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66945" w14:textId="1515AF5D" w:rsidR="00DB6233" w:rsidRPr="001A1A71" w:rsidRDefault="004111C2" w:rsidP="001A1A71">
      <w:pPr>
        <w:pStyle w:val="TitlePage"/>
        <w:spacing w:after="0" w:line="480" w:lineRule="auto"/>
        <w:jc w:val="center"/>
        <w:rPr>
          <w:rFonts w:ascii="Arial" w:hAnsi="Arial" w:cs="Arial"/>
          <w:b/>
          <w:bCs/>
        </w:rPr>
      </w:pPr>
      <w:r w:rsidRPr="001A1A71">
        <w:rPr>
          <w:rFonts w:ascii="Arial" w:hAnsi="Arial" w:cs="Arial"/>
          <w:b/>
          <w:bCs/>
        </w:rPr>
        <w:t>SUPPLEMENTAL MATERIAL FOR</w:t>
      </w:r>
    </w:p>
    <w:p w14:paraId="331BC67D" w14:textId="779DE51E" w:rsidR="00DB6233" w:rsidRDefault="00DB6233" w:rsidP="00DB6233">
      <w:pPr>
        <w:pStyle w:val="TitlePage"/>
        <w:spacing w:after="0" w:line="480" w:lineRule="auto"/>
        <w:jc w:val="center"/>
        <w:rPr>
          <w:rFonts w:ascii="Arial" w:hAnsi="Arial" w:cs="Arial"/>
          <w:b/>
          <w:bCs/>
        </w:rPr>
      </w:pPr>
      <w:r w:rsidRPr="00091B0F">
        <w:rPr>
          <w:rFonts w:ascii="Arial" w:hAnsi="Arial" w:cs="Arial"/>
          <w:b/>
          <w:bCs/>
        </w:rPr>
        <w:t>Content Validity and Psychometric Evaluation of the</w:t>
      </w:r>
      <w:r>
        <w:rPr>
          <w:rFonts w:ascii="Arial" w:hAnsi="Arial" w:cs="Arial"/>
          <w:b/>
          <w:bCs/>
        </w:rPr>
        <w:t xml:space="preserve"> </w:t>
      </w:r>
      <w:r w:rsidRPr="00091B0F">
        <w:rPr>
          <w:rFonts w:ascii="Arial" w:hAnsi="Arial" w:cs="Arial"/>
          <w:b/>
          <w:bCs/>
        </w:rPr>
        <w:t>Idiopathic Hypersomnia</w:t>
      </w:r>
      <w:r>
        <w:rPr>
          <w:rFonts w:ascii="Arial" w:hAnsi="Arial" w:cs="Arial"/>
          <w:b/>
          <w:bCs/>
        </w:rPr>
        <w:t xml:space="preserve"> </w:t>
      </w:r>
      <w:r w:rsidRPr="00091B0F">
        <w:rPr>
          <w:rFonts w:ascii="Arial" w:hAnsi="Arial" w:cs="Arial"/>
          <w:b/>
          <w:bCs/>
        </w:rPr>
        <w:t>Severity Scale (IHSS) in</w:t>
      </w:r>
      <w:r>
        <w:rPr>
          <w:rFonts w:ascii="Arial" w:hAnsi="Arial" w:cs="Arial"/>
          <w:b/>
          <w:bCs/>
        </w:rPr>
        <w:t xml:space="preserve"> </w:t>
      </w:r>
      <w:r w:rsidRPr="00091B0F">
        <w:rPr>
          <w:rFonts w:ascii="Arial" w:hAnsi="Arial" w:cs="Arial"/>
          <w:b/>
          <w:bCs/>
        </w:rPr>
        <w:t>Adults With Idiopathic Hypersomnia</w:t>
      </w:r>
    </w:p>
    <w:p w14:paraId="092911A4" w14:textId="7F6B9C04" w:rsidR="00114F7A" w:rsidRPr="00091B0F" w:rsidRDefault="00114F7A" w:rsidP="00114F7A">
      <w:pPr>
        <w:pStyle w:val="TitlePage"/>
        <w:spacing w:after="0" w:line="480" w:lineRule="auto"/>
        <w:jc w:val="center"/>
        <w:rPr>
          <w:rFonts w:ascii="Arial" w:hAnsi="Arial" w:cs="Arial"/>
          <w:b/>
          <w:bCs/>
        </w:rPr>
      </w:pPr>
    </w:p>
    <w:p w14:paraId="07966E40" w14:textId="70471625" w:rsidR="00114F7A" w:rsidRPr="00091B0F" w:rsidRDefault="00114F7A" w:rsidP="00114F7A">
      <w:pPr>
        <w:pStyle w:val="TitlePage"/>
        <w:spacing w:after="0" w:line="480" w:lineRule="auto"/>
        <w:jc w:val="center"/>
        <w:rPr>
          <w:rFonts w:ascii="Arial" w:hAnsi="Arial" w:cs="Arial"/>
        </w:rPr>
      </w:pPr>
      <w:proofErr w:type="spellStart"/>
      <w:r w:rsidRPr="007C2B7E">
        <w:rPr>
          <w:rFonts w:ascii="Arial" w:hAnsi="Arial" w:cs="Arial"/>
        </w:rPr>
        <w:t>Junji</w:t>
      </w:r>
      <w:proofErr w:type="spellEnd"/>
      <w:r w:rsidRPr="007C2B7E">
        <w:rPr>
          <w:rFonts w:ascii="Arial" w:hAnsi="Arial" w:cs="Arial"/>
        </w:rPr>
        <w:t xml:space="preserve"> Lin</w:t>
      </w:r>
      <w:r w:rsidRPr="007C2B7E">
        <w:rPr>
          <w:rFonts w:ascii="Arial" w:hAnsi="Arial" w:cs="Arial"/>
          <w:vertAlign w:val="superscript"/>
        </w:rPr>
        <w:t>1</w:t>
      </w:r>
      <w:r w:rsidRPr="007C2B7E">
        <w:rPr>
          <w:rFonts w:ascii="Arial" w:hAnsi="Arial" w:cs="Arial"/>
        </w:rPr>
        <w:t>; Caitlyn Lowe</w:t>
      </w:r>
      <w:r w:rsidRPr="007C2B7E">
        <w:rPr>
          <w:rFonts w:ascii="Arial" w:hAnsi="Arial" w:cs="Arial"/>
          <w:vertAlign w:val="superscript"/>
        </w:rPr>
        <w:t>2</w:t>
      </w:r>
      <w:r w:rsidRPr="007C2B7E">
        <w:rPr>
          <w:rFonts w:ascii="Arial" w:hAnsi="Arial" w:cs="Arial"/>
        </w:rPr>
        <w:t>;</w:t>
      </w:r>
      <w:r w:rsidR="003A443C">
        <w:rPr>
          <w:rFonts w:ascii="Arial" w:hAnsi="Arial" w:cs="Arial"/>
        </w:rPr>
        <w:t xml:space="preserve"> </w:t>
      </w:r>
      <w:r w:rsidRPr="007C2B7E">
        <w:rPr>
          <w:rFonts w:ascii="Arial" w:hAnsi="Arial" w:cs="Arial"/>
        </w:rPr>
        <w:t>Benjamin Banderas</w:t>
      </w:r>
      <w:r w:rsidRPr="007C2B7E">
        <w:rPr>
          <w:rFonts w:ascii="Arial" w:hAnsi="Arial" w:cs="Arial"/>
          <w:vertAlign w:val="superscript"/>
        </w:rPr>
        <w:t>2</w:t>
      </w:r>
      <w:r w:rsidR="000B4DC8" w:rsidRPr="000B4DC8">
        <w:rPr>
          <w:rFonts w:ascii="Arial" w:hAnsi="Arial" w:cs="Arial"/>
        </w:rPr>
        <w:t>;</w:t>
      </w:r>
      <w:r w:rsidR="003A443C">
        <w:rPr>
          <w:rFonts w:ascii="Arial" w:hAnsi="Arial" w:cs="Arial"/>
        </w:rPr>
        <w:br/>
      </w:r>
      <w:r w:rsidRPr="007C2B7E">
        <w:rPr>
          <w:rFonts w:ascii="Arial" w:hAnsi="Arial" w:cs="Arial"/>
        </w:rPr>
        <w:t>Patricia Chandler</w:t>
      </w:r>
      <w:r w:rsidRPr="007C2B7E">
        <w:rPr>
          <w:rFonts w:ascii="Arial" w:hAnsi="Arial" w:cs="Arial"/>
          <w:vertAlign w:val="superscript"/>
        </w:rPr>
        <w:t>1</w:t>
      </w:r>
      <w:r w:rsidRPr="007C2B7E">
        <w:rPr>
          <w:rFonts w:ascii="Arial" w:hAnsi="Arial" w:cs="Arial"/>
        </w:rPr>
        <w:t>;</w:t>
      </w:r>
      <w:r w:rsidR="003A443C">
        <w:rPr>
          <w:rFonts w:ascii="Arial" w:hAnsi="Arial" w:cs="Arial"/>
        </w:rPr>
        <w:t xml:space="preserve"> </w:t>
      </w:r>
      <w:r w:rsidRPr="007C2B7E">
        <w:rPr>
          <w:rFonts w:ascii="Arial" w:hAnsi="Arial" w:cs="Arial"/>
        </w:rPr>
        <w:t>Ethan Arenson</w:t>
      </w:r>
      <w:r w:rsidRPr="007C2B7E">
        <w:rPr>
          <w:rFonts w:ascii="Arial" w:hAnsi="Arial" w:cs="Arial"/>
          <w:vertAlign w:val="superscript"/>
        </w:rPr>
        <w:t>2</w:t>
      </w:r>
      <w:r w:rsidRPr="007C2B7E">
        <w:rPr>
          <w:rFonts w:ascii="Arial" w:hAnsi="Arial" w:cs="Arial"/>
        </w:rPr>
        <w:t>;</w:t>
      </w:r>
      <w:r w:rsidR="002B580C" w:rsidRPr="007C2B7E">
        <w:rPr>
          <w:rFonts w:ascii="Arial" w:hAnsi="Arial" w:cs="Arial"/>
        </w:rPr>
        <w:t xml:space="preserve"> Alan Shields</w:t>
      </w:r>
      <w:r w:rsidR="002B580C" w:rsidRPr="007C2B7E">
        <w:rPr>
          <w:rFonts w:ascii="Arial" w:hAnsi="Arial" w:cs="Arial"/>
          <w:vertAlign w:val="superscript"/>
        </w:rPr>
        <w:t>2</w:t>
      </w:r>
      <w:r w:rsidR="002B580C" w:rsidRPr="007C2B7E">
        <w:rPr>
          <w:rFonts w:ascii="Arial" w:hAnsi="Arial" w:cs="Arial"/>
        </w:rPr>
        <w:t>;</w:t>
      </w:r>
      <w:r w:rsidR="003A443C">
        <w:rPr>
          <w:rFonts w:ascii="Arial" w:hAnsi="Arial" w:cs="Arial"/>
        </w:rPr>
        <w:br/>
      </w:r>
      <w:r w:rsidRPr="007C2B7E">
        <w:rPr>
          <w:rFonts w:ascii="Arial" w:hAnsi="Arial" w:cs="Arial"/>
        </w:rPr>
        <w:t>Susan Morris</w:t>
      </w:r>
      <w:r w:rsidRPr="007C2B7E">
        <w:rPr>
          <w:rFonts w:ascii="Arial" w:hAnsi="Arial" w:cs="Arial"/>
          <w:vertAlign w:val="superscript"/>
        </w:rPr>
        <w:t>1,</w:t>
      </w:r>
      <w:r w:rsidR="003A443C">
        <w:rPr>
          <w:rFonts w:ascii="Arial" w:hAnsi="Arial" w:cs="Arial"/>
        </w:rPr>
        <w:t xml:space="preserve"> </w:t>
      </w:r>
      <w:r w:rsidRPr="007C2B7E">
        <w:rPr>
          <w:rFonts w:ascii="Arial" w:hAnsi="Arial" w:cs="Arial"/>
        </w:rPr>
        <w:t>Bhavini Srivastava</w:t>
      </w:r>
      <w:r w:rsidRPr="007C2B7E">
        <w:rPr>
          <w:rFonts w:ascii="Arial" w:hAnsi="Arial" w:cs="Arial"/>
          <w:vertAlign w:val="superscript"/>
        </w:rPr>
        <w:t>1</w:t>
      </w:r>
      <w:r w:rsidRPr="007C2B7E">
        <w:rPr>
          <w:rFonts w:ascii="Arial" w:hAnsi="Arial" w:cs="Arial"/>
        </w:rPr>
        <w:t>; Yves Dauvilliers</w:t>
      </w:r>
      <w:r w:rsidR="009734E4">
        <w:rPr>
          <w:rFonts w:ascii="Arial" w:hAnsi="Arial" w:cs="Arial"/>
          <w:vertAlign w:val="superscript"/>
        </w:rPr>
        <w:t>3,4</w:t>
      </w:r>
    </w:p>
    <w:p w14:paraId="3F02704A" w14:textId="00C877E2" w:rsidR="00DB6233" w:rsidRPr="00042CDE" w:rsidRDefault="00DB6233" w:rsidP="00DB6233">
      <w:pPr>
        <w:pStyle w:val="TitlePage"/>
        <w:spacing w:after="0" w:line="480" w:lineRule="auto"/>
        <w:jc w:val="center"/>
        <w:rPr>
          <w:rFonts w:ascii="Arial" w:hAnsi="Arial" w:cs="Arial"/>
        </w:rPr>
      </w:pPr>
    </w:p>
    <w:p w14:paraId="4902B4EE" w14:textId="05F234BB" w:rsidR="00DB6233" w:rsidRDefault="00DB6233" w:rsidP="00DB6233">
      <w:pPr>
        <w:pStyle w:val="TitlePage"/>
        <w:spacing w:after="0" w:line="480" w:lineRule="auto"/>
        <w:jc w:val="center"/>
        <w:rPr>
          <w:rFonts w:ascii="Arial" w:hAnsi="Arial" w:cs="Arial"/>
          <w:spacing w:val="4"/>
        </w:rPr>
      </w:pPr>
      <w:r w:rsidRPr="00091B0F">
        <w:rPr>
          <w:rFonts w:ascii="Arial" w:hAnsi="Arial" w:cs="Arial"/>
          <w:vertAlign w:val="superscript"/>
        </w:rPr>
        <w:t>1</w:t>
      </w:r>
      <w:r w:rsidRPr="00091B0F">
        <w:rPr>
          <w:rFonts w:ascii="Arial" w:hAnsi="Arial" w:cs="Arial"/>
        </w:rPr>
        <w:t xml:space="preserve">Jazz Pharmaceuticals, Palo Alto, CA, USA; </w:t>
      </w:r>
      <w:r w:rsidRPr="00091B0F">
        <w:rPr>
          <w:rFonts w:ascii="Arial" w:hAnsi="Arial" w:cs="Arial"/>
          <w:vertAlign w:val="superscript"/>
        </w:rPr>
        <w:t>2</w:t>
      </w:r>
      <w:r w:rsidRPr="00091B0F">
        <w:rPr>
          <w:rFonts w:ascii="Arial" w:hAnsi="Arial" w:cs="Arial"/>
        </w:rPr>
        <w:t>Adelphi Values, Boston, MA, USA;</w:t>
      </w:r>
      <w:r w:rsidRPr="00091B0F">
        <w:rPr>
          <w:rFonts w:ascii="Arial" w:hAnsi="Arial" w:cs="Arial"/>
        </w:rPr>
        <w:br/>
      </w:r>
      <w:r w:rsidR="00323EC9" w:rsidRPr="00743F87">
        <w:rPr>
          <w:rFonts w:ascii="Arial" w:hAnsi="Arial" w:cs="Arial"/>
          <w:spacing w:val="-2"/>
          <w:vertAlign w:val="superscript"/>
        </w:rPr>
        <w:t>3</w:t>
      </w:r>
      <w:r w:rsidRPr="00743F87">
        <w:rPr>
          <w:rFonts w:ascii="Arial" w:hAnsi="Arial" w:cs="Arial"/>
          <w:spacing w:val="-2"/>
        </w:rPr>
        <w:t>Sleep and Wake Disorders Centre,</w:t>
      </w:r>
      <w:r w:rsidR="00743F87" w:rsidRPr="00743F87">
        <w:rPr>
          <w:rFonts w:ascii="Arial" w:hAnsi="Arial" w:cs="Arial"/>
          <w:spacing w:val="-2"/>
        </w:rPr>
        <w:t xml:space="preserve"> </w:t>
      </w:r>
      <w:r w:rsidRPr="00743F87">
        <w:rPr>
          <w:rFonts w:ascii="Arial" w:hAnsi="Arial" w:cs="Arial"/>
          <w:spacing w:val="-2"/>
        </w:rPr>
        <w:t xml:space="preserve">Department of Neurology, Gui de </w:t>
      </w:r>
      <w:proofErr w:type="spellStart"/>
      <w:r w:rsidRPr="00743F87">
        <w:rPr>
          <w:rFonts w:ascii="Arial" w:hAnsi="Arial" w:cs="Arial"/>
          <w:spacing w:val="-2"/>
        </w:rPr>
        <w:t>Chauliac</w:t>
      </w:r>
      <w:proofErr w:type="spellEnd"/>
      <w:r w:rsidRPr="00743F87">
        <w:rPr>
          <w:rFonts w:ascii="Arial" w:hAnsi="Arial" w:cs="Arial"/>
          <w:spacing w:val="-2"/>
        </w:rPr>
        <w:t xml:space="preserve"> Hospital,</w:t>
      </w:r>
      <w:r w:rsidRPr="00091B0F">
        <w:rPr>
          <w:rFonts w:ascii="Arial" w:hAnsi="Arial" w:cs="Arial"/>
        </w:rPr>
        <w:t xml:space="preserve"> Montpellier, France; </w:t>
      </w:r>
      <w:r w:rsidR="00323EC9">
        <w:rPr>
          <w:rFonts w:ascii="Arial" w:hAnsi="Arial" w:cs="Arial"/>
          <w:vertAlign w:val="superscript"/>
        </w:rPr>
        <w:t>4</w:t>
      </w:r>
      <w:r w:rsidRPr="00091B0F">
        <w:rPr>
          <w:rFonts w:ascii="Arial" w:hAnsi="Arial" w:cs="Arial"/>
        </w:rPr>
        <w:t>University of Montpellier, INSERM Institute Neuroscience Montpellier (INM), Montpellier, France</w:t>
      </w:r>
      <w:r w:rsidR="003D2963">
        <w:rPr>
          <w:rFonts w:ascii="Arial" w:hAnsi="Arial" w:cs="Arial"/>
        </w:rPr>
        <w:t>.</w:t>
      </w:r>
      <w:r w:rsidR="00743F87">
        <w:rPr>
          <w:rFonts w:ascii="Arial" w:hAnsi="Arial" w:cs="Arial"/>
        </w:rPr>
        <w:t xml:space="preserve"> </w:t>
      </w:r>
    </w:p>
    <w:p w14:paraId="4D2C7235" w14:textId="5DDE7474" w:rsidR="004111C2" w:rsidRPr="004111C2" w:rsidRDefault="004111C2">
      <w:pPr>
        <w:rPr>
          <w:rFonts w:ascii="Arial" w:eastAsiaTheme="minorEastAsia" w:hAnsi="Arial" w:cs="Arial"/>
          <w:b/>
          <w:bCs/>
          <w:color w:val="000000" w:themeColor="text1"/>
          <w:sz w:val="24"/>
          <w:szCs w:val="24"/>
        </w:rPr>
      </w:pPr>
      <w:r w:rsidRPr="004111C2">
        <w:rPr>
          <w:rFonts w:ascii="Arial" w:eastAsiaTheme="minorEastAsia" w:hAnsi="Arial" w:cs="Arial"/>
          <w:b/>
          <w:bCs/>
          <w:color w:val="000000" w:themeColor="text1"/>
          <w:sz w:val="24"/>
          <w:szCs w:val="24"/>
        </w:rPr>
        <w:br w:type="page"/>
      </w:r>
    </w:p>
    <w:p w14:paraId="17CC2EA2" w14:textId="77777777" w:rsidR="00D50806" w:rsidRPr="000C16CC" w:rsidRDefault="00D50806" w:rsidP="000C16CC">
      <w:pPr>
        <w:rPr>
          <w:rFonts w:ascii="Arial" w:eastAsiaTheme="minorEastAsia" w:hAnsi="Arial" w:cs="Arial"/>
          <w:b/>
          <w:bCs/>
          <w:color w:val="000000" w:themeColor="text1"/>
          <w:sz w:val="18"/>
          <w:szCs w:val="18"/>
        </w:rPr>
        <w:sectPr w:rsidR="00D50806" w:rsidRPr="000C16CC" w:rsidSect="00866EF9">
          <w:headerReference w:type="default" r:id="rId11"/>
          <w:footerReference w:type="even" r:id="rId12"/>
          <w:footerReference w:type="default" r:id="rId13"/>
          <w:footerReference w:type="first" r:id="rId14"/>
          <w:type w:val="nextColumn"/>
          <w:pgSz w:w="12240" w:h="15840"/>
          <w:pgMar w:top="1440" w:right="1440" w:bottom="1440" w:left="1440" w:header="720" w:footer="720" w:gutter="0"/>
          <w:lnNumType w:countBy="1" w:restart="continuous"/>
          <w:pgNumType w:start="1"/>
          <w:cols w:space="720"/>
          <w:docGrid w:linePitch="360"/>
        </w:sectPr>
      </w:pPr>
    </w:p>
    <w:tbl>
      <w:tblPr>
        <w:tblW w:w="5000" w:type="pct"/>
        <w:tblLayout w:type="fixed"/>
        <w:tblLook w:val="04A0" w:firstRow="1" w:lastRow="0" w:firstColumn="1" w:lastColumn="0" w:noHBand="0" w:noVBand="1"/>
      </w:tblPr>
      <w:tblGrid>
        <w:gridCol w:w="1620"/>
        <w:gridCol w:w="7740"/>
      </w:tblGrid>
      <w:tr w:rsidR="00D64AB8" w:rsidRPr="008441EF" w14:paraId="68A2B7F2" w14:textId="77777777">
        <w:trPr>
          <w:trHeight w:val="351"/>
          <w:tblHeader/>
        </w:trPr>
        <w:tc>
          <w:tcPr>
            <w:tcW w:w="9360" w:type="dxa"/>
            <w:gridSpan w:val="2"/>
          </w:tcPr>
          <w:p w14:paraId="28413533" w14:textId="1D383F28" w:rsidR="00D64AB8" w:rsidRPr="008D1E4A" w:rsidRDefault="00D64AB8">
            <w:pPr>
              <w:pStyle w:val="Caption"/>
              <w:rPr>
                <w:rFonts w:ascii="Arial" w:eastAsiaTheme="minorHAnsi" w:hAnsi="Arial" w:cs="Arial"/>
                <w:color w:val="auto"/>
                <w:sz w:val="20"/>
                <w:szCs w:val="20"/>
              </w:rPr>
            </w:pPr>
            <w:bookmarkStart w:id="0" w:name="_Ref150521812"/>
            <w:r w:rsidRPr="008D1E4A">
              <w:rPr>
                <w:rFonts w:ascii="Arial" w:eastAsiaTheme="minorHAnsi" w:hAnsi="Arial" w:cs="Arial"/>
                <w:color w:val="auto"/>
                <w:sz w:val="20"/>
                <w:szCs w:val="20"/>
              </w:rPr>
              <w:lastRenderedPageBreak/>
              <w:t>Table S1—Psychometric analysis populations.</w:t>
            </w:r>
          </w:p>
        </w:tc>
      </w:tr>
      <w:tr w:rsidR="00D64AB8" w14:paraId="5A03C922" w14:textId="77777777">
        <w:tc>
          <w:tcPr>
            <w:tcW w:w="1620" w:type="dxa"/>
            <w:tcBorders>
              <w:top w:val="single" w:sz="4" w:space="0" w:color="auto"/>
              <w:left w:val="single" w:sz="4" w:space="0" w:color="auto"/>
              <w:bottom w:val="single" w:sz="4" w:space="0" w:color="auto"/>
              <w:right w:val="single" w:sz="4" w:space="0" w:color="auto"/>
            </w:tcBorders>
          </w:tcPr>
          <w:p w14:paraId="4577B7A0" w14:textId="5C41E87E" w:rsidR="00D64AB8" w:rsidRPr="008441EF" w:rsidRDefault="00D64AB8">
            <w:pPr>
              <w:pStyle w:val="Table-Normal"/>
              <w:spacing w:line="360" w:lineRule="auto"/>
              <w:rPr>
                <w:rFonts w:ascii="Arial" w:hAnsi="Arial" w:cs="Arial"/>
                <w:sz w:val="20"/>
                <w:szCs w:val="20"/>
              </w:rPr>
            </w:pPr>
            <w:proofErr w:type="spellStart"/>
            <w:r w:rsidRPr="008441EF">
              <w:rPr>
                <w:rFonts w:ascii="Arial" w:hAnsi="Arial" w:cs="Arial"/>
                <w:sz w:val="20"/>
                <w:szCs w:val="20"/>
              </w:rPr>
              <w:t>mITT</w:t>
            </w:r>
            <w:proofErr w:type="spellEnd"/>
            <w:r w:rsidR="000C46F6">
              <w:rPr>
                <w:rFonts w:ascii="Arial" w:hAnsi="Arial" w:cs="Arial"/>
                <w:sz w:val="20"/>
                <w:szCs w:val="20"/>
              </w:rPr>
              <w:t xml:space="preserve"> </w:t>
            </w:r>
            <w:r w:rsidRPr="008441EF">
              <w:rPr>
                <w:rFonts w:ascii="Arial" w:hAnsi="Arial" w:cs="Arial"/>
                <w:sz w:val="20"/>
                <w:szCs w:val="20"/>
              </w:rPr>
              <w:t>population</w:t>
            </w:r>
          </w:p>
        </w:tc>
        <w:tc>
          <w:tcPr>
            <w:tcW w:w="7740" w:type="dxa"/>
            <w:tcBorders>
              <w:top w:val="single" w:sz="4" w:space="0" w:color="auto"/>
              <w:left w:val="single" w:sz="4" w:space="0" w:color="auto"/>
              <w:bottom w:val="single" w:sz="4" w:space="0" w:color="auto"/>
              <w:right w:val="single" w:sz="4" w:space="0" w:color="auto"/>
            </w:tcBorders>
          </w:tcPr>
          <w:p w14:paraId="1CCC4081" w14:textId="77777777" w:rsidR="00D64AB8" w:rsidRPr="008441EF" w:rsidRDefault="00D64AB8">
            <w:pPr>
              <w:pStyle w:val="Table-Normal"/>
              <w:spacing w:line="360" w:lineRule="auto"/>
              <w:rPr>
                <w:rFonts w:ascii="Arial" w:hAnsi="Arial" w:cs="Arial"/>
                <w:sz w:val="20"/>
                <w:szCs w:val="20"/>
              </w:rPr>
            </w:pPr>
            <w:r w:rsidRPr="008441EF">
              <w:rPr>
                <w:rFonts w:ascii="Arial" w:hAnsi="Arial" w:cs="Arial"/>
                <w:sz w:val="20"/>
                <w:szCs w:val="20"/>
              </w:rPr>
              <w:t>All patients who:</w:t>
            </w:r>
          </w:p>
          <w:p w14:paraId="62D3645C" w14:textId="77777777" w:rsidR="00D64AB8" w:rsidRPr="008441EF" w:rsidRDefault="00D64AB8">
            <w:pPr>
              <w:pStyle w:val="Table-Bullet1"/>
              <w:spacing w:line="360" w:lineRule="auto"/>
              <w:rPr>
                <w:rFonts w:ascii="Arial" w:hAnsi="Arial" w:cs="Arial"/>
                <w:sz w:val="20"/>
                <w:szCs w:val="20"/>
              </w:rPr>
            </w:pPr>
            <w:r w:rsidRPr="008441EF">
              <w:rPr>
                <w:rFonts w:ascii="Arial" w:hAnsi="Arial" w:cs="Arial"/>
                <w:sz w:val="20"/>
                <w:szCs w:val="20"/>
              </w:rPr>
              <w:t>Were randomized to LXB or placebo;</w:t>
            </w:r>
          </w:p>
          <w:p w14:paraId="62BE12E8" w14:textId="678118E4" w:rsidR="00D64AB8" w:rsidRPr="008441EF" w:rsidRDefault="00D64AB8">
            <w:pPr>
              <w:pStyle w:val="Table-Bullet1"/>
              <w:spacing w:line="360" w:lineRule="auto"/>
              <w:rPr>
                <w:rFonts w:ascii="Arial" w:hAnsi="Arial" w:cs="Arial"/>
                <w:sz w:val="20"/>
                <w:szCs w:val="20"/>
              </w:rPr>
            </w:pPr>
            <w:r w:rsidRPr="008441EF">
              <w:rPr>
                <w:rFonts w:ascii="Arial" w:hAnsi="Arial" w:cs="Arial"/>
                <w:sz w:val="20"/>
                <w:szCs w:val="20"/>
              </w:rPr>
              <w:t xml:space="preserve">Received </w:t>
            </w:r>
            <w:r w:rsidR="000C46F6">
              <w:rPr>
                <w:rFonts w:ascii="Arial" w:hAnsi="Arial" w:cs="Arial"/>
                <w:sz w:val="20"/>
                <w:szCs w:val="20"/>
              </w:rPr>
              <w:t>≥1</w:t>
            </w:r>
            <w:r w:rsidRPr="008441EF">
              <w:rPr>
                <w:rFonts w:ascii="Arial" w:hAnsi="Arial" w:cs="Arial"/>
                <w:sz w:val="20"/>
                <w:szCs w:val="20"/>
              </w:rPr>
              <w:t xml:space="preserve"> dose of LXB or placebo during the Double-Blind Randomized Withdrawal Period; and</w:t>
            </w:r>
          </w:p>
          <w:p w14:paraId="30E8474B" w14:textId="5EA4CAFA" w:rsidR="00D64AB8" w:rsidRPr="008441EF" w:rsidRDefault="00D64AB8">
            <w:pPr>
              <w:pStyle w:val="Table-Bullet1"/>
              <w:spacing w:line="360" w:lineRule="auto"/>
              <w:rPr>
                <w:rFonts w:ascii="Arial" w:hAnsi="Arial" w:cs="Arial"/>
                <w:sz w:val="20"/>
                <w:szCs w:val="20"/>
              </w:rPr>
            </w:pPr>
            <w:r w:rsidRPr="008441EF">
              <w:rPr>
                <w:rFonts w:ascii="Arial" w:hAnsi="Arial" w:cs="Arial"/>
                <w:sz w:val="20"/>
                <w:szCs w:val="20"/>
              </w:rPr>
              <w:t xml:space="preserve">Had </w:t>
            </w:r>
            <w:r w:rsidR="000C46F6">
              <w:rPr>
                <w:rFonts w:ascii="Arial" w:hAnsi="Arial" w:cs="Arial"/>
                <w:sz w:val="20"/>
                <w:szCs w:val="20"/>
              </w:rPr>
              <w:t>≥</w:t>
            </w:r>
            <w:r>
              <w:rPr>
                <w:rFonts w:ascii="Arial" w:hAnsi="Arial" w:cs="Arial"/>
                <w:sz w:val="20"/>
                <w:szCs w:val="20"/>
              </w:rPr>
              <w:t>1</w:t>
            </w:r>
            <w:r w:rsidRPr="008441EF">
              <w:rPr>
                <w:rFonts w:ascii="Arial" w:hAnsi="Arial" w:cs="Arial"/>
                <w:sz w:val="20"/>
                <w:szCs w:val="20"/>
              </w:rPr>
              <w:t xml:space="preserve"> set of post-randomization scores for the ESS, IHSS, or PGI</w:t>
            </w:r>
            <w:r>
              <w:rPr>
                <w:rFonts w:ascii="Arial" w:hAnsi="Arial" w:cs="Arial"/>
                <w:sz w:val="20"/>
                <w:szCs w:val="20"/>
              </w:rPr>
              <w:t>-C</w:t>
            </w:r>
          </w:p>
        </w:tc>
      </w:tr>
      <w:tr w:rsidR="00D64AB8" w14:paraId="7C162AC5" w14:textId="77777777">
        <w:tc>
          <w:tcPr>
            <w:tcW w:w="1620" w:type="dxa"/>
            <w:tcBorders>
              <w:top w:val="single" w:sz="4" w:space="0" w:color="auto"/>
              <w:left w:val="single" w:sz="4" w:space="0" w:color="auto"/>
              <w:bottom w:val="single" w:sz="4" w:space="0" w:color="auto"/>
              <w:right w:val="single" w:sz="4" w:space="0" w:color="auto"/>
            </w:tcBorders>
          </w:tcPr>
          <w:p w14:paraId="5E4802BA" w14:textId="2594EF41" w:rsidR="00D64AB8" w:rsidRPr="008441EF" w:rsidRDefault="00D64AB8">
            <w:pPr>
              <w:pStyle w:val="Table-Normal"/>
              <w:spacing w:line="360" w:lineRule="auto"/>
              <w:rPr>
                <w:rFonts w:ascii="Arial" w:hAnsi="Arial" w:cs="Arial"/>
                <w:sz w:val="20"/>
                <w:szCs w:val="20"/>
              </w:rPr>
            </w:pPr>
            <w:proofErr w:type="spellStart"/>
            <w:r w:rsidRPr="008441EF">
              <w:rPr>
                <w:rFonts w:ascii="Arial" w:hAnsi="Arial" w:cs="Arial"/>
                <w:sz w:val="20"/>
                <w:szCs w:val="20"/>
              </w:rPr>
              <w:t>PsAP</w:t>
            </w:r>
            <w:proofErr w:type="spellEnd"/>
          </w:p>
        </w:tc>
        <w:tc>
          <w:tcPr>
            <w:tcW w:w="7740" w:type="dxa"/>
            <w:tcBorders>
              <w:top w:val="single" w:sz="4" w:space="0" w:color="auto"/>
              <w:left w:val="single" w:sz="4" w:space="0" w:color="auto"/>
              <w:bottom w:val="single" w:sz="4" w:space="0" w:color="auto"/>
              <w:right w:val="single" w:sz="4" w:space="0" w:color="auto"/>
            </w:tcBorders>
          </w:tcPr>
          <w:p w14:paraId="0B9D908F" w14:textId="5DAB59AB" w:rsidR="00D64AB8" w:rsidRPr="008441EF" w:rsidRDefault="00D64AB8">
            <w:pPr>
              <w:pStyle w:val="Table-Normal"/>
              <w:spacing w:line="360" w:lineRule="auto"/>
              <w:rPr>
                <w:rFonts w:ascii="Arial" w:eastAsia="Calibri" w:hAnsi="Arial" w:cs="Arial"/>
                <w:sz w:val="20"/>
                <w:szCs w:val="20"/>
              </w:rPr>
            </w:pPr>
            <w:r w:rsidRPr="008441EF">
              <w:rPr>
                <w:rFonts w:ascii="Arial" w:eastAsia="Calibri" w:hAnsi="Arial" w:cs="Arial"/>
                <w:sz w:val="20"/>
                <w:szCs w:val="20"/>
              </w:rPr>
              <w:t xml:space="preserve">All </w:t>
            </w:r>
            <w:proofErr w:type="spellStart"/>
            <w:r w:rsidRPr="008441EF">
              <w:rPr>
                <w:rFonts w:ascii="Arial" w:eastAsia="Calibri" w:hAnsi="Arial" w:cs="Arial"/>
                <w:sz w:val="20"/>
                <w:szCs w:val="20"/>
              </w:rPr>
              <w:t>mITT</w:t>
            </w:r>
            <w:proofErr w:type="spellEnd"/>
            <w:r w:rsidRPr="008441EF">
              <w:rPr>
                <w:rFonts w:ascii="Arial" w:eastAsia="Calibri" w:hAnsi="Arial" w:cs="Arial"/>
                <w:sz w:val="20"/>
                <w:szCs w:val="20"/>
              </w:rPr>
              <w:t xml:space="preserve"> patients with </w:t>
            </w:r>
            <w:r w:rsidR="007A69F8">
              <w:rPr>
                <w:rFonts w:ascii="Arial" w:hAnsi="Arial" w:cs="Arial"/>
                <w:sz w:val="20"/>
                <w:szCs w:val="20"/>
              </w:rPr>
              <w:t>≥1</w:t>
            </w:r>
            <w:r w:rsidRPr="008441EF">
              <w:rPr>
                <w:rFonts w:ascii="Arial" w:eastAsia="Calibri" w:hAnsi="Arial" w:cs="Arial"/>
                <w:sz w:val="20"/>
                <w:szCs w:val="20"/>
              </w:rPr>
              <w:t xml:space="preserve"> completed response to the IHSS at any of the following timepoints:</w:t>
            </w:r>
          </w:p>
          <w:p w14:paraId="36BF8282" w14:textId="77777777" w:rsidR="00D64AB8" w:rsidRPr="008441EF" w:rsidRDefault="00D64AB8">
            <w:pPr>
              <w:pStyle w:val="Table-Bullet1"/>
              <w:spacing w:line="360" w:lineRule="auto"/>
              <w:rPr>
                <w:rFonts w:ascii="Arial" w:hAnsi="Arial" w:cs="Arial"/>
                <w:sz w:val="20"/>
                <w:szCs w:val="20"/>
              </w:rPr>
            </w:pPr>
            <w:r w:rsidRPr="008441EF">
              <w:rPr>
                <w:rFonts w:ascii="Arial" w:hAnsi="Arial" w:cs="Arial"/>
                <w:sz w:val="20"/>
                <w:szCs w:val="20"/>
              </w:rPr>
              <w:t>Baseline</w:t>
            </w:r>
          </w:p>
          <w:p w14:paraId="6BFE96C8" w14:textId="77777777" w:rsidR="00D64AB8" w:rsidRPr="008441EF" w:rsidRDefault="00D64AB8">
            <w:pPr>
              <w:pStyle w:val="Table-Bullet1"/>
              <w:spacing w:line="360" w:lineRule="auto"/>
              <w:rPr>
                <w:rFonts w:ascii="Arial" w:hAnsi="Arial" w:cs="Arial"/>
                <w:sz w:val="20"/>
                <w:szCs w:val="20"/>
              </w:rPr>
            </w:pPr>
            <w:r w:rsidRPr="008441EF">
              <w:rPr>
                <w:rFonts w:ascii="Arial" w:hAnsi="Arial" w:cs="Arial"/>
                <w:sz w:val="20"/>
                <w:szCs w:val="20"/>
              </w:rPr>
              <w:t>Week 1</w:t>
            </w:r>
          </w:p>
          <w:p w14:paraId="20EB6387" w14:textId="77777777" w:rsidR="00D64AB8" w:rsidRPr="008441EF" w:rsidRDefault="00D64AB8">
            <w:pPr>
              <w:pStyle w:val="Table-Bullet1"/>
              <w:spacing w:line="360" w:lineRule="auto"/>
              <w:rPr>
                <w:rFonts w:ascii="Arial" w:hAnsi="Arial" w:cs="Arial"/>
                <w:sz w:val="20"/>
                <w:szCs w:val="20"/>
              </w:rPr>
            </w:pPr>
            <w:r w:rsidRPr="008441EF">
              <w:rPr>
                <w:rFonts w:ascii="Arial" w:hAnsi="Arial" w:cs="Arial"/>
                <w:sz w:val="20"/>
                <w:szCs w:val="20"/>
              </w:rPr>
              <w:t>Week 8</w:t>
            </w:r>
          </w:p>
          <w:p w14:paraId="0156090A" w14:textId="119BD2C9" w:rsidR="00D64AB8" w:rsidRPr="008441EF" w:rsidRDefault="00D64AB8">
            <w:pPr>
              <w:pStyle w:val="Table-Bullet1"/>
              <w:spacing w:line="360" w:lineRule="auto"/>
              <w:rPr>
                <w:rFonts w:ascii="Arial" w:hAnsi="Arial" w:cs="Arial"/>
                <w:sz w:val="20"/>
                <w:szCs w:val="20"/>
              </w:rPr>
            </w:pPr>
            <w:r w:rsidRPr="008441EF">
              <w:rPr>
                <w:rFonts w:ascii="Arial" w:hAnsi="Arial" w:cs="Arial"/>
                <w:sz w:val="20"/>
                <w:szCs w:val="20"/>
              </w:rPr>
              <w:t xml:space="preserve">End of Open Label Treatment Titration </w:t>
            </w:r>
            <w:r w:rsidR="00A16C8A">
              <w:rPr>
                <w:rFonts w:ascii="Arial" w:hAnsi="Arial" w:cs="Arial"/>
                <w:sz w:val="20"/>
                <w:szCs w:val="20"/>
              </w:rPr>
              <w:t>a</w:t>
            </w:r>
            <w:r w:rsidR="00A16C8A" w:rsidRPr="008441EF">
              <w:rPr>
                <w:rFonts w:ascii="Arial" w:hAnsi="Arial" w:cs="Arial"/>
                <w:sz w:val="20"/>
                <w:szCs w:val="20"/>
              </w:rPr>
              <w:t>nd</w:t>
            </w:r>
            <w:r w:rsidRPr="008441EF">
              <w:rPr>
                <w:rFonts w:ascii="Arial" w:hAnsi="Arial" w:cs="Arial"/>
                <w:sz w:val="20"/>
                <w:szCs w:val="20"/>
              </w:rPr>
              <w:t xml:space="preserve"> Optimization Period</w:t>
            </w:r>
          </w:p>
          <w:p w14:paraId="5CA573B0" w14:textId="69BD6095" w:rsidR="00D64AB8" w:rsidRPr="008441EF" w:rsidRDefault="00D64AB8">
            <w:pPr>
              <w:pStyle w:val="Table-Bullet1"/>
              <w:spacing w:line="360" w:lineRule="auto"/>
              <w:rPr>
                <w:rFonts w:ascii="Arial" w:hAnsi="Arial" w:cs="Arial"/>
                <w:sz w:val="20"/>
                <w:szCs w:val="20"/>
              </w:rPr>
            </w:pPr>
            <w:r w:rsidRPr="008441EF">
              <w:rPr>
                <w:rFonts w:ascii="Arial" w:hAnsi="Arial" w:cs="Arial"/>
                <w:sz w:val="20"/>
                <w:szCs w:val="20"/>
              </w:rPr>
              <w:t>End of Stable</w:t>
            </w:r>
            <w:r>
              <w:rPr>
                <w:rFonts w:ascii="Arial" w:hAnsi="Arial" w:cs="Arial"/>
                <w:sz w:val="20"/>
                <w:szCs w:val="20"/>
              </w:rPr>
              <w:t xml:space="preserve"> </w:t>
            </w:r>
            <w:r w:rsidRPr="008441EF">
              <w:rPr>
                <w:rFonts w:ascii="Arial" w:hAnsi="Arial" w:cs="Arial"/>
                <w:sz w:val="20"/>
                <w:szCs w:val="20"/>
              </w:rPr>
              <w:t>Dose Period</w:t>
            </w:r>
          </w:p>
          <w:p w14:paraId="52540379" w14:textId="2CC713A5" w:rsidR="00D64AB8" w:rsidRPr="008441EF" w:rsidRDefault="00D64AB8">
            <w:pPr>
              <w:pStyle w:val="Table-Bullet1"/>
              <w:spacing w:line="360" w:lineRule="auto"/>
              <w:rPr>
                <w:rFonts w:ascii="Arial" w:hAnsi="Arial" w:cs="Arial"/>
                <w:sz w:val="20"/>
                <w:szCs w:val="20"/>
              </w:rPr>
            </w:pPr>
            <w:r w:rsidRPr="008441EF">
              <w:rPr>
                <w:rFonts w:ascii="Arial" w:hAnsi="Arial" w:cs="Arial"/>
                <w:sz w:val="20"/>
                <w:szCs w:val="20"/>
              </w:rPr>
              <w:t>End of Double-Blind Randomized Withdrawal Period</w:t>
            </w:r>
          </w:p>
        </w:tc>
      </w:tr>
      <w:tr w:rsidR="00D64AB8" w14:paraId="03126351" w14:textId="77777777">
        <w:tc>
          <w:tcPr>
            <w:tcW w:w="1620" w:type="dxa"/>
            <w:tcBorders>
              <w:top w:val="single" w:sz="4" w:space="0" w:color="auto"/>
              <w:left w:val="single" w:sz="4" w:space="0" w:color="auto"/>
              <w:bottom w:val="single" w:sz="4" w:space="0" w:color="auto"/>
              <w:right w:val="single" w:sz="4" w:space="0" w:color="auto"/>
            </w:tcBorders>
          </w:tcPr>
          <w:p w14:paraId="7973C465" w14:textId="242A8AFA" w:rsidR="00D64AB8" w:rsidRPr="008441EF" w:rsidRDefault="00D64AB8">
            <w:pPr>
              <w:pStyle w:val="Table-Normal"/>
              <w:spacing w:line="360" w:lineRule="auto"/>
              <w:rPr>
                <w:rFonts w:ascii="Arial" w:hAnsi="Arial" w:cs="Arial"/>
                <w:sz w:val="20"/>
                <w:szCs w:val="20"/>
              </w:rPr>
            </w:pPr>
            <w:r w:rsidRPr="008441EF">
              <w:rPr>
                <w:rFonts w:ascii="Arial" w:hAnsi="Arial" w:cs="Arial"/>
                <w:sz w:val="20"/>
                <w:szCs w:val="20"/>
              </w:rPr>
              <w:t>TRT-</w:t>
            </w:r>
            <w:proofErr w:type="spellStart"/>
            <w:r w:rsidRPr="008441EF">
              <w:rPr>
                <w:rFonts w:ascii="Arial" w:hAnsi="Arial" w:cs="Arial"/>
                <w:sz w:val="20"/>
                <w:szCs w:val="20"/>
              </w:rPr>
              <w:t>AP</w:t>
            </w:r>
            <w:r w:rsidRPr="008441EF">
              <w:rPr>
                <w:rFonts w:ascii="Arial" w:hAnsi="Arial" w:cs="Arial"/>
                <w:sz w:val="20"/>
                <w:szCs w:val="20"/>
                <w:vertAlign w:val="superscript"/>
              </w:rPr>
              <w:t>a</w:t>
            </w:r>
            <w:proofErr w:type="spellEnd"/>
          </w:p>
        </w:tc>
        <w:tc>
          <w:tcPr>
            <w:tcW w:w="7740" w:type="dxa"/>
            <w:tcBorders>
              <w:top w:val="single" w:sz="4" w:space="0" w:color="auto"/>
              <w:left w:val="single" w:sz="4" w:space="0" w:color="auto"/>
              <w:bottom w:val="single" w:sz="4" w:space="0" w:color="auto"/>
              <w:right w:val="single" w:sz="4" w:space="0" w:color="auto"/>
            </w:tcBorders>
          </w:tcPr>
          <w:p w14:paraId="69424835" w14:textId="77777777" w:rsidR="00D64AB8" w:rsidRPr="008441EF" w:rsidRDefault="00D64AB8">
            <w:pPr>
              <w:pStyle w:val="Table-Normal"/>
              <w:spacing w:line="360" w:lineRule="auto"/>
              <w:rPr>
                <w:rFonts w:ascii="Arial" w:eastAsia="Calibri" w:hAnsi="Arial" w:cs="Arial"/>
                <w:sz w:val="20"/>
                <w:szCs w:val="20"/>
              </w:rPr>
            </w:pPr>
            <w:r w:rsidRPr="008441EF">
              <w:rPr>
                <w:rFonts w:ascii="Arial" w:eastAsia="Calibri" w:hAnsi="Arial" w:cs="Arial"/>
                <w:sz w:val="20"/>
                <w:szCs w:val="20"/>
              </w:rPr>
              <w:t>For these analyses, 2 groups were defined at 3 time intervals each (a-c) for a total of 6 test</w:t>
            </w:r>
            <w:r>
              <w:rPr>
                <w:rFonts w:ascii="Arial" w:eastAsia="Calibri" w:hAnsi="Arial" w:cs="Arial"/>
                <w:sz w:val="20"/>
                <w:szCs w:val="20"/>
              </w:rPr>
              <w:t>–</w:t>
            </w:r>
            <w:r w:rsidRPr="008441EF">
              <w:rPr>
                <w:rFonts w:ascii="Arial" w:eastAsia="Calibri" w:hAnsi="Arial" w:cs="Arial"/>
                <w:sz w:val="20"/>
                <w:szCs w:val="20"/>
              </w:rPr>
              <w:t>retest analysis populations examined:</w:t>
            </w:r>
          </w:p>
          <w:p w14:paraId="2ED8FA4A" w14:textId="77777777" w:rsidR="00D64AB8" w:rsidRPr="008441EF" w:rsidRDefault="00D64AB8" w:rsidP="00D64AB8">
            <w:pPr>
              <w:pStyle w:val="Table-Normal"/>
              <w:numPr>
                <w:ilvl w:val="0"/>
                <w:numId w:val="34"/>
              </w:numPr>
              <w:spacing w:line="360" w:lineRule="auto"/>
              <w:ind w:left="360"/>
              <w:rPr>
                <w:rFonts w:ascii="Arial" w:eastAsia="Calibri" w:hAnsi="Arial" w:cs="Arial"/>
                <w:sz w:val="20"/>
                <w:szCs w:val="20"/>
              </w:rPr>
            </w:pPr>
            <w:r w:rsidRPr="008441EF">
              <w:rPr>
                <w:rFonts w:ascii="Arial" w:hAnsi="Arial" w:cs="Arial"/>
                <w:sz w:val="20"/>
                <w:szCs w:val="20"/>
              </w:rPr>
              <w:t>Group 1 had the same ESS severity level at both timepoints in each time interval</w:t>
            </w:r>
          </w:p>
          <w:p w14:paraId="5506A4F9" w14:textId="0F226639" w:rsidR="00D64AB8" w:rsidRPr="008441EF" w:rsidRDefault="00D64AB8" w:rsidP="00D64AB8">
            <w:pPr>
              <w:pStyle w:val="Table-Normal"/>
              <w:numPr>
                <w:ilvl w:val="0"/>
                <w:numId w:val="33"/>
              </w:numPr>
              <w:spacing w:line="360" w:lineRule="auto"/>
              <w:ind w:left="720"/>
              <w:rPr>
                <w:rFonts w:ascii="Arial" w:eastAsia="Calibri" w:hAnsi="Arial" w:cs="Arial"/>
                <w:sz w:val="20"/>
                <w:szCs w:val="20"/>
              </w:rPr>
            </w:pPr>
            <w:r w:rsidRPr="008441EF">
              <w:rPr>
                <w:rFonts w:ascii="Arial" w:eastAsia="Calibri" w:hAnsi="Arial" w:cs="Arial"/>
                <w:sz w:val="20"/>
                <w:szCs w:val="20"/>
              </w:rPr>
              <w:t xml:space="preserve">(1a) Baseline to </w:t>
            </w:r>
            <w:r w:rsidR="00A16C8A">
              <w:rPr>
                <w:rFonts w:ascii="Arial" w:eastAsia="Calibri" w:hAnsi="Arial" w:cs="Arial"/>
                <w:sz w:val="20"/>
                <w:szCs w:val="20"/>
              </w:rPr>
              <w:t>W</w:t>
            </w:r>
            <w:r w:rsidRPr="008441EF">
              <w:rPr>
                <w:rFonts w:ascii="Arial" w:eastAsia="Calibri" w:hAnsi="Arial" w:cs="Arial"/>
                <w:sz w:val="20"/>
                <w:szCs w:val="20"/>
              </w:rPr>
              <w:t>eek 1 [TRT</w:t>
            </w:r>
            <w:r>
              <w:rPr>
                <w:rFonts w:ascii="Arial" w:eastAsia="Calibri" w:hAnsi="Arial" w:cs="Arial"/>
                <w:sz w:val="20"/>
                <w:szCs w:val="20"/>
              </w:rPr>
              <w:t>-</w:t>
            </w:r>
            <w:r w:rsidRPr="008441EF">
              <w:rPr>
                <w:rFonts w:ascii="Arial" w:eastAsia="Calibri" w:hAnsi="Arial" w:cs="Arial"/>
                <w:sz w:val="20"/>
                <w:szCs w:val="20"/>
              </w:rPr>
              <w:t>AP</w:t>
            </w:r>
            <w:r>
              <w:rPr>
                <w:rFonts w:ascii="Arial" w:eastAsia="Calibri" w:hAnsi="Arial" w:cs="Arial"/>
                <w:sz w:val="20"/>
                <w:szCs w:val="20"/>
              </w:rPr>
              <w:t>-</w:t>
            </w:r>
            <w:r w:rsidRPr="008441EF">
              <w:rPr>
                <w:rFonts w:ascii="Arial" w:eastAsia="Calibri" w:hAnsi="Arial" w:cs="Arial"/>
                <w:sz w:val="20"/>
                <w:szCs w:val="20"/>
              </w:rPr>
              <w:t>1a]</w:t>
            </w:r>
          </w:p>
          <w:p w14:paraId="7AF3D838" w14:textId="65E20466" w:rsidR="00D64AB8" w:rsidRPr="008441EF" w:rsidRDefault="00D64AB8" w:rsidP="00D64AB8">
            <w:pPr>
              <w:pStyle w:val="Table-Normal"/>
              <w:numPr>
                <w:ilvl w:val="0"/>
                <w:numId w:val="33"/>
              </w:numPr>
              <w:spacing w:line="360" w:lineRule="auto"/>
              <w:ind w:left="720"/>
              <w:rPr>
                <w:rFonts w:ascii="Arial" w:eastAsia="Calibri" w:hAnsi="Arial" w:cs="Arial"/>
                <w:sz w:val="20"/>
                <w:szCs w:val="20"/>
              </w:rPr>
            </w:pPr>
            <w:r w:rsidRPr="008441EF">
              <w:rPr>
                <w:rFonts w:ascii="Arial" w:eastAsia="Calibri" w:hAnsi="Arial" w:cs="Arial"/>
                <w:sz w:val="20"/>
                <w:szCs w:val="20"/>
              </w:rPr>
              <w:t>(1b) Stable</w:t>
            </w:r>
            <w:r>
              <w:rPr>
                <w:rFonts w:ascii="Arial" w:eastAsia="Calibri" w:hAnsi="Arial" w:cs="Arial"/>
                <w:sz w:val="20"/>
                <w:szCs w:val="20"/>
              </w:rPr>
              <w:t xml:space="preserve"> </w:t>
            </w:r>
            <w:r w:rsidRPr="008441EF">
              <w:rPr>
                <w:rFonts w:ascii="Arial" w:eastAsia="Calibri" w:hAnsi="Arial" w:cs="Arial"/>
                <w:sz w:val="20"/>
                <w:szCs w:val="20"/>
              </w:rPr>
              <w:t>Dose Period [TRT</w:t>
            </w:r>
            <w:r>
              <w:rPr>
                <w:rFonts w:ascii="Arial" w:eastAsia="Calibri" w:hAnsi="Arial" w:cs="Arial"/>
                <w:sz w:val="20"/>
                <w:szCs w:val="20"/>
              </w:rPr>
              <w:t>-</w:t>
            </w:r>
            <w:r w:rsidRPr="008441EF">
              <w:rPr>
                <w:rFonts w:ascii="Arial" w:eastAsia="Calibri" w:hAnsi="Arial" w:cs="Arial"/>
                <w:sz w:val="20"/>
                <w:szCs w:val="20"/>
              </w:rPr>
              <w:t>AP</w:t>
            </w:r>
            <w:r>
              <w:rPr>
                <w:rFonts w:ascii="Arial" w:eastAsia="Calibri" w:hAnsi="Arial" w:cs="Arial"/>
                <w:sz w:val="20"/>
                <w:szCs w:val="20"/>
              </w:rPr>
              <w:t>-</w:t>
            </w:r>
            <w:r w:rsidRPr="008441EF">
              <w:rPr>
                <w:rFonts w:ascii="Arial" w:eastAsia="Calibri" w:hAnsi="Arial" w:cs="Arial"/>
                <w:sz w:val="20"/>
                <w:szCs w:val="20"/>
              </w:rPr>
              <w:t>1b]</w:t>
            </w:r>
          </w:p>
          <w:p w14:paraId="77BACE88" w14:textId="21089A08" w:rsidR="00D64AB8" w:rsidRPr="008441EF" w:rsidRDefault="00D64AB8" w:rsidP="00D64AB8">
            <w:pPr>
              <w:pStyle w:val="Table-Normal"/>
              <w:numPr>
                <w:ilvl w:val="0"/>
                <w:numId w:val="33"/>
              </w:numPr>
              <w:spacing w:line="360" w:lineRule="auto"/>
              <w:ind w:left="720"/>
              <w:rPr>
                <w:rFonts w:ascii="Arial" w:eastAsia="Calibri" w:hAnsi="Arial" w:cs="Arial"/>
                <w:sz w:val="20"/>
                <w:szCs w:val="20"/>
              </w:rPr>
            </w:pPr>
            <w:r w:rsidRPr="008441EF">
              <w:rPr>
                <w:rFonts w:ascii="Arial" w:eastAsia="Calibri" w:hAnsi="Arial" w:cs="Arial"/>
                <w:sz w:val="20"/>
                <w:szCs w:val="20"/>
              </w:rPr>
              <w:t>(1c) Double-Blind Randomized Withdrawal Period [TRT</w:t>
            </w:r>
            <w:r>
              <w:rPr>
                <w:rFonts w:ascii="Arial" w:eastAsia="Calibri" w:hAnsi="Arial" w:cs="Arial"/>
                <w:sz w:val="20"/>
                <w:szCs w:val="20"/>
              </w:rPr>
              <w:t>-</w:t>
            </w:r>
            <w:r w:rsidRPr="008441EF">
              <w:rPr>
                <w:rFonts w:ascii="Arial" w:eastAsia="Calibri" w:hAnsi="Arial" w:cs="Arial"/>
                <w:sz w:val="20"/>
                <w:szCs w:val="20"/>
              </w:rPr>
              <w:t>AP</w:t>
            </w:r>
            <w:r>
              <w:rPr>
                <w:rFonts w:ascii="Arial" w:eastAsia="Calibri" w:hAnsi="Arial" w:cs="Arial"/>
                <w:sz w:val="20"/>
                <w:szCs w:val="20"/>
              </w:rPr>
              <w:t>-</w:t>
            </w:r>
            <w:r w:rsidRPr="008441EF">
              <w:rPr>
                <w:rFonts w:ascii="Arial" w:eastAsia="Calibri" w:hAnsi="Arial" w:cs="Arial"/>
                <w:sz w:val="20"/>
                <w:szCs w:val="20"/>
              </w:rPr>
              <w:t>1c]</w:t>
            </w:r>
          </w:p>
          <w:p w14:paraId="549230B7" w14:textId="77777777" w:rsidR="00D64AB8" w:rsidRPr="00BB5260" w:rsidRDefault="00D64AB8" w:rsidP="00D64AB8">
            <w:pPr>
              <w:pStyle w:val="Table-Normal"/>
              <w:numPr>
                <w:ilvl w:val="0"/>
                <w:numId w:val="34"/>
              </w:numPr>
              <w:spacing w:line="360" w:lineRule="auto"/>
              <w:ind w:left="360"/>
              <w:rPr>
                <w:rFonts w:ascii="Arial" w:eastAsia="Calibri" w:hAnsi="Arial" w:cs="Arial"/>
                <w:spacing w:val="-2"/>
                <w:sz w:val="20"/>
                <w:szCs w:val="20"/>
              </w:rPr>
            </w:pPr>
            <w:r w:rsidRPr="00BB5260">
              <w:rPr>
                <w:rFonts w:ascii="Arial" w:hAnsi="Arial" w:cs="Arial"/>
                <w:spacing w:val="-2"/>
                <w:sz w:val="20"/>
                <w:szCs w:val="20"/>
              </w:rPr>
              <w:t>Group 2 responded “no change” to PGI</w:t>
            </w:r>
            <w:r>
              <w:rPr>
                <w:rFonts w:ascii="Arial" w:hAnsi="Arial" w:cs="Arial"/>
                <w:spacing w:val="-2"/>
                <w:sz w:val="20"/>
                <w:szCs w:val="20"/>
              </w:rPr>
              <w:t>-C</w:t>
            </w:r>
            <w:r w:rsidRPr="00BB5260">
              <w:rPr>
                <w:rFonts w:ascii="Arial" w:hAnsi="Arial" w:cs="Arial"/>
                <w:spacing w:val="-2"/>
                <w:sz w:val="20"/>
                <w:szCs w:val="20"/>
              </w:rPr>
              <w:t xml:space="preserve"> at second timepoint in each time interval</w:t>
            </w:r>
          </w:p>
          <w:p w14:paraId="0763B952" w14:textId="35B86489" w:rsidR="00D64AB8" w:rsidRPr="008441EF" w:rsidRDefault="00D64AB8" w:rsidP="00D64AB8">
            <w:pPr>
              <w:pStyle w:val="Table-Normal"/>
              <w:numPr>
                <w:ilvl w:val="0"/>
                <w:numId w:val="33"/>
              </w:numPr>
              <w:spacing w:line="360" w:lineRule="auto"/>
              <w:ind w:left="720"/>
              <w:rPr>
                <w:rFonts w:ascii="Arial" w:eastAsia="Calibri" w:hAnsi="Arial" w:cs="Arial"/>
                <w:sz w:val="20"/>
                <w:szCs w:val="20"/>
              </w:rPr>
            </w:pPr>
            <w:r w:rsidRPr="008441EF">
              <w:rPr>
                <w:rFonts w:ascii="Arial" w:eastAsia="Calibri" w:hAnsi="Arial" w:cs="Arial"/>
                <w:sz w:val="20"/>
                <w:szCs w:val="20"/>
              </w:rPr>
              <w:t xml:space="preserve">(2a) Baseline to </w:t>
            </w:r>
            <w:r w:rsidR="00C9214E">
              <w:rPr>
                <w:rFonts w:ascii="Arial" w:eastAsia="Calibri" w:hAnsi="Arial" w:cs="Arial"/>
                <w:sz w:val="20"/>
                <w:szCs w:val="20"/>
              </w:rPr>
              <w:t>W</w:t>
            </w:r>
            <w:r w:rsidRPr="008441EF">
              <w:rPr>
                <w:rFonts w:ascii="Arial" w:eastAsia="Calibri" w:hAnsi="Arial" w:cs="Arial"/>
                <w:sz w:val="20"/>
                <w:szCs w:val="20"/>
              </w:rPr>
              <w:t>eek 1 [TRT</w:t>
            </w:r>
            <w:r>
              <w:rPr>
                <w:rFonts w:ascii="Arial" w:eastAsia="Calibri" w:hAnsi="Arial" w:cs="Arial"/>
                <w:sz w:val="20"/>
                <w:szCs w:val="20"/>
              </w:rPr>
              <w:t>-</w:t>
            </w:r>
            <w:r w:rsidRPr="008441EF">
              <w:rPr>
                <w:rFonts w:ascii="Arial" w:eastAsia="Calibri" w:hAnsi="Arial" w:cs="Arial"/>
                <w:sz w:val="20"/>
                <w:szCs w:val="20"/>
              </w:rPr>
              <w:t>AP</w:t>
            </w:r>
            <w:r>
              <w:rPr>
                <w:rFonts w:ascii="Arial" w:eastAsia="Calibri" w:hAnsi="Arial" w:cs="Arial"/>
                <w:sz w:val="20"/>
                <w:szCs w:val="20"/>
              </w:rPr>
              <w:t>-</w:t>
            </w:r>
            <w:r w:rsidRPr="008441EF">
              <w:rPr>
                <w:rFonts w:ascii="Arial" w:eastAsia="Calibri" w:hAnsi="Arial" w:cs="Arial"/>
                <w:sz w:val="20"/>
                <w:szCs w:val="20"/>
              </w:rPr>
              <w:t>2a]</w:t>
            </w:r>
          </w:p>
          <w:p w14:paraId="17C9344A" w14:textId="7B869F04" w:rsidR="00D64AB8" w:rsidRPr="008441EF" w:rsidRDefault="00D64AB8" w:rsidP="00D64AB8">
            <w:pPr>
              <w:pStyle w:val="Table-Normal"/>
              <w:numPr>
                <w:ilvl w:val="0"/>
                <w:numId w:val="33"/>
              </w:numPr>
              <w:spacing w:line="360" w:lineRule="auto"/>
              <w:ind w:left="720"/>
              <w:rPr>
                <w:rFonts w:ascii="Arial" w:eastAsia="Calibri" w:hAnsi="Arial" w:cs="Arial"/>
                <w:sz w:val="20"/>
                <w:szCs w:val="20"/>
              </w:rPr>
            </w:pPr>
            <w:r w:rsidRPr="008441EF">
              <w:rPr>
                <w:rFonts w:ascii="Arial" w:eastAsia="Calibri" w:hAnsi="Arial" w:cs="Arial"/>
                <w:sz w:val="20"/>
                <w:szCs w:val="20"/>
              </w:rPr>
              <w:t>(2b) Stable</w:t>
            </w:r>
            <w:r>
              <w:rPr>
                <w:rFonts w:ascii="Arial" w:eastAsia="Calibri" w:hAnsi="Arial" w:cs="Arial"/>
                <w:sz w:val="20"/>
                <w:szCs w:val="20"/>
              </w:rPr>
              <w:t xml:space="preserve"> </w:t>
            </w:r>
            <w:r w:rsidRPr="008441EF">
              <w:rPr>
                <w:rFonts w:ascii="Arial" w:eastAsia="Calibri" w:hAnsi="Arial" w:cs="Arial"/>
                <w:sz w:val="20"/>
                <w:szCs w:val="20"/>
              </w:rPr>
              <w:t>Dose Period [TRT</w:t>
            </w:r>
            <w:r>
              <w:rPr>
                <w:rFonts w:ascii="Arial" w:eastAsia="Calibri" w:hAnsi="Arial" w:cs="Arial"/>
                <w:sz w:val="20"/>
                <w:szCs w:val="20"/>
              </w:rPr>
              <w:t>-</w:t>
            </w:r>
            <w:r w:rsidRPr="008441EF">
              <w:rPr>
                <w:rFonts w:ascii="Arial" w:eastAsia="Calibri" w:hAnsi="Arial" w:cs="Arial"/>
                <w:sz w:val="20"/>
                <w:szCs w:val="20"/>
              </w:rPr>
              <w:t>AP</w:t>
            </w:r>
            <w:r>
              <w:rPr>
                <w:rFonts w:ascii="Arial" w:eastAsia="Calibri" w:hAnsi="Arial" w:cs="Arial"/>
                <w:sz w:val="20"/>
                <w:szCs w:val="20"/>
              </w:rPr>
              <w:t>-</w:t>
            </w:r>
            <w:r w:rsidRPr="008441EF">
              <w:rPr>
                <w:rFonts w:ascii="Arial" w:eastAsia="Calibri" w:hAnsi="Arial" w:cs="Arial"/>
                <w:sz w:val="20"/>
                <w:szCs w:val="20"/>
              </w:rPr>
              <w:t>1b]</w:t>
            </w:r>
          </w:p>
          <w:p w14:paraId="1CE7C8E3" w14:textId="44EC2E85" w:rsidR="00D64AB8" w:rsidRPr="008441EF" w:rsidRDefault="00D64AB8" w:rsidP="00D64AB8">
            <w:pPr>
              <w:pStyle w:val="Table-Normal"/>
              <w:numPr>
                <w:ilvl w:val="0"/>
                <w:numId w:val="33"/>
              </w:numPr>
              <w:spacing w:line="360" w:lineRule="auto"/>
              <w:ind w:left="720"/>
              <w:rPr>
                <w:rFonts w:ascii="Arial" w:hAnsi="Arial" w:cs="Arial"/>
                <w:sz w:val="20"/>
                <w:szCs w:val="20"/>
              </w:rPr>
            </w:pPr>
            <w:r w:rsidRPr="008441EF">
              <w:rPr>
                <w:rFonts w:ascii="Arial" w:eastAsia="Calibri" w:hAnsi="Arial" w:cs="Arial"/>
                <w:sz w:val="20"/>
                <w:szCs w:val="20"/>
              </w:rPr>
              <w:t>(2c) Double-Blind Randomized Withdrawal Period [TRT</w:t>
            </w:r>
            <w:r>
              <w:rPr>
                <w:rFonts w:ascii="Arial" w:eastAsia="Calibri" w:hAnsi="Arial" w:cs="Arial"/>
                <w:sz w:val="20"/>
                <w:szCs w:val="20"/>
              </w:rPr>
              <w:t>-</w:t>
            </w:r>
            <w:r w:rsidRPr="008441EF">
              <w:rPr>
                <w:rFonts w:ascii="Arial" w:eastAsia="Calibri" w:hAnsi="Arial" w:cs="Arial"/>
                <w:sz w:val="20"/>
                <w:szCs w:val="20"/>
              </w:rPr>
              <w:t>AP</w:t>
            </w:r>
            <w:r>
              <w:rPr>
                <w:rFonts w:ascii="Arial" w:eastAsia="Calibri" w:hAnsi="Arial" w:cs="Arial"/>
                <w:sz w:val="20"/>
                <w:szCs w:val="20"/>
              </w:rPr>
              <w:t>-</w:t>
            </w:r>
            <w:r w:rsidRPr="008441EF">
              <w:rPr>
                <w:rFonts w:ascii="Arial" w:eastAsia="Calibri" w:hAnsi="Arial" w:cs="Arial"/>
                <w:sz w:val="20"/>
                <w:szCs w:val="20"/>
              </w:rPr>
              <w:t>2c]</w:t>
            </w:r>
          </w:p>
        </w:tc>
      </w:tr>
    </w:tbl>
    <w:p w14:paraId="7378CC66" w14:textId="77777777" w:rsidR="00D64AB8" w:rsidRPr="00380F59" w:rsidRDefault="00D64AB8" w:rsidP="00D64AB8">
      <w:pPr>
        <w:pStyle w:val="TableFootnote"/>
        <w:spacing w:after="0" w:line="120" w:lineRule="exact"/>
        <w:jc w:val="left"/>
      </w:pPr>
    </w:p>
    <w:p w14:paraId="7C466B2D" w14:textId="77777777" w:rsidR="00D64AB8" w:rsidRPr="008441EF" w:rsidRDefault="00D64AB8" w:rsidP="00D64AB8">
      <w:pPr>
        <w:pStyle w:val="TableFootnote"/>
        <w:spacing w:line="240" w:lineRule="auto"/>
        <w:jc w:val="left"/>
        <w:rPr>
          <w:rFonts w:ascii="Arial" w:hAnsi="Arial" w:cs="Arial"/>
        </w:rPr>
      </w:pPr>
      <w:proofErr w:type="spellStart"/>
      <w:r w:rsidRPr="008441EF">
        <w:rPr>
          <w:rFonts w:ascii="Arial" w:hAnsi="Arial" w:cs="Arial"/>
          <w:vertAlign w:val="superscript"/>
        </w:rPr>
        <w:t>a</w:t>
      </w:r>
      <w:r w:rsidRPr="008441EF">
        <w:rPr>
          <w:rFonts w:ascii="Arial" w:hAnsi="Arial" w:cs="Arial"/>
        </w:rPr>
        <w:t>Test</w:t>
      </w:r>
      <w:proofErr w:type="spellEnd"/>
      <w:r>
        <w:rPr>
          <w:rFonts w:ascii="Arial" w:hAnsi="Arial" w:cs="Arial"/>
        </w:rPr>
        <w:t>–</w:t>
      </w:r>
      <w:r w:rsidRPr="008441EF">
        <w:rPr>
          <w:rFonts w:ascii="Arial" w:hAnsi="Arial" w:cs="Arial"/>
        </w:rPr>
        <w:t>retest analyses require the definition of stable groups of patients</w:t>
      </w:r>
      <w:r>
        <w:rPr>
          <w:rFonts w:ascii="Arial" w:hAnsi="Arial" w:cs="Arial"/>
        </w:rPr>
        <w:t>.</w:t>
      </w:r>
    </w:p>
    <w:p w14:paraId="348A9383" w14:textId="423F597D" w:rsidR="00D64AB8" w:rsidRDefault="00D64AB8" w:rsidP="00D64AB8">
      <w:pPr>
        <w:pStyle w:val="TableFootnote"/>
        <w:spacing w:line="240" w:lineRule="auto"/>
        <w:jc w:val="left"/>
        <w:rPr>
          <w:rFonts w:ascii="Arial" w:hAnsi="Arial" w:cs="Arial"/>
        </w:rPr>
      </w:pPr>
      <w:r w:rsidRPr="008441EF">
        <w:rPr>
          <w:rFonts w:ascii="Arial" w:hAnsi="Arial" w:cs="Arial"/>
        </w:rPr>
        <w:t xml:space="preserve">ESS, Epworth Sleepiness Scale; </w:t>
      </w:r>
      <w:r w:rsidRPr="000F4B99">
        <w:rPr>
          <w:rFonts w:ascii="Arial" w:hAnsi="Arial" w:cs="Arial"/>
        </w:rPr>
        <w:t xml:space="preserve">IHSS, Idiopathic Hypersomnia Severity Scale; </w:t>
      </w:r>
      <w:r>
        <w:rPr>
          <w:rFonts w:ascii="Arial" w:hAnsi="Arial" w:cs="Arial"/>
        </w:rPr>
        <w:t xml:space="preserve">LXB, low-sodium oxybate; </w:t>
      </w:r>
      <w:proofErr w:type="spellStart"/>
      <w:r w:rsidRPr="00FB7C8C">
        <w:rPr>
          <w:rFonts w:ascii="Arial" w:hAnsi="Arial" w:cs="Arial"/>
        </w:rPr>
        <w:t>mITT</w:t>
      </w:r>
      <w:proofErr w:type="spellEnd"/>
      <w:r>
        <w:rPr>
          <w:rFonts w:ascii="Arial" w:hAnsi="Arial" w:cs="Arial"/>
        </w:rPr>
        <w:t>, m</w:t>
      </w:r>
      <w:r w:rsidRPr="00FB7C8C">
        <w:rPr>
          <w:rFonts w:ascii="Arial" w:hAnsi="Arial" w:cs="Arial"/>
        </w:rPr>
        <w:t>odified intent-to-treat</w:t>
      </w:r>
      <w:r>
        <w:rPr>
          <w:rFonts w:ascii="Arial" w:hAnsi="Arial" w:cs="Arial"/>
        </w:rPr>
        <w:t>;</w:t>
      </w:r>
      <w:r w:rsidRPr="00FB7C8C">
        <w:rPr>
          <w:rFonts w:ascii="Arial" w:hAnsi="Arial" w:cs="Arial"/>
        </w:rPr>
        <w:t xml:space="preserve"> </w:t>
      </w:r>
      <w:r w:rsidRPr="008441EF">
        <w:rPr>
          <w:rFonts w:ascii="Arial" w:hAnsi="Arial" w:cs="Arial"/>
        </w:rPr>
        <w:t>PGI</w:t>
      </w:r>
      <w:r>
        <w:rPr>
          <w:rFonts w:ascii="Arial" w:hAnsi="Arial" w:cs="Arial"/>
        </w:rPr>
        <w:t>-C</w:t>
      </w:r>
      <w:r w:rsidRPr="008441EF">
        <w:rPr>
          <w:rFonts w:ascii="Arial" w:hAnsi="Arial" w:cs="Arial"/>
        </w:rPr>
        <w:t>, Patient Global Impression of Change</w:t>
      </w:r>
      <w:r>
        <w:rPr>
          <w:rFonts w:ascii="Arial" w:hAnsi="Arial" w:cs="Arial"/>
        </w:rPr>
        <w:t xml:space="preserve">; </w:t>
      </w:r>
      <w:proofErr w:type="spellStart"/>
      <w:r w:rsidR="00E50E16">
        <w:rPr>
          <w:rFonts w:ascii="Arial" w:hAnsi="Arial" w:cs="Arial"/>
        </w:rPr>
        <w:t>PsAP</w:t>
      </w:r>
      <w:proofErr w:type="spellEnd"/>
      <w:r w:rsidR="00E50E16">
        <w:rPr>
          <w:rFonts w:ascii="Arial" w:hAnsi="Arial" w:cs="Arial"/>
        </w:rPr>
        <w:t>, p</w:t>
      </w:r>
      <w:r w:rsidR="00E50E16" w:rsidRPr="00E50E16">
        <w:rPr>
          <w:rFonts w:ascii="Arial" w:hAnsi="Arial" w:cs="Arial"/>
        </w:rPr>
        <w:t>sychometric analysis population</w:t>
      </w:r>
      <w:r w:rsidR="00E50E16">
        <w:rPr>
          <w:rFonts w:ascii="Arial" w:hAnsi="Arial" w:cs="Arial"/>
        </w:rPr>
        <w:t xml:space="preserve">; </w:t>
      </w:r>
      <w:r w:rsidRPr="000F4B99">
        <w:rPr>
          <w:rFonts w:ascii="Arial" w:hAnsi="Arial" w:cs="Arial"/>
        </w:rPr>
        <w:t>TRT-AP, test</w:t>
      </w:r>
      <w:r>
        <w:rPr>
          <w:rFonts w:ascii="Arial" w:hAnsi="Arial" w:cs="Arial"/>
        </w:rPr>
        <w:t>–</w:t>
      </w:r>
      <w:r w:rsidRPr="000F4B99">
        <w:rPr>
          <w:rFonts w:ascii="Arial" w:hAnsi="Arial" w:cs="Arial"/>
        </w:rPr>
        <w:t>retest analysis population</w:t>
      </w:r>
      <w:r>
        <w:rPr>
          <w:rFonts w:ascii="Arial" w:hAnsi="Arial" w:cs="Arial"/>
        </w:rPr>
        <w:t>.</w:t>
      </w:r>
    </w:p>
    <w:p w14:paraId="684A946C" w14:textId="3BFEDF31" w:rsidR="00D64AB8" w:rsidRDefault="00D64AB8">
      <w: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2150"/>
        <w:gridCol w:w="1446"/>
        <w:gridCol w:w="810"/>
        <w:gridCol w:w="3055"/>
      </w:tblGrid>
      <w:tr w:rsidR="00B8577C" w:rsidRPr="007B75AD" w14:paraId="0C594D57" w14:textId="1A6D903E" w:rsidTr="00D06CDE">
        <w:trPr>
          <w:trHeight w:val="90"/>
          <w:tblHeader/>
        </w:trPr>
        <w:tc>
          <w:tcPr>
            <w:tcW w:w="9360" w:type="dxa"/>
            <w:gridSpan w:val="5"/>
            <w:tcBorders>
              <w:top w:val="nil"/>
              <w:left w:val="nil"/>
              <w:bottom w:val="single" w:sz="4" w:space="0" w:color="auto"/>
              <w:right w:val="nil"/>
            </w:tcBorders>
          </w:tcPr>
          <w:p w14:paraId="2D2D7CE1" w14:textId="634D982A" w:rsidR="00B60BAF" w:rsidRPr="00001CFB" w:rsidRDefault="00B60BAF" w:rsidP="00CA0999">
            <w:pPr>
              <w:pStyle w:val="Caption"/>
              <w:outlineLvl w:val="1"/>
              <w:rPr>
                <w:rFonts w:ascii="Arial" w:hAnsi="Arial" w:cs="Arial"/>
                <w:sz w:val="20"/>
                <w:szCs w:val="20"/>
              </w:rPr>
            </w:pPr>
            <w:r w:rsidRPr="00001CFB">
              <w:rPr>
                <w:rFonts w:ascii="Arial" w:hAnsi="Arial" w:cs="Arial"/>
                <w:sz w:val="20"/>
                <w:szCs w:val="20"/>
              </w:rPr>
              <w:lastRenderedPageBreak/>
              <w:t xml:space="preserve">Table </w:t>
            </w:r>
            <w:bookmarkEnd w:id="0"/>
            <w:r w:rsidR="0048630B" w:rsidRPr="00001CFB">
              <w:rPr>
                <w:rFonts w:ascii="Arial" w:hAnsi="Arial" w:cs="Arial"/>
                <w:sz w:val="20"/>
                <w:szCs w:val="20"/>
              </w:rPr>
              <w:t>S</w:t>
            </w:r>
            <w:r w:rsidR="00D64AB8">
              <w:rPr>
                <w:rFonts w:ascii="Arial" w:hAnsi="Arial" w:cs="Arial"/>
                <w:sz w:val="20"/>
                <w:szCs w:val="20"/>
              </w:rPr>
              <w:t>2</w:t>
            </w:r>
            <w:r w:rsidR="002D0E5D" w:rsidRPr="00001CFB">
              <w:rPr>
                <w:rFonts w:ascii="Arial" w:hAnsi="Arial" w:cs="Arial"/>
                <w:sz w:val="20"/>
                <w:szCs w:val="20"/>
              </w:rPr>
              <w:t>—</w:t>
            </w:r>
            <w:r w:rsidRPr="00001CFB">
              <w:rPr>
                <w:rFonts w:ascii="Arial" w:hAnsi="Arial" w:cs="Arial"/>
                <w:sz w:val="20"/>
                <w:szCs w:val="20"/>
              </w:rPr>
              <w:t>Supplemental assessments for psychometric evaluation</w:t>
            </w:r>
            <w:r w:rsidR="002D0E5D" w:rsidRPr="00001CFB">
              <w:rPr>
                <w:rFonts w:ascii="Arial" w:hAnsi="Arial" w:cs="Arial"/>
                <w:sz w:val="20"/>
                <w:szCs w:val="20"/>
              </w:rPr>
              <w:t>.</w:t>
            </w:r>
          </w:p>
          <w:p w14:paraId="5301AAE0" w14:textId="63DC6DCF" w:rsidR="00722C93" w:rsidRPr="00722C93" w:rsidRDefault="00722C93" w:rsidP="00361140">
            <w:pPr>
              <w:spacing w:after="0" w:line="120" w:lineRule="exact"/>
            </w:pPr>
          </w:p>
        </w:tc>
      </w:tr>
      <w:tr w:rsidR="00B8577C" w:rsidRPr="007B75AD" w14:paraId="66642E98" w14:textId="57253BC4" w:rsidTr="00E2336E">
        <w:trPr>
          <w:trHeight w:val="433"/>
          <w:tblHeader/>
        </w:trPr>
        <w:tc>
          <w:tcPr>
            <w:tcW w:w="1899" w:type="dxa"/>
            <w:tcBorders>
              <w:top w:val="single" w:sz="4" w:space="0" w:color="auto"/>
            </w:tcBorders>
          </w:tcPr>
          <w:p w14:paraId="1A2EB978" w14:textId="4BB4C969" w:rsidR="00B60BAF" w:rsidRPr="007B75AD" w:rsidRDefault="00B60BAF" w:rsidP="008A16EA">
            <w:pPr>
              <w:pStyle w:val="Table9Heading"/>
              <w:spacing w:line="240" w:lineRule="auto"/>
              <w:jc w:val="left"/>
              <w:rPr>
                <w:rFonts w:ascii="Arial" w:hAnsi="Arial" w:cs="Arial"/>
                <w:sz w:val="20"/>
                <w:szCs w:val="20"/>
              </w:rPr>
            </w:pPr>
            <w:r w:rsidRPr="007B75AD">
              <w:rPr>
                <w:rFonts w:ascii="Arial" w:hAnsi="Arial" w:cs="Arial"/>
                <w:sz w:val="20"/>
                <w:szCs w:val="20"/>
              </w:rPr>
              <w:t>Measure</w:t>
            </w:r>
          </w:p>
        </w:tc>
        <w:tc>
          <w:tcPr>
            <w:tcW w:w="2150" w:type="dxa"/>
            <w:tcBorders>
              <w:top w:val="single" w:sz="4" w:space="0" w:color="auto"/>
            </w:tcBorders>
          </w:tcPr>
          <w:p w14:paraId="0D8DE247" w14:textId="527212DA" w:rsidR="00B60BAF" w:rsidRPr="007B75AD" w:rsidRDefault="00B60BAF" w:rsidP="008A16EA">
            <w:pPr>
              <w:pStyle w:val="Table9Heading"/>
              <w:spacing w:line="240" w:lineRule="auto"/>
              <w:rPr>
                <w:rFonts w:ascii="Arial" w:hAnsi="Arial" w:cs="Arial"/>
                <w:sz w:val="20"/>
                <w:szCs w:val="20"/>
              </w:rPr>
            </w:pPr>
            <w:r w:rsidRPr="007B75AD">
              <w:rPr>
                <w:rFonts w:ascii="Arial" w:hAnsi="Arial" w:cs="Arial"/>
                <w:sz w:val="20"/>
                <w:szCs w:val="20"/>
              </w:rPr>
              <w:t xml:space="preserve">Concept(s) </w:t>
            </w:r>
            <w:r w:rsidR="003A0582">
              <w:rPr>
                <w:rFonts w:ascii="Arial" w:hAnsi="Arial" w:cs="Arial"/>
                <w:sz w:val="20"/>
                <w:szCs w:val="20"/>
              </w:rPr>
              <w:t>M</w:t>
            </w:r>
            <w:r w:rsidRPr="007B75AD">
              <w:rPr>
                <w:rFonts w:ascii="Arial" w:hAnsi="Arial" w:cs="Arial"/>
                <w:sz w:val="20"/>
                <w:szCs w:val="20"/>
              </w:rPr>
              <w:t>easured</w:t>
            </w:r>
          </w:p>
        </w:tc>
        <w:tc>
          <w:tcPr>
            <w:tcW w:w="1446" w:type="dxa"/>
            <w:tcBorders>
              <w:top w:val="single" w:sz="4" w:space="0" w:color="auto"/>
            </w:tcBorders>
          </w:tcPr>
          <w:p w14:paraId="172E7252" w14:textId="0F00D7BD" w:rsidR="00B60BAF" w:rsidRPr="007B75AD" w:rsidRDefault="00B60BAF" w:rsidP="008A16EA">
            <w:pPr>
              <w:pStyle w:val="Table9Heading"/>
              <w:spacing w:line="240" w:lineRule="auto"/>
              <w:rPr>
                <w:rFonts w:ascii="Arial" w:hAnsi="Arial" w:cs="Arial"/>
                <w:sz w:val="20"/>
                <w:szCs w:val="20"/>
              </w:rPr>
            </w:pPr>
            <w:r w:rsidRPr="007B75AD">
              <w:rPr>
                <w:rFonts w:ascii="Arial" w:hAnsi="Arial" w:cs="Arial"/>
                <w:sz w:val="20"/>
                <w:szCs w:val="20"/>
              </w:rPr>
              <w:t xml:space="preserve">Recall </w:t>
            </w:r>
            <w:r w:rsidR="003A0582">
              <w:rPr>
                <w:rFonts w:ascii="Arial" w:hAnsi="Arial" w:cs="Arial"/>
                <w:sz w:val="20"/>
                <w:szCs w:val="20"/>
              </w:rPr>
              <w:t>P</w:t>
            </w:r>
            <w:r w:rsidRPr="007B75AD">
              <w:rPr>
                <w:rFonts w:ascii="Arial" w:hAnsi="Arial" w:cs="Arial"/>
                <w:sz w:val="20"/>
                <w:szCs w:val="20"/>
              </w:rPr>
              <w:t>eriod</w:t>
            </w:r>
          </w:p>
        </w:tc>
        <w:tc>
          <w:tcPr>
            <w:tcW w:w="810" w:type="dxa"/>
            <w:tcBorders>
              <w:top w:val="single" w:sz="4" w:space="0" w:color="auto"/>
            </w:tcBorders>
          </w:tcPr>
          <w:p w14:paraId="6BE473ED" w14:textId="2B85A29D" w:rsidR="00B60BAF" w:rsidRPr="007B75AD" w:rsidRDefault="00A23242" w:rsidP="008A16EA">
            <w:pPr>
              <w:pStyle w:val="Table9Heading"/>
              <w:spacing w:line="240" w:lineRule="auto"/>
              <w:rPr>
                <w:rFonts w:ascii="Arial" w:hAnsi="Arial" w:cs="Arial"/>
                <w:sz w:val="20"/>
                <w:szCs w:val="20"/>
              </w:rPr>
            </w:pPr>
            <w:r>
              <w:rPr>
                <w:rFonts w:ascii="Arial" w:hAnsi="Arial" w:cs="Arial"/>
                <w:sz w:val="20"/>
                <w:szCs w:val="20"/>
              </w:rPr>
              <w:t>I</w:t>
            </w:r>
            <w:r w:rsidR="00B60BAF" w:rsidRPr="007B75AD">
              <w:rPr>
                <w:rFonts w:ascii="Arial" w:hAnsi="Arial" w:cs="Arial"/>
                <w:sz w:val="20"/>
                <w:szCs w:val="20"/>
              </w:rPr>
              <w:t>tems</w:t>
            </w:r>
            <w:r>
              <w:rPr>
                <w:rFonts w:ascii="Arial" w:hAnsi="Arial" w:cs="Arial"/>
                <w:sz w:val="20"/>
                <w:szCs w:val="20"/>
              </w:rPr>
              <w:t>, n</w:t>
            </w:r>
          </w:p>
        </w:tc>
        <w:tc>
          <w:tcPr>
            <w:tcW w:w="3055" w:type="dxa"/>
            <w:tcBorders>
              <w:top w:val="single" w:sz="4" w:space="0" w:color="auto"/>
            </w:tcBorders>
          </w:tcPr>
          <w:p w14:paraId="36403785" w14:textId="0CC75C1B" w:rsidR="00B60BAF" w:rsidRPr="007B75AD" w:rsidRDefault="00B60BAF" w:rsidP="008A16EA">
            <w:pPr>
              <w:pStyle w:val="Table9Heading"/>
              <w:spacing w:line="240" w:lineRule="auto"/>
              <w:rPr>
                <w:rFonts w:ascii="Arial" w:hAnsi="Arial" w:cs="Arial"/>
                <w:sz w:val="20"/>
                <w:szCs w:val="20"/>
              </w:rPr>
            </w:pPr>
            <w:r w:rsidRPr="007B75AD">
              <w:rPr>
                <w:rFonts w:ascii="Arial" w:hAnsi="Arial" w:cs="Arial"/>
                <w:sz w:val="20"/>
                <w:szCs w:val="20"/>
              </w:rPr>
              <w:t>Scoring</w:t>
            </w:r>
          </w:p>
        </w:tc>
      </w:tr>
      <w:tr w:rsidR="00B8577C" w:rsidRPr="007B75AD" w14:paraId="7A9A75BC" w14:textId="39983144" w:rsidTr="00E2336E">
        <w:trPr>
          <w:trHeight w:val="350"/>
        </w:trPr>
        <w:tc>
          <w:tcPr>
            <w:tcW w:w="1899" w:type="dxa"/>
          </w:tcPr>
          <w:p w14:paraId="5CC03211" w14:textId="2FF26E23"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 xml:space="preserve">Epworth Sleepiness Scale (ESS) </w:t>
            </w:r>
          </w:p>
        </w:tc>
        <w:tc>
          <w:tcPr>
            <w:tcW w:w="2150" w:type="dxa"/>
          </w:tcPr>
          <w:p w14:paraId="544D9077" w14:textId="51F01979"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Daytime sleepiness or average sleep propensity, including chance of dozing during a variety of daily situations (</w:t>
            </w:r>
            <w:proofErr w:type="spellStart"/>
            <w:r w:rsidRPr="007B75AD">
              <w:rPr>
                <w:rFonts w:ascii="Arial" w:hAnsi="Arial" w:cs="Arial"/>
                <w:sz w:val="20"/>
                <w:szCs w:val="20"/>
              </w:rPr>
              <w:t>eg</w:t>
            </w:r>
            <w:proofErr w:type="spellEnd"/>
            <w:r w:rsidRPr="007B75AD">
              <w:rPr>
                <w:rFonts w:ascii="Arial" w:hAnsi="Arial" w:cs="Arial"/>
                <w:sz w:val="20"/>
                <w:szCs w:val="20"/>
              </w:rPr>
              <w:t>, watching TV)</w:t>
            </w:r>
          </w:p>
        </w:tc>
        <w:tc>
          <w:tcPr>
            <w:tcW w:w="1446" w:type="dxa"/>
          </w:tcPr>
          <w:p w14:paraId="3EABFA59" w14:textId="5061CB5B"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Past week</w:t>
            </w:r>
          </w:p>
        </w:tc>
        <w:tc>
          <w:tcPr>
            <w:tcW w:w="810" w:type="dxa"/>
          </w:tcPr>
          <w:p w14:paraId="66B00F5B" w14:textId="2A98244C" w:rsidR="00B60BAF" w:rsidRPr="007B75AD" w:rsidRDefault="00B60BAF" w:rsidP="008A16EA">
            <w:pPr>
              <w:pStyle w:val="Table9Normal"/>
              <w:spacing w:line="240" w:lineRule="auto"/>
              <w:jc w:val="center"/>
              <w:rPr>
                <w:rFonts w:ascii="Arial" w:hAnsi="Arial" w:cs="Arial"/>
                <w:sz w:val="20"/>
                <w:szCs w:val="20"/>
              </w:rPr>
            </w:pPr>
            <w:r w:rsidRPr="007B75AD">
              <w:rPr>
                <w:rFonts w:ascii="Arial" w:hAnsi="Arial" w:cs="Arial"/>
                <w:sz w:val="20"/>
                <w:szCs w:val="20"/>
              </w:rPr>
              <w:t>8</w:t>
            </w:r>
          </w:p>
        </w:tc>
        <w:tc>
          <w:tcPr>
            <w:tcW w:w="3055" w:type="dxa"/>
          </w:tcPr>
          <w:p w14:paraId="0B4A0CE6" w14:textId="4FEC5C27"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 xml:space="preserve">4-point </w:t>
            </w:r>
            <w:r w:rsidRPr="007B75AD">
              <w:rPr>
                <w:rFonts w:ascii="Arial" w:hAnsi="Arial" w:cs="Arial"/>
                <w:bCs w:val="0"/>
                <w:sz w:val="20"/>
                <w:szCs w:val="20"/>
              </w:rPr>
              <w:t>verbal response scale</w:t>
            </w:r>
            <w:r w:rsidRPr="007B75AD">
              <w:rPr>
                <w:rFonts w:ascii="Arial" w:hAnsi="Arial" w:cs="Arial"/>
                <w:sz w:val="20"/>
                <w:szCs w:val="20"/>
              </w:rPr>
              <w:t xml:space="preserve"> ranging from 0 (would never doze) to 3 (high chance of dozing); total score is calculated from summing the 8 individual item scores; total scores range from 0 to 24, with higher scores indicating more severe daytime sleepiness</w:t>
            </w:r>
          </w:p>
        </w:tc>
      </w:tr>
      <w:tr w:rsidR="00B8577C" w:rsidRPr="007B75AD" w14:paraId="4B124C9A" w14:textId="5D12BBBD" w:rsidTr="00E2336E">
        <w:trPr>
          <w:trHeight w:val="728"/>
        </w:trPr>
        <w:tc>
          <w:tcPr>
            <w:tcW w:w="1899" w:type="dxa"/>
          </w:tcPr>
          <w:p w14:paraId="780ACA25" w14:textId="724FD23C"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Clinical Global Impression of Change (CGI</w:t>
            </w:r>
            <w:r w:rsidR="00EC4515">
              <w:rPr>
                <w:rFonts w:ascii="Arial" w:hAnsi="Arial" w:cs="Arial"/>
                <w:sz w:val="20"/>
                <w:szCs w:val="20"/>
              </w:rPr>
              <w:t>-C</w:t>
            </w:r>
            <w:r w:rsidRPr="007B75AD">
              <w:rPr>
                <w:rFonts w:ascii="Arial" w:hAnsi="Arial" w:cs="Arial"/>
                <w:sz w:val="20"/>
                <w:szCs w:val="20"/>
              </w:rPr>
              <w:t>)</w:t>
            </w:r>
          </w:p>
        </w:tc>
        <w:tc>
          <w:tcPr>
            <w:tcW w:w="2150" w:type="dxa"/>
          </w:tcPr>
          <w:p w14:paraId="50F9D990" w14:textId="1137C7FA"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Change in participants’ condition as rated by clinicians</w:t>
            </w:r>
          </w:p>
        </w:tc>
        <w:tc>
          <w:tcPr>
            <w:tcW w:w="1446" w:type="dxa"/>
          </w:tcPr>
          <w:p w14:paraId="1C1C475A" w14:textId="1A32770F"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Change in condition compared with baseline visit</w:t>
            </w:r>
          </w:p>
        </w:tc>
        <w:tc>
          <w:tcPr>
            <w:tcW w:w="810" w:type="dxa"/>
          </w:tcPr>
          <w:p w14:paraId="03E9F99A" w14:textId="47A804DE" w:rsidR="00B60BAF" w:rsidRPr="007B75AD" w:rsidRDefault="00B60BAF" w:rsidP="008A16EA">
            <w:pPr>
              <w:pStyle w:val="Table9Normal"/>
              <w:spacing w:line="240" w:lineRule="auto"/>
              <w:jc w:val="center"/>
              <w:rPr>
                <w:rFonts w:ascii="Arial" w:hAnsi="Arial" w:cs="Arial"/>
                <w:sz w:val="20"/>
                <w:szCs w:val="20"/>
              </w:rPr>
            </w:pPr>
            <w:r w:rsidRPr="007B75AD">
              <w:rPr>
                <w:rFonts w:ascii="Arial" w:hAnsi="Arial" w:cs="Arial"/>
                <w:sz w:val="20"/>
                <w:szCs w:val="20"/>
              </w:rPr>
              <w:t>1</w:t>
            </w:r>
          </w:p>
        </w:tc>
        <w:tc>
          <w:tcPr>
            <w:tcW w:w="3055" w:type="dxa"/>
          </w:tcPr>
          <w:p w14:paraId="42193B5F" w14:textId="1E41CAEE"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7-point Likert-type scale ranging from 1 (very much improved) to 7 (very much worse); lower scores indicate improvement in condition; a score of 4 denotes “no change”</w:t>
            </w:r>
          </w:p>
        </w:tc>
      </w:tr>
      <w:tr w:rsidR="00B8577C" w:rsidRPr="007B75AD" w14:paraId="6E02BD20" w14:textId="20D7099C" w:rsidTr="00E2336E">
        <w:trPr>
          <w:trHeight w:val="197"/>
        </w:trPr>
        <w:tc>
          <w:tcPr>
            <w:tcW w:w="1899" w:type="dxa"/>
          </w:tcPr>
          <w:p w14:paraId="05FAEF35" w14:textId="2AAD74F9"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Functional Outcomes of Sleep Questionnaire (FOSQ</w:t>
            </w:r>
            <w:r w:rsidR="00270F9D" w:rsidRPr="007B75AD">
              <w:rPr>
                <w:rFonts w:ascii="Arial" w:hAnsi="Arial" w:cs="Arial"/>
                <w:sz w:val="20"/>
                <w:szCs w:val="20"/>
              </w:rPr>
              <w:t>-10</w:t>
            </w:r>
            <w:r w:rsidRPr="007B75AD">
              <w:rPr>
                <w:rFonts w:ascii="Arial" w:hAnsi="Arial" w:cs="Arial"/>
                <w:sz w:val="20"/>
                <w:szCs w:val="20"/>
              </w:rPr>
              <w:t>)</w:t>
            </w:r>
          </w:p>
        </w:tc>
        <w:tc>
          <w:tcPr>
            <w:tcW w:w="2150" w:type="dxa"/>
          </w:tcPr>
          <w:p w14:paraId="06B766E0" w14:textId="09C0BE09"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Impact of daytime sleepiness on activities of daily living</w:t>
            </w:r>
          </w:p>
        </w:tc>
        <w:tc>
          <w:tcPr>
            <w:tcW w:w="1446" w:type="dxa"/>
          </w:tcPr>
          <w:p w14:paraId="44F24FB4" w14:textId="3EE5B5AF"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Past 7 days</w:t>
            </w:r>
          </w:p>
        </w:tc>
        <w:tc>
          <w:tcPr>
            <w:tcW w:w="810" w:type="dxa"/>
          </w:tcPr>
          <w:p w14:paraId="1EE88C4D" w14:textId="48C95BEE" w:rsidR="00B60BAF" w:rsidRPr="007B75AD" w:rsidRDefault="00B60BAF" w:rsidP="008A16EA">
            <w:pPr>
              <w:pStyle w:val="Table9Normal"/>
              <w:spacing w:line="240" w:lineRule="auto"/>
              <w:jc w:val="center"/>
              <w:rPr>
                <w:rFonts w:ascii="Arial" w:hAnsi="Arial" w:cs="Arial"/>
                <w:sz w:val="20"/>
                <w:szCs w:val="20"/>
              </w:rPr>
            </w:pPr>
            <w:r w:rsidRPr="007B75AD">
              <w:rPr>
                <w:rFonts w:ascii="Arial" w:hAnsi="Arial" w:cs="Arial"/>
                <w:sz w:val="20"/>
                <w:szCs w:val="20"/>
              </w:rPr>
              <w:t>10</w:t>
            </w:r>
          </w:p>
        </w:tc>
        <w:tc>
          <w:tcPr>
            <w:tcW w:w="3055" w:type="dxa"/>
          </w:tcPr>
          <w:p w14:paraId="5A5B2CA1" w14:textId="291B8C03"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 xml:space="preserve">5-point </w:t>
            </w:r>
            <w:r w:rsidRPr="007B75AD">
              <w:rPr>
                <w:rFonts w:ascii="Arial" w:hAnsi="Arial" w:cs="Arial"/>
                <w:bCs w:val="0"/>
                <w:sz w:val="20"/>
                <w:szCs w:val="20"/>
              </w:rPr>
              <w:t>verbal response scale</w:t>
            </w:r>
            <w:r w:rsidRPr="007B75AD">
              <w:rPr>
                <w:rFonts w:ascii="Arial" w:hAnsi="Arial" w:cs="Arial"/>
                <w:sz w:val="20"/>
                <w:szCs w:val="20"/>
              </w:rPr>
              <w:t xml:space="preserve"> ranging from 1 (extreme difficulty) to 4 (no difficulty); total scores range from 5 to 20, with higher scores indicating better </w:t>
            </w:r>
            <w:proofErr w:type="spellStart"/>
            <w:r w:rsidRPr="007B75AD">
              <w:rPr>
                <w:rFonts w:ascii="Arial" w:hAnsi="Arial" w:cs="Arial"/>
                <w:sz w:val="20"/>
                <w:szCs w:val="20"/>
              </w:rPr>
              <w:t>functionality</w:t>
            </w:r>
            <w:r w:rsidRPr="007B75AD">
              <w:rPr>
                <w:rFonts w:ascii="Arial" w:hAnsi="Arial" w:cs="Arial"/>
                <w:sz w:val="20"/>
                <w:szCs w:val="20"/>
                <w:vertAlign w:val="superscript"/>
              </w:rPr>
              <w:t>a</w:t>
            </w:r>
            <w:proofErr w:type="spellEnd"/>
          </w:p>
        </w:tc>
      </w:tr>
      <w:tr w:rsidR="00B8577C" w:rsidRPr="007B75AD" w14:paraId="7A7E5CFD" w14:textId="0E820409" w:rsidTr="00E2336E">
        <w:trPr>
          <w:trHeight w:val="431"/>
        </w:trPr>
        <w:tc>
          <w:tcPr>
            <w:tcW w:w="1899" w:type="dxa"/>
          </w:tcPr>
          <w:p w14:paraId="0B5C532E" w14:textId="1397B2A3"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Patient Global Impression of Change (PGI</w:t>
            </w:r>
            <w:r w:rsidR="00EC4515">
              <w:rPr>
                <w:rFonts w:ascii="Arial" w:hAnsi="Arial" w:cs="Arial"/>
                <w:sz w:val="20"/>
                <w:szCs w:val="20"/>
              </w:rPr>
              <w:t>-C</w:t>
            </w:r>
            <w:r w:rsidRPr="007B75AD">
              <w:rPr>
                <w:rFonts w:ascii="Arial" w:hAnsi="Arial" w:cs="Arial"/>
                <w:sz w:val="20"/>
                <w:szCs w:val="20"/>
              </w:rPr>
              <w:t xml:space="preserve">) </w:t>
            </w:r>
          </w:p>
        </w:tc>
        <w:tc>
          <w:tcPr>
            <w:tcW w:w="2150" w:type="dxa"/>
          </w:tcPr>
          <w:p w14:paraId="6FEFC6D4" w14:textId="2927F721"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Overall change in patients’ idiopathic hypersomnia symptoms</w:t>
            </w:r>
          </w:p>
        </w:tc>
        <w:tc>
          <w:tcPr>
            <w:tcW w:w="1446" w:type="dxa"/>
          </w:tcPr>
          <w:p w14:paraId="5CAB98EB" w14:textId="2D595D85"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Baseline visit to time of assessment</w:t>
            </w:r>
          </w:p>
        </w:tc>
        <w:tc>
          <w:tcPr>
            <w:tcW w:w="810" w:type="dxa"/>
          </w:tcPr>
          <w:p w14:paraId="3E164A69" w14:textId="494B168D" w:rsidR="00B60BAF" w:rsidRPr="007B75AD" w:rsidRDefault="00B60BAF" w:rsidP="008A16EA">
            <w:pPr>
              <w:pStyle w:val="Table9Normal"/>
              <w:spacing w:line="240" w:lineRule="auto"/>
              <w:jc w:val="center"/>
              <w:rPr>
                <w:rFonts w:ascii="Arial" w:hAnsi="Arial" w:cs="Arial"/>
                <w:sz w:val="20"/>
                <w:szCs w:val="20"/>
              </w:rPr>
            </w:pPr>
            <w:r w:rsidRPr="007B75AD">
              <w:rPr>
                <w:rFonts w:ascii="Arial" w:hAnsi="Arial" w:cs="Arial"/>
                <w:sz w:val="20"/>
                <w:szCs w:val="20"/>
              </w:rPr>
              <w:t>1</w:t>
            </w:r>
          </w:p>
        </w:tc>
        <w:tc>
          <w:tcPr>
            <w:tcW w:w="3055" w:type="dxa"/>
          </w:tcPr>
          <w:p w14:paraId="78316C37" w14:textId="671AE9A3"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7-point Likert-type scale ranging from 1 (very much improved) to 7 (very much worse); lower scores indicate positive change in condition; a score of 4 denotes “no change”</w:t>
            </w:r>
          </w:p>
        </w:tc>
      </w:tr>
      <w:tr w:rsidR="00B8577C" w:rsidRPr="007B75AD" w14:paraId="23CAAAEE" w14:textId="2DFCF459" w:rsidTr="00E2336E">
        <w:trPr>
          <w:trHeight w:val="50"/>
        </w:trPr>
        <w:tc>
          <w:tcPr>
            <w:tcW w:w="1899" w:type="dxa"/>
          </w:tcPr>
          <w:p w14:paraId="0A15DCFA" w14:textId="619396E0"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Work Productivity and Activity Impairment Questionnaire: Specific Health Problem, Version 2.0 (WPAI:SHP)</w:t>
            </w:r>
          </w:p>
        </w:tc>
        <w:tc>
          <w:tcPr>
            <w:tcW w:w="2150" w:type="dxa"/>
          </w:tcPr>
          <w:p w14:paraId="03CB2390" w14:textId="602CDE34"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Impact of a specified health problem (</w:t>
            </w:r>
            <w:proofErr w:type="spellStart"/>
            <w:r w:rsidRPr="007B75AD">
              <w:rPr>
                <w:rFonts w:ascii="Arial" w:hAnsi="Arial" w:cs="Arial"/>
                <w:sz w:val="20"/>
                <w:szCs w:val="20"/>
              </w:rPr>
              <w:t>ie</w:t>
            </w:r>
            <w:proofErr w:type="spellEnd"/>
            <w:r w:rsidRPr="007B75AD">
              <w:rPr>
                <w:rFonts w:ascii="Arial" w:hAnsi="Arial" w:cs="Arial"/>
                <w:sz w:val="20"/>
                <w:szCs w:val="20"/>
              </w:rPr>
              <w:t>, idiopathic hypersomnia) on an individual’s ability to work and perform regular activities</w:t>
            </w:r>
          </w:p>
        </w:tc>
        <w:tc>
          <w:tcPr>
            <w:tcW w:w="1446" w:type="dxa"/>
          </w:tcPr>
          <w:p w14:paraId="231FFC65" w14:textId="4B8786E9"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 xml:space="preserve">Past 7 days </w:t>
            </w:r>
          </w:p>
        </w:tc>
        <w:tc>
          <w:tcPr>
            <w:tcW w:w="810" w:type="dxa"/>
          </w:tcPr>
          <w:p w14:paraId="1D226132" w14:textId="673598BC" w:rsidR="00B60BAF" w:rsidRPr="007B75AD" w:rsidRDefault="00B60BAF" w:rsidP="008A16EA">
            <w:pPr>
              <w:pStyle w:val="Table9Normal"/>
              <w:spacing w:line="240" w:lineRule="auto"/>
              <w:jc w:val="center"/>
              <w:rPr>
                <w:rFonts w:ascii="Arial" w:hAnsi="Arial" w:cs="Arial"/>
                <w:sz w:val="20"/>
                <w:szCs w:val="20"/>
              </w:rPr>
            </w:pPr>
            <w:r w:rsidRPr="007B75AD">
              <w:rPr>
                <w:rFonts w:ascii="Arial" w:hAnsi="Arial" w:cs="Arial"/>
                <w:sz w:val="20"/>
                <w:szCs w:val="20"/>
              </w:rPr>
              <w:t>6</w:t>
            </w:r>
          </w:p>
        </w:tc>
        <w:tc>
          <w:tcPr>
            <w:tcW w:w="3055" w:type="dxa"/>
          </w:tcPr>
          <w:p w14:paraId="4AF77EF9" w14:textId="3CFF6CC7"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 xml:space="preserve">11-point </w:t>
            </w:r>
            <w:r w:rsidRPr="007B75AD">
              <w:rPr>
                <w:rFonts w:ascii="Arial" w:hAnsi="Arial" w:cs="Arial"/>
                <w:bCs w:val="0"/>
                <w:sz w:val="20"/>
                <w:szCs w:val="20"/>
              </w:rPr>
              <w:t>numeric rating scale</w:t>
            </w:r>
            <w:r w:rsidRPr="007B75AD">
              <w:rPr>
                <w:rFonts w:ascii="Arial" w:hAnsi="Arial" w:cs="Arial"/>
                <w:sz w:val="20"/>
                <w:szCs w:val="20"/>
              </w:rPr>
              <w:t xml:space="preserve"> ranging from no effect due to idiopathic hypersomnia to complete prevention due to idiopathic hypersomnia for all items except work productivity loss, which uses an open-text response; higher numbers indicate greater </w:t>
            </w:r>
            <w:proofErr w:type="spellStart"/>
            <w:r w:rsidRPr="007B75AD">
              <w:rPr>
                <w:rFonts w:ascii="Arial" w:hAnsi="Arial" w:cs="Arial"/>
                <w:sz w:val="20"/>
                <w:szCs w:val="20"/>
              </w:rPr>
              <w:t>impairment</w:t>
            </w:r>
            <w:r w:rsidRPr="007B75AD">
              <w:rPr>
                <w:rFonts w:ascii="Arial" w:hAnsi="Arial" w:cs="Arial"/>
                <w:sz w:val="20"/>
                <w:szCs w:val="20"/>
                <w:vertAlign w:val="superscript"/>
              </w:rPr>
              <w:t>b</w:t>
            </w:r>
            <w:proofErr w:type="spellEnd"/>
          </w:p>
        </w:tc>
      </w:tr>
      <w:tr w:rsidR="00B8577C" w:rsidRPr="007B75AD" w14:paraId="4850F387" w14:textId="1246E5EE" w:rsidTr="00E2336E">
        <w:trPr>
          <w:trHeight w:val="142"/>
        </w:trPr>
        <w:tc>
          <w:tcPr>
            <w:tcW w:w="1899" w:type="dxa"/>
          </w:tcPr>
          <w:p w14:paraId="071BABCF" w14:textId="3AFB55BF"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Visual analog scale for sleep inertia (VAS-SI)</w:t>
            </w:r>
          </w:p>
        </w:tc>
        <w:tc>
          <w:tcPr>
            <w:tcW w:w="2150" w:type="dxa"/>
          </w:tcPr>
          <w:p w14:paraId="4B9AD102" w14:textId="6ADCA19A"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Patients’ difficulty awakening in the morning</w:t>
            </w:r>
          </w:p>
        </w:tc>
        <w:tc>
          <w:tcPr>
            <w:tcW w:w="1446" w:type="dxa"/>
          </w:tcPr>
          <w:p w14:paraId="0D510508" w14:textId="3601ACD1" w:rsidR="00B60BAF" w:rsidRPr="007B75AD" w:rsidRDefault="00B60BAF" w:rsidP="008A16EA">
            <w:pPr>
              <w:pStyle w:val="Table9Normal"/>
              <w:spacing w:line="240" w:lineRule="auto"/>
              <w:rPr>
                <w:rFonts w:ascii="Arial" w:hAnsi="Arial" w:cs="Arial"/>
                <w:sz w:val="20"/>
                <w:szCs w:val="20"/>
              </w:rPr>
            </w:pPr>
            <w:r w:rsidRPr="007B75AD">
              <w:rPr>
                <w:rFonts w:ascii="Arial" w:hAnsi="Arial" w:cs="Arial"/>
                <w:sz w:val="20"/>
                <w:szCs w:val="20"/>
              </w:rPr>
              <w:t>Daily</w:t>
            </w:r>
          </w:p>
        </w:tc>
        <w:tc>
          <w:tcPr>
            <w:tcW w:w="810" w:type="dxa"/>
          </w:tcPr>
          <w:p w14:paraId="783ACC6F" w14:textId="01342CBF" w:rsidR="00B60BAF" w:rsidRPr="007B75AD" w:rsidRDefault="00B60BAF" w:rsidP="008A16EA">
            <w:pPr>
              <w:pStyle w:val="Table9Normal"/>
              <w:spacing w:line="240" w:lineRule="auto"/>
              <w:jc w:val="center"/>
              <w:rPr>
                <w:rFonts w:ascii="Arial" w:hAnsi="Arial" w:cs="Arial"/>
                <w:sz w:val="20"/>
                <w:szCs w:val="20"/>
              </w:rPr>
            </w:pPr>
            <w:r w:rsidRPr="007B75AD">
              <w:rPr>
                <w:rFonts w:ascii="Arial" w:hAnsi="Arial" w:cs="Arial"/>
                <w:sz w:val="20"/>
                <w:szCs w:val="20"/>
              </w:rPr>
              <w:t>1</w:t>
            </w:r>
          </w:p>
        </w:tc>
        <w:tc>
          <w:tcPr>
            <w:tcW w:w="3055" w:type="dxa"/>
          </w:tcPr>
          <w:p w14:paraId="02C1B7F0" w14:textId="6725053D" w:rsidR="00B60BAF" w:rsidRPr="007B75AD" w:rsidRDefault="00B60BAF" w:rsidP="008A16EA">
            <w:pPr>
              <w:pStyle w:val="Table9Normal"/>
              <w:keepNext/>
              <w:spacing w:line="240" w:lineRule="auto"/>
              <w:rPr>
                <w:rFonts w:ascii="Arial" w:hAnsi="Arial" w:cs="Arial"/>
                <w:sz w:val="20"/>
                <w:szCs w:val="20"/>
              </w:rPr>
            </w:pPr>
            <w:r w:rsidRPr="007B75AD">
              <w:rPr>
                <w:rFonts w:ascii="Arial" w:hAnsi="Arial" w:cs="Arial"/>
                <w:sz w:val="20"/>
                <w:szCs w:val="20"/>
              </w:rPr>
              <w:t xml:space="preserve">100-mm line with end anchors labeled “very easy” and “very difficult”; higher scores indicate more severe sleep </w:t>
            </w:r>
            <w:proofErr w:type="spellStart"/>
            <w:r w:rsidRPr="007B75AD">
              <w:rPr>
                <w:rFonts w:ascii="Arial" w:hAnsi="Arial" w:cs="Arial"/>
                <w:sz w:val="20"/>
                <w:szCs w:val="20"/>
              </w:rPr>
              <w:t>inertia</w:t>
            </w:r>
            <w:r w:rsidRPr="007B75AD">
              <w:rPr>
                <w:rFonts w:ascii="Arial" w:hAnsi="Arial" w:cs="Arial"/>
                <w:sz w:val="20"/>
                <w:szCs w:val="20"/>
                <w:vertAlign w:val="superscript"/>
              </w:rPr>
              <w:t>c</w:t>
            </w:r>
            <w:proofErr w:type="spellEnd"/>
          </w:p>
        </w:tc>
      </w:tr>
    </w:tbl>
    <w:p w14:paraId="2FA11344" w14:textId="44EF9D19" w:rsidR="00496D36" w:rsidRDefault="00496D36" w:rsidP="00722C93">
      <w:pPr>
        <w:pStyle w:val="TableFootnote"/>
        <w:spacing w:line="120" w:lineRule="exact"/>
        <w:rPr>
          <w:rFonts w:ascii="Arial" w:hAnsi="Arial" w:cs="Arial"/>
          <w:sz w:val="20"/>
          <w:szCs w:val="20"/>
          <w:vertAlign w:val="superscript"/>
        </w:rPr>
      </w:pPr>
    </w:p>
    <w:p w14:paraId="6B24495D" w14:textId="26BAEE83" w:rsidR="00B60BAF" w:rsidRPr="00C651FC" w:rsidRDefault="00B60BAF" w:rsidP="00C651FC">
      <w:pPr>
        <w:pStyle w:val="TableFootnote"/>
        <w:spacing w:line="240" w:lineRule="auto"/>
        <w:jc w:val="left"/>
        <w:rPr>
          <w:rFonts w:ascii="Arial" w:eastAsiaTheme="minorHAnsi" w:hAnsi="Arial" w:cs="Arial"/>
          <w:b/>
          <w:bCs/>
          <w:color w:val="auto"/>
          <w:szCs w:val="18"/>
        </w:rPr>
      </w:pPr>
      <w:proofErr w:type="spellStart"/>
      <w:r w:rsidRPr="00C651FC">
        <w:rPr>
          <w:rFonts w:ascii="Arial" w:hAnsi="Arial" w:cs="Arial"/>
          <w:szCs w:val="18"/>
          <w:vertAlign w:val="superscript"/>
        </w:rPr>
        <w:t>a</w:t>
      </w:r>
      <w:r w:rsidRPr="00C651FC">
        <w:rPr>
          <w:rFonts w:ascii="Arial" w:hAnsi="Arial" w:cs="Arial"/>
          <w:szCs w:val="18"/>
        </w:rPr>
        <w:t>The</w:t>
      </w:r>
      <w:proofErr w:type="spellEnd"/>
      <w:r w:rsidRPr="00C651FC">
        <w:rPr>
          <w:rFonts w:ascii="Arial" w:hAnsi="Arial" w:cs="Arial"/>
          <w:szCs w:val="18"/>
        </w:rPr>
        <w:t xml:space="preserve"> domain score was first computed as the mean of the scores from items (within that domain) with a score of ≥1; the total score was calculated by using the mean of the domain score, and multiplying the mean by 5 (</w:t>
      </w:r>
      <w:proofErr w:type="spellStart"/>
      <w:r w:rsidRPr="00C651FC">
        <w:rPr>
          <w:rFonts w:ascii="Arial" w:hAnsi="Arial" w:cs="Arial"/>
          <w:szCs w:val="18"/>
        </w:rPr>
        <w:t>ie</w:t>
      </w:r>
      <w:proofErr w:type="spellEnd"/>
      <w:r w:rsidRPr="00C651FC">
        <w:rPr>
          <w:rFonts w:ascii="Arial" w:hAnsi="Arial" w:cs="Arial"/>
          <w:szCs w:val="18"/>
        </w:rPr>
        <w:t>, the number of domains)</w:t>
      </w:r>
      <w:r w:rsidR="00BB4559">
        <w:rPr>
          <w:rFonts w:ascii="Arial" w:hAnsi="Arial" w:cs="Arial"/>
          <w:szCs w:val="18"/>
        </w:rPr>
        <w:t>.</w:t>
      </w:r>
    </w:p>
    <w:p w14:paraId="6A1F5B49" w14:textId="558E7596" w:rsidR="00B60BAF" w:rsidRPr="00C651FC" w:rsidRDefault="00B60BAF" w:rsidP="00C651FC">
      <w:pPr>
        <w:pStyle w:val="TableFootnote"/>
        <w:spacing w:line="240" w:lineRule="auto"/>
        <w:jc w:val="left"/>
        <w:rPr>
          <w:rFonts w:ascii="Arial" w:hAnsi="Arial" w:cs="Arial"/>
          <w:szCs w:val="18"/>
        </w:rPr>
      </w:pPr>
      <w:proofErr w:type="spellStart"/>
      <w:r w:rsidRPr="00C651FC">
        <w:rPr>
          <w:rFonts w:ascii="Arial" w:hAnsi="Arial" w:cs="Arial"/>
          <w:szCs w:val="18"/>
          <w:vertAlign w:val="superscript"/>
        </w:rPr>
        <w:t>b</w:t>
      </w:r>
      <w:r w:rsidRPr="00C651FC">
        <w:rPr>
          <w:rFonts w:ascii="Arial" w:hAnsi="Arial" w:cs="Arial"/>
          <w:szCs w:val="18"/>
        </w:rPr>
        <w:t>Scores</w:t>
      </w:r>
      <w:proofErr w:type="spellEnd"/>
      <w:r w:rsidRPr="00C651FC">
        <w:rPr>
          <w:rFonts w:ascii="Arial" w:hAnsi="Arial" w:cs="Arial"/>
          <w:szCs w:val="18"/>
        </w:rPr>
        <w:t xml:space="preserve"> were expressed as impairment percentages with respect to percent work time missed due to problem, percent impairment while working due to problem, percent overall work impairment due to problem, and percent activity due to problem</w:t>
      </w:r>
      <w:r w:rsidR="00BB4559">
        <w:rPr>
          <w:rFonts w:ascii="Arial" w:hAnsi="Arial" w:cs="Arial"/>
          <w:szCs w:val="18"/>
        </w:rPr>
        <w:t>.</w:t>
      </w:r>
    </w:p>
    <w:p w14:paraId="4FFDEBF1" w14:textId="4808DE7B" w:rsidR="00B60BAF" w:rsidRDefault="00B60BAF" w:rsidP="00C651FC">
      <w:pPr>
        <w:pStyle w:val="TableFootnote"/>
        <w:spacing w:line="240" w:lineRule="auto"/>
        <w:jc w:val="left"/>
        <w:rPr>
          <w:rFonts w:ascii="Arial" w:hAnsi="Arial" w:cs="Arial"/>
          <w:bCs/>
          <w:szCs w:val="18"/>
        </w:rPr>
      </w:pPr>
      <w:proofErr w:type="spellStart"/>
      <w:r w:rsidRPr="00C651FC">
        <w:rPr>
          <w:rFonts w:ascii="Arial" w:hAnsi="Arial" w:cs="Arial"/>
          <w:szCs w:val="18"/>
          <w:vertAlign w:val="superscript"/>
        </w:rPr>
        <w:t>c</w:t>
      </w:r>
      <w:r w:rsidRPr="00C651FC">
        <w:rPr>
          <w:rFonts w:ascii="Arial" w:hAnsi="Arial" w:cs="Arial"/>
          <w:bCs/>
          <w:szCs w:val="18"/>
        </w:rPr>
        <w:t>Because</w:t>
      </w:r>
      <w:proofErr w:type="spellEnd"/>
      <w:r w:rsidRPr="00C651FC">
        <w:rPr>
          <w:rFonts w:ascii="Arial" w:hAnsi="Arial" w:cs="Arial"/>
          <w:bCs/>
          <w:szCs w:val="18"/>
        </w:rPr>
        <w:t xml:space="preserve"> participants completed the VAS-SI daily, two mean weekly scores were calculated using the daily values from the last 14 days of each period; the mean score for the interval was calculated by summing the VAS-SI scores over the 7 days and dividing the number of days on which a VAS-SI score was completed</w:t>
      </w:r>
      <w:r w:rsidR="00BB4559">
        <w:rPr>
          <w:rFonts w:ascii="Arial" w:hAnsi="Arial" w:cs="Arial"/>
          <w:bCs/>
          <w:szCs w:val="18"/>
        </w:rPr>
        <w:t>.</w:t>
      </w:r>
    </w:p>
    <w:p w14:paraId="28124424" w14:textId="2B0676B6" w:rsidR="00185E8D" w:rsidRPr="00C651FC" w:rsidRDefault="00AF11EE" w:rsidP="00C651FC">
      <w:pPr>
        <w:pStyle w:val="TableFootnote"/>
        <w:spacing w:line="240" w:lineRule="auto"/>
        <w:jc w:val="left"/>
        <w:rPr>
          <w:rFonts w:ascii="Arial" w:hAnsi="Arial" w:cs="Arial"/>
          <w:bCs/>
          <w:szCs w:val="18"/>
        </w:rPr>
      </w:pPr>
      <w:r w:rsidRPr="00AF11EE">
        <w:rPr>
          <w:rFonts w:ascii="Arial" w:hAnsi="Arial" w:cs="Arial"/>
          <w:bCs/>
          <w:szCs w:val="18"/>
        </w:rPr>
        <w:t>VAS-SI</w:t>
      </w:r>
      <w:r>
        <w:rPr>
          <w:rFonts w:ascii="Arial" w:hAnsi="Arial" w:cs="Arial"/>
          <w:bCs/>
          <w:szCs w:val="18"/>
        </w:rPr>
        <w:t>, v</w:t>
      </w:r>
      <w:r w:rsidRPr="00AF11EE">
        <w:rPr>
          <w:rFonts w:ascii="Arial" w:hAnsi="Arial" w:cs="Arial"/>
          <w:bCs/>
          <w:szCs w:val="18"/>
        </w:rPr>
        <w:t>isual analog scale for sleep inertia</w:t>
      </w:r>
      <w:r>
        <w:rPr>
          <w:rFonts w:ascii="Arial" w:hAnsi="Arial" w:cs="Arial"/>
          <w:bCs/>
          <w:szCs w:val="18"/>
        </w:rPr>
        <w:t>.</w:t>
      </w:r>
    </w:p>
    <w:p w14:paraId="2CE60DDC" w14:textId="478822B3" w:rsidR="00BF0FEE" w:rsidRDefault="00BF0FEE">
      <w:pPr>
        <w:rPr>
          <w:rFonts w:ascii="Arial" w:eastAsiaTheme="minorEastAsia" w:hAnsi="Arial" w:cs="Arial"/>
          <w:bCs/>
          <w:color w:val="000000" w:themeColor="text1"/>
          <w:sz w:val="20"/>
          <w:szCs w:val="20"/>
        </w:rPr>
      </w:pPr>
      <w:r>
        <w:rPr>
          <w:rFonts w:ascii="Arial" w:hAnsi="Arial" w:cs="Arial"/>
          <w:bCs/>
          <w:sz w:val="20"/>
          <w:szCs w:val="20"/>
        </w:rPr>
        <w:br w:type="page"/>
      </w:r>
    </w:p>
    <w:p w14:paraId="57653096" w14:textId="77777777" w:rsidR="00D37003" w:rsidRDefault="00D37003" w:rsidP="008B7763">
      <w:pPr>
        <w:pStyle w:val="Caption"/>
        <w:rPr>
          <w:rFonts w:ascii="Arial" w:hAnsi="Arial" w:cs="Arial"/>
          <w:sz w:val="20"/>
          <w:szCs w:val="20"/>
        </w:rPr>
        <w:sectPr w:rsidR="00D37003" w:rsidSect="0093181F">
          <w:pgSz w:w="12240" w:h="15840"/>
          <w:pgMar w:top="1440" w:right="1440" w:bottom="1440" w:left="1440" w:header="720" w:footer="720" w:gutter="0"/>
          <w:cols w:space="720"/>
          <w:docGrid w:linePitch="360"/>
        </w:sectPr>
      </w:pPr>
    </w:p>
    <w:p w14:paraId="7583F8AF" w14:textId="32D36650" w:rsidR="008B7763" w:rsidRDefault="008B7763" w:rsidP="00B7330E">
      <w:pPr>
        <w:pStyle w:val="Caption"/>
        <w:outlineLvl w:val="1"/>
        <w:rPr>
          <w:rFonts w:ascii="Arial" w:hAnsi="Arial" w:cs="Arial"/>
          <w:sz w:val="20"/>
          <w:szCs w:val="20"/>
        </w:rPr>
      </w:pPr>
      <w:r w:rsidRPr="007B75AD">
        <w:rPr>
          <w:rFonts w:ascii="Arial" w:hAnsi="Arial" w:cs="Arial"/>
          <w:sz w:val="20"/>
          <w:szCs w:val="20"/>
        </w:rPr>
        <w:lastRenderedPageBreak/>
        <w:t>Table S</w:t>
      </w:r>
      <w:r w:rsidR="00D64AB8">
        <w:rPr>
          <w:rFonts w:ascii="Arial" w:hAnsi="Arial" w:cs="Arial"/>
          <w:sz w:val="20"/>
          <w:szCs w:val="20"/>
        </w:rPr>
        <w:t>3</w:t>
      </w:r>
      <w:r>
        <w:rPr>
          <w:rFonts w:ascii="Arial" w:hAnsi="Arial" w:cs="Arial"/>
          <w:sz w:val="20"/>
          <w:szCs w:val="20"/>
        </w:rPr>
        <w:t>—</w:t>
      </w:r>
      <w:r w:rsidRPr="007B75AD">
        <w:rPr>
          <w:rFonts w:ascii="Arial" w:hAnsi="Arial" w:cs="Arial"/>
          <w:sz w:val="20"/>
          <w:szCs w:val="20"/>
        </w:rPr>
        <w:t>Participant demographic and health characteristics for the hybrid interviews</w:t>
      </w:r>
      <w:r>
        <w:rPr>
          <w:rFonts w:ascii="Arial" w:hAnsi="Arial" w:cs="Arial"/>
          <w:sz w:val="20"/>
          <w:szCs w:val="20"/>
        </w:rPr>
        <w:t>.</w:t>
      </w:r>
    </w:p>
    <w:p w14:paraId="3CFD0CD0" w14:textId="3498D797" w:rsidR="00A8550C" w:rsidRPr="00A8550C" w:rsidRDefault="00A8550C" w:rsidP="00A8550C">
      <w:pPr>
        <w:spacing w:after="0" w:line="120" w:lineRule="exact"/>
      </w:pPr>
    </w:p>
    <w:tbl>
      <w:tblPr>
        <w:tblW w:w="3706" w:type="pct"/>
        <w:tblInd w:w="-5" w:type="dxa"/>
        <w:tblLayout w:type="fixed"/>
        <w:tblLook w:val="04A0" w:firstRow="1" w:lastRow="0" w:firstColumn="1" w:lastColumn="0" w:noHBand="0" w:noVBand="1"/>
      </w:tblPr>
      <w:tblGrid>
        <w:gridCol w:w="4590"/>
        <w:gridCol w:w="2340"/>
      </w:tblGrid>
      <w:tr w:rsidR="00B8577C" w:rsidRPr="00275D2C" w14:paraId="3DBC6DAD" w14:textId="535DC624" w:rsidTr="00D3342D">
        <w:trPr>
          <w:trHeight w:val="387"/>
          <w:tblHeader/>
        </w:trPr>
        <w:tc>
          <w:tcPr>
            <w:tcW w:w="4590" w:type="dxa"/>
            <w:tcBorders>
              <w:top w:val="single" w:sz="4" w:space="0" w:color="auto"/>
              <w:left w:val="single" w:sz="4" w:space="0" w:color="auto"/>
              <w:bottom w:val="single" w:sz="4" w:space="0" w:color="auto"/>
              <w:right w:val="single" w:sz="4" w:space="0" w:color="auto"/>
            </w:tcBorders>
            <w:noWrap/>
            <w:hideMark/>
          </w:tcPr>
          <w:p w14:paraId="4F6A3D9B" w14:textId="45A94D6F" w:rsidR="00670F6E" w:rsidRPr="00D3342D" w:rsidRDefault="00670F6E" w:rsidP="008A16EA">
            <w:pPr>
              <w:pStyle w:val="Table9Heading"/>
              <w:spacing w:line="240" w:lineRule="auto"/>
              <w:jc w:val="left"/>
              <w:rPr>
                <w:rFonts w:ascii="Arial" w:hAnsi="Arial" w:cs="Arial"/>
                <w:sz w:val="20"/>
                <w:szCs w:val="20"/>
              </w:rPr>
            </w:pPr>
            <w:r w:rsidRPr="00D3342D">
              <w:rPr>
                <w:rFonts w:ascii="Arial" w:hAnsi="Arial" w:cs="Arial"/>
                <w:sz w:val="20"/>
                <w:szCs w:val="20"/>
              </w:rPr>
              <w:t>Characteristic</w:t>
            </w:r>
          </w:p>
        </w:tc>
        <w:tc>
          <w:tcPr>
            <w:tcW w:w="2340" w:type="dxa"/>
            <w:tcBorders>
              <w:top w:val="single" w:sz="4" w:space="0" w:color="auto"/>
              <w:left w:val="single" w:sz="4" w:space="0" w:color="auto"/>
              <w:bottom w:val="single" w:sz="4" w:space="0" w:color="auto"/>
              <w:right w:val="single" w:sz="4" w:space="0" w:color="auto"/>
            </w:tcBorders>
            <w:hideMark/>
          </w:tcPr>
          <w:p w14:paraId="39CA3488" w14:textId="2CD06FCD" w:rsidR="00670F6E" w:rsidRPr="00D3342D" w:rsidRDefault="00670F6E" w:rsidP="008A16EA">
            <w:pPr>
              <w:pStyle w:val="Table9Heading"/>
              <w:spacing w:line="240" w:lineRule="auto"/>
              <w:rPr>
                <w:rFonts w:ascii="Arial" w:hAnsi="Arial" w:cs="Arial"/>
                <w:sz w:val="20"/>
                <w:szCs w:val="20"/>
              </w:rPr>
            </w:pPr>
            <w:r w:rsidRPr="00D3342D">
              <w:rPr>
                <w:rFonts w:ascii="Arial" w:hAnsi="Arial" w:cs="Arial"/>
                <w:sz w:val="20"/>
                <w:szCs w:val="20"/>
              </w:rPr>
              <w:t>Total (N=20)</w:t>
            </w:r>
            <w:r w:rsidRPr="00D3342D">
              <w:rPr>
                <w:rFonts w:ascii="Arial" w:hAnsi="Arial" w:cs="Arial"/>
                <w:sz w:val="20"/>
                <w:szCs w:val="20"/>
              </w:rPr>
              <w:br/>
              <w:t>n (%)</w:t>
            </w:r>
            <w:r w:rsidRPr="00D3342D">
              <w:rPr>
                <w:rFonts w:ascii="Arial" w:hAnsi="Arial" w:cs="Arial"/>
                <w:sz w:val="20"/>
                <w:szCs w:val="20"/>
                <w:vertAlign w:val="superscript"/>
              </w:rPr>
              <w:t>a</w:t>
            </w:r>
          </w:p>
        </w:tc>
      </w:tr>
      <w:tr w:rsidR="00B8577C" w:rsidRPr="00275D2C" w14:paraId="305D5B9A" w14:textId="03E1BB83" w:rsidTr="00D3342D">
        <w:trPr>
          <w:trHeight w:val="200"/>
        </w:trPr>
        <w:tc>
          <w:tcPr>
            <w:tcW w:w="6930" w:type="dxa"/>
            <w:gridSpan w:val="2"/>
            <w:tcBorders>
              <w:top w:val="single" w:sz="4" w:space="0" w:color="auto"/>
              <w:left w:val="single" w:sz="4" w:space="0" w:color="auto"/>
              <w:bottom w:val="single" w:sz="4" w:space="0" w:color="auto"/>
              <w:right w:val="single" w:sz="4" w:space="0" w:color="auto"/>
            </w:tcBorders>
            <w:hideMark/>
          </w:tcPr>
          <w:p w14:paraId="587C0C48" w14:textId="3716E1D0" w:rsidR="00670F6E" w:rsidRPr="00D3342D" w:rsidRDefault="00670F6E" w:rsidP="008A16EA">
            <w:pPr>
              <w:pStyle w:val="Table9SubheadingGray"/>
              <w:spacing w:line="240" w:lineRule="auto"/>
              <w:rPr>
                <w:rFonts w:ascii="Arial" w:hAnsi="Arial" w:cs="Arial"/>
                <w:b w:val="0"/>
                <w:bCs w:val="0"/>
                <w:sz w:val="20"/>
                <w:szCs w:val="20"/>
              </w:rPr>
            </w:pPr>
            <w:r w:rsidRPr="00D3342D">
              <w:rPr>
                <w:rFonts w:ascii="Arial" w:hAnsi="Arial" w:cs="Arial"/>
                <w:b w:val="0"/>
                <w:bCs w:val="0"/>
                <w:sz w:val="20"/>
                <w:szCs w:val="20"/>
              </w:rPr>
              <w:t>Age, years</w:t>
            </w:r>
            <w:r w:rsidRPr="00D3342D">
              <w:rPr>
                <w:rFonts w:ascii="Arial" w:hAnsi="Arial" w:cs="Arial"/>
                <w:b w:val="0"/>
                <w:bCs w:val="0"/>
                <w:sz w:val="20"/>
                <w:szCs w:val="20"/>
                <w:vertAlign w:val="superscript"/>
              </w:rPr>
              <w:t xml:space="preserve"> </w:t>
            </w:r>
          </w:p>
        </w:tc>
      </w:tr>
      <w:tr w:rsidR="00B8577C" w:rsidRPr="00275D2C" w14:paraId="54294538" w14:textId="046286F9"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7A89C549" w14:textId="7B272CCD"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Range (minimum–maximum)</w:t>
            </w:r>
          </w:p>
        </w:tc>
        <w:tc>
          <w:tcPr>
            <w:tcW w:w="2340" w:type="dxa"/>
            <w:tcBorders>
              <w:top w:val="single" w:sz="4" w:space="0" w:color="auto"/>
              <w:left w:val="single" w:sz="4" w:space="0" w:color="auto"/>
              <w:bottom w:val="single" w:sz="4" w:space="0" w:color="auto"/>
              <w:right w:val="single" w:sz="4" w:space="0" w:color="auto"/>
            </w:tcBorders>
          </w:tcPr>
          <w:p w14:paraId="12626AF2" w14:textId="676E0FD7"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22.5–59.0</w:t>
            </w:r>
          </w:p>
        </w:tc>
      </w:tr>
      <w:tr w:rsidR="00B8577C" w:rsidRPr="00275D2C" w14:paraId="7D675DC7" w14:textId="3777CF85"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715E1D3C" w14:textId="0F50C3EF" w:rsidR="00670F6E" w:rsidRPr="00D3342D" w:rsidRDefault="00670F6E" w:rsidP="00E35607">
            <w:pPr>
              <w:pStyle w:val="Table9Normal"/>
              <w:spacing w:line="240" w:lineRule="auto"/>
              <w:ind w:left="288"/>
              <w:rPr>
                <w:rFonts w:ascii="Arial" w:hAnsi="Arial" w:cs="Arial"/>
                <w:bCs w:val="0"/>
                <w:sz w:val="20"/>
                <w:szCs w:val="20"/>
              </w:rPr>
            </w:pPr>
            <w:r w:rsidRPr="00D3342D">
              <w:rPr>
                <w:rFonts w:ascii="Arial" w:hAnsi="Arial" w:cs="Arial"/>
                <w:bCs w:val="0"/>
                <w:sz w:val="20"/>
                <w:szCs w:val="20"/>
              </w:rPr>
              <w:t>Mean (standard deviation)</w:t>
            </w:r>
          </w:p>
        </w:tc>
        <w:tc>
          <w:tcPr>
            <w:tcW w:w="2340" w:type="dxa"/>
            <w:tcBorders>
              <w:top w:val="single" w:sz="4" w:space="0" w:color="auto"/>
              <w:left w:val="single" w:sz="4" w:space="0" w:color="auto"/>
              <w:bottom w:val="single" w:sz="4" w:space="0" w:color="auto"/>
              <w:right w:val="single" w:sz="4" w:space="0" w:color="auto"/>
            </w:tcBorders>
          </w:tcPr>
          <w:p w14:paraId="42947877" w14:textId="5276ED3B"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35.0 (10.2)</w:t>
            </w:r>
          </w:p>
        </w:tc>
      </w:tr>
      <w:tr w:rsidR="00B8577C" w:rsidRPr="00275D2C" w14:paraId="0F2795D1" w14:textId="681ACD29" w:rsidTr="00D3342D">
        <w:trPr>
          <w:trHeight w:val="200"/>
        </w:trPr>
        <w:tc>
          <w:tcPr>
            <w:tcW w:w="6930" w:type="dxa"/>
            <w:gridSpan w:val="2"/>
            <w:tcBorders>
              <w:top w:val="single" w:sz="4" w:space="0" w:color="auto"/>
              <w:left w:val="single" w:sz="4" w:space="0" w:color="auto"/>
              <w:bottom w:val="single" w:sz="4" w:space="0" w:color="auto"/>
              <w:right w:val="single" w:sz="4" w:space="0" w:color="auto"/>
            </w:tcBorders>
            <w:hideMark/>
          </w:tcPr>
          <w:p w14:paraId="6BC42CF4" w14:textId="42B3002E" w:rsidR="00670F6E" w:rsidRPr="00D3342D" w:rsidRDefault="00670F6E" w:rsidP="008A16EA">
            <w:pPr>
              <w:pStyle w:val="Table9SubheadingGray"/>
              <w:spacing w:line="240" w:lineRule="auto"/>
              <w:rPr>
                <w:rFonts w:ascii="Arial" w:hAnsi="Arial" w:cs="Arial"/>
                <w:b w:val="0"/>
                <w:bCs w:val="0"/>
                <w:sz w:val="20"/>
                <w:szCs w:val="20"/>
              </w:rPr>
            </w:pPr>
            <w:r w:rsidRPr="00D3342D">
              <w:rPr>
                <w:rFonts w:ascii="Arial" w:hAnsi="Arial" w:cs="Arial"/>
                <w:b w:val="0"/>
                <w:bCs w:val="0"/>
                <w:sz w:val="20"/>
                <w:szCs w:val="20"/>
              </w:rPr>
              <w:t>Sex</w:t>
            </w:r>
          </w:p>
        </w:tc>
      </w:tr>
      <w:tr w:rsidR="00B8577C" w:rsidRPr="00275D2C" w14:paraId="061C4F82" w14:textId="58C8E072"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1B50A065" w14:textId="3D57EB43"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Female</w:t>
            </w:r>
          </w:p>
        </w:tc>
        <w:tc>
          <w:tcPr>
            <w:tcW w:w="2340" w:type="dxa"/>
            <w:tcBorders>
              <w:top w:val="single" w:sz="4" w:space="0" w:color="auto"/>
              <w:left w:val="single" w:sz="4" w:space="0" w:color="auto"/>
              <w:bottom w:val="single" w:sz="4" w:space="0" w:color="auto"/>
              <w:right w:val="single" w:sz="4" w:space="0" w:color="auto"/>
            </w:tcBorders>
          </w:tcPr>
          <w:p w14:paraId="7F25F364" w14:textId="3D78A7C4"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14 (70.0)</w:t>
            </w:r>
          </w:p>
        </w:tc>
      </w:tr>
      <w:tr w:rsidR="00B8577C" w:rsidRPr="00275D2C" w14:paraId="5D7C71B9" w14:textId="4E1C9BAE"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424845C2" w14:textId="09ECDDC3" w:rsidR="00670F6E" w:rsidRPr="00D3342D" w:rsidRDefault="00670F6E" w:rsidP="00E35607">
            <w:pPr>
              <w:pStyle w:val="Table9Normal"/>
              <w:spacing w:line="240" w:lineRule="auto"/>
              <w:ind w:left="288"/>
              <w:rPr>
                <w:rFonts w:ascii="Arial" w:hAnsi="Arial" w:cs="Arial"/>
                <w:bCs w:val="0"/>
                <w:sz w:val="20"/>
                <w:szCs w:val="20"/>
              </w:rPr>
            </w:pPr>
            <w:r w:rsidRPr="00D3342D">
              <w:rPr>
                <w:rFonts w:ascii="Arial" w:hAnsi="Arial" w:cs="Arial"/>
                <w:bCs w:val="0"/>
                <w:sz w:val="20"/>
                <w:szCs w:val="20"/>
              </w:rPr>
              <w:t>Male</w:t>
            </w:r>
          </w:p>
        </w:tc>
        <w:tc>
          <w:tcPr>
            <w:tcW w:w="2340" w:type="dxa"/>
            <w:tcBorders>
              <w:top w:val="single" w:sz="4" w:space="0" w:color="auto"/>
              <w:left w:val="single" w:sz="4" w:space="0" w:color="auto"/>
              <w:bottom w:val="single" w:sz="4" w:space="0" w:color="auto"/>
              <w:right w:val="single" w:sz="4" w:space="0" w:color="auto"/>
            </w:tcBorders>
          </w:tcPr>
          <w:p w14:paraId="69A8EAE2" w14:textId="40CE86F7"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6 (30.0)</w:t>
            </w:r>
          </w:p>
        </w:tc>
      </w:tr>
      <w:tr w:rsidR="00B8577C" w:rsidRPr="00275D2C" w14:paraId="511BD65D" w14:textId="5E1EDF3A" w:rsidTr="00D3342D">
        <w:trPr>
          <w:trHeight w:val="200"/>
        </w:trPr>
        <w:tc>
          <w:tcPr>
            <w:tcW w:w="6930" w:type="dxa"/>
            <w:gridSpan w:val="2"/>
            <w:tcBorders>
              <w:top w:val="single" w:sz="4" w:space="0" w:color="auto"/>
              <w:left w:val="single" w:sz="4" w:space="0" w:color="auto"/>
              <w:bottom w:val="single" w:sz="4" w:space="0" w:color="auto"/>
              <w:right w:val="single" w:sz="4" w:space="0" w:color="auto"/>
            </w:tcBorders>
            <w:hideMark/>
          </w:tcPr>
          <w:p w14:paraId="2B4D7D5F" w14:textId="5033610C" w:rsidR="00670F6E" w:rsidRPr="00D3342D" w:rsidRDefault="00670F6E" w:rsidP="008A16EA">
            <w:pPr>
              <w:pStyle w:val="Table9SubheadingGray"/>
              <w:spacing w:line="240" w:lineRule="auto"/>
              <w:rPr>
                <w:rFonts w:ascii="Arial" w:hAnsi="Arial" w:cs="Arial"/>
                <w:b w:val="0"/>
                <w:bCs w:val="0"/>
                <w:sz w:val="20"/>
                <w:szCs w:val="20"/>
              </w:rPr>
            </w:pPr>
            <w:r w:rsidRPr="00D3342D">
              <w:rPr>
                <w:rFonts w:ascii="Arial" w:hAnsi="Arial" w:cs="Arial"/>
                <w:b w:val="0"/>
                <w:bCs w:val="0"/>
                <w:sz w:val="20"/>
                <w:szCs w:val="20"/>
              </w:rPr>
              <w:t>Spanish/Hispanic/</w:t>
            </w:r>
            <w:proofErr w:type="spellStart"/>
            <w:r w:rsidRPr="00D3342D">
              <w:rPr>
                <w:rFonts w:ascii="Arial" w:hAnsi="Arial" w:cs="Arial"/>
                <w:b w:val="0"/>
                <w:bCs w:val="0"/>
                <w:sz w:val="20"/>
                <w:szCs w:val="20"/>
              </w:rPr>
              <w:t>Latino</w:t>
            </w:r>
            <w:r w:rsidRPr="00D3342D">
              <w:rPr>
                <w:rFonts w:ascii="Arial" w:hAnsi="Arial" w:cs="Arial"/>
                <w:b w:val="0"/>
                <w:bCs w:val="0"/>
                <w:sz w:val="20"/>
                <w:szCs w:val="20"/>
                <w:vertAlign w:val="superscript"/>
              </w:rPr>
              <w:t>b</w:t>
            </w:r>
            <w:proofErr w:type="spellEnd"/>
          </w:p>
        </w:tc>
      </w:tr>
      <w:tr w:rsidR="00B8577C" w:rsidRPr="00275D2C" w14:paraId="7AD61715" w14:textId="114BE52E"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6D47C00D" w14:textId="374AAAB6" w:rsidR="00670F6E" w:rsidRPr="00D3342D" w:rsidRDefault="00670F6E" w:rsidP="00E35607">
            <w:pPr>
              <w:pStyle w:val="Table9Normal"/>
              <w:keepNext/>
              <w:spacing w:line="240" w:lineRule="auto"/>
              <w:ind w:left="288"/>
              <w:rPr>
                <w:rFonts w:ascii="Arial" w:eastAsia="Calibri" w:hAnsi="Arial" w:cs="Arial"/>
                <w:bCs w:val="0"/>
                <w:sz w:val="20"/>
                <w:szCs w:val="20"/>
              </w:rPr>
            </w:pPr>
            <w:r w:rsidRPr="00D3342D">
              <w:rPr>
                <w:rFonts w:ascii="Arial" w:hAnsi="Arial" w:cs="Arial"/>
                <w:bCs w:val="0"/>
                <w:sz w:val="20"/>
                <w:szCs w:val="20"/>
              </w:rPr>
              <w:t>Not Spanish/Hispanic/Latino</w:t>
            </w:r>
          </w:p>
        </w:tc>
        <w:tc>
          <w:tcPr>
            <w:tcW w:w="2340" w:type="dxa"/>
            <w:tcBorders>
              <w:top w:val="single" w:sz="4" w:space="0" w:color="auto"/>
              <w:left w:val="single" w:sz="4" w:space="0" w:color="auto"/>
              <w:bottom w:val="single" w:sz="4" w:space="0" w:color="auto"/>
              <w:right w:val="single" w:sz="4" w:space="0" w:color="auto"/>
            </w:tcBorders>
          </w:tcPr>
          <w:p w14:paraId="749FAA01" w14:textId="4D88B9C7"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20 (100.0)</w:t>
            </w:r>
          </w:p>
        </w:tc>
      </w:tr>
      <w:tr w:rsidR="00B8577C" w:rsidRPr="00275D2C" w14:paraId="0D102A59" w14:textId="069E766F" w:rsidTr="00D3342D">
        <w:trPr>
          <w:trHeight w:val="186"/>
        </w:trPr>
        <w:tc>
          <w:tcPr>
            <w:tcW w:w="4590" w:type="dxa"/>
            <w:tcBorders>
              <w:top w:val="single" w:sz="4" w:space="0" w:color="auto"/>
              <w:left w:val="single" w:sz="4" w:space="0" w:color="auto"/>
              <w:bottom w:val="single" w:sz="4" w:space="0" w:color="auto"/>
              <w:right w:val="single" w:sz="4" w:space="0" w:color="auto"/>
            </w:tcBorders>
            <w:noWrap/>
          </w:tcPr>
          <w:p w14:paraId="2B68C90B" w14:textId="54D6C0AA" w:rsidR="00670F6E" w:rsidRPr="00D3342D" w:rsidRDefault="00670F6E" w:rsidP="00E35607">
            <w:pPr>
              <w:pStyle w:val="Table9Normal"/>
              <w:spacing w:line="240" w:lineRule="auto"/>
              <w:ind w:left="288"/>
              <w:rPr>
                <w:rFonts w:ascii="Arial" w:hAnsi="Arial" w:cs="Arial"/>
                <w:bCs w:val="0"/>
                <w:sz w:val="20"/>
                <w:szCs w:val="20"/>
              </w:rPr>
            </w:pPr>
            <w:r w:rsidRPr="00D3342D">
              <w:rPr>
                <w:rFonts w:ascii="Arial" w:hAnsi="Arial" w:cs="Arial"/>
                <w:bCs w:val="0"/>
                <w:sz w:val="20"/>
                <w:szCs w:val="20"/>
              </w:rPr>
              <w:t>Spanish</w:t>
            </w:r>
          </w:p>
        </w:tc>
        <w:tc>
          <w:tcPr>
            <w:tcW w:w="2340" w:type="dxa"/>
            <w:tcBorders>
              <w:top w:val="single" w:sz="4" w:space="0" w:color="auto"/>
              <w:left w:val="single" w:sz="4" w:space="0" w:color="auto"/>
              <w:bottom w:val="single" w:sz="4" w:space="0" w:color="auto"/>
              <w:right w:val="single" w:sz="4" w:space="0" w:color="auto"/>
            </w:tcBorders>
          </w:tcPr>
          <w:p w14:paraId="6DF579F8" w14:textId="12093762"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 (5.0)</w:t>
            </w:r>
          </w:p>
        </w:tc>
      </w:tr>
      <w:tr w:rsidR="00B8577C" w:rsidRPr="00275D2C" w14:paraId="0926B3BE" w14:textId="562A93F3" w:rsidTr="00D3342D">
        <w:trPr>
          <w:trHeight w:val="200"/>
        </w:trPr>
        <w:tc>
          <w:tcPr>
            <w:tcW w:w="6930" w:type="dxa"/>
            <w:gridSpan w:val="2"/>
            <w:tcBorders>
              <w:top w:val="single" w:sz="4" w:space="0" w:color="auto"/>
              <w:left w:val="single" w:sz="4" w:space="0" w:color="auto"/>
              <w:bottom w:val="single" w:sz="4" w:space="0" w:color="auto"/>
              <w:right w:val="single" w:sz="4" w:space="0" w:color="auto"/>
            </w:tcBorders>
            <w:hideMark/>
          </w:tcPr>
          <w:p w14:paraId="4273DCD4" w14:textId="5B2283E3" w:rsidR="00670F6E" w:rsidRPr="00D3342D" w:rsidRDefault="00670F6E" w:rsidP="008A16EA">
            <w:pPr>
              <w:pStyle w:val="Table9SubheadingGray"/>
              <w:spacing w:line="240" w:lineRule="auto"/>
              <w:rPr>
                <w:rFonts w:ascii="Arial" w:hAnsi="Arial" w:cs="Arial"/>
                <w:b w:val="0"/>
                <w:bCs w:val="0"/>
                <w:sz w:val="20"/>
                <w:szCs w:val="20"/>
              </w:rPr>
            </w:pPr>
            <w:proofErr w:type="spellStart"/>
            <w:r w:rsidRPr="00D3342D">
              <w:rPr>
                <w:rFonts w:ascii="Arial" w:hAnsi="Arial" w:cs="Arial"/>
                <w:b w:val="0"/>
                <w:bCs w:val="0"/>
                <w:sz w:val="20"/>
                <w:szCs w:val="20"/>
              </w:rPr>
              <w:t>Race</w:t>
            </w:r>
            <w:r w:rsidRPr="00D3342D">
              <w:rPr>
                <w:rFonts w:ascii="Arial" w:hAnsi="Arial" w:cs="Arial"/>
                <w:b w:val="0"/>
                <w:bCs w:val="0"/>
                <w:sz w:val="20"/>
                <w:szCs w:val="20"/>
                <w:vertAlign w:val="superscript"/>
              </w:rPr>
              <w:t>b</w:t>
            </w:r>
            <w:proofErr w:type="spellEnd"/>
          </w:p>
        </w:tc>
      </w:tr>
      <w:tr w:rsidR="00B8577C" w:rsidRPr="00275D2C" w14:paraId="40E17AD5" w14:textId="0534BAF4" w:rsidTr="00D3342D">
        <w:trPr>
          <w:trHeight w:val="186"/>
        </w:trPr>
        <w:tc>
          <w:tcPr>
            <w:tcW w:w="4590" w:type="dxa"/>
            <w:tcBorders>
              <w:top w:val="single" w:sz="4" w:space="0" w:color="auto"/>
              <w:left w:val="single" w:sz="4" w:space="0" w:color="auto"/>
              <w:bottom w:val="single" w:sz="4" w:space="0" w:color="auto"/>
              <w:right w:val="single" w:sz="4" w:space="0" w:color="auto"/>
            </w:tcBorders>
            <w:noWrap/>
          </w:tcPr>
          <w:p w14:paraId="712728AA" w14:textId="0F766A67"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White</w:t>
            </w:r>
          </w:p>
        </w:tc>
        <w:tc>
          <w:tcPr>
            <w:tcW w:w="2340" w:type="dxa"/>
            <w:tcBorders>
              <w:top w:val="single" w:sz="4" w:space="0" w:color="auto"/>
              <w:left w:val="single" w:sz="4" w:space="0" w:color="auto"/>
              <w:bottom w:val="single" w:sz="4" w:space="0" w:color="auto"/>
              <w:right w:val="single" w:sz="4" w:space="0" w:color="auto"/>
            </w:tcBorders>
          </w:tcPr>
          <w:p w14:paraId="064FEBC9" w14:textId="45E88B4C"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18 (90.0)</w:t>
            </w:r>
          </w:p>
        </w:tc>
      </w:tr>
      <w:tr w:rsidR="00B8577C" w:rsidRPr="00275D2C" w14:paraId="231CC3E5" w14:textId="0ABFA558" w:rsidTr="00D3342D">
        <w:trPr>
          <w:trHeight w:val="186"/>
        </w:trPr>
        <w:tc>
          <w:tcPr>
            <w:tcW w:w="4590" w:type="dxa"/>
            <w:tcBorders>
              <w:top w:val="single" w:sz="4" w:space="0" w:color="auto"/>
              <w:left w:val="single" w:sz="4" w:space="0" w:color="auto"/>
              <w:bottom w:val="single" w:sz="4" w:space="0" w:color="auto"/>
              <w:right w:val="single" w:sz="4" w:space="0" w:color="auto"/>
            </w:tcBorders>
            <w:noWrap/>
          </w:tcPr>
          <w:p w14:paraId="1F3B2542" w14:textId="16AA245B"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Asian</w:t>
            </w:r>
          </w:p>
        </w:tc>
        <w:tc>
          <w:tcPr>
            <w:tcW w:w="2340" w:type="dxa"/>
            <w:tcBorders>
              <w:top w:val="single" w:sz="4" w:space="0" w:color="auto"/>
              <w:left w:val="single" w:sz="4" w:space="0" w:color="auto"/>
              <w:bottom w:val="single" w:sz="4" w:space="0" w:color="auto"/>
              <w:right w:val="single" w:sz="4" w:space="0" w:color="auto"/>
            </w:tcBorders>
          </w:tcPr>
          <w:p w14:paraId="3B112347" w14:textId="23839A35"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 (5.0)</w:t>
            </w:r>
          </w:p>
        </w:tc>
      </w:tr>
      <w:tr w:rsidR="00B8577C" w:rsidRPr="00275D2C" w14:paraId="52325C55" w14:textId="176ACAE2" w:rsidTr="00D3342D">
        <w:trPr>
          <w:trHeight w:val="200"/>
        </w:trPr>
        <w:tc>
          <w:tcPr>
            <w:tcW w:w="4590" w:type="dxa"/>
            <w:tcBorders>
              <w:top w:val="single" w:sz="4" w:space="0" w:color="auto"/>
              <w:left w:val="single" w:sz="4" w:space="0" w:color="auto"/>
              <w:bottom w:val="single" w:sz="4" w:space="0" w:color="auto"/>
              <w:right w:val="single" w:sz="4" w:space="0" w:color="auto"/>
            </w:tcBorders>
            <w:noWrap/>
            <w:hideMark/>
          </w:tcPr>
          <w:p w14:paraId="1275E8D0" w14:textId="54B19D60" w:rsidR="00670F6E" w:rsidRPr="00D3342D" w:rsidRDefault="00670F6E" w:rsidP="00E35607">
            <w:pPr>
              <w:pStyle w:val="Table9Normal"/>
              <w:spacing w:line="240" w:lineRule="auto"/>
              <w:ind w:left="288"/>
              <w:rPr>
                <w:rFonts w:ascii="Arial" w:eastAsia="Calibri" w:hAnsi="Arial" w:cs="Arial"/>
                <w:bCs w:val="0"/>
                <w:sz w:val="20"/>
                <w:szCs w:val="20"/>
              </w:rPr>
            </w:pPr>
            <w:r w:rsidRPr="00D3342D">
              <w:rPr>
                <w:rFonts w:ascii="Arial" w:hAnsi="Arial" w:cs="Arial"/>
                <w:bCs w:val="0"/>
                <w:sz w:val="20"/>
                <w:szCs w:val="20"/>
              </w:rPr>
              <w:t>Iranian</w:t>
            </w:r>
          </w:p>
        </w:tc>
        <w:tc>
          <w:tcPr>
            <w:tcW w:w="2340" w:type="dxa"/>
            <w:tcBorders>
              <w:top w:val="single" w:sz="4" w:space="0" w:color="auto"/>
              <w:left w:val="single" w:sz="4" w:space="0" w:color="auto"/>
              <w:bottom w:val="single" w:sz="4" w:space="0" w:color="auto"/>
              <w:right w:val="single" w:sz="4" w:space="0" w:color="auto"/>
            </w:tcBorders>
            <w:hideMark/>
          </w:tcPr>
          <w:p w14:paraId="50712E75" w14:textId="45C7A752"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 (5.0)</w:t>
            </w:r>
          </w:p>
        </w:tc>
      </w:tr>
      <w:tr w:rsidR="00B8577C" w:rsidRPr="00275D2C" w14:paraId="14090D1D" w14:textId="727C62AE" w:rsidTr="00D3342D">
        <w:trPr>
          <w:trHeight w:val="186"/>
        </w:trPr>
        <w:tc>
          <w:tcPr>
            <w:tcW w:w="6930" w:type="dxa"/>
            <w:gridSpan w:val="2"/>
            <w:tcBorders>
              <w:top w:val="single" w:sz="4" w:space="0" w:color="auto"/>
              <w:left w:val="single" w:sz="4" w:space="0" w:color="auto"/>
              <w:bottom w:val="single" w:sz="4" w:space="0" w:color="auto"/>
              <w:right w:val="single" w:sz="4" w:space="0" w:color="auto"/>
            </w:tcBorders>
            <w:noWrap/>
            <w:hideMark/>
          </w:tcPr>
          <w:p w14:paraId="002F88E8" w14:textId="589BF7C0" w:rsidR="00670F6E" w:rsidRPr="00D3342D" w:rsidRDefault="00670F6E" w:rsidP="008A16EA">
            <w:pPr>
              <w:pStyle w:val="Table9SubheadingGray"/>
              <w:spacing w:line="240" w:lineRule="auto"/>
              <w:rPr>
                <w:rFonts w:ascii="Arial" w:hAnsi="Arial" w:cs="Arial"/>
                <w:b w:val="0"/>
                <w:bCs w:val="0"/>
                <w:sz w:val="20"/>
                <w:szCs w:val="20"/>
              </w:rPr>
            </w:pPr>
            <w:r w:rsidRPr="00D3342D">
              <w:rPr>
                <w:rFonts w:ascii="Arial" w:hAnsi="Arial" w:cs="Arial"/>
                <w:b w:val="0"/>
                <w:bCs w:val="0"/>
                <w:sz w:val="20"/>
                <w:szCs w:val="20"/>
              </w:rPr>
              <w:t>Education</w:t>
            </w:r>
          </w:p>
        </w:tc>
      </w:tr>
      <w:tr w:rsidR="00B8577C" w:rsidRPr="00275D2C" w14:paraId="59000641" w14:textId="2861911A"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39DD7D65" w14:textId="17B6D4C7"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Some college or certificate program</w:t>
            </w:r>
          </w:p>
        </w:tc>
        <w:tc>
          <w:tcPr>
            <w:tcW w:w="2340" w:type="dxa"/>
            <w:tcBorders>
              <w:top w:val="single" w:sz="4" w:space="0" w:color="auto"/>
              <w:left w:val="single" w:sz="4" w:space="0" w:color="auto"/>
              <w:bottom w:val="single" w:sz="4" w:space="0" w:color="auto"/>
              <w:right w:val="single" w:sz="4" w:space="0" w:color="auto"/>
            </w:tcBorders>
            <w:hideMark/>
          </w:tcPr>
          <w:p w14:paraId="01205F64" w14:textId="0F14B49D"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2 (10.0)</w:t>
            </w:r>
          </w:p>
        </w:tc>
      </w:tr>
      <w:tr w:rsidR="00B8577C" w:rsidRPr="00275D2C" w14:paraId="5EE645CC" w14:textId="50AD2007"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3923C19F" w14:textId="5401AE4D"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College or university degree (2- or 4-year)</w:t>
            </w:r>
          </w:p>
        </w:tc>
        <w:tc>
          <w:tcPr>
            <w:tcW w:w="2340" w:type="dxa"/>
            <w:tcBorders>
              <w:top w:val="single" w:sz="4" w:space="0" w:color="auto"/>
              <w:left w:val="single" w:sz="4" w:space="0" w:color="auto"/>
              <w:bottom w:val="single" w:sz="4" w:space="0" w:color="auto"/>
              <w:right w:val="single" w:sz="4" w:space="0" w:color="auto"/>
            </w:tcBorders>
            <w:hideMark/>
          </w:tcPr>
          <w:p w14:paraId="2BC7D218" w14:textId="1636D59A"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12 (60.0)</w:t>
            </w:r>
          </w:p>
        </w:tc>
      </w:tr>
      <w:tr w:rsidR="00B8577C" w:rsidRPr="00275D2C" w14:paraId="7CD9E146" w14:textId="70046B77" w:rsidTr="00D3342D">
        <w:trPr>
          <w:trHeight w:val="200"/>
        </w:trPr>
        <w:tc>
          <w:tcPr>
            <w:tcW w:w="4590" w:type="dxa"/>
            <w:tcBorders>
              <w:top w:val="single" w:sz="4" w:space="0" w:color="auto"/>
              <w:left w:val="single" w:sz="4" w:space="0" w:color="auto"/>
              <w:bottom w:val="single" w:sz="4" w:space="0" w:color="auto"/>
              <w:right w:val="single" w:sz="4" w:space="0" w:color="auto"/>
            </w:tcBorders>
            <w:noWrap/>
          </w:tcPr>
          <w:p w14:paraId="74ADAEDA" w14:textId="0A66B1EC" w:rsidR="00670F6E" w:rsidRPr="00D3342D" w:rsidRDefault="00670F6E" w:rsidP="00E35607">
            <w:pPr>
              <w:pStyle w:val="Table9Normal"/>
              <w:spacing w:line="240" w:lineRule="auto"/>
              <w:ind w:left="288"/>
              <w:rPr>
                <w:rFonts w:ascii="Arial" w:eastAsia="Calibri" w:hAnsi="Arial" w:cs="Arial"/>
                <w:bCs w:val="0"/>
                <w:sz w:val="20"/>
                <w:szCs w:val="20"/>
              </w:rPr>
            </w:pPr>
            <w:r w:rsidRPr="00D3342D">
              <w:rPr>
                <w:rFonts w:ascii="Arial" w:eastAsia="Calibri" w:hAnsi="Arial" w:cs="Arial"/>
                <w:bCs w:val="0"/>
                <w:sz w:val="20"/>
                <w:szCs w:val="20"/>
              </w:rPr>
              <w:t>Graduate or professional degree</w:t>
            </w:r>
          </w:p>
        </w:tc>
        <w:tc>
          <w:tcPr>
            <w:tcW w:w="2340" w:type="dxa"/>
            <w:tcBorders>
              <w:top w:val="single" w:sz="4" w:space="0" w:color="auto"/>
              <w:left w:val="single" w:sz="4" w:space="0" w:color="auto"/>
              <w:bottom w:val="single" w:sz="4" w:space="0" w:color="auto"/>
              <w:right w:val="single" w:sz="4" w:space="0" w:color="auto"/>
            </w:tcBorders>
          </w:tcPr>
          <w:p w14:paraId="4619D4E2" w14:textId="2617898B"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6 (30.0)</w:t>
            </w:r>
          </w:p>
        </w:tc>
      </w:tr>
      <w:tr w:rsidR="00B8577C" w:rsidRPr="00275D2C" w14:paraId="286E135E" w14:textId="3DF6A6EF" w:rsidTr="00D3342D">
        <w:trPr>
          <w:trHeight w:val="186"/>
        </w:trPr>
        <w:tc>
          <w:tcPr>
            <w:tcW w:w="6930" w:type="dxa"/>
            <w:gridSpan w:val="2"/>
            <w:tcBorders>
              <w:top w:val="single" w:sz="4" w:space="0" w:color="auto"/>
              <w:left w:val="single" w:sz="4" w:space="0" w:color="auto"/>
              <w:bottom w:val="single" w:sz="4" w:space="0" w:color="auto"/>
              <w:right w:val="single" w:sz="4" w:space="0" w:color="auto"/>
            </w:tcBorders>
          </w:tcPr>
          <w:p w14:paraId="34B9C038" w14:textId="12C22AF5" w:rsidR="00670F6E" w:rsidRPr="00D3342D" w:rsidRDefault="00670F6E" w:rsidP="008A16EA">
            <w:pPr>
              <w:pStyle w:val="Table9SubheadingGray"/>
              <w:spacing w:line="240" w:lineRule="auto"/>
              <w:rPr>
                <w:rFonts w:ascii="Arial" w:hAnsi="Arial" w:cs="Arial"/>
                <w:b w:val="0"/>
                <w:bCs w:val="0"/>
                <w:sz w:val="20"/>
                <w:szCs w:val="20"/>
              </w:rPr>
            </w:pPr>
            <w:r w:rsidRPr="00D3342D">
              <w:rPr>
                <w:rFonts w:ascii="Arial" w:hAnsi="Arial" w:cs="Arial"/>
                <w:b w:val="0"/>
                <w:bCs w:val="0"/>
                <w:sz w:val="20"/>
                <w:szCs w:val="20"/>
              </w:rPr>
              <w:t>Annual household income</w:t>
            </w:r>
          </w:p>
        </w:tc>
      </w:tr>
      <w:tr w:rsidR="00B8577C" w:rsidRPr="00275D2C" w14:paraId="6F8BAB3B" w14:textId="6A6E9FCC" w:rsidTr="00D3342D">
        <w:trPr>
          <w:trHeight w:val="186"/>
        </w:trPr>
        <w:tc>
          <w:tcPr>
            <w:tcW w:w="4590" w:type="dxa"/>
            <w:tcBorders>
              <w:top w:val="single" w:sz="4" w:space="0" w:color="auto"/>
              <w:left w:val="single" w:sz="4" w:space="0" w:color="auto"/>
              <w:bottom w:val="single" w:sz="4" w:space="0" w:color="auto"/>
              <w:right w:val="single" w:sz="4" w:space="0" w:color="auto"/>
            </w:tcBorders>
          </w:tcPr>
          <w:p w14:paraId="61F8DE59" w14:textId="50432C8A"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Under $25,000</w:t>
            </w:r>
          </w:p>
        </w:tc>
        <w:tc>
          <w:tcPr>
            <w:tcW w:w="2340" w:type="dxa"/>
            <w:tcBorders>
              <w:top w:val="single" w:sz="4" w:space="0" w:color="auto"/>
              <w:left w:val="single" w:sz="4" w:space="0" w:color="auto"/>
              <w:bottom w:val="single" w:sz="4" w:space="0" w:color="auto"/>
              <w:right w:val="single" w:sz="4" w:space="0" w:color="auto"/>
            </w:tcBorders>
          </w:tcPr>
          <w:p w14:paraId="2376E310" w14:textId="607E5ACF"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 (5.0)</w:t>
            </w:r>
          </w:p>
        </w:tc>
      </w:tr>
      <w:tr w:rsidR="00B8577C" w:rsidRPr="00275D2C" w14:paraId="2B576339" w14:textId="6DB90FD4" w:rsidTr="00D3342D">
        <w:trPr>
          <w:trHeight w:val="200"/>
        </w:trPr>
        <w:tc>
          <w:tcPr>
            <w:tcW w:w="4590" w:type="dxa"/>
            <w:tcBorders>
              <w:top w:val="single" w:sz="4" w:space="0" w:color="auto"/>
              <w:left w:val="single" w:sz="4" w:space="0" w:color="auto"/>
              <w:bottom w:val="single" w:sz="4" w:space="0" w:color="auto"/>
              <w:right w:val="single" w:sz="4" w:space="0" w:color="auto"/>
            </w:tcBorders>
          </w:tcPr>
          <w:p w14:paraId="2864569E" w14:textId="4C5E4C30"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$25,000 to $49,999</w:t>
            </w:r>
          </w:p>
        </w:tc>
        <w:tc>
          <w:tcPr>
            <w:tcW w:w="2340" w:type="dxa"/>
            <w:tcBorders>
              <w:top w:val="single" w:sz="4" w:space="0" w:color="auto"/>
              <w:left w:val="single" w:sz="4" w:space="0" w:color="auto"/>
              <w:bottom w:val="single" w:sz="4" w:space="0" w:color="auto"/>
              <w:right w:val="single" w:sz="4" w:space="0" w:color="auto"/>
            </w:tcBorders>
          </w:tcPr>
          <w:p w14:paraId="2C5BAD56" w14:textId="30F9798E"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3 (15.0)</w:t>
            </w:r>
          </w:p>
        </w:tc>
      </w:tr>
      <w:tr w:rsidR="00B8577C" w:rsidRPr="00275D2C" w14:paraId="2BD79B58" w14:textId="5AFBCE71" w:rsidTr="00D3342D">
        <w:trPr>
          <w:trHeight w:val="186"/>
        </w:trPr>
        <w:tc>
          <w:tcPr>
            <w:tcW w:w="4590" w:type="dxa"/>
            <w:tcBorders>
              <w:top w:val="single" w:sz="4" w:space="0" w:color="auto"/>
              <w:left w:val="single" w:sz="4" w:space="0" w:color="auto"/>
              <w:bottom w:val="single" w:sz="4" w:space="0" w:color="auto"/>
              <w:right w:val="single" w:sz="4" w:space="0" w:color="auto"/>
            </w:tcBorders>
          </w:tcPr>
          <w:p w14:paraId="5A457FA5" w14:textId="15D43B3B"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$50,000 to $74,999</w:t>
            </w:r>
          </w:p>
        </w:tc>
        <w:tc>
          <w:tcPr>
            <w:tcW w:w="2340" w:type="dxa"/>
            <w:tcBorders>
              <w:top w:val="single" w:sz="4" w:space="0" w:color="auto"/>
              <w:left w:val="single" w:sz="4" w:space="0" w:color="auto"/>
              <w:bottom w:val="single" w:sz="4" w:space="0" w:color="auto"/>
              <w:right w:val="single" w:sz="4" w:space="0" w:color="auto"/>
            </w:tcBorders>
          </w:tcPr>
          <w:p w14:paraId="373ECD1C" w14:textId="7DDB23DD"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6 (30.0)</w:t>
            </w:r>
          </w:p>
        </w:tc>
      </w:tr>
      <w:tr w:rsidR="00B8577C" w:rsidRPr="00275D2C" w14:paraId="3FC8AD77" w14:textId="52558BC3" w:rsidTr="00D3342D">
        <w:trPr>
          <w:trHeight w:val="186"/>
        </w:trPr>
        <w:tc>
          <w:tcPr>
            <w:tcW w:w="4590" w:type="dxa"/>
            <w:tcBorders>
              <w:top w:val="single" w:sz="4" w:space="0" w:color="auto"/>
              <w:left w:val="single" w:sz="4" w:space="0" w:color="auto"/>
              <w:bottom w:val="single" w:sz="4" w:space="0" w:color="auto"/>
              <w:right w:val="single" w:sz="4" w:space="0" w:color="auto"/>
            </w:tcBorders>
          </w:tcPr>
          <w:p w14:paraId="2832FB53" w14:textId="6D97732A"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$75,000 to $99,999</w:t>
            </w:r>
          </w:p>
        </w:tc>
        <w:tc>
          <w:tcPr>
            <w:tcW w:w="2340" w:type="dxa"/>
            <w:tcBorders>
              <w:top w:val="single" w:sz="4" w:space="0" w:color="auto"/>
              <w:left w:val="single" w:sz="4" w:space="0" w:color="auto"/>
              <w:bottom w:val="single" w:sz="4" w:space="0" w:color="auto"/>
              <w:right w:val="single" w:sz="4" w:space="0" w:color="auto"/>
            </w:tcBorders>
          </w:tcPr>
          <w:p w14:paraId="46E06A01" w14:textId="75302056"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3 (15.0)</w:t>
            </w:r>
          </w:p>
        </w:tc>
      </w:tr>
      <w:tr w:rsidR="00B8577C" w:rsidRPr="00275D2C" w14:paraId="4271A294" w14:textId="1E230EE6" w:rsidTr="00D3342D">
        <w:trPr>
          <w:trHeight w:val="200"/>
        </w:trPr>
        <w:tc>
          <w:tcPr>
            <w:tcW w:w="4590" w:type="dxa"/>
            <w:tcBorders>
              <w:top w:val="single" w:sz="4" w:space="0" w:color="auto"/>
              <w:left w:val="single" w:sz="4" w:space="0" w:color="auto"/>
              <w:bottom w:val="single" w:sz="4" w:space="0" w:color="auto"/>
              <w:right w:val="single" w:sz="4" w:space="0" w:color="auto"/>
            </w:tcBorders>
          </w:tcPr>
          <w:p w14:paraId="49E6582C" w14:textId="399F94FD"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$100,000 and over</w:t>
            </w:r>
          </w:p>
        </w:tc>
        <w:tc>
          <w:tcPr>
            <w:tcW w:w="2340" w:type="dxa"/>
            <w:tcBorders>
              <w:top w:val="single" w:sz="4" w:space="0" w:color="auto"/>
              <w:left w:val="single" w:sz="4" w:space="0" w:color="auto"/>
              <w:bottom w:val="single" w:sz="4" w:space="0" w:color="auto"/>
              <w:right w:val="single" w:sz="4" w:space="0" w:color="auto"/>
            </w:tcBorders>
          </w:tcPr>
          <w:p w14:paraId="24D16003" w14:textId="7D9D7F21"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5 (25.0)</w:t>
            </w:r>
          </w:p>
        </w:tc>
      </w:tr>
      <w:tr w:rsidR="00B8577C" w:rsidRPr="00275D2C" w14:paraId="1A395D6B" w14:textId="24CA528B" w:rsidTr="00D3342D">
        <w:trPr>
          <w:trHeight w:val="186"/>
        </w:trPr>
        <w:tc>
          <w:tcPr>
            <w:tcW w:w="4590" w:type="dxa"/>
            <w:tcBorders>
              <w:top w:val="single" w:sz="4" w:space="0" w:color="auto"/>
              <w:left w:val="single" w:sz="4" w:space="0" w:color="auto"/>
              <w:bottom w:val="single" w:sz="4" w:space="0" w:color="auto"/>
              <w:right w:val="single" w:sz="4" w:space="0" w:color="auto"/>
            </w:tcBorders>
          </w:tcPr>
          <w:p w14:paraId="7EC63ADD" w14:textId="7B7C7E66" w:rsidR="00670F6E" w:rsidRPr="00D3342D" w:rsidRDefault="00670F6E" w:rsidP="00E35607">
            <w:pPr>
              <w:pStyle w:val="Table9Normal"/>
              <w:spacing w:line="240" w:lineRule="auto"/>
              <w:ind w:left="288"/>
              <w:rPr>
                <w:rFonts w:ascii="Arial" w:hAnsi="Arial" w:cs="Arial"/>
                <w:bCs w:val="0"/>
                <w:sz w:val="20"/>
                <w:szCs w:val="20"/>
              </w:rPr>
            </w:pPr>
            <w:r w:rsidRPr="00D3342D">
              <w:rPr>
                <w:rFonts w:ascii="Arial" w:hAnsi="Arial" w:cs="Arial"/>
                <w:bCs w:val="0"/>
                <w:sz w:val="20"/>
                <w:szCs w:val="20"/>
              </w:rPr>
              <w:t>Not answered</w:t>
            </w:r>
          </w:p>
        </w:tc>
        <w:tc>
          <w:tcPr>
            <w:tcW w:w="2340" w:type="dxa"/>
            <w:tcBorders>
              <w:top w:val="single" w:sz="4" w:space="0" w:color="auto"/>
              <w:left w:val="single" w:sz="4" w:space="0" w:color="auto"/>
              <w:bottom w:val="single" w:sz="4" w:space="0" w:color="auto"/>
              <w:right w:val="single" w:sz="4" w:space="0" w:color="auto"/>
            </w:tcBorders>
          </w:tcPr>
          <w:p w14:paraId="15CD1A29" w14:textId="05A4F7FD"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2 (10.0)</w:t>
            </w:r>
          </w:p>
        </w:tc>
      </w:tr>
      <w:tr w:rsidR="00B8577C" w:rsidRPr="00275D2C" w14:paraId="06D0765C" w14:textId="13F4B935" w:rsidTr="00D3342D">
        <w:trPr>
          <w:trHeight w:val="186"/>
        </w:trPr>
        <w:tc>
          <w:tcPr>
            <w:tcW w:w="6930" w:type="dxa"/>
            <w:gridSpan w:val="2"/>
            <w:tcBorders>
              <w:top w:val="single" w:sz="4" w:space="0" w:color="auto"/>
              <w:left w:val="single" w:sz="4" w:space="0" w:color="auto"/>
              <w:bottom w:val="single" w:sz="4" w:space="0" w:color="auto"/>
              <w:right w:val="single" w:sz="4" w:space="0" w:color="auto"/>
            </w:tcBorders>
            <w:noWrap/>
          </w:tcPr>
          <w:p w14:paraId="310A8479" w14:textId="1F86DDB9" w:rsidR="00670F6E" w:rsidRPr="00D3342D" w:rsidRDefault="00670F6E" w:rsidP="008A16EA">
            <w:pPr>
              <w:pStyle w:val="Table9SubheadingGray"/>
              <w:spacing w:line="240" w:lineRule="auto"/>
              <w:rPr>
                <w:rFonts w:ascii="Arial" w:eastAsia="Times New Roman" w:hAnsi="Arial" w:cs="Arial"/>
                <w:b w:val="0"/>
                <w:bCs w:val="0"/>
                <w:sz w:val="20"/>
                <w:szCs w:val="20"/>
              </w:rPr>
            </w:pPr>
            <w:r w:rsidRPr="00D3342D">
              <w:rPr>
                <w:rFonts w:ascii="Arial" w:hAnsi="Arial" w:cs="Arial"/>
                <w:b w:val="0"/>
                <w:bCs w:val="0"/>
                <w:sz w:val="20"/>
                <w:szCs w:val="20"/>
              </w:rPr>
              <w:t xml:space="preserve">Work </w:t>
            </w:r>
            <w:proofErr w:type="spellStart"/>
            <w:r w:rsidRPr="00D3342D">
              <w:rPr>
                <w:rFonts w:ascii="Arial" w:hAnsi="Arial" w:cs="Arial"/>
                <w:b w:val="0"/>
                <w:bCs w:val="0"/>
                <w:sz w:val="20"/>
                <w:szCs w:val="20"/>
              </w:rPr>
              <w:t>status</w:t>
            </w:r>
            <w:r w:rsidRPr="00D3342D">
              <w:rPr>
                <w:rFonts w:ascii="Arial" w:eastAsia="Times New Roman" w:hAnsi="Arial" w:cs="Arial"/>
                <w:b w:val="0"/>
                <w:bCs w:val="0"/>
                <w:sz w:val="20"/>
                <w:szCs w:val="20"/>
                <w:vertAlign w:val="superscript"/>
              </w:rPr>
              <w:t>b</w:t>
            </w:r>
            <w:proofErr w:type="spellEnd"/>
          </w:p>
        </w:tc>
      </w:tr>
      <w:tr w:rsidR="00B8577C" w:rsidRPr="00275D2C" w14:paraId="6037F41E" w14:textId="430CF4C5" w:rsidTr="00D3342D">
        <w:trPr>
          <w:trHeight w:val="200"/>
        </w:trPr>
        <w:tc>
          <w:tcPr>
            <w:tcW w:w="4590" w:type="dxa"/>
            <w:tcBorders>
              <w:top w:val="single" w:sz="4" w:space="0" w:color="auto"/>
              <w:left w:val="single" w:sz="4" w:space="0" w:color="auto"/>
              <w:bottom w:val="single" w:sz="4" w:space="0" w:color="auto"/>
              <w:right w:val="single" w:sz="4" w:space="0" w:color="auto"/>
            </w:tcBorders>
            <w:noWrap/>
            <w:hideMark/>
          </w:tcPr>
          <w:p w14:paraId="4D8CCBFD" w14:textId="6297D723"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Working full-time</w:t>
            </w:r>
          </w:p>
        </w:tc>
        <w:tc>
          <w:tcPr>
            <w:tcW w:w="2340" w:type="dxa"/>
            <w:tcBorders>
              <w:top w:val="single" w:sz="4" w:space="0" w:color="auto"/>
              <w:left w:val="single" w:sz="4" w:space="0" w:color="auto"/>
              <w:bottom w:val="single" w:sz="4" w:space="0" w:color="auto"/>
              <w:right w:val="single" w:sz="4" w:space="0" w:color="auto"/>
            </w:tcBorders>
            <w:hideMark/>
          </w:tcPr>
          <w:p w14:paraId="2D7A9A21" w14:textId="0D1D95EA"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13 (65.0)</w:t>
            </w:r>
          </w:p>
        </w:tc>
      </w:tr>
      <w:tr w:rsidR="00B8577C" w:rsidRPr="00275D2C" w14:paraId="275CEA41" w14:textId="1098C9B8"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309E0383" w14:textId="0401A8EF"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Working part-time</w:t>
            </w:r>
          </w:p>
        </w:tc>
        <w:tc>
          <w:tcPr>
            <w:tcW w:w="2340" w:type="dxa"/>
            <w:tcBorders>
              <w:top w:val="single" w:sz="4" w:space="0" w:color="auto"/>
              <w:left w:val="single" w:sz="4" w:space="0" w:color="auto"/>
              <w:bottom w:val="single" w:sz="4" w:space="0" w:color="auto"/>
              <w:right w:val="single" w:sz="4" w:space="0" w:color="auto"/>
            </w:tcBorders>
            <w:hideMark/>
          </w:tcPr>
          <w:p w14:paraId="38F9889D" w14:textId="63DC2C35"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2 (10.0)</w:t>
            </w:r>
          </w:p>
        </w:tc>
      </w:tr>
      <w:tr w:rsidR="00B8577C" w:rsidRPr="00275D2C" w14:paraId="073CCDA1" w14:textId="3D4D0BF3" w:rsidTr="00D3342D">
        <w:trPr>
          <w:trHeight w:val="186"/>
        </w:trPr>
        <w:tc>
          <w:tcPr>
            <w:tcW w:w="4590" w:type="dxa"/>
            <w:tcBorders>
              <w:top w:val="single" w:sz="4" w:space="0" w:color="auto"/>
              <w:left w:val="single" w:sz="4" w:space="0" w:color="auto"/>
              <w:bottom w:val="single" w:sz="4" w:space="0" w:color="auto"/>
              <w:right w:val="single" w:sz="4" w:space="0" w:color="auto"/>
            </w:tcBorders>
            <w:noWrap/>
          </w:tcPr>
          <w:p w14:paraId="4AED8B90" w14:textId="3F4E10E4"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Homemaker</w:t>
            </w:r>
          </w:p>
        </w:tc>
        <w:tc>
          <w:tcPr>
            <w:tcW w:w="2340" w:type="dxa"/>
            <w:tcBorders>
              <w:top w:val="single" w:sz="4" w:space="0" w:color="auto"/>
              <w:left w:val="single" w:sz="4" w:space="0" w:color="auto"/>
              <w:bottom w:val="single" w:sz="4" w:space="0" w:color="auto"/>
              <w:right w:val="single" w:sz="4" w:space="0" w:color="auto"/>
            </w:tcBorders>
          </w:tcPr>
          <w:p w14:paraId="160FFD30" w14:textId="3C26F335"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3 (15.0)</w:t>
            </w:r>
          </w:p>
        </w:tc>
      </w:tr>
      <w:tr w:rsidR="00B8577C" w:rsidRPr="00275D2C" w14:paraId="20F0FC34" w14:textId="6A8DFDE5" w:rsidTr="00D3342D">
        <w:trPr>
          <w:trHeight w:val="200"/>
        </w:trPr>
        <w:tc>
          <w:tcPr>
            <w:tcW w:w="4590" w:type="dxa"/>
            <w:tcBorders>
              <w:top w:val="single" w:sz="4" w:space="0" w:color="auto"/>
              <w:left w:val="single" w:sz="4" w:space="0" w:color="auto"/>
              <w:bottom w:val="single" w:sz="4" w:space="0" w:color="auto"/>
              <w:right w:val="single" w:sz="4" w:space="0" w:color="auto"/>
            </w:tcBorders>
            <w:noWrap/>
          </w:tcPr>
          <w:p w14:paraId="4C611019" w14:textId="030D8EB0"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Student</w:t>
            </w:r>
          </w:p>
        </w:tc>
        <w:tc>
          <w:tcPr>
            <w:tcW w:w="2340" w:type="dxa"/>
            <w:tcBorders>
              <w:top w:val="single" w:sz="4" w:space="0" w:color="auto"/>
              <w:left w:val="single" w:sz="4" w:space="0" w:color="auto"/>
              <w:bottom w:val="single" w:sz="4" w:space="0" w:color="auto"/>
              <w:right w:val="single" w:sz="4" w:space="0" w:color="auto"/>
            </w:tcBorders>
          </w:tcPr>
          <w:p w14:paraId="42B360D4" w14:textId="1E02C00A"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2 (10.0)</w:t>
            </w:r>
          </w:p>
        </w:tc>
      </w:tr>
      <w:tr w:rsidR="00B8577C" w:rsidRPr="00275D2C" w14:paraId="213B0D5E" w14:textId="53DC3874"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07877DFC" w14:textId="4143AA1D"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On disability</w:t>
            </w:r>
          </w:p>
        </w:tc>
        <w:tc>
          <w:tcPr>
            <w:tcW w:w="2340" w:type="dxa"/>
            <w:tcBorders>
              <w:top w:val="single" w:sz="4" w:space="0" w:color="auto"/>
              <w:left w:val="single" w:sz="4" w:space="0" w:color="auto"/>
              <w:bottom w:val="single" w:sz="4" w:space="0" w:color="auto"/>
              <w:right w:val="single" w:sz="4" w:space="0" w:color="auto"/>
            </w:tcBorders>
            <w:hideMark/>
          </w:tcPr>
          <w:p w14:paraId="73F8D262" w14:textId="070131B2"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 (5.0)</w:t>
            </w:r>
          </w:p>
        </w:tc>
      </w:tr>
      <w:tr w:rsidR="00B8577C" w:rsidRPr="00275D2C" w14:paraId="1319B8FC" w14:textId="3821A635" w:rsidTr="00D3342D">
        <w:trPr>
          <w:trHeight w:val="186"/>
        </w:trPr>
        <w:tc>
          <w:tcPr>
            <w:tcW w:w="4590" w:type="dxa"/>
            <w:tcBorders>
              <w:top w:val="single" w:sz="4" w:space="0" w:color="auto"/>
              <w:left w:val="single" w:sz="4" w:space="0" w:color="auto"/>
              <w:bottom w:val="single" w:sz="4" w:space="0" w:color="auto"/>
              <w:right w:val="single" w:sz="4" w:space="0" w:color="auto"/>
            </w:tcBorders>
            <w:noWrap/>
          </w:tcPr>
          <w:p w14:paraId="7E0B977B" w14:textId="286C07A2" w:rsidR="00670F6E" w:rsidRPr="00D3342D" w:rsidRDefault="00670F6E" w:rsidP="00E35607">
            <w:pPr>
              <w:pStyle w:val="Table9Normal"/>
              <w:spacing w:line="240" w:lineRule="auto"/>
              <w:ind w:left="288"/>
              <w:rPr>
                <w:rFonts w:ascii="Arial" w:hAnsi="Arial" w:cs="Arial"/>
                <w:bCs w:val="0"/>
                <w:sz w:val="20"/>
                <w:szCs w:val="20"/>
              </w:rPr>
            </w:pPr>
            <w:r w:rsidRPr="00D3342D">
              <w:rPr>
                <w:rFonts w:ascii="Arial" w:hAnsi="Arial" w:cs="Arial"/>
                <w:bCs w:val="0"/>
                <w:sz w:val="20"/>
                <w:szCs w:val="20"/>
              </w:rPr>
              <w:t>Other</w:t>
            </w:r>
          </w:p>
        </w:tc>
        <w:tc>
          <w:tcPr>
            <w:tcW w:w="2340" w:type="dxa"/>
            <w:tcBorders>
              <w:top w:val="single" w:sz="4" w:space="0" w:color="auto"/>
              <w:left w:val="single" w:sz="4" w:space="0" w:color="auto"/>
              <w:bottom w:val="single" w:sz="4" w:space="0" w:color="auto"/>
              <w:right w:val="single" w:sz="4" w:space="0" w:color="auto"/>
            </w:tcBorders>
          </w:tcPr>
          <w:p w14:paraId="1DBF46D1" w14:textId="2C9DADCF"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 (5.0)</w:t>
            </w:r>
          </w:p>
        </w:tc>
      </w:tr>
      <w:tr w:rsidR="00B8577C" w:rsidRPr="00275D2C" w14:paraId="35F65466" w14:textId="5DE9139C" w:rsidTr="00D3342D">
        <w:trPr>
          <w:trHeight w:val="200"/>
        </w:trPr>
        <w:tc>
          <w:tcPr>
            <w:tcW w:w="6930" w:type="dxa"/>
            <w:gridSpan w:val="2"/>
            <w:tcBorders>
              <w:top w:val="single" w:sz="4" w:space="0" w:color="auto"/>
              <w:left w:val="single" w:sz="4" w:space="0" w:color="auto"/>
              <w:bottom w:val="single" w:sz="4" w:space="0" w:color="auto"/>
              <w:right w:val="single" w:sz="4" w:space="0" w:color="auto"/>
            </w:tcBorders>
            <w:hideMark/>
          </w:tcPr>
          <w:p w14:paraId="50ADF154" w14:textId="492CFCBF" w:rsidR="00670F6E" w:rsidRPr="00D3342D" w:rsidRDefault="00670F6E" w:rsidP="008A16EA">
            <w:pPr>
              <w:pStyle w:val="Table9SubheadingGray"/>
              <w:spacing w:line="240" w:lineRule="auto"/>
              <w:rPr>
                <w:rFonts w:ascii="Arial" w:hAnsi="Arial" w:cs="Arial"/>
                <w:b w:val="0"/>
                <w:bCs w:val="0"/>
                <w:sz w:val="20"/>
                <w:szCs w:val="20"/>
              </w:rPr>
            </w:pPr>
            <w:r w:rsidRPr="00D3342D">
              <w:rPr>
                <w:rFonts w:ascii="Arial" w:hAnsi="Arial" w:cs="Arial"/>
                <w:b w:val="0"/>
                <w:bCs w:val="0"/>
                <w:sz w:val="20"/>
                <w:szCs w:val="20"/>
              </w:rPr>
              <w:t>General health</w:t>
            </w:r>
          </w:p>
        </w:tc>
      </w:tr>
      <w:tr w:rsidR="00B8577C" w:rsidRPr="00275D2C" w14:paraId="12653460" w14:textId="020A91BE" w:rsidTr="00D3342D">
        <w:trPr>
          <w:trHeight w:val="186"/>
        </w:trPr>
        <w:tc>
          <w:tcPr>
            <w:tcW w:w="4590" w:type="dxa"/>
            <w:tcBorders>
              <w:top w:val="single" w:sz="4" w:space="0" w:color="auto"/>
              <w:left w:val="single" w:sz="4" w:space="0" w:color="auto"/>
              <w:bottom w:val="single" w:sz="4" w:space="0" w:color="auto"/>
              <w:right w:val="single" w:sz="4" w:space="0" w:color="auto"/>
            </w:tcBorders>
            <w:noWrap/>
          </w:tcPr>
          <w:p w14:paraId="4CF0184C" w14:textId="57BAE46B"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Excellent</w:t>
            </w:r>
          </w:p>
        </w:tc>
        <w:tc>
          <w:tcPr>
            <w:tcW w:w="2340" w:type="dxa"/>
            <w:tcBorders>
              <w:top w:val="single" w:sz="4" w:space="0" w:color="auto"/>
              <w:left w:val="single" w:sz="4" w:space="0" w:color="auto"/>
              <w:bottom w:val="single" w:sz="4" w:space="0" w:color="auto"/>
              <w:right w:val="single" w:sz="4" w:space="0" w:color="auto"/>
            </w:tcBorders>
          </w:tcPr>
          <w:p w14:paraId="31E107BB" w14:textId="398D6FE6"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3 (15.0)</w:t>
            </w:r>
          </w:p>
        </w:tc>
      </w:tr>
      <w:tr w:rsidR="00B8577C" w:rsidRPr="00275D2C" w14:paraId="7AB39FD1" w14:textId="46903B3D"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0F95187E" w14:textId="296C3267"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Very good</w:t>
            </w:r>
          </w:p>
        </w:tc>
        <w:tc>
          <w:tcPr>
            <w:tcW w:w="2340" w:type="dxa"/>
            <w:tcBorders>
              <w:top w:val="single" w:sz="4" w:space="0" w:color="auto"/>
              <w:left w:val="single" w:sz="4" w:space="0" w:color="auto"/>
              <w:bottom w:val="single" w:sz="4" w:space="0" w:color="auto"/>
              <w:right w:val="single" w:sz="4" w:space="0" w:color="auto"/>
            </w:tcBorders>
            <w:hideMark/>
          </w:tcPr>
          <w:p w14:paraId="65D95052" w14:textId="5B4A2592"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6 (30.0)</w:t>
            </w:r>
          </w:p>
        </w:tc>
      </w:tr>
      <w:tr w:rsidR="00B8577C" w:rsidRPr="00275D2C" w14:paraId="7B05FEE7" w14:textId="7EDF641F"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478169A4" w14:textId="1DADE91F"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Good</w:t>
            </w:r>
          </w:p>
        </w:tc>
        <w:tc>
          <w:tcPr>
            <w:tcW w:w="2340" w:type="dxa"/>
            <w:tcBorders>
              <w:top w:val="single" w:sz="4" w:space="0" w:color="auto"/>
              <w:left w:val="single" w:sz="4" w:space="0" w:color="auto"/>
              <w:bottom w:val="single" w:sz="4" w:space="0" w:color="auto"/>
              <w:right w:val="single" w:sz="4" w:space="0" w:color="auto"/>
            </w:tcBorders>
            <w:hideMark/>
          </w:tcPr>
          <w:p w14:paraId="4ABE962A" w14:textId="111C1F09"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9 (45.0)</w:t>
            </w:r>
          </w:p>
        </w:tc>
      </w:tr>
      <w:tr w:rsidR="00B8577C" w:rsidRPr="00275D2C" w14:paraId="59E4A64C" w14:textId="76BAC3DC" w:rsidTr="00D3342D">
        <w:trPr>
          <w:trHeight w:val="186"/>
        </w:trPr>
        <w:tc>
          <w:tcPr>
            <w:tcW w:w="4590" w:type="dxa"/>
            <w:tcBorders>
              <w:top w:val="single" w:sz="4" w:space="0" w:color="auto"/>
              <w:left w:val="single" w:sz="4" w:space="0" w:color="auto"/>
              <w:bottom w:val="single" w:sz="4" w:space="0" w:color="auto"/>
              <w:right w:val="single" w:sz="4" w:space="0" w:color="auto"/>
            </w:tcBorders>
            <w:noWrap/>
            <w:hideMark/>
          </w:tcPr>
          <w:p w14:paraId="1624306C" w14:textId="365BAF40" w:rsidR="00670F6E" w:rsidRPr="00D3342D" w:rsidRDefault="00670F6E" w:rsidP="00E35607">
            <w:pPr>
              <w:pStyle w:val="Table9Normal"/>
              <w:spacing w:line="240" w:lineRule="auto"/>
              <w:ind w:left="288"/>
              <w:rPr>
                <w:rFonts w:ascii="Arial" w:hAnsi="Arial" w:cs="Arial"/>
                <w:bCs w:val="0"/>
                <w:sz w:val="20"/>
                <w:szCs w:val="20"/>
              </w:rPr>
            </w:pPr>
            <w:r w:rsidRPr="00D3342D">
              <w:rPr>
                <w:rFonts w:ascii="Arial" w:hAnsi="Arial" w:cs="Arial"/>
                <w:bCs w:val="0"/>
                <w:sz w:val="20"/>
                <w:szCs w:val="20"/>
              </w:rPr>
              <w:t>Fair</w:t>
            </w:r>
          </w:p>
        </w:tc>
        <w:tc>
          <w:tcPr>
            <w:tcW w:w="2340" w:type="dxa"/>
            <w:tcBorders>
              <w:top w:val="single" w:sz="4" w:space="0" w:color="auto"/>
              <w:left w:val="single" w:sz="4" w:space="0" w:color="auto"/>
              <w:bottom w:val="single" w:sz="4" w:space="0" w:color="auto"/>
              <w:right w:val="single" w:sz="4" w:space="0" w:color="auto"/>
            </w:tcBorders>
            <w:hideMark/>
          </w:tcPr>
          <w:p w14:paraId="056259D5" w14:textId="348BEAC8"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2 (10.0)</w:t>
            </w:r>
          </w:p>
        </w:tc>
      </w:tr>
      <w:tr w:rsidR="00B8577C" w:rsidRPr="00275D2C" w14:paraId="5C42714C" w14:textId="5A560D24" w:rsidTr="00D3342D">
        <w:trPr>
          <w:trHeight w:val="186"/>
        </w:trPr>
        <w:tc>
          <w:tcPr>
            <w:tcW w:w="6930" w:type="dxa"/>
            <w:gridSpan w:val="2"/>
            <w:tcBorders>
              <w:top w:val="single" w:sz="4" w:space="0" w:color="auto"/>
              <w:left w:val="single" w:sz="4" w:space="0" w:color="auto"/>
              <w:bottom w:val="single" w:sz="4" w:space="0" w:color="auto"/>
              <w:right w:val="single" w:sz="4" w:space="0" w:color="auto"/>
            </w:tcBorders>
            <w:noWrap/>
          </w:tcPr>
          <w:p w14:paraId="57032762" w14:textId="621853DC" w:rsidR="00670F6E" w:rsidRPr="00D3342D" w:rsidRDefault="00670F6E" w:rsidP="008A16EA">
            <w:pPr>
              <w:pStyle w:val="Table9SubheadingGray"/>
              <w:spacing w:line="240" w:lineRule="auto"/>
              <w:rPr>
                <w:rFonts w:ascii="Arial" w:hAnsi="Arial" w:cs="Arial"/>
                <w:b w:val="0"/>
                <w:bCs w:val="0"/>
                <w:sz w:val="20"/>
                <w:szCs w:val="20"/>
              </w:rPr>
            </w:pPr>
            <w:r w:rsidRPr="00D3342D">
              <w:rPr>
                <w:rFonts w:ascii="Arial" w:hAnsi="Arial" w:cs="Arial"/>
                <w:b w:val="0"/>
                <w:bCs w:val="0"/>
                <w:sz w:val="20"/>
                <w:szCs w:val="20"/>
              </w:rPr>
              <w:t>Overall idiopathic hypersomnia severity</w:t>
            </w:r>
          </w:p>
        </w:tc>
      </w:tr>
      <w:tr w:rsidR="00B8577C" w:rsidRPr="00275D2C" w14:paraId="65576519" w14:textId="25D38C29" w:rsidTr="00D3342D">
        <w:trPr>
          <w:trHeight w:val="200"/>
        </w:trPr>
        <w:tc>
          <w:tcPr>
            <w:tcW w:w="4590" w:type="dxa"/>
            <w:tcBorders>
              <w:top w:val="single" w:sz="4" w:space="0" w:color="auto"/>
              <w:left w:val="single" w:sz="4" w:space="0" w:color="auto"/>
              <w:bottom w:val="single" w:sz="4" w:space="0" w:color="auto"/>
              <w:right w:val="single" w:sz="4" w:space="0" w:color="auto"/>
            </w:tcBorders>
            <w:noWrap/>
          </w:tcPr>
          <w:p w14:paraId="4C50FB57" w14:textId="4F4A573D"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Mild</w:t>
            </w:r>
          </w:p>
        </w:tc>
        <w:tc>
          <w:tcPr>
            <w:tcW w:w="2340" w:type="dxa"/>
            <w:tcBorders>
              <w:top w:val="single" w:sz="4" w:space="0" w:color="auto"/>
              <w:left w:val="single" w:sz="4" w:space="0" w:color="auto"/>
              <w:bottom w:val="single" w:sz="4" w:space="0" w:color="auto"/>
              <w:right w:val="single" w:sz="4" w:space="0" w:color="auto"/>
            </w:tcBorders>
          </w:tcPr>
          <w:p w14:paraId="59C7039C" w14:textId="445FAF44"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 (5.0)</w:t>
            </w:r>
          </w:p>
        </w:tc>
      </w:tr>
      <w:tr w:rsidR="00B8577C" w:rsidRPr="00275D2C" w14:paraId="734AE23A" w14:textId="0CC44066" w:rsidTr="00D3342D">
        <w:trPr>
          <w:trHeight w:val="186"/>
        </w:trPr>
        <w:tc>
          <w:tcPr>
            <w:tcW w:w="4590" w:type="dxa"/>
            <w:tcBorders>
              <w:top w:val="single" w:sz="4" w:space="0" w:color="auto"/>
              <w:left w:val="single" w:sz="4" w:space="0" w:color="auto"/>
              <w:bottom w:val="single" w:sz="4" w:space="0" w:color="auto"/>
              <w:right w:val="single" w:sz="4" w:space="0" w:color="auto"/>
            </w:tcBorders>
            <w:noWrap/>
          </w:tcPr>
          <w:p w14:paraId="7E584C07" w14:textId="162FE761"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Moderate</w:t>
            </w:r>
          </w:p>
        </w:tc>
        <w:tc>
          <w:tcPr>
            <w:tcW w:w="2340" w:type="dxa"/>
            <w:tcBorders>
              <w:top w:val="single" w:sz="4" w:space="0" w:color="auto"/>
              <w:left w:val="single" w:sz="4" w:space="0" w:color="auto"/>
              <w:bottom w:val="single" w:sz="4" w:space="0" w:color="auto"/>
              <w:right w:val="single" w:sz="4" w:space="0" w:color="auto"/>
            </w:tcBorders>
          </w:tcPr>
          <w:p w14:paraId="1C699FAE" w14:textId="2397AC93"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7 (35.0)</w:t>
            </w:r>
          </w:p>
        </w:tc>
      </w:tr>
      <w:tr w:rsidR="00B8577C" w:rsidRPr="00275D2C" w14:paraId="62168AE1" w14:textId="1FF9306D" w:rsidTr="00D3342D">
        <w:trPr>
          <w:trHeight w:val="186"/>
        </w:trPr>
        <w:tc>
          <w:tcPr>
            <w:tcW w:w="4590" w:type="dxa"/>
            <w:tcBorders>
              <w:top w:val="single" w:sz="4" w:space="0" w:color="auto"/>
              <w:left w:val="single" w:sz="4" w:space="0" w:color="auto"/>
              <w:bottom w:val="single" w:sz="4" w:space="0" w:color="auto"/>
              <w:right w:val="single" w:sz="4" w:space="0" w:color="auto"/>
            </w:tcBorders>
            <w:noWrap/>
          </w:tcPr>
          <w:p w14:paraId="289DC0D0" w14:textId="443548A6" w:rsidR="00670F6E" w:rsidRPr="00D3342D" w:rsidRDefault="00670F6E" w:rsidP="00E35607">
            <w:pPr>
              <w:pStyle w:val="Table9Normal"/>
              <w:keepNext/>
              <w:spacing w:line="240" w:lineRule="auto"/>
              <w:ind w:left="288"/>
              <w:rPr>
                <w:rFonts w:ascii="Arial" w:hAnsi="Arial" w:cs="Arial"/>
                <w:bCs w:val="0"/>
                <w:sz w:val="20"/>
                <w:szCs w:val="20"/>
              </w:rPr>
            </w:pPr>
            <w:r w:rsidRPr="00D3342D">
              <w:rPr>
                <w:rFonts w:ascii="Arial" w:hAnsi="Arial" w:cs="Arial"/>
                <w:bCs w:val="0"/>
                <w:sz w:val="20"/>
                <w:szCs w:val="20"/>
              </w:rPr>
              <w:t>Severe</w:t>
            </w:r>
          </w:p>
        </w:tc>
        <w:tc>
          <w:tcPr>
            <w:tcW w:w="2340" w:type="dxa"/>
            <w:tcBorders>
              <w:top w:val="single" w:sz="4" w:space="0" w:color="auto"/>
              <w:left w:val="single" w:sz="4" w:space="0" w:color="auto"/>
              <w:bottom w:val="single" w:sz="4" w:space="0" w:color="auto"/>
              <w:right w:val="single" w:sz="4" w:space="0" w:color="auto"/>
            </w:tcBorders>
          </w:tcPr>
          <w:p w14:paraId="46FAAA94" w14:textId="2D047B41"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10 (50.0)</w:t>
            </w:r>
          </w:p>
        </w:tc>
      </w:tr>
      <w:tr w:rsidR="00B8577C" w:rsidRPr="00275D2C" w14:paraId="1E854201" w14:textId="384687FA" w:rsidTr="00D3342D">
        <w:trPr>
          <w:trHeight w:val="200"/>
        </w:trPr>
        <w:tc>
          <w:tcPr>
            <w:tcW w:w="4590" w:type="dxa"/>
            <w:tcBorders>
              <w:top w:val="single" w:sz="4" w:space="0" w:color="auto"/>
              <w:left w:val="single" w:sz="4" w:space="0" w:color="auto"/>
              <w:bottom w:val="single" w:sz="4" w:space="0" w:color="auto"/>
              <w:right w:val="single" w:sz="4" w:space="0" w:color="auto"/>
            </w:tcBorders>
            <w:noWrap/>
          </w:tcPr>
          <w:p w14:paraId="48D780E3" w14:textId="293EE619" w:rsidR="00670F6E" w:rsidRPr="00D3342D" w:rsidRDefault="00670F6E" w:rsidP="00E35607">
            <w:pPr>
              <w:pStyle w:val="Table9Normal"/>
              <w:spacing w:line="240" w:lineRule="auto"/>
              <w:ind w:left="288"/>
              <w:rPr>
                <w:rFonts w:ascii="Arial" w:hAnsi="Arial" w:cs="Arial"/>
                <w:bCs w:val="0"/>
                <w:sz w:val="20"/>
                <w:szCs w:val="20"/>
              </w:rPr>
            </w:pPr>
            <w:r w:rsidRPr="00D3342D">
              <w:rPr>
                <w:rFonts w:ascii="Arial" w:hAnsi="Arial" w:cs="Arial"/>
                <w:bCs w:val="0"/>
                <w:sz w:val="20"/>
                <w:szCs w:val="20"/>
              </w:rPr>
              <w:t>Very severe</w:t>
            </w:r>
          </w:p>
        </w:tc>
        <w:tc>
          <w:tcPr>
            <w:tcW w:w="2340" w:type="dxa"/>
            <w:tcBorders>
              <w:top w:val="single" w:sz="4" w:space="0" w:color="auto"/>
              <w:left w:val="single" w:sz="4" w:space="0" w:color="auto"/>
              <w:bottom w:val="single" w:sz="4" w:space="0" w:color="auto"/>
              <w:right w:val="single" w:sz="4" w:space="0" w:color="auto"/>
            </w:tcBorders>
          </w:tcPr>
          <w:p w14:paraId="0E786606" w14:textId="51F828EA" w:rsidR="00670F6E" w:rsidRPr="00D3342D" w:rsidRDefault="00670F6E" w:rsidP="008A16EA">
            <w:pPr>
              <w:pStyle w:val="Table9Centered"/>
              <w:spacing w:line="240" w:lineRule="auto"/>
              <w:rPr>
                <w:rFonts w:ascii="Arial" w:hAnsi="Arial" w:cs="Arial"/>
                <w:bCs w:val="0"/>
                <w:sz w:val="20"/>
                <w:szCs w:val="20"/>
              </w:rPr>
            </w:pPr>
            <w:r w:rsidRPr="00D3342D">
              <w:rPr>
                <w:rFonts w:ascii="Arial" w:hAnsi="Arial" w:cs="Arial"/>
                <w:bCs w:val="0"/>
                <w:sz w:val="20"/>
                <w:szCs w:val="20"/>
              </w:rPr>
              <w:t>2 (10.0)</w:t>
            </w:r>
          </w:p>
        </w:tc>
      </w:tr>
    </w:tbl>
    <w:p w14:paraId="2E4E0FCC" w14:textId="56DA9F10" w:rsidR="00670F6E" w:rsidRPr="00D3342D" w:rsidRDefault="00670F6E" w:rsidP="00C651FC">
      <w:pPr>
        <w:pStyle w:val="TableFootnote"/>
        <w:spacing w:line="240" w:lineRule="auto"/>
        <w:jc w:val="left"/>
        <w:rPr>
          <w:rFonts w:ascii="Arial" w:eastAsia="MS Mincho" w:hAnsi="Arial" w:cs="Arial"/>
          <w:szCs w:val="18"/>
          <w:lang w:eastAsia="ja-JP"/>
        </w:rPr>
      </w:pPr>
      <w:proofErr w:type="spellStart"/>
      <w:r w:rsidRPr="00D3342D">
        <w:rPr>
          <w:rFonts w:ascii="Arial" w:eastAsia="MS Mincho" w:hAnsi="Arial" w:cs="Arial"/>
          <w:szCs w:val="18"/>
          <w:vertAlign w:val="superscript"/>
          <w:lang w:eastAsia="ja-JP"/>
        </w:rPr>
        <w:t>a</w:t>
      </w:r>
      <w:r w:rsidRPr="00D3342D">
        <w:rPr>
          <w:rFonts w:ascii="Arial" w:eastAsia="MS Mincho" w:hAnsi="Arial" w:cs="Arial"/>
          <w:szCs w:val="18"/>
          <w:lang w:eastAsia="ja-JP"/>
        </w:rPr>
        <w:t>Or</w:t>
      </w:r>
      <w:proofErr w:type="spellEnd"/>
      <w:r w:rsidRPr="00D3342D">
        <w:rPr>
          <w:rFonts w:ascii="Arial" w:eastAsia="MS Mincho" w:hAnsi="Arial" w:cs="Arial"/>
          <w:szCs w:val="18"/>
          <w:lang w:eastAsia="ja-JP"/>
        </w:rPr>
        <w:t xml:space="preserve"> other </w:t>
      </w:r>
      <w:proofErr w:type="gramStart"/>
      <w:r w:rsidRPr="00D3342D">
        <w:rPr>
          <w:rFonts w:ascii="Arial" w:eastAsia="MS Mincho" w:hAnsi="Arial" w:cs="Arial"/>
          <w:szCs w:val="18"/>
          <w:lang w:eastAsia="ja-JP"/>
        </w:rPr>
        <w:t>statistic</w:t>
      </w:r>
      <w:proofErr w:type="gramEnd"/>
      <w:r w:rsidRPr="00D3342D">
        <w:rPr>
          <w:rFonts w:ascii="Arial" w:eastAsia="MS Mincho" w:hAnsi="Arial" w:cs="Arial"/>
          <w:szCs w:val="18"/>
          <w:lang w:eastAsia="ja-JP"/>
        </w:rPr>
        <w:t xml:space="preserve"> as indicated</w:t>
      </w:r>
      <w:r w:rsidR="002D58B6" w:rsidRPr="00D3342D">
        <w:rPr>
          <w:rFonts w:ascii="Arial" w:eastAsia="MS Mincho" w:hAnsi="Arial" w:cs="Arial"/>
          <w:szCs w:val="18"/>
          <w:lang w:eastAsia="ja-JP"/>
        </w:rPr>
        <w:t>.</w:t>
      </w:r>
    </w:p>
    <w:p w14:paraId="458B00A3" w14:textId="7757BBC0" w:rsidR="005F52D4" w:rsidRPr="00D3342D" w:rsidRDefault="00670F6E" w:rsidP="002D58B6">
      <w:pPr>
        <w:pStyle w:val="TableFootnote"/>
        <w:spacing w:line="240" w:lineRule="auto"/>
        <w:jc w:val="left"/>
        <w:rPr>
          <w:rFonts w:ascii="Arial" w:eastAsia="MS Mincho" w:hAnsi="Arial" w:cs="Arial"/>
          <w:szCs w:val="18"/>
          <w:lang w:eastAsia="ja-JP"/>
        </w:rPr>
      </w:pPr>
      <w:proofErr w:type="spellStart"/>
      <w:r w:rsidRPr="00D3342D">
        <w:rPr>
          <w:rFonts w:ascii="Arial" w:eastAsia="MS Mincho" w:hAnsi="Arial" w:cs="Arial"/>
          <w:szCs w:val="18"/>
          <w:vertAlign w:val="superscript"/>
          <w:lang w:eastAsia="ja-JP"/>
        </w:rPr>
        <w:t>b</w:t>
      </w:r>
      <w:r w:rsidRPr="00D3342D">
        <w:rPr>
          <w:rFonts w:ascii="Arial" w:eastAsia="MS Mincho" w:hAnsi="Arial" w:cs="Arial"/>
          <w:szCs w:val="18"/>
          <w:lang w:eastAsia="ja-JP"/>
        </w:rPr>
        <w:t>Not</w:t>
      </w:r>
      <w:proofErr w:type="spellEnd"/>
      <w:r w:rsidRPr="00D3342D">
        <w:rPr>
          <w:rFonts w:ascii="Arial" w:eastAsia="MS Mincho" w:hAnsi="Arial" w:cs="Arial"/>
          <w:szCs w:val="18"/>
          <w:lang w:eastAsia="ja-JP"/>
        </w:rPr>
        <w:t xml:space="preserve"> mutually exclusive</w:t>
      </w:r>
      <w:r w:rsidR="002D58B6" w:rsidRPr="00D3342D">
        <w:rPr>
          <w:rFonts w:ascii="Arial" w:eastAsia="MS Mincho" w:hAnsi="Arial" w:cs="Arial"/>
          <w:szCs w:val="18"/>
          <w:lang w:eastAsia="ja-JP"/>
        </w:rPr>
        <w:t>.</w:t>
      </w:r>
    </w:p>
    <w:p w14:paraId="6F8092AF" w14:textId="77777777" w:rsidR="00D91DC3" w:rsidRDefault="00D91DC3" w:rsidP="004875FD">
      <w:pPr>
        <w:pStyle w:val="Caption"/>
        <w:rPr>
          <w:rFonts w:ascii="Arial" w:hAnsi="Arial" w:cs="Arial"/>
          <w:sz w:val="20"/>
          <w:szCs w:val="20"/>
        </w:rPr>
        <w:sectPr w:rsidR="00D91DC3" w:rsidSect="00D37003">
          <w:pgSz w:w="12240" w:h="15840"/>
          <w:pgMar w:top="1440" w:right="1440" w:bottom="1440" w:left="1440" w:header="720" w:footer="720" w:gutter="0"/>
          <w:cols w:space="720"/>
          <w:docGrid w:linePitch="360"/>
        </w:sectPr>
      </w:pPr>
    </w:p>
    <w:p w14:paraId="7D059F02" w14:textId="7308E9D8" w:rsidR="005F52D4" w:rsidRDefault="00D37003" w:rsidP="00B7330E">
      <w:pPr>
        <w:pStyle w:val="Caption"/>
        <w:outlineLvl w:val="1"/>
        <w:rPr>
          <w:rFonts w:ascii="Arial" w:hAnsi="Arial" w:cs="Arial"/>
          <w:sz w:val="20"/>
          <w:szCs w:val="20"/>
        </w:rPr>
      </w:pPr>
      <w:r w:rsidRPr="007B75AD">
        <w:rPr>
          <w:rFonts w:ascii="Arial" w:hAnsi="Arial" w:cs="Arial"/>
          <w:sz w:val="20"/>
          <w:szCs w:val="20"/>
        </w:rPr>
        <w:lastRenderedPageBreak/>
        <w:t>Table S</w:t>
      </w:r>
      <w:r w:rsidR="00D64AB8">
        <w:rPr>
          <w:rFonts w:ascii="Arial" w:hAnsi="Arial" w:cs="Arial"/>
          <w:sz w:val="20"/>
          <w:szCs w:val="20"/>
        </w:rPr>
        <w:t>4</w:t>
      </w:r>
      <w:r>
        <w:rPr>
          <w:rFonts w:ascii="Arial" w:hAnsi="Arial" w:cs="Arial"/>
          <w:sz w:val="20"/>
          <w:szCs w:val="20"/>
        </w:rPr>
        <w:t>—</w:t>
      </w:r>
      <w:r w:rsidR="001E2D87">
        <w:rPr>
          <w:rFonts w:ascii="Arial" w:hAnsi="Arial" w:cs="Arial"/>
          <w:sz w:val="20"/>
          <w:szCs w:val="20"/>
        </w:rPr>
        <w:t>S</w:t>
      </w:r>
      <w:r w:rsidRPr="007B75AD">
        <w:rPr>
          <w:rFonts w:ascii="Arial" w:hAnsi="Arial" w:cs="Arial"/>
          <w:sz w:val="20"/>
          <w:szCs w:val="20"/>
        </w:rPr>
        <w:t>ign</w:t>
      </w:r>
      <w:r w:rsidR="009E3A4D">
        <w:rPr>
          <w:rFonts w:ascii="Arial" w:hAnsi="Arial" w:cs="Arial"/>
          <w:sz w:val="20"/>
          <w:szCs w:val="20"/>
        </w:rPr>
        <w:t xml:space="preserve"> and</w:t>
      </w:r>
      <w:r w:rsidRPr="007B75AD">
        <w:rPr>
          <w:rFonts w:ascii="Arial" w:hAnsi="Arial" w:cs="Arial"/>
          <w:sz w:val="20"/>
          <w:szCs w:val="20"/>
        </w:rPr>
        <w:t xml:space="preserve"> symptom concepts of idiopathic hypersomnia</w:t>
      </w:r>
      <w:r>
        <w:rPr>
          <w:rFonts w:ascii="Arial" w:hAnsi="Arial" w:cs="Arial"/>
          <w:sz w:val="20"/>
          <w:szCs w:val="20"/>
        </w:rPr>
        <w:t>.</w:t>
      </w:r>
    </w:p>
    <w:p w14:paraId="6AC8C0FA" w14:textId="3C7EEB53" w:rsidR="004875FD" w:rsidRPr="00795433" w:rsidRDefault="004875FD" w:rsidP="004875FD">
      <w:pPr>
        <w:spacing w:after="0" w:line="120" w:lineRule="exact"/>
        <w:rPr>
          <w:sz w:val="16"/>
          <w:szCs w:val="16"/>
        </w:rPr>
      </w:pPr>
    </w:p>
    <w:tbl>
      <w:tblPr>
        <w:tblW w:w="4992" w:type="pct"/>
        <w:tblInd w:w="20" w:type="dxa"/>
        <w:tblLayout w:type="fixed"/>
        <w:tblLook w:val="04A0" w:firstRow="1" w:lastRow="0" w:firstColumn="1" w:lastColumn="0" w:noHBand="0" w:noVBand="1"/>
      </w:tblPr>
      <w:tblGrid>
        <w:gridCol w:w="1327"/>
        <w:gridCol w:w="2524"/>
        <w:gridCol w:w="1258"/>
        <w:gridCol w:w="1260"/>
        <w:gridCol w:w="1439"/>
        <w:gridCol w:w="1527"/>
      </w:tblGrid>
      <w:tr w:rsidR="00EF7A72" w:rsidRPr="009E3A4D" w14:paraId="74200638" w14:textId="0C141CD9" w:rsidTr="0078163F">
        <w:trPr>
          <w:cantSplit/>
          <w:tblHeader/>
        </w:trPr>
        <w:tc>
          <w:tcPr>
            <w:tcW w:w="710" w:type="pct"/>
            <w:tcBorders>
              <w:top w:val="single" w:sz="4" w:space="0" w:color="auto"/>
              <w:left w:val="single" w:sz="4" w:space="0" w:color="auto"/>
              <w:bottom w:val="single" w:sz="4" w:space="0" w:color="auto"/>
              <w:right w:val="single" w:sz="4" w:space="0" w:color="auto"/>
            </w:tcBorders>
          </w:tcPr>
          <w:p w14:paraId="6A8BC5CB" w14:textId="0905AFDD" w:rsidR="00E31313" w:rsidRPr="009E3A4D" w:rsidRDefault="00E31313" w:rsidP="008A16EA">
            <w:pPr>
              <w:pStyle w:val="Table9Heading"/>
              <w:spacing w:line="240" w:lineRule="auto"/>
              <w:jc w:val="left"/>
              <w:rPr>
                <w:rFonts w:ascii="Arial" w:hAnsi="Arial" w:cs="Arial"/>
                <w:sz w:val="16"/>
                <w:szCs w:val="16"/>
              </w:rPr>
            </w:pPr>
            <w:r w:rsidRPr="009E3A4D">
              <w:rPr>
                <w:rFonts w:ascii="Arial" w:hAnsi="Arial" w:cs="Arial"/>
                <w:sz w:val="16"/>
                <w:szCs w:val="16"/>
              </w:rPr>
              <w:t>Participant-</w:t>
            </w:r>
            <w:r w:rsidR="00A23242" w:rsidRPr="009E3A4D">
              <w:rPr>
                <w:rFonts w:ascii="Arial" w:hAnsi="Arial" w:cs="Arial"/>
                <w:sz w:val="16"/>
                <w:szCs w:val="16"/>
              </w:rPr>
              <w:t>R</w:t>
            </w:r>
            <w:r w:rsidRPr="009E3A4D">
              <w:rPr>
                <w:rFonts w:ascii="Arial" w:hAnsi="Arial" w:cs="Arial"/>
                <w:sz w:val="16"/>
                <w:szCs w:val="16"/>
              </w:rPr>
              <w:t xml:space="preserve">eported </w:t>
            </w:r>
            <w:r w:rsidR="00A23242" w:rsidRPr="009E3A4D">
              <w:rPr>
                <w:rFonts w:ascii="Arial" w:hAnsi="Arial" w:cs="Arial"/>
                <w:sz w:val="16"/>
                <w:szCs w:val="16"/>
              </w:rPr>
              <w:t>C</w:t>
            </w:r>
            <w:r w:rsidRPr="009E3A4D">
              <w:rPr>
                <w:rFonts w:ascii="Arial" w:hAnsi="Arial" w:cs="Arial"/>
                <w:sz w:val="16"/>
                <w:szCs w:val="16"/>
              </w:rPr>
              <w:t>oncept</w:t>
            </w:r>
          </w:p>
        </w:tc>
        <w:tc>
          <w:tcPr>
            <w:tcW w:w="1352" w:type="pct"/>
            <w:tcBorders>
              <w:top w:val="single" w:sz="4" w:space="0" w:color="auto"/>
              <w:left w:val="single" w:sz="4" w:space="0" w:color="auto"/>
              <w:bottom w:val="single" w:sz="4" w:space="0" w:color="auto"/>
              <w:right w:val="single" w:sz="4" w:space="0" w:color="auto"/>
            </w:tcBorders>
          </w:tcPr>
          <w:p w14:paraId="0F2FF994" w14:textId="23AEB9C9" w:rsidR="00E31313" w:rsidRPr="009E3A4D" w:rsidRDefault="00E31313" w:rsidP="008A16EA">
            <w:pPr>
              <w:pStyle w:val="Table9Heading"/>
              <w:spacing w:line="240" w:lineRule="auto"/>
              <w:rPr>
                <w:rFonts w:ascii="Arial" w:hAnsi="Arial" w:cs="Arial"/>
                <w:sz w:val="16"/>
                <w:szCs w:val="16"/>
              </w:rPr>
            </w:pPr>
            <w:r w:rsidRPr="009E3A4D">
              <w:rPr>
                <w:rFonts w:ascii="Arial" w:hAnsi="Arial" w:cs="Arial"/>
                <w:sz w:val="16"/>
                <w:szCs w:val="16"/>
              </w:rPr>
              <w:t>Description</w:t>
            </w:r>
          </w:p>
        </w:tc>
        <w:tc>
          <w:tcPr>
            <w:tcW w:w="674" w:type="pct"/>
            <w:tcBorders>
              <w:top w:val="single" w:sz="4" w:space="0" w:color="auto"/>
              <w:left w:val="single" w:sz="4" w:space="0" w:color="auto"/>
              <w:bottom w:val="single" w:sz="4" w:space="0" w:color="auto"/>
              <w:right w:val="single" w:sz="4" w:space="0" w:color="auto"/>
            </w:tcBorders>
          </w:tcPr>
          <w:p w14:paraId="3E866DC5" w14:textId="3345D281" w:rsidR="00E31313" w:rsidRPr="009E3A4D" w:rsidRDefault="00E31313" w:rsidP="008A16EA">
            <w:pPr>
              <w:pStyle w:val="Table9Heading"/>
              <w:spacing w:line="240" w:lineRule="auto"/>
              <w:rPr>
                <w:rFonts w:ascii="Arial" w:hAnsi="Arial" w:cs="Arial"/>
                <w:sz w:val="16"/>
                <w:szCs w:val="16"/>
              </w:rPr>
            </w:pPr>
            <w:r w:rsidRPr="009E3A4D">
              <w:rPr>
                <w:rFonts w:ascii="Arial" w:hAnsi="Arial" w:cs="Arial"/>
                <w:sz w:val="16"/>
                <w:szCs w:val="16"/>
              </w:rPr>
              <w:t>Frequency</w:t>
            </w:r>
            <w:r w:rsidR="00AE0DA4" w:rsidRPr="009E3A4D">
              <w:rPr>
                <w:rFonts w:ascii="Arial" w:hAnsi="Arial" w:cs="Arial"/>
                <w:sz w:val="16"/>
                <w:szCs w:val="16"/>
              </w:rPr>
              <w:t xml:space="preserve"> </w:t>
            </w:r>
            <w:r w:rsidRPr="009E3A4D">
              <w:rPr>
                <w:rFonts w:ascii="Arial" w:hAnsi="Arial" w:cs="Arial"/>
                <w:sz w:val="16"/>
                <w:szCs w:val="16"/>
              </w:rPr>
              <w:t xml:space="preserve">of </w:t>
            </w:r>
            <w:r w:rsidR="00A23242" w:rsidRPr="009E3A4D">
              <w:rPr>
                <w:rFonts w:ascii="Arial" w:hAnsi="Arial" w:cs="Arial"/>
                <w:sz w:val="16"/>
                <w:szCs w:val="16"/>
              </w:rPr>
              <w:t>R</w:t>
            </w:r>
            <w:r w:rsidRPr="009E3A4D">
              <w:rPr>
                <w:rFonts w:ascii="Arial" w:hAnsi="Arial" w:cs="Arial"/>
                <w:sz w:val="16"/>
                <w:szCs w:val="16"/>
              </w:rPr>
              <w:t>eports</w:t>
            </w:r>
            <w:r w:rsidR="00CC3A1B" w:rsidRPr="009E3A4D">
              <w:rPr>
                <w:rFonts w:ascii="Arial" w:hAnsi="Arial" w:cs="Arial"/>
                <w:sz w:val="16"/>
                <w:szCs w:val="16"/>
              </w:rPr>
              <w:t>,</w:t>
            </w:r>
          </w:p>
          <w:p w14:paraId="462DF196" w14:textId="387A03B6" w:rsidR="00E31313" w:rsidRPr="009E3A4D" w:rsidRDefault="00E31313" w:rsidP="008A16EA">
            <w:pPr>
              <w:pStyle w:val="Table9Heading"/>
              <w:spacing w:line="240" w:lineRule="auto"/>
              <w:rPr>
                <w:rFonts w:ascii="Arial" w:hAnsi="Arial" w:cs="Arial"/>
                <w:sz w:val="16"/>
                <w:szCs w:val="16"/>
              </w:rPr>
            </w:pPr>
            <w:r w:rsidRPr="009E3A4D">
              <w:rPr>
                <w:rFonts w:ascii="Arial" w:hAnsi="Arial" w:cs="Arial"/>
                <w:sz w:val="16"/>
                <w:szCs w:val="16"/>
              </w:rPr>
              <w:t>N=20</w:t>
            </w:r>
          </w:p>
          <w:p w14:paraId="6B99EB38" w14:textId="13A7A61B" w:rsidR="00E31313" w:rsidRPr="009E3A4D" w:rsidRDefault="00E31313" w:rsidP="008A16EA">
            <w:pPr>
              <w:pStyle w:val="Table9Heading"/>
              <w:spacing w:line="240" w:lineRule="auto"/>
              <w:rPr>
                <w:rFonts w:ascii="Arial" w:hAnsi="Arial" w:cs="Arial"/>
                <w:sz w:val="16"/>
                <w:szCs w:val="16"/>
              </w:rPr>
            </w:pPr>
            <w:r w:rsidRPr="009E3A4D">
              <w:rPr>
                <w:rFonts w:ascii="Arial" w:hAnsi="Arial" w:cs="Arial"/>
                <w:sz w:val="16"/>
                <w:szCs w:val="16"/>
              </w:rPr>
              <w:t>n (%)</w:t>
            </w:r>
          </w:p>
        </w:tc>
        <w:tc>
          <w:tcPr>
            <w:tcW w:w="675" w:type="pct"/>
            <w:tcBorders>
              <w:top w:val="single" w:sz="4" w:space="0" w:color="auto"/>
              <w:left w:val="single" w:sz="4" w:space="0" w:color="auto"/>
              <w:bottom w:val="single" w:sz="4" w:space="0" w:color="auto"/>
              <w:right w:val="single" w:sz="4" w:space="0" w:color="auto"/>
            </w:tcBorders>
          </w:tcPr>
          <w:p w14:paraId="0AE1BA7C" w14:textId="2AD3E7D6" w:rsidR="00E31313" w:rsidRPr="009E3A4D" w:rsidRDefault="00E31313" w:rsidP="008A16EA">
            <w:pPr>
              <w:pStyle w:val="Table9Heading"/>
              <w:spacing w:line="240" w:lineRule="auto"/>
              <w:rPr>
                <w:rFonts w:ascii="Arial" w:hAnsi="Arial" w:cs="Arial"/>
                <w:sz w:val="16"/>
                <w:szCs w:val="16"/>
              </w:rPr>
            </w:pPr>
            <w:r w:rsidRPr="009E3A4D">
              <w:rPr>
                <w:rFonts w:ascii="Arial" w:hAnsi="Arial" w:cs="Arial"/>
                <w:sz w:val="16"/>
                <w:szCs w:val="16"/>
              </w:rPr>
              <w:t>Most</w:t>
            </w:r>
            <w:r w:rsidR="00AE0DA4" w:rsidRPr="009E3A4D">
              <w:rPr>
                <w:rFonts w:ascii="Arial" w:hAnsi="Arial" w:cs="Arial"/>
                <w:sz w:val="16"/>
                <w:szCs w:val="16"/>
              </w:rPr>
              <w:br/>
            </w:r>
            <w:proofErr w:type="spellStart"/>
            <w:r w:rsidR="00CA2B6D" w:rsidRPr="009E3A4D">
              <w:rPr>
                <w:rFonts w:ascii="Arial" w:hAnsi="Arial" w:cs="Arial"/>
                <w:sz w:val="16"/>
                <w:szCs w:val="16"/>
              </w:rPr>
              <w:t>B</w:t>
            </w:r>
            <w:r w:rsidRPr="009E3A4D">
              <w:rPr>
                <w:rFonts w:ascii="Arial" w:hAnsi="Arial" w:cs="Arial"/>
                <w:sz w:val="16"/>
                <w:szCs w:val="16"/>
              </w:rPr>
              <w:t>othersome</w:t>
            </w:r>
            <w:r w:rsidR="00CC3A1B" w:rsidRPr="009E3A4D">
              <w:rPr>
                <w:rFonts w:ascii="Arial" w:hAnsi="Arial" w:cs="Arial"/>
                <w:sz w:val="16"/>
                <w:szCs w:val="16"/>
              </w:rPr>
              <w:t>,</w:t>
            </w:r>
            <w:r w:rsidRPr="009E3A4D">
              <w:rPr>
                <w:rFonts w:ascii="Arial" w:hAnsi="Arial" w:cs="Arial"/>
                <w:sz w:val="16"/>
                <w:szCs w:val="16"/>
                <w:vertAlign w:val="superscript"/>
              </w:rPr>
              <w:t>a</w:t>
            </w:r>
            <w:proofErr w:type="spellEnd"/>
            <w:r w:rsidR="00AE0DA4" w:rsidRPr="009E3A4D">
              <w:rPr>
                <w:rFonts w:ascii="Arial" w:hAnsi="Arial" w:cs="Arial"/>
                <w:sz w:val="16"/>
                <w:szCs w:val="16"/>
                <w:vertAlign w:val="superscript"/>
              </w:rPr>
              <w:br/>
            </w:r>
            <w:r w:rsidRPr="009E3A4D">
              <w:rPr>
                <w:rFonts w:ascii="Arial" w:hAnsi="Arial" w:cs="Arial"/>
                <w:sz w:val="16"/>
                <w:szCs w:val="16"/>
              </w:rPr>
              <w:t>N=20</w:t>
            </w:r>
          </w:p>
          <w:p w14:paraId="10BBD355" w14:textId="0B066012" w:rsidR="00E31313" w:rsidRPr="009E3A4D" w:rsidRDefault="00E31313" w:rsidP="008A16EA">
            <w:pPr>
              <w:pStyle w:val="Table9Heading"/>
              <w:spacing w:line="240" w:lineRule="auto"/>
              <w:rPr>
                <w:rFonts w:ascii="Arial" w:hAnsi="Arial" w:cs="Arial"/>
                <w:sz w:val="16"/>
                <w:szCs w:val="16"/>
                <w:vertAlign w:val="superscript"/>
              </w:rPr>
            </w:pPr>
            <w:r w:rsidRPr="009E3A4D">
              <w:rPr>
                <w:rFonts w:ascii="Arial" w:hAnsi="Arial" w:cs="Arial"/>
                <w:sz w:val="16"/>
                <w:szCs w:val="16"/>
              </w:rPr>
              <w:t>n (%)</w:t>
            </w:r>
          </w:p>
        </w:tc>
        <w:tc>
          <w:tcPr>
            <w:tcW w:w="771" w:type="pct"/>
            <w:tcBorders>
              <w:top w:val="single" w:sz="4" w:space="0" w:color="auto"/>
              <w:left w:val="single" w:sz="4" w:space="0" w:color="auto"/>
              <w:bottom w:val="single" w:sz="4" w:space="0" w:color="auto"/>
              <w:right w:val="single" w:sz="4" w:space="0" w:color="auto"/>
            </w:tcBorders>
          </w:tcPr>
          <w:p w14:paraId="10A724C5" w14:textId="300359CD" w:rsidR="00E31313" w:rsidRPr="009E3A4D" w:rsidRDefault="00E31313" w:rsidP="008A16EA">
            <w:pPr>
              <w:pStyle w:val="Table9Heading"/>
              <w:spacing w:line="240" w:lineRule="auto"/>
              <w:rPr>
                <w:rFonts w:ascii="Arial" w:hAnsi="Arial" w:cs="Arial"/>
                <w:sz w:val="16"/>
                <w:szCs w:val="16"/>
              </w:rPr>
            </w:pPr>
            <w:r w:rsidRPr="009E3A4D">
              <w:rPr>
                <w:rFonts w:ascii="Arial" w:hAnsi="Arial" w:cs="Arial"/>
                <w:sz w:val="16"/>
                <w:szCs w:val="16"/>
              </w:rPr>
              <w:t xml:space="preserve">Most </w:t>
            </w:r>
            <w:r w:rsidR="00CA2B6D" w:rsidRPr="009E3A4D">
              <w:rPr>
                <w:rFonts w:ascii="Arial" w:hAnsi="Arial" w:cs="Arial"/>
                <w:sz w:val="16"/>
                <w:szCs w:val="16"/>
              </w:rPr>
              <w:t>I</w:t>
            </w:r>
            <w:r w:rsidRPr="009E3A4D">
              <w:rPr>
                <w:rFonts w:ascii="Arial" w:hAnsi="Arial" w:cs="Arial"/>
                <w:sz w:val="16"/>
                <w:szCs w:val="16"/>
              </w:rPr>
              <w:t>mportant</w:t>
            </w:r>
            <w:r w:rsidR="00DC4FD5" w:rsidRPr="009E3A4D">
              <w:rPr>
                <w:rFonts w:ascii="Arial" w:hAnsi="Arial" w:cs="Arial"/>
                <w:sz w:val="16"/>
                <w:szCs w:val="16"/>
              </w:rPr>
              <w:br/>
            </w:r>
            <w:r w:rsidRPr="009E3A4D">
              <w:rPr>
                <w:rFonts w:ascii="Arial" w:hAnsi="Arial" w:cs="Arial"/>
                <w:sz w:val="16"/>
                <w:szCs w:val="16"/>
              </w:rPr>
              <w:t xml:space="preserve">to </w:t>
            </w:r>
            <w:proofErr w:type="spellStart"/>
            <w:r w:rsidR="00CA2B6D" w:rsidRPr="009E3A4D">
              <w:rPr>
                <w:rFonts w:ascii="Arial" w:hAnsi="Arial" w:cs="Arial"/>
                <w:sz w:val="16"/>
                <w:szCs w:val="16"/>
              </w:rPr>
              <w:t>I</w:t>
            </w:r>
            <w:r w:rsidRPr="009E3A4D">
              <w:rPr>
                <w:rFonts w:ascii="Arial" w:hAnsi="Arial" w:cs="Arial"/>
                <w:sz w:val="16"/>
                <w:szCs w:val="16"/>
              </w:rPr>
              <w:t>mprove</w:t>
            </w:r>
            <w:r w:rsidR="00CC3A1B" w:rsidRPr="009E3A4D">
              <w:rPr>
                <w:rFonts w:ascii="Arial" w:hAnsi="Arial" w:cs="Arial"/>
                <w:sz w:val="16"/>
                <w:szCs w:val="16"/>
              </w:rPr>
              <w:t>,</w:t>
            </w:r>
            <w:r w:rsidRPr="009E3A4D">
              <w:rPr>
                <w:rFonts w:ascii="Arial" w:hAnsi="Arial" w:cs="Arial"/>
                <w:sz w:val="16"/>
                <w:szCs w:val="16"/>
                <w:vertAlign w:val="superscript"/>
              </w:rPr>
              <w:t>a</w:t>
            </w:r>
            <w:proofErr w:type="spellEnd"/>
          </w:p>
          <w:p w14:paraId="773A5894" w14:textId="02F1C51E" w:rsidR="00E31313" w:rsidRPr="009E3A4D" w:rsidRDefault="00E31313" w:rsidP="008A16EA">
            <w:pPr>
              <w:pStyle w:val="Table9Heading"/>
              <w:spacing w:line="240" w:lineRule="auto"/>
              <w:rPr>
                <w:rFonts w:ascii="Arial" w:hAnsi="Arial" w:cs="Arial"/>
                <w:sz w:val="16"/>
                <w:szCs w:val="16"/>
              </w:rPr>
            </w:pPr>
            <w:r w:rsidRPr="009E3A4D">
              <w:rPr>
                <w:rFonts w:ascii="Arial" w:hAnsi="Arial" w:cs="Arial"/>
                <w:sz w:val="16"/>
                <w:szCs w:val="16"/>
              </w:rPr>
              <w:t>N=20</w:t>
            </w:r>
          </w:p>
          <w:p w14:paraId="14651CC1" w14:textId="4994AE52" w:rsidR="00E31313" w:rsidRPr="009E3A4D" w:rsidRDefault="00E31313" w:rsidP="008A16EA">
            <w:pPr>
              <w:pStyle w:val="Table9Heading"/>
              <w:spacing w:line="240" w:lineRule="auto"/>
              <w:rPr>
                <w:rFonts w:ascii="Arial" w:hAnsi="Arial" w:cs="Arial"/>
                <w:sz w:val="16"/>
                <w:szCs w:val="16"/>
              </w:rPr>
            </w:pPr>
            <w:r w:rsidRPr="009E3A4D">
              <w:rPr>
                <w:rFonts w:ascii="Arial" w:hAnsi="Arial" w:cs="Arial"/>
                <w:sz w:val="16"/>
                <w:szCs w:val="16"/>
              </w:rPr>
              <w:t>n (%)</w:t>
            </w:r>
          </w:p>
        </w:tc>
        <w:tc>
          <w:tcPr>
            <w:tcW w:w="819" w:type="pct"/>
            <w:tcBorders>
              <w:top w:val="single" w:sz="4" w:space="0" w:color="auto"/>
              <w:left w:val="single" w:sz="4" w:space="0" w:color="auto"/>
              <w:bottom w:val="single" w:sz="4" w:space="0" w:color="auto"/>
              <w:right w:val="single" w:sz="4" w:space="0" w:color="auto"/>
            </w:tcBorders>
          </w:tcPr>
          <w:p w14:paraId="060CDCAD" w14:textId="7BD3EC10" w:rsidR="00E31313" w:rsidRPr="009E3A4D" w:rsidRDefault="00E31313" w:rsidP="008A16EA">
            <w:pPr>
              <w:pStyle w:val="Table9Heading"/>
              <w:spacing w:line="240" w:lineRule="auto"/>
              <w:rPr>
                <w:rFonts w:ascii="Arial" w:hAnsi="Arial" w:cs="Arial"/>
                <w:sz w:val="16"/>
                <w:szCs w:val="16"/>
              </w:rPr>
            </w:pPr>
            <w:r w:rsidRPr="009E3A4D">
              <w:rPr>
                <w:rFonts w:ascii="Arial" w:hAnsi="Arial" w:cs="Arial"/>
                <w:sz w:val="16"/>
                <w:szCs w:val="16"/>
              </w:rPr>
              <w:t>Concept</w:t>
            </w:r>
            <w:r w:rsidR="00EF7A72" w:rsidRPr="009E3A4D">
              <w:rPr>
                <w:rFonts w:ascii="Arial" w:hAnsi="Arial" w:cs="Arial"/>
                <w:sz w:val="16"/>
                <w:szCs w:val="16"/>
              </w:rPr>
              <w:br/>
            </w:r>
            <w:r w:rsidR="00CA2B6D" w:rsidRPr="009E3A4D">
              <w:rPr>
                <w:rFonts w:ascii="Arial" w:hAnsi="Arial" w:cs="Arial"/>
                <w:sz w:val="16"/>
                <w:szCs w:val="16"/>
              </w:rPr>
              <w:t>M</w:t>
            </w:r>
            <w:r w:rsidRPr="009E3A4D">
              <w:rPr>
                <w:rFonts w:ascii="Arial" w:hAnsi="Arial" w:cs="Arial"/>
                <w:sz w:val="16"/>
                <w:szCs w:val="16"/>
              </w:rPr>
              <w:t>easured</w:t>
            </w:r>
            <w:r w:rsidR="00EF7A72" w:rsidRPr="009E3A4D">
              <w:rPr>
                <w:rFonts w:ascii="Arial" w:hAnsi="Arial" w:cs="Arial"/>
                <w:sz w:val="16"/>
                <w:szCs w:val="16"/>
              </w:rPr>
              <w:t xml:space="preserve"> </w:t>
            </w:r>
            <w:r w:rsidRPr="009E3A4D">
              <w:rPr>
                <w:rFonts w:ascii="Arial" w:hAnsi="Arial" w:cs="Arial"/>
                <w:sz w:val="16"/>
                <w:szCs w:val="16"/>
              </w:rPr>
              <w:t>by</w:t>
            </w:r>
            <w:r w:rsidR="00EF7A72" w:rsidRPr="009E3A4D">
              <w:rPr>
                <w:rFonts w:ascii="Arial" w:hAnsi="Arial" w:cs="Arial"/>
                <w:sz w:val="16"/>
                <w:szCs w:val="16"/>
              </w:rPr>
              <w:br/>
            </w:r>
            <w:r w:rsidRPr="009E3A4D">
              <w:rPr>
                <w:rFonts w:ascii="Arial" w:hAnsi="Arial" w:cs="Arial"/>
                <w:sz w:val="16"/>
                <w:szCs w:val="16"/>
              </w:rPr>
              <w:t>IHSS</w:t>
            </w:r>
            <w:r w:rsidR="00CC3A1B" w:rsidRPr="009E3A4D">
              <w:rPr>
                <w:rFonts w:ascii="Arial" w:hAnsi="Arial" w:cs="Arial"/>
                <w:sz w:val="16"/>
                <w:szCs w:val="16"/>
              </w:rPr>
              <w:t>,</w:t>
            </w:r>
            <w:r w:rsidRPr="009E3A4D">
              <w:rPr>
                <w:rFonts w:ascii="Arial" w:hAnsi="Arial" w:cs="Arial"/>
                <w:sz w:val="16"/>
                <w:szCs w:val="16"/>
              </w:rPr>
              <w:t xml:space="preserve"> </w:t>
            </w:r>
            <w:r w:rsidR="002A00B8" w:rsidRPr="009E3A4D">
              <w:rPr>
                <w:rFonts w:ascii="Arial" w:hAnsi="Arial" w:cs="Arial"/>
                <w:sz w:val="16"/>
                <w:szCs w:val="16"/>
              </w:rPr>
              <w:t>yes/no</w:t>
            </w:r>
          </w:p>
        </w:tc>
      </w:tr>
      <w:tr w:rsidR="00B8577C" w:rsidRPr="009E3A4D" w14:paraId="4703EAA5" w14:textId="7F6C3B9D" w:rsidTr="00A57C2C">
        <w:trPr>
          <w:cantSplit/>
        </w:trPr>
        <w:tc>
          <w:tcPr>
            <w:tcW w:w="5000" w:type="pct"/>
            <w:gridSpan w:val="6"/>
            <w:tcBorders>
              <w:top w:val="single" w:sz="4" w:space="0" w:color="auto"/>
              <w:left w:val="single" w:sz="4" w:space="0" w:color="auto"/>
              <w:bottom w:val="single" w:sz="4" w:space="0" w:color="auto"/>
              <w:right w:val="single" w:sz="4" w:space="0" w:color="auto"/>
            </w:tcBorders>
          </w:tcPr>
          <w:p w14:paraId="178E3082" w14:textId="6AC76B4C" w:rsidR="00E31313" w:rsidRPr="009E3A4D" w:rsidRDefault="00E31313" w:rsidP="008A16EA">
            <w:pPr>
              <w:pStyle w:val="Table9SubheadingGray"/>
              <w:spacing w:line="240" w:lineRule="auto"/>
              <w:rPr>
                <w:rFonts w:ascii="Arial" w:hAnsi="Arial" w:cs="Arial"/>
                <w:sz w:val="16"/>
                <w:szCs w:val="16"/>
              </w:rPr>
            </w:pPr>
            <w:r w:rsidRPr="009E3A4D">
              <w:rPr>
                <w:rFonts w:ascii="Arial" w:hAnsi="Arial" w:cs="Arial"/>
                <w:sz w:val="16"/>
                <w:szCs w:val="16"/>
              </w:rPr>
              <w:t>Symptoms</w:t>
            </w:r>
          </w:p>
        </w:tc>
      </w:tr>
      <w:tr w:rsidR="00EF7A72" w:rsidRPr="009E3A4D" w14:paraId="467D463E" w14:textId="18CDB075" w:rsidTr="0078163F">
        <w:trPr>
          <w:cantSplit/>
        </w:trPr>
        <w:tc>
          <w:tcPr>
            <w:tcW w:w="710" w:type="pct"/>
            <w:tcBorders>
              <w:top w:val="single" w:sz="4" w:space="0" w:color="auto"/>
              <w:left w:val="single" w:sz="4" w:space="0" w:color="auto"/>
              <w:bottom w:val="single" w:sz="4" w:space="0" w:color="auto"/>
              <w:right w:val="single" w:sz="4" w:space="0" w:color="auto"/>
            </w:tcBorders>
          </w:tcPr>
          <w:p w14:paraId="0450161C" w14:textId="5DF3BCA0"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t>Excessive daytime sleepiness</w:t>
            </w:r>
          </w:p>
        </w:tc>
        <w:tc>
          <w:tcPr>
            <w:tcW w:w="1352" w:type="pct"/>
            <w:tcBorders>
              <w:top w:val="single" w:sz="4" w:space="0" w:color="auto"/>
              <w:left w:val="single" w:sz="4" w:space="0" w:color="auto"/>
              <w:bottom w:val="single" w:sz="4" w:space="0" w:color="auto"/>
              <w:right w:val="single" w:sz="4" w:space="0" w:color="auto"/>
            </w:tcBorders>
          </w:tcPr>
          <w:p w14:paraId="0F6CEA78" w14:textId="12ADBA27"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t xml:space="preserve">Described as an overwhelming desire or urge to sleep during the day, often leading to frequent napping and lack of motivation; also referred to as </w:t>
            </w:r>
            <w:r w:rsidRPr="009E3A4D">
              <w:rPr>
                <w:rFonts w:ascii="Arial" w:hAnsi="Arial" w:cs="Arial"/>
                <w:spacing w:val="-2"/>
                <w:sz w:val="16"/>
                <w:szCs w:val="16"/>
              </w:rPr>
              <w:t>tiredness or lack of energy that cannot be resolved</w:t>
            </w:r>
            <w:r w:rsidRPr="009E3A4D">
              <w:rPr>
                <w:rFonts w:ascii="Arial" w:hAnsi="Arial" w:cs="Arial"/>
                <w:sz w:val="16"/>
                <w:szCs w:val="16"/>
              </w:rPr>
              <w:t xml:space="preserve"> by sleep; difficulty staying awake or alert and </w:t>
            </w:r>
            <w:r w:rsidRPr="009E3A4D">
              <w:rPr>
                <w:rFonts w:ascii="Arial" w:hAnsi="Arial" w:cs="Arial"/>
                <w:spacing w:val="-2"/>
                <w:sz w:val="16"/>
                <w:szCs w:val="16"/>
              </w:rPr>
              <w:t>experienced as both physical and mental tiredness</w:t>
            </w:r>
          </w:p>
        </w:tc>
        <w:tc>
          <w:tcPr>
            <w:tcW w:w="674" w:type="pct"/>
            <w:tcBorders>
              <w:top w:val="single" w:sz="4" w:space="0" w:color="auto"/>
              <w:left w:val="single" w:sz="4" w:space="0" w:color="auto"/>
              <w:bottom w:val="single" w:sz="4" w:space="0" w:color="auto"/>
              <w:right w:val="single" w:sz="4" w:space="0" w:color="auto"/>
            </w:tcBorders>
          </w:tcPr>
          <w:p w14:paraId="606BBD35" w14:textId="67F769AD"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20 (100.0)</w:t>
            </w:r>
          </w:p>
        </w:tc>
        <w:tc>
          <w:tcPr>
            <w:tcW w:w="675" w:type="pct"/>
            <w:tcBorders>
              <w:top w:val="single" w:sz="4" w:space="0" w:color="auto"/>
              <w:left w:val="single" w:sz="4" w:space="0" w:color="auto"/>
              <w:bottom w:val="single" w:sz="4" w:space="0" w:color="auto"/>
              <w:right w:val="single" w:sz="4" w:space="0" w:color="auto"/>
            </w:tcBorders>
          </w:tcPr>
          <w:p w14:paraId="20467C43" w14:textId="5C44BB24"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14 (70.0)</w:t>
            </w:r>
          </w:p>
        </w:tc>
        <w:tc>
          <w:tcPr>
            <w:tcW w:w="771" w:type="pct"/>
            <w:tcBorders>
              <w:top w:val="single" w:sz="4" w:space="0" w:color="auto"/>
              <w:left w:val="single" w:sz="4" w:space="0" w:color="auto"/>
              <w:bottom w:val="single" w:sz="4" w:space="0" w:color="auto"/>
              <w:right w:val="single" w:sz="4" w:space="0" w:color="auto"/>
            </w:tcBorders>
          </w:tcPr>
          <w:p w14:paraId="4B19E04B" w14:textId="5BF057B2"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15 (75.0)</w:t>
            </w:r>
          </w:p>
        </w:tc>
        <w:tc>
          <w:tcPr>
            <w:tcW w:w="819" w:type="pct"/>
            <w:tcBorders>
              <w:top w:val="single" w:sz="4" w:space="0" w:color="auto"/>
              <w:left w:val="single" w:sz="4" w:space="0" w:color="auto"/>
              <w:bottom w:val="single" w:sz="4" w:space="0" w:color="auto"/>
              <w:right w:val="single" w:sz="4" w:space="0" w:color="auto"/>
            </w:tcBorders>
          </w:tcPr>
          <w:p w14:paraId="56197DAD" w14:textId="7DA2A612" w:rsidR="001B70EF" w:rsidRDefault="00E31313" w:rsidP="008A16EA">
            <w:pPr>
              <w:pStyle w:val="Table9Normal"/>
              <w:spacing w:line="240" w:lineRule="auto"/>
              <w:rPr>
                <w:rFonts w:ascii="Arial" w:hAnsi="Arial" w:cs="Arial"/>
                <w:sz w:val="16"/>
                <w:szCs w:val="16"/>
              </w:rPr>
            </w:pPr>
            <w:r w:rsidRPr="009E3A4D">
              <w:rPr>
                <w:rFonts w:ascii="Arial" w:hAnsi="Arial" w:cs="Arial"/>
                <w:sz w:val="16"/>
                <w:szCs w:val="16"/>
              </w:rPr>
              <w:t>Yes</w:t>
            </w:r>
            <w:r w:rsidR="00B1406D" w:rsidRPr="009E3A4D">
              <w:rPr>
                <w:rFonts w:ascii="Arial" w:hAnsi="Arial" w:cs="Arial"/>
                <w:sz w:val="16"/>
                <w:szCs w:val="16"/>
              </w:rPr>
              <w:t xml:space="preserve">: </w:t>
            </w:r>
          </w:p>
          <w:p w14:paraId="142CFFE2" w14:textId="63C9F414" w:rsidR="004E7549" w:rsidRDefault="004E7549" w:rsidP="008A16EA">
            <w:pPr>
              <w:pStyle w:val="Table9Normal"/>
              <w:spacing w:line="240" w:lineRule="auto"/>
              <w:rPr>
                <w:rFonts w:ascii="Arial" w:hAnsi="Arial" w:cs="Arial"/>
                <w:sz w:val="16"/>
                <w:szCs w:val="16"/>
              </w:rPr>
            </w:pPr>
          </w:p>
          <w:p w14:paraId="740A7182" w14:textId="4BB5CEDC"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t>Item 9</w:t>
            </w:r>
            <w:r w:rsidR="007370D6">
              <w:rPr>
                <w:rFonts w:ascii="Arial" w:hAnsi="Arial" w:cs="Arial"/>
                <w:sz w:val="16"/>
                <w:szCs w:val="16"/>
              </w:rPr>
              <w:t xml:space="preserve">: </w:t>
            </w:r>
            <w:r w:rsidR="007370D6" w:rsidRPr="007370D6">
              <w:rPr>
                <w:rFonts w:ascii="Arial" w:hAnsi="Arial" w:cs="Arial"/>
                <w:sz w:val="16"/>
                <w:szCs w:val="16"/>
              </w:rPr>
              <w:t>During the day, while carrying out activities that are not very stimulating, do you ever struggle to stay awake?</w:t>
            </w:r>
          </w:p>
        </w:tc>
      </w:tr>
      <w:tr w:rsidR="00EF7A72" w:rsidRPr="009E3A4D" w14:paraId="1C0E5740" w14:textId="709A3651" w:rsidTr="0078163F">
        <w:trPr>
          <w:cantSplit/>
        </w:trPr>
        <w:tc>
          <w:tcPr>
            <w:tcW w:w="710" w:type="pct"/>
            <w:tcBorders>
              <w:top w:val="single" w:sz="4" w:space="0" w:color="auto"/>
              <w:left w:val="single" w:sz="4" w:space="0" w:color="auto"/>
              <w:bottom w:val="single" w:sz="4" w:space="0" w:color="auto"/>
              <w:right w:val="single" w:sz="4" w:space="0" w:color="auto"/>
            </w:tcBorders>
          </w:tcPr>
          <w:p w14:paraId="6955AF7F" w14:textId="158D374D"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t>Sleep inertia</w:t>
            </w:r>
          </w:p>
        </w:tc>
        <w:tc>
          <w:tcPr>
            <w:tcW w:w="1352" w:type="pct"/>
            <w:tcBorders>
              <w:top w:val="single" w:sz="4" w:space="0" w:color="auto"/>
              <w:left w:val="single" w:sz="4" w:space="0" w:color="auto"/>
              <w:bottom w:val="single" w:sz="4" w:space="0" w:color="auto"/>
              <w:right w:val="single" w:sz="4" w:space="0" w:color="auto"/>
            </w:tcBorders>
          </w:tcPr>
          <w:p w14:paraId="173A9BDE" w14:textId="417B50B3"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t>Difficulty awakening; grogginess, tiredness, and brain fog upon waking; often resulting in the need for multiple alarm or wake-up calls; a prolonged period of waking up that may last for 30 minutes to multiple hours</w:t>
            </w:r>
          </w:p>
        </w:tc>
        <w:tc>
          <w:tcPr>
            <w:tcW w:w="674" w:type="pct"/>
            <w:tcBorders>
              <w:top w:val="single" w:sz="4" w:space="0" w:color="auto"/>
              <w:left w:val="single" w:sz="4" w:space="0" w:color="auto"/>
              <w:bottom w:val="single" w:sz="4" w:space="0" w:color="auto"/>
              <w:right w:val="single" w:sz="4" w:space="0" w:color="auto"/>
            </w:tcBorders>
          </w:tcPr>
          <w:p w14:paraId="3E7A495F" w14:textId="01ECEC36"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19 (95.0)</w:t>
            </w:r>
          </w:p>
        </w:tc>
        <w:tc>
          <w:tcPr>
            <w:tcW w:w="675" w:type="pct"/>
            <w:tcBorders>
              <w:top w:val="single" w:sz="4" w:space="0" w:color="auto"/>
              <w:left w:val="single" w:sz="4" w:space="0" w:color="auto"/>
              <w:bottom w:val="single" w:sz="4" w:space="0" w:color="auto"/>
              <w:right w:val="single" w:sz="4" w:space="0" w:color="auto"/>
            </w:tcBorders>
          </w:tcPr>
          <w:p w14:paraId="745DA46A" w14:textId="06D0EE9E"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47796DB8" w14:textId="06B9FFD5"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6B487F63" w14:textId="50ADA1C0" w:rsidR="001B70EF" w:rsidRDefault="00E31313" w:rsidP="008A16EA">
            <w:pPr>
              <w:pStyle w:val="Table9Normal"/>
              <w:spacing w:line="240" w:lineRule="auto"/>
              <w:rPr>
                <w:rFonts w:ascii="Arial" w:hAnsi="Arial" w:cs="Arial"/>
                <w:sz w:val="16"/>
                <w:szCs w:val="16"/>
              </w:rPr>
            </w:pPr>
            <w:r w:rsidRPr="009E3A4D">
              <w:rPr>
                <w:rFonts w:ascii="Arial" w:hAnsi="Arial" w:cs="Arial"/>
                <w:sz w:val="16"/>
                <w:szCs w:val="16"/>
              </w:rPr>
              <w:t>Yes</w:t>
            </w:r>
            <w:r w:rsidR="00B1406D" w:rsidRPr="009E3A4D">
              <w:rPr>
                <w:rFonts w:ascii="Arial" w:hAnsi="Arial" w:cs="Arial"/>
                <w:sz w:val="16"/>
                <w:szCs w:val="16"/>
              </w:rPr>
              <w:t xml:space="preserve">: </w:t>
            </w:r>
          </w:p>
          <w:p w14:paraId="75165C91" w14:textId="30232EB9" w:rsidR="004E7549" w:rsidRDefault="004E7549" w:rsidP="008A16EA">
            <w:pPr>
              <w:pStyle w:val="Table9Normal"/>
              <w:spacing w:line="240" w:lineRule="auto"/>
              <w:rPr>
                <w:rFonts w:ascii="Arial" w:hAnsi="Arial" w:cs="Arial"/>
                <w:sz w:val="16"/>
                <w:szCs w:val="16"/>
              </w:rPr>
            </w:pPr>
          </w:p>
          <w:p w14:paraId="1A8C3547" w14:textId="6D29903B" w:rsidR="001B70EF" w:rsidRDefault="00E31313" w:rsidP="008A16EA">
            <w:pPr>
              <w:pStyle w:val="Table9Normal"/>
              <w:spacing w:line="240" w:lineRule="auto"/>
              <w:rPr>
                <w:rFonts w:ascii="Arial" w:hAnsi="Arial" w:cs="Arial"/>
                <w:sz w:val="16"/>
                <w:szCs w:val="16"/>
              </w:rPr>
            </w:pPr>
            <w:r w:rsidRPr="009E3A4D">
              <w:rPr>
                <w:rFonts w:ascii="Arial" w:hAnsi="Arial" w:cs="Arial"/>
                <w:sz w:val="16"/>
                <w:szCs w:val="16"/>
              </w:rPr>
              <w:t>Item 3</w:t>
            </w:r>
            <w:r w:rsidR="001B70EF">
              <w:rPr>
                <w:rFonts w:ascii="Arial" w:hAnsi="Arial" w:cs="Arial"/>
                <w:sz w:val="16"/>
                <w:szCs w:val="16"/>
              </w:rPr>
              <w:t>: I</w:t>
            </w:r>
            <w:r w:rsidR="001B70EF" w:rsidRPr="001B70EF">
              <w:rPr>
                <w:rFonts w:ascii="Arial" w:hAnsi="Arial" w:cs="Arial"/>
                <w:sz w:val="16"/>
                <w:szCs w:val="16"/>
              </w:rPr>
              <w:t>s it extremely difficult for you, or even impossible, to wake in the morning without several alarm calls or the help of someone else?</w:t>
            </w:r>
            <w:r w:rsidR="002409DD" w:rsidRPr="009E3A4D">
              <w:rPr>
                <w:rFonts w:ascii="Arial" w:hAnsi="Arial" w:cs="Arial"/>
                <w:sz w:val="16"/>
                <w:szCs w:val="16"/>
              </w:rPr>
              <w:t xml:space="preserve"> </w:t>
            </w:r>
          </w:p>
          <w:p w14:paraId="37512F2F" w14:textId="6E8F083D" w:rsidR="001B70EF" w:rsidRDefault="001B70EF" w:rsidP="008A16EA">
            <w:pPr>
              <w:pStyle w:val="Table9Normal"/>
              <w:spacing w:line="240" w:lineRule="auto"/>
              <w:rPr>
                <w:rFonts w:ascii="Arial" w:hAnsi="Arial" w:cs="Arial"/>
                <w:sz w:val="16"/>
                <w:szCs w:val="16"/>
              </w:rPr>
            </w:pPr>
          </w:p>
          <w:p w14:paraId="02E8CF36" w14:textId="32DD5888" w:rsidR="00E31313" w:rsidRPr="009E3A4D" w:rsidRDefault="001B70EF" w:rsidP="008A16EA">
            <w:pPr>
              <w:pStyle w:val="Table9Normal"/>
              <w:spacing w:line="240" w:lineRule="auto"/>
              <w:rPr>
                <w:rFonts w:ascii="Arial" w:hAnsi="Arial" w:cs="Arial"/>
                <w:sz w:val="16"/>
                <w:szCs w:val="16"/>
              </w:rPr>
            </w:pPr>
            <w:r>
              <w:rPr>
                <w:rFonts w:ascii="Arial" w:hAnsi="Arial" w:cs="Arial"/>
                <w:sz w:val="16"/>
                <w:szCs w:val="16"/>
              </w:rPr>
              <w:t xml:space="preserve">Item </w:t>
            </w:r>
            <w:r w:rsidR="00E31313" w:rsidRPr="009E3A4D">
              <w:rPr>
                <w:rFonts w:ascii="Arial" w:hAnsi="Arial" w:cs="Arial"/>
                <w:sz w:val="16"/>
                <w:szCs w:val="16"/>
              </w:rPr>
              <w:t>4</w:t>
            </w:r>
            <w:r w:rsidR="007370D6">
              <w:rPr>
                <w:rFonts w:ascii="Arial" w:hAnsi="Arial" w:cs="Arial"/>
                <w:sz w:val="16"/>
                <w:szCs w:val="16"/>
              </w:rPr>
              <w:t xml:space="preserve">: </w:t>
            </w:r>
            <w:r w:rsidR="00F75E7F" w:rsidRPr="00F75E7F">
              <w:rPr>
                <w:rFonts w:ascii="Arial" w:hAnsi="Arial" w:cs="Arial"/>
                <w:sz w:val="16"/>
                <w:szCs w:val="16"/>
              </w:rPr>
              <w:t>After a night’s sleep, how long does it take you to feel you are functioning properly after you get up (in other words fully functional, both physically and intellectually)?</w:t>
            </w:r>
          </w:p>
        </w:tc>
      </w:tr>
      <w:tr w:rsidR="00EF7A72" w:rsidRPr="009E3A4D" w14:paraId="1C2140E7" w14:textId="30044A68" w:rsidTr="0078163F">
        <w:trPr>
          <w:cantSplit/>
        </w:trPr>
        <w:tc>
          <w:tcPr>
            <w:tcW w:w="710" w:type="pct"/>
            <w:tcBorders>
              <w:top w:val="single" w:sz="4" w:space="0" w:color="auto"/>
              <w:left w:val="single" w:sz="4" w:space="0" w:color="auto"/>
              <w:bottom w:val="single" w:sz="4" w:space="0" w:color="auto"/>
              <w:right w:val="single" w:sz="4" w:space="0" w:color="auto"/>
            </w:tcBorders>
          </w:tcPr>
          <w:p w14:paraId="225DB065" w14:textId="370441EF"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t>Brain fog</w:t>
            </w:r>
          </w:p>
        </w:tc>
        <w:tc>
          <w:tcPr>
            <w:tcW w:w="1352" w:type="pct"/>
            <w:tcBorders>
              <w:top w:val="single" w:sz="4" w:space="0" w:color="auto"/>
              <w:left w:val="single" w:sz="4" w:space="0" w:color="auto"/>
              <w:bottom w:val="single" w:sz="4" w:space="0" w:color="auto"/>
              <w:right w:val="single" w:sz="4" w:space="0" w:color="auto"/>
            </w:tcBorders>
          </w:tcPr>
          <w:p w14:paraId="7F44DCB8" w14:textId="063F6628"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t>Described as short-term memory loss and an overall sense of dullness/fogginess; feeling disoriented and disconnected; may result in difficulty speaking (</w:t>
            </w:r>
            <w:proofErr w:type="spellStart"/>
            <w:r w:rsidRPr="009E3A4D">
              <w:rPr>
                <w:rFonts w:ascii="Arial" w:hAnsi="Arial" w:cs="Arial"/>
                <w:sz w:val="16"/>
                <w:szCs w:val="16"/>
              </w:rPr>
              <w:t>ie</w:t>
            </w:r>
            <w:proofErr w:type="spellEnd"/>
            <w:r w:rsidRPr="009E3A4D">
              <w:rPr>
                <w:rFonts w:ascii="Arial" w:hAnsi="Arial" w:cs="Arial"/>
                <w:sz w:val="16"/>
                <w:szCs w:val="16"/>
              </w:rPr>
              <w:t>, cannot think of words while speaking, loses track of conversations), reading, writing, driving, and doing daily activities</w:t>
            </w:r>
          </w:p>
        </w:tc>
        <w:tc>
          <w:tcPr>
            <w:tcW w:w="674" w:type="pct"/>
            <w:tcBorders>
              <w:top w:val="single" w:sz="4" w:space="0" w:color="auto"/>
              <w:left w:val="single" w:sz="4" w:space="0" w:color="auto"/>
              <w:bottom w:val="single" w:sz="4" w:space="0" w:color="auto"/>
              <w:right w:val="single" w:sz="4" w:space="0" w:color="auto"/>
            </w:tcBorders>
          </w:tcPr>
          <w:p w14:paraId="0FD46A5E" w14:textId="0533D71B"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16 (80.0)</w:t>
            </w:r>
          </w:p>
        </w:tc>
        <w:tc>
          <w:tcPr>
            <w:tcW w:w="675" w:type="pct"/>
            <w:tcBorders>
              <w:top w:val="single" w:sz="4" w:space="0" w:color="auto"/>
              <w:left w:val="single" w:sz="4" w:space="0" w:color="auto"/>
              <w:bottom w:val="single" w:sz="4" w:space="0" w:color="auto"/>
              <w:right w:val="single" w:sz="4" w:space="0" w:color="auto"/>
            </w:tcBorders>
          </w:tcPr>
          <w:p w14:paraId="630164CC" w14:textId="2E1EB4EA"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2 (10.0)</w:t>
            </w:r>
          </w:p>
        </w:tc>
        <w:tc>
          <w:tcPr>
            <w:tcW w:w="771" w:type="pct"/>
            <w:tcBorders>
              <w:top w:val="single" w:sz="4" w:space="0" w:color="auto"/>
              <w:left w:val="single" w:sz="4" w:space="0" w:color="auto"/>
              <w:bottom w:val="single" w:sz="4" w:space="0" w:color="auto"/>
              <w:right w:val="single" w:sz="4" w:space="0" w:color="auto"/>
            </w:tcBorders>
          </w:tcPr>
          <w:p w14:paraId="4784DF58" w14:textId="408543BA"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3 (15.0)</w:t>
            </w:r>
          </w:p>
        </w:tc>
        <w:tc>
          <w:tcPr>
            <w:tcW w:w="819" w:type="pct"/>
            <w:tcBorders>
              <w:top w:val="single" w:sz="4" w:space="0" w:color="auto"/>
              <w:left w:val="single" w:sz="4" w:space="0" w:color="auto"/>
              <w:bottom w:val="single" w:sz="4" w:space="0" w:color="auto"/>
              <w:right w:val="single" w:sz="4" w:space="0" w:color="auto"/>
            </w:tcBorders>
          </w:tcPr>
          <w:p w14:paraId="1370676E" w14:textId="302C2C30" w:rsidR="00AB1567" w:rsidRDefault="00E31313" w:rsidP="008A16EA">
            <w:pPr>
              <w:pStyle w:val="Table9Normal"/>
              <w:spacing w:line="240" w:lineRule="auto"/>
              <w:rPr>
                <w:rFonts w:ascii="Arial" w:hAnsi="Arial" w:cs="Arial"/>
                <w:sz w:val="16"/>
                <w:szCs w:val="16"/>
              </w:rPr>
            </w:pPr>
            <w:r w:rsidRPr="009E3A4D">
              <w:rPr>
                <w:rFonts w:ascii="Arial" w:hAnsi="Arial" w:cs="Arial"/>
                <w:sz w:val="16"/>
                <w:szCs w:val="16"/>
              </w:rPr>
              <w:t>Yes</w:t>
            </w:r>
            <w:r w:rsidR="0002540A" w:rsidRPr="009E3A4D">
              <w:rPr>
                <w:rFonts w:ascii="Arial" w:hAnsi="Arial" w:cs="Arial"/>
                <w:sz w:val="16"/>
                <w:szCs w:val="16"/>
              </w:rPr>
              <w:t xml:space="preserve">: </w:t>
            </w:r>
          </w:p>
          <w:p w14:paraId="0E15269D" w14:textId="29A8070E" w:rsidR="004E7549" w:rsidRDefault="004E7549" w:rsidP="008A16EA">
            <w:pPr>
              <w:pStyle w:val="Table9Normal"/>
              <w:spacing w:line="240" w:lineRule="auto"/>
              <w:rPr>
                <w:rFonts w:ascii="Arial" w:hAnsi="Arial" w:cs="Arial"/>
                <w:sz w:val="16"/>
                <w:szCs w:val="16"/>
              </w:rPr>
            </w:pPr>
          </w:p>
          <w:p w14:paraId="534318A9" w14:textId="73520D03" w:rsidR="00AB1567" w:rsidRDefault="00E31313" w:rsidP="008A16EA">
            <w:pPr>
              <w:pStyle w:val="Table9Normal"/>
              <w:spacing w:line="240" w:lineRule="auto"/>
              <w:rPr>
                <w:rFonts w:ascii="Arial" w:hAnsi="Arial" w:cs="Arial"/>
                <w:sz w:val="16"/>
                <w:szCs w:val="16"/>
              </w:rPr>
            </w:pPr>
            <w:r w:rsidRPr="009E3A4D">
              <w:rPr>
                <w:rFonts w:ascii="Arial" w:hAnsi="Arial" w:cs="Arial"/>
                <w:sz w:val="16"/>
                <w:szCs w:val="16"/>
              </w:rPr>
              <w:t>Item 4</w:t>
            </w:r>
            <w:r w:rsidR="00AB1567">
              <w:rPr>
                <w:rFonts w:ascii="Arial" w:hAnsi="Arial" w:cs="Arial"/>
                <w:sz w:val="16"/>
                <w:szCs w:val="16"/>
              </w:rPr>
              <w:t>:</w:t>
            </w:r>
            <w:r w:rsidR="002409DD" w:rsidRPr="009E3A4D">
              <w:rPr>
                <w:rFonts w:ascii="Arial" w:hAnsi="Arial" w:cs="Arial"/>
                <w:sz w:val="16"/>
                <w:szCs w:val="16"/>
              </w:rPr>
              <w:t xml:space="preserve"> </w:t>
            </w:r>
            <w:r w:rsidR="004E7549" w:rsidRPr="004E7549">
              <w:rPr>
                <w:rFonts w:ascii="Arial" w:hAnsi="Arial" w:cs="Arial"/>
                <w:sz w:val="16"/>
                <w:szCs w:val="16"/>
              </w:rPr>
              <w:t>After a night’s sleep, how long does it take you to feel you are functioning properly after you get up (in other words fully functional, both physically and intellectually)?</w:t>
            </w:r>
          </w:p>
          <w:p w14:paraId="28ECFBFC" w14:textId="2DCA2DB8" w:rsidR="004E7549" w:rsidRDefault="004E7549" w:rsidP="008A16EA">
            <w:pPr>
              <w:pStyle w:val="Table9Normal"/>
              <w:spacing w:line="240" w:lineRule="auto"/>
              <w:rPr>
                <w:rFonts w:ascii="Arial" w:hAnsi="Arial" w:cs="Arial"/>
                <w:sz w:val="16"/>
                <w:szCs w:val="16"/>
              </w:rPr>
            </w:pPr>
          </w:p>
          <w:p w14:paraId="061048C6" w14:textId="62DC1451" w:rsidR="00E31313" w:rsidRPr="009E3A4D" w:rsidRDefault="00AB1567" w:rsidP="008A16EA">
            <w:pPr>
              <w:pStyle w:val="Table9Normal"/>
              <w:spacing w:line="240" w:lineRule="auto"/>
              <w:rPr>
                <w:rFonts w:ascii="Arial" w:hAnsi="Arial" w:cs="Arial"/>
                <w:sz w:val="16"/>
                <w:szCs w:val="16"/>
              </w:rPr>
            </w:pPr>
            <w:r>
              <w:rPr>
                <w:rFonts w:ascii="Arial" w:hAnsi="Arial" w:cs="Arial"/>
                <w:sz w:val="16"/>
                <w:szCs w:val="16"/>
              </w:rPr>
              <w:t xml:space="preserve">Item </w:t>
            </w:r>
            <w:r w:rsidR="00E31313" w:rsidRPr="009E3A4D">
              <w:rPr>
                <w:rFonts w:ascii="Arial" w:hAnsi="Arial" w:cs="Arial"/>
                <w:sz w:val="16"/>
                <w:szCs w:val="16"/>
              </w:rPr>
              <w:t>11</w:t>
            </w:r>
            <w:r>
              <w:rPr>
                <w:rFonts w:ascii="Arial" w:hAnsi="Arial" w:cs="Arial"/>
                <w:sz w:val="16"/>
                <w:szCs w:val="16"/>
              </w:rPr>
              <w:t>:</w:t>
            </w:r>
            <w:r w:rsidR="00FC415B">
              <w:rPr>
                <w:rFonts w:ascii="Arial" w:hAnsi="Arial" w:cs="Arial"/>
                <w:sz w:val="16"/>
                <w:szCs w:val="16"/>
              </w:rPr>
              <w:t xml:space="preserve"> </w:t>
            </w:r>
            <w:r w:rsidR="00FC415B" w:rsidRPr="00FC415B">
              <w:rPr>
                <w:rFonts w:ascii="Arial" w:hAnsi="Arial" w:cs="Arial"/>
                <w:sz w:val="16"/>
                <w:szCs w:val="16"/>
              </w:rPr>
              <w:t>Do you consider that your hypersomnolence is a problem in terms of your proper intellectual functioning (</w:t>
            </w:r>
            <w:proofErr w:type="spellStart"/>
            <w:r w:rsidR="00FC415B" w:rsidRPr="00FC415B">
              <w:rPr>
                <w:rFonts w:ascii="Arial" w:hAnsi="Arial" w:cs="Arial"/>
                <w:sz w:val="16"/>
                <w:szCs w:val="16"/>
              </w:rPr>
              <w:t>ie</w:t>
            </w:r>
            <w:proofErr w:type="spellEnd"/>
            <w:r w:rsidR="00FC415B" w:rsidRPr="00FC415B">
              <w:rPr>
                <w:rFonts w:ascii="Arial" w:hAnsi="Arial" w:cs="Arial"/>
                <w:sz w:val="16"/>
                <w:szCs w:val="16"/>
              </w:rPr>
              <w:t>, problems with concentration, memory problems, decrease in your intellectual performance)?</w:t>
            </w:r>
          </w:p>
        </w:tc>
      </w:tr>
      <w:tr w:rsidR="00EF7A72" w:rsidRPr="009E3A4D" w14:paraId="05BE968F" w14:textId="1153049E" w:rsidTr="0078163F">
        <w:trPr>
          <w:cantSplit/>
        </w:trPr>
        <w:tc>
          <w:tcPr>
            <w:tcW w:w="710" w:type="pct"/>
            <w:tcBorders>
              <w:top w:val="single" w:sz="4" w:space="0" w:color="auto"/>
              <w:left w:val="single" w:sz="4" w:space="0" w:color="auto"/>
              <w:bottom w:val="single" w:sz="4" w:space="0" w:color="auto"/>
              <w:right w:val="single" w:sz="4" w:space="0" w:color="auto"/>
            </w:tcBorders>
          </w:tcPr>
          <w:p w14:paraId="423E0175" w14:textId="40A575ED"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lastRenderedPageBreak/>
              <w:t>Sleep 10–11 hours</w:t>
            </w:r>
          </w:p>
        </w:tc>
        <w:tc>
          <w:tcPr>
            <w:tcW w:w="1352" w:type="pct"/>
            <w:tcBorders>
              <w:top w:val="single" w:sz="4" w:space="0" w:color="auto"/>
              <w:left w:val="single" w:sz="4" w:space="0" w:color="auto"/>
              <w:bottom w:val="single" w:sz="4" w:space="0" w:color="auto"/>
              <w:right w:val="single" w:sz="4" w:space="0" w:color="auto"/>
            </w:tcBorders>
          </w:tcPr>
          <w:p w14:paraId="5FCAAA36" w14:textId="5D36963B"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t>Described as needing to sleep for at least 10 hours on average, if left uninterrupted</w:t>
            </w:r>
          </w:p>
        </w:tc>
        <w:tc>
          <w:tcPr>
            <w:tcW w:w="674" w:type="pct"/>
            <w:tcBorders>
              <w:top w:val="single" w:sz="4" w:space="0" w:color="auto"/>
              <w:left w:val="single" w:sz="4" w:space="0" w:color="auto"/>
              <w:bottom w:val="single" w:sz="4" w:space="0" w:color="auto"/>
              <w:right w:val="single" w:sz="4" w:space="0" w:color="auto"/>
            </w:tcBorders>
          </w:tcPr>
          <w:p w14:paraId="7CF0C91B" w14:textId="117C3ABC"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16 (80.0)</w:t>
            </w:r>
          </w:p>
        </w:tc>
        <w:tc>
          <w:tcPr>
            <w:tcW w:w="675" w:type="pct"/>
            <w:tcBorders>
              <w:top w:val="single" w:sz="4" w:space="0" w:color="auto"/>
              <w:left w:val="single" w:sz="4" w:space="0" w:color="auto"/>
              <w:bottom w:val="single" w:sz="4" w:space="0" w:color="auto"/>
              <w:right w:val="single" w:sz="4" w:space="0" w:color="auto"/>
            </w:tcBorders>
          </w:tcPr>
          <w:p w14:paraId="3C601BCD" w14:textId="40B2B386"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1 (5.0)</w:t>
            </w:r>
          </w:p>
        </w:tc>
        <w:tc>
          <w:tcPr>
            <w:tcW w:w="771" w:type="pct"/>
            <w:tcBorders>
              <w:top w:val="single" w:sz="4" w:space="0" w:color="auto"/>
              <w:left w:val="single" w:sz="4" w:space="0" w:color="auto"/>
              <w:bottom w:val="single" w:sz="4" w:space="0" w:color="auto"/>
              <w:right w:val="single" w:sz="4" w:space="0" w:color="auto"/>
            </w:tcBorders>
          </w:tcPr>
          <w:p w14:paraId="4E175F37" w14:textId="232E067B"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1 (5.0)</w:t>
            </w:r>
          </w:p>
        </w:tc>
        <w:tc>
          <w:tcPr>
            <w:tcW w:w="819" w:type="pct"/>
            <w:tcBorders>
              <w:top w:val="single" w:sz="4" w:space="0" w:color="auto"/>
              <w:left w:val="single" w:sz="4" w:space="0" w:color="auto"/>
              <w:bottom w:val="single" w:sz="4" w:space="0" w:color="auto"/>
              <w:right w:val="single" w:sz="4" w:space="0" w:color="auto"/>
            </w:tcBorders>
          </w:tcPr>
          <w:p w14:paraId="61594114" w14:textId="2AFEB9ED" w:rsidR="00AB76BA" w:rsidRDefault="00E31313" w:rsidP="008A16EA">
            <w:pPr>
              <w:pStyle w:val="Table9Normal"/>
              <w:spacing w:line="240" w:lineRule="auto"/>
              <w:rPr>
                <w:rFonts w:ascii="Arial" w:hAnsi="Arial" w:cs="Arial"/>
                <w:sz w:val="16"/>
                <w:szCs w:val="16"/>
              </w:rPr>
            </w:pPr>
            <w:r w:rsidRPr="009E3A4D">
              <w:rPr>
                <w:rFonts w:ascii="Arial" w:hAnsi="Arial" w:cs="Arial"/>
                <w:sz w:val="16"/>
                <w:szCs w:val="16"/>
              </w:rPr>
              <w:t>Yes</w:t>
            </w:r>
            <w:r w:rsidR="0002540A" w:rsidRPr="009E3A4D">
              <w:rPr>
                <w:rFonts w:ascii="Arial" w:hAnsi="Arial" w:cs="Arial"/>
                <w:sz w:val="16"/>
                <w:szCs w:val="16"/>
              </w:rPr>
              <w:t xml:space="preserve">: </w:t>
            </w:r>
          </w:p>
          <w:p w14:paraId="5799BEAA" w14:textId="092F80F5" w:rsidR="00AB76BA" w:rsidRDefault="00AB76BA" w:rsidP="008A16EA">
            <w:pPr>
              <w:pStyle w:val="Table9Normal"/>
              <w:spacing w:line="240" w:lineRule="auto"/>
              <w:rPr>
                <w:rFonts w:ascii="Arial" w:hAnsi="Arial" w:cs="Arial"/>
                <w:sz w:val="16"/>
                <w:szCs w:val="16"/>
              </w:rPr>
            </w:pPr>
          </w:p>
          <w:p w14:paraId="393FDC90" w14:textId="3AEF81CA" w:rsidR="00E31313" w:rsidRPr="00263DC3" w:rsidRDefault="00E31313" w:rsidP="008A16EA">
            <w:pPr>
              <w:pStyle w:val="Table9Normal"/>
              <w:spacing w:line="240" w:lineRule="auto"/>
              <w:rPr>
                <w:rFonts w:ascii="Arial" w:hAnsi="Arial" w:cs="Arial"/>
                <w:sz w:val="16"/>
                <w:szCs w:val="16"/>
                <w:vertAlign w:val="superscript"/>
              </w:rPr>
            </w:pPr>
            <w:r w:rsidRPr="009E3A4D">
              <w:rPr>
                <w:rFonts w:ascii="Arial" w:hAnsi="Arial" w:cs="Arial"/>
                <w:sz w:val="16"/>
                <w:szCs w:val="16"/>
              </w:rPr>
              <w:t>Item 1</w:t>
            </w:r>
            <w:r w:rsidR="00AB76BA">
              <w:rPr>
                <w:rFonts w:ascii="Arial" w:hAnsi="Arial" w:cs="Arial"/>
                <w:sz w:val="16"/>
                <w:szCs w:val="16"/>
              </w:rPr>
              <w:t xml:space="preserve">: </w:t>
            </w:r>
            <w:r w:rsidR="00AB76BA" w:rsidRPr="00AB76BA">
              <w:rPr>
                <w:rFonts w:ascii="Arial" w:hAnsi="Arial" w:cs="Arial"/>
                <w:sz w:val="16"/>
                <w:szCs w:val="16"/>
              </w:rPr>
              <w:t>What</w:t>
            </w:r>
            <w:r w:rsidR="002321E1">
              <w:rPr>
                <w:rFonts w:ascii="Arial" w:hAnsi="Arial" w:cs="Arial"/>
                <w:sz w:val="16"/>
                <w:szCs w:val="16"/>
              </w:rPr>
              <w:t>,</w:t>
            </w:r>
            <w:r w:rsidR="00AB76BA" w:rsidRPr="00AB76BA">
              <w:rPr>
                <w:rFonts w:ascii="Arial" w:hAnsi="Arial" w:cs="Arial"/>
                <w:sz w:val="16"/>
                <w:szCs w:val="16"/>
              </w:rPr>
              <w:t xml:space="preserve"> for you</w:t>
            </w:r>
            <w:r w:rsidR="002321E1">
              <w:rPr>
                <w:rFonts w:ascii="Arial" w:hAnsi="Arial" w:cs="Arial"/>
                <w:sz w:val="16"/>
                <w:szCs w:val="16"/>
              </w:rPr>
              <w:t>,</w:t>
            </w:r>
            <w:r w:rsidR="00AB76BA" w:rsidRPr="00AB76BA">
              <w:rPr>
                <w:rFonts w:ascii="Arial" w:hAnsi="Arial" w:cs="Arial"/>
                <w:sz w:val="16"/>
                <w:szCs w:val="16"/>
              </w:rPr>
              <w:t xml:space="preserve"> is the ideal duration of night-time sleep (at the weekend or on holiday, for example)?</w:t>
            </w:r>
            <w:r w:rsidR="00263DC3">
              <w:rPr>
                <w:rFonts w:ascii="Arial" w:hAnsi="Arial" w:cs="Arial"/>
                <w:sz w:val="16"/>
                <w:szCs w:val="16"/>
                <w:vertAlign w:val="superscript"/>
              </w:rPr>
              <w:t>b</w:t>
            </w:r>
          </w:p>
        </w:tc>
      </w:tr>
      <w:tr w:rsidR="00EF7A72" w:rsidRPr="009E3A4D" w14:paraId="57E170B4" w14:textId="4B12832E" w:rsidTr="0078163F">
        <w:trPr>
          <w:cantSplit/>
        </w:trPr>
        <w:tc>
          <w:tcPr>
            <w:tcW w:w="710" w:type="pct"/>
            <w:tcBorders>
              <w:top w:val="single" w:sz="4" w:space="0" w:color="auto"/>
              <w:left w:val="single" w:sz="4" w:space="0" w:color="auto"/>
              <w:bottom w:val="single" w:sz="4" w:space="0" w:color="auto"/>
              <w:right w:val="single" w:sz="4" w:space="0" w:color="auto"/>
            </w:tcBorders>
          </w:tcPr>
          <w:p w14:paraId="4BEEE494" w14:textId="3E87FE62"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t>Sleep drunkenness</w:t>
            </w:r>
          </w:p>
        </w:tc>
        <w:tc>
          <w:tcPr>
            <w:tcW w:w="1352" w:type="pct"/>
            <w:tcBorders>
              <w:top w:val="single" w:sz="4" w:space="0" w:color="auto"/>
              <w:left w:val="single" w:sz="4" w:space="0" w:color="auto"/>
              <w:bottom w:val="single" w:sz="4" w:space="0" w:color="auto"/>
              <w:right w:val="single" w:sz="4" w:space="0" w:color="auto"/>
            </w:tcBorders>
          </w:tcPr>
          <w:p w14:paraId="26C3D4F0" w14:textId="0A8D6190" w:rsidR="00E31313" w:rsidRPr="009E3A4D" w:rsidRDefault="00E31313" w:rsidP="008A16EA">
            <w:pPr>
              <w:pStyle w:val="Table9Normal"/>
              <w:spacing w:line="240" w:lineRule="auto"/>
              <w:rPr>
                <w:rFonts w:ascii="Arial" w:hAnsi="Arial" w:cs="Arial"/>
                <w:sz w:val="16"/>
                <w:szCs w:val="16"/>
              </w:rPr>
            </w:pPr>
            <w:r w:rsidRPr="009E3A4D">
              <w:rPr>
                <w:rFonts w:ascii="Arial" w:hAnsi="Arial" w:cs="Arial"/>
                <w:sz w:val="16"/>
                <w:szCs w:val="16"/>
              </w:rPr>
              <w:t>Described as feeling disoriented, clumsiness, unalert or unaware upon awakening; often leading to doing or saying things that do not make sense; may last for a few minutes to many hours after waking up</w:t>
            </w:r>
          </w:p>
        </w:tc>
        <w:tc>
          <w:tcPr>
            <w:tcW w:w="674" w:type="pct"/>
            <w:tcBorders>
              <w:top w:val="single" w:sz="4" w:space="0" w:color="auto"/>
              <w:left w:val="single" w:sz="4" w:space="0" w:color="auto"/>
              <w:bottom w:val="single" w:sz="4" w:space="0" w:color="auto"/>
              <w:right w:val="single" w:sz="4" w:space="0" w:color="auto"/>
            </w:tcBorders>
          </w:tcPr>
          <w:p w14:paraId="41CCC67E" w14:textId="188D221C"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13 (65.0)</w:t>
            </w:r>
          </w:p>
        </w:tc>
        <w:tc>
          <w:tcPr>
            <w:tcW w:w="675" w:type="pct"/>
            <w:tcBorders>
              <w:top w:val="single" w:sz="4" w:space="0" w:color="auto"/>
              <w:left w:val="single" w:sz="4" w:space="0" w:color="auto"/>
              <w:bottom w:val="single" w:sz="4" w:space="0" w:color="auto"/>
              <w:right w:val="single" w:sz="4" w:space="0" w:color="auto"/>
            </w:tcBorders>
          </w:tcPr>
          <w:p w14:paraId="67E7984D" w14:textId="482DE09E"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2 (10.0)</w:t>
            </w:r>
          </w:p>
        </w:tc>
        <w:tc>
          <w:tcPr>
            <w:tcW w:w="771" w:type="pct"/>
            <w:tcBorders>
              <w:top w:val="single" w:sz="4" w:space="0" w:color="auto"/>
              <w:left w:val="single" w:sz="4" w:space="0" w:color="auto"/>
              <w:bottom w:val="single" w:sz="4" w:space="0" w:color="auto"/>
              <w:right w:val="single" w:sz="4" w:space="0" w:color="auto"/>
            </w:tcBorders>
          </w:tcPr>
          <w:p w14:paraId="3ACABB95" w14:textId="0BCFF799" w:rsidR="00E31313" w:rsidRPr="009E3A4D" w:rsidRDefault="00E3131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310EF2BC" w14:textId="6E14918E" w:rsidR="00130D3C" w:rsidRDefault="00E31313" w:rsidP="008A16EA">
            <w:pPr>
              <w:pStyle w:val="Table9Normal"/>
              <w:spacing w:line="240" w:lineRule="auto"/>
              <w:rPr>
                <w:rFonts w:ascii="Arial" w:hAnsi="Arial" w:cs="Arial"/>
                <w:sz w:val="16"/>
                <w:szCs w:val="16"/>
              </w:rPr>
            </w:pPr>
            <w:r w:rsidRPr="009E3A4D">
              <w:rPr>
                <w:rFonts w:ascii="Arial" w:hAnsi="Arial" w:cs="Arial"/>
                <w:sz w:val="16"/>
                <w:szCs w:val="16"/>
              </w:rPr>
              <w:t>Yes</w:t>
            </w:r>
            <w:r w:rsidR="00F514E6" w:rsidRPr="009E3A4D">
              <w:rPr>
                <w:rFonts w:ascii="Arial" w:hAnsi="Arial" w:cs="Arial"/>
                <w:sz w:val="16"/>
                <w:szCs w:val="16"/>
              </w:rPr>
              <w:t xml:space="preserve">: </w:t>
            </w:r>
          </w:p>
          <w:p w14:paraId="2CBFC937" w14:textId="2620D4F2" w:rsidR="00130D3C" w:rsidRDefault="00130D3C" w:rsidP="008A16EA">
            <w:pPr>
              <w:pStyle w:val="Table9Normal"/>
              <w:spacing w:line="240" w:lineRule="auto"/>
              <w:rPr>
                <w:rFonts w:ascii="Arial" w:hAnsi="Arial" w:cs="Arial"/>
                <w:sz w:val="16"/>
                <w:szCs w:val="16"/>
              </w:rPr>
            </w:pPr>
          </w:p>
          <w:p w14:paraId="6F1D8C7F" w14:textId="3E54E3D6" w:rsidR="00130D3C" w:rsidRDefault="00E31313" w:rsidP="008A16EA">
            <w:pPr>
              <w:pStyle w:val="Table9Normal"/>
              <w:spacing w:line="240" w:lineRule="auto"/>
              <w:rPr>
                <w:rFonts w:ascii="Arial" w:hAnsi="Arial" w:cs="Arial"/>
                <w:sz w:val="16"/>
                <w:szCs w:val="16"/>
              </w:rPr>
            </w:pPr>
            <w:r w:rsidRPr="009E3A4D">
              <w:rPr>
                <w:rFonts w:ascii="Arial" w:hAnsi="Arial" w:cs="Arial"/>
                <w:sz w:val="16"/>
                <w:szCs w:val="16"/>
              </w:rPr>
              <w:t>Item 4</w:t>
            </w:r>
            <w:r w:rsidR="00130D3C">
              <w:rPr>
                <w:rFonts w:ascii="Arial" w:hAnsi="Arial" w:cs="Arial"/>
                <w:sz w:val="16"/>
                <w:szCs w:val="16"/>
              </w:rPr>
              <w:t>:</w:t>
            </w:r>
            <w:r w:rsidR="00D9511A">
              <w:rPr>
                <w:rFonts w:ascii="Arial" w:hAnsi="Arial" w:cs="Arial"/>
                <w:sz w:val="16"/>
                <w:szCs w:val="16"/>
              </w:rPr>
              <w:t xml:space="preserve"> </w:t>
            </w:r>
            <w:r w:rsidR="00D9511A" w:rsidRPr="00D9511A">
              <w:rPr>
                <w:rFonts w:ascii="Arial" w:hAnsi="Arial" w:cs="Arial"/>
                <w:sz w:val="16"/>
                <w:szCs w:val="16"/>
              </w:rPr>
              <w:t>After a night’s sleep, how long does</w:t>
            </w:r>
            <w:r w:rsidR="008A4E2D">
              <w:rPr>
                <w:rFonts w:ascii="Arial" w:hAnsi="Arial" w:cs="Arial"/>
                <w:sz w:val="16"/>
                <w:szCs w:val="16"/>
              </w:rPr>
              <w:t xml:space="preserve"> </w:t>
            </w:r>
            <w:r w:rsidR="008A4E2D" w:rsidRPr="008A4E2D">
              <w:rPr>
                <w:rFonts w:ascii="Arial" w:hAnsi="Arial" w:cs="Arial"/>
                <w:sz w:val="16"/>
                <w:szCs w:val="16"/>
              </w:rPr>
              <w:t>it take you to feel you are functioning properly after you get up (in other words fully functional, both physically and intellectually)?</w:t>
            </w:r>
          </w:p>
          <w:p w14:paraId="4A878645" w14:textId="59B56B1F" w:rsidR="008A4E2D" w:rsidRDefault="008A4E2D" w:rsidP="008A16EA">
            <w:pPr>
              <w:pStyle w:val="Table9Normal"/>
              <w:spacing w:line="240" w:lineRule="auto"/>
              <w:rPr>
                <w:rFonts w:ascii="Arial" w:hAnsi="Arial" w:cs="Arial"/>
                <w:sz w:val="16"/>
                <w:szCs w:val="16"/>
              </w:rPr>
            </w:pPr>
          </w:p>
          <w:p w14:paraId="00D2E7F8" w14:textId="77DBECA6" w:rsidR="00E31313" w:rsidRPr="009E3A4D" w:rsidRDefault="00130D3C" w:rsidP="008A16EA">
            <w:pPr>
              <w:pStyle w:val="Table9Normal"/>
              <w:spacing w:line="240" w:lineRule="auto"/>
              <w:rPr>
                <w:rFonts w:ascii="Arial" w:hAnsi="Arial" w:cs="Arial"/>
                <w:sz w:val="16"/>
                <w:szCs w:val="16"/>
              </w:rPr>
            </w:pPr>
            <w:r>
              <w:rPr>
                <w:rFonts w:ascii="Arial" w:hAnsi="Arial" w:cs="Arial"/>
                <w:sz w:val="16"/>
                <w:szCs w:val="16"/>
              </w:rPr>
              <w:t>Item</w:t>
            </w:r>
            <w:r w:rsidR="00F70939" w:rsidRPr="009E3A4D">
              <w:rPr>
                <w:rFonts w:ascii="Arial" w:hAnsi="Arial" w:cs="Arial"/>
                <w:sz w:val="16"/>
                <w:szCs w:val="16"/>
              </w:rPr>
              <w:t xml:space="preserve"> </w:t>
            </w:r>
            <w:r w:rsidR="00E31313" w:rsidRPr="009E3A4D">
              <w:rPr>
                <w:rFonts w:ascii="Arial" w:hAnsi="Arial" w:cs="Arial"/>
                <w:sz w:val="16"/>
                <w:szCs w:val="16"/>
              </w:rPr>
              <w:t>5</w:t>
            </w:r>
            <w:r>
              <w:rPr>
                <w:rFonts w:ascii="Arial" w:hAnsi="Arial" w:cs="Arial"/>
                <w:sz w:val="16"/>
                <w:szCs w:val="16"/>
              </w:rPr>
              <w:t>:</w:t>
            </w:r>
            <w:r w:rsidR="008A4E2D">
              <w:rPr>
                <w:rFonts w:ascii="Arial" w:hAnsi="Arial" w:cs="Arial"/>
                <w:sz w:val="16"/>
                <w:szCs w:val="16"/>
              </w:rPr>
              <w:t xml:space="preserve"> </w:t>
            </w:r>
            <w:r w:rsidR="008A4E2D" w:rsidRPr="008A4E2D">
              <w:rPr>
                <w:rFonts w:ascii="Arial" w:hAnsi="Arial" w:cs="Arial"/>
                <w:sz w:val="16"/>
                <w:szCs w:val="16"/>
              </w:rPr>
              <w:t>In the minutes after waking up, do</w:t>
            </w:r>
            <w:r w:rsidR="008A4E2D">
              <w:rPr>
                <w:rFonts w:ascii="Arial" w:hAnsi="Arial" w:cs="Arial"/>
                <w:sz w:val="16"/>
                <w:szCs w:val="16"/>
              </w:rPr>
              <w:t xml:space="preserve"> </w:t>
            </w:r>
            <w:r w:rsidR="008A4E2D" w:rsidRPr="008A4E2D">
              <w:rPr>
                <w:rFonts w:ascii="Arial" w:hAnsi="Arial" w:cs="Arial"/>
                <w:sz w:val="16"/>
                <w:szCs w:val="16"/>
              </w:rPr>
              <w:t>you ever do irrational things and/or say irrational things, and/or are you very clumsy (for example, tripping, breaking things or dropping things)?</w:t>
            </w:r>
          </w:p>
        </w:tc>
      </w:tr>
      <w:tr w:rsidR="008A4E2D" w:rsidRPr="009E3A4D" w14:paraId="14FBC0A7" w14:textId="259EB70F" w:rsidTr="0078163F">
        <w:trPr>
          <w:cantSplit/>
        </w:trPr>
        <w:tc>
          <w:tcPr>
            <w:tcW w:w="710" w:type="pct"/>
            <w:tcBorders>
              <w:top w:val="single" w:sz="4" w:space="0" w:color="auto"/>
              <w:left w:val="single" w:sz="4" w:space="0" w:color="auto"/>
              <w:bottom w:val="single" w:sz="4" w:space="0" w:color="auto"/>
              <w:right w:val="single" w:sz="4" w:space="0" w:color="auto"/>
            </w:tcBorders>
          </w:tcPr>
          <w:p w14:paraId="6DAEF7E4" w14:textId="3B0679C5" w:rsidR="008A4E2D" w:rsidRPr="009E3A4D" w:rsidRDefault="00574C2F" w:rsidP="008A16EA">
            <w:pPr>
              <w:pStyle w:val="Table9Normal"/>
              <w:spacing w:line="240" w:lineRule="auto"/>
              <w:rPr>
                <w:rFonts w:ascii="Arial" w:hAnsi="Arial" w:cs="Arial"/>
                <w:sz w:val="16"/>
                <w:szCs w:val="16"/>
              </w:rPr>
            </w:pPr>
            <w:r>
              <w:rPr>
                <w:rFonts w:ascii="Arial" w:hAnsi="Arial" w:cs="Arial"/>
                <w:sz w:val="16"/>
                <w:szCs w:val="16"/>
              </w:rPr>
              <w:t>Feeling unrested after sleeping</w:t>
            </w:r>
          </w:p>
        </w:tc>
        <w:tc>
          <w:tcPr>
            <w:tcW w:w="1352" w:type="pct"/>
            <w:tcBorders>
              <w:top w:val="single" w:sz="4" w:space="0" w:color="auto"/>
              <w:left w:val="single" w:sz="4" w:space="0" w:color="auto"/>
              <w:bottom w:val="single" w:sz="4" w:space="0" w:color="auto"/>
              <w:right w:val="single" w:sz="4" w:space="0" w:color="auto"/>
            </w:tcBorders>
          </w:tcPr>
          <w:p w14:paraId="6C68E774" w14:textId="2BAE5850" w:rsidR="008A4E2D" w:rsidRPr="009E3A4D" w:rsidRDefault="00574C2F" w:rsidP="008A16EA">
            <w:pPr>
              <w:pStyle w:val="Table9Normal"/>
              <w:spacing w:line="240" w:lineRule="auto"/>
              <w:rPr>
                <w:rFonts w:ascii="Arial" w:hAnsi="Arial" w:cs="Arial"/>
                <w:sz w:val="16"/>
                <w:szCs w:val="16"/>
              </w:rPr>
            </w:pPr>
            <w:r w:rsidRPr="00574C2F">
              <w:rPr>
                <w:rFonts w:ascii="Arial" w:hAnsi="Arial" w:cs="Arial"/>
                <w:sz w:val="16"/>
                <w:szCs w:val="16"/>
              </w:rPr>
              <w:t>Described as not feeling refreshed, feeling drowsy or still tired, even after having gotten a full night’s sleep</w:t>
            </w:r>
          </w:p>
        </w:tc>
        <w:tc>
          <w:tcPr>
            <w:tcW w:w="674" w:type="pct"/>
            <w:tcBorders>
              <w:top w:val="single" w:sz="4" w:space="0" w:color="auto"/>
              <w:left w:val="single" w:sz="4" w:space="0" w:color="auto"/>
              <w:bottom w:val="single" w:sz="4" w:space="0" w:color="auto"/>
              <w:right w:val="single" w:sz="4" w:space="0" w:color="auto"/>
            </w:tcBorders>
          </w:tcPr>
          <w:p w14:paraId="0F843046" w14:textId="4E5896A5" w:rsidR="008A4E2D" w:rsidRPr="009E3A4D" w:rsidRDefault="00574C2F" w:rsidP="008A16EA">
            <w:pPr>
              <w:pStyle w:val="Table9Centered"/>
              <w:spacing w:line="240" w:lineRule="auto"/>
              <w:rPr>
                <w:rFonts w:ascii="Arial" w:hAnsi="Arial" w:cs="Arial"/>
                <w:sz w:val="16"/>
                <w:szCs w:val="16"/>
              </w:rPr>
            </w:pPr>
            <w:r w:rsidRPr="00574C2F">
              <w:rPr>
                <w:rFonts w:ascii="Arial" w:hAnsi="Arial" w:cs="Arial"/>
                <w:sz w:val="16"/>
                <w:szCs w:val="16"/>
              </w:rPr>
              <w:t>5 (25.0)</w:t>
            </w:r>
          </w:p>
        </w:tc>
        <w:tc>
          <w:tcPr>
            <w:tcW w:w="675" w:type="pct"/>
            <w:tcBorders>
              <w:top w:val="single" w:sz="4" w:space="0" w:color="auto"/>
              <w:left w:val="single" w:sz="4" w:space="0" w:color="auto"/>
              <w:bottom w:val="single" w:sz="4" w:space="0" w:color="auto"/>
              <w:right w:val="single" w:sz="4" w:space="0" w:color="auto"/>
            </w:tcBorders>
          </w:tcPr>
          <w:p w14:paraId="5D3CACE4" w14:textId="5ED823DF" w:rsidR="008A4E2D" w:rsidRPr="009E3A4D" w:rsidRDefault="00FA0A2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7BC1A142" w14:textId="01F770D8" w:rsidR="008A4E2D" w:rsidRPr="009E3A4D" w:rsidRDefault="00FA0A2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32E97B1D" w14:textId="7163F13C" w:rsidR="008A4E2D" w:rsidRDefault="005F574C" w:rsidP="008A16EA">
            <w:pPr>
              <w:pStyle w:val="Table9Normal"/>
              <w:spacing w:line="240" w:lineRule="auto"/>
              <w:rPr>
                <w:rFonts w:ascii="Arial" w:hAnsi="Arial" w:cs="Arial"/>
                <w:sz w:val="16"/>
                <w:szCs w:val="16"/>
              </w:rPr>
            </w:pPr>
            <w:r>
              <w:rPr>
                <w:rFonts w:ascii="Arial" w:hAnsi="Arial" w:cs="Arial"/>
                <w:sz w:val="16"/>
                <w:szCs w:val="16"/>
              </w:rPr>
              <w:t>Yes:</w:t>
            </w:r>
          </w:p>
          <w:p w14:paraId="45763C73" w14:textId="222A8CCA" w:rsidR="005F574C" w:rsidRDefault="005F574C" w:rsidP="008A16EA">
            <w:pPr>
              <w:pStyle w:val="Table9Normal"/>
              <w:spacing w:line="240" w:lineRule="auto"/>
              <w:rPr>
                <w:rFonts w:ascii="Arial" w:hAnsi="Arial" w:cs="Arial"/>
                <w:sz w:val="16"/>
                <w:szCs w:val="16"/>
              </w:rPr>
            </w:pPr>
          </w:p>
          <w:p w14:paraId="707F6E69" w14:textId="6555CD0A" w:rsidR="005F574C" w:rsidRDefault="005F574C" w:rsidP="008A16EA">
            <w:pPr>
              <w:pStyle w:val="Table9Normal"/>
              <w:spacing w:line="240" w:lineRule="auto"/>
              <w:rPr>
                <w:rFonts w:ascii="Arial" w:hAnsi="Arial" w:cs="Arial"/>
                <w:sz w:val="16"/>
                <w:szCs w:val="16"/>
              </w:rPr>
            </w:pPr>
            <w:r>
              <w:rPr>
                <w:rFonts w:ascii="Arial" w:hAnsi="Arial" w:cs="Arial"/>
                <w:sz w:val="16"/>
                <w:szCs w:val="16"/>
              </w:rPr>
              <w:t xml:space="preserve">Item 2: </w:t>
            </w:r>
            <w:r w:rsidR="00BE06ED" w:rsidRPr="00BE06ED">
              <w:rPr>
                <w:rFonts w:ascii="Arial" w:hAnsi="Arial" w:cs="Arial"/>
                <w:sz w:val="16"/>
                <w:szCs w:val="16"/>
              </w:rPr>
              <w:t>When circumstances require that</w:t>
            </w:r>
            <w:r w:rsidR="00BE06ED">
              <w:rPr>
                <w:rFonts w:ascii="Arial" w:hAnsi="Arial" w:cs="Arial"/>
                <w:sz w:val="16"/>
                <w:szCs w:val="16"/>
              </w:rPr>
              <w:t xml:space="preserve"> </w:t>
            </w:r>
            <w:r w:rsidR="00BE06ED" w:rsidRPr="00BE06ED">
              <w:rPr>
                <w:rFonts w:ascii="Arial" w:hAnsi="Arial" w:cs="Arial"/>
                <w:sz w:val="16"/>
                <w:szCs w:val="16"/>
              </w:rPr>
              <w:t>you get up at a particular time in the morning (for example</w:t>
            </w:r>
            <w:r w:rsidR="00476BB8">
              <w:rPr>
                <w:rFonts w:ascii="Arial" w:hAnsi="Arial" w:cs="Arial"/>
                <w:sz w:val="16"/>
                <w:szCs w:val="16"/>
              </w:rPr>
              <w:t>,</w:t>
            </w:r>
            <w:r w:rsidR="00BE06ED" w:rsidRPr="00BE06ED">
              <w:rPr>
                <w:rFonts w:ascii="Arial" w:hAnsi="Arial" w:cs="Arial"/>
                <w:sz w:val="16"/>
                <w:szCs w:val="16"/>
              </w:rPr>
              <w:t xml:space="preserve"> for work or studies or to take the children to school during the week), do you feel that you have not had enough sleep?</w:t>
            </w:r>
          </w:p>
          <w:p w14:paraId="106355A5" w14:textId="27A7E9ED" w:rsidR="005F574C" w:rsidRDefault="005F574C" w:rsidP="008A16EA">
            <w:pPr>
              <w:pStyle w:val="Table9Normal"/>
              <w:spacing w:line="240" w:lineRule="auto"/>
              <w:rPr>
                <w:rFonts w:ascii="Arial" w:hAnsi="Arial" w:cs="Arial"/>
                <w:sz w:val="16"/>
                <w:szCs w:val="16"/>
              </w:rPr>
            </w:pPr>
          </w:p>
          <w:p w14:paraId="4E545989" w14:textId="5593E400" w:rsidR="005F574C" w:rsidRPr="009E3A4D" w:rsidRDefault="005F574C" w:rsidP="008A16EA">
            <w:pPr>
              <w:pStyle w:val="Table9Normal"/>
              <w:spacing w:line="240" w:lineRule="auto"/>
              <w:rPr>
                <w:rFonts w:ascii="Arial" w:hAnsi="Arial" w:cs="Arial"/>
                <w:sz w:val="16"/>
                <w:szCs w:val="16"/>
              </w:rPr>
            </w:pPr>
            <w:r>
              <w:rPr>
                <w:rFonts w:ascii="Arial" w:hAnsi="Arial" w:cs="Arial"/>
                <w:sz w:val="16"/>
                <w:szCs w:val="16"/>
              </w:rPr>
              <w:t xml:space="preserve">Item </w:t>
            </w:r>
            <w:r w:rsidR="00BE06ED">
              <w:rPr>
                <w:rFonts w:ascii="Arial" w:hAnsi="Arial" w:cs="Arial"/>
                <w:sz w:val="16"/>
                <w:szCs w:val="16"/>
              </w:rPr>
              <w:t>8:</w:t>
            </w:r>
            <w:r w:rsidR="00BE06ED">
              <w:t xml:space="preserve"> </w:t>
            </w:r>
            <w:r w:rsidR="000A6A0B">
              <w:t>I</w:t>
            </w:r>
            <w:r w:rsidR="00BE06ED" w:rsidRPr="00BE06ED">
              <w:rPr>
                <w:rFonts w:ascii="Arial" w:hAnsi="Arial" w:cs="Arial"/>
                <w:sz w:val="16"/>
                <w:szCs w:val="16"/>
              </w:rPr>
              <w:t>n general, how do you feel after a</w:t>
            </w:r>
            <w:r w:rsidR="00BE06ED">
              <w:rPr>
                <w:rFonts w:ascii="Arial" w:hAnsi="Arial" w:cs="Arial"/>
                <w:sz w:val="16"/>
                <w:szCs w:val="16"/>
              </w:rPr>
              <w:t xml:space="preserve"> nap?</w:t>
            </w:r>
          </w:p>
        </w:tc>
      </w:tr>
      <w:tr w:rsidR="008A4E2D" w:rsidRPr="009E3A4D" w14:paraId="133A230B" w14:textId="36E308D5" w:rsidTr="0078163F">
        <w:trPr>
          <w:cantSplit/>
        </w:trPr>
        <w:tc>
          <w:tcPr>
            <w:tcW w:w="710" w:type="pct"/>
            <w:tcBorders>
              <w:top w:val="single" w:sz="4" w:space="0" w:color="auto"/>
              <w:left w:val="single" w:sz="4" w:space="0" w:color="auto"/>
              <w:bottom w:val="single" w:sz="4" w:space="0" w:color="auto"/>
              <w:right w:val="single" w:sz="4" w:space="0" w:color="auto"/>
            </w:tcBorders>
          </w:tcPr>
          <w:p w14:paraId="1F789DCD" w14:textId="6800A63B" w:rsidR="008A4E2D" w:rsidRPr="009E3A4D" w:rsidRDefault="00324263" w:rsidP="008A16EA">
            <w:pPr>
              <w:pStyle w:val="Table9Normal"/>
              <w:spacing w:line="240" w:lineRule="auto"/>
              <w:rPr>
                <w:rFonts w:ascii="Arial" w:hAnsi="Arial" w:cs="Arial"/>
                <w:sz w:val="16"/>
                <w:szCs w:val="16"/>
              </w:rPr>
            </w:pPr>
            <w:r>
              <w:rPr>
                <w:rFonts w:ascii="Arial" w:hAnsi="Arial" w:cs="Arial"/>
                <w:sz w:val="16"/>
                <w:szCs w:val="16"/>
              </w:rPr>
              <w:lastRenderedPageBreak/>
              <w:t>Fatigue</w:t>
            </w:r>
          </w:p>
        </w:tc>
        <w:tc>
          <w:tcPr>
            <w:tcW w:w="1352" w:type="pct"/>
            <w:tcBorders>
              <w:top w:val="single" w:sz="4" w:space="0" w:color="auto"/>
              <w:left w:val="single" w:sz="4" w:space="0" w:color="auto"/>
              <w:bottom w:val="single" w:sz="4" w:space="0" w:color="auto"/>
              <w:right w:val="single" w:sz="4" w:space="0" w:color="auto"/>
            </w:tcBorders>
          </w:tcPr>
          <w:p w14:paraId="714A91F1" w14:textId="2C79369D" w:rsidR="008A4E2D" w:rsidRPr="009E3A4D" w:rsidRDefault="00324263" w:rsidP="008A16EA">
            <w:pPr>
              <w:pStyle w:val="Table9Normal"/>
              <w:spacing w:line="240" w:lineRule="auto"/>
              <w:rPr>
                <w:rFonts w:ascii="Arial" w:hAnsi="Arial" w:cs="Arial"/>
                <w:sz w:val="16"/>
                <w:szCs w:val="16"/>
              </w:rPr>
            </w:pPr>
            <w:r w:rsidRPr="00324263">
              <w:rPr>
                <w:rFonts w:ascii="Arial" w:hAnsi="Arial" w:cs="Arial"/>
                <w:sz w:val="16"/>
                <w:szCs w:val="16"/>
              </w:rPr>
              <w:t>Described as feeling drained; not functioning at full physical or mental capacity; experienced throughout the body</w:t>
            </w:r>
          </w:p>
        </w:tc>
        <w:tc>
          <w:tcPr>
            <w:tcW w:w="674" w:type="pct"/>
            <w:tcBorders>
              <w:top w:val="single" w:sz="4" w:space="0" w:color="auto"/>
              <w:left w:val="single" w:sz="4" w:space="0" w:color="auto"/>
              <w:bottom w:val="single" w:sz="4" w:space="0" w:color="auto"/>
              <w:right w:val="single" w:sz="4" w:space="0" w:color="auto"/>
            </w:tcBorders>
          </w:tcPr>
          <w:p w14:paraId="54CDCDE6" w14:textId="0D41C4FC" w:rsidR="008A4E2D" w:rsidRPr="009E3A4D" w:rsidRDefault="002D0A4A" w:rsidP="008A16EA">
            <w:pPr>
              <w:pStyle w:val="Table9Centered"/>
              <w:spacing w:line="240" w:lineRule="auto"/>
              <w:rPr>
                <w:rFonts w:ascii="Arial" w:hAnsi="Arial" w:cs="Arial"/>
                <w:sz w:val="16"/>
                <w:szCs w:val="16"/>
              </w:rPr>
            </w:pPr>
            <w:r w:rsidRPr="002D0A4A">
              <w:rPr>
                <w:rFonts w:ascii="Arial" w:hAnsi="Arial" w:cs="Arial"/>
                <w:sz w:val="16"/>
                <w:szCs w:val="16"/>
              </w:rPr>
              <w:t>4 (20.0)</w:t>
            </w:r>
          </w:p>
        </w:tc>
        <w:tc>
          <w:tcPr>
            <w:tcW w:w="675" w:type="pct"/>
            <w:tcBorders>
              <w:top w:val="single" w:sz="4" w:space="0" w:color="auto"/>
              <w:left w:val="single" w:sz="4" w:space="0" w:color="auto"/>
              <w:bottom w:val="single" w:sz="4" w:space="0" w:color="auto"/>
              <w:right w:val="single" w:sz="4" w:space="0" w:color="auto"/>
            </w:tcBorders>
          </w:tcPr>
          <w:p w14:paraId="7660DA6D" w14:textId="442ACBDF" w:rsidR="008A4E2D" w:rsidRPr="009E3A4D" w:rsidRDefault="00AB1EE5" w:rsidP="008A16EA">
            <w:pPr>
              <w:pStyle w:val="Table9Centered"/>
              <w:spacing w:line="240" w:lineRule="auto"/>
              <w:rPr>
                <w:rFonts w:ascii="Arial" w:hAnsi="Arial" w:cs="Arial"/>
                <w:sz w:val="16"/>
                <w:szCs w:val="16"/>
              </w:rPr>
            </w:pPr>
            <w:r>
              <w:rPr>
                <w:rFonts w:ascii="Arial" w:hAnsi="Arial" w:cs="Arial"/>
                <w:sz w:val="16"/>
                <w:szCs w:val="16"/>
              </w:rPr>
              <w:t>1 (</w:t>
            </w:r>
            <w:r w:rsidR="00872F47">
              <w:rPr>
                <w:rFonts w:ascii="Arial" w:hAnsi="Arial" w:cs="Arial"/>
                <w:sz w:val="16"/>
                <w:szCs w:val="16"/>
              </w:rPr>
              <w:t>5.0)</w:t>
            </w:r>
          </w:p>
        </w:tc>
        <w:tc>
          <w:tcPr>
            <w:tcW w:w="771" w:type="pct"/>
            <w:tcBorders>
              <w:top w:val="single" w:sz="4" w:space="0" w:color="auto"/>
              <w:left w:val="single" w:sz="4" w:space="0" w:color="auto"/>
              <w:bottom w:val="single" w:sz="4" w:space="0" w:color="auto"/>
              <w:right w:val="single" w:sz="4" w:space="0" w:color="auto"/>
            </w:tcBorders>
          </w:tcPr>
          <w:p w14:paraId="7CA87AAF" w14:textId="698FCAC1" w:rsidR="008A4E2D" w:rsidRPr="009E3A4D" w:rsidRDefault="00872F47" w:rsidP="008A16EA">
            <w:pPr>
              <w:pStyle w:val="Table9Centered"/>
              <w:spacing w:line="240" w:lineRule="auto"/>
              <w:rPr>
                <w:rFonts w:ascii="Arial" w:hAnsi="Arial" w:cs="Arial"/>
                <w:sz w:val="16"/>
                <w:szCs w:val="16"/>
              </w:rPr>
            </w:pPr>
            <w:r>
              <w:rPr>
                <w:rFonts w:ascii="Arial" w:hAnsi="Arial" w:cs="Arial"/>
                <w:sz w:val="16"/>
                <w:szCs w:val="16"/>
              </w:rPr>
              <w:t>1 (5.0)</w:t>
            </w:r>
          </w:p>
        </w:tc>
        <w:tc>
          <w:tcPr>
            <w:tcW w:w="819" w:type="pct"/>
            <w:tcBorders>
              <w:top w:val="single" w:sz="4" w:space="0" w:color="auto"/>
              <w:left w:val="single" w:sz="4" w:space="0" w:color="auto"/>
              <w:bottom w:val="single" w:sz="4" w:space="0" w:color="auto"/>
              <w:right w:val="single" w:sz="4" w:space="0" w:color="auto"/>
            </w:tcBorders>
          </w:tcPr>
          <w:p w14:paraId="1F214CA8" w14:textId="72662AF7" w:rsidR="008A4E2D" w:rsidRDefault="002D0A4A" w:rsidP="008A16EA">
            <w:pPr>
              <w:pStyle w:val="Table9Normal"/>
              <w:spacing w:line="240" w:lineRule="auto"/>
              <w:rPr>
                <w:rFonts w:ascii="Arial" w:hAnsi="Arial" w:cs="Arial"/>
                <w:sz w:val="16"/>
                <w:szCs w:val="16"/>
              </w:rPr>
            </w:pPr>
            <w:r>
              <w:rPr>
                <w:rFonts w:ascii="Arial" w:hAnsi="Arial" w:cs="Arial"/>
                <w:sz w:val="16"/>
                <w:szCs w:val="16"/>
              </w:rPr>
              <w:t>Yes:</w:t>
            </w:r>
          </w:p>
          <w:p w14:paraId="1BB00058" w14:textId="548B415C" w:rsidR="002D0A4A" w:rsidRDefault="002D0A4A" w:rsidP="008A16EA">
            <w:pPr>
              <w:pStyle w:val="Table9Normal"/>
              <w:spacing w:line="240" w:lineRule="auto"/>
              <w:rPr>
                <w:rFonts w:ascii="Arial" w:hAnsi="Arial" w:cs="Arial"/>
                <w:sz w:val="16"/>
                <w:szCs w:val="16"/>
              </w:rPr>
            </w:pPr>
          </w:p>
          <w:p w14:paraId="66778BC6" w14:textId="1B5F6CF1" w:rsidR="002D0A4A" w:rsidRPr="009E3A4D" w:rsidRDefault="002D0A4A" w:rsidP="008A16EA">
            <w:pPr>
              <w:pStyle w:val="Table9Normal"/>
              <w:spacing w:line="240" w:lineRule="auto"/>
              <w:rPr>
                <w:rFonts w:ascii="Arial" w:hAnsi="Arial" w:cs="Arial"/>
                <w:sz w:val="16"/>
                <w:szCs w:val="16"/>
              </w:rPr>
            </w:pPr>
            <w:r w:rsidRPr="002D0A4A">
              <w:rPr>
                <w:rFonts w:ascii="Arial" w:hAnsi="Arial" w:cs="Arial"/>
                <w:sz w:val="16"/>
                <w:szCs w:val="16"/>
              </w:rPr>
              <w:t>Item 10: Do you consider that your hypersomnolence has an impact on your general health (</w:t>
            </w:r>
            <w:proofErr w:type="spellStart"/>
            <w:r w:rsidRPr="002D0A4A">
              <w:rPr>
                <w:rFonts w:ascii="Arial" w:hAnsi="Arial" w:cs="Arial"/>
                <w:sz w:val="16"/>
                <w:szCs w:val="16"/>
              </w:rPr>
              <w:t>ie</w:t>
            </w:r>
            <w:proofErr w:type="spellEnd"/>
            <w:r w:rsidRPr="002D0A4A">
              <w:rPr>
                <w:rFonts w:ascii="Arial" w:hAnsi="Arial" w:cs="Arial"/>
                <w:sz w:val="16"/>
                <w:szCs w:val="16"/>
              </w:rPr>
              <w:t>, lack of energy, no motivation to do things, physical fatigue on exertion, decrease in physical fitness)?</w:t>
            </w:r>
          </w:p>
        </w:tc>
      </w:tr>
      <w:tr w:rsidR="008A4E2D" w:rsidRPr="009E3A4D" w14:paraId="3BD1457D" w14:textId="35AEF430" w:rsidTr="0078163F">
        <w:trPr>
          <w:cantSplit/>
        </w:trPr>
        <w:tc>
          <w:tcPr>
            <w:tcW w:w="710" w:type="pct"/>
            <w:tcBorders>
              <w:top w:val="single" w:sz="4" w:space="0" w:color="auto"/>
              <w:left w:val="single" w:sz="4" w:space="0" w:color="auto"/>
              <w:bottom w:val="single" w:sz="4" w:space="0" w:color="auto"/>
              <w:right w:val="single" w:sz="4" w:space="0" w:color="auto"/>
            </w:tcBorders>
          </w:tcPr>
          <w:p w14:paraId="0AB0A8B4" w14:textId="4A89C87E" w:rsidR="008A4E2D" w:rsidRPr="009E3A4D" w:rsidRDefault="002D0A4A" w:rsidP="008A16EA">
            <w:pPr>
              <w:pStyle w:val="Table9Normal"/>
              <w:spacing w:line="240" w:lineRule="auto"/>
              <w:rPr>
                <w:rFonts w:ascii="Arial" w:hAnsi="Arial" w:cs="Arial"/>
                <w:sz w:val="16"/>
                <w:szCs w:val="16"/>
              </w:rPr>
            </w:pPr>
            <w:r>
              <w:rPr>
                <w:rFonts w:ascii="Arial" w:hAnsi="Arial" w:cs="Arial"/>
                <w:sz w:val="16"/>
                <w:szCs w:val="16"/>
              </w:rPr>
              <w:t>Excessive sleeping during the day</w:t>
            </w:r>
          </w:p>
        </w:tc>
        <w:tc>
          <w:tcPr>
            <w:tcW w:w="1352" w:type="pct"/>
            <w:tcBorders>
              <w:top w:val="single" w:sz="4" w:space="0" w:color="auto"/>
              <w:left w:val="single" w:sz="4" w:space="0" w:color="auto"/>
              <w:bottom w:val="single" w:sz="4" w:space="0" w:color="auto"/>
              <w:right w:val="single" w:sz="4" w:space="0" w:color="auto"/>
            </w:tcBorders>
          </w:tcPr>
          <w:p w14:paraId="3644BDB5" w14:textId="2320A5C0" w:rsidR="008A4E2D" w:rsidRPr="009E3A4D" w:rsidRDefault="004B3876" w:rsidP="008A16EA">
            <w:pPr>
              <w:pStyle w:val="Table9Normal"/>
              <w:spacing w:line="240" w:lineRule="auto"/>
              <w:rPr>
                <w:rFonts w:ascii="Arial" w:hAnsi="Arial" w:cs="Arial"/>
                <w:sz w:val="16"/>
                <w:szCs w:val="16"/>
              </w:rPr>
            </w:pPr>
            <w:r w:rsidRPr="004B3876">
              <w:rPr>
                <w:rFonts w:ascii="Arial" w:hAnsi="Arial" w:cs="Arial"/>
                <w:sz w:val="16"/>
                <w:szCs w:val="16"/>
              </w:rPr>
              <w:t>Described as needing to nap frequently or for long periods during the day</w:t>
            </w:r>
          </w:p>
        </w:tc>
        <w:tc>
          <w:tcPr>
            <w:tcW w:w="674" w:type="pct"/>
            <w:tcBorders>
              <w:top w:val="single" w:sz="4" w:space="0" w:color="auto"/>
              <w:left w:val="single" w:sz="4" w:space="0" w:color="auto"/>
              <w:bottom w:val="single" w:sz="4" w:space="0" w:color="auto"/>
              <w:right w:val="single" w:sz="4" w:space="0" w:color="auto"/>
            </w:tcBorders>
          </w:tcPr>
          <w:p w14:paraId="062EAB10" w14:textId="6EADF547" w:rsidR="008A4E2D" w:rsidRPr="009E3A4D" w:rsidRDefault="004B3876" w:rsidP="008A16EA">
            <w:pPr>
              <w:pStyle w:val="Table9Centered"/>
              <w:spacing w:line="240" w:lineRule="auto"/>
              <w:rPr>
                <w:rFonts w:ascii="Arial" w:hAnsi="Arial" w:cs="Arial"/>
                <w:sz w:val="16"/>
                <w:szCs w:val="16"/>
              </w:rPr>
            </w:pPr>
            <w:r w:rsidRPr="004B3876">
              <w:rPr>
                <w:rFonts w:ascii="Arial" w:hAnsi="Arial" w:cs="Arial"/>
                <w:sz w:val="16"/>
                <w:szCs w:val="16"/>
              </w:rPr>
              <w:t>3 (15.0)</w:t>
            </w:r>
          </w:p>
        </w:tc>
        <w:tc>
          <w:tcPr>
            <w:tcW w:w="675" w:type="pct"/>
            <w:tcBorders>
              <w:top w:val="single" w:sz="4" w:space="0" w:color="auto"/>
              <w:left w:val="single" w:sz="4" w:space="0" w:color="auto"/>
              <w:bottom w:val="single" w:sz="4" w:space="0" w:color="auto"/>
              <w:right w:val="single" w:sz="4" w:space="0" w:color="auto"/>
            </w:tcBorders>
          </w:tcPr>
          <w:p w14:paraId="47654447" w14:textId="11F09927" w:rsidR="008A4E2D" w:rsidRPr="009E3A4D" w:rsidRDefault="00FA0A2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12F92BDE" w14:textId="0F0DCF5E" w:rsidR="008A4E2D" w:rsidRPr="009E3A4D" w:rsidRDefault="00FA0A2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16E5821A" w14:textId="62F8B0F1" w:rsidR="008A4E2D" w:rsidRDefault="004B3876" w:rsidP="008A16EA">
            <w:pPr>
              <w:pStyle w:val="Table9Normal"/>
              <w:spacing w:line="240" w:lineRule="auto"/>
              <w:rPr>
                <w:rFonts w:ascii="Arial" w:hAnsi="Arial" w:cs="Arial"/>
                <w:sz w:val="16"/>
                <w:szCs w:val="16"/>
              </w:rPr>
            </w:pPr>
            <w:r>
              <w:rPr>
                <w:rFonts w:ascii="Arial" w:hAnsi="Arial" w:cs="Arial"/>
                <w:sz w:val="16"/>
                <w:szCs w:val="16"/>
              </w:rPr>
              <w:t>Yes:</w:t>
            </w:r>
          </w:p>
          <w:p w14:paraId="33EE2CF0" w14:textId="79A8F2B3" w:rsidR="004B3876" w:rsidRDefault="004B3876" w:rsidP="008A16EA">
            <w:pPr>
              <w:pStyle w:val="Table9Normal"/>
              <w:spacing w:line="240" w:lineRule="auto"/>
              <w:rPr>
                <w:rFonts w:ascii="Arial" w:hAnsi="Arial" w:cs="Arial"/>
                <w:sz w:val="16"/>
                <w:szCs w:val="16"/>
              </w:rPr>
            </w:pPr>
          </w:p>
          <w:p w14:paraId="71444AA1" w14:textId="3DF7E5F3" w:rsidR="004B3876" w:rsidRDefault="004B3876" w:rsidP="008A16EA">
            <w:pPr>
              <w:pStyle w:val="Table9Normal"/>
              <w:spacing w:line="240" w:lineRule="auto"/>
              <w:rPr>
                <w:rFonts w:ascii="Arial" w:hAnsi="Arial" w:cs="Arial"/>
                <w:sz w:val="16"/>
                <w:szCs w:val="16"/>
              </w:rPr>
            </w:pPr>
            <w:r w:rsidRPr="004B3876">
              <w:rPr>
                <w:rFonts w:ascii="Arial" w:hAnsi="Arial" w:cs="Arial"/>
                <w:sz w:val="16"/>
                <w:szCs w:val="16"/>
              </w:rPr>
              <w:t>Item 6: During the day, when circumstances</w:t>
            </w:r>
            <w:r>
              <w:rPr>
                <w:rFonts w:ascii="Arial" w:hAnsi="Arial" w:cs="Arial"/>
                <w:sz w:val="16"/>
                <w:szCs w:val="16"/>
              </w:rPr>
              <w:t xml:space="preserve"> </w:t>
            </w:r>
            <w:r w:rsidRPr="004B3876">
              <w:rPr>
                <w:rFonts w:ascii="Arial" w:hAnsi="Arial" w:cs="Arial"/>
                <w:sz w:val="16"/>
                <w:szCs w:val="16"/>
              </w:rPr>
              <w:t>allow, do you ever take a nap?</w:t>
            </w:r>
          </w:p>
          <w:p w14:paraId="70A7F52D" w14:textId="6A3D63A8" w:rsidR="004B3876" w:rsidRDefault="004B3876" w:rsidP="008A16EA">
            <w:pPr>
              <w:pStyle w:val="Table9Normal"/>
              <w:spacing w:line="240" w:lineRule="auto"/>
              <w:rPr>
                <w:rFonts w:ascii="Arial" w:hAnsi="Arial" w:cs="Arial"/>
                <w:sz w:val="16"/>
                <w:szCs w:val="16"/>
              </w:rPr>
            </w:pPr>
          </w:p>
          <w:p w14:paraId="7C148F7A" w14:textId="2D948494" w:rsidR="004B3876" w:rsidRPr="00307045" w:rsidRDefault="00263DC3" w:rsidP="008A16EA">
            <w:pPr>
              <w:pStyle w:val="Table9Normal"/>
              <w:spacing w:line="240" w:lineRule="auto"/>
              <w:rPr>
                <w:rFonts w:ascii="Arial" w:hAnsi="Arial" w:cs="Arial"/>
                <w:sz w:val="16"/>
                <w:szCs w:val="16"/>
                <w:vertAlign w:val="superscript"/>
              </w:rPr>
            </w:pPr>
            <w:r w:rsidRPr="00263DC3">
              <w:rPr>
                <w:rFonts w:ascii="Arial" w:hAnsi="Arial" w:cs="Arial"/>
                <w:sz w:val="16"/>
                <w:szCs w:val="16"/>
              </w:rPr>
              <w:t>Item 7: What for you is the ideal length of</w:t>
            </w:r>
            <w:r>
              <w:rPr>
                <w:rFonts w:ascii="Arial" w:hAnsi="Arial" w:cs="Arial"/>
                <w:sz w:val="16"/>
                <w:szCs w:val="16"/>
              </w:rPr>
              <w:t xml:space="preserve"> </w:t>
            </w:r>
            <w:r w:rsidRPr="00263DC3">
              <w:rPr>
                <w:rFonts w:ascii="Arial" w:hAnsi="Arial" w:cs="Arial"/>
                <w:sz w:val="16"/>
                <w:szCs w:val="16"/>
              </w:rPr>
              <w:t xml:space="preserve">your naps (at the weekend or on holiday, for example)? Note: If you take several naps, add them all </w:t>
            </w:r>
            <w:proofErr w:type="spellStart"/>
            <w:r w:rsidRPr="00263DC3">
              <w:rPr>
                <w:rFonts w:ascii="Arial" w:hAnsi="Arial" w:cs="Arial"/>
                <w:sz w:val="16"/>
                <w:szCs w:val="16"/>
              </w:rPr>
              <w:t>together</w:t>
            </w:r>
            <w:r w:rsidR="00307045">
              <w:rPr>
                <w:rFonts w:ascii="Arial" w:hAnsi="Arial" w:cs="Arial"/>
                <w:sz w:val="16"/>
                <w:szCs w:val="16"/>
                <w:vertAlign w:val="superscript"/>
              </w:rPr>
              <w:t>c</w:t>
            </w:r>
            <w:proofErr w:type="spellEnd"/>
          </w:p>
        </w:tc>
      </w:tr>
      <w:tr w:rsidR="008A4E2D" w:rsidRPr="009E3A4D" w14:paraId="0B9D4053" w14:textId="60E40839" w:rsidTr="0078163F">
        <w:trPr>
          <w:cantSplit/>
        </w:trPr>
        <w:tc>
          <w:tcPr>
            <w:tcW w:w="710" w:type="pct"/>
            <w:tcBorders>
              <w:top w:val="single" w:sz="4" w:space="0" w:color="auto"/>
              <w:left w:val="single" w:sz="4" w:space="0" w:color="auto"/>
              <w:bottom w:val="single" w:sz="4" w:space="0" w:color="auto"/>
              <w:right w:val="single" w:sz="4" w:space="0" w:color="auto"/>
            </w:tcBorders>
          </w:tcPr>
          <w:p w14:paraId="6663A426" w14:textId="46639566" w:rsidR="008A4E2D" w:rsidRPr="009E3A4D" w:rsidRDefault="00DE5FB2" w:rsidP="008A16EA">
            <w:pPr>
              <w:pStyle w:val="Table9Normal"/>
              <w:spacing w:line="240" w:lineRule="auto"/>
              <w:rPr>
                <w:rFonts w:ascii="Arial" w:hAnsi="Arial" w:cs="Arial"/>
                <w:sz w:val="16"/>
                <w:szCs w:val="16"/>
              </w:rPr>
            </w:pPr>
            <w:r>
              <w:rPr>
                <w:rFonts w:ascii="Arial" w:hAnsi="Arial" w:cs="Arial"/>
                <w:sz w:val="16"/>
                <w:szCs w:val="16"/>
              </w:rPr>
              <w:t>Headache</w:t>
            </w:r>
          </w:p>
        </w:tc>
        <w:tc>
          <w:tcPr>
            <w:tcW w:w="1352" w:type="pct"/>
            <w:tcBorders>
              <w:top w:val="single" w:sz="4" w:space="0" w:color="auto"/>
              <w:left w:val="single" w:sz="4" w:space="0" w:color="auto"/>
              <w:bottom w:val="single" w:sz="4" w:space="0" w:color="auto"/>
              <w:right w:val="single" w:sz="4" w:space="0" w:color="auto"/>
            </w:tcBorders>
          </w:tcPr>
          <w:p w14:paraId="179D3A8C" w14:textId="1417CBB7" w:rsidR="008A4E2D" w:rsidRPr="009E3A4D" w:rsidRDefault="00DE5FB2" w:rsidP="008A16EA">
            <w:pPr>
              <w:pStyle w:val="Table9Normal"/>
              <w:spacing w:line="240" w:lineRule="auto"/>
              <w:rPr>
                <w:rFonts w:ascii="Arial" w:hAnsi="Arial" w:cs="Arial"/>
                <w:sz w:val="16"/>
                <w:szCs w:val="16"/>
              </w:rPr>
            </w:pPr>
            <w:r w:rsidRPr="00DE5FB2">
              <w:rPr>
                <w:rFonts w:ascii="Arial" w:hAnsi="Arial" w:cs="Arial"/>
                <w:sz w:val="16"/>
                <w:szCs w:val="16"/>
              </w:rPr>
              <w:t>Described as chronic, low-grade pressure around the eyes</w:t>
            </w:r>
          </w:p>
        </w:tc>
        <w:tc>
          <w:tcPr>
            <w:tcW w:w="674" w:type="pct"/>
            <w:tcBorders>
              <w:top w:val="single" w:sz="4" w:space="0" w:color="auto"/>
              <w:left w:val="single" w:sz="4" w:space="0" w:color="auto"/>
              <w:bottom w:val="single" w:sz="4" w:space="0" w:color="auto"/>
              <w:right w:val="single" w:sz="4" w:space="0" w:color="auto"/>
            </w:tcBorders>
          </w:tcPr>
          <w:p w14:paraId="05DBC030" w14:textId="38D83B18" w:rsidR="008A4E2D" w:rsidRPr="009E3A4D" w:rsidRDefault="00DE5FB2" w:rsidP="008A16EA">
            <w:pPr>
              <w:pStyle w:val="Table9Centered"/>
              <w:spacing w:line="240" w:lineRule="auto"/>
              <w:rPr>
                <w:rFonts w:ascii="Arial" w:hAnsi="Arial" w:cs="Arial"/>
                <w:sz w:val="16"/>
                <w:szCs w:val="16"/>
              </w:rPr>
            </w:pPr>
            <w:r w:rsidRPr="00DE5FB2">
              <w:rPr>
                <w:rFonts w:ascii="Arial" w:hAnsi="Arial" w:cs="Arial"/>
                <w:sz w:val="16"/>
                <w:szCs w:val="16"/>
              </w:rPr>
              <w:t>2 (10.0)</w:t>
            </w:r>
          </w:p>
        </w:tc>
        <w:tc>
          <w:tcPr>
            <w:tcW w:w="675" w:type="pct"/>
            <w:tcBorders>
              <w:top w:val="single" w:sz="4" w:space="0" w:color="auto"/>
              <w:left w:val="single" w:sz="4" w:space="0" w:color="auto"/>
              <w:bottom w:val="single" w:sz="4" w:space="0" w:color="auto"/>
              <w:right w:val="single" w:sz="4" w:space="0" w:color="auto"/>
            </w:tcBorders>
          </w:tcPr>
          <w:p w14:paraId="5A68B52C" w14:textId="275DAAAA" w:rsidR="008A4E2D" w:rsidRPr="009E3A4D" w:rsidRDefault="00C12645"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7DFB3A9D" w14:textId="0901D336" w:rsidR="008A4E2D" w:rsidRPr="009E3A4D" w:rsidRDefault="00C12645"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2A048CE0" w14:textId="61C1BFB2" w:rsidR="008A4E2D" w:rsidRPr="009E3A4D" w:rsidRDefault="00DE5FB2" w:rsidP="008A16EA">
            <w:pPr>
              <w:pStyle w:val="Table9Normal"/>
              <w:spacing w:line="240" w:lineRule="auto"/>
              <w:rPr>
                <w:rFonts w:ascii="Arial" w:hAnsi="Arial" w:cs="Arial"/>
                <w:sz w:val="16"/>
                <w:szCs w:val="16"/>
              </w:rPr>
            </w:pPr>
            <w:r w:rsidRPr="00DE5FB2">
              <w:rPr>
                <w:rFonts w:ascii="Arial" w:hAnsi="Arial" w:cs="Arial"/>
                <w:sz w:val="16"/>
                <w:szCs w:val="16"/>
              </w:rPr>
              <w:t>Not assessed by the IHSS</w:t>
            </w:r>
          </w:p>
        </w:tc>
      </w:tr>
      <w:tr w:rsidR="00407D9B" w:rsidRPr="009E3A4D" w14:paraId="67EB6263" w14:textId="51C9967B" w:rsidTr="0078163F">
        <w:trPr>
          <w:cantSplit/>
        </w:trPr>
        <w:tc>
          <w:tcPr>
            <w:tcW w:w="710" w:type="pct"/>
            <w:tcBorders>
              <w:top w:val="single" w:sz="4" w:space="0" w:color="auto"/>
              <w:left w:val="single" w:sz="4" w:space="0" w:color="auto"/>
              <w:bottom w:val="single" w:sz="4" w:space="0" w:color="auto"/>
              <w:right w:val="single" w:sz="4" w:space="0" w:color="auto"/>
            </w:tcBorders>
          </w:tcPr>
          <w:p w14:paraId="7EF89F18" w14:textId="052FB756" w:rsidR="00407D9B" w:rsidRPr="009E3A4D" w:rsidRDefault="00414A00" w:rsidP="008A16EA">
            <w:pPr>
              <w:pStyle w:val="Table9Normal"/>
              <w:spacing w:line="240" w:lineRule="auto"/>
              <w:rPr>
                <w:rFonts w:ascii="Arial" w:hAnsi="Arial" w:cs="Arial"/>
                <w:sz w:val="16"/>
                <w:szCs w:val="16"/>
              </w:rPr>
            </w:pPr>
            <w:r>
              <w:rPr>
                <w:rFonts w:ascii="Arial" w:hAnsi="Arial" w:cs="Arial"/>
                <w:sz w:val="16"/>
                <w:szCs w:val="16"/>
              </w:rPr>
              <w:t>Memory loss</w:t>
            </w:r>
          </w:p>
        </w:tc>
        <w:tc>
          <w:tcPr>
            <w:tcW w:w="1352" w:type="pct"/>
            <w:tcBorders>
              <w:top w:val="single" w:sz="4" w:space="0" w:color="auto"/>
              <w:left w:val="single" w:sz="4" w:space="0" w:color="auto"/>
              <w:bottom w:val="single" w:sz="4" w:space="0" w:color="auto"/>
              <w:right w:val="single" w:sz="4" w:space="0" w:color="auto"/>
            </w:tcBorders>
          </w:tcPr>
          <w:p w14:paraId="22FC455F" w14:textId="1391C54E" w:rsidR="00407D9B" w:rsidRPr="009E3A4D" w:rsidRDefault="00414A00" w:rsidP="008A16EA">
            <w:pPr>
              <w:pStyle w:val="Table9Normal"/>
              <w:spacing w:line="240" w:lineRule="auto"/>
              <w:rPr>
                <w:rFonts w:ascii="Arial" w:hAnsi="Arial" w:cs="Arial"/>
                <w:sz w:val="16"/>
                <w:szCs w:val="16"/>
              </w:rPr>
            </w:pPr>
            <w:r w:rsidRPr="00414A00">
              <w:rPr>
                <w:rFonts w:ascii="Arial" w:hAnsi="Arial" w:cs="Arial"/>
                <w:sz w:val="16"/>
                <w:szCs w:val="16"/>
              </w:rPr>
              <w:t>Described as forgetting conversations, people and events; impaired recall and forgetfulness</w:t>
            </w:r>
          </w:p>
        </w:tc>
        <w:tc>
          <w:tcPr>
            <w:tcW w:w="674" w:type="pct"/>
            <w:tcBorders>
              <w:top w:val="single" w:sz="4" w:space="0" w:color="auto"/>
              <w:left w:val="single" w:sz="4" w:space="0" w:color="auto"/>
              <w:bottom w:val="single" w:sz="4" w:space="0" w:color="auto"/>
              <w:right w:val="single" w:sz="4" w:space="0" w:color="auto"/>
            </w:tcBorders>
          </w:tcPr>
          <w:p w14:paraId="42FE057C" w14:textId="0B0E652D" w:rsidR="00407D9B" w:rsidRPr="009E3A4D" w:rsidRDefault="00414A00" w:rsidP="008A16EA">
            <w:pPr>
              <w:pStyle w:val="Table9Centered"/>
              <w:spacing w:line="240" w:lineRule="auto"/>
              <w:rPr>
                <w:rFonts w:ascii="Arial" w:hAnsi="Arial" w:cs="Arial"/>
                <w:sz w:val="16"/>
                <w:szCs w:val="16"/>
              </w:rPr>
            </w:pPr>
            <w:r w:rsidRPr="00414A00">
              <w:rPr>
                <w:rFonts w:ascii="Arial" w:hAnsi="Arial" w:cs="Arial"/>
                <w:sz w:val="16"/>
                <w:szCs w:val="16"/>
              </w:rPr>
              <w:t>2 (10.0)</w:t>
            </w:r>
          </w:p>
        </w:tc>
        <w:tc>
          <w:tcPr>
            <w:tcW w:w="675" w:type="pct"/>
            <w:tcBorders>
              <w:top w:val="single" w:sz="4" w:space="0" w:color="auto"/>
              <w:left w:val="single" w:sz="4" w:space="0" w:color="auto"/>
              <w:bottom w:val="single" w:sz="4" w:space="0" w:color="auto"/>
              <w:right w:val="single" w:sz="4" w:space="0" w:color="auto"/>
            </w:tcBorders>
          </w:tcPr>
          <w:p w14:paraId="262533D3" w14:textId="7C067FA9" w:rsidR="00407D9B" w:rsidRPr="009E3A4D" w:rsidRDefault="00FA0A2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7C41EDF4" w14:textId="14981045" w:rsidR="00407D9B" w:rsidRPr="009E3A4D" w:rsidRDefault="00FA0A2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0852B4B6" w14:textId="1C53B168" w:rsidR="00407D9B" w:rsidRPr="009E3A4D" w:rsidRDefault="00F93E3A" w:rsidP="008A16EA">
            <w:pPr>
              <w:pStyle w:val="Table9Normal"/>
              <w:spacing w:line="240" w:lineRule="auto"/>
              <w:rPr>
                <w:rFonts w:ascii="Arial" w:hAnsi="Arial" w:cs="Arial"/>
                <w:sz w:val="16"/>
                <w:szCs w:val="16"/>
              </w:rPr>
            </w:pPr>
            <w:r w:rsidRPr="00F93E3A">
              <w:rPr>
                <w:rFonts w:ascii="Arial" w:hAnsi="Arial" w:cs="Arial"/>
                <w:sz w:val="16"/>
                <w:szCs w:val="16"/>
              </w:rPr>
              <w:t>Item 11: Do you consider that your</w:t>
            </w:r>
            <w:r>
              <w:rPr>
                <w:rFonts w:ascii="Arial" w:hAnsi="Arial" w:cs="Arial"/>
                <w:sz w:val="16"/>
                <w:szCs w:val="16"/>
              </w:rPr>
              <w:t xml:space="preserve"> </w:t>
            </w:r>
            <w:r w:rsidRPr="00F93E3A">
              <w:rPr>
                <w:rFonts w:ascii="Arial" w:hAnsi="Arial" w:cs="Arial"/>
                <w:sz w:val="16"/>
                <w:szCs w:val="16"/>
              </w:rPr>
              <w:t>hypersomnolence is a problem in terms of your proper intellectual functioning (</w:t>
            </w:r>
            <w:proofErr w:type="spellStart"/>
            <w:r w:rsidRPr="00F93E3A">
              <w:rPr>
                <w:rFonts w:ascii="Arial" w:hAnsi="Arial" w:cs="Arial"/>
                <w:sz w:val="16"/>
                <w:szCs w:val="16"/>
              </w:rPr>
              <w:t>ie</w:t>
            </w:r>
            <w:proofErr w:type="spellEnd"/>
            <w:r w:rsidRPr="00F93E3A">
              <w:rPr>
                <w:rFonts w:ascii="Arial" w:hAnsi="Arial" w:cs="Arial"/>
                <w:sz w:val="16"/>
                <w:szCs w:val="16"/>
              </w:rPr>
              <w:t>, problems with concentration, memory problems, decrease in your intellectual performance)?</w:t>
            </w:r>
          </w:p>
        </w:tc>
      </w:tr>
      <w:tr w:rsidR="00407D9B" w:rsidRPr="009E3A4D" w14:paraId="6A0BFDF3" w14:textId="56B8A31A" w:rsidTr="0078163F">
        <w:trPr>
          <w:cantSplit/>
        </w:trPr>
        <w:tc>
          <w:tcPr>
            <w:tcW w:w="710" w:type="pct"/>
            <w:tcBorders>
              <w:top w:val="single" w:sz="4" w:space="0" w:color="auto"/>
              <w:left w:val="single" w:sz="4" w:space="0" w:color="auto"/>
              <w:bottom w:val="single" w:sz="4" w:space="0" w:color="auto"/>
              <w:right w:val="single" w:sz="4" w:space="0" w:color="auto"/>
            </w:tcBorders>
          </w:tcPr>
          <w:p w14:paraId="4C2A599D" w14:textId="111B7E5F" w:rsidR="00407D9B" w:rsidRPr="009E3A4D" w:rsidRDefault="00B141C9" w:rsidP="008A16EA">
            <w:pPr>
              <w:pStyle w:val="Table9Normal"/>
              <w:spacing w:line="240" w:lineRule="auto"/>
              <w:rPr>
                <w:rFonts w:ascii="Arial" w:hAnsi="Arial" w:cs="Arial"/>
                <w:sz w:val="16"/>
                <w:szCs w:val="16"/>
              </w:rPr>
            </w:pPr>
            <w:r w:rsidRPr="00B141C9">
              <w:rPr>
                <w:rFonts w:ascii="Arial" w:hAnsi="Arial" w:cs="Arial"/>
                <w:sz w:val="16"/>
                <w:szCs w:val="16"/>
              </w:rPr>
              <w:t>Dysautonomia</w:t>
            </w:r>
          </w:p>
        </w:tc>
        <w:tc>
          <w:tcPr>
            <w:tcW w:w="1352" w:type="pct"/>
            <w:tcBorders>
              <w:top w:val="single" w:sz="4" w:space="0" w:color="auto"/>
              <w:left w:val="single" w:sz="4" w:space="0" w:color="auto"/>
              <w:bottom w:val="single" w:sz="4" w:space="0" w:color="auto"/>
              <w:right w:val="single" w:sz="4" w:space="0" w:color="auto"/>
            </w:tcBorders>
          </w:tcPr>
          <w:p w14:paraId="0FBCBA39" w14:textId="78A2A553" w:rsidR="00407D9B" w:rsidRPr="009E3A4D" w:rsidRDefault="0078163F" w:rsidP="0078163F">
            <w:pPr>
              <w:pStyle w:val="Table9Normal"/>
              <w:spacing w:line="240" w:lineRule="auto"/>
              <w:rPr>
                <w:rFonts w:ascii="Arial" w:hAnsi="Arial" w:cs="Arial"/>
                <w:sz w:val="16"/>
                <w:szCs w:val="16"/>
              </w:rPr>
            </w:pPr>
            <w:r w:rsidRPr="0078163F">
              <w:rPr>
                <w:rFonts w:ascii="Arial" w:hAnsi="Arial" w:cs="Arial"/>
                <w:sz w:val="16"/>
                <w:szCs w:val="16"/>
              </w:rPr>
              <w:t>Described as d</w:t>
            </w:r>
            <w:r>
              <w:rPr>
                <w:rFonts w:ascii="Arial" w:hAnsi="Arial" w:cs="Arial"/>
                <w:sz w:val="16"/>
                <w:szCs w:val="16"/>
              </w:rPr>
              <w:t>ys</w:t>
            </w:r>
            <w:r w:rsidRPr="0078163F">
              <w:rPr>
                <w:rFonts w:ascii="Arial" w:hAnsi="Arial" w:cs="Arial"/>
                <w:sz w:val="16"/>
                <w:szCs w:val="16"/>
              </w:rPr>
              <w:t>regulation of body temperature leading to abnormal h</w:t>
            </w:r>
            <w:r w:rsidR="00DA6B79">
              <w:rPr>
                <w:rFonts w:ascii="Arial" w:hAnsi="Arial" w:cs="Arial"/>
                <w:sz w:val="16"/>
                <w:szCs w:val="16"/>
              </w:rPr>
              <w:t>ea</w:t>
            </w:r>
            <w:r w:rsidRPr="0078163F">
              <w:rPr>
                <w:rFonts w:ascii="Arial" w:hAnsi="Arial" w:cs="Arial"/>
                <w:sz w:val="16"/>
                <w:szCs w:val="16"/>
              </w:rPr>
              <w:t>t or coldness</w:t>
            </w:r>
          </w:p>
        </w:tc>
        <w:tc>
          <w:tcPr>
            <w:tcW w:w="674" w:type="pct"/>
            <w:tcBorders>
              <w:top w:val="single" w:sz="4" w:space="0" w:color="auto"/>
              <w:left w:val="single" w:sz="4" w:space="0" w:color="auto"/>
              <w:bottom w:val="single" w:sz="4" w:space="0" w:color="auto"/>
              <w:right w:val="single" w:sz="4" w:space="0" w:color="auto"/>
            </w:tcBorders>
          </w:tcPr>
          <w:p w14:paraId="5640DC8B" w14:textId="1CBC9D01" w:rsidR="00407D9B" w:rsidRPr="009E3A4D" w:rsidRDefault="00851CF5" w:rsidP="008A16EA">
            <w:pPr>
              <w:pStyle w:val="Table9Centered"/>
              <w:spacing w:line="240" w:lineRule="auto"/>
              <w:rPr>
                <w:rFonts w:ascii="Arial" w:hAnsi="Arial" w:cs="Arial"/>
                <w:sz w:val="16"/>
                <w:szCs w:val="16"/>
              </w:rPr>
            </w:pPr>
            <w:r w:rsidRPr="00851CF5">
              <w:rPr>
                <w:rFonts w:ascii="Arial" w:hAnsi="Arial" w:cs="Arial"/>
                <w:sz w:val="16"/>
                <w:szCs w:val="16"/>
              </w:rPr>
              <w:t>1 (5.0)</w:t>
            </w:r>
          </w:p>
        </w:tc>
        <w:tc>
          <w:tcPr>
            <w:tcW w:w="675" w:type="pct"/>
            <w:tcBorders>
              <w:top w:val="single" w:sz="4" w:space="0" w:color="auto"/>
              <w:left w:val="single" w:sz="4" w:space="0" w:color="auto"/>
              <w:bottom w:val="single" w:sz="4" w:space="0" w:color="auto"/>
              <w:right w:val="single" w:sz="4" w:space="0" w:color="auto"/>
            </w:tcBorders>
          </w:tcPr>
          <w:p w14:paraId="1159B769" w14:textId="4A56008B"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39DDF4BC" w14:textId="536D76DE"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1302B5FA" w14:textId="305562B6" w:rsidR="00407D9B" w:rsidRPr="009E3A4D" w:rsidRDefault="00E75688" w:rsidP="008A16EA">
            <w:pPr>
              <w:pStyle w:val="Table9Normal"/>
              <w:spacing w:line="240" w:lineRule="auto"/>
              <w:rPr>
                <w:rFonts w:ascii="Arial" w:hAnsi="Arial" w:cs="Arial"/>
                <w:sz w:val="16"/>
                <w:szCs w:val="16"/>
              </w:rPr>
            </w:pPr>
            <w:r w:rsidRPr="00E75688">
              <w:rPr>
                <w:rFonts w:ascii="Arial" w:hAnsi="Arial" w:cs="Arial"/>
                <w:sz w:val="16"/>
                <w:szCs w:val="16"/>
              </w:rPr>
              <w:t>Not assessed by the IHSS</w:t>
            </w:r>
          </w:p>
        </w:tc>
      </w:tr>
      <w:tr w:rsidR="00407D9B" w:rsidRPr="009E3A4D" w14:paraId="0EC620A5" w14:textId="6EA66A4A" w:rsidTr="0078163F">
        <w:trPr>
          <w:cantSplit/>
        </w:trPr>
        <w:tc>
          <w:tcPr>
            <w:tcW w:w="710" w:type="pct"/>
            <w:tcBorders>
              <w:top w:val="single" w:sz="4" w:space="0" w:color="auto"/>
              <w:left w:val="single" w:sz="4" w:space="0" w:color="auto"/>
              <w:bottom w:val="single" w:sz="4" w:space="0" w:color="auto"/>
              <w:right w:val="single" w:sz="4" w:space="0" w:color="auto"/>
            </w:tcBorders>
          </w:tcPr>
          <w:p w14:paraId="691A5414" w14:textId="730F4695" w:rsidR="00407D9B" w:rsidRPr="009E3A4D" w:rsidRDefault="00B141C9" w:rsidP="008A16EA">
            <w:pPr>
              <w:pStyle w:val="Table9Normal"/>
              <w:spacing w:line="240" w:lineRule="auto"/>
              <w:rPr>
                <w:rFonts w:ascii="Arial" w:hAnsi="Arial" w:cs="Arial"/>
                <w:sz w:val="16"/>
                <w:szCs w:val="16"/>
              </w:rPr>
            </w:pPr>
            <w:r w:rsidRPr="00B141C9">
              <w:rPr>
                <w:rFonts w:ascii="Arial" w:hAnsi="Arial" w:cs="Arial"/>
                <w:sz w:val="16"/>
                <w:szCs w:val="16"/>
              </w:rPr>
              <w:t>Electric shock</w:t>
            </w:r>
          </w:p>
        </w:tc>
        <w:tc>
          <w:tcPr>
            <w:tcW w:w="1352" w:type="pct"/>
            <w:tcBorders>
              <w:top w:val="single" w:sz="4" w:space="0" w:color="auto"/>
              <w:left w:val="single" w:sz="4" w:space="0" w:color="auto"/>
              <w:bottom w:val="single" w:sz="4" w:space="0" w:color="auto"/>
              <w:right w:val="single" w:sz="4" w:space="0" w:color="auto"/>
            </w:tcBorders>
          </w:tcPr>
          <w:p w14:paraId="32186652" w14:textId="0B751B41" w:rsidR="00407D9B" w:rsidRPr="009E3A4D" w:rsidRDefault="00B141C9" w:rsidP="008A16EA">
            <w:pPr>
              <w:pStyle w:val="Table9Normal"/>
              <w:spacing w:line="240" w:lineRule="auto"/>
              <w:rPr>
                <w:rFonts w:ascii="Arial" w:hAnsi="Arial" w:cs="Arial"/>
                <w:sz w:val="16"/>
                <w:szCs w:val="16"/>
              </w:rPr>
            </w:pPr>
            <w:r w:rsidRPr="00B141C9">
              <w:rPr>
                <w:rFonts w:ascii="Arial" w:hAnsi="Arial" w:cs="Arial"/>
                <w:sz w:val="16"/>
                <w:szCs w:val="16"/>
              </w:rPr>
              <w:t>Described as a shock-like feeling experienced throughout the body when experiencing severe tiredness; a pulse that reverberates through the body upon sharp, auditory, visual or tactile external stimuli</w:t>
            </w:r>
          </w:p>
        </w:tc>
        <w:tc>
          <w:tcPr>
            <w:tcW w:w="674" w:type="pct"/>
            <w:tcBorders>
              <w:top w:val="single" w:sz="4" w:space="0" w:color="auto"/>
              <w:left w:val="single" w:sz="4" w:space="0" w:color="auto"/>
              <w:bottom w:val="single" w:sz="4" w:space="0" w:color="auto"/>
              <w:right w:val="single" w:sz="4" w:space="0" w:color="auto"/>
            </w:tcBorders>
          </w:tcPr>
          <w:p w14:paraId="6D1A3692" w14:textId="5DCABBF3" w:rsidR="00407D9B" w:rsidRPr="009E3A4D" w:rsidRDefault="00851CF5" w:rsidP="008A16EA">
            <w:pPr>
              <w:pStyle w:val="Table9Centered"/>
              <w:spacing w:line="240" w:lineRule="auto"/>
              <w:rPr>
                <w:rFonts w:ascii="Arial" w:hAnsi="Arial" w:cs="Arial"/>
                <w:sz w:val="16"/>
                <w:szCs w:val="16"/>
              </w:rPr>
            </w:pPr>
            <w:r w:rsidRPr="00851CF5">
              <w:rPr>
                <w:rFonts w:ascii="Arial" w:hAnsi="Arial" w:cs="Arial"/>
                <w:sz w:val="16"/>
                <w:szCs w:val="16"/>
              </w:rPr>
              <w:t>1 (5.0)</w:t>
            </w:r>
          </w:p>
        </w:tc>
        <w:tc>
          <w:tcPr>
            <w:tcW w:w="675" w:type="pct"/>
            <w:tcBorders>
              <w:top w:val="single" w:sz="4" w:space="0" w:color="auto"/>
              <w:left w:val="single" w:sz="4" w:space="0" w:color="auto"/>
              <w:bottom w:val="single" w:sz="4" w:space="0" w:color="auto"/>
              <w:right w:val="single" w:sz="4" w:space="0" w:color="auto"/>
            </w:tcBorders>
          </w:tcPr>
          <w:p w14:paraId="21AC76A0" w14:textId="263E7E8A"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704FAE11" w14:textId="1A4AD49C"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3BD5A921" w14:textId="62479184" w:rsidR="00407D9B" w:rsidRPr="009E3A4D" w:rsidRDefault="00E75688" w:rsidP="008A16EA">
            <w:pPr>
              <w:pStyle w:val="Table9Normal"/>
              <w:spacing w:line="240" w:lineRule="auto"/>
              <w:rPr>
                <w:rFonts w:ascii="Arial" w:hAnsi="Arial" w:cs="Arial"/>
                <w:sz w:val="16"/>
                <w:szCs w:val="16"/>
              </w:rPr>
            </w:pPr>
            <w:r w:rsidRPr="00E75688">
              <w:rPr>
                <w:rFonts w:ascii="Arial" w:hAnsi="Arial" w:cs="Arial"/>
                <w:sz w:val="16"/>
                <w:szCs w:val="16"/>
              </w:rPr>
              <w:t>Not assessed by the IHSS</w:t>
            </w:r>
          </w:p>
        </w:tc>
      </w:tr>
      <w:tr w:rsidR="00407D9B" w:rsidRPr="009E3A4D" w14:paraId="4209B368" w14:textId="08A84DE1" w:rsidTr="0078163F">
        <w:trPr>
          <w:cantSplit/>
        </w:trPr>
        <w:tc>
          <w:tcPr>
            <w:tcW w:w="710" w:type="pct"/>
            <w:tcBorders>
              <w:top w:val="single" w:sz="4" w:space="0" w:color="auto"/>
              <w:left w:val="single" w:sz="4" w:space="0" w:color="auto"/>
              <w:bottom w:val="single" w:sz="4" w:space="0" w:color="auto"/>
              <w:right w:val="single" w:sz="4" w:space="0" w:color="auto"/>
            </w:tcBorders>
          </w:tcPr>
          <w:p w14:paraId="61DF229F" w14:textId="55FB1735" w:rsidR="00407D9B" w:rsidRPr="009E3A4D" w:rsidRDefault="00B141C9" w:rsidP="008A16EA">
            <w:pPr>
              <w:pStyle w:val="Table9Normal"/>
              <w:spacing w:line="240" w:lineRule="auto"/>
              <w:rPr>
                <w:rFonts w:ascii="Arial" w:hAnsi="Arial" w:cs="Arial"/>
                <w:sz w:val="16"/>
                <w:szCs w:val="16"/>
              </w:rPr>
            </w:pPr>
            <w:r w:rsidRPr="00B141C9">
              <w:rPr>
                <w:rFonts w:ascii="Arial" w:hAnsi="Arial" w:cs="Arial"/>
                <w:sz w:val="16"/>
                <w:szCs w:val="16"/>
              </w:rPr>
              <w:t>Fainting spell</w:t>
            </w:r>
          </w:p>
        </w:tc>
        <w:tc>
          <w:tcPr>
            <w:tcW w:w="1352" w:type="pct"/>
            <w:tcBorders>
              <w:top w:val="single" w:sz="4" w:space="0" w:color="auto"/>
              <w:left w:val="single" w:sz="4" w:space="0" w:color="auto"/>
              <w:bottom w:val="single" w:sz="4" w:space="0" w:color="auto"/>
              <w:right w:val="single" w:sz="4" w:space="0" w:color="auto"/>
            </w:tcBorders>
          </w:tcPr>
          <w:p w14:paraId="48400EF2" w14:textId="15898535" w:rsidR="00407D9B" w:rsidRPr="009E3A4D" w:rsidRDefault="00B141C9" w:rsidP="008A16EA">
            <w:pPr>
              <w:pStyle w:val="Table9Normal"/>
              <w:spacing w:line="240" w:lineRule="auto"/>
              <w:rPr>
                <w:rFonts w:ascii="Arial" w:hAnsi="Arial" w:cs="Arial"/>
                <w:sz w:val="16"/>
                <w:szCs w:val="16"/>
              </w:rPr>
            </w:pPr>
            <w:r w:rsidRPr="00B141C9">
              <w:rPr>
                <w:rFonts w:ascii="Arial" w:hAnsi="Arial" w:cs="Arial"/>
                <w:sz w:val="16"/>
                <w:szCs w:val="16"/>
              </w:rPr>
              <w:t>Described as physically collapsing when experiencing extreme tiredness; losing control of ability to walk/stand; may only be resolved by resting</w:t>
            </w:r>
          </w:p>
        </w:tc>
        <w:tc>
          <w:tcPr>
            <w:tcW w:w="674" w:type="pct"/>
            <w:tcBorders>
              <w:top w:val="single" w:sz="4" w:space="0" w:color="auto"/>
              <w:left w:val="single" w:sz="4" w:space="0" w:color="auto"/>
              <w:bottom w:val="single" w:sz="4" w:space="0" w:color="auto"/>
              <w:right w:val="single" w:sz="4" w:space="0" w:color="auto"/>
            </w:tcBorders>
          </w:tcPr>
          <w:p w14:paraId="5C8A23F1" w14:textId="2F024366" w:rsidR="00407D9B" w:rsidRPr="009E3A4D" w:rsidRDefault="00851CF5" w:rsidP="008A16EA">
            <w:pPr>
              <w:pStyle w:val="Table9Centered"/>
              <w:spacing w:line="240" w:lineRule="auto"/>
              <w:rPr>
                <w:rFonts w:ascii="Arial" w:hAnsi="Arial" w:cs="Arial"/>
                <w:sz w:val="16"/>
                <w:szCs w:val="16"/>
              </w:rPr>
            </w:pPr>
            <w:r w:rsidRPr="00851CF5">
              <w:rPr>
                <w:rFonts w:ascii="Arial" w:hAnsi="Arial" w:cs="Arial"/>
                <w:sz w:val="16"/>
                <w:szCs w:val="16"/>
              </w:rPr>
              <w:t>1 (5.0)</w:t>
            </w:r>
          </w:p>
        </w:tc>
        <w:tc>
          <w:tcPr>
            <w:tcW w:w="675" w:type="pct"/>
            <w:tcBorders>
              <w:top w:val="single" w:sz="4" w:space="0" w:color="auto"/>
              <w:left w:val="single" w:sz="4" w:space="0" w:color="auto"/>
              <w:bottom w:val="single" w:sz="4" w:space="0" w:color="auto"/>
              <w:right w:val="single" w:sz="4" w:space="0" w:color="auto"/>
            </w:tcBorders>
          </w:tcPr>
          <w:p w14:paraId="3A91C013" w14:textId="2F138182" w:rsidR="00407D9B" w:rsidRPr="009E3A4D" w:rsidRDefault="00FA0A2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0482657C" w14:textId="5B8CA3C8" w:rsidR="00407D9B" w:rsidRPr="009E3A4D" w:rsidRDefault="00FA0A23"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197BEB97" w14:textId="28B6D223" w:rsidR="00407D9B" w:rsidRPr="009E3A4D" w:rsidRDefault="00E75688" w:rsidP="008A16EA">
            <w:pPr>
              <w:pStyle w:val="Table9Normal"/>
              <w:spacing w:line="240" w:lineRule="auto"/>
              <w:rPr>
                <w:rFonts w:ascii="Arial" w:hAnsi="Arial" w:cs="Arial"/>
                <w:sz w:val="16"/>
                <w:szCs w:val="16"/>
              </w:rPr>
            </w:pPr>
            <w:r w:rsidRPr="00E75688">
              <w:rPr>
                <w:rFonts w:ascii="Arial" w:hAnsi="Arial" w:cs="Arial"/>
                <w:sz w:val="16"/>
                <w:szCs w:val="16"/>
              </w:rPr>
              <w:t>Not assessed by the IHSS</w:t>
            </w:r>
          </w:p>
        </w:tc>
      </w:tr>
      <w:tr w:rsidR="00407D9B" w:rsidRPr="009E3A4D" w14:paraId="2C9A7CB1" w14:textId="73928202" w:rsidTr="0078163F">
        <w:trPr>
          <w:cantSplit/>
        </w:trPr>
        <w:tc>
          <w:tcPr>
            <w:tcW w:w="710" w:type="pct"/>
            <w:tcBorders>
              <w:top w:val="single" w:sz="4" w:space="0" w:color="auto"/>
              <w:left w:val="single" w:sz="4" w:space="0" w:color="auto"/>
              <w:bottom w:val="single" w:sz="4" w:space="0" w:color="auto"/>
              <w:right w:val="single" w:sz="4" w:space="0" w:color="auto"/>
            </w:tcBorders>
          </w:tcPr>
          <w:p w14:paraId="373A06DA" w14:textId="5CD49A8B" w:rsidR="00407D9B" w:rsidRPr="009E3A4D" w:rsidRDefault="0043770C" w:rsidP="008A16EA">
            <w:pPr>
              <w:pStyle w:val="Table9Normal"/>
              <w:spacing w:line="240" w:lineRule="auto"/>
              <w:rPr>
                <w:rFonts w:ascii="Arial" w:hAnsi="Arial" w:cs="Arial"/>
                <w:sz w:val="16"/>
                <w:szCs w:val="16"/>
              </w:rPr>
            </w:pPr>
            <w:r w:rsidRPr="0043770C">
              <w:rPr>
                <w:rFonts w:ascii="Arial" w:hAnsi="Arial" w:cs="Arial"/>
                <w:sz w:val="16"/>
                <w:szCs w:val="16"/>
              </w:rPr>
              <w:lastRenderedPageBreak/>
              <w:t>Hallucinations</w:t>
            </w:r>
          </w:p>
        </w:tc>
        <w:tc>
          <w:tcPr>
            <w:tcW w:w="1352" w:type="pct"/>
            <w:tcBorders>
              <w:top w:val="single" w:sz="4" w:space="0" w:color="auto"/>
              <w:left w:val="single" w:sz="4" w:space="0" w:color="auto"/>
              <w:bottom w:val="single" w:sz="4" w:space="0" w:color="auto"/>
              <w:right w:val="single" w:sz="4" w:space="0" w:color="auto"/>
            </w:tcBorders>
          </w:tcPr>
          <w:p w14:paraId="48259EBB" w14:textId="244ECF88" w:rsidR="00407D9B" w:rsidRPr="009E3A4D" w:rsidRDefault="0043770C" w:rsidP="008A16EA">
            <w:pPr>
              <w:pStyle w:val="Table9Normal"/>
              <w:spacing w:line="240" w:lineRule="auto"/>
              <w:rPr>
                <w:rFonts w:ascii="Arial" w:hAnsi="Arial" w:cs="Arial"/>
                <w:sz w:val="16"/>
                <w:szCs w:val="16"/>
              </w:rPr>
            </w:pPr>
            <w:r w:rsidRPr="0043770C">
              <w:rPr>
                <w:rFonts w:ascii="Arial" w:hAnsi="Arial" w:cs="Arial"/>
                <w:sz w:val="16"/>
                <w:szCs w:val="16"/>
              </w:rPr>
              <w:t>Described as period</w:t>
            </w:r>
            <w:r w:rsidR="0049495A">
              <w:rPr>
                <w:rFonts w:ascii="Arial" w:hAnsi="Arial" w:cs="Arial"/>
                <w:sz w:val="16"/>
                <w:szCs w:val="16"/>
              </w:rPr>
              <w:t>s</w:t>
            </w:r>
            <w:r w:rsidRPr="0043770C">
              <w:rPr>
                <w:rFonts w:ascii="Arial" w:hAnsi="Arial" w:cs="Arial"/>
                <w:sz w:val="16"/>
                <w:szCs w:val="16"/>
              </w:rPr>
              <w:t xml:space="preserve"> of false reality upon awakening; seeing people and scenes </w:t>
            </w:r>
            <w:r w:rsidR="005945E0">
              <w:rPr>
                <w:rFonts w:ascii="Arial" w:hAnsi="Arial" w:cs="Arial"/>
                <w:sz w:val="16"/>
                <w:szCs w:val="16"/>
              </w:rPr>
              <w:t>that</w:t>
            </w:r>
            <w:r w:rsidRPr="0043770C">
              <w:rPr>
                <w:rFonts w:ascii="Arial" w:hAnsi="Arial" w:cs="Arial"/>
                <w:sz w:val="16"/>
                <w:szCs w:val="16"/>
              </w:rPr>
              <w:t xml:space="preserve"> are not real</w:t>
            </w:r>
          </w:p>
        </w:tc>
        <w:tc>
          <w:tcPr>
            <w:tcW w:w="674" w:type="pct"/>
            <w:tcBorders>
              <w:top w:val="single" w:sz="4" w:space="0" w:color="auto"/>
              <w:left w:val="single" w:sz="4" w:space="0" w:color="auto"/>
              <w:bottom w:val="single" w:sz="4" w:space="0" w:color="auto"/>
              <w:right w:val="single" w:sz="4" w:space="0" w:color="auto"/>
            </w:tcBorders>
          </w:tcPr>
          <w:p w14:paraId="664734FD" w14:textId="02348B63" w:rsidR="00407D9B" w:rsidRPr="009E3A4D" w:rsidRDefault="00851CF5" w:rsidP="008A16EA">
            <w:pPr>
              <w:pStyle w:val="Table9Centered"/>
              <w:spacing w:line="240" w:lineRule="auto"/>
              <w:rPr>
                <w:rFonts w:ascii="Arial" w:hAnsi="Arial" w:cs="Arial"/>
                <w:sz w:val="16"/>
                <w:szCs w:val="16"/>
              </w:rPr>
            </w:pPr>
            <w:r w:rsidRPr="00851CF5">
              <w:rPr>
                <w:rFonts w:ascii="Arial" w:hAnsi="Arial" w:cs="Arial"/>
                <w:sz w:val="16"/>
                <w:szCs w:val="16"/>
              </w:rPr>
              <w:t>1 (5.0)</w:t>
            </w:r>
          </w:p>
        </w:tc>
        <w:tc>
          <w:tcPr>
            <w:tcW w:w="675" w:type="pct"/>
            <w:tcBorders>
              <w:top w:val="single" w:sz="4" w:space="0" w:color="auto"/>
              <w:left w:val="single" w:sz="4" w:space="0" w:color="auto"/>
              <w:bottom w:val="single" w:sz="4" w:space="0" w:color="auto"/>
              <w:right w:val="single" w:sz="4" w:space="0" w:color="auto"/>
            </w:tcBorders>
          </w:tcPr>
          <w:p w14:paraId="54C8AB92" w14:textId="46855B04" w:rsidR="00407D9B" w:rsidRPr="009E3A4D" w:rsidRDefault="0020504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316ADBD4" w14:textId="27185B99" w:rsidR="00407D9B" w:rsidRPr="009E3A4D" w:rsidRDefault="0020504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6B801B0C" w14:textId="5884A3F3" w:rsidR="00407D9B" w:rsidRPr="009E3A4D" w:rsidRDefault="00E75688" w:rsidP="008A16EA">
            <w:pPr>
              <w:pStyle w:val="Table9Normal"/>
              <w:spacing w:line="240" w:lineRule="auto"/>
              <w:rPr>
                <w:rFonts w:ascii="Arial" w:hAnsi="Arial" w:cs="Arial"/>
                <w:sz w:val="16"/>
                <w:szCs w:val="16"/>
              </w:rPr>
            </w:pPr>
            <w:r w:rsidRPr="00E75688">
              <w:rPr>
                <w:rFonts w:ascii="Arial" w:hAnsi="Arial" w:cs="Arial"/>
                <w:sz w:val="16"/>
                <w:szCs w:val="16"/>
              </w:rPr>
              <w:t>Not assessed by the IHSS</w:t>
            </w:r>
          </w:p>
        </w:tc>
      </w:tr>
      <w:tr w:rsidR="00407D9B" w:rsidRPr="009E3A4D" w14:paraId="3E7AD40E" w14:textId="6C2A5C7B" w:rsidTr="0078163F">
        <w:trPr>
          <w:cantSplit/>
        </w:trPr>
        <w:tc>
          <w:tcPr>
            <w:tcW w:w="710" w:type="pct"/>
            <w:tcBorders>
              <w:top w:val="single" w:sz="4" w:space="0" w:color="auto"/>
              <w:left w:val="single" w:sz="4" w:space="0" w:color="auto"/>
              <w:bottom w:val="single" w:sz="4" w:space="0" w:color="auto"/>
              <w:right w:val="single" w:sz="4" w:space="0" w:color="auto"/>
            </w:tcBorders>
          </w:tcPr>
          <w:p w14:paraId="3DAE6A58" w14:textId="4B6C6B85" w:rsidR="00407D9B" w:rsidRPr="009E3A4D" w:rsidRDefault="0043770C" w:rsidP="008A16EA">
            <w:pPr>
              <w:pStyle w:val="Table9Normal"/>
              <w:spacing w:line="240" w:lineRule="auto"/>
              <w:rPr>
                <w:rFonts w:ascii="Arial" w:hAnsi="Arial" w:cs="Arial"/>
                <w:sz w:val="16"/>
                <w:szCs w:val="16"/>
              </w:rPr>
            </w:pPr>
            <w:r w:rsidRPr="0043770C">
              <w:rPr>
                <w:rFonts w:ascii="Arial" w:hAnsi="Arial" w:cs="Arial"/>
                <w:sz w:val="16"/>
                <w:szCs w:val="16"/>
              </w:rPr>
              <w:t>Hypnagogic jerks</w:t>
            </w:r>
          </w:p>
        </w:tc>
        <w:tc>
          <w:tcPr>
            <w:tcW w:w="1352" w:type="pct"/>
            <w:tcBorders>
              <w:top w:val="single" w:sz="4" w:space="0" w:color="auto"/>
              <w:left w:val="single" w:sz="4" w:space="0" w:color="auto"/>
              <w:bottom w:val="single" w:sz="4" w:space="0" w:color="auto"/>
              <w:right w:val="single" w:sz="4" w:space="0" w:color="auto"/>
            </w:tcBorders>
          </w:tcPr>
          <w:p w14:paraId="673275DA" w14:textId="6B8E1DEB" w:rsidR="00407D9B" w:rsidRPr="009E3A4D" w:rsidRDefault="0043770C" w:rsidP="008A16EA">
            <w:pPr>
              <w:pStyle w:val="Table9Normal"/>
              <w:spacing w:line="240" w:lineRule="auto"/>
              <w:rPr>
                <w:rFonts w:ascii="Arial" w:hAnsi="Arial" w:cs="Arial"/>
                <w:sz w:val="16"/>
                <w:szCs w:val="16"/>
              </w:rPr>
            </w:pPr>
            <w:r w:rsidRPr="0043770C">
              <w:rPr>
                <w:rFonts w:ascii="Arial" w:hAnsi="Arial" w:cs="Arial"/>
                <w:sz w:val="16"/>
                <w:szCs w:val="16"/>
              </w:rPr>
              <w:t>Described as a brief spasm or tensing of the muscles throughout the body; experienced with extreme tiredness</w:t>
            </w:r>
          </w:p>
        </w:tc>
        <w:tc>
          <w:tcPr>
            <w:tcW w:w="674" w:type="pct"/>
            <w:tcBorders>
              <w:top w:val="single" w:sz="4" w:space="0" w:color="auto"/>
              <w:left w:val="single" w:sz="4" w:space="0" w:color="auto"/>
              <w:bottom w:val="single" w:sz="4" w:space="0" w:color="auto"/>
              <w:right w:val="single" w:sz="4" w:space="0" w:color="auto"/>
            </w:tcBorders>
          </w:tcPr>
          <w:p w14:paraId="15E01BC4" w14:textId="20762B20" w:rsidR="00407D9B" w:rsidRPr="009E3A4D" w:rsidRDefault="00851CF5" w:rsidP="008A16EA">
            <w:pPr>
              <w:pStyle w:val="Table9Centered"/>
              <w:spacing w:line="240" w:lineRule="auto"/>
              <w:rPr>
                <w:rFonts w:ascii="Arial" w:hAnsi="Arial" w:cs="Arial"/>
                <w:sz w:val="16"/>
                <w:szCs w:val="16"/>
              </w:rPr>
            </w:pPr>
            <w:r w:rsidRPr="00851CF5">
              <w:rPr>
                <w:rFonts w:ascii="Arial" w:hAnsi="Arial" w:cs="Arial"/>
                <w:sz w:val="16"/>
                <w:szCs w:val="16"/>
              </w:rPr>
              <w:t>1 (5.0)</w:t>
            </w:r>
          </w:p>
        </w:tc>
        <w:tc>
          <w:tcPr>
            <w:tcW w:w="675" w:type="pct"/>
            <w:tcBorders>
              <w:top w:val="single" w:sz="4" w:space="0" w:color="auto"/>
              <w:left w:val="single" w:sz="4" w:space="0" w:color="auto"/>
              <w:bottom w:val="single" w:sz="4" w:space="0" w:color="auto"/>
              <w:right w:val="single" w:sz="4" w:space="0" w:color="auto"/>
            </w:tcBorders>
          </w:tcPr>
          <w:p w14:paraId="5195F370" w14:textId="5C059800"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00A8E33D" w14:textId="2195EC2D"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6A223C93" w14:textId="76FD3D6C" w:rsidR="00407D9B" w:rsidRPr="009E3A4D" w:rsidRDefault="00E75688" w:rsidP="008A16EA">
            <w:pPr>
              <w:pStyle w:val="Table9Normal"/>
              <w:spacing w:line="240" w:lineRule="auto"/>
              <w:rPr>
                <w:rFonts w:ascii="Arial" w:hAnsi="Arial" w:cs="Arial"/>
                <w:sz w:val="16"/>
                <w:szCs w:val="16"/>
              </w:rPr>
            </w:pPr>
            <w:r w:rsidRPr="00E75688">
              <w:rPr>
                <w:rFonts w:ascii="Arial" w:hAnsi="Arial" w:cs="Arial"/>
                <w:sz w:val="16"/>
                <w:szCs w:val="16"/>
              </w:rPr>
              <w:t>Not assessed by the IHSS</w:t>
            </w:r>
          </w:p>
        </w:tc>
      </w:tr>
      <w:tr w:rsidR="00407D9B" w:rsidRPr="009E3A4D" w14:paraId="53982329" w14:textId="76975CB3" w:rsidTr="0078163F">
        <w:trPr>
          <w:cantSplit/>
        </w:trPr>
        <w:tc>
          <w:tcPr>
            <w:tcW w:w="710" w:type="pct"/>
            <w:tcBorders>
              <w:top w:val="single" w:sz="4" w:space="0" w:color="auto"/>
              <w:left w:val="single" w:sz="4" w:space="0" w:color="auto"/>
              <w:bottom w:val="single" w:sz="4" w:space="0" w:color="auto"/>
              <w:right w:val="single" w:sz="4" w:space="0" w:color="auto"/>
            </w:tcBorders>
          </w:tcPr>
          <w:p w14:paraId="0925FDAC" w14:textId="74CBE2DA" w:rsidR="00407D9B" w:rsidRPr="009E3A4D" w:rsidRDefault="008B1D5D" w:rsidP="008A16EA">
            <w:pPr>
              <w:pStyle w:val="Table9Normal"/>
              <w:spacing w:line="240" w:lineRule="auto"/>
              <w:rPr>
                <w:rFonts w:ascii="Arial" w:hAnsi="Arial" w:cs="Arial"/>
                <w:sz w:val="16"/>
                <w:szCs w:val="16"/>
              </w:rPr>
            </w:pPr>
            <w:r>
              <w:rPr>
                <w:rFonts w:ascii="Arial" w:hAnsi="Arial" w:cs="Arial"/>
                <w:sz w:val="16"/>
                <w:szCs w:val="16"/>
              </w:rPr>
              <w:t>Microsleep</w:t>
            </w:r>
          </w:p>
        </w:tc>
        <w:tc>
          <w:tcPr>
            <w:tcW w:w="1352" w:type="pct"/>
            <w:tcBorders>
              <w:top w:val="single" w:sz="4" w:space="0" w:color="auto"/>
              <w:left w:val="single" w:sz="4" w:space="0" w:color="auto"/>
              <w:bottom w:val="single" w:sz="4" w:space="0" w:color="auto"/>
              <w:right w:val="single" w:sz="4" w:space="0" w:color="auto"/>
            </w:tcBorders>
          </w:tcPr>
          <w:p w14:paraId="11816822" w14:textId="1B684DCD" w:rsidR="00407D9B" w:rsidRPr="009E3A4D" w:rsidRDefault="008B1D5D" w:rsidP="008A16EA">
            <w:pPr>
              <w:pStyle w:val="Table9Normal"/>
              <w:spacing w:line="240" w:lineRule="auto"/>
              <w:rPr>
                <w:rFonts w:ascii="Arial" w:hAnsi="Arial" w:cs="Arial"/>
                <w:sz w:val="16"/>
                <w:szCs w:val="16"/>
              </w:rPr>
            </w:pPr>
            <w:r w:rsidRPr="008B1D5D">
              <w:rPr>
                <w:rFonts w:ascii="Arial" w:hAnsi="Arial" w:cs="Arial"/>
                <w:sz w:val="16"/>
                <w:szCs w:val="16"/>
              </w:rPr>
              <w:t xml:space="preserve">Described as a period of autonomous function, </w:t>
            </w:r>
            <w:r w:rsidR="005945E0">
              <w:rPr>
                <w:rFonts w:ascii="Arial" w:hAnsi="Arial" w:cs="Arial"/>
                <w:sz w:val="16"/>
                <w:szCs w:val="16"/>
              </w:rPr>
              <w:t>in which</w:t>
            </w:r>
            <w:r w:rsidRPr="008B1D5D">
              <w:rPr>
                <w:rFonts w:ascii="Arial" w:hAnsi="Arial" w:cs="Arial"/>
                <w:sz w:val="16"/>
                <w:szCs w:val="16"/>
              </w:rPr>
              <w:t xml:space="preserve"> the body continues a physical action while the brain is in a sleep-like state</w:t>
            </w:r>
          </w:p>
        </w:tc>
        <w:tc>
          <w:tcPr>
            <w:tcW w:w="674" w:type="pct"/>
            <w:tcBorders>
              <w:top w:val="single" w:sz="4" w:space="0" w:color="auto"/>
              <w:left w:val="single" w:sz="4" w:space="0" w:color="auto"/>
              <w:bottom w:val="single" w:sz="4" w:space="0" w:color="auto"/>
              <w:right w:val="single" w:sz="4" w:space="0" w:color="auto"/>
            </w:tcBorders>
          </w:tcPr>
          <w:p w14:paraId="2C84A01E" w14:textId="67FAA8E4" w:rsidR="00407D9B" w:rsidRPr="009E3A4D" w:rsidRDefault="00851CF5" w:rsidP="008A16EA">
            <w:pPr>
              <w:pStyle w:val="Table9Centered"/>
              <w:spacing w:line="240" w:lineRule="auto"/>
              <w:rPr>
                <w:rFonts w:ascii="Arial" w:hAnsi="Arial" w:cs="Arial"/>
                <w:sz w:val="16"/>
                <w:szCs w:val="16"/>
              </w:rPr>
            </w:pPr>
            <w:r w:rsidRPr="00851CF5">
              <w:rPr>
                <w:rFonts w:ascii="Arial" w:hAnsi="Arial" w:cs="Arial"/>
                <w:sz w:val="16"/>
                <w:szCs w:val="16"/>
              </w:rPr>
              <w:t>1 (5.0)</w:t>
            </w:r>
          </w:p>
        </w:tc>
        <w:tc>
          <w:tcPr>
            <w:tcW w:w="675" w:type="pct"/>
            <w:tcBorders>
              <w:top w:val="single" w:sz="4" w:space="0" w:color="auto"/>
              <w:left w:val="single" w:sz="4" w:space="0" w:color="auto"/>
              <w:bottom w:val="single" w:sz="4" w:space="0" w:color="auto"/>
              <w:right w:val="single" w:sz="4" w:space="0" w:color="auto"/>
            </w:tcBorders>
          </w:tcPr>
          <w:p w14:paraId="76FF687A" w14:textId="02CDA996"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3F57F865" w14:textId="4F61CBB7"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2CE12012" w14:textId="71D0E969" w:rsidR="00407D9B" w:rsidRPr="009E3A4D" w:rsidRDefault="00E75688" w:rsidP="008A16EA">
            <w:pPr>
              <w:pStyle w:val="Table9Normal"/>
              <w:spacing w:line="240" w:lineRule="auto"/>
              <w:rPr>
                <w:rFonts w:ascii="Arial" w:hAnsi="Arial" w:cs="Arial"/>
                <w:sz w:val="16"/>
                <w:szCs w:val="16"/>
              </w:rPr>
            </w:pPr>
            <w:r w:rsidRPr="00E75688">
              <w:rPr>
                <w:rFonts w:ascii="Arial" w:hAnsi="Arial" w:cs="Arial"/>
                <w:sz w:val="16"/>
                <w:szCs w:val="16"/>
              </w:rPr>
              <w:t>Not assessed by the IHSS</w:t>
            </w:r>
          </w:p>
        </w:tc>
      </w:tr>
      <w:tr w:rsidR="00407D9B" w:rsidRPr="009E3A4D" w14:paraId="5415AAD2" w14:textId="698FE730" w:rsidTr="0078163F">
        <w:trPr>
          <w:cantSplit/>
        </w:trPr>
        <w:tc>
          <w:tcPr>
            <w:tcW w:w="710" w:type="pct"/>
            <w:tcBorders>
              <w:top w:val="single" w:sz="4" w:space="0" w:color="auto"/>
              <w:left w:val="single" w:sz="4" w:space="0" w:color="auto"/>
              <w:bottom w:val="single" w:sz="4" w:space="0" w:color="auto"/>
              <w:right w:val="single" w:sz="4" w:space="0" w:color="auto"/>
            </w:tcBorders>
          </w:tcPr>
          <w:p w14:paraId="0E89C6D2" w14:textId="5EEAEB7A" w:rsidR="00407D9B" w:rsidRPr="009E3A4D" w:rsidRDefault="008B1D5D" w:rsidP="008A16EA">
            <w:pPr>
              <w:pStyle w:val="Table9Normal"/>
              <w:spacing w:line="240" w:lineRule="auto"/>
              <w:rPr>
                <w:rFonts w:ascii="Arial" w:hAnsi="Arial" w:cs="Arial"/>
                <w:sz w:val="16"/>
                <w:szCs w:val="16"/>
              </w:rPr>
            </w:pPr>
            <w:r>
              <w:rPr>
                <w:rFonts w:ascii="Arial" w:hAnsi="Arial" w:cs="Arial"/>
                <w:sz w:val="16"/>
                <w:szCs w:val="16"/>
              </w:rPr>
              <w:t>Muscle fatigue</w:t>
            </w:r>
          </w:p>
        </w:tc>
        <w:tc>
          <w:tcPr>
            <w:tcW w:w="1352" w:type="pct"/>
            <w:tcBorders>
              <w:top w:val="single" w:sz="4" w:space="0" w:color="auto"/>
              <w:left w:val="single" w:sz="4" w:space="0" w:color="auto"/>
              <w:bottom w:val="single" w:sz="4" w:space="0" w:color="auto"/>
              <w:right w:val="single" w:sz="4" w:space="0" w:color="auto"/>
            </w:tcBorders>
          </w:tcPr>
          <w:p w14:paraId="569D217B" w14:textId="60542892" w:rsidR="00407D9B" w:rsidRPr="009E3A4D" w:rsidRDefault="00F61E9C" w:rsidP="008A16EA">
            <w:pPr>
              <w:pStyle w:val="Table9Normal"/>
              <w:spacing w:line="240" w:lineRule="auto"/>
              <w:rPr>
                <w:rFonts w:ascii="Arial" w:hAnsi="Arial" w:cs="Arial"/>
                <w:sz w:val="16"/>
                <w:szCs w:val="16"/>
              </w:rPr>
            </w:pPr>
            <w:r w:rsidRPr="00F61E9C">
              <w:rPr>
                <w:rFonts w:ascii="Arial" w:hAnsi="Arial" w:cs="Arial"/>
                <w:sz w:val="16"/>
                <w:szCs w:val="16"/>
              </w:rPr>
              <w:t>Described as muscle weakness and an ache experienced throughout the entire body, particularly affecting the legs and ability to walk; experienced with exhaustion</w:t>
            </w:r>
          </w:p>
        </w:tc>
        <w:tc>
          <w:tcPr>
            <w:tcW w:w="674" w:type="pct"/>
            <w:tcBorders>
              <w:top w:val="single" w:sz="4" w:space="0" w:color="auto"/>
              <w:left w:val="single" w:sz="4" w:space="0" w:color="auto"/>
              <w:bottom w:val="single" w:sz="4" w:space="0" w:color="auto"/>
              <w:right w:val="single" w:sz="4" w:space="0" w:color="auto"/>
            </w:tcBorders>
          </w:tcPr>
          <w:p w14:paraId="651A588D" w14:textId="3EF44A82" w:rsidR="00407D9B" w:rsidRPr="009E3A4D" w:rsidRDefault="00B16696" w:rsidP="008A16EA">
            <w:pPr>
              <w:pStyle w:val="Table9Centered"/>
              <w:spacing w:line="240" w:lineRule="auto"/>
              <w:rPr>
                <w:rFonts w:ascii="Arial" w:hAnsi="Arial" w:cs="Arial"/>
                <w:sz w:val="16"/>
                <w:szCs w:val="16"/>
              </w:rPr>
            </w:pPr>
            <w:r w:rsidRPr="00851CF5">
              <w:rPr>
                <w:rFonts w:ascii="Arial" w:hAnsi="Arial" w:cs="Arial"/>
                <w:sz w:val="16"/>
                <w:szCs w:val="16"/>
              </w:rPr>
              <w:t>1 (5.0)</w:t>
            </w:r>
          </w:p>
        </w:tc>
        <w:tc>
          <w:tcPr>
            <w:tcW w:w="675" w:type="pct"/>
            <w:tcBorders>
              <w:top w:val="single" w:sz="4" w:space="0" w:color="auto"/>
              <w:left w:val="single" w:sz="4" w:space="0" w:color="auto"/>
              <w:bottom w:val="single" w:sz="4" w:space="0" w:color="auto"/>
              <w:right w:val="single" w:sz="4" w:space="0" w:color="auto"/>
            </w:tcBorders>
          </w:tcPr>
          <w:p w14:paraId="3EC41681" w14:textId="3F442B36"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03A02151" w14:textId="24291A24"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66905689" w14:textId="46934F07" w:rsidR="00B34B54" w:rsidRDefault="00B34B54" w:rsidP="008A16EA">
            <w:pPr>
              <w:pStyle w:val="Table9Normal"/>
              <w:spacing w:line="240" w:lineRule="auto"/>
              <w:rPr>
                <w:rFonts w:ascii="Arial" w:hAnsi="Arial" w:cs="Arial"/>
                <w:sz w:val="16"/>
                <w:szCs w:val="16"/>
              </w:rPr>
            </w:pPr>
            <w:r>
              <w:rPr>
                <w:rFonts w:ascii="Arial" w:hAnsi="Arial" w:cs="Arial"/>
                <w:sz w:val="16"/>
                <w:szCs w:val="16"/>
              </w:rPr>
              <w:t>Yes:</w:t>
            </w:r>
          </w:p>
          <w:p w14:paraId="5AA8332C" w14:textId="1C4BA2FA" w:rsidR="00B34B54" w:rsidRDefault="00B34B54" w:rsidP="008A16EA">
            <w:pPr>
              <w:pStyle w:val="Table9Normal"/>
              <w:spacing w:line="240" w:lineRule="auto"/>
              <w:rPr>
                <w:rFonts w:ascii="Arial" w:hAnsi="Arial" w:cs="Arial"/>
                <w:sz w:val="16"/>
                <w:szCs w:val="16"/>
              </w:rPr>
            </w:pPr>
          </w:p>
          <w:p w14:paraId="20673804" w14:textId="65F84979" w:rsidR="00B16696" w:rsidRPr="00B16696" w:rsidRDefault="00B34B54" w:rsidP="00B16696">
            <w:pPr>
              <w:pStyle w:val="Table9Normal"/>
              <w:spacing w:line="240" w:lineRule="auto"/>
              <w:rPr>
                <w:rFonts w:ascii="Arial" w:hAnsi="Arial" w:cs="Arial"/>
                <w:sz w:val="16"/>
                <w:szCs w:val="16"/>
              </w:rPr>
            </w:pPr>
            <w:r w:rsidRPr="00B34B54">
              <w:rPr>
                <w:rFonts w:ascii="Arial" w:hAnsi="Arial" w:cs="Arial"/>
                <w:sz w:val="16"/>
                <w:szCs w:val="16"/>
              </w:rPr>
              <w:t>Item 10: Do you consider that your</w:t>
            </w:r>
            <w:r w:rsidR="00B16696">
              <w:rPr>
                <w:rFonts w:ascii="Arial" w:hAnsi="Arial" w:cs="Arial"/>
                <w:sz w:val="16"/>
                <w:szCs w:val="16"/>
              </w:rPr>
              <w:t xml:space="preserve"> </w:t>
            </w:r>
            <w:r w:rsidR="00B16696" w:rsidRPr="00B16696">
              <w:rPr>
                <w:rFonts w:ascii="Arial" w:hAnsi="Arial" w:cs="Arial"/>
                <w:sz w:val="16"/>
                <w:szCs w:val="16"/>
              </w:rPr>
              <w:t>hypersomnolence has an impact on your general health (</w:t>
            </w:r>
            <w:proofErr w:type="spellStart"/>
            <w:r w:rsidR="00B16696" w:rsidRPr="00B16696">
              <w:rPr>
                <w:rFonts w:ascii="Arial" w:hAnsi="Arial" w:cs="Arial"/>
                <w:sz w:val="16"/>
                <w:szCs w:val="16"/>
              </w:rPr>
              <w:t>ie</w:t>
            </w:r>
            <w:proofErr w:type="spellEnd"/>
            <w:r w:rsidR="00026D15">
              <w:rPr>
                <w:rFonts w:ascii="Arial" w:hAnsi="Arial" w:cs="Arial"/>
                <w:sz w:val="16"/>
                <w:szCs w:val="16"/>
              </w:rPr>
              <w:t>,</w:t>
            </w:r>
            <w:r w:rsidR="00B16696" w:rsidRPr="00B16696">
              <w:rPr>
                <w:rFonts w:ascii="Arial" w:hAnsi="Arial" w:cs="Arial"/>
                <w:sz w:val="16"/>
                <w:szCs w:val="16"/>
              </w:rPr>
              <w:t xml:space="preserve"> </w:t>
            </w:r>
            <w:r w:rsidR="00026D15">
              <w:rPr>
                <w:rFonts w:ascii="Arial" w:hAnsi="Arial" w:cs="Arial"/>
                <w:sz w:val="16"/>
                <w:szCs w:val="16"/>
              </w:rPr>
              <w:t>l</w:t>
            </w:r>
            <w:r w:rsidR="00B16696" w:rsidRPr="00B16696">
              <w:rPr>
                <w:rFonts w:ascii="Arial" w:hAnsi="Arial" w:cs="Arial"/>
                <w:sz w:val="16"/>
                <w:szCs w:val="16"/>
              </w:rPr>
              <w:t xml:space="preserve">ack of energy, no motivation to do things, physical fatigue on exertion, decrease in physical </w:t>
            </w:r>
          </w:p>
          <w:p w14:paraId="312ADAB9" w14:textId="68A3A8CE" w:rsidR="00407D9B" w:rsidRPr="009E3A4D" w:rsidRDefault="00B16696" w:rsidP="00B16696">
            <w:pPr>
              <w:pStyle w:val="Table9Normal"/>
              <w:spacing w:line="240" w:lineRule="auto"/>
              <w:rPr>
                <w:rFonts w:ascii="Arial" w:hAnsi="Arial" w:cs="Arial"/>
                <w:sz w:val="16"/>
                <w:szCs w:val="16"/>
              </w:rPr>
            </w:pPr>
            <w:r w:rsidRPr="00B16696">
              <w:rPr>
                <w:rFonts w:ascii="Arial" w:hAnsi="Arial" w:cs="Arial"/>
                <w:sz w:val="16"/>
                <w:szCs w:val="16"/>
              </w:rPr>
              <w:t>fitness)?</w:t>
            </w:r>
          </w:p>
        </w:tc>
      </w:tr>
      <w:tr w:rsidR="00407D9B" w:rsidRPr="009E3A4D" w14:paraId="38600A32" w14:textId="1EB41DA3" w:rsidTr="0078163F">
        <w:trPr>
          <w:cantSplit/>
        </w:trPr>
        <w:tc>
          <w:tcPr>
            <w:tcW w:w="710" w:type="pct"/>
            <w:tcBorders>
              <w:top w:val="single" w:sz="4" w:space="0" w:color="auto"/>
              <w:left w:val="single" w:sz="4" w:space="0" w:color="auto"/>
              <w:bottom w:val="single" w:sz="4" w:space="0" w:color="auto"/>
              <w:right w:val="single" w:sz="4" w:space="0" w:color="auto"/>
            </w:tcBorders>
          </w:tcPr>
          <w:p w14:paraId="5E471C4B" w14:textId="661DF5B8" w:rsidR="00407D9B" w:rsidRPr="009E3A4D" w:rsidRDefault="00B16696" w:rsidP="008A16EA">
            <w:pPr>
              <w:pStyle w:val="Table9Normal"/>
              <w:spacing w:line="240" w:lineRule="auto"/>
              <w:rPr>
                <w:rFonts w:ascii="Arial" w:hAnsi="Arial" w:cs="Arial"/>
                <w:sz w:val="16"/>
                <w:szCs w:val="16"/>
              </w:rPr>
            </w:pPr>
            <w:r>
              <w:rPr>
                <w:rFonts w:ascii="Arial" w:hAnsi="Arial" w:cs="Arial"/>
                <w:sz w:val="16"/>
                <w:szCs w:val="16"/>
              </w:rPr>
              <w:t>Sleep paralysis</w:t>
            </w:r>
          </w:p>
        </w:tc>
        <w:tc>
          <w:tcPr>
            <w:tcW w:w="1352" w:type="pct"/>
            <w:tcBorders>
              <w:top w:val="single" w:sz="4" w:space="0" w:color="auto"/>
              <w:left w:val="single" w:sz="4" w:space="0" w:color="auto"/>
              <w:bottom w:val="single" w:sz="4" w:space="0" w:color="auto"/>
              <w:right w:val="single" w:sz="4" w:space="0" w:color="auto"/>
            </w:tcBorders>
          </w:tcPr>
          <w:p w14:paraId="69155990" w14:textId="22123538" w:rsidR="00407D9B" w:rsidRPr="009E3A4D" w:rsidRDefault="00B16696" w:rsidP="008A16EA">
            <w:pPr>
              <w:pStyle w:val="Table9Normal"/>
              <w:spacing w:line="240" w:lineRule="auto"/>
              <w:rPr>
                <w:rFonts w:ascii="Arial" w:hAnsi="Arial" w:cs="Arial"/>
                <w:sz w:val="16"/>
                <w:szCs w:val="16"/>
              </w:rPr>
            </w:pPr>
            <w:r w:rsidRPr="00B16696">
              <w:rPr>
                <w:rFonts w:ascii="Arial" w:hAnsi="Arial" w:cs="Arial"/>
                <w:sz w:val="16"/>
                <w:szCs w:val="16"/>
              </w:rPr>
              <w:t xml:space="preserve">Described as a period of time before awakening </w:t>
            </w:r>
            <w:r w:rsidR="000B7F05">
              <w:rPr>
                <w:rFonts w:ascii="Arial" w:hAnsi="Arial" w:cs="Arial"/>
                <w:sz w:val="16"/>
                <w:szCs w:val="16"/>
              </w:rPr>
              <w:t>during which</w:t>
            </w:r>
            <w:r w:rsidRPr="00B16696">
              <w:rPr>
                <w:rFonts w:ascii="Arial" w:hAnsi="Arial" w:cs="Arial"/>
                <w:sz w:val="16"/>
                <w:szCs w:val="16"/>
              </w:rPr>
              <w:t xml:space="preserve"> the body is paralyzed</w:t>
            </w:r>
          </w:p>
        </w:tc>
        <w:tc>
          <w:tcPr>
            <w:tcW w:w="674" w:type="pct"/>
            <w:tcBorders>
              <w:top w:val="single" w:sz="4" w:space="0" w:color="auto"/>
              <w:left w:val="single" w:sz="4" w:space="0" w:color="auto"/>
              <w:bottom w:val="single" w:sz="4" w:space="0" w:color="auto"/>
              <w:right w:val="single" w:sz="4" w:space="0" w:color="auto"/>
            </w:tcBorders>
          </w:tcPr>
          <w:p w14:paraId="7319CDDD" w14:textId="520DA68B" w:rsidR="00407D9B" w:rsidRPr="009E3A4D" w:rsidRDefault="00851CF5" w:rsidP="008A16EA">
            <w:pPr>
              <w:pStyle w:val="Table9Centered"/>
              <w:spacing w:line="240" w:lineRule="auto"/>
              <w:rPr>
                <w:rFonts w:ascii="Arial" w:hAnsi="Arial" w:cs="Arial"/>
                <w:sz w:val="16"/>
                <w:szCs w:val="16"/>
              </w:rPr>
            </w:pPr>
            <w:r w:rsidRPr="00851CF5">
              <w:rPr>
                <w:rFonts w:ascii="Arial" w:hAnsi="Arial" w:cs="Arial"/>
                <w:sz w:val="16"/>
                <w:szCs w:val="16"/>
              </w:rPr>
              <w:t>1 (5.0)</w:t>
            </w:r>
          </w:p>
        </w:tc>
        <w:tc>
          <w:tcPr>
            <w:tcW w:w="675" w:type="pct"/>
            <w:tcBorders>
              <w:top w:val="single" w:sz="4" w:space="0" w:color="auto"/>
              <w:left w:val="single" w:sz="4" w:space="0" w:color="auto"/>
              <w:bottom w:val="single" w:sz="4" w:space="0" w:color="auto"/>
              <w:right w:val="single" w:sz="4" w:space="0" w:color="auto"/>
            </w:tcBorders>
          </w:tcPr>
          <w:p w14:paraId="3FFB8E59" w14:textId="51AB72B0"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771" w:type="pct"/>
            <w:tcBorders>
              <w:top w:val="single" w:sz="4" w:space="0" w:color="auto"/>
              <w:left w:val="single" w:sz="4" w:space="0" w:color="auto"/>
              <w:bottom w:val="single" w:sz="4" w:space="0" w:color="auto"/>
              <w:right w:val="single" w:sz="4" w:space="0" w:color="auto"/>
            </w:tcBorders>
          </w:tcPr>
          <w:p w14:paraId="3090B7F0" w14:textId="0CA3CF96" w:rsidR="00407D9B" w:rsidRPr="009E3A4D" w:rsidRDefault="004B7F9A" w:rsidP="008A16EA">
            <w:pPr>
              <w:pStyle w:val="Table9Centered"/>
              <w:spacing w:line="240" w:lineRule="auto"/>
              <w:rPr>
                <w:rFonts w:ascii="Arial" w:hAnsi="Arial" w:cs="Arial"/>
                <w:sz w:val="16"/>
                <w:szCs w:val="16"/>
              </w:rPr>
            </w:pPr>
            <w:r w:rsidRPr="009E3A4D">
              <w:rPr>
                <w:rFonts w:ascii="Arial" w:hAnsi="Arial" w:cs="Arial"/>
                <w:sz w:val="16"/>
                <w:szCs w:val="16"/>
              </w:rPr>
              <w:t>—</w:t>
            </w:r>
          </w:p>
        </w:tc>
        <w:tc>
          <w:tcPr>
            <w:tcW w:w="819" w:type="pct"/>
            <w:tcBorders>
              <w:top w:val="single" w:sz="4" w:space="0" w:color="auto"/>
              <w:left w:val="single" w:sz="4" w:space="0" w:color="auto"/>
              <w:bottom w:val="single" w:sz="4" w:space="0" w:color="auto"/>
              <w:right w:val="single" w:sz="4" w:space="0" w:color="auto"/>
            </w:tcBorders>
          </w:tcPr>
          <w:p w14:paraId="3AED303B" w14:textId="002B7856" w:rsidR="00407D9B" w:rsidRPr="009E3A4D" w:rsidRDefault="00851CF5" w:rsidP="008A16EA">
            <w:pPr>
              <w:pStyle w:val="Table9Normal"/>
              <w:spacing w:line="240" w:lineRule="auto"/>
              <w:rPr>
                <w:rFonts w:ascii="Arial" w:hAnsi="Arial" w:cs="Arial"/>
                <w:sz w:val="16"/>
                <w:szCs w:val="16"/>
              </w:rPr>
            </w:pPr>
            <w:r w:rsidRPr="00851CF5">
              <w:rPr>
                <w:rFonts w:ascii="Arial" w:hAnsi="Arial" w:cs="Arial"/>
                <w:sz w:val="16"/>
                <w:szCs w:val="16"/>
              </w:rPr>
              <w:t>Not assessed by the IHSS</w:t>
            </w:r>
          </w:p>
        </w:tc>
      </w:tr>
    </w:tbl>
    <w:p w14:paraId="33E01F8E" w14:textId="70CCF5A9" w:rsidR="00E31313" w:rsidRDefault="00E31313" w:rsidP="00C651FC">
      <w:pPr>
        <w:pStyle w:val="TableFootnote"/>
        <w:spacing w:line="240" w:lineRule="auto"/>
        <w:jc w:val="left"/>
        <w:rPr>
          <w:rFonts w:ascii="Arial" w:hAnsi="Arial" w:cs="Arial"/>
          <w:sz w:val="16"/>
          <w:szCs w:val="16"/>
        </w:rPr>
      </w:pPr>
      <w:proofErr w:type="spellStart"/>
      <w:r w:rsidRPr="009E3A4D">
        <w:rPr>
          <w:rFonts w:ascii="Arial" w:hAnsi="Arial" w:cs="Arial"/>
          <w:sz w:val="16"/>
          <w:szCs w:val="16"/>
          <w:vertAlign w:val="superscript"/>
        </w:rPr>
        <w:t>a</w:t>
      </w:r>
      <w:r w:rsidRPr="009E3A4D">
        <w:rPr>
          <w:rFonts w:ascii="Arial" w:hAnsi="Arial" w:cs="Arial"/>
          <w:sz w:val="16"/>
          <w:szCs w:val="16"/>
        </w:rPr>
        <w:t>Counts</w:t>
      </w:r>
      <w:proofErr w:type="spellEnd"/>
      <w:r w:rsidRPr="009E3A4D">
        <w:rPr>
          <w:rFonts w:ascii="Arial" w:hAnsi="Arial" w:cs="Arial"/>
          <w:sz w:val="16"/>
          <w:szCs w:val="16"/>
        </w:rPr>
        <w:t xml:space="preserve"> are not mutually exclusive</w:t>
      </w:r>
      <w:r w:rsidR="00BB4559" w:rsidRPr="009E3A4D">
        <w:rPr>
          <w:rFonts w:ascii="Arial" w:hAnsi="Arial" w:cs="Arial"/>
          <w:sz w:val="16"/>
          <w:szCs w:val="16"/>
        </w:rPr>
        <w:t>.</w:t>
      </w:r>
    </w:p>
    <w:p w14:paraId="039B4FA3" w14:textId="25325473" w:rsidR="006F312E" w:rsidRDefault="00263DC3" w:rsidP="00C651FC">
      <w:pPr>
        <w:pStyle w:val="TableFootnote"/>
        <w:spacing w:line="240" w:lineRule="auto"/>
        <w:jc w:val="left"/>
        <w:rPr>
          <w:rFonts w:ascii="Arial" w:hAnsi="Arial" w:cs="Arial"/>
          <w:sz w:val="16"/>
          <w:szCs w:val="16"/>
        </w:rPr>
      </w:pPr>
      <w:proofErr w:type="spellStart"/>
      <w:r>
        <w:rPr>
          <w:rFonts w:ascii="Arial" w:hAnsi="Arial" w:cs="Arial"/>
          <w:sz w:val="16"/>
          <w:szCs w:val="16"/>
          <w:vertAlign w:val="superscript"/>
        </w:rPr>
        <w:t>b</w:t>
      </w:r>
      <w:r w:rsidR="006F312E" w:rsidRPr="006F312E">
        <w:rPr>
          <w:rFonts w:ascii="Arial" w:hAnsi="Arial" w:cs="Arial"/>
          <w:i/>
          <w:iCs/>
          <w:sz w:val="16"/>
          <w:szCs w:val="16"/>
        </w:rPr>
        <w:t>Ideal</w:t>
      </w:r>
      <w:proofErr w:type="spellEnd"/>
      <w:r w:rsidR="006F312E">
        <w:rPr>
          <w:rFonts w:ascii="Arial" w:hAnsi="Arial" w:cs="Arial"/>
          <w:i/>
          <w:iCs/>
          <w:sz w:val="16"/>
          <w:szCs w:val="16"/>
        </w:rPr>
        <w:t xml:space="preserve"> duration</w:t>
      </w:r>
      <w:r w:rsidR="00484BCC">
        <w:rPr>
          <w:rFonts w:ascii="Arial" w:hAnsi="Arial" w:cs="Arial"/>
          <w:i/>
          <w:iCs/>
          <w:sz w:val="16"/>
          <w:szCs w:val="16"/>
        </w:rPr>
        <w:t xml:space="preserve"> of night-time sleep</w:t>
      </w:r>
      <w:r w:rsidR="006F312E">
        <w:rPr>
          <w:rFonts w:ascii="Arial" w:hAnsi="Arial" w:cs="Arial"/>
          <w:sz w:val="16"/>
          <w:szCs w:val="16"/>
        </w:rPr>
        <w:t xml:space="preserve"> refers to</w:t>
      </w:r>
      <w:r w:rsidR="001714BB">
        <w:rPr>
          <w:rFonts w:ascii="Arial" w:hAnsi="Arial" w:cs="Arial"/>
          <w:sz w:val="16"/>
          <w:szCs w:val="16"/>
        </w:rPr>
        <w:t xml:space="preserve"> participants’</w:t>
      </w:r>
      <w:r w:rsidR="006F312E">
        <w:rPr>
          <w:rFonts w:ascii="Arial" w:hAnsi="Arial" w:cs="Arial"/>
          <w:sz w:val="16"/>
          <w:szCs w:val="16"/>
        </w:rPr>
        <w:t xml:space="preserve"> </w:t>
      </w:r>
      <w:r w:rsidR="001274CC">
        <w:rPr>
          <w:rFonts w:ascii="Arial" w:hAnsi="Arial" w:cs="Arial"/>
          <w:sz w:val="16"/>
          <w:szCs w:val="16"/>
        </w:rPr>
        <w:t xml:space="preserve">ideal </w:t>
      </w:r>
      <w:r w:rsidR="00484BCC">
        <w:rPr>
          <w:rFonts w:ascii="Arial" w:hAnsi="Arial" w:cs="Arial"/>
          <w:sz w:val="16"/>
          <w:szCs w:val="16"/>
        </w:rPr>
        <w:t>duration of nighttime sleep</w:t>
      </w:r>
      <w:r w:rsidR="008A6129">
        <w:rPr>
          <w:rFonts w:ascii="Arial" w:hAnsi="Arial" w:cs="Arial"/>
          <w:sz w:val="16"/>
          <w:szCs w:val="16"/>
        </w:rPr>
        <w:t xml:space="preserve"> needed to avoid sleep deprivation</w:t>
      </w:r>
      <w:r w:rsidR="001274CC">
        <w:rPr>
          <w:rFonts w:ascii="Arial" w:hAnsi="Arial" w:cs="Arial"/>
          <w:sz w:val="16"/>
          <w:szCs w:val="16"/>
        </w:rPr>
        <w:t xml:space="preserve"> since developing idiopathic </w:t>
      </w:r>
      <w:r w:rsidR="001714BB">
        <w:rPr>
          <w:rFonts w:ascii="Arial" w:hAnsi="Arial" w:cs="Arial"/>
          <w:sz w:val="16"/>
          <w:szCs w:val="16"/>
        </w:rPr>
        <w:t>hypersomnia.</w:t>
      </w:r>
    </w:p>
    <w:p w14:paraId="1CAE7D29" w14:textId="5B0E1205" w:rsidR="00307045" w:rsidRPr="00307045" w:rsidRDefault="00307045" w:rsidP="00C651FC">
      <w:pPr>
        <w:pStyle w:val="TableFootnote"/>
        <w:spacing w:line="240" w:lineRule="auto"/>
        <w:jc w:val="left"/>
        <w:rPr>
          <w:rFonts w:ascii="Arial" w:hAnsi="Arial" w:cs="Arial"/>
          <w:sz w:val="16"/>
          <w:szCs w:val="16"/>
        </w:rPr>
      </w:pPr>
      <w:proofErr w:type="spellStart"/>
      <w:r w:rsidRPr="005A0C2D">
        <w:rPr>
          <w:rFonts w:ascii="Arial" w:hAnsi="Arial" w:cs="Arial"/>
          <w:sz w:val="16"/>
          <w:szCs w:val="16"/>
          <w:vertAlign w:val="superscript"/>
        </w:rPr>
        <w:t>c</w:t>
      </w:r>
      <w:r w:rsidRPr="00CC4C5E">
        <w:rPr>
          <w:rFonts w:ascii="Arial" w:hAnsi="Arial" w:cs="Arial"/>
          <w:i/>
          <w:iCs/>
          <w:sz w:val="16"/>
          <w:szCs w:val="16"/>
        </w:rPr>
        <w:t>Ideal</w:t>
      </w:r>
      <w:proofErr w:type="spellEnd"/>
      <w:r w:rsidRPr="00CC4C5E">
        <w:rPr>
          <w:rFonts w:ascii="Arial" w:hAnsi="Arial" w:cs="Arial"/>
          <w:i/>
          <w:iCs/>
          <w:sz w:val="16"/>
          <w:szCs w:val="16"/>
        </w:rPr>
        <w:t xml:space="preserve"> </w:t>
      </w:r>
      <w:r w:rsidR="009A4550" w:rsidRPr="00CC4C5E">
        <w:rPr>
          <w:rFonts w:ascii="Arial" w:hAnsi="Arial" w:cs="Arial"/>
          <w:i/>
          <w:iCs/>
          <w:sz w:val="16"/>
          <w:szCs w:val="16"/>
        </w:rPr>
        <w:t xml:space="preserve">length of naps </w:t>
      </w:r>
      <w:r w:rsidR="009A4550">
        <w:rPr>
          <w:rFonts w:ascii="Arial" w:hAnsi="Arial" w:cs="Arial"/>
          <w:sz w:val="16"/>
          <w:szCs w:val="16"/>
        </w:rPr>
        <w:t xml:space="preserve">refers to </w:t>
      </w:r>
      <w:r w:rsidR="005A0C2D">
        <w:rPr>
          <w:rFonts w:ascii="Arial" w:hAnsi="Arial" w:cs="Arial"/>
          <w:sz w:val="16"/>
          <w:szCs w:val="16"/>
        </w:rPr>
        <w:t>participants</w:t>
      </w:r>
      <w:r w:rsidR="002445FA">
        <w:rPr>
          <w:rFonts w:ascii="Arial" w:hAnsi="Arial" w:cs="Arial"/>
          <w:sz w:val="16"/>
          <w:szCs w:val="16"/>
        </w:rPr>
        <w:t>’</w:t>
      </w:r>
      <w:r w:rsidR="00CC4C5E">
        <w:rPr>
          <w:rFonts w:ascii="Arial" w:hAnsi="Arial" w:cs="Arial"/>
          <w:sz w:val="16"/>
          <w:szCs w:val="16"/>
        </w:rPr>
        <w:t xml:space="preserve"> ideal length of naps </w:t>
      </w:r>
      <w:r w:rsidR="00A730FF">
        <w:rPr>
          <w:rFonts w:ascii="Arial" w:hAnsi="Arial" w:cs="Arial"/>
          <w:sz w:val="16"/>
          <w:szCs w:val="16"/>
        </w:rPr>
        <w:t>since developing</w:t>
      </w:r>
      <w:r w:rsidR="00EE15EF">
        <w:rPr>
          <w:rFonts w:ascii="Arial" w:hAnsi="Arial" w:cs="Arial"/>
          <w:sz w:val="16"/>
          <w:szCs w:val="16"/>
        </w:rPr>
        <w:t xml:space="preserve"> idiopathic hypersomnia. </w:t>
      </w:r>
    </w:p>
    <w:p w14:paraId="2AE67DC6" w14:textId="07C3F6A6" w:rsidR="00795433" w:rsidRDefault="007C0F50" w:rsidP="00BB4559">
      <w:pPr>
        <w:pStyle w:val="TableFootnote"/>
        <w:spacing w:line="240" w:lineRule="auto"/>
        <w:jc w:val="left"/>
        <w:rPr>
          <w:rFonts w:ascii="Arial" w:hAnsi="Arial" w:cs="Arial"/>
          <w:sz w:val="16"/>
          <w:szCs w:val="16"/>
        </w:rPr>
      </w:pPr>
      <w:r w:rsidRPr="009E3A4D">
        <w:rPr>
          <w:rFonts w:ascii="Arial" w:hAnsi="Arial" w:cs="Arial"/>
          <w:sz w:val="16"/>
          <w:szCs w:val="16"/>
        </w:rPr>
        <w:t>IHSS, Idiopathic Hypersomnia Severity Scale</w:t>
      </w:r>
      <w:r w:rsidR="00BB4559" w:rsidRPr="009E3A4D">
        <w:rPr>
          <w:rFonts w:ascii="Arial" w:hAnsi="Arial" w:cs="Arial"/>
          <w:sz w:val="16"/>
          <w:szCs w:val="16"/>
        </w:rPr>
        <w:t>.</w:t>
      </w:r>
    </w:p>
    <w:p w14:paraId="7131F0AF" w14:textId="77777777" w:rsidR="009E3A4D" w:rsidRDefault="009E3A4D" w:rsidP="00BB4559">
      <w:pPr>
        <w:pStyle w:val="TableFootnote"/>
        <w:spacing w:line="240" w:lineRule="auto"/>
        <w:jc w:val="left"/>
        <w:rPr>
          <w:rFonts w:ascii="Arial" w:hAnsi="Arial" w:cs="Arial"/>
          <w:sz w:val="16"/>
          <w:szCs w:val="16"/>
        </w:rPr>
      </w:pPr>
    </w:p>
    <w:p w14:paraId="494836FF" w14:textId="4412344C" w:rsidR="009E3A4D" w:rsidRDefault="009E3A4D">
      <w:pPr>
        <w:rPr>
          <w:rFonts w:ascii="Arial" w:eastAsiaTheme="minorEastAsia" w:hAnsi="Arial" w:cs="Arial"/>
          <w:b/>
          <w:bCs/>
          <w:color w:val="000000" w:themeColor="text1"/>
          <w:sz w:val="20"/>
          <w:szCs w:val="20"/>
        </w:rPr>
      </w:pPr>
      <w:r>
        <w:rPr>
          <w:rFonts w:ascii="Arial" w:hAnsi="Arial" w:cs="Arial"/>
          <w:sz w:val="20"/>
          <w:szCs w:val="20"/>
        </w:rPr>
        <w:br w:type="page"/>
      </w:r>
    </w:p>
    <w:p w14:paraId="091F1166" w14:textId="37FFFB0E" w:rsidR="009E3A4D" w:rsidRDefault="009E3A4D" w:rsidP="00B7330E">
      <w:pPr>
        <w:pStyle w:val="Caption"/>
        <w:outlineLvl w:val="1"/>
        <w:rPr>
          <w:rFonts w:ascii="Arial" w:hAnsi="Arial" w:cs="Arial"/>
          <w:sz w:val="20"/>
          <w:szCs w:val="20"/>
        </w:rPr>
      </w:pPr>
      <w:r w:rsidRPr="007B75AD">
        <w:rPr>
          <w:rFonts w:ascii="Arial" w:hAnsi="Arial" w:cs="Arial"/>
          <w:sz w:val="20"/>
          <w:szCs w:val="20"/>
        </w:rPr>
        <w:lastRenderedPageBreak/>
        <w:t>Table S</w:t>
      </w:r>
      <w:r w:rsidR="008D7209">
        <w:rPr>
          <w:rFonts w:ascii="Arial" w:hAnsi="Arial" w:cs="Arial"/>
          <w:sz w:val="20"/>
          <w:szCs w:val="20"/>
        </w:rPr>
        <w:t>5</w:t>
      </w:r>
      <w:r>
        <w:rPr>
          <w:rFonts w:ascii="Arial" w:hAnsi="Arial" w:cs="Arial"/>
          <w:sz w:val="20"/>
          <w:szCs w:val="20"/>
        </w:rPr>
        <w:t>—</w:t>
      </w:r>
      <w:r w:rsidR="001E2D87">
        <w:rPr>
          <w:rFonts w:ascii="Arial" w:hAnsi="Arial" w:cs="Arial"/>
          <w:sz w:val="20"/>
          <w:szCs w:val="20"/>
        </w:rPr>
        <w:t>C</w:t>
      </w:r>
      <w:r w:rsidRPr="007B75AD">
        <w:rPr>
          <w:rFonts w:ascii="Arial" w:hAnsi="Arial" w:cs="Arial"/>
          <w:sz w:val="20"/>
          <w:szCs w:val="20"/>
        </w:rPr>
        <w:t>oncepts of idiopathic hypersomnia</w:t>
      </w:r>
      <w:r>
        <w:rPr>
          <w:rFonts w:ascii="Arial" w:hAnsi="Arial" w:cs="Arial"/>
          <w:sz w:val="20"/>
          <w:szCs w:val="20"/>
        </w:rPr>
        <w:t>.</w:t>
      </w:r>
    </w:p>
    <w:p w14:paraId="07EB3BBE" w14:textId="29C20679" w:rsidR="009E3A4D" w:rsidRPr="00795433" w:rsidRDefault="009E3A4D" w:rsidP="009E3A4D">
      <w:pPr>
        <w:spacing w:after="0" w:line="120" w:lineRule="exact"/>
        <w:rPr>
          <w:sz w:val="16"/>
          <w:szCs w:val="16"/>
        </w:rPr>
      </w:pPr>
    </w:p>
    <w:tbl>
      <w:tblPr>
        <w:tblW w:w="5184" w:type="pct"/>
        <w:tblInd w:w="20" w:type="dxa"/>
        <w:tblLayout w:type="fixed"/>
        <w:tblLook w:val="04A0" w:firstRow="1" w:lastRow="0" w:firstColumn="1" w:lastColumn="0" w:noHBand="0" w:noVBand="1"/>
      </w:tblPr>
      <w:tblGrid>
        <w:gridCol w:w="1603"/>
        <w:gridCol w:w="3151"/>
        <w:gridCol w:w="1076"/>
        <w:gridCol w:w="1256"/>
        <w:gridCol w:w="1043"/>
        <w:gridCol w:w="1565"/>
      </w:tblGrid>
      <w:tr w:rsidR="00B0310D" w:rsidRPr="009E3A4D" w14:paraId="23A7CD84" w14:textId="2170D6A3" w:rsidTr="00D85287">
        <w:trPr>
          <w:cantSplit/>
          <w:tblHeader/>
        </w:trPr>
        <w:tc>
          <w:tcPr>
            <w:tcW w:w="827" w:type="pct"/>
            <w:tcBorders>
              <w:top w:val="single" w:sz="4" w:space="0" w:color="auto"/>
              <w:left w:val="single" w:sz="4" w:space="0" w:color="auto"/>
              <w:bottom w:val="single" w:sz="4" w:space="0" w:color="auto"/>
              <w:right w:val="single" w:sz="4" w:space="0" w:color="auto"/>
            </w:tcBorders>
          </w:tcPr>
          <w:p w14:paraId="665F98A6" w14:textId="0D17CF74" w:rsidR="009E3A4D" w:rsidRPr="009E3A4D" w:rsidRDefault="009E3A4D">
            <w:pPr>
              <w:pStyle w:val="Table9Heading"/>
              <w:spacing w:line="240" w:lineRule="auto"/>
              <w:jc w:val="left"/>
              <w:rPr>
                <w:rFonts w:ascii="Arial" w:hAnsi="Arial" w:cs="Arial"/>
                <w:sz w:val="16"/>
                <w:szCs w:val="16"/>
              </w:rPr>
            </w:pPr>
            <w:r w:rsidRPr="009E3A4D">
              <w:rPr>
                <w:rFonts w:ascii="Arial" w:hAnsi="Arial" w:cs="Arial"/>
                <w:sz w:val="16"/>
                <w:szCs w:val="16"/>
              </w:rPr>
              <w:t>Participant-Reported Concept</w:t>
            </w:r>
          </w:p>
        </w:tc>
        <w:tc>
          <w:tcPr>
            <w:tcW w:w="1625" w:type="pct"/>
            <w:tcBorders>
              <w:top w:val="single" w:sz="4" w:space="0" w:color="auto"/>
              <w:left w:val="single" w:sz="4" w:space="0" w:color="auto"/>
              <w:bottom w:val="single" w:sz="4" w:space="0" w:color="auto"/>
              <w:right w:val="single" w:sz="4" w:space="0" w:color="auto"/>
            </w:tcBorders>
          </w:tcPr>
          <w:p w14:paraId="7C701415" w14:textId="3952BFF5" w:rsidR="009E3A4D" w:rsidRPr="009E3A4D" w:rsidRDefault="009E3A4D">
            <w:pPr>
              <w:pStyle w:val="Table9Heading"/>
              <w:spacing w:line="240" w:lineRule="auto"/>
              <w:rPr>
                <w:rFonts w:ascii="Arial" w:hAnsi="Arial" w:cs="Arial"/>
                <w:sz w:val="16"/>
                <w:szCs w:val="16"/>
              </w:rPr>
            </w:pPr>
            <w:r w:rsidRPr="009E3A4D">
              <w:rPr>
                <w:rFonts w:ascii="Arial" w:hAnsi="Arial" w:cs="Arial"/>
                <w:sz w:val="16"/>
                <w:szCs w:val="16"/>
              </w:rPr>
              <w:t>Description</w:t>
            </w:r>
          </w:p>
        </w:tc>
        <w:tc>
          <w:tcPr>
            <w:tcW w:w="555" w:type="pct"/>
            <w:tcBorders>
              <w:top w:val="single" w:sz="4" w:space="0" w:color="auto"/>
              <w:left w:val="single" w:sz="4" w:space="0" w:color="auto"/>
              <w:bottom w:val="single" w:sz="4" w:space="0" w:color="auto"/>
              <w:right w:val="single" w:sz="4" w:space="0" w:color="auto"/>
            </w:tcBorders>
          </w:tcPr>
          <w:p w14:paraId="72BF6C87" w14:textId="71FF51D6" w:rsidR="009E3A4D" w:rsidRPr="009E3A4D" w:rsidRDefault="009E3A4D">
            <w:pPr>
              <w:pStyle w:val="Table9Heading"/>
              <w:spacing w:line="240" w:lineRule="auto"/>
              <w:rPr>
                <w:rFonts w:ascii="Arial" w:hAnsi="Arial" w:cs="Arial"/>
                <w:sz w:val="16"/>
                <w:szCs w:val="16"/>
              </w:rPr>
            </w:pPr>
            <w:r w:rsidRPr="009E3A4D">
              <w:rPr>
                <w:rFonts w:ascii="Arial" w:hAnsi="Arial" w:cs="Arial"/>
                <w:sz w:val="16"/>
                <w:szCs w:val="16"/>
              </w:rPr>
              <w:t>Frequency of Reports,</w:t>
            </w:r>
          </w:p>
          <w:p w14:paraId="34B35D79" w14:textId="17F59749" w:rsidR="009E3A4D" w:rsidRPr="009E3A4D" w:rsidRDefault="009E3A4D">
            <w:pPr>
              <w:pStyle w:val="Table9Heading"/>
              <w:spacing w:line="240" w:lineRule="auto"/>
              <w:rPr>
                <w:rFonts w:ascii="Arial" w:hAnsi="Arial" w:cs="Arial"/>
                <w:sz w:val="16"/>
                <w:szCs w:val="16"/>
              </w:rPr>
            </w:pPr>
            <w:r w:rsidRPr="009E3A4D">
              <w:rPr>
                <w:rFonts w:ascii="Arial" w:hAnsi="Arial" w:cs="Arial"/>
                <w:sz w:val="16"/>
                <w:szCs w:val="16"/>
              </w:rPr>
              <w:t>N=20</w:t>
            </w:r>
          </w:p>
          <w:p w14:paraId="6015AA1F" w14:textId="3FA2BECA" w:rsidR="009E3A4D" w:rsidRPr="009E3A4D" w:rsidRDefault="009E3A4D">
            <w:pPr>
              <w:pStyle w:val="Table9Heading"/>
              <w:spacing w:line="240" w:lineRule="auto"/>
              <w:rPr>
                <w:rFonts w:ascii="Arial" w:hAnsi="Arial" w:cs="Arial"/>
                <w:sz w:val="16"/>
                <w:szCs w:val="16"/>
              </w:rPr>
            </w:pPr>
            <w:r w:rsidRPr="009E3A4D">
              <w:rPr>
                <w:rFonts w:ascii="Arial" w:hAnsi="Arial" w:cs="Arial"/>
                <w:sz w:val="16"/>
                <w:szCs w:val="16"/>
              </w:rPr>
              <w:t>n (%)</w:t>
            </w:r>
          </w:p>
        </w:tc>
        <w:tc>
          <w:tcPr>
            <w:tcW w:w="648" w:type="pct"/>
            <w:tcBorders>
              <w:top w:val="single" w:sz="4" w:space="0" w:color="auto"/>
              <w:left w:val="single" w:sz="4" w:space="0" w:color="auto"/>
              <w:bottom w:val="single" w:sz="4" w:space="0" w:color="auto"/>
              <w:right w:val="single" w:sz="4" w:space="0" w:color="auto"/>
            </w:tcBorders>
          </w:tcPr>
          <w:p w14:paraId="3A2C45D2" w14:textId="499B27DA" w:rsidR="009E3A4D" w:rsidRPr="009E3A4D" w:rsidRDefault="009E3A4D">
            <w:pPr>
              <w:pStyle w:val="Table9Heading"/>
              <w:spacing w:line="240" w:lineRule="auto"/>
              <w:rPr>
                <w:rFonts w:ascii="Arial" w:hAnsi="Arial" w:cs="Arial"/>
                <w:sz w:val="16"/>
                <w:szCs w:val="16"/>
              </w:rPr>
            </w:pPr>
            <w:r w:rsidRPr="009E3A4D">
              <w:rPr>
                <w:rFonts w:ascii="Arial" w:hAnsi="Arial" w:cs="Arial"/>
                <w:sz w:val="16"/>
                <w:szCs w:val="16"/>
              </w:rPr>
              <w:t>Most</w:t>
            </w:r>
            <w:r w:rsidRPr="009E3A4D">
              <w:rPr>
                <w:rFonts w:ascii="Arial" w:hAnsi="Arial" w:cs="Arial"/>
                <w:sz w:val="16"/>
                <w:szCs w:val="16"/>
              </w:rPr>
              <w:br/>
            </w:r>
            <w:proofErr w:type="spellStart"/>
            <w:r w:rsidRPr="009E3A4D">
              <w:rPr>
                <w:rFonts w:ascii="Arial" w:hAnsi="Arial" w:cs="Arial"/>
                <w:sz w:val="16"/>
                <w:szCs w:val="16"/>
              </w:rPr>
              <w:t>Bothersome,</w:t>
            </w:r>
            <w:r w:rsidRPr="009E3A4D">
              <w:rPr>
                <w:rFonts w:ascii="Arial" w:hAnsi="Arial" w:cs="Arial"/>
                <w:sz w:val="16"/>
                <w:szCs w:val="16"/>
                <w:vertAlign w:val="superscript"/>
              </w:rPr>
              <w:t>a</w:t>
            </w:r>
            <w:proofErr w:type="spellEnd"/>
            <w:r w:rsidRPr="009E3A4D">
              <w:rPr>
                <w:rFonts w:ascii="Arial" w:hAnsi="Arial" w:cs="Arial"/>
                <w:sz w:val="16"/>
                <w:szCs w:val="16"/>
                <w:vertAlign w:val="superscript"/>
              </w:rPr>
              <w:br/>
            </w:r>
            <w:r w:rsidRPr="009E3A4D">
              <w:rPr>
                <w:rFonts w:ascii="Arial" w:hAnsi="Arial" w:cs="Arial"/>
                <w:sz w:val="16"/>
                <w:szCs w:val="16"/>
              </w:rPr>
              <w:t>N=20</w:t>
            </w:r>
          </w:p>
          <w:p w14:paraId="4F7F6BF8" w14:textId="2C3717D7" w:rsidR="009E3A4D" w:rsidRPr="009E3A4D" w:rsidRDefault="009E3A4D">
            <w:pPr>
              <w:pStyle w:val="Table9Heading"/>
              <w:spacing w:line="240" w:lineRule="auto"/>
              <w:rPr>
                <w:rFonts w:ascii="Arial" w:hAnsi="Arial" w:cs="Arial"/>
                <w:sz w:val="16"/>
                <w:szCs w:val="16"/>
                <w:vertAlign w:val="superscript"/>
              </w:rPr>
            </w:pPr>
            <w:r w:rsidRPr="009E3A4D">
              <w:rPr>
                <w:rFonts w:ascii="Arial" w:hAnsi="Arial" w:cs="Arial"/>
                <w:sz w:val="16"/>
                <w:szCs w:val="16"/>
              </w:rPr>
              <w:t>n (%)</w:t>
            </w:r>
          </w:p>
        </w:tc>
        <w:tc>
          <w:tcPr>
            <w:tcW w:w="538" w:type="pct"/>
            <w:tcBorders>
              <w:top w:val="single" w:sz="4" w:space="0" w:color="auto"/>
              <w:left w:val="single" w:sz="4" w:space="0" w:color="auto"/>
              <w:bottom w:val="single" w:sz="4" w:space="0" w:color="auto"/>
              <w:right w:val="single" w:sz="4" w:space="0" w:color="auto"/>
            </w:tcBorders>
          </w:tcPr>
          <w:p w14:paraId="665DEB66" w14:textId="54FFD5E7" w:rsidR="009E3A4D" w:rsidRPr="009E3A4D" w:rsidRDefault="009E3A4D">
            <w:pPr>
              <w:pStyle w:val="Table9Heading"/>
              <w:spacing w:line="240" w:lineRule="auto"/>
              <w:rPr>
                <w:rFonts w:ascii="Arial" w:hAnsi="Arial" w:cs="Arial"/>
                <w:sz w:val="16"/>
                <w:szCs w:val="16"/>
              </w:rPr>
            </w:pPr>
            <w:r w:rsidRPr="009E3A4D">
              <w:rPr>
                <w:rFonts w:ascii="Arial" w:hAnsi="Arial" w:cs="Arial"/>
                <w:sz w:val="16"/>
                <w:szCs w:val="16"/>
              </w:rPr>
              <w:t>Most Important</w:t>
            </w:r>
            <w:r w:rsidRPr="009E3A4D">
              <w:rPr>
                <w:rFonts w:ascii="Arial" w:hAnsi="Arial" w:cs="Arial"/>
                <w:sz w:val="16"/>
                <w:szCs w:val="16"/>
              </w:rPr>
              <w:br/>
              <w:t xml:space="preserve">to </w:t>
            </w:r>
            <w:proofErr w:type="spellStart"/>
            <w:r w:rsidRPr="009E3A4D">
              <w:rPr>
                <w:rFonts w:ascii="Arial" w:hAnsi="Arial" w:cs="Arial"/>
                <w:sz w:val="16"/>
                <w:szCs w:val="16"/>
              </w:rPr>
              <w:t>Improve,</w:t>
            </w:r>
            <w:r w:rsidRPr="009E3A4D">
              <w:rPr>
                <w:rFonts w:ascii="Arial" w:hAnsi="Arial" w:cs="Arial"/>
                <w:sz w:val="16"/>
                <w:szCs w:val="16"/>
                <w:vertAlign w:val="superscript"/>
              </w:rPr>
              <w:t>a</w:t>
            </w:r>
            <w:proofErr w:type="spellEnd"/>
          </w:p>
          <w:p w14:paraId="3C1C8DE2" w14:textId="0DBE8CD6" w:rsidR="009E3A4D" w:rsidRPr="009E3A4D" w:rsidRDefault="009E3A4D">
            <w:pPr>
              <w:pStyle w:val="Table9Heading"/>
              <w:spacing w:line="240" w:lineRule="auto"/>
              <w:rPr>
                <w:rFonts w:ascii="Arial" w:hAnsi="Arial" w:cs="Arial"/>
                <w:sz w:val="16"/>
                <w:szCs w:val="16"/>
              </w:rPr>
            </w:pPr>
            <w:r w:rsidRPr="009E3A4D">
              <w:rPr>
                <w:rFonts w:ascii="Arial" w:hAnsi="Arial" w:cs="Arial"/>
                <w:sz w:val="16"/>
                <w:szCs w:val="16"/>
              </w:rPr>
              <w:t>N=20</w:t>
            </w:r>
          </w:p>
          <w:p w14:paraId="2E7BEB2C" w14:textId="0AAE7D1B" w:rsidR="009E3A4D" w:rsidRPr="009E3A4D" w:rsidRDefault="009E3A4D">
            <w:pPr>
              <w:pStyle w:val="Table9Heading"/>
              <w:spacing w:line="240" w:lineRule="auto"/>
              <w:rPr>
                <w:rFonts w:ascii="Arial" w:hAnsi="Arial" w:cs="Arial"/>
                <w:sz w:val="16"/>
                <w:szCs w:val="16"/>
              </w:rPr>
            </w:pPr>
            <w:r w:rsidRPr="009E3A4D">
              <w:rPr>
                <w:rFonts w:ascii="Arial" w:hAnsi="Arial" w:cs="Arial"/>
                <w:sz w:val="16"/>
                <w:szCs w:val="16"/>
              </w:rPr>
              <w:t>n (%)</w:t>
            </w:r>
          </w:p>
        </w:tc>
        <w:tc>
          <w:tcPr>
            <w:tcW w:w="808" w:type="pct"/>
            <w:tcBorders>
              <w:top w:val="single" w:sz="4" w:space="0" w:color="auto"/>
              <w:left w:val="single" w:sz="4" w:space="0" w:color="auto"/>
              <w:bottom w:val="single" w:sz="4" w:space="0" w:color="auto"/>
              <w:right w:val="single" w:sz="4" w:space="0" w:color="auto"/>
            </w:tcBorders>
          </w:tcPr>
          <w:p w14:paraId="62F9C92E" w14:textId="66ECB1E0" w:rsidR="009E3A4D" w:rsidRPr="009E3A4D" w:rsidRDefault="009E3A4D">
            <w:pPr>
              <w:pStyle w:val="Table9Heading"/>
              <w:spacing w:line="240" w:lineRule="auto"/>
              <w:rPr>
                <w:rFonts w:ascii="Arial" w:hAnsi="Arial" w:cs="Arial"/>
                <w:sz w:val="16"/>
                <w:szCs w:val="16"/>
              </w:rPr>
            </w:pPr>
            <w:r w:rsidRPr="009E3A4D">
              <w:rPr>
                <w:rFonts w:ascii="Arial" w:hAnsi="Arial" w:cs="Arial"/>
                <w:sz w:val="16"/>
                <w:szCs w:val="16"/>
              </w:rPr>
              <w:t>Concept</w:t>
            </w:r>
            <w:r w:rsidRPr="009E3A4D">
              <w:rPr>
                <w:rFonts w:ascii="Arial" w:hAnsi="Arial" w:cs="Arial"/>
                <w:sz w:val="16"/>
                <w:szCs w:val="16"/>
              </w:rPr>
              <w:br/>
              <w:t>Measured by</w:t>
            </w:r>
            <w:r w:rsidRPr="009E3A4D">
              <w:rPr>
                <w:rFonts w:ascii="Arial" w:hAnsi="Arial" w:cs="Arial"/>
                <w:sz w:val="16"/>
                <w:szCs w:val="16"/>
              </w:rPr>
              <w:br/>
              <w:t>IHSS, yes/no</w:t>
            </w:r>
          </w:p>
        </w:tc>
      </w:tr>
      <w:tr w:rsidR="00EB5BB8" w:rsidRPr="009E3A4D" w14:paraId="2365AF17" w14:textId="0D7F5C63"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02B7B9AD" w14:textId="370ABAAB" w:rsidR="004A3558" w:rsidRPr="009E3A4D" w:rsidRDefault="004A3558">
            <w:pPr>
              <w:pStyle w:val="Table9SubheadingGray"/>
              <w:spacing w:line="240" w:lineRule="auto"/>
              <w:rPr>
                <w:rFonts w:ascii="Arial" w:hAnsi="Arial" w:cs="Arial"/>
                <w:sz w:val="16"/>
                <w:szCs w:val="16"/>
              </w:rPr>
            </w:pPr>
            <w:r>
              <w:rPr>
                <w:rFonts w:ascii="Arial" w:hAnsi="Arial" w:cs="Arial"/>
                <w:sz w:val="16"/>
                <w:szCs w:val="16"/>
              </w:rPr>
              <w:t>Emotional</w:t>
            </w:r>
          </w:p>
        </w:tc>
        <w:tc>
          <w:tcPr>
            <w:tcW w:w="648" w:type="pct"/>
            <w:tcBorders>
              <w:top w:val="single" w:sz="4" w:space="0" w:color="auto"/>
              <w:left w:val="single" w:sz="4" w:space="0" w:color="auto"/>
              <w:bottom w:val="single" w:sz="4" w:space="0" w:color="auto"/>
              <w:right w:val="single" w:sz="4" w:space="0" w:color="auto"/>
            </w:tcBorders>
          </w:tcPr>
          <w:p w14:paraId="5D5AC9A2" w14:textId="14EE6FE1"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EF636FF" w14:textId="2912BD99"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val="restart"/>
            <w:tcBorders>
              <w:top w:val="single" w:sz="4" w:space="0" w:color="auto"/>
              <w:left w:val="single" w:sz="4" w:space="0" w:color="auto"/>
              <w:right w:val="single" w:sz="4" w:space="0" w:color="auto"/>
            </w:tcBorders>
          </w:tcPr>
          <w:p w14:paraId="1AAE99B3" w14:textId="5EF13063" w:rsidR="004A3558" w:rsidRDefault="004A3558">
            <w:pPr>
              <w:pStyle w:val="Table9Normal"/>
              <w:spacing w:line="240" w:lineRule="auto"/>
              <w:rPr>
                <w:rFonts w:ascii="Arial" w:hAnsi="Arial" w:cs="Arial"/>
                <w:sz w:val="16"/>
                <w:szCs w:val="16"/>
              </w:rPr>
            </w:pPr>
            <w:r w:rsidRPr="009E3A4D">
              <w:rPr>
                <w:rFonts w:ascii="Arial" w:hAnsi="Arial" w:cs="Arial"/>
                <w:sz w:val="16"/>
                <w:szCs w:val="16"/>
              </w:rPr>
              <w:t xml:space="preserve">Yes: </w:t>
            </w:r>
          </w:p>
          <w:p w14:paraId="5B75132B" w14:textId="65DA353B" w:rsidR="004A3558" w:rsidRDefault="004A3558">
            <w:pPr>
              <w:pStyle w:val="Table9Normal"/>
              <w:spacing w:line="240" w:lineRule="auto"/>
              <w:rPr>
                <w:rFonts w:ascii="Arial" w:hAnsi="Arial" w:cs="Arial"/>
                <w:sz w:val="16"/>
                <w:szCs w:val="16"/>
              </w:rPr>
            </w:pPr>
          </w:p>
          <w:p w14:paraId="46A8E21A" w14:textId="07DB9211" w:rsidR="004A3558" w:rsidRPr="009735A3" w:rsidRDefault="004A3558">
            <w:pPr>
              <w:pStyle w:val="Table9Normal"/>
              <w:spacing w:line="240" w:lineRule="auto"/>
              <w:rPr>
                <w:rFonts w:ascii="Arial" w:hAnsi="Arial" w:cs="Arial"/>
                <w:sz w:val="16"/>
                <w:szCs w:val="16"/>
                <w:vertAlign w:val="superscript"/>
              </w:rPr>
            </w:pPr>
            <w:r w:rsidRPr="009E3A4D">
              <w:rPr>
                <w:rFonts w:ascii="Arial" w:hAnsi="Arial" w:cs="Arial"/>
                <w:sz w:val="16"/>
                <w:szCs w:val="16"/>
              </w:rPr>
              <w:t>Item 1</w:t>
            </w:r>
            <w:r>
              <w:rPr>
                <w:rFonts w:ascii="Arial" w:hAnsi="Arial" w:cs="Arial"/>
                <w:sz w:val="16"/>
                <w:szCs w:val="16"/>
              </w:rPr>
              <w:t xml:space="preserve">2: </w:t>
            </w:r>
            <w:r w:rsidRPr="00CF5E12">
              <w:rPr>
                <w:rFonts w:ascii="Arial" w:hAnsi="Arial" w:cs="Arial"/>
                <w:sz w:val="16"/>
                <w:szCs w:val="16"/>
              </w:rPr>
              <w:t>Do you consider that your</w:t>
            </w:r>
            <w:r>
              <w:rPr>
                <w:rFonts w:ascii="Arial" w:hAnsi="Arial" w:cs="Arial"/>
                <w:sz w:val="16"/>
                <w:szCs w:val="16"/>
              </w:rPr>
              <w:t xml:space="preserve"> </w:t>
            </w:r>
            <w:r w:rsidRPr="00CF5E12">
              <w:rPr>
                <w:rFonts w:ascii="Arial" w:hAnsi="Arial" w:cs="Arial"/>
                <w:sz w:val="16"/>
                <w:szCs w:val="16"/>
              </w:rPr>
              <w:t>hypersomnolence affects your mood (for example</w:t>
            </w:r>
            <w:r w:rsidR="0008587C">
              <w:rPr>
                <w:rFonts w:ascii="Arial" w:hAnsi="Arial" w:cs="Arial"/>
                <w:sz w:val="16"/>
                <w:szCs w:val="16"/>
              </w:rPr>
              <w:t>,</w:t>
            </w:r>
            <w:r w:rsidRPr="00CF5E12">
              <w:rPr>
                <w:rFonts w:ascii="Arial" w:hAnsi="Arial" w:cs="Arial"/>
                <w:sz w:val="16"/>
                <w:szCs w:val="16"/>
              </w:rPr>
              <w:t xml:space="preserve"> sadness, anxiety, hypersensitivity, irritability)?</w:t>
            </w:r>
          </w:p>
        </w:tc>
      </w:tr>
      <w:tr w:rsidR="00EB5BB8" w:rsidRPr="009E3A4D" w14:paraId="3381260B" w14:textId="15CF3748" w:rsidTr="00D85287">
        <w:trPr>
          <w:cantSplit/>
        </w:trPr>
        <w:tc>
          <w:tcPr>
            <w:tcW w:w="827" w:type="pct"/>
            <w:tcBorders>
              <w:top w:val="single" w:sz="4" w:space="0" w:color="auto"/>
              <w:left w:val="single" w:sz="4" w:space="0" w:color="auto"/>
              <w:bottom w:val="single" w:sz="4" w:space="0" w:color="auto"/>
              <w:right w:val="single" w:sz="4" w:space="0" w:color="auto"/>
            </w:tcBorders>
          </w:tcPr>
          <w:p w14:paraId="339E9B55" w14:textId="4F8214A9" w:rsidR="004A3558" w:rsidRPr="009E3A4D" w:rsidRDefault="004A3558">
            <w:pPr>
              <w:pStyle w:val="Table9Normal"/>
              <w:spacing w:line="240" w:lineRule="auto"/>
              <w:rPr>
                <w:rFonts w:ascii="Arial" w:hAnsi="Arial" w:cs="Arial"/>
                <w:sz w:val="16"/>
                <w:szCs w:val="16"/>
              </w:rPr>
            </w:pPr>
            <w:r>
              <w:rPr>
                <w:rFonts w:ascii="Arial" w:hAnsi="Arial" w:cs="Arial"/>
                <w:sz w:val="16"/>
                <w:szCs w:val="16"/>
              </w:rPr>
              <w:t>Feeling frustrated</w:t>
            </w:r>
          </w:p>
        </w:tc>
        <w:tc>
          <w:tcPr>
            <w:tcW w:w="1625" w:type="pct"/>
            <w:tcBorders>
              <w:top w:val="single" w:sz="4" w:space="0" w:color="auto"/>
              <w:left w:val="single" w:sz="4" w:space="0" w:color="auto"/>
              <w:bottom w:val="single" w:sz="4" w:space="0" w:color="auto"/>
              <w:right w:val="single" w:sz="4" w:space="0" w:color="auto"/>
            </w:tcBorders>
          </w:tcPr>
          <w:p w14:paraId="66B9CFB0" w14:textId="0553F34A" w:rsidR="004A3558" w:rsidRPr="009E3A4D" w:rsidRDefault="004A3558">
            <w:pPr>
              <w:pStyle w:val="Table9Normal"/>
              <w:spacing w:line="240" w:lineRule="auto"/>
              <w:rPr>
                <w:rFonts w:ascii="Arial" w:hAnsi="Arial" w:cs="Arial"/>
                <w:sz w:val="16"/>
                <w:szCs w:val="16"/>
              </w:rPr>
            </w:pPr>
            <w:r w:rsidRPr="00597CFE">
              <w:rPr>
                <w:rFonts w:ascii="Arial" w:hAnsi="Arial" w:cs="Arial"/>
                <w:sz w:val="16"/>
                <w:szCs w:val="16"/>
              </w:rPr>
              <w:t>Described as feeling upset to not be able to complete tasks, attend events, develop relationships, or fully function mentally and/or physically due to symptoms</w:t>
            </w:r>
          </w:p>
        </w:tc>
        <w:tc>
          <w:tcPr>
            <w:tcW w:w="555" w:type="pct"/>
            <w:tcBorders>
              <w:top w:val="single" w:sz="4" w:space="0" w:color="auto"/>
              <w:left w:val="single" w:sz="4" w:space="0" w:color="auto"/>
              <w:bottom w:val="single" w:sz="4" w:space="0" w:color="auto"/>
              <w:right w:val="single" w:sz="4" w:space="0" w:color="auto"/>
            </w:tcBorders>
          </w:tcPr>
          <w:p w14:paraId="01617B8B" w14:textId="731F902A" w:rsidR="004A3558" w:rsidRPr="009E3A4D" w:rsidRDefault="004A3558">
            <w:pPr>
              <w:pStyle w:val="Table9Centered"/>
              <w:spacing w:line="240" w:lineRule="auto"/>
              <w:rPr>
                <w:rFonts w:ascii="Arial" w:hAnsi="Arial" w:cs="Arial"/>
                <w:sz w:val="16"/>
                <w:szCs w:val="16"/>
              </w:rPr>
            </w:pPr>
            <w:r w:rsidRPr="00597CFE">
              <w:rPr>
                <w:rFonts w:ascii="Arial" w:hAnsi="Arial" w:cs="Arial"/>
                <w:sz w:val="16"/>
                <w:szCs w:val="16"/>
              </w:rPr>
              <w:t xml:space="preserve">9 (45.0) </w:t>
            </w:r>
          </w:p>
        </w:tc>
        <w:tc>
          <w:tcPr>
            <w:tcW w:w="648" w:type="pct"/>
            <w:tcBorders>
              <w:top w:val="single" w:sz="4" w:space="0" w:color="auto"/>
              <w:left w:val="single" w:sz="4" w:space="0" w:color="auto"/>
              <w:bottom w:val="single" w:sz="4" w:space="0" w:color="auto"/>
              <w:right w:val="single" w:sz="4" w:space="0" w:color="auto"/>
            </w:tcBorders>
          </w:tcPr>
          <w:p w14:paraId="13CD267E" w14:textId="70047372"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04A5C95" w14:textId="736AA42D"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7FCE96EE" w14:textId="5D2955D8" w:rsidR="004A3558" w:rsidRPr="009E3A4D" w:rsidRDefault="004A3558">
            <w:pPr>
              <w:spacing w:after="0" w:line="240" w:lineRule="auto"/>
              <w:jc w:val="center"/>
              <w:rPr>
                <w:rFonts w:ascii="Arial" w:hAnsi="Arial" w:cs="Arial"/>
                <w:sz w:val="16"/>
                <w:szCs w:val="16"/>
              </w:rPr>
            </w:pPr>
          </w:p>
        </w:tc>
      </w:tr>
      <w:tr w:rsidR="00EB5BB8" w:rsidRPr="009E3A4D" w14:paraId="5EDD4E69" w14:textId="7EBCE3A7" w:rsidTr="00D85287">
        <w:trPr>
          <w:cantSplit/>
        </w:trPr>
        <w:tc>
          <w:tcPr>
            <w:tcW w:w="827" w:type="pct"/>
            <w:tcBorders>
              <w:top w:val="single" w:sz="4" w:space="0" w:color="auto"/>
              <w:left w:val="single" w:sz="4" w:space="0" w:color="auto"/>
              <w:bottom w:val="single" w:sz="4" w:space="0" w:color="auto"/>
              <w:right w:val="single" w:sz="4" w:space="0" w:color="auto"/>
            </w:tcBorders>
          </w:tcPr>
          <w:p w14:paraId="698B03FC" w14:textId="1615332B" w:rsidR="004A3558" w:rsidRPr="009E3A4D" w:rsidRDefault="004A3558">
            <w:pPr>
              <w:pStyle w:val="Table9Normal"/>
              <w:spacing w:line="240" w:lineRule="auto"/>
              <w:rPr>
                <w:rFonts w:ascii="Arial" w:hAnsi="Arial" w:cs="Arial"/>
                <w:sz w:val="16"/>
                <w:szCs w:val="16"/>
              </w:rPr>
            </w:pPr>
            <w:r>
              <w:rPr>
                <w:rFonts w:ascii="Arial" w:hAnsi="Arial" w:cs="Arial"/>
                <w:sz w:val="16"/>
                <w:szCs w:val="16"/>
              </w:rPr>
              <w:t>Feeling depressed</w:t>
            </w:r>
          </w:p>
        </w:tc>
        <w:tc>
          <w:tcPr>
            <w:tcW w:w="1625" w:type="pct"/>
            <w:tcBorders>
              <w:top w:val="single" w:sz="4" w:space="0" w:color="auto"/>
              <w:left w:val="single" w:sz="4" w:space="0" w:color="auto"/>
              <w:bottom w:val="single" w:sz="4" w:space="0" w:color="auto"/>
              <w:right w:val="single" w:sz="4" w:space="0" w:color="auto"/>
            </w:tcBorders>
          </w:tcPr>
          <w:p w14:paraId="1524BE34" w14:textId="564744CB" w:rsidR="004A3558" w:rsidRPr="009E3A4D" w:rsidRDefault="004A3558">
            <w:pPr>
              <w:pStyle w:val="Table9Normal"/>
              <w:spacing w:line="240" w:lineRule="auto"/>
              <w:rPr>
                <w:rFonts w:ascii="Arial" w:hAnsi="Arial" w:cs="Arial"/>
                <w:sz w:val="16"/>
                <w:szCs w:val="16"/>
              </w:rPr>
            </w:pPr>
            <w:r w:rsidRPr="007D015A">
              <w:rPr>
                <w:rFonts w:ascii="Arial" w:hAnsi="Arial" w:cs="Arial"/>
                <w:sz w:val="16"/>
                <w:szCs w:val="16"/>
              </w:rPr>
              <w:t>Feeling down or sad; having low motivation and being unable to find joy in activities</w:t>
            </w:r>
          </w:p>
        </w:tc>
        <w:tc>
          <w:tcPr>
            <w:tcW w:w="555" w:type="pct"/>
            <w:tcBorders>
              <w:top w:val="single" w:sz="4" w:space="0" w:color="auto"/>
              <w:left w:val="single" w:sz="4" w:space="0" w:color="auto"/>
              <w:bottom w:val="single" w:sz="4" w:space="0" w:color="auto"/>
              <w:right w:val="single" w:sz="4" w:space="0" w:color="auto"/>
            </w:tcBorders>
          </w:tcPr>
          <w:p w14:paraId="3DA19AB2" w14:textId="7C13EEBD" w:rsidR="004A3558" w:rsidRPr="009E3A4D" w:rsidRDefault="004A3558">
            <w:pPr>
              <w:pStyle w:val="Table9Centered"/>
              <w:spacing w:line="240" w:lineRule="auto"/>
              <w:rPr>
                <w:rFonts w:ascii="Arial" w:hAnsi="Arial" w:cs="Arial"/>
                <w:sz w:val="16"/>
                <w:szCs w:val="16"/>
              </w:rPr>
            </w:pPr>
            <w:r w:rsidRPr="007D015A">
              <w:rPr>
                <w:rFonts w:ascii="Arial" w:hAnsi="Arial" w:cs="Arial"/>
                <w:sz w:val="16"/>
                <w:szCs w:val="16"/>
              </w:rPr>
              <w:t>8 (40.0)</w:t>
            </w:r>
          </w:p>
        </w:tc>
        <w:tc>
          <w:tcPr>
            <w:tcW w:w="648" w:type="pct"/>
            <w:tcBorders>
              <w:top w:val="single" w:sz="4" w:space="0" w:color="auto"/>
              <w:left w:val="single" w:sz="4" w:space="0" w:color="auto"/>
              <w:bottom w:val="single" w:sz="4" w:space="0" w:color="auto"/>
              <w:right w:val="single" w:sz="4" w:space="0" w:color="auto"/>
            </w:tcBorders>
          </w:tcPr>
          <w:p w14:paraId="7BB87547" w14:textId="5142663D"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E782418" w14:textId="23BDBBB3"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20D9DF0" w14:textId="40D677C0" w:rsidR="004A3558" w:rsidRPr="009E3A4D" w:rsidRDefault="004A3558">
            <w:pPr>
              <w:spacing w:after="0" w:line="240" w:lineRule="auto"/>
              <w:jc w:val="center"/>
              <w:rPr>
                <w:rFonts w:ascii="Arial" w:hAnsi="Arial" w:cs="Arial"/>
                <w:sz w:val="16"/>
                <w:szCs w:val="16"/>
              </w:rPr>
            </w:pPr>
          </w:p>
        </w:tc>
      </w:tr>
      <w:tr w:rsidR="00EB5BB8" w:rsidRPr="009E3A4D" w14:paraId="4B8CAFB2" w14:textId="71A1B707" w:rsidTr="00D85287">
        <w:trPr>
          <w:cantSplit/>
        </w:trPr>
        <w:tc>
          <w:tcPr>
            <w:tcW w:w="827" w:type="pct"/>
            <w:tcBorders>
              <w:top w:val="single" w:sz="4" w:space="0" w:color="auto"/>
              <w:left w:val="single" w:sz="4" w:space="0" w:color="auto"/>
              <w:bottom w:val="single" w:sz="4" w:space="0" w:color="auto"/>
              <w:right w:val="single" w:sz="4" w:space="0" w:color="auto"/>
            </w:tcBorders>
          </w:tcPr>
          <w:p w14:paraId="144FB3E9" w14:textId="6E6EB546" w:rsidR="004A3558" w:rsidRPr="009E3A4D" w:rsidRDefault="004A3558" w:rsidP="007D015A">
            <w:pPr>
              <w:pStyle w:val="Table9Normal"/>
              <w:spacing w:line="240" w:lineRule="auto"/>
              <w:rPr>
                <w:rFonts w:ascii="Arial" w:hAnsi="Arial" w:cs="Arial"/>
                <w:sz w:val="16"/>
                <w:szCs w:val="16"/>
              </w:rPr>
            </w:pPr>
            <w:r w:rsidRPr="007D015A">
              <w:rPr>
                <w:rFonts w:ascii="Arial" w:hAnsi="Arial" w:cs="Arial"/>
                <w:sz w:val="16"/>
                <w:szCs w:val="16"/>
              </w:rPr>
              <w:t>Feeling angry</w:t>
            </w:r>
          </w:p>
        </w:tc>
        <w:tc>
          <w:tcPr>
            <w:tcW w:w="1625" w:type="pct"/>
            <w:tcBorders>
              <w:top w:val="single" w:sz="4" w:space="0" w:color="auto"/>
              <w:left w:val="single" w:sz="4" w:space="0" w:color="auto"/>
              <w:bottom w:val="single" w:sz="4" w:space="0" w:color="auto"/>
              <w:right w:val="single" w:sz="4" w:space="0" w:color="auto"/>
            </w:tcBorders>
          </w:tcPr>
          <w:p w14:paraId="50B5BD8C" w14:textId="6B21BAA9" w:rsidR="004A3558" w:rsidRPr="009E3A4D" w:rsidRDefault="004A3558">
            <w:pPr>
              <w:pStyle w:val="Table9Normal"/>
              <w:spacing w:line="240" w:lineRule="auto"/>
              <w:rPr>
                <w:rFonts w:ascii="Arial" w:hAnsi="Arial" w:cs="Arial"/>
                <w:sz w:val="16"/>
                <w:szCs w:val="16"/>
              </w:rPr>
            </w:pPr>
            <w:r w:rsidRPr="007D015A">
              <w:rPr>
                <w:rFonts w:ascii="Arial" w:hAnsi="Arial" w:cs="Arial"/>
                <w:sz w:val="16"/>
                <w:szCs w:val="16"/>
              </w:rPr>
              <w:t>Described as feeling mad at symptoms or circumstances the condition causes; may result in violent actions</w:t>
            </w:r>
          </w:p>
        </w:tc>
        <w:tc>
          <w:tcPr>
            <w:tcW w:w="555" w:type="pct"/>
            <w:tcBorders>
              <w:top w:val="single" w:sz="4" w:space="0" w:color="auto"/>
              <w:left w:val="single" w:sz="4" w:space="0" w:color="auto"/>
              <w:bottom w:val="single" w:sz="4" w:space="0" w:color="auto"/>
              <w:right w:val="single" w:sz="4" w:space="0" w:color="auto"/>
            </w:tcBorders>
          </w:tcPr>
          <w:p w14:paraId="67357DC5" w14:textId="724E8EFA" w:rsidR="004A3558" w:rsidRPr="009E3A4D" w:rsidRDefault="004A3558">
            <w:pPr>
              <w:pStyle w:val="Table9Centered"/>
              <w:spacing w:line="240" w:lineRule="auto"/>
              <w:rPr>
                <w:rFonts w:ascii="Arial" w:hAnsi="Arial" w:cs="Arial"/>
                <w:sz w:val="16"/>
                <w:szCs w:val="16"/>
              </w:rPr>
            </w:pPr>
            <w:r w:rsidRPr="007D015A">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0A26ED93" w14:textId="2B8A85C0"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1274CF50" w14:textId="55D84223"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2641D84D" w14:textId="646E2C2D" w:rsidR="004A3558" w:rsidRPr="009E3A4D" w:rsidRDefault="004A3558">
            <w:pPr>
              <w:spacing w:after="0" w:line="240" w:lineRule="auto"/>
              <w:jc w:val="center"/>
              <w:rPr>
                <w:rFonts w:ascii="Arial" w:hAnsi="Arial" w:cs="Arial"/>
                <w:sz w:val="16"/>
                <w:szCs w:val="16"/>
              </w:rPr>
            </w:pPr>
          </w:p>
        </w:tc>
      </w:tr>
      <w:tr w:rsidR="00EB5BB8" w:rsidRPr="009E3A4D" w14:paraId="135A5A87" w14:textId="33CC5E69" w:rsidTr="00D85287">
        <w:trPr>
          <w:cantSplit/>
        </w:trPr>
        <w:tc>
          <w:tcPr>
            <w:tcW w:w="827" w:type="pct"/>
            <w:tcBorders>
              <w:top w:val="single" w:sz="4" w:space="0" w:color="auto"/>
              <w:left w:val="single" w:sz="4" w:space="0" w:color="auto"/>
              <w:bottom w:val="single" w:sz="4" w:space="0" w:color="auto"/>
              <w:right w:val="single" w:sz="4" w:space="0" w:color="auto"/>
            </w:tcBorders>
          </w:tcPr>
          <w:p w14:paraId="5DBED8B9" w14:textId="25CFADCC" w:rsidR="004A3558" w:rsidRPr="009E3A4D" w:rsidRDefault="004A3558" w:rsidP="007D015A">
            <w:pPr>
              <w:pStyle w:val="Table9Normal"/>
              <w:spacing w:line="240" w:lineRule="auto"/>
              <w:rPr>
                <w:rFonts w:ascii="Arial" w:hAnsi="Arial" w:cs="Arial"/>
                <w:sz w:val="16"/>
                <w:szCs w:val="16"/>
              </w:rPr>
            </w:pPr>
            <w:r w:rsidRPr="007D015A">
              <w:rPr>
                <w:rFonts w:ascii="Arial" w:hAnsi="Arial" w:cs="Arial"/>
                <w:sz w:val="16"/>
                <w:szCs w:val="16"/>
              </w:rPr>
              <w:t>Feeling anxious</w:t>
            </w:r>
          </w:p>
        </w:tc>
        <w:tc>
          <w:tcPr>
            <w:tcW w:w="1625" w:type="pct"/>
            <w:tcBorders>
              <w:top w:val="single" w:sz="4" w:space="0" w:color="auto"/>
              <w:left w:val="single" w:sz="4" w:space="0" w:color="auto"/>
              <w:bottom w:val="single" w:sz="4" w:space="0" w:color="auto"/>
              <w:right w:val="single" w:sz="4" w:space="0" w:color="auto"/>
            </w:tcBorders>
          </w:tcPr>
          <w:p w14:paraId="7D8D12AF" w14:textId="7E4B365B" w:rsidR="004A3558" w:rsidRPr="009E3A4D" w:rsidRDefault="004A3558">
            <w:pPr>
              <w:pStyle w:val="Table9Normal"/>
              <w:spacing w:line="240" w:lineRule="auto"/>
              <w:rPr>
                <w:rFonts w:ascii="Arial" w:hAnsi="Arial" w:cs="Arial"/>
                <w:sz w:val="16"/>
                <w:szCs w:val="16"/>
              </w:rPr>
            </w:pPr>
            <w:r w:rsidRPr="001F0EF1">
              <w:rPr>
                <w:rFonts w:ascii="Arial" w:hAnsi="Arial" w:cs="Arial"/>
                <w:sz w:val="16"/>
                <w:szCs w:val="16"/>
              </w:rPr>
              <w:t>Described as feeling overwhelmed or panicked; feeling trapped due to symptoms or condition</w:t>
            </w:r>
          </w:p>
        </w:tc>
        <w:tc>
          <w:tcPr>
            <w:tcW w:w="555" w:type="pct"/>
            <w:tcBorders>
              <w:top w:val="single" w:sz="4" w:space="0" w:color="auto"/>
              <w:left w:val="single" w:sz="4" w:space="0" w:color="auto"/>
              <w:bottom w:val="single" w:sz="4" w:space="0" w:color="auto"/>
              <w:right w:val="single" w:sz="4" w:space="0" w:color="auto"/>
            </w:tcBorders>
          </w:tcPr>
          <w:p w14:paraId="2812CFD7" w14:textId="6143601F" w:rsidR="004A3558" w:rsidRPr="009E3A4D" w:rsidRDefault="004A3558">
            <w:pPr>
              <w:pStyle w:val="Table9Centered"/>
              <w:spacing w:line="240" w:lineRule="auto"/>
              <w:rPr>
                <w:rFonts w:ascii="Arial" w:hAnsi="Arial" w:cs="Arial"/>
                <w:sz w:val="16"/>
                <w:szCs w:val="16"/>
              </w:rPr>
            </w:pPr>
            <w:r w:rsidRPr="001F0EF1">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74BC4624" w14:textId="4A339EC2"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5DBC784" w14:textId="70B7140C"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0B81F749" w14:textId="3A88F92F" w:rsidR="004A3558" w:rsidRPr="009E3A4D" w:rsidRDefault="004A3558">
            <w:pPr>
              <w:spacing w:after="0" w:line="240" w:lineRule="auto"/>
              <w:jc w:val="center"/>
              <w:rPr>
                <w:rFonts w:ascii="Arial" w:hAnsi="Arial" w:cs="Arial"/>
                <w:sz w:val="16"/>
                <w:szCs w:val="16"/>
              </w:rPr>
            </w:pPr>
          </w:p>
        </w:tc>
      </w:tr>
      <w:tr w:rsidR="00EB5BB8" w:rsidRPr="009E3A4D" w14:paraId="505D7A44" w14:textId="36EF8EB1" w:rsidTr="00D85287">
        <w:trPr>
          <w:cantSplit/>
        </w:trPr>
        <w:tc>
          <w:tcPr>
            <w:tcW w:w="827" w:type="pct"/>
            <w:tcBorders>
              <w:top w:val="single" w:sz="4" w:space="0" w:color="auto"/>
              <w:left w:val="single" w:sz="4" w:space="0" w:color="auto"/>
              <w:bottom w:val="single" w:sz="4" w:space="0" w:color="auto"/>
              <w:right w:val="single" w:sz="4" w:space="0" w:color="auto"/>
            </w:tcBorders>
          </w:tcPr>
          <w:p w14:paraId="3BA31FD3" w14:textId="5FBFB90A" w:rsidR="004A3558" w:rsidRPr="009E3A4D" w:rsidRDefault="004A3558">
            <w:pPr>
              <w:pStyle w:val="Table9Normal"/>
              <w:spacing w:line="240" w:lineRule="auto"/>
              <w:rPr>
                <w:rFonts w:ascii="Arial" w:hAnsi="Arial" w:cs="Arial"/>
                <w:sz w:val="16"/>
                <w:szCs w:val="16"/>
              </w:rPr>
            </w:pPr>
            <w:r w:rsidRPr="00C87662">
              <w:rPr>
                <w:rFonts w:ascii="Arial" w:hAnsi="Arial" w:cs="Arial"/>
                <w:sz w:val="16"/>
                <w:szCs w:val="16"/>
              </w:rPr>
              <w:t>Feeling embarrassed</w:t>
            </w:r>
          </w:p>
        </w:tc>
        <w:tc>
          <w:tcPr>
            <w:tcW w:w="1625" w:type="pct"/>
            <w:tcBorders>
              <w:top w:val="single" w:sz="4" w:space="0" w:color="auto"/>
              <w:left w:val="single" w:sz="4" w:space="0" w:color="auto"/>
              <w:bottom w:val="single" w:sz="4" w:space="0" w:color="auto"/>
              <w:right w:val="single" w:sz="4" w:space="0" w:color="auto"/>
            </w:tcBorders>
          </w:tcPr>
          <w:p w14:paraId="7C08B9D7" w14:textId="524956E0" w:rsidR="004A3558" w:rsidRPr="009E3A4D" w:rsidRDefault="004A3558">
            <w:pPr>
              <w:pStyle w:val="Table9Normal"/>
              <w:spacing w:line="240" w:lineRule="auto"/>
              <w:rPr>
                <w:rFonts w:ascii="Arial" w:hAnsi="Arial" w:cs="Arial"/>
                <w:sz w:val="16"/>
                <w:szCs w:val="16"/>
              </w:rPr>
            </w:pPr>
            <w:r w:rsidRPr="00C87662">
              <w:rPr>
                <w:rFonts w:ascii="Arial" w:hAnsi="Arial" w:cs="Arial"/>
                <w:sz w:val="16"/>
                <w:szCs w:val="16"/>
              </w:rPr>
              <w:t>Described as being uncomfortable being perceived by others as strange or not normal due to appearance of symptoms</w:t>
            </w:r>
          </w:p>
        </w:tc>
        <w:tc>
          <w:tcPr>
            <w:tcW w:w="555" w:type="pct"/>
            <w:tcBorders>
              <w:top w:val="single" w:sz="4" w:space="0" w:color="auto"/>
              <w:left w:val="single" w:sz="4" w:space="0" w:color="auto"/>
              <w:bottom w:val="single" w:sz="4" w:space="0" w:color="auto"/>
              <w:right w:val="single" w:sz="4" w:space="0" w:color="auto"/>
            </w:tcBorders>
          </w:tcPr>
          <w:p w14:paraId="75CE654A" w14:textId="4B44F95D" w:rsidR="004A3558" w:rsidRPr="009E3A4D" w:rsidRDefault="004A3558">
            <w:pPr>
              <w:pStyle w:val="Table9Centered"/>
              <w:spacing w:line="240" w:lineRule="auto"/>
              <w:rPr>
                <w:rFonts w:ascii="Arial" w:hAnsi="Arial" w:cs="Arial"/>
                <w:sz w:val="16"/>
                <w:szCs w:val="16"/>
              </w:rPr>
            </w:pPr>
            <w:r w:rsidRPr="00C87662">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0A10AF36" w14:textId="3B8C9C75"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3D1E70AD" w14:textId="6DC6262E"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53D57051" w14:textId="65B39F35" w:rsidR="004A3558" w:rsidRPr="009E3A4D" w:rsidRDefault="004A3558">
            <w:pPr>
              <w:spacing w:after="0" w:line="240" w:lineRule="auto"/>
              <w:jc w:val="center"/>
              <w:rPr>
                <w:rFonts w:ascii="Arial" w:hAnsi="Arial" w:cs="Arial"/>
                <w:sz w:val="16"/>
                <w:szCs w:val="16"/>
              </w:rPr>
            </w:pPr>
          </w:p>
        </w:tc>
      </w:tr>
      <w:tr w:rsidR="00EB5BB8" w:rsidRPr="009E3A4D" w14:paraId="7988172B" w14:textId="6562A493" w:rsidTr="00D85287">
        <w:trPr>
          <w:cantSplit/>
        </w:trPr>
        <w:tc>
          <w:tcPr>
            <w:tcW w:w="827" w:type="pct"/>
            <w:tcBorders>
              <w:top w:val="single" w:sz="4" w:space="0" w:color="auto"/>
              <w:left w:val="single" w:sz="4" w:space="0" w:color="auto"/>
              <w:bottom w:val="single" w:sz="4" w:space="0" w:color="auto"/>
              <w:right w:val="single" w:sz="4" w:space="0" w:color="auto"/>
            </w:tcBorders>
          </w:tcPr>
          <w:p w14:paraId="76A33A4D" w14:textId="41EE24D8" w:rsidR="004A3558" w:rsidRPr="009E3A4D" w:rsidRDefault="004A3558" w:rsidP="00C87662">
            <w:pPr>
              <w:pStyle w:val="Table9Normal"/>
              <w:spacing w:line="240" w:lineRule="auto"/>
              <w:rPr>
                <w:rFonts w:ascii="Arial" w:hAnsi="Arial" w:cs="Arial"/>
                <w:sz w:val="16"/>
                <w:szCs w:val="16"/>
              </w:rPr>
            </w:pPr>
            <w:r w:rsidRPr="00C87662">
              <w:rPr>
                <w:rFonts w:ascii="Arial" w:hAnsi="Arial" w:cs="Arial"/>
                <w:sz w:val="16"/>
                <w:szCs w:val="16"/>
              </w:rPr>
              <w:t>Feeling like a failure</w:t>
            </w:r>
          </w:p>
        </w:tc>
        <w:tc>
          <w:tcPr>
            <w:tcW w:w="1625" w:type="pct"/>
            <w:tcBorders>
              <w:top w:val="single" w:sz="4" w:space="0" w:color="auto"/>
              <w:left w:val="single" w:sz="4" w:space="0" w:color="auto"/>
              <w:bottom w:val="single" w:sz="4" w:space="0" w:color="auto"/>
              <w:right w:val="single" w:sz="4" w:space="0" w:color="auto"/>
            </w:tcBorders>
          </w:tcPr>
          <w:p w14:paraId="6F009581" w14:textId="2019B33F" w:rsidR="004A3558" w:rsidRPr="009E3A4D" w:rsidRDefault="004A3558">
            <w:pPr>
              <w:pStyle w:val="Table9Normal"/>
              <w:spacing w:line="240" w:lineRule="auto"/>
              <w:rPr>
                <w:rFonts w:ascii="Arial" w:hAnsi="Arial" w:cs="Arial"/>
                <w:sz w:val="16"/>
                <w:szCs w:val="16"/>
              </w:rPr>
            </w:pPr>
            <w:r w:rsidRPr="00C87662">
              <w:rPr>
                <w:rFonts w:ascii="Arial" w:hAnsi="Arial" w:cs="Arial"/>
                <w:sz w:val="16"/>
                <w:szCs w:val="16"/>
              </w:rPr>
              <w:t>Feelings of being unable to complete tasks or achieve one’s full potential</w:t>
            </w:r>
          </w:p>
        </w:tc>
        <w:tc>
          <w:tcPr>
            <w:tcW w:w="555" w:type="pct"/>
            <w:tcBorders>
              <w:top w:val="single" w:sz="4" w:space="0" w:color="auto"/>
              <w:left w:val="single" w:sz="4" w:space="0" w:color="auto"/>
              <w:bottom w:val="single" w:sz="4" w:space="0" w:color="auto"/>
              <w:right w:val="single" w:sz="4" w:space="0" w:color="auto"/>
            </w:tcBorders>
          </w:tcPr>
          <w:p w14:paraId="047467AF" w14:textId="77C969D2" w:rsidR="004A3558" w:rsidRPr="009E3A4D" w:rsidRDefault="004A3558">
            <w:pPr>
              <w:pStyle w:val="Table9Centered"/>
              <w:spacing w:line="240" w:lineRule="auto"/>
              <w:rPr>
                <w:rFonts w:ascii="Arial" w:hAnsi="Arial" w:cs="Arial"/>
                <w:sz w:val="16"/>
                <w:szCs w:val="16"/>
              </w:rPr>
            </w:pPr>
            <w:r w:rsidRPr="00212656">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00BA54C2" w14:textId="2BD68FE7"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7524217" w14:textId="08A022BC"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79BE14E4" w14:textId="02612F5D" w:rsidR="004A3558" w:rsidRPr="009E3A4D" w:rsidRDefault="004A3558">
            <w:pPr>
              <w:spacing w:after="0" w:line="240" w:lineRule="auto"/>
              <w:jc w:val="center"/>
              <w:rPr>
                <w:rFonts w:ascii="Arial" w:hAnsi="Arial" w:cs="Arial"/>
                <w:sz w:val="16"/>
                <w:szCs w:val="16"/>
              </w:rPr>
            </w:pPr>
          </w:p>
        </w:tc>
      </w:tr>
      <w:tr w:rsidR="00EB5BB8" w:rsidRPr="009E3A4D" w14:paraId="60561899" w14:textId="065815BE" w:rsidTr="00D85287">
        <w:trPr>
          <w:cantSplit/>
        </w:trPr>
        <w:tc>
          <w:tcPr>
            <w:tcW w:w="827" w:type="pct"/>
            <w:tcBorders>
              <w:top w:val="single" w:sz="4" w:space="0" w:color="auto"/>
              <w:left w:val="single" w:sz="4" w:space="0" w:color="auto"/>
              <w:bottom w:val="single" w:sz="4" w:space="0" w:color="auto"/>
              <w:right w:val="single" w:sz="4" w:space="0" w:color="auto"/>
            </w:tcBorders>
          </w:tcPr>
          <w:p w14:paraId="5017A443" w14:textId="72F89748" w:rsidR="004A3558" w:rsidRPr="009E3A4D" w:rsidRDefault="004A3558" w:rsidP="00212656">
            <w:pPr>
              <w:pStyle w:val="Table9Normal"/>
              <w:spacing w:line="240" w:lineRule="auto"/>
              <w:rPr>
                <w:rFonts w:ascii="Arial" w:hAnsi="Arial" w:cs="Arial"/>
                <w:sz w:val="16"/>
                <w:szCs w:val="16"/>
              </w:rPr>
            </w:pPr>
            <w:r w:rsidRPr="00212656">
              <w:rPr>
                <w:rFonts w:ascii="Arial" w:hAnsi="Arial" w:cs="Arial"/>
                <w:sz w:val="16"/>
                <w:szCs w:val="16"/>
              </w:rPr>
              <w:t>Feeling hopeless</w:t>
            </w:r>
          </w:p>
        </w:tc>
        <w:tc>
          <w:tcPr>
            <w:tcW w:w="1625" w:type="pct"/>
            <w:tcBorders>
              <w:top w:val="single" w:sz="4" w:space="0" w:color="auto"/>
              <w:left w:val="single" w:sz="4" w:space="0" w:color="auto"/>
              <w:bottom w:val="single" w:sz="4" w:space="0" w:color="auto"/>
              <w:right w:val="single" w:sz="4" w:space="0" w:color="auto"/>
            </w:tcBorders>
          </w:tcPr>
          <w:p w14:paraId="3605734F" w14:textId="714A81D2" w:rsidR="004A3558" w:rsidRPr="009E3A4D" w:rsidRDefault="004A3558">
            <w:pPr>
              <w:pStyle w:val="Table9Normal"/>
              <w:spacing w:line="240" w:lineRule="auto"/>
              <w:rPr>
                <w:rFonts w:ascii="Arial" w:hAnsi="Arial" w:cs="Arial"/>
                <w:sz w:val="16"/>
                <w:szCs w:val="16"/>
              </w:rPr>
            </w:pPr>
            <w:r w:rsidRPr="00212656">
              <w:rPr>
                <w:rFonts w:ascii="Arial" w:hAnsi="Arial" w:cs="Arial"/>
                <w:sz w:val="16"/>
                <w:szCs w:val="16"/>
              </w:rPr>
              <w:t>Feeling of despair and inability to get things done or enjoy activities</w:t>
            </w:r>
          </w:p>
        </w:tc>
        <w:tc>
          <w:tcPr>
            <w:tcW w:w="555" w:type="pct"/>
            <w:tcBorders>
              <w:top w:val="single" w:sz="4" w:space="0" w:color="auto"/>
              <w:left w:val="single" w:sz="4" w:space="0" w:color="auto"/>
              <w:bottom w:val="single" w:sz="4" w:space="0" w:color="auto"/>
              <w:right w:val="single" w:sz="4" w:space="0" w:color="auto"/>
            </w:tcBorders>
          </w:tcPr>
          <w:p w14:paraId="0A2576CB" w14:textId="4563D0A9" w:rsidR="004A3558" w:rsidRPr="009E3A4D" w:rsidRDefault="004A3558" w:rsidP="00212656">
            <w:pPr>
              <w:pStyle w:val="Table9Centered"/>
              <w:spacing w:line="240" w:lineRule="auto"/>
              <w:rPr>
                <w:rFonts w:ascii="Arial" w:hAnsi="Arial" w:cs="Arial"/>
                <w:sz w:val="16"/>
                <w:szCs w:val="16"/>
              </w:rPr>
            </w:pPr>
            <w:r w:rsidRPr="00212656">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5A4AFC19" w14:textId="7C9F2ED7"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9B62753" w14:textId="5E519AB1"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2C0F3F45" w14:textId="7BA865D8" w:rsidR="004A3558" w:rsidRPr="009E3A4D" w:rsidRDefault="004A3558">
            <w:pPr>
              <w:spacing w:after="0" w:line="240" w:lineRule="auto"/>
              <w:jc w:val="center"/>
              <w:rPr>
                <w:rFonts w:ascii="Arial" w:hAnsi="Arial" w:cs="Arial"/>
                <w:sz w:val="16"/>
                <w:szCs w:val="16"/>
              </w:rPr>
            </w:pPr>
          </w:p>
        </w:tc>
      </w:tr>
      <w:tr w:rsidR="00EB5BB8" w:rsidRPr="009E3A4D" w14:paraId="6B2D36B3" w14:textId="133CB2BB" w:rsidTr="00D85287">
        <w:trPr>
          <w:cantSplit/>
        </w:trPr>
        <w:tc>
          <w:tcPr>
            <w:tcW w:w="827" w:type="pct"/>
            <w:tcBorders>
              <w:top w:val="single" w:sz="4" w:space="0" w:color="auto"/>
              <w:left w:val="single" w:sz="4" w:space="0" w:color="auto"/>
              <w:bottom w:val="single" w:sz="4" w:space="0" w:color="auto"/>
              <w:right w:val="single" w:sz="4" w:space="0" w:color="auto"/>
            </w:tcBorders>
          </w:tcPr>
          <w:p w14:paraId="3BA25AB3" w14:textId="46265810" w:rsidR="004A3558" w:rsidRPr="009E3A4D" w:rsidRDefault="004A3558" w:rsidP="00EE6321">
            <w:pPr>
              <w:pStyle w:val="Table9Normal"/>
              <w:spacing w:line="240" w:lineRule="auto"/>
              <w:rPr>
                <w:rFonts w:ascii="Arial" w:hAnsi="Arial" w:cs="Arial"/>
                <w:sz w:val="16"/>
                <w:szCs w:val="16"/>
              </w:rPr>
            </w:pPr>
            <w:r w:rsidRPr="00EE6321">
              <w:rPr>
                <w:rFonts w:ascii="Arial" w:hAnsi="Arial" w:cs="Arial"/>
                <w:sz w:val="16"/>
                <w:szCs w:val="16"/>
              </w:rPr>
              <w:t>Feeling guilty</w:t>
            </w:r>
          </w:p>
        </w:tc>
        <w:tc>
          <w:tcPr>
            <w:tcW w:w="1625" w:type="pct"/>
            <w:tcBorders>
              <w:top w:val="single" w:sz="4" w:space="0" w:color="auto"/>
              <w:left w:val="single" w:sz="4" w:space="0" w:color="auto"/>
              <w:bottom w:val="single" w:sz="4" w:space="0" w:color="auto"/>
              <w:right w:val="single" w:sz="4" w:space="0" w:color="auto"/>
            </w:tcBorders>
          </w:tcPr>
          <w:p w14:paraId="5E7E532D" w14:textId="40F132C0" w:rsidR="004A3558" w:rsidRPr="009E3A4D" w:rsidRDefault="004A3558">
            <w:pPr>
              <w:pStyle w:val="Table9Normal"/>
              <w:spacing w:line="240" w:lineRule="auto"/>
              <w:rPr>
                <w:rFonts w:ascii="Arial" w:hAnsi="Arial" w:cs="Arial"/>
                <w:sz w:val="16"/>
                <w:szCs w:val="16"/>
              </w:rPr>
            </w:pPr>
            <w:r w:rsidRPr="00EE6321">
              <w:rPr>
                <w:rFonts w:ascii="Arial" w:hAnsi="Arial" w:cs="Arial"/>
                <w:sz w:val="16"/>
                <w:szCs w:val="16"/>
              </w:rPr>
              <w:t>Described as feeling shame for not completing more tasks or being productive; feeling like you’re letting others down</w:t>
            </w:r>
          </w:p>
        </w:tc>
        <w:tc>
          <w:tcPr>
            <w:tcW w:w="555" w:type="pct"/>
            <w:tcBorders>
              <w:top w:val="single" w:sz="4" w:space="0" w:color="auto"/>
              <w:left w:val="single" w:sz="4" w:space="0" w:color="auto"/>
              <w:bottom w:val="single" w:sz="4" w:space="0" w:color="auto"/>
              <w:right w:val="single" w:sz="4" w:space="0" w:color="auto"/>
            </w:tcBorders>
          </w:tcPr>
          <w:p w14:paraId="2F49D07F" w14:textId="03ADBCF7" w:rsidR="004A3558" w:rsidRPr="009E3A4D" w:rsidRDefault="004A3558">
            <w:pPr>
              <w:pStyle w:val="Table9Centered"/>
              <w:spacing w:line="240" w:lineRule="auto"/>
              <w:rPr>
                <w:rFonts w:ascii="Arial" w:hAnsi="Arial" w:cs="Arial"/>
                <w:sz w:val="16"/>
                <w:szCs w:val="16"/>
              </w:rPr>
            </w:pPr>
            <w:r w:rsidRPr="00EE6321">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3DD0683C" w14:textId="45A30968"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F3BA64D" w14:textId="6D43F8D2"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2E67D661" w14:textId="63AD87B9" w:rsidR="004A3558" w:rsidRPr="009E3A4D" w:rsidRDefault="004A3558">
            <w:pPr>
              <w:spacing w:after="0" w:line="240" w:lineRule="auto"/>
              <w:jc w:val="center"/>
              <w:rPr>
                <w:rFonts w:ascii="Arial" w:hAnsi="Arial" w:cs="Arial"/>
                <w:sz w:val="16"/>
                <w:szCs w:val="16"/>
              </w:rPr>
            </w:pPr>
          </w:p>
        </w:tc>
      </w:tr>
      <w:tr w:rsidR="00EB5BB8" w:rsidRPr="009E3A4D" w14:paraId="3A8D9F98" w14:textId="1D8DD372" w:rsidTr="00D85287">
        <w:trPr>
          <w:cantSplit/>
        </w:trPr>
        <w:tc>
          <w:tcPr>
            <w:tcW w:w="827" w:type="pct"/>
            <w:tcBorders>
              <w:top w:val="single" w:sz="4" w:space="0" w:color="auto"/>
              <w:left w:val="single" w:sz="4" w:space="0" w:color="auto"/>
              <w:bottom w:val="single" w:sz="4" w:space="0" w:color="auto"/>
              <w:right w:val="single" w:sz="4" w:space="0" w:color="auto"/>
            </w:tcBorders>
          </w:tcPr>
          <w:p w14:paraId="43F273B3" w14:textId="3BF9AA1F" w:rsidR="004A3558" w:rsidRPr="009E3A4D" w:rsidRDefault="004A3558">
            <w:pPr>
              <w:pStyle w:val="Table9Normal"/>
              <w:spacing w:line="240" w:lineRule="auto"/>
              <w:rPr>
                <w:rFonts w:ascii="Arial" w:hAnsi="Arial" w:cs="Arial"/>
                <w:sz w:val="16"/>
                <w:szCs w:val="16"/>
              </w:rPr>
            </w:pPr>
            <w:r w:rsidRPr="00902460">
              <w:rPr>
                <w:rFonts w:ascii="Arial" w:hAnsi="Arial" w:cs="Arial"/>
                <w:sz w:val="16"/>
                <w:szCs w:val="16"/>
              </w:rPr>
              <w:t>Feeling scared</w:t>
            </w:r>
          </w:p>
        </w:tc>
        <w:tc>
          <w:tcPr>
            <w:tcW w:w="1625" w:type="pct"/>
            <w:tcBorders>
              <w:top w:val="single" w:sz="4" w:space="0" w:color="auto"/>
              <w:left w:val="single" w:sz="4" w:space="0" w:color="auto"/>
              <w:bottom w:val="single" w:sz="4" w:space="0" w:color="auto"/>
              <w:right w:val="single" w:sz="4" w:space="0" w:color="auto"/>
            </w:tcBorders>
          </w:tcPr>
          <w:p w14:paraId="474D8181" w14:textId="45505C56" w:rsidR="004A3558" w:rsidRPr="009E3A4D" w:rsidRDefault="004A3558">
            <w:pPr>
              <w:pStyle w:val="Table9Normal"/>
              <w:spacing w:line="240" w:lineRule="auto"/>
              <w:rPr>
                <w:rFonts w:ascii="Arial" w:hAnsi="Arial" w:cs="Arial"/>
                <w:sz w:val="16"/>
                <w:szCs w:val="16"/>
              </w:rPr>
            </w:pPr>
            <w:r w:rsidRPr="00902460">
              <w:rPr>
                <w:rFonts w:ascii="Arial" w:hAnsi="Arial" w:cs="Arial"/>
                <w:sz w:val="16"/>
                <w:szCs w:val="16"/>
              </w:rPr>
              <w:t>Described as feeling afraid that symptoms will occur at random</w:t>
            </w:r>
          </w:p>
        </w:tc>
        <w:tc>
          <w:tcPr>
            <w:tcW w:w="555" w:type="pct"/>
            <w:tcBorders>
              <w:top w:val="single" w:sz="4" w:space="0" w:color="auto"/>
              <w:left w:val="single" w:sz="4" w:space="0" w:color="auto"/>
              <w:bottom w:val="single" w:sz="4" w:space="0" w:color="auto"/>
              <w:right w:val="single" w:sz="4" w:space="0" w:color="auto"/>
            </w:tcBorders>
          </w:tcPr>
          <w:p w14:paraId="036E05C9" w14:textId="2BC641EB" w:rsidR="004A3558" w:rsidRPr="009E3A4D" w:rsidRDefault="004A3558">
            <w:pPr>
              <w:pStyle w:val="Table9Centered"/>
              <w:spacing w:line="240" w:lineRule="auto"/>
              <w:rPr>
                <w:rFonts w:ascii="Arial" w:hAnsi="Arial" w:cs="Arial"/>
                <w:sz w:val="16"/>
                <w:szCs w:val="16"/>
              </w:rPr>
            </w:pPr>
            <w:r w:rsidRPr="00902460">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2EE0B448" w14:textId="5A245A60"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D70F3D6" w14:textId="4167BA5C"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71475618" w14:textId="43653ACE" w:rsidR="004A3558" w:rsidRPr="009E3A4D" w:rsidRDefault="004A3558">
            <w:pPr>
              <w:spacing w:after="0" w:line="240" w:lineRule="auto"/>
              <w:jc w:val="center"/>
              <w:rPr>
                <w:rFonts w:ascii="Arial" w:hAnsi="Arial" w:cs="Arial"/>
                <w:sz w:val="16"/>
                <w:szCs w:val="16"/>
              </w:rPr>
            </w:pPr>
          </w:p>
        </w:tc>
      </w:tr>
      <w:tr w:rsidR="00EB5BB8" w:rsidRPr="009E3A4D" w14:paraId="2205E3C4" w14:textId="5D20C577" w:rsidTr="00D85287">
        <w:trPr>
          <w:cantSplit/>
        </w:trPr>
        <w:tc>
          <w:tcPr>
            <w:tcW w:w="827" w:type="pct"/>
            <w:tcBorders>
              <w:top w:val="single" w:sz="4" w:space="0" w:color="auto"/>
              <w:left w:val="single" w:sz="4" w:space="0" w:color="auto"/>
              <w:bottom w:val="single" w:sz="4" w:space="0" w:color="auto"/>
              <w:right w:val="single" w:sz="4" w:space="0" w:color="auto"/>
            </w:tcBorders>
          </w:tcPr>
          <w:p w14:paraId="4554E13E" w14:textId="370BCCEA" w:rsidR="004A3558" w:rsidRPr="009E3A4D" w:rsidRDefault="004A3558">
            <w:pPr>
              <w:pStyle w:val="Table9Normal"/>
              <w:spacing w:line="240" w:lineRule="auto"/>
              <w:rPr>
                <w:rFonts w:ascii="Arial" w:hAnsi="Arial" w:cs="Arial"/>
                <w:sz w:val="16"/>
                <w:szCs w:val="16"/>
              </w:rPr>
            </w:pPr>
            <w:r w:rsidRPr="008E79CA">
              <w:rPr>
                <w:rFonts w:ascii="Arial" w:hAnsi="Arial" w:cs="Arial"/>
                <w:sz w:val="16"/>
                <w:szCs w:val="16"/>
              </w:rPr>
              <w:t>Feeling grumpy</w:t>
            </w:r>
          </w:p>
        </w:tc>
        <w:tc>
          <w:tcPr>
            <w:tcW w:w="1625" w:type="pct"/>
            <w:tcBorders>
              <w:top w:val="single" w:sz="4" w:space="0" w:color="auto"/>
              <w:left w:val="single" w:sz="4" w:space="0" w:color="auto"/>
              <w:bottom w:val="single" w:sz="4" w:space="0" w:color="auto"/>
              <w:right w:val="single" w:sz="4" w:space="0" w:color="auto"/>
            </w:tcBorders>
          </w:tcPr>
          <w:p w14:paraId="6451EB8D" w14:textId="3944CF1C" w:rsidR="004A3558" w:rsidRPr="009E3A4D" w:rsidRDefault="004A3558">
            <w:pPr>
              <w:pStyle w:val="Table9Normal"/>
              <w:spacing w:line="240" w:lineRule="auto"/>
              <w:rPr>
                <w:rFonts w:ascii="Arial" w:hAnsi="Arial" w:cs="Arial"/>
                <w:sz w:val="16"/>
                <w:szCs w:val="16"/>
              </w:rPr>
            </w:pPr>
            <w:r w:rsidRPr="008E79CA">
              <w:rPr>
                <w:rFonts w:ascii="Arial" w:hAnsi="Arial" w:cs="Arial"/>
                <w:sz w:val="16"/>
                <w:szCs w:val="16"/>
              </w:rPr>
              <w:t>Described as feeling irritable toward others</w:t>
            </w:r>
          </w:p>
        </w:tc>
        <w:tc>
          <w:tcPr>
            <w:tcW w:w="555" w:type="pct"/>
            <w:tcBorders>
              <w:top w:val="single" w:sz="4" w:space="0" w:color="auto"/>
              <w:left w:val="single" w:sz="4" w:space="0" w:color="auto"/>
              <w:bottom w:val="single" w:sz="4" w:space="0" w:color="auto"/>
              <w:right w:val="single" w:sz="4" w:space="0" w:color="auto"/>
            </w:tcBorders>
          </w:tcPr>
          <w:p w14:paraId="35C66CDF" w14:textId="2BB53537" w:rsidR="004A3558" w:rsidRPr="009E3A4D" w:rsidRDefault="004A3558">
            <w:pPr>
              <w:pStyle w:val="Table9Centered"/>
              <w:spacing w:line="240" w:lineRule="auto"/>
              <w:rPr>
                <w:rFonts w:ascii="Arial" w:hAnsi="Arial" w:cs="Arial"/>
                <w:sz w:val="16"/>
                <w:szCs w:val="16"/>
              </w:rPr>
            </w:pPr>
            <w:r w:rsidRPr="008E79CA">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184B6907" w14:textId="32D33992"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2008E5FF" w14:textId="7F5D5082"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06C20CF" w14:textId="39E68FA0" w:rsidR="004A3558" w:rsidRPr="009E3A4D" w:rsidRDefault="004A3558">
            <w:pPr>
              <w:spacing w:after="0" w:line="240" w:lineRule="auto"/>
              <w:jc w:val="center"/>
              <w:rPr>
                <w:rFonts w:ascii="Arial" w:hAnsi="Arial" w:cs="Arial"/>
                <w:sz w:val="16"/>
                <w:szCs w:val="16"/>
              </w:rPr>
            </w:pPr>
          </w:p>
        </w:tc>
      </w:tr>
      <w:tr w:rsidR="00EB5BB8" w:rsidRPr="009E3A4D" w14:paraId="321A01D0" w14:textId="2703554C" w:rsidTr="00D85287">
        <w:trPr>
          <w:cantSplit/>
        </w:trPr>
        <w:tc>
          <w:tcPr>
            <w:tcW w:w="827" w:type="pct"/>
            <w:tcBorders>
              <w:top w:val="single" w:sz="4" w:space="0" w:color="auto"/>
              <w:left w:val="single" w:sz="4" w:space="0" w:color="auto"/>
              <w:bottom w:val="single" w:sz="4" w:space="0" w:color="auto"/>
              <w:right w:val="single" w:sz="4" w:space="0" w:color="auto"/>
            </w:tcBorders>
          </w:tcPr>
          <w:p w14:paraId="1344AF56" w14:textId="4F3DD9FE" w:rsidR="004A3558" w:rsidRPr="009E3A4D" w:rsidRDefault="004A3558">
            <w:pPr>
              <w:pStyle w:val="Table9Normal"/>
              <w:spacing w:line="240" w:lineRule="auto"/>
              <w:rPr>
                <w:rFonts w:ascii="Arial" w:hAnsi="Arial" w:cs="Arial"/>
                <w:sz w:val="16"/>
                <w:szCs w:val="16"/>
              </w:rPr>
            </w:pPr>
            <w:r w:rsidRPr="008E79CA">
              <w:rPr>
                <w:rFonts w:ascii="Arial" w:hAnsi="Arial" w:cs="Arial"/>
                <w:sz w:val="16"/>
                <w:szCs w:val="16"/>
              </w:rPr>
              <w:t>Devastation</w:t>
            </w:r>
          </w:p>
        </w:tc>
        <w:tc>
          <w:tcPr>
            <w:tcW w:w="1625" w:type="pct"/>
            <w:tcBorders>
              <w:top w:val="single" w:sz="4" w:space="0" w:color="auto"/>
              <w:left w:val="single" w:sz="4" w:space="0" w:color="auto"/>
              <w:bottom w:val="single" w:sz="4" w:space="0" w:color="auto"/>
              <w:right w:val="single" w:sz="4" w:space="0" w:color="auto"/>
            </w:tcBorders>
          </w:tcPr>
          <w:p w14:paraId="4D073A94" w14:textId="55F34BF8" w:rsidR="004A3558" w:rsidRPr="009E3A4D" w:rsidRDefault="004A3558">
            <w:pPr>
              <w:pStyle w:val="Table9Normal"/>
              <w:spacing w:line="240" w:lineRule="auto"/>
              <w:rPr>
                <w:rFonts w:ascii="Arial" w:hAnsi="Arial" w:cs="Arial"/>
                <w:sz w:val="16"/>
                <w:szCs w:val="16"/>
              </w:rPr>
            </w:pPr>
            <w:r w:rsidRPr="004A3558">
              <w:rPr>
                <w:rFonts w:ascii="Arial" w:hAnsi="Arial" w:cs="Arial"/>
                <w:sz w:val="16"/>
                <w:szCs w:val="16"/>
              </w:rPr>
              <w:t>Described as feeling like one’s quality of life and previous abilities have been lost</w:t>
            </w:r>
          </w:p>
        </w:tc>
        <w:tc>
          <w:tcPr>
            <w:tcW w:w="555" w:type="pct"/>
            <w:tcBorders>
              <w:top w:val="single" w:sz="4" w:space="0" w:color="auto"/>
              <w:left w:val="single" w:sz="4" w:space="0" w:color="auto"/>
              <w:bottom w:val="single" w:sz="4" w:space="0" w:color="auto"/>
              <w:right w:val="single" w:sz="4" w:space="0" w:color="auto"/>
            </w:tcBorders>
          </w:tcPr>
          <w:p w14:paraId="295F0C6B" w14:textId="7A632346" w:rsidR="004A3558" w:rsidRPr="009E3A4D" w:rsidRDefault="004A3558">
            <w:pPr>
              <w:pStyle w:val="Table9Centered"/>
              <w:spacing w:line="240" w:lineRule="auto"/>
              <w:rPr>
                <w:rFonts w:ascii="Arial" w:hAnsi="Arial" w:cs="Arial"/>
                <w:sz w:val="16"/>
                <w:szCs w:val="16"/>
              </w:rPr>
            </w:pPr>
            <w:r w:rsidRPr="004A3558">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3E6C37BE" w14:textId="552839C1"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58A349D1" w14:textId="4129211E"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0B53AFF2" w14:textId="61E84747" w:rsidR="004A3558" w:rsidRPr="009E3A4D" w:rsidRDefault="004A3558">
            <w:pPr>
              <w:spacing w:after="0" w:line="240" w:lineRule="auto"/>
              <w:jc w:val="center"/>
              <w:rPr>
                <w:rFonts w:ascii="Arial" w:hAnsi="Arial" w:cs="Arial"/>
                <w:sz w:val="16"/>
                <w:szCs w:val="16"/>
              </w:rPr>
            </w:pPr>
          </w:p>
        </w:tc>
      </w:tr>
      <w:tr w:rsidR="00EB5BB8" w:rsidRPr="009E3A4D" w14:paraId="719ECAD5" w14:textId="712E369A" w:rsidTr="00D85287">
        <w:trPr>
          <w:cantSplit/>
        </w:trPr>
        <w:tc>
          <w:tcPr>
            <w:tcW w:w="827" w:type="pct"/>
            <w:tcBorders>
              <w:top w:val="single" w:sz="4" w:space="0" w:color="auto"/>
              <w:left w:val="single" w:sz="4" w:space="0" w:color="auto"/>
              <w:bottom w:val="single" w:sz="4" w:space="0" w:color="auto"/>
              <w:right w:val="single" w:sz="4" w:space="0" w:color="auto"/>
            </w:tcBorders>
          </w:tcPr>
          <w:p w14:paraId="7D407DF7" w14:textId="0B621598" w:rsidR="004A3558" w:rsidRPr="009E3A4D" w:rsidRDefault="00461C37" w:rsidP="00461C37">
            <w:pPr>
              <w:pStyle w:val="Table9Normal"/>
              <w:spacing w:line="240" w:lineRule="auto"/>
              <w:rPr>
                <w:rFonts w:ascii="Arial" w:hAnsi="Arial" w:cs="Arial"/>
                <w:sz w:val="16"/>
                <w:szCs w:val="16"/>
              </w:rPr>
            </w:pPr>
            <w:r w:rsidRPr="00461C37">
              <w:rPr>
                <w:rFonts w:ascii="Arial" w:hAnsi="Arial" w:cs="Arial"/>
                <w:sz w:val="16"/>
                <w:szCs w:val="16"/>
              </w:rPr>
              <w:t>Discomfort</w:t>
            </w:r>
          </w:p>
        </w:tc>
        <w:tc>
          <w:tcPr>
            <w:tcW w:w="1625" w:type="pct"/>
            <w:tcBorders>
              <w:top w:val="single" w:sz="4" w:space="0" w:color="auto"/>
              <w:left w:val="single" w:sz="4" w:space="0" w:color="auto"/>
              <w:bottom w:val="single" w:sz="4" w:space="0" w:color="auto"/>
              <w:right w:val="single" w:sz="4" w:space="0" w:color="auto"/>
            </w:tcBorders>
          </w:tcPr>
          <w:p w14:paraId="2E2D5D33" w14:textId="3009D624" w:rsidR="004A3558" w:rsidRPr="009E3A4D" w:rsidRDefault="00461C37">
            <w:pPr>
              <w:pStyle w:val="Table9Normal"/>
              <w:spacing w:line="240" w:lineRule="auto"/>
              <w:rPr>
                <w:rFonts w:ascii="Arial" w:hAnsi="Arial" w:cs="Arial"/>
                <w:sz w:val="16"/>
                <w:szCs w:val="16"/>
              </w:rPr>
            </w:pPr>
            <w:r w:rsidRPr="00461C37">
              <w:rPr>
                <w:rFonts w:ascii="Arial" w:hAnsi="Arial" w:cs="Arial"/>
                <w:sz w:val="16"/>
                <w:szCs w:val="16"/>
              </w:rPr>
              <w:t>Described as feeling unsafe or out</w:t>
            </w:r>
            <w:r w:rsidR="00E65505">
              <w:rPr>
                <w:rFonts w:ascii="Arial" w:hAnsi="Arial" w:cs="Arial"/>
                <w:sz w:val="16"/>
                <w:szCs w:val="16"/>
              </w:rPr>
              <w:t xml:space="preserve"> </w:t>
            </w:r>
            <w:r w:rsidRPr="00461C37">
              <w:rPr>
                <w:rFonts w:ascii="Arial" w:hAnsi="Arial" w:cs="Arial"/>
                <w:sz w:val="16"/>
                <w:szCs w:val="16"/>
              </w:rPr>
              <w:t>of</w:t>
            </w:r>
            <w:r w:rsidR="00E65505">
              <w:rPr>
                <w:rFonts w:ascii="Arial" w:hAnsi="Arial" w:cs="Arial"/>
                <w:sz w:val="16"/>
                <w:szCs w:val="16"/>
              </w:rPr>
              <w:t xml:space="preserve"> </w:t>
            </w:r>
            <w:r w:rsidRPr="00461C37">
              <w:rPr>
                <w:rFonts w:ascii="Arial" w:hAnsi="Arial" w:cs="Arial"/>
                <w:sz w:val="16"/>
                <w:szCs w:val="16"/>
              </w:rPr>
              <w:t>control due to symptoms</w:t>
            </w:r>
          </w:p>
        </w:tc>
        <w:tc>
          <w:tcPr>
            <w:tcW w:w="555" w:type="pct"/>
            <w:tcBorders>
              <w:top w:val="single" w:sz="4" w:space="0" w:color="auto"/>
              <w:left w:val="single" w:sz="4" w:space="0" w:color="auto"/>
              <w:bottom w:val="single" w:sz="4" w:space="0" w:color="auto"/>
              <w:right w:val="single" w:sz="4" w:space="0" w:color="auto"/>
            </w:tcBorders>
          </w:tcPr>
          <w:p w14:paraId="1D5D39BB" w14:textId="4A039D52" w:rsidR="004A3558" w:rsidRPr="009E3A4D" w:rsidRDefault="00461C37">
            <w:pPr>
              <w:pStyle w:val="Table9Centered"/>
              <w:spacing w:line="240" w:lineRule="auto"/>
              <w:rPr>
                <w:rFonts w:ascii="Arial" w:hAnsi="Arial" w:cs="Arial"/>
                <w:sz w:val="16"/>
                <w:szCs w:val="16"/>
              </w:rPr>
            </w:pPr>
            <w:r w:rsidRPr="00461C37">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1C7C8A5C" w14:textId="186EB737"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0D4B393" w14:textId="0573F48E"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2AFA0B89" w14:textId="4C79A14F" w:rsidR="004A3558" w:rsidRPr="009E3A4D" w:rsidRDefault="004A3558">
            <w:pPr>
              <w:spacing w:after="0" w:line="240" w:lineRule="auto"/>
              <w:jc w:val="center"/>
              <w:rPr>
                <w:rFonts w:ascii="Arial" w:hAnsi="Arial" w:cs="Arial"/>
                <w:sz w:val="16"/>
                <w:szCs w:val="16"/>
              </w:rPr>
            </w:pPr>
          </w:p>
        </w:tc>
      </w:tr>
      <w:tr w:rsidR="00EB5BB8" w:rsidRPr="009E3A4D" w14:paraId="6E14E6DA" w14:textId="7D461FB8" w:rsidTr="00D85287">
        <w:trPr>
          <w:cantSplit/>
        </w:trPr>
        <w:tc>
          <w:tcPr>
            <w:tcW w:w="827" w:type="pct"/>
            <w:tcBorders>
              <w:top w:val="single" w:sz="4" w:space="0" w:color="auto"/>
              <w:left w:val="single" w:sz="4" w:space="0" w:color="auto"/>
              <w:bottom w:val="single" w:sz="4" w:space="0" w:color="auto"/>
              <w:right w:val="single" w:sz="4" w:space="0" w:color="auto"/>
            </w:tcBorders>
          </w:tcPr>
          <w:p w14:paraId="74563DCB" w14:textId="15F33D13" w:rsidR="004A3558" w:rsidRPr="009E3A4D" w:rsidRDefault="00A953F1" w:rsidP="00A953F1">
            <w:pPr>
              <w:pStyle w:val="Table9Normal"/>
              <w:spacing w:line="240" w:lineRule="auto"/>
              <w:rPr>
                <w:rFonts w:ascii="Arial" w:hAnsi="Arial" w:cs="Arial"/>
                <w:sz w:val="16"/>
                <w:szCs w:val="16"/>
              </w:rPr>
            </w:pPr>
            <w:r w:rsidRPr="00A953F1">
              <w:rPr>
                <w:rFonts w:ascii="Arial" w:hAnsi="Arial" w:cs="Arial"/>
                <w:sz w:val="16"/>
                <w:szCs w:val="16"/>
              </w:rPr>
              <w:t>Dread</w:t>
            </w:r>
          </w:p>
        </w:tc>
        <w:tc>
          <w:tcPr>
            <w:tcW w:w="1625" w:type="pct"/>
            <w:tcBorders>
              <w:top w:val="single" w:sz="4" w:space="0" w:color="auto"/>
              <w:left w:val="single" w:sz="4" w:space="0" w:color="auto"/>
              <w:bottom w:val="single" w:sz="4" w:space="0" w:color="auto"/>
              <w:right w:val="single" w:sz="4" w:space="0" w:color="auto"/>
            </w:tcBorders>
          </w:tcPr>
          <w:p w14:paraId="2B8D9819" w14:textId="11E637E7" w:rsidR="004A3558" w:rsidRPr="009E3A4D" w:rsidRDefault="00A953F1">
            <w:pPr>
              <w:pStyle w:val="Table9Normal"/>
              <w:spacing w:line="240" w:lineRule="auto"/>
              <w:rPr>
                <w:rFonts w:ascii="Arial" w:hAnsi="Arial" w:cs="Arial"/>
                <w:sz w:val="16"/>
                <w:szCs w:val="16"/>
              </w:rPr>
            </w:pPr>
            <w:r w:rsidRPr="00A953F1">
              <w:rPr>
                <w:rFonts w:ascii="Arial" w:hAnsi="Arial" w:cs="Arial"/>
                <w:sz w:val="16"/>
                <w:szCs w:val="16"/>
              </w:rPr>
              <w:t>Described as needing to overcome a constant, daily struggle</w:t>
            </w:r>
          </w:p>
        </w:tc>
        <w:tc>
          <w:tcPr>
            <w:tcW w:w="555" w:type="pct"/>
            <w:tcBorders>
              <w:top w:val="single" w:sz="4" w:space="0" w:color="auto"/>
              <w:left w:val="single" w:sz="4" w:space="0" w:color="auto"/>
              <w:bottom w:val="single" w:sz="4" w:space="0" w:color="auto"/>
              <w:right w:val="single" w:sz="4" w:space="0" w:color="auto"/>
            </w:tcBorders>
          </w:tcPr>
          <w:p w14:paraId="7210BA97" w14:textId="127744C9" w:rsidR="004A3558" w:rsidRPr="009E3A4D" w:rsidRDefault="00461C37">
            <w:pPr>
              <w:pStyle w:val="Table9Centered"/>
              <w:spacing w:line="240" w:lineRule="auto"/>
              <w:rPr>
                <w:rFonts w:ascii="Arial" w:hAnsi="Arial" w:cs="Arial"/>
                <w:sz w:val="16"/>
                <w:szCs w:val="16"/>
              </w:rPr>
            </w:pPr>
            <w:r w:rsidRPr="00461C37">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06D325F3" w14:textId="1C7935E8"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D638EC0" w14:textId="6D5FEDFA"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F6853CA" w14:textId="1439823D" w:rsidR="004A3558" w:rsidRPr="009E3A4D" w:rsidRDefault="004A3558">
            <w:pPr>
              <w:spacing w:after="0" w:line="240" w:lineRule="auto"/>
              <w:jc w:val="center"/>
              <w:rPr>
                <w:rFonts w:ascii="Arial" w:hAnsi="Arial" w:cs="Arial"/>
                <w:sz w:val="16"/>
                <w:szCs w:val="16"/>
              </w:rPr>
            </w:pPr>
          </w:p>
        </w:tc>
      </w:tr>
      <w:tr w:rsidR="00EB5BB8" w:rsidRPr="009E3A4D" w14:paraId="68BF25B4" w14:textId="0BD1DDA2" w:rsidTr="00D85287">
        <w:trPr>
          <w:cantSplit/>
        </w:trPr>
        <w:tc>
          <w:tcPr>
            <w:tcW w:w="827" w:type="pct"/>
            <w:tcBorders>
              <w:top w:val="single" w:sz="4" w:space="0" w:color="auto"/>
              <w:left w:val="single" w:sz="4" w:space="0" w:color="auto"/>
              <w:bottom w:val="single" w:sz="4" w:space="0" w:color="auto"/>
              <w:right w:val="single" w:sz="4" w:space="0" w:color="auto"/>
            </w:tcBorders>
          </w:tcPr>
          <w:p w14:paraId="4CAADD12" w14:textId="40308073" w:rsidR="004A3558" w:rsidRPr="009E3A4D" w:rsidRDefault="00A953F1">
            <w:pPr>
              <w:pStyle w:val="Table9Normal"/>
              <w:spacing w:line="240" w:lineRule="auto"/>
              <w:rPr>
                <w:rFonts w:ascii="Arial" w:hAnsi="Arial" w:cs="Arial"/>
                <w:sz w:val="16"/>
                <w:szCs w:val="16"/>
              </w:rPr>
            </w:pPr>
            <w:r w:rsidRPr="00A953F1">
              <w:rPr>
                <w:rFonts w:ascii="Arial" w:hAnsi="Arial" w:cs="Arial"/>
                <w:sz w:val="16"/>
                <w:szCs w:val="16"/>
              </w:rPr>
              <w:t>Feeling impatient</w:t>
            </w:r>
          </w:p>
        </w:tc>
        <w:tc>
          <w:tcPr>
            <w:tcW w:w="1625" w:type="pct"/>
            <w:tcBorders>
              <w:top w:val="single" w:sz="4" w:space="0" w:color="auto"/>
              <w:left w:val="single" w:sz="4" w:space="0" w:color="auto"/>
              <w:bottom w:val="single" w:sz="4" w:space="0" w:color="auto"/>
              <w:right w:val="single" w:sz="4" w:space="0" w:color="auto"/>
            </w:tcBorders>
          </w:tcPr>
          <w:p w14:paraId="51EFD6F3" w14:textId="202C46ED" w:rsidR="004A3558" w:rsidRPr="009E3A4D" w:rsidRDefault="00A953F1">
            <w:pPr>
              <w:pStyle w:val="Table9Normal"/>
              <w:spacing w:line="240" w:lineRule="auto"/>
              <w:rPr>
                <w:rFonts w:ascii="Arial" w:hAnsi="Arial" w:cs="Arial"/>
                <w:sz w:val="16"/>
                <w:szCs w:val="16"/>
              </w:rPr>
            </w:pPr>
            <w:r w:rsidRPr="00A953F1">
              <w:rPr>
                <w:rFonts w:ascii="Arial" w:hAnsi="Arial" w:cs="Arial"/>
                <w:sz w:val="16"/>
                <w:szCs w:val="16"/>
              </w:rPr>
              <w:t>Described as having limited patience and difficulty keeping emotions under control due to tiredness</w:t>
            </w:r>
          </w:p>
        </w:tc>
        <w:tc>
          <w:tcPr>
            <w:tcW w:w="555" w:type="pct"/>
            <w:tcBorders>
              <w:top w:val="single" w:sz="4" w:space="0" w:color="auto"/>
              <w:left w:val="single" w:sz="4" w:space="0" w:color="auto"/>
              <w:bottom w:val="single" w:sz="4" w:space="0" w:color="auto"/>
              <w:right w:val="single" w:sz="4" w:space="0" w:color="auto"/>
            </w:tcBorders>
          </w:tcPr>
          <w:p w14:paraId="79161931" w14:textId="542CFCF0" w:rsidR="004A3558" w:rsidRPr="009E3A4D" w:rsidRDefault="00461C37">
            <w:pPr>
              <w:pStyle w:val="Table9Centered"/>
              <w:spacing w:line="240" w:lineRule="auto"/>
              <w:rPr>
                <w:rFonts w:ascii="Arial" w:hAnsi="Arial" w:cs="Arial"/>
                <w:sz w:val="16"/>
                <w:szCs w:val="16"/>
              </w:rPr>
            </w:pPr>
            <w:r w:rsidRPr="00461C37">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5FD162BC" w14:textId="0F0AA63D"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EC5C2E6" w14:textId="39556871"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03D2F462" w14:textId="1C949982" w:rsidR="004A3558" w:rsidRPr="009E3A4D" w:rsidRDefault="004A3558">
            <w:pPr>
              <w:spacing w:after="0" w:line="240" w:lineRule="auto"/>
              <w:jc w:val="center"/>
              <w:rPr>
                <w:rFonts w:ascii="Arial" w:hAnsi="Arial" w:cs="Arial"/>
                <w:sz w:val="16"/>
                <w:szCs w:val="16"/>
              </w:rPr>
            </w:pPr>
          </w:p>
        </w:tc>
      </w:tr>
      <w:tr w:rsidR="00EB5BB8" w:rsidRPr="009E3A4D" w14:paraId="30861F7E" w14:textId="3333A712" w:rsidTr="00D85287">
        <w:trPr>
          <w:cantSplit/>
        </w:trPr>
        <w:tc>
          <w:tcPr>
            <w:tcW w:w="827" w:type="pct"/>
            <w:tcBorders>
              <w:top w:val="single" w:sz="4" w:space="0" w:color="auto"/>
              <w:left w:val="single" w:sz="4" w:space="0" w:color="auto"/>
              <w:bottom w:val="single" w:sz="4" w:space="0" w:color="auto"/>
              <w:right w:val="single" w:sz="4" w:space="0" w:color="auto"/>
            </w:tcBorders>
          </w:tcPr>
          <w:p w14:paraId="5054D21C" w14:textId="0D7A3760" w:rsidR="004A3558" w:rsidRPr="009E3A4D" w:rsidRDefault="00A953F1" w:rsidP="00A953F1">
            <w:pPr>
              <w:pStyle w:val="Table9Normal"/>
              <w:spacing w:line="240" w:lineRule="auto"/>
              <w:rPr>
                <w:rFonts w:ascii="Arial" w:hAnsi="Arial" w:cs="Arial"/>
                <w:sz w:val="16"/>
                <w:szCs w:val="16"/>
              </w:rPr>
            </w:pPr>
            <w:r w:rsidRPr="00A953F1">
              <w:rPr>
                <w:rFonts w:ascii="Arial" w:hAnsi="Arial" w:cs="Arial"/>
                <w:sz w:val="16"/>
                <w:szCs w:val="16"/>
              </w:rPr>
              <w:t>Feeling overwhelmed</w:t>
            </w:r>
          </w:p>
        </w:tc>
        <w:tc>
          <w:tcPr>
            <w:tcW w:w="1625" w:type="pct"/>
            <w:tcBorders>
              <w:top w:val="single" w:sz="4" w:space="0" w:color="auto"/>
              <w:left w:val="single" w:sz="4" w:space="0" w:color="auto"/>
              <w:bottom w:val="single" w:sz="4" w:space="0" w:color="auto"/>
              <w:right w:val="single" w:sz="4" w:space="0" w:color="auto"/>
            </w:tcBorders>
          </w:tcPr>
          <w:p w14:paraId="610D4F44" w14:textId="52359653" w:rsidR="004A3558" w:rsidRPr="009E3A4D" w:rsidRDefault="00A953F1">
            <w:pPr>
              <w:pStyle w:val="Table9Normal"/>
              <w:spacing w:line="240" w:lineRule="auto"/>
              <w:rPr>
                <w:rFonts w:ascii="Arial" w:hAnsi="Arial" w:cs="Arial"/>
                <w:sz w:val="16"/>
                <w:szCs w:val="16"/>
              </w:rPr>
            </w:pPr>
            <w:r w:rsidRPr="00A953F1">
              <w:rPr>
                <w:rFonts w:ascii="Arial" w:hAnsi="Arial" w:cs="Arial"/>
                <w:sz w:val="16"/>
                <w:szCs w:val="16"/>
              </w:rPr>
              <w:t>Described as feeling panicked and unable to complete tasks</w:t>
            </w:r>
          </w:p>
        </w:tc>
        <w:tc>
          <w:tcPr>
            <w:tcW w:w="555" w:type="pct"/>
            <w:tcBorders>
              <w:top w:val="single" w:sz="4" w:space="0" w:color="auto"/>
              <w:left w:val="single" w:sz="4" w:space="0" w:color="auto"/>
              <w:bottom w:val="single" w:sz="4" w:space="0" w:color="auto"/>
              <w:right w:val="single" w:sz="4" w:space="0" w:color="auto"/>
            </w:tcBorders>
          </w:tcPr>
          <w:p w14:paraId="56A6CE66" w14:textId="38E11A44" w:rsidR="004A3558" w:rsidRPr="009E3A4D" w:rsidRDefault="00461C37">
            <w:pPr>
              <w:pStyle w:val="Table9Centered"/>
              <w:spacing w:line="240" w:lineRule="auto"/>
              <w:rPr>
                <w:rFonts w:ascii="Arial" w:hAnsi="Arial" w:cs="Arial"/>
                <w:sz w:val="16"/>
                <w:szCs w:val="16"/>
              </w:rPr>
            </w:pPr>
            <w:r w:rsidRPr="00461C37">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58491212" w14:textId="1D3C2E8D"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6470F6A" w14:textId="300307FE" w:rsidR="004A3558"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6F2704EF" w14:textId="7F567782" w:rsidR="004A3558" w:rsidRPr="009E3A4D" w:rsidRDefault="004A3558">
            <w:pPr>
              <w:spacing w:after="0" w:line="240" w:lineRule="auto"/>
              <w:jc w:val="center"/>
              <w:rPr>
                <w:rFonts w:ascii="Arial" w:hAnsi="Arial" w:cs="Arial"/>
                <w:sz w:val="16"/>
                <w:szCs w:val="16"/>
              </w:rPr>
            </w:pPr>
          </w:p>
        </w:tc>
      </w:tr>
      <w:tr w:rsidR="00EB5BB8" w:rsidRPr="009E3A4D" w14:paraId="0247E96C" w14:textId="3EB731E3"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5FE14CA2" w14:textId="2AD2F366" w:rsidR="00FF31E4" w:rsidRPr="009E3A4D" w:rsidRDefault="00FF31E4">
            <w:pPr>
              <w:pStyle w:val="Table9SubheadingGray"/>
              <w:spacing w:line="240" w:lineRule="auto"/>
              <w:rPr>
                <w:rFonts w:ascii="Arial" w:hAnsi="Arial" w:cs="Arial"/>
                <w:sz w:val="16"/>
                <w:szCs w:val="16"/>
              </w:rPr>
            </w:pPr>
            <w:r w:rsidRPr="009E3A4D">
              <w:rPr>
                <w:rFonts w:ascii="Arial" w:hAnsi="Arial" w:cs="Arial"/>
                <w:sz w:val="16"/>
                <w:szCs w:val="16"/>
              </w:rPr>
              <w:t xml:space="preserve">Cognitive </w:t>
            </w:r>
          </w:p>
        </w:tc>
        <w:tc>
          <w:tcPr>
            <w:tcW w:w="648" w:type="pct"/>
            <w:tcBorders>
              <w:top w:val="single" w:sz="4" w:space="0" w:color="auto"/>
              <w:left w:val="single" w:sz="4" w:space="0" w:color="auto"/>
              <w:bottom w:val="single" w:sz="4" w:space="0" w:color="auto"/>
              <w:right w:val="single" w:sz="4" w:space="0" w:color="auto"/>
            </w:tcBorders>
          </w:tcPr>
          <w:p w14:paraId="6145D6B0" w14:textId="487EAA44" w:rsidR="00FF31E4" w:rsidRPr="009E3A4D" w:rsidRDefault="00FF31E4">
            <w:pPr>
              <w:pStyle w:val="Table9Centered"/>
              <w:spacing w:line="240" w:lineRule="auto"/>
              <w:rPr>
                <w:rFonts w:ascii="Arial" w:hAnsi="Arial" w:cs="Arial"/>
                <w:sz w:val="16"/>
                <w:szCs w:val="16"/>
              </w:rPr>
            </w:pPr>
            <w:r w:rsidRPr="009E3A4D">
              <w:rPr>
                <w:rFonts w:ascii="Arial" w:hAnsi="Arial" w:cs="Arial"/>
                <w:sz w:val="16"/>
                <w:szCs w:val="16"/>
              </w:rPr>
              <w:t>6 (30.0)</w:t>
            </w:r>
          </w:p>
        </w:tc>
        <w:tc>
          <w:tcPr>
            <w:tcW w:w="538" w:type="pct"/>
            <w:tcBorders>
              <w:top w:val="single" w:sz="4" w:space="0" w:color="auto"/>
              <w:left w:val="single" w:sz="4" w:space="0" w:color="auto"/>
              <w:bottom w:val="single" w:sz="4" w:space="0" w:color="auto"/>
              <w:right w:val="single" w:sz="4" w:space="0" w:color="auto"/>
            </w:tcBorders>
          </w:tcPr>
          <w:p w14:paraId="4F4A1719" w14:textId="206DDF24" w:rsidR="00FF31E4" w:rsidRPr="009E3A4D" w:rsidRDefault="00FF31E4">
            <w:pPr>
              <w:pStyle w:val="Table9Centered"/>
              <w:spacing w:line="240" w:lineRule="auto"/>
              <w:rPr>
                <w:rFonts w:ascii="Arial" w:hAnsi="Arial" w:cs="Arial"/>
                <w:sz w:val="16"/>
                <w:szCs w:val="16"/>
              </w:rPr>
            </w:pPr>
            <w:r w:rsidRPr="009E3A4D">
              <w:rPr>
                <w:rFonts w:ascii="Arial" w:hAnsi="Arial" w:cs="Arial"/>
                <w:sz w:val="16"/>
                <w:szCs w:val="16"/>
              </w:rPr>
              <w:t>8 (40.0)</w:t>
            </w:r>
          </w:p>
        </w:tc>
        <w:tc>
          <w:tcPr>
            <w:tcW w:w="808" w:type="pct"/>
            <w:vMerge w:val="restart"/>
            <w:tcBorders>
              <w:top w:val="single" w:sz="4" w:space="0" w:color="auto"/>
              <w:left w:val="single" w:sz="4" w:space="0" w:color="auto"/>
              <w:right w:val="single" w:sz="4" w:space="0" w:color="auto"/>
            </w:tcBorders>
          </w:tcPr>
          <w:p w14:paraId="72089202" w14:textId="1576A4E6" w:rsidR="00FF31E4" w:rsidRDefault="00FF31E4">
            <w:pPr>
              <w:pStyle w:val="Table9Normal"/>
              <w:spacing w:line="240" w:lineRule="auto"/>
              <w:rPr>
                <w:rFonts w:ascii="Arial" w:hAnsi="Arial" w:cs="Arial"/>
                <w:spacing w:val="-2"/>
                <w:sz w:val="16"/>
                <w:szCs w:val="16"/>
              </w:rPr>
            </w:pPr>
            <w:r w:rsidRPr="009E3A4D">
              <w:rPr>
                <w:rFonts w:ascii="Arial" w:hAnsi="Arial" w:cs="Arial"/>
                <w:spacing w:val="-2"/>
                <w:sz w:val="16"/>
                <w:szCs w:val="16"/>
              </w:rPr>
              <w:t xml:space="preserve">Yes: </w:t>
            </w:r>
          </w:p>
          <w:p w14:paraId="2D4344D8" w14:textId="03A0C687" w:rsidR="00FF31E4" w:rsidRDefault="00FF31E4">
            <w:pPr>
              <w:pStyle w:val="Table9Normal"/>
              <w:spacing w:line="240" w:lineRule="auto"/>
              <w:rPr>
                <w:rFonts w:ascii="Arial" w:hAnsi="Arial" w:cs="Arial"/>
                <w:spacing w:val="-2"/>
                <w:sz w:val="16"/>
                <w:szCs w:val="16"/>
              </w:rPr>
            </w:pPr>
          </w:p>
          <w:p w14:paraId="79EA10E0" w14:textId="5F389D30" w:rsidR="00FF31E4" w:rsidRDefault="00FF31E4">
            <w:pPr>
              <w:pStyle w:val="Table9Normal"/>
              <w:spacing w:line="240" w:lineRule="auto"/>
              <w:rPr>
                <w:rFonts w:ascii="Arial" w:hAnsi="Arial" w:cs="Arial"/>
                <w:spacing w:val="-2"/>
                <w:sz w:val="16"/>
                <w:szCs w:val="16"/>
              </w:rPr>
            </w:pPr>
            <w:r w:rsidRPr="009E3A4D">
              <w:rPr>
                <w:rFonts w:ascii="Arial" w:hAnsi="Arial" w:cs="Arial"/>
                <w:spacing w:val="-2"/>
                <w:sz w:val="16"/>
                <w:szCs w:val="16"/>
              </w:rPr>
              <w:t>Item 4</w:t>
            </w:r>
            <w:r>
              <w:rPr>
                <w:rFonts w:ascii="Arial" w:hAnsi="Arial" w:cs="Arial"/>
                <w:spacing w:val="-2"/>
                <w:sz w:val="16"/>
                <w:szCs w:val="16"/>
              </w:rPr>
              <w:t xml:space="preserve">: </w:t>
            </w:r>
            <w:r w:rsidRPr="00092F5A">
              <w:rPr>
                <w:rFonts w:ascii="Arial" w:hAnsi="Arial" w:cs="Arial"/>
                <w:spacing w:val="-2"/>
                <w:sz w:val="16"/>
                <w:szCs w:val="16"/>
              </w:rPr>
              <w:t>After a night’s sleep, how long</w:t>
            </w:r>
            <w:r>
              <w:rPr>
                <w:rFonts w:ascii="Arial" w:hAnsi="Arial" w:cs="Arial"/>
                <w:spacing w:val="-2"/>
                <w:sz w:val="16"/>
                <w:szCs w:val="16"/>
              </w:rPr>
              <w:t xml:space="preserve"> </w:t>
            </w:r>
            <w:r w:rsidRPr="00092F5A">
              <w:rPr>
                <w:rFonts w:ascii="Arial" w:hAnsi="Arial" w:cs="Arial"/>
                <w:spacing w:val="-2"/>
                <w:sz w:val="16"/>
                <w:szCs w:val="16"/>
              </w:rPr>
              <w:t>does it take you to feel you are functioning properly after you get up (in other words fully functional, both physically and intellectually)?</w:t>
            </w:r>
            <w:r w:rsidRPr="009E3A4D">
              <w:rPr>
                <w:rFonts w:ascii="Arial" w:hAnsi="Arial" w:cs="Arial"/>
                <w:spacing w:val="-2"/>
                <w:sz w:val="16"/>
                <w:szCs w:val="16"/>
              </w:rPr>
              <w:t xml:space="preserve"> </w:t>
            </w:r>
          </w:p>
          <w:p w14:paraId="5B69E594" w14:textId="19F31FE5" w:rsidR="00FF31E4" w:rsidRDefault="00FF31E4">
            <w:pPr>
              <w:pStyle w:val="Table9Normal"/>
              <w:spacing w:line="240" w:lineRule="auto"/>
              <w:rPr>
                <w:rFonts w:ascii="Arial" w:hAnsi="Arial" w:cs="Arial"/>
                <w:spacing w:val="-2"/>
                <w:sz w:val="16"/>
                <w:szCs w:val="16"/>
              </w:rPr>
            </w:pPr>
          </w:p>
          <w:p w14:paraId="18B01706" w14:textId="163A146C" w:rsidR="00FF31E4" w:rsidRDefault="00FF31E4">
            <w:pPr>
              <w:pStyle w:val="Table9Normal"/>
              <w:spacing w:line="240" w:lineRule="auto"/>
              <w:rPr>
                <w:rFonts w:ascii="Arial" w:hAnsi="Arial" w:cs="Arial"/>
                <w:spacing w:val="-2"/>
                <w:sz w:val="16"/>
                <w:szCs w:val="16"/>
              </w:rPr>
            </w:pPr>
            <w:r>
              <w:rPr>
                <w:rFonts w:ascii="Arial" w:hAnsi="Arial" w:cs="Arial"/>
                <w:spacing w:val="-2"/>
                <w:sz w:val="16"/>
                <w:szCs w:val="16"/>
              </w:rPr>
              <w:t xml:space="preserve">Item </w:t>
            </w:r>
            <w:r w:rsidRPr="009E3A4D">
              <w:rPr>
                <w:rFonts w:ascii="Arial" w:hAnsi="Arial" w:cs="Arial"/>
                <w:spacing w:val="-2"/>
                <w:sz w:val="16"/>
                <w:szCs w:val="16"/>
              </w:rPr>
              <w:t>11</w:t>
            </w:r>
            <w:r>
              <w:rPr>
                <w:rFonts w:ascii="Arial" w:hAnsi="Arial" w:cs="Arial"/>
                <w:spacing w:val="-2"/>
                <w:sz w:val="16"/>
                <w:szCs w:val="16"/>
              </w:rPr>
              <w:t>:</w:t>
            </w:r>
            <w:r w:rsidRPr="009E3A4D">
              <w:rPr>
                <w:rFonts w:ascii="Arial" w:hAnsi="Arial" w:cs="Arial"/>
                <w:spacing w:val="-2"/>
                <w:sz w:val="16"/>
                <w:szCs w:val="16"/>
              </w:rPr>
              <w:t xml:space="preserve"> </w:t>
            </w:r>
            <w:r>
              <w:rPr>
                <w:rFonts w:ascii="Arial" w:hAnsi="Arial" w:cs="Arial"/>
                <w:spacing w:val="-2"/>
                <w:sz w:val="16"/>
                <w:szCs w:val="16"/>
              </w:rPr>
              <w:t>D</w:t>
            </w:r>
            <w:r w:rsidRPr="007646E6">
              <w:rPr>
                <w:rFonts w:ascii="Arial" w:hAnsi="Arial" w:cs="Arial"/>
                <w:spacing w:val="-2"/>
                <w:sz w:val="16"/>
                <w:szCs w:val="16"/>
              </w:rPr>
              <w:t>o you consider that your</w:t>
            </w:r>
            <w:r>
              <w:rPr>
                <w:rFonts w:ascii="Arial" w:hAnsi="Arial" w:cs="Arial"/>
                <w:spacing w:val="-2"/>
                <w:sz w:val="16"/>
                <w:szCs w:val="16"/>
              </w:rPr>
              <w:t xml:space="preserve"> </w:t>
            </w:r>
            <w:r w:rsidRPr="007646E6">
              <w:rPr>
                <w:rFonts w:ascii="Arial" w:hAnsi="Arial" w:cs="Arial"/>
                <w:spacing w:val="-2"/>
                <w:sz w:val="16"/>
                <w:szCs w:val="16"/>
              </w:rPr>
              <w:t xml:space="preserve">hypersomnolence is a problem in </w:t>
            </w:r>
            <w:r w:rsidRPr="007646E6">
              <w:rPr>
                <w:rFonts w:ascii="Arial" w:hAnsi="Arial" w:cs="Arial"/>
                <w:spacing w:val="-2"/>
                <w:sz w:val="16"/>
                <w:szCs w:val="16"/>
              </w:rPr>
              <w:lastRenderedPageBreak/>
              <w:t>terms of your proper intellectual functioning (</w:t>
            </w:r>
            <w:proofErr w:type="spellStart"/>
            <w:r w:rsidRPr="007646E6">
              <w:rPr>
                <w:rFonts w:ascii="Arial" w:hAnsi="Arial" w:cs="Arial"/>
                <w:spacing w:val="-2"/>
                <w:sz w:val="16"/>
                <w:szCs w:val="16"/>
              </w:rPr>
              <w:t>ie</w:t>
            </w:r>
            <w:proofErr w:type="spellEnd"/>
            <w:r w:rsidRPr="007646E6">
              <w:rPr>
                <w:rFonts w:ascii="Arial" w:hAnsi="Arial" w:cs="Arial"/>
                <w:spacing w:val="-2"/>
                <w:sz w:val="16"/>
                <w:szCs w:val="16"/>
              </w:rPr>
              <w:t>, problems with concentration, memory problems, decrease in your intellectual performance)?</w:t>
            </w:r>
          </w:p>
          <w:p w14:paraId="25256402" w14:textId="4D2E33AC" w:rsidR="00FF31E4" w:rsidRDefault="00FF31E4">
            <w:pPr>
              <w:pStyle w:val="Table9Normal"/>
              <w:spacing w:line="240" w:lineRule="auto"/>
              <w:rPr>
                <w:rFonts w:ascii="Arial" w:hAnsi="Arial" w:cs="Arial"/>
                <w:spacing w:val="-2"/>
                <w:sz w:val="16"/>
                <w:szCs w:val="16"/>
              </w:rPr>
            </w:pPr>
          </w:p>
          <w:p w14:paraId="6864E8E8" w14:textId="267DAF34" w:rsidR="00FF31E4" w:rsidRPr="009E3A4D" w:rsidRDefault="00FF31E4">
            <w:pPr>
              <w:pStyle w:val="Table9Normal"/>
              <w:spacing w:line="240" w:lineRule="auto"/>
              <w:rPr>
                <w:rFonts w:ascii="Arial" w:hAnsi="Arial" w:cs="Arial"/>
                <w:sz w:val="16"/>
                <w:szCs w:val="16"/>
              </w:rPr>
            </w:pPr>
            <w:r>
              <w:rPr>
                <w:rFonts w:ascii="Arial" w:hAnsi="Arial" w:cs="Arial"/>
                <w:spacing w:val="-2"/>
                <w:sz w:val="16"/>
                <w:szCs w:val="16"/>
              </w:rPr>
              <w:t xml:space="preserve">Item </w:t>
            </w:r>
            <w:r w:rsidRPr="009E3A4D">
              <w:rPr>
                <w:rFonts w:ascii="Arial" w:hAnsi="Arial" w:cs="Arial"/>
                <w:spacing w:val="-2"/>
                <w:sz w:val="16"/>
                <w:szCs w:val="16"/>
              </w:rPr>
              <w:t>14</w:t>
            </w:r>
            <w:r>
              <w:rPr>
                <w:rFonts w:ascii="Arial" w:hAnsi="Arial" w:cs="Arial"/>
                <w:spacing w:val="-2"/>
                <w:sz w:val="16"/>
                <w:szCs w:val="16"/>
              </w:rPr>
              <w:t xml:space="preserve">: </w:t>
            </w:r>
            <w:r w:rsidRPr="007646E6">
              <w:rPr>
                <w:rFonts w:ascii="Arial" w:hAnsi="Arial" w:cs="Arial"/>
                <w:spacing w:val="-2"/>
                <w:sz w:val="16"/>
                <w:szCs w:val="16"/>
              </w:rPr>
              <w:t>Do you consider that your</w:t>
            </w:r>
            <w:r>
              <w:rPr>
                <w:rFonts w:ascii="Arial" w:hAnsi="Arial" w:cs="Arial"/>
                <w:spacing w:val="-2"/>
                <w:sz w:val="16"/>
                <w:szCs w:val="16"/>
              </w:rPr>
              <w:t xml:space="preserve"> </w:t>
            </w:r>
            <w:r w:rsidRPr="00FF31E4">
              <w:rPr>
                <w:rFonts w:ascii="Arial" w:hAnsi="Arial" w:cs="Arial"/>
                <w:spacing w:val="-2"/>
                <w:sz w:val="16"/>
                <w:szCs w:val="16"/>
              </w:rPr>
              <w:t>hypersomnolence is a problem in terms of your driving a car?</w:t>
            </w:r>
          </w:p>
        </w:tc>
      </w:tr>
      <w:tr w:rsidR="00EB5BB8" w:rsidRPr="009E3A4D" w14:paraId="1D39EE0D" w14:textId="51231888" w:rsidTr="00D85287">
        <w:trPr>
          <w:cantSplit/>
        </w:trPr>
        <w:tc>
          <w:tcPr>
            <w:tcW w:w="827" w:type="pct"/>
            <w:tcBorders>
              <w:top w:val="single" w:sz="4" w:space="0" w:color="auto"/>
              <w:left w:val="single" w:sz="4" w:space="0" w:color="auto"/>
              <w:bottom w:val="single" w:sz="4" w:space="0" w:color="auto"/>
              <w:right w:val="single" w:sz="4" w:space="0" w:color="auto"/>
            </w:tcBorders>
          </w:tcPr>
          <w:p w14:paraId="1BD27F3F" w14:textId="79E51A39" w:rsidR="00FF31E4" w:rsidRPr="009E3A4D" w:rsidRDefault="00FF31E4">
            <w:pPr>
              <w:pStyle w:val="Table9Normal"/>
              <w:spacing w:line="240" w:lineRule="auto"/>
              <w:rPr>
                <w:rFonts w:ascii="Arial" w:hAnsi="Arial" w:cs="Arial"/>
                <w:sz w:val="16"/>
                <w:szCs w:val="16"/>
              </w:rPr>
            </w:pPr>
            <w:r w:rsidRPr="009E3A4D">
              <w:rPr>
                <w:rFonts w:ascii="Arial" w:hAnsi="Arial" w:cs="Arial"/>
                <w:sz w:val="16"/>
                <w:szCs w:val="16"/>
              </w:rPr>
              <w:t>Inability to remember</w:t>
            </w:r>
          </w:p>
        </w:tc>
        <w:tc>
          <w:tcPr>
            <w:tcW w:w="1625" w:type="pct"/>
            <w:tcBorders>
              <w:top w:val="single" w:sz="4" w:space="0" w:color="auto"/>
              <w:left w:val="single" w:sz="4" w:space="0" w:color="auto"/>
              <w:bottom w:val="single" w:sz="4" w:space="0" w:color="auto"/>
              <w:right w:val="single" w:sz="4" w:space="0" w:color="auto"/>
            </w:tcBorders>
          </w:tcPr>
          <w:p w14:paraId="75685167" w14:textId="63336CBB" w:rsidR="00FF31E4" w:rsidRPr="009E3A4D" w:rsidRDefault="00FF31E4">
            <w:pPr>
              <w:pStyle w:val="Table9Normal"/>
              <w:spacing w:line="240" w:lineRule="auto"/>
              <w:rPr>
                <w:rFonts w:ascii="Arial" w:hAnsi="Arial" w:cs="Arial"/>
                <w:sz w:val="16"/>
                <w:szCs w:val="16"/>
              </w:rPr>
            </w:pPr>
            <w:r w:rsidRPr="009E3A4D">
              <w:rPr>
                <w:rFonts w:ascii="Arial" w:hAnsi="Arial" w:cs="Arial"/>
                <w:sz w:val="16"/>
                <w:szCs w:val="16"/>
              </w:rPr>
              <w:t>Described as an inability to recall short- and long-term memories; inability to remember to do tasks or attend appointments; forgetting names, dates, and places; forgetting actions or current activities</w:t>
            </w:r>
          </w:p>
        </w:tc>
        <w:tc>
          <w:tcPr>
            <w:tcW w:w="555" w:type="pct"/>
            <w:tcBorders>
              <w:top w:val="single" w:sz="4" w:space="0" w:color="auto"/>
              <w:left w:val="single" w:sz="4" w:space="0" w:color="auto"/>
              <w:bottom w:val="single" w:sz="4" w:space="0" w:color="auto"/>
              <w:right w:val="single" w:sz="4" w:space="0" w:color="auto"/>
            </w:tcBorders>
          </w:tcPr>
          <w:p w14:paraId="3E07D221" w14:textId="7D60B13D" w:rsidR="00FF31E4" w:rsidRPr="009E3A4D" w:rsidRDefault="00FF31E4">
            <w:pPr>
              <w:pStyle w:val="Table9Centered"/>
              <w:spacing w:line="240" w:lineRule="auto"/>
              <w:rPr>
                <w:rFonts w:ascii="Arial" w:hAnsi="Arial" w:cs="Arial"/>
                <w:sz w:val="16"/>
                <w:szCs w:val="16"/>
              </w:rPr>
            </w:pPr>
            <w:r w:rsidRPr="009E3A4D">
              <w:rPr>
                <w:rFonts w:ascii="Arial" w:hAnsi="Arial" w:cs="Arial"/>
                <w:sz w:val="16"/>
                <w:szCs w:val="16"/>
              </w:rPr>
              <w:t>14 (70.0)</w:t>
            </w:r>
          </w:p>
        </w:tc>
        <w:tc>
          <w:tcPr>
            <w:tcW w:w="648" w:type="pct"/>
            <w:tcBorders>
              <w:top w:val="single" w:sz="4" w:space="0" w:color="auto"/>
              <w:left w:val="single" w:sz="4" w:space="0" w:color="auto"/>
              <w:bottom w:val="single" w:sz="4" w:space="0" w:color="auto"/>
              <w:right w:val="single" w:sz="4" w:space="0" w:color="auto"/>
            </w:tcBorders>
          </w:tcPr>
          <w:p w14:paraId="4D15239D" w14:textId="1C41438A" w:rsidR="00FF31E4" w:rsidRPr="009E3A4D" w:rsidRDefault="00FF31E4">
            <w:pPr>
              <w:pStyle w:val="Table9Centered"/>
              <w:spacing w:line="240" w:lineRule="auto"/>
              <w:rPr>
                <w:rFonts w:ascii="Arial" w:hAnsi="Arial" w:cs="Arial"/>
                <w:sz w:val="16"/>
                <w:szCs w:val="16"/>
              </w:rPr>
            </w:pPr>
            <w:r w:rsidRPr="009E3A4D">
              <w:rPr>
                <w:rFonts w:ascii="Arial" w:hAnsi="Arial"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3F041FE4" w14:textId="483C14DE" w:rsidR="00FF31E4" w:rsidRPr="009E3A4D" w:rsidRDefault="00FF31E4">
            <w:pPr>
              <w:pStyle w:val="Table9Centered"/>
              <w:spacing w:line="240" w:lineRule="auto"/>
              <w:rPr>
                <w:rFonts w:ascii="Arial" w:hAnsi="Arial" w:cs="Arial"/>
                <w:sz w:val="16"/>
                <w:szCs w:val="16"/>
              </w:rPr>
            </w:pPr>
            <w:r w:rsidRPr="009E3A4D">
              <w:rPr>
                <w:rFonts w:ascii="Arial" w:hAnsi="Arial" w:cs="Arial"/>
                <w:sz w:val="16"/>
                <w:szCs w:val="16"/>
              </w:rPr>
              <w:t>—</w:t>
            </w:r>
          </w:p>
        </w:tc>
        <w:tc>
          <w:tcPr>
            <w:tcW w:w="808" w:type="pct"/>
            <w:vMerge/>
            <w:tcBorders>
              <w:left w:val="single" w:sz="4" w:space="0" w:color="auto"/>
              <w:right w:val="single" w:sz="4" w:space="0" w:color="auto"/>
            </w:tcBorders>
          </w:tcPr>
          <w:p w14:paraId="1C485036" w14:textId="43F961A0" w:rsidR="00FF31E4" w:rsidRPr="009E3A4D" w:rsidRDefault="00FF31E4">
            <w:pPr>
              <w:spacing w:after="0" w:line="240" w:lineRule="auto"/>
              <w:jc w:val="center"/>
              <w:rPr>
                <w:rFonts w:ascii="Arial" w:hAnsi="Arial" w:cs="Arial"/>
                <w:sz w:val="16"/>
                <w:szCs w:val="16"/>
              </w:rPr>
            </w:pPr>
          </w:p>
        </w:tc>
      </w:tr>
      <w:tr w:rsidR="00EB5BB8" w:rsidRPr="009E3A4D" w14:paraId="2CCC53DE" w14:textId="4D5D7953" w:rsidTr="00D85287">
        <w:trPr>
          <w:cantSplit/>
        </w:trPr>
        <w:tc>
          <w:tcPr>
            <w:tcW w:w="827" w:type="pct"/>
            <w:tcBorders>
              <w:top w:val="single" w:sz="4" w:space="0" w:color="auto"/>
              <w:left w:val="single" w:sz="4" w:space="0" w:color="auto"/>
              <w:bottom w:val="single" w:sz="4" w:space="0" w:color="auto"/>
              <w:right w:val="single" w:sz="4" w:space="0" w:color="auto"/>
            </w:tcBorders>
          </w:tcPr>
          <w:p w14:paraId="526E38AC" w14:textId="6AF400C3" w:rsidR="00FF31E4" w:rsidRPr="009E3A4D" w:rsidRDefault="00FF31E4">
            <w:pPr>
              <w:pStyle w:val="Table9Normal"/>
              <w:spacing w:line="240" w:lineRule="auto"/>
              <w:rPr>
                <w:rFonts w:ascii="Arial" w:hAnsi="Arial" w:cs="Arial"/>
                <w:sz w:val="16"/>
                <w:szCs w:val="16"/>
              </w:rPr>
            </w:pPr>
            <w:r w:rsidRPr="009E3A4D">
              <w:rPr>
                <w:rFonts w:ascii="Arial" w:hAnsi="Arial" w:cs="Arial"/>
                <w:sz w:val="16"/>
                <w:szCs w:val="16"/>
              </w:rPr>
              <w:t>Inability to concentrate</w:t>
            </w:r>
          </w:p>
        </w:tc>
        <w:tc>
          <w:tcPr>
            <w:tcW w:w="1625" w:type="pct"/>
            <w:tcBorders>
              <w:top w:val="single" w:sz="4" w:space="0" w:color="auto"/>
              <w:left w:val="single" w:sz="4" w:space="0" w:color="auto"/>
              <w:bottom w:val="single" w:sz="4" w:space="0" w:color="auto"/>
              <w:right w:val="single" w:sz="4" w:space="0" w:color="auto"/>
            </w:tcBorders>
          </w:tcPr>
          <w:p w14:paraId="6980F10E" w14:textId="37D199DC" w:rsidR="00FF31E4" w:rsidRPr="009E3A4D" w:rsidRDefault="00FF31E4">
            <w:pPr>
              <w:pStyle w:val="Table9Normal"/>
              <w:spacing w:line="240" w:lineRule="auto"/>
              <w:rPr>
                <w:rFonts w:ascii="Arial" w:hAnsi="Arial" w:cs="Arial"/>
                <w:sz w:val="16"/>
                <w:szCs w:val="16"/>
              </w:rPr>
            </w:pPr>
            <w:r w:rsidRPr="009E3A4D">
              <w:rPr>
                <w:rFonts w:ascii="Arial" w:hAnsi="Arial" w:cs="Arial"/>
                <w:sz w:val="16"/>
                <w:szCs w:val="16"/>
              </w:rPr>
              <w:t xml:space="preserve">Described as being unable to complete tasks or </w:t>
            </w:r>
            <w:r w:rsidRPr="00750D4A">
              <w:rPr>
                <w:rFonts w:ascii="Arial" w:hAnsi="Arial" w:cs="Arial"/>
                <w:spacing w:val="-2"/>
                <w:sz w:val="16"/>
                <w:szCs w:val="16"/>
              </w:rPr>
              <w:t>to multitask due to inability to focus and memory</w:t>
            </w:r>
            <w:r w:rsidRPr="009E3A4D">
              <w:rPr>
                <w:rFonts w:ascii="Arial" w:hAnsi="Arial" w:cs="Arial"/>
                <w:sz w:val="16"/>
                <w:szCs w:val="16"/>
              </w:rPr>
              <w:t xml:space="preserve"> issues; easily distracted and inability to focus during a conversation, in school, or at work</w:t>
            </w:r>
          </w:p>
        </w:tc>
        <w:tc>
          <w:tcPr>
            <w:tcW w:w="555" w:type="pct"/>
            <w:tcBorders>
              <w:top w:val="single" w:sz="4" w:space="0" w:color="auto"/>
              <w:left w:val="single" w:sz="4" w:space="0" w:color="auto"/>
              <w:bottom w:val="single" w:sz="4" w:space="0" w:color="auto"/>
              <w:right w:val="single" w:sz="4" w:space="0" w:color="auto"/>
            </w:tcBorders>
          </w:tcPr>
          <w:p w14:paraId="12AC865F" w14:textId="7D8F58B6" w:rsidR="00FF31E4" w:rsidRPr="009E3A4D" w:rsidRDefault="00FF31E4">
            <w:pPr>
              <w:pStyle w:val="Table9Centered"/>
              <w:spacing w:line="240" w:lineRule="auto"/>
              <w:rPr>
                <w:rFonts w:ascii="Arial" w:hAnsi="Arial" w:cs="Arial"/>
                <w:sz w:val="16"/>
                <w:szCs w:val="16"/>
              </w:rPr>
            </w:pPr>
            <w:r w:rsidRPr="009E3A4D">
              <w:rPr>
                <w:rFonts w:ascii="Arial" w:hAnsi="Arial" w:cs="Arial"/>
                <w:sz w:val="16"/>
                <w:szCs w:val="16"/>
              </w:rPr>
              <w:t>13 (65.0)</w:t>
            </w:r>
          </w:p>
        </w:tc>
        <w:tc>
          <w:tcPr>
            <w:tcW w:w="648" w:type="pct"/>
            <w:tcBorders>
              <w:top w:val="single" w:sz="4" w:space="0" w:color="auto"/>
              <w:left w:val="single" w:sz="4" w:space="0" w:color="auto"/>
              <w:bottom w:val="single" w:sz="4" w:space="0" w:color="auto"/>
              <w:right w:val="single" w:sz="4" w:space="0" w:color="auto"/>
            </w:tcBorders>
          </w:tcPr>
          <w:p w14:paraId="7FABADA5" w14:textId="032172DF" w:rsidR="00FF31E4" w:rsidRPr="009E3A4D" w:rsidRDefault="00FF31E4">
            <w:pPr>
              <w:pStyle w:val="Table9Centered"/>
              <w:spacing w:line="240" w:lineRule="auto"/>
              <w:rPr>
                <w:rFonts w:ascii="Arial" w:hAnsi="Arial" w:cs="Arial"/>
                <w:sz w:val="16"/>
                <w:szCs w:val="16"/>
              </w:rPr>
            </w:pPr>
            <w:r w:rsidRPr="009E3A4D">
              <w:rPr>
                <w:rFonts w:ascii="Arial" w:hAnsi="Arial"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831898D" w14:textId="0542D1CC" w:rsidR="00FF31E4" w:rsidRPr="009E3A4D" w:rsidRDefault="00FF31E4">
            <w:pPr>
              <w:pStyle w:val="Table9Centered"/>
              <w:spacing w:line="240" w:lineRule="auto"/>
              <w:rPr>
                <w:rFonts w:ascii="Arial" w:hAnsi="Arial" w:cs="Arial"/>
                <w:sz w:val="16"/>
                <w:szCs w:val="16"/>
              </w:rPr>
            </w:pPr>
            <w:r w:rsidRPr="009E3A4D">
              <w:rPr>
                <w:rFonts w:ascii="Arial" w:hAnsi="Arial" w:cs="Arial"/>
                <w:sz w:val="16"/>
                <w:szCs w:val="16"/>
              </w:rPr>
              <w:t>—</w:t>
            </w:r>
          </w:p>
        </w:tc>
        <w:tc>
          <w:tcPr>
            <w:tcW w:w="808" w:type="pct"/>
            <w:vMerge/>
            <w:tcBorders>
              <w:left w:val="single" w:sz="4" w:space="0" w:color="auto"/>
              <w:right w:val="single" w:sz="4" w:space="0" w:color="auto"/>
            </w:tcBorders>
          </w:tcPr>
          <w:p w14:paraId="1F76D4BF" w14:textId="6F77434B" w:rsidR="00FF31E4" w:rsidRPr="009E3A4D" w:rsidRDefault="00FF31E4">
            <w:pPr>
              <w:spacing w:after="0" w:line="240" w:lineRule="auto"/>
              <w:jc w:val="center"/>
              <w:rPr>
                <w:rFonts w:ascii="Arial" w:hAnsi="Arial" w:cs="Arial"/>
                <w:sz w:val="16"/>
                <w:szCs w:val="16"/>
              </w:rPr>
            </w:pPr>
          </w:p>
        </w:tc>
      </w:tr>
      <w:tr w:rsidR="00EB5BB8" w:rsidRPr="009E3A4D" w14:paraId="70562062" w14:textId="4511A008" w:rsidTr="00D85287">
        <w:trPr>
          <w:cantSplit/>
        </w:trPr>
        <w:tc>
          <w:tcPr>
            <w:tcW w:w="827" w:type="pct"/>
            <w:tcBorders>
              <w:top w:val="single" w:sz="4" w:space="0" w:color="auto"/>
              <w:left w:val="single" w:sz="4" w:space="0" w:color="auto"/>
              <w:bottom w:val="single" w:sz="4" w:space="0" w:color="auto"/>
              <w:right w:val="single" w:sz="4" w:space="0" w:color="auto"/>
            </w:tcBorders>
          </w:tcPr>
          <w:p w14:paraId="2EBE9F7A" w14:textId="3C25259E" w:rsidR="00FF31E4" w:rsidRPr="009E3A4D" w:rsidRDefault="00FF31E4">
            <w:pPr>
              <w:pStyle w:val="Table9Normal"/>
              <w:spacing w:line="240" w:lineRule="auto"/>
              <w:rPr>
                <w:rFonts w:ascii="Arial" w:hAnsi="Arial" w:cs="Arial"/>
                <w:sz w:val="16"/>
                <w:szCs w:val="16"/>
              </w:rPr>
            </w:pPr>
            <w:r>
              <w:rPr>
                <w:rFonts w:ascii="Arial" w:hAnsi="Arial" w:cs="Arial"/>
                <w:sz w:val="16"/>
                <w:szCs w:val="16"/>
              </w:rPr>
              <w:t>Lack of motivation</w:t>
            </w:r>
          </w:p>
        </w:tc>
        <w:tc>
          <w:tcPr>
            <w:tcW w:w="1625" w:type="pct"/>
            <w:tcBorders>
              <w:top w:val="single" w:sz="4" w:space="0" w:color="auto"/>
              <w:left w:val="single" w:sz="4" w:space="0" w:color="auto"/>
              <w:bottom w:val="single" w:sz="4" w:space="0" w:color="auto"/>
              <w:right w:val="single" w:sz="4" w:space="0" w:color="auto"/>
            </w:tcBorders>
          </w:tcPr>
          <w:p w14:paraId="61F8CE01" w14:textId="43674236" w:rsidR="00FF31E4" w:rsidRPr="009E3A4D" w:rsidRDefault="00FF31E4">
            <w:pPr>
              <w:pStyle w:val="Table9Normal"/>
              <w:spacing w:line="240" w:lineRule="auto"/>
              <w:rPr>
                <w:rFonts w:ascii="Arial" w:hAnsi="Arial" w:cs="Arial"/>
                <w:sz w:val="16"/>
                <w:szCs w:val="16"/>
              </w:rPr>
            </w:pPr>
            <w:r w:rsidRPr="00692A93">
              <w:rPr>
                <w:rFonts w:ascii="Arial" w:hAnsi="Arial" w:cs="Arial"/>
                <w:sz w:val="16"/>
                <w:szCs w:val="16"/>
              </w:rPr>
              <w:t>Described as a lack of desire to be engaged, be active</w:t>
            </w:r>
            <w:r w:rsidR="00B3252B">
              <w:rPr>
                <w:rFonts w:ascii="Arial" w:hAnsi="Arial" w:cs="Arial"/>
                <w:sz w:val="16"/>
                <w:szCs w:val="16"/>
              </w:rPr>
              <w:t>,</w:t>
            </w:r>
            <w:r w:rsidRPr="00692A93">
              <w:rPr>
                <w:rFonts w:ascii="Arial" w:hAnsi="Arial" w:cs="Arial"/>
                <w:sz w:val="16"/>
                <w:szCs w:val="16"/>
              </w:rPr>
              <w:t xml:space="preserve"> or complete activities</w:t>
            </w:r>
          </w:p>
        </w:tc>
        <w:tc>
          <w:tcPr>
            <w:tcW w:w="555" w:type="pct"/>
            <w:tcBorders>
              <w:top w:val="single" w:sz="4" w:space="0" w:color="auto"/>
              <w:left w:val="single" w:sz="4" w:space="0" w:color="auto"/>
              <w:bottom w:val="single" w:sz="4" w:space="0" w:color="auto"/>
              <w:right w:val="single" w:sz="4" w:space="0" w:color="auto"/>
            </w:tcBorders>
          </w:tcPr>
          <w:p w14:paraId="2103EF88" w14:textId="72724300" w:rsidR="00FF31E4" w:rsidRPr="009E3A4D" w:rsidRDefault="00FF31E4">
            <w:pPr>
              <w:pStyle w:val="Table9Centered"/>
              <w:spacing w:line="240" w:lineRule="auto"/>
              <w:rPr>
                <w:rFonts w:ascii="Arial" w:hAnsi="Arial" w:cs="Arial"/>
                <w:sz w:val="16"/>
                <w:szCs w:val="16"/>
              </w:rPr>
            </w:pPr>
            <w:r w:rsidRPr="00692A93">
              <w:rPr>
                <w:rFonts w:ascii="Arial" w:hAnsi="Arial" w:cs="Arial"/>
                <w:sz w:val="16"/>
                <w:szCs w:val="16"/>
              </w:rPr>
              <w:t>8 (40.0)</w:t>
            </w:r>
          </w:p>
        </w:tc>
        <w:tc>
          <w:tcPr>
            <w:tcW w:w="648" w:type="pct"/>
            <w:tcBorders>
              <w:top w:val="single" w:sz="4" w:space="0" w:color="auto"/>
              <w:left w:val="single" w:sz="4" w:space="0" w:color="auto"/>
              <w:bottom w:val="single" w:sz="4" w:space="0" w:color="auto"/>
              <w:right w:val="single" w:sz="4" w:space="0" w:color="auto"/>
            </w:tcBorders>
          </w:tcPr>
          <w:p w14:paraId="2F08EEDA" w14:textId="11E12D4B"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4BFEEC0" w14:textId="5ED009BA"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5236EF26" w14:textId="6E1209DF" w:rsidR="00FF31E4" w:rsidRPr="009E3A4D" w:rsidRDefault="00FF31E4">
            <w:pPr>
              <w:spacing w:after="0" w:line="240" w:lineRule="auto"/>
              <w:jc w:val="center"/>
              <w:rPr>
                <w:rFonts w:ascii="Arial" w:hAnsi="Arial" w:cs="Arial"/>
                <w:sz w:val="16"/>
                <w:szCs w:val="16"/>
              </w:rPr>
            </w:pPr>
          </w:p>
        </w:tc>
      </w:tr>
      <w:tr w:rsidR="00EB5BB8" w:rsidRPr="009E3A4D" w14:paraId="15D67B52" w14:textId="373C0B53" w:rsidTr="00D85287">
        <w:trPr>
          <w:cantSplit/>
        </w:trPr>
        <w:tc>
          <w:tcPr>
            <w:tcW w:w="827" w:type="pct"/>
            <w:tcBorders>
              <w:top w:val="single" w:sz="4" w:space="0" w:color="auto"/>
              <w:left w:val="single" w:sz="4" w:space="0" w:color="auto"/>
              <w:bottom w:val="single" w:sz="4" w:space="0" w:color="auto"/>
              <w:right w:val="single" w:sz="4" w:space="0" w:color="auto"/>
            </w:tcBorders>
          </w:tcPr>
          <w:p w14:paraId="40B577BA" w14:textId="20730A8C" w:rsidR="00FF31E4" w:rsidRPr="009E3A4D" w:rsidRDefault="00FF31E4">
            <w:pPr>
              <w:pStyle w:val="Table9Normal"/>
              <w:spacing w:line="240" w:lineRule="auto"/>
              <w:rPr>
                <w:rFonts w:ascii="Arial" w:hAnsi="Arial" w:cs="Arial"/>
                <w:sz w:val="16"/>
                <w:szCs w:val="16"/>
              </w:rPr>
            </w:pPr>
            <w:r>
              <w:rPr>
                <w:rFonts w:ascii="Arial" w:hAnsi="Arial" w:cs="Arial"/>
                <w:sz w:val="16"/>
                <w:szCs w:val="16"/>
              </w:rPr>
              <w:t>Difficulty with time management</w:t>
            </w:r>
          </w:p>
        </w:tc>
        <w:tc>
          <w:tcPr>
            <w:tcW w:w="1625" w:type="pct"/>
            <w:tcBorders>
              <w:top w:val="single" w:sz="4" w:space="0" w:color="auto"/>
              <w:left w:val="single" w:sz="4" w:space="0" w:color="auto"/>
              <w:bottom w:val="single" w:sz="4" w:space="0" w:color="auto"/>
              <w:right w:val="single" w:sz="4" w:space="0" w:color="auto"/>
            </w:tcBorders>
          </w:tcPr>
          <w:p w14:paraId="0CBEF0AB" w14:textId="57A1E519" w:rsidR="00FF31E4" w:rsidRPr="009E3A4D" w:rsidRDefault="00FF31E4">
            <w:pPr>
              <w:pStyle w:val="Table9Normal"/>
              <w:spacing w:line="240" w:lineRule="auto"/>
              <w:rPr>
                <w:rFonts w:ascii="Arial" w:hAnsi="Arial" w:cs="Arial"/>
                <w:sz w:val="16"/>
                <w:szCs w:val="16"/>
              </w:rPr>
            </w:pPr>
            <w:r w:rsidRPr="00692A93">
              <w:rPr>
                <w:rFonts w:ascii="Arial" w:hAnsi="Arial" w:cs="Arial"/>
                <w:sz w:val="16"/>
                <w:szCs w:val="16"/>
              </w:rPr>
              <w:t>Difficulty being on time to attend appointments and go to work or school; difficulty planning how long things will take; procrastination due to urge to sleep</w:t>
            </w:r>
          </w:p>
        </w:tc>
        <w:tc>
          <w:tcPr>
            <w:tcW w:w="555" w:type="pct"/>
            <w:tcBorders>
              <w:top w:val="single" w:sz="4" w:space="0" w:color="auto"/>
              <w:left w:val="single" w:sz="4" w:space="0" w:color="auto"/>
              <w:bottom w:val="single" w:sz="4" w:space="0" w:color="auto"/>
              <w:right w:val="single" w:sz="4" w:space="0" w:color="auto"/>
            </w:tcBorders>
          </w:tcPr>
          <w:p w14:paraId="14237849" w14:textId="19310F2A" w:rsidR="00FF31E4" w:rsidRPr="00692A93" w:rsidRDefault="00FF31E4" w:rsidP="001222F4">
            <w:pPr>
              <w:pStyle w:val="Table9Centered"/>
              <w:spacing w:line="240" w:lineRule="auto"/>
            </w:pPr>
            <w:r w:rsidRPr="00692A93">
              <w:rPr>
                <w:rFonts w:ascii="Arial" w:hAnsi="Arial" w:cs="Arial"/>
                <w:sz w:val="16"/>
                <w:szCs w:val="16"/>
              </w:rPr>
              <w:t>6 (30.0)</w:t>
            </w:r>
          </w:p>
        </w:tc>
        <w:tc>
          <w:tcPr>
            <w:tcW w:w="648" w:type="pct"/>
            <w:tcBorders>
              <w:top w:val="single" w:sz="4" w:space="0" w:color="auto"/>
              <w:left w:val="single" w:sz="4" w:space="0" w:color="auto"/>
              <w:bottom w:val="single" w:sz="4" w:space="0" w:color="auto"/>
              <w:right w:val="single" w:sz="4" w:space="0" w:color="auto"/>
            </w:tcBorders>
          </w:tcPr>
          <w:p w14:paraId="2FCA49C9" w14:textId="73AB8758"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E7D5F82" w14:textId="03F21A07"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2AC606F9" w14:textId="79DD3B62" w:rsidR="00FF31E4" w:rsidRPr="009E3A4D" w:rsidRDefault="00FF31E4">
            <w:pPr>
              <w:spacing w:after="0" w:line="240" w:lineRule="auto"/>
              <w:jc w:val="center"/>
              <w:rPr>
                <w:rFonts w:ascii="Arial" w:hAnsi="Arial" w:cs="Arial"/>
                <w:sz w:val="16"/>
                <w:szCs w:val="16"/>
              </w:rPr>
            </w:pPr>
          </w:p>
        </w:tc>
      </w:tr>
      <w:tr w:rsidR="00EB5BB8" w:rsidRPr="009E3A4D" w14:paraId="1DC0A176" w14:textId="0B16A26A" w:rsidTr="00D85287">
        <w:trPr>
          <w:cantSplit/>
        </w:trPr>
        <w:tc>
          <w:tcPr>
            <w:tcW w:w="827" w:type="pct"/>
            <w:tcBorders>
              <w:top w:val="single" w:sz="4" w:space="0" w:color="auto"/>
              <w:left w:val="single" w:sz="4" w:space="0" w:color="auto"/>
              <w:bottom w:val="single" w:sz="4" w:space="0" w:color="auto"/>
              <w:right w:val="single" w:sz="4" w:space="0" w:color="auto"/>
            </w:tcBorders>
          </w:tcPr>
          <w:p w14:paraId="75CDB376" w14:textId="18F826EB" w:rsidR="00FF31E4" w:rsidRPr="009E3A4D" w:rsidRDefault="00FF31E4">
            <w:pPr>
              <w:pStyle w:val="Table9Normal"/>
              <w:spacing w:line="240" w:lineRule="auto"/>
              <w:rPr>
                <w:rFonts w:ascii="Arial" w:hAnsi="Arial" w:cs="Arial"/>
                <w:sz w:val="16"/>
                <w:szCs w:val="16"/>
              </w:rPr>
            </w:pPr>
            <w:r>
              <w:rPr>
                <w:rFonts w:ascii="Arial" w:hAnsi="Arial" w:cs="Arial"/>
                <w:sz w:val="16"/>
                <w:szCs w:val="16"/>
              </w:rPr>
              <w:lastRenderedPageBreak/>
              <w:t>Inability to be alert</w:t>
            </w:r>
          </w:p>
        </w:tc>
        <w:tc>
          <w:tcPr>
            <w:tcW w:w="1625" w:type="pct"/>
            <w:tcBorders>
              <w:top w:val="single" w:sz="4" w:space="0" w:color="auto"/>
              <w:left w:val="single" w:sz="4" w:space="0" w:color="auto"/>
              <w:bottom w:val="single" w:sz="4" w:space="0" w:color="auto"/>
              <w:right w:val="single" w:sz="4" w:space="0" w:color="auto"/>
            </w:tcBorders>
          </w:tcPr>
          <w:p w14:paraId="6F6AB864" w14:textId="417FEB24" w:rsidR="00FF31E4" w:rsidRPr="009E3A4D" w:rsidRDefault="00FF31E4">
            <w:pPr>
              <w:pStyle w:val="Table9Normal"/>
              <w:spacing w:line="240" w:lineRule="auto"/>
              <w:rPr>
                <w:rFonts w:ascii="Arial" w:hAnsi="Arial" w:cs="Arial"/>
                <w:sz w:val="16"/>
                <w:szCs w:val="16"/>
              </w:rPr>
            </w:pPr>
            <w:r w:rsidRPr="00C17F19">
              <w:rPr>
                <w:rFonts w:ascii="Arial" w:hAnsi="Arial" w:cs="Arial"/>
                <w:sz w:val="16"/>
                <w:szCs w:val="16"/>
              </w:rPr>
              <w:t>Described as feeling slow, disengaged, and unaware of oneself or his/her surroundings</w:t>
            </w:r>
          </w:p>
        </w:tc>
        <w:tc>
          <w:tcPr>
            <w:tcW w:w="555" w:type="pct"/>
            <w:tcBorders>
              <w:top w:val="single" w:sz="4" w:space="0" w:color="auto"/>
              <w:left w:val="single" w:sz="4" w:space="0" w:color="auto"/>
              <w:bottom w:val="single" w:sz="4" w:space="0" w:color="auto"/>
              <w:right w:val="single" w:sz="4" w:space="0" w:color="auto"/>
            </w:tcBorders>
          </w:tcPr>
          <w:p w14:paraId="6C30BE59" w14:textId="5A129C1D" w:rsidR="00FF31E4" w:rsidRPr="009E3A4D" w:rsidRDefault="00FF31E4">
            <w:pPr>
              <w:pStyle w:val="Table9Centered"/>
              <w:spacing w:line="240" w:lineRule="auto"/>
              <w:rPr>
                <w:rFonts w:ascii="Arial" w:hAnsi="Arial" w:cs="Arial"/>
                <w:sz w:val="16"/>
                <w:szCs w:val="16"/>
              </w:rPr>
            </w:pPr>
            <w:r w:rsidRPr="00C17F19">
              <w:rPr>
                <w:rFonts w:ascii="Arial" w:hAnsi="Arial" w:cs="Arial"/>
                <w:sz w:val="16"/>
                <w:szCs w:val="16"/>
              </w:rPr>
              <w:t>6 (30.0)</w:t>
            </w:r>
          </w:p>
        </w:tc>
        <w:tc>
          <w:tcPr>
            <w:tcW w:w="648" w:type="pct"/>
            <w:tcBorders>
              <w:top w:val="single" w:sz="4" w:space="0" w:color="auto"/>
              <w:left w:val="single" w:sz="4" w:space="0" w:color="auto"/>
              <w:bottom w:val="single" w:sz="4" w:space="0" w:color="auto"/>
              <w:right w:val="single" w:sz="4" w:space="0" w:color="auto"/>
            </w:tcBorders>
          </w:tcPr>
          <w:p w14:paraId="25035D6F" w14:textId="579D39E6"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D2443F8" w14:textId="6871247D"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43503000" w14:textId="5791AFEB" w:rsidR="00FF31E4" w:rsidRPr="009E3A4D" w:rsidRDefault="00FF31E4">
            <w:pPr>
              <w:spacing w:after="0" w:line="240" w:lineRule="auto"/>
              <w:jc w:val="center"/>
              <w:rPr>
                <w:rFonts w:ascii="Arial" w:hAnsi="Arial" w:cs="Arial"/>
                <w:sz w:val="16"/>
                <w:szCs w:val="16"/>
              </w:rPr>
            </w:pPr>
          </w:p>
        </w:tc>
      </w:tr>
      <w:tr w:rsidR="00EB5BB8" w:rsidRPr="009E3A4D" w14:paraId="6B7200CF" w14:textId="7A1477BE" w:rsidTr="00D85287">
        <w:trPr>
          <w:cantSplit/>
        </w:trPr>
        <w:tc>
          <w:tcPr>
            <w:tcW w:w="827" w:type="pct"/>
            <w:tcBorders>
              <w:top w:val="single" w:sz="4" w:space="0" w:color="auto"/>
              <w:left w:val="single" w:sz="4" w:space="0" w:color="auto"/>
              <w:bottom w:val="single" w:sz="4" w:space="0" w:color="auto"/>
              <w:right w:val="single" w:sz="4" w:space="0" w:color="auto"/>
            </w:tcBorders>
          </w:tcPr>
          <w:p w14:paraId="1E50C8CB" w14:textId="7D876BE5" w:rsidR="00FF31E4" w:rsidRDefault="00FF31E4" w:rsidP="0098495C">
            <w:pPr>
              <w:pStyle w:val="Table9Normal"/>
              <w:spacing w:line="240" w:lineRule="auto"/>
              <w:rPr>
                <w:rFonts w:ascii="Arial" w:hAnsi="Arial" w:cs="Arial"/>
                <w:sz w:val="16"/>
                <w:szCs w:val="16"/>
              </w:rPr>
            </w:pPr>
            <w:r w:rsidRPr="0098495C">
              <w:rPr>
                <w:rFonts w:ascii="Arial" w:hAnsi="Arial" w:cs="Arial"/>
                <w:sz w:val="16"/>
                <w:szCs w:val="16"/>
              </w:rPr>
              <w:t>Inability to articulate</w:t>
            </w:r>
          </w:p>
        </w:tc>
        <w:tc>
          <w:tcPr>
            <w:tcW w:w="1625" w:type="pct"/>
            <w:tcBorders>
              <w:top w:val="single" w:sz="4" w:space="0" w:color="auto"/>
              <w:left w:val="single" w:sz="4" w:space="0" w:color="auto"/>
              <w:bottom w:val="single" w:sz="4" w:space="0" w:color="auto"/>
              <w:right w:val="single" w:sz="4" w:space="0" w:color="auto"/>
            </w:tcBorders>
          </w:tcPr>
          <w:p w14:paraId="1C33DC47" w14:textId="5C90C7DF" w:rsidR="00FF31E4" w:rsidRPr="00C17F19" w:rsidRDefault="00FF31E4">
            <w:pPr>
              <w:pStyle w:val="Table9Normal"/>
              <w:spacing w:line="240" w:lineRule="auto"/>
              <w:rPr>
                <w:rFonts w:ascii="Arial" w:hAnsi="Arial" w:cs="Arial"/>
                <w:sz w:val="16"/>
                <w:szCs w:val="16"/>
              </w:rPr>
            </w:pPr>
            <w:r w:rsidRPr="0098495C">
              <w:rPr>
                <w:rFonts w:ascii="Arial" w:hAnsi="Arial" w:cs="Arial"/>
                <w:sz w:val="16"/>
                <w:szCs w:val="16"/>
              </w:rPr>
              <w:t>Described as difficulty forming thoughts and communicating, mainly in verbal conversations with others</w:t>
            </w:r>
          </w:p>
        </w:tc>
        <w:tc>
          <w:tcPr>
            <w:tcW w:w="555" w:type="pct"/>
            <w:tcBorders>
              <w:top w:val="single" w:sz="4" w:space="0" w:color="auto"/>
              <w:left w:val="single" w:sz="4" w:space="0" w:color="auto"/>
              <w:bottom w:val="single" w:sz="4" w:space="0" w:color="auto"/>
              <w:right w:val="single" w:sz="4" w:space="0" w:color="auto"/>
            </w:tcBorders>
          </w:tcPr>
          <w:p w14:paraId="0C96630B" w14:textId="6623A7E7" w:rsidR="00FF31E4" w:rsidRPr="00C17F19" w:rsidRDefault="00FF31E4">
            <w:pPr>
              <w:pStyle w:val="Table9Centered"/>
              <w:spacing w:line="240" w:lineRule="auto"/>
              <w:rPr>
                <w:rFonts w:ascii="Arial" w:hAnsi="Arial" w:cs="Arial"/>
                <w:sz w:val="16"/>
                <w:szCs w:val="16"/>
              </w:rPr>
            </w:pPr>
            <w:r w:rsidRPr="0098495C">
              <w:rPr>
                <w:rFonts w:ascii="Arial" w:hAnsi="Arial" w:cs="Arial"/>
                <w:sz w:val="16"/>
                <w:szCs w:val="16"/>
              </w:rPr>
              <w:t>5 (25.0)</w:t>
            </w:r>
          </w:p>
        </w:tc>
        <w:tc>
          <w:tcPr>
            <w:tcW w:w="648" w:type="pct"/>
            <w:tcBorders>
              <w:top w:val="single" w:sz="4" w:space="0" w:color="auto"/>
              <w:left w:val="single" w:sz="4" w:space="0" w:color="auto"/>
              <w:bottom w:val="single" w:sz="4" w:space="0" w:color="auto"/>
              <w:right w:val="single" w:sz="4" w:space="0" w:color="auto"/>
            </w:tcBorders>
          </w:tcPr>
          <w:p w14:paraId="006248E9" w14:textId="28ED2984"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5593B0B1" w14:textId="1A30076B"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DEE49ED" w14:textId="3F996069" w:rsidR="00FF31E4" w:rsidRPr="009E3A4D" w:rsidRDefault="00FF31E4">
            <w:pPr>
              <w:spacing w:after="0" w:line="240" w:lineRule="auto"/>
              <w:jc w:val="center"/>
              <w:rPr>
                <w:rFonts w:ascii="Arial" w:hAnsi="Arial" w:cs="Arial"/>
                <w:sz w:val="16"/>
                <w:szCs w:val="16"/>
              </w:rPr>
            </w:pPr>
          </w:p>
        </w:tc>
      </w:tr>
      <w:tr w:rsidR="00EB5BB8" w:rsidRPr="009E3A4D" w14:paraId="20B1DC30" w14:textId="2EF13BC1" w:rsidTr="00D85287">
        <w:trPr>
          <w:cantSplit/>
        </w:trPr>
        <w:tc>
          <w:tcPr>
            <w:tcW w:w="827" w:type="pct"/>
            <w:tcBorders>
              <w:top w:val="single" w:sz="4" w:space="0" w:color="auto"/>
              <w:left w:val="single" w:sz="4" w:space="0" w:color="auto"/>
              <w:bottom w:val="single" w:sz="4" w:space="0" w:color="auto"/>
              <w:right w:val="single" w:sz="4" w:space="0" w:color="auto"/>
            </w:tcBorders>
          </w:tcPr>
          <w:p w14:paraId="32C4622D" w14:textId="5D7C6419" w:rsidR="00FF31E4" w:rsidRPr="009E3A4D" w:rsidRDefault="00FF31E4">
            <w:pPr>
              <w:pStyle w:val="Table9Normal"/>
              <w:spacing w:line="240" w:lineRule="auto"/>
              <w:rPr>
                <w:rFonts w:ascii="Arial" w:hAnsi="Arial" w:cs="Arial"/>
                <w:sz w:val="16"/>
                <w:szCs w:val="16"/>
              </w:rPr>
            </w:pPr>
            <w:r>
              <w:rPr>
                <w:rFonts w:ascii="Arial" w:hAnsi="Arial" w:cs="Arial"/>
                <w:sz w:val="16"/>
                <w:szCs w:val="16"/>
              </w:rPr>
              <w:t>Difficulty reading/writing</w:t>
            </w:r>
          </w:p>
        </w:tc>
        <w:tc>
          <w:tcPr>
            <w:tcW w:w="1625" w:type="pct"/>
            <w:tcBorders>
              <w:top w:val="single" w:sz="4" w:space="0" w:color="auto"/>
              <w:left w:val="single" w:sz="4" w:space="0" w:color="auto"/>
              <w:bottom w:val="single" w:sz="4" w:space="0" w:color="auto"/>
              <w:right w:val="single" w:sz="4" w:space="0" w:color="auto"/>
            </w:tcBorders>
          </w:tcPr>
          <w:p w14:paraId="32F73616" w14:textId="2D34392E" w:rsidR="00FF31E4" w:rsidRPr="009E3A4D" w:rsidRDefault="00FF31E4">
            <w:pPr>
              <w:pStyle w:val="Table9Normal"/>
              <w:spacing w:line="240" w:lineRule="auto"/>
              <w:rPr>
                <w:rFonts w:ascii="Arial" w:hAnsi="Arial" w:cs="Arial"/>
                <w:sz w:val="16"/>
                <w:szCs w:val="16"/>
              </w:rPr>
            </w:pPr>
            <w:r>
              <w:rPr>
                <w:rFonts w:ascii="Arial" w:hAnsi="Arial" w:cs="Arial"/>
                <w:sz w:val="16"/>
                <w:szCs w:val="16"/>
              </w:rPr>
              <w:t>D</w:t>
            </w:r>
            <w:r w:rsidRPr="00C17F19">
              <w:rPr>
                <w:rFonts w:ascii="Arial" w:hAnsi="Arial" w:cs="Arial"/>
                <w:sz w:val="16"/>
                <w:szCs w:val="16"/>
              </w:rPr>
              <w:t>ifficulty reading and writing due to symptoms</w:t>
            </w:r>
          </w:p>
        </w:tc>
        <w:tc>
          <w:tcPr>
            <w:tcW w:w="555" w:type="pct"/>
            <w:tcBorders>
              <w:top w:val="single" w:sz="4" w:space="0" w:color="auto"/>
              <w:left w:val="single" w:sz="4" w:space="0" w:color="auto"/>
              <w:bottom w:val="single" w:sz="4" w:space="0" w:color="auto"/>
              <w:right w:val="single" w:sz="4" w:space="0" w:color="auto"/>
            </w:tcBorders>
          </w:tcPr>
          <w:p w14:paraId="50E2A662" w14:textId="70223637" w:rsidR="00FF31E4" w:rsidRPr="009E3A4D" w:rsidRDefault="00FF31E4">
            <w:pPr>
              <w:pStyle w:val="Table9Centered"/>
              <w:spacing w:line="240" w:lineRule="auto"/>
              <w:rPr>
                <w:rFonts w:ascii="Arial" w:hAnsi="Arial" w:cs="Arial"/>
                <w:sz w:val="16"/>
                <w:szCs w:val="16"/>
              </w:rPr>
            </w:pPr>
            <w:r w:rsidRPr="0098495C">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2215E6E1" w14:textId="2CEE0919"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3D470115" w14:textId="21E6F1AF"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68015712" w14:textId="33D2897C" w:rsidR="00FF31E4" w:rsidRPr="009E3A4D" w:rsidRDefault="00FF31E4">
            <w:pPr>
              <w:spacing w:after="0" w:line="240" w:lineRule="auto"/>
              <w:jc w:val="center"/>
              <w:rPr>
                <w:rFonts w:ascii="Arial" w:hAnsi="Arial" w:cs="Arial"/>
                <w:sz w:val="16"/>
                <w:szCs w:val="16"/>
              </w:rPr>
            </w:pPr>
          </w:p>
        </w:tc>
      </w:tr>
      <w:tr w:rsidR="00EB5BB8" w:rsidRPr="009E3A4D" w14:paraId="244A3DBF" w14:textId="01A86EA2" w:rsidTr="00D85287">
        <w:trPr>
          <w:cantSplit/>
        </w:trPr>
        <w:tc>
          <w:tcPr>
            <w:tcW w:w="827" w:type="pct"/>
            <w:tcBorders>
              <w:top w:val="single" w:sz="4" w:space="0" w:color="auto"/>
              <w:left w:val="single" w:sz="4" w:space="0" w:color="auto"/>
              <w:bottom w:val="single" w:sz="4" w:space="0" w:color="auto"/>
              <w:right w:val="single" w:sz="4" w:space="0" w:color="auto"/>
            </w:tcBorders>
          </w:tcPr>
          <w:p w14:paraId="334603F1" w14:textId="24C34FA0" w:rsidR="00FF31E4" w:rsidRPr="009E3A4D" w:rsidRDefault="00FF31E4">
            <w:pPr>
              <w:pStyle w:val="Table9Normal"/>
              <w:spacing w:line="240" w:lineRule="auto"/>
              <w:rPr>
                <w:rFonts w:ascii="Arial" w:hAnsi="Arial" w:cs="Arial"/>
                <w:sz w:val="16"/>
                <w:szCs w:val="16"/>
              </w:rPr>
            </w:pPr>
            <w:r>
              <w:rPr>
                <w:rFonts w:ascii="Arial" w:hAnsi="Arial" w:cs="Arial"/>
                <w:sz w:val="16"/>
                <w:szCs w:val="16"/>
              </w:rPr>
              <w:t>Inability to drive</w:t>
            </w:r>
          </w:p>
        </w:tc>
        <w:tc>
          <w:tcPr>
            <w:tcW w:w="1625" w:type="pct"/>
            <w:tcBorders>
              <w:top w:val="single" w:sz="4" w:space="0" w:color="auto"/>
              <w:left w:val="single" w:sz="4" w:space="0" w:color="auto"/>
              <w:bottom w:val="single" w:sz="4" w:space="0" w:color="auto"/>
              <w:right w:val="single" w:sz="4" w:space="0" w:color="auto"/>
            </w:tcBorders>
          </w:tcPr>
          <w:p w14:paraId="201212AA" w14:textId="1699B9DB" w:rsidR="00FF31E4" w:rsidRPr="009E3A4D" w:rsidRDefault="00FF31E4">
            <w:pPr>
              <w:pStyle w:val="Table9Normal"/>
              <w:spacing w:line="240" w:lineRule="auto"/>
              <w:rPr>
                <w:rFonts w:ascii="Arial" w:hAnsi="Arial" w:cs="Arial"/>
                <w:sz w:val="16"/>
                <w:szCs w:val="16"/>
              </w:rPr>
            </w:pPr>
            <w:r w:rsidRPr="00F87F26">
              <w:rPr>
                <w:rFonts w:ascii="Arial" w:hAnsi="Arial" w:cs="Arial"/>
                <w:sz w:val="16"/>
                <w:szCs w:val="16"/>
              </w:rPr>
              <w:t>Described as a lack of awareness of actions or surrounding</w:t>
            </w:r>
            <w:r w:rsidR="00856969">
              <w:rPr>
                <w:rFonts w:ascii="Arial" w:hAnsi="Arial" w:cs="Arial"/>
                <w:sz w:val="16"/>
                <w:szCs w:val="16"/>
              </w:rPr>
              <w:t>s</w:t>
            </w:r>
            <w:r w:rsidRPr="00F87F26">
              <w:rPr>
                <w:rFonts w:ascii="Arial" w:hAnsi="Arial" w:cs="Arial"/>
                <w:sz w:val="16"/>
                <w:szCs w:val="16"/>
              </w:rPr>
              <w:t xml:space="preserve"> while operating a car and navigating to a location</w:t>
            </w:r>
          </w:p>
        </w:tc>
        <w:tc>
          <w:tcPr>
            <w:tcW w:w="555" w:type="pct"/>
            <w:tcBorders>
              <w:top w:val="single" w:sz="4" w:space="0" w:color="auto"/>
              <w:left w:val="single" w:sz="4" w:space="0" w:color="auto"/>
              <w:bottom w:val="single" w:sz="4" w:space="0" w:color="auto"/>
              <w:right w:val="single" w:sz="4" w:space="0" w:color="auto"/>
            </w:tcBorders>
          </w:tcPr>
          <w:p w14:paraId="7062BCA0" w14:textId="0234BF12" w:rsidR="00FF31E4" w:rsidRPr="009E3A4D" w:rsidRDefault="00FF31E4">
            <w:pPr>
              <w:pStyle w:val="Table9Centered"/>
              <w:spacing w:line="240" w:lineRule="auto"/>
              <w:rPr>
                <w:rFonts w:ascii="Arial" w:hAnsi="Arial" w:cs="Arial"/>
                <w:sz w:val="16"/>
                <w:szCs w:val="16"/>
              </w:rPr>
            </w:pPr>
            <w:r w:rsidRPr="0098495C">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16EB4129" w14:textId="6736449E"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5A2F7F42" w14:textId="395CA306"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6B31FE1C" w14:textId="31E6E33D" w:rsidR="00FF31E4" w:rsidRPr="009E3A4D" w:rsidRDefault="00FF31E4">
            <w:pPr>
              <w:spacing w:after="0" w:line="240" w:lineRule="auto"/>
              <w:jc w:val="center"/>
              <w:rPr>
                <w:rFonts w:ascii="Arial" w:hAnsi="Arial" w:cs="Arial"/>
                <w:sz w:val="16"/>
                <w:szCs w:val="16"/>
              </w:rPr>
            </w:pPr>
          </w:p>
        </w:tc>
      </w:tr>
      <w:tr w:rsidR="00EB5BB8" w:rsidRPr="009E3A4D" w14:paraId="6DDD7EB0" w14:textId="4DCFFC60" w:rsidTr="00D85287">
        <w:trPr>
          <w:cantSplit/>
        </w:trPr>
        <w:tc>
          <w:tcPr>
            <w:tcW w:w="827" w:type="pct"/>
            <w:tcBorders>
              <w:top w:val="single" w:sz="4" w:space="0" w:color="auto"/>
              <w:left w:val="single" w:sz="4" w:space="0" w:color="auto"/>
              <w:bottom w:val="single" w:sz="4" w:space="0" w:color="auto"/>
              <w:right w:val="single" w:sz="4" w:space="0" w:color="auto"/>
            </w:tcBorders>
          </w:tcPr>
          <w:p w14:paraId="1173194D" w14:textId="2F18412C" w:rsidR="00FF31E4" w:rsidRPr="009E3A4D" w:rsidRDefault="00FF31E4">
            <w:pPr>
              <w:pStyle w:val="Table9Normal"/>
              <w:spacing w:line="240" w:lineRule="auto"/>
              <w:rPr>
                <w:rFonts w:ascii="Arial" w:hAnsi="Arial" w:cs="Arial"/>
                <w:sz w:val="16"/>
                <w:szCs w:val="16"/>
              </w:rPr>
            </w:pPr>
            <w:r>
              <w:rPr>
                <w:rFonts w:ascii="Arial" w:hAnsi="Arial" w:cs="Arial"/>
                <w:sz w:val="16"/>
                <w:szCs w:val="16"/>
              </w:rPr>
              <w:t>Inability to think</w:t>
            </w:r>
          </w:p>
        </w:tc>
        <w:tc>
          <w:tcPr>
            <w:tcW w:w="1625" w:type="pct"/>
            <w:tcBorders>
              <w:top w:val="single" w:sz="4" w:space="0" w:color="auto"/>
              <w:left w:val="single" w:sz="4" w:space="0" w:color="auto"/>
              <w:bottom w:val="single" w:sz="4" w:space="0" w:color="auto"/>
              <w:right w:val="single" w:sz="4" w:space="0" w:color="auto"/>
            </w:tcBorders>
          </w:tcPr>
          <w:p w14:paraId="079E46EA" w14:textId="303F1D8C" w:rsidR="00FF31E4" w:rsidRPr="009E3A4D" w:rsidRDefault="00FF31E4">
            <w:pPr>
              <w:pStyle w:val="Table9Normal"/>
              <w:spacing w:line="240" w:lineRule="auto"/>
              <w:rPr>
                <w:rFonts w:ascii="Arial" w:hAnsi="Arial" w:cs="Arial"/>
                <w:sz w:val="16"/>
                <w:szCs w:val="16"/>
              </w:rPr>
            </w:pPr>
            <w:r w:rsidRPr="00F87F26">
              <w:rPr>
                <w:rFonts w:ascii="Arial" w:hAnsi="Arial" w:cs="Arial"/>
                <w:sz w:val="16"/>
                <w:szCs w:val="16"/>
              </w:rPr>
              <w:t>Described as an inability to process thoughts or understand things</w:t>
            </w:r>
          </w:p>
        </w:tc>
        <w:tc>
          <w:tcPr>
            <w:tcW w:w="555" w:type="pct"/>
            <w:tcBorders>
              <w:top w:val="single" w:sz="4" w:space="0" w:color="auto"/>
              <w:left w:val="single" w:sz="4" w:space="0" w:color="auto"/>
              <w:bottom w:val="single" w:sz="4" w:space="0" w:color="auto"/>
              <w:right w:val="single" w:sz="4" w:space="0" w:color="auto"/>
            </w:tcBorders>
          </w:tcPr>
          <w:p w14:paraId="5E132B5D" w14:textId="180E9725" w:rsidR="00FF31E4" w:rsidRPr="009E3A4D" w:rsidRDefault="00FF31E4">
            <w:pPr>
              <w:pStyle w:val="Table9Centered"/>
              <w:spacing w:line="240" w:lineRule="auto"/>
              <w:rPr>
                <w:rFonts w:ascii="Arial" w:hAnsi="Arial" w:cs="Arial"/>
                <w:sz w:val="16"/>
                <w:szCs w:val="16"/>
              </w:rPr>
            </w:pPr>
            <w:r w:rsidRPr="0098495C">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20737D02" w14:textId="76FA17A9"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98F70A0" w14:textId="5B59FB2E" w:rsidR="00FF31E4"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5EE054C2" w14:textId="2605F68B" w:rsidR="00FF31E4" w:rsidRPr="009E3A4D" w:rsidRDefault="00FF31E4">
            <w:pPr>
              <w:spacing w:after="0" w:line="240" w:lineRule="auto"/>
              <w:jc w:val="center"/>
              <w:rPr>
                <w:rFonts w:ascii="Arial" w:hAnsi="Arial" w:cs="Arial"/>
                <w:sz w:val="16"/>
                <w:szCs w:val="16"/>
              </w:rPr>
            </w:pPr>
          </w:p>
        </w:tc>
      </w:tr>
      <w:tr w:rsidR="00EB5BB8" w:rsidRPr="009E3A4D" w14:paraId="4AFEEDB5" w14:textId="780B1A7C"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17AC2851" w14:textId="28DD9FB0" w:rsidR="00841C79" w:rsidRPr="009E3A4D" w:rsidRDefault="00841C79">
            <w:pPr>
              <w:pStyle w:val="Table9SubheadingGray"/>
              <w:spacing w:line="240" w:lineRule="auto"/>
              <w:rPr>
                <w:rFonts w:ascii="Arial" w:hAnsi="Arial" w:cs="Arial"/>
                <w:sz w:val="16"/>
                <w:szCs w:val="16"/>
              </w:rPr>
            </w:pPr>
            <w:r w:rsidRPr="009E3A4D">
              <w:rPr>
                <w:rFonts w:ascii="Arial" w:hAnsi="Arial" w:cs="Arial"/>
                <w:sz w:val="16"/>
                <w:szCs w:val="16"/>
              </w:rPr>
              <w:t xml:space="preserve">Work </w:t>
            </w:r>
          </w:p>
        </w:tc>
        <w:tc>
          <w:tcPr>
            <w:tcW w:w="648" w:type="pct"/>
            <w:tcBorders>
              <w:top w:val="single" w:sz="4" w:space="0" w:color="auto"/>
              <w:left w:val="single" w:sz="4" w:space="0" w:color="auto"/>
              <w:bottom w:val="single" w:sz="4" w:space="0" w:color="auto"/>
              <w:right w:val="single" w:sz="4" w:space="0" w:color="auto"/>
            </w:tcBorders>
          </w:tcPr>
          <w:p w14:paraId="42935EC0" w14:textId="1E11C951" w:rsidR="00841C79" w:rsidRPr="009E3A4D" w:rsidRDefault="00841C79">
            <w:pPr>
              <w:pStyle w:val="Table9Centered"/>
              <w:spacing w:line="240" w:lineRule="auto"/>
              <w:rPr>
                <w:rFonts w:ascii="Arial" w:hAnsi="Arial" w:cs="Arial"/>
                <w:sz w:val="16"/>
                <w:szCs w:val="16"/>
              </w:rPr>
            </w:pPr>
            <w:r w:rsidRPr="009E3A4D">
              <w:rPr>
                <w:rFonts w:ascii="Arial" w:hAnsi="Arial" w:cs="Arial"/>
                <w:sz w:val="16"/>
                <w:szCs w:val="16"/>
              </w:rPr>
              <w:t>3 (15.0)</w:t>
            </w:r>
          </w:p>
        </w:tc>
        <w:tc>
          <w:tcPr>
            <w:tcW w:w="538" w:type="pct"/>
            <w:tcBorders>
              <w:top w:val="single" w:sz="4" w:space="0" w:color="auto"/>
              <w:left w:val="single" w:sz="4" w:space="0" w:color="auto"/>
              <w:bottom w:val="single" w:sz="4" w:space="0" w:color="auto"/>
              <w:right w:val="single" w:sz="4" w:space="0" w:color="auto"/>
            </w:tcBorders>
          </w:tcPr>
          <w:p w14:paraId="2AA6D5DA" w14:textId="57943BBE" w:rsidR="00841C79" w:rsidRPr="009E3A4D" w:rsidRDefault="00841C79">
            <w:pPr>
              <w:pStyle w:val="Table9Centered"/>
              <w:spacing w:line="240" w:lineRule="auto"/>
              <w:rPr>
                <w:rFonts w:ascii="Arial" w:hAnsi="Arial" w:cs="Arial"/>
                <w:sz w:val="16"/>
                <w:szCs w:val="16"/>
              </w:rPr>
            </w:pPr>
            <w:r w:rsidRPr="009E3A4D">
              <w:rPr>
                <w:rFonts w:ascii="Arial" w:hAnsi="Arial" w:cs="Arial"/>
                <w:sz w:val="16"/>
                <w:szCs w:val="16"/>
              </w:rPr>
              <w:t>4 (20.0)</w:t>
            </w:r>
          </w:p>
        </w:tc>
        <w:tc>
          <w:tcPr>
            <w:tcW w:w="808" w:type="pct"/>
            <w:vMerge w:val="restart"/>
            <w:tcBorders>
              <w:top w:val="single" w:sz="4" w:space="0" w:color="auto"/>
              <w:left w:val="single" w:sz="4" w:space="0" w:color="auto"/>
              <w:right w:val="single" w:sz="4" w:space="0" w:color="auto"/>
            </w:tcBorders>
          </w:tcPr>
          <w:p w14:paraId="30221F87" w14:textId="56E5E392" w:rsidR="00841C79" w:rsidRDefault="00841C79">
            <w:pPr>
              <w:pStyle w:val="Table9Normal"/>
              <w:spacing w:line="240" w:lineRule="auto"/>
              <w:rPr>
                <w:rFonts w:ascii="Arial" w:hAnsi="Arial" w:cs="Arial"/>
                <w:sz w:val="16"/>
                <w:szCs w:val="16"/>
              </w:rPr>
            </w:pPr>
            <w:r w:rsidRPr="009E3A4D">
              <w:rPr>
                <w:rFonts w:ascii="Arial" w:hAnsi="Arial" w:cs="Arial"/>
                <w:sz w:val="16"/>
                <w:szCs w:val="16"/>
              </w:rPr>
              <w:t xml:space="preserve">Yes: </w:t>
            </w:r>
          </w:p>
          <w:p w14:paraId="20B1A5E9" w14:textId="4C58498E" w:rsidR="00841C79" w:rsidRDefault="00841C79">
            <w:pPr>
              <w:pStyle w:val="Table9Normal"/>
              <w:spacing w:line="240" w:lineRule="auto"/>
              <w:rPr>
                <w:rFonts w:ascii="Arial" w:hAnsi="Arial" w:cs="Arial"/>
                <w:sz w:val="16"/>
                <w:szCs w:val="16"/>
              </w:rPr>
            </w:pPr>
          </w:p>
          <w:p w14:paraId="263B95F5" w14:textId="7C0AFEEE" w:rsidR="00841C79" w:rsidRDefault="00841C79">
            <w:pPr>
              <w:pStyle w:val="Table9Normal"/>
              <w:spacing w:line="240" w:lineRule="auto"/>
              <w:rPr>
                <w:rFonts w:ascii="Arial" w:hAnsi="Arial" w:cs="Arial"/>
                <w:sz w:val="16"/>
                <w:szCs w:val="16"/>
              </w:rPr>
            </w:pPr>
            <w:r w:rsidRPr="009E3A4D">
              <w:rPr>
                <w:rFonts w:ascii="Arial" w:hAnsi="Arial" w:cs="Arial"/>
                <w:sz w:val="16"/>
                <w:szCs w:val="16"/>
              </w:rPr>
              <w:t>Item 9</w:t>
            </w:r>
            <w:r>
              <w:rPr>
                <w:rFonts w:ascii="Arial" w:hAnsi="Arial" w:cs="Arial"/>
                <w:sz w:val="16"/>
                <w:szCs w:val="16"/>
              </w:rPr>
              <w:t>:</w:t>
            </w:r>
            <w:r w:rsidR="00E04F73">
              <w:rPr>
                <w:rFonts w:ascii="Arial" w:hAnsi="Arial" w:cs="Arial"/>
                <w:sz w:val="16"/>
                <w:szCs w:val="16"/>
              </w:rPr>
              <w:t xml:space="preserve"> </w:t>
            </w:r>
            <w:r w:rsidR="00E04F73" w:rsidRPr="00E04F73">
              <w:rPr>
                <w:rFonts w:ascii="Arial" w:hAnsi="Arial" w:cs="Arial"/>
                <w:sz w:val="16"/>
                <w:szCs w:val="16"/>
              </w:rPr>
              <w:t>During the day, while carrying</w:t>
            </w:r>
            <w:r w:rsidR="00E04F73">
              <w:rPr>
                <w:rFonts w:ascii="Arial" w:hAnsi="Arial" w:cs="Arial"/>
                <w:sz w:val="16"/>
                <w:szCs w:val="16"/>
              </w:rPr>
              <w:t xml:space="preserve"> </w:t>
            </w:r>
            <w:r w:rsidR="00E04F73" w:rsidRPr="00E04F73">
              <w:rPr>
                <w:rFonts w:ascii="Arial" w:hAnsi="Arial" w:cs="Arial"/>
                <w:sz w:val="16"/>
                <w:szCs w:val="16"/>
              </w:rPr>
              <w:t>out activities that are not very stimulating, do you ever struggle to stay awake?</w:t>
            </w:r>
          </w:p>
          <w:p w14:paraId="2609CA41" w14:textId="4CE2E606" w:rsidR="00E04F73" w:rsidRDefault="00E04F73">
            <w:pPr>
              <w:pStyle w:val="Table9Normal"/>
              <w:spacing w:line="240" w:lineRule="auto"/>
              <w:rPr>
                <w:rFonts w:ascii="Arial" w:hAnsi="Arial" w:cs="Arial"/>
                <w:sz w:val="16"/>
                <w:szCs w:val="16"/>
              </w:rPr>
            </w:pPr>
          </w:p>
          <w:p w14:paraId="5D66C776" w14:textId="051B013C" w:rsidR="00841C79" w:rsidRPr="009E3A4D" w:rsidRDefault="00841C79">
            <w:pPr>
              <w:pStyle w:val="Table9Normal"/>
              <w:spacing w:line="240" w:lineRule="auto"/>
              <w:rPr>
                <w:rFonts w:ascii="Arial" w:hAnsi="Arial" w:cs="Arial"/>
                <w:sz w:val="16"/>
                <w:szCs w:val="16"/>
              </w:rPr>
            </w:pPr>
            <w:r>
              <w:rPr>
                <w:rFonts w:ascii="Arial" w:hAnsi="Arial" w:cs="Arial"/>
                <w:sz w:val="16"/>
                <w:szCs w:val="16"/>
              </w:rPr>
              <w:t>Ite</w:t>
            </w:r>
            <w:r w:rsidR="00297DFD">
              <w:rPr>
                <w:rFonts w:ascii="Arial" w:hAnsi="Arial" w:cs="Arial"/>
                <w:sz w:val="16"/>
                <w:szCs w:val="16"/>
              </w:rPr>
              <w:t>m</w:t>
            </w:r>
            <w:r w:rsidR="00B22D4F">
              <w:rPr>
                <w:rFonts w:ascii="Arial" w:hAnsi="Arial" w:cs="Arial"/>
                <w:sz w:val="16"/>
                <w:szCs w:val="16"/>
              </w:rPr>
              <w:t xml:space="preserve"> </w:t>
            </w:r>
            <w:r w:rsidRPr="009E3A4D">
              <w:rPr>
                <w:rFonts w:ascii="Arial" w:hAnsi="Arial" w:cs="Arial"/>
                <w:sz w:val="16"/>
                <w:szCs w:val="16"/>
              </w:rPr>
              <w:t>13</w:t>
            </w:r>
            <w:r>
              <w:rPr>
                <w:rFonts w:ascii="Arial" w:hAnsi="Arial" w:cs="Arial"/>
                <w:sz w:val="16"/>
                <w:szCs w:val="16"/>
              </w:rPr>
              <w:t xml:space="preserve">: </w:t>
            </w:r>
            <w:r w:rsidRPr="00F41AF4">
              <w:rPr>
                <w:rFonts w:ascii="Arial" w:hAnsi="Arial" w:cs="Arial"/>
                <w:sz w:val="16"/>
                <w:szCs w:val="16"/>
              </w:rPr>
              <w:t>Do you consider that your</w:t>
            </w:r>
            <w:r>
              <w:rPr>
                <w:rFonts w:ascii="Arial" w:hAnsi="Arial" w:cs="Arial"/>
                <w:sz w:val="16"/>
                <w:szCs w:val="16"/>
              </w:rPr>
              <w:t xml:space="preserve"> </w:t>
            </w:r>
            <w:r w:rsidRPr="00F41AF4">
              <w:rPr>
                <w:rFonts w:ascii="Arial" w:hAnsi="Arial" w:cs="Arial"/>
                <w:sz w:val="16"/>
                <w:szCs w:val="16"/>
              </w:rPr>
              <w:t>hypersomnolence prevents you from carrying out daily tasks properly (family-related or household tasks, school, leisure</w:t>
            </w:r>
            <w:r w:rsidR="00B22D4F">
              <w:rPr>
                <w:rFonts w:ascii="Arial" w:hAnsi="Arial" w:cs="Arial"/>
                <w:sz w:val="16"/>
                <w:szCs w:val="16"/>
              </w:rPr>
              <w:t>,</w:t>
            </w:r>
            <w:r w:rsidRPr="00F41AF4">
              <w:rPr>
                <w:rFonts w:ascii="Arial" w:hAnsi="Arial" w:cs="Arial"/>
                <w:sz w:val="16"/>
                <w:szCs w:val="16"/>
              </w:rPr>
              <w:t xml:space="preserve"> or job-related tasks)?</w:t>
            </w:r>
          </w:p>
        </w:tc>
      </w:tr>
      <w:tr w:rsidR="00EB5BB8" w:rsidRPr="009E3A4D" w14:paraId="39EBCA92" w14:textId="0F87D4C0" w:rsidTr="00D85287">
        <w:trPr>
          <w:cantSplit/>
        </w:trPr>
        <w:tc>
          <w:tcPr>
            <w:tcW w:w="827" w:type="pct"/>
            <w:tcBorders>
              <w:top w:val="single" w:sz="4" w:space="0" w:color="auto"/>
              <w:left w:val="single" w:sz="4" w:space="0" w:color="auto"/>
              <w:bottom w:val="single" w:sz="4" w:space="0" w:color="auto"/>
              <w:right w:val="single" w:sz="4" w:space="0" w:color="auto"/>
            </w:tcBorders>
          </w:tcPr>
          <w:p w14:paraId="30F20B8D" w14:textId="7B1BDC16" w:rsidR="00841C79" w:rsidRPr="009E3A4D" w:rsidRDefault="00841C79">
            <w:pPr>
              <w:pStyle w:val="Table9Normal"/>
              <w:spacing w:line="240" w:lineRule="auto"/>
              <w:rPr>
                <w:rFonts w:ascii="Arial" w:hAnsi="Arial" w:cs="Arial"/>
                <w:sz w:val="16"/>
                <w:szCs w:val="16"/>
              </w:rPr>
            </w:pPr>
            <w:r w:rsidRPr="009E3A4D">
              <w:rPr>
                <w:rFonts w:ascii="Arial" w:hAnsi="Arial" w:cs="Arial"/>
                <w:sz w:val="16"/>
                <w:szCs w:val="16"/>
              </w:rPr>
              <w:t>Difficulty working</w:t>
            </w:r>
          </w:p>
        </w:tc>
        <w:tc>
          <w:tcPr>
            <w:tcW w:w="1625" w:type="pct"/>
            <w:tcBorders>
              <w:top w:val="single" w:sz="4" w:space="0" w:color="auto"/>
              <w:left w:val="single" w:sz="4" w:space="0" w:color="auto"/>
              <w:bottom w:val="single" w:sz="4" w:space="0" w:color="auto"/>
              <w:right w:val="single" w:sz="4" w:space="0" w:color="auto"/>
            </w:tcBorders>
          </w:tcPr>
          <w:p w14:paraId="50B1EF0C" w14:textId="3688AAE2" w:rsidR="00841C79" w:rsidRPr="009E3A4D" w:rsidRDefault="00841C79">
            <w:pPr>
              <w:pStyle w:val="Table9Normal"/>
              <w:spacing w:line="240" w:lineRule="auto"/>
              <w:rPr>
                <w:rFonts w:ascii="Arial" w:hAnsi="Arial" w:cs="Arial"/>
                <w:sz w:val="16"/>
                <w:szCs w:val="16"/>
              </w:rPr>
            </w:pPr>
            <w:r w:rsidRPr="009E3A4D">
              <w:rPr>
                <w:rFonts w:ascii="Arial" w:hAnsi="Arial" w:cs="Arial"/>
                <w:sz w:val="16"/>
                <w:szCs w:val="16"/>
              </w:rPr>
              <w:t>Described as difficulty completing work efficiently due to lack of concentration and tiredness; loss of productivity, and impact on quality of work produced, due to cognitive impairments and symptoms; difficulty working an entire day due to loss of energy</w:t>
            </w:r>
          </w:p>
        </w:tc>
        <w:tc>
          <w:tcPr>
            <w:tcW w:w="555" w:type="pct"/>
            <w:tcBorders>
              <w:top w:val="single" w:sz="4" w:space="0" w:color="auto"/>
              <w:left w:val="single" w:sz="4" w:space="0" w:color="auto"/>
              <w:bottom w:val="single" w:sz="4" w:space="0" w:color="auto"/>
              <w:right w:val="single" w:sz="4" w:space="0" w:color="auto"/>
            </w:tcBorders>
          </w:tcPr>
          <w:p w14:paraId="552C7C7F" w14:textId="77B85D7F" w:rsidR="00841C79" w:rsidRPr="009E3A4D" w:rsidRDefault="00841C79">
            <w:pPr>
              <w:pStyle w:val="Table9Centered"/>
              <w:spacing w:line="240" w:lineRule="auto"/>
              <w:rPr>
                <w:rFonts w:ascii="Arial" w:hAnsi="Arial" w:cs="Arial"/>
                <w:sz w:val="16"/>
                <w:szCs w:val="16"/>
              </w:rPr>
            </w:pPr>
            <w:r w:rsidRPr="009E3A4D">
              <w:rPr>
                <w:rFonts w:ascii="Arial" w:hAnsi="Arial" w:cs="Arial"/>
                <w:sz w:val="16"/>
                <w:szCs w:val="16"/>
              </w:rPr>
              <w:t>11 (55.0)</w:t>
            </w:r>
          </w:p>
        </w:tc>
        <w:tc>
          <w:tcPr>
            <w:tcW w:w="648" w:type="pct"/>
            <w:tcBorders>
              <w:top w:val="single" w:sz="4" w:space="0" w:color="auto"/>
              <w:left w:val="single" w:sz="4" w:space="0" w:color="auto"/>
              <w:bottom w:val="single" w:sz="4" w:space="0" w:color="auto"/>
              <w:right w:val="single" w:sz="4" w:space="0" w:color="auto"/>
            </w:tcBorders>
          </w:tcPr>
          <w:p w14:paraId="26B0E583" w14:textId="32E72FED" w:rsidR="00841C79" w:rsidRPr="009E3A4D" w:rsidRDefault="00841C79">
            <w:pPr>
              <w:pStyle w:val="Table9Centered"/>
              <w:spacing w:line="240" w:lineRule="auto"/>
              <w:rPr>
                <w:rFonts w:ascii="Arial" w:hAnsi="Arial" w:cs="Arial"/>
                <w:sz w:val="16"/>
                <w:szCs w:val="16"/>
              </w:rPr>
            </w:pPr>
            <w:r w:rsidRPr="009E3A4D">
              <w:rPr>
                <w:rFonts w:ascii="Arial" w:hAnsi="Arial"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B61901B" w14:textId="6006B603" w:rsidR="00841C79" w:rsidRPr="009E3A4D" w:rsidRDefault="00841C79">
            <w:pPr>
              <w:pStyle w:val="Table9Centered"/>
              <w:spacing w:line="240" w:lineRule="auto"/>
              <w:rPr>
                <w:rFonts w:ascii="Arial" w:hAnsi="Arial" w:cs="Arial"/>
                <w:sz w:val="16"/>
                <w:szCs w:val="16"/>
              </w:rPr>
            </w:pPr>
            <w:r w:rsidRPr="009E3A4D">
              <w:rPr>
                <w:rFonts w:ascii="Arial" w:hAnsi="Arial" w:cs="Arial"/>
                <w:sz w:val="16"/>
                <w:szCs w:val="16"/>
              </w:rPr>
              <w:t>—</w:t>
            </w:r>
          </w:p>
        </w:tc>
        <w:tc>
          <w:tcPr>
            <w:tcW w:w="808" w:type="pct"/>
            <w:vMerge/>
            <w:tcBorders>
              <w:left w:val="single" w:sz="4" w:space="0" w:color="auto"/>
              <w:right w:val="single" w:sz="4" w:space="0" w:color="auto"/>
            </w:tcBorders>
          </w:tcPr>
          <w:p w14:paraId="18E23A85" w14:textId="7C8182E7" w:rsidR="00841C79" w:rsidRPr="009E3A4D" w:rsidRDefault="00841C79">
            <w:pPr>
              <w:spacing w:after="0" w:line="240" w:lineRule="auto"/>
              <w:jc w:val="center"/>
              <w:rPr>
                <w:rFonts w:ascii="Arial" w:hAnsi="Arial" w:cs="Arial"/>
                <w:sz w:val="16"/>
                <w:szCs w:val="16"/>
              </w:rPr>
            </w:pPr>
          </w:p>
        </w:tc>
      </w:tr>
      <w:tr w:rsidR="00EB5BB8" w:rsidRPr="009E3A4D" w14:paraId="3B85646C" w14:textId="71E84ABA" w:rsidTr="00D85287">
        <w:trPr>
          <w:cantSplit/>
        </w:trPr>
        <w:tc>
          <w:tcPr>
            <w:tcW w:w="827" w:type="pct"/>
            <w:tcBorders>
              <w:top w:val="single" w:sz="4" w:space="0" w:color="auto"/>
              <w:left w:val="single" w:sz="4" w:space="0" w:color="auto"/>
              <w:bottom w:val="single" w:sz="4" w:space="0" w:color="auto"/>
              <w:right w:val="single" w:sz="4" w:space="0" w:color="auto"/>
            </w:tcBorders>
          </w:tcPr>
          <w:p w14:paraId="729E797F" w14:textId="49D242E0" w:rsidR="00841C79" w:rsidRPr="009E3A4D" w:rsidRDefault="00841C79" w:rsidP="001D2071">
            <w:pPr>
              <w:pStyle w:val="Table9Normal"/>
              <w:spacing w:line="240" w:lineRule="auto"/>
              <w:rPr>
                <w:rFonts w:ascii="Arial" w:hAnsi="Arial" w:cs="Arial"/>
                <w:sz w:val="16"/>
                <w:szCs w:val="16"/>
              </w:rPr>
            </w:pPr>
            <w:r w:rsidRPr="001D2071">
              <w:rPr>
                <w:rFonts w:ascii="Arial" w:hAnsi="Arial" w:cs="Arial"/>
                <w:sz w:val="16"/>
                <w:szCs w:val="16"/>
              </w:rPr>
              <w:t>Having to change jobs</w:t>
            </w:r>
          </w:p>
        </w:tc>
        <w:tc>
          <w:tcPr>
            <w:tcW w:w="1625" w:type="pct"/>
            <w:tcBorders>
              <w:top w:val="single" w:sz="4" w:space="0" w:color="auto"/>
              <w:left w:val="single" w:sz="4" w:space="0" w:color="auto"/>
              <w:bottom w:val="single" w:sz="4" w:space="0" w:color="auto"/>
              <w:right w:val="single" w:sz="4" w:space="0" w:color="auto"/>
            </w:tcBorders>
          </w:tcPr>
          <w:p w14:paraId="44A7F03A" w14:textId="4DE2FDCE" w:rsidR="00841C79" w:rsidRPr="009E3A4D" w:rsidRDefault="00841C79">
            <w:pPr>
              <w:pStyle w:val="Table9Normal"/>
              <w:spacing w:line="240" w:lineRule="auto"/>
              <w:rPr>
                <w:rFonts w:ascii="Arial" w:hAnsi="Arial" w:cs="Arial"/>
                <w:sz w:val="16"/>
                <w:szCs w:val="16"/>
              </w:rPr>
            </w:pPr>
            <w:r w:rsidRPr="00176636">
              <w:rPr>
                <w:rFonts w:ascii="Arial" w:hAnsi="Arial" w:cs="Arial"/>
                <w:sz w:val="16"/>
                <w:szCs w:val="16"/>
              </w:rPr>
              <w:t>Described as needing to change role or responsibilities at work due to limited ability to perform in current role due to impacts of the condition</w:t>
            </w:r>
          </w:p>
        </w:tc>
        <w:tc>
          <w:tcPr>
            <w:tcW w:w="555" w:type="pct"/>
            <w:tcBorders>
              <w:top w:val="single" w:sz="4" w:space="0" w:color="auto"/>
              <w:left w:val="single" w:sz="4" w:space="0" w:color="auto"/>
              <w:bottom w:val="single" w:sz="4" w:space="0" w:color="auto"/>
              <w:right w:val="single" w:sz="4" w:space="0" w:color="auto"/>
            </w:tcBorders>
          </w:tcPr>
          <w:p w14:paraId="79B7BAE8" w14:textId="79F21222" w:rsidR="00841C79" w:rsidRPr="009E3A4D" w:rsidRDefault="00841C79">
            <w:pPr>
              <w:pStyle w:val="Table9Centered"/>
              <w:spacing w:line="240" w:lineRule="auto"/>
              <w:rPr>
                <w:rFonts w:ascii="Arial" w:hAnsi="Arial" w:cs="Arial"/>
                <w:sz w:val="16"/>
                <w:szCs w:val="16"/>
              </w:rPr>
            </w:pPr>
            <w:r w:rsidRPr="00841C79">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188A4E52" w14:textId="0265CCF1"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CEB52F8" w14:textId="7ADFBA1E"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3ADAA9E5" w14:textId="73F3FAC5" w:rsidR="00841C79" w:rsidRPr="009E3A4D" w:rsidRDefault="00841C79">
            <w:pPr>
              <w:spacing w:after="0" w:line="240" w:lineRule="auto"/>
              <w:jc w:val="center"/>
              <w:rPr>
                <w:rFonts w:ascii="Arial" w:hAnsi="Arial" w:cs="Arial"/>
                <w:sz w:val="16"/>
                <w:szCs w:val="16"/>
              </w:rPr>
            </w:pPr>
          </w:p>
        </w:tc>
      </w:tr>
      <w:tr w:rsidR="00EB5BB8" w:rsidRPr="009E3A4D" w14:paraId="04F42D47" w14:textId="05EA4437" w:rsidTr="00D85287">
        <w:trPr>
          <w:cantSplit/>
        </w:trPr>
        <w:tc>
          <w:tcPr>
            <w:tcW w:w="827" w:type="pct"/>
            <w:tcBorders>
              <w:top w:val="single" w:sz="4" w:space="0" w:color="auto"/>
              <w:left w:val="single" w:sz="4" w:space="0" w:color="auto"/>
              <w:bottom w:val="single" w:sz="4" w:space="0" w:color="auto"/>
              <w:right w:val="single" w:sz="4" w:space="0" w:color="auto"/>
            </w:tcBorders>
          </w:tcPr>
          <w:p w14:paraId="7DDE2157" w14:textId="5DB7714A" w:rsidR="00841C79" w:rsidRPr="009E3A4D" w:rsidRDefault="00841C79">
            <w:pPr>
              <w:pStyle w:val="Table9Normal"/>
              <w:spacing w:line="240" w:lineRule="auto"/>
              <w:rPr>
                <w:rFonts w:ascii="Arial" w:hAnsi="Arial" w:cs="Arial"/>
                <w:sz w:val="16"/>
                <w:szCs w:val="16"/>
              </w:rPr>
            </w:pPr>
            <w:r w:rsidRPr="006334BA">
              <w:rPr>
                <w:rFonts w:ascii="Arial" w:hAnsi="Arial" w:cs="Arial"/>
                <w:sz w:val="16"/>
                <w:szCs w:val="16"/>
              </w:rPr>
              <w:t xml:space="preserve">Impact </w:t>
            </w:r>
            <w:r w:rsidR="00593F65" w:rsidRPr="006334BA">
              <w:rPr>
                <w:rFonts w:ascii="Arial" w:hAnsi="Arial" w:cs="Arial"/>
                <w:sz w:val="16"/>
                <w:szCs w:val="16"/>
              </w:rPr>
              <w:t>on</w:t>
            </w:r>
            <w:r w:rsidRPr="006334BA">
              <w:rPr>
                <w:rFonts w:ascii="Arial" w:hAnsi="Arial" w:cs="Arial"/>
                <w:sz w:val="16"/>
                <w:szCs w:val="16"/>
              </w:rPr>
              <w:t xml:space="preserve"> professional relationships</w:t>
            </w:r>
          </w:p>
        </w:tc>
        <w:tc>
          <w:tcPr>
            <w:tcW w:w="1625" w:type="pct"/>
            <w:tcBorders>
              <w:top w:val="single" w:sz="4" w:space="0" w:color="auto"/>
              <w:left w:val="single" w:sz="4" w:space="0" w:color="auto"/>
              <w:bottom w:val="single" w:sz="4" w:space="0" w:color="auto"/>
              <w:right w:val="single" w:sz="4" w:space="0" w:color="auto"/>
            </w:tcBorders>
          </w:tcPr>
          <w:p w14:paraId="4DB21558" w14:textId="52657A16" w:rsidR="00841C79" w:rsidRPr="009E3A4D" w:rsidRDefault="00841C79">
            <w:pPr>
              <w:pStyle w:val="Table9Normal"/>
              <w:spacing w:line="240" w:lineRule="auto"/>
              <w:rPr>
                <w:rFonts w:ascii="Arial" w:hAnsi="Arial" w:cs="Arial"/>
                <w:sz w:val="16"/>
                <w:szCs w:val="16"/>
              </w:rPr>
            </w:pPr>
            <w:r w:rsidRPr="00011915">
              <w:rPr>
                <w:rFonts w:ascii="Arial" w:hAnsi="Arial" w:cs="Arial"/>
                <w:sz w:val="16"/>
                <w:szCs w:val="16"/>
              </w:rPr>
              <w:t>Difficulty establishing meaningful relationships with coworkers; lack of understanding from coworkers or employer</w:t>
            </w:r>
          </w:p>
        </w:tc>
        <w:tc>
          <w:tcPr>
            <w:tcW w:w="555" w:type="pct"/>
            <w:tcBorders>
              <w:top w:val="single" w:sz="4" w:space="0" w:color="auto"/>
              <w:left w:val="single" w:sz="4" w:space="0" w:color="auto"/>
              <w:bottom w:val="single" w:sz="4" w:space="0" w:color="auto"/>
              <w:right w:val="single" w:sz="4" w:space="0" w:color="auto"/>
            </w:tcBorders>
          </w:tcPr>
          <w:p w14:paraId="43E9ABDB" w14:textId="791BAE7A" w:rsidR="00841C79" w:rsidRPr="009E3A4D" w:rsidRDefault="00841C79">
            <w:pPr>
              <w:pStyle w:val="Table9Centered"/>
              <w:spacing w:line="240" w:lineRule="auto"/>
              <w:rPr>
                <w:rFonts w:ascii="Arial" w:hAnsi="Arial" w:cs="Arial"/>
                <w:sz w:val="16"/>
                <w:szCs w:val="16"/>
              </w:rPr>
            </w:pPr>
            <w:r w:rsidRPr="00011915">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7672D70F" w14:textId="729929D6"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2EB146DF" w14:textId="4FBC1250"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61F8AC8E" w14:textId="7D17677E" w:rsidR="00841C79" w:rsidRPr="009E3A4D" w:rsidRDefault="00841C79">
            <w:pPr>
              <w:spacing w:after="0" w:line="240" w:lineRule="auto"/>
              <w:jc w:val="center"/>
              <w:rPr>
                <w:rFonts w:ascii="Arial" w:hAnsi="Arial" w:cs="Arial"/>
                <w:sz w:val="16"/>
                <w:szCs w:val="16"/>
              </w:rPr>
            </w:pPr>
          </w:p>
        </w:tc>
      </w:tr>
      <w:tr w:rsidR="00EB5BB8" w:rsidRPr="009E3A4D" w14:paraId="18A96D43" w14:textId="70DE2575" w:rsidTr="00D85287">
        <w:trPr>
          <w:cantSplit/>
        </w:trPr>
        <w:tc>
          <w:tcPr>
            <w:tcW w:w="827" w:type="pct"/>
            <w:tcBorders>
              <w:top w:val="single" w:sz="4" w:space="0" w:color="auto"/>
              <w:left w:val="single" w:sz="4" w:space="0" w:color="auto"/>
              <w:bottom w:val="single" w:sz="4" w:space="0" w:color="auto"/>
              <w:right w:val="single" w:sz="4" w:space="0" w:color="auto"/>
            </w:tcBorders>
          </w:tcPr>
          <w:p w14:paraId="61AF2D38" w14:textId="5FFCE9B2" w:rsidR="00841C79" w:rsidRPr="009E3A4D" w:rsidRDefault="00841C79" w:rsidP="00CA707E">
            <w:pPr>
              <w:pStyle w:val="Table9Normal"/>
              <w:spacing w:line="240" w:lineRule="auto"/>
              <w:rPr>
                <w:rFonts w:ascii="Arial" w:hAnsi="Arial" w:cs="Arial"/>
                <w:sz w:val="16"/>
                <w:szCs w:val="16"/>
              </w:rPr>
            </w:pPr>
            <w:r>
              <w:rPr>
                <w:rFonts w:ascii="Arial" w:hAnsi="Arial" w:cs="Arial"/>
                <w:sz w:val="16"/>
                <w:szCs w:val="16"/>
              </w:rPr>
              <w:t>Limited or adjusted work hours</w:t>
            </w:r>
          </w:p>
        </w:tc>
        <w:tc>
          <w:tcPr>
            <w:tcW w:w="1625" w:type="pct"/>
            <w:tcBorders>
              <w:top w:val="single" w:sz="4" w:space="0" w:color="auto"/>
              <w:left w:val="single" w:sz="4" w:space="0" w:color="auto"/>
              <w:bottom w:val="single" w:sz="4" w:space="0" w:color="auto"/>
              <w:right w:val="single" w:sz="4" w:space="0" w:color="auto"/>
            </w:tcBorders>
          </w:tcPr>
          <w:p w14:paraId="1866B8D4" w14:textId="44EBEF08" w:rsidR="00841C79" w:rsidRPr="009E3A4D" w:rsidRDefault="00841C79">
            <w:pPr>
              <w:pStyle w:val="Table9Normal"/>
              <w:spacing w:line="240" w:lineRule="auto"/>
              <w:rPr>
                <w:rFonts w:ascii="Arial" w:hAnsi="Arial" w:cs="Arial"/>
                <w:sz w:val="16"/>
                <w:szCs w:val="16"/>
              </w:rPr>
            </w:pPr>
            <w:r w:rsidRPr="00CA707E">
              <w:rPr>
                <w:rFonts w:ascii="Arial" w:hAnsi="Arial" w:cs="Arial"/>
                <w:sz w:val="16"/>
                <w:szCs w:val="16"/>
              </w:rPr>
              <w:t>Needing to schedule or adjust work hours to accommodate sleep schedule and symptoms</w:t>
            </w:r>
          </w:p>
        </w:tc>
        <w:tc>
          <w:tcPr>
            <w:tcW w:w="555" w:type="pct"/>
            <w:tcBorders>
              <w:top w:val="single" w:sz="4" w:space="0" w:color="auto"/>
              <w:left w:val="single" w:sz="4" w:space="0" w:color="auto"/>
              <w:bottom w:val="single" w:sz="4" w:space="0" w:color="auto"/>
              <w:right w:val="single" w:sz="4" w:space="0" w:color="auto"/>
            </w:tcBorders>
          </w:tcPr>
          <w:p w14:paraId="37CD5DAE" w14:textId="24726067" w:rsidR="00841C79" w:rsidRPr="009E3A4D" w:rsidRDefault="00841C79">
            <w:pPr>
              <w:pStyle w:val="Table9Centered"/>
              <w:spacing w:line="240" w:lineRule="auto"/>
              <w:rPr>
                <w:rFonts w:ascii="Arial" w:hAnsi="Arial" w:cs="Arial"/>
                <w:sz w:val="16"/>
                <w:szCs w:val="16"/>
              </w:rPr>
            </w:pPr>
            <w:r w:rsidRPr="00437E65">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5C8FACAF" w14:textId="53EC7126"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EE09290" w14:textId="787E169B"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586361BF" w14:textId="18362961" w:rsidR="00841C79" w:rsidRPr="009E3A4D" w:rsidRDefault="00841C79">
            <w:pPr>
              <w:spacing w:after="0" w:line="240" w:lineRule="auto"/>
              <w:jc w:val="center"/>
              <w:rPr>
                <w:rFonts w:ascii="Arial" w:hAnsi="Arial" w:cs="Arial"/>
                <w:sz w:val="16"/>
                <w:szCs w:val="16"/>
              </w:rPr>
            </w:pPr>
          </w:p>
        </w:tc>
      </w:tr>
      <w:tr w:rsidR="00EB5BB8" w:rsidRPr="009E3A4D" w14:paraId="3E410AC7" w14:textId="207E0697" w:rsidTr="00D85287">
        <w:trPr>
          <w:cantSplit/>
        </w:trPr>
        <w:tc>
          <w:tcPr>
            <w:tcW w:w="827" w:type="pct"/>
            <w:tcBorders>
              <w:top w:val="single" w:sz="4" w:space="0" w:color="auto"/>
              <w:left w:val="single" w:sz="4" w:space="0" w:color="auto"/>
              <w:bottom w:val="single" w:sz="4" w:space="0" w:color="auto"/>
              <w:right w:val="single" w:sz="4" w:space="0" w:color="auto"/>
            </w:tcBorders>
          </w:tcPr>
          <w:p w14:paraId="477E0130" w14:textId="376ACF17" w:rsidR="00841C79" w:rsidRPr="009E3A4D" w:rsidRDefault="00841C79">
            <w:pPr>
              <w:pStyle w:val="Table9Normal"/>
              <w:spacing w:line="240" w:lineRule="auto"/>
              <w:rPr>
                <w:rFonts w:ascii="Arial" w:hAnsi="Arial" w:cs="Arial"/>
                <w:sz w:val="16"/>
                <w:szCs w:val="16"/>
              </w:rPr>
            </w:pPr>
            <w:r>
              <w:rPr>
                <w:rFonts w:ascii="Arial" w:hAnsi="Arial" w:cs="Arial"/>
                <w:sz w:val="16"/>
                <w:szCs w:val="16"/>
              </w:rPr>
              <w:t>Loss of job</w:t>
            </w:r>
          </w:p>
        </w:tc>
        <w:tc>
          <w:tcPr>
            <w:tcW w:w="1625" w:type="pct"/>
            <w:tcBorders>
              <w:top w:val="single" w:sz="4" w:space="0" w:color="auto"/>
              <w:left w:val="single" w:sz="4" w:space="0" w:color="auto"/>
              <w:bottom w:val="single" w:sz="4" w:space="0" w:color="auto"/>
              <w:right w:val="single" w:sz="4" w:space="0" w:color="auto"/>
            </w:tcBorders>
          </w:tcPr>
          <w:p w14:paraId="48005FE2" w14:textId="2B08868D" w:rsidR="00841C79" w:rsidRPr="009E3A4D" w:rsidRDefault="00841C79" w:rsidP="00CA707E">
            <w:pPr>
              <w:pStyle w:val="Table9Normal"/>
              <w:spacing w:line="240" w:lineRule="auto"/>
              <w:rPr>
                <w:rFonts w:ascii="Arial" w:hAnsi="Arial" w:cs="Arial"/>
                <w:sz w:val="16"/>
                <w:szCs w:val="16"/>
              </w:rPr>
            </w:pPr>
            <w:r w:rsidRPr="00CA707E">
              <w:rPr>
                <w:rFonts w:ascii="Arial" w:hAnsi="Arial" w:cs="Arial"/>
                <w:sz w:val="16"/>
                <w:szCs w:val="16"/>
              </w:rPr>
              <w:t>Described as getting discharged or fired from a job after sharing diagnosis with an employer</w:t>
            </w:r>
          </w:p>
        </w:tc>
        <w:tc>
          <w:tcPr>
            <w:tcW w:w="555" w:type="pct"/>
            <w:tcBorders>
              <w:top w:val="single" w:sz="4" w:space="0" w:color="auto"/>
              <w:left w:val="single" w:sz="4" w:space="0" w:color="auto"/>
              <w:bottom w:val="single" w:sz="4" w:space="0" w:color="auto"/>
              <w:right w:val="single" w:sz="4" w:space="0" w:color="auto"/>
            </w:tcBorders>
          </w:tcPr>
          <w:p w14:paraId="516B4BF3" w14:textId="0F098AD8" w:rsidR="00841C79" w:rsidRPr="009E3A4D" w:rsidRDefault="00841C79">
            <w:pPr>
              <w:pStyle w:val="Table9Centered"/>
              <w:spacing w:line="240" w:lineRule="auto"/>
              <w:rPr>
                <w:rFonts w:ascii="Arial" w:hAnsi="Arial" w:cs="Arial"/>
                <w:sz w:val="16"/>
                <w:szCs w:val="16"/>
              </w:rPr>
            </w:pPr>
            <w:r w:rsidRPr="00437E65">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1C4D83DE" w14:textId="79F44DE7"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4C8A646" w14:textId="1EAC044D"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009FC857" w14:textId="482DCF7F" w:rsidR="00841C79" w:rsidRPr="009E3A4D" w:rsidRDefault="00841C79">
            <w:pPr>
              <w:spacing w:after="0" w:line="240" w:lineRule="auto"/>
              <w:jc w:val="center"/>
              <w:rPr>
                <w:rFonts w:ascii="Arial" w:hAnsi="Arial" w:cs="Arial"/>
                <w:sz w:val="16"/>
                <w:szCs w:val="16"/>
              </w:rPr>
            </w:pPr>
          </w:p>
        </w:tc>
      </w:tr>
      <w:tr w:rsidR="00EB5BB8" w:rsidRPr="009E3A4D" w14:paraId="01485F32" w14:textId="1DF27FA4" w:rsidTr="00D85287">
        <w:trPr>
          <w:cantSplit/>
        </w:trPr>
        <w:tc>
          <w:tcPr>
            <w:tcW w:w="827" w:type="pct"/>
            <w:tcBorders>
              <w:top w:val="single" w:sz="4" w:space="0" w:color="auto"/>
              <w:left w:val="single" w:sz="4" w:space="0" w:color="auto"/>
              <w:bottom w:val="single" w:sz="4" w:space="0" w:color="auto"/>
              <w:right w:val="single" w:sz="4" w:space="0" w:color="auto"/>
            </w:tcBorders>
          </w:tcPr>
          <w:p w14:paraId="1E5B1FF5" w14:textId="42062C28" w:rsidR="00841C79" w:rsidRPr="009E3A4D" w:rsidRDefault="00841C79">
            <w:pPr>
              <w:pStyle w:val="Table9Normal"/>
              <w:spacing w:line="240" w:lineRule="auto"/>
              <w:rPr>
                <w:rFonts w:ascii="Arial" w:hAnsi="Arial" w:cs="Arial"/>
                <w:sz w:val="16"/>
                <w:szCs w:val="16"/>
              </w:rPr>
            </w:pPr>
            <w:r w:rsidRPr="00437E65">
              <w:rPr>
                <w:rFonts w:ascii="Arial" w:hAnsi="Arial" w:cs="Arial"/>
                <w:sz w:val="16"/>
                <w:szCs w:val="16"/>
              </w:rPr>
              <w:t>Unable to work</w:t>
            </w:r>
          </w:p>
        </w:tc>
        <w:tc>
          <w:tcPr>
            <w:tcW w:w="1625" w:type="pct"/>
            <w:tcBorders>
              <w:top w:val="single" w:sz="4" w:space="0" w:color="auto"/>
              <w:left w:val="single" w:sz="4" w:space="0" w:color="auto"/>
              <w:bottom w:val="single" w:sz="4" w:space="0" w:color="auto"/>
              <w:right w:val="single" w:sz="4" w:space="0" w:color="auto"/>
            </w:tcBorders>
          </w:tcPr>
          <w:p w14:paraId="28E5AEAE" w14:textId="2B74B2EC" w:rsidR="00841C79" w:rsidRPr="009E3A4D" w:rsidRDefault="00841C79">
            <w:pPr>
              <w:pStyle w:val="Table9Normal"/>
              <w:spacing w:line="240" w:lineRule="auto"/>
              <w:rPr>
                <w:rFonts w:ascii="Arial" w:hAnsi="Arial" w:cs="Arial"/>
                <w:sz w:val="16"/>
                <w:szCs w:val="16"/>
              </w:rPr>
            </w:pPr>
            <w:r w:rsidRPr="00437E65">
              <w:rPr>
                <w:rFonts w:ascii="Arial" w:hAnsi="Arial" w:cs="Arial"/>
                <w:sz w:val="16"/>
                <w:szCs w:val="16"/>
              </w:rPr>
              <w:t xml:space="preserve">Inability to work full-time, or at all, due to symptoms; inability to hold a </w:t>
            </w:r>
            <w:proofErr w:type="gramStart"/>
            <w:r w:rsidRPr="00437E65">
              <w:rPr>
                <w:rFonts w:ascii="Arial" w:hAnsi="Arial" w:cs="Arial"/>
                <w:sz w:val="16"/>
                <w:szCs w:val="16"/>
              </w:rPr>
              <w:t>job long</w:t>
            </w:r>
            <w:r w:rsidR="00BF2E4B">
              <w:rPr>
                <w:rFonts w:ascii="Arial" w:hAnsi="Arial" w:cs="Arial"/>
                <w:sz w:val="16"/>
                <w:szCs w:val="16"/>
              </w:rPr>
              <w:t>-</w:t>
            </w:r>
            <w:r w:rsidRPr="00437E65">
              <w:rPr>
                <w:rFonts w:ascii="Arial" w:hAnsi="Arial" w:cs="Arial"/>
                <w:sz w:val="16"/>
                <w:szCs w:val="16"/>
              </w:rPr>
              <w:t>term</w:t>
            </w:r>
            <w:proofErr w:type="gramEnd"/>
            <w:r w:rsidRPr="00437E65">
              <w:rPr>
                <w:rFonts w:ascii="Arial" w:hAnsi="Arial" w:cs="Arial"/>
                <w:sz w:val="16"/>
                <w:szCs w:val="16"/>
              </w:rPr>
              <w:t xml:space="preserve"> due to difficulties working</w:t>
            </w:r>
          </w:p>
        </w:tc>
        <w:tc>
          <w:tcPr>
            <w:tcW w:w="555" w:type="pct"/>
            <w:tcBorders>
              <w:top w:val="single" w:sz="4" w:space="0" w:color="auto"/>
              <w:left w:val="single" w:sz="4" w:space="0" w:color="auto"/>
              <w:bottom w:val="single" w:sz="4" w:space="0" w:color="auto"/>
              <w:right w:val="single" w:sz="4" w:space="0" w:color="auto"/>
            </w:tcBorders>
          </w:tcPr>
          <w:p w14:paraId="0E6B174A" w14:textId="359E8FD0" w:rsidR="00841C79" w:rsidRPr="009E3A4D" w:rsidRDefault="00841C79">
            <w:pPr>
              <w:pStyle w:val="Table9Centered"/>
              <w:spacing w:line="240" w:lineRule="auto"/>
              <w:rPr>
                <w:rFonts w:ascii="Arial" w:hAnsi="Arial" w:cs="Arial"/>
                <w:sz w:val="16"/>
                <w:szCs w:val="16"/>
              </w:rPr>
            </w:pPr>
            <w:r w:rsidRPr="00437E65">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3D692FB3" w14:textId="5943231F"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757BA40" w14:textId="4C40BBB6"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4B90E305" w14:textId="6A6E20F0" w:rsidR="00841C79" w:rsidRPr="009E3A4D" w:rsidRDefault="00841C79">
            <w:pPr>
              <w:spacing w:after="0" w:line="240" w:lineRule="auto"/>
              <w:jc w:val="center"/>
              <w:rPr>
                <w:rFonts w:ascii="Arial" w:hAnsi="Arial" w:cs="Arial"/>
                <w:sz w:val="16"/>
                <w:szCs w:val="16"/>
              </w:rPr>
            </w:pPr>
          </w:p>
        </w:tc>
      </w:tr>
      <w:tr w:rsidR="00EB5BB8" w:rsidRPr="009E3A4D" w14:paraId="0042445E" w14:textId="423CF741" w:rsidTr="00D85287">
        <w:trPr>
          <w:cantSplit/>
        </w:trPr>
        <w:tc>
          <w:tcPr>
            <w:tcW w:w="827" w:type="pct"/>
            <w:tcBorders>
              <w:top w:val="single" w:sz="4" w:space="0" w:color="auto"/>
              <w:left w:val="single" w:sz="4" w:space="0" w:color="auto"/>
              <w:bottom w:val="single" w:sz="4" w:space="0" w:color="auto"/>
              <w:right w:val="single" w:sz="4" w:space="0" w:color="auto"/>
            </w:tcBorders>
          </w:tcPr>
          <w:p w14:paraId="0C164D88" w14:textId="4D7D1F0C" w:rsidR="00841C79" w:rsidRPr="009E3A4D" w:rsidRDefault="00841C79" w:rsidP="004A6D88">
            <w:pPr>
              <w:pStyle w:val="Table9Normal"/>
              <w:spacing w:line="240" w:lineRule="auto"/>
              <w:rPr>
                <w:rFonts w:ascii="Arial" w:hAnsi="Arial" w:cs="Arial"/>
                <w:sz w:val="16"/>
                <w:szCs w:val="16"/>
              </w:rPr>
            </w:pPr>
            <w:r w:rsidRPr="004A6D88">
              <w:rPr>
                <w:rFonts w:ascii="Arial" w:hAnsi="Arial" w:cs="Arial"/>
                <w:sz w:val="16"/>
                <w:szCs w:val="16"/>
              </w:rPr>
              <w:t>Ability to maintain a job</w:t>
            </w:r>
          </w:p>
        </w:tc>
        <w:tc>
          <w:tcPr>
            <w:tcW w:w="1625" w:type="pct"/>
            <w:tcBorders>
              <w:top w:val="single" w:sz="4" w:space="0" w:color="auto"/>
              <w:left w:val="single" w:sz="4" w:space="0" w:color="auto"/>
              <w:bottom w:val="single" w:sz="4" w:space="0" w:color="auto"/>
              <w:right w:val="single" w:sz="4" w:space="0" w:color="auto"/>
            </w:tcBorders>
          </w:tcPr>
          <w:p w14:paraId="4EA90EDB" w14:textId="77A0735D" w:rsidR="00841C79" w:rsidRPr="009E3A4D" w:rsidRDefault="00841C79">
            <w:pPr>
              <w:pStyle w:val="Table9Normal"/>
              <w:spacing w:line="240" w:lineRule="auto"/>
              <w:rPr>
                <w:rFonts w:ascii="Arial" w:hAnsi="Arial" w:cs="Arial"/>
                <w:sz w:val="16"/>
                <w:szCs w:val="16"/>
              </w:rPr>
            </w:pPr>
            <w:r w:rsidRPr="004A6D88">
              <w:rPr>
                <w:rFonts w:ascii="Arial" w:hAnsi="Arial" w:cs="Arial"/>
                <w:sz w:val="16"/>
                <w:szCs w:val="16"/>
              </w:rPr>
              <w:t>Difficulty consistently attending and performing at work while also attending school</w:t>
            </w:r>
          </w:p>
        </w:tc>
        <w:tc>
          <w:tcPr>
            <w:tcW w:w="555" w:type="pct"/>
            <w:tcBorders>
              <w:top w:val="single" w:sz="4" w:space="0" w:color="auto"/>
              <w:left w:val="single" w:sz="4" w:space="0" w:color="auto"/>
              <w:bottom w:val="single" w:sz="4" w:space="0" w:color="auto"/>
              <w:right w:val="single" w:sz="4" w:space="0" w:color="auto"/>
            </w:tcBorders>
          </w:tcPr>
          <w:p w14:paraId="46ABC718" w14:textId="21C72020" w:rsidR="00841C79" w:rsidRPr="009E3A4D" w:rsidRDefault="00841C79">
            <w:pPr>
              <w:pStyle w:val="Table9Centered"/>
              <w:spacing w:line="240" w:lineRule="auto"/>
              <w:rPr>
                <w:rFonts w:ascii="Arial" w:hAnsi="Arial" w:cs="Arial"/>
                <w:sz w:val="16"/>
                <w:szCs w:val="16"/>
              </w:rPr>
            </w:pPr>
            <w:r w:rsidRPr="004A6D88">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4701ADE6" w14:textId="745A364B"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267923A7" w14:textId="4645CF38"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0598201" w14:textId="7F2B7BE5" w:rsidR="00841C79" w:rsidRPr="009E3A4D" w:rsidRDefault="00841C79">
            <w:pPr>
              <w:spacing w:after="0" w:line="240" w:lineRule="auto"/>
              <w:jc w:val="center"/>
              <w:rPr>
                <w:rFonts w:ascii="Arial" w:hAnsi="Arial" w:cs="Arial"/>
                <w:sz w:val="16"/>
                <w:szCs w:val="16"/>
              </w:rPr>
            </w:pPr>
          </w:p>
        </w:tc>
      </w:tr>
      <w:tr w:rsidR="00EB5BB8" w:rsidRPr="009E3A4D" w14:paraId="568BEF8B" w14:textId="7687C86F" w:rsidTr="00D85287">
        <w:trPr>
          <w:cantSplit/>
        </w:trPr>
        <w:tc>
          <w:tcPr>
            <w:tcW w:w="827" w:type="pct"/>
            <w:tcBorders>
              <w:top w:val="single" w:sz="4" w:space="0" w:color="auto"/>
              <w:left w:val="single" w:sz="4" w:space="0" w:color="auto"/>
              <w:bottom w:val="single" w:sz="4" w:space="0" w:color="auto"/>
              <w:right w:val="single" w:sz="4" w:space="0" w:color="auto"/>
            </w:tcBorders>
          </w:tcPr>
          <w:p w14:paraId="46B216E4" w14:textId="17D3D663" w:rsidR="00841C79" w:rsidRPr="009E3A4D" w:rsidRDefault="00841C79" w:rsidP="006C180A">
            <w:pPr>
              <w:pStyle w:val="Table9Normal"/>
              <w:tabs>
                <w:tab w:val="left" w:pos="1290"/>
              </w:tabs>
              <w:spacing w:line="240" w:lineRule="auto"/>
              <w:rPr>
                <w:rFonts w:ascii="Arial" w:hAnsi="Arial" w:cs="Arial"/>
                <w:sz w:val="16"/>
                <w:szCs w:val="16"/>
              </w:rPr>
            </w:pPr>
            <w:r w:rsidRPr="006C180A">
              <w:rPr>
                <w:rFonts w:ascii="Arial" w:hAnsi="Arial" w:cs="Arial"/>
                <w:sz w:val="16"/>
                <w:szCs w:val="16"/>
              </w:rPr>
              <w:t>Arrive late to work</w:t>
            </w:r>
          </w:p>
        </w:tc>
        <w:tc>
          <w:tcPr>
            <w:tcW w:w="1625" w:type="pct"/>
            <w:tcBorders>
              <w:top w:val="single" w:sz="4" w:space="0" w:color="auto"/>
              <w:left w:val="single" w:sz="4" w:space="0" w:color="auto"/>
              <w:bottom w:val="single" w:sz="4" w:space="0" w:color="auto"/>
              <w:right w:val="single" w:sz="4" w:space="0" w:color="auto"/>
            </w:tcBorders>
          </w:tcPr>
          <w:p w14:paraId="392500CB" w14:textId="510FF157" w:rsidR="00841C79" w:rsidRPr="009E3A4D" w:rsidRDefault="00841C79">
            <w:pPr>
              <w:pStyle w:val="Table9Normal"/>
              <w:spacing w:line="240" w:lineRule="auto"/>
              <w:rPr>
                <w:rFonts w:ascii="Arial" w:hAnsi="Arial" w:cs="Arial"/>
                <w:sz w:val="16"/>
                <w:szCs w:val="16"/>
              </w:rPr>
            </w:pPr>
            <w:r w:rsidRPr="006C180A">
              <w:rPr>
                <w:rFonts w:ascii="Arial" w:hAnsi="Arial" w:cs="Arial"/>
                <w:sz w:val="16"/>
                <w:szCs w:val="16"/>
              </w:rPr>
              <w:t>Difficulty consistently attending and performing at work while also attending school</w:t>
            </w:r>
          </w:p>
        </w:tc>
        <w:tc>
          <w:tcPr>
            <w:tcW w:w="555" w:type="pct"/>
            <w:tcBorders>
              <w:top w:val="single" w:sz="4" w:space="0" w:color="auto"/>
              <w:left w:val="single" w:sz="4" w:space="0" w:color="auto"/>
              <w:bottom w:val="single" w:sz="4" w:space="0" w:color="auto"/>
              <w:right w:val="single" w:sz="4" w:space="0" w:color="auto"/>
            </w:tcBorders>
          </w:tcPr>
          <w:p w14:paraId="5B9C4F06" w14:textId="0515D22D" w:rsidR="00841C79" w:rsidRPr="009E3A4D" w:rsidRDefault="00841C79">
            <w:pPr>
              <w:pStyle w:val="Table9Centered"/>
              <w:spacing w:line="240" w:lineRule="auto"/>
              <w:rPr>
                <w:rFonts w:ascii="Arial" w:hAnsi="Arial" w:cs="Arial"/>
                <w:sz w:val="16"/>
                <w:szCs w:val="16"/>
              </w:rPr>
            </w:pPr>
            <w:r w:rsidRPr="004A6D88">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16908CDF" w14:textId="1BA46589"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2790BDF" w14:textId="33232940" w:rsidR="00841C79" w:rsidRPr="009E3A4D" w:rsidRDefault="00B73DC3" w:rsidP="00B73DC3">
            <w:pPr>
              <w:pStyle w:val="Table9Centered"/>
              <w:tabs>
                <w:tab w:val="left" w:pos="245"/>
                <w:tab w:val="center" w:pos="366"/>
              </w:tabs>
              <w:spacing w:line="240" w:lineRule="auto"/>
              <w:jc w:val="left"/>
              <w:rPr>
                <w:rFonts w:ascii="Arial" w:hAnsi="Arial" w:cs="Arial"/>
                <w:sz w:val="16"/>
                <w:szCs w:val="16"/>
              </w:rPr>
            </w:pPr>
            <w:r>
              <w:rPr>
                <w:rFonts w:cs="Arial"/>
                <w:sz w:val="16"/>
                <w:szCs w:val="16"/>
              </w:rPr>
              <w:tab/>
            </w:r>
            <w:r>
              <w:rPr>
                <w:rFonts w:cs="Arial"/>
                <w:sz w:val="16"/>
                <w:szCs w:val="16"/>
              </w:rPr>
              <w:tab/>
            </w:r>
            <w:r w:rsidRPr="00F7575C">
              <w:rPr>
                <w:rFonts w:cs="Arial"/>
                <w:sz w:val="16"/>
                <w:szCs w:val="16"/>
              </w:rPr>
              <w:t>—</w:t>
            </w:r>
          </w:p>
        </w:tc>
        <w:tc>
          <w:tcPr>
            <w:tcW w:w="808" w:type="pct"/>
            <w:vMerge/>
            <w:tcBorders>
              <w:left w:val="single" w:sz="4" w:space="0" w:color="auto"/>
              <w:right w:val="single" w:sz="4" w:space="0" w:color="auto"/>
            </w:tcBorders>
          </w:tcPr>
          <w:p w14:paraId="38C94114" w14:textId="66F23FD5" w:rsidR="00841C79" w:rsidRPr="009E3A4D" w:rsidRDefault="00841C79">
            <w:pPr>
              <w:spacing w:after="0" w:line="240" w:lineRule="auto"/>
              <w:jc w:val="center"/>
              <w:rPr>
                <w:rFonts w:ascii="Arial" w:hAnsi="Arial" w:cs="Arial"/>
                <w:sz w:val="16"/>
                <w:szCs w:val="16"/>
              </w:rPr>
            </w:pPr>
          </w:p>
        </w:tc>
      </w:tr>
      <w:tr w:rsidR="00EB5BB8" w:rsidRPr="009E3A4D" w14:paraId="53E8F7E7" w14:textId="3092627E" w:rsidTr="00D85287">
        <w:trPr>
          <w:cantSplit/>
        </w:trPr>
        <w:tc>
          <w:tcPr>
            <w:tcW w:w="827" w:type="pct"/>
            <w:tcBorders>
              <w:top w:val="single" w:sz="4" w:space="0" w:color="auto"/>
              <w:left w:val="single" w:sz="4" w:space="0" w:color="auto"/>
              <w:bottom w:val="single" w:sz="4" w:space="0" w:color="auto"/>
              <w:right w:val="single" w:sz="4" w:space="0" w:color="auto"/>
            </w:tcBorders>
          </w:tcPr>
          <w:p w14:paraId="746B7715" w14:textId="6196D5D3" w:rsidR="00841C79" w:rsidRPr="009E3A4D" w:rsidRDefault="00841C79" w:rsidP="005768F7">
            <w:pPr>
              <w:pStyle w:val="Table9Normal"/>
              <w:spacing w:line="240" w:lineRule="auto"/>
              <w:rPr>
                <w:rFonts w:ascii="Arial" w:hAnsi="Arial" w:cs="Arial"/>
                <w:sz w:val="16"/>
                <w:szCs w:val="16"/>
              </w:rPr>
            </w:pPr>
            <w:r>
              <w:rPr>
                <w:rFonts w:ascii="Arial" w:hAnsi="Arial" w:cs="Arial"/>
                <w:sz w:val="16"/>
                <w:szCs w:val="16"/>
              </w:rPr>
              <w:t>Difficulty in applying for a job</w:t>
            </w:r>
          </w:p>
        </w:tc>
        <w:tc>
          <w:tcPr>
            <w:tcW w:w="1625" w:type="pct"/>
            <w:tcBorders>
              <w:top w:val="single" w:sz="4" w:space="0" w:color="auto"/>
              <w:left w:val="single" w:sz="4" w:space="0" w:color="auto"/>
              <w:bottom w:val="single" w:sz="4" w:space="0" w:color="auto"/>
              <w:right w:val="single" w:sz="4" w:space="0" w:color="auto"/>
            </w:tcBorders>
          </w:tcPr>
          <w:p w14:paraId="59C4475B" w14:textId="7EECED15" w:rsidR="00841C79" w:rsidRPr="009E3A4D" w:rsidRDefault="00841C79">
            <w:pPr>
              <w:pStyle w:val="Table9Normal"/>
              <w:spacing w:line="240" w:lineRule="auto"/>
              <w:rPr>
                <w:rFonts w:ascii="Arial" w:hAnsi="Arial" w:cs="Arial"/>
                <w:sz w:val="16"/>
                <w:szCs w:val="16"/>
              </w:rPr>
            </w:pPr>
            <w:r w:rsidRPr="006C180A">
              <w:rPr>
                <w:rFonts w:ascii="Arial" w:hAnsi="Arial" w:cs="Arial"/>
                <w:sz w:val="16"/>
                <w:szCs w:val="16"/>
              </w:rPr>
              <w:t>Described as difficulty obtaining employment due to lack of understanding or negative perception of an individual’s diagnosis</w:t>
            </w:r>
          </w:p>
        </w:tc>
        <w:tc>
          <w:tcPr>
            <w:tcW w:w="555" w:type="pct"/>
            <w:tcBorders>
              <w:top w:val="single" w:sz="4" w:space="0" w:color="auto"/>
              <w:left w:val="single" w:sz="4" w:space="0" w:color="auto"/>
              <w:bottom w:val="single" w:sz="4" w:space="0" w:color="auto"/>
              <w:right w:val="single" w:sz="4" w:space="0" w:color="auto"/>
            </w:tcBorders>
          </w:tcPr>
          <w:p w14:paraId="59F24918" w14:textId="39B59814" w:rsidR="00841C79" w:rsidRPr="009E3A4D" w:rsidRDefault="00841C79">
            <w:pPr>
              <w:pStyle w:val="Table9Centered"/>
              <w:spacing w:line="240" w:lineRule="auto"/>
              <w:rPr>
                <w:rFonts w:ascii="Arial" w:hAnsi="Arial" w:cs="Arial"/>
                <w:sz w:val="16"/>
                <w:szCs w:val="16"/>
              </w:rPr>
            </w:pPr>
            <w:r w:rsidRPr="003F5428">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3EEB1228" w14:textId="105F86CE"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5B246CB6" w14:textId="4F7B0CB9"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F6B5657" w14:textId="3EA3E4EE" w:rsidR="00841C79" w:rsidRPr="009E3A4D" w:rsidRDefault="00841C79">
            <w:pPr>
              <w:spacing w:after="0" w:line="240" w:lineRule="auto"/>
              <w:jc w:val="center"/>
              <w:rPr>
                <w:rFonts w:ascii="Arial" w:hAnsi="Arial" w:cs="Arial"/>
                <w:sz w:val="16"/>
                <w:szCs w:val="16"/>
              </w:rPr>
            </w:pPr>
          </w:p>
        </w:tc>
      </w:tr>
      <w:tr w:rsidR="00EB5BB8" w:rsidRPr="009E3A4D" w14:paraId="5CF10E0D" w14:textId="70629481" w:rsidTr="00D85287">
        <w:trPr>
          <w:cantSplit/>
        </w:trPr>
        <w:tc>
          <w:tcPr>
            <w:tcW w:w="827" w:type="pct"/>
            <w:tcBorders>
              <w:top w:val="single" w:sz="4" w:space="0" w:color="auto"/>
              <w:left w:val="single" w:sz="4" w:space="0" w:color="auto"/>
              <w:bottom w:val="single" w:sz="4" w:space="0" w:color="auto"/>
              <w:right w:val="single" w:sz="4" w:space="0" w:color="auto"/>
            </w:tcBorders>
          </w:tcPr>
          <w:p w14:paraId="5A2D9B70" w14:textId="7BC7FB75" w:rsidR="00841C79" w:rsidRPr="009E3A4D" w:rsidRDefault="00841C79">
            <w:pPr>
              <w:pStyle w:val="Table9Normal"/>
              <w:spacing w:line="240" w:lineRule="auto"/>
              <w:rPr>
                <w:rFonts w:ascii="Arial" w:hAnsi="Arial" w:cs="Arial"/>
                <w:sz w:val="16"/>
                <w:szCs w:val="16"/>
              </w:rPr>
            </w:pPr>
            <w:r>
              <w:rPr>
                <w:rFonts w:ascii="Arial" w:hAnsi="Arial" w:cs="Arial"/>
                <w:sz w:val="16"/>
                <w:szCs w:val="16"/>
              </w:rPr>
              <w:t>Falling asleep at work</w:t>
            </w:r>
          </w:p>
        </w:tc>
        <w:tc>
          <w:tcPr>
            <w:tcW w:w="1625" w:type="pct"/>
            <w:tcBorders>
              <w:top w:val="single" w:sz="4" w:space="0" w:color="auto"/>
              <w:left w:val="single" w:sz="4" w:space="0" w:color="auto"/>
              <w:bottom w:val="single" w:sz="4" w:space="0" w:color="auto"/>
              <w:right w:val="single" w:sz="4" w:space="0" w:color="auto"/>
            </w:tcBorders>
          </w:tcPr>
          <w:p w14:paraId="22B0F054" w14:textId="16EAAAB1" w:rsidR="00841C79" w:rsidRPr="009E3A4D" w:rsidRDefault="00841C79">
            <w:pPr>
              <w:pStyle w:val="Table9Normal"/>
              <w:spacing w:line="240" w:lineRule="auto"/>
              <w:rPr>
                <w:rFonts w:ascii="Arial" w:hAnsi="Arial" w:cs="Arial"/>
                <w:sz w:val="16"/>
                <w:szCs w:val="16"/>
              </w:rPr>
            </w:pPr>
            <w:r w:rsidRPr="005768F7">
              <w:rPr>
                <w:rFonts w:ascii="Arial" w:hAnsi="Arial" w:cs="Arial"/>
                <w:sz w:val="16"/>
                <w:szCs w:val="16"/>
              </w:rPr>
              <w:t>Described as falling asleep while working, such as while sitting at a desk on the computer</w:t>
            </w:r>
          </w:p>
        </w:tc>
        <w:tc>
          <w:tcPr>
            <w:tcW w:w="555" w:type="pct"/>
            <w:tcBorders>
              <w:top w:val="single" w:sz="4" w:space="0" w:color="auto"/>
              <w:left w:val="single" w:sz="4" w:space="0" w:color="auto"/>
              <w:bottom w:val="single" w:sz="4" w:space="0" w:color="auto"/>
              <w:right w:val="single" w:sz="4" w:space="0" w:color="auto"/>
            </w:tcBorders>
          </w:tcPr>
          <w:p w14:paraId="79009BC8" w14:textId="627606DD" w:rsidR="00841C79" w:rsidRPr="009E3A4D" w:rsidRDefault="00841C79">
            <w:pPr>
              <w:pStyle w:val="Table9Centered"/>
              <w:spacing w:line="240" w:lineRule="auto"/>
              <w:rPr>
                <w:rFonts w:ascii="Arial" w:hAnsi="Arial" w:cs="Arial"/>
                <w:sz w:val="16"/>
                <w:szCs w:val="16"/>
              </w:rPr>
            </w:pPr>
            <w:r w:rsidRPr="003F5428">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27653C9F" w14:textId="3ABB73A1"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1D36811" w14:textId="449E4F55"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564C38E1" w14:textId="0856435A" w:rsidR="00841C79" w:rsidRPr="009E3A4D" w:rsidRDefault="00841C79">
            <w:pPr>
              <w:spacing w:after="0" w:line="240" w:lineRule="auto"/>
              <w:jc w:val="center"/>
              <w:rPr>
                <w:rFonts w:ascii="Arial" w:hAnsi="Arial" w:cs="Arial"/>
                <w:sz w:val="16"/>
                <w:szCs w:val="16"/>
              </w:rPr>
            </w:pPr>
          </w:p>
        </w:tc>
      </w:tr>
      <w:tr w:rsidR="00EB5BB8" w:rsidRPr="009E3A4D" w14:paraId="18576AA0" w14:textId="7FACD230" w:rsidTr="00D85287">
        <w:trPr>
          <w:cantSplit/>
        </w:trPr>
        <w:tc>
          <w:tcPr>
            <w:tcW w:w="827" w:type="pct"/>
            <w:tcBorders>
              <w:top w:val="single" w:sz="4" w:space="0" w:color="auto"/>
              <w:left w:val="single" w:sz="4" w:space="0" w:color="auto"/>
              <w:bottom w:val="single" w:sz="4" w:space="0" w:color="auto"/>
              <w:right w:val="single" w:sz="4" w:space="0" w:color="auto"/>
            </w:tcBorders>
          </w:tcPr>
          <w:p w14:paraId="347B9C29" w14:textId="33C5CAF6" w:rsidR="00841C79" w:rsidRPr="009E3A4D" w:rsidRDefault="00841C79" w:rsidP="003F5428">
            <w:pPr>
              <w:pStyle w:val="Table9Normal"/>
              <w:spacing w:line="240" w:lineRule="auto"/>
              <w:rPr>
                <w:rFonts w:ascii="Arial" w:hAnsi="Arial" w:cs="Arial"/>
                <w:sz w:val="16"/>
                <w:szCs w:val="16"/>
              </w:rPr>
            </w:pPr>
            <w:r w:rsidRPr="003F5428">
              <w:rPr>
                <w:rFonts w:ascii="Arial" w:hAnsi="Arial" w:cs="Arial"/>
                <w:sz w:val="16"/>
                <w:szCs w:val="16"/>
              </w:rPr>
              <w:t>Have to take days off</w:t>
            </w:r>
          </w:p>
        </w:tc>
        <w:tc>
          <w:tcPr>
            <w:tcW w:w="1625" w:type="pct"/>
            <w:tcBorders>
              <w:top w:val="single" w:sz="4" w:space="0" w:color="auto"/>
              <w:left w:val="single" w:sz="4" w:space="0" w:color="auto"/>
              <w:bottom w:val="single" w:sz="4" w:space="0" w:color="auto"/>
              <w:right w:val="single" w:sz="4" w:space="0" w:color="auto"/>
            </w:tcBorders>
          </w:tcPr>
          <w:p w14:paraId="0522AF15" w14:textId="3C7D1D4D" w:rsidR="00841C79" w:rsidRPr="009E3A4D" w:rsidRDefault="00841C79">
            <w:pPr>
              <w:pStyle w:val="Table9Normal"/>
              <w:spacing w:line="240" w:lineRule="auto"/>
              <w:rPr>
                <w:rFonts w:ascii="Arial" w:hAnsi="Arial" w:cs="Arial"/>
                <w:sz w:val="16"/>
                <w:szCs w:val="16"/>
              </w:rPr>
            </w:pPr>
            <w:r w:rsidRPr="003F5428">
              <w:rPr>
                <w:rFonts w:ascii="Arial" w:hAnsi="Arial" w:cs="Arial"/>
                <w:sz w:val="16"/>
                <w:szCs w:val="16"/>
              </w:rPr>
              <w:t>Described as needing to take an extra day off of work following travel or time off to prepare to return (</w:t>
            </w:r>
            <w:proofErr w:type="spellStart"/>
            <w:r w:rsidRPr="003F5428">
              <w:rPr>
                <w:rFonts w:ascii="Arial" w:hAnsi="Arial" w:cs="Arial"/>
                <w:sz w:val="16"/>
                <w:szCs w:val="16"/>
              </w:rPr>
              <w:t>ie</w:t>
            </w:r>
            <w:proofErr w:type="spellEnd"/>
            <w:r w:rsidRPr="003F5428">
              <w:rPr>
                <w:rFonts w:ascii="Arial" w:hAnsi="Arial" w:cs="Arial"/>
                <w:sz w:val="16"/>
                <w:szCs w:val="16"/>
              </w:rPr>
              <w:t>, recharge)</w:t>
            </w:r>
          </w:p>
        </w:tc>
        <w:tc>
          <w:tcPr>
            <w:tcW w:w="555" w:type="pct"/>
            <w:tcBorders>
              <w:top w:val="single" w:sz="4" w:space="0" w:color="auto"/>
              <w:left w:val="single" w:sz="4" w:space="0" w:color="auto"/>
              <w:bottom w:val="single" w:sz="4" w:space="0" w:color="auto"/>
              <w:right w:val="single" w:sz="4" w:space="0" w:color="auto"/>
            </w:tcBorders>
          </w:tcPr>
          <w:p w14:paraId="1EA37878" w14:textId="118F970A" w:rsidR="00841C79" w:rsidRPr="009E3A4D" w:rsidRDefault="00841C79">
            <w:pPr>
              <w:pStyle w:val="Table9Centered"/>
              <w:spacing w:line="240" w:lineRule="auto"/>
              <w:rPr>
                <w:rFonts w:ascii="Arial" w:hAnsi="Arial" w:cs="Arial"/>
                <w:sz w:val="16"/>
                <w:szCs w:val="16"/>
              </w:rPr>
            </w:pPr>
            <w:r w:rsidRPr="003F5428">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00516425" w14:textId="00F2AF1D"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D7B9D08" w14:textId="732F62FA"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A442197" w14:textId="7BF4F6CB" w:rsidR="00841C79" w:rsidRPr="009E3A4D" w:rsidRDefault="00841C79">
            <w:pPr>
              <w:spacing w:after="0" w:line="240" w:lineRule="auto"/>
              <w:jc w:val="center"/>
              <w:rPr>
                <w:rFonts w:ascii="Arial" w:hAnsi="Arial" w:cs="Arial"/>
                <w:sz w:val="16"/>
                <w:szCs w:val="16"/>
              </w:rPr>
            </w:pPr>
          </w:p>
        </w:tc>
      </w:tr>
      <w:tr w:rsidR="00EB5BB8" w:rsidRPr="009E3A4D" w14:paraId="1C082316" w14:textId="11246B0B" w:rsidTr="00D85287">
        <w:trPr>
          <w:cantSplit/>
        </w:trPr>
        <w:tc>
          <w:tcPr>
            <w:tcW w:w="827" w:type="pct"/>
            <w:tcBorders>
              <w:top w:val="single" w:sz="4" w:space="0" w:color="auto"/>
              <w:left w:val="single" w:sz="4" w:space="0" w:color="auto"/>
              <w:bottom w:val="single" w:sz="4" w:space="0" w:color="auto"/>
              <w:right w:val="single" w:sz="4" w:space="0" w:color="auto"/>
            </w:tcBorders>
          </w:tcPr>
          <w:p w14:paraId="3F75E4BC" w14:textId="7328E395" w:rsidR="00841C79" w:rsidRPr="009E3A4D" w:rsidRDefault="00841C79">
            <w:pPr>
              <w:pStyle w:val="Table9Normal"/>
              <w:spacing w:line="240" w:lineRule="auto"/>
              <w:rPr>
                <w:rFonts w:ascii="Arial" w:hAnsi="Arial" w:cs="Arial"/>
                <w:sz w:val="16"/>
                <w:szCs w:val="16"/>
              </w:rPr>
            </w:pPr>
            <w:r>
              <w:rPr>
                <w:rFonts w:ascii="Arial" w:hAnsi="Arial" w:cs="Arial"/>
                <w:sz w:val="16"/>
                <w:szCs w:val="16"/>
              </w:rPr>
              <w:t>Limitations to commute</w:t>
            </w:r>
          </w:p>
        </w:tc>
        <w:tc>
          <w:tcPr>
            <w:tcW w:w="1625" w:type="pct"/>
            <w:tcBorders>
              <w:top w:val="single" w:sz="4" w:space="0" w:color="auto"/>
              <w:left w:val="single" w:sz="4" w:space="0" w:color="auto"/>
              <w:bottom w:val="single" w:sz="4" w:space="0" w:color="auto"/>
              <w:right w:val="single" w:sz="4" w:space="0" w:color="auto"/>
            </w:tcBorders>
          </w:tcPr>
          <w:p w14:paraId="28D4CB60" w14:textId="2C3537C5" w:rsidR="00841C79" w:rsidRPr="009E3A4D" w:rsidRDefault="00841C79">
            <w:pPr>
              <w:pStyle w:val="Table9Normal"/>
              <w:spacing w:line="240" w:lineRule="auto"/>
              <w:rPr>
                <w:rFonts w:ascii="Arial" w:hAnsi="Arial" w:cs="Arial"/>
                <w:sz w:val="16"/>
                <w:szCs w:val="16"/>
              </w:rPr>
            </w:pPr>
            <w:r w:rsidRPr="003F5428">
              <w:rPr>
                <w:rFonts w:ascii="Arial" w:hAnsi="Arial" w:cs="Arial"/>
                <w:sz w:val="16"/>
                <w:szCs w:val="16"/>
              </w:rPr>
              <w:t>Described as difficulty driving to work and needing to shorten time to commute due to onset of symptoms while driving</w:t>
            </w:r>
          </w:p>
        </w:tc>
        <w:tc>
          <w:tcPr>
            <w:tcW w:w="555" w:type="pct"/>
            <w:tcBorders>
              <w:top w:val="single" w:sz="4" w:space="0" w:color="auto"/>
              <w:left w:val="single" w:sz="4" w:space="0" w:color="auto"/>
              <w:bottom w:val="single" w:sz="4" w:space="0" w:color="auto"/>
              <w:right w:val="single" w:sz="4" w:space="0" w:color="auto"/>
            </w:tcBorders>
          </w:tcPr>
          <w:p w14:paraId="068AFBDE" w14:textId="48F8F33F" w:rsidR="00841C79" w:rsidRPr="009E3A4D" w:rsidRDefault="00841C79">
            <w:pPr>
              <w:pStyle w:val="Table9Centered"/>
              <w:spacing w:line="240" w:lineRule="auto"/>
              <w:rPr>
                <w:rFonts w:ascii="Arial" w:hAnsi="Arial" w:cs="Arial"/>
                <w:sz w:val="16"/>
                <w:szCs w:val="16"/>
              </w:rPr>
            </w:pPr>
            <w:r w:rsidRPr="003F5428">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1CED2CE5" w14:textId="2315F586"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51E01E57" w14:textId="62A6FFBC" w:rsidR="00841C7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1DF8BE95" w14:textId="3BADAF21" w:rsidR="00841C79" w:rsidRPr="009E3A4D" w:rsidRDefault="00841C79">
            <w:pPr>
              <w:spacing w:after="0" w:line="240" w:lineRule="auto"/>
              <w:jc w:val="center"/>
              <w:rPr>
                <w:rFonts w:ascii="Arial" w:hAnsi="Arial" w:cs="Arial"/>
                <w:sz w:val="16"/>
                <w:szCs w:val="16"/>
              </w:rPr>
            </w:pPr>
          </w:p>
        </w:tc>
      </w:tr>
      <w:tr w:rsidR="00EB5BB8" w:rsidRPr="009E3A4D" w14:paraId="6E2E01DA" w14:textId="57A16CEF"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0A0C2865" w14:textId="4066F181" w:rsidR="00503E99" w:rsidRPr="00621EE6" w:rsidRDefault="00503E99" w:rsidP="00503E99">
            <w:pPr>
              <w:pStyle w:val="Table9Centered"/>
              <w:spacing w:line="240" w:lineRule="auto"/>
              <w:jc w:val="left"/>
              <w:rPr>
                <w:rFonts w:ascii="Arial" w:hAnsi="Arial" w:cs="Arial"/>
                <w:sz w:val="16"/>
                <w:szCs w:val="16"/>
              </w:rPr>
            </w:pPr>
            <w:r w:rsidRPr="00462D4F">
              <w:rPr>
                <w:rFonts w:ascii="Arial" w:hAnsi="Arial" w:cs="Arial"/>
                <w:b/>
                <w:bCs w:val="0"/>
                <w:sz w:val="16"/>
                <w:szCs w:val="16"/>
              </w:rPr>
              <w:t>Household chores/responsibilities</w:t>
            </w:r>
          </w:p>
        </w:tc>
        <w:tc>
          <w:tcPr>
            <w:tcW w:w="648" w:type="pct"/>
            <w:tcBorders>
              <w:top w:val="single" w:sz="4" w:space="0" w:color="auto"/>
              <w:left w:val="single" w:sz="4" w:space="0" w:color="auto"/>
              <w:bottom w:val="single" w:sz="4" w:space="0" w:color="auto"/>
              <w:right w:val="single" w:sz="4" w:space="0" w:color="auto"/>
            </w:tcBorders>
          </w:tcPr>
          <w:p w14:paraId="0F766105" w14:textId="1E1626ED" w:rsidR="00503E99" w:rsidRPr="009E3A4D" w:rsidRDefault="00CF2C2B">
            <w:pPr>
              <w:pStyle w:val="Table9Centered"/>
              <w:spacing w:line="240" w:lineRule="auto"/>
              <w:rPr>
                <w:rFonts w:ascii="Arial" w:hAnsi="Arial" w:cs="Arial"/>
                <w:sz w:val="16"/>
                <w:szCs w:val="16"/>
              </w:rPr>
            </w:pPr>
            <w:r>
              <w:rPr>
                <w:rFonts w:ascii="Arial" w:hAnsi="Arial" w:cs="Arial"/>
                <w:sz w:val="16"/>
                <w:szCs w:val="16"/>
              </w:rPr>
              <w:t>1 (5.0)</w:t>
            </w:r>
          </w:p>
        </w:tc>
        <w:tc>
          <w:tcPr>
            <w:tcW w:w="538" w:type="pct"/>
            <w:tcBorders>
              <w:top w:val="single" w:sz="4" w:space="0" w:color="auto"/>
              <w:left w:val="single" w:sz="4" w:space="0" w:color="auto"/>
              <w:bottom w:val="single" w:sz="4" w:space="0" w:color="auto"/>
              <w:right w:val="single" w:sz="4" w:space="0" w:color="auto"/>
            </w:tcBorders>
          </w:tcPr>
          <w:p w14:paraId="4B74A461" w14:textId="77C6E41F" w:rsidR="00503E99" w:rsidRPr="009E3A4D" w:rsidRDefault="00B73DC3">
            <w:pPr>
              <w:pStyle w:val="Table9Centered"/>
              <w:spacing w:line="240" w:lineRule="auto"/>
              <w:rPr>
                <w:rFonts w:ascii="Arial" w:hAnsi="Arial" w:cs="Arial"/>
                <w:sz w:val="16"/>
                <w:szCs w:val="16"/>
              </w:rPr>
            </w:pPr>
            <w:r w:rsidRPr="00F7575C">
              <w:rPr>
                <w:rFonts w:cs="Arial"/>
                <w:sz w:val="16"/>
                <w:szCs w:val="16"/>
              </w:rPr>
              <w:t>—</w:t>
            </w:r>
          </w:p>
        </w:tc>
        <w:tc>
          <w:tcPr>
            <w:tcW w:w="808" w:type="pct"/>
            <w:vMerge w:val="restart"/>
            <w:tcBorders>
              <w:left w:val="single" w:sz="4" w:space="0" w:color="auto"/>
              <w:right w:val="single" w:sz="4" w:space="0" w:color="auto"/>
            </w:tcBorders>
          </w:tcPr>
          <w:p w14:paraId="443FF770" w14:textId="0CC798E0" w:rsidR="00503E99" w:rsidRDefault="00503E99" w:rsidP="00503E99">
            <w:pPr>
              <w:spacing w:after="0" w:line="240" w:lineRule="auto"/>
              <w:rPr>
                <w:rFonts w:ascii="Arial" w:hAnsi="Arial" w:cs="Arial"/>
                <w:sz w:val="16"/>
                <w:szCs w:val="16"/>
              </w:rPr>
            </w:pPr>
            <w:r>
              <w:rPr>
                <w:rFonts w:ascii="Arial" w:hAnsi="Arial" w:cs="Arial"/>
                <w:sz w:val="16"/>
                <w:szCs w:val="16"/>
              </w:rPr>
              <w:t xml:space="preserve">Yes: </w:t>
            </w:r>
          </w:p>
          <w:p w14:paraId="65046FBB" w14:textId="6040938D" w:rsidR="00503E99" w:rsidRDefault="00503E99" w:rsidP="00503E99">
            <w:pPr>
              <w:spacing w:after="0" w:line="240" w:lineRule="auto"/>
              <w:rPr>
                <w:rFonts w:ascii="Arial" w:hAnsi="Arial" w:cs="Arial"/>
                <w:sz w:val="16"/>
                <w:szCs w:val="16"/>
              </w:rPr>
            </w:pPr>
          </w:p>
          <w:p w14:paraId="54D2F37B" w14:textId="28A83261" w:rsidR="00503E99" w:rsidRPr="009E3A4D" w:rsidRDefault="00503E99" w:rsidP="00503E99">
            <w:pPr>
              <w:spacing w:after="0" w:line="240" w:lineRule="auto"/>
              <w:rPr>
                <w:rFonts w:ascii="Arial" w:hAnsi="Arial" w:cs="Arial"/>
                <w:sz w:val="16"/>
                <w:szCs w:val="16"/>
              </w:rPr>
            </w:pPr>
            <w:r w:rsidRPr="00F41AF4">
              <w:rPr>
                <w:rFonts w:ascii="Arial" w:hAnsi="Arial" w:cs="Arial"/>
                <w:sz w:val="16"/>
                <w:szCs w:val="16"/>
              </w:rPr>
              <w:t>Item 13: Do you consider that your</w:t>
            </w:r>
            <w:r>
              <w:rPr>
                <w:rFonts w:ascii="Arial" w:hAnsi="Arial" w:cs="Arial"/>
                <w:sz w:val="16"/>
                <w:szCs w:val="16"/>
              </w:rPr>
              <w:t xml:space="preserve"> </w:t>
            </w:r>
            <w:r w:rsidRPr="00F41AF4">
              <w:rPr>
                <w:rFonts w:ascii="Arial" w:hAnsi="Arial" w:cs="Arial"/>
                <w:sz w:val="16"/>
                <w:szCs w:val="16"/>
              </w:rPr>
              <w:t xml:space="preserve">hypersomnolence prevents you from carrying out daily tasks properly (family-related or household tasks, school, </w:t>
            </w:r>
            <w:r w:rsidR="00593F65" w:rsidRPr="00F41AF4">
              <w:rPr>
                <w:rFonts w:ascii="Arial" w:hAnsi="Arial" w:cs="Arial"/>
                <w:sz w:val="16"/>
                <w:szCs w:val="16"/>
              </w:rPr>
              <w:t>leisure,</w:t>
            </w:r>
            <w:r w:rsidRPr="00F41AF4">
              <w:rPr>
                <w:rFonts w:ascii="Arial" w:hAnsi="Arial" w:cs="Arial"/>
                <w:sz w:val="16"/>
                <w:szCs w:val="16"/>
              </w:rPr>
              <w:t xml:space="preserve"> or job-related tasks)?</w:t>
            </w:r>
          </w:p>
        </w:tc>
      </w:tr>
      <w:tr w:rsidR="00EB5BB8" w:rsidRPr="009E3A4D" w14:paraId="7FAFBCD9" w14:textId="38FAF8AE" w:rsidTr="00D85287">
        <w:trPr>
          <w:cantSplit/>
        </w:trPr>
        <w:tc>
          <w:tcPr>
            <w:tcW w:w="827" w:type="pct"/>
            <w:tcBorders>
              <w:top w:val="single" w:sz="4" w:space="0" w:color="auto"/>
              <w:left w:val="single" w:sz="4" w:space="0" w:color="auto"/>
              <w:bottom w:val="single" w:sz="4" w:space="0" w:color="auto"/>
              <w:right w:val="single" w:sz="4" w:space="0" w:color="auto"/>
            </w:tcBorders>
          </w:tcPr>
          <w:p w14:paraId="3E9A74D3" w14:textId="42C0A27C" w:rsidR="00503E99" w:rsidRDefault="00503E99" w:rsidP="00503E99">
            <w:pPr>
              <w:pStyle w:val="Table9Normal"/>
              <w:spacing w:line="240" w:lineRule="auto"/>
              <w:rPr>
                <w:rFonts w:ascii="Arial" w:hAnsi="Arial" w:cs="Arial"/>
                <w:sz w:val="16"/>
                <w:szCs w:val="16"/>
              </w:rPr>
            </w:pPr>
            <w:r>
              <w:rPr>
                <w:rFonts w:ascii="Arial" w:hAnsi="Arial" w:cs="Arial"/>
                <w:sz w:val="16"/>
                <w:szCs w:val="16"/>
              </w:rPr>
              <w:lastRenderedPageBreak/>
              <w:t>Limitation to complete household chores</w:t>
            </w:r>
          </w:p>
        </w:tc>
        <w:tc>
          <w:tcPr>
            <w:tcW w:w="1625" w:type="pct"/>
            <w:tcBorders>
              <w:top w:val="single" w:sz="4" w:space="0" w:color="auto"/>
              <w:left w:val="single" w:sz="4" w:space="0" w:color="auto"/>
              <w:bottom w:val="single" w:sz="4" w:space="0" w:color="auto"/>
              <w:right w:val="single" w:sz="4" w:space="0" w:color="auto"/>
            </w:tcBorders>
          </w:tcPr>
          <w:p w14:paraId="4680A542" w14:textId="048CE738" w:rsidR="00503E99" w:rsidRPr="008756CC" w:rsidRDefault="00503E99" w:rsidP="00503E99">
            <w:pPr>
              <w:pStyle w:val="Table9Normal"/>
              <w:spacing w:line="240" w:lineRule="auto"/>
              <w:rPr>
                <w:rFonts w:ascii="Arial" w:hAnsi="Arial" w:cs="Arial"/>
                <w:sz w:val="16"/>
                <w:szCs w:val="16"/>
              </w:rPr>
            </w:pPr>
            <w:r w:rsidRPr="008756CC">
              <w:rPr>
                <w:rFonts w:ascii="Arial" w:hAnsi="Arial" w:cs="Arial"/>
                <w:sz w:val="16"/>
                <w:szCs w:val="16"/>
              </w:rPr>
              <w:t xml:space="preserve">Difficulty completing tasks around the home such as cooking, cleaning, doing laundry or yardwork; difficulty </w:t>
            </w:r>
            <w:r>
              <w:rPr>
                <w:rFonts w:ascii="Arial" w:hAnsi="Arial" w:cs="Arial"/>
                <w:sz w:val="16"/>
                <w:szCs w:val="16"/>
              </w:rPr>
              <w:t>in</w:t>
            </w:r>
            <w:r w:rsidRPr="008756CC">
              <w:rPr>
                <w:rFonts w:ascii="Arial" w:hAnsi="Arial" w:cs="Arial"/>
                <w:sz w:val="16"/>
                <w:szCs w:val="16"/>
              </w:rPr>
              <w:t xml:space="preserve"> maintain</w:t>
            </w:r>
            <w:r>
              <w:rPr>
                <w:rFonts w:ascii="Arial" w:hAnsi="Arial" w:cs="Arial"/>
                <w:sz w:val="16"/>
                <w:szCs w:val="16"/>
              </w:rPr>
              <w:t xml:space="preserve">ing </w:t>
            </w:r>
            <w:r w:rsidRPr="008756CC">
              <w:rPr>
                <w:rFonts w:ascii="Arial" w:hAnsi="Arial" w:cs="Arial"/>
                <w:sz w:val="16"/>
                <w:szCs w:val="16"/>
              </w:rPr>
              <w:t>a clean home regularly due to symptoms or keeping up with daily responsibilities around the home; chores may require an extended period of time to be completed or may never be completed depending on the severity of daily symptoms</w:t>
            </w:r>
          </w:p>
        </w:tc>
        <w:tc>
          <w:tcPr>
            <w:tcW w:w="555" w:type="pct"/>
            <w:tcBorders>
              <w:top w:val="single" w:sz="4" w:space="0" w:color="auto"/>
              <w:left w:val="single" w:sz="4" w:space="0" w:color="auto"/>
              <w:bottom w:val="single" w:sz="4" w:space="0" w:color="auto"/>
              <w:right w:val="single" w:sz="4" w:space="0" w:color="auto"/>
            </w:tcBorders>
          </w:tcPr>
          <w:p w14:paraId="5050B050" w14:textId="04B6EC1D" w:rsidR="00503E99" w:rsidRPr="00621EE6" w:rsidRDefault="00503E99" w:rsidP="00503E99">
            <w:pPr>
              <w:pStyle w:val="Table9Centered"/>
              <w:spacing w:line="240" w:lineRule="auto"/>
              <w:rPr>
                <w:rFonts w:ascii="Arial" w:hAnsi="Arial" w:cs="Arial"/>
                <w:sz w:val="16"/>
                <w:szCs w:val="16"/>
              </w:rPr>
            </w:pPr>
            <w:r w:rsidRPr="008756CC">
              <w:rPr>
                <w:rFonts w:ascii="Arial" w:hAnsi="Arial" w:cs="Arial"/>
                <w:sz w:val="16"/>
                <w:szCs w:val="16"/>
              </w:rPr>
              <w:t>17 (85.0)</w:t>
            </w:r>
          </w:p>
        </w:tc>
        <w:tc>
          <w:tcPr>
            <w:tcW w:w="648" w:type="pct"/>
            <w:tcBorders>
              <w:top w:val="single" w:sz="4" w:space="0" w:color="auto"/>
              <w:left w:val="single" w:sz="4" w:space="0" w:color="auto"/>
              <w:bottom w:val="single" w:sz="4" w:space="0" w:color="auto"/>
              <w:right w:val="single" w:sz="4" w:space="0" w:color="auto"/>
            </w:tcBorders>
          </w:tcPr>
          <w:p w14:paraId="4288D703" w14:textId="4A7A9CED" w:rsidR="00503E99" w:rsidRPr="009E3A4D" w:rsidRDefault="00B73DC3"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16AD61CA" w14:textId="0F683230" w:rsidR="00503E99" w:rsidRPr="009E3A4D" w:rsidRDefault="00B73DC3"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48D31BE" w14:textId="2B5A0EEA" w:rsidR="00503E99" w:rsidRPr="009E3A4D" w:rsidRDefault="00503E99" w:rsidP="00503E99">
            <w:pPr>
              <w:spacing w:after="0" w:line="240" w:lineRule="auto"/>
              <w:jc w:val="center"/>
              <w:rPr>
                <w:rFonts w:ascii="Arial" w:hAnsi="Arial" w:cs="Arial"/>
                <w:sz w:val="16"/>
                <w:szCs w:val="16"/>
              </w:rPr>
            </w:pPr>
          </w:p>
        </w:tc>
      </w:tr>
      <w:tr w:rsidR="00EB5BB8" w:rsidRPr="009E3A4D" w14:paraId="3072F783" w14:textId="3654BCBF" w:rsidTr="00D85287">
        <w:trPr>
          <w:cantSplit/>
        </w:trPr>
        <w:tc>
          <w:tcPr>
            <w:tcW w:w="827" w:type="pct"/>
            <w:tcBorders>
              <w:top w:val="single" w:sz="4" w:space="0" w:color="auto"/>
              <w:left w:val="single" w:sz="4" w:space="0" w:color="auto"/>
              <w:bottom w:val="single" w:sz="4" w:space="0" w:color="auto"/>
              <w:right w:val="single" w:sz="4" w:space="0" w:color="auto"/>
            </w:tcBorders>
          </w:tcPr>
          <w:p w14:paraId="037A82A0" w14:textId="4D74562C" w:rsidR="00503E99" w:rsidRDefault="00503E99" w:rsidP="00503E99">
            <w:pPr>
              <w:pStyle w:val="Table9Normal"/>
              <w:spacing w:line="240" w:lineRule="auto"/>
              <w:rPr>
                <w:rFonts w:ascii="Arial" w:hAnsi="Arial" w:cs="Arial"/>
                <w:sz w:val="16"/>
                <w:szCs w:val="16"/>
              </w:rPr>
            </w:pPr>
            <w:r>
              <w:rPr>
                <w:rFonts w:ascii="Arial" w:hAnsi="Arial" w:cs="Arial"/>
                <w:sz w:val="16"/>
                <w:szCs w:val="16"/>
              </w:rPr>
              <w:t>Need to set a routine</w:t>
            </w:r>
          </w:p>
        </w:tc>
        <w:tc>
          <w:tcPr>
            <w:tcW w:w="1625" w:type="pct"/>
            <w:tcBorders>
              <w:top w:val="single" w:sz="4" w:space="0" w:color="auto"/>
              <w:left w:val="single" w:sz="4" w:space="0" w:color="auto"/>
              <w:bottom w:val="single" w:sz="4" w:space="0" w:color="auto"/>
              <w:right w:val="single" w:sz="4" w:space="0" w:color="auto"/>
            </w:tcBorders>
          </w:tcPr>
          <w:p w14:paraId="0DF1EDC0" w14:textId="2FBB9BA4" w:rsidR="00503E99" w:rsidRPr="008756CC" w:rsidRDefault="00503E99" w:rsidP="00503E99">
            <w:pPr>
              <w:pStyle w:val="Table9Normal"/>
              <w:spacing w:line="240" w:lineRule="auto"/>
              <w:rPr>
                <w:rFonts w:ascii="Arial" w:hAnsi="Arial" w:cs="Arial"/>
                <w:sz w:val="16"/>
                <w:szCs w:val="16"/>
              </w:rPr>
            </w:pPr>
            <w:r w:rsidRPr="008756CC">
              <w:rPr>
                <w:rFonts w:ascii="Arial" w:hAnsi="Arial" w:cs="Arial"/>
                <w:sz w:val="16"/>
                <w:szCs w:val="16"/>
              </w:rPr>
              <w:t>Described as a need to structure one’s schedule, particularly when getting ready in the morning, such as chronologically ordering tasks like showering, getting dressed, making breakfast, and leaving for work</w:t>
            </w:r>
          </w:p>
        </w:tc>
        <w:tc>
          <w:tcPr>
            <w:tcW w:w="555" w:type="pct"/>
            <w:tcBorders>
              <w:top w:val="single" w:sz="4" w:space="0" w:color="auto"/>
              <w:left w:val="single" w:sz="4" w:space="0" w:color="auto"/>
              <w:bottom w:val="single" w:sz="4" w:space="0" w:color="auto"/>
              <w:right w:val="single" w:sz="4" w:space="0" w:color="auto"/>
            </w:tcBorders>
          </w:tcPr>
          <w:p w14:paraId="153A8604" w14:textId="21EDB39B" w:rsidR="00503E99" w:rsidRPr="00621EE6" w:rsidRDefault="00503E99" w:rsidP="00503E99">
            <w:pPr>
              <w:pStyle w:val="Table9Centered"/>
              <w:spacing w:line="240" w:lineRule="auto"/>
              <w:rPr>
                <w:rFonts w:ascii="Arial" w:hAnsi="Arial" w:cs="Arial"/>
                <w:sz w:val="16"/>
                <w:szCs w:val="16"/>
              </w:rPr>
            </w:pPr>
            <w:r w:rsidRPr="00621EE6">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013401D4" w14:textId="7DF1895D" w:rsidR="00503E99" w:rsidRPr="009E3A4D" w:rsidRDefault="00B73DC3"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336C23C" w14:textId="5F41FF73"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26C655AF" w14:textId="01F1DA6A" w:rsidR="00503E99" w:rsidRPr="009E3A4D" w:rsidRDefault="00503E99" w:rsidP="00503E99">
            <w:pPr>
              <w:spacing w:after="0" w:line="240" w:lineRule="auto"/>
              <w:jc w:val="center"/>
              <w:rPr>
                <w:rFonts w:ascii="Arial" w:hAnsi="Arial" w:cs="Arial"/>
                <w:sz w:val="16"/>
                <w:szCs w:val="16"/>
              </w:rPr>
            </w:pPr>
          </w:p>
        </w:tc>
      </w:tr>
      <w:tr w:rsidR="00EB5BB8" w:rsidRPr="009E3A4D" w14:paraId="13FCF96C" w14:textId="41FC8BFB"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67B13FD9" w14:textId="19CCA924" w:rsidR="00503E99" w:rsidRPr="00882D0A" w:rsidRDefault="00503E99" w:rsidP="00503E99">
            <w:pPr>
              <w:pStyle w:val="Table9Centered"/>
              <w:spacing w:line="240" w:lineRule="auto"/>
              <w:jc w:val="left"/>
              <w:rPr>
                <w:rFonts w:ascii="Arial" w:hAnsi="Arial" w:cs="Arial"/>
                <w:sz w:val="16"/>
                <w:szCs w:val="16"/>
              </w:rPr>
            </w:pPr>
            <w:r w:rsidRPr="00E6627C">
              <w:rPr>
                <w:rFonts w:ascii="Arial" w:hAnsi="Arial" w:cs="Arial"/>
                <w:b/>
                <w:bCs w:val="0"/>
                <w:sz w:val="16"/>
                <w:szCs w:val="16"/>
              </w:rPr>
              <w:t>Social activities</w:t>
            </w:r>
          </w:p>
        </w:tc>
        <w:tc>
          <w:tcPr>
            <w:tcW w:w="648" w:type="pct"/>
            <w:tcBorders>
              <w:top w:val="single" w:sz="4" w:space="0" w:color="auto"/>
              <w:left w:val="single" w:sz="4" w:space="0" w:color="auto"/>
              <w:bottom w:val="single" w:sz="4" w:space="0" w:color="auto"/>
              <w:right w:val="single" w:sz="4" w:space="0" w:color="auto"/>
            </w:tcBorders>
          </w:tcPr>
          <w:p w14:paraId="15EB5515" w14:textId="11BA8243" w:rsidR="00503E99" w:rsidRPr="009E3A4D" w:rsidRDefault="00384E49" w:rsidP="00503E99">
            <w:pPr>
              <w:pStyle w:val="Table9Centered"/>
              <w:spacing w:line="240" w:lineRule="auto"/>
              <w:rPr>
                <w:rFonts w:ascii="Arial" w:hAnsi="Arial" w:cs="Arial"/>
                <w:sz w:val="16"/>
                <w:szCs w:val="16"/>
              </w:rPr>
            </w:pPr>
            <w:r w:rsidRPr="009E3A4D">
              <w:rPr>
                <w:rFonts w:ascii="Arial" w:hAnsi="Arial"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02BB3AA" w14:textId="6DD59F5F" w:rsidR="00503E99" w:rsidRPr="009E3A4D" w:rsidRDefault="00384E49" w:rsidP="00503E99">
            <w:pPr>
              <w:pStyle w:val="Table9Centered"/>
              <w:spacing w:line="240" w:lineRule="auto"/>
              <w:rPr>
                <w:rFonts w:ascii="Arial" w:hAnsi="Arial" w:cs="Arial"/>
                <w:sz w:val="16"/>
                <w:szCs w:val="16"/>
              </w:rPr>
            </w:pPr>
            <w:r>
              <w:rPr>
                <w:rFonts w:ascii="Arial" w:hAnsi="Arial" w:cs="Arial"/>
                <w:sz w:val="16"/>
                <w:szCs w:val="16"/>
              </w:rPr>
              <w:t>1 (5.0)</w:t>
            </w:r>
          </w:p>
        </w:tc>
        <w:tc>
          <w:tcPr>
            <w:tcW w:w="808" w:type="pct"/>
            <w:vMerge w:val="restart"/>
            <w:tcBorders>
              <w:left w:val="single" w:sz="4" w:space="0" w:color="auto"/>
              <w:right w:val="single" w:sz="4" w:space="0" w:color="auto"/>
            </w:tcBorders>
          </w:tcPr>
          <w:p w14:paraId="27983A9B" w14:textId="358171EE" w:rsidR="00503E99" w:rsidRPr="009E3A4D" w:rsidRDefault="00503E99" w:rsidP="00503E99">
            <w:pPr>
              <w:spacing w:after="0" w:line="240" w:lineRule="auto"/>
              <w:rPr>
                <w:rFonts w:ascii="Arial" w:hAnsi="Arial" w:cs="Arial"/>
                <w:sz w:val="16"/>
                <w:szCs w:val="16"/>
              </w:rPr>
            </w:pPr>
            <w:r w:rsidRPr="002D66A0">
              <w:rPr>
                <w:rFonts w:ascii="Arial" w:hAnsi="Arial" w:cs="Arial"/>
                <w:sz w:val="16"/>
                <w:szCs w:val="16"/>
              </w:rPr>
              <w:t>Not assessed by the IHSS</w:t>
            </w:r>
            <w:r>
              <w:rPr>
                <w:rFonts w:ascii="Arial" w:hAnsi="Arial" w:cs="Arial"/>
                <w:sz w:val="16"/>
                <w:szCs w:val="16"/>
              </w:rPr>
              <w:t xml:space="preserve">; </w:t>
            </w:r>
            <w:r w:rsidR="00D21776">
              <w:rPr>
                <w:rFonts w:ascii="Arial" w:hAnsi="Arial" w:cs="Arial"/>
                <w:sz w:val="16"/>
                <w:szCs w:val="16"/>
              </w:rPr>
              <w:t>al</w:t>
            </w:r>
            <w:r>
              <w:rPr>
                <w:rFonts w:ascii="Arial" w:hAnsi="Arial" w:cs="Arial"/>
                <w:sz w:val="16"/>
                <w:szCs w:val="16"/>
              </w:rPr>
              <w:t>t</w:t>
            </w:r>
            <w:r w:rsidRPr="002D66A0">
              <w:rPr>
                <w:rFonts w:ascii="Arial" w:hAnsi="Arial" w:cs="Arial"/>
                <w:sz w:val="16"/>
                <w:szCs w:val="16"/>
              </w:rPr>
              <w:t>hough the IHSS does not assess</w:t>
            </w:r>
            <w:r>
              <w:rPr>
                <w:rFonts w:ascii="Arial" w:hAnsi="Arial" w:cs="Arial"/>
                <w:sz w:val="16"/>
                <w:szCs w:val="16"/>
              </w:rPr>
              <w:t xml:space="preserve"> </w:t>
            </w:r>
            <w:r w:rsidRPr="002D66A0">
              <w:rPr>
                <w:rFonts w:ascii="Arial" w:hAnsi="Arial" w:cs="Arial"/>
                <w:sz w:val="16"/>
                <w:szCs w:val="16"/>
              </w:rPr>
              <w:t>social activities</w:t>
            </w:r>
            <w:r w:rsidR="000F647A">
              <w:rPr>
                <w:rFonts w:ascii="Arial" w:hAnsi="Arial" w:cs="Arial"/>
                <w:sz w:val="16"/>
                <w:szCs w:val="16"/>
              </w:rPr>
              <w:t xml:space="preserve"> </w:t>
            </w:r>
            <w:r w:rsidR="000F647A" w:rsidRPr="002D66A0">
              <w:rPr>
                <w:rFonts w:ascii="Arial" w:hAnsi="Arial" w:cs="Arial"/>
                <w:sz w:val="16"/>
                <w:szCs w:val="16"/>
              </w:rPr>
              <w:t>directly</w:t>
            </w:r>
            <w:r w:rsidRPr="002D66A0">
              <w:rPr>
                <w:rFonts w:ascii="Arial" w:hAnsi="Arial" w:cs="Arial"/>
                <w:sz w:val="16"/>
                <w:szCs w:val="16"/>
              </w:rPr>
              <w:t>, Item 13 does tou</w:t>
            </w:r>
            <w:r>
              <w:rPr>
                <w:rFonts w:ascii="Arial" w:hAnsi="Arial" w:cs="Arial"/>
                <w:sz w:val="16"/>
                <w:szCs w:val="16"/>
              </w:rPr>
              <w:t>c</w:t>
            </w:r>
            <w:r w:rsidRPr="002D66A0">
              <w:rPr>
                <w:rFonts w:ascii="Arial" w:hAnsi="Arial" w:cs="Arial"/>
                <w:sz w:val="16"/>
                <w:szCs w:val="16"/>
              </w:rPr>
              <w:t>h on family-related and leisure tasks that may encompass social activities</w:t>
            </w:r>
          </w:p>
        </w:tc>
      </w:tr>
      <w:tr w:rsidR="00EB5BB8" w:rsidRPr="009E3A4D" w14:paraId="38ACF99F" w14:textId="5B7BF129" w:rsidTr="00D85287">
        <w:trPr>
          <w:cantSplit/>
        </w:trPr>
        <w:tc>
          <w:tcPr>
            <w:tcW w:w="827" w:type="pct"/>
            <w:tcBorders>
              <w:top w:val="single" w:sz="4" w:space="0" w:color="auto"/>
              <w:left w:val="single" w:sz="4" w:space="0" w:color="auto"/>
              <w:bottom w:val="single" w:sz="4" w:space="0" w:color="auto"/>
              <w:right w:val="single" w:sz="4" w:space="0" w:color="auto"/>
            </w:tcBorders>
          </w:tcPr>
          <w:p w14:paraId="0D0B1314" w14:textId="70541D17" w:rsidR="00503E99" w:rsidRPr="00E6627C" w:rsidRDefault="00503E99" w:rsidP="00503E99">
            <w:pPr>
              <w:pStyle w:val="Table9Normal"/>
              <w:spacing w:line="240" w:lineRule="auto"/>
              <w:rPr>
                <w:rFonts w:ascii="Arial" w:hAnsi="Arial" w:cs="Arial"/>
                <w:sz w:val="16"/>
                <w:szCs w:val="16"/>
              </w:rPr>
            </w:pPr>
            <w:r w:rsidRPr="00E6627C">
              <w:rPr>
                <w:rFonts w:ascii="Arial" w:hAnsi="Arial" w:cs="Arial"/>
                <w:sz w:val="16"/>
                <w:szCs w:val="16"/>
              </w:rPr>
              <w:t>Limited participation in social activities</w:t>
            </w:r>
          </w:p>
        </w:tc>
        <w:tc>
          <w:tcPr>
            <w:tcW w:w="1625" w:type="pct"/>
            <w:tcBorders>
              <w:top w:val="single" w:sz="4" w:space="0" w:color="auto"/>
              <w:left w:val="single" w:sz="4" w:space="0" w:color="auto"/>
              <w:bottom w:val="single" w:sz="4" w:space="0" w:color="auto"/>
              <w:right w:val="single" w:sz="4" w:space="0" w:color="auto"/>
            </w:tcBorders>
          </w:tcPr>
          <w:p w14:paraId="7CE7A92C" w14:textId="241D39BA" w:rsidR="00503E99" w:rsidRPr="00882D0A" w:rsidRDefault="00503E99" w:rsidP="00503E99">
            <w:pPr>
              <w:pStyle w:val="Table9Normal"/>
              <w:spacing w:line="240" w:lineRule="auto"/>
              <w:rPr>
                <w:rFonts w:ascii="Arial" w:hAnsi="Arial" w:cs="Arial"/>
                <w:sz w:val="16"/>
                <w:szCs w:val="16"/>
              </w:rPr>
            </w:pPr>
            <w:r w:rsidRPr="00E6627C">
              <w:rPr>
                <w:rFonts w:ascii="Arial" w:hAnsi="Arial" w:cs="Arial"/>
                <w:sz w:val="16"/>
                <w:szCs w:val="16"/>
              </w:rPr>
              <w:t xml:space="preserve">Described as difficulty, </w:t>
            </w:r>
            <w:r w:rsidR="001B2DFA" w:rsidRPr="00E6627C">
              <w:rPr>
                <w:rFonts w:ascii="Arial" w:hAnsi="Arial" w:cs="Arial"/>
                <w:sz w:val="16"/>
                <w:szCs w:val="16"/>
              </w:rPr>
              <w:t>hesitancy,</w:t>
            </w:r>
            <w:r w:rsidRPr="00E6627C">
              <w:rPr>
                <w:rFonts w:ascii="Arial" w:hAnsi="Arial" w:cs="Arial"/>
                <w:sz w:val="16"/>
                <w:szCs w:val="16"/>
              </w:rPr>
              <w:t xml:space="preserve"> or avoidance of engaging in activities with others, such as attending events, going to a friend’s house, or making plans with friends, due to symptoms </w:t>
            </w:r>
            <w:r w:rsidR="007319E6">
              <w:rPr>
                <w:rFonts w:ascii="Arial" w:hAnsi="Arial" w:cs="Arial"/>
                <w:sz w:val="16"/>
                <w:szCs w:val="16"/>
              </w:rPr>
              <w:t>such as</w:t>
            </w:r>
            <w:r w:rsidRPr="00E6627C">
              <w:rPr>
                <w:rFonts w:ascii="Arial" w:hAnsi="Arial" w:cs="Arial"/>
                <w:sz w:val="16"/>
                <w:szCs w:val="16"/>
              </w:rPr>
              <w:t xml:space="preserve"> tiredness; difficulty attending social activities in the morning or at night because it would interrupt an individual’s sleep schedule</w:t>
            </w:r>
          </w:p>
        </w:tc>
        <w:tc>
          <w:tcPr>
            <w:tcW w:w="555" w:type="pct"/>
            <w:tcBorders>
              <w:top w:val="single" w:sz="4" w:space="0" w:color="auto"/>
              <w:left w:val="single" w:sz="4" w:space="0" w:color="auto"/>
              <w:bottom w:val="single" w:sz="4" w:space="0" w:color="auto"/>
              <w:right w:val="single" w:sz="4" w:space="0" w:color="auto"/>
            </w:tcBorders>
          </w:tcPr>
          <w:p w14:paraId="5E52050D" w14:textId="7442DEEA" w:rsidR="00503E99" w:rsidRPr="00882D0A" w:rsidRDefault="00503E99" w:rsidP="00503E99">
            <w:pPr>
              <w:pStyle w:val="Table9Centered"/>
              <w:spacing w:line="240" w:lineRule="auto"/>
              <w:rPr>
                <w:rFonts w:ascii="Arial" w:hAnsi="Arial" w:cs="Arial"/>
                <w:sz w:val="16"/>
                <w:szCs w:val="16"/>
              </w:rPr>
            </w:pPr>
            <w:r w:rsidRPr="00882D0A">
              <w:rPr>
                <w:rFonts w:ascii="Arial" w:hAnsi="Arial" w:cs="Arial"/>
                <w:sz w:val="16"/>
                <w:szCs w:val="16"/>
              </w:rPr>
              <w:t>16 (80.0)</w:t>
            </w:r>
          </w:p>
        </w:tc>
        <w:tc>
          <w:tcPr>
            <w:tcW w:w="648" w:type="pct"/>
            <w:tcBorders>
              <w:top w:val="single" w:sz="4" w:space="0" w:color="auto"/>
              <w:left w:val="single" w:sz="4" w:space="0" w:color="auto"/>
              <w:bottom w:val="single" w:sz="4" w:space="0" w:color="auto"/>
              <w:right w:val="single" w:sz="4" w:space="0" w:color="auto"/>
            </w:tcBorders>
          </w:tcPr>
          <w:p w14:paraId="0B98BE89" w14:textId="66ED3EFC"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DD23614" w14:textId="3C33D7F8"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047192D5" w14:textId="2BF119EA" w:rsidR="00503E99" w:rsidRPr="009E3A4D" w:rsidRDefault="00503E99" w:rsidP="00503E99">
            <w:pPr>
              <w:spacing w:after="0" w:line="240" w:lineRule="auto"/>
              <w:jc w:val="center"/>
              <w:rPr>
                <w:rFonts w:ascii="Arial" w:hAnsi="Arial" w:cs="Arial"/>
                <w:sz w:val="16"/>
                <w:szCs w:val="16"/>
              </w:rPr>
            </w:pPr>
          </w:p>
        </w:tc>
      </w:tr>
      <w:tr w:rsidR="00EB5BB8" w:rsidRPr="009E3A4D" w14:paraId="2BE822A8" w14:textId="43FE17B5" w:rsidTr="00D85287">
        <w:trPr>
          <w:cantSplit/>
        </w:trPr>
        <w:tc>
          <w:tcPr>
            <w:tcW w:w="827" w:type="pct"/>
            <w:tcBorders>
              <w:top w:val="single" w:sz="4" w:space="0" w:color="auto"/>
              <w:left w:val="single" w:sz="4" w:space="0" w:color="auto"/>
              <w:bottom w:val="single" w:sz="4" w:space="0" w:color="auto"/>
              <w:right w:val="single" w:sz="4" w:space="0" w:color="auto"/>
            </w:tcBorders>
          </w:tcPr>
          <w:p w14:paraId="5DC6EB7D" w14:textId="681190AE" w:rsidR="00503E99" w:rsidRPr="00E6627C" w:rsidRDefault="00503E99" w:rsidP="00503E99">
            <w:pPr>
              <w:pStyle w:val="Table9Normal"/>
              <w:spacing w:line="240" w:lineRule="auto"/>
              <w:rPr>
                <w:rFonts w:ascii="Arial" w:hAnsi="Arial" w:cs="Arial"/>
                <w:sz w:val="16"/>
                <w:szCs w:val="16"/>
              </w:rPr>
            </w:pPr>
            <w:r w:rsidRPr="00E6627C">
              <w:rPr>
                <w:rFonts w:ascii="Arial" w:hAnsi="Arial" w:cs="Arial"/>
                <w:sz w:val="16"/>
                <w:szCs w:val="16"/>
              </w:rPr>
              <w:t>Leaving social events early to sleep</w:t>
            </w:r>
          </w:p>
        </w:tc>
        <w:tc>
          <w:tcPr>
            <w:tcW w:w="1625" w:type="pct"/>
            <w:tcBorders>
              <w:top w:val="single" w:sz="4" w:space="0" w:color="auto"/>
              <w:left w:val="single" w:sz="4" w:space="0" w:color="auto"/>
              <w:bottom w:val="single" w:sz="4" w:space="0" w:color="auto"/>
              <w:right w:val="single" w:sz="4" w:space="0" w:color="auto"/>
            </w:tcBorders>
          </w:tcPr>
          <w:p w14:paraId="5C28F4FB" w14:textId="60FB9988" w:rsidR="00503E99" w:rsidRDefault="00503E99" w:rsidP="00503E99">
            <w:pPr>
              <w:pStyle w:val="Table9Normal"/>
              <w:spacing w:line="240" w:lineRule="auto"/>
              <w:rPr>
                <w:rFonts w:ascii="Arial" w:hAnsi="Arial" w:cs="Arial"/>
                <w:sz w:val="16"/>
                <w:szCs w:val="16"/>
              </w:rPr>
            </w:pPr>
            <w:r w:rsidRPr="00882D0A">
              <w:rPr>
                <w:rFonts w:ascii="Arial" w:hAnsi="Arial" w:cs="Arial"/>
                <w:sz w:val="16"/>
                <w:szCs w:val="16"/>
              </w:rPr>
              <w:t>Described as wanting or needing to leave events, such as parties or family events early, due to tiredness</w:t>
            </w:r>
          </w:p>
          <w:p w14:paraId="3344FC0B" w14:textId="2F3DF33D" w:rsidR="00503E99" w:rsidRPr="00882D0A" w:rsidRDefault="00503E99" w:rsidP="00503E99">
            <w:pPr>
              <w:pStyle w:val="Table9Normal"/>
              <w:spacing w:line="240" w:lineRule="auto"/>
              <w:rPr>
                <w:rFonts w:ascii="Arial" w:hAnsi="Arial" w:cs="Arial"/>
                <w:sz w:val="16"/>
                <w:szCs w:val="16"/>
              </w:rPr>
            </w:pPr>
          </w:p>
        </w:tc>
        <w:tc>
          <w:tcPr>
            <w:tcW w:w="555" w:type="pct"/>
            <w:tcBorders>
              <w:top w:val="single" w:sz="4" w:space="0" w:color="auto"/>
              <w:left w:val="single" w:sz="4" w:space="0" w:color="auto"/>
              <w:bottom w:val="single" w:sz="4" w:space="0" w:color="auto"/>
              <w:right w:val="single" w:sz="4" w:space="0" w:color="auto"/>
            </w:tcBorders>
          </w:tcPr>
          <w:p w14:paraId="7885FF78" w14:textId="548FBC47" w:rsidR="00503E99" w:rsidRPr="00882D0A" w:rsidRDefault="00503E99" w:rsidP="00503E99">
            <w:pPr>
              <w:pStyle w:val="Table9Centered"/>
              <w:spacing w:line="240" w:lineRule="auto"/>
              <w:rPr>
                <w:rFonts w:ascii="Arial" w:hAnsi="Arial" w:cs="Arial"/>
                <w:sz w:val="16"/>
                <w:szCs w:val="16"/>
              </w:rPr>
            </w:pPr>
            <w:r w:rsidRPr="00882D0A">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47A697C1" w14:textId="375D8C74"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5D189603" w14:textId="6DA51687"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133FD532" w14:textId="715E26A9" w:rsidR="00503E99" w:rsidRPr="009E3A4D" w:rsidRDefault="00503E99" w:rsidP="00503E99">
            <w:pPr>
              <w:spacing w:after="0" w:line="240" w:lineRule="auto"/>
              <w:jc w:val="center"/>
              <w:rPr>
                <w:rFonts w:ascii="Arial" w:hAnsi="Arial" w:cs="Arial"/>
                <w:sz w:val="16"/>
                <w:szCs w:val="16"/>
              </w:rPr>
            </w:pPr>
          </w:p>
        </w:tc>
      </w:tr>
      <w:tr w:rsidR="00EB5BB8" w:rsidRPr="009E3A4D" w14:paraId="58D1FE1D" w14:textId="0D784E06"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5C02CBEB" w14:textId="524F8F1A" w:rsidR="00503E99" w:rsidRPr="002C6FD1" w:rsidRDefault="00503E99" w:rsidP="00503E99">
            <w:pPr>
              <w:pStyle w:val="Table9Centered"/>
              <w:spacing w:line="240" w:lineRule="auto"/>
              <w:jc w:val="left"/>
              <w:rPr>
                <w:rFonts w:ascii="Arial" w:hAnsi="Arial" w:cs="Arial"/>
                <w:sz w:val="16"/>
                <w:szCs w:val="16"/>
              </w:rPr>
            </w:pPr>
            <w:r w:rsidRPr="00F41AF4">
              <w:rPr>
                <w:rFonts w:ascii="Arial" w:hAnsi="Arial" w:cs="Arial"/>
                <w:b/>
                <w:bCs w:val="0"/>
                <w:sz w:val="16"/>
                <w:szCs w:val="16"/>
              </w:rPr>
              <w:t>Recreation</w:t>
            </w:r>
            <w:r w:rsidR="00E45B42">
              <w:rPr>
                <w:rFonts w:ascii="Arial" w:hAnsi="Arial" w:cs="Arial"/>
                <w:b/>
                <w:bCs w:val="0"/>
                <w:sz w:val="16"/>
                <w:szCs w:val="16"/>
              </w:rPr>
              <w:t>al</w:t>
            </w:r>
            <w:r w:rsidRPr="00F41AF4">
              <w:rPr>
                <w:rFonts w:ascii="Arial" w:hAnsi="Arial" w:cs="Arial"/>
                <w:b/>
                <w:bCs w:val="0"/>
                <w:sz w:val="16"/>
                <w:szCs w:val="16"/>
              </w:rPr>
              <w:t>/leisure activities</w:t>
            </w:r>
          </w:p>
        </w:tc>
        <w:tc>
          <w:tcPr>
            <w:tcW w:w="648" w:type="pct"/>
            <w:tcBorders>
              <w:top w:val="single" w:sz="4" w:space="0" w:color="auto"/>
              <w:left w:val="single" w:sz="4" w:space="0" w:color="auto"/>
              <w:bottom w:val="single" w:sz="4" w:space="0" w:color="auto"/>
              <w:right w:val="single" w:sz="4" w:space="0" w:color="auto"/>
            </w:tcBorders>
          </w:tcPr>
          <w:p w14:paraId="7255E6D6" w14:textId="7D20CEB4" w:rsidR="00503E99" w:rsidRPr="009E3A4D" w:rsidRDefault="00503E99" w:rsidP="00503E99">
            <w:pPr>
              <w:pStyle w:val="Table9Centered"/>
              <w:spacing w:line="240" w:lineRule="auto"/>
              <w:rPr>
                <w:rFonts w:ascii="Arial" w:hAnsi="Arial" w:cs="Arial"/>
                <w:sz w:val="16"/>
                <w:szCs w:val="16"/>
              </w:rPr>
            </w:pPr>
            <w:r>
              <w:rPr>
                <w:rFonts w:ascii="Arial" w:hAnsi="Arial" w:cs="Arial"/>
                <w:sz w:val="16"/>
                <w:szCs w:val="16"/>
              </w:rPr>
              <w:t>2 (10.0)</w:t>
            </w:r>
          </w:p>
        </w:tc>
        <w:tc>
          <w:tcPr>
            <w:tcW w:w="538" w:type="pct"/>
            <w:tcBorders>
              <w:top w:val="single" w:sz="4" w:space="0" w:color="auto"/>
              <w:left w:val="single" w:sz="4" w:space="0" w:color="auto"/>
              <w:bottom w:val="single" w:sz="4" w:space="0" w:color="auto"/>
              <w:right w:val="single" w:sz="4" w:space="0" w:color="auto"/>
            </w:tcBorders>
          </w:tcPr>
          <w:p w14:paraId="6485923B" w14:textId="0D912D56" w:rsidR="00503E99" w:rsidRPr="009E3A4D" w:rsidRDefault="00503E99" w:rsidP="00503E99">
            <w:pPr>
              <w:pStyle w:val="Table9Centered"/>
              <w:spacing w:line="240" w:lineRule="auto"/>
              <w:rPr>
                <w:rFonts w:ascii="Arial" w:hAnsi="Arial" w:cs="Arial"/>
                <w:sz w:val="16"/>
                <w:szCs w:val="16"/>
              </w:rPr>
            </w:pPr>
            <w:r>
              <w:rPr>
                <w:rFonts w:ascii="Arial" w:hAnsi="Arial" w:cs="Arial"/>
                <w:sz w:val="16"/>
                <w:szCs w:val="16"/>
              </w:rPr>
              <w:t>4 (20.0)</w:t>
            </w:r>
          </w:p>
        </w:tc>
        <w:tc>
          <w:tcPr>
            <w:tcW w:w="808" w:type="pct"/>
            <w:vMerge w:val="restart"/>
            <w:tcBorders>
              <w:left w:val="single" w:sz="4" w:space="0" w:color="auto"/>
              <w:right w:val="single" w:sz="4" w:space="0" w:color="auto"/>
            </w:tcBorders>
          </w:tcPr>
          <w:p w14:paraId="23D2E541" w14:textId="27467F05" w:rsidR="00503E99" w:rsidRDefault="00503E99" w:rsidP="00503E99">
            <w:pPr>
              <w:spacing w:after="0" w:line="240" w:lineRule="auto"/>
              <w:rPr>
                <w:rFonts w:ascii="Arial" w:hAnsi="Arial" w:cs="Arial"/>
                <w:sz w:val="16"/>
                <w:szCs w:val="16"/>
              </w:rPr>
            </w:pPr>
            <w:r>
              <w:rPr>
                <w:rFonts w:ascii="Arial" w:hAnsi="Arial" w:cs="Arial"/>
                <w:sz w:val="16"/>
                <w:szCs w:val="16"/>
              </w:rPr>
              <w:t xml:space="preserve">Yes: </w:t>
            </w:r>
          </w:p>
          <w:p w14:paraId="6CB1BC29" w14:textId="56839EAF" w:rsidR="00503E99" w:rsidRDefault="00503E99" w:rsidP="00503E99">
            <w:pPr>
              <w:spacing w:after="0" w:line="240" w:lineRule="auto"/>
              <w:rPr>
                <w:rFonts w:ascii="Arial" w:hAnsi="Arial" w:cs="Arial"/>
                <w:sz w:val="16"/>
                <w:szCs w:val="16"/>
              </w:rPr>
            </w:pPr>
          </w:p>
          <w:p w14:paraId="7347D040" w14:textId="3AD4B6DF" w:rsidR="00503E99" w:rsidRPr="009E3A4D" w:rsidRDefault="00503E99" w:rsidP="00503E99">
            <w:pPr>
              <w:spacing w:after="0" w:line="240" w:lineRule="auto"/>
              <w:rPr>
                <w:rFonts w:ascii="Arial" w:hAnsi="Arial" w:cs="Arial"/>
                <w:sz w:val="16"/>
                <w:szCs w:val="16"/>
              </w:rPr>
            </w:pPr>
            <w:r w:rsidRPr="00F41AF4">
              <w:rPr>
                <w:rFonts w:ascii="Arial" w:hAnsi="Arial" w:cs="Arial"/>
                <w:sz w:val="16"/>
                <w:szCs w:val="16"/>
              </w:rPr>
              <w:t>Item 13: Do you consider that your</w:t>
            </w:r>
            <w:r>
              <w:rPr>
                <w:rFonts w:ascii="Arial" w:hAnsi="Arial" w:cs="Arial"/>
                <w:sz w:val="16"/>
                <w:szCs w:val="16"/>
              </w:rPr>
              <w:t xml:space="preserve"> </w:t>
            </w:r>
            <w:r w:rsidRPr="00F41AF4">
              <w:rPr>
                <w:rFonts w:ascii="Arial" w:hAnsi="Arial" w:cs="Arial"/>
                <w:sz w:val="16"/>
                <w:szCs w:val="16"/>
              </w:rPr>
              <w:t xml:space="preserve">hypersomnolence prevents you from carrying out daily tasks properly (family-related or household tasks, school, </w:t>
            </w:r>
            <w:r w:rsidR="001B2DFA" w:rsidRPr="00F41AF4">
              <w:rPr>
                <w:rFonts w:ascii="Arial" w:hAnsi="Arial" w:cs="Arial"/>
                <w:sz w:val="16"/>
                <w:szCs w:val="16"/>
              </w:rPr>
              <w:t>leisure,</w:t>
            </w:r>
            <w:r w:rsidRPr="00F41AF4">
              <w:rPr>
                <w:rFonts w:ascii="Arial" w:hAnsi="Arial" w:cs="Arial"/>
                <w:sz w:val="16"/>
                <w:szCs w:val="16"/>
              </w:rPr>
              <w:t xml:space="preserve"> or job-related tasks)?</w:t>
            </w:r>
          </w:p>
        </w:tc>
      </w:tr>
      <w:tr w:rsidR="00EB5BB8" w:rsidRPr="009E3A4D" w14:paraId="444BEBA1" w14:textId="764FA878" w:rsidTr="00D85287">
        <w:trPr>
          <w:cantSplit/>
        </w:trPr>
        <w:tc>
          <w:tcPr>
            <w:tcW w:w="827" w:type="pct"/>
            <w:tcBorders>
              <w:top w:val="single" w:sz="4" w:space="0" w:color="auto"/>
              <w:left w:val="single" w:sz="4" w:space="0" w:color="auto"/>
              <w:bottom w:val="single" w:sz="4" w:space="0" w:color="auto"/>
              <w:right w:val="single" w:sz="4" w:space="0" w:color="auto"/>
            </w:tcBorders>
          </w:tcPr>
          <w:p w14:paraId="2FB8DB91" w14:textId="0C841E70" w:rsidR="00503E99" w:rsidRDefault="00503E99" w:rsidP="00503E99">
            <w:pPr>
              <w:pStyle w:val="Table9Normal"/>
              <w:spacing w:line="240" w:lineRule="auto"/>
              <w:rPr>
                <w:rFonts w:ascii="Arial" w:hAnsi="Arial" w:cs="Arial"/>
                <w:sz w:val="16"/>
                <w:szCs w:val="16"/>
              </w:rPr>
            </w:pPr>
            <w:r>
              <w:rPr>
                <w:rFonts w:ascii="Arial" w:hAnsi="Arial" w:cs="Arial"/>
                <w:sz w:val="16"/>
                <w:szCs w:val="16"/>
              </w:rPr>
              <w:t>Limited participation in recreational/leisure activities</w:t>
            </w:r>
          </w:p>
        </w:tc>
        <w:tc>
          <w:tcPr>
            <w:tcW w:w="1625" w:type="pct"/>
            <w:tcBorders>
              <w:top w:val="single" w:sz="4" w:space="0" w:color="auto"/>
              <w:left w:val="single" w:sz="4" w:space="0" w:color="auto"/>
              <w:bottom w:val="single" w:sz="4" w:space="0" w:color="auto"/>
              <w:right w:val="single" w:sz="4" w:space="0" w:color="auto"/>
            </w:tcBorders>
          </w:tcPr>
          <w:p w14:paraId="61CC1068" w14:textId="379F2499" w:rsidR="00503E99" w:rsidRPr="00842D66" w:rsidRDefault="00503E99" w:rsidP="00503E99">
            <w:pPr>
              <w:pStyle w:val="Table9Normal"/>
              <w:spacing w:line="240" w:lineRule="auto"/>
              <w:rPr>
                <w:rFonts w:ascii="Arial" w:hAnsi="Arial" w:cs="Arial"/>
                <w:sz w:val="16"/>
                <w:szCs w:val="16"/>
              </w:rPr>
            </w:pPr>
            <w:r w:rsidRPr="007C6B5E">
              <w:rPr>
                <w:rFonts w:ascii="Arial" w:hAnsi="Arial" w:cs="Arial"/>
                <w:sz w:val="16"/>
                <w:szCs w:val="16"/>
              </w:rPr>
              <w:t>Described as a limited ability or difficulty participat</w:t>
            </w:r>
            <w:r w:rsidR="00E21867">
              <w:rPr>
                <w:rFonts w:ascii="Arial" w:hAnsi="Arial" w:cs="Arial"/>
                <w:sz w:val="16"/>
                <w:szCs w:val="16"/>
              </w:rPr>
              <w:t>ing</w:t>
            </w:r>
            <w:r w:rsidRPr="007C6B5E">
              <w:rPr>
                <w:rFonts w:ascii="Arial" w:hAnsi="Arial" w:cs="Arial"/>
                <w:sz w:val="16"/>
                <w:szCs w:val="16"/>
              </w:rPr>
              <w:t xml:space="preserve"> in activities such as playing video games, playing an instrument, reading, attending a concert, or biking, due to lack of energy and excessive daytime sleepiness, among other symptoms; difficulty finding the energy to participate in activities, especially after work or school</w:t>
            </w:r>
          </w:p>
        </w:tc>
        <w:tc>
          <w:tcPr>
            <w:tcW w:w="555" w:type="pct"/>
            <w:tcBorders>
              <w:top w:val="single" w:sz="4" w:space="0" w:color="auto"/>
              <w:left w:val="single" w:sz="4" w:space="0" w:color="auto"/>
              <w:bottom w:val="single" w:sz="4" w:space="0" w:color="auto"/>
              <w:right w:val="single" w:sz="4" w:space="0" w:color="auto"/>
            </w:tcBorders>
          </w:tcPr>
          <w:p w14:paraId="6C9E519A" w14:textId="491153BB" w:rsidR="00503E99" w:rsidRPr="002C6FD1" w:rsidRDefault="00503E99" w:rsidP="00503E99">
            <w:pPr>
              <w:pStyle w:val="Table9Centered"/>
              <w:spacing w:line="240" w:lineRule="auto"/>
              <w:rPr>
                <w:rFonts w:ascii="Arial" w:hAnsi="Arial" w:cs="Arial"/>
                <w:sz w:val="16"/>
                <w:szCs w:val="16"/>
              </w:rPr>
            </w:pPr>
            <w:r w:rsidRPr="00842D66">
              <w:rPr>
                <w:rFonts w:ascii="Arial" w:hAnsi="Arial" w:cs="Arial"/>
                <w:sz w:val="16"/>
                <w:szCs w:val="16"/>
              </w:rPr>
              <w:t>13 (65.0)</w:t>
            </w:r>
          </w:p>
        </w:tc>
        <w:tc>
          <w:tcPr>
            <w:tcW w:w="648" w:type="pct"/>
            <w:tcBorders>
              <w:top w:val="single" w:sz="4" w:space="0" w:color="auto"/>
              <w:left w:val="single" w:sz="4" w:space="0" w:color="auto"/>
              <w:bottom w:val="single" w:sz="4" w:space="0" w:color="auto"/>
              <w:right w:val="single" w:sz="4" w:space="0" w:color="auto"/>
            </w:tcBorders>
          </w:tcPr>
          <w:p w14:paraId="10AD6966" w14:textId="1E88FC6B"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7B1299F" w14:textId="57C7531B"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296A21D" w14:textId="14CC2261" w:rsidR="00503E99" w:rsidRPr="009E3A4D" w:rsidRDefault="00503E99" w:rsidP="00503E99">
            <w:pPr>
              <w:spacing w:after="0" w:line="240" w:lineRule="auto"/>
              <w:jc w:val="center"/>
              <w:rPr>
                <w:rFonts w:ascii="Arial" w:hAnsi="Arial" w:cs="Arial"/>
                <w:sz w:val="16"/>
                <w:szCs w:val="16"/>
              </w:rPr>
            </w:pPr>
          </w:p>
        </w:tc>
      </w:tr>
      <w:tr w:rsidR="00EB5BB8" w:rsidRPr="009E3A4D" w14:paraId="22842759" w14:textId="50FDFCE0" w:rsidTr="00D85287">
        <w:trPr>
          <w:cantSplit/>
        </w:trPr>
        <w:tc>
          <w:tcPr>
            <w:tcW w:w="827" w:type="pct"/>
            <w:tcBorders>
              <w:top w:val="single" w:sz="4" w:space="0" w:color="auto"/>
              <w:left w:val="single" w:sz="4" w:space="0" w:color="auto"/>
              <w:bottom w:val="single" w:sz="4" w:space="0" w:color="auto"/>
              <w:right w:val="single" w:sz="4" w:space="0" w:color="auto"/>
            </w:tcBorders>
          </w:tcPr>
          <w:p w14:paraId="2B59307A" w14:textId="195005B9" w:rsidR="00503E99" w:rsidRDefault="00503E99" w:rsidP="00503E99">
            <w:pPr>
              <w:pStyle w:val="Table9Normal"/>
              <w:spacing w:line="240" w:lineRule="auto"/>
              <w:rPr>
                <w:rFonts w:ascii="Arial" w:hAnsi="Arial" w:cs="Arial"/>
                <w:sz w:val="16"/>
                <w:szCs w:val="16"/>
              </w:rPr>
            </w:pPr>
            <w:r>
              <w:rPr>
                <w:rFonts w:ascii="Arial" w:hAnsi="Arial" w:cs="Arial"/>
                <w:sz w:val="16"/>
                <w:szCs w:val="16"/>
              </w:rPr>
              <w:t>Difficulty completing quiet activities</w:t>
            </w:r>
          </w:p>
        </w:tc>
        <w:tc>
          <w:tcPr>
            <w:tcW w:w="1625" w:type="pct"/>
            <w:tcBorders>
              <w:top w:val="single" w:sz="4" w:space="0" w:color="auto"/>
              <w:left w:val="single" w:sz="4" w:space="0" w:color="auto"/>
              <w:bottom w:val="single" w:sz="4" w:space="0" w:color="auto"/>
              <w:right w:val="single" w:sz="4" w:space="0" w:color="auto"/>
            </w:tcBorders>
          </w:tcPr>
          <w:p w14:paraId="17A57CF5" w14:textId="287FC772" w:rsidR="00503E99" w:rsidRPr="00842D66" w:rsidRDefault="00503E99" w:rsidP="00503E99">
            <w:pPr>
              <w:pStyle w:val="Table9Normal"/>
              <w:spacing w:line="240" w:lineRule="auto"/>
              <w:rPr>
                <w:rFonts w:ascii="Arial" w:hAnsi="Arial" w:cs="Arial"/>
                <w:sz w:val="16"/>
                <w:szCs w:val="16"/>
              </w:rPr>
            </w:pPr>
            <w:r w:rsidRPr="00CB4117">
              <w:rPr>
                <w:rFonts w:ascii="Arial" w:hAnsi="Arial" w:cs="Arial"/>
                <w:sz w:val="16"/>
                <w:szCs w:val="16"/>
              </w:rPr>
              <w:t>Described as difficulty spending time on quiet activities that require alertness or focus, such as reading or watching a movie</w:t>
            </w:r>
          </w:p>
        </w:tc>
        <w:tc>
          <w:tcPr>
            <w:tcW w:w="555" w:type="pct"/>
            <w:tcBorders>
              <w:top w:val="single" w:sz="4" w:space="0" w:color="auto"/>
              <w:left w:val="single" w:sz="4" w:space="0" w:color="auto"/>
              <w:bottom w:val="single" w:sz="4" w:space="0" w:color="auto"/>
              <w:right w:val="single" w:sz="4" w:space="0" w:color="auto"/>
            </w:tcBorders>
          </w:tcPr>
          <w:p w14:paraId="42B7852A" w14:textId="7DF72C17" w:rsidR="00503E99" w:rsidRPr="002C6FD1" w:rsidRDefault="00503E99" w:rsidP="00503E99">
            <w:pPr>
              <w:pStyle w:val="Table9Centered"/>
              <w:spacing w:line="240" w:lineRule="auto"/>
              <w:rPr>
                <w:rFonts w:ascii="Arial" w:hAnsi="Arial" w:cs="Arial"/>
                <w:sz w:val="16"/>
                <w:szCs w:val="16"/>
              </w:rPr>
            </w:pPr>
            <w:r w:rsidRPr="00842D66">
              <w:rPr>
                <w:rFonts w:ascii="Arial" w:hAnsi="Arial" w:cs="Arial"/>
                <w:sz w:val="16"/>
                <w:szCs w:val="16"/>
              </w:rPr>
              <w:t>4 (20.0)</w:t>
            </w:r>
          </w:p>
        </w:tc>
        <w:tc>
          <w:tcPr>
            <w:tcW w:w="648" w:type="pct"/>
            <w:tcBorders>
              <w:top w:val="single" w:sz="4" w:space="0" w:color="auto"/>
              <w:left w:val="single" w:sz="4" w:space="0" w:color="auto"/>
              <w:bottom w:val="single" w:sz="4" w:space="0" w:color="auto"/>
              <w:right w:val="single" w:sz="4" w:space="0" w:color="auto"/>
            </w:tcBorders>
          </w:tcPr>
          <w:p w14:paraId="157C8503" w14:textId="14F773E8"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5077504" w14:textId="7C72F0ED"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6A210BBE" w14:textId="6091B5F2" w:rsidR="00503E99" w:rsidRPr="009E3A4D" w:rsidRDefault="00503E99" w:rsidP="00503E99">
            <w:pPr>
              <w:spacing w:after="0" w:line="240" w:lineRule="auto"/>
              <w:jc w:val="center"/>
              <w:rPr>
                <w:rFonts w:ascii="Arial" w:hAnsi="Arial" w:cs="Arial"/>
                <w:sz w:val="16"/>
                <w:szCs w:val="16"/>
              </w:rPr>
            </w:pPr>
          </w:p>
        </w:tc>
      </w:tr>
      <w:tr w:rsidR="00EB5BB8" w:rsidRPr="009E3A4D" w14:paraId="711CBE35" w14:textId="1CE8EEEC" w:rsidTr="00D85287">
        <w:trPr>
          <w:cantSplit/>
        </w:trPr>
        <w:tc>
          <w:tcPr>
            <w:tcW w:w="827" w:type="pct"/>
            <w:tcBorders>
              <w:top w:val="single" w:sz="4" w:space="0" w:color="auto"/>
              <w:left w:val="single" w:sz="4" w:space="0" w:color="auto"/>
              <w:bottom w:val="single" w:sz="4" w:space="0" w:color="auto"/>
              <w:right w:val="single" w:sz="4" w:space="0" w:color="auto"/>
            </w:tcBorders>
          </w:tcPr>
          <w:p w14:paraId="0D1C328B" w14:textId="7C2E3774" w:rsidR="00503E99" w:rsidRDefault="00503E99" w:rsidP="00503E99">
            <w:pPr>
              <w:pStyle w:val="Table9Normal"/>
              <w:spacing w:line="240" w:lineRule="auto"/>
              <w:rPr>
                <w:rFonts w:ascii="Arial" w:hAnsi="Arial" w:cs="Arial"/>
                <w:sz w:val="16"/>
                <w:szCs w:val="16"/>
              </w:rPr>
            </w:pPr>
            <w:r>
              <w:rPr>
                <w:rFonts w:ascii="Arial" w:hAnsi="Arial" w:cs="Arial"/>
                <w:sz w:val="16"/>
                <w:szCs w:val="16"/>
              </w:rPr>
              <w:t>Needing to take frequent breaks during leisure activities</w:t>
            </w:r>
          </w:p>
        </w:tc>
        <w:tc>
          <w:tcPr>
            <w:tcW w:w="1625" w:type="pct"/>
            <w:tcBorders>
              <w:top w:val="single" w:sz="4" w:space="0" w:color="auto"/>
              <w:left w:val="single" w:sz="4" w:space="0" w:color="auto"/>
              <w:bottom w:val="single" w:sz="4" w:space="0" w:color="auto"/>
              <w:right w:val="single" w:sz="4" w:space="0" w:color="auto"/>
            </w:tcBorders>
          </w:tcPr>
          <w:p w14:paraId="4FE234AC" w14:textId="1D6903C1" w:rsidR="00503E99" w:rsidRDefault="00503E99" w:rsidP="00503E99">
            <w:pPr>
              <w:pStyle w:val="Table9Normal"/>
              <w:spacing w:line="240" w:lineRule="auto"/>
              <w:rPr>
                <w:rFonts w:ascii="Arial" w:hAnsi="Arial" w:cs="Arial"/>
                <w:sz w:val="16"/>
                <w:szCs w:val="16"/>
              </w:rPr>
            </w:pPr>
            <w:r w:rsidRPr="00842D66">
              <w:rPr>
                <w:rFonts w:ascii="Arial" w:hAnsi="Arial" w:cs="Arial"/>
                <w:sz w:val="16"/>
                <w:szCs w:val="16"/>
              </w:rPr>
              <w:t>Described as needing to stop while working on the computer frequently</w:t>
            </w:r>
          </w:p>
          <w:p w14:paraId="0DCBA889" w14:textId="60C1B9CF" w:rsidR="00503E99" w:rsidRPr="00842D66" w:rsidRDefault="00503E99" w:rsidP="00503E99">
            <w:pPr>
              <w:pStyle w:val="Table9Normal"/>
              <w:spacing w:line="240" w:lineRule="auto"/>
              <w:rPr>
                <w:rFonts w:ascii="Arial" w:hAnsi="Arial" w:cs="Arial"/>
                <w:sz w:val="16"/>
                <w:szCs w:val="16"/>
              </w:rPr>
            </w:pPr>
          </w:p>
        </w:tc>
        <w:tc>
          <w:tcPr>
            <w:tcW w:w="555" w:type="pct"/>
            <w:tcBorders>
              <w:top w:val="single" w:sz="4" w:space="0" w:color="auto"/>
              <w:left w:val="single" w:sz="4" w:space="0" w:color="auto"/>
              <w:bottom w:val="single" w:sz="4" w:space="0" w:color="auto"/>
              <w:right w:val="single" w:sz="4" w:space="0" w:color="auto"/>
            </w:tcBorders>
          </w:tcPr>
          <w:p w14:paraId="590D3F6C" w14:textId="05372DBC" w:rsidR="00503E99" w:rsidRPr="002C6FD1" w:rsidRDefault="00503E99" w:rsidP="00503E99">
            <w:pPr>
              <w:pStyle w:val="Table9Centered"/>
              <w:spacing w:line="240" w:lineRule="auto"/>
              <w:rPr>
                <w:rFonts w:ascii="Arial" w:hAnsi="Arial" w:cs="Arial"/>
                <w:sz w:val="16"/>
                <w:szCs w:val="16"/>
              </w:rPr>
            </w:pPr>
            <w:r w:rsidRPr="002C6FD1">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6C470027" w14:textId="725564D5"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ADDC3E9" w14:textId="10B05EEE"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28B1C9A4" w14:textId="59368DC0" w:rsidR="00503E99" w:rsidRPr="009E3A4D" w:rsidRDefault="00503E99" w:rsidP="00503E99">
            <w:pPr>
              <w:spacing w:after="0" w:line="240" w:lineRule="auto"/>
              <w:jc w:val="center"/>
              <w:rPr>
                <w:rFonts w:ascii="Arial" w:hAnsi="Arial" w:cs="Arial"/>
                <w:sz w:val="16"/>
                <w:szCs w:val="16"/>
              </w:rPr>
            </w:pPr>
          </w:p>
        </w:tc>
      </w:tr>
      <w:tr w:rsidR="00EB5BB8" w:rsidRPr="009E3A4D" w14:paraId="4EAAB0DC" w14:textId="01F93299"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268E36CC" w14:textId="5A2E59D9" w:rsidR="00503E99" w:rsidRPr="00F13714" w:rsidRDefault="00503E99" w:rsidP="00503E99">
            <w:pPr>
              <w:pStyle w:val="Table9Centered"/>
              <w:spacing w:line="240" w:lineRule="auto"/>
              <w:jc w:val="left"/>
              <w:rPr>
                <w:rFonts w:ascii="Arial" w:hAnsi="Arial" w:cs="Arial"/>
                <w:sz w:val="16"/>
                <w:szCs w:val="16"/>
              </w:rPr>
            </w:pPr>
            <w:r w:rsidRPr="008C3ECA">
              <w:rPr>
                <w:rFonts w:ascii="Arial" w:hAnsi="Arial" w:cs="Arial"/>
                <w:b/>
                <w:bCs w:val="0"/>
                <w:sz w:val="16"/>
                <w:szCs w:val="16"/>
              </w:rPr>
              <w:t>Physical function</w:t>
            </w:r>
          </w:p>
        </w:tc>
        <w:tc>
          <w:tcPr>
            <w:tcW w:w="648" w:type="pct"/>
            <w:tcBorders>
              <w:top w:val="single" w:sz="4" w:space="0" w:color="auto"/>
              <w:left w:val="single" w:sz="4" w:space="0" w:color="auto"/>
              <w:bottom w:val="single" w:sz="4" w:space="0" w:color="auto"/>
              <w:right w:val="single" w:sz="4" w:space="0" w:color="auto"/>
            </w:tcBorders>
          </w:tcPr>
          <w:p w14:paraId="38D8EBFA" w14:textId="272C96F0" w:rsidR="00503E99" w:rsidRPr="009E3A4D" w:rsidRDefault="00384E49" w:rsidP="00503E99">
            <w:pPr>
              <w:pStyle w:val="Table9Centered"/>
              <w:spacing w:line="240" w:lineRule="auto"/>
              <w:rPr>
                <w:rFonts w:ascii="Arial" w:hAnsi="Arial" w:cs="Arial"/>
                <w:sz w:val="16"/>
                <w:szCs w:val="16"/>
              </w:rPr>
            </w:pPr>
            <w:r>
              <w:rPr>
                <w:rFonts w:ascii="Arial" w:hAnsi="Arial" w:cs="Arial"/>
                <w:sz w:val="16"/>
                <w:szCs w:val="16"/>
              </w:rPr>
              <w:t>1 (5.0)</w:t>
            </w:r>
          </w:p>
        </w:tc>
        <w:tc>
          <w:tcPr>
            <w:tcW w:w="538" w:type="pct"/>
            <w:tcBorders>
              <w:top w:val="single" w:sz="4" w:space="0" w:color="auto"/>
              <w:left w:val="single" w:sz="4" w:space="0" w:color="auto"/>
              <w:bottom w:val="single" w:sz="4" w:space="0" w:color="auto"/>
              <w:right w:val="single" w:sz="4" w:space="0" w:color="auto"/>
            </w:tcBorders>
          </w:tcPr>
          <w:p w14:paraId="74E1B4AD" w14:textId="4F258D05"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val="restart"/>
            <w:tcBorders>
              <w:left w:val="single" w:sz="4" w:space="0" w:color="auto"/>
              <w:right w:val="single" w:sz="4" w:space="0" w:color="auto"/>
            </w:tcBorders>
          </w:tcPr>
          <w:p w14:paraId="72CAFB67" w14:textId="04DFC304" w:rsidR="00503E99" w:rsidRDefault="00503E99" w:rsidP="00503E99">
            <w:pPr>
              <w:spacing w:after="0" w:line="240" w:lineRule="auto"/>
              <w:rPr>
                <w:rFonts w:ascii="Arial" w:hAnsi="Arial" w:cs="Arial"/>
                <w:sz w:val="16"/>
                <w:szCs w:val="16"/>
              </w:rPr>
            </w:pPr>
            <w:r>
              <w:rPr>
                <w:rFonts w:ascii="Arial" w:hAnsi="Arial" w:cs="Arial"/>
                <w:sz w:val="16"/>
                <w:szCs w:val="16"/>
              </w:rPr>
              <w:t>Yes:</w:t>
            </w:r>
          </w:p>
          <w:p w14:paraId="701B9D0B" w14:textId="17492E1F" w:rsidR="00503E99" w:rsidRDefault="00503E99" w:rsidP="00503E99">
            <w:pPr>
              <w:spacing w:after="0" w:line="240" w:lineRule="auto"/>
              <w:rPr>
                <w:rFonts w:ascii="Arial" w:hAnsi="Arial" w:cs="Arial"/>
                <w:sz w:val="16"/>
                <w:szCs w:val="16"/>
              </w:rPr>
            </w:pPr>
          </w:p>
          <w:p w14:paraId="6E64AE4C" w14:textId="5AB4B00E" w:rsidR="00503E99" w:rsidRDefault="00503E99" w:rsidP="00503E99">
            <w:pPr>
              <w:spacing w:after="0" w:line="240" w:lineRule="auto"/>
              <w:rPr>
                <w:rFonts w:ascii="Arial" w:hAnsi="Arial" w:cs="Arial"/>
                <w:sz w:val="16"/>
                <w:szCs w:val="16"/>
              </w:rPr>
            </w:pPr>
            <w:r w:rsidRPr="007E5EB2">
              <w:rPr>
                <w:rFonts w:ascii="Arial" w:hAnsi="Arial" w:cs="Arial"/>
                <w:sz w:val="16"/>
                <w:szCs w:val="16"/>
              </w:rPr>
              <w:t xml:space="preserve">Item 5: In the minutes after waking up, do you ever do irrational things and/or say irrational things and/or are you very clumsy (for example, tripping </w:t>
            </w:r>
            <w:r w:rsidRPr="007E5EB2">
              <w:rPr>
                <w:rFonts w:ascii="Arial" w:hAnsi="Arial" w:cs="Arial"/>
                <w:sz w:val="16"/>
                <w:szCs w:val="16"/>
              </w:rPr>
              <w:lastRenderedPageBreak/>
              <w:t xml:space="preserve">up, breaking </w:t>
            </w:r>
            <w:r w:rsidR="001B2DFA" w:rsidRPr="007E5EB2">
              <w:rPr>
                <w:rFonts w:ascii="Arial" w:hAnsi="Arial" w:cs="Arial"/>
                <w:sz w:val="16"/>
                <w:szCs w:val="16"/>
              </w:rPr>
              <w:t>things,</w:t>
            </w:r>
            <w:r w:rsidRPr="007E5EB2">
              <w:rPr>
                <w:rFonts w:ascii="Arial" w:hAnsi="Arial" w:cs="Arial"/>
                <w:sz w:val="16"/>
                <w:szCs w:val="16"/>
              </w:rPr>
              <w:t xml:space="preserve"> or dropping things)?</w:t>
            </w:r>
          </w:p>
          <w:p w14:paraId="277F8AD4" w14:textId="60D2F581" w:rsidR="00503E99" w:rsidRDefault="00503E99" w:rsidP="00503E99">
            <w:pPr>
              <w:spacing w:after="0" w:line="240" w:lineRule="auto"/>
              <w:rPr>
                <w:rFonts w:ascii="Arial" w:hAnsi="Arial" w:cs="Arial"/>
                <w:sz w:val="16"/>
                <w:szCs w:val="16"/>
              </w:rPr>
            </w:pPr>
          </w:p>
          <w:p w14:paraId="11DD4F68" w14:textId="7606E7D8" w:rsidR="00503E99" w:rsidRPr="009E3A4D" w:rsidRDefault="00503E99" w:rsidP="00503E99">
            <w:pPr>
              <w:spacing w:after="0" w:line="240" w:lineRule="auto"/>
              <w:rPr>
                <w:rFonts w:ascii="Arial" w:hAnsi="Arial" w:cs="Arial"/>
                <w:sz w:val="16"/>
                <w:szCs w:val="16"/>
              </w:rPr>
            </w:pPr>
            <w:r w:rsidRPr="007E5EB2">
              <w:rPr>
                <w:rFonts w:ascii="Arial" w:hAnsi="Arial" w:cs="Arial"/>
                <w:sz w:val="16"/>
                <w:szCs w:val="16"/>
              </w:rPr>
              <w:t>Item 10: Do you consider that your hypersomnolence has an impact on your general health (</w:t>
            </w:r>
            <w:proofErr w:type="spellStart"/>
            <w:r w:rsidRPr="007E5EB2">
              <w:rPr>
                <w:rFonts w:ascii="Arial" w:hAnsi="Arial" w:cs="Arial"/>
                <w:sz w:val="16"/>
                <w:szCs w:val="16"/>
              </w:rPr>
              <w:t>ie</w:t>
            </w:r>
            <w:proofErr w:type="spellEnd"/>
            <w:r w:rsidR="00026D15">
              <w:rPr>
                <w:rFonts w:ascii="Arial" w:hAnsi="Arial" w:cs="Arial"/>
                <w:sz w:val="16"/>
                <w:szCs w:val="16"/>
              </w:rPr>
              <w:t>,</w:t>
            </w:r>
            <w:r w:rsidRPr="007E5EB2">
              <w:rPr>
                <w:rFonts w:ascii="Arial" w:hAnsi="Arial" w:cs="Arial"/>
                <w:sz w:val="16"/>
                <w:szCs w:val="16"/>
              </w:rPr>
              <w:t xml:space="preserve"> </w:t>
            </w:r>
            <w:r w:rsidR="00026D15">
              <w:rPr>
                <w:rFonts w:ascii="Arial" w:hAnsi="Arial" w:cs="Arial"/>
                <w:sz w:val="16"/>
                <w:szCs w:val="16"/>
              </w:rPr>
              <w:t>l</w:t>
            </w:r>
            <w:r w:rsidRPr="007E5EB2">
              <w:rPr>
                <w:rFonts w:ascii="Arial" w:hAnsi="Arial" w:cs="Arial"/>
                <w:sz w:val="16"/>
                <w:szCs w:val="16"/>
              </w:rPr>
              <w:t>ack of energy, no motivation to do things, physical fatigue on exertion, decrease in physical fitness)?</w:t>
            </w:r>
          </w:p>
        </w:tc>
      </w:tr>
      <w:tr w:rsidR="00EB5BB8" w:rsidRPr="009E3A4D" w14:paraId="2C8D6EB5" w14:textId="66E7C3D9" w:rsidTr="00D85287">
        <w:trPr>
          <w:cantSplit/>
        </w:trPr>
        <w:tc>
          <w:tcPr>
            <w:tcW w:w="827" w:type="pct"/>
            <w:tcBorders>
              <w:top w:val="single" w:sz="4" w:space="0" w:color="auto"/>
              <w:left w:val="single" w:sz="4" w:space="0" w:color="auto"/>
              <w:bottom w:val="single" w:sz="4" w:space="0" w:color="auto"/>
              <w:right w:val="single" w:sz="4" w:space="0" w:color="auto"/>
            </w:tcBorders>
          </w:tcPr>
          <w:p w14:paraId="01188F5C" w14:textId="1492DA79" w:rsidR="00503E99" w:rsidRPr="00F167FA" w:rsidRDefault="00503E99" w:rsidP="00503E99">
            <w:pPr>
              <w:pStyle w:val="Table9Normal"/>
              <w:spacing w:line="240" w:lineRule="auto"/>
              <w:rPr>
                <w:rFonts w:ascii="Arial" w:hAnsi="Arial" w:cs="Arial"/>
                <w:sz w:val="16"/>
                <w:szCs w:val="16"/>
              </w:rPr>
            </w:pPr>
            <w:r w:rsidRPr="006E724B">
              <w:rPr>
                <w:rFonts w:ascii="Arial" w:hAnsi="Arial" w:cs="Arial"/>
                <w:sz w:val="16"/>
                <w:szCs w:val="16"/>
              </w:rPr>
              <w:t>Limitations in physical activities</w:t>
            </w:r>
          </w:p>
        </w:tc>
        <w:tc>
          <w:tcPr>
            <w:tcW w:w="1625" w:type="pct"/>
            <w:tcBorders>
              <w:top w:val="single" w:sz="4" w:space="0" w:color="auto"/>
              <w:left w:val="single" w:sz="4" w:space="0" w:color="auto"/>
              <w:bottom w:val="single" w:sz="4" w:space="0" w:color="auto"/>
              <w:right w:val="single" w:sz="4" w:space="0" w:color="auto"/>
            </w:tcBorders>
          </w:tcPr>
          <w:p w14:paraId="26407E49" w14:textId="40B4A911" w:rsidR="00503E99" w:rsidRPr="00F13714" w:rsidRDefault="00503E99" w:rsidP="00503E99">
            <w:pPr>
              <w:pStyle w:val="Table9Normal"/>
              <w:spacing w:line="240" w:lineRule="auto"/>
              <w:rPr>
                <w:rFonts w:ascii="Arial" w:hAnsi="Arial" w:cs="Arial"/>
                <w:sz w:val="16"/>
                <w:szCs w:val="16"/>
              </w:rPr>
            </w:pPr>
            <w:r w:rsidRPr="00F167FA">
              <w:rPr>
                <w:rFonts w:ascii="Arial" w:hAnsi="Arial" w:cs="Arial"/>
                <w:sz w:val="16"/>
                <w:szCs w:val="16"/>
              </w:rPr>
              <w:t>Difficulty participating, or sustaining participation</w:t>
            </w:r>
            <w:r w:rsidR="00121C5D">
              <w:rPr>
                <w:rFonts w:ascii="Arial" w:hAnsi="Arial" w:cs="Arial"/>
                <w:sz w:val="16"/>
                <w:szCs w:val="16"/>
              </w:rPr>
              <w:t>,</w:t>
            </w:r>
            <w:r w:rsidRPr="00F167FA">
              <w:rPr>
                <w:rFonts w:ascii="Arial" w:hAnsi="Arial" w:cs="Arial"/>
                <w:sz w:val="16"/>
                <w:szCs w:val="16"/>
              </w:rPr>
              <w:t xml:space="preserve"> in exercise, sports, swimming, or biking</w:t>
            </w:r>
            <w:r w:rsidR="00D32059">
              <w:rPr>
                <w:rFonts w:ascii="Arial" w:hAnsi="Arial" w:cs="Arial"/>
                <w:sz w:val="16"/>
                <w:szCs w:val="16"/>
              </w:rPr>
              <w:t>,</w:t>
            </w:r>
            <w:r w:rsidRPr="00F167FA">
              <w:rPr>
                <w:rFonts w:ascii="Arial" w:hAnsi="Arial" w:cs="Arial"/>
                <w:sz w:val="16"/>
                <w:szCs w:val="16"/>
              </w:rPr>
              <w:t xml:space="preserve"> among other physical activities due to symptoms such as sleepiness and fatigue</w:t>
            </w:r>
          </w:p>
        </w:tc>
        <w:tc>
          <w:tcPr>
            <w:tcW w:w="555" w:type="pct"/>
            <w:tcBorders>
              <w:top w:val="single" w:sz="4" w:space="0" w:color="auto"/>
              <w:left w:val="single" w:sz="4" w:space="0" w:color="auto"/>
              <w:bottom w:val="single" w:sz="4" w:space="0" w:color="auto"/>
              <w:right w:val="single" w:sz="4" w:space="0" w:color="auto"/>
            </w:tcBorders>
          </w:tcPr>
          <w:p w14:paraId="13398366" w14:textId="7CD4BC3A" w:rsidR="00503E99" w:rsidRPr="00F13714" w:rsidRDefault="00503E99" w:rsidP="00503E99">
            <w:pPr>
              <w:pStyle w:val="Table9Centered"/>
              <w:spacing w:line="240" w:lineRule="auto"/>
              <w:rPr>
                <w:rFonts w:ascii="Arial" w:hAnsi="Arial" w:cs="Arial"/>
                <w:sz w:val="16"/>
                <w:szCs w:val="16"/>
              </w:rPr>
            </w:pPr>
            <w:r w:rsidRPr="00F13714">
              <w:rPr>
                <w:rFonts w:ascii="Arial" w:hAnsi="Arial" w:cs="Arial"/>
                <w:sz w:val="16"/>
                <w:szCs w:val="16"/>
              </w:rPr>
              <w:t>10 (50.0)</w:t>
            </w:r>
          </w:p>
        </w:tc>
        <w:tc>
          <w:tcPr>
            <w:tcW w:w="648" w:type="pct"/>
            <w:tcBorders>
              <w:top w:val="single" w:sz="4" w:space="0" w:color="auto"/>
              <w:left w:val="single" w:sz="4" w:space="0" w:color="auto"/>
              <w:bottom w:val="single" w:sz="4" w:space="0" w:color="auto"/>
              <w:right w:val="single" w:sz="4" w:space="0" w:color="auto"/>
            </w:tcBorders>
          </w:tcPr>
          <w:p w14:paraId="2072ACF9" w14:textId="0040361D"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A627E2B" w14:textId="59274B1A"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5F8F3889" w14:textId="53791357" w:rsidR="00503E99" w:rsidRPr="009E3A4D" w:rsidRDefault="00503E99" w:rsidP="00503E99">
            <w:pPr>
              <w:spacing w:after="0" w:line="240" w:lineRule="auto"/>
              <w:jc w:val="center"/>
              <w:rPr>
                <w:rFonts w:ascii="Arial" w:hAnsi="Arial" w:cs="Arial"/>
                <w:sz w:val="16"/>
                <w:szCs w:val="16"/>
              </w:rPr>
            </w:pPr>
          </w:p>
        </w:tc>
      </w:tr>
      <w:tr w:rsidR="00EB5BB8" w:rsidRPr="009E3A4D" w14:paraId="5ACDBA31" w14:textId="13296AD9" w:rsidTr="00D85287">
        <w:trPr>
          <w:cantSplit/>
        </w:trPr>
        <w:tc>
          <w:tcPr>
            <w:tcW w:w="827" w:type="pct"/>
            <w:tcBorders>
              <w:top w:val="single" w:sz="4" w:space="0" w:color="auto"/>
              <w:left w:val="single" w:sz="4" w:space="0" w:color="auto"/>
              <w:bottom w:val="single" w:sz="4" w:space="0" w:color="auto"/>
              <w:right w:val="single" w:sz="4" w:space="0" w:color="auto"/>
            </w:tcBorders>
          </w:tcPr>
          <w:p w14:paraId="7689866F" w14:textId="1F224401" w:rsidR="00503E99" w:rsidRPr="00F167FA" w:rsidRDefault="00503E99" w:rsidP="00503E99">
            <w:pPr>
              <w:pStyle w:val="Table9Normal"/>
              <w:spacing w:line="240" w:lineRule="auto"/>
              <w:rPr>
                <w:rFonts w:ascii="Arial" w:hAnsi="Arial" w:cs="Arial"/>
                <w:sz w:val="16"/>
                <w:szCs w:val="16"/>
              </w:rPr>
            </w:pPr>
            <w:r w:rsidRPr="006E724B">
              <w:rPr>
                <w:rFonts w:ascii="Arial" w:hAnsi="Arial" w:cs="Arial"/>
                <w:sz w:val="16"/>
                <w:szCs w:val="16"/>
              </w:rPr>
              <w:t>Limited physical functioning</w:t>
            </w:r>
          </w:p>
        </w:tc>
        <w:tc>
          <w:tcPr>
            <w:tcW w:w="1625" w:type="pct"/>
            <w:tcBorders>
              <w:top w:val="single" w:sz="4" w:space="0" w:color="auto"/>
              <w:left w:val="single" w:sz="4" w:space="0" w:color="auto"/>
              <w:bottom w:val="single" w:sz="4" w:space="0" w:color="auto"/>
              <w:right w:val="single" w:sz="4" w:space="0" w:color="auto"/>
            </w:tcBorders>
          </w:tcPr>
          <w:p w14:paraId="14F75999" w14:textId="55FA6B4C" w:rsidR="00503E99" w:rsidRPr="00F13714" w:rsidRDefault="00503E99" w:rsidP="00503E99">
            <w:pPr>
              <w:pStyle w:val="Table9Normal"/>
              <w:spacing w:line="240" w:lineRule="auto"/>
              <w:rPr>
                <w:rFonts w:ascii="Arial" w:hAnsi="Arial" w:cs="Arial"/>
                <w:sz w:val="16"/>
                <w:szCs w:val="16"/>
              </w:rPr>
            </w:pPr>
            <w:r w:rsidRPr="00F167FA">
              <w:rPr>
                <w:rFonts w:ascii="Arial" w:hAnsi="Arial" w:cs="Arial"/>
                <w:sz w:val="16"/>
                <w:szCs w:val="16"/>
              </w:rPr>
              <w:t>Described as limited ability to perform physically, such as being unable to use arms or legs for exercise</w:t>
            </w:r>
          </w:p>
        </w:tc>
        <w:tc>
          <w:tcPr>
            <w:tcW w:w="555" w:type="pct"/>
            <w:tcBorders>
              <w:top w:val="single" w:sz="4" w:space="0" w:color="auto"/>
              <w:left w:val="single" w:sz="4" w:space="0" w:color="auto"/>
              <w:bottom w:val="single" w:sz="4" w:space="0" w:color="auto"/>
              <w:right w:val="single" w:sz="4" w:space="0" w:color="auto"/>
            </w:tcBorders>
          </w:tcPr>
          <w:p w14:paraId="7034ED10" w14:textId="430A6B40" w:rsidR="00503E99" w:rsidRPr="00F13714" w:rsidRDefault="00503E99" w:rsidP="00503E99">
            <w:pPr>
              <w:pStyle w:val="Table9Centered"/>
              <w:spacing w:line="240" w:lineRule="auto"/>
              <w:rPr>
                <w:rFonts w:ascii="Arial" w:hAnsi="Arial" w:cs="Arial"/>
                <w:sz w:val="16"/>
                <w:szCs w:val="16"/>
              </w:rPr>
            </w:pPr>
            <w:r w:rsidRPr="00F13714">
              <w:rPr>
                <w:rFonts w:ascii="Arial" w:hAnsi="Arial" w:cs="Arial"/>
                <w:sz w:val="16"/>
                <w:szCs w:val="16"/>
              </w:rPr>
              <w:t>4 (20.0)</w:t>
            </w:r>
          </w:p>
        </w:tc>
        <w:tc>
          <w:tcPr>
            <w:tcW w:w="648" w:type="pct"/>
            <w:tcBorders>
              <w:top w:val="single" w:sz="4" w:space="0" w:color="auto"/>
              <w:left w:val="single" w:sz="4" w:space="0" w:color="auto"/>
              <w:bottom w:val="single" w:sz="4" w:space="0" w:color="auto"/>
              <w:right w:val="single" w:sz="4" w:space="0" w:color="auto"/>
            </w:tcBorders>
          </w:tcPr>
          <w:p w14:paraId="39777EA4" w14:textId="7069A82F"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38422EEC" w14:textId="037ABC07"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5E0EE94D" w14:textId="168BFB03" w:rsidR="00503E99" w:rsidRPr="009E3A4D" w:rsidRDefault="00503E99" w:rsidP="00503E99">
            <w:pPr>
              <w:spacing w:after="0" w:line="240" w:lineRule="auto"/>
              <w:jc w:val="center"/>
              <w:rPr>
                <w:rFonts w:ascii="Arial" w:hAnsi="Arial" w:cs="Arial"/>
                <w:sz w:val="16"/>
                <w:szCs w:val="16"/>
              </w:rPr>
            </w:pPr>
          </w:p>
        </w:tc>
      </w:tr>
      <w:tr w:rsidR="00EB5BB8" w:rsidRPr="009E3A4D" w14:paraId="5405C99E" w14:textId="6855C64A" w:rsidTr="00D85287">
        <w:trPr>
          <w:cantSplit/>
        </w:trPr>
        <w:tc>
          <w:tcPr>
            <w:tcW w:w="827" w:type="pct"/>
            <w:tcBorders>
              <w:top w:val="single" w:sz="4" w:space="0" w:color="auto"/>
              <w:left w:val="single" w:sz="4" w:space="0" w:color="auto"/>
              <w:bottom w:val="single" w:sz="4" w:space="0" w:color="auto"/>
              <w:right w:val="single" w:sz="4" w:space="0" w:color="auto"/>
            </w:tcBorders>
          </w:tcPr>
          <w:p w14:paraId="46F20886" w14:textId="67C141AB" w:rsidR="00503E99" w:rsidRPr="00F167FA" w:rsidRDefault="00503E99" w:rsidP="00503E99">
            <w:pPr>
              <w:pStyle w:val="Table9Normal"/>
              <w:spacing w:line="240" w:lineRule="auto"/>
              <w:rPr>
                <w:rFonts w:ascii="Arial" w:hAnsi="Arial" w:cs="Arial"/>
                <w:sz w:val="16"/>
                <w:szCs w:val="16"/>
              </w:rPr>
            </w:pPr>
            <w:r w:rsidRPr="00F167FA">
              <w:rPr>
                <w:rFonts w:ascii="Arial" w:hAnsi="Arial" w:cs="Arial"/>
                <w:sz w:val="16"/>
                <w:szCs w:val="16"/>
              </w:rPr>
              <w:t>Limited energy levels</w:t>
            </w:r>
          </w:p>
        </w:tc>
        <w:tc>
          <w:tcPr>
            <w:tcW w:w="1625" w:type="pct"/>
            <w:tcBorders>
              <w:top w:val="single" w:sz="4" w:space="0" w:color="auto"/>
              <w:left w:val="single" w:sz="4" w:space="0" w:color="auto"/>
              <w:bottom w:val="single" w:sz="4" w:space="0" w:color="auto"/>
              <w:right w:val="single" w:sz="4" w:space="0" w:color="auto"/>
            </w:tcBorders>
          </w:tcPr>
          <w:p w14:paraId="4E3DDBEA" w14:textId="538F6DDF" w:rsidR="00503E99" w:rsidRPr="00F13714" w:rsidRDefault="00503E99" w:rsidP="00503E99">
            <w:pPr>
              <w:pStyle w:val="Table9Normal"/>
              <w:spacing w:line="240" w:lineRule="auto"/>
              <w:rPr>
                <w:rFonts w:ascii="Arial" w:hAnsi="Arial" w:cs="Arial"/>
                <w:sz w:val="16"/>
                <w:szCs w:val="16"/>
              </w:rPr>
            </w:pPr>
            <w:r w:rsidRPr="00F167FA">
              <w:rPr>
                <w:rFonts w:ascii="Arial" w:hAnsi="Arial" w:cs="Arial"/>
                <w:sz w:val="16"/>
                <w:szCs w:val="16"/>
              </w:rPr>
              <w:t>Described as having a limited amount of energy to spend on activities</w:t>
            </w:r>
          </w:p>
        </w:tc>
        <w:tc>
          <w:tcPr>
            <w:tcW w:w="555" w:type="pct"/>
            <w:tcBorders>
              <w:top w:val="single" w:sz="4" w:space="0" w:color="auto"/>
              <w:left w:val="single" w:sz="4" w:space="0" w:color="auto"/>
              <w:bottom w:val="single" w:sz="4" w:space="0" w:color="auto"/>
              <w:right w:val="single" w:sz="4" w:space="0" w:color="auto"/>
            </w:tcBorders>
          </w:tcPr>
          <w:p w14:paraId="362A74AD" w14:textId="2BBF3F25" w:rsidR="00503E99" w:rsidRPr="00F13714" w:rsidRDefault="00503E99" w:rsidP="00503E99">
            <w:pPr>
              <w:pStyle w:val="Table9Centered"/>
              <w:spacing w:line="240" w:lineRule="auto"/>
              <w:rPr>
                <w:rFonts w:ascii="Arial" w:hAnsi="Arial" w:cs="Arial"/>
                <w:sz w:val="16"/>
                <w:szCs w:val="16"/>
              </w:rPr>
            </w:pPr>
            <w:r w:rsidRPr="00F13714">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15CAF46E" w14:textId="34002B67"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260FE2CD" w14:textId="2F4506F6"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4A7C86D9" w14:textId="0628DA92" w:rsidR="00503E99" w:rsidRPr="009E3A4D" w:rsidRDefault="00503E99" w:rsidP="00503E99">
            <w:pPr>
              <w:spacing w:after="0" w:line="240" w:lineRule="auto"/>
              <w:jc w:val="center"/>
              <w:rPr>
                <w:rFonts w:ascii="Arial" w:hAnsi="Arial" w:cs="Arial"/>
                <w:sz w:val="16"/>
                <w:szCs w:val="16"/>
              </w:rPr>
            </w:pPr>
          </w:p>
        </w:tc>
      </w:tr>
      <w:tr w:rsidR="00EB5BB8" w:rsidRPr="009E3A4D" w14:paraId="6982FE7F" w14:textId="7D3C783A" w:rsidTr="00D85287">
        <w:trPr>
          <w:cantSplit/>
        </w:trPr>
        <w:tc>
          <w:tcPr>
            <w:tcW w:w="827" w:type="pct"/>
            <w:tcBorders>
              <w:top w:val="single" w:sz="4" w:space="0" w:color="auto"/>
              <w:left w:val="single" w:sz="4" w:space="0" w:color="auto"/>
              <w:bottom w:val="single" w:sz="4" w:space="0" w:color="auto"/>
              <w:right w:val="single" w:sz="4" w:space="0" w:color="auto"/>
            </w:tcBorders>
          </w:tcPr>
          <w:p w14:paraId="1B18165B" w14:textId="7A65A0D7" w:rsidR="00503E99" w:rsidRPr="00F167FA" w:rsidRDefault="00503E99" w:rsidP="00503E99">
            <w:pPr>
              <w:pStyle w:val="Table9Normal"/>
              <w:spacing w:line="240" w:lineRule="auto"/>
              <w:rPr>
                <w:rFonts w:ascii="Arial" w:hAnsi="Arial" w:cs="Arial"/>
                <w:sz w:val="16"/>
                <w:szCs w:val="16"/>
              </w:rPr>
            </w:pPr>
            <w:r w:rsidRPr="00F167FA">
              <w:rPr>
                <w:rFonts w:ascii="Arial" w:hAnsi="Arial" w:cs="Arial"/>
                <w:sz w:val="16"/>
                <w:szCs w:val="16"/>
              </w:rPr>
              <w:lastRenderedPageBreak/>
              <w:t>Back pain</w:t>
            </w:r>
          </w:p>
        </w:tc>
        <w:tc>
          <w:tcPr>
            <w:tcW w:w="1625" w:type="pct"/>
            <w:tcBorders>
              <w:top w:val="single" w:sz="4" w:space="0" w:color="auto"/>
              <w:left w:val="single" w:sz="4" w:space="0" w:color="auto"/>
              <w:bottom w:val="single" w:sz="4" w:space="0" w:color="auto"/>
              <w:right w:val="single" w:sz="4" w:space="0" w:color="auto"/>
            </w:tcBorders>
          </w:tcPr>
          <w:p w14:paraId="061E73C9" w14:textId="2FD7F66F" w:rsidR="00503E99" w:rsidRPr="00F13714" w:rsidRDefault="00503E99" w:rsidP="00503E99">
            <w:pPr>
              <w:pStyle w:val="Table9Normal"/>
              <w:spacing w:line="240" w:lineRule="auto"/>
              <w:rPr>
                <w:rFonts w:ascii="Arial" w:hAnsi="Arial" w:cs="Arial"/>
                <w:sz w:val="16"/>
                <w:szCs w:val="16"/>
              </w:rPr>
            </w:pPr>
            <w:r w:rsidRPr="00F13714">
              <w:rPr>
                <w:rFonts w:ascii="Arial" w:hAnsi="Arial" w:cs="Arial"/>
                <w:sz w:val="16"/>
                <w:szCs w:val="16"/>
              </w:rPr>
              <w:t>Described as experiencing extreme back pain and spasms from sleeping too long</w:t>
            </w:r>
          </w:p>
        </w:tc>
        <w:tc>
          <w:tcPr>
            <w:tcW w:w="555" w:type="pct"/>
            <w:tcBorders>
              <w:top w:val="single" w:sz="4" w:space="0" w:color="auto"/>
              <w:left w:val="single" w:sz="4" w:space="0" w:color="auto"/>
              <w:bottom w:val="single" w:sz="4" w:space="0" w:color="auto"/>
              <w:right w:val="single" w:sz="4" w:space="0" w:color="auto"/>
            </w:tcBorders>
          </w:tcPr>
          <w:p w14:paraId="594C8783" w14:textId="5D1AD490" w:rsidR="00503E99" w:rsidRPr="00F13714" w:rsidRDefault="00503E99" w:rsidP="00503E99">
            <w:pPr>
              <w:pStyle w:val="Table9Centered"/>
              <w:spacing w:line="240" w:lineRule="auto"/>
              <w:rPr>
                <w:rFonts w:ascii="Arial" w:hAnsi="Arial" w:cs="Arial"/>
                <w:sz w:val="16"/>
                <w:szCs w:val="16"/>
              </w:rPr>
            </w:pPr>
            <w:r w:rsidRPr="00F13714">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67F78DD8" w14:textId="28EA236B"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1F098ED5" w14:textId="531BB81D"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4CB9426B" w14:textId="69730966" w:rsidR="00503E99" w:rsidRPr="009E3A4D" w:rsidRDefault="00503E99" w:rsidP="00503E99">
            <w:pPr>
              <w:spacing w:after="0" w:line="240" w:lineRule="auto"/>
              <w:jc w:val="center"/>
              <w:rPr>
                <w:rFonts w:ascii="Arial" w:hAnsi="Arial" w:cs="Arial"/>
                <w:sz w:val="16"/>
                <w:szCs w:val="16"/>
              </w:rPr>
            </w:pPr>
          </w:p>
        </w:tc>
      </w:tr>
      <w:tr w:rsidR="00EB5BB8" w:rsidRPr="009E3A4D" w14:paraId="31C0A788" w14:textId="6C92A8A9"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11E2609E" w14:textId="27C75CD7" w:rsidR="00503E99" w:rsidRPr="00503E99" w:rsidRDefault="00503E99" w:rsidP="00503E99">
            <w:pPr>
              <w:pStyle w:val="Table9Centered"/>
              <w:spacing w:line="240" w:lineRule="auto"/>
              <w:jc w:val="left"/>
              <w:rPr>
                <w:rFonts w:ascii="Arial" w:hAnsi="Arial" w:cs="Arial"/>
                <w:b/>
                <w:bCs w:val="0"/>
                <w:sz w:val="16"/>
                <w:szCs w:val="16"/>
              </w:rPr>
            </w:pPr>
            <w:r w:rsidRPr="00503E99">
              <w:rPr>
                <w:rFonts w:ascii="Arial" w:hAnsi="Arial" w:cs="Arial"/>
                <w:b/>
                <w:bCs w:val="0"/>
                <w:sz w:val="16"/>
                <w:szCs w:val="16"/>
              </w:rPr>
              <w:t>Activities of daily living</w:t>
            </w:r>
          </w:p>
        </w:tc>
        <w:tc>
          <w:tcPr>
            <w:tcW w:w="648" w:type="pct"/>
            <w:tcBorders>
              <w:top w:val="single" w:sz="4" w:space="0" w:color="auto"/>
              <w:left w:val="single" w:sz="4" w:space="0" w:color="auto"/>
              <w:bottom w:val="single" w:sz="4" w:space="0" w:color="auto"/>
              <w:right w:val="single" w:sz="4" w:space="0" w:color="auto"/>
            </w:tcBorders>
          </w:tcPr>
          <w:p w14:paraId="34A155A1" w14:textId="3889AA19"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2C5EDF3A" w14:textId="40C7DF48"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val="restart"/>
            <w:tcBorders>
              <w:left w:val="single" w:sz="4" w:space="0" w:color="auto"/>
              <w:right w:val="single" w:sz="4" w:space="0" w:color="auto"/>
            </w:tcBorders>
          </w:tcPr>
          <w:p w14:paraId="5A266DDA" w14:textId="416A035F" w:rsidR="00503E99" w:rsidRDefault="00503E99" w:rsidP="00503E99">
            <w:pPr>
              <w:spacing w:after="0" w:line="240" w:lineRule="auto"/>
              <w:rPr>
                <w:rFonts w:ascii="Arial" w:hAnsi="Arial" w:cs="Arial"/>
                <w:sz w:val="16"/>
                <w:szCs w:val="16"/>
              </w:rPr>
            </w:pPr>
            <w:r>
              <w:rPr>
                <w:rFonts w:ascii="Arial" w:hAnsi="Arial" w:cs="Arial"/>
                <w:sz w:val="16"/>
                <w:szCs w:val="16"/>
              </w:rPr>
              <w:t>Yes:</w:t>
            </w:r>
          </w:p>
          <w:p w14:paraId="22D10397" w14:textId="1B102722" w:rsidR="00503E99" w:rsidRDefault="00503E99" w:rsidP="00503E99">
            <w:pPr>
              <w:pStyle w:val="Table9Normal"/>
              <w:spacing w:line="240" w:lineRule="auto"/>
              <w:rPr>
                <w:rFonts w:ascii="Arial" w:hAnsi="Arial" w:cs="Arial"/>
                <w:sz w:val="16"/>
                <w:szCs w:val="16"/>
              </w:rPr>
            </w:pPr>
          </w:p>
          <w:p w14:paraId="47838FD2" w14:textId="512D9B2C" w:rsidR="00503E99" w:rsidRDefault="00503E99" w:rsidP="00503E99">
            <w:pPr>
              <w:pStyle w:val="Table9Normal"/>
              <w:spacing w:line="240" w:lineRule="auto"/>
              <w:rPr>
                <w:rFonts w:ascii="Arial" w:hAnsi="Arial" w:cs="Arial"/>
                <w:sz w:val="16"/>
                <w:szCs w:val="16"/>
              </w:rPr>
            </w:pPr>
            <w:r w:rsidRPr="009E3A4D">
              <w:rPr>
                <w:rFonts w:ascii="Arial" w:hAnsi="Arial" w:cs="Arial"/>
                <w:sz w:val="16"/>
                <w:szCs w:val="16"/>
              </w:rPr>
              <w:t>Item 5</w:t>
            </w:r>
            <w:r>
              <w:rPr>
                <w:rFonts w:ascii="Arial" w:hAnsi="Arial" w:cs="Arial"/>
                <w:sz w:val="16"/>
                <w:szCs w:val="16"/>
              </w:rPr>
              <w:t>:</w:t>
            </w:r>
            <w:r w:rsidRPr="009E3A4D">
              <w:rPr>
                <w:rFonts w:ascii="Arial" w:hAnsi="Arial" w:cs="Arial"/>
                <w:sz w:val="16"/>
                <w:szCs w:val="16"/>
              </w:rPr>
              <w:t xml:space="preserve"> </w:t>
            </w:r>
            <w:r w:rsidRPr="006A2E5C">
              <w:rPr>
                <w:rFonts w:ascii="Arial" w:hAnsi="Arial" w:cs="Arial"/>
                <w:sz w:val="16"/>
                <w:szCs w:val="16"/>
              </w:rPr>
              <w:t xml:space="preserve">In the minutes after waking up, do you ever do irrational things and/or say irrational things, and/or are you very clumsy (for example, tripping up, breaking </w:t>
            </w:r>
            <w:r w:rsidR="001B2DFA" w:rsidRPr="006A2E5C">
              <w:rPr>
                <w:rFonts w:ascii="Arial" w:hAnsi="Arial" w:cs="Arial"/>
                <w:sz w:val="16"/>
                <w:szCs w:val="16"/>
              </w:rPr>
              <w:t>things,</w:t>
            </w:r>
            <w:r w:rsidRPr="006A2E5C">
              <w:rPr>
                <w:rFonts w:ascii="Arial" w:hAnsi="Arial" w:cs="Arial"/>
                <w:sz w:val="16"/>
                <w:szCs w:val="16"/>
              </w:rPr>
              <w:t xml:space="preserve"> or dropping things)?</w:t>
            </w:r>
          </w:p>
          <w:p w14:paraId="1D314E92" w14:textId="5DA6C445" w:rsidR="00503E99" w:rsidRDefault="00503E99" w:rsidP="00503E99">
            <w:pPr>
              <w:pStyle w:val="Table9Normal"/>
              <w:spacing w:line="240" w:lineRule="auto"/>
              <w:rPr>
                <w:rFonts w:ascii="Arial" w:hAnsi="Arial" w:cs="Arial"/>
                <w:sz w:val="16"/>
                <w:szCs w:val="16"/>
              </w:rPr>
            </w:pPr>
          </w:p>
          <w:p w14:paraId="4EA67076" w14:textId="3ED78193"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Item</w:t>
            </w:r>
            <w:r w:rsidRPr="009E3A4D">
              <w:rPr>
                <w:rFonts w:ascii="Arial" w:hAnsi="Arial" w:cs="Arial"/>
                <w:sz w:val="16"/>
                <w:szCs w:val="16"/>
              </w:rPr>
              <w:t xml:space="preserve"> 10</w:t>
            </w:r>
            <w:r>
              <w:rPr>
                <w:rFonts w:ascii="Arial" w:hAnsi="Arial" w:cs="Arial"/>
                <w:sz w:val="16"/>
                <w:szCs w:val="16"/>
              </w:rPr>
              <w:t xml:space="preserve">: </w:t>
            </w:r>
            <w:r w:rsidRPr="006A2E5C">
              <w:rPr>
                <w:rFonts w:ascii="Arial" w:hAnsi="Arial" w:cs="Arial"/>
                <w:sz w:val="16"/>
                <w:szCs w:val="16"/>
              </w:rPr>
              <w:t>Do you consider that your hypersomnolence has an impact on your general health (</w:t>
            </w:r>
            <w:proofErr w:type="spellStart"/>
            <w:r w:rsidRPr="006A2E5C">
              <w:rPr>
                <w:rFonts w:ascii="Arial" w:hAnsi="Arial" w:cs="Arial"/>
                <w:sz w:val="16"/>
                <w:szCs w:val="16"/>
              </w:rPr>
              <w:t>ie</w:t>
            </w:r>
            <w:proofErr w:type="spellEnd"/>
            <w:r w:rsidR="00026D15">
              <w:rPr>
                <w:rFonts w:ascii="Arial" w:hAnsi="Arial" w:cs="Arial"/>
                <w:sz w:val="16"/>
                <w:szCs w:val="16"/>
              </w:rPr>
              <w:t>,</w:t>
            </w:r>
            <w:r w:rsidRPr="006A2E5C">
              <w:rPr>
                <w:rFonts w:ascii="Arial" w:hAnsi="Arial" w:cs="Arial"/>
                <w:sz w:val="16"/>
                <w:szCs w:val="16"/>
              </w:rPr>
              <w:t xml:space="preserve"> </w:t>
            </w:r>
            <w:r w:rsidR="00026D15">
              <w:rPr>
                <w:rFonts w:ascii="Arial" w:hAnsi="Arial" w:cs="Arial"/>
                <w:sz w:val="16"/>
                <w:szCs w:val="16"/>
              </w:rPr>
              <w:t>l</w:t>
            </w:r>
            <w:r w:rsidRPr="006A2E5C">
              <w:rPr>
                <w:rFonts w:ascii="Arial" w:hAnsi="Arial" w:cs="Arial"/>
                <w:sz w:val="16"/>
                <w:szCs w:val="16"/>
              </w:rPr>
              <w:t>ack of energy, no motivation to do things, physical fatigue on exertion, decrease in physical fitness)?</w:t>
            </w:r>
          </w:p>
        </w:tc>
      </w:tr>
      <w:tr w:rsidR="00EB5BB8" w:rsidRPr="009E3A4D" w14:paraId="0632F467" w14:textId="06337A02" w:rsidTr="00D85287">
        <w:trPr>
          <w:cantSplit/>
        </w:trPr>
        <w:tc>
          <w:tcPr>
            <w:tcW w:w="827" w:type="pct"/>
            <w:tcBorders>
              <w:top w:val="single" w:sz="4" w:space="0" w:color="auto"/>
              <w:left w:val="single" w:sz="4" w:space="0" w:color="auto"/>
              <w:bottom w:val="single" w:sz="4" w:space="0" w:color="auto"/>
              <w:right w:val="single" w:sz="4" w:space="0" w:color="auto"/>
            </w:tcBorders>
          </w:tcPr>
          <w:p w14:paraId="311D6EC9" w14:textId="028A9132" w:rsidR="00503E99" w:rsidRPr="00093FE9" w:rsidRDefault="00503E99" w:rsidP="00503E99">
            <w:pPr>
              <w:pStyle w:val="Table9Normal"/>
              <w:spacing w:line="240" w:lineRule="auto"/>
              <w:rPr>
                <w:rFonts w:ascii="Arial" w:hAnsi="Arial" w:cs="Arial"/>
                <w:sz w:val="16"/>
                <w:szCs w:val="16"/>
              </w:rPr>
            </w:pPr>
            <w:r w:rsidRPr="009E3A4D">
              <w:rPr>
                <w:rFonts w:ascii="Arial" w:hAnsi="Arial" w:cs="Arial"/>
                <w:sz w:val="16"/>
                <w:szCs w:val="16"/>
              </w:rPr>
              <w:t>Ability to perform personal hygiene</w:t>
            </w:r>
          </w:p>
        </w:tc>
        <w:tc>
          <w:tcPr>
            <w:tcW w:w="1625" w:type="pct"/>
            <w:tcBorders>
              <w:top w:val="single" w:sz="4" w:space="0" w:color="auto"/>
              <w:left w:val="single" w:sz="4" w:space="0" w:color="auto"/>
              <w:bottom w:val="single" w:sz="4" w:space="0" w:color="auto"/>
              <w:right w:val="single" w:sz="4" w:space="0" w:color="auto"/>
            </w:tcBorders>
          </w:tcPr>
          <w:p w14:paraId="512FE977" w14:textId="584BF6ED" w:rsidR="00503E99" w:rsidRPr="00093FE9" w:rsidRDefault="00503E99" w:rsidP="00503E99">
            <w:pPr>
              <w:pStyle w:val="Table9Normal"/>
              <w:spacing w:line="240" w:lineRule="auto"/>
              <w:rPr>
                <w:rFonts w:ascii="Arial" w:hAnsi="Arial" w:cs="Arial"/>
                <w:sz w:val="16"/>
                <w:szCs w:val="16"/>
              </w:rPr>
            </w:pPr>
            <w:r w:rsidRPr="009E3A4D">
              <w:rPr>
                <w:rFonts w:ascii="Arial" w:hAnsi="Arial" w:cs="Arial"/>
                <w:sz w:val="16"/>
                <w:szCs w:val="16"/>
              </w:rPr>
              <w:t xml:space="preserve">Difficulty or lack of motivation to perform basic self-care and self-hygiene activities such as </w:t>
            </w:r>
            <w:r w:rsidRPr="00750D4A">
              <w:rPr>
                <w:rFonts w:ascii="Arial" w:hAnsi="Arial" w:cs="Arial"/>
                <w:spacing w:val="-4"/>
                <w:sz w:val="16"/>
                <w:szCs w:val="16"/>
              </w:rPr>
              <w:t xml:space="preserve">showering or brushing teeth due to lack of energy </w:t>
            </w:r>
            <w:r w:rsidRPr="00750D4A">
              <w:rPr>
                <w:rFonts w:ascii="Arial" w:hAnsi="Arial" w:cs="Arial"/>
                <w:sz w:val="16"/>
                <w:szCs w:val="16"/>
              </w:rPr>
              <w:t>and urge to sleep, among other symptoms</w:t>
            </w:r>
          </w:p>
        </w:tc>
        <w:tc>
          <w:tcPr>
            <w:tcW w:w="555" w:type="pct"/>
            <w:tcBorders>
              <w:top w:val="single" w:sz="4" w:space="0" w:color="auto"/>
              <w:left w:val="single" w:sz="4" w:space="0" w:color="auto"/>
              <w:bottom w:val="single" w:sz="4" w:space="0" w:color="auto"/>
              <w:right w:val="single" w:sz="4" w:space="0" w:color="auto"/>
            </w:tcBorders>
          </w:tcPr>
          <w:p w14:paraId="361C48E8" w14:textId="1CD84C18" w:rsidR="00503E99" w:rsidRPr="00093FE9" w:rsidRDefault="00503E99" w:rsidP="00503E99">
            <w:pPr>
              <w:pStyle w:val="Table9Centered"/>
              <w:spacing w:line="240" w:lineRule="auto"/>
              <w:rPr>
                <w:rFonts w:ascii="Arial" w:hAnsi="Arial" w:cs="Arial"/>
                <w:sz w:val="16"/>
                <w:szCs w:val="16"/>
              </w:rPr>
            </w:pPr>
            <w:r w:rsidRPr="009E3A4D">
              <w:rPr>
                <w:rFonts w:ascii="Arial" w:hAnsi="Arial" w:cs="Arial"/>
                <w:sz w:val="16"/>
                <w:szCs w:val="16"/>
              </w:rPr>
              <w:t>11 (55.0)</w:t>
            </w:r>
          </w:p>
        </w:tc>
        <w:tc>
          <w:tcPr>
            <w:tcW w:w="648" w:type="pct"/>
            <w:tcBorders>
              <w:top w:val="single" w:sz="4" w:space="0" w:color="auto"/>
              <w:left w:val="single" w:sz="4" w:space="0" w:color="auto"/>
              <w:bottom w:val="single" w:sz="4" w:space="0" w:color="auto"/>
              <w:right w:val="single" w:sz="4" w:space="0" w:color="auto"/>
            </w:tcBorders>
          </w:tcPr>
          <w:p w14:paraId="7625BB7A" w14:textId="6673C99C"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2096374D" w14:textId="3C304AE2"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3DD441BD" w14:textId="23B5881D" w:rsidR="00503E99" w:rsidRPr="009E3A4D" w:rsidRDefault="00503E99" w:rsidP="00503E99">
            <w:pPr>
              <w:spacing w:after="0" w:line="240" w:lineRule="auto"/>
              <w:jc w:val="center"/>
              <w:rPr>
                <w:rFonts w:ascii="Arial" w:hAnsi="Arial" w:cs="Arial"/>
                <w:sz w:val="16"/>
                <w:szCs w:val="16"/>
              </w:rPr>
            </w:pPr>
          </w:p>
        </w:tc>
      </w:tr>
      <w:tr w:rsidR="00EB5BB8" w:rsidRPr="009E3A4D" w14:paraId="26903F5A" w14:textId="7F19E5C3" w:rsidTr="00D85287">
        <w:trPr>
          <w:cantSplit/>
        </w:trPr>
        <w:tc>
          <w:tcPr>
            <w:tcW w:w="827" w:type="pct"/>
            <w:tcBorders>
              <w:top w:val="single" w:sz="4" w:space="0" w:color="auto"/>
              <w:left w:val="single" w:sz="4" w:space="0" w:color="auto"/>
              <w:bottom w:val="single" w:sz="4" w:space="0" w:color="auto"/>
              <w:right w:val="single" w:sz="4" w:space="0" w:color="auto"/>
            </w:tcBorders>
          </w:tcPr>
          <w:p w14:paraId="560A109C" w14:textId="441EF17C" w:rsidR="00503E99" w:rsidRPr="00093FE9" w:rsidRDefault="00503E99" w:rsidP="00503E99">
            <w:pPr>
              <w:pStyle w:val="Table9Normal"/>
              <w:spacing w:line="240" w:lineRule="auto"/>
              <w:rPr>
                <w:rFonts w:ascii="Arial" w:hAnsi="Arial" w:cs="Arial"/>
                <w:sz w:val="16"/>
                <w:szCs w:val="16"/>
              </w:rPr>
            </w:pPr>
            <w:r>
              <w:rPr>
                <w:rFonts w:ascii="Arial" w:hAnsi="Arial" w:cs="Arial"/>
                <w:sz w:val="16"/>
                <w:szCs w:val="16"/>
              </w:rPr>
              <w:t>Ability to dress oneself</w:t>
            </w:r>
          </w:p>
        </w:tc>
        <w:tc>
          <w:tcPr>
            <w:tcW w:w="1625" w:type="pct"/>
            <w:tcBorders>
              <w:top w:val="single" w:sz="4" w:space="0" w:color="auto"/>
              <w:left w:val="single" w:sz="4" w:space="0" w:color="auto"/>
              <w:bottom w:val="single" w:sz="4" w:space="0" w:color="auto"/>
              <w:right w:val="single" w:sz="4" w:space="0" w:color="auto"/>
            </w:tcBorders>
          </w:tcPr>
          <w:p w14:paraId="5B2C06FD" w14:textId="38732919" w:rsidR="00503E99" w:rsidRPr="00093FE9" w:rsidRDefault="00503E99" w:rsidP="00503E99">
            <w:pPr>
              <w:pStyle w:val="Table9Normal"/>
              <w:spacing w:line="240" w:lineRule="auto"/>
              <w:rPr>
                <w:rFonts w:ascii="Arial" w:hAnsi="Arial" w:cs="Arial"/>
                <w:sz w:val="16"/>
                <w:szCs w:val="16"/>
              </w:rPr>
            </w:pPr>
            <w:r w:rsidRPr="00C17A5A">
              <w:rPr>
                <w:rFonts w:ascii="Arial" w:hAnsi="Arial" w:cs="Arial"/>
                <w:sz w:val="16"/>
                <w:szCs w:val="16"/>
              </w:rPr>
              <w:t>Inability or lack of motivation to get dressed, often from pajamas to day clothes, due to lack of energy and sleepiness</w:t>
            </w:r>
            <w:r w:rsidR="00E31275">
              <w:rPr>
                <w:rFonts w:ascii="Arial" w:hAnsi="Arial" w:cs="Arial"/>
                <w:sz w:val="16"/>
                <w:szCs w:val="16"/>
              </w:rPr>
              <w:t>,</w:t>
            </w:r>
            <w:r w:rsidRPr="00C17A5A">
              <w:rPr>
                <w:rFonts w:ascii="Arial" w:hAnsi="Arial" w:cs="Arial"/>
                <w:sz w:val="16"/>
                <w:szCs w:val="16"/>
              </w:rPr>
              <w:t xml:space="preserve"> among other symptoms</w:t>
            </w:r>
          </w:p>
        </w:tc>
        <w:tc>
          <w:tcPr>
            <w:tcW w:w="555" w:type="pct"/>
            <w:tcBorders>
              <w:top w:val="single" w:sz="4" w:space="0" w:color="auto"/>
              <w:left w:val="single" w:sz="4" w:space="0" w:color="auto"/>
              <w:bottom w:val="single" w:sz="4" w:space="0" w:color="auto"/>
              <w:right w:val="single" w:sz="4" w:space="0" w:color="auto"/>
            </w:tcBorders>
          </w:tcPr>
          <w:p w14:paraId="4314FB57" w14:textId="55C2550B" w:rsidR="00503E99" w:rsidRPr="00093FE9" w:rsidRDefault="00503E99" w:rsidP="00503E99">
            <w:pPr>
              <w:pStyle w:val="Table9Centered"/>
              <w:spacing w:line="240" w:lineRule="auto"/>
              <w:rPr>
                <w:rFonts w:ascii="Arial" w:hAnsi="Arial" w:cs="Arial"/>
                <w:sz w:val="16"/>
                <w:szCs w:val="16"/>
              </w:rPr>
            </w:pPr>
            <w:r w:rsidRPr="00C17A5A">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16FB13DF" w14:textId="50C0367B" w:rsidR="00503E99" w:rsidRPr="00FF0415" w:rsidRDefault="00FF0415" w:rsidP="00503E99">
            <w:pPr>
              <w:pStyle w:val="Table9Centered"/>
              <w:spacing w:line="240" w:lineRule="auto"/>
              <w:rPr>
                <w:rFonts w:ascii="Arial" w:hAnsi="Arial" w:cs="Arial"/>
                <w:b/>
                <w:bCs w:val="0"/>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39360EA1" w14:textId="3460A40F"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69DC0E4D" w14:textId="7A82984E" w:rsidR="00503E99" w:rsidRPr="009E3A4D" w:rsidRDefault="00503E99" w:rsidP="00503E99">
            <w:pPr>
              <w:spacing w:after="0" w:line="240" w:lineRule="auto"/>
              <w:jc w:val="center"/>
              <w:rPr>
                <w:rFonts w:ascii="Arial" w:hAnsi="Arial" w:cs="Arial"/>
                <w:sz w:val="16"/>
                <w:szCs w:val="16"/>
              </w:rPr>
            </w:pPr>
          </w:p>
        </w:tc>
      </w:tr>
      <w:tr w:rsidR="00EB5BB8" w:rsidRPr="009E3A4D" w14:paraId="28F04273" w14:textId="186C2F81" w:rsidTr="00D85287">
        <w:trPr>
          <w:cantSplit/>
        </w:trPr>
        <w:tc>
          <w:tcPr>
            <w:tcW w:w="827" w:type="pct"/>
            <w:tcBorders>
              <w:top w:val="single" w:sz="4" w:space="0" w:color="auto"/>
              <w:left w:val="single" w:sz="4" w:space="0" w:color="auto"/>
              <w:bottom w:val="single" w:sz="4" w:space="0" w:color="auto"/>
              <w:right w:val="single" w:sz="4" w:space="0" w:color="auto"/>
            </w:tcBorders>
          </w:tcPr>
          <w:p w14:paraId="1CEA37C8" w14:textId="02A87517" w:rsidR="00503E99" w:rsidRPr="00093FE9" w:rsidRDefault="00503E99" w:rsidP="00503E99">
            <w:pPr>
              <w:pStyle w:val="Table9Normal"/>
              <w:spacing w:line="240" w:lineRule="auto"/>
              <w:rPr>
                <w:rFonts w:ascii="Arial" w:hAnsi="Arial" w:cs="Arial"/>
                <w:sz w:val="16"/>
                <w:szCs w:val="16"/>
              </w:rPr>
            </w:pPr>
            <w:r w:rsidRPr="00093FE9">
              <w:rPr>
                <w:rFonts w:ascii="Arial" w:hAnsi="Arial" w:cs="Arial"/>
                <w:sz w:val="16"/>
                <w:szCs w:val="16"/>
              </w:rPr>
              <w:t>Ability to walk</w:t>
            </w:r>
          </w:p>
        </w:tc>
        <w:tc>
          <w:tcPr>
            <w:tcW w:w="1625" w:type="pct"/>
            <w:tcBorders>
              <w:top w:val="single" w:sz="4" w:space="0" w:color="auto"/>
              <w:left w:val="single" w:sz="4" w:space="0" w:color="auto"/>
              <w:bottom w:val="single" w:sz="4" w:space="0" w:color="auto"/>
              <w:right w:val="single" w:sz="4" w:space="0" w:color="auto"/>
            </w:tcBorders>
          </w:tcPr>
          <w:p w14:paraId="606AB7C4" w14:textId="16EA9703" w:rsidR="00503E99" w:rsidRPr="00093FE9" w:rsidRDefault="00503E99" w:rsidP="00503E99">
            <w:pPr>
              <w:pStyle w:val="Table9Normal"/>
              <w:spacing w:line="240" w:lineRule="auto"/>
              <w:rPr>
                <w:rFonts w:ascii="Arial" w:hAnsi="Arial" w:cs="Arial"/>
                <w:sz w:val="16"/>
                <w:szCs w:val="16"/>
              </w:rPr>
            </w:pPr>
            <w:r w:rsidRPr="00093FE9">
              <w:rPr>
                <w:rFonts w:ascii="Arial" w:hAnsi="Arial" w:cs="Arial"/>
                <w:sz w:val="16"/>
                <w:szCs w:val="16"/>
              </w:rPr>
              <w:t>Limited ambulation and mobility</w:t>
            </w:r>
          </w:p>
        </w:tc>
        <w:tc>
          <w:tcPr>
            <w:tcW w:w="555" w:type="pct"/>
            <w:tcBorders>
              <w:top w:val="single" w:sz="4" w:space="0" w:color="auto"/>
              <w:left w:val="single" w:sz="4" w:space="0" w:color="auto"/>
              <w:bottom w:val="single" w:sz="4" w:space="0" w:color="auto"/>
              <w:right w:val="single" w:sz="4" w:space="0" w:color="auto"/>
            </w:tcBorders>
          </w:tcPr>
          <w:p w14:paraId="7918B84F" w14:textId="3ADCED7D" w:rsidR="00503E99" w:rsidRPr="00093FE9" w:rsidRDefault="00503E99" w:rsidP="00503E99">
            <w:pPr>
              <w:pStyle w:val="Table9Centered"/>
              <w:spacing w:line="240" w:lineRule="auto"/>
              <w:rPr>
                <w:rFonts w:ascii="Arial" w:hAnsi="Arial" w:cs="Arial"/>
                <w:sz w:val="16"/>
                <w:szCs w:val="16"/>
              </w:rPr>
            </w:pPr>
            <w:r w:rsidRPr="00093FE9">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4463B44C" w14:textId="47CF84F2"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0089C5B" w14:textId="5639873C"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2563133F" w14:textId="7805FA9C" w:rsidR="00503E99" w:rsidRPr="009E3A4D" w:rsidRDefault="00503E99" w:rsidP="00503E99">
            <w:pPr>
              <w:spacing w:after="0" w:line="240" w:lineRule="auto"/>
              <w:jc w:val="center"/>
              <w:rPr>
                <w:rFonts w:ascii="Arial" w:hAnsi="Arial" w:cs="Arial"/>
                <w:sz w:val="16"/>
                <w:szCs w:val="16"/>
              </w:rPr>
            </w:pPr>
          </w:p>
        </w:tc>
      </w:tr>
      <w:tr w:rsidR="00EB5BB8" w:rsidRPr="009E3A4D" w14:paraId="15D55F40" w14:textId="73DF0640"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1121D2E1" w14:textId="571D0169" w:rsidR="00503E99" w:rsidRPr="004A681D" w:rsidRDefault="00503E99" w:rsidP="00503E99">
            <w:pPr>
              <w:pStyle w:val="Table9Centered"/>
              <w:spacing w:line="240" w:lineRule="auto"/>
              <w:jc w:val="left"/>
              <w:rPr>
                <w:rFonts w:ascii="Arial" w:hAnsi="Arial" w:cs="Arial"/>
                <w:b/>
                <w:sz w:val="16"/>
                <w:szCs w:val="16"/>
              </w:rPr>
            </w:pPr>
            <w:r w:rsidRPr="004A681D">
              <w:rPr>
                <w:rFonts w:ascii="Arial" w:hAnsi="Arial" w:cs="Arial"/>
                <w:b/>
                <w:sz w:val="16"/>
                <w:szCs w:val="16"/>
              </w:rPr>
              <w:t>Spouse/partner relationships</w:t>
            </w:r>
          </w:p>
        </w:tc>
        <w:tc>
          <w:tcPr>
            <w:tcW w:w="648" w:type="pct"/>
            <w:tcBorders>
              <w:top w:val="single" w:sz="4" w:space="0" w:color="auto"/>
              <w:left w:val="single" w:sz="4" w:space="0" w:color="auto"/>
              <w:bottom w:val="single" w:sz="4" w:space="0" w:color="auto"/>
              <w:right w:val="single" w:sz="4" w:space="0" w:color="auto"/>
            </w:tcBorders>
          </w:tcPr>
          <w:p w14:paraId="59A3B92F" w14:textId="4174BC60" w:rsidR="00503E99" w:rsidRPr="009E3A4D" w:rsidRDefault="00503E99" w:rsidP="00503E99">
            <w:pPr>
              <w:pStyle w:val="Table9Centered"/>
              <w:spacing w:line="240" w:lineRule="auto"/>
              <w:rPr>
                <w:rFonts w:ascii="Arial" w:hAnsi="Arial" w:cs="Arial"/>
                <w:sz w:val="16"/>
                <w:szCs w:val="16"/>
              </w:rPr>
            </w:pPr>
            <w:r>
              <w:rPr>
                <w:rFonts w:ascii="Arial" w:hAnsi="Arial" w:cs="Arial"/>
                <w:sz w:val="16"/>
                <w:szCs w:val="16"/>
              </w:rPr>
              <w:t>4 (20.0)</w:t>
            </w:r>
          </w:p>
        </w:tc>
        <w:tc>
          <w:tcPr>
            <w:tcW w:w="538" w:type="pct"/>
            <w:tcBorders>
              <w:top w:val="single" w:sz="4" w:space="0" w:color="auto"/>
              <w:left w:val="single" w:sz="4" w:space="0" w:color="auto"/>
              <w:bottom w:val="single" w:sz="4" w:space="0" w:color="auto"/>
              <w:right w:val="single" w:sz="4" w:space="0" w:color="auto"/>
            </w:tcBorders>
          </w:tcPr>
          <w:p w14:paraId="790429CB" w14:textId="5440BEFB" w:rsidR="00503E99" w:rsidRPr="009E3A4D" w:rsidRDefault="00503E99" w:rsidP="00503E99">
            <w:pPr>
              <w:pStyle w:val="Table9Centered"/>
              <w:spacing w:line="240" w:lineRule="auto"/>
              <w:rPr>
                <w:rFonts w:ascii="Arial" w:hAnsi="Arial" w:cs="Arial"/>
                <w:sz w:val="16"/>
                <w:szCs w:val="16"/>
              </w:rPr>
            </w:pPr>
            <w:r>
              <w:rPr>
                <w:rFonts w:ascii="Arial" w:hAnsi="Arial" w:cs="Arial"/>
                <w:sz w:val="16"/>
                <w:szCs w:val="16"/>
              </w:rPr>
              <w:t>1 (5.0)</w:t>
            </w:r>
          </w:p>
        </w:tc>
        <w:tc>
          <w:tcPr>
            <w:tcW w:w="808" w:type="pct"/>
            <w:vMerge w:val="restart"/>
            <w:tcBorders>
              <w:left w:val="single" w:sz="4" w:space="0" w:color="auto"/>
              <w:right w:val="single" w:sz="4" w:space="0" w:color="auto"/>
            </w:tcBorders>
          </w:tcPr>
          <w:p w14:paraId="2FC45C44" w14:textId="32AEB83F" w:rsidR="00503E99" w:rsidRPr="009E3A4D" w:rsidRDefault="00503E99" w:rsidP="00503E99">
            <w:pPr>
              <w:spacing w:after="0" w:line="240" w:lineRule="auto"/>
              <w:rPr>
                <w:rFonts w:ascii="Arial" w:hAnsi="Arial" w:cs="Arial"/>
                <w:sz w:val="16"/>
                <w:szCs w:val="16"/>
              </w:rPr>
            </w:pPr>
            <w:r w:rsidRPr="00875DC7">
              <w:rPr>
                <w:rFonts w:ascii="Arial" w:hAnsi="Arial" w:cs="Arial"/>
                <w:sz w:val="16"/>
                <w:szCs w:val="16"/>
              </w:rPr>
              <w:t>Not assessed by the IHSS</w:t>
            </w:r>
          </w:p>
        </w:tc>
      </w:tr>
      <w:tr w:rsidR="00EB5BB8" w:rsidRPr="009E3A4D" w14:paraId="5DBFED00" w14:textId="2C872114" w:rsidTr="00D85287">
        <w:trPr>
          <w:cantSplit/>
        </w:trPr>
        <w:tc>
          <w:tcPr>
            <w:tcW w:w="827" w:type="pct"/>
            <w:tcBorders>
              <w:top w:val="single" w:sz="4" w:space="0" w:color="auto"/>
              <w:left w:val="single" w:sz="4" w:space="0" w:color="auto"/>
              <w:bottom w:val="single" w:sz="4" w:space="0" w:color="auto"/>
              <w:right w:val="single" w:sz="4" w:space="0" w:color="auto"/>
            </w:tcBorders>
          </w:tcPr>
          <w:p w14:paraId="012CECBC" w14:textId="66EAF49C" w:rsidR="00503E99" w:rsidRPr="00093FE9" w:rsidRDefault="00503E99" w:rsidP="00503E99">
            <w:pPr>
              <w:pStyle w:val="Table9Normal"/>
              <w:spacing w:line="240" w:lineRule="auto"/>
              <w:rPr>
                <w:rFonts w:ascii="Arial" w:hAnsi="Arial" w:cs="Arial"/>
                <w:sz w:val="16"/>
                <w:szCs w:val="16"/>
              </w:rPr>
            </w:pPr>
            <w:r w:rsidRPr="00695CA2">
              <w:rPr>
                <w:rFonts w:ascii="Arial" w:hAnsi="Arial" w:cs="Arial"/>
                <w:sz w:val="16"/>
                <w:szCs w:val="16"/>
              </w:rPr>
              <w:t>Impact on relationship with spouse/partner</w:t>
            </w:r>
          </w:p>
        </w:tc>
        <w:tc>
          <w:tcPr>
            <w:tcW w:w="1625" w:type="pct"/>
            <w:tcBorders>
              <w:top w:val="single" w:sz="4" w:space="0" w:color="auto"/>
              <w:left w:val="single" w:sz="4" w:space="0" w:color="auto"/>
              <w:bottom w:val="single" w:sz="4" w:space="0" w:color="auto"/>
              <w:right w:val="single" w:sz="4" w:space="0" w:color="auto"/>
            </w:tcBorders>
          </w:tcPr>
          <w:p w14:paraId="33829D7F" w14:textId="65EB0074" w:rsidR="00503E99" w:rsidRPr="00093FE9" w:rsidRDefault="00503E99" w:rsidP="00503E99">
            <w:pPr>
              <w:pStyle w:val="Table9Normal"/>
              <w:spacing w:line="240" w:lineRule="auto"/>
              <w:rPr>
                <w:rFonts w:ascii="Arial" w:hAnsi="Arial" w:cs="Arial"/>
                <w:sz w:val="16"/>
                <w:szCs w:val="16"/>
              </w:rPr>
            </w:pPr>
            <w:r w:rsidRPr="00875DC7">
              <w:rPr>
                <w:rFonts w:ascii="Arial" w:hAnsi="Arial" w:cs="Arial"/>
                <w:sz w:val="16"/>
                <w:szCs w:val="16"/>
              </w:rPr>
              <w:t xml:space="preserve">Limited ability to engage or grow </w:t>
            </w:r>
            <w:r>
              <w:rPr>
                <w:rFonts w:ascii="Arial" w:hAnsi="Arial" w:cs="Arial"/>
                <w:sz w:val="16"/>
                <w:szCs w:val="16"/>
              </w:rPr>
              <w:t xml:space="preserve">a </w:t>
            </w:r>
            <w:r w:rsidRPr="00875DC7">
              <w:rPr>
                <w:rFonts w:ascii="Arial" w:hAnsi="Arial" w:cs="Arial"/>
                <w:sz w:val="16"/>
                <w:szCs w:val="16"/>
              </w:rPr>
              <w:t>meaningful relationship with significant other or spouse due to symptoms; lack of understanding from significant other or spouse may lead to negative perception of individual; limited ability to contribute to a relationship due to constant symptoms</w:t>
            </w:r>
          </w:p>
        </w:tc>
        <w:tc>
          <w:tcPr>
            <w:tcW w:w="555" w:type="pct"/>
            <w:tcBorders>
              <w:top w:val="single" w:sz="4" w:space="0" w:color="auto"/>
              <w:left w:val="single" w:sz="4" w:space="0" w:color="auto"/>
              <w:bottom w:val="single" w:sz="4" w:space="0" w:color="auto"/>
              <w:right w:val="single" w:sz="4" w:space="0" w:color="auto"/>
            </w:tcBorders>
          </w:tcPr>
          <w:p w14:paraId="34E0E9A1" w14:textId="779AF088" w:rsidR="00503E99" w:rsidRPr="00093FE9" w:rsidRDefault="00503E99" w:rsidP="00503E99">
            <w:pPr>
              <w:pStyle w:val="Table9Centered"/>
              <w:spacing w:line="240" w:lineRule="auto"/>
              <w:rPr>
                <w:rFonts w:ascii="Arial" w:hAnsi="Arial" w:cs="Arial"/>
                <w:sz w:val="16"/>
                <w:szCs w:val="16"/>
              </w:rPr>
            </w:pPr>
            <w:r w:rsidRPr="00875DC7">
              <w:rPr>
                <w:rFonts w:ascii="Arial" w:hAnsi="Arial" w:cs="Arial"/>
                <w:sz w:val="16"/>
                <w:szCs w:val="16"/>
              </w:rPr>
              <w:t>9 (45.0)</w:t>
            </w:r>
          </w:p>
        </w:tc>
        <w:tc>
          <w:tcPr>
            <w:tcW w:w="648" w:type="pct"/>
            <w:tcBorders>
              <w:top w:val="single" w:sz="4" w:space="0" w:color="auto"/>
              <w:left w:val="single" w:sz="4" w:space="0" w:color="auto"/>
              <w:bottom w:val="single" w:sz="4" w:space="0" w:color="auto"/>
              <w:right w:val="single" w:sz="4" w:space="0" w:color="auto"/>
            </w:tcBorders>
          </w:tcPr>
          <w:p w14:paraId="336F9853" w14:textId="4610C463" w:rsidR="00503E99" w:rsidRPr="00FF0415" w:rsidRDefault="00FF0415" w:rsidP="00503E99">
            <w:pPr>
              <w:pStyle w:val="Table9Centered"/>
              <w:spacing w:line="240" w:lineRule="auto"/>
              <w:rPr>
                <w:rFonts w:ascii="Arial" w:hAnsi="Arial" w:cs="Arial"/>
                <w:b/>
                <w:bCs w:val="0"/>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5B336747" w14:textId="3117BBBE"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5E0DFD0C" w14:textId="768A23AA" w:rsidR="00503E99" w:rsidRPr="009E3A4D" w:rsidRDefault="00503E99" w:rsidP="00503E99">
            <w:pPr>
              <w:spacing w:after="0" w:line="240" w:lineRule="auto"/>
              <w:jc w:val="center"/>
              <w:rPr>
                <w:rFonts w:ascii="Arial" w:hAnsi="Arial" w:cs="Arial"/>
                <w:sz w:val="16"/>
                <w:szCs w:val="16"/>
              </w:rPr>
            </w:pPr>
          </w:p>
        </w:tc>
      </w:tr>
      <w:tr w:rsidR="00EB5BB8" w:rsidRPr="009E3A4D" w14:paraId="4E8C5469" w14:textId="4B639B63" w:rsidTr="00D85287">
        <w:trPr>
          <w:cantSplit/>
        </w:trPr>
        <w:tc>
          <w:tcPr>
            <w:tcW w:w="827" w:type="pct"/>
            <w:tcBorders>
              <w:top w:val="single" w:sz="4" w:space="0" w:color="auto"/>
              <w:left w:val="single" w:sz="4" w:space="0" w:color="auto"/>
              <w:bottom w:val="single" w:sz="4" w:space="0" w:color="auto"/>
              <w:right w:val="single" w:sz="4" w:space="0" w:color="auto"/>
            </w:tcBorders>
          </w:tcPr>
          <w:p w14:paraId="0FDC1637" w14:textId="1E5CCB13" w:rsidR="00503E99" w:rsidRPr="00093FE9" w:rsidRDefault="00503E99" w:rsidP="00503E99">
            <w:pPr>
              <w:pStyle w:val="Table9Normal"/>
              <w:spacing w:line="240" w:lineRule="auto"/>
              <w:rPr>
                <w:rFonts w:ascii="Arial" w:hAnsi="Arial" w:cs="Arial"/>
                <w:sz w:val="16"/>
                <w:szCs w:val="16"/>
              </w:rPr>
            </w:pPr>
            <w:r w:rsidRPr="00F40486">
              <w:rPr>
                <w:rFonts w:ascii="Arial" w:hAnsi="Arial" w:cs="Arial"/>
                <w:sz w:val="16"/>
                <w:szCs w:val="16"/>
              </w:rPr>
              <w:t>Adjusting schedules to be together</w:t>
            </w:r>
          </w:p>
        </w:tc>
        <w:tc>
          <w:tcPr>
            <w:tcW w:w="1625" w:type="pct"/>
            <w:tcBorders>
              <w:top w:val="single" w:sz="4" w:space="0" w:color="auto"/>
              <w:left w:val="single" w:sz="4" w:space="0" w:color="auto"/>
              <w:bottom w:val="single" w:sz="4" w:space="0" w:color="auto"/>
              <w:right w:val="single" w:sz="4" w:space="0" w:color="auto"/>
            </w:tcBorders>
          </w:tcPr>
          <w:p w14:paraId="094CEEEF" w14:textId="0F403783" w:rsidR="00503E99" w:rsidRPr="00093FE9" w:rsidRDefault="00503E99" w:rsidP="00503E99">
            <w:pPr>
              <w:pStyle w:val="Table9Normal"/>
              <w:spacing w:line="240" w:lineRule="auto"/>
              <w:rPr>
                <w:rFonts w:ascii="Arial" w:hAnsi="Arial" w:cs="Arial"/>
                <w:sz w:val="16"/>
                <w:szCs w:val="16"/>
              </w:rPr>
            </w:pPr>
            <w:r w:rsidRPr="005010DC">
              <w:rPr>
                <w:rFonts w:ascii="Arial" w:hAnsi="Arial" w:cs="Arial"/>
                <w:sz w:val="16"/>
                <w:szCs w:val="16"/>
              </w:rPr>
              <w:t>Described as needing to adjust daily schedules to accommodate sleep schedule</w:t>
            </w:r>
          </w:p>
        </w:tc>
        <w:tc>
          <w:tcPr>
            <w:tcW w:w="555" w:type="pct"/>
            <w:tcBorders>
              <w:top w:val="single" w:sz="4" w:space="0" w:color="auto"/>
              <w:left w:val="single" w:sz="4" w:space="0" w:color="auto"/>
              <w:bottom w:val="single" w:sz="4" w:space="0" w:color="auto"/>
              <w:right w:val="single" w:sz="4" w:space="0" w:color="auto"/>
            </w:tcBorders>
          </w:tcPr>
          <w:p w14:paraId="67770E14" w14:textId="2FD3D26F" w:rsidR="00503E99" w:rsidRPr="00093FE9" w:rsidRDefault="00503E99" w:rsidP="00503E99">
            <w:pPr>
              <w:pStyle w:val="Table9Centered"/>
              <w:spacing w:line="240" w:lineRule="auto"/>
              <w:rPr>
                <w:rFonts w:ascii="Arial" w:hAnsi="Arial" w:cs="Arial"/>
                <w:sz w:val="16"/>
                <w:szCs w:val="16"/>
              </w:rPr>
            </w:pPr>
            <w:r w:rsidRPr="005010DC">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5D640B80" w14:textId="6E077EEB"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21A1F77" w14:textId="0CF5F8FD"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F35FCA3" w14:textId="535DAA85" w:rsidR="00503E99" w:rsidRPr="009E3A4D" w:rsidRDefault="00503E99" w:rsidP="00503E99">
            <w:pPr>
              <w:spacing w:after="0" w:line="240" w:lineRule="auto"/>
              <w:jc w:val="center"/>
              <w:rPr>
                <w:rFonts w:ascii="Arial" w:hAnsi="Arial" w:cs="Arial"/>
                <w:sz w:val="16"/>
                <w:szCs w:val="16"/>
              </w:rPr>
            </w:pPr>
          </w:p>
        </w:tc>
      </w:tr>
      <w:tr w:rsidR="00EB5BB8" w:rsidRPr="009E3A4D" w14:paraId="305885F5" w14:textId="34F27079" w:rsidTr="00D85287">
        <w:trPr>
          <w:cantSplit/>
        </w:trPr>
        <w:tc>
          <w:tcPr>
            <w:tcW w:w="827" w:type="pct"/>
            <w:tcBorders>
              <w:top w:val="single" w:sz="4" w:space="0" w:color="auto"/>
              <w:left w:val="single" w:sz="4" w:space="0" w:color="auto"/>
              <w:bottom w:val="single" w:sz="4" w:space="0" w:color="auto"/>
              <w:right w:val="single" w:sz="4" w:space="0" w:color="auto"/>
            </w:tcBorders>
          </w:tcPr>
          <w:p w14:paraId="5D1D3997" w14:textId="7316B121" w:rsidR="00503E99" w:rsidRPr="00093FE9" w:rsidRDefault="00503E99" w:rsidP="00503E99">
            <w:pPr>
              <w:pStyle w:val="Table9Normal"/>
              <w:spacing w:line="240" w:lineRule="auto"/>
              <w:rPr>
                <w:rFonts w:ascii="Arial" w:hAnsi="Arial" w:cs="Arial"/>
                <w:sz w:val="16"/>
                <w:szCs w:val="16"/>
              </w:rPr>
            </w:pPr>
            <w:r w:rsidRPr="00F40486">
              <w:rPr>
                <w:rFonts w:ascii="Arial" w:hAnsi="Arial" w:cs="Arial"/>
                <w:sz w:val="16"/>
                <w:szCs w:val="16"/>
              </w:rPr>
              <w:t>Impact on intimacy</w:t>
            </w:r>
          </w:p>
        </w:tc>
        <w:tc>
          <w:tcPr>
            <w:tcW w:w="1625" w:type="pct"/>
            <w:tcBorders>
              <w:top w:val="single" w:sz="4" w:space="0" w:color="auto"/>
              <w:left w:val="single" w:sz="4" w:space="0" w:color="auto"/>
              <w:bottom w:val="single" w:sz="4" w:space="0" w:color="auto"/>
              <w:right w:val="single" w:sz="4" w:space="0" w:color="auto"/>
            </w:tcBorders>
          </w:tcPr>
          <w:p w14:paraId="453732B1" w14:textId="46AFB05F" w:rsidR="00503E99" w:rsidRPr="00093FE9" w:rsidRDefault="00503E99" w:rsidP="00503E99">
            <w:pPr>
              <w:pStyle w:val="Table9Normal"/>
              <w:spacing w:line="240" w:lineRule="auto"/>
              <w:rPr>
                <w:rFonts w:ascii="Arial" w:hAnsi="Arial" w:cs="Arial"/>
                <w:sz w:val="16"/>
                <w:szCs w:val="16"/>
              </w:rPr>
            </w:pPr>
            <w:r w:rsidRPr="00F40486">
              <w:rPr>
                <w:rFonts w:ascii="Arial" w:hAnsi="Arial" w:cs="Arial"/>
                <w:sz w:val="16"/>
                <w:szCs w:val="16"/>
              </w:rPr>
              <w:t>Limited ability to be physically intimate with spouse due to restrictive sleep schedule</w:t>
            </w:r>
          </w:p>
        </w:tc>
        <w:tc>
          <w:tcPr>
            <w:tcW w:w="555" w:type="pct"/>
            <w:tcBorders>
              <w:top w:val="single" w:sz="4" w:space="0" w:color="auto"/>
              <w:left w:val="single" w:sz="4" w:space="0" w:color="auto"/>
              <w:bottom w:val="single" w:sz="4" w:space="0" w:color="auto"/>
              <w:right w:val="single" w:sz="4" w:space="0" w:color="auto"/>
            </w:tcBorders>
          </w:tcPr>
          <w:p w14:paraId="71A08C29" w14:textId="00C57D76" w:rsidR="00503E99" w:rsidRPr="00093FE9" w:rsidRDefault="00503E99" w:rsidP="00503E99">
            <w:pPr>
              <w:pStyle w:val="Table9Centered"/>
              <w:spacing w:line="240" w:lineRule="auto"/>
              <w:rPr>
                <w:rFonts w:ascii="Arial" w:hAnsi="Arial" w:cs="Arial"/>
                <w:sz w:val="16"/>
                <w:szCs w:val="16"/>
              </w:rPr>
            </w:pPr>
            <w:r w:rsidRPr="005010DC">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372DF542" w14:textId="24D68BD3"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926C242" w14:textId="145FA11E"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5EF763A6" w14:textId="33B4AA35" w:rsidR="00503E99" w:rsidRPr="009E3A4D" w:rsidRDefault="00503E99" w:rsidP="00503E99">
            <w:pPr>
              <w:spacing w:after="0" w:line="240" w:lineRule="auto"/>
              <w:jc w:val="center"/>
              <w:rPr>
                <w:rFonts w:ascii="Arial" w:hAnsi="Arial" w:cs="Arial"/>
                <w:sz w:val="16"/>
                <w:szCs w:val="16"/>
              </w:rPr>
            </w:pPr>
          </w:p>
        </w:tc>
      </w:tr>
      <w:tr w:rsidR="00EB5BB8" w:rsidRPr="009E3A4D" w14:paraId="2A538ECB" w14:textId="4300315A"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73EC2A4B" w14:textId="2A460A7C" w:rsidR="00EB5BB8" w:rsidRPr="00B932DB" w:rsidRDefault="00EB5BB8" w:rsidP="00503E99">
            <w:pPr>
              <w:pStyle w:val="Table9Centered"/>
              <w:tabs>
                <w:tab w:val="left" w:pos="390"/>
              </w:tabs>
              <w:spacing w:line="240" w:lineRule="auto"/>
              <w:jc w:val="left"/>
              <w:rPr>
                <w:rFonts w:ascii="Arial" w:hAnsi="Arial" w:cs="Arial"/>
                <w:b/>
                <w:bCs w:val="0"/>
                <w:sz w:val="16"/>
                <w:szCs w:val="16"/>
              </w:rPr>
            </w:pPr>
            <w:r w:rsidRPr="00B932DB">
              <w:rPr>
                <w:rFonts w:ascii="Arial" w:hAnsi="Arial" w:cs="Arial"/>
                <w:b/>
                <w:bCs w:val="0"/>
                <w:sz w:val="16"/>
                <w:szCs w:val="16"/>
              </w:rPr>
              <w:t>Other family/friend relationships</w:t>
            </w:r>
          </w:p>
        </w:tc>
        <w:tc>
          <w:tcPr>
            <w:tcW w:w="648" w:type="pct"/>
            <w:tcBorders>
              <w:top w:val="single" w:sz="4" w:space="0" w:color="auto"/>
              <w:left w:val="single" w:sz="4" w:space="0" w:color="auto"/>
              <w:bottom w:val="single" w:sz="4" w:space="0" w:color="auto"/>
              <w:right w:val="single" w:sz="4" w:space="0" w:color="auto"/>
            </w:tcBorders>
          </w:tcPr>
          <w:p w14:paraId="461F6526" w14:textId="7C1CC855" w:rsidR="00EB5BB8" w:rsidRPr="00B932DB" w:rsidRDefault="00FF0415" w:rsidP="00FF0415">
            <w:pPr>
              <w:pStyle w:val="Table9Centered"/>
              <w:tabs>
                <w:tab w:val="left" w:pos="390"/>
              </w:tabs>
              <w:spacing w:line="240" w:lineRule="auto"/>
              <w:rPr>
                <w:rFonts w:ascii="Arial" w:hAnsi="Arial" w:cs="Arial"/>
                <w:b/>
                <w:bCs w:val="0"/>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970A38C" w14:textId="2EA79497" w:rsidR="00EB5BB8" w:rsidRPr="00B932DB" w:rsidRDefault="00FF0415" w:rsidP="00FF0415">
            <w:pPr>
              <w:pStyle w:val="Table9Centered"/>
              <w:tabs>
                <w:tab w:val="left" w:pos="390"/>
              </w:tabs>
              <w:spacing w:line="240" w:lineRule="auto"/>
              <w:rPr>
                <w:rFonts w:ascii="Arial" w:hAnsi="Arial" w:cs="Arial"/>
                <w:b/>
                <w:bCs w:val="0"/>
                <w:sz w:val="16"/>
                <w:szCs w:val="16"/>
              </w:rPr>
            </w:pPr>
            <w:r w:rsidRPr="00F7575C">
              <w:rPr>
                <w:rFonts w:cs="Arial"/>
                <w:sz w:val="16"/>
                <w:szCs w:val="16"/>
              </w:rPr>
              <w:t>—</w:t>
            </w:r>
          </w:p>
        </w:tc>
        <w:tc>
          <w:tcPr>
            <w:tcW w:w="808" w:type="pct"/>
            <w:vMerge w:val="restart"/>
            <w:tcBorders>
              <w:top w:val="single" w:sz="4" w:space="0" w:color="auto"/>
              <w:left w:val="single" w:sz="4" w:space="0" w:color="auto"/>
              <w:right w:val="single" w:sz="4" w:space="0" w:color="auto"/>
            </w:tcBorders>
          </w:tcPr>
          <w:p w14:paraId="0C1F397B" w14:textId="7C5DB99D" w:rsidR="00EB5BB8" w:rsidRDefault="00EB5BB8" w:rsidP="00503E99">
            <w:pPr>
              <w:spacing w:after="0" w:line="240" w:lineRule="auto"/>
              <w:rPr>
                <w:rFonts w:ascii="Arial" w:hAnsi="Arial" w:cs="Arial"/>
                <w:sz w:val="16"/>
                <w:szCs w:val="16"/>
              </w:rPr>
            </w:pPr>
            <w:r w:rsidRPr="00AE0B11">
              <w:rPr>
                <w:rFonts w:ascii="Arial" w:hAnsi="Arial" w:cs="Arial"/>
                <w:sz w:val="16"/>
                <w:szCs w:val="16"/>
              </w:rPr>
              <w:t>Not assessed by the IHSS</w:t>
            </w:r>
          </w:p>
          <w:p w14:paraId="013F1465" w14:textId="32A6C5D4" w:rsidR="00EB5BB8" w:rsidRPr="009E3A4D" w:rsidRDefault="00EB5BB8" w:rsidP="00503E99">
            <w:pPr>
              <w:rPr>
                <w:rFonts w:ascii="Arial" w:hAnsi="Arial" w:cs="Arial"/>
                <w:sz w:val="16"/>
                <w:szCs w:val="16"/>
              </w:rPr>
            </w:pPr>
          </w:p>
        </w:tc>
      </w:tr>
      <w:tr w:rsidR="00B0310D" w:rsidRPr="009E3A4D" w14:paraId="6EDD97E6" w14:textId="509D2895" w:rsidTr="00D85287">
        <w:trPr>
          <w:cantSplit/>
        </w:trPr>
        <w:tc>
          <w:tcPr>
            <w:tcW w:w="827" w:type="pct"/>
            <w:tcBorders>
              <w:top w:val="single" w:sz="4" w:space="0" w:color="auto"/>
              <w:left w:val="single" w:sz="4" w:space="0" w:color="auto"/>
              <w:bottom w:val="single" w:sz="4" w:space="0" w:color="auto"/>
              <w:right w:val="single" w:sz="4" w:space="0" w:color="auto"/>
            </w:tcBorders>
          </w:tcPr>
          <w:p w14:paraId="43D11A71" w14:textId="2D3414A3" w:rsidR="00503E99" w:rsidRPr="009E3A4D" w:rsidRDefault="00503E99" w:rsidP="00503E99">
            <w:pPr>
              <w:pStyle w:val="Table9Normal"/>
              <w:spacing w:line="240" w:lineRule="auto"/>
              <w:rPr>
                <w:rFonts w:ascii="Arial" w:hAnsi="Arial" w:cs="Arial"/>
                <w:sz w:val="16"/>
                <w:szCs w:val="16"/>
              </w:rPr>
            </w:pPr>
            <w:r w:rsidRPr="0003478C">
              <w:rPr>
                <w:rFonts w:ascii="Arial" w:hAnsi="Arial" w:cs="Arial"/>
                <w:sz w:val="16"/>
                <w:szCs w:val="16"/>
              </w:rPr>
              <w:lastRenderedPageBreak/>
              <w:t>Impact on relationships with friends or family</w:t>
            </w:r>
          </w:p>
        </w:tc>
        <w:tc>
          <w:tcPr>
            <w:tcW w:w="1625" w:type="pct"/>
            <w:tcBorders>
              <w:top w:val="single" w:sz="4" w:space="0" w:color="auto"/>
              <w:left w:val="single" w:sz="4" w:space="0" w:color="auto"/>
              <w:bottom w:val="single" w:sz="4" w:space="0" w:color="auto"/>
              <w:right w:val="single" w:sz="4" w:space="0" w:color="auto"/>
            </w:tcBorders>
          </w:tcPr>
          <w:p w14:paraId="47F04BC0" w14:textId="5C3030BD" w:rsidR="00503E99" w:rsidRPr="009E3A4D" w:rsidRDefault="00503E99" w:rsidP="00503E99">
            <w:pPr>
              <w:pStyle w:val="Table9Normal"/>
              <w:spacing w:line="240" w:lineRule="auto"/>
              <w:rPr>
                <w:rFonts w:ascii="Arial" w:hAnsi="Arial" w:cs="Arial"/>
                <w:sz w:val="16"/>
                <w:szCs w:val="16"/>
              </w:rPr>
            </w:pPr>
            <w:r w:rsidRPr="00AE0B11">
              <w:rPr>
                <w:rFonts w:ascii="Arial" w:hAnsi="Arial" w:cs="Arial"/>
                <w:sz w:val="16"/>
                <w:szCs w:val="16"/>
              </w:rPr>
              <w:t>Limited ability to engage in or establish meaningful relationships with relatives or friends due to symptoms; feeling left out of meaningful relationships; lack of understanding from others hinders relationships</w:t>
            </w:r>
          </w:p>
        </w:tc>
        <w:tc>
          <w:tcPr>
            <w:tcW w:w="555" w:type="pct"/>
            <w:tcBorders>
              <w:top w:val="single" w:sz="4" w:space="0" w:color="auto"/>
              <w:left w:val="single" w:sz="4" w:space="0" w:color="auto"/>
              <w:bottom w:val="single" w:sz="4" w:space="0" w:color="auto"/>
              <w:right w:val="single" w:sz="4" w:space="0" w:color="auto"/>
            </w:tcBorders>
          </w:tcPr>
          <w:p w14:paraId="6896D166" w14:textId="5F6BF7EC" w:rsidR="00503E99" w:rsidRPr="009E3A4D" w:rsidRDefault="00503E99" w:rsidP="00503E99">
            <w:pPr>
              <w:pStyle w:val="Table9Centered"/>
              <w:spacing w:line="240" w:lineRule="auto"/>
              <w:rPr>
                <w:rFonts w:ascii="Arial" w:hAnsi="Arial" w:cs="Arial"/>
                <w:sz w:val="16"/>
                <w:szCs w:val="16"/>
              </w:rPr>
            </w:pPr>
            <w:r w:rsidRPr="00AE0B11">
              <w:rPr>
                <w:rFonts w:ascii="Arial" w:hAnsi="Arial" w:cs="Arial"/>
                <w:sz w:val="16"/>
                <w:szCs w:val="16"/>
              </w:rPr>
              <w:t>10 (50.0)</w:t>
            </w:r>
          </w:p>
        </w:tc>
        <w:tc>
          <w:tcPr>
            <w:tcW w:w="648" w:type="pct"/>
            <w:tcBorders>
              <w:top w:val="single" w:sz="4" w:space="0" w:color="auto"/>
              <w:left w:val="single" w:sz="4" w:space="0" w:color="auto"/>
              <w:bottom w:val="single" w:sz="4" w:space="0" w:color="auto"/>
              <w:right w:val="single" w:sz="4" w:space="0" w:color="auto"/>
            </w:tcBorders>
          </w:tcPr>
          <w:p w14:paraId="7CEC2F49" w14:textId="1154DC05"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BDEFFAE" w14:textId="573E6DB5"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050368F1" w14:textId="11038F4D" w:rsidR="00503E99" w:rsidRPr="00AE0B11" w:rsidRDefault="00503E99" w:rsidP="00503E99">
            <w:pPr>
              <w:rPr>
                <w:rFonts w:ascii="Arial" w:hAnsi="Arial" w:cs="Arial"/>
                <w:sz w:val="16"/>
                <w:szCs w:val="16"/>
              </w:rPr>
            </w:pPr>
          </w:p>
        </w:tc>
      </w:tr>
      <w:tr w:rsidR="00B0310D" w:rsidRPr="009E3A4D" w14:paraId="57B96B9B" w14:textId="022AB526"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6863E357" w14:textId="57F00FA5" w:rsidR="00B0310D" w:rsidRPr="00AE0B11" w:rsidRDefault="00B0310D" w:rsidP="00503E99">
            <w:pPr>
              <w:pStyle w:val="Table9Centered"/>
              <w:spacing w:line="240" w:lineRule="auto"/>
              <w:jc w:val="left"/>
              <w:rPr>
                <w:rFonts w:ascii="Arial" w:hAnsi="Arial" w:cs="Arial"/>
                <w:b/>
                <w:bCs w:val="0"/>
                <w:sz w:val="16"/>
                <w:szCs w:val="16"/>
              </w:rPr>
            </w:pPr>
            <w:r w:rsidRPr="00AE0B11">
              <w:rPr>
                <w:rFonts w:ascii="Arial" w:hAnsi="Arial" w:cs="Arial"/>
                <w:b/>
                <w:bCs w:val="0"/>
                <w:sz w:val="16"/>
                <w:szCs w:val="16"/>
              </w:rPr>
              <w:t>Adaptive behavior</w:t>
            </w:r>
          </w:p>
        </w:tc>
        <w:tc>
          <w:tcPr>
            <w:tcW w:w="648" w:type="pct"/>
            <w:tcBorders>
              <w:top w:val="single" w:sz="4" w:space="0" w:color="auto"/>
              <w:left w:val="single" w:sz="4" w:space="0" w:color="auto"/>
              <w:bottom w:val="single" w:sz="4" w:space="0" w:color="auto"/>
              <w:right w:val="single" w:sz="4" w:space="0" w:color="auto"/>
            </w:tcBorders>
          </w:tcPr>
          <w:p w14:paraId="5B157558" w14:textId="070ECBD8" w:rsidR="00B0310D" w:rsidRPr="00EB5BB8" w:rsidRDefault="00EB5BB8" w:rsidP="00EB5BB8">
            <w:pPr>
              <w:pStyle w:val="Table9Centered"/>
              <w:spacing w:line="240" w:lineRule="auto"/>
              <w:rPr>
                <w:rFonts w:ascii="Arial" w:hAnsi="Arial" w:cs="Arial"/>
                <w:sz w:val="16"/>
                <w:szCs w:val="16"/>
              </w:rPr>
            </w:pPr>
            <w:r>
              <w:rPr>
                <w:rFonts w:ascii="Arial" w:hAnsi="Arial" w:cs="Arial"/>
                <w:sz w:val="16"/>
                <w:szCs w:val="16"/>
              </w:rPr>
              <w:t>1 (5.0)</w:t>
            </w:r>
          </w:p>
        </w:tc>
        <w:tc>
          <w:tcPr>
            <w:tcW w:w="538" w:type="pct"/>
            <w:tcBorders>
              <w:top w:val="single" w:sz="4" w:space="0" w:color="auto"/>
              <w:left w:val="single" w:sz="4" w:space="0" w:color="auto"/>
              <w:bottom w:val="single" w:sz="4" w:space="0" w:color="auto"/>
              <w:right w:val="single" w:sz="4" w:space="0" w:color="auto"/>
            </w:tcBorders>
          </w:tcPr>
          <w:p w14:paraId="4BF42917" w14:textId="16C66343" w:rsidR="00B0310D" w:rsidRPr="00EB5BB8" w:rsidRDefault="00EB5BB8" w:rsidP="00EB5BB8">
            <w:pPr>
              <w:pStyle w:val="Table9Centered"/>
              <w:spacing w:line="240" w:lineRule="auto"/>
              <w:rPr>
                <w:rFonts w:ascii="Arial" w:hAnsi="Arial" w:cs="Arial"/>
                <w:sz w:val="16"/>
                <w:szCs w:val="16"/>
              </w:rPr>
            </w:pPr>
            <w:r w:rsidRPr="00EB5BB8">
              <w:rPr>
                <w:rFonts w:ascii="Arial" w:hAnsi="Arial" w:cs="Arial"/>
                <w:sz w:val="16"/>
                <w:szCs w:val="16"/>
              </w:rPr>
              <w:t>1 (5.0)</w:t>
            </w:r>
          </w:p>
        </w:tc>
        <w:tc>
          <w:tcPr>
            <w:tcW w:w="808" w:type="pct"/>
            <w:vMerge w:val="restart"/>
            <w:tcBorders>
              <w:top w:val="single" w:sz="4" w:space="0" w:color="auto"/>
              <w:left w:val="single" w:sz="4" w:space="0" w:color="auto"/>
              <w:right w:val="single" w:sz="4" w:space="0" w:color="auto"/>
            </w:tcBorders>
          </w:tcPr>
          <w:p w14:paraId="4329DA80" w14:textId="08A803FB" w:rsidR="00B0310D" w:rsidRDefault="00B0310D" w:rsidP="00503E99">
            <w:pPr>
              <w:spacing w:after="0" w:line="240" w:lineRule="auto"/>
              <w:rPr>
                <w:rFonts w:ascii="Arial" w:hAnsi="Arial" w:cs="Arial"/>
                <w:sz w:val="16"/>
                <w:szCs w:val="16"/>
              </w:rPr>
            </w:pPr>
            <w:r>
              <w:rPr>
                <w:rFonts w:ascii="Arial" w:hAnsi="Arial" w:cs="Arial"/>
                <w:sz w:val="16"/>
                <w:szCs w:val="16"/>
              </w:rPr>
              <w:t>Yes:</w:t>
            </w:r>
          </w:p>
          <w:p w14:paraId="04128FD8" w14:textId="30AD66E9" w:rsidR="00B0310D" w:rsidRDefault="00B0310D" w:rsidP="00503E99">
            <w:pPr>
              <w:spacing w:after="0" w:line="240" w:lineRule="auto"/>
              <w:rPr>
                <w:rFonts w:ascii="Arial" w:hAnsi="Arial" w:cs="Arial"/>
                <w:sz w:val="16"/>
                <w:szCs w:val="16"/>
              </w:rPr>
            </w:pPr>
          </w:p>
          <w:p w14:paraId="46A4E6B1" w14:textId="01F284FC" w:rsidR="00B0310D" w:rsidRDefault="00B0310D" w:rsidP="00503E99">
            <w:pPr>
              <w:spacing w:after="0" w:line="240" w:lineRule="auto"/>
              <w:rPr>
                <w:rFonts w:ascii="Arial" w:hAnsi="Arial" w:cs="Arial"/>
                <w:sz w:val="16"/>
                <w:szCs w:val="16"/>
              </w:rPr>
            </w:pPr>
            <w:r>
              <w:rPr>
                <w:rFonts w:ascii="Arial" w:hAnsi="Arial" w:cs="Arial"/>
                <w:sz w:val="16"/>
                <w:szCs w:val="16"/>
              </w:rPr>
              <w:t>I</w:t>
            </w:r>
            <w:r w:rsidRPr="00EB0441">
              <w:rPr>
                <w:rFonts w:ascii="Arial" w:hAnsi="Arial" w:cs="Arial"/>
                <w:sz w:val="16"/>
                <w:szCs w:val="16"/>
              </w:rPr>
              <w:t>tem 14: Do you consider that your hypersomnolence is a problem in terms of your driving a car?</w:t>
            </w:r>
            <w:r>
              <w:rPr>
                <w:rFonts w:ascii="Arial" w:hAnsi="Arial" w:cs="Arial"/>
                <w:sz w:val="16"/>
                <w:szCs w:val="16"/>
              </w:rPr>
              <w:t xml:space="preserve"> (for “adapt behavior in order to drive”)</w:t>
            </w:r>
          </w:p>
          <w:p w14:paraId="1F9070A2" w14:textId="4FE46B79" w:rsidR="00B0310D" w:rsidRDefault="00B0310D" w:rsidP="00503E99">
            <w:pPr>
              <w:spacing w:after="0" w:line="240" w:lineRule="auto"/>
              <w:rPr>
                <w:rFonts w:ascii="Arial" w:hAnsi="Arial" w:cs="Arial"/>
                <w:sz w:val="16"/>
                <w:szCs w:val="16"/>
              </w:rPr>
            </w:pPr>
          </w:p>
          <w:p w14:paraId="70D93EFB" w14:textId="72B418DC" w:rsidR="00B0310D" w:rsidRPr="009E3A4D" w:rsidRDefault="00B0310D" w:rsidP="00503E99">
            <w:pPr>
              <w:spacing w:after="0" w:line="240" w:lineRule="auto"/>
              <w:rPr>
                <w:rFonts w:ascii="Arial" w:hAnsi="Arial" w:cs="Arial"/>
                <w:sz w:val="16"/>
                <w:szCs w:val="16"/>
              </w:rPr>
            </w:pPr>
            <w:r w:rsidRPr="00111BFE">
              <w:rPr>
                <w:rFonts w:ascii="Arial" w:hAnsi="Arial" w:cs="Arial"/>
                <w:sz w:val="16"/>
                <w:szCs w:val="16"/>
              </w:rPr>
              <w:t>Item 3: Is it extremely difficult for you, or even impossible, to wake in the morning without several alarm calls or the help of someone else?</w:t>
            </w:r>
            <w:r>
              <w:rPr>
                <w:rFonts w:ascii="Arial" w:hAnsi="Arial" w:cs="Arial"/>
                <w:sz w:val="16"/>
                <w:szCs w:val="16"/>
              </w:rPr>
              <w:t xml:space="preserve"> (for </w:t>
            </w:r>
            <w:r w:rsidR="003902B9">
              <w:rPr>
                <w:rFonts w:ascii="Arial" w:hAnsi="Arial" w:cs="Arial"/>
                <w:sz w:val="16"/>
                <w:szCs w:val="16"/>
              </w:rPr>
              <w:t>“</w:t>
            </w:r>
            <w:r>
              <w:rPr>
                <w:rFonts w:ascii="Arial" w:hAnsi="Arial" w:cs="Arial"/>
                <w:sz w:val="16"/>
                <w:szCs w:val="16"/>
              </w:rPr>
              <w:t>implementing coping mechanisms</w:t>
            </w:r>
            <w:r w:rsidR="003902B9">
              <w:rPr>
                <w:rFonts w:ascii="Arial" w:hAnsi="Arial" w:cs="Arial"/>
                <w:sz w:val="16"/>
                <w:szCs w:val="16"/>
              </w:rPr>
              <w:t>”</w:t>
            </w:r>
            <w:r>
              <w:rPr>
                <w:rFonts w:ascii="Arial" w:hAnsi="Arial" w:cs="Arial"/>
                <w:sz w:val="16"/>
                <w:szCs w:val="16"/>
              </w:rPr>
              <w:t>)</w:t>
            </w:r>
          </w:p>
        </w:tc>
      </w:tr>
      <w:tr w:rsidR="00B0310D" w:rsidRPr="009E3A4D" w14:paraId="4CC1E02E" w14:textId="7A83DFDF" w:rsidTr="00D85287">
        <w:trPr>
          <w:cantSplit/>
        </w:trPr>
        <w:tc>
          <w:tcPr>
            <w:tcW w:w="827" w:type="pct"/>
            <w:tcBorders>
              <w:top w:val="single" w:sz="4" w:space="0" w:color="auto"/>
              <w:left w:val="single" w:sz="4" w:space="0" w:color="auto"/>
              <w:bottom w:val="single" w:sz="4" w:space="0" w:color="auto"/>
              <w:right w:val="single" w:sz="4" w:space="0" w:color="auto"/>
            </w:tcBorders>
          </w:tcPr>
          <w:p w14:paraId="3A98332A" w14:textId="71B3EC6A"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Adapt behavior in order to drive</w:t>
            </w:r>
          </w:p>
        </w:tc>
        <w:tc>
          <w:tcPr>
            <w:tcW w:w="1625" w:type="pct"/>
            <w:tcBorders>
              <w:top w:val="single" w:sz="4" w:space="0" w:color="auto"/>
              <w:left w:val="single" w:sz="4" w:space="0" w:color="auto"/>
              <w:bottom w:val="single" w:sz="4" w:space="0" w:color="auto"/>
              <w:right w:val="single" w:sz="4" w:space="0" w:color="auto"/>
            </w:tcBorders>
          </w:tcPr>
          <w:p w14:paraId="7BEFA6A0" w14:textId="6C2E6F3F" w:rsidR="00503E99" w:rsidRPr="009E3A4D" w:rsidRDefault="00503E99" w:rsidP="00503E99">
            <w:pPr>
              <w:pStyle w:val="Table9Normal"/>
              <w:spacing w:line="240" w:lineRule="auto"/>
              <w:rPr>
                <w:rFonts w:ascii="Arial" w:hAnsi="Arial" w:cs="Arial"/>
                <w:sz w:val="16"/>
                <w:szCs w:val="16"/>
              </w:rPr>
            </w:pPr>
            <w:r w:rsidRPr="00ED0586">
              <w:rPr>
                <w:rFonts w:ascii="Arial" w:hAnsi="Arial" w:cs="Arial"/>
                <w:sz w:val="16"/>
                <w:szCs w:val="16"/>
              </w:rPr>
              <w:t>Described as needing to take frequent breaks while driving to avoid falling asleep; avoiding driving when not taking medication or when experiencing symptoms such as excessive daytime sleepiness or brain fog; requiring another form of transportation or someone else to drive, either at all times or when experiencing extremely severe symptoms</w:t>
            </w:r>
          </w:p>
        </w:tc>
        <w:tc>
          <w:tcPr>
            <w:tcW w:w="555" w:type="pct"/>
            <w:tcBorders>
              <w:top w:val="single" w:sz="4" w:space="0" w:color="auto"/>
              <w:left w:val="single" w:sz="4" w:space="0" w:color="auto"/>
              <w:bottom w:val="single" w:sz="4" w:space="0" w:color="auto"/>
              <w:right w:val="single" w:sz="4" w:space="0" w:color="auto"/>
            </w:tcBorders>
          </w:tcPr>
          <w:p w14:paraId="33D83632" w14:textId="4D7739EE" w:rsidR="00503E99" w:rsidRPr="009E3A4D" w:rsidRDefault="00503E99" w:rsidP="00503E99">
            <w:pPr>
              <w:pStyle w:val="Table9Centered"/>
              <w:spacing w:line="240" w:lineRule="auto"/>
              <w:rPr>
                <w:rFonts w:ascii="Arial" w:hAnsi="Arial" w:cs="Arial"/>
                <w:sz w:val="16"/>
                <w:szCs w:val="16"/>
              </w:rPr>
            </w:pPr>
            <w:r w:rsidRPr="00AF21F2">
              <w:rPr>
                <w:rFonts w:ascii="Arial" w:hAnsi="Arial" w:cs="Arial"/>
                <w:sz w:val="16"/>
                <w:szCs w:val="16"/>
              </w:rPr>
              <w:t>7 (35.0)</w:t>
            </w:r>
          </w:p>
        </w:tc>
        <w:tc>
          <w:tcPr>
            <w:tcW w:w="648" w:type="pct"/>
            <w:tcBorders>
              <w:top w:val="single" w:sz="4" w:space="0" w:color="auto"/>
              <w:left w:val="single" w:sz="4" w:space="0" w:color="auto"/>
              <w:bottom w:val="single" w:sz="4" w:space="0" w:color="auto"/>
              <w:right w:val="single" w:sz="4" w:space="0" w:color="auto"/>
            </w:tcBorders>
          </w:tcPr>
          <w:p w14:paraId="08A3EF90" w14:textId="103D16E9"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142A2129" w14:textId="538CBA53"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2F46DE10" w14:textId="58D4E5E1" w:rsidR="00503E99" w:rsidRPr="009E3A4D" w:rsidRDefault="00503E99" w:rsidP="00503E99">
            <w:pPr>
              <w:spacing w:after="0" w:line="240" w:lineRule="auto"/>
              <w:jc w:val="center"/>
              <w:rPr>
                <w:rFonts w:ascii="Arial" w:hAnsi="Arial" w:cs="Arial"/>
                <w:sz w:val="16"/>
                <w:szCs w:val="16"/>
              </w:rPr>
            </w:pPr>
          </w:p>
        </w:tc>
      </w:tr>
      <w:tr w:rsidR="00B0310D" w:rsidRPr="009E3A4D" w14:paraId="034B1181" w14:textId="76D120EF" w:rsidTr="00D85287">
        <w:trPr>
          <w:cantSplit/>
        </w:trPr>
        <w:tc>
          <w:tcPr>
            <w:tcW w:w="827" w:type="pct"/>
            <w:tcBorders>
              <w:top w:val="single" w:sz="4" w:space="0" w:color="auto"/>
              <w:left w:val="single" w:sz="4" w:space="0" w:color="auto"/>
              <w:bottom w:val="single" w:sz="4" w:space="0" w:color="auto"/>
              <w:right w:val="single" w:sz="4" w:space="0" w:color="auto"/>
            </w:tcBorders>
          </w:tcPr>
          <w:p w14:paraId="44C232C8" w14:textId="4BE75267"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Changes to diet</w:t>
            </w:r>
          </w:p>
        </w:tc>
        <w:tc>
          <w:tcPr>
            <w:tcW w:w="1625" w:type="pct"/>
            <w:tcBorders>
              <w:top w:val="single" w:sz="4" w:space="0" w:color="auto"/>
              <w:left w:val="single" w:sz="4" w:space="0" w:color="auto"/>
              <w:bottom w:val="single" w:sz="4" w:space="0" w:color="auto"/>
              <w:right w:val="single" w:sz="4" w:space="0" w:color="auto"/>
            </w:tcBorders>
          </w:tcPr>
          <w:p w14:paraId="6922F5F9" w14:textId="339F10B2" w:rsidR="00503E99" w:rsidRPr="009E3A4D" w:rsidRDefault="00503E99" w:rsidP="00503E99">
            <w:pPr>
              <w:pStyle w:val="Table9Normal"/>
              <w:spacing w:line="240" w:lineRule="auto"/>
              <w:rPr>
                <w:rFonts w:ascii="Arial" w:hAnsi="Arial" w:cs="Arial"/>
                <w:sz w:val="16"/>
                <w:szCs w:val="16"/>
              </w:rPr>
            </w:pPr>
            <w:r w:rsidRPr="005C2472">
              <w:rPr>
                <w:rFonts w:ascii="Arial" w:hAnsi="Arial" w:cs="Arial"/>
                <w:sz w:val="16"/>
                <w:szCs w:val="16"/>
              </w:rPr>
              <w:t>Described as altering diet to minimize daytime sleepiness</w:t>
            </w:r>
          </w:p>
        </w:tc>
        <w:tc>
          <w:tcPr>
            <w:tcW w:w="555" w:type="pct"/>
            <w:tcBorders>
              <w:top w:val="single" w:sz="4" w:space="0" w:color="auto"/>
              <w:left w:val="single" w:sz="4" w:space="0" w:color="auto"/>
              <w:bottom w:val="single" w:sz="4" w:space="0" w:color="auto"/>
              <w:right w:val="single" w:sz="4" w:space="0" w:color="auto"/>
            </w:tcBorders>
          </w:tcPr>
          <w:p w14:paraId="7D43510E" w14:textId="3AFF9C76" w:rsidR="00503E99" w:rsidRPr="009E3A4D" w:rsidRDefault="00503E99" w:rsidP="00503E99">
            <w:pPr>
              <w:pStyle w:val="Table9Centered"/>
              <w:spacing w:line="240" w:lineRule="auto"/>
              <w:rPr>
                <w:rFonts w:ascii="Arial" w:hAnsi="Arial" w:cs="Arial"/>
                <w:sz w:val="16"/>
                <w:szCs w:val="16"/>
              </w:rPr>
            </w:pPr>
            <w:r w:rsidRPr="00AF21F2">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1A89931B" w14:textId="69839E7A"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2ADD2097" w14:textId="7D56BCF0"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00381A06" w14:textId="039B45CB" w:rsidR="00503E99" w:rsidRPr="009E3A4D" w:rsidRDefault="00503E99" w:rsidP="00503E99">
            <w:pPr>
              <w:spacing w:after="0" w:line="240" w:lineRule="auto"/>
              <w:jc w:val="center"/>
              <w:rPr>
                <w:rFonts w:ascii="Arial" w:hAnsi="Arial" w:cs="Arial"/>
                <w:sz w:val="16"/>
                <w:szCs w:val="16"/>
              </w:rPr>
            </w:pPr>
          </w:p>
        </w:tc>
      </w:tr>
      <w:tr w:rsidR="00B0310D" w:rsidRPr="009E3A4D" w14:paraId="7E00278D" w14:textId="453D2C0F" w:rsidTr="00D85287">
        <w:trPr>
          <w:cantSplit/>
        </w:trPr>
        <w:tc>
          <w:tcPr>
            <w:tcW w:w="827" w:type="pct"/>
            <w:tcBorders>
              <w:top w:val="single" w:sz="4" w:space="0" w:color="auto"/>
              <w:left w:val="single" w:sz="4" w:space="0" w:color="auto"/>
              <w:bottom w:val="single" w:sz="4" w:space="0" w:color="auto"/>
              <w:right w:val="single" w:sz="4" w:space="0" w:color="auto"/>
            </w:tcBorders>
          </w:tcPr>
          <w:p w14:paraId="71EB339D" w14:textId="48181D15"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Changes in medication</w:t>
            </w:r>
          </w:p>
        </w:tc>
        <w:tc>
          <w:tcPr>
            <w:tcW w:w="1625" w:type="pct"/>
            <w:tcBorders>
              <w:top w:val="single" w:sz="4" w:space="0" w:color="auto"/>
              <w:left w:val="single" w:sz="4" w:space="0" w:color="auto"/>
              <w:bottom w:val="single" w:sz="4" w:space="0" w:color="auto"/>
              <w:right w:val="single" w:sz="4" w:space="0" w:color="auto"/>
            </w:tcBorders>
          </w:tcPr>
          <w:p w14:paraId="67280DA0" w14:textId="5B84D0BD" w:rsidR="00503E99" w:rsidRPr="009E3A4D" w:rsidRDefault="00503E99" w:rsidP="00503E99">
            <w:pPr>
              <w:pStyle w:val="Table9Normal"/>
              <w:spacing w:line="240" w:lineRule="auto"/>
              <w:rPr>
                <w:rFonts w:ascii="Arial" w:hAnsi="Arial" w:cs="Arial"/>
                <w:sz w:val="16"/>
                <w:szCs w:val="16"/>
              </w:rPr>
            </w:pPr>
            <w:r w:rsidRPr="005C2472">
              <w:rPr>
                <w:rFonts w:ascii="Arial" w:hAnsi="Arial" w:cs="Arial"/>
                <w:sz w:val="16"/>
                <w:szCs w:val="16"/>
              </w:rPr>
              <w:t>Described as altering type of medication to mitigate side effects</w:t>
            </w:r>
          </w:p>
        </w:tc>
        <w:tc>
          <w:tcPr>
            <w:tcW w:w="555" w:type="pct"/>
            <w:tcBorders>
              <w:top w:val="single" w:sz="4" w:space="0" w:color="auto"/>
              <w:left w:val="single" w:sz="4" w:space="0" w:color="auto"/>
              <w:bottom w:val="single" w:sz="4" w:space="0" w:color="auto"/>
              <w:right w:val="single" w:sz="4" w:space="0" w:color="auto"/>
            </w:tcBorders>
          </w:tcPr>
          <w:p w14:paraId="069F9A01" w14:textId="2FC49D0B" w:rsidR="00503E99" w:rsidRPr="009E3A4D" w:rsidRDefault="00503E99" w:rsidP="00503E99">
            <w:pPr>
              <w:pStyle w:val="Table9Centered"/>
              <w:spacing w:line="240" w:lineRule="auto"/>
              <w:rPr>
                <w:rFonts w:ascii="Arial" w:hAnsi="Arial" w:cs="Arial"/>
                <w:sz w:val="16"/>
                <w:szCs w:val="16"/>
              </w:rPr>
            </w:pPr>
            <w:r w:rsidRPr="00AF21F2">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33E3DAE7" w14:textId="5F3D91D2"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7518EC8" w14:textId="7DDD0B8E"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1EDF77B5" w14:textId="241142D2" w:rsidR="00503E99" w:rsidRPr="009E3A4D" w:rsidRDefault="00503E99" w:rsidP="00503E99">
            <w:pPr>
              <w:spacing w:after="0" w:line="240" w:lineRule="auto"/>
              <w:jc w:val="center"/>
              <w:rPr>
                <w:rFonts w:ascii="Arial" w:hAnsi="Arial" w:cs="Arial"/>
                <w:sz w:val="16"/>
                <w:szCs w:val="16"/>
              </w:rPr>
            </w:pPr>
          </w:p>
        </w:tc>
      </w:tr>
      <w:tr w:rsidR="00B0310D" w:rsidRPr="009E3A4D" w14:paraId="5F87DD41" w14:textId="10F91F92" w:rsidTr="00D85287">
        <w:trPr>
          <w:cantSplit/>
        </w:trPr>
        <w:tc>
          <w:tcPr>
            <w:tcW w:w="827" w:type="pct"/>
            <w:tcBorders>
              <w:top w:val="single" w:sz="4" w:space="0" w:color="auto"/>
              <w:left w:val="single" w:sz="4" w:space="0" w:color="auto"/>
              <w:bottom w:val="single" w:sz="4" w:space="0" w:color="auto"/>
              <w:right w:val="single" w:sz="4" w:space="0" w:color="auto"/>
            </w:tcBorders>
          </w:tcPr>
          <w:p w14:paraId="66FA5364" w14:textId="080FA695"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Implementing coping mechanisms</w:t>
            </w:r>
          </w:p>
        </w:tc>
        <w:tc>
          <w:tcPr>
            <w:tcW w:w="1625" w:type="pct"/>
            <w:tcBorders>
              <w:top w:val="single" w:sz="4" w:space="0" w:color="auto"/>
              <w:left w:val="single" w:sz="4" w:space="0" w:color="auto"/>
              <w:bottom w:val="single" w:sz="4" w:space="0" w:color="auto"/>
              <w:right w:val="single" w:sz="4" w:space="0" w:color="auto"/>
            </w:tcBorders>
          </w:tcPr>
          <w:p w14:paraId="2C5E173E" w14:textId="4F1E055C" w:rsidR="00503E99" w:rsidRPr="009E3A4D" w:rsidRDefault="00503E99" w:rsidP="00503E99">
            <w:pPr>
              <w:pStyle w:val="Table9Normal"/>
              <w:spacing w:line="240" w:lineRule="auto"/>
              <w:rPr>
                <w:rFonts w:ascii="Arial" w:hAnsi="Arial" w:cs="Arial"/>
                <w:sz w:val="16"/>
                <w:szCs w:val="16"/>
              </w:rPr>
            </w:pPr>
            <w:r w:rsidRPr="005C2472">
              <w:rPr>
                <w:rFonts w:ascii="Arial" w:hAnsi="Arial" w:cs="Arial"/>
                <w:sz w:val="16"/>
                <w:szCs w:val="16"/>
              </w:rPr>
              <w:t>Requiring reminders on the phone, alarms, to-do lists</w:t>
            </w:r>
            <w:r w:rsidR="004071E8">
              <w:rPr>
                <w:rFonts w:ascii="Arial" w:hAnsi="Arial" w:cs="Arial"/>
                <w:sz w:val="16"/>
                <w:szCs w:val="16"/>
              </w:rPr>
              <w:t>,</w:t>
            </w:r>
            <w:r w:rsidRPr="005C2472">
              <w:rPr>
                <w:rFonts w:ascii="Arial" w:hAnsi="Arial" w:cs="Arial"/>
                <w:sz w:val="16"/>
                <w:szCs w:val="16"/>
              </w:rPr>
              <w:t xml:space="preserve"> and set routines to cope with forgetfulness</w:t>
            </w:r>
          </w:p>
        </w:tc>
        <w:tc>
          <w:tcPr>
            <w:tcW w:w="555" w:type="pct"/>
            <w:tcBorders>
              <w:top w:val="single" w:sz="4" w:space="0" w:color="auto"/>
              <w:left w:val="single" w:sz="4" w:space="0" w:color="auto"/>
              <w:bottom w:val="single" w:sz="4" w:space="0" w:color="auto"/>
              <w:right w:val="single" w:sz="4" w:space="0" w:color="auto"/>
            </w:tcBorders>
          </w:tcPr>
          <w:p w14:paraId="30AE7F4A" w14:textId="6CFC4BB5" w:rsidR="00503E99" w:rsidRPr="009E3A4D" w:rsidRDefault="00503E99" w:rsidP="00503E99">
            <w:pPr>
              <w:pStyle w:val="Table9Centered"/>
              <w:spacing w:line="240" w:lineRule="auto"/>
              <w:rPr>
                <w:rFonts w:ascii="Arial" w:hAnsi="Arial" w:cs="Arial"/>
                <w:sz w:val="16"/>
                <w:szCs w:val="16"/>
              </w:rPr>
            </w:pPr>
            <w:r w:rsidRPr="00AF21F2">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31560496" w14:textId="32CA08E5"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BFACC01" w14:textId="79B6A71F"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6F711036" w14:textId="6F364B71" w:rsidR="00503E99" w:rsidRPr="009E3A4D" w:rsidRDefault="00503E99" w:rsidP="00503E99">
            <w:pPr>
              <w:spacing w:after="0" w:line="240" w:lineRule="auto"/>
              <w:jc w:val="center"/>
              <w:rPr>
                <w:rFonts w:ascii="Arial" w:hAnsi="Arial" w:cs="Arial"/>
                <w:sz w:val="16"/>
                <w:szCs w:val="16"/>
              </w:rPr>
            </w:pPr>
          </w:p>
        </w:tc>
      </w:tr>
      <w:tr w:rsidR="00B0310D" w:rsidRPr="009E3A4D" w14:paraId="4B1510E2" w14:textId="39D5AECE"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24B15074" w14:textId="6A99ED04" w:rsidR="00B0310D" w:rsidRPr="007B3393" w:rsidRDefault="00B0310D" w:rsidP="00503E99">
            <w:pPr>
              <w:pStyle w:val="Table9Centered"/>
              <w:spacing w:line="240" w:lineRule="auto"/>
              <w:jc w:val="left"/>
              <w:rPr>
                <w:rFonts w:ascii="Arial" w:hAnsi="Arial" w:cs="Arial"/>
                <w:b/>
                <w:bCs w:val="0"/>
                <w:sz w:val="16"/>
                <w:szCs w:val="16"/>
              </w:rPr>
            </w:pPr>
            <w:r w:rsidRPr="007B3393">
              <w:rPr>
                <w:rFonts w:ascii="Arial" w:hAnsi="Arial" w:cs="Arial"/>
                <w:b/>
                <w:bCs w:val="0"/>
                <w:sz w:val="16"/>
                <w:szCs w:val="16"/>
              </w:rPr>
              <w:t>S</w:t>
            </w:r>
            <w:r>
              <w:rPr>
                <w:rFonts w:ascii="Arial" w:hAnsi="Arial" w:cs="Arial"/>
                <w:b/>
                <w:bCs w:val="0"/>
                <w:sz w:val="16"/>
                <w:szCs w:val="16"/>
              </w:rPr>
              <w:t>leep function</w:t>
            </w:r>
          </w:p>
        </w:tc>
        <w:tc>
          <w:tcPr>
            <w:tcW w:w="648" w:type="pct"/>
            <w:tcBorders>
              <w:top w:val="single" w:sz="4" w:space="0" w:color="auto"/>
              <w:left w:val="single" w:sz="4" w:space="0" w:color="auto"/>
              <w:bottom w:val="single" w:sz="4" w:space="0" w:color="auto"/>
              <w:right w:val="single" w:sz="4" w:space="0" w:color="auto"/>
            </w:tcBorders>
          </w:tcPr>
          <w:p w14:paraId="416834E7" w14:textId="1B8A00C3" w:rsidR="00B0310D" w:rsidRPr="007B3393" w:rsidRDefault="006D6A9C" w:rsidP="006D6A9C">
            <w:pPr>
              <w:pStyle w:val="Table9Centered"/>
              <w:spacing w:line="240" w:lineRule="auto"/>
              <w:rPr>
                <w:rFonts w:ascii="Arial" w:hAnsi="Arial" w:cs="Arial"/>
                <w:b/>
                <w:bCs w:val="0"/>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8A37E99" w14:textId="3387B32B" w:rsidR="00B0310D" w:rsidRPr="007B3393" w:rsidRDefault="006D6A9C" w:rsidP="006D6A9C">
            <w:pPr>
              <w:pStyle w:val="Table9Centered"/>
              <w:spacing w:line="240" w:lineRule="auto"/>
              <w:rPr>
                <w:rFonts w:ascii="Arial" w:hAnsi="Arial" w:cs="Arial"/>
                <w:b/>
                <w:bCs w:val="0"/>
                <w:sz w:val="16"/>
                <w:szCs w:val="16"/>
              </w:rPr>
            </w:pPr>
            <w:r w:rsidRPr="00F7575C">
              <w:rPr>
                <w:rFonts w:cs="Arial"/>
                <w:sz w:val="16"/>
                <w:szCs w:val="16"/>
              </w:rPr>
              <w:t>—</w:t>
            </w:r>
          </w:p>
        </w:tc>
        <w:tc>
          <w:tcPr>
            <w:tcW w:w="808" w:type="pct"/>
            <w:vMerge w:val="restart"/>
            <w:tcBorders>
              <w:top w:val="single" w:sz="4" w:space="0" w:color="auto"/>
              <w:left w:val="single" w:sz="4" w:space="0" w:color="auto"/>
              <w:right w:val="single" w:sz="4" w:space="0" w:color="auto"/>
            </w:tcBorders>
          </w:tcPr>
          <w:p w14:paraId="0469895B" w14:textId="7E461DEF" w:rsidR="00B0310D" w:rsidRDefault="00B0310D" w:rsidP="00503E99">
            <w:pPr>
              <w:spacing w:after="0" w:line="240" w:lineRule="auto"/>
              <w:rPr>
                <w:rFonts w:ascii="Arial" w:hAnsi="Arial" w:cs="Arial"/>
                <w:sz w:val="16"/>
                <w:szCs w:val="16"/>
              </w:rPr>
            </w:pPr>
            <w:r>
              <w:rPr>
                <w:rFonts w:ascii="Arial" w:hAnsi="Arial" w:cs="Arial"/>
                <w:sz w:val="16"/>
                <w:szCs w:val="16"/>
              </w:rPr>
              <w:t>Yes:</w:t>
            </w:r>
          </w:p>
          <w:p w14:paraId="2E198C90" w14:textId="62F75DEC" w:rsidR="00B0310D" w:rsidRDefault="00B0310D" w:rsidP="00503E99">
            <w:pPr>
              <w:spacing w:after="0" w:line="240" w:lineRule="auto"/>
              <w:rPr>
                <w:rFonts w:ascii="Arial" w:hAnsi="Arial" w:cs="Arial"/>
                <w:sz w:val="16"/>
                <w:szCs w:val="16"/>
              </w:rPr>
            </w:pPr>
          </w:p>
          <w:p w14:paraId="033C6869" w14:textId="24E32A2C" w:rsidR="00B0310D" w:rsidRPr="009E3A4D" w:rsidRDefault="00B0310D" w:rsidP="00503E99">
            <w:pPr>
              <w:spacing w:after="0" w:line="240" w:lineRule="auto"/>
              <w:rPr>
                <w:rFonts w:ascii="Arial" w:hAnsi="Arial" w:cs="Arial"/>
                <w:sz w:val="16"/>
                <w:szCs w:val="16"/>
              </w:rPr>
            </w:pPr>
            <w:r w:rsidRPr="00CE05D5">
              <w:rPr>
                <w:rFonts w:ascii="Arial" w:hAnsi="Arial" w:cs="Arial"/>
                <w:sz w:val="16"/>
                <w:szCs w:val="16"/>
              </w:rPr>
              <w:t>Item 14: Do you consider that your hypersomnolence is a problem in terms of your driving a car?</w:t>
            </w:r>
            <w:r>
              <w:rPr>
                <w:rFonts w:ascii="Arial" w:hAnsi="Arial" w:cs="Arial"/>
                <w:sz w:val="16"/>
                <w:szCs w:val="16"/>
              </w:rPr>
              <w:t xml:space="preserve"> (for “inability to drive due to sleep”)</w:t>
            </w:r>
          </w:p>
        </w:tc>
      </w:tr>
      <w:tr w:rsidR="00B0310D" w:rsidRPr="009E3A4D" w14:paraId="1C5DA180" w14:textId="2067FCF8" w:rsidTr="00D85287">
        <w:trPr>
          <w:cantSplit/>
        </w:trPr>
        <w:tc>
          <w:tcPr>
            <w:tcW w:w="827" w:type="pct"/>
            <w:tcBorders>
              <w:top w:val="single" w:sz="4" w:space="0" w:color="auto"/>
              <w:left w:val="single" w:sz="4" w:space="0" w:color="auto"/>
              <w:bottom w:val="single" w:sz="4" w:space="0" w:color="auto"/>
              <w:right w:val="single" w:sz="4" w:space="0" w:color="auto"/>
            </w:tcBorders>
          </w:tcPr>
          <w:p w14:paraId="687BFCAF" w14:textId="7160CDDD"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Inability to drive due to sleep</w:t>
            </w:r>
          </w:p>
        </w:tc>
        <w:tc>
          <w:tcPr>
            <w:tcW w:w="1625" w:type="pct"/>
            <w:tcBorders>
              <w:top w:val="single" w:sz="4" w:space="0" w:color="auto"/>
              <w:left w:val="single" w:sz="4" w:space="0" w:color="auto"/>
              <w:bottom w:val="single" w:sz="4" w:space="0" w:color="auto"/>
              <w:right w:val="single" w:sz="4" w:space="0" w:color="auto"/>
            </w:tcBorders>
          </w:tcPr>
          <w:p w14:paraId="7799B18B" w14:textId="42EDA550" w:rsidR="00503E99" w:rsidRPr="009E3A4D" w:rsidRDefault="00503E99" w:rsidP="00503E99">
            <w:pPr>
              <w:pStyle w:val="Table9Normal"/>
              <w:spacing w:line="240" w:lineRule="auto"/>
              <w:rPr>
                <w:rFonts w:ascii="Arial" w:hAnsi="Arial" w:cs="Arial"/>
                <w:sz w:val="16"/>
                <w:szCs w:val="16"/>
              </w:rPr>
            </w:pPr>
            <w:r w:rsidRPr="00703339">
              <w:rPr>
                <w:rFonts w:ascii="Arial" w:hAnsi="Arial" w:cs="Arial"/>
                <w:sz w:val="16"/>
                <w:szCs w:val="16"/>
              </w:rPr>
              <w:t>Described as being unable to drive due to trouble staying awake</w:t>
            </w:r>
          </w:p>
        </w:tc>
        <w:tc>
          <w:tcPr>
            <w:tcW w:w="555" w:type="pct"/>
            <w:tcBorders>
              <w:top w:val="single" w:sz="4" w:space="0" w:color="auto"/>
              <w:left w:val="single" w:sz="4" w:space="0" w:color="auto"/>
              <w:bottom w:val="single" w:sz="4" w:space="0" w:color="auto"/>
              <w:right w:val="single" w:sz="4" w:space="0" w:color="auto"/>
            </w:tcBorders>
          </w:tcPr>
          <w:p w14:paraId="5E3D17E2" w14:textId="3C442765" w:rsidR="00503E99" w:rsidRPr="009E3A4D" w:rsidRDefault="00503E99" w:rsidP="00503E99">
            <w:pPr>
              <w:pStyle w:val="Table9Centered"/>
              <w:spacing w:line="240" w:lineRule="auto"/>
              <w:rPr>
                <w:rFonts w:ascii="Arial" w:hAnsi="Arial" w:cs="Arial"/>
                <w:sz w:val="16"/>
                <w:szCs w:val="16"/>
              </w:rPr>
            </w:pPr>
            <w:r w:rsidRPr="00CE05D5">
              <w:rPr>
                <w:rFonts w:ascii="Arial" w:hAnsi="Arial" w:cs="Arial"/>
                <w:sz w:val="16"/>
                <w:szCs w:val="16"/>
              </w:rPr>
              <w:t>4 (20.0)</w:t>
            </w:r>
          </w:p>
        </w:tc>
        <w:tc>
          <w:tcPr>
            <w:tcW w:w="648" w:type="pct"/>
            <w:tcBorders>
              <w:top w:val="single" w:sz="4" w:space="0" w:color="auto"/>
              <w:left w:val="single" w:sz="4" w:space="0" w:color="auto"/>
              <w:bottom w:val="single" w:sz="4" w:space="0" w:color="auto"/>
              <w:right w:val="single" w:sz="4" w:space="0" w:color="auto"/>
            </w:tcBorders>
          </w:tcPr>
          <w:p w14:paraId="68CA12A4" w14:textId="54D69709"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2B39F9BE" w14:textId="41E7CA1F"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6A2EB188" w14:textId="7441EE83" w:rsidR="00503E99" w:rsidRPr="009E3A4D" w:rsidRDefault="00503E99" w:rsidP="00503E99">
            <w:pPr>
              <w:spacing w:after="0" w:line="240" w:lineRule="auto"/>
              <w:jc w:val="center"/>
              <w:rPr>
                <w:rFonts w:ascii="Arial" w:hAnsi="Arial" w:cs="Arial"/>
                <w:sz w:val="16"/>
                <w:szCs w:val="16"/>
              </w:rPr>
            </w:pPr>
          </w:p>
        </w:tc>
      </w:tr>
      <w:tr w:rsidR="00B0310D" w:rsidRPr="009E3A4D" w14:paraId="0EB95A4B" w14:textId="4BB62D30" w:rsidTr="00D85287">
        <w:trPr>
          <w:cantSplit/>
        </w:trPr>
        <w:tc>
          <w:tcPr>
            <w:tcW w:w="827" w:type="pct"/>
            <w:tcBorders>
              <w:top w:val="single" w:sz="4" w:space="0" w:color="auto"/>
              <w:left w:val="single" w:sz="4" w:space="0" w:color="auto"/>
              <w:bottom w:val="single" w:sz="4" w:space="0" w:color="auto"/>
              <w:right w:val="single" w:sz="4" w:space="0" w:color="auto"/>
            </w:tcBorders>
          </w:tcPr>
          <w:p w14:paraId="49ECBD98" w14:textId="221FE547"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Violent behavior at night</w:t>
            </w:r>
          </w:p>
        </w:tc>
        <w:tc>
          <w:tcPr>
            <w:tcW w:w="1625" w:type="pct"/>
            <w:tcBorders>
              <w:top w:val="single" w:sz="4" w:space="0" w:color="auto"/>
              <w:left w:val="single" w:sz="4" w:space="0" w:color="auto"/>
              <w:bottom w:val="single" w:sz="4" w:space="0" w:color="auto"/>
              <w:right w:val="single" w:sz="4" w:space="0" w:color="auto"/>
            </w:tcBorders>
          </w:tcPr>
          <w:p w14:paraId="1A32480A" w14:textId="1C218A88" w:rsidR="00503E99" w:rsidRPr="009E3A4D" w:rsidRDefault="00503E99" w:rsidP="00503E99">
            <w:pPr>
              <w:pStyle w:val="Table9Normal"/>
              <w:spacing w:line="240" w:lineRule="auto"/>
              <w:rPr>
                <w:rFonts w:ascii="Arial" w:hAnsi="Arial" w:cs="Arial"/>
                <w:sz w:val="16"/>
                <w:szCs w:val="16"/>
              </w:rPr>
            </w:pPr>
            <w:r w:rsidRPr="00703339">
              <w:rPr>
                <w:rFonts w:ascii="Arial" w:hAnsi="Arial" w:cs="Arial"/>
                <w:sz w:val="16"/>
                <w:szCs w:val="16"/>
              </w:rPr>
              <w:t>Described as having violent episodes while sleeping in bed, in the morning, or in the late evening, resulting in the need to sleep alone</w:t>
            </w:r>
          </w:p>
        </w:tc>
        <w:tc>
          <w:tcPr>
            <w:tcW w:w="555" w:type="pct"/>
            <w:tcBorders>
              <w:top w:val="single" w:sz="4" w:space="0" w:color="auto"/>
              <w:left w:val="single" w:sz="4" w:space="0" w:color="auto"/>
              <w:bottom w:val="single" w:sz="4" w:space="0" w:color="auto"/>
              <w:right w:val="single" w:sz="4" w:space="0" w:color="auto"/>
            </w:tcBorders>
          </w:tcPr>
          <w:p w14:paraId="1602569E" w14:textId="332AD6AF" w:rsidR="00503E99" w:rsidRPr="009E3A4D" w:rsidRDefault="00503E99" w:rsidP="00503E99">
            <w:pPr>
              <w:pStyle w:val="Table9Centered"/>
              <w:spacing w:line="240" w:lineRule="auto"/>
              <w:rPr>
                <w:rFonts w:ascii="Arial" w:hAnsi="Arial" w:cs="Arial"/>
                <w:sz w:val="16"/>
                <w:szCs w:val="16"/>
              </w:rPr>
            </w:pPr>
            <w:r w:rsidRPr="00CE05D5">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72C19A9A" w14:textId="374E5465"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854F06C" w14:textId="05801261"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3D98170E" w14:textId="1D4DC61E" w:rsidR="00503E99" w:rsidRPr="009E3A4D" w:rsidRDefault="00503E99" w:rsidP="00503E99">
            <w:pPr>
              <w:spacing w:after="0" w:line="240" w:lineRule="auto"/>
              <w:jc w:val="center"/>
              <w:rPr>
                <w:rFonts w:ascii="Arial" w:hAnsi="Arial" w:cs="Arial"/>
                <w:sz w:val="16"/>
                <w:szCs w:val="16"/>
              </w:rPr>
            </w:pPr>
          </w:p>
        </w:tc>
      </w:tr>
      <w:tr w:rsidR="002A55A3" w:rsidRPr="009E3A4D" w14:paraId="5C30FFDA" w14:textId="2083C2E6"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108A979F" w14:textId="6E63938D" w:rsidR="002A55A3" w:rsidRPr="00975722" w:rsidRDefault="002A55A3" w:rsidP="00503E99">
            <w:pPr>
              <w:pStyle w:val="Table9Centered"/>
              <w:spacing w:line="240" w:lineRule="auto"/>
              <w:jc w:val="left"/>
              <w:rPr>
                <w:rFonts w:ascii="Arial" w:hAnsi="Arial" w:cs="Arial"/>
                <w:b/>
                <w:bCs w:val="0"/>
                <w:sz w:val="16"/>
                <w:szCs w:val="16"/>
              </w:rPr>
            </w:pPr>
            <w:r w:rsidRPr="00975722">
              <w:rPr>
                <w:rFonts w:ascii="Arial" w:hAnsi="Arial" w:cs="Arial"/>
                <w:b/>
                <w:bCs w:val="0"/>
                <w:sz w:val="16"/>
                <w:szCs w:val="16"/>
              </w:rPr>
              <w:t>School</w:t>
            </w:r>
          </w:p>
        </w:tc>
        <w:tc>
          <w:tcPr>
            <w:tcW w:w="648" w:type="pct"/>
            <w:tcBorders>
              <w:top w:val="single" w:sz="4" w:space="0" w:color="auto"/>
              <w:left w:val="single" w:sz="4" w:space="0" w:color="auto"/>
              <w:bottom w:val="single" w:sz="4" w:space="0" w:color="auto"/>
              <w:right w:val="single" w:sz="4" w:space="0" w:color="auto"/>
            </w:tcBorders>
          </w:tcPr>
          <w:p w14:paraId="2FE76DDA" w14:textId="607B393F" w:rsidR="002A55A3" w:rsidRPr="00975722" w:rsidRDefault="006D6A9C" w:rsidP="006D6A9C">
            <w:pPr>
              <w:pStyle w:val="Table9Centered"/>
              <w:spacing w:line="240" w:lineRule="auto"/>
              <w:rPr>
                <w:rFonts w:ascii="Arial" w:hAnsi="Arial" w:cs="Arial"/>
                <w:b/>
                <w:bCs w:val="0"/>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3EAF18C2" w14:textId="01EFD5CC" w:rsidR="002A55A3" w:rsidRPr="00975722" w:rsidRDefault="006D6A9C" w:rsidP="006D6A9C">
            <w:pPr>
              <w:pStyle w:val="Table9Centered"/>
              <w:spacing w:line="240" w:lineRule="auto"/>
              <w:rPr>
                <w:rFonts w:ascii="Arial" w:hAnsi="Arial" w:cs="Arial"/>
                <w:b/>
                <w:bCs w:val="0"/>
                <w:sz w:val="16"/>
                <w:szCs w:val="16"/>
              </w:rPr>
            </w:pPr>
            <w:r w:rsidRPr="00F7575C">
              <w:rPr>
                <w:rFonts w:cs="Arial"/>
                <w:sz w:val="16"/>
                <w:szCs w:val="16"/>
              </w:rPr>
              <w:t>—</w:t>
            </w:r>
          </w:p>
        </w:tc>
        <w:tc>
          <w:tcPr>
            <w:tcW w:w="808" w:type="pct"/>
            <w:vMerge w:val="restart"/>
            <w:tcBorders>
              <w:top w:val="single" w:sz="4" w:space="0" w:color="auto"/>
              <w:left w:val="single" w:sz="4" w:space="0" w:color="auto"/>
              <w:right w:val="single" w:sz="4" w:space="0" w:color="auto"/>
            </w:tcBorders>
          </w:tcPr>
          <w:p w14:paraId="11B73DC0" w14:textId="6846878B" w:rsidR="002A55A3" w:rsidRDefault="002A55A3" w:rsidP="00503E99">
            <w:pPr>
              <w:spacing w:after="0" w:line="240" w:lineRule="auto"/>
              <w:rPr>
                <w:rFonts w:ascii="Arial" w:hAnsi="Arial" w:cs="Arial"/>
                <w:sz w:val="16"/>
                <w:szCs w:val="16"/>
              </w:rPr>
            </w:pPr>
            <w:r>
              <w:rPr>
                <w:rFonts w:ascii="Arial" w:hAnsi="Arial" w:cs="Arial"/>
                <w:sz w:val="16"/>
                <w:szCs w:val="16"/>
              </w:rPr>
              <w:t>Yes:</w:t>
            </w:r>
          </w:p>
          <w:p w14:paraId="12C568DC" w14:textId="74CABDE7" w:rsidR="002A55A3" w:rsidRDefault="002A55A3" w:rsidP="00503E99">
            <w:pPr>
              <w:spacing w:after="0" w:line="240" w:lineRule="auto"/>
              <w:rPr>
                <w:rFonts w:ascii="Arial" w:hAnsi="Arial" w:cs="Arial"/>
                <w:sz w:val="16"/>
                <w:szCs w:val="16"/>
              </w:rPr>
            </w:pPr>
          </w:p>
          <w:p w14:paraId="5E55AE48" w14:textId="5302765D" w:rsidR="002A55A3" w:rsidRPr="009E3A4D" w:rsidRDefault="002A55A3" w:rsidP="00503E99">
            <w:pPr>
              <w:spacing w:after="0" w:line="240" w:lineRule="auto"/>
              <w:rPr>
                <w:rFonts w:ascii="Arial" w:hAnsi="Arial" w:cs="Arial"/>
                <w:sz w:val="16"/>
                <w:szCs w:val="16"/>
              </w:rPr>
            </w:pPr>
            <w:r w:rsidRPr="00731CFB">
              <w:rPr>
                <w:rFonts w:ascii="Arial" w:hAnsi="Arial" w:cs="Arial"/>
                <w:sz w:val="16"/>
                <w:szCs w:val="16"/>
              </w:rPr>
              <w:t>Item 13: Do you consider that your</w:t>
            </w:r>
            <w:r>
              <w:rPr>
                <w:rFonts w:ascii="Arial" w:hAnsi="Arial" w:cs="Arial"/>
                <w:sz w:val="16"/>
                <w:szCs w:val="16"/>
              </w:rPr>
              <w:t xml:space="preserve"> </w:t>
            </w:r>
            <w:r w:rsidRPr="00731CFB">
              <w:rPr>
                <w:rFonts w:ascii="Arial" w:hAnsi="Arial" w:cs="Arial"/>
                <w:sz w:val="16"/>
                <w:szCs w:val="16"/>
              </w:rPr>
              <w:t xml:space="preserve">hypersomnolence prevents you from carrying out daily tasks properly (family-related or household tasks, school, </w:t>
            </w:r>
            <w:r w:rsidR="001B2DFA" w:rsidRPr="00731CFB">
              <w:rPr>
                <w:rFonts w:ascii="Arial" w:hAnsi="Arial" w:cs="Arial"/>
                <w:sz w:val="16"/>
                <w:szCs w:val="16"/>
              </w:rPr>
              <w:t>leisure,</w:t>
            </w:r>
            <w:r w:rsidRPr="00731CFB">
              <w:rPr>
                <w:rFonts w:ascii="Arial" w:hAnsi="Arial" w:cs="Arial"/>
                <w:sz w:val="16"/>
                <w:szCs w:val="16"/>
              </w:rPr>
              <w:t xml:space="preserve"> or job-related tasks)?</w:t>
            </w:r>
          </w:p>
        </w:tc>
      </w:tr>
      <w:tr w:rsidR="00B0310D" w:rsidRPr="009E3A4D" w14:paraId="1BFD9639" w14:textId="34803B3F" w:rsidTr="00D85287">
        <w:trPr>
          <w:cantSplit/>
        </w:trPr>
        <w:tc>
          <w:tcPr>
            <w:tcW w:w="827" w:type="pct"/>
            <w:tcBorders>
              <w:top w:val="single" w:sz="4" w:space="0" w:color="auto"/>
              <w:left w:val="single" w:sz="4" w:space="0" w:color="auto"/>
              <w:bottom w:val="single" w:sz="4" w:space="0" w:color="auto"/>
              <w:right w:val="single" w:sz="4" w:space="0" w:color="auto"/>
            </w:tcBorders>
          </w:tcPr>
          <w:p w14:paraId="196660EF" w14:textId="0C72D9B4"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Delayed graduation</w:t>
            </w:r>
          </w:p>
        </w:tc>
        <w:tc>
          <w:tcPr>
            <w:tcW w:w="1625" w:type="pct"/>
            <w:tcBorders>
              <w:top w:val="single" w:sz="4" w:space="0" w:color="auto"/>
              <w:left w:val="single" w:sz="4" w:space="0" w:color="auto"/>
              <w:bottom w:val="single" w:sz="4" w:space="0" w:color="auto"/>
              <w:right w:val="single" w:sz="4" w:space="0" w:color="auto"/>
            </w:tcBorders>
          </w:tcPr>
          <w:p w14:paraId="07A16427" w14:textId="54F6A282" w:rsidR="00503E99" w:rsidRPr="009E3A4D" w:rsidRDefault="00503E99" w:rsidP="00503E99">
            <w:pPr>
              <w:pStyle w:val="Table9Normal"/>
              <w:spacing w:line="240" w:lineRule="auto"/>
              <w:rPr>
                <w:rFonts w:ascii="Arial" w:hAnsi="Arial" w:cs="Arial"/>
                <w:sz w:val="16"/>
                <w:szCs w:val="16"/>
              </w:rPr>
            </w:pPr>
            <w:r w:rsidRPr="003C30F0">
              <w:rPr>
                <w:rFonts w:ascii="Arial" w:hAnsi="Arial" w:cs="Arial"/>
                <w:sz w:val="16"/>
                <w:szCs w:val="16"/>
              </w:rPr>
              <w:t>Described as needing to take their time receiving their bachelor’s degree due to the inability to remember things</w:t>
            </w:r>
          </w:p>
        </w:tc>
        <w:tc>
          <w:tcPr>
            <w:tcW w:w="555" w:type="pct"/>
            <w:tcBorders>
              <w:top w:val="single" w:sz="4" w:space="0" w:color="auto"/>
              <w:left w:val="single" w:sz="4" w:space="0" w:color="auto"/>
              <w:bottom w:val="single" w:sz="4" w:space="0" w:color="auto"/>
              <w:right w:val="single" w:sz="4" w:space="0" w:color="auto"/>
            </w:tcBorders>
          </w:tcPr>
          <w:p w14:paraId="558BEFE7" w14:textId="6BCDEF4B" w:rsidR="00503E99" w:rsidRPr="009E3A4D" w:rsidRDefault="00503E99" w:rsidP="00503E99">
            <w:pPr>
              <w:pStyle w:val="Table9Centered"/>
              <w:spacing w:line="240" w:lineRule="auto"/>
              <w:rPr>
                <w:rFonts w:ascii="Arial" w:hAnsi="Arial" w:cs="Arial"/>
                <w:sz w:val="16"/>
                <w:szCs w:val="16"/>
              </w:rPr>
            </w:pPr>
            <w:r w:rsidRPr="00E269AA">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747F528C" w14:textId="09633172"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538EB8B3" w14:textId="08189084"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25507DFA" w14:textId="316CC2F7" w:rsidR="00503E99" w:rsidRPr="009E3A4D" w:rsidRDefault="00503E99" w:rsidP="00503E99">
            <w:pPr>
              <w:spacing w:after="0" w:line="240" w:lineRule="auto"/>
              <w:jc w:val="center"/>
              <w:rPr>
                <w:rFonts w:ascii="Arial" w:hAnsi="Arial" w:cs="Arial"/>
                <w:sz w:val="16"/>
                <w:szCs w:val="16"/>
              </w:rPr>
            </w:pPr>
          </w:p>
        </w:tc>
      </w:tr>
      <w:tr w:rsidR="00B0310D" w:rsidRPr="009E3A4D" w14:paraId="0421E294" w14:textId="7A19BEDA" w:rsidTr="00D85287">
        <w:trPr>
          <w:cantSplit/>
        </w:trPr>
        <w:tc>
          <w:tcPr>
            <w:tcW w:w="827" w:type="pct"/>
            <w:tcBorders>
              <w:top w:val="single" w:sz="4" w:space="0" w:color="auto"/>
              <w:left w:val="single" w:sz="4" w:space="0" w:color="auto"/>
              <w:bottom w:val="single" w:sz="4" w:space="0" w:color="auto"/>
              <w:right w:val="single" w:sz="4" w:space="0" w:color="auto"/>
            </w:tcBorders>
          </w:tcPr>
          <w:p w14:paraId="6A78B73C" w14:textId="2B35BDD6"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Difficulty doing homework</w:t>
            </w:r>
          </w:p>
        </w:tc>
        <w:tc>
          <w:tcPr>
            <w:tcW w:w="1625" w:type="pct"/>
            <w:tcBorders>
              <w:top w:val="single" w:sz="4" w:space="0" w:color="auto"/>
              <w:left w:val="single" w:sz="4" w:space="0" w:color="auto"/>
              <w:bottom w:val="single" w:sz="4" w:space="0" w:color="auto"/>
              <w:right w:val="single" w:sz="4" w:space="0" w:color="auto"/>
            </w:tcBorders>
          </w:tcPr>
          <w:p w14:paraId="341A7148" w14:textId="4219896A" w:rsidR="00503E99" w:rsidRPr="009E3A4D" w:rsidRDefault="00503E99" w:rsidP="00503E99">
            <w:pPr>
              <w:pStyle w:val="Table9Normal"/>
              <w:spacing w:line="240" w:lineRule="auto"/>
              <w:rPr>
                <w:rFonts w:ascii="Arial" w:hAnsi="Arial" w:cs="Arial"/>
                <w:sz w:val="16"/>
                <w:szCs w:val="16"/>
              </w:rPr>
            </w:pPr>
            <w:r w:rsidRPr="003C30F0">
              <w:rPr>
                <w:rFonts w:ascii="Arial" w:hAnsi="Arial" w:cs="Arial"/>
                <w:sz w:val="16"/>
                <w:szCs w:val="16"/>
              </w:rPr>
              <w:t>Described as being unable to finish homework due to feeling tired</w:t>
            </w:r>
          </w:p>
        </w:tc>
        <w:tc>
          <w:tcPr>
            <w:tcW w:w="555" w:type="pct"/>
            <w:tcBorders>
              <w:top w:val="single" w:sz="4" w:space="0" w:color="auto"/>
              <w:left w:val="single" w:sz="4" w:space="0" w:color="auto"/>
              <w:bottom w:val="single" w:sz="4" w:space="0" w:color="auto"/>
              <w:right w:val="single" w:sz="4" w:space="0" w:color="auto"/>
            </w:tcBorders>
          </w:tcPr>
          <w:p w14:paraId="7578B3FD" w14:textId="2DB87B1F" w:rsidR="00503E99" w:rsidRPr="009E3A4D" w:rsidRDefault="00503E99" w:rsidP="00503E99">
            <w:pPr>
              <w:pStyle w:val="Table9Centered"/>
              <w:spacing w:line="240" w:lineRule="auto"/>
              <w:rPr>
                <w:rFonts w:ascii="Arial" w:hAnsi="Arial" w:cs="Arial"/>
                <w:sz w:val="16"/>
                <w:szCs w:val="16"/>
              </w:rPr>
            </w:pPr>
            <w:r w:rsidRPr="00E269AA">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329DF323" w14:textId="633BB7AA"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08553DD" w14:textId="33455F66"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45EF306F" w14:textId="07699F87" w:rsidR="00503E99" w:rsidRPr="009E3A4D" w:rsidRDefault="00503E99" w:rsidP="00503E99">
            <w:pPr>
              <w:spacing w:after="0" w:line="240" w:lineRule="auto"/>
              <w:jc w:val="center"/>
              <w:rPr>
                <w:rFonts w:ascii="Arial" w:hAnsi="Arial" w:cs="Arial"/>
                <w:sz w:val="16"/>
                <w:szCs w:val="16"/>
              </w:rPr>
            </w:pPr>
          </w:p>
        </w:tc>
      </w:tr>
      <w:tr w:rsidR="00B0310D" w:rsidRPr="009E3A4D" w14:paraId="2E340921" w14:textId="53674972" w:rsidTr="00D85287">
        <w:trPr>
          <w:cantSplit/>
        </w:trPr>
        <w:tc>
          <w:tcPr>
            <w:tcW w:w="827" w:type="pct"/>
            <w:tcBorders>
              <w:top w:val="single" w:sz="4" w:space="0" w:color="auto"/>
              <w:left w:val="single" w:sz="4" w:space="0" w:color="auto"/>
              <w:bottom w:val="single" w:sz="4" w:space="0" w:color="auto"/>
              <w:right w:val="single" w:sz="4" w:space="0" w:color="auto"/>
            </w:tcBorders>
          </w:tcPr>
          <w:p w14:paraId="22FDE97C" w14:textId="6440BFD6"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Dropped out</w:t>
            </w:r>
          </w:p>
        </w:tc>
        <w:tc>
          <w:tcPr>
            <w:tcW w:w="1625" w:type="pct"/>
            <w:tcBorders>
              <w:top w:val="single" w:sz="4" w:space="0" w:color="auto"/>
              <w:left w:val="single" w:sz="4" w:space="0" w:color="auto"/>
              <w:bottom w:val="single" w:sz="4" w:space="0" w:color="auto"/>
              <w:right w:val="single" w:sz="4" w:space="0" w:color="auto"/>
            </w:tcBorders>
          </w:tcPr>
          <w:p w14:paraId="01F309DA" w14:textId="2CB07EF6" w:rsidR="00503E99" w:rsidRPr="009E3A4D" w:rsidRDefault="00503E99" w:rsidP="00503E99">
            <w:pPr>
              <w:pStyle w:val="Table9Normal"/>
              <w:spacing w:line="240" w:lineRule="auto"/>
              <w:rPr>
                <w:rFonts w:ascii="Arial" w:hAnsi="Arial" w:cs="Arial"/>
                <w:sz w:val="16"/>
                <w:szCs w:val="16"/>
              </w:rPr>
            </w:pPr>
            <w:r w:rsidRPr="003C30F0">
              <w:rPr>
                <w:rFonts w:ascii="Arial" w:hAnsi="Arial" w:cs="Arial"/>
                <w:sz w:val="16"/>
                <w:szCs w:val="16"/>
              </w:rPr>
              <w:t>Described as needing to leave PhD program due to loss of productivity</w:t>
            </w:r>
          </w:p>
        </w:tc>
        <w:tc>
          <w:tcPr>
            <w:tcW w:w="555" w:type="pct"/>
            <w:tcBorders>
              <w:top w:val="single" w:sz="4" w:space="0" w:color="auto"/>
              <w:left w:val="single" w:sz="4" w:space="0" w:color="auto"/>
              <w:bottom w:val="single" w:sz="4" w:space="0" w:color="auto"/>
              <w:right w:val="single" w:sz="4" w:space="0" w:color="auto"/>
            </w:tcBorders>
          </w:tcPr>
          <w:p w14:paraId="63CD8E77" w14:textId="431809BA" w:rsidR="00503E99" w:rsidRPr="009E3A4D" w:rsidRDefault="00503E99" w:rsidP="00503E99">
            <w:pPr>
              <w:pStyle w:val="Table9Centered"/>
              <w:spacing w:line="240" w:lineRule="auto"/>
              <w:rPr>
                <w:rFonts w:ascii="Arial" w:hAnsi="Arial" w:cs="Arial"/>
                <w:sz w:val="16"/>
                <w:szCs w:val="16"/>
              </w:rPr>
            </w:pPr>
            <w:r w:rsidRPr="00E269AA">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5FDF53C2" w14:textId="28D06916"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159D12DE" w14:textId="105A3C7C"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45E99CE0" w14:textId="70CF150B" w:rsidR="00503E99" w:rsidRPr="009E3A4D" w:rsidRDefault="00503E99" w:rsidP="00503E99">
            <w:pPr>
              <w:spacing w:after="0" w:line="240" w:lineRule="auto"/>
              <w:jc w:val="center"/>
              <w:rPr>
                <w:rFonts w:ascii="Arial" w:hAnsi="Arial" w:cs="Arial"/>
                <w:sz w:val="16"/>
                <w:szCs w:val="16"/>
              </w:rPr>
            </w:pPr>
          </w:p>
        </w:tc>
      </w:tr>
      <w:tr w:rsidR="00B0310D" w:rsidRPr="009E3A4D" w14:paraId="025D1074" w14:textId="262EA474" w:rsidTr="00D85287">
        <w:trPr>
          <w:cantSplit/>
        </w:trPr>
        <w:tc>
          <w:tcPr>
            <w:tcW w:w="827" w:type="pct"/>
            <w:tcBorders>
              <w:top w:val="single" w:sz="4" w:space="0" w:color="auto"/>
              <w:left w:val="single" w:sz="4" w:space="0" w:color="auto"/>
              <w:bottom w:val="single" w:sz="4" w:space="0" w:color="auto"/>
              <w:right w:val="single" w:sz="4" w:space="0" w:color="auto"/>
            </w:tcBorders>
          </w:tcPr>
          <w:p w14:paraId="1D4F02F8" w14:textId="1BCC6383"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Forgetting things</w:t>
            </w:r>
          </w:p>
        </w:tc>
        <w:tc>
          <w:tcPr>
            <w:tcW w:w="1625" w:type="pct"/>
            <w:tcBorders>
              <w:top w:val="single" w:sz="4" w:space="0" w:color="auto"/>
              <w:left w:val="single" w:sz="4" w:space="0" w:color="auto"/>
              <w:bottom w:val="single" w:sz="4" w:space="0" w:color="auto"/>
              <w:right w:val="single" w:sz="4" w:space="0" w:color="auto"/>
            </w:tcBorders>
          </w:tcPr>
          <w:p w14:paraId="7B319E9C" w14:textId="5750819B" w:rsidR="00503E99" w:rsidRPr="009E3A4D" w:rsidRDefault="00503E99" w:rsidP="00503E99">
            <w:pPr>
              <w:pStyle w:val="Table9Normal"/>
              <w:spacing w:line="240" w:lineRule="auto"/>
              <w:rPr>
                <w:rFonts w:ascii="Arial" w:hAnsi="Arial" w:cs="Arial"/>
                <w:sz w:val="16"/>
                <w:szCs w:val="16"/>
              </w:rPr>
            </w:pPr>
            <w:r w:rsidRPr="00622B4C">
              <w:rPr>
                <w:rFonts w:ascii="Arial" w:hAnsi="Arial" w:cs="Arial"/>
                <w:sz w:val="16"/>
                <w:szCs w:val="16"/>
              </w:rPr>
              <w:t>Described as difficulty performing at school due to forgetting information</w:t>
            </w:r>
          </w:p>
        </w:tc>
        <w:tc>
          <w:tcPr>
            <w:tcW w:w="555" w:type="pct"/>
            <w:tcBorders>
              <w:top w:val="single" w:sz="4" w:space="0" w:color="auto"/>
              <w:left w:val="single" w:sz="4" w:space="0" w:color="auto"/>
              <w:bottom w:val="single" w:sz="4" w:space="0" w:color="auto"/>
              <w:right w:val="single" w:sz="4" w:space="0" w:color="auto"/>
            </w:tcBorders>
          </w:tcPr>
          <w:p w14:paraId="399EC18E" w14:textId="111633C5" w:rsidR="00503E99" w:rsidRPr="009E3A4D" w:rsidRDefault="00503E99" w:rsidP="00503E99">
            <w:pPr>
              <w:pStyle w:val="Table9Centered"/>
              <w:spacing w:line="240" w:lineRule="auto"/>
              <w:rPr>
                <w:rFonts w:ascii="Arial" w:hAnsi="Arial" w:cs="Arial"/>
                <w:sz w:val="16"/>
                <w:szCs w:val="16"/>
              </w:rPr>
            </w:pPr>
            <w:r w:rsidRPr="00E269AA">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1A743A3B" w14:textId="19BF2E5C"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7EAB482" w14:textId="11BD226B"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021BDF95" w14:textId="1FDE1740" w:rsidR="00503E99" w:rsidRPr="009E3A4D" w:rsidRDefault="00503E99" w:rsidP="00503E99">
            <w:pPr>
              <w:spacing w:after="0" w:line="240" w:lineRule="auto"/>
              <w:jc w:val="center"/>
              <w:rPr>
                <w:rFonts w:ascii="Arial" w:hAnsi="Arial" w:cs="Arial"/>
                <w:sz w:val="16"/>
                <w:szCs w:val="16"/>
              </w:rPr>
            </w:pPr>
          </w:p>
        </w:tc>
      </w:tr>
      <w:tr w:rsidR="00B0310D" w:rsidRPr="009E3A4D" w14:paraId="3148911E" w14:textId="4BCC2015" w:rsidTr="00D85287">
        <w:trPr>
          <w:cantSplit/>
        </w:trPr>
        <w:tc>
          <w:tcPr>
            <w:tcW w:w="827" w:type="pct"/>
            <w:tcBorders>
              <w:top w:val="single" w:sz="4" w:space="0" w:color="auto"/>
              <w:left w:val="single" w:sz="4" w:space="0" w:color="auto"/>
              <w:bottom w:val="single" w:sz="4" w:space="0" w:color="auto"/>
              <w:right w:val="single" w:sz="4" w:space="0" w:color="auto"/>
            </w:tcBorders>
          </w:tcPr>
          <w:p w14:paraId="474CE3E5" w14:textId="35E7F5C6"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Lack of productivity</w:t>
            </w:r>
          </w:p>
        </w:tc>
        <w:tc>
          <w:tcPr>
            <w:tcW w:w="1625" w:type="pct"/>
            <w:tcBorders>
              <w:top w:val="single" w:sz="4" w:space="0" w:color="auto"/>
              <w:left w:val="single" w:sz="4" w:space="0" w:color="auto"/>
              <w:bottom w:val="single" w:sz="4" w:space="0" w:color="auto"/>
              <w:right w:val="single" w:sz="4" w:space="0" w:color="auto"/>
            </w:tcBorders>
          </w:tcPr>
          <w:p w14:paraId="6BCFAA0A" w14:textId="24A92447" w:rsidR="00503E99" w:rsidRPr="009E3A4D" w:rsidRDefault="00503E99" w:rsidP="00503E99">
            <w:pPr>
              <w:pStyle w:val="Table9Normal"/>
              <w:spacing w:line="240" w:lineRule="auto"/>
              <w:rPr>
                <w:rFonts w:ascii="Arial" w:hAnsi="Arial" w:cs="Arial"/>
                <w:sz w:val="16"/>
                <w:szCs w:val="16"/>
              </w:rPr>
            </w:pPr>
            <w:r w:rsidRPr="00622B4C">
              <w:rPr>
                <w:rFonts w:ascii="Arial" w:hAnsi="Arial" w:cs="Arial"/>
                <w:sz w:val="16"/>
                <w:szCs w:val="16"/>
              </w:rPr>
              <w:t>Described as lack of productivity when completing school</w:t>
            </w:r>
          </w:p>
        </w:tc>
        <w:tc>
          <w:tcPr>
            <w:tcW w:w="555" w:type="pct"/>
            <w:tcBorders>
              <w:top w:val="single" w:sz="4" w:space="0" w:color="auto"/>
              <w:left w:val="single" w:sz="4" w:space="0" w:color="auto"/>
              <w:bottom w:val="single" w:sz="4" w:space="0" w:color="auto"/>
              <w:right w:val="single" w:sz="4" w:space="0" w:color="auto"/>
            </w:tcBorders>
          </w:tcPr>
          <w:p w14:paraId="18BB42BD" w14:textId="724994C8" w:rsidR="00503E99" w:rsidRPr="009E3A4D" w:rsidRDefault="00503E99" w:rsidP="00503E99">
            <w:pPr>
              <w:pStyle w:val="Table9Centered"/>
              <w:spacing w:line="240" w:lineRule="auto"/>
              <w:rPr>
                <w:rFonts w:ascii="Arial" w:hAnsi="Arial" w:cs="Arial"/>
                <w:sz w:val="16"/>
                <w:szCs w:val="16"/>
              </w:rPr>
            </w:pPr>
            <w:r w:rsidRPr="00E269AA">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62FBFEEF" w14:textId="52B4ABE9"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8701274" w14:textId="7D6252E9"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7E80E11A" w14:textId="40139F1E" w:rsidR="00503E99" w:rsidRPr="009E3A4D" w:rsidRDefault="00503E99" w:rsidP="00503E99">
            <w:pPr>
              <w:spacing w:after="0" w:line="240" w:lineRule="auto"/>
              <w:jc w:val="center"/>
              <w:rPr>
                <w:rFonts w:ascii="Arial" w:hAnsi="Arial" w:cs="Arial"/>
                <w:sz w:val="16"/>
                <w:szCs w:val="16"/>
              </w:rPr>
            </w:pPr>
          </w:p>
        </w:tc>
      </w:tr>
      <w:tr w:rsidR="00B0310D" w:rsidRPr="009E3A4D" w14:paraId="1A23BF60" w14:textId="6A3DBD98" w:rsidTr="00D85287">
        <w:trPr>
          <w:cantSplit/>
        </w:trPr>
        <w:tc>
          <w:tcPr>
            <w:tcW w:w="827" w:type="pct"/>
            <w:tcBorders>
              <w:top w:val="single" w:sz="4" w:space="0" w:color="auto"/>
              <w:left w:val="single" w:sz="4" w:space="0" w:color="auto"/>
              <w:bottom w:val="single" w:sz="4" w:space="0" w:color="auto"/>
              <w:right w:val="single" w:sz="4" w:space="0" w:color="auto"/>
            </w:tcBorders>
          </w:tcPr>
          <w:p w14:paraId="47F3EA50" w14:textId="6887DAED"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Limited workload</w:t>
            </w:r>
          </w:p>
        </w:tc>
        <w:tc>
          <w:tcPr>
            <w:tcW w:w="1625" w:type="pct"/>
            <w:tcBorders>
              <w:top w:val="single" w:sz="4" w:space="0" w:color="auto"/>
              <w:left w:val="single" w:sz="4" w:space="0" w:color="auto"/>
              <w:bottom w:val="single" w:sz="4" w:space="0" w:color="auto"/>
              <w:right w:val="single" w:sz="4" w:space="0" w:color="auto"/>
            </w:tcBorders>
          </w:tcPr>
          <w:p w14:paraId="7370E4AA" w14:textId="2FB3AA46" w:rsidR="00503E99" w:rsidRPr="009E3A4D" w:rsidRDefault="00503E99" w:rsidP="00503E99">
            <w:pPr>
              <w:pStyle w:val="Table9Normal"/>
              <w:spacing w:line="240" w:lineRule="auto"/>
              <w:rPr>
                <w:rFonts w:ascii="Arial" w:hAnsi="Arial" w:cs="Arial"/>
                <w:sz w:val="16"/>
                <w:szCs w:val="16"/>
              </w:rPr>
            </w:pPr>
            <w:r w:rsidRPr="00622B4C">
              <w:rPr>
                <w:rFonts w:ascii="Arial" w:hAnsi="Arial" w:cs="Arial"/>
                <w:sz w:val="16"/>
                <w:szCs w:val="16"/>
              </w:rPr>
              <w:t>Described as a limited ability to take more classes or more hours at work due to nap schedule</w:t>
            </w:r>
          </w:p>
        </w:tc>
        <w:tc>
          <w:tcPr>
            <w:tcW w:w="555" w:type="pct"/>
            <w:tcBorders>
              <w:top w:val="single" w:sz="4" w:space="0" w:color="auto"/>
              <w:left w:val="single" w:sz="4" w:space="0" w:color="auto"/>
              <w:bottom w:val="single" w:sz="4" w:space="0" w:color="auto"/>
              <w:right w:val="single" w:sz="4" w:space="0" w:color="auto"/>
            </w:tcBorders>
          </w:tcPr>
          <w:p w14:paraId="4D013349" w14:textId="547C26DD" w:rsidR="00503E99" w:rsidRPr="009E3A4D" w:rsidRDefault="00503E99" w:rsidP="00503E99">
            <w:pPr>
              <w:pStyle w:val="Table9Centered"/>
              <w:spacing w:line="240" w:lineRule="auto"/>
              <w:rPr>
                <w:rFonts w:ascii="Arial" w:hAnsi="Arial" w:cs="Arial"/>
                <w:sz w:val="16"/>
                <w:szCs w:val="16"/>
              </w:rPr>
            </w:pPr>
            <w:r w:rsidRPr="00E269AA">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42195627" w14:textId="25F70178"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10AFFD1" w14:textId="7198E9A2"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7E04D31B" w14:textId="1247DEDF" w:rsidR="00503E99" w:rsidRPr="009E3A4D" w:rsidRDefault="00503E99" w:rsidP="00503E99">
            <w:pPr>
              <w:spacing w:after="0" w:line="240" w:lineRule="auto"/>
              <w:jc w:val="center"/>
              <w:rPr>
                <w:rFonts w:ascii="Arial" w:hAnsi="Arial" w:cs="Arial"/>
                <w:sz w:val="16"/>
                <w:szCs w:val="16"/>
              </w:rPr>
            </w:pPr>
          </w:p>
        </w:tc>
      </w:tr>
      <w:tr w:rsidR="00B0310D" w:rsidRPr="009E3A4D" w14:paraId="08D8DEB8" w14:textId="0390B7C5" w:rsidTr="00D85287">
        <w:trPr>
          <w:cantSplit/>
        </w:trPr>
        <w:tc>
          <w:tcPr>
            <w:tcW w:w="827" w:type="pct"/>
            <w:tcBorders>
              <w:top w:val="single" w:sz="4" w:space="0" w:color="auto"/>
              <w:left w:val="single" w:sz="4" w:space="0" w:color="auto"/>
              <w:bottom w:val="single" w:sz="4" w:space="0" w:color="auto"/>
              <w:right w:val="single" w:sz="4" w:space="0" w:color="auto"/>
            </w:tcBorders>
          </w:tcPr>
          <w:p w14:paraId="00B18E2E" w14:textId="43590E14"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Missing school</w:t>
            </w:r>
          </w:p>
        </w:tc>
        <w:tc>
          <w:tcPr>
            <w:tcW w:w="1625" w:type="pct"/>
            <w:tcBorders>
              <w:top w:val="single" w:sz="4" w:space="0" w:color="auto"/>
              <w:left w:val="single" w:sz="4" w:space="0" w:color="auto"/>
              <w:bottom w:val="single" w:sz="4" w:space="0" w:color="auto"/>
              <w:right w:val="single" w:sz="4" w:space="0" w:color="auto"/>
            </w:tcBorders>
          </w:tcPr>
          <w:p w14:paraId="36A83382" w14:textId="5B229DCD" w:rsidR="00503E99" w:rsidRPr="009E3A4D" w:rsidRDefault="00503E99" w:rsidP="00503E99">
            <w:pPr>
              <w:pStyle w:val="Table9Normal"/>
              <w:spacing w:line="240" w:lineRule="auto"/>
              <w:rPr>
                <w:rFonts w:ascii="Arial" w:hAnsi="Arial" w:cs="Arial"/>
                <w:sz w:val="16"/>
                <w:szCs w:val="16"/>
              </w:rPr>
            </w:pPr>
            <w:r w:rsidRPr="00622B4C">
              <w:rPr>
                <w:rFonts w:ascii="Arial" w:hAnsi="Arial" w:cs="Arial"/>
                <w:sz w:val="16"/>
                <w:szCs w:val="16"/>
              </w:rPr>
              <w:t>Described as missing class due to not getting up in the morning</w:t>
            </w:r>
          </w:p>
        </w:tc>
        <w:tc>
          <w:tcPr>
            <w:tcW w:w="555" w:type="pct"/>
            <w:tcBorders>
              <w:top w:val="single" w:sz="4" w:space="0" w:color="auto"/>
              <w:left w:val="single" w:sz="4" w:space="0" w:color="auto"/>
              <w:bottom w:val="single" w:sz="4" w:space="0" w:color="auto"/>
              <w:right w:val="single" w:sz="4" w:space="0" w:color="auto"/>
            </w:tcBorders>
          </w:tcPr>
          <w:p w14:paraId="6DCCCFED" w14:textId="30FCBA3E" w:rsidR="00503E99" w:rsidRPr="009E3A4D" w:rsidRDefault="00503E99" w:rsidP="00503E99">
            <w:pPr>
              <w:pStyle w:val="Table9Centered"/>
              <w:spacing w:line="240" w:lineRule="auto"/>
              <w:rPr>
                <w:rFonts w:ascii="Arial" w:hAnsi="Arial" w:cs="Arial"/>
                <w:sz w:val="16"/>
                <w:szCs w:val="16"/>
              </w:rPr>
            </w:pPr>
            <w:r w:rsidRPr="00E269AA">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6551AA43" w14:textId="0DBF39A4"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8FDAD3A" w14:textId="003F8C8C" w:rsidR="00503E99" w:rsidRPr="009E3A4D" w:rsidRDefault="006D6A9C"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06EB383B" w14:textId="20FF774E" w:rsidR="00503E99" w:rsidRPr="009E3A4D" w:rsidRDefault="00503E99" w:rsidP="00503E99">
            <w:pPr>
              <w:spacing w:after="0" w:line="240" w:lineRule="auto"/>
              <w:jc w:val="center"/>
              <w:rPr>
                <w:rFonts w:ascii="Arial" w:hAnsi="Arial" w:cs="Arial"/>
                <w:sz w:val="16"/>
                <w:szCs w:val="16"/>
              </w:rPr>
            </w:pPr>
          </w:p>
        </w:tc>
      </w:tr>
      <w:tr w:rsidR="002A7539" w:rsidRPr="009E3A4D" w14:paraId="34ED01E2" w14:textId="386DA97D"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11ADBF2E" w14:textId="689072F2" w:rsidR="002A7539" w:rsidRPr="002A7539" w:rsidRDefault="002A7539" w:rsidP="00503E99">
            <w:pPr>
              <w:pStyle w:val="Table9Centered"/>
              <w:spacing w:line="240" w:lineRule="auto"/>
              <w:jc w:val="left"/>
              <w:rPr>
                <w:rFonts w:ascii="Arial" w:hAnsi="Arial" w:cs="Arial"/>
                <w:b/>
                <w:bCs w:val="0"/>
                <w:sz w:val="16"/>
                <w:szCs w:val="16"/>
              </w:rPr>
            </w:pPr>
            <w:r w:rsidRPr="002A7539">
              <w:rPr>
                <w:rFonts w:ascii="Arial" w:hAnsi="Arial" w:cs="Arial"/>
                <w:b/>
                <w:bCs w:val="0"/>
                <w:sz w:val="16"/>
                <w:szCs w:val="16"/>
              </w:rPr>
              <w:t>Caregiver responsibility</w:t>
            </w:r>
          </w:p>
        </w:tc>
        <w:tc>
          <w:tcPr>
            <w:tcW w:w="648" w:type="pct"/>
            <w:tcBorders>
              <w:top w:val="single" w:sz="4" w:space="0" w:color="auto"/>
              <w:left w:val="single" w:sz="4" w:space="0" w:color="auto"/>
              <w:bottom w:val="single" w:sz="4" w:space="0" w:color="auto"/>
              <w:right w:val="single" w:sz="4" w:space="0" w:color="auto"/>
            </w:tcBorders>
          </w:tcPr>
          <w:p w14:paraId="518BEF7F" w14:textId="13BFF352" w:rsidR="002A7539" w:rsidRPr="002A7539" w:rsidRDefault="006D6A9C" w:rsidP="006D6A9C">
            <w:pPr>
              <w:pStyle w:val="Table9Centered"/>
              <w:spacing w:line="240" w:lineRule="auto"/>
              <w:rPr>
                <w:rFonts w:ascii="Arial" w:hAnsi="Arial" w:cs="Arial"/>
                <w:b/>
                <w:bCs w:val="0"/>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53AF83F" w14:textId="2EBBAC08" w:rsidR="002A7539" w:rsidRPr="002A7539" w:rsidRDefault="006D6A9C" w:rsidP="006D6A9C">
            <w:pPr>
              <w:pStyle w:val="Table9Centered"/>
              <w:spacing w:line="240" w:lineRule="auto"/>
              <w:rPr>
                <w:rFonts w:ascii="Arial" w:hAnsi="Arial" w:cs="Arial"/>
                <w:b/>
                <w:bCs w:val="0"/>
                <w:sz w:val="16"/>
                <w:szCs w:val="16"/>
              </w:rPr>
            </w:pPr>
            <w:r w:rsidRPr="00F7575C">
              <w:rPr>
                <w:rFonts w:cs="Arial"/>
                <w:sz w:val="16"/>
                <w:szCs w:val="16"/>
              </w:rPr>
              <w:t>—</w:t>
            </w:r>
          </w:p>
        </w:tc>
        <w:tc>
          <w:tcPr>
            <w:tcW w:w="808" w:type="pct"/>
            <w:vMerge w:val="restart"/>
            <w:tcBorders>
              <w:top w:val="single" w:sz="4" w:space="0" w:color="auto"/>
              <w:left w:val="single" w:sz="4" w:space="0" w:color="auto"/>
              <w:right w:val="single" w:sz="4" w:space="0" w:color="auto"/>
            </w:tcBorders>
          </w:tcPr>
          <w:p w14:paraId="5564D683" w14:textId="14E6C127" w:rsidR="002A7539" w:rsidRDefault="002A7539" w:rsidP="00503E99">
            <w:pPr>
              <w:spacing w:after="0" w:line="240" w:lineRule="auto"/>
              <w:rPr>
                <w:rFonts w:ascii="Arial" w:hAnsi="Arial" w:cs="Arial"/>
                <w:sz w:val="16"/>
                <w:szCs w:val="16"/>
              </w:rPr>
            </w:pPr>
            <w:r>
              <w:rPr>
                <w:rFonts w:ascii="Arial" w:hAnsi="Arial" w:cs="Arial"/>
                <w:sz w:val="16"/>
                <w:szCs w:val="16"/>
              </w:rPr>
              <w:t xml:space="preserve">Yes: </w:t>
            </w:r>
          </w:p>
          <w:p w14:paraId="722D6D6C" w14:textId="738CB3BB" w:rsidR="002A7539" w:rsidRDefault="002A7539" w:rsidP="00503E99">
            <w:pPr>
              <w:spacing w:after="0" w:line="240" w:lineRule="auto"/>
              <w:rPr>
                <w:rFonts w:ascii="Arial" w:hAnsi="Arial" w:cs="Arial"/>
                <w:sz w:val="16"/>
                <w:szCs w:val="16"/>
              </w:rPr>
            </w:pPr>
          </w:p>
          <w:p w14:paraId="225274C9" w14:textId="788243BD" w:rsidR="002A7539" w:rsidRPr="009E3A4D" w:rsidRDefault="002A7539" w:rsidP="00503E99">
            <w:pPr>
              <w:spacing w:after="0" w:line="240" w:lineRule="auto"/>
              <w:rPr>
                <w:rFonts w:ascii="Arial" w:hAnsi="Arial" w:cs="Arial"/>
                <w:sz w:val="16"/>
                <w:szCs w:val="16"/>
              </w:rPr>
            </w:pPr>
            <w:r>
              <w:rPr>
                <w:rFonts w:ascii="Arial" w:hAnsi="Arial" w:cs="Arial"/>
                <w:sz w:val="16"/>
                <w:szCs w:val="16"/>
              </w:rPr>
              <w:t xml:space="preserve">Item 13: </w:t>
            </w:r>
            <w:r w:rsidRPr="00731CFB">
              <w:rPr>
                <w:rFonts w:ascii="Arial" w:hAnsi="Arial" w:cs="Arial"/>
                <w:sz w:val="16"/>
                <w:szCs w:val="16"/>
              </w:rPr>
              <w:t>Do you consider that your</w:t>
            </w:r>
            <w:r>
              <w:rPr>
                <w:rFonts w:ascii="Arial" w:hAnsi="Arial" w:cs="Arial"/>
                <w:sz w:val="16"/>
                <w:szCs w:val="16"/>
              </w:rPr>
              <w:t xml:space="preserve"> </w:t>
            </w:r>
            <w:r w:rsidRPr="00731CFB">
              <w:rPr>
                <w:rFonts w:ascii="Arial" w:hAnsi="Arial" w:cs="Arial"/>
                <w:sz w:val="16"/>
                <w:szCs w:val="16"/>
              </w:rPr>
              <w:lastRenderedPageBreak/>
              <w:t xml:space="preserve">hypersomnolence prevents you from carrying out daily tasks properly (family-related or household tasks, school, </w:t>
            </w:r>
            <w:r w:rsidR="001B2DFA" w:rsidRPr="00731CFB">
              <w:rPr>
                <w:rFonts w:ascii="Arial" w:hAnsi="Arial" w:cs="Arial"/>
                <w:sz w:val="16"/>
                <w:szCs w:val="16"/>
              </w:rPr>
              <w:t>leisure,</w:t>
            </w:r>
            <w:r w:rsidRPr="00731CFB">
              <w:rPr>
                <w:rFonts w:ascii="Arial" w:hAnsi="Arial" w:cs="Arial"/>
                <w:sz w:val="16"/>
                <w:szCs w:val="16"/>
              </w:rPr>
              <w:t xml:space="preserve"> or job-related tasks)?</w:t>
            </w:r>
          </w:p>
        </w:tc>
      </w:tr>
      <w:tr w:rsidR="00B0310D" w:rsidRPr="009E3A4D" w14:paraId="4F4620AD" w14:textId="24139584" w:rsidTr="00D85287">
        <w:trPr>
          <w:cantSplit/>
        </w:trPr>
        <w:tc>
          <w:tcPr>
            <w:tcW w:w="827" w:type="pct"/>
            <w:tcBorders>
              <w:top w:val="single" w:sz="4" w:space="0" w:color="auto"/>
              <w:left w:val="single" w:sz="4" w:space="0" w:color="auto"/>
              <w:bottom w:val="single" w:sz="4" w:space="0" w:color="auto"/>
              <w:right w:val="single" w:sz="4" w:space="0" w:color="auto"/>
            </w:tcBorders>
          </w:tcPr>
          <w:p w14:paraId="36771290" w14:textId="7FDFC2AE"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Taking care of children</w:t>
            </w:r>
          </w:p>
        </w:tc>
        <w:tc>
          <w:tcPr>
            <w:tcW w:w="1625" w:type="pct"/>
            <w:tcBorders>
              <w:top w:val="single" w:sz="4" w:space="0" w:color="auto"/>
              <w:left w:val="single" w:sz="4" w:space="0" w:color="auto"/>
              <w:bottom w:val="single" w:sz="4" w:space="0" w:color="auto"/>
              <w:right w:val="single" w:sz="4" w:space="0" w:color="auto"/>
            </w:tcBorders>
          </w:tcPr>
          <w:p w14:paraId="110FFA1A" w14:textId="18C852C3" w:rsidR="00503E99" w:rsidRPr="009E3A4D" w:rsidRDefault="00503E99" w:rsidP="00503E99">
            <w:pPr>
              <w:pStyle w:val="Table9Normal"/>
              <w:spacing w:line="240" w:lineRule="auto"/>
              <w:rPr>
                <w:rFonts w:ascii="Arial" w:hAnsi="Arial" w:cs="Arial"/>
                <w:sz w:val="16"/>
                <w:szCs w:val="16"/>
              </w:rPr>
            </w:pPr>
            <w:r w:rsidRPr="005E419F">
              <w:rPr>
                <w:rFonts w:ascii="Arial" w:hAnsi="Arial" w:cs="Arial"/>
                <w:sz w:val="16"/>
                <w:szCs w:val="16"/>
              </w:rPr>
              <w:t>Described as a limited ability to care for children or engage in activities with children</w:t>
            </w:r>
          </w:p>
        </w:tc>
        <w:tc>
          <w:tcPr>
            <w:tcW w:w="555" w:type="pct"/>
            <w:tcBorders>
              <w:top w:val="single" w:sz="4" w:space="0" w:color="auto"/>
              <w:left w:val="single" w:sz="4" w:space="0" w:color="auto"/>
              <w:bottom w:val="single" w:sz="4" w:space="0" w:color="auto"/>
              <w:right w:val="single" w:sz="4" w:space="0" w:color="auto"/>
            </w:tcBorders>
          </w:tcPr>
          <w:p w14:paraId="2CFA7E7B" w14:textId="3C085DC2" w:rsidR="00503E99" w:rsidRPr="009E3A4D" w:rsidRDefault="00503E99" w:rsidP="00503E99">
            <w:pPr>
              <w:pStyle w:val="Table9Centered"/>
              <w:spacing w:line="240" w:lineRule="auto"/>
              <w:rPr>
                <w:rFonts w:ascii="Arial" w:hAnsi="Arial" w:cs="Arial"/>
                <w:sz w:val="16"/>
                <w:szCs w:val="16"/>
              </w:rPr>
            </w:pPr>
            <w:r w:rsidRPr="005E419F">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20D2EFA8" w14:textId="6619C4A3"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5740B1A2" w14:textId="6EDE598E"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67EB7721" w14:textId="631E7FA4" w:rsidR="00503E99" w:rsidRPr="009E3A4D" w:rsidRDefault="00503E99" w:rsidP="00503E99">
            <w:pPr>
              <w:spacing w:after="0" w:line="240" w:lineRule="auto"/>
              <w:jc w:val="center"/>
              <w:rPr>
                <w:rFonts w:ascii="Arial" w:hAnsi="Arial" w:cs="Arial"/>
                <w:sz w:val="16"/>
                <w:szCs w:val="16"/>
              </w:rPr>
            </w:pPr>
          </w:p>
        </w:tc>
      </w:tr>
      <w:tr w:rsidR="00B0310D" w:rsidRPr="009E3A4D" w14:paraId="7CEA3344" w14:textId="3B14A4E5" w:rsidTr="00D85287">
        <w:trPr>
          <w:cantSplit/>
        </w:trPr>
        <w:tc>
          <w:tcPr>
            <w:tcW w:w="827" w:type="pct"/>
            <w:tcBorders>
              <w:top w:val="single" w:sz="4" w:space="0" w:color="auto"/>
              <w:left w:val="single" w:sz="4" w:space="0" w:color="auto"/>
              <w:bottom w:val="single" w:sz="4" w:space="0" w:color="auto"/>
              <w:right w:val="single" w:sz="4" w:space="0" w:color="auto"/>
            </w:tcBorders>
          </w:tcPr>
          <w:p w14:paraId="50607812" w14:textId="3C591074" w:rsidR="00503E99" w:rsidRPr="009E3A4D" w:rsidRDefault="00503E99" w:rsidP="00503E99">
            <w:pPr>
              <w:pStyle w:val="Table9Normal"/>
              <w:spacing w:line="240" w:lineRule="auto"/>
              <w:rPr>
                <w:rFonts w:ascii="Arial" w:hAnsi="Arial" w:cs="Arial"/>
                <w:sz w:val="16"/>
                <w:szCs w:val="16"/>
              </w:rPr>
            </w:pPr>
            <w:proofErr w:type="gramStart"/>
            <w:r>
              <w:rPr>
                <w:rFonts w:ascii="Arial" w:hAnsi="Arial" w:cs="Arial"/>
                <w:sz w:val="16"/>
                <w:szCs w:val="16"/>
              </w:rPr>
              <w:lastRenderedPageBreak/>
              <w:t>Example</w:t>
            </w:r>
            <w:proofErr w:type="gramEnd"/>
            <w:r>
              <w:rPr>
                <w:rFonts w:ascii="Arial" w:hAnsi="Arial" w:cs="Arial"/>
                <w:sz w:val="16"/>
                <w:szCs w:val="16"/>
              </w:rPr>
              <w:t xml:space="preserve"> for kids</w:t>
            </w:r>
          </w:p>
        </w:tc>
        <w:tc>
          <w:tcPr>
            <w:tcW w:w="1625" w:type="pct"/>
            <w:tcBorders>
              <w:top w:val="single" w:sz="4" w:space="0" w:color="auto"/>
              <w:left w:val="single" w:sz="4" w:space="0" w:color="auto"/>
              <w:bottom w:val="single" w:sz="4" w:space="0" w:color="auto"/>
              <w:right w:val="single" w:sz="4" w:space="0" w:color="auto"/>
            </w:tcBorders>
          </w:tcPr>
          <w:p w14:paraId="1FEB219C" w14:textId="142D1D34" w:rsidR="00503E99" w:rsidRPr="009E3A4D" w:rsidRDefault="00503E99" w:rsidP="00503E99">
            <w:pPr>
              <w:pStyle w:val="Table9Normal"/>
              <w:spacing w:line="240" w:lineRule="auto"/>
              <w:rPr>
                <w:rFonts w:ascii="Arial" w:hAnsi="Arial" w:cs="Arial"/>
                <w:sz w:val="16"/>
                <w:szCs w:val="16"/>
              </w:rPr>
            </w:pPr>
            <w:r w:rsidRPr="005E419F">
              <w:rPr>
                <w:rFonts w:ascii="Arial" w:hAnsi="Arial" w:cs="Arial"/>
                <w:sz w:val="16"/>
                <w:szCs w:val="16"/>
              </w:rPr>
              <w:t xml:space="preserve">Described as </w:t>
            </w:r>
            <w:r w:rsidR="0080149F">
              <w:rPr>
                <w:rFonts w:ascii="Arial" w:hAnsi="Arial" w:cs="Arial"/>
                <w:sz w:val="16"/>
                <w:szCs w:val="16"/>
              </w:rPr>
              <w:t xml:space="preserve">a </w:t>
            </w:r>
            <w:r w:rsidRPr="005E419F">
              <w:rPr>
                <w:rFonts w:ascii="Arial" w:hAnsi="Arial" w:cs="Arial"/>
                <w:sz w:val="16"/>
                <w:szCs w:val="16"/>
              </w:rPr>
              <w:t>feeling of setting a bad example for children due to frequency of symptoms and napping</w:t>
            </w:r>
          </w:p>
        </w:tc>
        <w:tc>
          <w:tcPr>
            <w:tcW w:w="555" w:type="pct"/>
            <w:tcBorders>
              <w:top w:val="single" w:sz="4" w:space="0" w:color="auto"/>
              <w:left w:val="single" w:sz="4" w:space="0" w:color="auto"/>
              <w:bottom w:val="single" w:sz="4" w:space="0" w:color="auto"/>
              <w:right w:val="single" w:sz="4" w:space="0" w:color="auto"/>
            </w:tcBorders>
          </w:tcPr>
          <w:p w14:paraId="1A7513B3" w14:textId="44CC261E" w:rsidR="00503E99" w:rsidRPr="009E3A4D" w:rsidRDefault="00503E99" w:rsidP="00503E99">
            <w:pPr>
              <w:pStyle w:val="Table9Centered"/>
              <w:spacing w:line="240" w:lineRule="auto"/>
              <w:rPr>
                <w:rFonts w:ascii="Arial" w:hAnsi="Arial" w:cs="Arial"/>
                <w:sz w:val="16"/>
                <w:szCs w:val="16"/>
              </w:rPr>
            </w:pPr>
            <w:r w:rsidRPr="00CF1088">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18816C15" w14:textId="1B2CD33B"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381C21FE" w14:textId="01AAEFF9"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2A50E83D" w14:textId="15C4D463" w:rsidR="00503E99" w:rsidRPr="009E3A4D" w:rsidRDefault="00503E99" w:rsidP="00503E99">
            <w:pPr>
              <w:spacing w:after="0" w:line="240" w:lineRule="auto"/>
              <w:jc w:val="center"/>
              <w:rPr>
                <w:rFonts w:ascii="Arial" w:hAnsi="Arial" w:cs="Arial"/>
                <w:sz w:val="16"/>
                <w:szCs w:val="16"/>
              </w:rPr>
            </w:pPr>
          </w:p>
        </w:tc>
      </w:tr>
      <w:tr w:rsidR="00DE08A4" w:rsidRPr="009E3A4D" w14:paraId="17730CB5" w14:textId="0A2B5B5A"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338213B6" w14:textId="793CF7AB" w:rsidR="00DE08A4" w:rsidRPr="00645856" w:rsidRDefault="00DE08A4" w:rsidP="00503E99">
            <w:pPr>
              <w:pStyle w:val="Table9Centered"/>
              <w:spacing w:line="240" w:lineRule="auto"/>
              <w:jc w:val="left"/>
              <w:rPr>
                <w:rFonts w:ascii="Arial" w:hAnsi="Arial" w:cs="Arial"/>
                <w:b/>
                <w:bCs w:val="0"/>
                <w:sz w:val="16"/>
                <w:szCs w:val="16"/>
              </w:rPr>
            </w:pPr>
            <w:r w:rsidRPr="00645856">
              <w:rPr>
                <w:rFonts w:ascii="Arial" w:hAnsi="Arial" w:cs="Arial"/>
                <w:b/>
                <w:bCs w:val="0"/>
                <w:sz w:val="16"/>
                <w:szCs w:val="16"/>
              </w:rPr>
              <w:t>Self-image</w:t>
            </w:r>
          </w:p>
        </w:tc>
        <w:tc>
          <w:tcPr>
            <w:tcW w:w="648" w:type="pct"/>
            <w:tcBorders>
              <w:top w:val="single" w:sz="4" w:space="0" w:color="auto"/>
              <w:left w:val="single" w:sz="4" w:space="0" w:color="auto"/>
              <w:bottom w:val="single" w:sz="4" w:space="0" w:color="auto"/>
              <w:right w:val="single" w:sz="4" w:space="0" w:color="auto"/>
            </w:tcBorders>
          </w:tcPr>
          <w:p w14:paraId="203B03F6" w14:textId="2ECFBFB3" w:rsidR="00DE08A4" w:rsidRPr="00645856" w:rsidRDefault="009E68D9" w:rsidP="009E68D9">
            <w:pPr>
              <w:pStyle w:val="Table9Centered"/>
              <w:spacing w:line="240" w:lineRule="auto"/>
              <w:rPr>
                <w:rFonts w:ascii="Arial" w:hAnsi="Arial" w:cs="Arial"/>
                <w:b/>
                <w:bCs w:val="0"/>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DC96C64" w14:textId="7A76D4E6" w:rsidR="00DE08A4" w:rsidRPr="00645856" w:rsidRDefault="009E68D9" w:rsidP="009E68D9">
            <w:pPr>
              <w:pStyle w:val="Table9Centered"/>
              <w:spacing w:line="240" w:lineRule="auto"/>
              <w:rPr>
                <w:rFonts w:ascii="Arial" w:hAnsi="Arial" w:cs="Arial"/>
                <w:b/>
                <w:bCs w:val="0"/>
                <w:sz w:val="16"/>
                <w:szCs w:val="16"/>
              </w:rPr>
            </w:pPr>
            <w:r w:rsidRPr="00F7575C">
              <w:rPr>
                <w:rFonts w:cs="Arial"/>
                <w:sz w:val="16"/>
                <w:szCs w:val="16"/>
              </w:rPr>
              <w:t>—</w:t>
            </w:r>
          </w:p>
        </w:tc>
        <w:tc>
          <w:tcPr>
            <w:tcW w:w="808" w:type="pct"/>
            <w:vMerge w:val="restart"/>
            <w:tcBorders>
              <w:top w:val="single" w:sz="4" w:space="0" w:color="auto"/>
              <w:left w:val="single" w:sz="4" w:space="0" w:color="auto"/>
              <w:right w:val="single" w:sz="4" w:space="0" w:color="auto"/>
            </w:tcBorders>
          </w:tcPr>
          <w:p w14:paraId="635037A1" w14:textId="15FC468D" w:rsidR="00DE08A4" w:rsidRPr="009E3A4D" w:rsidRDefault="00DE08A4" w:rsidP="00503E99">
            <w:pPr>
              <w:spacing w:after="0" w:line="240" w:lineRule="auto"/>
              <w:rPr>
                <w:rFonts w:ascii="Arial" w:hAnsi="Arial" w:cs="Arial"/>
                <w:sz w:val="16"/>
                <w:szCs w:val="16"/>
              </w:rPr>
            </w:pPr>
            <w:r>
              <w:rPr>
                <w:rFonts w:ascii="Arial" w:hAnsi="Arial" w:cs="Arial"/>
                <w:sz w:val="16"/>
                <w:szCs w:val="16"/>
              </w:rPr>
              <w:t>Not assessed by the IHSS</w:t>
            </w:r>
          </w:p>
        </w:tc>
      </w:tr>
      <w:tr w:rsidR="00B0310D" w:rsidRPr="009E3A4D" w14:paraId="592DF94E" w14:textId="56A450B7" w:rsidTr="00D85287">
        <w:trPr>
          <w:cantSplit/>
        </w:trPr>
        <w:tc>
          <w:tcPr>
            <w:tcW w:w="827" w:type="pct"/>
            <w:tcBorders>
              <w:top w:val="single" w:sz="4" w:space="0" w:color="auto"/>
              <w:left w:val="single" w:sz="4" w:space="0" w:color="auto"/>
              <w:bottom w:val="single" w:sz="4" w:space="0" w:color="auto"/>
              <w:right w:val="single" w:sz="4" w:space="0" w:color="auto"/>
            </w:tcBorders>
          </w:tcPr>
          <w:p w14:paraId="33BB40D7" w14:textId="3D152872"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Perception from others</w:t>
            </w:r>
          </w:p>
        </w:tc>
        <w:tc>
          <w:tcPr>
            <w:tcW w:w="1625" w:type="pct"/>
            <w:tcBorders>
              <w:top w:val="single" w:sz="4" w:space="0" w:color="auto"/>
              <w:left w:val="single" w:sz="4" w:space="0" w:color="auto"/>
              <w:bottom w:val="single" w:sz="4" w:space="0" w:color="auto"/>
              <w:right w:val="single" w:sz="4" w:space="0" w:color="auto"/>
            </w:tcBorders>
          </w:tcPr>
          <w:p w14:paraId="31B33DB7" w14:textId="5210903C" w:rsidR="00503E99" w:rsidRPr="009E3A4D" w:rsidRDefault="00503E99" w:rsidP="00503E99">
            <w:pPr>
              <w:pStyle w:val="Table9Normal"/>
              <w:spacing w:line="240" w:lineRule="auto"/>
              <w:rPr>
                <w:rFonts w:ascii="Arial" w:hAnsi="Arial" w:cs="Arial"/>
                <w:sz w:val="16"/>
                <w:szCs w:val="16"/>
              </w:rPr>
            </w:pPr>
            <w:r w:rsidRPr="00F31995">
              <w:rPr>
                <w:rFonts w:ascii="Arial" w:hAnsi="Arial" w:cs="Arial"/>
                <w:sz w:val="16"/>
                <w:szCs w:val="16"/>
              </w:rPr>
              <w:t>Described as feeling as though others are perceiving one as lazy; disappointment or disturbance from others</w:t>
            </w:r>
          </w:p>
        </w:tc>
        <w:tc>
          <w:tcPr>
            <w:tcW w:w="555" w:type="pct"/>
            <w:tcBorders>
              <w:top w:val="single" w:sz="4" w:space="0" w:color="auto"/>
              <w:left w:val="single" w:sz="4" w:space="0" w:color="auto"/>
              <w:bottom w:val="single" w:sz="4" w:space="0" w:color="auto"/>
              <w:right w:val="single" w:sz="4" w:space="0" w:color="auto"/>
            </w:tcBorders>
          </w:tcPr>
          <w:p w14:paraId="44536581" w14:textId="48E7EE8B" w:rsidR="00503E99" w:rsidRPr="009E3A4D" w:rsidRDefault="00503E99" w:rsidP="00503E99">
            <w:pPr>
              <w:pStyle w:val="Table9Centered"/>
              <w:spacing w:line="240" w:lineRule="auto"/>
              <w:rPr>
                <w:rFonts w:ascii="Arial" w:hAnsi="Arial" w:cs="Arial"/>
                <w:sz w:val="16"/>
                <w:szCs w:val="16"/>
              </w:rPr>
            </w:pPr>
            <w:r w:rsidRPr="000A5CD0">
              <w:rPr>
                <w:rFonts w:ascii="Arial" w:hAnsi="Arial" w:cs="Arial"/>
                <w:sz w:val="16"/>
                <w:szCs w:val="16"/>
              </w:rPr>
              <w:t>3 (15.0)</w:t>
            </w:r>
          </w:p>
        </w:tc>
        <w:tc>
          <w:tcPr>
            <w:tcW w:w="648" w:type="pct"/>
            <w:tcBorders>
              <w:top w:val="single" w:sz="4" w:space="0" w:color="auto"/>
              <w:left w:val="single" w:sz="4" w:space="0" w:color="auto"/>
              <w:bottom w:val="single" w:sz="4" w:space="0" w:color="auto"/>
              <w:right w:val="single" w:sz="4" w:space="0" w:color="auto"/>
            </w:tcBorders>
          </w:tcPr>
          <w:p w14:paraId="4E69DF67" w14:textId="0025127D"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EAC4E94" w14:textId="08F6F248"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434F6DA4" w14:textId="04B95FFE" w:rsidR="00503E99" w:rsidRPr="009E3A4D" w:rsidRDefault="00503E99" w:rsidP="00503E99">
            <w:pPr>
              <w:spacing w:after="0" w:line="240" w:lineRule="auto"/>
              <w:jc w:val="center"/>
              <w:rPr>
                <w:rFonts w:ascii="Arial" w:hAnsi="Arial" w:cs="Arial"/>
                <w:sz w:val="16"/>
                <w:szCs w:val="16"/>
              </w:rPr>
            </w:pPr>
          </w:p>
        </w:tc>
      </w:tr>
      <w:tr w:rsidR="00B0310D" w:rsidRPr="009E3A4D" w14:paraId="677D6382" w14:textId="32880DB4" w:rsidTr="00D85287">
        <w:trPr>
          <w:cantSplit/>
        </w:trPr>
        <w:tc>
          <w:tcPr>
            <w:tcW w:w="827" w:type="pct"/>
            <w:tcBorders>
              <w:top w:val="single" w:sz="4" w:space="0" w:color="auto"/>
              <w:left w:val="single" w:sz="4" w:space="0" w:color="auto"/>
              <w:bottom w:val="single" w:sz="4" w:space="0" w:color="auto"/>
              <w:right w:val="single" w:sz="4" w:space="0" w:color="auto"/>
            </w:tcBorders>
          </w:tcPr>
          <w:p w14:paraId="53C1FF2D" w14:textId="1E7EF558"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Self</w:t>
            </w:r>
            <w:r w:rsidR="00A15656">
              <w:rPr>
                <w:rFonts w:ascii="Arial" w:hAnsi="Arial" w:cs="Arial"/>
                <w:sz w:val="16"/>
                <w:szCs w:val="16"/>
              </w:rPr>
              <w:t>-</w:t>
            </w:r>
            <w:r>
              <w:rPr>
                <w:rFonts w:ascii="Arial" w:hAnsi="Arial" w:cs="Arial"/>
                <w:sz w:val="16"/>
                <w:szCs w:val="16"/>
              </w:rPr>
              <w:t>esteem</w:t>
            </w:r>
          </w:p>
        </w:tc>
        <w:tc>
          <w:tcPr>
            <w:tcW w:w="1625" w:type="pct"/>
            <w:tcBorders>
              <w:top w:val="single" w:sz="4" w:space="0" w:color="auto"/>
              <w:left w:val="single" w:sz="4" w:space="0" w:color="auto"/>
              <w:bottom w:val="single" w:sz="4" w:space="0" w:color="auto"/>
              <w:right w:val="single" w:sz="4" w:space="0" w:color="auto"/>
            </w:tcBorders>
          </w:tcPr>
          <w:p w14:paraId="54673305" w14:textId="43C0CFD6" w:rsidR="00503E99" w:rsidRPr="009E3A4D" w:rsidRDefault="00503E99" w:rsidP="00503E99">
            <w:pPr>
              <w:pStyle w:val="Table9Normal"/>
              <w:spacing w:line="240" w:lineRule="auto"/>
              <w:rPr>
                <w:rFonts w:ascii="Arial" w:hAnsi="Arial" w:cs="Arial"/>
                <w:sz w:val="16"/>
                <w:szCs w:val="16"/>
              </w:rPr>
            </w:pPr>
            <w:r w:rsidRPr="00F31995">
              <w:rPr>
                <w:rFonts w:ascii="Arial" w:hAnsi="Arial" w:cs="Arial"/>
                <w:sz w:val="16"/>
                <w:szCs w:val="16"/>
              </w:rPr>
              <w:t>Described as feeling down about oneself</w:t>
            </w:r>
          </w:p>
        </w:tc>
        <w:tc>
          <w:tcPr>
            <w:tcW w:w="555" w:type="pct"/>
            <w:tcBorders>
              <w:top w:val="single" w:sz="4" w:space="0" w:color="auto"/>
              <w:left w:val="single" w:sz="4" w:space="0" w:color="auto"/>
              <w:bottom w:val="single" w:sz="4" w:space="0" w:color="auto"/>
              <w:right w:val="single" w:sz="4" w:space="0" w:color="auto"/>
            </w:tcBorders>
          </w:tcPr>
          <w:p w14:paraId="161D2035" w14:textId="1F7E0378" w:rsidR="00503E99" w:rsidRPr="009E3A4D" w:rsidRDefault="00503E99" w:rsidP="00503E99">
            <w:pPr>
              <w:pStyle w:val="Table9Centered"/>
              <w:spacing w:line="240" w:lineRule="auto"/>
              <w:rPr>
                <w:rFonts w:ascii="Arial" w:hAnsi="Arial" w:cs="Arial"/>
                <w:sz w:val="16"/>
                <w:szCs w:val="16"/>
              </w:rPr>
            </w:pPr>
            <w:r w:rsidRPr="000A5CD0">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76695F7A" w14:textId="060DE768"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380BD70" w14:textId="0723DD12"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right w:val="single" w:sz="4" w:space="0" w:color="auto"/>
            </w:tcBorders>
          </w:tcPr>
          <w:p w14:paraId="3CF03DBD" w14:textId="05E4B889" w:rsidR="00503E99" w:rsidRPr="009E3A4D" w:rsidRDefault="00503E99" w:rsidP="00503E99">
            <w:pPr>
              <w:spacing w:after="0" w:line="240" w:lineRule="auto"/>
              <w:jc w:val="center"/>
              <w:rPr>
                <w:rFonts w:ascii="Arial" w:hAnsi="Arial" w:cs="Arial"/>
                <w:sz w:val="16"/>
                <w:szCs w:val="16"/>
              </w:rPr>
            </w:pPr>
          </w:p>
        </w:tc>
      </w:tr>
      <w:tr w:rsidR="00B0310D" w:rsidRPr="009E3A4D" w14:paraId="1C5A51BB" w14:textId="30BAECEC" w:rsidTr="00D85287">
        <w:trPr>
          <w:cantSplit/>
        </w:trPr>
        <w:tc>
          <w:tcPr>
            <w:tcW w:w="827" w:type="pct"/>
            <w:tcBorders>
              <w:top w:val="single" w:sz="4" w:space="0" w:color="auto"/>
              <w:left w:val="single" w:sz="4" w:space="0" w:color="auto"/>
              <w:bottom w:val="single" w:sz="4" w:space="0" w:color="auto"/>
              <w:right w:val="single" w:sz="4" w:space="0" w:color="auto"/>
            </w:tcBorders>
          </w:tcPr>
          <w:p w14:paraId="505F68FD" w14:textId="2F87906E" w:rsidR="00503E99" w:rsidRPr="009E3A4D" w:rsidRDefault="00503E99" w:rsidP="00503E99">
            <w:pPr>
              <w:pStyle w:val="Table9Normal"/>
              <w:spacing w:line="240" w:lineRule="auto"/>
              <w:rPr>
                <w:rFonts w:ascii="Arial" w:hAnsi="Arial" w:cs="Arial"/>
                <w:sz w:val="16"/>
                <w:szCs w:val="16"/>
              </w:rPr>
            </w:pPr>
            <w:r w:rsidRPr="00645856">
              <w:rPr>
                <w:rFonts w:ascii="Arial" w:hAnsi="Arial" w:cs="Arial"/>
                <w:sz w:val="16"/>
                <w:szCs w:val="16"/>
              </w:rPr>
              <w:t>Not receiving appropriate care due to perception of others</w:t>
            </w:r>
          </w:p>
        </w:tc>
        <w:tc>
          <w:tcPr>
            <w:tcW w:w="1625" w:type="pct"/>
            <w:tcBorders>
              <w:top w:val="single" w:sz="4" w:space="0" w:color="auto"/>
              <w:left w:val="single" w:sz="4" w:space="0" w:color="auto"/>
              <w:bottom w:val="single" w:sz="4" w:space="0" w:color="auto"/>
              <w:right w:val="single" w:sz="4" w:space="0" w:color="auto"/>
            </w:tcBorders>
          </w:tcPr>
          <w:p w14:paraId="774B87ED" w14:textId="260C1CD4" w:rsidR="00503E99" w:rsidRPr="009E3A4D" w:rsidRDefault="00503E99" w:rsidP="00503E99">
            <w:pPr>
              <w:pStyle w:val="Table9Normal"/>
              <w:spacing w:line="240" w:lineRule="auto"/>
              <w:rPr>
                <w:rFonts w:ascii="Arial" w:hAnsi="Arial" w:cs="Arial"/>
                <w:sz w:val="16"/>
                <w:szCs w:val="16"/>
              </w:rPr>
            </w:pPr>
            <w:r w:rsidRPr="00F31995">
              <w:rPr>
                <w:rFonts w:ascii="Arial" w:hAnsi="Arial" w:cs="Arial"/>
                <w:sz w:val="16"/>
                <w:szCs w:val="16"/>
              </w:rPr>
              <w:t>Described as not receiving an adequate standard of care due to lack of trust from healthcare professionals or not receiving appropriate accommodation from others</w:t>
            </w:r>
          </w:p>
        </w:tc>
        <w:tc>
          <w:tcPr>
            <w:tcW w:w="555" w:type="pct"/>
            <w:tcBorders>
              <w:top w:val="single" w:sz="4" w:space="0" w:color="auto"/>
              <w:left w:val="single" w:sz="4" w:space="0" w:color="auto"/>
              <w:bottom w:val="single" w:sz="4" w:space="0" w:color="auto"/>
              <w:right w:val="single" w:sz="4" w:space="0" w:color="auto"/>
            </w:tcBorders>
          </w:tcPr>
          <w:p w14:paraId="27AA7D05" w14:textId="4A7E6DD7" w:rsidR="00503E99" w:rsidRPr="009E3A4D" w:rsidRDefault="00503E99" w:rsidP="00503E99">
            <w:pPr>
              <w:pStyle w:val="Table9Centered"/>
              <w:spacing w:line="240" w:lineRule="auto"/>
              <w:rPr>
                <w:rFonts w:ascii="Arial" w:hAnsi="Arial" w:cs="Arial"/>
                <w:sz w:val="16"/>
                <w:szCs w:val="16"/>
              </w:rPr>
            </w:pPr>
            <w:r w:rsidRPr="00645856">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528AEE46" w14:textId="5034EA35"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36E3DBE1" w14:textId="2AB444DF"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5E772885" w14:textId="60C2EAEA" w:rsidR="00503E99" w:rsidRPr="009E3A4D" w:rsidRDefault="00503E99" w:rsidP="00503E99">
            <w:pPr>
              <w:spacing w:after="0" w:line="240" w:lineRule="auto"/>
              <w:jc w:val="center"/>
              <w:rPr>
                <w:rFonts w:ascii="Arial" w:hAnsi="Arial" w:cs="Arial"/>
                <w:sz w:val="16"/>
                <w:szCs w:val="16"/>
              </w:rPr>
            </w:pPr>
          </w:p>
        </w:tc>
      </w:tr>
      <w:tr w:rsidR="00EB5BB8" w:rsidRPr="009E3A4D" w14:paraId="04F2F3D1" w14:textId="623AE9DD"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2DB83A16" w14:textId="7AA22224" w:rsidR="001211AE" w:rsidRPr="00F31995" w:rsidRDefault="001211AE" w:rsidP="00503E99">
            <w:pPr>
              <w:pStyle w:val="Table9Centered"/>
              <w:spacing w:line="240" w:lineRule="auto"/>
              <w:jc w:val="left"/>
              <w:rPr>
                <w:rFonts w:ascii="Arial" w:hAnsi="Arial" w:cs="Arial"/>
                <w:b/>
                <w:bCs w:val="0"/>
                <w:sz w:val="16"/>
                <w:szCs w:val="16"/>
              </w:rPr>
            </w:pPr>
            <w:r w:rsidRPr="00F31995">
              <w:rPr>
                <w:rFonts w:ascii="Arial" w:hAnsi="Arial" w:cs="Arial"/>
                <w:b/>
                <w:bCs w:val="0"/>
                <w:sz w:val="16"/>
                <w:szCs w:val="16"/>
              </w:rPr>
              <w:t>Family activities</w:t>
            </w:r>
          </w:p>
        </w:tc>
        <w:tc>
          <w:tcPr>
            <w:tcW w:w="648" w:type="pct"/>
            <w:tcBorders>
              <w:top w:val="single" w:sz="4" w:space="0" w:color="auto"/>
              <w:left w:val="single" w:sz="4" w:space="0" w:color="auto"/>
              <w:bottom w:val="single" w:sz="4" w:space="0" w:color="auto"/>
              <w:right w:val="single" w:sz="4" w:space="0" w:color="auto"/>
            </w:tcBorders>
          </w:tcPr>
          <w:p w14:paraId="0F993B95" w14:textId="047BD24E" w:rsidR="001211AE" w:rsidRPr="00F31995" w:rsidRDefault="009E68D9" w:rsidP="009E68D9">
            <w:pPr>
              <w:pStyle w:val="Table9Centered"/>
              <w:spacing w:line="240" w:lineRule="auto"/>
              <w:rPr>
                <w:rFonts w:ascii="Arial" w:hAnsi="Arial" w:cs="Arial"/>
                <w:b/>
                <w:bCs w:val="0"/>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3690713" w14:textId="309CA37C" w:rsidR="001211AE" w:rsidRPr="00F31995" w:rsidRDefault="009E68D9" w:rsidP="009E68D9">
            <w:pPr>
              <w:pStyle w:val="Table9Centered"/>
              <w:spacing w:line="240" w:lineRule="auto"/>
              <w:rPr>
                <w:rFonts w:ascii="Arial" w:hAnsi="Arial" w:cs="Arial"/>
                <w:b/>
                <w:bCs w:val="0"/>
                <w:sz w:val="16"/>
                <w:szCs w:val="16"/>
              </w:rPr>
            </w:pPr>
            <w:r w:rsidRPr="00F7575C">
              <w:rPr>
                <w:rFonts w:cs="Arial"/>
                <w:sz w:val="16"/>
                <w:szCs w:val="16"/>
              </w:rPr>
              <w:t>—</w:t>
            </w:r>
          </w:p>
        </w:tc>
        <w:tc>
          <w:tcPr>
            <w:tcW w:w="808" w:type="pct"/>
            <w:vMerge w:val="restart"/>
            <w:tcBorders>
              <w:top w:val="single" w:sz="4" w:space="0" w:color="auto"/>
              <w:left w:val="single" w:sz="4" w:space="0" w:color="auto"/>
              <w:right w:val="single" w:sz="4" w:space="0" w:color="auto"/>
            </w:tcBorders>
          </w:tcPr>
          <w:p w14:paraId="0ACF2921" w14:textId="08DF8E11" w:rsidR="001211AE" w:rsidRDefault="001211AE" w:rsidP="00503E99">
            <w:pPr>
              <w:spacing w:after="0" w:line="240" w:lineRule="auto"/>
              <w:rPr>
                <w:rFonts w:ascii="Arial" w:hAnsi="Arial" w:cs="Arial"/>
                <w:sz w:val="16"/>
                <w:szCs w:val="16"/>
              </w:rPr>
            </w:pPr>
            <w:r>
              <w:rPr>
                <w:rFonts w:ascii="Arial" w:hAnsi="Arial" w:cs="Arial"/>
                <w:sz w:val="16"/>
                <w:szCs w:val="16"/>
              </w:rPr>
              <w:t xml:space="preserve">Yes: </w:t>
            </w:r>
          </w:p>
          <w:p w14:paraId="652E816A" w14:textId="0359E205" w:rsidR="001211AE" w:rsidRDefault="001211AE" w:rsidP="00503E99">
            <w:pPr>
              <w:spacing w:after="0" w:line="240" w:lineRule="auto"/>
              <w:rPr>
                <w:rFonts w:ascii="Arial" w:hAnsi="Arial" w:cs="Arial"/>
                <w:sz w:val="16"/>
                <w:szCs w:val="16"/>
              </w:rPr>
            </w:pPr>
          </w:p>
          <w:p w14:paraId="64072E84" w14:textId="4CDA914A" w:rsidR="001211AE" w:rsidRDefault="001211AE" w:rsidP="00503E99">
            <w:pPr>
              <w:spacing w:after="0" w:line="240" w:lineRule="auto"/>
              <w:rPr>
                <w:rFonts w:ascii="Arial" w:hAnsi="Arial" w:cs="Arial"/>
                <w:sz w:val="16"/>
                <w:szCs w:val="16"/>
              </w:rPr>
            </w:pPr>
            <w:r>
              <w:rPr>
                <w:rFonts w:ascii="Arial" w:hAnsi="Arial" w:cs="Arial"/>
                <w:sz w:val="16"/>
                <w:szCs w:val="16"/>
              </w:rPr>
              <w:t xml:space="preserve">Item 13: </w:t>
            </w:r>
            <w:r w:rsidRPr="00731CFB">
              <w:rPr>
                <w:rFonts w:ascii="Arial" w:hAnsi="Arial" w:cs="Arial"/>
                <w:sz w:val="16"/>
                <w:szCs w:val="16"/>
              </w:rPr>
              <w:t>Do you consider that your</w:t>
            </w:r>
            <w:r>
              <w:rPr>
                <w:rFonts w:ascii="Arial" w:hAnsi="Arial" w:cs="Arial"/>
                <w:sz w:val="16"/>
                <w:szCs w:val="16"/>
              </w:rPr>
              <w:t xml:space="preserve"> </w:t>
            </w:r>
            <w:r w:rsidRPr="00731CFB">
              <w:rPr>
                <w:rFonts w:ascii="Arial" w:hAnsi="Arial" w:cs="Arial"/>
                <w:sz w:val="16"/>
                <w:szCs w:val="16"/>
              </w:rPr>
              <w:t xml:space="preserve">hypersomnolence prevents you from carrying out daily tasks properly (family-related or household tasks, school, </w:t>
            </w:r>
            <w:r w:rsidR="001B2DFA" w:rsidRPr="00731CFB">
              <w:rPr>
                <w:rFonts w:ascii="Arial" w:hAnsi="Arial" w:cs="Arial"/>
                <w:sz w:val="16"/>
                <w:szCs w:val="16"/>
              </w:rPr>
              <w:t>leisure,</w:t>
            </w:r>
            <w:r w:rsidRPr="00731CFB">
              <w:rPr>
                <w:rFonts w:ascii="Arial" w:hAnsi="Arial" w:cs="Arial"/>
                <w:sz w:val="16"/>
                <w:szCs w:val="16"/>
              </w:rPr>
              <w:t xml:space="preserve"> or job-related tasks)?</w:t>
            </w:r>
          </w:p>
          <w:p w14:paraId="6F411F65" w14:textId="780490FB" w:rsidR="001211AE" w:rsidRPr="009E3A4D" w:rsidRDefault="001211AE" w:rsidP="00503E99">
            <w:pPr>
              <w:spacing w:after="0" w:line="240" w:lineRule="auto"/>
              <w:rPr>
                <w:rFonts w:ascii="Arial" w:hAnsi="Arial" w:cs="Arial"/>
                <w:sz w:val="16"/>
                <w:szCs w:val="16"/>
              </w:rPr>
            </w:pPr>
          </w:p>
        </w:tc>
      </w:tr>
      <w:tr w:rsidR="00B0310D" w:rsidRPr="009E3A4D" w14:paraId="28B99A1A" w14:textId="0F404FCD" w:rsidTr="00D85287">
        <w:trPr>
          <w:cantSplit/>
        </w:trPr>
        <w:tc>
          <w:tcPr>
            <w:tcW w:w="827" w:type="pct"/>
            <w:tcBorders>
              <w:top w:val="single" w:sz="4" w:space="0" w:color="auto"/>
              <w:left w:val="single" w:sz="4" w:space="0" w:color="auto"/>
              <w:bottom w:val="single" w:sz="4" w:space="0" w:color="auto"/>
              <w:right w:val="single" w:sz="4" w:space="0" w:color="auto"/>
            </w:tcBorders>
          </w:tcPr>
          <w:p w14:paraId="2DB8D597" w14:textId="444A95BE" w:rsidR="00503E99" w:rsidRPr="009E3A4D" w:rsidRDefault="00503E99" w:rsidP="00503E99">
            <w:pPr>
              <w:pStyle w:val="Table9Normal"/>
              <w:spacing w:line="240" w:lineRule="auto"/>
              <w:rPr>
                <w:rFonts w:ascii="Arial" w:hAnsi="Arial" w:cs="Arial"/>
                <w:sz w:val="16"/>
                <w:szCs w:val="16"/>
              </w:rPr>
            </w:pPr>
            <w:r>
              <w:rPr>
                <w:rFonts w:ascii="Arial" w:hAnsi="Arial" w:cs="Arial"/>
                <w:sz w:val="16"/>
                <w:szCs w:val="16"/>
              </w:rPr>
              <w:t>Spending time with children</w:t>
            </w:r>
          </w:p>
        </w:tc>
        <w:tc>
          <w:tcPr>
            <w:tcW w:w="1625" w:type="pct"/>
            <w:tcBorders>
              <w:top w:val="single" w:sz="4" w:space="0" w:color="auto"/>
              <w:left w:val="single" w:sz="4" w:space="0" w:color="auto"/>
              <w:bottom w:val="single" w:sz="4" w:space="0" w:color="auto"/>
              <w:right w:val="single" w:sz="4" w:space="0" w:color="auto"/>
            </w:tcBorders>
          </w:tcPr>
          <w:p w14:paraId="26E6DB9F" w14:textId="44145FBB" w:rsidR="00503E99" w:rsidRPr="009E3A4D" w:rsidRDefault="00503E99" w:rsidP="00503E99">
            <w:pPr>
              <w:pStyle w:val="Table9Normal"/>
              <w:spacing w:line="240" w:lineRule="auto"/>
              <w:rPr>
                <w:rFonts w:ascii="Arial" w:hAnsi="Arial" w:cs="Arial"/>
                <w:sz w:val="16"/>
                <w:szCs w:val="16"/>
              </w:rPr>
            </w:pPr>
            <w:r w:rsidRPr="006E5D92">
              <w:rPr>
                <w:rFonts w:ascii="Arial" w:hAnsi="Arial" w:cs="Arial"/>
                <w:sz w:val="16"/>
                <w:szCs w:val="16"/>
              </w:rPr>
              <w:t xml:space="preserve">Limited ability to spend time with children due to symptoms </w:t>
            </w:r>
            <w:r w:rsidR="00F4173E">
              <w:rPr>
                <w:rFonts w:ascii="Arial" w:hAnsi="Arial" w:cs="Arial"/>
                <w:sz w:val="16"/>
                <w:szCs w:val="16"/>
              </w:rPr>
              <w:t>such as</w:t>
            </w:r>
            <w:r w:rsidRPr="006E5D92">
              <w:rPr>
                <w:rFonts w:ascii="Arial" w:hAnsi="Arial" w:cs="Arial"/>
                <w:sz w:val="16"/>
                <w:szCs w:val="16"/>
              </w:rPr>
              <w:t xml:space="preserve"> sleepiness</w:t>
            </w:r>
          </w:p>
        </w:tc>
        <w:tc>
          <w:tcPr>
            <w:tcW w:w="555" w:type="pct"/>
            <w:tcBorders>
              <w:top w:val="single" w:sz="4" w:space="0" w:color="auto"/>
              <w:left w:val="single" w:sz="4" w:space="0" w:color="auto"/>
              <w:bottom w:val="single" w:sz="4" w:space="0" w:color="auto"/>
              <w:right w:val="single" w:sz="4" w:space="0" w:color="auto"/>
            </w:tcBorders>
          </w:tcPr>
          <w:p w14:paraId="01842D78" w14:textId="6708D114" w:rsidR="00503E99" w:rsidRPr="009E3A4D" w:rsidRDefault="00503E99" w:rsidP="00503E99">
            <w:pPr>
              <w:pStyle w:val="Table9Centered"/>
              <w:spacing w:line="240" w:lineRule="auto"/>
              <w:rPr>
                <w:rFonts w:ascii="Arial" w:hAnsi="Arial" w:cs="Arial"/>
                <w:sz w:val="16"/>
                <w:szCs w:val="16"/>
              </w:rPr>
            </w:pPr>
            <w:r w:rsidRPr="006E5D92">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46D10BBE" w14:textId="221F2186"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5CBC45E0" w14:textId="3C9851BE" w:rsidR="00503E99" w:rsidRPr="009E3A4D" w:rsidRDefault="009E68D9"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3DD17D1D" w14:textId="3A84AF27" w:rsidR="00503E99" w:rsidRPr="009E3A4D" w:rsidRDefault="00503E99" w:rsidP="00503E99">
            <w:pPr>
              <w:spacing w:after="0" w:line="240" w:lineRule="auto"/>
              <w:jc w:val="center"/>
              <w:rPr>
                <w:rFonts w:ascii="Arial" w:hAnsi="Arial" w:cs="Arial"/>
                <w:sz w:val="16"/>
                <w:szCs w:val="16"/>
              </w:rPr>
            </w:pPr>
          </w:p>
        </w:tc>
      </w:tr>
      <w:tr w:rsidR="00B0310D" w:rsidRPr="009E3A4D" w14:paraId="689EE45E" w14:textId="5B8AFDC0"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08A9ABD0" w14:textId="5056C5B3" w:rsidR="00C12718" w:rsidRPr="009524BC" w:rsidRDefault="00C12718" w:rsidP="00503E99">
            <w:pPr>
              <w:pStyle w:val="Table9Centered"/>
              <w:spacing w:line="240" w:lineRule="auto"/>
              <w:jc w:val="left"/>
              <w:rPr>
                <w:rFonts w:ascii="Arial" w:hAnsi="Arial" w:cs="Arial"/>
                <w:b/>
                <w:bCs w:val="0"/>
                <w:sz w:val="16"/>
                <w:szCs w:val="16"/>
              </w:rPr>
            </w:pPr>
            <w:r w:rsidRPr="009524BC">
              <w:rPr>
                <w:rFonts w:ascii="Arial" w:hAnsi="Arial" w:cs="Arial"/>
                <w:b/>
                <w:bCs w:val="0"/>
                <w:sz w:val="16"/>
                <w:szCs w:val="16"/>
              </w:rPr>
              <w:t>Spouse/partner activities</w:t>
            </w:r>
          </w:p>
        </w:tc>
        <w:tc>
          <w:tcPr>
            <w:tcW w:w="648" w:type="pct"/>
            <w:tcBorders>
              <w:top w:val="single" w:sz="4" w:space="0" w:color="auto"/>
              <w:left w:val="single" w:sz="4" w:space="0" w:color="auto"/>
              <w:bottom w:val="single" w:sz="4" w:space="0" w:color="auto"/>
              <w:right w:val="single" w:sz="4" w:space="0" w:color="auto"/>
            </w:tcBorders>
          </w:tcPr>
          <w:p w14:paraId="70310C92" w14:textId="7B499876" w:rsidR="00C12718" w:rsidRPr="009524BC" w:rsidRDefault="00FF0415" w:rsidP="00FF0415">
            <w:pPr>
              <w:pStyle w:val="Table9Centered"/>
              <w:spacing w:line="240" w:lineRule="auto"/>
              <w:rPr>
                <w:rFonts w:ascii="Arial" w:hAnsi="Arial" w:cs="Arial"/>
                <w:b/>
                <w:bCs w:val="0"/>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BC0DBA0" w14:textId="0EE17BD6" w:rsidR="00C12718" w:rsidRPr="009524BC" w:rsidRDefault="00FF0415" w:rsidP="00FF0415">
            <w:pPr>
              <w:pStyle w:val="Table9Centered"/>
              <w:spacing w:line="240" w:lineRule="auto"/>
              <w:rPr>
                <w:rFonts w:ascii="Arial" w:hAnsi="Arial" w:cs="Arial"/>
                <w:b/>
                <w:bCs w:val="0"/>
                <w:sz w:val="16"/>
                <w:szCs w:val="16"/>
              </w:rPr>
            </w:pPr>
            <w:r w:rsidRPr="00F7575C">
              <w:rPr>
                <w:rFonts w:cs="Arial"/>
                <w:sz w:val="16"/>
                <w:szCs w:val="16"/>
              </w:rPr>
              <w:t>—</w:t>
            </w:r>
          </w:p>
        </w:tc>
        <w:tc>
          <w:tcPr>
            <w:tcW w:w="808" w:type="pct"/>
            <w:vMerge w:val="restart"/>
            <w:tcBorders>
              <w:top w:val="single" w:sz="4" w:space="0" w:color="auto"/>
              <w:left w:val="single" w:sz="4" w:space="0" w:color="auto"/>
              <w:right w:val="single" w:sz="4" w:space="0" w:color="auto"/>
            </w:tcBorders>
          </w:tcPr>
          <w:p w14:paraId="00B631BE" w14:textId="41E72533" w:rsidR="00C12718" w:rsidRPr="009E3A4D" w:rsidRDefault="00C12718" w:rsidP="00503E99">
            <w:pPr>
              <w:spacing w:after="0" w:line="240" w:lineRule="auto"/>
              <w:rPr>
                <w:rFonts w:ascii="Arial" w:hAnsi="Arial" w:cs="Arial"/>
                <w:sz w:val="16"/>
                <w:szCs w:val="16"/>
              </w:rPr>
            </w:pPr>
            <w:r w:rsidRPr="003447C5">
              <w:rPr>
                <w:rFonts w:ascii="Arial" w:hAnsi="Arial" w:cs="Arial"/>
                <w:sz w:val="16"/>
                <w:szCs w:val="16"/>
              </w:rPr>
              <w:t>Not assessed by the IHSS</w:t>
            </w:r>
            <w:r>
              <w:rPr>
                <w:rFonts w:ascii="Arial" w:hAnsi="Arial" w:cs="Arial"/>
                <w:sz w:val="16"/>
                <w:szCs w:val="16"/>
              </w:rPr>
              <w:t>; t</w:t>
            </w:r>
            <w:r w:rsidRPr="00574241">
              <w:rPr>
                <w:rFonts w:ascii="Arial" w:hAnsi="Arial" w:cs="Arial"/>
                <w:sz w:val="16"/>
                <w:szCs w:val="16"/>
              </w:rPr>
              <w:t>hough the IHSS does not directly assess</w:t>
            </w:r>
            <w:r>
              <w:rPr>
                <w:rFonts w:ascii="Arial" w:hAnsi="Arial" w:cs="Arial"/>
                <w:sz w:val="16"/>
                <w:szCs w:val="16"/>
              </w:rPr>
              <w:t xml:space="preserve"> </w:t>
            </w:r>
            <w:r w:rsidRPr="00574241">
              <w:rPr>
                <w:rFonts w:ascii="Arial" w:hAnsi="Arial" w:cs="Arial"/>
                <w:sz w:val="16"/>
                <w:szCs w:val="16"/>
              </w:rPr>
              <w:t>activities with spouse/</w:t>
            </w:r>
            <w:r>
              <w:rPr>
                <w:rFonts w:ascii="Arial" w:hAnsi="Arial" w:cs="Arial"/>
                <w:sz w:val="16"/>
                <w:szCs w:val="16"/>
              </w:rPr>
              <w:t xml:space="preserve"> </w:t>
            </w:r>
            <w:r w:rsidRPr="00574241">
              <w:rPr>
                <w:rFonts w:ascii="Arial" w:hAnsi="Arial" w:cs="Arial"/>
                <w:sz w:val="16"/>
                <w:szCs w:val="16"/>
              </w:rPr>
              <w:t>partner, Item 13 does tou</w:t>
            </w:r>
            <w:r>
              <w:rPr>
                <w:rFonts w:ascii="Arial" w:hAnsi="Arial" w:cs="Arial"/>
                <w:sz w:val="16"/>
                <w:szCs w:val="16"/>
              </w:rPr>
              <w:t>c</w:t>
            </w:r>
            <w:r w:rsidRPr="00574241">
              <w:rPr>
                <w:rFonts w:ascii="Arial" w:hAnsi="Arial" w:cs="Arial"/>
                <w:sz w:val="16"/>
                <w:szCs w:val="16"/>
              </w:rPr>
              <w:t>h on family-related and leisure tasks that may encompass social activities</w:t>
            </w:r>
          </w:p>
        </w:tc>
      </w:tr>
      <w:tr w:rsidR="00B0310D" w:rsidRPr="009E3A4D" w14:paraId="7036B5FF" w14:textId="3F82DD6E" w:rsidTr="00D85287">
        <w:trPr>
          <w:cantSplit/>
        </w:trPr>
        <w:tc>
          <w:tcPr>
            <w:tcW w:w="827" w:type="pct"/>
            <w:tcBorders>
              <w:top w:val="single" w:sz="4" w:space="0" w:color="auto"/>
              <w:left w:val="single" w:sz="4" w:space="0" w:color="auto"/>
              <w:bottom w:val="single" w:sz="4" w:space="0" w:color="auto"/>
              <w:right w:val="single" w:sz="4" w:space="0" w:color="auto"/>
            </w:tcBorders>
          </w:tcPr>
          <w:p w14:paraId="32ABD9A5" w14:textId="6A944EAF" w:rsidR="00503E99" w:rsidRPr="009E3A4D" w:rsidRDefault="00503E99" w:rsidP="00503E99">
            <w:pPr>
              <w:pStyle w:val="Table9Normal"/>
              <w:spacing w:line="240" w:lineRule="auto"/>
              <w:rPr>
                <w:rFonts w:ascii="Arial" w:hAnsi="Arial" w:cs="Arial"/>
                <w:sz w:val="16"/>
                <w:szCs w:val="16"/>
              </w:rPr>
            </w:pPr>
            <w:r w:rsidRPr="003447C5">
              <w:rPr>
                <w:rFonts w:ascii="Arial" w:hAnsi="Arial" w:cs="Arial"/>
                <w:sz w:val="16"/>
                <w:szCs w:val="16"/>
              </w:rPr>
              <w:t>Unable to participate in activities with spouse/partner</w:t>
            </w:r>
          </w:p>
        </w:tc>
        <w:tc>
          <w:tcPr>
            <w:tcW w:w="1625" w:type="pct"/>
            <w:tcBorders>
              <w:top w:val="single" w:sz="4" w:space="0" w:color="auto"/>
              <w:left w:val="single" w:sz="4" w:space="0" w:color="auto"/>
              <w:bottom w:val="single" w:sz="4" w:space="0" w:color="auto"/>
              <w:right w:val="single" w:sz="4" w:space="0" w:color="auto"/>
            </w:tcBorders>
          </w:tcPr>
          <w:p w14:paraId="149DBDE6" w14:textId="2674F329" w:rsidR="00503E99" w:rsidRDefault="00503E99" w:rsidP="00503E99">
            <w:pPr>
              <w:pStyle w:val="Table9Normal"/>
              <w:spacing w:line="240" w:lineRule="auto"/>
              <w:rPr>
                <w:rFonts w:ascii="Arial" w:hAnsi="Arial" w:cs="Arial"/>
                <w:sz w:val="16"/>
                <w:szCs w:val="16"/>
              </w:rPr>
            </w:pPr>
            <w:r w:rsidRPr="003447C5">
              <w:rPr>
                <w:rFonts w:ascii="Arial" w:hAnsi="Arial" w:cs="Arial"/>
                <w:sz w:val="16"/>
                <w:szCs w:val="16"/>
              </w:rPr>
              <w:t>Described as an inability to engage in activities with significant other or spouse, such as going to the movie theater; needing to leave an event with a spouse early, such as concert, because of urge to sleep</w:t>
            </w:r>
          </w:p>
          <w:p w14:paraId="05C958AD" w14:textId="6FA12EF4" w:rsidR="00503E99" w:rsidRPr="003447C5" w:rsidRDefault="00503E99" w:rsidP="00503E99">
            <w:pPr>
              <w:ind w:firstLine="720"/>
            </w:pPr>
          </w:p>
        </w:tc>
        <w:tc>
          <w:tcPr>
            <w:tcW w:w="555" w:type="pct"/>
            <w:tcBorders>
              <w:top w:val="single" w:sz="4" w:space="0" w:color="auto"/>
              <w:left w:val="single" w:sz="4" w:space="0" w:color="auto"/>
              <w:bottom w:val="single" w:sz="4" w:space="0" w:color="auto"/>
              <w:right w:val="single" w:sz="4" w:space="0" w:color="auto"/>
            </w:tcBorders>
          </w:tcPr>
          <w:p w14:paraId="185B8E23" w14:textId="4B965ADF" w:rsidR="00503E99" w:rsidRPr="009E3A4D" w:rsidRDefault="00503E99" w:rsidP="00503E99">
            <w:pPr>
              <w:pStyle w:val="Table9Centered"/>
              <w:spacing w:line="240" w:lineRule="auto"/>
              <w:rPr>
                <w:rFonts w:ascii="Arial" w:hAnsi="Arial" w:cs="Arial"/>
                <w:sz w:val="16"/>
                <w:szCs w:val="16"/>
              </w:rPr>
            </w:pPr>
            <w:r w:rsidRPr="003447C5">
              <w:rPr>
                <w:rFonts w:ascii="Arial" w:hAnsi="Arial" w:cs="Arial"/>
                <w:sz w:val="16"/>
                <w:szCs w:val="16"/>
              </w:rPr>
              <w:t>2 (10.0)</w:t>
            </w:r>
          </w:p>
        </w:tc>
        <w:tc>
          <w:tcPr>
            <w:tcW w:w="648" w:type="pct"/>
            <w:tcBorders>
              <w:top w:val="single" w:sz="4" w:space="0" w:color="auto"/>
              <w:left w:val="single" w:sz="4" w:space="0" w:color="auto"/>
              <w:bottom w:val="single" w:sz="4" w:space="0" w:color="auto"/>
              <w:right w:val="single" w:sz="4" w:space="0" w:color="auto"/>
            </w:tcBorders>
          </w:tcPr>
          <w:p w14:paraId="0B688B6B" w14:textId="5919F4CA"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44B92BE9" w14:textId="0A851764" w:rsidR="00503E99" w:rsidRPr="009E3A4D" w:rsidRDefault="00FF0415" w:rsidP="00503E99">
            <w:pPr>
              <w:pStyle w:val="Table9Centered"/>
              <w:spacing w:line="240" w:lineRule="auto"/>
              <w:rPr>
                <w:rFonts w:ascii="Arial" w:hAnsi="Arial" w:cs="Arial"/>
                <w:sz w:val="16"/>
                <w:szCs w:val="16"/>
              </w:rPr>
            </w:pPr>
            <w:r w:rsidRPr="00F7575C">
              <w:rPr>
                <w:rFonts w:cs="Arial"/>
                <w:sz w:val="16"/>
                <w:szCs w:val="16"/>
              </w:rPr>
              <w:t>—</w:t>
            </w:r>
          </w:p>
        </w:tc>
        <w:tc>
          <w:tcPr>
            <w:tcW w:w="808" w:type="pct"/>
            <w:vMerge/>
            <w:tcBorders>
              <w:left w:val="single" w:sz="4" w:space="0" w:color="auto"/>
              <w:bottom w:val="single" w:sz="4" w:space="0" w:color="auto"/>
              <w:right w:val="single" w:sz="4" w:space="0" w:color="auto"/>
            </w:tcBorders>
          </w:tcPr>
          <w:p w14:paraId="0ED671A6" w14:textId="2EDF1705" w:rsidR="00503E99" w:rsidRPr="009E3A4D" w:rsidRDefault="00503E99" w:rsidP="00503E99">
            <w:pPr>
              <w:spacing w:after="0" w:line="240" w:lineRule="auto"/>
              <w:jc w:val="center"/>
              <w:rPr>
                <w:rFonts w:ascii="Arial" w:hAnsi="Arial" w:cs="Arial"/>
                <w:sz w:val="16"/>
                <w:szCs w:val="16"/>
              </w:rPr>
            </w:pPr>
          </w:p>
        </w:tc>
      </w:tr>
      <w:tr w:rsidR="00B0310D" w:rsidRPr="009E3A4D" w14:paraId="3EE96200" w14:textId="7602C6B2"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51F1240E" w14:textId="2A5A72AD" w:rsidR="00C964C4" w:rsidRPr="00C964C4" w:rsidRDefault="00C964C4" w:rsidP="00503E99">
            <w:pPr>
              <w:pStyle w:val="Table9Centered"/>
              <w:spacing w:line="240" w:lineRule="auto"/>
              <w:jc w:val="left"/>
              <w:rPr>
                <w:rFonts w:ascii="Arial" w:hAnsi="Arial" w:cs="Arial"/>
                <w:b/>
                <w:bCs w:val="0"/>
                <w:sz w:val="16"/>
                <w:szCs w:val="16"/>
              </w:rPr>
            </w:pPr>
            <w:r w:rsidRPr="00C964C4">
              <w:rPr>
                <w:rFonts w:ascii="Arial" w:hAnsi="Arial" w:cs="Arial"/>
                <w:b/>
                <w:bCs w:val="0"/>
                <w:sz w:val="16"/>
                <w:szCs w:val="16"/>
              </w:rPr>
              <w:t xml:space="preserve">Financial </w:t>
            </w:r>
          </w:p>
        </w:tc>
        <w:tc>
          <w:tcPr>
            <w:tcW w:w="648" w:type="pct"/>
            <w:tcBorders>
              <w:top w:val="single" w:sz="4" w:space="0" w:color="auto"/>
              <w:left w:val="single" w:sz="4" w:space="0" w:color="auto"/>
              <w:bottom w:val="single" w:sz="4" w:space="0" w:color="auto"/>
              <w:right w:val="single" w:sz="4" w:space="0" w:color="auto"/>
            </w:tcBorders>
          </w:tcPr>
          <w:p w14:paraId="2B010581" w14:textId="4CE8D777" w:rsidR="00C964C4" w:rsidRPr="009E3A4D" w:rsidRDefault="00FF0415" w:rsidP="00FF0415">
            <w:pPr>
              <w:pStyle w:val="Table9Centered"/>
              <w:spacing w:line="240" w:lineRule="auto"/>
              <w:rPr>
                <w:rFonts w:ascii="Arial" w:hAnsi="Arial" w:cs="Arial"/>
                <w:sz w:val="16"/>
                <w:szCs w:val="16"/>
              </w:rPr>
            </w:pPr>
            <w:r w:rsidRPr="00F7575C">
              <w:rPr>
                <w:rFonts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2D555C8C" w14:textId="368F9CA4" w:rsidR="00C964C4" w:rsidRPr="009E3A4D" w:rsidRDefault="00FF0415" w:rsidP="00FF0415">
            <w:pPr>
              <w:pStyle w:val="Table9Centered"/>
              <w:spacing w:line="240" w:lineRule="auto"/>
              <w:rPr>
                <w:rFonts w:ascii="Arial" w:hAnsi="Arial" w:cs="Arial"/>
                <w:sz w:val="16"/>
                <w:szCs w:val="16"/>
              </w:rPr>
            </w:pPr>
            <w:r w:rsidRPr="00F7575C">
              <w:rPr>
                <w:rFonts w:cs="Arial"/>
                <w:sz w:val="16"/>
                <w:szCs w:val="16"/>
              </w:rPr>
              <w:t>—</w:t>
            </w:r>
          </w:p>
        </w:tc>
        <w:tc>
          <w:tcPr>
            <w:tcW w:w="808" w:type="pct"/>
            <w:vMerge w:val="restart"/>
            <w:tcBorders>
              <w:top w:val="single" w:sz="4" w:space="0" w:color="auto"/>
              <w:left w:val="single" w:sz="4" w:space="0" w:color="auto"/>
              <w:right w:val="single" w:sz="4" w:space="0" w:color="auto"/>
            </w:tcBorders>
          </w:tcPr>
          <w:p w14:paraId="3ECC450B" w14:textId="470A6CF5" w:rsidR="00C964C4" w:rsidRPr="009E3A4D" w:rsidRDefault="00C964C4" w:rsidP="00503E99">
            <w:pPr>
              <w:spacing w:after="0" w:line="240" w:lineRule="auto"/>
              <w:rPr>
                <w:rFonts w:ascii="Arial" w:hAnsi="Arial" w:cs="Arial"/>
                <w:sz w:val="16"/>
                <w:szCs w:val="16"/>
              </w:rPr>
            </w:pPr>
            <w:r w:rsidRPr="006542D3">
              <w:rPr>
                <w:rFonts w:ascii="Arial" w:hAnsi="Arial" w:cs="Arial"/>
                <w:sz w:val="16"/>
                <w:szCs w:val="16"/>
              </w:rPr>
              <w:t>Not assessed by the IHSS</w:t>
            </w:r>
          </w:p>
        </w:tc>
      </w:tr>
      <w:tr w:rsidR="00DE08A4" w:rsidRPr="009E3A4D" w14:paraId="1AA1FC40" w14:textId="3A84ADFE" w:rsidTr="00D85287">
        <w:trPr>
          <w:cantSplit/>
        </w:trPr>
        <w:tc>
          <w:tcPr>
            <w:tcW w:w="827" w:type="pct"/>
            <w:tcBorders>
              <w:top w:val="single" w:sz="4" w:space="0" w:color="auto"/>
              <w:left w:val="single" w:sz="4" w:space="0" w:color="auto"/>
              <w:bottom w:val="single" w:sz="4" w:space="0" w:color="auto"/>
              <w:right w:val="single" w:sz="4" w:space="0" w:color="auto"/>
            </w:tcBorders>
          </w:tcPr>
          <w:p w14:paraId="30787E14" w14:textId="49DCEF6F" w:rsidR="00C964C4" w:rsidRPr="009E3A4D" w:rsidRDefault="00C964C4" w:rsidP="00503E99">
            <w:pPr>
              <w:pStyle w:val="Table9Normal"/>
              <w:spacing w:line="240" w:lineRule="auto"/>
              <w:rPr>
                <w:rFonts w:ascii="Arial" w:hAnsi="Arial" w:cs="Arial"/>
                <w:sz w:val="16"/>
                <w:szCs w:val="16"/>
              </w:rPr>
            </w:pPr>
            <w:r w:rsidRPr="009524BC">
              <w:rPr>
                <w:rFonts w:ascii="Arial" w:hAnsi="Arial" w:cs="Arial"/>
                <w:sz w:val="16"/>
                <w:szCs w:val="16"/>
              </w:rPr>
              <w:t>Unable to work</w:t>
            </w:r>
          </w:p>
        </w:tc>
        <w:tc>
          <w:tcPr>
            <w:tcW w:w="1625" w:type="pct"/>
            <w:tcBorders>
              <w:top w:val="single" w:sz="4" w:space="0" w:color="auto"/>
              <w:left w:val="single" w:sz="4" w:space="0" w:color="auto"/>
              <w:bottom w:val="single" w:sz="4" w:space="0" w:color="auto"/>
              <w:right w:val="single" w:sz="4" w:space="0" w:color="auto"/>
            </w:tcBorders>
          </w:tcPr>
          <w:p w14:paraId="198982DC" w14:textId="408376C9" w:rsidR="00C964C4" w:rsidRPr="009E3A4D" w:rsidRDefault="00C964C4" w:rsidP="00503E99">
            <w:pPr>
              <w:pStyle w:val="Table9Normal"/>
              <w:spacing w:line="240" w:lineRule="auto"/>
              <w:rPr>
                <w:rFonts w:ascii="Arial" w:hAnsi="Arial" w:cs="Arial"/>
                <w:sz w:val="16"/>
                <w:szCs w:val="16"/>
              </w:rPr>
            </w:pPr>
            <w:r w:rsidRPr="006542D3">
              <w:rPr>
                <w:rFonts w:ascii="Arial" w:hAnsi="Arial" w:cs="Arial"/>
                <w:sz w:val="16"/>
                <w:szCs w:val="16"/>
              </w:rPr>
              <w:t>Described as impacted financially due to difficulty working</w:t>
            </w:r>
          </w:p>
        </w:tc>
        <w:tc>
          <w:tcPr>
            <w:tcW w:w="555" w:type="pct"/>
            <w:tcBorders>
              <w:top w:val="single" w:sz="4" w:space="0" w:color="auto"/>
              <w:left w:val="single" w:sz="4" w:space="0" w:color="auto"/>
              <w:bottom w:val="single" w:sz="4" w:space="0" w:color="auto"/>
              <w:right w:val="single" w:sz="4" w:space="0" w:color="auto"/>
            </w:tcBorders>
          </w:tcPr>
          <w:p w14:paraId="4B6DF13C" w14:textId="181AFCAD" w:rsidR="00C964C4" w:rsidRPr="009E3A4D" w:rsidRDefault="00C964C4" w:rsidP="00503E99">
            <w:pPr>
              <w:pStyle w:val="Table9Centered"/>
              <w:spacing w:line="240" w:lineRule="auto"/>
              <w:rPr>
                <w:rFonts w:ascii="Arial" w:hAnsi="Arial" w:cs="Arial"/>
                <w:sz w:val="16"/>
                <w:szCs w:val="16"/>
              </w:rPr>
            </w:pPr>
            <w:r w:rsidRPr="006542D3">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53CC774B" w14:textId="13FA3CD9" w:rsidR="00C964C4" w:rsidRPr="009E3A4D" w:rsidRDefault="00B7249F" w:rsidP="00503E99">
            <w:pPr>
              <w:pStyle w:val="Table9Centered"/>
              <w:spacing w:line="240" w:lineRule="auto"/>
              <w:rPr>
                <w:rFonts w:ascii="Arial" w:hAnsi="Arial" w:cs="Arial"/>
                <w:sz w:val="16"/>
                <w:szCs w:val="16"/>
              </w:rPr>
            </w:pPr>
            <w:r w:rsidRPr="009E3A4D">
              <w:rPr>
                <w:rFonts w:ascii="Arial" w:hAnsi="Arial"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660952AF" w14:textId="6607D4ED" w:rsidR="00C964C4" w:rsidRPr="009E3A4D" w:rsidRDefault="00B7249F" w:rsidP="00503E99">
            <w:pPr>
              <w:pStyle w:val="Table9Centered"/>
              <w:spacing w:line="240" w:lineRule="auto"/>
              <w:rPr>
                <w:rFonts w:ascii="Arial" w:hAnsi="Arial" w:cs="Arial"/>
                <w:sz w:val="16"/>
                <w:szCs w:val="16"/>
              </w:rPr>
            </w:pPr>
            <w:r w:rsidRPr="009E3A4D">
              <w:rPr>
                <w:rFonts w:ascii="Arial" w:hAnsi="Arial" w:cs="Arial"/>
                <w:sz w:val="16"/>
                <w:szCs w:val="16"/>
              </w:rPr>
              <w:t>—</w:t>
            </w:r>
          </w:p>
        </w:tc>
        <w:tc>
          <w:tcPr>
            <w:tcW w:w="808" w:type="pct"/>
            <w:vMerge/>
            <w:tcBorders>
              <w:left w:val="single" w:sz="4" w:space="0" w:color="auto"/>
              <w:bottom w:val="single" w:sz="4" w:space="0" w:color="auto"/>
              <w:right w:val="single" w:sz="4" w:space="0" w:color="auto"/>
            </w:tcBorders>
          </w:tcPr>
          <w:p w14:paraId="0EB5E6A2" w14:textId="55806A8E" w:rsidR="00C964C4" w:rsidRPr="009E3A4D" w:rsidRDefault="00C964C4" w:rsidP="00503E99">
            <w:pPr>
              <w:spacing w:after="0" w:line="240" w:lineRule="auto"/>
              <w:rPr>
                <w:rFonts w:ascii="Arial" w:hAnsi="Arial" w:cs="Arial"/>
                <w:sz w:val="16"/>
                <w:szCs w:val="16"/>
              </w:rPr>
            </w:pPr>
          </w:p>
        </w:tc>
      </w:tr>
      <w:tr w:rsidR="00DE08A4" w:rsidRPr="009E3A4D" w14:paraId="25B8DD3A" w14:textId="148A2F64" w:rsidTr="00D85287">
        <w:trPr>
          <w:cantSplit/>
        </w:trPr>
        <w:tc>
          <w:tcPr>
            <w:tcW w:w="3007" w:type="pct"/>
            <w:gridSpan w:val="3"/>
            <w:tcBorders>
              <w:top w:val="single" w:sz="4" w:space="0" w:color="auto"/>
              <w:left w:val="single" w:sz="4" w:space="0" w:color="auto"/>
              <w:bottom w:val="single" w:sz="4" w:space="0" w:color="auto"/>
              <w:right w:val="single" w:sz="4" w:space="0" w:color="auto"/>
            </w:tcBorders>
          </w:tcPr>
          <w:p w14:paraId="79DC2F3E" w14:textId="00BBA90B" w:rsidR="00C964C4" w:rsidRPr="00C964C4" w:rsidRDefault="00C964C4" w:rsidP="00503E99">
            <w:pPr>
              <w:pStyle w:val="Table9Centered"/>
              <w:spacing w:line="240" w:lineRule="auto"/>
              <w:jc w:val="left"/>
              <w:rPr>
                <w:rFonts w:ascii="Arial" w:hAnsi="Arial" w:cs="Arial"/>
                <w:b/>
                <w:bCs w:val="0"/>
                <w:sz w:val="16"/>
                <w:szCs w:val="16"/>
              </w:rPr>
            </w:pPr>
            <w:r w:rsidRPr="00C964C4">
              <w:rPr>
                <w:rFonts w:ascii="Arial" w:hAnsi="Arial" w:cs="Arial"/>
                <w:b/>
                <w:bCs w:val="0"/>
                <w:sz w:val="16"/>
                <w:szCs w:val="16"/>
              </w:rPr>
              <w:t>Independence</w:t>
            </w:r>
          </w:p>
        </w:tc>
        <w:tc>
          <w:tcPr>
            <w:tcW w:w="648" w:type="pct"/>
            <w:tcBorders>
              <w:top w:val="single" w:sz="4" w:space="0" w:color="auto"/>
              <w:left w:val="single" w:sz="4" w:space="0" w:color="auto"/>
              <w:bottom w:val="single" w:sz="4" w:space="0" w:color="auto"/>
              <w:right w:val="single" w:sz="4" w:space="0" w:color="auto"/>
            </w:tcBorders>
          </w:tcPr>
          <w:p w14:paraId="0F0D533D" w14:textId="471534B7" w:rsidR="00C964C4" w:rsidRPr="009E3A4D" w:rsidRDefault="00B7249F" w:rsidP="00B7249F">
            <w:pPr>
              <w:pStyle w:val="Table9Centered"/>
              <w:spacing w:line="240" w:lineRule="auto"/>
              <w:rPr>
                <w:rFonts w:ascii="Arial" w:hAnsi="Arial" w:cs="Arial"/>
                <w:sz w:val="16"/>
                <w:szCs w:val="16"/>
              </w:rPr>
            </w:pPr>
            <w:r w:rsidRPr="009E3A4D">
              <w:rPr>
                <w:rFonts w:ascii="Arial" w:hAnsi="Arial"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02861A99" w14:textId="37562FE2" w:rsidR="00C964C4" w:rsidRPr="009E3A4D" w:rsidRDefault="00B7249F" w:rsidP="00B7249F">
            <w:pPr>
              <w:pStyle w:val="Table9Centered"/>
              <w:spacing w:line="240" w:lineRule="auto"/>
              <w:rPr>
                <w:rFonts w:ascii="Arial" w:hAnsi="Arial" w:cs="Arial"/>
                <w:sz w:val="16"/>
                <w:szCs w:val="16"/>
              </w:rPr>
            </w:pPr>
            <w:r w:rsidRPr="009E3A4D">
              <w:rPr>
                <w:rFonts w:ascii="Arial" w:hAnsi="Arial" w:cs="Arial"/>
                <w:sz w:val="16"/>
                <w:szCs w:val="16"/>
              </w:rPr>
              <w:t>—</w:t>
            </w:r>
          </w:p>
        </w:tc>
        <w:tc>
          <w:tcPr>
            <w:tcW w:w="808" w:type="pct"/>
            <w:vMerge w:val="restart"/>
            <w:tcBorders>
              <w:top w:val="single" w:sz="4" w:space="0" w:color="auto"/>
              <w:left w:val="single" w:sz="4" w:space="0" w:color="auto"/>
              <w:right w:val="single" w:sz="4" w:space="0" w:color="auto"/>
            </w:tcBorders>
          </w:tcPr>
          <w:p w14:paraId="6DB722A4" w14:textId="0D05047F" w:rsidR="00C964C4" w:rsidRPr="009E3A4D" w:rsidRDefault="00C964C4" w:rsidP="00503E99">
            <w:pPr>
              <w:spacing w:after="0" w:line="240" w:lineRule="auto"/>
              <w:rPr>
                <w:rFonts w:ascii="Arial" w:hAnsi="Arial" w:cs="Arial"/>
                <w:sz w:val="16"/>
                <w:szCs w:val="16"/>
              </w:rPr>
            </w:pPr>
            <w:r w:rsidRPr="006542D3">
              <w:rPr>
                <w:rFonts w:ascii="Arial" w:hAnsi="Arial" w:cs="Arial"/>
                <w:sz w:val="16"/>
                <w:szCs w:val="16"/>
              </w:rPr>
              <w:t>Not assessed by the IHSS</w:t>
            </w:r>
          </w:p>
        </w:tc>
      </w:tr>
      <w:tr w:rsidR="00DE08A4" w:rsidRPr="009E3A4D" w14:paraId="37EE2E53" w14:textId="4C7FB515" w:rsidTr="00D85287">
        <w:trPr>
          <w:cantSplit/>
        </w:trPr>
        <w:tc>
          <w:tcPr>
            <w:tcW w:w="827" w:type="pct"/>
            <w:tcBorders>
              <w:top w:val="single" w:sz="4" w:space="0" w:color="auto"/>
              <w:left w:val="single" w:sz="4" w:space="0" w:color="auto"/>
              <w:bottom w:val="single" w:sz="4" w:space="0" w:color="auto"/>
              <w:right w:val="single" w:sz="4" w:space="0" w:color="auto"/>
            </w:tcBorders>
          </w:tcPr>
          <w:p w14:paraId="400BB6FD" w14:textId="4983D69F" w:rsidR="00C964C4" w:rsidRPr="009E3A4D" w:rsidRDefault="00C964C4" w:rsidP="00503E99">
            <w:pPr>
              <w:pStyle w:val="Table9Normal"/>
              <w:spacing w:line="240" w:lineRule="auto"/>
              <w:rPr>
                <w:rFonts w:ascii="Arial" w:hAnsi="Arial" w:cs="Arial"/>
                <w:sz w:val="16"/>
                <w:szCs w:val="16"/>
              </w:rPr>
            </w:pPr>
            <w:r w:rsidRPr="0010491B">
              <w:rPr>
                <w:rFonts w:ascii="Arial" w:hAnsi="Arial" w:cs="Arial"/>
                <w:sz w:val="16"/>
                <w:szCs w:val="16"/>
              </w:rPr>
              <w:t>Needing to maintain a schedule</w:t>
            </w:r>
          </w:p>
        </w:tc>
        <w:tc>
          <w:tcPr>
            <w:tcW w:w="1625" w:type="pct"/>
            <w:tcBorders>
              <w:top w:val="single" w:sz="4" w:space="0" w:color="auto"/>
              <w:left w:val="single" w:sz="4" w:space="0" w:color="auto"/>
              <w:bottom w:val="single" w:sz="4" w:space="0" w:color="auto"/>
              <w:right w:val="single" w:sz="4" w:space="0" w:color="auto"/>
            </w:tcBorders>
          </w:tcPr>
          <w:p w14:paraId="1C77D53D" w14:textId="1ECCE9EE" w:rsidR="00C964C4" w:rsidRPr="009E3A4D" w:rsidRDefault="00C964C4" w:rsidP="00503E99">
            <w:pPr>
              <w:pStyle w:val="Table9Normal"/>
              <w:spacing w:line="240" w:lineRule="auto"/>
              <w:rPr>
                <w:rFonts w:ascii="Arial" w:hAnsi="Arial" w:cs="Arial"/>
                <w:sz w:val="16"/>
                <w:szCs w:val="16"/>
              </w:rPr>
            </w:pPr>
            <w:r w:rsidRPr="006542D3">
              <w:rPr>
                <w:rFonts w:ascii="Arial" w:hAnsi="Arial" w:cs="Arial"/>
                <w:sz w:val="16"/>
                <w:szCs w:val="16"/>
              </w:rPr>
              <w:t>Described as needing to plan routine around symptoms</w:t>
            </w:r>
          </w:p>
        </w:tc>
        <w:tc>
          <w:tcPr>
            <w:tcW w:w="555" w:type="pct"/>
            <w:tcBorders>
              <w:top w:val="single" w:sz="4" w:space="0" w:color="auto"/>
              <w:left w:val="single" w:sz="4" w:space="0" w:color="auto"/>
              <w:bottom w:val="single" w:sz="4" w:space="0" w:color="auto"/>
              <w:right w:val="single" w:sz="4" w:space="0" w:color="auto"/>
            </w:tcBorders>
          </w:tcPr>
          <w:p w14:paraId="3C3C4A05" w14:textId="7BC85132" w:rsidR="00C964C4" w:rsidRPr="009E3A4D" w:rsidRDefault="00C964C4" w:rsidP="00503E99">
            <w:pPr>
              <w:pStyle w:val="Table9Centered"/>
              <w:spacing w:line="240" w:lineRule="auto"/>
              <w:rPr>
                <w:rFonts w:ascii="Arial" w:hAnsi="Arial" w:cs="Arial"/>
                <w:sz w:val="16"/>
                <w:szCs w:val="16"/>
              </w:rPr>
            </w:pPr>
            <w:r w:rsidRPr="006542D3">
              <w:rPr>
                <w:rFonts w:ascii="Arial" w:hAnsi="Arial" w:cs="Arial"/>
                <w:sz w:val="16"/>
                <w:szCs w:val="16"/>
              </w:rPr>
              <w:t>1 (5.0)</w:t>
            </w:r>
          </w:p>
        </w:tc>
        <w:tc>
          <w:tcPr>
            <w:tcW w:w="648" w:type="pct"/>
            <w:tcBorders>
              <w:top w:val="single" w:sz="4" w:space="0" w:color="auto"/>
              <w:left w:val="single" w:sz="4" w:space="0" w:color="auto"/>
              <w:bottom w:val="single" w:sz="4" w:space="0" w:color="auto"/>
              <w:right w:val="single" w:sz="4" w:space="0" w:color="auto"/>
            </w:tcBorders>
          </w:tcPr>
          <w:p w14:paraId="6FF078E1" w14:textId="7DD41839" w:rsidR="00C964C4" w:rsidRPr="009E3A4D" w:rsidRDefault="00B7249F" w:rsidP="00503E99">
            <w:pPr>
              <w:pStyle w:val="Table9Centered"/>
              <w:spacing w:line="240" w:lineRule="auto"/>
              <w:rPr>
                <w:rFonts w:ascii="Arial" w:hAnsi="Arial" w:cs="Arial"/>
                <w:sz w:val="16"/>
                <w:szCs w:val="16"/>
              </w:rPr>
            </w:pPr>
            <w:r w:rsidRPr="009E3A4D">
              <w:rPr>
                <w:rFonts w:ascii="Arial" w:hAnsi="Arial" w:cs="Arial"/>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775A527C" w14:textId="6B3CB327" w:rsidR="00C964C4" w:rsidRPr="009E3A4D" w:rsidRDefault="00B7249F" w:rsidP="00503E99">
            <w:pPr>
              <w:pStyle w:val="Table9Centered"/>
              <w:spacing w:line="240" w:lineRule="auto"/>
              <w:rPr>
                <w:rFonts w:ascii="Arial" w:hAnsi="Arial" w:cs="Arial"/>
                <w:sz w:val="16"/>
                <w:szCs w:val="16"/>
              </w:rPr>
            </w:pPr>
            <w:r w:rsidRPr="009E3A4D">
              <w:rPr>
                <w:rFonts w:ascii="Arial" w:hAnsi="Arial" w:cs="Arial"/>
                <w:sz w:val="16"/>
                <w:szCs w:val="16"/>
              </w:rPr>
              <w:t>—</w:t>
            </w:r>
          </w:p>
        </w:tc>
        <w:tc>
          <w:tcPr>
            <w:tcW w:w="808" w:type="pct"/>
            <w:vMerge/>
            <w:tcBorders>
              <w:left w:val="single" w:sz="4" w:space="0" w:color="auto"/>
              <w:bottom w:val="single" w:sz="4" w:space="0" w:color="auto"/>
              <w:right w:val="single" w:sz="4" w:space="0" w:color="auto"/>
            </w:tcBorders>
          </w:tcPr>
          <w:p w14:paraId="5F1B5DE6" w14:textId="12B1DD33" w:rsidR="00C964C4" w:rsidRPr="009E3A4D" w:rsidRDefault="00C964C4" w:rsidP="00503E99">
            <w:pPr>
              <w:spacing w:after="0" w:line="240" w:lineRule="auto"/>
              <w:rPr>
                <w:rFonts w:ascii="Arial" w:hAnsi="Arial" w:cs="Arial"/>
                <w:sz w:val="16"/>
                <w:szCs w:val="16"/>
              </w:rPr>
            </w:pPr>
          </w:p>
        </w:tc>
      </w:tr>
    </w:tbl>
    <w:p w14:paraId="3C9771D0" w14:textId="3E2B1EF6" w:rsidR="006C1FDB" w:rsidRPr="009E3A4D" w:rsidRDefault="009E3A4D" w:rsidP="009E3A4D">
      <w:pPr>
        <w:pStyle w:val="TableFootnote"/>
        <w:spacing w:line="240" w:lineRule="auto"/>
        <w:jc w:val="left"/>
        <w:rPr>
          <w:rFonts w:ascii="Arial" w:hAnsi="Arial" w:cs="Arial"/>
          <w:sz w:val="16"/>
          <w:szCs w:val="16"/>
        </w:rPr>
      </w:pPr>
      <w:proofErr w:type="spellStart"/>
      <w:r w:rsidRPr="009E3A4D">
        <w:rPr>
          <w:rFonts w:ascii="Arial" w:hAnsi="Arial" w:cs="Arial"/>
          <w:sz w:val="16"/>
          <w:szCs w:val="16"/>
          <w:vertAlign w:val="superscript"/>
        </w:rPr>
        <w:t>a</w:t>
      </w:r>
      <w:r w:rsidRPr="009E3A4D">
        <w:rPr>
          <w:rFonts w:ascii="Arial" w:hAnsi="Arial" w:cs="Arial"/>
          <w:sz w:val="16"/>
          <w:szCs w:val="16"/>
        </w:rPr>
        <w:t>Counts</w:t>
      </w:r>
      <w:proofErr w:type="spellEnd"/>
      <w:r w:rsidRPr="009E3A4D">
        <w:rPr>
          <w:rFonts w:ascii="Arial" w:hAnsi="Arial" w:cs="Arial"/>
          <w:sz w:val="16"/>
          <w:szCs w:val="16"/>
        </w:rPr>
        <w:t xml:space="preserve"> are not mutually exclusive.</w:t>
      </w:r>
    </w:p>
    <w:p w14:paraId="2E8BE55E" w14:textId="647CC9DB" w:rsidR="009E3A4D" w:rsidRPr="009E3A4D" w:rsidRDefault="009E3A4D" w:rsidP="00BB4559">
      <w:pPr>
        <w:pStyle w:val="TableFootnote"/>
        <w:spacing w:line="240" w:lineRule="auto"/>
        <w:jc w:val="left"/>
        <w:rPr>
          <w:rFonts w:ascii="Arial" w:hAnsi="Arial" w:cs="Arial"/>
          <w:sz w:val="16"/>
          <w:szCs w:val="16"/>
        </w:rPr>
        <w:sectPr w:rsidR="009E3A4D" w:rsidRPr="009E3A4D" w:rsidSect="009E3A4D">
          <w:pgSz w:w="12240" w:h="15840"/>
          <w:pgMar w:top="1440" w:right="1440" w:bottom="1440" w:left="1440" w:header="720" w:footer="720" w:gutter="0"/>
          <w:cols w:space="720"/>
          <w:docGrid w:linePitch="360"/>
        </w:sectPr>
      </w:pPr>
      <w:r w:rsidRPr="009E3A4D">
        <w:rPr>
          <w:rFonts w:ascii="Arial" w:hAnsi="Arial" w:cs="Arial"/>
          <w:sz w:val="16"/>
          <w:szCs w:val="16"/>
        </w:rPr>
        <w:t>IHSS, Idiopathic Hypersomnia Severity Scale</w:t>
      </w:r>
      <w:r w:rsidR="00985C36">
        <w:rPr>
          <w:rFonts w:ascii="Arial" w:hAnsi="Arial" w:cs="Arial"/>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585"/>
        <w:gridCol w:w="749"/>
        <w:gridCol w:w="503"/>
        <w:gridCol w:w="503"/>
        <w:gridCol w:w="778"/>
        <w:gridCol w:w="456"/>
        <w:gridCol w:w="521"/>
        <w:gridCol w:w="749"/>
        <w:gridCol w:w="503"/>
        <w:gridCol w:w="503"/>
        <w:gridCol w:w="749"/>
        <w:gridCol w:w="503"/>
        <w:gridCol w:w="503"/>
        <w:gridCol w:w="778"/>
        <w:gridCol w:w="456"/>
        <w:gridCol w:w="521"/>
      </w:tblGrid>
      <w:tr w:rsidR="00DF7A84" w:rsidRPr="007B75AD" w14:paraId="5BB87E3F" w14:textId="37BC5705" w:rsidTr="003B09F4">
        <w:trPr>
          <w:cantSplit/>
          <w:tblHeader/>
        </w:trPr>
        <w:tc>
          <w:tcPr>
            <w:tcW w:w="9360" w:type="dxa"/>
            <w:gridSpan w:val="16"/>
            <w:tcBorders>
              <w:top w:val="nil"/>
              <w:left w:val="nil"/>
              <w:bottom w:val="single" w:sz="4" w:space="0" w:color="auto"/>
              <w:right w:val="nil"/>
            </w:tcBorders>
            <w:noWrap/>
            <w:vAlign w:val="center"/>
          </w:tcPr>
          <w:p w14:paraId="480F9609" w14:textId="724F1E07" w:rsidR="00DF7A84" w:rsidRDefault="00DF7A84" w:rsidP="00B7330E">
            <w:pPr>
              <w:pStyle w:val="Caption"/>
              <w:outlineLvl w:val="1"/>
              <w:rPr>
                <w:rFonts w:ascii="Arial" w:hAnsi="Arial" w:cs="Arial"/>
                <w:sz w:val="20"/>
                <w:szCs w:val="20"/>
                <w:vertAlign w:val="superscript"/>
              </w:rPr>
            </w:pPr>
            <w:bookmarkStart w:id="1" w:name="_Ref141957652"/>
            <w:r w:rsidRPr="007B75AD">
              <w:rPr>
                <w:rFonts w:ascii="Arial" w:hAnsi="Arial" w:cs="Arial"/>
                <w:sz w:val="20"/>
                <w:szCs w:val="20"/>
              </w:rPr>
              <w:lastRenderedPageBreak/>
              <w:t>Table S</w:t>
            </w:r>
            <w:bookmarkEnd w:id="1"/>
            <w:r w:rsidR="00993E98">
              <w:rPr>
                <w:rFonts w:ascii="Arial" w:hAnsi="Arial" w:cs="Arial"/>
                <w:sz w:val="20"/>
                <w:szCs w:val="20"/>
              </w:rPr>
              <w:t>6</w:t>
            </w:r>
            <w:r w:rsidR="00482B71">
              <w:rPr>
                <w:rFonts w:ascii="Arial" w:hAnsi="Arial" w:cs="Arial"/>
                <w:sz w:val="20"/>
                <w:szCs w:val="20"/>
              </w:rPr>
              <w:t>—</w:t>
            </w:r>
            <w:r w:rsidRPr="007B75AD">
              <w:rPr>
                <w:rFonts w:ascii="Arial" w:hAnsi="Arial" w:cs="Arial"/>
                <w:sz w:val="20"/>
                <w:szCs w:val="20"/>
              </w:rPr>
              <w:t xml:space="preserve">Standardized factor loadings from exploratory bifactor analysis of IHSS item </w:t>
            </w:r>
            <w:proofErr w:type="spellStart"/>
            <w:r w:rsidRPr="007B75AD">
              <w:rPr>
                <w:rFonts w:ascii="Arial" w:hAnsi="Arial" w:cs="Arial"/>
                <w:sz w:val="20"/>
                <w:szCs w:val="20"/>
              </w:rPr>
              <w:t>responses</w:t>
            </w:r>
            <w:r w:rsidR="00482B71">
              <w:rPr>
                <w:rFonts w:ascii="Arial" w:hAnsi="Arial" w:cs="Arial"/>
                <w:sz w:val="20"/>
                <w:szCs w:val="20"/>
              </w:rPr>
              <w:t>.</w:t>
            </w:r>
            <w:r w:rsidRPr="007B75AD">
              <w:rPr>
                <w:rFonts w:ascii="Arial" w:hAnsi="Arial" w:cs="Arial"/>
                <w:sz w:val="20"/>
                <w:szCs w:val="20"/>
                <w:vertAlign w:val="superscript"/>
              </w:rPr>
              <w:t>a</w:t>
            </w:r>
            <w:proofErr w:type="spellEnd"/>
          </w:p>
          <w:p w14:paraId="7C6577F9" w14:textId="47DE56FF" w:rsidR="00361140" w:rsidRPr="00361140" w:rsidRDefault="00361140" w:rsidP="00361140">
            <w:pPr>
              <w:spacing w:after="0" w:line="120" w:lineRule="exact"/>
            </w:pPr>
          </w:p>
        </w:tc>
      </w:tr>
      <w:tr w:rsidR="00FA03D8" w:rsidRPr="007B75AD" w14:paraId="4003303D" w14:textId="3E6F13CC" w:rsidTr="003B09F4">
        <w:trPr>
          <w:cantSplit/>
          <w:tblHeader/>
        </w:trPr>
        <w:tc>
          <w:tcPr>
            <w:tcW w:w="585" w:type="dxa"/>
            <w:vMerge w:val="restart"/>
            <w:tcBorders>
              <w:top w:val="single" w:sz="4" w:space="0" w:color="auto"/>
            </w:tcBorders>
            <w:noWrap/>
            <w:vAlign w:val="center"/>
          </w:tcPr>
          <w:p w14:paraId="4FD01B37" w14:textId="28FF6433" w:rsidR="00DF7A84" w:rsidRPr="00724CD0" w:rsidRDefault="00DF7A84" w:rsidP="008A16EA">
            <w:pPr>
              <w:pStyle w:val="Table9Heading"/>
              <w:spacing w:line="240" w:lineRule="auto"/>
              <w:jc w:val="left"/>
              <w:rPr>
                <w:rFonts w:ascii="Arial" w:hAnsi="Arial" w:cs="Arial"/>
                <w:szCs w:val="18"/>
              </w:rPr>
            </w:pPr>
            <w:r w:rsidRPr="00724CD0">
              <w:rPr>
                <w:rFonts w:ascii="Arial" w:hAnsi="Arial" w:cs="Arial"/>
                <w:szCs w:val="18"/>
              </w:rPr>
              <w:t>Item</w:t>
            </w:r>
          </w:p>
        </w:tc>
        <w:tc>
          <w:tcPr>
            <w:tcW w:w="1755" w:type="dxa"/>
            <w:gridSpan w:val="3"/>
            <w:tcBorders>
              <w:top w:val="single" w:sz="4" w:space="0" w:color="auto"/>
            </w:tcBorders>
            <w:noWrap/>
            <w:vAlign w:val="center"/>
            <w:hideMark/>
          </w:tcPr>
          <w:p w14:paraId="7DB0EF22" w14:textId="54835E5D"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Baseline</w:t>
            </w:r>
          </w:p>
        </w:tc>
        <w:tc>
          <w:tcPr>
            <w:tcW w:w="1755" w:type="dxa"/>
            <w:gridSpan w:val="3"/>
            <w:tcBorders>
              <w:top w:val="single" w:sz="4" w:space="0" w:color="auto"/>
            </w:tcBorders>
            <w:noWrap/>
            <w:vAlign w:val="center"/>
            <w:hideMark/>
          </w:tcPr>
          <w:p w14:paraId="07D2E99C" w14:textId="699963C4"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Week 1</w:t>
            </w:r>
          </w:p>
        </w:tc>
        <w:tc>
          <w:tcPr>
            <w:tcW w:w="1755" w:type="dxa"/>
            <w:gridSpan w:val="3"/>
            <w:tcBorders>
              <w:top w:val="single" w:sz="4" w:space="0" w:color="auto"/>
            </w:tcBorders>
            <w:noWrap/>
            <w:vAlign w:val="center"/>
            <w:hideMark/>
          </w:tcPr>
          <w:p w14:paraId="4158BBB2" w14:textId="4577641A"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Week 8</w:t>
            </w:r>
          </w:p>
        </w:tc>
        <w:tc>
          <w:tcPr>
            <w:tcW w:w="1755" w:type="dxa"/>
            <w:gridSpan w:val="3"/>
            <w:tcBorders>
              <w:top w:val="single" w:sz="4" w:space="0" w:color="auto"/>
            </w:tcBorders>
            <w:noWrap/>
            <w:vAlign w:val="center"/>
            <w:hideMark/>
          </w:tcPr>
          <w:p w14:paraId="04257415" w14:textId="3AAAEB94" w:rsidR="00DF7A84" w:rsidRPr="00724CD0" w:rsidRDefault="00DF7A84" w:rsidP="008A16EA">
            <w:pPr>
              <w:pStyle w:val="Table9Heading"/>
              <w:spacing w:line="240" w:lineRule="auto"/>
              <w:rPr>
                <w:rFonts w:ascii="Arial" w:hAnsi="Arial" w:cs="Arial"/>
                <w:szCs w:val="18"/>
              </w:rPr>
            </w:pPr>
            <w:proofErr w:type="spellStart"/>
            <w:r w:rsidRPr="00724CD0">
              <w:rPr>
                <w:rFonts w:ascii="Arial" w:hAnsi="Arial" w:cs="Arial"/>
                <w:color w:val="000000" w:themeColor="text1"/>
                <w:szCs w:val="18"/>
              </w:rPr>
              <w:t>eSDP</w:t>
            </w:r>
            <w:proofErr w:type="spellEnd"/>
          </w:p>
        </w:tc>
        <w:tc>
          <w:tcPr>
            <w:tcW w:w="1755" w:type="dxa"/>
            <w:gridSpan w:val="3"/>
            <w:tcBorders>
              <w:top w:val="single" w:sz="4" w:space="0" w:color="auto"/>
            </w:tcBorders>
            <w:noWrap/>
            <w:vAlign w:val="center"/>
            <w:hideMark/>
          </w:tcPr>
          <w:p w14:paraId="2BE309FE" w14:textId="3B156276" w:rsidR="00DF7A84" w:rsidRPr="00724CD0" w:rsidRDefault="00DF7A84" w:rsidP="008A16EA">
            <w:pPr>
              <w:pStyle w:val="Table9Heading"/>
              <w:spacing w:line="240" w:lineRule="auto"/>
              <w:rPr>
                <w:rFonts w:ascii="Arial" w:hAnsi="Arial" w:cs="Arial"/>
                <w:szCs w:val="18"/>
              </w:rPr>
            </w:pPr>
            <w:proofErr w:type="spellStart"/>
            <w:r w:rsidRPr="00724CD0">
              <w:rPr>
                <w:rFonts w:ascii="Arial" w:hAnsi="Arial" w:cs="Arial"/>
                <w:color w:val="000000" w:themeColor="text1"/>
                <w:szCs w:val="18"/>
              </w:rPr>
              <w:t>eDBRWP</w:t>
            </w:r>
            <w:proofErr w:type="spellEnd"/>
          </w:p>
        </w:tc>
      </w:tr>
      <w:tr w:rsidR="00FA03D8" w:rsidRPr="007B75AD" w14:paraId="360D2F5B" w14:textId="7F39FC39" w:rsidTr="003B09F4">
        <w:trPr>
          <w:cantSplit/>
          <w:tblHeader/>
        </w:trPr>
        <w:tc>
          <w:tcPr>
            <w:tcW w:w="585" w:type="dxa"/>
            <w:vMerge/>
            <w:noWrap/>
            <w:vAlign w:val="center"/>
            <w:hideMark/>
          </w:tcPr>
          <w:p w14:paraId="555E5B44" w14:textId="46574529" w:rsidR="00DF7A84" w:rsidRPr="00724CD0" w:rsidRDefault="00DF7A84" w:rsidP="008A16EA">
            <w:pPr>
              <w:pStyle w:val="Table9Heading"/>
              <w:spacing w:line="240" w:lineRule="auto"/>
              <w:rPr>
                <w:rFonts w:ascii="Arial" w:hAnsi="Arial" w:cs="Arial"/>
                <w:szCs w:val="18"/>
              </w:rPr>
            </w:pPr>
          </w:p>
        </w:tc>
        <w:tc>
          <w:tcPr>
            <w:tcW w:w="749" w:type="dxa"/>
            <w:noWrap/>
            <w:vAlign w:val="center"/>
            <w:hideMark/>
          </w:tcPr>
          <w:p w14:paraId="1FE02801" w14:textId="6852F8C8" w:rsidR="00DF7A84" w:rsidRPr="00724CD0" w:rsidRDefault="00FA03D8" w:rsidP="008A16EA">
            <w:pPr>
              <w:pStyle w:val="Table9Heading"/>
              <w:spacing w:line="240" w:lineRule="auto"/>
              <w:rPr>
                <w:rFonts w:ascii="Arial" w:hAnsi="Arial" w:cs="Arial"/>
                <w:szCs w:val="18"/>
              </w:rPr>
            </w:pPr>
            <w:r>
              <w:rPr>
                <w:rFonts w:ascii="Arial" w:hAnsi="Arial" w:cs="Arial"/>
                <w:szCs w:val="18"/>
              </w:rPr>
              <w:t>General</w:t>
            </w:r>
          </w:p>
        </w:tc>
        <w:tc>
          <w:tcPr>
            <w:tcW w:w="503" w:type="dxa"/>
            <w:noWrap/>
            <w:vAlign w:val="center"/>
            <w:hideMark/>
          </w:tcPr>
          <w:p w14:paraId="756B8235" w14:textId="0C440031"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NSI</w:t>
            </w:r>
          </w:p>
        </w:tc>
        <w:tc>
          <w:tcPr>
            <w:tcW w:w="503" w:type="dxa"/>
            <w:noWrap/>
            <w:vAlign w:val="center"/>
            <w:hideMark/>
          </w:tcPr>
          <w:p w14:paraId="386F0EE9" w14:textId="4314758E"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DP</w:t>
            </w:r>
          </w:p>
        </w:tc>
        <w:tc>
          <w:tcPr>
            <w:tcW w:w="778" w:type="dxa"/>
            <w:noWrap/>
            <w:vAlign w:val="center"/>
            <w:hideMark/>
          </w:tcPr>
          <w:p w14:paraId="179BCA9A" w14:textId="19A8CC73" w:rsidR="00DF7A84" w:rsidRPr="00724CD0" w:rsidRDefault="00FA03D8" w:rsidP="008A16EA">
            <w:pPr>
              <w:pStyle w:val="Table9Heading"/>
              <w:spacing w:line="240" w:lineRule="auto"/>
              <w:rPr>
                <w:rFonts w:ascii="Arial" w:hAnsi="Arial" w:cs="Arial"/>
                <w:szCs w:val="18"/>
              </w:rPr>
            </w:pPr>
            <w:r>
              <w:rPr>
                <w:rFonts w:ascii="Arial" w:hAnsi="Arial" w:cs="Arial"/>
                <w:color w:val="000000" w:themeColor="text1"/>
                <w:szCs w:val="18"/>
              </w:rPr>
              <w:t>General</w:t>
            </w:r>
          </w:p>
        </w:tc>
        <w:tc>
          <w:tcPr>
            <w:tcW w:w="456" w:type="dxa"/>
            <w:noWrap/>
            <w:vAlign w:val="center"/>
            <w:hideMark/>
          </w:tcPr>
          <w:p w14:paraId="4EB83423" w14:textId="62911760"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NSI</w:t>
            </w:r>
          </w:p>
        </w:tc>
        <w:tc>
          <w:tcPr>
            <w:tcW w:w="521" w:type="dxa"/>
            <w:noWrap/>
            <w:vAlign w:val="center"/>
            <w:hideMark/>
          </w:tcPr>
          <w:p w14:paraId="0BB4F36B" w14:textId="2D677049"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DP</w:t>
            </w:r>
          </w:p>
        </w:tc>
        <w:tc>
          <w:tcPr>
            <w:tcW w:w="749" w:type="dxa"/>
            <w:noWrap/>
            <w:vAlign w:val="center"/>
            <w:hideMark/>
          </w:tcPr>
          <w:p w14:paraId="37EAF509" w14:textId="0EE6E9FE" w:rsidR="00DF7A84" w:rsidRPr="00724CD0" w:rsidRDefault="00FA03D8" w:rsidP="008A16EA">
            <w:pPr>
              <w:pStyle w:val="Table9Heading"/>
              <w:spacing w:line="240" w:lineRule="auto"/>
              <w:rPr>
                <w:rFonts w:ascii="Arial" w:hAnsi="Arial" w:cs="Arial"/>
                <w:szCs w:val="18"/>
              </w:rPr>
            </w:pPr>
            <w:r>
              <w:rPr>
                <w:rFonts w:ascii="Arial" w:hAnsi="Arial" w:cs="Arial"/>
                <w:color w:val="000000" w:themeColor="text1"/>
                <w:szCs w:val="18"/>
              </w:rPr>
              <w:t>General</w:t>
            </w:r>
          </w:p>
        </w:tc>
        <w:tc>
          <w:tcPr>
            <w:tcW w:w="503" w:type="dxa"/>
            <w:noWrap/>
            <w:vAlign w:val="center"/>
            <w:hideMark/>
          </w:tcPr>
          <w:p w14:paraId="4BC737B4" w14:textId="0C3FC402"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NSI</w:t>
            </w:r>
          </w:p>
        </w:tc>
        <w:tc>
          <w:tcPr>
            <w:tcW w:w="503" w:type="dxa"/>
            <w:noWrap/>
            <w:vAlign w:val="center"/>
            <w:hideMark/>
          </w:tcPr>
          <w:p w14:paraId="34B0E1A3" w14:textId="4BCEB256"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DP</w:t>
            </w:r>
          </w:p>
        </w:tc>
        <w:tc>
          <w:tcPr>
            <w:tcW w:w="749" w:type="dxa"/>
            <w:noWrap/>
            <w:vAlign w:val="center"/>
            <w:hideMark/>
          </w:tcPr>
          <w:p w14:paraId="00CCFD9D" w14:textId="332856EC" w:rsidR="00DF7A84" w:rsidRPr="00724CD0" w:rsidRDefault="00FA03D8" w:rsidP="008A16EA">
            <w:pPr>
              <w:pStyle w:val="Table9Heading"/>
              <w:spacing w:line="240" w:lineRule="auto"/>
              <w:rPr>
                <w:rFonts w:ascii="Arial" w:hAnsi="Arial" w:cs="Arial"/>
                <w:szCs w:val="18"/>
              </w:rPr>
            </w:pPr>
            <w:r>
              <w:rPr>
                <w:rFonts w:ascii="Arial" w:hAnsi="Arial" w:cs="Arial"/>
                <w:color w:val="000000" w:themeColor="text1"/>
                <w:szCs w:val="18"/>
              </w:rPr>
              <w:t>General</w:t>
            </w:r>
          </w:p>
        </w:tc>
        <w:tc>
          <w:tcPr>
            <w:tcW w:w="503" w:type="dxa"/>
            <w:noWrap/>
            <w:vAlign w:val="center"/>
            <w:hideMark/>
          </w:tcPr>
          <w:p w14:paraId="532A29E1" w14:textId="3D4E38DB"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NSI</w:t>
            </w:r>
          </w:p>
        </w:tc>
        <w:tc>
          <w:tcPr>
            <w:tcW w:w="503" w:type="dxa"/>
            <w:noWrap/>
            <w:vAlign w:val="center"/>
            <w:hideMark/>
          </w:tcPr>
          <w:p w14:paraId="13957F46" w14:textId="6947CF36"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DP</w:t>
            </w:r>
          </w:p>
        </w:tc>
        <w:tc>
          <w:tcPr>
            <w:tcW w:w="778" w:type="dxa"/>
            <w:noWrap/>
            <w:vAlign w:val="center"/>
            <w:hideMark/>
          </w:tcPr>
          <w:p w14:paraId="694059E6" w14:textId="2E7D4E1B" w:rsidR="00DF7A84" w:rsidRPr="00724CD0" w:rsidRDefault="00FA03D8" w:rsidP="008A16EA">
            <w:pPr>
              <w:pStyle w:val="Table9Heading"/>
              <w:spacing w:line="240" w:lineRule="auto"/>
              <w:rPr>
                <w:rFonts w:ascii="Arial" w:hAnsi="Arial" w:cs="Arial"/>
                <w:szCs w:val="18"/>
              </w:rPr>
            </w:pPr>
            <w:r>
              <w:rPr>
                <w:rFonts w:ascii="Arial" w:hAnsi="Arial" w:cs="Arial"/>
                <w:color w:val="000000" w:themeColor="text1"/>
                <w:szCs w:val="18"/>
              </w:rPr>
              <w:t>General</w:t>
            </w:r>
          </w:p>
        </w:tc>
        <w:tc>
          <w:tcPr>
            <w:tcW w:w="456" w:type="dxa"/>
            <w:noWrap/>
            <w:vAlign w:val="center"/>
            <w:hideMark/>
          </w:tcPr>
          <w:p w14:paraId="64C5B29B" w14:textId="237F232D"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NSI</w:t>
            </w:r>
          </w:p>
        </w:tc>
        <w:tc>
          <w:tcPr>
            <w:tcW w:w="521" w:type="dxa"/>
            <w:noWrap/>
            <w:vAlign w:val="center"/>
            <w:hideMark/>
          </w:tcPr>
          <w:p w14:paraId="0F61CD49" w14:textId="304C6E8E" w:rsidR="00DF7A84" w:rsidRPr="00724CD0" w:rsidRDefault="00DF7A84" w:rsidP="008A16EA">
            <w:pPr>
              <w:pStyle w:val="Table9Heading"/>
              <w:spacing w:line="240" w:lineRule="auto"/>
              <w:rPr>
                <w:rFonts w:ascii="Arial" w:hAnsi="Arial" w:cs="Arial"/>
                <w:szCs w:val="18"/>
              </w:rPr>
            </w:pPr>
            <w:r w:rsidRPr="00724CD0">
              <w:rPr>
                <w:rFonts w:ascii="Arial" w:hAnsi="Arial" w:cs="Arial"/>
                <w:color w:val="000000" w:themeColor="text1"/>
                <w:szCs w:val="18"/>
              </w:rPr>
              <w:t>DP</w:t>
            </w:r>
          </w:p>
        </w:tc>
      </w:tr>
      <w:tr w:rsidR="00FA03D8" w:rsidRPr="007B75AD" w14:paraId="4F362E3F" w14:textId="6CA4D204" w:rsidTr="003B09F4">
        <w:trPr>
          <w:cantSplit/>
        </w:trPr>
        <w:tc>
          <w:tcPr>
            <w:tcW w:w="585" w:type="dxa"/>
            <w:noWrap/>
            <w:vAlign w:val="center"/>
            <w:hideMark/>
          </w:tcPr>
          <w:p w14:paraId="32DE74A0" w14:textId="5B374438"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1</w:t>
            </w:r>
          </w:p>
        </w:tc>
        <w:tc>
          <w:tcPr>
            <w:tcW w:w="749" w:type="dxa"/>
            <w:noWrap/>
            <w:vAlign w:val="center"/>
            <w:hideMark/>
          </w:tcPr>
          <w:p w14:paraId="1B2CEB4E" w14:textId="42863081"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503" w:type="dxa"/>
            <w:noWrap/>
            <w:vAlign w:val="center"/>
            <w:hideMark/>
          </w:tcPr>
          <w:p w14:paraId="254BC643" w14:textId="56AF5122"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503" w:type="dxa"/>
            <w:noWrap/>
            <w:vAlign w:val="center"/>
            <w:hideMark/>
          </w:tcPr>
          <w:p w14:paraId="6701B149" w14:textId="1EC87752" w:rsidR="00DF7A84" w:rsidRPr="00724CD0" w:rsidRDefault="00DF7A84" w:rsidP="008A16EA">
            <w:pPr>
              <w:pStyle w:val="Table9Centered"/>
              <w:spacing w:line="240" w:lineRule="auto"/>
              <w:rPr>
                <w:rFonts w:ascii="Arial" w:hAnsi="Arial" w:cs="Arial"/>
                <w:szCs w:val="18"/>
              </w:rPr>
            </w:pPr>
          </w:p>
        </w:tc>
        <w:tc>
          <w:tcPr>
            <w:tcW w:w="778" w:type="dxa"/>
            <w:noWrap/>
            <w:vAlign w:val="center"/>
            <w:hideMark/>
          </w:tcPr>
          <w:p w14:paraId="46FB1928" w14:textId="1E8EA824"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456" w:type="dxa"/>
            <w:noWrap/>
            <w:vAlign w:val="center"/>
            <w:hideMark/>
          </w:tcPr>
          <w:p w14:paraId="2A00F2FE" w14:textId="4D25A18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521" w:type="dxa"/>
            <w:noWrap/>
            <w:vAlign w:val="center"/>
            <w:hideMark/>
          </w:tcPr>
          <w:p w14:paraId="0176BD7D" w14:textId="37B2393E" w:rsidR="00DF7A84" w:rsidRPr="00724CD0" w:rsidRDefault="00DF7A84" w:rsidP="008A16EA">
            <w:pPr>
              <w:pStyle w:val="Table9Centered"/>
              <w:spacing w:line="240" w:lineRule="auto"/>
              <w:rPr>
                <w:rFonts w:ascii="Arial" w:hAnsi="Arial" w:cs="Arial"/>
                <w:szCs w:val="18"/>
              </w:rPr>
            </w:pPr>
          </w:p>
        </w:tc>
        <w:tc>
          <w:tcPr>
            <w:tcW w:w="749" w:type="dxa"/>
            <w:noWrap/>
            <w:vAlign w:val="center"/>
            <w:hideMark/>
          </w:tcPr>
          <w:p w14:paraId="43501543" w14:textId="10F79CAB"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503" w:type="dxa"/>
            <w:noWrap/>
            <w:vAlign w:val="center"/>
            <w:hideMark/>
          </w:tcPr>
          <w:p w14:paraId="724C95A9" w14:textId="2DCC18AF"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503" w:type="dxa"/>
            <w:noWrap/>
            <w:vAlign w:val="center"/>
            <w:hideMark/>
          </w:tcPr>
          <w:p w14:paraId="7F167664" w14:textId="09DBCCEA" w:rsidR="00DF7A84" w:rsidRPr="00724CD0" w:rsidRDefault="00DF7A84" w:rsidP="008A16EA">
            <w:pPr>
              <w:pStyle w:val="Table9Centered"/>
              <w:spacing w:line="240" w:lineRule="auto"/>
              <w:rPr>
                <w:rFonts w:ascii="Arial" w:hAnsi="Arial" w:cs="Arial"/>
                <w:szCs w:val="18"/>
              </w:rPr>
            </w:pPr>
          </w:p>
        </w:tc>
        <w:tc>
          <w:tcPr>
            <w:tcW w:w="749" w:type="dxa"/>
            <w:noWrap/>
            <w:vAlign w:val="center"/>
            <w:hideMark/>
          </w:tcPr>
          <w:p w14:paraId="1BC8E03A" w14:textId="4C2ACAEA"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503" w:type="dxa"/>
            <w:noWrap/>
            <w:vAlign w:val="center"/>
            <w:hideMark/>
          </w:tcPr>
          <w:p w14:paraId="044EDB54" w14:textId="326DD99E"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503" w:type="dxa"/>
            <w:noWrap/>
            <w:vAlign w:val="center"/>
            <w:hideMark/>
          </w:tcPr>
          <w:p w14:paraId="6040D937" w14:textId="3B425844" w:rsidR="00DF7A84" w:rsidRPr="00724CD0" w:rsidRDefault="00DF7A84" w:rsidP="008A16EA">
            <w:pPr>
              <w:pStyle w:val="Table9Centered"/>
              <w:spacing w:line="240" w:lineRule="auto"/>
              <w:rPr>
                <w:rFonts w:ascii="Arial" w:hAnsi="Arial" w:cs="Arial"/>
                <w:szCs w:val="18"/>
              </w:rPr>
            </w:pPr>
          </w:p>
        </w:tc>
        <w:tc>
          <w:tcPr>
            <w:tcW w:w="778" w:type="dxa"/>
            <w:noWrap/>
            <w:vAlign w:val="center"/>
            <w:hideMark/>
          </w:tcPr>
          <w:p w14:paraId="32D9F98F" w14:textId="08F71591"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456" w:type="dxa"/>
            <w:noWrap/>
            <w:vAlign w:val="center"/>
            <w:hideMark/>
          </w:tcPr>
          <w:p w14:paraId="6F47AFF9" w14:textId="337190F1"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521" w:type="dxa"/>
            <w:noWrap/>
            <w:vAlign w:val="center"/>
            <w:hideMark/>
          </w:tcPr>
          <w:p w14:paraId="2C36D92C" w14:textId="26D24B70" w:rsidR="00DF7A84" w:rsidRPr="00724CD0" w:rsidRDefault="00DF7A84" w:rsidP="008A16EA">
            <w:pPr>
              <w:pStyle w:val="Table9Centered"/>
              <w:spacing w:line="240" w:lineRule="auto"/>
              <w:rPr>
                <w:rFonts w:ascii="Arial" w:hAnsi="Arial" w:cs="Arial"/>
                <w:szCs w:val="18"/>
              </w:rPr>
            </w:pPr>
          </w:p>
        </w:tc>
      </w:tr>
      <w:tr w:rsidR="00FA03D8" w:rsidRPr="007B75AD" w14:paraId="7658787A" w14:textId="3034197D" w:rsidTr="003B09F4">
        <w:trPr>
          <w:cantSplit/>
        </w:trPr>
        <w:tc>
          <w:tcPr>
            <w:tcW w:w="585" w:type="dxa"/>
            <w:noWrap/>
            <w:vAlign w:val="center"/>
            <w:hideMark/>
          </w:tcPr>
          <w:p w14:paraId="6C9908BE" w14:textId="1993AB95"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2</w:t>
            </w:r>
          </w:p>
        </w:tc>
        <w:tc>
          <w:tcPr>
            <w:tcW w:w="749" w:type="dxa"/>
            <w:noWrap/>
            <w:vAlign w:val="center"/>
            <w:hideMark/>
          </w:tcPr>
          <w:p w14:paraId="45F14367" w14:textId="5846036C"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c>
          <w:tcPr>
            <w:tcW w:w="503" w:type="dxa"/>
            <w:noWrap/>
            <w:vAlign w:val="center"/>
            <w:hideMark/>
          </w:tcPr>
          <w:p w14:paraId="53B3B34A" w14:textId="7F2735D2"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rPr>
              <w:t>0.04</w:t>
            </w:r>
          </w:p>
        </w:tc>
        <w:tc>
          <w:tcPr>
            <w:tcW w:w="503" w:type="dxa"/>
            <w:noWrap/>
            <w:vAlign w:val="center"/>
            <w:hideMark/>
          </w:tcPr>
          <w:p w14:paraId="2FF1F4CD" w14:textId="1E48C64E" w:rsidR="00DF7A84" w:rsidRPr="00724CD0" w:rsidRDefault="00DF7A84" w:rsidP="008A16EA">
            <w:pPr>
              <w:pStyle w:val="Table9Centered"/>
              <w:spacing w:line="240" w:lineRule="auto"/>
              <w:rPr>
                <w:rFonts w:ascii="Arial" w:hAnsi="Arial" w:cs="Arial"/>
                <w:szCs w:val="18"/>
              </w:rPr>
            </w:pPr>
          </w:p>
        </w:tc>
        <w:tc>
          <w:tcPr>
            <w:tcW w:w="778" w:type="dxa"/>
            <w:noWrap/>
            <w:vAlign w:val="center"/>
            <w:hideMark/>
          </w:tcPr>
          <w:p w14:paraId="70492AEC" w14:textId="51F0B1D9"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0.43</w:t>
            </w:r>
          </w:p>
        </w:tc>
        <w:tc>
          <w:tcPr>
            <w:tcW w:w="456" w:type="dxa"/>
            <w:noWrap/>
            <w:vAlign w:val="center"/>
            <w:hideMark/>
          </w:tcPr>
          <w:p w14:paraId="42008064" w14:textId="4F1DED11"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0.42</w:t>
            </w:r>
          </w:p>
        </w:tc>
        <w:tc>
          <w:tcPr>
            <w:tcW w:w="521" w:type="dxa"/>
            <w:noWrap/>
            <w:vAlign w:val="center"/>
            <w:hideMark/>
          </w:tcPr>
          <w:p w14:paraId="284A6275" w14:textId="4A1C9664" w:rsidR="00DF7A84" w:rsidRPr="00724CD0" w:rsidRDefault="00DF7A84" w:rsidP="008A16EA">
            <w:pPr>
              <w:pStyle w:val="Table9Centered"/>
              <w:spacing w:line="240" w:lineRule="auto"/>
              <w:rPr>
                <w:rFonts w:ascii="Arial" w:hAnsi="Arial" w:cs="Arial"/>
                <w:szCs w:val="18"/>
              </w:rPr>
            </w:pPr>
          </w:p>
        </w:tc>
        <w:tc>
          <w:tcPr>
            <w:tcW w:w="749" w:type="dxa"/>
            <w:noWrap/>
            <w:vAlign w:val="center"/>
            <w:hideMark/>
          </w:tcPr>
          <w:p w14:paraId="48AFEC15" w14:textId="4DC748E7"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0.59</w:t>
            </w:r>
          </w:p>
        </w:tc>
        <w:tc>
          <w:tcPr>
            <w:tcW w:w="503" w:type="dxa"/>
            <w:noWrap/>
            <w:vAlign w:val="center"/>
            <w:hideMark/>
          </w:tcPr>
          <w:p w14:paraId="2000C9B5" w14:textId="7C5E0697"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0.07</w:t>
            </w:r>
          </w:p>
        </w:tc>
        <w:tc>
          <w:tcPr>
            <w:tcW w:w="503" w:type="dxa"/>
            <w:noWrap/>
            <w:vAlign w:val="center"/>
            <w:hideMark/>
          </w:tcPr>
          <w:p w14:paraId="5946E3B1" w14:textId="3E2FBFC6" w:rsidR="00DF7A84" w:rsidRPr="00724CD0" w:rsidRDefault="00DF7A84" w:rsidP="008A16EA">
            <w:pPr>
              <w:pStyle w:val="Table9Centered"/>
              <w:spacing w:line="240" w:lineRule="auto"/>
              <w:rPr>
                <w:rFonts w:ascii="Arial" w:hAnsi="Arial" w:cs="Arial"/>
                <w:szCs w:val="18"/>
              </w:rPr>
            </w:pPr>
          </w:p>
        </w:tc>
        <w:tc>
          <w:tcPr>
            <w:tcW w:w="749" w:type="dxa"/>
            <w:noWrap/>
            <w:vAlign w:val="center"/>
            <w:hideMark/>
          </w:tcPr>
          <w:p w14:paraId="0F99ED52" w14:textId="5C53B0D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0.46</w:t>
            </w:r>
          </w:p>
        </w:tc>
        <w:tc>
          <w:tcPr>
            <w:tcW w:w="503" w:type="dxa"/>
            <w:noWrap/>
            <w:vAlign w:val="center"/>
            <w:hideMark/>
          </w:tcPr>
          <w:p w14:paraId="1F322B79" w14:textId="6C033058"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0.03</w:t>
            </w:r>
          </w:p>
        </w:tc>
        <w:tc>
          <w:tcPr>
            <w:tcW w:w="503" w:type="dxa"/>
            <w:noWrap/>
            <w:vAlign w:val="center"/>
            <w:hideMark/>
          </w:tcPr>
          <w:p w14:paraId="62BA7BC6" w14:textId="5162941B" w:rsidR="00DF7A84" w:rsidRPr="00724CD0" w:rsidRDefault="00DF7A84" w:rsidP="008A16EA">
            <w:pPr>
              <w:pStyle w:val="Table9Centered"/>
              <w:spacing w:line="240" w:lineRule="auto"/>
              <w:rPr>
                <w:rFonts w:ascii="Arial" w:hAnsi="Arial" w:cs="Arial"/>
                <w:szCs w:val="18"/>
              </w:rPr>
            </w:pPr>
          </w:p>
        </w:tc>
        <w:tc>
          <w:tcPr>
            <w:tcW w:w="778" w:type="dxa"/>
            <w:noWrap/>
            <w:vAlign w:val="center"/>
            <w:hideMark/>
          </w:tcPr>
          <w:p w14:paraId="272B4B53" w14:textId="0F15F2C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0.49</w:t>
            </w:r>
          </w:p>
        </w:tc>
        <w:tc>
          <w:tcPr>
            <w:tcW w:w="456" w:type="dxa"/>
            <w:noWrap/>
            <w:vAlign w:val="center"/>
            <w:hideMark/>
          </w:tcPr>
          <w:p w14:paraId="42F57450" w14:textId="573BF49E"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0.40</w:t>
            </w:r>
          </w:p>
        </w:tc>
        <w:tc>
          <w:tcPr>
            <w:tcW w:w="521" w:type="dxa"/>
            <w:noWrap/>
            <w:vAlign w:val="center"/>
            <w:hideMark/>
          </w:tcPr>
          <w:p w14:paraId="5D7BEDA3" w14:textId="3224288B" w:rsidR="00DF7A84" w:rsidRPr="00724CD0" w:rsidRDefault="00DF7A84" w:rsidP="008A16EA">
            <w:pPr>
              <w:pStyle w:val="Table9Centered"/>
              <w:spacing w:line="240" w:lineRule="auto"/>
              <w:rPr>
                <w:rFonts w:ascii="Arial" w:hAnsi="Arial" w:cs="Arial"/>
                <w:szCs w:val="18"/>
              </w:rPr>
            </w:pPr>
          </w:p>
        </w:tc>
      </w:tr>
      <w:tr w:rsidR="00FA03D8" w:rsidRPr="007B75AD" w14:paraId="35FA5258" w14:textId="58DB4CB2" w:rsidTr="003B09F4">
        <w:trPr>
          <w:cantSplit/>
        </w:trPr>
        <w:tc>
          <w:tcPr>
            <w:tcW w:w="585" w:type="dxa"/>
            <w:noWrap/>
            <w:vAlign w:val="center"/>
            <w:hideMark/>
          </w:tcPr>
          <w:p w14:paraId="3B12E099" w14:textId="1B35747F"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3</w:t>
            </w:r>
          </w:p>
        </w:tc>
        <w:tc>
          <w:tcPr>
            <w:tcW w:w="749" w:type="dxa"/>
            <w:noWrap/>
            <w:vAlign w:val="center"/>
            <w:hideMark/>
          </w:tcPr>
          <w:p w14:paraId="5E3F2638" w14:textId="0AAD5FD9"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szCs w:val="18"/>
              </w:rPr>
              <w:t>0.82</w:t>
            </w:r>
          </w:p>
        </w:tc>
        <w:tc>
          <w:tcPr>
            <w:tcW w:w="503" w:type="dxa"/>
            <w:noWrap/>
            <w:vAlign w:val="center"/>
            <w:hideMark/>
          </w:tcPr>
          <w:p w14:paraId="37AA2DFA" w14:textId="55F6F0D9"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0.03</w:t>
            </w:r>
          </w:p>
        </w:tc>
        <w:tc>
          <w:tcPr>
            <w:tcW w:w="503" w:type="dxa"/>
            <w:noWrap/>
            <w:vAlign w:val="center"/>
            <w:hideMark/>
          </w:tcPr>
          <w:p w14:paraId="16B29E6C" w14:textId="7D8288D3" w:rsidR="00DF7A84" w:rsidRPr="00724CD0" w:rsidRDefault="00DF7A84" w:rsidP="008A16EA">
            <w:pPr>
              <w:pStyle w:val="Table9Centered"/>
              <w:spacing w:line="240" w:lineRule="auto"/>
              <w:rPr>
                <w:rFonts w:ascii="Arial" w:hAnsi="Arial" w:cs="Arial"/>
                <w:szCs w:val="18"/>
              </w:rPr>
            </w:pPr>
          </w:p>
        </w:tc>
        <w:tc>
          <w:tcPr>
            <w:tcW w:w="778" w:type="dxa"/>
            <w:noWrap/>
            <w:vAlign w:val="center"/>
            <w:hideMark/>
          </w:tcPr>
          <w:p w14:paraId="5D745D77" w14:textId="798B4A72"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0.56</w:t>
            </w:r>
          </w:p>
        </w:tc>
        <w:tc>
          <w:tcPr>
            <w:tcW w:w="456" w:type="dxa"/>
            <w:noWrap/>
            <w:vAlign w:val="center"/>
            <w:hideMark/>
          </w:tcPr>
          <w:p w14:paraId="54327BF7" w14:textId="65D05E7C"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0.48</w:t>
            </w:r>
          </w:p>
        </w:tc>
        <w:tc>
          <w:tcPr>
            <w:tcW w:w="521" w:type="dxa"/>
            <w:noWrap/>
            <w:vAlign w:val="center"/>
            <w:hideMark/>
          </w:tcPr>
          <w:p w14:paraId="2FCA957D" w14:textId="05C5B75B" w:rsidR="00DF7A84" w:rsidRPr="00724CD0" w:rsidRDefault="00DF7A84" w:rsidP="008A16EA">
            <w:pPr>
              <w:pStyle w:val="Table9Centered"/>
              <w:spacing w:line="240" w:lineRule="auto"/>
              <w:rPr>
                <w:rFonts w:ascii="Arial" w:hAnsi="Arial" w:cs="Arial"/>
                <w:szCs w:val="18"/>
              </w:rPr>
            </w:pPr>
          </w:p>
        </w:tc>
        <w:tc>
          <w:tcPr>
            <w:tcW w:w="749" w:type="dxa"/>
            <w:noWrap/>
            <w:vAlign w:val="center"/>
            <w:hideMark/>
          </w:tcPr>
          <w:p w14:paraId="09D59F53" w14:textId="67C54FCF"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0.55</w:t>
            </w:r>
          </w:p>
        </w:tc>
        <w:tc>
          <w:tcPr>
            <w:tcW w:w="503" w:type="dxa"/>
            <w:noWrap/>
            <w:vAlign w:val="center"/>
            <w:hideMark/>
          </w:tcPr>
          <w:p w14:paraId="634DEE7E" w14:textId="3BA7B81F"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0.05</w:t>
            </w:r>
          </w:p>
        </w:tc>
        <w:tc>
          <w:tcPr>
            <w:tcW w:w="503" w:type="dxa"/>
            <w:noWrap/>
            <w:vAlign w:val="center"/>
            <w:hideMark/>
          </w:tcPr>
          <w:p w14:paraId="3FC35295" w14:textId="2C4F4977" w:rsidR="00DF7A84" w:rsidRPr="00724CD0" w:rsidRDefault="00DF7A84" w:rsidP="008A16EA">
            <w:pPr>
              <w:pStyle w:val="Table9Centered"/>
              <w:spacing w:line="240" w:lineRule="auto"/>
              <w:rPr>
                <w:rFonts w:ascii="Arial" w:hAnsi="Arial" w:cs="Arial"/>
                <w:szCs w:val="18"/>
              </w:rPr>
            </w:pPr>
          </w:p>
        </w:tc>
        <w:tc>
          <w:tcPr>
            <w:tcW w:w="749" w:type="dxa"/>
            <w:noWrap/>
            <w:vAlign w:val="center"/>
            <w:hideMark/>
          </w:tcPr>
          <w:p w14:paraId="4343ECCE" w14:textId="4BC4DA30"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0.45</w:t>
            </w:r>
          </w:p>
        </w:tc>
        <w:tc>
          <w:tcPr>
            <w:tcW w:w="503" w:type="dxa"/>
            <w:noWrap/>
            <w:vAlign w:val="center"/>
            <w:hideMark/>
          </w:tcPr>
          <w:p w14:paraId="1FE06A0A" w14:textId="6A0588FE"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0.30</w:t>
            </w:r>
          </w:p>
        </w:tc>
        <w:tc>
          <w:tcPr>
            <w:tcW w:w="503" w:type="dxa"/>
            <w:noWrap/>
            <w:vAlign w:val="center"/>
            <w:hideMark/>
          </w:tcPr>
          <w:p w14:paraId="7F50B4E1" w14:textId="71655DE0" w:rsidR="00DF7A84" w:rsidRPr="00724CD0" w:rsidRDefault="00DF7A84" w:rsidP="008A16EA">
            <w:pPr>
              <w:pStyle w:val="Table9Centered"/>
              <w:spacing w:line="240" w:lineRule="auto"/>
              <w:rPr>
                <w:rFonts w:ascii="Arial" w:hAnsi="Arial" w:cs="Arial"/>
                <w:szCs w:val="18"/>
              </w:rPr>
            </w:pPr>
          </w:p>
        </w:tc>
        <w:tc>
          <w:tcPr>
            <w:tcW w:w="778" w:type="dxa"/>
            <w:noWrap/>
            <w:vAlign w:val="center"/>
            <w:hideMark/>
          </w:tcPr>
          <w:p w14:paraId="5638253B" w14:textId="21D35F8E"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szCs w:val="18"/>
              </w:rPr>
              <w:t>0.72</w:t>
            </w:r>
          </w:p>
        </w:tc>
        <w:tc>
          <w:tcPr>
            <w:tcW w:w="456" w:type="dxa"/>
            <w:noWrap/>
            <w:vAlign w:val="center"/>
            <w:hideMark/>
          </w:tcPr>
          <w:p w14:paraId="42F92E43" w14:textId="0120823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0.42</w:t>
            </w:r>
          </w:p>
        </w:tc>
        <w:tc>
          <w:tcPr>
            <w:tcW w:w="521" w:type="dxa"/>
            <w:noWrap/>
            <w:vAlign w:val="center"/>
            <w:hideMark/>
          </w:tcPr>
          <w:p w14:paraId="6C709468" w14:textId="572F9E5D" w:rsidR="00DF7A84" w:rsidRPr="00724CD0" w:rsidRDefault="00DF7A84" w:rsidP="008A16EA">
            <w:pPr>
              <w:pStyle w:val="Table9Centered"/>
              <w:spacing w:line="240" w:lineRule="auto"/>
              <w:rPr>
                <w:rFonts w:ascii="Arial" w:hAnsi="Arial" w:cs="Arial"/>
                <w:szCs w:val="18"/>
              </w:rPr>
            </w:pPr>
          </w:p>
        </w:tc>
      </w:tr>
      <w:tr w:rsidR="00FA03D8" w:rsidRPr="007B75AD" w14:paraId="2ADA9454" w14:textId="3FCB446E" w:rsidTr="003B09F4">
        <w:trPr>
          <w:cantSplit/>
        </w:trPr>
        <w:tc>
          <w:tcPr>
            <w:tcW w:w="585" w:type="dxa"/>
            <w:noWrap/>
            <w:vAlign w:val="center"/>
            <w:hideMark/>
          </w:tcPr>
          <w:p w14:paraId="5F35B77C" w14:textId="38E65B4A"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4</w:t>
            </w:r>
          </w:p>
        </w:tc>
        <w:tc>
          <w:tcPr>
            <w:tcW w:w="749" w:type="dxa"/>
            <w:noWrap/>
            <w:vAlign w:val="center"/>
            <w:hideMark/>
          </w:tcPr>
          <w:p w14:paraId="2ACCEEC2" w14:textId="23D7AA4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szCs w:val="18"/>
              </w:rPr>
              <w:t>0.70</w:t>
            </w:r>
          </w:p>
        </w:tc>
        <w:tc>
          <w:tcPr>
            <w:tcW w:w="503" w:type="dxa"/>
            <w:noWrap/>
            <w:vAlign w:val="center"/>
            <w:hideMark/>
          </w:tcPr>
          <w:p w14:paraId="12F052BC" w14:textId="7494E5D8"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0.04</w:t>
            </w:r>
          </w:p>
        </w:tc>
        <w:tc>
          <w:tcPr>
            <w:tcW w:w="503" w:type="dxa"/>
            <w:noWrap/>
            <w:vAlign w:val="center"/>
            <w:hideMark/>
          </w:tcPr>
          <w:p w14:paraId="28A2AA00" w14:textId="0F428110" w:rsidR="00DF7A84" w:rsidRPr="00724CD0" w:rsidRDefault="00DF7A84" w:rsidP="008A16EA">
            <w:pPr>
              <w:pStyle w:val="Table9Centered"/>
              <w:spacing w:line="240" w:lineRule="auto"/>
              <w:rPr>
                <w:rFonts w:ascii="Arial" w:hAnsi="Arial" w:cs="Arial"/>
                <w:szCs w:val="18"/>
              </w:rPr>
            </w:pPr>
          </w:p>
        </w:tc>
        <w:tc>
          <w:tcPr>
            <w:tcW w:w="778" w:type="dxa"/>
            <w:noWrap/>
            <w:vAlign w:val="center"/>
            <w:hideMark/>
          </w:tcPr>
          <w:p w14:paraId="03608238" w14:textId="02DAAE3F"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0.61</w:t>
            </w:r>
          </w:p>
        </w:tc>
        <w:tc>
          <w:tcPr>
            <w:tcW w:w="456" w:type="dxa"/>
            <w:noWrap/>
            <w:vAlign w:val="center"/>
            <w:hideMark/>
          </w:tcPr>
          <w:p w14:paraId="28704502" w14:textId="3C75C12B"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0.34</w:t>
            </w:r>
          </w:p>
        </w:tc>
        <w:tc>
          <w:tcPr>
            <w:tcW w:w="521" w:type="dxa"/>
            <w:noWrap/>
            <w:vAlign w:val="center"/>
            <w:hideMark/>
          </w:tcPr>
          <w:p w14:paraId="76142D13" w14:textId="0C80677D" w:rsidR="00DF7A84" w:rsidRPr="00724CD0" w:rsidRDefault="00DF7A84" w:rsidP="008A16EA">
            <w:pPr>
              <w:pStyle w:val="Table9Centered"/>
              <w:spacing w:line="240" w:lineRule="auto"/>
              <w:rPr>
                <w:rFonts w:ascii="Arial" w:hAnsi="Arial" w:cs="Arial"/>
                <w:szCs w:val="18"/>
              </w:rPr>
            </w:pPr>
          </w:p>
        </w:tc>
        <w:tc>
          <w:tcPr>
            <w:tcW w:w="749" w:type="dxa"/>
            <w:noWrap/>
            <w:vAlign w:val="center"/>
            <w:hideMark/>
          </w:tcPr>
          <w:p w14:paraId="7F121973" w14:textId="183C4EF2"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szCs w:val="18"/>
              </w:rPr>
              <w:t>0.75</w:t>
            </w:r>
          </w:p>
        </w:tc>
        <w:tc>
          <w:tcPr>
            <w:tcW w:w="503" w:type="dxa"/>
            <w:noWrap/>
            <w:vAlign w:val="center"/>
            <w:hideMark/>
          </w:tcPr>
          <w:p w14:paraId="7467522D" w14:textId="05F5EC78"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0.07</w:t>
            </w:r>
          </w:p>
        </w:tc>
        <w:tc>
          <w:tcPr>
            <w:tcW w:w="503" w:type="dxa"/>
            <w:noWrap/>
            <w:vAlign w:val="center"/>
            <w:hideMark/>
          </w:tcPr>
          <w:p w14:paraId="3AC87CDD" w14:textId="467D59C3" w:rsidR="00DF7A84" w:rsidRPr="00724CD0" w:rsidRDefault="00DF7A84" w:rsidP="008A16EA">
            <w:pPr>
              <w:pStyle w:val="Table9Centered"/>
              <w:spacing w:line="240" w:lineRule="auto"/>
              <w:rPr>
                <w:rFonts w:ascii="Arial" w:hAnsi="Arial" w:cs="Arial"/>
                <w:szCs w:val="18"/>
              </w:rPr>
            </w:pPr>
          </w:p>
        </w:tc>
        <w:tc>
          <w:tcPr>
            <w:tcW w:w="749" w:type="dxa"/>
            <w:noWrap/>
            <w:vAlign w:val="center"/>
            <w:hideMark/>
          </w:tcPr>
          <w:p w14:paraId="386AEF25" w14:textId="04B0778D"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0.64</w:t>
            </w:r>
          </w:p>
        </w:tc>
        <w:tc>
          <w:tcPr>
            <w:tcW w:w="503" w:type="dxa"/>
            <w:noWrap/>
            <w:vAlign w:val="center"/>
            <w:hideMark/>
          </w:tcPr>
          <w:p w14:paraId="79653581" w14:textId="3DAADCAC"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rPr>
              <w:t>0.03</w:t>
            </w:r>
          </w:p>
        </w:tc>
        <w:tc>
          <w:tcPr>
            <w:tcW w:w="503" w:type="dxa"/>
            <w:noWrap/>
            <w:vAlign w:val="center"/>
            <w:hideMark/>
          </w:tcPr>
          <w:p w14:paraId="3AC2989D" w14:textId="5EE07A91" w:rsidR="00DF7A84" w:rsidRPr="00724CD0" w:rsidRDefault="00DF7A84" w:rsidP="008A16EA">
            <w:pPr>
              <w:pStyle w:val="Table9Centered"/>
              <w:spacing w:line="240" w:lineRule="auto"/>
              <w:rPr>
                <w:rFonts w:ascii="Arial" w:hAnsi="Arial" w:cs="Arial"/>
                <w:szCs w:val="18"/>
              </w:rPr>
            </w:pPr>
          </w:p>
        </w:tc>
        <w:tc>
          <w:tcPr>
            <w:tcW w:w="778" w:type="dxa"/>
            <w:noWrap/>
            <w:vAlign w:val="center"/>
            <w:hideMark/>
          </w:tcPr>
          <w:p w14:paraId="56659786" w14:textId="5730C52B"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0.65</w:t>
            </w:r>
          </w:p>
        </w:tc>
        <w:tc>
          <w:tcPr>
            <w:tcW w:w="456" w:type="dxa"/>
            <w:noWrap/>
            <w:vAlign w:val="center"/>
            <w:hideMark/>
          </w:tcPr>
          <w:p w14:paraId="1272DD61" w14:textId="3FB0D008"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0.33</w:t>
            </w:r>
          </w:p>
        </w:tc>
        <w:tc>
          <w:tcPr>
            <w:tcW w:w="521" w:type="dxa"/>
            <w:noWrap/>
            <w:vAlign w:val="center"/>
            <w:hideMark/>
          </w:tcPr>
          <w:p w14:paraId="5BA382B7" w14:textId="7D299879" w:rsidR="00DF7A84" w:rsidRPr="00724CD0" w:rsidRDefault="00DF7A84" w:rsidP="008A16EA">
            <w:pPr>
              <w:pStyle w:val="Table9Centered"/>
              <w:spacing w:line="240" w:lineRule="auto"/>
              <w:rPr>
                <w:rFonts w:ascii="Arial" w:hAnsi="Arial" w:cs="Arial"/>
                <w:szCs w:val="18"/>
              </w:rPr>
            </w:pPr>
          </w:p>
        </w:tc>
      </w:tr>
      <w:tr w:rsidR="00FA03D8" w:rsidRPr="007B75AD" w14:paraId="4A9FB500" w14:textId="2A249E49" w:rsidTr="003B09F4">
        <w:trPr>
          <w:cantSplit/>
        </w:trPr>
        <w:tc>
          <w:tcPr>
            <w:tcW w:w="585" w:type="dxa"/>
            <w:noWrap/>
            <w:vAlign w:val="center"/>
            <w:hideMark/>
          </w:tcPr>
          <w:p w14:paraId="1E7918EF" w14:textId="33E487A5"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5</w:t>
            </w:r>
          </w:p>
        </w:tc>
        <w:tc>
          <w:tcPr>
            <w:tcW w:w="749" w:type="dxa"/>
            <w:noWrap/>
            <w:vAlign w:val="center"/>
            <w:hideMark/>
          </w:tcPr>
          <w:p w14:paraId="26BE4811" w14:textId="3957C05D"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0.56</w:t>
            </w:r>
          </w:p>
        </w:tc>
        <w:tc>
          <w:tcPr>
            <w:tcW w:w="503" w:type="dxa"/>
            <w:noWrap/>
            <w:vAlign w:val="center"/>
            <w:hideMark/>
          </w:tcPr>
          <w:p w14:paraId="6CDF7357" w14:textId="767B9576"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5358AF2A" w14:textId="6F441639"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0.59</w:t>
            </w:r>
          </w:p>
        </w:tc>
        <w:tc>
          <w:tcPr>
            <w:tcW w:w="778" w:type="dxa"/>
            <w:noWrap/>
            <w:vAlign w:val="center"/>
            <w:hideMark/>
          </w:tcPr>
          <w:p w14:paraId="0C44C117" w14:textId="2AD6D692"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0.58</w:t>
            </w:r>
          </w:p>
        </w:tc>
        <w:tc>
          <w:tcPr>
            <w:tcW w:w="456" w:type="dxa"/>
            <w:noWrap/>
            <w:vAlign w:val="center"/>
            <w:hideMark/>
          </w:tcPr>
          <w:p w14:paraId="44B0593C" w14:textId="0EF2731D"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3C5C3062" w14:textId="7F24B8F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0.58</w:t>
            </w:r>
          </w:p>
        </w:tc>
        <w:tc>
          <w:tcPr>
            <w:tcW w:w="749" w:type="dxa"/>
            <w:noWrap/>
            <w:vAlign w:val="center"/>
            <w:hideMark/>
          </w:tcPr>
          <w:p w14:paraId="37B8F46C" w14:textId="092ABE0E"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0.37</w:t>
            </w:r>
          </w:p>
        </w:tc>
        <w:tc>
          <w:tcPr>
            <w:tcW w:w="503" w:type="dxa"/>
            <w:noWrap/>
            <w:vAlign w:val="center"/>
            <w:hideMark/>
          </w:tcPr>
          <w:p w14:paraId="4D859E63" w14:textId="47C9D961"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1A1A1CED" w14:textId="5036D3FC"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0.66</w:t>
            </w:r>
          </w:p>
        </w:tc>
        <w:tc>
          <w:tcPr>
            <w:tcW w:w="749" w:type="dxa"/>
            <w:noWrap/>
            <w:vAlign w:val="center"/>
            <w:hideMark/>
          </w:tcPr>
          <w:p w14:paraId="76D46538" w14:textId="64FDB4D6"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0.70</w:t>
            </w:r>
          </w:p>
        </w:tc>
        <w:tc>
          <w:tcPr>
            <w:tcW w:w="503" w:type="dxa"/>
            <w:noWrap/>
            <w:vAlign w:val="center"/>
            <w:hideMark/>
          </w:tcPr>
          <w:p w14:paraId="4D3C0D3B" w14:textId="740F6CCD"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13D45BE4" w14:textId="0C0B5B39"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0.50</w:t>
            </w:r>
          </w:p>
        </w:tc>
        <w:tc>
          <w:tcPr>
            <w:tcW w:w="778" w:type="dxa"/>
            <w:noWrap/>
            <w:vAlign w:val="center"/>
            <w:hideMark/>
          </w:tcPr>
          <w:p w14:paraId="54D5E9EE" w14:textId="58015440"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0.57</w:t>
            </w:r>
          </w:p>
        </w:tc>
        <w:tc>
          <w:tcPr>
            <w:tcW w:w="456" w:type="dxa"/>
            <w:noWrap/>
            <w:vAlign w:val="center"/>
            <w:hideMark/>
          </w:tcPr>
          <w:p w14:paraId="2D7C40D4" w14:textId="4609FB75"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12CFD80A" w14:textId="1A221FA4"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0.58</w:t>
            </w:r>
          </w:p>
        </w:tc>
      </w:tr>
      <w:tr w:rsidR="00FA03D8" w:rsidRPr="007B75AD" w14:paraId="24372CE7" w14:textId="75FE1D09" w:rsidTr="003B09F4">
        <w:trPr>
          <w:cantSplit/>
        </w:trPr>
        <w:tc>
          <w:tcPr>
            <w:tcW w:w="585" w:type="dxa"/>
            <w:noWrap/>
            <w:vAlign w:val="center"/>
            <w:hideMark/>
          </w:tcPr>
          <w:p w14:paraId="6BEF91C5" w14:textId="7B26F657"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6</w:t>
            </w:r>
          </w:p>
        </w:tc>
        <w:tc>
          <w:tcPr>
            <w:tcW w:w="749" w:type="dxa"/>
            <w:noWrap/>
            <w:vAlign w:val="center"/>
            <w:hideMark/>
          </w:tcPr>
          <w:p w14:paraId="60B82B6D" w14:textId="5217CBE8"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0.38</w:t>
            </w:r>
          </w:p>
        </w:tc>
        <w:tc>
          <w:tcPr>
            <w:tcW w:w="503" w:type="dxa"/>
            <w:noWrap/>
            <w:vAlign w:val="center"/>
            <w:hideMark/>
          </w:tcPr>
          <w:p w14:paraId="1466CDFD" w14:textId="75F65C71"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46F93123" w14:textId="339E5341"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0.07</w:t>
            </w:r>
          </w:p>
        </w:tc>
        <w:tc>
          <w:tcPr>
            <w:tcW w:w="778" w:type="dxa"/>
            <w:noWrap/>
            <w:vAlign w:val="center"/>
            <w:hideMark/>
          </w:tcPr>
          <w:p w14:paraId="60DED777" w14:textId="2098E4C0"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0.62</w:t>
            </w:r>
          </w:p>
        </w:tc>
        <w:tc>
          <w:tcPr>
            <w:tcW w:w="456" w:type="dxa"/>
            <w:noWrap/>
            <w:vAlign w:val="center"/>
            <w:hideMark/>
          </w:tcPr>
          <w:p w14:paraId="5FFCE292" w14:textId="248C6641"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038CDBED" w14:textId="3D2528E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rPr>
              <w:t>0.00</w:t>
            </w:r>
          </w:p>
        </w:tc>
        <w:tc>
          <w:tcPr>
            <w:tcW w:w="749" w:type="dxa"/>
            <w:noWrap/>
            <w:vAlign w:val="center"/>
            <w:hideMark/>
          </w:tcPr>
          <w:p w14:paraId="4DDDC141" w14:textId="440AAE4B"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0.67</w:t>
            </w:r>
          </w:p>
        </w:tc>
        <w:tc>
          <w:tcPr>
            <w:tcW w:w="503" w:type="dxa"/>
            <w:noWrap/>
            <w:vAlign w:val="center"/>
            <w:hideMark/>
          </w:tcPr>
          <w:p w14:paraId="4F4BB041" w14:textId="68CD5673"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25B59F0F" w14:textId="73CE165F"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color w:val="000000"/>
                <w:szCs w:val="18"/>
              </w:rPr>
              <w:t>–</w:t>
            </w:r>
            <w:r w:rsidR="00DF7A84" w:rsidRPr="00724CD0">
              <w:rPr>
                <w:rFonts w:ascii="Arial" w:eastAsia="Times New Roman" w:hAnsi="Arial" w:cs="Arial"/>
                <w:color w:val="000000"/>
                <w:szCs w:val="18"/>
              </w:rPr>
              <w:t>0.21</w:t>
            </w:r>
          </w:p>
        </w:tc>
        <w:tc>
          <w:tcPr>
            <w:tcW w:w="749" w:type="dxa"/>
            <w:noWrap/>
            <w:vAlign w:val="center"/>
            <w:hideMark/>
          </w:tcPr>
          <w:p w14:paraId="43A3B613" w14:textId="7CEE059E"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0.39</w:t>
            </w:r>
          </w:p>
        </w:tc>
        <w:tc>
          <w:tcPr>
            <w:tcW w:w="503" w:type="dxa"/>
            <w:noWrap/>
            <w:vAlign w:val="center"/>
            <w:hideMark/>
          </w:tcPr>
          <w:p w14:paraId="7A8CD682" w14:textId="525A8C76"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080E30BE" w14:textId="76222B8F"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0.66</w:t>
            </w:r>
          </w:p>
        </w:tc>
        <w:tc>
          <w:tcPr>
            <w:tcW w:w="778" w:type="dxa"/>
            <w:noWrap/>
            <w:vAlign w:val="center"/>
            <w:hideMark/>
          </w:tcPr>
          <w:p w14:paraId="237091B6" w14:textId="1FA70382"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0.60</w:t>
            </w:r>
          </w:p>
        </w:tc>
        <w:tc>
          <w:tcPr>
            <w:tcW w:w="456" w:type="dxa"/>
            <w:noWrap/>
            <w:vAlign w:val="center"/>
            <w:hideMark/>
          </w:tcPr>
          <w:p w14:paraId="3092BECC" w14:textId="653E4EEB"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08AE5D1F" w14:textId="6FDFC10E"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0.26</w:t>
            </w:r>
          </w:p>
        </w:tc>
      </w:tr>
      <w:tr w:rsidR="00FA03D8" w:rsidRPr="007B75AD" w14:paraId="56D9A4B6" w14:textId="198C30FE" w:rsidTr="003B09F4">
        <w:trPr>
          <w:cantSplit/>
        </w:trPr>
        <w:tc>
          <w:tcPr>
            <w:tcW w:w="585" w:type="dxa"/>
            <w:noWrap/>
            <w:vAlign w:val="center"/>
            <w:hideMark/>
          </w:tcPr>
          <w:p w14:paraId="73C26E0F" w14:textId="710C29A3"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7</w:t>
            </w:r>
          </w:p>
        </w:tc>
        <w:tc>
          <w:tcPr>
            <w:tcW w:w="749" w:type="dxa"/>
            <w:noWrap/>
            <w:vAlign w:val="center"/>
            <w:hideMark/>
          </w:tcPr>
          <w:p w14:paraId="050534FB" w14:textId="5619EE3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0.68</w:t>
            </w:r>
          </w:p>
        </w:tc>
        <w:tc>
          <w:tcPr>
            <w:tcW w:w="503" w:type="dxa"/>
            <w:noWrap/>
            <w:vAlign w:val="center"/>
            <w:hideMark/>
          </w:tcPr>
          <w:p w14:paraId="33CE3AA8" w14:textId="3BD43ACD"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09ACFEB9" w14:textId="05EAF00A"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0.34</w:t>
            </w:r>
          </w:p>
        </w:tc>
        <w:tc>
          <w:tcPr>
            <w:tcW w:w="778" w:type="dxa"/>
            <w:noWrap/>
            <w:vAlign w:val="center"/>
            <w:hideMark/>
          </w:tcPr>
          <w:p w14:paraId="4CB4C1D1" w14:textId="356BE41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0.87</w:t>
            </w:r>
          </w:p>
        </w:tc>
        <w:tc>
          <w:tcPr>
            <w:tcW w:w="456" w:type="dxa"/>
            <w:noWrap/>
            <w:vAlign w:val="center"/>
            <w:hideMark/>
          </w:tcPr>
          <w:p w14:paraId="4D7C5B1F" w14:textId="0719D69E"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36C09931" w14:textId="1D514576"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color w:val="000000"/>
                <w:szCs w:val="18"/>
              </w:rPr>
              <w:t>–</w:t>
            </w:r>
            <w:r w:rsidR="00DF7A84" w:rsidRPr="00724CD0">
              <w:rPr>
                <w:rFonts w:ascii="Arial" w:eastAsia="Times New Roman" w:hAnsi="Arial" w:cs="Arial"/>
                <w:color w:val="000000"/>
                <w:szCs w:val="18"/>
              </w:rPr>
              <w:t>0.36</w:t>
            </w:r>
          </w:p>
        </w:tc>
        <w:tc>
          <w:tcPr>
            <w:tcW w:w="749" w:type="dxa"/>
            <w:noWrap/>
            <w:vAlign w:val="center"/>
            <w:hideMark/>
          </w:tcPr>
          <w:p w14:paraId="15C1B9FB" w14:textId="7BE7D52A"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0.74</w:t>
            </w:r>
          </w:p>
        </w:tc>
        <w:tc>
          <w:tcPr>
            <w:tcW w:w="503" w:type="dxa"/>
            <w:noWrap/>
            <w:vAlign w:val="center"/>
            <w:hideMark/>
          </w:tcPr>
          <w:p w14:paraId="4408891B" w14:textId="07E9B575"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1680B01F" w14:textId="33C7CC21"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color w:val="000000"/>
                <w:szCs w:val="18"/>
              </w:rPr>
              <w:t>–</w:t>
            </w:r>
            <w:r w:rsidR="00DF7A84" w:rsidRPr="00724CD0">
              <w:rPr>
                <w:rFonts w:ascii="Arial" w:eastAsia="Times New Roman" w:hAnsi="Arial" w:cs="Arial"/>
                <w:color w:val="000000"/>
                <w:szCs w:val="18"/>
              </w:rPr>
              <w:t>0.33</w:t>
            </w:r>
          </w:p>
        </w:tc>
        <w:tc>
          <w:tcPr>
            <w:tcW w:w="749" w:type="dxa"/>
            <w:noWrap/>
            <w:vAlign w:val="center"/>
            <w:hideMark/>
          </w:tcPr>
          <w:p w14:paraId="61F14A89" w14:textId="701B7A6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0.39</w:t>
            </w:r>
          </w:p>
        </w:tc>
        <w:tc>
          <w:tcPr>
            <w:tcW w:w="503" w:type="dxa"/>
            <w:noWrap/>
            <w:vAlign w:val="center"/>
            <w:hideMark/>
          </w:tcPr>
          <w:p w14:paraId="00C5493B" w14:textId="69331535"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2B971FA5" w14:textId="072AEF0B"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0.68</w:t>
            </w:r>
          </w:p>
        </w:tc>
        <w:tc>
          <w:tcPr>
            <w:tcW w:w="778" w:type="dxa"/>
            <w:noWrap/>
            <w:vAlign w:val="center"/>
            <w:hideMark/>
          </w:tcPr>
          <w:p w14:paraId="5FA5D428" w14:textId="34C52EDB"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0.62</w:t>
            </w:r>
          </w:p>
        </w:tc>
        <w:tc>
          <w:tcPr>
            <w:tcW w:w="456" w:type="dxa"/>
            <w:noWrap/>
            <w:vAlign w:val="center"/>
            <w:hideMark/>
          </w:tcPr>
          <w:p w14:paraId="77C8F85A" w14:textId="0BA3483A"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73EC99EA" w14:textId="6F5E8E76"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0.42</w:t>
            </w:r>
          </w:p>
        </w:tc>
      </w:tr>
      <w:tr w:rsidR="00FA03D8" w:rsidRPr="007B75AD" w14:paraId="23747A30" w14:textId="47944D60" w:rsidTr="003B09F4">
        <w:trPr>
          <w:cantSplit/>
        </w:trPr>
        <w:tc>
          <w:tcPr>
            <w:tcW w:w="585" w:type="dxa"/>
            <w:noWrap/>
            <w:vAlign w:val="center"/>
            <w:hideMark/>
          </w:tcPr>
          <w:p w14:paraId="7690B9F3" w14:textId="64AF172D"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8</w:t>
            </w:r>
          </w:p>
        </w:tc>
        <w:tc>
          <w:tcPr>
            <w:tcW w:w="749" w:type="dxa"/>
            <w:noWrap/>
            <w:vAlign w:val="center"/>
            <w:hideMark/>
          </w:tcPr>
          <w:p w14:paraId="293A8555" w14:textId="59CDC9B4"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0.62</w:t>
            </w:r>
          </w:p>
        </w:tc>
        <w:tc>
          <w:tcPr>
            <w:tcW w:w="503" w:type="dxa"/>
            <w:noWrap/>
            <w:vAlign w:val="center"/>
            <w:hideMark/>
          </w:tcPr>
          <w:p w14:paraId="4519D0A4" w14:textId="4BAB8084"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rPr>
              <w:t>0.13</w:t>
            </w:r>
          </w:p>
        </w:tc>
        <w:tc>
          <w:tcPr>
            <w:tcW w:w="503" w:type="dxa"/>
            <w:noWrap/>
            <w:vAlign w:val="center"/>
            <w:hideMark/>
          </w:tcPr>
          <w:p w14:paraId="0A65F75A" w14:textId="0D6E1EA6" w:rsidR="00DF7A84" w:rsidRPr="00724CD0" w:rsidRDefault="00DF7A84" w:rsidP="008A16EA">
            <w:pPr>
              <w:pStyle w:val="Table9Centered"/>
              <w:spacing w:line="240" w:lineRule="auto"/>
              <w:rPr>
                <w:rFonts w:ascii="Arial" w:hAnsi="Arial" w:cs="Arial"/>
                <w:szCs w:val="18"/>
              </w:rPr>
            </w:pPr>
          </w:p>
        </w:tc>
        <w:tc>
          <w:tcPr>
            <w:tcW w:w="778" w:type="dxa"/>
            <w:noWrap/>
            <w:vAlign w:val="center"/>
            <w:hideMark/>
          </w:tcPr>
          <w:p w14:paraId="04CEEE06" w14:textId="462794DA"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0.42</w:t>
            </w:r>
          </w:p>
        </w:tc>
        <w:tc>
          <w:tcPr>
            <w:tcW w:w="456" w:type="dxa"/>
            <w:noWrap/>
            <w:vAlign w:val="center"/>
            <w:hideMark/>
          </w:tcPr>
          <w:p w14:paraId="118E03BF" w14:textId="77533CED"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0.55</w:t>
            </w:r>
          </w:p>
        </w:tc>
        <w:tc>
          <w:tcPr>
            <w:tcW w:w="521" w:type="dxa"/>
            <w:noWrap/>
            <w:vAlign w:val="center"/>
            <w:hideMark/>
          </w:tcPr>
          <w:p w14:paraId="10326645" w14:textId="4F5557F1" w:rsidR="00DF7A84" w:rsidRPr="00724CD0" w:rsidRDefault="00DF7A84" w:rsidP="008A16EA">
            <w:pPr>
              <w:pStyle w:val="Table9Centered"/>
              <w:spacing w:line="240" w:lineRule="auto"/>
              <w:rPr>
                <w:rFonts w:ascii="Arial" w:hAnsi="Arial" w:cs="Arial"/>
                <w:szCs w:val="18"/>
              </w:rPr>
            </w:pPr>
          </w:p>
        </w:tc>
        <w:tc>
          <w:tcPr>
            <w:tcW w:w="749" w:type="dxa"/>
            <w:noWrap/>
            <w:vAlign w:val="center"/>
            <w:hideMark/>
          </w:tcPr>
          <w:p w14:paraId="788A1B29" w14:textId="769D830C"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0.69</w:t>
            </w:r>
          </w:p>
        </w:tc>
        <w:tc>
          <w:tcPr>
            <w:tcW w:w="503" w:type="dxa"/>
            <w:noWrap/>
            <w:vAlign w:val="center"/>
            <w:hideMark/>
          </w:tcPr>
          <w:p w14:paraId="6540F9A4" w14:textId="770837FC"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color w:val="000000"/>
                <w:szCs w:val="18"/>
              </w:rPr>
              <w:t>–</w:t>
            </w:r>
            <w:r w:rsidR="00DF7A84" w:rsidRPr="00724CD0">
              <w:rPr>
                <w:rFonts w:ascii="Arial" w:eastAsia="Times New Roman" w:hAnsi="Arial" w:cs="Arial"/>
                <w:color w:val="000000"/>
                <w:szCs w:val="18"/>
              </w:rPr>
              <w:t>0.39</w:t>
            </w:r>
          </w:p>
        </w:tc>
        <w:tc>
          <w:tcPr>
            <w:tcW w:w="503" w:type="dxa"/>
            <w:noWrap/>
            <w:vAlign w:val="center"/>
            <w:hideMark/>
          </w:tcPr>
          <w:p w14:paraId="08B5EB43" w14:textId="1158AC52" w:rsidR="00DF7A84" w:rsidRPr="00724CD0" w:rsidRDefault="00DF7A84" w:rsidP="008A16EA">
            <w:pPr>
              <w:pStyle w:val="Table9Centered"/>
              <w:spacing w:line="240" w:lineRule="auto"/>
              <w:rPr>
                <w:rFonts w:ascii="Arial" w:hAnsi="Arial" w:cs="Arial"/>
                <w:szCs w:val="18"/>
              </w:rPr>
            </w:pPr>
          </w:p>
        </w:tc>
        <w:tc>
          <w:tcPr>
            <w:tcW w:w="749" w:type="dxa"/>
            <w:noWrap/>
            <w:vAlign w:val="center"/>
            <w:hideMark/>
          </w:tcPr>
          <w:p w14:paraId="460F2548" w14:textId="12EF306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0.57</w:t>
            </w:r>
          </w:p>
        </w:tc>
        <w:tc>
          <w:tcPr>
            <w:tcW w:w="503" w:type="dxa"/>
            <w:noWrap/>
            <w:vAlign w:val="center"/>
            <w:hideMark/>
          </w:tcPr>
          <w:p w14:paraId="4E1620FC" w14:textId="73761949"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color w:val="000000"/>
                <w:szCs w:val="18"/>
              </w:rPr>
              <w:t>–</w:t>
            </w:r>
            <w:r w:rsidR="00DF7A84" w:rsidRPr="00724CD0">
              <w:rPr>
                <w:rFonts w:ascii="Arial" w:eastAsia="Times New Roman" w:hAnsi="Arial" w:cs="Arial"/>
                <w:color w:val="000000"/>
                <w:szCs w:val="18"/>
              </w:rPr>
              <w:t>0.33</w:t>
            </w:r>
          </w:p>
        </w:tc>
        <w:tc>
          <w:tcPr>
            <w:tcW w:w="503" w:type="dxa"/>
            <w:noWrap/>
            <w:vAlign w:val="center"/>
            <w:hideMark/>
          </w:tcPr>
          <w:p w14:paraId="41FC379E" w14:textId="14B505A6" w:rsidR="00DF7A84" w:rsidRPr="00724CD0" w:rsidRDefault="00DF7A84" w:rsidP="008A16EA">
            <w:pPr>
              <w:pStyle w:val="Table9Centered"/>
              <w:spacing w:line="240" w:lineRule="auto"/>
              <w:rPr>
                <w:rFonts w:ascii="Arial" w:hAnsi="Arial" w:cs="Arial"/>
                <w:szCs w:val="18"/>
              </w:rPr>
            </w:pPr>
          </w:p>
        </w:tc>
        <w:tc>
          <w:tcPr>
            <w:tcW w:w="778" w:type="dxa"/>
            <w:noWrap/>
            <w:vAlign w:val="center"/>
            <w:hideMark/>
          </w:tcPr>
          <w:p w14:paraId="03EE7A99" w14:textId="30F5F5FB"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0.67</w:t>
            </w:r>
          </w:p>
        </w:tc>
        <w:tc>
          <w:tcPr>
            <w:tcW w:w="456" w:type="dxa"/>
            <w:noWrap/>
            <w:vAlign w:val="center"/>
            <w:hideMark/>
          </w:tcPr>
          <w:p w14:paraId="6EE1FD05" w14:textId="4908F28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0.41</w:t>
            </w:r>
          </w:p>
        </w:tc>
        <w:tc>
          <w:tcPr>
            <w:tcW w:w="521" w:type="dxa"/>
            <w:noWrap/>
            <w:vAlign w:val="center"/>
            <w:hideMark/>
          </w:tcPr>
          <w:p w14:paraId="6EB4A6EB" w14:textId="774C5CE2" w:rsidR="00DF7A84" w:rsidRPr="00724CD0" w:rsidRDefault="00DF7A84" w:rsidP="008A16EA">
            <w:pPr>
              <w:pStyle w:val="Table9Centered"/>
              <w:spacing w:line="240" w:lineRule="auto"/>
              <w:rPr>
                <w:rFonts w:ascii="Arial" w:hAnsi="Arial" w:cs="Arial"/>
                <w:szCs w:val="18"/>
              </w:rPr>
            </w:pPr>
          </w:p>
        </w:tc>
      </w:tr>
      <w:tr w:rsidR="00FA03D8" w:rsidRPr="007B75AD" w14:paraId="7AB4B66E" w14:textId="466A329B" w:rsidTr="003B09F4">
        <w:trPr>
          <w:cantSplit/>
        </w:trPr>
        <w:tc>
          <w:tcPr>
            <w:tcW w:w="585" w:type="dxa"/>
            <w:noWrap/>
            <w:vAlign w:val="center"/>
            <w:hideMark/>
          </w:tcPr>
          <w:p w14:paraId="46803DCE" w14:textId="23976FA3"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9</w:t>
            </w:r>
          </w:p>
        </w:tc>
        <w:tc>
          <w:tcPr>
            <w:tcW w:w="749" w:type="dxa"/>
            <w:noWrap/>
            <w:vAlign w:val="center"/>
            <w:hideMark/>
          </w:tcPr>
          <w:p w14:paraId="40CFF4C8" w14:textId="0ACCD88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0.45</w:t>
            </w:r>
          </w:p>
        </w:tc>
        <w:tc>
          <w:tcPr>
            <w:tcW w:w="503" w:type="dxa"/>
            <w:noWrap/>
            <w:vAlign w:val="center"/>
            <w:hideMark/>
          </w:tcPr>
          <w:p w14:paraId="04EE7A8C" w14:textId="6F9ABE61"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4BDFF0D3" w14:textId="268B09CE"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0.46</w:t>
            </w:r>
          </w:p>
        </w:tc>
        <w:tc>
          <w:tcPr>
            <w:tcW w:w="778" w:type="dxa"/>
            <w:noWrap/>
            <w:vAlign w:val="center"/>
            <w:hideMark/>
          </w:tcPr>
          <w:p w14:paraId="6926AFAF" w14:textId="123F800A"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0.69</w:t>
            </w:r>
          </w:p>
        </w:tc>
        <w:tc>
          <w:tcPr>
            <w:tcW w:w="456" w:type="dxa"/>
            <w:noWrap/>
            <w:vAlign w:val="center"/>
            <w:hideMark/>
          </w:tcPr>
          <w:p w14:paraId="0C2EAF09" w14:textId="291FB07D"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75FD934E" w14:textId="21375FB0"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rPr>
              <w:t>0.28</w:t>
            </w:r>
          </w:p>
        </w:tc>
        <w:tc>
          <w:tcPr>
            <w:tcW w:w="749" w:type="dxa"/>
            <w:noWrap/>
            <w:vAlign w:val="center"/>
            <w:hideMark/>
          </w:tcPr>
          <w:p w14:paraId="1C090987" w14:textId="1DC85AA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0.77</w:t>
            </w:r>
          </w:p>
        </w:tc>
        <w:tc>
          <w:tcPr>
            <w:tcW w:w="503" w:type="dxa"/>
            <w:noWrap/>
            <w:vAlign w:val="center"/>
            <w:hideMark/>
          </w:tcPr>
          <w:p w14:paraId="21BF52FE" w14:textId="2A4A3034"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43DF90AC" w14:textId="48AADE6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rPr>
              <w:t>0.08</w:t>
            </w:r>
          </w:p>
        </w:tc>
        <w:tc>
          <w:tcPr>
            <w:tcW w:w="749" w:type="dxa"/>
            <w:noWrap/>
            <w:vAlign w:val="center"/>
            <w:hideMark/>
          </w:tcPr>
          <w:p w14:paraId="72BDEB60" w14:textId="711B5494"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0.77</w:t>
            </w:r>
          </w:p>
        </w:tc>
        <w:tc>
          <w:tcPr>
            <w:tcW w:w="503" w:type="dxa"/>
            <w:noWrap/>
            <w:vAlign w:val="center"/>
            <w:hideMark/>
          </w:tcPr>
          <w:p w14:paraId="7AFBBA5B" w14:textId="408893FF"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26293843" w14:textId="3E91CC3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rPr>
              <w:t>0.31</w:t>
            </w:r>
          </w:p>
        </w:tc>
        <w:tc>
          <w:tcPr>
            <w:tcW w:w="778" w:type="dxa"/>
            <w:noWrap/>
            <w:vAlign w:val="center"/>
            <w:hideMark/>
          </w:tcPr>
          <w:p w14:paraId="166017EB" w14:textId="72842EC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0.74</w:t>
            </w:r>
          </w:p>
        </w:tc>
        <w:tc>
          <w:tcPr>
            <w:tcW w:w="456" w:type="dxa"/>
            <w:noWrap/>
            <w:vAlign w:val="center"/>
            <w:hideMark/>
          </w:tcPr>
          <w:p w14:paraId="7F8240F9" w14:textId="54032464"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43038FE9" w14:textId="6992F913"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0.03</w:t>
            </w:r>
          </w:p>
        </w:tc>
      </w:tr>
      <w:tr w:rsidR="00FA03D8" w:rsidRPr="007B75AD" w14:paraId="45F88B4A" w14:textId="52714745" w:rsidTr="003B09F4">
        <w:trPr>
          <w:cantSplit/>
        </w:trPr>
        <w:tc>
          <w:tcPr>
            <w:tcW w:w="585" w:type="dxa"/>
            <w:noWrap/>
            <w:vAlign w:val="center"/>
            <w:hideMark/>
          </w:tcPr>
          <w:p w14:paraId="01C7A389" w14:textId="51290133"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10</w:t>
            </w:r>
          </w:p>
        </w:tc>
        <w:tc>
          <w:tcPr>
            <w:tcW w:w="749" w:type="dxa"/>
            <w:noWrap/>
            <w:vAlign w:val="center"/>
            <w:hideMark/>
          </w:tcPr>
          <w:p w14:paraId="62D95EC3" w14:textId="3ADBEF10"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0.59</w:t>
            </w:r>
          </w:p>
        </w:tc>
        <w:tc>
          <w:tcPr>
            <w:tcW w:w="503" w:type="dxa"/>
            <w:noWrap/>
            <w:vAlign w:val="center"/>
            <w:hideMark/>
          </w:tcPr>
          <w:p w14:paraId="48154E2F" w14:textId="226F011F"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74654EC4" w14:textId="410BB294"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0.65</w:t>
            </w:r>
          </w:p>
        </w:tc>
        <w:tc>
          <w:tcPr>
            <w:tcW w:w="778" w:type="dxa"/>
            <w:noWrap/>
            <w:vAlign w:val="center"/>
            <w:hideMark/>
          </w:tcPr>
          <w:p w14:paraId="6D8BB268" w14:textId="2EDEDDB2"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0.68</w:t>
            </w:r>
          </w:p>
        </w:tc>
        <w:tc>
          <w:tcPr>
            <w:tcW w:w="456" w:type="dxa"/>
            <w:noWrap/>
            <w:vAlign w:val="center"/>
            <w:hideMark/>
          </w:tcPr>
          <w:p w14:paraId="23482DB4" w14:textId="36EBB594"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230E17DA" w14:textId="584097FD"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0.49</w:t>
            </w:r>
          </w:p>
        </w:tc>
        <w:tc>
          <w:tcPr>
            <w:tcW w:w="749" w:type="dxa"/>
            <w:noWrap/>
            <w:vAlign w:val="center"/>
            <w:hideMark/>
          </w:tcPr>
          <w:p w14:paraId="6EB5C848" w14:textId="2A928858"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0.80</w:t>
            </w:r>
          </w:p>
        </w:tc>
        <w:tc>
          <w:tcPr>
            <w:tcW w:w="503" w:type="dxa"/>
            <w:noWrap/>
            <w:vAlign w:val="center"/>
            <w:hideMark/>
          </w:tcPr>
          <w:p w14:paraId="4ED153F0" w14:textId="52855DCD"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4F8DF9AD" w14:textId="16A14A99"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rPr>
              <w:t>0.41</w:t>
            </w:r>
          </w:p>
        </w:tc>
        <w:tc>
          <w:tcPr>
            <w:tcW w:w="749" w:type="dxa"/>
            <w:noWrap/>
            <w:vAlign w:val="center"/>
            <w:hideMark/>
          </w:tcPr>
          <w:p w14:paraId="14B0335F" w14:textId="4FAFE22C"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0.95</w:t>
            </w:r>
          </w:p>
        </w:tc>
        <w:tc>
          <w:tcPr>
            <w:tcW w:w="503" w:type="dxa"/>
            <w:noWrap/>
            <w:vAlign w:val="center"/>
            <w:hideMark/>
          </w:tcPr>
          <w:p w14:paraId="46AF8EF7" w14:textId="29848DA0"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580C7032" w14:textId="122809EC"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rPr>
              <w:t>0.01</w:t>
            </w:r>
          </w:p>
        </w:tc>
        <w:tc>
          <w:tcPr>
            <w:tcW w:w="778" w:type="dxa"/>
            <w:noWrap/>
            <w:vAlign w:val="center"/>
            <w:hideMark/>
          </w:tcPr>
          <w:p w14:paraId="70391F87" w14:textId="24C08BD1"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0.82</w:t>
            </w:r>
          </w:p>
        </w:tc>
        <w:tc>
          <w:tcPr>
            <w:tcW w:w="456" w:type="dxa"/>
            <w:noWrap/>
            <w:vAlign w:val="center"/>
            <w:hideMark/>
          </w:tcPr>
          <w:p w14:paraId="5A7B776D" w14:textId="09C0A11A"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4DA17454" w14:textId="66EDF8DE"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0.50</w:t>
            </w:r>
          </w:p>
        </w:tc>
      </w:tr>
      <w:tr w:rsidR="00FA03D8" w:rsidRPr="007B75AD" w14:paraId="30BA739B" w14:textId="73118FA9" w:rsidTr="003B09F4">
        <w:trPr>
          <w:cantSplit/>
        </w:trPr>
        <w:tc>
          <w:tcPr>
            <w:tcW w:w="585" w:type="dxa"/>
            <w:noWrap/>
            <w:vAlign w:val="center"/>
            <w:hideMark/>
          </w:tcPr>
          <w:p w14:paraId="6B046860" w14:textId="3BD24587"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11</w:t>
            </w:r>
          </w:p>
        </w:tc>
        <w:tc>
          <w:tcPr>
            <w:tcW w:w="749" w:type="dxa"/>
            <w:noWrap/>
            <w:vAlign w:val="center"/>
            <w:hideMark/>
          </w:tcPr>
          <w:p w14:paraId="23252A8E" w14:textId="0E8A8868"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0.45</w:t>
            </w:r>
          </w:p>
        </w:tc>
        <w:tc>
          <w:tcPr>
            <w:tcW w:w="503" w:type="dxa"/>
            <w:noWrap/>
            <w:vAlign w:val="center"/>
            <w:hideMark/>
          </w:tcPr>
          <w:p w14:paraId="63DE50D7" w14:textId="739FBDC4"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62D03E57" w14:textId="7E418782"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0.69</w:t>
            </w:r>
          </w:p>
        </w:tc>
        <w:tc>
          <w:tcPr>
            <w:tcW w:w="778" w:type="dxa"/>
            <w:noWrap/>
            <w:vAlign w:val="center"/>
            <w:hideMark/>
          </w:tcPr>
          <w:p w14:paraId="69F48192" w14:textId="00787C19"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0.45</w:t>
            </w:r>
          </w:p>
        </w:tc>
        <w:tc>
          <w:tcPr>
            <w:tcW w:w="456" w:type="dxa"/>
            <w:noWrap/>
            <w:vAlign w:val="center"/>
            <w:hideMark/>
          </w:tcPr>
          <w:p w14:paraId="641BA271" w14:textId="293D7CB0"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1333B22E" w14:textId="105D3264"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0.67</w:t>
            </w:r>
          </w:p>
        </w:tc>
        <w:tc>
          <w:tcPr>
            <w:tcW w:w="749" w:type="dxa"/>
            <w:noWrap/>
            <w:vAlign w:val="center"/>
            <w:hideMark/>
          </w:tcPr>
          <w:p w14:paraId="41473C1E" w14:textId="04563081"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0.67</w:t>
            </w:r>
          </w:p>
        </w:tc>
        <w:tc>
          <w:tcPr>
            <w:tcW w:w="503" w:type="dxa"/>
            <w:noWrap/>
            <w:vAlign w:val="center"/>
            <w:hideMark/>
          </w:tcPr>
          <w:p w14:paraId="64DA2795" w14:textId="798F7CE8"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202D736B" w14:textId="76027F96"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0.57</w:t>
            </w:r>
          </w:p>
        </w:tc>
        <w:tc>
          <w:tcPr>
            <w:tcW w:w="749" w:type="dxa"/>
            <w:noWrap/>
            <w:vAlign w:val="center"/>
            <w:hideMark/>
          </w:tcPr>
          <w:p w14:paraId="0AB1A61E" w14:textId="78DA4A4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0.90</w:t>
            </w:r>
          </w:p>
        </w:tc>
        <w:tc>
          <w:tcPr>
            <w:tcW w:w="503" w:type="dxa"/>
            <w:noWrap/>
            <w:vAlign w:val="center"/>
            <w:hideMark/>
          </w:tcPr>
          <w:p w14:paraId="5C3E82FF" w14:textId="696042C8"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65345005" w14:textId="0113DF7C"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color w:val="000000"/>
                <w:szCs w:val="18"/>
              </w:rPr>
              <w:t>–</w:t>
            </w:r>
            <w:r w:rsidR="00DF7A84" w:rsidRPr="00724CD0">
              <w:rPr>
                <w:rFonts w:ascii="Arial" w:eastAsia="Times New Roman" w:hAnsi="Arial" w:cs="Arial"/>
                <w:color w:val="000000"/>
                <w:szCs w:val="18"/>
              </w:rPr>
              <w:t>0.18</w:t>
            </w:r>
          </w:p>
        </w:tc>
        <w:tc>
          <w:tcPr>
            <w:tcW w:w="778" w:type="dxa"/>
            <w:noWrap/>
            <w:vAlign w:val="center"/>
            <w:hideMark/>
          </w:tcPr>
          <w:p w14:paraId="22EEB26D" w14:textId="7F6285BD"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0.76</w:t>
            </w:r>
          </w:p>
        </w:tc>
        <w:tc>
          <w:tcPr>
            <w:tcW w:w="456" w:type="dxa"/>
            <w:noWrap/>
            <w:vAlign w:val="center"/>
            <w:hideMark/>
          </w:tcPr>
          <w:p w14:paraId="3A3FB493" w14:textId="01B19508"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38FF2EFD" w14:textId="18B857EB"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0.51</w:t>
            </w:r>
          </w:p>
        </w:tc>
      </w:tr>
      <w:tr w:rsidR="00FA03D8" w:rsidRPr="007B75AD" w14:paraId="3D61F30D" w14:textId="42F01181" w:rsidTr="003B09F4">
        <w:trPr>
          <w:cantSplit/>
        </w:trPr>
        <w:tc>
          <w:tcPr>
            <w:tcW w:w="585" w:type="dxa"/>
            <w:noWrap/>
            <w:vAlign w:val="center"/>
            <w:hideMark/>
          </w:tcPr>
          <w:p w14:paraId="7BF1D706" w14:textId="26570902"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12</w:t>
            </w:r>
          </w:p>
        </w:tc>
        <w:tc>
          <w:tcPr>
            <w:tcW w:w="749" w:type="dxa"/>
            <w:noWrap/>
            <w:vAlign w:val="center"/>
            <w:hideMark/>
          </w:tcPr>
          <w:p w14:paraId="07D2F998" w14:textId="70B18316"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0.38</w:t>
            </w:r>
          </w:p>
        </w:tc>
        <w:tc>
          <w:tcPr>
            <w:tcW w:w="503" w:type="dxa"/>
            <w:noWrap/>
            <w:vAlign w:val="center"/>
            <w:hideMark/>
          </w:tcPr>
          <w:p w14:paraId="43BDEBCC" w14:textId="64FEC7EB"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680BD80F" w14:textId="7FE328CC"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0.52</w:t>
            </w:r>
          </w:p>
        </w:tc>
        <w:tc>
          <w:tcPr>
            <w:tcW w:w="778" w:type="dxa"/>
            <w:noWrap/>
            <w:vAlign w:val="center"/>
            <w:hideMark/>
          </w:tcPr>
          <w:p w14:paraId="296CA752" w14:textId="67AEFE7B"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0.36</w:t>
            </w:r>
          </w:p>
        </w:tc>
        <w:tc>
          <w:tcPr>
            <w:tcW w:w="456" w:type="dxa"/>
            <w:noWrap/>
            <w:vAlign w:val="center"/>
            <w:hideMark/>
          </w:tcPr>
          <w:p w14:paraId="485BAF88" w14:textId="3F659797"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0069DDD6" w14:textId="2A0C6EDB"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0.55</w:t>
            </w:r>
          </w:p>
        </w:tc>
        <w:tc>
          <w:tcPr>
            <w:tcW w:w="749" w:type="dxa"/>
            <w:noWrap/>
            <w:vAlign w:val="center"/>
            <w:hideMark/>
          </w:tcPr>
          <w:p w14:paraId="786FFDA8" w14:textId="045B5FC0"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0.65</w:t>
            </w:r>
          </w:p>
        </w:tc>
        <w:tc>
          <w:tcPr>
            <w:tcW w:w="503" w:type="dxa"/>
            <w:noWrap/>
            <w:vAlign w:val="center"/>
            <w:hideMark/>
          </w:tcPr>
          <w:p w14:paraId="7B630898" w14:textId="4074EEBD"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214DB378" w14:textId="17A8F419"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color w:val="000000"/>
                <w:szCs w:val="18"/>
                <w:u w:val="single"/>
              </w:rPr>
              <w:t>0.57</w:t>
            </w:r>
          </w:p>
        </w:tc>
        <w:tc>
          <w:tcPr>
            <w:tcW w:w="749" w:type="dxa"/>
            <w:noWrap/>
            <w:vAlign w:val="center"/>
            <w:hideMark/>
          </w:tcPr>
          <w:p w14:paraId="3CEACD00" w14:textId="3C7A21A1"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0.90</w:t>
            </w:r>
          </w:p>
        </w:tc>
        <w:tc>
          <w:tcPr>
            <w:tcW w:w="503" w:type="dxa"/>
            <w:noWrap/>
            <w:vAlign w:val="center"/>
            <w:hideMark/>
          </w:tcPr>
          <w:p w14:paraId="16C73AA4" w14:textId="3469038B"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74215D8C" w14:textId="4146C14B"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color w:val="000000"/>
                <w:szCs w:val="18"/>
              </w:rPr>
              <w:t>–</w:t>
            </w:r>
            <w:r w:rsidR="00DF7A84" w:rsidRPr="00724CD0">
              <w:rPr>
                <w:rFonts w:ascii="Arial" w:eastAsia="Times New Roman" w:hAnsi="Arial" w:cs="Arial"/>
                <w:color w:val="000000"/>
                <w:szCs w:val="18"/>
              </w:rPr>
              <w:t>0.17</w:t>
            </w:r>
          </w:p>
        </w:tc>
        <w:tc>
          <w:tcPr>
            <w:tcW w:w="778" w:type="dxa"/>
            <w:noWrap/>
            <w:vAlign w:val="center"/>
            <w:hideMark/>
          </w:tcPr>
          <w:p w14:paraId="3F0EB800" w14:textId="005F3786"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color w:val="000000"/>
                <w:szCs w:val="18"/>
              </w:rPr>
              <w:t>0.80</w:t>
            </w:r>
          </w:p>
        </w:tc>
        <w:tc>
          <w:tcPr>
            <w:tcW w:w="456" w:type="dxa"/>
            <w:noWrap/>
            <w:vAlign w:val="center"/>
            <w:hideMark/>
          </w:tcPr>
          <w:p w14:paraId="32B5A075" w14:textId="5FE1C8A0"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7CD974C7" w14:textId="20178FB0"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0.31</w:t>
            </w:r>
          </w:p>
        </w:tc>
      </w:tr>
      <w:tr w:rsidR="00FA03D8" w:rsidRPr="007B75AD" w14:paraId="4C893F49" w14:textId="6BB1D552" w:rsidTr="003B09F4">
        <w:trPr>
          <w:cantSplit/>
        </w:trPr>
        <w:tc>
          <w:tcPr>
            <w:tcW w:w="585" w:type="dxa"/>
            <w:noWrap/>
            <w:vAlign w:val="center"/>
            <w:hideMark/>
          </w:tcPr>
          <w:p w14:paraId="71B5FDD4" w14:textId="34D10FEB"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13</w:t>
            </w:r>
          </w:p>
        </w:tc>
        <w:tc>
          <w:tcPr>
            <w:tcW w:w="749" w:type="dxa"/>
            <w:noWrap/>
            <w:vAlign w:val="center"/>
            <w:hideMark/>
          </w:tcPr>
          <w:p w14:paraId="6DD7B27D" w14:textId="201AB3DA"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0.46</w:t>
            </w:r>
          </w:p>
        </w:tc>
        <w:tc>
          <w:tcPr>
            <w:tcW w:w="503" w:type="dxa"/>
            <w:noWrap/>
            <w:vAlign w:val="center"/>
            <w:hideMark/>
          </w:tcPr>
          <w:p w14:paraId="06E744A6" w14:textId="3B726B4B"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714142AF" w14:textId="7DAB62B8"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0.66</w:t>
            </w:r>
          </w:p>
        </w:tc>
        <w:tc>
          <w:tcPr>
            <w:tcW w:w="778" w:type="dxa"/>
            <w:noWrap/>
            <w:vAlign w:val="center"/>
            <w:hideMark/>
          </w:tcPr>
          <w:p w14:paraId="6FA81E1F" w14:textId="4C409CDE"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0.63</w:t>
            </w:r>
          </w:p>
        </w:tc>
        <w:tc>
          <w:tcPr>
            <w:tcW w:w="456" w:type="dxa"/>
            <w:noWrap/>
            <w:vAlign w:val="center"/>
            <w:hideMark/>
          </w:tcPr>
          <w:p w14:paraId="1F98707E" w14:textId="65CEDF17"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36205489" w14:textId="6A9691F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0.56</w:t>
            </w:r>
          </w:p>
        </w:tc>
        <w:tc>
          <w:tcPr>
            <w:tcW w:w="749" w:type="dxa"/>
            <w:noWrap/>
            <w:vAlign w:val="center"/>
            <w:hideMark/>
          </w:tcPr>
          <w:p w14:paraId="1157DF8B" w14:textId="56874439"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szCs w:val="18"/>
              </w:rPr>
              <w:t>0.78</w:t>
            </w:r>
          </w:p>
        </w:tc>
        <w:tc>
          <w:tcPr>
            <w:tcW w:w="503" w:type="dxa"/>
            <w:noWrap/>
            <w:vAlign w:val="center"/>
            <w:hideMark/>
          </w:tcPr>
          <w:p w14:paraId="73278DD1" w14:textId="1E511600"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4F787F37" w14:textId="69BA1E8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0.48</w:t>
            </w:r>
          </w:p>
        </w:tc>
        <w:tc>
          <w:tcPr>
            <w:tcW w:w="749" w:type="dxa"/>
            <w:noWrap/>
            <w:vAlign w:val="center"/>
            <w:hideMark/>
          </w:tcPr>
          <w:p w14:paraId="5CB53739" w14:textId="178D1274"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szCs w:val="18"/>
              </w:rPr>
              <w:t>0.88</w:t>
            </w:r>
          </w:p>
        </w:tc>
        <w:tc>
          <w:tcPr>
            <w:tcW w:w="503" w:type="dxa"/>
            <w:noWrap/>
            <w:vAlign w:val="center"/>
            <w:hideMark/>
          </w:tcPr>
          <w:p w14:paraId="2F14622B" w14:textId="1A099BCC"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3C06EB01" w14:textId="2C16CF7F"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0.09</w:t>
            </w:r>
          </w:p>
        </w:tc>
        <w:tc>
          <w:tcPr>
            <w:tcW w:w="778" w:type="dxa"/>
            <w:noWrap/>
            <w:vAlign w:val="center"/>
            <w:hideMark/>
          </w:tcPr>
          <w:p w14:paraId="707267F7" w14:textId="150E41D5"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b/>
                <w:szCs w:val="18"/>
              </w:rPr>
              <w:t>0.82</w:t>
            </w:r>
          </w:p>
        </w:tc>
        <w:tc>
          <w:tcPr>
            <w:tcW w:w="456" w:type="dxa"/>
            <w:noWrap/>
            <w:vAlign w:val="center"/>
            <w:hideMark/>
          </w:tcPr>
          <w:p w14:paraId="700B706E" w14:textId="5F005734"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01E515FD" w14:textId="4670AD36"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0.45</w:t>
            </w:r>
          </w:p>
        </w:tc>
      </w:tr>
      <w:tr w:rsidR="00FA03D8" w:rsidRPr="007B75AD" w14:paraId="7B31245A" w14:textId="2B43997E" w:rsidTr="003B09F4">
        <w:trPr>
          <w:cantSplit/>
        </w:trPr>
        <w:tc>
          <w:tcPr>
            <w:tcW w:w="585" w:type="dxa"/>
            <w:noWrap/>
            <w:vAlign w:val="center"/>
            <w:hideMark/>
          </w:tcPr>
          <w:p w14:paraId="484DAC16" w14:textId="7311DDF5" w:rsidR="00DF7A84" w:rsidRPr="00724CD0" w:rsidRDefault="00DF7A84" w:rsidP="008A16EA">
            <w:pPr>
              <w:pStyle w:val="Table9Normal"/>
              <w:spacing w:line="240" w:lineRule="auto"/>
              <w:rPr>
                <w:rFonts w:ascii="Arial" w:hAnsi="Arial" w:cs="Arial"/>
                <w:szCs w:val="18"/>
              </w:rPr>
            </w:pPr>
            <w:r w:rsidRPr="00724CD0">
              <w:rPr>
                <w:rFonts w:ascii="Arial" w:hAnsi="Arial" w:cs="Arial"/>
                <w:szCs w:val="18"/>
              </w:rPr>
              <w:t>14</w:t>
            </w:r>
          </w:p>
        </w:tc>
        <w:tc>
          <w:tcPr>
            <w:tcW w:w="749" w:type="dxa"/>
            <w:noWrap/>
            <w:vAlign w:val="center"/>
            <w:hideMark/>
          </w:tcPr>
          <w:p w14:paraId="66CFAD4B" w14:textId="457011C3"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rPr>
              <w:t>0.19</w:t>
            </w:r>
          </w:p>
        </w:tc>
        <w:tc>
          <w:tcPr>
            <w:tcW w:w="503" w:type="dxa"/>
            <w:noWrap/>
            <w:vAlign w:val="center"/>
            <w:hideMark/>
          </w:tcPr>
          <w:p w14:paraId="48380644" w14:textId="776644B2"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28552763" w14:textId="575FB93D"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0.33</w:t>
            </w:r>
          </w:p>
        </w:tc>
        <w:tc>
          <w:tcPr>
            <w:tcW w:w="778" w:type="dxa"/>
            <w:noWrap/>
            <w:vAlign w:val="center"/>
            <w:hideMark/>
          </w:tcPr>
          <w:p w14:paraId="65D4BBC8" w14:textId="058C155F"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0.30</w:t>
            </w:r>
          </w:p>
        </w:tc>
        <w:tc>
          <w:tcPr>
            <w:tcW w:w="456" w:type="dxa"/>
            <w:noWrap/>
            <w:vAlign w:val="center"/>
            <w:hideMark/>
          </w:tcPr>
          <w:p w14:paraId="2D34D80D" w14:textId="6A1C8406"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5F512FE1" w14:textId="557A9D6F"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rPr>
              <w:t>0.22</w:t>
            </w:r>
          </w:p>
        </w:tc>
        <w:tc>
          <w:tcPr>
            <w:tcW w:w="749" w:type="dxa"/>
            <w:noWrap/>
            <w:vAlign w:val="center"/>
            <w:hideMark/>
          </w:tcPr>
          <w:p w14:paraId="48A6BDAE" w14:textId="1B6AED6A"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0.47</w:t>
            </w:r>
          </w:p>
        </w:tc>
        <w:tc>
          <w:tcPr>
            <w:tcW w:w="503" w:type="dxa"/>
            <w:noWrap/>
            <w:vAlign w:val="center"/>
            <w:hideMark/>
          </w:tcPr>
          <w:p w14:paraId="3FC7881D" w14:textId="7022C469"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64BD9A72" w14:textId="28EE4977"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rPr>
              <w:t>0.14</w:t>
            </w:r>
          </w:p>
        </w:tc>
        <w:tc>
          <w:tcPr>
            <w:tcW w:w="749" w:type="dxa"/>
            <w:noWrap/>
            <w:vAlign w:val="center"/>
            <w:hideMark/>
          </w:tcPr>
          <w:p w14:paraId="58DB066B" w14:textId="063D3578"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0.52</w:t>
            </w:r>
          </w:p>
        </w:tc>
        <w:tc>
          <w:tcPr>
            <w:tcW w:w="503" w:type="dxa"/>
            <w:noWrap/>
            <w:vAlign w:val="center"/>
            <w:hideMark/>
          </w:tcPr>
          <w:p w14:paraId="65920C23" w14:textId="7538FFBA" w:rsidR="00DF7A84" w:rsidRPr="00724CD0" w:rsidRDefault="00DF7A84" w:rsidP="008A16EA">
            <w:pPr>
              <w:pStyle w:val="Table9Centered"/>
              <w:spacing w:line="240" w:lineRule="auto"/>
              <w:rPr>
                <w:rFonts w:ascii="Arial" w:hAnsi="Arial" w:cs="Arial"/>
                <w:szCs w:val="18"/>
              </w:rPr>
            </w:pPr>
          </w:p>
        </w:tc>
        <w:tc>
          <w:tcPr>
            <w:tcW w:w="503" w:type="dxa"/>
            <w:noWrap/>
            <w:vAlign w:val="center"/>
            <w:hideMark/>
          </w:tcPr>
          <w:p w14:paraId="2EE88FAE" w14:textId="03FE5634" w:rsidR="00DF7A84" w:rsidRPr="00724CD0" w:rsidRDefault="00862968" w:rsidP="008A16EA">
            <w:pPr>
              <w:pStyle w:val="Table9Centered"/>
              <w:spacing w:line="240" w:lineRule="auto"/>
              <w:rPr>
                <w:rFonts w:ascii="Arial" w:hAnsi="Arial" w:cs="Arial"/>
                <w:szCs w:val="18"/>
              </w:rPr>
            </w:pPr>
            <w:r w:rsidRPr="00724CD0">
              <w:rPr>
                <w:rFonts w:ascii="Arial" w:eastAsia="Times New Roman" w:hAnsi="Arial" w:cs="Arial"/>
                <w:szCs w:val="18"/>
              </w:rPr>
              <w:t>–</w:t>
            </w:r>
            <w:r w:rsidR="00DF7A84" w:rsidRPr="00724CD0">
              <w:rPr>
                <w:rFonts w:ascii="Arial" w:eastAsia="Times New Roman" w:hAnsi="Arial" w:cs="Arial"/>
                <w:szCs w:val="18"/>
              </w:rPr>
              <w:t>0.14</w:t>
            </w:r>
          </w:p>
        </w:tc>
        <w:tc>
          <w:tcPr>
            <w:tcW w:w="778" w:type="dxa"/>
            <w:noWrap/>
            <w:vAlign w:val="center"/>
            <w:hideMark/>
          </w:tcPr>
          <w:p w14:paraId="2ADCCE72" w14:textId="10645D52"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u w:val="single"/>
              </w:rPr>
              <w:t>0.46</w:t>
            </w:r>
          </w:p>
        </w:tc>
        <w:tc>
          <w:tcPr>
            <w:tcW w:w="456" w:type="dxa"/>
            <w:noWrap/>
            <w:vAlign w:val="center"/>
            <w:hideMark/>
          </w:tcPr>
          <w:p w14:paraId="73E8A2C9" w14:textId="755CD1A7" w:rsidR="00DF7A84" w:rsidRPr="00724CD0" w:rsidRDefault="00DF7A84" w:rsidP="008A16EA">
            <w:pPr>
              <w:pStyle w:val="Table9Centered"/>
              <w:spacing w:line="240" w:lineRule="auto"/>
              <w:rPr>
                <w:rFonts w:ascii="Arial" w:hAnsi="Arial" w:cs="Arial"/>
                <w:szCs w:val="18"/>
              </w:rPr>
            </w:pPr>
          </w:p>
        </w:tc>
        <w:tc>
          <w:tcPr>
            <w:tcW w:w="521" w:type="dxa"/>
            <w:noWrap/>
            <w:vAlign w:val="center"/>
            <w:hideMark/>
          </w:tcPr>
          <w:p w14:paraId="3EB9DBC7" w14:textId="34974BCC" w:rsidR="00DF7A84" w:rsidRPr="00724CD0" w:rsidRDefault="00DF7A84" w:rsidP="008A16EA">
            <w:pPr>
              <w:pStyle w:val="Table9Centered"/>
              <w:spacing w:line="240" w:lineRule="auto"/>
              <w:rPr>
                <w:rFonts w:ascii="Arial" w:hAnsi="Arial" w:cs="Arial"/>
                <w:szCs w:val="18"/>
              </w:rPr>
            </w:pPr>
            <w:r w:rsidRPr="00724CD0">
              <w:rPr>
                <w:rFonts w:ascii="Arial" w:eastAsia="Times New Roman" w:hAnsi="Arial" w:cs="Arial"/>
                <w:szCs w:val="18"/>
              </w:rPr>
              <w:t>0.22</w:t>
            </w:r>
          </w:p>
        </w:tc>
      </w:tr>
    </w:tbl>
    <w:p w14:paraId="274C8057" w14:textId="1BA2C6C5" w:rsidR="00DF7A84" w:rsidRPr="00C651FC" w:rsidRDefault="00DF7A84" w:rsidP="00C651FC">
      <w:pPr>
        <w:pStyle w:val="TableFootnote"/>
        <w:spacing w:line="240" w:lineRule="auto"/>
        <w:jc w:val="left"/>
        <w:rPr>
          <w:rFonts w:ascii="Arial" w:hAnsi="Arial" w:cs="Arial"/>
          <w:szCs w:val="18"/>
        </w:rPr>
      </w:pPr>
      <w:proofErr w:type="spellStart"/>
      <w:r w:rsidRPr="00C651FC">
        <w:rPr>
          <w:rFonts w:ascii="Arial" w:hAnsi="Arial" w:cs="Arial"/>
          <w:szCs w:val="18"/>
          <w:vertAlign w:val="superscript"/>
        </w:rPr>
        <w:t>a</w:t>
      </w:r>
      <w:r w:rsidRPr="00C651FC">
        <w:rPr>
          <w:rFonts w:ascii="Arial" w:hAnsi="Arial" w:cs="Arial"/>
          <w:szCs w:val="18"/>
        </w:rPr>
        <w:t>Moderate</w:t>
      </w:r>
      <w:proofErr w:type="spellEnd"/>
      <w:r w:rsidRPr="00C651FC">
        <w:rPr>
          <w:rFonts w:ascii="Arial" w:hAnsi="Arial" w:cs="Arial"/>
          <w:szCs w:val="18"/>
        </w:rPr>
        <w:t xml:space="preserve"> factor loadings (between 0.30 and 0.69 in magnitude) are underlined; strong factor loadings (≥0.70 in magnitude) are boldfaced</w:t>
      </w:r>
      <w:r w:rsidR="00452389">
        <w:rPr>
          <w:rFonts w:ascii="Arial" w:hAnsi="Arial" w:cs="Arial"/>
          <w:szCs w:val="18"/>
        </w:rPr>
        <w:t>.</w:t>
      </w:r>
    </w:p>
    <w:p w14:paraId="474FA125" w14:textId="11F8880D" w:rsidR="0043416A" w:rsidRDefault="00DF7A84" w:rsidP="00C651FC">
      <w:pPr>
        <w:pStyle w:val="TableFootnote"/>
        <w:spacing w:line="240" w:lineRule="auto"/>
        <w:jc w:val="left"/>
        <w:rPr>
          <w:rFonts w:ascii="Arial" w:hAnsi="Arial" w:cs="Arial"/>
          <w:szCs w:val="18"/>
        </w:rPr>
      </w:pPr>
      <w:r w:rsidRPr="00C651FC">
        <w:rPr>
          <w:rFonts w:ascii="Arial" w:hAnsi="Arial" w:cs="Arial"/>
          <w:szCs w:val="18"/>
        </w:rPr>
        <w:t xml:space="preserve">DP, Daytime Performance; </w:t>
      </w:r>
      <w:proofErr w:type="spellStart"/>
      <w:r w:rsidRPr="00C651FC">
        <w:rPr>
          <w:rFonts w:ascii="Arial" w:hAnsi="Arial" w:cs="Arial"/>
          <w:szCs w:val="18"/>
        </w:rPr>
        <w:t>eDBRWP</w:t>
      </w:r>
      <w:proofErr w:type="spellEnd"/>
      <w:r w:rsidRPr="00C651FC">
        <w:rPr>
          <w:rFonts w:ascii="Arial" w:hAnsi="Arial" w:cs="Arial"/>
          <w:szCs w:val="18"/>
        </w:rPr>
        <w:t xml:space="preserve">, end of </w:t>
      </w:r>
      <w:r w:rsidR="00CB34F1" w:rsidRPr="00C651FC">
        <w:rPr>
          <w:rFonts w:ascii="Arial" w:hAnsi="Arial" w:cs="Arial"/>
          <w:szCs w:val="18"/>
        </w:rPr>
        <w:t>Double-Blind Randomized Withdrawal Period</w:t>
      </w:r>
      <w:r w:rsidRPr="00C651FC">
        <w:rPr>
          <w:rFonts w:ascii="Arial" w:hAnsi="Arial" w:cs="Arial"/>
          <w:szCs w:val="18"/>
        </w:rPr>
        <w:t xml:space="preserve">; </w:t>
      </w:r>
      <w:proofErr w:type="spellStart"/>
      <w:r w:rsidRPr="00C651FC">
        <w:rPr>
          <w:rFonts w:ascii="Arial" w:hAnsi="Arial" w:cs="Arial"/>
          <w:szCs w:val="18"/>
        </w:rPr>
        <w:t>eSDP</w:t>
      </w:r>
      <w:proofErr w:type="spellEnd"/>
      <w:r w:rsidRPr="00C651FC">
        <w:rPr>
          <w:rFonts w:ascii="Arial" w:hAnsi="Arial" w:cs="Arial"/>
          <w:szCs w:val="18"/>
        </w:rPr>
        <w:t xml:space="preserve">, end of </w:t>
      </w:r>
      <w:r w:rsidR="00CB34F1" w:rsidRPr="00C651FC">
        <w:rPr>
          <w:rFonts w:ascii="Arial" w:hAnsi="Arial" w:cs="Arial"/>
          <w:szCs w:val="18"/>
        </w:rPr>
        <w:t>Stable</w:t>
      </w:r>
      <w:r w:rsidR="003C4749">
        <w:rPr>
          <w:rFonts w:ascii="Arial" w:hAnsi="Arial" w:cs="Arial"/>
          <w:szCs w:val="18"/>
        </w:rPr>
        <w:t xml:space="preserve"> </w:t>
      </w:r>
      <w:r w:rsidR="00CB34F1" w:rsidRPr="00C651FC">
        <w:rPr>
          <w:rFonts w:ascii="Arial" w:hAnsi="Arial" w:cs="Arial"/>
          <w:szCs w:val="18"/>
        </w:rPr>
        <w:t>Dose Period</w:t>
      </w:r>
      <w:r w:rsidRPr="00C651FC">
        <w:rPr>
          <w:rFonts w:ascii="Arial" w:hAnsi="Arial" w:cs="Arial"/>
          <w:szCs w:val="18"/>
        </w:rPr>
        <w:t>; IHSS, Idiopathic Hypersomnia Severity Scale; NSI, Night/Sleep Inertia</w:t>
      </w:r>
      <w:r w:rsidR="00452389">
        <w:rPr>
          <w:rFonts w:ascii="Arial" w:hAnsi="Arial" w:cs="Arial"/>
          <w:szCs w:val="18"/>
        </w:rPr>
        <w:t>.</w:t>
      </w:r>
    </w:p>
    <w:sectPr w:rsidR="0043416A" w:rsidSect="0093181F">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F1F8" w14:textId="77777777" w:rsidR="00F046B6" w:rsidRDefault="00F046B6" w:rsidP="005F34DA">
      <w:pPr>
        <w:spacing w:after="0" w:line="240" w:lineRule="auto"/>
      </w:pPr>
      <w:r>
        <w:separator/>
      </w:r>
    </w:p>
  </w:endnote>
  <w:endnote w:type="continuationSeparator" w:id="0">
    <w:p w14:paraId="300CC72C" w14:textId="77777777" w:rsidR="00F046B6" w:rsidRDefault="00F046B6" w:rsidP="005F34DA">
      <w:pPr>
        <w:spacing w:after="0" w:line="240" w:lineRule="auto"/>
      </w:pPr>
      <w:r>
        <w:continuationSeparator/>
      </w:r>
    </w:p>
  </w:endnote>
  <w:endnote w:type="continuationNotice" w:id="1">
    <w:p w14:paraId="74EA6859" w14:textId="77777777" w:rsidR="00F046B6" w:rsidRDefault="00F04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1B53" w14:textId="67FD8FE6" w:rsidR="00F11340" w:rsidRDefault="00F11340">
    <w:pPr>
      <w:pStyle w:val="Footer"/>
    </w:pPr>
    <w:r>
      <w:rPr>
        <w:noProof/>
        <w:lang w:val="fr-FR" w:eastAsia="fr-FR"/>
      </w:rPr>
      <mc:AlternateContent>
        <mc:Choice Requires="wps">
          <w:drawing>
            <wp:anchor distT="0" distB="0" distL="0" distR="0" simplePos="0" relativeHeight="251658241" behindDoc="0" locked="0" layoutInCell="1" allowOverlap="1" wp14:anchorId="05865029" wp14:editId="3732A7A8">
              <wp:simplePos x="635" y="635"/>
              <wp:positionH relativeFrom="page">
                <wp:align>center</wp:align>
              </wp:positionH>
              <wp:positionV relativeFrom="page">
                <wp:align>bottom</wp:align>
              </wp:positionV>
              <wp:extent cx="2934970" cy="357505"/>
              <wp:effectExtent l="0" t="0" r="17780" b="0"/>
              <wp:wrapNone/>
              <wp:docPr id="422667015"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14:paraId="7847A967" w14:textId="703ADD29" w:rsidR="00F11340" w:rsidRPr="00F11340" w:rsidRDefault="00F11340" w:rsidP="00F11340">
                          <w:pPr>
                            <w:spacing w:after="0"/>
                            <w:rPr>
                              <w:rFonts w:ascii="Calibri" w:eastAsia="Calibri" w:hAnsi="Calibri" w:cs="Calibri"/>
                              <w:noProof/>
                              <w:color w:val="000000"/>
                              <w:sz w:val="20"/>
                              <w:szCs w:val="20"/>
                            </w:rPr>
                          </w:pPr>
                          <w:r w:rsidRPr="00F11340">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65029"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31.1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wVCwIAABYEAAAOAAAAZHJzL2Uyb0RvYy54bWysU8Fu2zAMvQ/YPwi6L3bSZV2M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" filled="f" stroked="f">
              <v:textbox style="mso-fit-shape-to-text:t" inset="0,0,0,15pt">
                <w:txbxContent>
                  <w:p w14:paraId="7847A967" w14:textId="703ADD29" w:rsidR="00F11340" w:rsidRPr="00F11340" w:rsidRDefault="00F11340" w:rsidP="00F11340">
                    <w:pPr>
                      <w:spacing w:after="0"/>
                      <w:rPr>
                        <w:rFonts w:ascii="Calibri" w:eastAsia="Calibri" w:hAnsi="Calibri" w:cs="Calibri"/>
                        <w:noProof/>
                        <w:color w:val="000000"/>
                        <w:sz w:val="20"/>
                        <w:szCs w:val="20"/>
                      </w:rPr>
                    </w:pPr>
                    <w:r w:rsidRPr="00F11340">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3FE1" w14:textId="723A6673" w:rsidR="000C5689" w:rsidRDefault="00F11340">
    <w:pPr>
      <w:pStyle w:val="Footer"/>
    </w:pPr>
    <w:r>
      <w:rPr>
        <w:noProof/>
        <w:lang w:val="fr-FR" w:eastAsia="fr-FR"/>
      </w:rPr>
      <mc:AlternateContent>
        <mc:Choice Requires="wps">
          <w:drawing>
            <wp:anchor distT="0" distB="0" distL="0" distR="0" simplePos="0" relativeHeight="251658242" behindDoc="0" locked="0" layoutInCell="1" allowOverlap="1" wp14:anchorId="45792F3B" wp14:editId="73C05D8B">
              <wp:simplePos x="914400" y="9429750"/>
              <wp:positionH relativeFrom="page">
                <wp:align>center</wp:align>
              </wp:positionH>
              <wp:positionV relativeFrom="page">
                <wp:align>bottom</wp:align>
              </wp:positionV>
              <wp:extent cx="2934970" cy="357505"/>
              <wp:effectExtent l="0" t="0" r="17780" b="0"/>
              <wp:wrapNone/>
              <wp:docPr id="1136990190"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14:paraId="7459C0E5" w14:textId="673EA712" w:rsidR="00F11340" w:rsidRPr="00F11340" w:rsidRDefault="00F11340" w:rsidP="00F11340">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92F3B"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31.1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" filled="f" stroked="f">
              <v:textbox style="mso-fit-shape-to-text:t" inset="0,0,0,15pt">
                <w:txbxContent>
                  <w:p w14:paraId="7459C0E5" w14:textId="673EA712" w:rsidR="00F11340" w:rsidRPr="00F11340" w:rsidRDefault="00F11340" w:rsidP="00F11340">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1813" w14:textId="587B6577" w:rsidR="00F11340" w:rsidRDefault="00F11340">
    <w:pPr>
      <w:pStyle w:val="Footer"/>
    </w:pPr>
    <w:r>
      <w:rPr>
        <w:noProof/>
        <w:lang w:val="fr-FR" w:eastAsia="fr-FR"/>
      </w:rPr>
      <mc:AlternateContent>
        <mc:Choice Requires="wps">
          <w:drawing>
            <wp:anchor distT="0" distB="0" distL="0" distR="0" simplePos="0" relativeHeight="251658240" behindDoc="0" locked="0" layoutInCell="1" allowOverlap="1" wp14:anchorId="10F067DD" wp14:editId="161C5DF0">
              <wp:simplePos x="635" y="635"/>
              <wp:positionH relativeFrom="page">
                <wp:align>center</wp:align>
              </wp:positionH>
              <wp:positionV relativeFrom="page">
                <wp:align>bottom</wp:align>
              </wp:positionV>
              <wp:extent cx="2934970" cy="357505"/>
              <wp:effectExtent l="0" t="0" r="17780" b="0"/>
              <wp:wrapNone/>
              <wp:docPr id="1670945170"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14:paraId="53C3C11D" w14:textId="17D459B8" w:rsidR="00F11340" w:rsidRPr="00F11340" w:rsidRDefault="00F11340" w:rsidP="00F11340">
                          <w:pPr>
                            <w:spacing w:after="0"/>
                            <w:rPr>
                              <w:rFonts w:ascii="Calibri" w:eastAsia="Calibri" w:hAnsi="Calibri" w:cs="Calibri"/>
                              <w:noProof/>
                              <w:color w:val="000000"/>
                              <w:sz w:val="20"/>
                              <w:szCs w:val="20"/>
                            </w:rPr>
                          </w:pPr>
                          <w:r w:rsidRPr="00F11340">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F067DD"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31.1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vxDwIAAB0EAAAOAAAAZHJzL2Uyb0RvYy54bWysU8Fu2zAMvQ/YPwi6L3bSZV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" filled="f" stroked="f">
              <v:textbox style="mso-fit-shape-to-text:t" inset="0,0,0,15pt">
                <w:txbxContent>
                  <w:p w14:paraId="53C3C11D" w14:textId="17D459B8" w:rsidR="00F11340" w:rsidRPr="00F11340" w:rsidRDefault="00F11340" w:rsidP="00F11340">
                    <w:pPr>
                      <w:spacing w:after="0"/>
                      <w:rPr>
                        <w:rFonts w:ascii="Calibri" w:eastAsia="Calibri" w:hAnsi="Calibri" w:cs="Calibri"/>
                        <w:noProof/>
                        <w:color w:val="000000"/>
                        <w:sz w:val="20"/>
                        <w:szCs w:val="20"/>
                      </w:rPr>
                    </w:pPr>
                    <w:r w:rsidRPr="00F11340">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1698" w14:textId="77777777" w:rsidR="00F046B6" w:rsidRDefault="00F046B6" w:rsidP="005F34DA">
      <w:pPr>
        <w:spacing w:after="0" w:line="240" w:lineRule="auto"/>
      </w:pPr>
      <w:r>
        <w:separator/>
      </w:r>
    </w:p>
  </w:footnote>
  <w:footnote w:type="continuationSeparator" w:id="0">
    <w:p w14:paraId="50F2E5E6" w14:textId="77777777" w:rsidR="00F046B6" w:rsidRDefault="00F046B6" w:rsidP="005F34DA">
      <w:pPr>
        <w:spacing w:after="0" w:line="240" w:lineRule="auto"/>
      </w:pPr>
      <w:r>
        <w:continuationSeparator/>
      </w:r>
    </w:p>
  </w:footnote>
  <w:footnote w:type="continuationNotice" w:id="1">
    <w:p w14:paraId="3C75813F" w14:textId="77777777" w:rsidR="00F046B6" w:rsidRDefault="00F046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90605330"/>
      <w:docPartObj>
        <w:docPartGallery w:val="Page Numbers (Top of Page)"/>
        <w:docPartUnique/>
      </w:docPartObj>
    </w:sdtPr>
    <w:sdtEndPr>
      <w:rPr>
        <w:noProof/>
      </w:rPr>
    </w:sdtEndPr>
    <w:sdtContent>
      <w:p w14:paraId="297169C8" w14:textId="67952745" w:rsidR="00B43F19" w:rsidRPr="006528D7" w:rsidRDefault="002C2318" w:rsidP="00B43F19">
        <w:pPr>
          <w:pStyle w:val="Header"/>
          <w:jc w:val="right"/>
          <w:rPr>
            <w:rFonts w:ascii="Arial" w:hAnsi="Arial" w:cs="Arial"/>
            <w:sz w:val="18"/>
            <w:szCs w:val="18"/>
          </w:rPr>
        </w:pPr>
        <w:r w:rsidRPr="002C2318">
          <w:rPr>
            <w:rFonts w:ascii="Arial" w:hAnsi="Arial" w:cs="Arial"/>
            <w:sz w:val="18"/>
            <w:szCs w:val="18"/>
          </w:rPr>
          <w:t>Validation of the Idiopathic Hypersomnia Severity Scale (IHSS)</w:t>
        </w:r>
        <w:r w:rsidR="004B02BC">
          <w:rPr>
            <w:rFonts w:ascii="Arial" w:hAnsi="Arial" w:cs="Arial"/>
            <w:sz w:val="18"/>
            <w:szCs w:val="18"/>
          </w:rPr>
          <w:t xml:space="preserve"> </w:t>
        </w:r>
        <w:r w:rsidR="00B43F19" w:rsidRPr="006528D7">
          <w:rPr>
            <w:rFonts w:ascii="Arial" w:hAnsi="Arial" w:cs="Arial"/>
            <w:sz w:val="18"/>
            <w:szCs w:val="18"/>
          </w:rPr>
          <w:t xml:space="preserve">/ Page </w:t>
        </w:r>
        <w:r w:rsidR="00B43F19" w:rsidRPr="006528D7">
          <w:rPr>
            <w:rFonts w:ascii="Arial" w:hAnsi="Arial" w:cs="Arial"/>
            <w:sz w:val="18"/>
            <w:szCs w:val="18"/>
          </w:rPr>
          <w:fldChar w:fldCharType="begin"/>
        </w:r>
        <w:r w:rsidR="00B43F19" w:rsidRPr="006528D7">
          <w:rPr>
            <w:rFonts w:ascii="Arial" w:hAnsi="Arial" w:cs="Arial"/>
            <w:sz w:val="18"/>
            <w:szCs w:val="18"/>
          </w:rPr>
          <w:instrText xml:space="preserve"> PAGE   \* MERGEFORMAT </w:instrText>
        </w:r>
        <w:r w:rsidR="00B43F19" w:rsidRPr="006528D7">
          <w:rPr>
            <w:rFonts w:ascii="Arial" w:hAnsi="Arial" w:cs="Arial"/>
            <w:sz w:val="18"/>
            <w:szCs w:val="18"/>
          </w:rPr>
          <w:fldChar w:fldCharType="separate"/>
        </w:r>
        <w:r w:rsidR="005F6C0C">
          <w:rPr>
            <w:rFonts w:ascii="Arial" w:hAnsi="Arial" w:cs="Arial"/>
            <w:noProof/>
            <w:sz w:val="18"/>
            <w:szCs w:val="18"/>
          </w:rPr>
          <w:t>59</w:t>
        </w:r>
        <w:r w:rsidR="00B43F19" w:rsidRPr="006528D7">
          <w:rPr>
            <w:rFonts w:ascii="Arial" w:hAnsi="Arial" w:cs="Arial"/>
            <w:noProof/>
            <w:sz w:val="18"/>
            <w:szCs w:val="18"/>
          </w:rPr>
          <w:fldChar w:fldCharType="end"/>
        </w:r>
      </w:p>
    </w:sdtContent>
  </w:sdt>
  <w:p w14:paraId="10FFE4EC" w14:textId="77777777" w:rsidR="00B43F19" w:rsidRDefault="00B43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931"/>
    <w:multiLevelType w:val="hybridMultilevel"/>
    <w:tmpl w:val="24DA1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577BA6"/>
    <w:multiLevelType w:val="hybridMultilevel"/>
    <w:tmpl w:val="F490D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6601"/>
    <w:multiLevelType w:val="hybridMultilevel"/>
    <w:tmpl w:val="1CE83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55807"/>
    <w:multiLevelType w:val="hybridMultilevel"/>
    <w:tmpl w:val="F00A3246"/>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0704012"/>
    <w:multiLevelType w:val="hybridMultilevel"/>
    <w:tmpl w:val="641E72DA"/>
    <w:lvl w:ilvl="0" w:tplc="8BB050C8">
      <w:start w:val="1"/>
      <w:numFmt w:val="decimal"/>
      <w:lvlText w:val="%1."/>
      <w:lvlJc w:val="left"/>
      <w:pPr>
        <w:tabs>
          <w:tab w:val="num" w:pos="720"/>
        </w:tabs>
        <w:ind w:left="720" w:hanging="360"/>
      </w:pPr>
    </w:lvl>
    <w:lvl w:ilvl="1" w:tplc="81262942" w:tentative="1">
      <w:start w:val="1"/>
      <w:numFmt w:val="decimal"/>
      <w:lvlText w:val="%2."/>
      <w:lvlJc w:val="left"/>
      <w:pPr>
        <w:tabs>
          <w:tab w:val="num" w:pos="1440"/>
        </w:tabs>
        <w:ind w:left="1440" w:hanging="360"/>
      </w:pPr>
    </w:lvl>
    <w:lvl w:ilvl="2" w:tplc="401244B6" w:tentative="1">
      <w:start w:val="1"/>
      <w:numFmt w:val="decimal"/>
      <w:lvlText w:val="%3."/>
      <w:lvlJc w:val="left"/>
      <w:pPr>
        <w:tabs>
          <w:tab w:val="num" w:pos="2160"/>
        </w:tabs>
        <w:ind w:left="2160" w:hanging="360"/>
      </w:pPr>
    </w:lvl>
    <w:lvl w:ilvl="3" w:tplc="8A742A00" w:tentative="1">
      <w:start w:val="1"/>
      <w:numFmt w:val="decimal"/>
      <w:lvlText w:val="%4."/>
      <w:lvlJc w:val="left"/>
      <w:pPr>
        <w:tabs>
          <w:tab w:val="num" w:pos="2880"/>
        </w:tabs>
        <w:ind w:left="2880" w:hanging="360"/>
      </w:pPr>
    </w:lvl>
    <w:lvl w:ilvl="4" w:tplc="932C6FD6" w:tentative="1">
      <w:start w:val="1"/>
      <w:numFmt w:val="decimal"/>
      <w:lvlText w:val="%5."/>
      <w:lvlJc w:val="left"/>
      <w:pPr>
        <w:tabs>
          <w:tab w:val="num" w:pos="3600"/>
        </w:tabs>
        <w:ind w:left="3600" w:hanging="360"/>
      </w:pPr>
    </w:lvl>
    <w:lvl w:ilvl="5" w:tplc="E50EE67E" w:tentative="1">
      <w:start w:val="1"/>
      <w:numFmt w:val="decimal"/>
      <w:lvlText w:val="%6."/>
      <w:lvlJc w:val="left"/>
      <w:pPr>
        <w:tabs>
          <w:tab w:val="num" w:pos="4320"/>
        </w:tabs>
        <w:ind w:left="4320" w:hanging="360"/>
      </w:pPr>
    </w:lvl>
    <w:lvl w:ilvl="6" w:tplc="F8DE02F8" w:tentative="1">
      <w:start w:val="1"/>
      <w:numFmt w:val="decimal"/>
      <w:lvlText w:val="%7."/>
      <w:lvlJc w:val="left"/>
      <w:pPr>
        <w:tabs>
          <w:tab w:val="num" w:pos="5040"/>
        </w:tabs>
        <w:ind w:left="5040" w:hanging="360"/>
      </w:pPr>
    </w:lvl>
    <w:lvl w:ilvl="7" w:tplc="345056C0" w:tentative="1">
      <w:start w:val="1"/>
      <w:numFmt w:val="decimal"/>
      <w:lvlText w:val="%8."/>
      <w:lvlJc w:val="left"/>
      <w:pPr>
        <w:tabs>
          <w:tab w:val="num" w:pos="5760"/>
        </w:tabs>
        <w:ind w:left="5760" w:hanging="360"/>
      </w:pPr>
    </w:lvl>
    <w:lvl w:ilvl="8" w:tplc="6E064A88" w:tentative="1">
      <w:start w:val="1"/>
      <w:numFmt w:val="decimal"/>
      <w:lvlText w:val="%9."/>
      <w:lvlJc w:val="left"/>
      <w:pPr>
        <w:tabs>
          <w:tab w:val="num" w:pos="6480"/>
        </w:tabs>
        <w:ind w:left="6480" w:hanging="360"/>
      </w:pPr>
    </w:lvl>
  </w:abstractNum>
  <w:abstractNum w:abstractNumId="5" w15:restartNumberingAfterBreak="0">
    <w:nsid w:val="12FE4F00"/>
    <w:multiLevelType w:val="hybridMultilevel"/>
    <w:tmpl w:val="E6A4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32008"/>
    <w:multiLevelType w:val="hybridMultilevel"/>
    <w:tmpl w:val="3B5A67B8"/>
    <w:lvl w:ilvl="0" w:tplc="664626FE">
      <w:start w:val="1"/>
      <w:numFmt w:val="bullet"/>
      <w:lvlText w:val=""/>
      <w:lvlJc w:val="left"/>
      <w:pPr>
        <w:ind w:left="720" w:hanging="360"/>
      </w:pPr>
      <w:rPr>
        <w:rFonts w:ascii="Symbol" w:hAnsi="Symbol"/>
      </w:rPr>
    </w:lvl>
    <w:lvl w:ilvl="1" w:tplc="41EAFDFA">
      <w:start w:val="1"/>
      <w:numFmt w:val="bullet"/>
      <w:lvlText w:val=""/>
      <w:lvlJc w:val="left"/>
      <w:pPr>
        <w:ind w:left="720" w:hanging="360"/>
      </w:pPr>
      <w:rPr>
        <w:rFonts w:ascii="Symbol" w:hAnsi="Symbol"/>
      </w:rPr>
    </w:lvl>
    <w:lvl w:ilvl="2" w:tplc="E8B60F66">
      <w:start w:val="1"/>
      <w:numFmt w:val="bullet"/>
      <w:lvlText w:val=""/>
      <w:lvlJc w:val="left"/>
      <w:pPr>
        <w:ind w:left="720" w:hanging="360"/>
      </w:pPr>
      <w:rPr>
        <w:rFonts w:ascii="Symbol" w:hAnsi="Symbol"/>
      </w:rPr>
    </w:lvl>
    <w:lvl w:ilvl="3" w:tplc="FF90E4FA">
      <w:start w:val="1"/>
      <w:numFmt w:val="bullet"/>
      <w:lvlText w:val=""/>
      <w:lvlJc w:val="left"/>
      <w:pPr>
        <w:ind w:left="720" w:hanging="360"/>
      </w:pPr>
      <w:rPr>
        <w:rFonts w:ascii="Symbol" w:hAnsi="Symbol"/>
      </w:rPr>
    </w:lvl>
    <w:lvl w:ilvl="4" w:tplc="D67870B4">
      <w:start w:val="1"/>
      <w:numFmt w:val="bullet"/>
      <w:lvlText w:val=""/>
      <w:lvlJc w:val="left"/>
      <w:pPr>
        <w:ind w:left="720" w:hanging="360"/>
      </w:pPr>
      <w:rPr>
        <w:rFonts w:ascii="Symbol" w:hAnsi="Symbol"/>
      </w:rPr>
    </w:lvl>
    <w:lvl w:ilvl="5" w:tplc="0AA23496">
      <w:start w:val="1"/>
      <w:numFmt w:val="bullet"/>
      <w:lvlText w:val=""/>
      <w:lvlJc w:val="left"/>
      <w:pPr>
        <w:ind w:left="720" w:hanging="360"/>
      </w:pPr>
      <w:rPr>
        <w:rFonts w:ascii="Symbol" w:hAnsi="Symbol"/>
      </w:rPr>
    </w:lvl>
    <w:lvl w:ilvl="6" w:tplc="C8C25306">
      <w:start w:val="1"/>
      <w:numFmt w:val="bullet"/>
      <w:lvlText w:val=""/>
      <w:lvlJc w:val="left"/>
      <w:pPr>
        <w:ind w:left="720" w:hanging="360"/>
      </w:pPr>
      <w:rPr>
        <w:rFonts w:ascii="Symbol" w:hAnsi="Symbol"/>
      </w:rPr>
    </w:lvl>
    <w:lvl w:ilvl="7" w:tplc="9D9CFAF8">
      <w:start w:val="1"/>
      <w:numFmt w:val="bullet"/>
      <w:lvlText w:val=""/>
      <w:lvlJc w:val="left"/>
      <w:pPr>
        <w:ind w:left="720" w:hanging="360"/>
      </w:pPr>
      <w:rPr>
        <w:rFonts w:ascii="Symbol" w:hAnsi="Symbol"/>
      </w:rPr>
    </w:lvl>
    <w:lvl w:ilvl="8" w:tplc="AD342122">
      <w:start w:val="1"/>
      <w:numFmt w:val="bullet"/>
      <w:lvlText w:val=""/>
      <w:lvlJc w:val="left"/>
      <w:pPr>
        <w:ind w:left="720" w:hanging="360"/>
      </w:pPr>
      <w:rPr>
        <w:rFonts w:ascii="Symbol" w:hAnsi="Symbol"/>
      </w:rPr>
    </w:lvl>
  </w:abstractNum>
  <w:abstractNum w:abstractNumId="7" w15:restartNumberingAfterBreak="0">
    <w:nsid w:val="175C564E"/>
    <w:multiLevelType w:val="hybridMultilevel"/>
    <w:tmpl w:val="6C0C846A"/>
    <w:lvl w:ilvl="0" w:tplc="7D0CB9D0">
      <w:start w:val="1"/>
      <w:numFmt w:val="bullet"/>
      <w:lvlText w:val=""/>
      <w:lvlJc w:val="left"/>
      <w:pPr>
        <w:ind w:left="720" w:hanging="360"/>
      </w:pPr>
      <w:rPr>
        <w:rFonts w:ascii="Symbol" w:hAnsi="Symbol"/>
      </w:rPr>
    </w:lvl>
    <w:lvl w:ilvl="1" w:tplc="05F4B2C4">
      <w:start w:val="1"/>
      <w:numFmt w:val="bullet"/>
      <w:lvlText w:val=""/>
      <w:lvlJc w:val="left"/>
      <w:pPr>
        <w:ind w:left="720" w:hanging="360"/>
      </w:pPr>
      <w:rPr>
        <w:rFonts w:ascii="Symbol" w:hAnsi="Symbol"/>
      </w:rPr>
    </w:lvl>
    <w:lvl w:ilvl="2" w:tplc="91E483DA">
      <w:start w:val="1"/>
      <w:numFmt w:val="bullet"/>
      <w:lvlText w:val=""/>
      <w:lvlJc w:val="left"/>
      <w:pPr>
        <w:ind w:left="720" w:hanging="360"/>
      </w:pPr>
      <w:rPr>
        <w:rFonts w:ascii="Symbol" w:hAnsi="Symbol"/>
      </w:rPr>
    </w:lvl>
    <w:lvl w:ilvl="3" w:tplc="D2B2B562">
      <w:start w:val="1"/>
      <w:numFmt w:val="bullet"/>
      <w:lvlText w:val=""/>
      <w:lvlJc w:val="left"/>
      <w:pPr>
        <w:ind w:left="720" w:hanging="360"/>
      </w:pPr>
      <w:rPr>
        <w:rFonts w:ascii="Symbol" w:hAnsi="Symbol"/>
      </w:rPr>
    </w:lvl>
    <w:lvl w:ilvl="4" w:tplc="1D70B4CC">
      <w:start w:val="1"/>
      <w:numFmt w:val="bullet"/>
      <w:lvlText w:val=""/>
      <w:lvlJc w:val="left"/>
      <w:pPr>
        <w:ind w:left="720" w:hanging="360"/>
      </w:pPr>
      <w:rPr>
        <w:rFonts w:ascii="Symbol" w:hAnsi="Symbol"/>
      </w:rPr>
    </w:lvl>
    <w:lvl w:ilvl="5" w:tplc="863C2EE6">
      <w:start w:val="1"/>
      <w:numFmt w:val="bullet"/>
      <w:lvlText w:val=""/>
      <w:lvlJc w:val="left"/>
      <w:pPr>
        <w:ind w:left="720" w:hanging="360"/>
      </w:pPr>
      <w:rPr>
        <w:rFonts w:ascii="Symbol" w:hAnsi="Symbol"/>
      </w:rPr>
    </w:lvl>
    <w:lvl w:ilvl="6" w:tplc="75CE02DA">
      <w:start w:val="1"/>
      <w:numFmt w:val="bullet"/>
      <w:lvlText w:val=""/>
      <w:lvlJc w:val="left"/>
      <w:pPr>
        <w:ind w:left="720" w:hanging="360"/>
      </w:pPr>
      <w:rPr>
        <w:rFonts w:ascii="Symbol" w:hAnsi="Symbol"/>
      </w:rPr>
    </w:lvl>
    <w:lvl w:ilvl="7" w:tplc="BBF2C170">
      <w:start w:val="1"/>
      <w:numFmt w:val="bullet"/>
      <w:lvlText w:val=""/>
      <w:lvlJc w:val="left"/>
      <w:pPr>
        <w:ind w:left="720" w:hanging="360"/>
      </w:pPr>
      <w:rPr>
        <w:rFonts w:ascii="Symbol" w:hAnsi="Symbol"/>
      </w:rPr>
    </w:lvl>
    <w:lvl w:ilvl="8" w:tplc="77069D7E">
      <w:start w:val="1"/>
      <w:numFmt w:val="bullet"/>
      <w:lvlText w:val=""/>
      <w:lvlJc w:val="left"/>
      <w:pPr>
        <w:ind w:left="720" w:hanging="360"/>
      </w:pPr>
      <w:rPr>
        <w:rFonts w:ascii="Symbol" w:hAnsi="Symbol"/>
      </w:rPr>
    </w:lvl>
  </w:abstractNum>
  <w:abstractNum w:abstractNumId="8" w15:restartNumberingAfterBreak="0">
    <w:nsid w:val="18F3590F"/>
    <w:multiLevelType w:val="hybridMultilevel"/>
    <w:tmpl w:val="A8B6C7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A62D6"/>
    <w:multiLevelType w:val="hybridMultilevel"/>
    <w:tmpl w:val="D1C87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A56644"/>
    <w:multiLevelType w:val="hybridMultilevel"/>
    <w:tmpl w:val="C908E97A"/>
    <w:lvl w:ilvl="0" w:tplc="244E20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55CF8"/>
    <w:multiLevelType w:val="hybridMultilevel"/>
    <w:tmpl w:val="3EF0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73BF9"/>
    <w:multiLevelType w:val="hybridMultilevel"/>
    <w:tmpl w:val="1AF0B974"/>
    <w:lvl w:ilvl="0" w:tplc="32124B20">
      <w:start w:val="1"/>
      <w:numFmt w:val="decimal"/>
      <w:lvlText w:val="%1."/>
      <w:lvlJc w:val="left"/>
      <w:pPr>
        <w:ind w:left="1020" w:hanging="360"/>
      </w:pPr>
    </w:lvl>
    <w:lvl w:ilvl="1" w:tplc="8F182D82">
      <w:start w:val="1"/>
      <w:numFmt w:val="decimal"/>
      <w:lvlText w:val="%2."/>
      <w:lvlJc w:val="left"/>
      <w:pPr>
        <w:ind w:left="1020" w:hanging="360"/>
      </w:pPr>
    </w:lvl>
    <w:lvl w:ilvl="2" w:tplc="4C04CCA6">
      <w:start w:val="1"/>
      <w:numFmt w:val="decimal"/>
      <w:lvlText w:val="%3."/>
      <w:lvlJc w:val="left"/>
      <w:pPr>
        <w:ind w:left="1020" w:hanging="360"/>
      </w:pPr>
    </w:lvl>
    <w:lvl w:ilvl="3" w:tplc="897A8EEE">
      <w:start w:val="1"/>
      <w:numFmt w:val="decimal"/>
      <w:lvlText w:val="%4."/>
      <w:lvlJc w:val="left"/>
      <w:pPr>
        <w:ind w:left="1020" w:hanging="360"/>
      </w:pPr>
    </w:lvl>
    <w:lvl w:ilvl="4" w:tplc="DBEED630">
      <w:start w:val="1"/>
      <w:numFmt w:val="decimal"/>
      <w:lvlText w:val="%5."/>
      <w:lvlJc w:val="left"/>
      <w:pPr>
        <w:ind w:left="1020" w:hanging="360"/>
      </w:pPr>
    </w:lvl>
    <w:lvl w:ilvl="5" w:tplc="69D0CBEA">
      <w:start w:val="1"/>
      <w:numFmt w:val="decimal"/>
      <w:lvlText w:val="%6."/>
      <w:lvlJc w:val="left"/>
      <w:pPr>
        <w:ind w:left="1020" w:hanging="360"/>
      </w:pPr>
    </w:lvl>
    <w:lvl w:ilvl="6" w:tplc="7F7C4722">
      <w:start w:val="1"/>
      <w:numFmt w:val="decimal"/>
      <w:lvlText w:val="%7."/>
      <w:lvlJc w:val="left"/>
      <w:pPr>
        <w:ind w:left="1020" w:hanging="360"/>
      </w:pPr>
    </w:lvl>
    <w:lvl w:ilvl="7" w:tplc="4D1210D2">
      <w:start w:val="1"/>
      <w:numFmt w:val="decimal"/>
      <w:lvlText w:val="%8."/>
      <w:lvlJc w:val="left"/>
      <w:pPr>
        <w:ind w:left="1020" w:hanging="360"/>
      </w:pPr>
    </w:lvl>
    <w:lvl w:ilvl="8" w:tplc="B9E04858">
      <w:start w:val="1"/>
      <w:numFmt w:val="decimal"/>
      <w:lvlText w:val="%9."/>
      <w:lvlJc w:val="left"/>
      <w:pPr>
        <w:ind w:left="1020" w:hanging="360"/>
      </w:pPr>
    </w:lvl>
  </w:abstractNum>
  <w:abstractNum w:abstractNumId="13" w15:restartNumberingAfterBreak="0">
    <w:nsid w:val="27EF2863"/>
    <w:multiLevelType w:val="hybridMultilevel"/>
    <w:tmpl w:val="EB4A3EBC"/>
    <w:lvl w:ilvl="0" w:tplc="E9CA765A">
      <w:start w:val="7"/>
      <w:numFmt w:val="decimal"/>
      <w:lvlText w:val="%1."/>
      <w:lvlJc w:val="left"/>
      <w:pPr>
        <w:ind w:left="720" w:hanging="360"/>
      </w:pPr>
      <w:rPr>
        <w:rFonts w:asciiTheme="minorHAnsi" w:eastAsiaTheme="minorEastAsia" w:hAnsiTheme="minorHAnsi" w:cstheme="minorBidi" w:hint="default"/>
        <w:i w:val="0"/>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34624"/>
    <w:multiLevelType w:val="multilevel"/>
    <w:tmpl w:val="16EE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435A3"/>
    <w:multiLevelType w:val="hybridMultilevel"/>
    <w:tmpl w:val="BC74326A"/>
    <w:lvl w:ilvl="0" w:tplc="3AA2AD6C">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E11C5"/>
    <w:multiLevelType w:val="hybridMultilevel"/>
    <w:tmpl w:val="C2C82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DB198E"/>
    <w:multiLevelType w:val="multilevel"/>
    <w:tmpl w:val="13C4B8A6"/>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18" w15:restartNumberingAfterBreak="0">
    <w:nsid w:val="30C1109D"/>
    <w:multiLevelType w:val="hybridMultilevel"/>
    <w:tmpl w:val="0798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54792"/>
    <w:multiLevelType w:val="hybridMultilevel"/>
    <w:tmpl w:val="FC86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A824F8"/>
    <w:multiLevelType w:val="hybridMultilevel"/>
    <w:tmpl w:val="A3F0D808"/>
    <w:lvl w:ilvl="0" w:tplc="BD68C060">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65B51"/>
    <w:multiLevelType w:val="hybridMultilevel"/>
    <w:tmpl w:val="2FAE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00DC3"/>
    <w:multiLevelType w:val="hybridMultilevel"/>
    <w:tmpl w:val="3190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C22EF"/>
    <w:multiLevelType w:val="hybridMultilevel"/>
    <w:tmpl w:val="F66E9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10513"/>
    <w:multiLevelType w:val="hybridMultilevel"/>
    <w:tmpl w:val="37D68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DA0420"/>
    <w:multiLevelType w:val="hybridMultilevel"/>
    <w:tmpl w:val="F8B2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8018E"/>
    <w:multiLevelType w:val="multilevel"/>
    <w:tmpl w:val="87E83A78"/>
    <w:lvl w:ilvl="0">
      <w:start w:val="1"/>
      <w:numFmt w:val="bullet"/>
      <w:pStyle w:val="ListParagraph"/>
      <w:lvlText w:val=""/>
      <w:lvlJc w:val="left"/>
      <w:pPr>
        <w:ind w:left="720" w:hanging="360"/>
      </w:pPr>
      <w:rPr>
        <w:rFonts w:ascii="Symbol" w:hAnsi="Symbol" w:hint="default"/>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ind w:left="1440" w:hanging="360"/>
      </w:pPr>
      <w:rPr>
        <w:rFonts w:ascii="Wingdings" w:hAnsi="Wingdings" w:hint="default"/>
      </w:rPr>
    </w:lvl>
    <w:lvl w:ilvl="3">
      <w:start w:val="1"/>
      <w:numFmt w:val="bullet"/>
      <w:pStyle w:val="Bullet4"/>
      <w:lvlText w:val=""/>
      <w:lvlJc w:val="left"/>
      <w:pPr>
        <w:ind w:left="1800" w:hanging="360"/>
      </w:pPr>
      <w:rPr>
        <w:rFonts w:ascii="Symbol" w:hAnsi="Symbol" w:hint="default"/>
      </w:rPr>
    </w:lvl>
    <w:lvl w:ilvl="4">
      <w:start w:val="1"/>
      <w:numFmt w:val="bullet"/>
      <w:pStyle w:val="Bullet5"/>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27" w15:restartNumberingAfterBreak="0">
    <w:nsid w:val="472D5D4A"/>
    <w:multiLevelType w:val="hybridMultilevel"/>
    <w:tmpl w:val="6D3AA8FA"/>
    <w:lvl w:ilvl="0" w:tplc="2CDC66B8">
      <w:start w:val="1"/>
      <w:numFmt w:val="decimal"/>
      <w:lvlText w:val="%1."/>
      <w:lvlJc w:val="left"/>
      <w:pPr>
        <w:ind w:left="1020" w:hanging="360"/>
      </w:pPr>
    </w:lvl>
    <w:lvl w:ilvl="1" w:tplc="2E945DAC">
      <w:start w:val="1"/>
      <w:numFmt w:val="decimal"/>
      <w:lvlText w:val="%2."/>
      <w:lvlJc w:val="left"/>
      <w:pPr>
        <w:ind w:left="1020" w:hanging="360"/>
      </w:pPr>
    </w:lvl>
    <w:lvl w:ilvl="2" w:tplc="FD0C6E04">
      <w:start w:val="1"/>
      <w:numFmt w:val="decimal"/>
      <w:lvlText w:val="%3."/>
      <w:lvlJc w:val="left"/>
      <w:pPr>
        <w:ind w:left="1020" w:hanging="360"/>
      </w:pPr>
    </w:lvl>
    <w:lvl w:ilvl="3" w:tplc="FC085732">
      <w:start w:val="1"/>
      <w:numFmt w:val="decimal"/>
      <w:lvlText w:val="%4."/>
      <w:lvlJc w:val="left"/>
      <w:pPr>
        <w:ind w:left="1020" w:hanging="360"/>
      </w:pPr>
    </w:lvl>
    <w:lvl w:ilvl="4" w:tplc="7898BBA4">
      <w:start w:val="1"/>
      <w:numFmt w:val="decimal"/>
      <w:lvlText w:val="%5."/>
      <w:lvlJc w:val="left"/>
      <w:pPr>
        <w:ind w:left="1020" w:hanging="360"/>
      </w:pPr>
    </w:lvl>
    <w:lvl w:ilvl="5" w:tplc="17789440">
      <w:start w:val="1"/>
      <w:numFmt w:val="decimal"/>
      <w:lvlText w:val="%6."/>
      <w:lvlJc w:val="left"/>
      <w:pPr>
        <w:ind w:left="1020" w:hanging="360"/>
      </w:pPr>
    </w:lvl>
    <w:lvl w:ilvl="6" w:tplc="C66840A8">
      <w:start w:val="1"/>
      <w:numFmt w:val="decimal"/>
      <w:lvlText w:val="%7."/>
      <w:lvlJc w:val="left"/>
      <w:pPr>
        <w:ind w:left="1020" w:hanging="360"/>
      </w:pPr>
    </w:lvl>
    <w:lvl w:ilvl="7" w:tplc="E418F99A">
      <w:start w:val="1"/>
      <w:numFmt w:val="decimal"/>
      <w:lvlText w:val="%8."/>
      <w:lvlJc w:val="left"/>
      <w:pPr>
        <w:ind w:left="1020" w:hanging="360"/>
      </w:pPr>
    </w:lvl>
    <w:lvl w:ilvl="8" w:tplc="1FAC8918">
      <w:start w:val="1"/>
      <w:numFmt w:val="decimal"/>
      <w:lvlText w:val="%9."/>
      <w:lvlJc w:val="left"/>
      <w:pPr>
        <w:ind w:left="1020" w:hanging="360"/>
      </w:pPr>
    </w:lvl>
  </w:abstractNum>
  <w:abstractNum w:abstractNumId="28" w15:restartNumberingAfterBreak="0">
    <w:nsid w:val="474A1E1A"/>
    <w:multiLevelType w:val="multilevel"/>
    <w:tmpl w:val="1DEE77DE"/>
    <w:lvl w:ilvl="0">
      <w:start w:val="1"/>
      <w:numFmt w:val="bullet"/>
      <w:pStyle w:val="Table-Bullet1"/>
      <w:lvlText w:val=""/>
      <w:lvlJc w:val="left"/>
      <w:pPr>
        <w:ind w:left="360" w:hanging="360"/>
      </w:pPr>
      <w:rPr>
        <w:rFonts w:ascii="Symbol" w:hAnsi="Symbol" w:hint="default"/>
        <w:color w:val="000000" w:themeColor="text1"/>
        <w:sz w:val="20"/>
        <w:szCs w:val="20"/>
        <w:u w:color="44546A" w:themeColor="text2"/>
      </w:rPr>
    </w:lvl>
    <w:lvl w:ilvl="1">
      <w:start w:val="1"/>
      <w:numFmt w:val="bullet"/>
      <w:pStyle w:val="Table-Bullet2"/>
      <w:lvlText w:val="o"/>
      <w:lvlJc w:val="left"/>
      <w:pPr>
        <w:ind w:left="720" w:hanging="360"/>
      </w:pPr>
      <w:rPr>
        <w:rFonts w:ascii="Courier New" w:hAnsi="Courier New" w:hint="default"/>
      </w:rPr>
    </w:lvl>
    <w:lvl w:ilvl="2">
      <w:start w:val="1"/>
      <w:numFmt w:val="bullet"/>
      <w:pStyle w:val="Table-Bullet3"/>
      <w:lvlText w:val=""/>
      <w:lvlJc w:val="left"/>
      <w:pPr>
        <w:ind w:left="1080" w:hanging="360"/>
      </w:pPr>
      <w:rPr>
        <w:rFonts w:ascii="Wingdings" w:hAnsi="Wingdings" w:hint="default"/>
      </w:rPr>
    </w:lvl>
    <w:lvl w:ilvl="3">
      <w:start w:val="1"/>
      <w:numFmt w:val="bullet"/>
      <w:pStyle w:val="Table-Bullet4"/>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9" w15:restartNumberingAfterBreak="0">
    <w:nsid w:val="4B732F9A"/>
    <w:multiLevelType w:val="hybridMultilevel"/>
    <w:tmpl w:val="CFB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24C1E"/>
    <w:multiLevelType w:val="hybridMultilevel"/>
    <w:tmpl w:val="857A1DDC"/>
    <w:lvl w:ilvl="0" w:tplc="D1B81752">
      <w:start w:val="1"/>
      <w:numFmt w:val="bullet"/>
      <w:pStyle w:val="Table9Bullet1"/>
      <w:lvlText w:val=""/>
      <w:lvlJc w:val="left"/>
      <w:pPr>
        <w:ind w:left="720" w:hanging="360"/>
      </w:pPr>
      <w:rPr>
        <w:rFonts w:ascii="Symbol" w:hAnsi="Symbol" w:hint="default"/>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47404"/>
    <w:multiLevelType w:val="hybridMultilevel"/>
    <w:tmpl w:val="048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5D3157"/>
    <w:multiLevelType w:val="multilevel"/>
    <w:tmpl w:val="A0D6D0F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33" w15:restartNumberingAfterBreak="0">
    <w:nsid w:val="5D6A69D9"/>
    <w:multiLevelType w:val="multilevel"/>
    <w:tmpl w:val="E3B2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8A5411"/>
    <w:multiLevelType w:val="hybridMultilevel"/>
    <w:tmpl w:val="B33ED55E"/>
    <w:lvl w:ilvl="0" w:tplc="1DD6FD02">
      <w:start w:val="1"/>
      <w:numFmt w:val="decimal"/>
      <w:lvlText w:val="%1."/>
      <w:lvlJc w:val="left"/>
      <w:pPr>
        <w:tabs>
          <w:tab w:val="num" w:pos="720"/>
        </w:tabs>
        <w:ind w:left="720" w:hanging="360"/>
      </w:pPr>
    </w:lvl>
    <w:lvl w:ilvl="1" w:tplc="CF9E5EBA" w:tentative="1">
      <w:start w:val="1"/>
      <w:numFmt w:val="decimal"/>
      <w:lvlText w:val="%2."/>
      <w:lvlJc w:val="left"/>
      <w:pPr>
        <w:tabs>
          <w:tab w:val="num" w:pos="1440"/>
        </w:tabs>
        <w:ind w:left="1440" w:hanging="360"/>
      </w:pPr>
    </w:lvl>
    <w:lvl w:ilvl="2" w:tplc="69B6EDF6" w:tentative="1">
      <w:start w:val="1"/>
      <w:numFmt w:val="decimal"/>
      <w:lvlText w:val="%3."/>
      <w:lvlJc w:val="left"/>
      <w:pPr>
        <w:tabs>
          <w:tab w:val="num" w:pos="2160"/>
        </w:tabs>
        <w:ind w:left="2160" w:hanging="360"/>
      </w:pPr>
    </w:lvl>
    <w:lvl w:ilvl="3" w:tplc="9D52B89E" w:tentative="1">
      <w:start w:val="1"/>
      <w:numFmt w:val="decimal"/>
      <w:lvlText w:val="%4."/>
      <w:lvlJc w:val="left"/>
      <w:pPr>
        <w:tabs>
          <w:tab w:val="num" w:pos="2880"/>
        </w:tabs>
        <w:ind w:left="2880" w:hanging="360"/>
      </w:pPr>
    </w:lvl>
    <w:lvl w:ilvl="4" w:tplc="14AC8D68" w:tentative="1">
      <w:start w:val="1"/>
      <w:numFmt w:val="decimal"/>
      <w:lvlText w:val="%5."/>
      <w:lvlJc w:val="left"/>
      <w:pPr>
        <w:tabs>
          <w:tab w:val="num" w:pos="3600"/>
        </w:tabs>
        <w:ind w:left="3600" w:hanging="360"/>
      </w:pPr>
    </w:lvl>
    <w:lvl w:ilvl="5" w:tplc="77E4C72C" w:tentative="1">
      <w:start w:val="1"/>
      <w:numFmt w:val="decimal"/>
      <w:lvlText w:val="%6."/>
      <w:lvlJc w:val="left"/>
      <w:pPr>
        <w:tabs>
          <w:tab w:val="num" w:pos="4320"/>
        </w:tabs>
        <w:ind w:left="4320" w:hanging="360"/>
      </w:pPr>
    </w:lvl>
    <w:lvl w:ilvl="6" w:tplc="7062F6BC" w:tentative="1">
      <w:start w:val="1"/>
      <w:numFmt w:val="decimal"/>
      <w:lvlText w:val="%7."/>
      <w:lvlJc w:val="left"/>
      <w:pPr>
        <w:tabs>
          <w:tab w:val="num" w:pos="5040"/>
        </w:tabs>
        <w:ind w:left="5040" w:hanging="360"/>
      </w:pPr>
    </w:lvl>
    <w:lvl w:ilvl="7" w:tplc="4936F330" w:tentative="1">
      <w:start w:val="1"/>
      <w:numFmt w:val="decimal"/>
      <w:lvlText w:val="%8."/>
      <w:lvlJc w:val="left"/>
      <w:pPr>
        <w:tabs>
          <w:tab w:val="num" w:pos="5760"/>
        </w:tabs>
        <w:ind w:left="5760" w:hanging="360"/>
      </w:pPr>
    </w:lvl>
    <w:lvl w:ilvl="8" w:tplc="2B62D69E" w:tentative="1">
      <w:start w:val="1"/>
      <w:numFmt w:val="decimal"/>
      <w:lvlText w:val="%9."/>
      <w:lvlJc w:val="left"/>
      <w:pPr>
        <w:tabs>
          <w:tab w:val="num" w:pos="6480"/>
        </w:tabs>
        <w:ind w:left="6480" w:hanging="360"/>
      </w:pPr>
    </w:lvl>
  </w:abstractNum>
  <w:abstractNum w:abstractNumId="35" w15:restartNumberingAfterBreak="0">
    <w:nsid w:val="5FAC1392"/>
    <w:multiLevelType w:val="hybridMultilevel"/>
    <w:tmpl w:val="0D8AD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823383"/>
    <w:multiLevelType w:val="multilevel"/>
    <w:tmpl w:val="1B1C6848"/>
    <w:lvl w:ilvl="0">
      <w:start w:val="1"/>
      <w:numFmt w:val="bullet"/>
      <w:lvlText w:val=""/>
      <w:lvlJc w:val="left"/>
      <w:pPr>
        <w:ind w:left="360" w:hanging="360"/>
      </w:pPr>
      <w:rPr>
        <w:rFonts w:ascii="Symbol" w:hAnsi="Symbol" w:hint="default"/>
        <w:sz w:val="20"/>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7" w15:restartNumberingAfterBreak="0">
    <w:nsid w:val="6CBD61CB"/>
    <w:multiLevelType w:val="hybridMultilevel"/>
    <w:tmpl w:val="D084CFDE"/>
    <w:lvl w:ilvl="0" w:tplc="09323E04">
      <w:start w:val="1"/>
      <w:numFmt w:val="decimal"/>
      <w:lvlText w:val="%1."/>
      <w:lvlJc w:val="left"/>
      <w:pPr>
        <w:tabs>
          <w:tab w:val="num" w:pos="720"/>
        </w:tabs>
        <w:ind w:left="720" w:hanging="360"/>
      </w:pPr>
    </w:lvl>
    <w:lvl w:ilvl="1" w:tplc="7F10FBEC" w:tentative="1">
      <w:start w:val="1"/>
      <w:numFmt w:val="decimal"/>
      <w:lvlText w:val="%2."/>
      <w:lvlJc w:val="left"/>
      <w:pPr>
        <w:tabs>
          <w:tab w:val="num" w:pos="1440"/>
        </w:tabs>
        <w:ind w:left="1440" w:hanging="360"/>
      </w:pPr>
    </w:lvl>
    <w:lvl w:ilvl="2" w:tplc="11A65040" w:tentative="1">
      <w:start w:val="1"/>
      <w:numFmt w:val="decimal"/>
      <w:lvlText w:val="%3."/>
      <w:lvlJc w:val="left"/>
      <w:pPr>
        <w:tabs>
          <w:tab w:val="num" w:pos="2160"/>
        </w:tabs>
        <w:ind w:left="2160" w:hanging="360"/>
      </w:pPr>
    </w:lvl>
    <w:lvl w:ilvl="3" w:tplc="3BF82B1A" w:tentative="1">
      <w:start w:val="1"/>
      <w:numFmt w:val="decimal"/>
      <w:lvlText w:val="%4."/>
      <w:lvlJc w:val="left"/>
      <w:pPr>
        <w:tabs>
          <w:tab w:val="num" w:pos="2880"/>
        </w:tabs>
        <w:ind w:left="2880" w:hanging="360"/>
      </w:pPr>
    </w:lvl>
    <w:lvl w:ilvl="4" w:tplc="FEE66424" w:tentative="1">
      <w:start w:val="1"/>
      <w:numFmt w:val="decimal"/>
      <w:lvlText w:val="%5."/>
      <w:lvlJc w:val="left"/>
      <w:pPr>
        <w:tabs>
          <w:tab w:val="num" w:pos="3600"/>
        </w:tabs>
        <w:ind w:left="3600" w:hanging="360"/>
      </w:pPr>
    </w:lvl>
    <w:lvl w:ilvl="5" w:tplc="39EED302" w:tentative="1">
      <w:start w:val="1"/>
      <w:numFmt w:val="decimal"/>
      <w:lvlText w:val="%6."/>
      <w:lvlJc w:val="left"/>
      <w:pPr>
        <w:tabs>
          <w:tab w:val="num" w:pos="4320"/>
        </w:tabs>
        <w:ind w:left="4320" w:hanging="360"/>
      </w:pPr>
    </w:lvl>
    <w:lvl w:ilvl="6" w:tplc="829E46B8" w:tentative="1">
      <w:start w:val="1"/>
      <w:numFmt w:val="decimal"/>
      <w:lvlText w:val="%7."/>
      <w:lvlJc w:val="left"/>
      <w:pPr>
        <w:tabs>
          <w:tab w:val="num" w:pos="5040"/>
        </w:tabs>
        <w:ind w:left="5040" w:hanging="360"/>
      </w:pPr>
    </w:lvl>
    <w:lvl w:ilvl="7" w:tplc="70641006" w:tentative="1">
      <w:start w:val="1"/>
      <w:numFmt w:val="decimal"/>
      <w:lvlText w:val="%8."/>
      <w:lvlJc w:val="left"/>
      <w:pPr>
        <w:tabs>
          <w:tab w:val="num" w:pos="5760"/>
        </w:tabs>
        <w:ind w:left="5760" w:hanging="360"/>
      </w:pPr>
    </w:lvl>
    <w:lvl w:ilvl="8" w:tplc="F374725C" w:tentative="1">
      <w:start w:val="1"/>
      <w:numFmt w:val="decimal"/>
      <w:lvlText w:val="%9."/>
      <w:lvlJc w:val="left"/>
      <w:pPr>
        <w:tabs>
          <w:tab w:val="num" w:pos="6480"/>
        </w:tabs>
        <w:ind w:left="6480" w:hanging="360"/>
      </w:pPr>
    </w:lvl>
  </w:abstractNum>
  <w:abstractNum w:abstractNumId="38" w15:restartNumberingAfterBreak="0">
    <w:nsid w:val="6DAE7E29"/>
    <w:multiLevelType w:val="hybridMultilevel"/>
    <w:tmpl w:val="817AA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A6E9C"/>
    <w:multiLevelType w:val="hybridMultilevel"/>
    <w:tmpl w:val="63E0F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9A22C1"/>
    <w:multiLevelType w:val="hybridMultilevel"/>
    <w:tmpl w:val="EC22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D7686"/>
    <w:multiLevelType w:val="hybridMultilevel"/>
    <w:tmpl w:val="6A28ECDE"/>
    <w:lvl w:ilvl="0" w:tplc="7F08E27C">
      <w:start w:val="1"/>
      <w:numFmt w:val="bullet"/>
      <w:lvlText w:val=""/>
      <w:lvlJc w:val="left"/>
      <w:pPr>
        <w:ind w:left="720" w:hanging="360"/>
      </w:pPr>
      <w:rPr>
        <w:rFonts w:ascii="Symbol" w:hAnsi="Symbol"/>
      </w:rPr>
    </w:lvl>
    <w:lvl w:ilvl="1" w:tplc="4F5A9A14">
      <w:start w:val="1"/>
      <w:numFmt w:val="bullet"/>
      <w:lvlText w:val=""/>
      <w:lvlJc w:val="left"/>
      <w:pPr>
        <w:ind w:left="720" w:hanging="360"/>
      </w:pPr>
      <w:rPr>
        <w:rFonts w:ascii="Symbol" w:hAnsi="Symbol"/>
      </w:rPr>
    </w:lvl>
    <w:lvl w:ilvl="2" w:tplc="9162D53C">
      <w:start w:val="1"/>
      <w:numFmt w:val="bullet"/>
      <w:lvlText w:val=""/>
      <w:lvlJc w:val="left"/>
      <w:pPr>
        <w:ind w:left="720" w:hanging="360"/>
      </w:pPr>
      <w:rPr>
        <w:rFonts w:ascii="Symbol" w:hAnsi="Symbol"/>
      </w:rPr>
    </w:lvl>
    <w:lvl w:ilvl="3" w:tplc="E070B234">
      <w:start w:val="1"/>
      <w:numFmt w:val="bullet"/>
      <w:lvlText w:val=""/>
      <w:lvlJc w:val="left"/>
      <w:pPr>
        <w:ind w:left="720" w:hanging="360"/>
      </w:pPr>
      <w:rPr>
        <w:rFonts w:ascii="Symbol" w:hAnsi="Symbol"/>
      </w:rPr>
    </w:lvl>
    <w:lvl w:ilvl="4" w:tplc="1B34DA7E">
      <w:start w:val="1"/>
      <w:numFmt w:val="bullet"/>
      <w:lvlText w:val=""/>
      <w:lvlJc w:val="left"/>
      <w:pPr>
        <w:ind w:left="720" w:hanging="360"/>
      </w:pPr>
      <w:rPr>
        <w:rFonts w:ascii="Symbol" w:hAnsi="Symbol"/>
      </w:rPr>
    </w:lvl>
    <w:lvl w:ilvl="5" w:tplc="8F5E871E">
      <w:start w:val="1"/>
      <w:numFmt w:val="bullet"/>
      <w:lvlText w:val=""/>
      <w:lvlJc w:val="left"/>
      <w:pPr>
        <w:ind w:left="720" w:hanging="360"/>
      </w:pPr>
      <w:rPr>
        <w:rFonts w:ascii="Symbol" w:hAnsi="Symbol"/>
      </w:rPr>
    </w:lvl>
    <w:lvl w:ilvl="6" w:tplc="0E1A6554">
      <w:start w:val="1"/>
      <w:numFmt w:val="bullet"/>
      <w:lvlText w:val=""/>
      <w:lvlJc w:val="left"/>
      <w:pPr>
        <w:ind w:left="720" w:hanging="360"/>
      </w:pPr>
      <w:rPr>
        <w:rFonts w:ascii="Symbol" w:hAnsi="Symbol"/>
      </w:rPr>
    </w:lvl>
    <w:lvl w:ilvl="7" w:tplc="A7A4AFCA">
      <w:start w:val="1"/>
      <w:numFmt w:val="bullet"/>
      <w:lvlText w:val=""/>
      <w:lvlJc w:val="left"/>
      <w:pPr>
        <w:ind w:left="720" w:hanging="360"/>
      </w:pPr>
      <w:rPr>
        <w:rFonts w:ascii="Symbol" w:hAnsi="Symbol"/>
      </w:rPr>
    </w:lvl>
    <w:lvl w:ilvl="8" w:tplc="4A44A010">
      <w:start w:val="1"/>
      <w:numFmt w:val="bullet"/>
      <w:lvlText w:val=""/>
      <w:lvlJc w:val="left"/>
      <w:pPr>
        <w:ind w:left="720" w:hanging="360"/>
      </w:pPr>
      <w:rPr>
        <w:rFonts w:ascii="Symbol" w:hAnsi="Symbol"/>
      </w:rPr>
    </w:lvl>
  </w:abstractNum>
  <w:num w:numId="1" w16cid:durableId="1448893702">
    <w:abstractNumId w:val="18"/>
  </w:num>
  <w:num w:numId="2" w16cid:durableId="1766458987">
    <w:abstractNumId w:val="34"/>
  </w:num>
  <w:num w:numId="3" w16cid:durableId="1372073234">
    <w:abstractNumId w:val="17"/>
  </w:num>
  <w:num w:numId="4" w16cid:durableId="1301181755">
    <w:abstractNumId w:val="4"/>
  </w:num>
  <w:num w:numId="5" w16cid:durableId="238755871">
    <w:abstractNumId w:val="40"/>
  </w:num>
  <w:num w:numId="6" w16cid:durableId="1604337785">
    <w:abstractNumId w:val="32"/>
  </w:num>
  <w:num w:numId="7" w16cid:durableId="1102189962">
    <w:abstractNumId w:val="37"/>
  </w:num>
  <w:num w:numId="8" w16cid:durableId="381052888">
    <w:abstractNumId w:val="38"/>
  </w:num>
  <w:num w:numId="9" w16cid:durableId="421223833">
    <w:abstractNumId w:val="22"/>
  </w:num>
  <w:num w:numId="10" w16cid:durableId="337737883">
    <w:abstractNumId w:val="20"/>
  </w:num>
  <w:num w:numId="11" w16cid:durableId="1132750251">
    <w:abstractNumId w:val="23"/>
  </w:num>
  <w:num w:numId="12" w16cid:durableId="1598949954">
    <w:abstractNumId w:val="5"/>
  </w:num>
  <w:num w:numId="13" w16cid:durableId="1927835837">
    <w:abstractNumId w:val="28"/>
  </w:num>
  <w:num w:numId="14" w16cid:durableId="1550142180">
    <w:abstractNumId w:val="36"/>
  </w:num>
  <w:num w:numId="15" w16cid:durableId="1229876532">
    <w:abstractNumId w:val="33"/>
  </w:num>
  <w:num w:numId="16" w16cid:durableId="283005974">
    <w:abstractNumId w:val="24"/>
  </w:num>
  <w:num w:numId="17" w16cid:durableId="2065443980">
    <w:abstractNumId w:val="41"/>
  </w:num>
  <w:num w:numId="18" w16cid:durableId="1239827238">
    <w:abstractNumId w:val="7"/>
  </w:num>
  <w:num w:numId="19" w16cid:durableId="1037199714">
    <w:abstractNumId w:val="26"/>
  </w:num>
  <w:num w:numId="20" w16cid:durableId="2057463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7026796">
    <w:abstractNumId w:val="35"/>
  </w:num>
  <w:num w:numId="22" w16cid:durableId="1559316703">
    <w:abstractNumId w:val="10"/>
  </w:num>
  <w:num w:numId="23" w16cid:durableId="51121061">
    <w:abstractNumId w:val="14"/>
  </w:num>
  <w:num w:numId="24" w16cid:durableId="195001813">
    <w:abstractNumId w:val="30"/>
  </w:num>
  <w:num w:numId="25" w16cid:durableId="165831998">
    <w:abstractNumId w:val="13"/>
  </w:num>
  <w:num w:numId="26" w16cid:durableId="1253008559">
    <w:abstractNumId w:val="9"/>
  </w:num>
  <w:num w:numId="27" w16cid:durableId="1743598397">
    <w:abstractNumId w:val="8"/>
  </w:num>
  <w:num w:numId="28" w16cid:durableId="629163785">
    <w:abstractNumId w:val="6"/>
  </w:num>
  <w:num w:numId="29" w16cid:durableId="1891451514">
    <w:abstractNumId w:val="39"/>
  </w:num>
  <w:num w:numId="30" w16cid:durableId="814296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7242549">
    <w:abstractNumId w:val="0"/>
  </w:num>
  <w:num w:numId="32" w16cid:durableId="484971733">
    <w:abstractNumId w:val="31"/>
  </w:num>
  <w:num w:numId="33" w16cid:durableId="2082754780">
    <w:abstractNumId w:val="3"/>
  </w:num>
  <w:num w:numId="34" w16cid:durableId="989097948">
    <w:abstractNumId w:val="11"/>
  </w:num>
  <w:num w:numId="35" w16cid:durableId="447435079">
    <w:abstractNumId w:val="16"/>
  </w:num>
  <w:num w:numId="36" w16cid:durableId="1871216612">
    <w:abstractNumId w:val="2"/>
  </w:num>
  <w:num w:numId="37" w16cid:durableId="1972469064">
    <w:abstractNumId w:val="29"/>
  </w:num>
  <w:num w:numId="38" w16cid:durableId="1707486664">
    <w:abstractNumId w:val="12"/>
  </w:num>
  <w:num w:numId="39" w16cid:durableId="1080519328">
    <w:abstractNumId w:val="27"/>
  </w:num>
  <w:num w:numId="40" w16cid:durableId="1777099380">
    <w:abstractNumId w:val="19"/>
  </w:num>
  <w:num w:numId="41" w16cid:durableId="535890487">
    <w:abstractNumId w:val="25"/>
  </w:num>
  <w:num w:numId="42" w16cid:durableId="827211006">
    <w:abstractNumId w:val="15"/>
  </w:num>
  <w:num w:numId="43" w16cid:durableId="2114743111">
    <w:abstractNumId w:val="21"/>
  </w:num>
  <w:num w:numId="44" w16cid:durableId="1915159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_V_3&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25xvs259wwz026ea5tw5v226wd5dvz0sxeds&quot;&gt;Sleep Disorders&lt;record-ids&gt;&lt;item&gt;237&lt;/item&gt;&lt;item&gt;359&lt;/item&gt;&lt;item&gt;1474&lt;/item&gt;&lt;item&gt;2002&lt;/item&gt;&lt;item&gt;2109&lt;/item&gt;&lt;/record-ids&gt;&lt;/item&gt;&lt;item db-id=&quot;wvwaz5evpsdw9cez0pspz2wtvw2rrv9s9sse&quot;&gt;23XYRH007 Traveling Library 8-14-2024&lt;record-ids&gt;&lt;item&gt;4&lt;/item&gt;&lt;item&gt;5&lt;/item&gt;&lt;item&gt;6&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8&lt;/item&gt;&lt;/record-ids&gt;&lt;/item&gt;&lt;/Libraries&gt;"/>
  </w:docVars>
  <w:rsids>
    <w:rsidRoot w:val="00E62F1E"/>
    <w:rsid w:val="00000207"/>
    <w:rsid w:val="00000B00"/>
    <w:rsid w:val="00000B16"/>
    <w:rsid w:val="00000C31"/>
    <w:rsid w:val="00000E2B"/>
    <w:rsid w:val="0000102E"/>
    <w:rsid w:val="00001056"/>
    <w:rsid w:val="000011A9"/>
    <w:rsid w:val="0000151C"/>
    <w:rsid w:val="0000164B"/>
    <w:rsid w:val="00001873"/>
    <w:rsid w:val="0000197C"/>
    <w:rsid w:val="000019C2"/>
    <w:rsid w:val="00001A79"/>
    <w:rsid w:val="00001CFB"/>
    <w:rsid w:val="00001D65"/>
    <w:rsid w:val="00001EF5"/>
    <w:rsid w:val="000021F4"/>
    <w:rsid w:val="00002249"/>
    <w:rsid w:val="00002917"/>
    <w:rsid w:val="00002944"/>
    <w:rsid w:val="00002967"/>
    <w:rsid w:val="00002D5C"/>
    <w:rsid w:val="00003042"/>
    <w:rsid w:val="00003247"/>
    <w:rsid w:val="00003658"/>
    <w:rsid w:val="0000366F"/>
    <w:rsid w:val="00003740"/>
    <w:rsid w:val="00003A8D"/>
    <w:rsid w:val="00003DAA"/>
    <w:rsid w:val="00003DD8"/>
    <w:rsid w:val="0000408E"/>
    <w:rsid w:val="00004132"/>
    <w:rsid w:val="00004297"/>
    <w:rsid w:val="0000429B"/>
    <w:rsid w:val="00004398"/>
    <w:rsid w:val="00005AC0"/>
    <w:rsid w:val="00005B65"/>
    <w:rsid w:val="00005C76"/>
    <w:rsid w:val="00005D9E"/>
    <w:rsid w:val="00005F39"/>
    <w:rsid w:val="00005FF7"/>
    <w:rsid w:val="00006357"/>
    <w:rsid w:val="00006533"/>
    <w:rsid w:val="000065C0"/>
    <w:rsid w:val="000067EC"/>
    <w:rsid w:val="00006864"/>
    <w:rsid w:val="00006877"/>
    <w:rsid w:val="00006A7C"/>
    <w:rsid w:val="00006AEC"/>
    <w:rsid w:val="00006C48"/>
    <w:rsid w:val="00006E36"/>
    <w:rsid w:val="00006FCF"/>
    <w:rsid w:val="000072D7"/>
    <w:rsid w:val="00007B41"/>
    <w:rsid w:val="00007C78"/>
    <w:rsid w:val="00010190"/>
    <w:rsid w:val="00010240"/>
    <w:rsid w:val="000106DE"/>
    <w:rsid w:val="0001080C"/>
    <w:rsid w:val="00010F12"/>
    <w:rsid w:val="000110B4"/>
    <w:rsid w:val="000112D3"/>
    <w:rsid w:val="000113C2"/>
    <w:rsid w:val="000113C3"/>
    <w:rsid w:val="00011915"/>
    <w:rsid w:val="00011B60"/>
    <w:rsid w:val="00011C10"/>
    <w:rsid w:val="00012118"/>
    <w:rsid w:val="00012136"/>
    <w:rsid w:val="000121CC"/>
    <w:rsid w:val="00012366"/>
    <w:rsid w:val="00013572"/>
    <w:rsid w:val="00013BFF"/>
    <w:rsid w:val="00013D8B"/>
    <w:rsid w:val="00013E27"/>
    <w:rsid w:val="00013F4E"/>
    <w:rsid w:val="000140A8"/>
    <w:rsid w:val="00014467"/>
    <w:rsid w:val="00014518"/>
    <w:rsid w:val="0001458F"/>
    <w:rsid w:val="000145A5"/>
    <w:rsid w:val="00014E91"/>
    <w:rsid w:val="000151EA"/>
    <w:rsid w:val="00015397"/>
    <w:rsid w:val="000155E9"/>
    <w:rsid w:val="000156E7"/>
    <w:rsid w:val="00015B2F"/>
    <w:rsid w:val="0001606F"/>
    <w:rsid w:val="00016178"/>
    <w:rsid w:val="00016375"/>
    <w:rsid w:val="000165BE"/>
    <w:rsid w:val="000165D3"/>
    <w:rsid w:val="00016E06"/>
    <w:rsid w:val="00016E91"/>
    <w:rsid w:val="00017080"/>
    <w:rsid w:val="00017192"/>
    <w:rsid w:val="0001722F"/>
    <w:rsid w:val="000173E0"/>
    <w:rsid w:val="00017581"/>
    <w:rsid w:val="00017B48"/>
    <w:rsid w:val="00020185"/>
    <w:rsid w:val="00020593"/>
    <w:rsid w:val="00020BBE"/>
    <w:rsid w:val="00020C7F"/>
    <w:rsid w:val="0002102A"/>
    <w:rsid w:val="00021033"/>
    <w:rsid w:val="000211D9"/>
    <w:rsid w:val="000212E6"/>
    <w:rsid w:val="000214C9"/>
    <w:rsid w:val="00021CE9"/>
    <w:rsid w:val="00021E5D"/>
    <w:rsid w:val="00022313"/>
    <w:rsid w:val="00022451"/>
    <w:rsid w:val="00022CD9"/>
    <w:rsid w:val="00022D9E"/>
    <w:rsid w:val="00022DAD"/>
    <w:rsid w:val="0002302E"/>
    <w:rsid w:val="00023253"/>
    <w:rsid w:val="000233F7"/>
    <w:rsid w:val="0002377B"/>
    <w:rsid w:val="00023E6F"/>
    <w:rsid w:val="00023FF8"/>
    <w:rsid w:val="00024202"/>
    <w:rsid w:val="0002437D"/>
    <w:rsid w:val="0002446C"/>
    <w:rsid w:val="00024803"/>
    <w:rsid w:val="00024854"/>
    <w:rsid w:val="00024D65"/>
    <w:rsid w:val="00025213"/>
    <w:rsid w:val="0002540A"/>
    <w:rsid w:val="000254C2"/>
    <w:rsid w:val="00025B12"/>
    <w:rsid w:val="00025F35"/>
    <w:rsid w:val="00026080"/>
    <w:rsid w:val="000260AB"/>
    <w:rsid w:val="000261C3"/>
    <w:rsid w:val="000266F9"/>
    <w:rsid w:val="000269D5"/>
    <w:rsid w:val="00026AB4"/>
    <w:rsid w:val="00026C7F"/>
    <w:rsid w:val="00026C94"/>
    <w:rsid w:val="00026D15"/>
    <w:rsid w:val="000276A9"/>
    <w:rsid w:val="00027AC3"/>
    <w:rsid w:val="00027B85"/>
    <w:rsid w:val="00027E3B"/>
    <w:rsid w:val="00030070"/>
    <w:rsid w:val="000300C1"/>
    <w:rsid w:val="0003064E"/>
    <w:rsid w:val="00030780"/>
    <w:rsid w:val="00030919"/>
    <w:rsid w:val="00030C84"/>
    <w:rsid w:val="000313DD"/>
    <w:rsid w:val="000315B7"/>
    <w:rsid w:val="00031704"/>
    <w:rsid w:val="00031CB8"/>
    <w:rsid w:val="00031D01"/>
    <w:rsid w:val="00032355"/>
    <w:rsid w:val="0003275B"/>
    <w:rsid w:val="00032856"/>
    <w:rsid w:val="00032A7F"/>
    <w:rsid w:val="00032D8C"/>
    <w:rsid w:val="0003328B"/>
    <w:rsid w:val="000335F4"/>
    <w:rsid w:val="00033C57"/>
    <w:rsid w:val="00033E30"/>
    <w:rsid w:val="00033F82"/>
    <w:rsid w:val="0003420F"/>
    <w:rsid w:val="00034712"/>
    <w:rsid w:val="0003478C"/>
    <w:rsid w:val="0003482D"/>
    <w:rsid w:val="00034891"/>
    <w:rsid w:val="000351CC"/>
    <w:rsid w:val="0003520B"/>
    <w:rsid w:val="000352EE"/>
    <w:rsid w:val="00035B7B"/>
    <w:rsid w:val="00035D81"/>
    <w:rsid w:val="00035D9A"/>
    <w:rsid w:val="00036298"/>
    <w:rsid w:val="000367BA"/>
    <w:rsid w:val="000369FA"/>
    <w:rsid w:val="00037051"/>
    <w:rsid w:val="00037101"/>
    <w:rsid w:val="000371F0"/>
    <w:rsid w:val="000372F9"/>
    <w:rsid w:val="000374DD"/>
    <w:rsid w:val="0003765B"/>
    <w:rsid w:val="00037C23"/>
    <w:rsid w:val="00037D67"/>
    <w:rsid w:val="00037F3D"/>
    <w:rsid w:val="0004026A"/>
    <w:rsid w:val="000402B1"/>
    <w:rsid w:val="00040D48"/>
    <w:rsid w:val="000412D2"/>
    <w:rsid w:val="000412F2"/>
    <w:rsid w:val="0004139F"/>
    <w:rsid w:val="000414A5"/>
    <w:rsid w:val="00041871"/>
    <w:rsid w:val="00041978"/>
    <w:rsid w:val="00041ED3"/>
    <w:rsid w:val="000421C4"/>
    <w:rsid w:val="00042CDE"/>
    <w:rsid w:val="00042F45"/>
    <w:rsid w:val="00043075"/>
    <w:rsid w:val="000435C5"/>
    <w:rsid w:val="00043C19"/>
    <w:rsid w:val="000443A2"/>
    <w:rsid w:val="00044678"/>
    <w:rsid w:val="0004476B"/>
    <w:rsid w:val="000451B0"/>
    <w:rsid w:val="00045277"/>
    <w:rsid w:val="0004558A"/>
    <w:rsid w:val="00045776"/>
    <w:rsid w:val="0004580A"/>
    <w:rsid w:val="000459EC"/>
    <w:rsid w:val="00045CC6"/>
    <w:rsid w:val="00045E74"/>
    <w:rsid w:val="00045FFB"/>
    <w:rsid w:val="00046007"/>
    <w:rsid w:val="00046626"/>
    <w:rsid w:val="00046640"/>
    <w:rsid w:val="00046881"/>
    <w:rsid w:val="000468A8"/>
    <w:rsid w:val="00046C5A"/>
    <w:rsid w:val="000470B1"/>
    <w:rsid w:val="00047434"/>
    <w:rsid w:val="0004756B"/>
    <w:rsid w:val="0004757C"/>
    <w:rsid w:val="0004791A"/>
    <w:rsid w:val="00047D02"/>
    <w:rsid w:val="00047F84"/>
    <w:rsid w:val="00047FB1"/>
    <w:rsid w:val="00050494"/>
    <w:rsid w:val="00050780"/>
    <w:rsid w:val="000507A2"/>
    <w:rsid w:val="00050E02"/>
    <w:rsid w:val="00050FA6"/>
    <w:rsid w:val="0005100E"/>
    <w:rsid w:val="00051BD7"/>
    <w:rsid w:val="00051DBB"/>
    <w:rsid w:val="000522FD"/>
    <w:rsid w:val="00052676"/>
    <w:rsid w:val="000528B0"/>
    <w:rsid w:val="00052CB4"/>
    <w:rsid w:val="00052FD9"/>
    <w:rsid w:val="00052FE3"/>
    <w:rsid w:val="00053481"/>
    <w:rsid w:val="00053C98"/>
    <w:rsid w:val="00053D8B"/>
    <w:rsid w:val="00053F6D"/>
    <w:rsid w:val="000541A2"/>
    <w:rsid w:val="000544A6"/>
    <w:rsid w:val="00054E4D"/>
    <w:rsid w:val="00054EDE"/>
    <w:rsid w:val="00054FCC"/>
    <w:rsid w:val="00055122"/>
    <w:rsid w:val="0005523E"/>
    <w:rsid w:val="00055316"/>
    <w:rsid w:val="00055348"/>
    <w:rsid w:val="00055650"/>
    <w:rsid w:val="00055A28"/>
    <w:rsid w:val="00055CE5"/>
    <w:rsid w:val="00055F78"/>
    <w:rsid w:val="00056392"/>
    <w:rsid w:val="00056E36"/>
    <w:rsid w:val="00056FE0"/>
    <w:rsid w:val="000571E7"/>
    <w:rsid w:val="00057208"/>
    <w:rsid w:val="000572BC"/>
    <w:rsid w:val="000574AA"/>
    <w:rsid w:val="00057930"/>
    <w:rsid w:val="00057B6D"/>
    <w:rsid w:val="00057C16"/>
    <w:rsid w:val="00057F58"/>
    <w:rsid w:val="00060133"/>
    <w:rsid w:val="00060349"/>
    <w:rsid w:val="00060950"/>
    <w:rsid w:val="00060E57"/>
    <w:rsid w:val="00060EBE"/>
    <w:rsid w:val="000610C7"/>
    <w:rsid w:val="000612FC"/>
    <w:rsid w:val="00061CA0"/>
    <w:rsid w:val="00062429"/>
    <w:rsid w:val="000625DA"/>
    <w:rsid w:val="0006278D"/>
    <w:rsid w:val="00062D08"/>
    <w:rsid w:val="00062DEF"/>
    <w:rsid w:val="00062EDF"/>
    <w:rsid w:val="00063408"/>
    <w:rsid w:val="00063A5E"/>
    <w:rsid w:val="00063BE9"/>
    <w:rsid w:val="00063FDC"/>
    <w:rsid w:val="00064112"/>
    <w:rsid w:val="000643A3"/>
    <w:rsid w:val="000647D7"/>
    <w:rsid w:val="00064A20"/>
    <w:rsid w:val="00064A37"/>
    <w:rsid w:val="00064C7F"/>
    <w:rsid w:val="00064DBB"/>
    <w:rsid w:val="00064F2F"/>
    <w:rsid w:val="00065AD0"/>
    <w:rsid w:val="00065AFF"/>
    <w:rsid w:val="00065D6E"/>
    <w:rsid w:val="00066355"/>
    <w:rsid w:val="000665D5"/>
    <w:rsid w:val="0006683F"/>
    <w:rsid w:val="00066C16"/>
    <w:rsid w:val="00066D18"/>
    <w:rsid w:val="00066F02"/>
    <w:rsid w:val="00067155"/>
    <w:rsid w:val="0006740C"/>
    <w:rsid w:val="00067529"/>
    <w:rsid w:val="000675D2"/>
    <w:rsid w:val="00067BC6"/>
    <w:rsid w:val="000702D5"/>
    <w:rsid w:val="000707D9"/>
    <w:rsid w:val="00070BC0"/>
    <w:rsid w:val="00070BF6"/>
    <w:rsid w:val="00071BE7"/>
    <w:rsid w:val="00071E07"/>
    <w:rsid w:val="0007212F"/>
    <w:rsid w:val="00072302"/>
    <w:rsid w:val="00072606"/>
    <w:rsid w:val="000726AC"/>
    <w:rsid w:val="0007283F"/>
    <w:rsid w:val="00072ED9"/>
    <w:rsid w:val="00072F21"/>
    <w:rsid w:val="00073208"/>
    <w:rsid w:val="00073648"/>
    <w:rsid w:val="0007368C"/>
    <w:rsid w:val="00073744"/>
    <w:rsid w:val="0007385E"/>
    <w:rsid w:val="00073ACC"/>
    <w:rsid w:val="00073ED8"/>
    <w:rsid w:val="00074002"/>
    <w:rsid w:val="0007404B"/>
    <w:rsid w:val="000741E3"/>
    <w:rsid w:val="0007420A"/>
    <w:rsid w:val="0007421F"/>
    <w:rsid w:val="0007435D"/>
    <w:rsid w:val="000746B0"/>
    <w:rsid w:val="00074813"/>
    <w:rsid w:val="00074868"/>
    <w:rsid w:val="00074CF7"/>
    <w:rsid w:val="00074D8D"/>
    <w:rsid w:val="0007518B"/>
    <w:rsid w:val="00075403"/>
    <w:rsid w:val="00075599"/>
    <w:rsid w:val="0007576A"/>
    <w:rsid w:val="00075FD8"/>
    <w:rsid w:val="00076204"/>
    <w:rsid w:val="000763CD"/>
    <w:rsid w:val="0007679E"/>
    <w:rsid w:val="000768AF"/>
    <w:rsid w:val="00076A18"/>
    <w:rsid w:val="00076ADC"/>
    <w:rsid w:val="00076B7C"/>
    <w:rsid w:val="000771E4"/>
    <w:rsid w:val="00077250"/>
    <w:rsid w:val="00077727"/>
    <w:rsid w:val="00077A37"/>
    <w:rsid w:val="00077C1D"/>
    <w:rsid w:val="000800F9"/>
    <w:rsid w:val="0008062A"/>
    <w:rsid w:val="00080755"/>
    <w:rsid w:val="000807D0"/>
    <w:rsid w:val="00080864"/>
    <w:rsid w:val="00080C5C"/>
    <w:rsid w:val="00080DE7"/>
    <w:rsid w:val="00081055"/>
    <w:rsid w:val="0008127F"/>
    <w:rsid w:val="00081491"/>
    <w:rsid w:val="000817A3"/>
    <w:rsid w:val="00081938"/>
    <w:rsid w:val="00081AE2"/>
    <w:rsid w:val="00081BB7"/>
    <w:rsid w:val="00081F0E"/>
    <w:rsid w:val="000831C6"/>
    <w:rsid w:val="000831F5"/>
    <w:rsid w:val="00083333"/>
    <w:rsid w:val="00083507"/>
    <w:rsid w:val="00083814"/>
    <w:rsid w:val="0008433B"/>
    <w:rsid w:val="0008435D"/>
    <w:rsid w:val="000851F0"/>
    <w:rsid w:val="000854C5"/>
    <w:rsid w:val="00085544"/>
    <w:rsid w:val="00085561"/>
    <w:rsid w:val="000855AB"/>
    <w:rsid w:val="00085719"/>
    <w:rsid w:val="0008587C"/>
    <w:rsid w:val="00085B9E"/>
    <w:rsid w:val="00085E2E"/>
    <w:rsid w:val="00086832"/>
    <w:rsid w:val="0008683C"/>
    <w:rsid w:val="000868FA"/>
    <w:rsid w:val="00086954"/>
    <w:rsid w:val="00086F2F"/>
    <w:rsid w:val="000872F2"/>
    <w:rsid w:val="000874A1"/>
    <w:rsid w:val="0008750C"/>
    <w:rsid w:val="00087722"/>
    <w:rsid w:val="00087A0D"/>
    <w:rsid w:val="00087D45"/>
    <w:rsid w:val="00087F30"/>
    <w:rsid w:val="00090AE3"/>
    <w:rsid w:val="00091074"/>
    <w:rsid w:val="000914B7"/>
    <w:rsid w:val="000916C5"/>
    <w:rsid w:val="00091A00"/>
    <w:rsid w:val="00091B0F"/>
    <w:rsid w:val="00091BAD"/>
    <w:rsid w:val="00091BE0"/>
    <w:rsid w:val="00091FC8"/>
    <w:rsid w:val="000925CD"/>
    <w:rsid w:val="00092A0F"/>
    <w:rsid w:val="00092F5A"/>
    <w:rsid w:val="00092FAB"/>
    <w:rsid w:val="00093027"/>
    <w:rsid w:val="00093118"/>
    <w:rsid w:val="000932E8"/>
    <w:rsid w:val="000934BA"/>
    <w:rsid w:val="000934D6"/>
    <w:rsid w:val="000936A0"/>
    <w:rsid w:val="00093726"/>
    <w:rsid w:val="00093FE9"/>
    <w:rsid w:val="0009400D"/>
    <w:rsid w:val="0009415C"/>
    <w:rsid w:val="00094780"/>
    <w:rsid w:val="00094DB8"/>
    <w:rsid w:val="00094FB3"/>
    <w:rsid w:val="000950A5"/>
    <w:rsid w:val="0009513A"/>
    <w:rsid w:val="0009532C"/>
    <w:rsid w:val="000955E7"/>
    <w:rsid w:val="000959C7"/>
    <w:rsid w:val="000962DB"/>
    <w:rsid w:val="0009647B"/>
    <w:rsid w:val="0009671E"/>
    <w:rsid w:val="00096833"/>
    <w:rsid w:val="00097698"/>
    <w:rsid w:val="000A022F"/>
    <w:rsid w:val="000A0322"/>
    <w:rsid w:val="000A03D3"/>
    <w:rsid w:val="000A05AD"/>
    <w:rsid w:val="000A0744"/>
    <w:rsid w:val="000A0E3C"/>
    <w:rsid w:val="000A0FD2"/>
    <w:rsid w:val="000A101F"/>
    <w:rsid w:val="000A1DF0"/>
    <w:rsid w:val="000A26EA"/>
    <w:rsid w:val="000A2846"/>
    <w:rsid w:val="000A2891"/>
    <w:rsid w:val="000A28BD"/>
    <w:rsid w:val="000A2A2B"/>
    <w:rsid w:val="000A2E2F"/>
    <w:rsid w:val="000A2E9C"/>
    <w:rsid w:val="000A380E"/>
    <w:rsid w:val="000A381A"/>
    <w:rsid w:val="000A39C1"/>
    <w:rsid w:val="000A3B1A"/>
    <w:rsid w:val="000A3BB5"/>
    <w:rsid w:val="000A3C8B"/>
    <w:rsid w:val="000A4090"/>
    <w:rsid w:val="000A40CC"/>
    <w:rsid w:val="000A43E9"/>
    <w:rsid w:val="000A44FE"/>
    <w:rsid w:val="000A4ACF"/>
    <w:rsid w:val="000A4C59"/>
    <w:rsid w:val="000A4FE2"/>
    <w:rsid w:val="000A4FF8"/>
    <w:rsid w:val="000A5056"/>
    <w:rsid w:val="000A514E"/>
    <w:rsid w:val="000A515C"/>
    <w:rsid w:val="000A541B"/>
    <w:rsid w:val="000A58D2"/>
    <w:rsid w:val="000A59EF"/>
    <w:rsid w:val="000A5B28"/>
    <w:rsid w:val="000A5C21"/>
    <w:rsid w:val="000A5CD0"/>
    <w:rsid w:val="000A5FC7"/>
    <w:rsid w:val="000A6253"/>
    <w:rsid w:val="000A63D6"/>
    <w:rsid w:val="000A68C2"/>
    <w:rsid w:val="000A6A0B"/>
    <w:rsid w:val="000A6B2C"/>
    <w:rsid w:val="000A6D76"/>
    <w:rsid w:val="000A73D6"/>
    <w:rsid w:val="000A755F"/>
    <w:rsid w:val="000A775A"/>
    <w:rsid w:val="000A77DF"/>
    <w:rsid w:val="000A78BC"/>
    <w:rsid w:val="000B0136"/>
    <w:rsid w:val="000B0909"/>
    <w:rsid w:val="000B0975"/>
    <w:rsid w:val="000B0E5A"/>
    <w:rsid w:val="000B110C"/>
    <w:rsid w:val="000B15FD"/>
    <w:rsid w:val="000B19EF"/>
    <w:rsid w:val="000B1D62"/>
    <w:rsid w:val="000B2437"/>
    <w:rsid w:val="000B2769"/>
    <w:rsid w:val="000B2770"/>
    <w:rsid w:val="000B28FA"/>
    <w:rsid w:val="000B2A23"/>
    <w:rsid w:val="000B2DAC"/>
    <w:rsid w:val="000B2DE0"/>
    <w:rsid w:val="000B317F"/>
    <w:rsid w:val="000B3531"/>
    <w:rsid w:val="000B3614"/>
    <w:rsid w:val="000B36B5"/>
    <w:rsid w:val="000B3957"/>
    <w:rsid w:val="000B3CD5"/>
    <w:rsid w:val="000B4591"/>
    <w:rsid w:val="000B4722"/>
    <w:rsid w:val="000B496D"/>
    <w:rsid w:val="000B4BB0"/>
    <w:rsid w:val="000B4DC8"/>
    <w:rsid w:val="000B5415"/>
    <w:rsid w:val="000B5752"/>
    <w:rsid w:val="000B58AC"/>
    <w:rsid w:val="000B600D"/>
    <w:rsid w:val="000B6111"/>
    <w:rsid w:val="000B634A"/>
    <w:rsid w:val="000B65C0"/>
    <w:rsid w:val="000B67A7"/>
    <w:rsid w:val="000B6B13"/>
    <w:rsid w:val="000B6EDE"/>
    <w:rsid w:val="000B70CB"/>
    <w:rsid w:val="000B758A"/>
    <w:rsid w:val="000B76EF"/>
    <w:rsid w:val="000B78AE"/>
    <w:rsid w:val="000B7A7F"/>
    <w:rsid w:val="000B7BDE"/>
    <w:rsid w:val="000B7F05"/>
    <w:rsid w:val="000B7F68"/>
    <w:rsid w:val="000B7F8D"/>
    <w:rsid w:val="000C00C5"/>
    <w:rsid w:val="000C062B"/>
    <w:rsid w:val="000C0718"/>
    <w:rsid w:val="000C074A"/>
    <w:rsid w:val="000C09DA"/>
    <w:rsid w:val="000C0A67"/>
    <w:rsid w:val="000C0C76"/>
    <w:rsid w:val="000C0F5E"/>
    <w:rsid w:val="000C11AA"/>
    <w:rsid w:val="000C16CC"/>
    <w:rsid w:val="000C17BC"/>
    <w:rsid w:val="000C1B3D"/>
    <w:rsid w:val="000C1C30"/>
    <w:rsid w:val="000C20AF"/>
    <w:rsid w:val="000C279A"/>
    <w:rsid w:val="000C2994"/>
    <w:rsid w:val="000C2E9A"/>
    <w:rsid w:val="000C3176"/>
    <w:rsid w:val="000C3555"/>
    <w:rsid w:val="000C36B8"/>
    <w:rsid w:val="000C3878"/>
    <w:rsid w:val="000C39D8"/>
    <w:rsid w:val="000C3EED"/>
    <w:rsid w:val="000C4593"/>
    <w:rsid w:val="000C46F6"/>
    <w:rsid w:val="000C49E4"/>
    <w:rsid w:val="000C54A4"/>
    <w:rsid w:val="000C5689"/>
    <w:rsid w:val="000C5B75"/>
    <w:rsid w:val="000C5E6E"/>
    <w:rsid w:val="000C5F04"/>
    <w:rsid w:val="000C6219"/>
    <w:rsid w:val="000C6220"/>
    <w:rsid w:val="000C67AC"/>
    <w:rsid w:val="000C6AE4"/>
    <w:rsid w:val="000C6B6C"/>
    <w:rsid w:val="000C6FBF"/>
    <w:rsid w:val="000C71BD"/>
    <w:rsid w:val="000C7407"/>
    <w:rsid w:val="000C7513"/>
    <w:rsid w:val="000C79A8"/>
    <w:rsid w:val="000C7CC6"/>
    <w:rsid w:val="000C7EB1"/>
    <w:rsid w:val="000D00F1"/>
    <w:rsid w:val="000D021D"/>
    <w:rsid w:val="000D029A"/>
    <w:rsid w:val="000D059C"/>
    <w:rsid w:val="000D065D"/>
    <w:rsid w:val="000D0BE9"/>
    <w:rsid w:val="000D1158"/>
    <w:rsid w:val="000D14E0"/>
    <w:rsid w:val="000D1630"/>
    <w:rsid w:val="000D1813"/>
    <w:rsid w:val="000D1860"/>
    <w:rsid w:val="000D19E2"/>
    <w:rsid w:val="000D1B4F"/>
    <w:rsid w:val="000D1BC8"/>
    <w:rsid w:val="000D1E57"/>
    <w:rsid w:val="000D211F"/>
    <w:rsid w:val="000D2164"/>
    <w:rsid w:val="000D26FD"/>
    <w:rsid w:val="000D2971"/>
    <w:rsid w:val="000D2B2E"/>
    <w:rsid w:val="000D2F33"/>
    <w:rsid w:val="000D397D"/>
    <w:rsid w:val="000D3B3F"/>
    <w:rsid w:val="000D3B70"/>
    <w:rsid w:val="000D3F2B"/>
    <w:rsid w:val="000D3F62"/>
    <w:rsid w:val="000D3FD9"/>
    <w:rsid w:val="000D4036"/>
    <w:rsid w:val="000D424D"/>
    <w:rsid w:val="000D42D5"/>
    <w:rsid w:val="000D448A"/>
    <w:rsid w:val="000D4797"/>
    <w:rsid w:val="000D4924"/>
    <w:rsid w:val="000D4A03"/>
    <w:rsid w:val="000D4EBB"/>
    <w:rsid w:val="000D5084"/>
    <w:rsid w:val="000D596A"/>
    <w:rsid w:val="000D5970"/>
    <w:rsid w:val="000D5AE8"/>
    <w:rsid w:val="000D5B66"/>
    <w:rsid w:val="000D5BA7"/>
    <w:rsid w:val="000D65EF"/>
    <w:rsid w:val="000D6BB4"/>
    <w:rsid w:val="000D6DAF"/>
    <w:rsid w:val="000D75FF"/>
    <w:rsid w:val="000D7640"/>
    <w:rsid w:val="000D7AE9"/>
    <w:rsid w:val="000D7D6B"/>
    <w:rsid w:val="000E0220"/>
    <w:rsid w:val="000E0999"/>
    <w:rsid w:val="000E0B06"/>
    <w:rsid w:val="000E0CC1"/>
    <w:rsid w:val="000E0F64"/>
    <w:rsid w:val="000E1069"/>
    <w:rsid w:val="000E1728"/>
    <w:rsid w:val="000E1757"/>
    <w:rsid w:val="000E1A35"/>
    <w:rsid w:val="000E1AF9"/>
    <w:rsid w:val="000E1C29"/>
    <w:rsid w:val="000E1E9A"/>
    <w:rsid w:val="000E1EBB"/>
    <w:rsid w:val="000E2002"/>
    <w:rsid w:val="000E2036"/>
    <w:rsid w:val="000E2086"/>
    <w:rsid w:val="000E2216"/>
    <w:rsid w:val="000E2740"/>
    <w:rsid w:val="000E2910"/>
    <w:rsid w:val="000E2AF6"/>
    <w:rsid w:val="000E35B5"/>
    <w:rsid w:val="000E35B7"/>
    <w:rsid w:val="000E3816"/>
    <w:rsid w:val="000E3850"/>
    <w:rsid w:val="000E38F9"/>
    <w:rsid w:val="000E3912"/>
    <w:rsid w:val="000E3A53"/>
    <w:rsid w:val="000E3CFA"/>
    <w:rsid w:val="000E3D94"/>
    <w:rsid w:val="000E44E1"/>
    <w:rsid w:val="000E4502"/>
    <w:rsid w:val="000E45E2"/>
    <w:rsid w:val="000E4A0C"/>
    <w:rsid w:val="000E4A54"/>
    <w:rsid w:val="000E4E4D"/>
    <w:rsid w:val="000E4F55"/>
    <w:rsid w:val="000E55AD"/>
    <w:rsid w:val="000E580A"/>
    <w:rsid w:val="000E5890"/>
    <w:rsid w:val="000E6163"/>
    <w:rsid w:val="000E63CD"/>
    <w:rsid w:val="000E66CD"/>
    <w:rsid w:val="000E6B0D"/>
    <w:rsid w:val="000E6BC2"/>
    <w:rsid w:val="000E6F66"/>
    <w:rsid w:val="000E71CA"/>
    <w:rsid w:val="000E7352"/>
    <w:rsid w:val="000E765E"/>
    <w:rsid w:val="000E787B"/>
    <w:rsid w:val="000E79E6"/>
    <w:rsid w:val="000F017C"/>
    <w:rsid w:val="000F076A"/>
    <w:rsid w:val="000F0932"/>
    <w:rsid w:val="000F0A2E"/>
    <w:rsid w:val="000F107A"/>
    <w:rsid w:val="000F112A"/>
    <w:rsid w:val="000F1275"/>
    <w:rsid w:val="000F1318"/>
    <w:rsid w:val="000F14D0"/>
    <w:rsid w:val="000F1661"/>
    <w:rsid w:val="000F1830"/>
    <w:rsid w:val="000F1854"/>
    <w:rsid w:val="000F18B3"/>
    <w:rsid w:val="000F20F2"/>
    <w:rsid w:val="000F226D"/>
    <w:rsid w:val="000F2561"/>
    <w:rsid w:val="000F25E6"/>
    <w:rsid w:val="000F26A7"/>
    <w:rsid w:val="000F27ED"/>
    <w:rsid w:val="000F2895"/>
    <w:rsid w:val="000F29A0"/>
    <w:rsid w:val="000F2A3D"/>
    <w:rsid w:val="000F2C8E"/>
    <w:rsid w:val="000F2E1B"/>
    <w:rsid w:val="000F2FC4"/>
    <w:rsid w:val="000F3598"/>
    <w:rsid w:val="000F3829"/>
    <w:rsid w:val="000F3944"/>
    <w:rsid w:val="000F3C68"/>
    <w:rsid w:val="000F4200"/>
    <w:rsid w:val="000F42F2"/>
    <w:rsid w:val="000F4491"/>
    <w:rsid w:val="000F4577"/>
    <w:rsid w:val="000F498D"/>
    <w:rsid w:val="000F4AC1"/>
    <w:rsid w:val="000F4B99"/>
    <w:rsid w:val="000F4F78"/>
    <w:rsid w:val="000F5633"/>
    <w:rsid w:val="000F5B70"/>
    <w:rsid w:val="000F5CAA"/>
    <w:rsid w:val="000F5D59"/>
    <w:rsid w:val="000F5EEE"/>
    <w:rsid w:val="000F5F2A"/>
    <w:rsid w:val="000F5F2E"/>
    <w:rsid w:val="000F6080"/>
    <w:rsid w:val="000F61F2"/>
    <w:rsid w:val="000F6255"/>
    <w:rsid w:val="000F6390"/>
    <w:rsid w:val="000F647A"/>
    <w:rsid w:val="000F663F"/>
    <w:rsid w:val="000F6992"/>
    <w:rsid w:val="000F6AA5"/>
    <w:rsid w:val="000F6C48"/>
    <w:rsid w:val="000F6EF9"/>
    <w:rsid w:val="000F7179"/>
    <w:rsid w:val="000F7316"/>
    <w:rsid w:val="000F7464"/>
    <w:rsid w:val="000F7CA7"/>
    <w:rsid w:val="000F7EF6"/>
    <w:rsid w:val="001001DF"/>
    <w:rsid w:val="0010123B"/>
    <w:rsid w:val="00101524"/>
    <w:rsid w:val="00101560"/>
    <w:rsid w:val="001015B6"/>
    <w:rsid w:val="00101627"/>
    <w:rsid w:val="001018D6"/>
    <w:rsid w:val="00101E31"/>
    <w:rsid w:val="00102601"/>
    <w:rsid w:val="0010286A"/>
    <w:rsid w:val="00102C46"/>
    <w:rsid w:val="00102EE6"/>
    <w:rsid w:val="00102F66"/>
    <w:rsid w:val="001030B1"/>
    <w:rsid w:val="001037FB"/>
    <w:rsid w:val="001039EC"/>
    <w:rsid w:val="00103A0A"/>
    <w:rsid w:val="00103ABE"/>
    <w:rsid w:val="00104014"/>
    <w:rsid w:val="00104090"/>
    <w:rsid w:val="0010421E"/>
    <w:rsid w:val="0010467A"/>
    <w:rsid w:val="001046CA"/>
    <w:rsid w:val="0010491B"/>
    <w:rsid w:val="00104A16"/>
    <w:rsid w:val="00104A59"/>
    <w:rsid w:val="00104A98"/>
    <w:rsid w:val="00104CB1"/>
    <w:rsid w:val="00104EAD"/>
    <w:rsid w:val="00104F7F"/>
    <w:rsid w:val="001052CA"/>
    <w:rsid w:val="00105356"/>
    <w:rsid w:val="00105E34"/>
    <w:rsid w:val="00105EF1"/>
    <w:rsid w:val="001067A3"/>
    <w:rsid w:val="00106A68"/>
    <w:rsid w:val="00106FE0"/>
    <w:rsid w:val="00107001"/>
    <w:rsid w:val="0010722B"/>
    <w:rsid w:val="0010726D"/>
    <w:rsid w:val="001072E4"/>
    <w:rsid w:val="0010739A"/>
    <w:rsid w:val="001077D3"/>
    <w:rsid w:val="0010799A"/>
    <w:rsid w:val="00107BFD"/>
    <w:rsid w:val="00107E08"/>
    <w:rsid w:val="00107F3E"/>
    <w:rsid w:val="00110052"/>
    <w:rsid w:val="00110087"/>
    <w:rsid w:val="001101D4"/>
    <w:rsid w:val="0011024C"/>
    <w:rsid w:val="001106B2"/>
    <w:rsid w:val="00110B23"/>
    <w:rsid w:val="00110B46"/>
    <w:rsid w:val="00111390"/>
    <w:rsid w:val="001116B3"/>
    <w:rsid w:val="00111716"/>
    <w:rsid w:val="00111BFE"/>
    <w:rsid w:val="00112778"/>
    <w:rsid w:val="00112971"/>
    <w:rsid w:val="00112B42"/>
    <w:rsid w:val="00113008"/>
    <w:rsid w:val="001130A2"/>
    <w:rsid w:val="00113471"/>
    <w:rsid w:val="001139B9"/>
    <w:rsid w:val="00113BE1"/>
    <w:rsid w:val="00114018"/>
    <w:rsid w:val="001142B4"/>
    <w:rsid w:val="00114304"/>
    <w:rsid w:val="001147C1"/>
    <w:rsid w:val="00114830"/>
    <w:rsid w:val="00114965"/>
    <w:rsid w:val="00114A22"/>
    <w:rsid w:val="00114C7A"/>
    <w:rsid w:val="00114D17"/>
    <w:rsid w:val="00114F7A"/>
    <w:rsid w:val="001156C9"/>
    <w:rsid w:val="00115843"/>
    <w:rsid w:val="00115B5C"/>
    <w:rsid w:val="00115FA4"/>
    <w:rsid w:val="00116009"/>
    <w:rsid w:val="001163AF"/>
    <w:rsid w:val="001167F0"/>
    <w:rsid w:val="00116903"/>
    <w:rsid w:val="0011697B"/>
    <w:rsid w:val="00116E74"/>
    <w:rsid w:val="001171C5"/>
    <w:rsid w:val="0011791A"/>
    <w:rsid w:val="00117AA7"/>
    <w:rsid w:val="001201B0"/>
    <w:rsid w:val="00120235"/>
    <w:rsid w:val="0012033A"/>
    <w:rsid w:val="00120426"/>
    <w:rsid w:val="0012053D"/>
    <w:rsid w:val="001206D6"/>
    <w:rsid w:val="00120BCB"/>
    <w:rsid w:val="00120D72"/>
    <w:rsid w:val="00120ECC"/>
    <w:rsid w:val="001211AE"/>
    <w:rsid w:val="001211B9"/>
    <w:rsid w:val="00121C5D"/>
    <w:rsid w:val="00121E7A"/>
    <w:rsid w:val="001220A4"/>
    <w:rsid w:val="001222F4"/>
    <w:rsid w:val="001223C2"/>
    <w:rsid w:val="0012273E"/>
    <w:rsid w:val="001229DA"/>
    <w:rsid w:val="00122A84"/>
    <w:rsid w:val="00123219"/>
    <w:rsid w:val="00123588"/>
    <w:rsid w:val="001235EC"/>
    <w:rsid w:val="00123885"/>
    <w:rsid w:val="0012394B"/>
    <w:rsid w:val="00123BC4"/>
    <w:rsid w:val="00123F30"/>
    <w:rsid w:val="00124943"/>
    <w:rsid w:val="00124C94"/>
    <w:rsid w:val="00124CEF"/>
    <w:rsid w:val="00124E38"/>
    <w:rsid w:val="00124FD3"/>
    <w:rsid w:val="0012525A"/>
    <w:rsid w:val="001256C9"/>
    <w:rsid w:val="00125778"/>
    <w:rsid w:val="00125C1A"/>
    <w:rsid w:val="00125C74"/>
    <w:rsid w:val="00125C80"/>
    <w:rsid w:val="00126050"/>
    <w:rsid w:val="001261BA"/>
    <w:rsid w:val="00126294"/>
    <w:rsid w:val="001267E8"/>
    <w:rsid w:val="00126884"/>
    <w:rsid w:val="00126CA4"/>
    <w:rsid w:val="00126DE0"/>
    <w:rsid w:val="00127161"/>
    <w:rsid w:val="001272B5"/>
    <w:rsid w:val="0012731B"/>
    <w:rsid w:val="00127362"/>
    <w:rsid w:val="001273CC"/>
    <w:rsid w:val="001274CC"/>
    <w:rsid w:val="00127640"/>
    <w:rsid w:val="00127ECD"/>
    <w:rsid w:val="00127FEA"/>
    <w:rsid w:val="0013003C"/>
    <w:rsid w:val="0013014C"/>
    <w:rsid w:val="00130276"/>
    <w:rsid w:val="001308EF"/>
    <w:rsid w:val="00130A2E"/>
    <w:rsid w:val="00130D3C"/>
    <w:rsid w:val="00131267"/>
    <w:rsid w:val="00131475"/>
    <w:rsid w:val="001314CE"/>
    <w:rsid w:val="001319B4"/>
    <w:rsid w:val="00131A59"/>
    <w:rsid w:val="00131E45"/>
    <w:rsid w:val="00132134"/>
    <w:rsid w:val="00132255"/>
    <w:rsid w:val="00132627"/>
    <w:rsid w:val="00132643"/>
    <w:rsid w:val="00132870"/>
    <w:rsid w:val="00132895"/>
    <w:rsid w:val="00132BC5"/>
    <w:rsid w:val="00132CDD"/>
    <w:rsid w:val="00132D56"/>
    <w:rsid w:val="00132EAC"/>
    <w:rsid w:val="001330D9"/>
    <w:rsid w:val="001331A7"/>
    <w:rsid w:val="00133542"/>
    <w:rsid w:val="0013387C"/>
    <w:rsid w:val="0013406C"/>
    <w:rsid w:val="001343BE"/>
    <w:rsid w:val="0013452C"/>
    <w:rsid w:val="0013477C"/>
    <w:rsid w:val="001347EF"/>
    <w:rsid w:val="00134D1C"/>
    <w:rsid w:val="00134E45"/>
    <w:rsid w:val="00134F62"/>
    <w:rsid w:val="00135200"/>
    <w:rsid w:val="0013540C"/>
    <w:rsid w:val="001355AF"/>
    <w:rsid w:val="001357F6"/>
    <w:rsid w:val="00135857"/>
    <w:rsid w:val="00135DC5"/>
    <w:rsid w:val="00135EB3"/>
    <w:rsid w:val="00135FA2"/>
    <w:rsid w:val="00136005"/>
    <w:rsid w:val="001364E7"/>
    <w:rsid w:val="001364FA"/>
    <w:rsid w:val="00136549"/>
    <w:rsid w:val="00136828"/>
    <w:rsid w:val="00136D0C"/>
    <w:rsid w:val="00136D46"/>
    <w:rsid w:val="00136E91"/>
    <w:rsid w:val="001379CB"/>
    <w:rsid w:val="00137A8B"/>
    <w:rsid w:val="00137BC3"/>
    <w:rsid w:val="00137C25"/>
    <w:rsid w:val="00137C4F"/>
    <w:rsid w:val="00137C58"/>
    <w:rsid w:val="00137E7D"/>
    <w:rsid w:val="00140595"/>
    <w:rsid w:val="00140660"/>
    <w:rsid w:val="0014089E"/>
    <w:rsid w:val="00140D19"/>
    <w:rsid w:val="0014119F"/>
    <w:rsid w:val="0014139B"/>
    <w:rsid w:val="001415F8"/>
    <w:rsid w:val="00141BA0"/>
    <w:rsid w:val="0014234C"/>
    <w:rsid w:val="001424C3"/>
    <w:rsid w:val="0014256A"/>
    <w:rsid w:val="001427C4"/>
    <w:rsid w:val="00142C89"/>
    <w:rsid w:val="00142F22"/>
    <w:rsid w:val="00143450"/>
    <w:rsid w:val="001435BC"/>
    <w:rsid w:val="001435ED"/>
    <w:rsid w:val="001438F8"/>
    <w:rsid w:val="00144027"/>
    <w:rsid w:val="00144488"/>
    <w:rsid w:val="00144764"/>
    <w:rsid w:val="00144B9C"/>
    <w:rsid w:val="00144BEA"/>
    <w:rsid w:val="00144E33"/>
    <w:rsid w:val="00144EC7"/>
    <w:rsid w:val="00145C62"/>
    <w:rsid w:val="00145F56"/>
    <w:rsid w:val="0014606C"/>
    <w:rsid w:val="001463F8"/>
    <w:rsid w:val="001466DC"/>
    <w:rsid w:val="001468C9"/>
    <w:rsid w:val="00146F37"/>
    <w:rsid w:val="00147414"/>
    <w:rsid w:val="001475AA"/>
    <w:rsid w:val="001475E7"/>
    <w:rsid w:val="001477F1"/>
    <w:rsid w:val="00147C51"/>
    <w:rsid w:val="00147C82"/>
    <w:rsid w:val="0015011D"/>
    <w:rsid w:val="001502E9"/>
    <w:rsid w:val="0015034F"/>
    <w:rsid w:val="00150356"/>
    <w:rsid w:val="00150774"/>
    <w:rsid w:val="00150A6B"/>
    <w:rsid w:val="00150C6E"/>
    <w:rsid w:val="00150CA4"/>
    <w:rsid w:val="00150CAC"/>
    <w:rsid w:val="00150CDD"/>
    <w:rsid w:val="00150DA2"/>
    <w:rsid w:val="0015119D"/>
    <w:rsid w:val="0015126A"/>
    <w:rsid w:val="001517CA"/>
    <w:rsid w:val="0015195C"/>
    <w:rsid w:val="00151C32"/>
    <w:rsid w:val="00151FDF"/>
    <w:rsid w:val="001527CE"/>
    <w:rsid w:val="0015289E"/>
    <w:rsid w:val="00152D55"/>
    <w:rsid w:val="00152D7A"/>
    <w:rsid w:val="00152D92"/>
    <w:rsid w:val="00153350"/>
    <w:rsid w:val="00153480"/>
    <w:rsid w:val="00153486"/>
    <w:rsid w:val="001537DA"/>
    <w:rsid w:val="00153E11"/>
    <w:rsid w:val="00154012"/>
    <w:rsid w:val="00154320"/>
    <w:rsid w:val="00154CC4"/>
    <w:rsid w:val="00154EC9"/>
    <w:rsid w:val="00155A74"/>
    <w:rsid w:val="00155B30"/>
    <w:rsid w:val="0015623A"/>
    <w:rsid w:val="0015639D"/>
    <w:rsid w:val="001565D6"/>
    <w:rsid w:val="00156D98"/>
    <w:rsid w:val="001576F6"/>
    <w:rsid w:val="0015775B"/>
    <w:rsid w:val="00157991"/>
    <w:rsid w:val="0016001E"/>
    <w:rsid w:val="0016029F"/>
    <w:rsid w:val="00160372"/>
    <w:rsid w:val="00160482"/>
    <w:rsid w:val="001609E9"/>
    <w:rsid w:val="001609EF"/>
    <w:rsid w:val="001615B0"/>
    <w:rsid w:val="00161747"/>
    <w:rsid w:val="00161780"/>
    <w:rsid w:val="00161BED"/>
    <w:rsid w:val="00161F8D"/>
    <w:rsid w:val="001626E8"/>
    <w:rsid w:val="00162AAC"/>
    <w:rsid w:val="00162B20"/>
    <w:rsid w:val="00162DE6"/>
    <w:rsid w:val="00162FCB"/>
    <w:rsid w:val="00163275"/>
    <w:rsid w:val="00163909"/>
    <w:rsid w:val="00163979"/>
    <w:rsid w:val="00163C04"/>
    <w:rsid w:val="00164334"/>
    <w:rsid w:val="00164EE2"/>
    <w:rsid w:val="00164FE4"/>
    <w:rsid w:val="00165165"/>
    <w:rsid w:val="00165262"/>
    <w:rsid w:val="0016544E"/>
    <w:rsid w:val="001657EA"/>
    <w:rsid w:val="00165AD4"/>
    <w:rsid w:val="00165C66"/>
    <w:rsid w:val="00165CE7"/>
    <w:rsid w:val="00165FEA"/>
    <w:rsid w:val="0016604F"/>
    <w:rsid w:val="00166088"/>
    <w:rsid w:val="00166323"/>
    <w:rsid w:val="00166343"/>
    <w:rsid w:val="00166356"/>
    <w:rsid w:val="00166367"/>
    <w:rsid w:val="001666D5"/>
    <w:rsid w:val="00166713"/>
    <w:rsid w:val="00166CB7"/>
    <w:rsid w:val="00167483"/>
    <w:rsid w:val="00167726"/>
    <w:rsid w:val="00167CB6"/>
    <w:rsid w:val="00170036"/>
    <w:rsid w:val="00170525"/>
    <w:rsid w:val="00170642"/>
    <w:rsid w:val="0017096B"/>
    <w:rsid w:val="00170C2F"/>
    <w:rsid w:val="00171476"/>
    <w:rsid w:val="001714BB"/>
    <w:rsid w:val="00171C66"/>
    <w:rsid w:val="00171D87"/>
    <w:rsid w:val="00172271"/>
    <w:rsid w:val="001724FD"/>
    <w:rsid w:val="001727F7"/>
    <w:rsid w:val="00172BC9"/>
    <w:rsid w:val="00172DA5"/>
    <w:rsid w:val="00173650"/>
    <w:rsid w:val="001738DA"/>
    <w:rsid w:val="00173AED"/>
    <w:rsid w:val="00173E0F"/>
    <w:rsid w:val="00173F14"/>
    <w:rsid w:val="0017467B"/>
    <w:rsid w:val="00174786"/>
    <w:rsid w:val="0017481B"/>
    <w:rsid w:val="001748F2"/>
    <w:rsid w:val="001749B8"/>
    <w:rsid w:val="00174B87"/>
    <w:rsid w:val="00174C92"/>
    <w:rsid w:val="00174E04"/>
    <w:rsid w:val="00174E93"/>
    <w:rsid w:val="0017508B"/>
    <w:rsid w:val="001752F6"/>
    <w:rsid w:val="0017544E"/>
    <w:rsid w:val="001755F1"/>
    <w:rsid w:val="00175606"/>
    <w:rsid w:val="00175633"/>
    <w:rsid w:val="00175C1A"/>
    <w:rsid w:val="00175E89"/>
    <w:rsid w:val="00175F02"/>
    <w:rsid w:val="00176636"/>
    <w:rsid w:val="00176D7B"/>
    <w:rsid w:val="0017726C"/>
    <w:rsid w:val="001773E3"/>
    <w:rsid w:val="00177805"/>
    <w:rsid w:val="00177954"/>
    <w:rsid w:val="00180059"/>
    <w:rsid w:val="00180AB2"/>
    <w:rsid w:val="00181244"/>
    <w:rsid w:val="001816D9"/>
    <w:rsid w:val="00181702"/>
    <w:rsid w:val="0018172B"/>
    <w:rsid w:val="00181CB6"/>
    <w:rsid w:val="00181EA1"/>
    <w:rsid w:val="00182118"/>
    <w:rsid w:val="00182212"/>
    <w:rsid w:val="001825EB"/>
    <w:rsid w:val="001826E4"/>
    <w:rsid w:val="00182A27"/>
    <w:rsid w:val="00182C2A"/>
    <w:rsid w:val="00182EDC"/>
    <w:rsid w:val="0018336A"/>
    <w:rsid w:val="001834B8"/>
    <w:rsid w:val="00183515"/>
    <w:rsid w:val="001839BF"/>
    <w:rsid w:val="00183E9D"/>
    <w:rsid w:val="00184142"/>
    <w:rsid w:val="001841F9"/>
    <w:rsid w:val="00184250"/>
    <w:rsid w:val="00184269"/>
    <w:rsid w:val="001844AA"/>
    <w:rsid w:val="00184528"/>
    <w:rsid w:val="001848A7"/>
    <w:rsid w:val="001849DE"/>
    <w:rsid w:val="00184EFD"/>
    <w:rsid w:val="0018505C"/>
    <w:rsid w:val="0018513E"/>
    <w:rsid w:val="00185617"/>
    <w:rsid w:val="00185690"/>
    <w:rsid w:val="00185AA3"/>
    <w:rsid w:val="00185C4C"/>
    <w:rsid w:val="00185E8D"/>
    <w:rsid w:val="0018636D"/>
    <w:rsid w:val="0018668F"/>
    <w:rsid w:val="001866B0"/>
    <w:rsid w:val="001867ED"/>
    <w:rsid w:val="00186987"/>
    <w:rsid w:val="001869EC"/>
    <w:rsid w:val="00186ACA"/>
    <w:rsid w:val="00186D08"/>
    <w:rsid w:val="001872E5"/>
    <w:rsid w:val="001873B5"/>
    <w:rsid w:val="001877AE"/>
    <w:rsid w:val="001879F4"/>
    <w:rsid w:val="00187AF5"/>
    <w:rsid w:val="00187C71"/>
    <w:rsid w:val="0019007E"/>
    <w:rsid w:val="001900C1"/>
    <w:rsid w:val="0019028D"/>
    <w:rsid w:val="001905C1"/>
    <w:rsid w:val="00190678"/>
    <w:rsid w:val="001909D1"/>
    <w:rsid w:val="00190A8C"/>
    <w:rsid w:val="001910E7"/>
    <w:rsid w:val="001912A1"/>
    <w:rsid w:val="00192195"/>
    <w:rsid w:val="00192538"/>
    <w:rsid w:val="00192644"/>
    <w:rsid w:val="00192C70"/>
    <w:rsid w:val="0019331B"/>
    <w:rsid w:val="0019354B"/>
    <w:rsid w:val="001937E7"/>
    <w:rsid w:val="00193D4E"/>
    <w:rsid w:val="001942B4"/>
    <w:rsid w:val="00194547"/>
    <w:rsid w:val="0019457F"/>
    <w:rsid w:val="00194607"/>
    <w:rsid w:val="001946BA"/>
    <w:rsid w:val="00194C85"/>
    <w:rsid w:val="00194CF0"/>
    <w:rsid w:val="00194FA4"/>
    <w:rsid w:val="0019510A"/>
    <w:rsid w:val="00195205"/>
    <w:rsid w:val="00195427"/>
    <w:rsid w:val="00195591"/>
    <w:rsid w:val="00195A9A"/>
    <w:rsid w:val="00195CA0"/>
    <w:rsid w:val="00195CB2"/>
    <w:rsid w:val="001963B8"/>
    <w:rsid w:val="0019653F"/>
    <w:rsid w:val="00196684"/>
    <w:rsid w:val="00196785"/>
    <w:rsid w:val="001969BB"/>
    <w:rsid w:val="00196C15"/>
    <w:rsid w:val="00196E63"/>
    <w:rsid w:val="00196E74"/>
    <w:rsid w:val="00196FF0"/>
    <w:rsid w:val="001973F5"/>
    <w:rsid w:val="001977CA"/>
    <w:rsid w:val="0019786E"/>
    <w:rsid w:val="00197E42"/>
    <w:rsid w:val="001A0006"/>
    <w:rsid w:val="001A02D3"/>
    <w:rsid w:val="001A03ED"/>
    <w:rsid w:val="001A046E"/>
    <w:rsid w:val="001A0484"/>
    <w:rsid w:val="001A05C3"/>
    <w:rsid w:val="001A05E1"/>
    <w:rsid w:val="001A06E2"/>
    <w:rsid w:val="001A0AF4"/>
    <w:rsid w:val="001A0B23"/>
    <w:rsid w:val="001A0BB9"/>
    <w:rsid w:val="001A0E56"/>
    <w:rsid w:val="001A16D0"/>
    <w:rsid w:val="001A1A71"/>
    <w:rsid w:val="001A1CAD"/>
    <w:rsid w:val="001A2B5E"/>
    <w:rsid w:val="001A2BEF"/>
    <w:rsid w:val="001A2C71"/>
    <w:rsid w:val="001A2CF0"/>
    <w:rsid w:val="001A2E71"/>
    <w:rsid w:val="001A2EF6"/>
    <w:rsid w:val="001A31B9"/>
    <w:rsid w:val="001A3AE4"/>
    <w:rsid w:val="001A3CA6"/>
    <w:rsid w:val="001A3E1C"/>
    <w:rsid w:val="001A3F0F"/>
    <w:rsid w:val="001A4780"/>
    <w:rsid w:val="001A48E2"/>
    <w:rsid w:val="001A4E75"/>
    <w:rsid w:val="001A4FF4"/>
    <w:rsid w:val="001A5028"/>
    <w:rsid w:val="001A53B0"/>
    <w:rsid w:val="001A5511"/>
    <w:rsid w:val="001A57FD"/>
    <w:rsid w:val="001A58A0"/>
    <w:rsid w:val="001A5A14"/>
    <w:rsid w:val="001A5DDE"/>
    <w:rsid w:val="001A5EE9"/>
    <w:rsid w:val="001A5F78"/>
    <w:rsid w:val="001A619C"/>
    <w:rsid w:val="001A621A"/>
    <w:rsid w:val="001A63C9"/>
    <w:rsid w:val="001A65FE"/>
    <w:rsid w:val="001A689C"/>
    <w:rsid w:val="001A68B4"/>
    <w:rsid w:val="001A6CB2"/>
    <w:rsid w:val="001A6E04"/>
    <w:rsid w:val="001A70B7"/>
    <w:rsid w:val="001A70E7"/>
    <w:rsid w:val="001A73B6"/>
    <w:rsid w:val="001A73B7"/>
    <w:rsid w:val="001A7591"/>
    <w:rsid w:val="001A7833"/>
    <w:rsid w:val="001A78BE"/>
    <w:rsid w:val="001A7984"/>
    <w:rsid w:val="001A7FBC"/>
    <w:rsid w:val="001B08A9"/>
    <w:rsid w:val="001B0E43"/>
    <w:rsid w:val="001B0F76"/>
    <w:rsid w:val="001B10AE"/>
    <w:rsid w:val="001B1299"/>
    <w:rsid w:val="001B13A6"/>
    <w:rsid w:val="001B175C"/>
    <w:rsid w:val="001B19D3"/>
    <w:rsid w:val="001B1DD9"/>
    <w:rsid w:val="001B1FBB"/>
    <w:rsid w:val="001B23EF"/>
    <w:rsid w:val="001B24A0"/>
    <w:rsid w:val="001B2501"/>
    <w:rsid w:val="001B2D38"/>
    <w:rsid w:val="001B2DFA"/>
    <w:rsid w:val="001B2E48"/>
    <w:rsid w:val="001B2FB4"/>
    <w:rsid w:val="001B314E"/>
    <w:rsid w:val="001B32D5"/>
    <w:rsid w:val="001B330E"/>
    <w:rsid w:val="001B3667"/>
    <w:rsid w:val="001B3EA1"/>
    <w:rsid w:val="001B41C8"/>
    <w:rsid w:val="001B44F5"/>
    <w:rsid w:val="001B47BE"/>
    <w:rsid w:val="001B4815"/>
    <w:rsid w:val="001B4BDB"/>
    <w:rsid w:val="001B4EDB"/>
    <w:rsid w:val="001B50ED"/>
    <w:rsid w:val="001B546C"/>
    <w:rsid w:val="001B579A"/>
    <w:rsid w:val="001B59F1"/>
    <w:rsid w:val="001B5B9C"/>
    <w:rsid w:val="001B66D1"/>
    <w:rsid w:val="001B6906"/>
    <w:rsid w:val="001B70EF"/>
    <w:rsid w:val="001B7215"/>
    <w:rsid w:val="001B742D"/>
    <w:rsid w:val="001B7471"/>
    <w:rsid w:val="001B767E"/>
    <w:rsid w:val="001B7B0A"/>
    <w:rsid w:val="001B7BBC"/>
    <w:rsid w:val="001B7BCF"/>
    <w:rsid w:val="001B7C98"/>
    <w:rsid w:val="001B7DC3"/>
    <w:rsid w:val="001C07EC"/>
    <w:rsid w:val="001C0A8E"/>
    <w:rsid w:val="001C13C4"/>
    <w:rsid w:val="001C1437"/>
    <w:rsid w:val="001C1E87"/>
    <w:rsid w:val="001C2454"/>
    <w:rsid w:val="001C29CD"/>
    <w:rsid w:val="001C2B8B"/>
    <w:rsid w:val="001C2C2A"/>
    <w:rsid w:val="001C30F3"/>
    <w:rsid w:val="001C33D6"/>
    <w:rsid w:val="001C3406"/>
    <w:rsid w:val="001C34CB"/>
    <w:rsid w:val="001C4066"/>
    <w:rsid w:val="001C428E"/>
    <w:rsid w:val="001C4816"/>
    <w:rsid w:val="001C4828"/>
    <w:rsid w:val="001C4A48"/>
    <w:rsid w:val="001C4BA5"/>
    <w:rsid w:val="001C4FAA"/>
    <w:rsid w:val="001C531B"/>
    <w:rsid w:val="001C54B1"/>
    <w:rsid w:val="001C5671"/>
    <w:rsid w:val="001C5808"/>
    <w:rsid w:val="001C5812"/>
    <w:rsid w:val="001C5F88"/>
    <w:rsid w:val="001C6025"/>
    <w:rsid w:val="001C646D"/>
    <w:rsid w:val="001C6785"/>
    <w:rsid w:val="001C6A65"/>
    <w:rsid w:val="001C6BC9"/>
    <w:rsid w:val="001C6C5A"/>
    <w:rsid w:val="001C72A3"/>
    <w:rsid w:val="001C72C5"/>
    <w:rsid w:val="001C775B"/>
    <w:rsid w:val="001C7862"/>
    <w:rsid w:val="001C7997"/>
    <w:rsid w:val="001C799C"/>
    <w:rsid w:val="001C7AAB"/>
    <w:rsid w:val="001D01CB"/>
    <w:rsid w:val="001D04AC"/>
    <w:rsid w:val="001D0744"/>
    <w:rsid w:val="001D0995"/>
    <w:rsid w:val="001D0A3B"/>
    <w:rsid w:val="001D0B3C"/>
    <w:rsid w:val="001D0DF0"/>
    <w:rsid w:val="001D0E26"/>
    <w:rsid w:val="001D0EE6"/>
    <w:rsid w:val="001D12D5"/>
    <w:rsid w:val="001D1539"/>
    <w:rsid w:val="001D1707"/>
    <w:rsid w:val="001D199C"/>
    <w:rsid w:val="001D1E2D"/>
    <w:rsid w:val="001D2071"/>
    <w:rsid w:val="001D231D"/>
    <w:rsid w:val="001D2399"/>
    <w:rsid w:val="001D23FB"/>
    <w:rsid w:val="001D2423"/>
    <w:rsid w:val="001D242A"/>
    <w:rsid w:val="001D24A8"/>
    <w:rsid w:val="001D29FC"/>
    <w:rsid w:val="001D2D0A"/>
    <w:rsid w:val="001D3428"/>
    <w:rsid w:val="001D38F5"/>
    <w:rsid w:val="001D3EC5"/>
    <w:rsid w:val="001D4118"/>
    <w:rsid w:val="001D432C"/>
    <w:rsid w:val="001D44C7"/>
    <w:rsid w:val="001D4557"/>
    <w:rsid w:val="001D4C40"/>
    <w:rsid w:val="001D547C"/>
    <w:rsid w:val="001D56D1"/>
    <w:rsid w:val="001D5ADB"/>
    <w:rsid w:val="001D5BBD"/>
    <w:rsid w:val="001D5DCD"/>
    <w:rsid w:val="001D63E2"/>
    <w:rsid w:val="001D640C"/>
    <w:rsid w:val="001D694F"/>
    <w:rsid w:val="001D6AFF"/>
    <w:rsid w:val="001D6FDC"/>
    <w:rsid w:val="001D7013"/>
    <w:rsid w:val="001D748C"/>
    <w:rsid w:val="001D749F"/>
    <w:rsid w:val="001D763A"/>
    <w:rsid w:val="001D7687"/>
    <w:rsid w:val="001D7754"/>
    <w:rsid w:val="001D7B20"/>
    <w:rsid w:val="001E01D6"/>
    <w:rsid w:val="001E0256"/>
    <w:rsid w:val="001E056F"/>
    <w:rsid w:val="001E0637"/>
    <w:rsid w:val="001E0CCD"/>
    <w:rsid w:val="001E15AC"/>
    <w:rsid w:val="001E16A4"/>
    <w:rsid w:val="001E16F4"/>
    <w:rsid w:val="001E1724"/>
    <w:rsid w:val="001E1767"/>
    <w:rsid w:val="001E17EF"/>
    <w:rsid w:val="001E1981"/>
    <w:rsid w:val="001E1D76"/>
    <w:rsid w:val="001E1E2D"/>
    <w:rsid w:val="001E20ED"/>
    <w:rsid w:val="001E21BA"/>
    <w:rsid w:val="001E21CE"/>
    <w:rsid w:val="001E2257"/>
    <w:rsid w:val="001E22AD"/>
    <w:rsid w:val="001E250B"/>
    <w:rsid w:val="001E2560"/>
    <w:rsid w:val="001E2B23"/>
    <w:rsid w:val="001E2B30"/>
    <w:rsid w:val="001E2D87"/>
    <w:rsid w:val="001E3303"/>
    <w:rsid w:val="001E3500"/>
    <w:rsid w:val="001E3E8B"/>
    <w:rsid w:val="001E401E"/>
    <w:rsid w:val="001E41E5"/>
    <w:rsid w:val="001E450A"/>
    <w:rsid w:val="001E458A"/>
    <w:rsid w:val="001E47A9"/>
    <w:rsid w:val="001E48A7"/>
    <w:rsid w:val="001E4C03"/>
    <w:rsid w:val="001E4F4B"/>
    <w:rsid w:val="001E54F8"/>
    <w:rsid w:val="001E56F4"/>
    <w:rsid w:val="001E5877"/>
    <w:rsid w:val="001E59BA"/>
    <w:rsid w:val="001E59CE"/>
    <w:rsid w:val="001E5EC2"/>
    <w:rsid w:val="001E609D"/>
    <w:rsid w:val="001E6197"/>
    <w:rsid w:val="001E621E"/>
    <w:rsid w:val="001E6430"/>
    <w:rsid w:val="001E68A2"/>
    <w:rsid w:val="001E6A8C"/>
    <w:rsid w:val="001E6E24"/>
    <w:rsid w:val="001E716E"/>
    <w:rsid w:val="001E72D2"/>
    <w:rsid w:val="001E73F5"/>
    <w:rsid w:val="001E7590"/>
    <w:rsid w:val="001E769C"/>
    <w:rsid w:val="001E76D2"/>
    <w:rsid w:val="001E7835"/>
    <w:rsid w:val="001E7853"/>
    <w:rsid w:val="001E7CD5"/>
    <w:rsid w:val="001F000D"/>
    <w:rsid w:val="001F031A"/>
    <w:rsid w:val="001F04C7"/>
    <w:rsid w:val="001F0770"/>
    <w:rsid w:val="001F090C"/>
    <w:rsid w:val="001F0BF4"/>
    <w:rsid w:val="001F0D53"/>
    <w:rsid w:val="001F0EF1"/>
    <w:rsid w:val="001F10CE"/>
    <w:rsid w:val="001F127D"/>
    <w:rsid w:val="001F128F"/>
    <w:rsid w:val="001F160A"/>
    <w:rsid w:val="001F1707"/>
    <w:rsid w:val="001F179F"/>
    <w:rsid w:val="001F1914"/>
    <w:rsid w:val="001F2034"/>
    <w:rsid w:val="001F21EE"/>
    <w:rsid w:val="001F279F"/>
    <w:rsid w:val="001F27C4"/>
    <w:rsid w:val="001F2AE4"/>
    <w:rsid w:val="001F325B"/>
    <w:rsid w:val="001F3986"/>
    <w:rsid w:val="001F3C30"/>
    <w:rsid w:val="001F4542"/>
    <w:rsid w:val="001F4D65"/>
    <w:rsid w:val="001F4D6B"/>
    <w:rsid w:val="001F5145"/>
    <w:rsid w:val="001F519B"/>
    <w:rsid w:val="001F5735"/>
    <w:rsid w:val="001F5738"/>
    <w:rsid w:val="001F57E5"/>
    <w:rsid w:val="001F58AB"/>
    <w:rsid w:val="001F5948"/>
    <w:rsid w:val="001F5BCC"/>
    <w:rsid w:val="001F621E"/>
    <w:rsid w:val="001F68FF"/>
    <w:rsid w:val="001F6AE1"/>
    <w:rsid w:val="001F71D3"/>
    <w:rsid w:val="001F7476"/>
    <w:rsid w:val="001F7690"/>
    <w:rsid w:val="001F7709"/>
    <w:rsid w:val="001F7A4D"/>
    <w:rsid w:val="001F7E92"/>
    <w:rsid w:val="0020003E"/>
    <w:rsid w:val="002003A5"/>
    <w:rsid w:val="002007C2"/>
    <w:rsid w:val="002008A3"/>
    <w:rsid w:val="002009DD"/>
    <w:rsid w:val="00200FD5"/>
    <w:rsid w:val="0020105C"/>
    <w:rsid w:val="00201278"/>
    <w:rsid w:val="0020131F"/>
    <w:rsid w:val="0020157E"/>
    <w:rsid w:val="002016BD"/>
    <w:rsid w:val="00201CC6"/>
    <w:rsid w:val="00202226"/>
    <w:rsid w:val="002022BE"/>
    <w:rsid w:val="00202335"/>
    <w:rsid w:val="00202973"/>
    <w:rsid w:val="0020320E"/>
    <w:rsid w:val="002035E1"/>
    <w:rsid w:val="0020374A"/>
    <w:rsid w:val="00203B94"/>
    <w:rsid w:val="00203C31"/>
    <w:rsid w:val="00203CE9"/>
    <w:rsid w:val="00203E76"/>
    <w:rsid w:val="00204048"/>
    <w:rsid w:val="002040AC"/>
    <w:rsid w:val="002042FE"/>
    <w:rsid w:val="00204398"/>
    <w:rsid w:val="00204486"/>
    <w:rsid w:val="00204551"/>
    <w:rsid w:val="00204820"/>
    <w:rsid w:val="00204B44"/>
    <w:rsid w:val="00204C8C"/>
    <w:rsid w:val="00204CD2"/>
    <w:rsid w:val="00204EE9"/>
    <w:rsid w:val="0020504A"/>
    <w:rsid w:val="002050E4"/>
    <w:rsid w:val="00205432"/>
    <w:rsid w:val="0020572A"/>
    <w:rsid w:val="00205896"/>
    <w:rsid w:val="00205E78"/>
    <w:rsid w:val="00206348"/>
    <w:rsid w:val="002065B7"/>
    <w:rsid w:val="00206766"/>
    <w:rsid w:val="00206986"/>
    <w:rsid w:val="00206F6F"/>
    <w:rsid w:val="00207609"/>
    <w:rsid w:val="002079A2"/>
    <w:rsid w:val="00207AE8"/>
    <w:rsid w:val="00207D5E"/>
    <w:rsid w:val="002100DA"/>
    <w:rsid w:val="00210230"/>
    <w:rsid w:val="002107C7"/>
    <w:rsid w:val="00210CB5"/>
    <w:rsid w:val="00211085"/>
    <w:rsid w:val="002113BA"/>
    <w:rsid w:val="0021146E"/>
    <w:rsid w:val="00211764"/>
    <w:rsid w:val="00211D18"/>
    <w:rsid w:val="00212057"/>
    <w:rsid w:val="002122F5"/>
    <w:rsid w:val="00212344"/>
    <w:rsid w:val="00212656"/>
    <w:rsid w:val="0021277C"/>
    <w:rsid w:val="002127E1"/>
    <w:rsid w:val="0021300D"/>
    <w:rsid w:val="00213059"/>
    <w:rsid w:val="00213365"/>
    <w:rsid w:val="002139C4"/>
    <w:rsid w:val="00213BAE"/>
    <w:rsid w:val="00213CC6"/>
    <w:rsid w:val="00213DE1"/>
    <w:rsid w:val="00214238"/>
    <w:rsid w:val="00214310"/>
    <w:rsid w:val="002143A3"/>
    <w:rsid w:val="002144C4"/>
    <w:rsid w:val="0021455E"/>
    <w:rsid w:val="00214587"/>
    <w:rsid w:val="00214A50"/>
    <w:rsid w:val="00214CAD"/>
    <w:rsid w:val="00214CED"/>
    <w:rsid w:val="00214D92"/>
    <w:rsid w:val="0021505D"/>
    <w:rsid w:val="00215DE1"/>
    <w:rsid w:val="002165CE"/>
    <w:rsid w:val="00216B2E"/>
    <w:rsid w:val="00216D2E"/>
    <w:rsid w:val="00216DB0"/>
    <w:rsid w:val="002179C1"/>
    <w:rsid w:val="00217DD0"/>
    <w:rsid w:val="002200F5"/>
    <w:rsid w:val="00220647"/>
    <w:rsid w:val="00220A1D"/>
    <w:rsid w:val="00220E01"/>
    <w:rsid w:val="002216EF"/>
    <w:rsid w:val="00221C48"/>
    <w:rsid w:val="00221F60"/>
    <w:rsid w:val="00221FF0"/>
    <w:rsid w:val="00222379"/>
    <w:rsid w:val="00222484"/>
    <w:rsid w:val="00222883"/>
    <w:rsid w:val="00222A8C"/>
    <w:rsid w:val="00222CC9"/>
    <w:rsid w:val="00222D84"/>
    <w:rsid w:val="00223137"/>
    <w:rsid w:val="002233E2"/>
    <w:rsid w:val="0022349E"/>
    <w:rsid w:val="002235F9"/>
    <w:rsid w:val="00223F8D"/>
    <w:rsid w:val="002241E5"/>
    <w:rsid w:val="002242DF"/>
    <w:rsid w:val="00224319"/>
    <w:rsid w:val="0022446D"/>
    <w:rsid w:val="0022461D"/>
    <w:rsid w:val="00224BE2"/>
    <w:rsid w:val="00224BE8"/>
    <w:rsid w:val="00224C4D"/>
    <w:rsid w:val="002250F4"/>
    <w:rsid w:val="002254BE"/>
    <w:rsid w:val="002256A2"/>
    <w:rsid w:val="002256CD"/>
    <w:rsid w:val="0022581E"/>
    <w:rsid w:val="00225B41"/>
    <w:rsid w:val="00225EA5"/>
    <w:rsid w:val="00226034"/>
    <w:rsid w:val="002263E6"/>
    <w:rsid w:val="00226431"/>
    <w:rsid w:val="002266B2"/>
    <w:rsid w:val="0022698F"/>
    <w:rsid w:val="00226A25"/>
    <w:rsid w:val="00226EFA"/>
    <w:rsid w:val="00226FE4"/>
    <w:rsid w:val="002274F9"/>
    <w:rsid w:val="00227A8F"/>
    <w:rsid w:val="00227B27"/>
    <w:rsid w:val="00227B38"/>
    <w:rsid w:val="00227D8D"/>
    <w:rsid w:val="00227E1A"/>
    <w:rsid w:val="002301EA"/>
    <w:rsid w:val="00230C36"/>
    <w:rsid w:val="00230FD6"/>
    <w:rsid w:val="00231161"/>
    <w:rsid w:val="002319F0"/>
    <w:rsid w:val="00231A9C"/>
    <w:rsid w:val="00231FE6"/>
    <w:rsid w:val="002321E1"/>
    <w:rsid w:val="002324D7"/>
    <w:rsid w:val="00232570"/>
    <w:rsid w:val="0023282F"/>
    <w:rsid w:val="00232DBD"/>
    <w:rsid w:val="00232F80"/>
    <w:rsid w:val="0023314A"/>
    <w:rsid w:val="0023331B"/>
    <w:rsid w:val="002338DB"/>
    <w:rsid w:val="00233A1A"/>
    <w:rsid w:val="00233EA1"/>
    <w:rsid w:val="0023409F"/>
    <w:rsid w:val="0023467D"/>
    <w:rsid w:val="002346A1"/>
    <w:rsid w:val="00234806"/>
    <w:rsid w:val="00235121"/>
    <w:rsid w:val="00235329"/>
    <w:rsid w:val="00235904"/>
    <w:rsid w:val="00235E6B"/>
    <w:rsid w:val="00235ED9"/>
    <w:rsid w:val="00236043"/>
    <w:rsid w:val="002360E0"/>
    <w:rsid w:val="002361F5"/>
    <w:rsid w:val="00236715"/>
    <w:rsid w:val="00236717"/>
    <w:rsid w:val="00236835"/>
    <w:rsid w:val="00236D91"/>
    <w:rsid w:val="00236E1B"/>
    <w:rsid w:val="00237230"/>
    <w:rsid w:val="00237B12"/>
    <w:rsid w:val="00237ECF"/>
    <w:rsid w:val="0023CC1D"/>
    <w:rsid w:val="0024054B"/>
    <w:rsid w:val="00240661"/>
    <w:rsid w:val="002407F9"/>
    <w:rsid w:val="002409DD"/>
    <w:rsid w:val="00240B5F"/>
    <w:rsid w:val="00240B8B"/>
    <w:rsid w:val="00240E3E"/>
    <w:rsid w:val="00240FAF"/>
    <w:rsid w:val="00241764"/>
    <w:rsid w:val="00241A3A"/>
    <w:rsid w:val="00241CFF"/>
    <w:rsid w:val="00241E32"/>
    <w:rsid w:val="002422A9"/>
    <w:rsid w:val="00242542"/>
    <w:rsid w:val="00242581"/>
    <w:rsid w:val="00242623"/>
    <w:rsid w:val="00242915"/>
    <w:rsid w:val="00242D17"/>
    <w:rsid w:val="00242F75"/>
    <w:rsid w:val="002437C0"/>
    <w:rsid w:val="00243995"/>
    <w:rsid w:val="00243F61"/>
    <w:rsid w:val="0024425C"/>
    <w:rsid w:val="00244438"/>
    <w:rsid w:val="002445FA"/>
    <w:rsid w:val="00244642"/>
    <w:rsid w:val="00244A50"/>
    <w:rsid w:val="00244BDD"/>
    <w:rsid w:val="00244E60"/>
    <w:rsid w:val="00244FA1"/>
    <w:rsid w:val="002451B3"/>
    <w:rsid w:val="002451F8"/>
    <w:rsid w:val="00245461"/>
    <w:rsid w:val="00245655"/>
    <w:rsid w:val="00245656"/>
    <w:rsid w:val="002457BC"/>
    <w:rsid w:val="00245B29"/>
    <w:rsid w:val="00245D4D"/>
    <w:rsid w:val="00245F60"/>
    <w:rsid w:val="00246081"/>
    <w:rsid w:val="00246148"/>
    <w:rsid w:val="00246339"/>
    <w:rsid w:val="00246B7F"/>
    <w:rsid w:val="00246C2F"/>
    <w:rsid w:val="002471BC"/>
    <w:rsid w:val="00247952"/>
    <w:rsid w:val="00247BCF"/>
    <w:rsid w:val="00247C61"/>
    <w:rsid w:val="002503E9"/>
    <w:rsid w:val="00250CB0"/>
    <w:rsid w:val="00250DCF"/>
    <w:rsid w:val="002514A3"/>
    <w:rsid w:val="00251792"/>
    <w:rsid w:val="002519A2"/>
    <w:rsid w:val="00251BD3"/>
    <w:rsid w:val="00251E1C"/>
    <w:rsid w:val="00252255"/>
    <w:rsid w:val="00252A14"/>
    <w:rsid w:val="00252B1D"/>
    <w:rsid w:val="00252B2D"/>
    <w:rsid w:val="00252F8F"/>
    <w:rsid w:val="002530D5"/>
    <w:rsid w:val="00253166"/>
    <w:rsid w:val="00253184"/>
    <w:rsid w:val="00253431"/>
    <w:rsid w:val="002536A3"/>
    <w:rsid w:val="00253D02"/>
    <w:rsid w:val="00253ED8"/>
    <w:rsid w:val="002543D7"/>
    <w:rsid w:val="002547F8"/>
    <w:rsid w:val="00254B6B"/>
    <w:rsid w:val="00254BF4"/>
    <w:rsid w:val="00254CC9"/>
    <w:rsid w:val="00254EE9"/>
    <w:rsid w:val="0025514A"/>
    <w:rsid w:val="0025575E"/>
    <w:rsid w:val="002559D0"/>
    <w:rsid w:val="00255BFD"/>
    <w:rsid w:val="00256044"/>
    <w:rsid w:val="0025677A"/>
    <w:rsid w:val="002567AE"/>
    <w:rsid w:val="00256D0C"/>
    <w:rsid w:val="00256EAC"/>
    <w:rsid w:val="002572E4"/>
    <w:rsid w:val="002577B3"/>
    <w:rsid w:val="00257B9F"/>
    <w:rsid w:val="00257BA1"/>
    <w:rsid w:val="00257C22"/>
    <w:rsid w:val="00257E38"/>
    <w:rsid w:val="00260172"/>
    <w:rsid w:val="00260508"/>
    <w:rsid w:val="002606D8"/>
    <w:rsid w:val="00260925"/>
    <w:rsid w:val="002609C3"/>
    <w:rsid w:val="00260A48"/>
    <w:rsid w:val="00260EE9"/>
    <w:rsid w:val="00261003"/>
    <w:rsid w:val="002617B3"/>
    <w:rsid w:val="00261903"/>
    <w:rsid w:val="00261B16"/>
    <w:rsid w:val="00261E48"/>
    <w:rsid w:val="00262129"/>
    <w:rsid w:val="0026244E"/>
    <w:rsid w:val="00262676"/>
    <w:rsid w:val="00262678"/>
    <w:rsid w:val="00262849"/>
    <w:rsid w:val="00263229"/>
    <w:rsid w:val="002633C0"/>
    <w:rsid w:val="00263933"/>
    <w:rsid w:val="00263DC3"/>
    <w:rsid w:val="0026405C"/>
    <w:rsid w:val="002640A7"/>
    <w:rsid w:val="0026411A"/>
    <w:rsid w:val="00264435"/>
    <w:rsid w:val="00264627"/>
    <w:rsid w:val="0026474B"/>
    <w:rsid w:val="00264BA8"/>
    <w:rsid w:val="00264CB5"/>
    <w:rsid w:val="00264DEF"/>
    <w:rsid w:val="00264F74"/>
    <w:rsid w:val="00265319"/>
    <w:rsid w:val="00265333"/>
    <w:rsid w:val="00265B4F"/>
    <w:rsid w:val="00265EB6"/>
    <w:rsid w:val="00266372"/>
    <w:rsid w:val="00266482"/>
    <w:rsid w:val="00266737"/>
    <w:rsid w:val="0026683A"/>
    <w:rsid w:val="0026686F"/>
    <w:rsid w:val="0026688A"/>
    <w:rsid w:val="002668BC"/>
    <w:rsid w:val="00266DA8"/>
    <w:rsid w:val="00266F26"/>
    <w:rsid w:val="0026706D"/>
    <w:rsid w:val="00267A42"/>
    <w:rsid w:val="00267B49"/>
    <w:rsid w:val="00267F84"/>
    <w:rsid w:val="0027062E"/>
    <w:rsid w:val="00270B6F"/>
    <w:rsid w:val="00270D6D"/>
    <w:rsid w:val="00270F9D"/>
    <w:rsid w:val="0027176D"/>
    <w:rsid w:val="00271B76"/>
    <w:rsid w:val="00271D5E"/>
    <w:rsid w:val="0027232D"/>
    <w:rsid w:val="0027234A"/>
    <w:rsid w:val="00272CF9"/>
    <w:rsid w:val="00273122"/>
    <w:rsid w:val="0027333C"/>
    <w:rsid w:val="002739B9"/>
    <w:rsid w:val="00273A66"/>
    <w:rsid w:val="00273CD5"/>
    <w:rsid w:val="00273D17"/>
    <w:rsid w:val="0027439D"/>
    <w:rsid w:val="00274529"/>
    <w:rsid w:val="002748A5"/>
    <w:rsid w:val="002749EE"/>
    <w:rsid w:val="00274BBA"/>
    <w:rsid w:val="0027520A"/>
    <w:rsid w:val="0027524A"/>
    <w:rsid w:val="002758B0"/>
    <w:rsid w:val="00275D2C"/>
    <w:rsid w:val="00275D7D"/>
    <w:rsid w:val="002760BA"/>
    <w:rsid w:val="002761DB"/>
    <w:rsid w:val="0027620F"/>
    <w:rsid w:val="0027670F"/>
    <w:rsid w:val="00277752"/>
    <w:rsid w:val="0027787C"/>
    <w:rsid w:val="00277AAB"/>
    <w:rsid w:val="00277B60"/>
    <w:rsid w:val="002801A2"/>
    <w:rsid w:val="00280350"/>
    <w:rsid w:val="00280420"/>
    <w:rsid w:val="002807A8"/>
    <w:rsid w:val="00280E22"/>
    <w:rsid w:val="00280E88"/>
    <w:rsid w:val="00281B6F"/>
    <w:rsid w:val="00281EA8"/>
    <w:rsid w:val="00282678"/>
    <w:rsid w:val="00282CD7"/>
    <w:rsid w:val="00282E98"/>
    <w:rsid w:val="00283B86"/>
    <w:rsid w:val="00284028"/>
    <w:rsid w:val="00284125"/>
    <w:rsid w:val="002841DE"/>
    <w:rsid w:val="002849E2"/>
    <w:rsid w:val="00284A89"/>
    <w:rsid w:val="00284AAE"/>
    <w:rsid w:val="00284F82"/>
    <w:rsid w:val="002850BF"/>
    <w:rsid w:val="00285CB8"/>
    <w:rsid w:val="00285E6A"/>
    <w:rsid w:val="00285E6E"/>
    <w:rsid w:val="00285FE5"/>
    <w:rsid w:val="00285FF3"/>
    <w:rsid w:val="00286062"/>
    <w:rsid w:val="002863E0"/>
    <w:rsid w:val="0028640E"/>
    <w:rsid w:val="002864D5"/>
    <w:rsid w:val="00286829"/>
    <w:rsid w:val="002868CE"/>
    <w:rsid w:val="00286AF5"/>
    <w:rsid w:val="00286FFA"/>
    <w:rsid w:val="002875E2"/>
    <w:rsid w:val="002879BB"/>
    <w:rsid w:val="00287C70"/>
    <w:rsid w:val="00287CE2"/>
    <w:rsid w:val="00290101"/>
    <w:rsid w:val="0029041A"/>
    <w:rsid w:val="00290873"/>
    <w:rsid w:val="00290B03"/>
    <w:rsid w:val="002912C4"/>
    <w:rsid w:val="002913B3"/>
    <w:rsid w:val="00291FF4"/>
    <w:rsid w:val="0029239A"/>
    <w:rsid w:val="00292561"/>
    <w:rsid w:val="0029268C"/>
    <w:rsid w:val="002927B9"/>
    <w:rsid w:val="002927C6"/>
    <w:rsid w:val="00292B9C"/>
    <w:rsid w:val="00292E0F"/>
    <w:rsid w:val="002931CD"/>
    <w:rsid w:val="00293341"/>
    <w:rsid w:val="0029388E"/>
    <w:rsid w:val="00293F50"/>
    <w:rsid w:val="00293F6E"/>
    <w:rsid w:val="00294045"/>
    <w:rsid w:val="0029429F"/>
    <w:rsid w:val="002944DF"/>
    <w:rsid w:val="002946A6"/>
    <w:rsid w:val="00294701"/>
    <w:rsid w:val="0029489B"/>
    <w:rsid w:val="00294FF2"/>
    <w:rsid w:val="00295076"/>
    <w:rsid w:val="002950E5"/>
    <w:rsid w:val="00295550"/>
    <w:rsid w:val="00295632"/>
    <w:rsid w:val="002957CC"/>
    <w:rsid w:val="0029596D"/>
    <w:rsid w:val="00295AC8"/>
    <w:rsid w:val="00295B92"/>
    <w:rsid w:val="00295C99"/>
    <w:rsid w:val="00295F47"/>
    <w:rsid w:val="002965CA"/>
    <w:rsid w:val="00296B8C"/>
    <w:rsid w:val="00296C1E"/>
    <w:rsid w:val="00296C66"/>
    <w:rsid w:val="00297019"/>
    <w:rsid w:val="00297418"/>
    <w:rsid w:val="002975A4"/>
    <w:rsid w:val="00297948"/>
    <w:rsid w:val="00297C16"/>
    <w:rsid w:val="00297D85"/>
    <w:rsid w:val="00297DFD"/>
    <w:rsid w:val="002A00B8"/>
    <w:rsid w:val="002A0218"/>
    <w:rsid w:val="002A0326"/>
    <w:rsid w:val="002A055D"/>
    <w:rsid w:val="002A05AC"/>
    <w:rsid w:val="002A05C8"/>
    <w:rsid w:val="002A063E"/>
    <w:rsid w:val="002A08A6"/>
    <w:rsid w:val="002A0910"/>
    <w:rsid w:val="002A0A3C"/>
    <w:rsid w:val="002A0DFF"/>
    <w:rsid w:val="002A1019"/>
    <w:rsid w:val="002A13B2"/>
    <w:rsid w:val="002A1485"/>
    <w:rsid w:val="002A172C"/>
    <w:rsid w:val="002A1A67"/>
    <w:rsid w:val="002A1F01"/>
    <w:rsid w:val="002A1F9C"/>
    <w:rsid w:val="002A2981"/>
    <w:rsid w:val="002A306E"/>
    <w:rsid w:val="002A390B"/>
    <w:rsid w:val="002A4512"/>
    <w:rsid w:val="002A49D7"/>
    <w:rsid w:val="002A518E"/>
    <w:rsid w:val="002A523E"/>
    <w:rsid w:val="002A54C7"/>
    <w:rsid w:val="002A55A3"/>
    <w:rsid w:val="002A5714"/>
    <w:rsid w:val="002A5D6F"/>
    <w:rsid w:val="002A5E56"/>
    <w:rsid w:val="002A5E9C"/>
    <w:rsid w:val="002A5FCB"/>
    <w:rsid w:val="002A6259"/>
    <w:rsid w:val="002A6835"/>
    <w:rsid w:val="002A6AF3"/>
    <w:rsid w:val="002A6CD7"/>
    <w:rsid w:val="002A6DBB"/>
    <w:rsid w:val="002A6FC3"/>
    <w:rsid w:val="002A7539"/>
    <w:rsid w:val="002A7618"/>
    <w:rsid w:val="002A78C7"/>
    <w:rsid w:val="002A78F2"/>
    <w:rsid w:val="002A7C4F"/>
    <w:rsid w:val="002A7D97"/>
    <w:rsid w:val="002A7E6A"/>
    <w:rsid w:val="002B04A9"/>
    <w:rsid w:val="002B0B50"/>
    <w:rsid w:val="002B0D47"/>
    <w:rsid w:val="002B10D3"/>
    <w:rsid w:val="002B1122"/>
    <w:rsid w:val="002B1287"/>
    <w:rsid w:val="002B13FC"/>
    <w:rsid w:val="002B18A2"/>
    <w:rsid w:val="002B190A"/>
    <w:rsid w:val="002B1B5F"/>
    <w:rsid w:val="002B1DA3"/>
    <w:rsid w:val="002B1EFB"/>
    <w:rsid w:val="002B1F4B"/>
    <w:rsid w:val="002B2D45"/>
    <w:rsid w:val="002B2D9A"/>
    <w:rsid w:val="002B2FF8"/>
    <w:rsid w:val="002B3054"/>
    <w:rsid w:val="002B381E"/>
    <w:rsid w:val="002B384F"/>
    <w:rsid w:val="002B3C3C"/>
    <w:rsid w:val="002B4083"/>
    <w:rsid w:val="002B4137"/>
    <w:rsid w:val="002B42EF"/>
    <w:rsid w:val="002B4526"/>
    <w:rsid w:val="002B46C3"/>
    <w:rsid w:val="002B4DA8"/>
    <w:rsid w:val="002B4F31"/>
    <w:rsid w:val="002B5489"/>
    <w:rsid w:val="002B580C"/>
    <w:rsid w:val="002B5D44"/>
    <w:rsid w:val="002B5DB8"/>
    <w:rsid w:val="002B6531"/>
    <w:rsid w:val="002B67EF"/>
    <w:rsid w:val="002B6D76"/>
    <w:rsid w:val="002B6F7B"/>
    <w:rsid w:val="002B7185"/>
    <w:rsid w:val="002B7762"/>
    <w:rsid w:val="002B7C9D"/>
    <w:rsid w:val="002B7D48"/>
    <w:rsid w:val="002B7FCF"/>
    <w:rsid w:val="002C000B"/>
    <w:rsid w:val="002C00DF"/>
    <w:rsid w:val="002C0152"/>
    <w:rsid w:val="002C0309"/>
    <w:rsid w:val="002C04AE"/>
    <w:rsid w:val="002C04B8"/>
    <w:rsid w:val="002C09B0"/>
    <w:rsid w:val="002C0B1A"/>
    <w:rsid w:val="002C1208"/>
    <w:rsid w:val="002C1223"/>
    <w:rsid w:val="002C13FC"/>
    <w:rsid w:val="002C1799"/>
    <w:rsid w:val="002C1A02"/>
    <w:rsid w:val="002C1AC0"/>
    <w:rsid w:val="002C1C02"/>
    <w:rsid w:val="002C1C56"/>
    <w:rsid w:val="002C1C5E"/>
    <w:rsid w:val="002C21DD"/>
    <w:rsid w:val="002C2318"/>
    <w:rsid w:val="002C2980"/>
    <w:rsid w:val="002C2EE4"/>
    <w:rsid w:val="002C34D2"/>
    <w:rsid w:val="002C3870"/>
    <w:rsid w:val="002C411C"/>
    <w:rsid w:val="002C4156"/>
    <w:rsid w:val="002C426B"/>
    <w:rsid w:val="002C42A8"/>
    <w:rsid w:val="002C4303"/>
    <w:rsid w:val="002C46D1"/>
    <w:rsid w:val="002C49E2"/>
    <w:rsid w:val="002C4AC9"/>
    <w:rsid w:val="002C4AE0"/>
    <w:rsid w:val="002C4AF2"/>
    <w:rsid w:val="002C4B6C"/>
    <w:rsid w:val="002C4C1F"/>
    <w:rsid w:val="002C4DEE"/>
    <w:rsid w:val="002C4DEF"/>
    <w:rsid w:val="002C5369"/>
    <w:rsid w:val="002C6402"/>
    <w:rsid w:val="002C6404"/>
    <w:rsid w:val="002C65AD"/>
    <w:rsid w:val="002C6802"/>
    <w:rsid w:val="002C6A4C"/>
    <w:rsid w:val="002C6B16"/>
    <w:rsid w:val="002C6D8C"/>
    <w:rsid w:val="002C6FD1"/>
    <w:rsid w:val="002C7082"/>
    <w:rsid w:val="002C71AD"/>
    <w:rsid w:val="002C7824"/>
    <w:rsid w:val="002C78AA"/>
    <w:rsid w:val="002C7D2E"/>
    <w:rsid w:val="002C7FD5"/>
    <w:rsid w:val="002D0858"/>
    <w:rsid w:val="002D0A4A"/>
    <w:rsid w:val="002D0AC7"/>
    <w:rsid w:val="002D0E5D"/>
    <w:rsid w:val="002D12E9"/>
    <w:rsid w:val="002D149B"/>
    <w:rsid w:val="002D1587"/>
    <w:rsid w:val="002D168A"/>
    <w:rsid w:val="002D16F2"/>
    <w:rsid w:val="002D2147"/>
    <w:rsid w:val="002D235A"/>
    <w:rsid w:val="002D2AB3"/>
    <w:rsid w:val="002D2BAE"/>
    <w:rsid w:val="002D30F9"/>
    <w:rsid w:val="002D322E"/>
    <w:rsid w:val="002D3648"/>
    <w:rsid w:val="002D366D"/>
    <w:rsid w:val="002D38A6"/>
    <w:rsid w:val="002D3B2A"/>
    <w:rsid w:val="002D3B2C"/>
    <w:rsid w:val="002D3B41"/>
    <w:rsid w:val="002D3D66"/>
    <w:rsid w:val="002D3D97"/>
    <w:rsid w:val="002D41E4"/>
    <w:rsid w:val="002D4251"/>
    <w:rsid w:val="002D4926"/>
    <w:rsid w:val="002D4DA4"/>
    <w:rsid w:val="002D4E57"/>
    <w:rsid w:val="002D4FE1"/>
    <w:rsid w:val="002D5226"/>
    <w:rsid w:val="002D5392"/>
    <w:rsid w:val="002D5444"/>
    <w:rsid w:val="002D54CF"/>
    <w:rsid w:val="002D5693"/>
    <w:rsid w:val="002D58B6"/>
    <w:rsid w:val="002D5B2C"/>
    <w:rsid w:val="002D5B85"/>
    <w:rsid w:val="002D5C24"/>
    <w:rsid w:val="002D5C49"/>
    <w:rsid w:val="002D5C8D"/>
    <w:rsid w:val="002D61C7"/>
    <w:rsid w:val="002D6295"/>
    <w:rsid w:val="002D64F8"/>
    <w:rsid w:val="002D65BA"/>
    <w:rsid w:val="002D6663"/>
    <w:rsid w:val="002D66A0"/>
    <w:rsid w:val="002D6B78"/>
    <w:rsid w:val="002D6C21"/>
    <w:rsid w:val="002D6DA0"/>
    <w:rsid w:val="002D70A9"/>
    <w:rsid w:val="002D7823"/>
    <w:rsid w:val="002D78A8"/>
    <w:rsid w:val="002D7D8D"/>
    <w:rsid w:val="002D7F63"/>
    <w:rsid w:val="002E01BC"/>
    <w:rsid w:val="002E04B9"/>
    <w:rsid w:val="002E0523"/>
    <w:rsid w:val="002E05D8"/>
    <w:rsid w:val="002E06E6"/>
    <w:rsid w:val="002E0792"/>
    <w:rsid w:val="002E094C"/>
    <w:rsid w:val="002E09CF"/>
    <w:rsid w:val="002E0D54"/>
    <w:rsid w:val="002E0F00"/>
    <w:rsid w:val="002E12B5"/>
    <w:rsid w:val="002E197A"/>
    <w:rsid w:val="002E1A4F"/>
    <w:rsid w:val="002E1A78"/>
    <w:rsid w:val="002E1D06"/>
    <w:rsid w:val="002E20DD"/>
    <w:rsid w:val="002E2462"/>
    <w:rsid w:val="002E264B"/>
    <w:rsid w:val="002E28A4"/>
    <w:rsid w:val="002E291E"/>
    <w:rsid w:val="002E2CF4"/>
    <w:rsid w:val="002E2CF7"/>
    <w:rsid w:val="002E3531"/>
    <w:rsid w:val="002E3F5F"/>
    <w:rsid w:val="002E418C"/>
    <w:rsid w:val="002E43B9"/>
    <w:rsid w:val="002E489C"/>
    <w:rsid w:val="002E4D4E"/>
    <w:rsid w:val="002E4DE9"/>
    <w:rsid w:val="002E4E1F"/>
    <w:rsid w:val="002E4EA6"/>
    <w:rsid w:val="002E518A"/>
    <w:rsid w:val="002E52DB"/>
    <w:rsid w:val="002E598C"/>
    <w:rsid w:val="002E5D1D"/>
    <w:rsid w:val="002E5E1F"/>
    <w:rsid w:val="002E6037"/>
    <w:rsid w:val="002E61F1"/>
    <w:rsid w:val="002E6273"/>
    <w:rsid w:val="002E640D"/>
    <w:rsid w:val="002E6AE4"/>
    <w:rsid w:val="002E6E4E"/>
    <w:rsid w:val="002E6F20"/>
    <w:rsid w:val="002E71DF"/>
    <w:rsid w:val="002E7229"/>
    <w:rsid w:val="002E72C9"/>
    <w:rsid w:val="002E73B6"/>
    <w:rsid w:val="002E7925"/>
    <w:rsid w:val="002E7D4C"/>
    <w:rsid w:val="002E7F4A"/>
    <w:rsid w:val="002F0230"/>
    <w:rsid w:val="002F0250"/>
    <w:rsid w:val="002F079D"/>
    <w:rsid w:val="002F0B49"/>
    <w:rsid w:val="002F0C1B"/>
    <w:rsid w:val="002F14CA"/>
    <w:rsid w:val="002F1CEF"/>
    <w:rsid w:val="002F1DEA"/>
    <w:rsid w:val="002F202D"/>
    <w:rsid w:val="002F20FF"/>
    <w:rsid w:val="002F2A4A"/>
    <w:rsid w:val="002F2C25"/>
    <w:rsid w:val="002F2E33"/>
    <w:rsid w:val="002F323E"/>
    <w:rsid w:val="002F36B4"/>
    <w:rsid w:val="002F3883"/>
    <w:rsid w:val="002F39B2"/>
    <w:rsid w:val="002F3BEA"/>
    <w:rsid w:val="002F3D7D"/>
    <w:rsid w:val="002F43CE"/>
    <w:rsid w:val="002F4433"/>
    <w:rsid w:val="002F44D3"/>
    <w:rsid w:val="002F4C48"/>
    <w:rsid w:val="002F5165"/>
    <w:rsid w:val="002F52D7"/>
    <w:rsid w:val="002F53F8"/>
    <w:rsid w:val="002F5475"/>
    <w:rsid w:val="002F54E1"/>
    <w:rsid w:val="002F5876"/>
    <w:rsid w:val="002F5E0C"/>
    <w:rsid w:val="002F6263"/>
    <w:rsid w:val="002F69A3"/>
    <w:rsid w:val="002F6FFD"/>
    <w:rsid w:val="002F70D8"/>
    <w:rsid w:val="002F7354"/>
    <w:rsid w:val="002F7617"/>
    <w:rsid w:val="002F76FE"/>
    <w:rsid w:val="002F7973"/>
    <w:rsid w:val="002F79BE"/>
    <w:rsid w:val="002F7D49"/>
    <w:rsid w:val="00300257"/>
    <w:rsid w:val="0030033C"/>
    <w:rsid w:val="003005E7"/>
    <w:rsid w:val="0030077C"/>
    <w:rsid w:val="0030083F"/>
    <w:rsid w:val="00300CAC"/>
    <w:rsid w:val="00300DAF"/>
    <w:rsid w:val="003013BD"/>
    <w:rsid w:val="00301662"/>
    <w:rsid w:val="003016B3"/>
    <w:rsid w:val="00301B03"/>
    <w:rsid w:val="00301DAF"/>
    <w:rsid w:val="00301EAC"/>
    <w:rsid w:val="00301F7D"/>
    <w:rsid w:val="003020D9"/>
    <w:rsid w:val="00302287"/>
    <w:rsid w:val="00302D94"/>
    <w:rsid w:val="00302E49"/>
    <w:rsid w:val="00302FA0"/>
    <w:rsid w:val="00303334"/>
    <w:rsid w:val="00303A18"/>
    <w:rsid w:val="00303F2D"/>
    <w:rsid w:val="00304682"/>
    <w:rsid w:val="003048E5"/>
    <w:rsid w:val="00304913"/>
    <w:rsid w:val="00304AA2"/>
    <w:rsid w:val="00304DEB"/>
    <w:rsid w:val="00304FCD"/>
    <w:rsid w:val="00305036"/>
    <w:rsid w:val="003053EB"/>
    <w:rsid w:val="0030574A"/>
    <w:rsid w:val="00305C1A"/>
    <w:rsid w:val="00305C53"/>
    <w:rsid w:val="00305FEB"/>
    <w:rsid w:val="00306BE6"/>
    <w:rsid w:val="00306E2C"/>
    <w:rsid w:val="00307043"/>
    <w:rsid w:val="00307045"/>
    <w:rsid w:val="0030713B"/>
    <w:rsid w:val="003071A3"/>
    <w:rsid w:val="003071CF"/>
    <w:rsid w:val="00307220"/>
    <w:rsid w:val="00307C3E"/>
    <w:rsid w:val="00307C8C"/>
    <w:rsid w:val="00307FC1"/>
    <w:rsid w:val="003105E4"/>
    <w:rsid w:val="003105F3"/>
    <w:rsid w:val="003106AD"/>
    <w:rsid w:val="0031099A"/>
    <w:rsid w:val="00310A44"/>
    <w:rsid w:val="00310CD0"/>
    <w:rsid w:val="00311791"/>
    <w:rsid w:val="0031206D"/>
    <w:rsid w:val="003121A8"/>
    <w:rsid w:val="003125E4"/>
    <w:rsid w:val="00312984"/>
    <w:rsid w:val="00312B10"/>
    <w:rsid w:val="00312BB6"/>
    <w:rsid w:val="003133EE"/>
    <w:rsid w:val="00313B8B"/>
    <w:rsid w:val="00313BA8"/>
    <w:rsid w:val="00313E0C"/>
    <w:rsid w:val="00313FD0"/>
    <w:rsid w:val="00314075"/>
    <w:rsid w:val="00314368"/>
    <w:rsid w:val="003144E3"/>
    <w:rsid w:val="0031468D"/>
    <w:rsid w:val="003147A7"/>
    <w:rsid w:val="00314852"/>
    <w:rsid w:val="003148A1"/>
    <w:rsid w:val="00314C08"/>
    <w:rsid w:val="00314EBB"/>
    <w:rsid w:val="00315634"/>
    <w:rsid w:val="0031581D"/>
    <w:rsid w:val="00315857"/>
    <w:rsid w:val="00315CBD"/>
    <w:rsid w:val="00315CD2"/>
    <w:rsid w:val="00315CF2"/>
    <w:rsid w:val="003167AF"/>
    <w:rsid w:val="00316C7C"/>
    <w:rsid w:val="00316D74"/>
    <w:rsid w:val="00317228"/>
    <w:rsid w:val="003172A0"/>
    <w:rsid w:val="003173A9"/>
    <w:rsid w:val="00317788"/>
    <w:rsid w:val="00317799"/>
    <w:rsid w:val="0032075A"/>
    <w:rsid w:val="00320810"/>
    <w:rsid w:val="00320B4C"/>
    <w:rsid w:val="00320C08"/>
    <w:rsid w:val="00320DA4"/>
    <w:rsid w:val="00320F9B"/>
    <w:rsid w:val="00321190"/>
    <w:rsid w:val="0032166A"/>
    <w:rsid w:val="00321B67"/>
    <w:rsid w:val="00321C5F"/>
    <w:rsid w:val="00322212"/>
    <w:rsid w:val="0032228E"/>
    <w:rsid w:val="0032255A"/>
    <w:rsid w:val="003226D9"/>
    <w:rsid w:val="00322859"/>
    <w:rsid w:val="0032288B"/>
    <w:rsid w:val="00322DDA"/>
    <w:rsid w:val="003232B5"/>
    <w:rsid w:val="003232F2"/>
    <w:rsid w:val="00323D35"/>
    <w:rsid w:val="00323E92"/>
    <w:rsid w:val="00323EC9"/>
    <w:rsid w:val="00324008"/>
    <w:rsid w:val="00324263"/>
    <w:rsid w:val="0032450B"/>
    <w:rsid w:val="00324C6A"/>
    <w:rsid w:val="00324C98"/>
    <w:rsid w:val="00324E37"/>
    <w:rsid w:val="0032545F"/>
    <w:rsid w:val="003254A8"/>
    <w:rsid w:val="00325785"/>
    <w:rsid w:val="00325831"/>
    <w:rsid w:val="00325DF1"/>
    <w:rsid w:val="00325F69"/>
    <w:rsid w:val="00325F82"/>
    <w:rsid w:val="003262E5"/>
    <w:rsid w:val="0032674C"/>
    <w:rsid w:val="00326A22"/>
    <w:rsid w:val="00326B1A"/>
    <w:rsid w:val="0032785B"/>
    <w:rsid w:val="003309AE"/>
    <w:rsid w:val="003309EE"/>
    <w:rsid w:val="00330A45"/>
    <w:rsid w:val="00330B0F"/>
    <w:rsid w:val="00330CBC"/>
    <w:rsid w:val="00330D78"/>
    <w:rsid w:val="00330D94"/>
    <w:rsid w:val="003313E3"/>
    <w:rsid w:val="00331902"/>
    <w:rsid w:val="00331A96"/>
    <w:rsid w:val="00331E3A"/>
    <w:rsid w:val="00331E6A"/>
    <w:rsid w:val="00331F9F"/>
    <w:rsid w:val="00332550"/>
    <w:rsid w:val="003325EB"/>
    <w:rsid w:val="003327CE"/>
    <w:rsid w:val="003329EA"/>
    <w:rsid w:val="00332ED8"/>
    <w:rsid w:val="00332FE5"/>
    <w:rsid w:val="003330F0"/>
    <w:rsid w:val="003332EE"/>
    <w:rsid w:val="003339DA"/>
    <w:rsid w:val="00333A63"/>
    <w:rsid w:val="00333B63"/>
    <w:rsid w:val="0033412A"/>
    <w:rsid w:val="003342A4"/>
    <w:rsid w:val="00334301"/>
    <w:rsid w:val="003343CB"/>
    <w:rsid w:val="0033446A"/>
    <w:rsid w:val="00334990"/>
    <w:rsid w:val="003349E0"/>
    <w:rsid w:val="00334A44"/>
    <w:rsid w:val="00334A62"/>
    <w:rsid w:val="00334AED"/>
    <w:rsid w:val="00335A6E"/>
    <w:rsid w:val="00335AC7"/>
    <w:rsid w:val="00335C2F"/>
    <w:rsid w:val="003366CA"/>
    <w:rsid w:val="00336734"/>
    <w:rsid w:val="00336C61"/>
    <w:rsid w:val="00336C99"/>
    <w:rsid w:val="003372BB"/>
    <w:rsid w:val="0033733F"/>
    <w:rsid w:val="00337454"/>
    <w:rsid w:val="0033775F"/>
    <w:rsid w:val="00337927"/>
    <w:rsid w:val="00337CE1"/>
    <w:rsid w:val="00337DAD"/>
    <w:rsid w:val="00340132"/>
    <w:rsid w:val="003408E0"/>
    <w:rsid w:val="00340C7B"/>
    <w:rsid w:val="0034102C"/>
    <w:rsid w:val="003410C4"/>
    <w:rsid w:val="0034127E"/>
    <w:rsid w:val="00341294"/>
    <w:rsid w:val="00341331"/>
    <w:rsid w:val="00341373"/>
    <w:rsid w:val="00341454"/>
    <w:rsid w:val="0034155F"/>
    <w:rsid w:val="0034171E"/>
    <w:rsid w:val="0034176C"/>
    <w:rsid w:val="003419AC"/>
    <w:rsid w:val="00341CC9"/>
    <w:rsid w:val="00341FF2"/>
    <w:rsid w:val="003424A4"/>
    <w:rsid w:val="00342C3E"/>
    <w:rsid w:val="00342C5A"/>
    <w:rsid w:val="00342D5A"/>
    <w:rsid w:val="003430B7"/>
    <w:rsid w:val="0034330B"/>
    <w:rsid w:val="0034369B"/>
    <w:rsid w:val="0034399C"/>
    <w:rsid w:val="003439FD"/>
    <w:rsid w:val="00343D0B"/>
    <w:rsid w:val="00343FF2"/>
    <w:rsid w:val="003441D8"/>
    <w:rsid w:val="003447C5"/>
    <w:rsid w:val="003449D7"/>
    <w:rsid w:val="00344BAA"/>
    <w:rsid w:val="003455E8"/>
    <w:rsid w:val="00345607"/>
    <w:rsid w:val="00345755"/>
    <w:rsid w:val="00345DBD"/>
    <w:rsid w:val="00345EF5"/>
    <w:rsid w:val="0034600A"/>
    <w:rsid w:val="003460B3"/>
    <w:rsid w:val="003462A5"/>
    <w:rsid w:val="0034654A"/>
    <w:rsid w:val="00346607"/>
    <w:rsid w:val="00346611"/>
    <w:rsid w:val="00346753"/>
    <w:rsid w:val="00346910"/>
    <w:rsid w:val="00346C19"/>
    <w:rsid w:val="00346DA1"/>
    <w:rsid w:val="003470C0"/>
    <w:rsid w:val="0034729D"/>
    <w:rsid w:val="00347673"/>
    <w:rsid w:val="003477CF"/>
    <w:rsid w:val="00347BA7"/>
    <w:rsid w:val="00350433"/>
    <w:rsid w:val="00350514"/>
    <w:rsid w:val="003505E7"/>
    <w:rsid w:val="003506D3"/>
    <w:rsid w:val="00350970"/>
    <w:rsid w:val="00350D87"/>
    <w:rsid w:val="00350EA4"/>
    <w:rsid w:val="0035118C"/>
    <w:rsid w:val="003516F6"/>
    <w:rsid w:val="003517AC"/>
    <w:rsid w:val="00351803"/>
    <w:rsid w:val="003520CE"/>
    <w:rsid w:val="003521C1"/>
    <w:rsid w:val="00352531"/>
    <w:rsid w:val="00352A8E"/>
    <w:rsid w:val="00352AA5"/>
    <w:rsid w:val="00352D3A"/>
    <w:rsid w:val="003531AD"/>
    <w:rsid w:val="003534A7"/>
    <w:rsid w:val="00353565"/>
    <w:rsid w:val="0035388D"/>
    <w:rsid w:val="003539F5"/>
    <w:rsid w:val="00353B66"/>
    <w:rsid w:val="00353BB3"/>
    <w:rsid w:val="00353D4A"/>
    <w:rsid w:val="00354A5E"/>
    <w:rsid w:val="00354E58"/>
    <w:rsid w:val="00354FFD"/>
    <w:rsid w:val="003550F4"/>
    <w:rsid w:val="0035514E"/>
    <w:rsid w:val="003556B3"/>
    <w:rsid w:val="00355B20"/>
    <w:rsid w:val="00355BB4"/>
    <w:rsid w:val="00355BB6"/>
    <w:rsid w:val="00355E11"/>
    <w:rsid w:val="0035642E"/>
    <w:rsid w:val="00356D29"/>
    <w:rsid w:val="00357597"/>
    <w:rsid w:val="003575B5"/>
    <w:rsid w:val="0035770C"/>
    <w:rsid w:val="00357B8A"/>
    <w:rsid w:val="00357CFF"/>
    <w:rsid w:val="0036044D"/>
    <w:rsid w:val="00360DE6"/>
    <w:rsid w:val="00361140"/>
    <w:rsid w:val="00361210"/>
    <w:rsid w:val="003613D7"/>
    <w:rsid w:val="003619B8"/>
    <w:rsid w:val="0036213E"/>
    <w:rsid w:val="00362680"/>
    <w:rsid w:val="00362959"/>
    <w:rsid w:val="00362AC8"/>
    <w:rsid w:val="00362B16"/>
    <w:rsid w:val="00362DC9"/>
    <w:rsid w:val="00363694"/>
    <w:rsid w:val="00363EFB"/>
    <w:rsid w:val="003644A7"/>
    <w:rsid w:val="00364692"/>
    <w:rsid w:val="003648D6"/>
    <w:rsid w:val="00364ADB"/>
    <w:rsid w:val="00364C80"/>
    <w:rsid w:val="003652F4"/>
    <w:rsid w:val="00365D1B"/>
    <w:rsid w:val="003662F0"/>
    <w:rsid w:val="003666B8"/>
    <w:rsid w:val="003668E2"/>
    <w:rsid w:val="00366FFF"/>
    <w:rsid w:val="0036702E"/>
    <w:rsid w:val="00367805"/>
    <w:rsid w:val="0036782D"/>
    <w:rsid w:val="0036787F"/>
    <w:rsid w:val="0036789D"/>
    <w:rsid w:val="003678AE"/>
    <w:rsid w:val="0036793E"/>
    <w:rsid w:val="00367D0F"/>
    <w:rsid w:val="00367D25"/>
    <w:rsid w:val="003704EC"/>
    <w:rsid w:val="00370826"/>
    <w:rsid w:val="00370A3A"/>
    <w:rsid w:val="00370B87"/>
    <w:rsid w:val="00370EC6"/>
    <w:rsid w:val="003712AC"/>
    <w:rsid w:val="003713A3"/>
    <w:rsid w:val="003714D6"/>
    <w:rsid w:val="003718BD"/>
    <w:rsid w:val="00371EA7"/>
    <w:rsid w:val="0037208A"/>
    <w:rsid w:val="003725F3"/>
    <w:rsid w:val="00372622"/>
    <w:rsid w:val="00372935"/>
    <w:rsid w:val="00372A3A"/>
    <w:rsid w:val="00372BF5"/>
    <w:rsid w:val="0037319A"/>
    <w:rsid w:val="00373586"/>
    <w:rsid w:val="0037384B"/>
    <w:rsid w:val="00373A15"/>
    <w:rsid w:val="00373AE1"/>
    <w:rsid w:val="00373C39"/>
    <w:rsid w:val="00374057"/>
    <w:rsid w:val="003740A9"/>
    <w:rsid w:val="0037443E"/>
    <w:rsid w:val="0037449C"/>
    <w:rsid w:val="00374856"/>
    <w:rsid w:val="00374B79"/>
    <w:rsid w:val="00374D6D"/>
    <w:rsid w:val="003756B8"/>
    <w:rsid w:val="00375761"/>
    <w:rsid w:val="00375C43"/>
    <w:rsid w:val="00376387"/>
    <w:rsid w:val="00376990"/>
    <w:rsid w:val="00376C5E"/>
    <w:rsid w:val="003771A7"/>
    <w:rsid w:val="00377279"/>
    <w:rsid w:val="003772A9"/>
    <w:rsid w:val="003775A5"/>
    <w:rsid w:val="00377858"/>
    <w:rsid w:val="00377884"/>
    <w:rsid w:val="003778AE"/>
    <w:rsid w:val="00377AFF"/>
    <w:rsid w:val="00377C21"/>
    <w:rsid w:val="0038027D"/>
    <w:rsid w:val="003806CE"/>
    <w:rsid w:val="00380A2C"/>
    <w:rsid w:val="00380A6A"/>
    <w:rsid w:val="00380F36"/>
    <w:rsid w:val="00380F59"/>
    <w:rsid w:val="00381814"/>
    <w:rsid w:val="00381AB4"/>
    <w:rsid w:val="00381B1F"/>
    <w:rsid w:val="00381DEA"/>
    <w:rsid w:val="00382000"/>
    <w:rsid w:val="003825AF"/>
    <w:rsid w:val="00382787"/>
    <w:rsid w:val="00382818"/>
    <w:rsid w:val="0038299D"/>
    <w:rsid w:val="003833EF"/>
    <w:rsid w:val="0038340C"/>
    <w:rsid w:val="00383B0A"/>
    <w:rsid w:val="00383CB2"/>
    <w:rsid w:val="00383CF8"/>
    <w:rsid w:val="00383D1D"/>
    <w:rsid w:val="003844DB"/>
    <w:rsid w:val="003844E6"/>
    <w:rsid w:val="00384B16"/>
    <w:rsid w:val="00384E49"/>
    <w:rsid w:val="003851BF"/>
    <w:rsid w:val="00385711"/>
    <w:rsid w:val="00385792"/>
    <w:rsid w:val="003858DB"/>
    <w:rsid w:val="003859A8"/>
    <w:rsid w:val="00385BE1"/>
    <w:rsid w:val="00385C89"/>
    <w:rsid w:val="00386D80"/>
    <w:rsid w:val="00386F0F"/>
    <w:rsid w:val="0038714B"/>
    <w:rsid w:val="00387257"/>
    <w:rsid w:val="003874B8"/>
    <w:rsid w:val="00387670"/>
    <w:rsid w:val="00387778"/>
    <w:rsid w:val="00387939"/>
    <w:rsid w:val="00387D2C"/>
    <w:rsid w:val="00387E78"/>
    <w:rsid w:val="003902B9"/>
    <w:rsid w:val="00390699"/>
    <w:rsid w:val="00390C47"/>
    <w:rsid w:val="00390C7E"/>
    <w:rsid w:val="003911AF"/>
    <w:rsid w:val="00391447"/>
    <w:rsid w:val="0039151E"/>
    <w:rsid w:val="00391743"/>
    <w:rsid w:val="0039186C"/>
    <w:rsid w:val="00391911"/>
    <w:rsid w:val="00391D9D"/>
    <w:rsid w:val="00392027"/>
    <w:rsid w:val="00392ACC"/>
    <w:rsid w:val="00392E17"/>
    <w:rsid w:val="003933F8"/>
    <w:rsid w:val="00393507"/>
    <w:rsid w:val="0039399D"/>
    <w:rsid w:val="00393DAE"/>
    <w:rsid w:val="003940E1"/>
    <w:rsid w:val="003941BD"/>
    <w:rsid w:val="003942D2"/>
    <w:rsid w:val="00394361"/>
    <w:rsid w:val="003945D2"/>
    <w:rsid w:val="00394796"/>
    <w:rsid w:val="003949D5"/>
    <w:rsid w:val="00394AD8"/>
    <w:rsid w:val="00394D25"/>
    <w:rsid w:val="00395A59"/>
    <w:rsid w:val="00395B27"/>
    <w:rsid w:val="003961BC"/>
    <w:rsid w:val="003963F8"/>
    <w:rsid w:val="00397035"/>
    <w:rsid w:val="0039730B"/>
    <w:rsid w:val="0039738C"/>
    <w:rsid w:val="00397A73"/>
    <w:rsid w:val="00397F41"/>
    <w:rsid w:val="003A01B4"/>
    <w:rsid w:val="003A04D1"/>
    <w:rsid w:val="003A0507"/>
    <w:rsid w:val="003A0582"/>
    <w:rsid w:val="003A077C"/>
    <w:rsid w:val="003A0A51"/>
    <w:rsid w:val="003A0DFB"/>
    <w:rsid w:val="003A0ECD"/>
    <w:rsid w:val="003A1224"/>
    <w:rsid w:val="003A1728"/>
    <w:rsid w:val="003A1977"/>
    <w:rsid w:val="003A1A3F"/>
    <w:rsid w:val="003A1B8D"/>
    <w:rsid w:val="003A1D1F"/>
    <w:rsid w:val="003A1FE0"/>
    <w:rsid w:val="003A262D"/>
    <w:rsid w:val="003A2AEB"/>
    <w:rsid w:val="003A305B"/>
    <w:rsid w:val="003A3317"/>
    <w:rsid w:val="003A351B"/>
    <w:rsid w:val="003A35C5"/>
    <w:rsid w:val="003A387E"/>
    <w:rsid w:val="003A39E1"/>
    <w:rsid w:val="003A3B70"/>
    <w:rsid w:val="003A3F7D"/>
    <w:rsid w:val="003A443C"/>
    <w:rsid w:val="003A4672"/>
    <w:rsid w:val="003A4904"/>
    <w:rsid w:val="003A4CF0"/>
    <w:rsid w:val="003A5338"/>
    <w:rsid w:val="003A5854"/>
    <w:rsid w:val="003A5C48"/>
    <w:rsid w:val="003A5C5D"/>
    <w:rsid w:val="003A6077"/>
    <w:rsid w:val="003A6253"/>
    <w:rsid w:val="003A62AC"/>
    <w:rsid w:val="003A67C5"/>
    <w:rsid w:val="003A6B18"/>
    <w:rsid w:val="003A6B67"/>
    <w:rsid w:val="003A6E6F"/>
    <w:rsid w:val="003A72C3"/>
    <w:rsid w:val="003A73CF"/>
    <w:rsid w:val="003A744A"/>
    <w:rsid w:val="003A750F"/>
    <w:rsid w:val="003A7573"/>
    <w:rsid w:val="003A7768"/>
    <w:rsid w:val="003A7A75"/>
    <w:rsid w:val="003A7F95"/>
    <w:rsid w:val="003B02E8"/>
    <w:rsid w:val="003B0394"/>
    <w:rsid w:val="003B0473"/>
    <w:rsid w:val="003B09F4"/>
    <w:rsid w:val="003B0CB8"/>
    <w:rsid w:val="003B0CD1"/>
    <w:rsid w:val="003B0DAE"/>
    <w:rsid w:val="003B13ED"/>
    <w:rsid w:val="003B15ED"/>
    <w:rsid w:val="003B1B26"/>
    <w:rsid w:val="003B1CC9"/>
    <w:rsid w:val="003B1E24"/>
    <w:rsid w:val="003B1EA7"/>
    <w:rsid w:val="003B222E"/>
    <w:rsid w:val="003B231A"/>
    <w:rsid w:val="003B23B2"/>
    <w:rsid w:val="003B29A6"/>
    <w:rsid w:val="003B2E48"/>
    <w:rsid w:val="003B338D"/>
    <w:rsid w:val="003B34C4"/>
    <w:rsid w:val="003B3694"/>
    <w:rsid w:val="003B3859"/>
    <w:rsid w:val="003B4066"/>
    <w:rsid w:val="003B4154"/>
    <w:rsid w:val="003B434E"/>
    <w:rsid w:val="003B462C"/>
    <w:rsid w:val="003B464C"/>
    <w:rsid w:val="003B4857"/>
    <w:rsid w:val="003B4AE4"/>
    <w:rsid w:val="003B5087"/>
    <w:rsid w:val="003B5531"/>
    <w:rsid w:val="003B57E0"/>
    <w:rsid w:val="003B604A"/>
    <w:rsid w:val="003B62FE"/>
    <w:rsid w:val="003B638F"/>
    <w:rsid w:val="003B6550"/>
    <w:rsid w:val="003B6B97"/>
    <w:rsid w:val="003B6FC7"/>
    <w:rsid w:val="003B729E"/>
    <w:rsid w:val="003B7A93"/>
    <w:rsid w:val="003B7F4A"/>
    <w:rsid w:val="003C012B"/>
    <w:rsid w:val="003C0805"/>
    <w:rsid w:val="003C098C"/>
    <w:rsid w:val="003C0CA5"/>
    <w:rsid w:val="003C1416"/>
    <w:rsid w:val="003C1483"/>
    <w:rsid w:val="003C15E6"/>
    <w:rsid w:val="003C2DF0"/>
    <w:rsid w:val="003C30F0"/>
    <w:rsid w:val="003C3B87"/>
    <w:rsid w:val="003C3FF1"/>
    <w:rsid w:val="003C43FA"/>
    <w:rsid w:val="003C4749"/>
    <w:rsid w:val="003C499F"/>
    <w:rsid w:val="003C4B4F"/>
    <w:rsid w:val="003C5886"/>
    <w:rsid w:val="003C5975"/>
    <w:rsid w:val="003C59D7"/>
    <w:rsid w:val="003C5B00"/>
    <w:rsid w:val="003C611F"/>
    <w:rsid w:val="003C6214"/>
    <w:rsid w:val="003C635D"/>
    <w:rsid w:val="003C63AE"/>
    <w:rsid w:val="003C6526"/>
    <w:rsid w:val="003C6ABD"/>
    <w:rsid w:val="003C6FDE"/>
    <w:rsid w:val="003C71D0"/>
    <w:rsid w:val="003C71F2"/>
    <w:rsid w:val="003C7249"/>
    <w:rsid w:val="003C7292"/>
    <w:rsid w:val="003C77BE"/>
    <w:rsid w:val="003C7CC3"/>
    <w:rsid w:val="003D0153"/>
    <w:rsid w:val="003D019C"/>
    <w:rsid w:val="003D036F"/>
    <w:rsid w:val="003D0585"/>
    <w:rsid w:val="003D05C9"/>
    <w:rsid w:val="003D0708"/>
    <w:rsid w:val="003D0A7B"/>
    <w:rsid w:val="003D0B23"/>
    <w:rsid w:val="003D11DE"/>
    <w:rsid w:val="003D1492"/>
    <w:rsid w:val="003D1956"/>
    <w:rsid w:val="003D1968"/>
    <w:rsid w:val="003D1DFA"/>
    <w:rsid w:val="003D2094"/>
    <w:rsid w:val="003D217E"/>
    <w:rsid w:val="003D24E7"/>
    <w:rsid w:val="003D2520"/>
    <w:rsid w:val="003D27BF"/>
    <w:rsid w:val="003D2963"/>
    <w:rsid w:val="003D2B03"/>
    <w:rsid w:val="003D2DF0"/>
    <w:rsid w:val="003D316F"/>
    <w:rsid w:val="003D330D"/>
    <w:rsid w:val="003D36ED"/>
    <w:rsid w:val="003D3A70"/>
    <w:rsid w:val="003D3C77"/>
    <w:rsid w:val="003D3D0F"/>
    <w:rsid w:val="003D3F20"/>
    <w:rsid w:val="003D4124"/>
    <w:rsid w:val="003D44BA"/>
    <w:rsid w:val="003D4581"/>
    <w:rsid w:val="003D486E"/>
    <w:rsid w:val="003D4FC6"/>
    <w:rsid w:val="003D4FD7"/>
    <w:rsid w:val="003D53D9"/>
    <w:rsid w:val="003D56F7"/>
    <w:rsid w:val="003D5993"/>
    <w:rsid w:val="003D5C15"/>
    <w:rsid w:val="003D5C62"/>
    <w:rsid w:val="003D5E20"/>
    <w:rsid w:val="003D619A"/>
    <w:rsid w:val="003D6327"/>
    <w:rsid w:val="003D6404"/>
    <w:rsid w:val="003D6A7B"/>
    <w:rsid w:val="003D6AE1"/>
    <w:rsid w:val="003D6D8C"/>
    <w:rsid w:val="003D6E3B"/>
    <w:rsid w:val="003D73AB"/>
    <w:rsid w:val="003D7414"/>
    <w:rsid w:val="003D77F5"/>
    <w:rsid w:val="003D7FEA"/>
    <w:rsid w:val="003E0178"/>
    <w:rsid w:val="003E0252"/>
    <w:rsid w:val="003E044B"/>
    <w:rsid w:val="003E0CA2"/>
    <w:rsid w:val="003E0D06"/>
    <w:rsid w:val="003E0FDB"/>
    <w:rsid w:val="003E129C"/>
    <w:rsid w:val="003E12CE"/>
    <w:rsid w:val="003E1619"/>
    <w:rsid w:val="003E16D7"/>
    <w:rsid w:val="003E178D"/>
    <w:rsid w:val="003E1B82"/>
    <w:rsid w:val="003E1E76"/>
    <w:rsid w:val="003E24E4"/>
    <w:rsid w:val="003E250F"/>
    <w:rsid w:val="003E2746"/>
    <w:rsid w:val="003E2B9F"/>
    <w:rsid w:val="003E2BEE"/>
    <w:rsid w:val="003E2CCA"/>
    <w:rsid w:val="003E2D43"/>
    <w:rsid w:val="003E3335"/>
    <w:rsid w:val="003E333E"/>
    <w:rsid w:val="003E377F"/>
    <w:rsid w:val="003E4078"/>
    <w:rsid w:val="003E4172"/>
    <w:rsid w:val="003E41AC"/>
    <w:rsid w:val="003E4698"/>
    <w:rsid w:val="003E4871"/>
    <w:rsid w:val="003E4897"/>
    <w:rsid w:val="003E4BED"/>
    <w:rsid w:val="003E4C97"/>
    <w:rsid w:val="003E4E32"/>
    <w:rsid w:val="003E58D6"/>
    <w:rsid w:val="003E5D63"/>
    <w:rsid w:val="003E678B"/>
    <w:rsid w:val="003E6830"/>
    <w:rsid w:val="003E6A5B"/>
    <w:rsid w:val="003E6EF2"/>
    <w:rsid w:val="003E72A6"/>
    <w:rsid w:val="003E751F"/>
    <w:rsid w:val="003E7A3D"/>
    <w:rsid w:val="003E7A50"/>
    <w:rsid w:val="003E7C64"/>
    <w:rsid w:val="003F004B"/>
    <w:rsid w:val="003F0057"/>
    <w:rsid w:val="003F0342"/>
    <w:rsid w:val="003F03DF"/>
    <w:rsid w:val="003F0EC5"/>
    <w:rsid w:val="003F1859"/>
    <w:rsid w:val="003F1942"/>
    <w:rsid w:val="003F1A57"/>
    <w:rsid w:val="003F1D0F"/>
    <w:rsid w:val="003F241A"/>
    <w:rsid w:val="003F286A"/>
    <w:rsid w:val="003F2B82"/>
    <w:rsid w:val="003F30D5"/>
    <w:rsid w:val="003F3563"/>
    <w:rsid w:val="003F36FA"/>
    <w:rsid w:val="003F3920"/>
    <w:rsid w:val="003F3B8A"/>
    <w:rsid w:val="003F3CC5"/>
    <w:rsid w:val="003F3FAC"/>
    <w:rsid w:val="003F42E9"/>
    <w:rsid w:val="003F4379"/>
    <w:rsid w:val="003F455B"/>
    <w:rsid w:val="003F4A26"/>
    <w:rsid w:val="003F4EBE"/>
    <w:rsid w:val="003F4FBB"/>
    <w:rsid w:val="003F5103"/>
    <w:rsid w:val="003F5428"/>
    <w:rsid w:val="003F557C"/>
    <w:rsid w:val="003F5C04"/>
    <w:rsid w:val="003F5D12"/>
    <w:rsid w:val="003F5E80"/>
    <w:rsid w:val="003F5FFE"/>
    <w:rsid w:val="003F6A11"/>
    <w:rsid w:val="003F6A4A"/>
    <w:rsid w:val="003F6BFD"/>
    <w:rsid w:val="003F792D"/>
    <w:rsid w:val="003F7E36"/>
    <w:rsid w:val="00400434"/>
    <w:rsid w:val="0040043F"/>
    <w:rsid w:val="0040068F"/>
    <w:rsid w:val="00400B15"/>
    <w:rsid w:val="00400EF4"/>
    <w:rsid w:val="004011C3"/>
    <w:rsid w:val="004016DB"/>
    <w:rsid w:val="00401755"/>
    <w:rsid w:val="00401894"/>
    <w:rsid w:val="00401991"/>
    <w:rsid w:val="00401A76"/>
    <w:rsid w:val="0040226C"/>
    <w:rsid w:val="00402B5A"/>
    <w:rsid w:val="00402BB6"/>
    <w:rsid w:val="00402CC7"/>
    <w:rsid w:val="00402E11"/>
    <w:rsid w:val="00402EC5"/>
    <w:rsid w:val="00402FD7"/>
    <w:rsid w:val="00402FF5"/>
    <w:rsid w:val="00402FFD"/>
    <w:rsid w:val="004030CF"/>
    <w:rsid w:val="0040337B"/>
    <w:rsid w:val="00403722"/>
    <w:rsid w:val="00403795"/>
    <w:rsid w:val="00403943"/>
    <w:rsid w:val="00403DB1"/>
    <w:rsid w:val="00404151"/>
    <w:rsid w:val="00404161"/>
    <w:rsid w:val="0040494B"/>
    <w:rsid w:val="004049A9"/>
    <w:rsid w:val="00404A44"/>
    <w:rsid w:val="00404A7F"/>
    <w:rsid w:val="00404B2C"/>
    <w:rsid w:val="004050AC"/>
    <w:rsid w:val="004051E0"/>
    <w:rsid w:val="004053AF"/>
    <w:rsid w:val="004054FC"/>
    <w:rsid w:val="00405757"/>
    <w:rsid w:val="00405881"/>
    <w:rsid w:val="0040643F"/>
    <w:rsid w:val="004064F3"/>
    <w:rsid w:val="00406535"/>
    <w:rsid w:val="004069A1"/>
    <w:rsid w:val="00406E6D"/>
    <w:rsid w:val="004070C4"/>
    <w:rsid w:val="004071E8"/>
    <w:rsid w:val="004074E8"/>
    <w:rsid w:val="00407B9C"/>
    <w:rsid w:val="00407D9B"/>
    <w:rsid w:val="00410040"/>
    <w:rsid w:val="00410623"/>
    <w:rsid w:val="00410685"/>
    <w:rsid w:val="0041090D"/>
    <w:rsid w:val="00410AE6"/>
    <w:rsid w:val="004111C2"/>
    <w:rsid w:val="0041136F"/>
    <w:rsid w:val="004118D2"/>
    <w:rsid w:val="00411FC1"/>
    <w:rsid w:val="0041206F"/>
    <w:rsid w:val="004120DB"/>
    <w:rsid w:val="0041211A"/>
    <w:rsid w:val="00412126"/>
    <w:rsid w:val="004123CC"/>
    <w:rsid w:val="0041250A"/>
    <w:rsid w:val="0041256F"/>
    <w:rsid w:val="00412843"/>
    <w:rsid w:val="00412D41"/>
    <w:rsid w:val="00413066"/>
    <w:rsid w:val="00413317"/>
    <w:rsid w:val="00413470"/>
    <w:rsid w:val="004135F8"/>
    <w:rsid w:val="0041364A"/>
    <w:rsid w:val="00413810"/>
    <w:rsid w:val="00413B0F"/>
    <w:rsid w:val="0041402F"/>
    <w:rsid w:val="004149D7"/>
    <w:rsid w:val="00414A00"/>
    <w:rsid w:val="00414DC4"/>
    <w:rsid w:val="00414E3E"/>
    <w:rsid w:val="00415940"/>
    <w:rsid w:val="004159B1"/>
    <w:rsid w:val="00415B15"/>
    <w:rsid w:val="00415C79"/>
    <w:rsid w:val="00415FDA"/>
    <w:rsid w:val="004160AA"/>
    <w:rsid w:val="00416261"/>
    <w:rsid w:val="00416316"/>
    <w:rsid w:val="00416391"/>
    <w:rsid w:val="004166A3"/>
    <w:rsid w:val="004166EA"/>
    <w:rsid w:val="004168CC"/>
    <w:rsid w:val="004169C6"/>
    <w:rsid w:val="00417A56"/>
    <w:rsid w:val="00417C59"/>
    <w:rsid w:val="00417F52"/>
    <w:rsid w:val="0041919E"/>
    <w:rsid w:val="0042025D"/>
    <w:rsid w:val="0042027E"/>
    <w:rsid w:val="00420357"/>
    <w:rsid w:val="004207C1"/>
    <w:rsid w:val="00420A34"/>
    <w:rsid w:val="00420BCE"/>
    <w:rsid w:val="00420E26"/>
    <w:rsid w:val="00420E9B"/>
    <w:rsid w:val="00421163"/>
    <w:rsid w:val="00421166"/>
    <w:rsid w:val="00421838"/>
    <w:rsid w:val="00421A0A"/>
    <w:rsid w:val="00421ECD"/>
    <w:rsid w:val="00421F8A"/>
    <w:rsid w:val="004223E0"/>
    <w:rsid w:val="004224E0"/>
    <w:rsid w:val="00422746"/>
    <w:rsid w:val="004228CC"/>
    <w:rsid w:val="00422D0C"/>
    <w:rsid w:val="00422E7D"/>
    <w:rsid w:val="0042359A"/>
    <w:rsid w:val="0042372C"/>
    <w:rsid w:val="00423C62"/>
    <w:rsid w:val="0042415F"/>
    <w:rsid w:val="004247CD"/>
    <w:rsid w:val="00424E16"/>
    <w:rsid w:val="00424F21"/>
    <w:rsid w:val="00425617"/>
    <w:rsid w:val="00425752"/>
    <w:rsid w:val="004259CD"/>
    <w:rsid w:val="00425A7A"/>
    <w:rsid w:val="00425C50"/>
    <w:rsid w:val="00425E8F"/>
    <w:rsid w:val="00426303"/>
    <w:rsid w:val="0042660D"/>
    <w:rsid w:val="00426670"/>
    <w:rsid w:val="00426BE5"/>
    <w:rsid w:val="00426F0C"/>
    <w:rsid w:val="00426F16"/>
    <w:rsid w:val="00426FA4"/>
    <w:rsid w:val="00427072"/>
    <w:rsid w:val="0042712E"/>
    <w:rsid w:val="004303B9"/>
    <w:rsid w:val="00430491"/>
    <w:rsid w:val="00430605"/>
    <w:rsid w:val="00430660"/>
    <w:rsid w:val="00430866"/>
    <w:rsid w:val="00430AF5"/>
    <w:rsid w:val="00430D4B"/>
    <w:rsid w:val="00430F1A"/>
    <w:rsid w:val="00430FB8"/>
    <w:rsid w:val="004311DF"/>
    <w:rsid w:val="004312E2"/>
    <w:rsid w:val="00431342"/>
    <w:rsid w:val="004313B0"/>
    <w:rsid w:val="004315E7"/>
    <w:rsid w:val="004317B4"/>
    <w:rsid w:val="0043199D"/>
    <w:rsid w:val="004319DE"/>
    <w:rsid w:val="00431AEC"/>
    <w:rsid w:val="00431FA4"/>
    <w:rsid w:val="004320A9"/>
    <w:rsid w:val="00432116"/>
    <w:rsid w:val="0043231D"/>
    <w:rsid w:val="00432713"/>
    <w:rsid w:val="00432C4C"/>
    <w:rsid w:val="00432EBE"/>
    <w:rsid w:val="0043324C"/>
    <w:rsid w:val="00433EC5"/>
    <w:rsid w:val="00434016"/>
    <w:rsid w:val="0043405E"/>
    <w:rsid w:val="0043416A"/>
    <w:rsid w:val="00434185"/>
    <w:rsid w:val="004344E3"/>
    <w:rsid w:val="004348AD"/>
    <w:rsid w:val="00434BCA"/>
    <w:rsid w:val="00435040"/>
    <w:rsid w:val="00435126"/>
    <w:rsid w:val="00435348"/>
    <w:rsid w:val="00435391"/>
    <w:rsid w:val="00435C6C"/>
    <w:rsid w:val="00435E1B"/>
    <w:rsid w:val="00435F6A"/>
    <w:rsid w:val="00435FC5"/>
    <w:rsid w:val="00436024"/>
    <w:rsid w:val="0043609A"/>
    <w:rsid w:val="004362D8"/>
    <w:rsid w:val="00436826"/>
    <w:rsid w:val="004369CC"/>
    <w:rsid w:val="00436AA7"/>
    <w:rsid w:val="00436C70"/>
    <w:rsid w:val="00436D38"/>
    <w:rsid w:val="00437444"/>
    <w:rsid w:val="00437673"/>
    <w:rsid w:val="0043770C"/>
    <w:rsid w:val="00437B06"/>
    <w:rsid w:val="00437E65"/>
    <w:rsid w:val="004402B3"/>
    <w:rsid w:val="004402F5"/>
    <w:rsid w:val="004403E5"/>
    <w:rsid w:val="00440D23"/>
    <w:rsid w:val="00440D9B"/>
    <w:rsid w:val="00440DFE"/>
    <w:rsid w:val="00440EC6"/>
    <w:rsid w:val="00441406"/>
    <w:rsid w:val="0044155E"/>
    <w:rsid w:val="00441930"/>
    <w:rsid w:val="00441C48"/>
    <w:rsid w:val="00441D09"/>
    <w:rsid w:val="00441FA9"/>
    <w:rsid w:val="00442A21"/>
    <w:rsid w:val="00442AAF"/>
    <w:rsid w:val="004432A8"/>
    <w:rsid w:val="00443644"/>
    <w:rsid w:val="0044370C"/>
    <w:rsid w:val="00443A8E"/>
    <w:rsid w:val="00443A9C"/>
    <w:rsid w:val="00443C53"/>
    <w:rsid w:val="00443EA6"/>
    <w:rsid w:val="00443ECF"/>
    <w:rsid w:val="00443FDC"/>
    <w:rsid w:val="004449B6"/>
    <w:rsid w:val="00444A0D"/>
    <w:rsid w:val="00444DE9"/>
    <w:rsid w:val="0044510B"/>
    <w:rsid w:val="004451C7"/>
    <w:rsid w:val="004454AF"/>
    <w:rsid w:val="00445546"/>
    <w:rsid w:val="00445CAB"/>
    <w:rsid w:val="00445CD6"/>
    <w:rsid w:val="00445F0F"/>
    <w:rsid w:val="004462FC"/>
    <w:rsid w:val="00446EE8"/>
    <w:rsid w:val="00446F4C"/>
    <w:rsid w:val="00446FD9"/>
    <w:rsid w:val="00447435"/>
    <w:rsid w:val="00447691"/>
    <w:rsid w:val="004477AB"/>
    <w:rsid w:val="00447B30"/>
    <w:rsid w:val="00447C64"/>
    <w:rsid w:val="00447D02"/>
    <w:rsid w:val="00447EB5"/>
    <w:rsid w:val="00450166"/>
    <w:rsid w:val="00450527"/>
    <w:rsid w:val="0045070A"/>
    <w:rsid w:val="00450B2C"/>
    <w:rsid w:val="00450B57"/>
    <w:rsid w:val="00450C5C"/>
    <w:rsid w:val="00451126"/>
    <w:rsid w:val="004513DF"/>
    <w:rsid w:val="00451689"/>
    <w:rsid w:val="00451794"/>
    <w:rsid w:val="00451A88"/>
    <w:rsid w:val="00451C8F"/>
    <w:rsid w:val="00451F04"/>
    <w:rsid w:val="0045203A"/>
    <w:rsid w:val="00452164"/>
    <w:rsid w:val="00452389"/>
    <w:rsid w:val="00452517"/>
    <w:rsid w:val="0045269E"/>
    <w:rsid w:val="004526EB"/>
    <w:rsid w:val="00452A82"/>
    <w:rsid w:val="00452AA4"/>
    <w:rsid w:val="00452E44"/>
    <w:rsid w:val="00452F63"/>
    <w:rsid w:val="00453228"/>
    <w:rsid w:val="0045332A"/>
    <w:rsid w:val="004539CC"/>
    <w:rsid w:val="00453AE6"/>
    <w:rsid w:val="00453B9A"/>
    <w:rsid w:val="00453CD7"/>
    <w:rsid w:val="004541B9"/>
    <w:rsid w:val="004541CA"/>
    <w:rsid w:val="0045443C"/>
    <w:rsid w:val="0045466F"/>
    <w:rsid w:val="004547A0"/>
    <w:rsid w:val="004548F2"/>
    <w:rsid w:val="00454980"/>
    <w:rsid w:val="004549FD"/>
    <w:rsid w:val="00454AC9"/>
    <w:rsid w:val="00454D37"/>
    <w:rsid w:val="00454E84"/>
    <w:rsid w:val="00455229"/>
    <w:rsid w:val="00455254"/>
    <w:rsid w:val="004554D0"/>
    <w:rsid w:val="00455546"/>
    <w:rsid w:val="00455630"/>
    <w:rsid w:val="00455C9D"/>
    <w:rsid w:val="00455CA4"/>
    <w:rsid w:val="00455F2B"/>
    <w:rsid w:val="0045682A"/>
    <w:rsid w:val="0045683B"/>
    <w:rsid w:val="004568EE"/>
    <w:rsid w:val="00456DEC"/>
    <w:rsid w:val="00456E2B"/>
    <w:rsid w:val="0045725D"/>
    <w:rsid w:val="00457413"/>
    <w:rsid w:val="004574D2"/>
    <w:rsid w:val="00457513"/>
    <w:rsid w:val="004575DE"/>
    <w:rsid w:val="0045780C"/>
    <w:rsid w:val="00457B99"/>
    <w:rsid w:val="00457BAF"/>
    <w:rsid w:val="00460428"/>
    <w:rsid w:val="00460651"/>
    <w:rsid w:val="004609AA"/>
    <w:rsid w:val="00460BB0"/>
    <w:rsid w:val="00460D19"/>
    <w:rsid w:val="00460D7F"/>
    <w:rsid w:val="00460E4C"/>
    <w:rsid w:val="00460EAF"/>
    <w:rsid w:val="00460FD8"/>
    <w:rsid w:val="00461A32"/>
    <w:rsid w:val="00461C37"/>
    <w:rsid w:val="004622F5"/>
    <w:rsid w:val="00462D4F"/>
    <w:rsid w:val="00463015"/>
    <w:rsid w:val="00463819"/>
    <w:rsid w:val="0046411D"/>
    <w:rsid w:val="004648BA"/>
    <w:rsid w:val="00464BCB"/>
    <w:rsid w:val="00464C15"/>
    <w:rsid w:val="00464D78"/>
    <w:rsid w:val="004657DB"/>
    <w:rsid w:val="00465921"/>
    <w:rsid w:val="00465B4C"/>
    <w:rsid w:val="00466106"/>
    <w:rsid w:val="004661A1"/>
    <w:rsid w:val="004664D7"/>
    <w:rsid w:val="00466638"/>
    <w:rsid w:val="00466791"/>
    <w:rsid w:val="004667CA"/>
    <w:rsid w:val="0046689B"/>
    <w:rsid w:val="00466D2F"/>
    <w:rsid w:val="0046723C"/>
    <w:rsid w:val="004677F0"/>
    <w:rsid w:val="0046794F"/>
    <w:rsid w:val="00467D18"/>
    <w:rsid w:val="00467EDA"/>
    <w:rsid w:val="00467EDB"/>
    <w:rsid w:val="00467EF6"/>
    <w:rsid w:val="0047036E"/>
    <w:rsid w:val="00470446"/>
    <w:rsid w:val="00470477"/>
    <w:rsid w:val="00470601"/>
    <w:rsid w:val="00470663"/>
    <w:rsid w:val="004707E9"/>
    <w:rsid w:val="004708E0"/>
    <w:rsid w:val="00470C6B"/>
    <w:rsid w:val="00470C9E"/>
    <w:rsid w:val="00470E85"/>
    <w:rsid w:val="00470F60"/>
    <w:rsid w:val="004711BF"/>
    <w:rsid w:val="004712C9"/>
    <w:rsid w:val="00471479"/>
    <w:rsid w:val="004715FA"/>
    <w:rsid w:val="004718B4"/>
    <w:rsid w:val="00471F57"/>
    <w:rsid w:val="00471F6B"/>
    <w:rsid w:val="004728C6"/>
    <w:rsid w:val="00472D05"/>
    <w:rsid w:val="00472D8A"/>
    <w:rsid w:val="0047337C"/>
    <w:rsid w:val="00473C57"/>
    <w:rsid w:val="00474291"/>
    <w:rsid w:val="00474343"/>
    <w:rsid w:val="00474490"/>
    <w:rsid w:val="004745C9"/>
    <w:rsid w:val="00474BDA"/>
    <w:rsid w:val="0047529F"/>
    <w:rsid w:val="0047538D"/>
    <w:rsid w:val="00475922"/>
    <w:rsid w:val="00475974"/>
    <w:rsid w:val="004759E0"/>
    <w:rsid w:val="00475EC4"/>
    <w:rsid w:val="00476170"/>
    <w:rsid w:val="00476350"/>
    <w:rsid w:val="00476BB8"/>
    <w:rsid w:val="00476E23"/>
    <w:rsid w:val="00477430"/>
    <w:rsid w:val="00477461"/>
    <w:rsid w:val="0047775B"/>
    <w:rsid w:val="004778F9"/>
    <w:rsid w:val="00477D50"/>
    <w:rsid w:val="00477F57"/>
    <w:rsid w:val="00477FC9"/>
    <w:rsid w:val="00480425"/>
    <w:rsid w:val="004804C7"/>
    <w:rsid w:val="00480673"/>
    <w:rsid w:val="004808C0"/>
    <w:rsid w:val="00480BAB"/>
    <w:rsid w:val="00481077"/>
    <w:rsid w:val="0048169A"/>
    <w:rsid w:val="004816F3"/>
    <w:rsid w:val="00481727"/>
    <w:rsid w:val="004819A6"/>
    <w:rsid w:val="00481A59"/>
    <w:rsid w:val="00481A6C"/>
    <w:rsid w:val="00481B59"/>
    <w:rsid w:val="0048208F"/>
    <w:rsid w:val="00482819"/>
    <w:rsid w:val="00482908"/>
    <w:rsid w:val="00482B71"/>
    <w:rsid w:val="00482DAC"/>
    <w:rsid w:val="004833C1"/>
    <w:rsid w:val="00483494"/>
    <w:rsid w:val="004837C7"/>
    <w:rsid w:val="00483AB7"/>
    <w:rsid w:val="00483ADD"/>
    <w:rsid w:val="00483B9D"/>
    <w:rsid w:val="00483C3A"/>
    <w:rsid w:val="00483C9F"/>
    <w:rsid w:val="004840E1"/>
    <w:rsid w:val="004841C9"/>
    <w:rsid w:val="00484206"/>
    <w:rsid w:val="004844D4"/>
    <w:rsid w:val="00484700"/>
    <w:rsid w:val="004848A3"/>
    <w:rsid w:val="00484968"/>
    <w:rsid w:val="00484B63"/>
    <w:rsid w:val="00484BCC"/>
    <w:rsid w:val="00484D8E"/>
    <w:rsid w:val="00484EC7"/>
    <w:rsid w:val="00485292"/>
    <w:rsid w:val="0048540E"/>
    <w:rsid w:val="00485480"/>
    <w:rsid w:val="00485562"/>
    <w:rsid w:val="00485631"/>
    <w:rsid w:val="00485D38"/>
    <w:rsid w:val="00485E15"/>
    <w:rsid w:val="004861E5"/>
    <w:rsid w:val="00486216"/>
    <w:rsid w:val="00486272"/>
    <w:rsid w:val="0048630B"/>
    <w:rsid w:val="004865A1"/>
    <w:rsid w:val="0048661A"/>
    <w:rsid w:val="004867C7"/>
    <w:rsid w:val="00486948"/>
    <w:rsid w:val="00486A5E"/>
    <w:rsid w:val="00486BDA"/>
    <w:rsid w:val="00486D73"/>
    <w:rsid w:val="00486E7F"/>
    <w:rsid w:val="004875FD"/>
    <w:rsid w:val="004877E7"/>
    <w:rsid w:val="004878E4"/>
    <w:rsid w:val="00487A31"/>
    <w:rsid w:val="00487D2F"/>
    <w:rsid w:val="00487D49"/>
    <w:rsid w:val="00487D57"/>
    <w:rsid w:val="00487D67"/>
    <w:rsid w:val="00487E9F"/>
    <w:rsid w:val="0049002C"/>
    <w:rsid w:val="004903CA"/>
    <w:rsid w:val="00490446"/>
    <w:rsid w:val="00490CE6"/>
    <w:rsid w:val="00490E76"/>
    <w:rsid w:val="004913BB"/>
    <w:rsid w:val="00491877"/>
    <w:rsid w:val="00491BE5"/>
    <w:rsid w:val="00491D06"/>
    <w:rsid w:val="00491EC9"/>
    <w:rsid w:val="004922A5"/>
    <w:rsid w:val="004922BB"/>
    <w:rsid w:val="004924B2"/>
    <w:rsid w:val="0049251D"/>
    <w:rsid w:val="00492B13"/>
    <w:rsid w:val="00492B2D"/>
    <w:rsid w:val="00492BCC"/>
    <w:rsid w:val="00492C35"/>
    <w:rsid w:val="00492E22"/>
    <w:rsid w:val="00492E2F"/>
    <w:rsid w:val="00492EB8"/>
    <w:rsid w:val="0049355B"/>
    <w:rsid w:val="004937E5"/>
    <w:rsid w:val="00493930"/>
    <w:rsid w:val="00493B09"/>
    <w:rsid w:val="00493DED"/>
    <w:rsid w:val="00494456"/>
    <w:rsid w:val="004946E5"/>
    <w:rsid w:val="00494777"/>
    <w:rsid w:val="00494834"/>
    <w:rsid w:val="0049488D"/>
    <w:rsid w:val="00494896"/>
    <w:rsid w:val="0049495A"/>
    <w:rsid w:val="00494A30"/>
    <w:rsid w:val="00494C1E"/>
    <w:rsid w:val="00494D46"/>
    <w:rsid w:val="00494FF7"/>
    <w:rsid w:val="0049509D"/>
    <w:rsid w:val="00495978"/>
    <w:rsid w:val="00495B77"/>
    <w:rsid w:val="00495DDB"/>
    <w:rsid w:val="00496388"/>
    <w:rsid w:val="00496688"/>
    <w:rsid w:val="00496B00"/>
    <w:rsid w:val="00496CC5"/>
    <w:rsid w:val="00496D36"/>
    <w:rsid w:val="0049709C"/>
    <w:rsid w:val="00497520"/>
    <w:rsid w:val="004976A7"/>
    <w:rsid w:val="00497797"/>
    <w:rsid w:val="004977F9"/>
    <w:rsid w:val="004978B3"/>
    <w:rsid w:val="00497A17"/>
    <w:rsid w:val="00497A8D"/>
    <w:rsid w:val="004A0287"/>
    <w:rsid w:val="004A0599"/>
    <w:rsid w:val="004A0627"/>
    <w:rsid w:val="004A06EA"/>
    <w:rsid w:val="004A0B88"/>
    <w:rsid w:val="004A1105"/>
    <w:rsid w:val="004A1299"/>
    <w:rsid w:val="004A131B"/>
    <w:rsid w:val="004A14A3"/>
    <w:rsid w:val="004A17BC"/>
    <w:rsid w:val="004A1880"/>
    <w:rsid w:val="004A1AEF"/>
    <w:rsid w:val="004A1D2F"/>
    <w:rsid w:val="004A1F07"/>
    <w:rsid w:val="004A21FF"/>
    <w:rsid w:val="004A25DE"/>
    <w:rsid w:val="004A2621"/>
    <w:rsid w:val="004A266D"/>
    <w:rsid w:val="004A2741"/>
    <w:rsid w:val="004A277B"/>
    <w:rsid w:val="004A28B6"/>
    <w:rsid w:val="004A2921"/>
    <w:rsid w:val="004A2BFC"/>
    <w:rsid w:val="004A3136"/>
    <w:rsid w:val="004A344C"/>
    <w:rsid w:val="004A3557"/>
    <w:rsid w:val="004A3558"/>
    <w:rsid w:val="004A35E6"/>
    <w:rsid w:val="004A361B"/>
    <w:rsid w:val="004A39B3"/>
    <w:rsid w:val="004A3E07"/>
    <w:rsid w:val="004A3E4D"/>
    <w:rsid w:val="004A3F7E"/>
    <w:rsid w:val="004A41BD"/>
    <w:rsid w:val="004A4206"/>
    <w:rsid w:val="004A4546"/>
    <w:rsid w:val="004A47BB"/>
    <w:rsid w:val="004A480F"/>
    <w:rsid w:val="004A4C7F"/>
    <w:rsid w:val="004A4C84"/>
    <w:rsid w:val="004A4D43"/>
    <w:rsid w:val="004A4D50"/>
    <w:rsid w:val="004A51AF"/>
    <w:rsid w:val="004A52DC"/>
    <w:rsid w:val="004A5506"/>
    <w:rsid w:val="004A5665"/>
    <w:rsid w:val="004A5BEE"/>
    <w:rsid w:val="004A5F49"/>
    <w:rsid w:val="004A6409"/>
    <w:rsid w:val="004A6584"/>
    <w:rsid w:val="004A6802"/>
    <w:rsid w:val="004A681D"/>
    <w:rsid w:val="004A688A"/>
    <w:rsid w:val="004A68FC"/>
    <w:rsid w:val="004A6B54"/>
    <w:rsid w:val="004A6D88"/>
    <w:rsid w:val="004A74DF"/>
    <w:rsid w:val="004A7C35"/>
    <w:rsid w:val="004A7EF9"/>
    <w:rsid w:val="004B0101"/>
    <w:rsid w:val="004B0179"/>
    <w:rsid w:val="004B02BC"/>
    <w:rsid w:val="004B0638"/>
    <w:rsid w:val="004B13C5"/>
    <w:rsid w:val="004B17C0"/>
    <w:rsid w:val="004B18BF"/>
    <w:rsid w:val="004B1D81"/>
    <w:rsid w:val="004B1EC1"/>
    <w:rsid w:val="004B1FB9"/>
    <w:rsid w:val="004B2AC5"/>
    <w:rsid w:val="004B2D3A"/>
    <w:rsid w:val="004B2D76"/>
    <w:rsid w:val="004B36F3"/>
    <w:rsid w:val="004B3876"/>
    <w:rsid w:val="004B3A4F"/>
    <w:rsid w:val="004B3C04"/>
    <w:rsid w:val="004B3E91"/>
    <w:rsid w:val="004B4715"/>
    <w:rsid w:val="004B4CC8"/>
    <w:rsid w:val="004B4D2C"/>
    <w:rsid w:val="004B5125"/>
    <w:rsid w:val="004B568A"/>
    <w:rsid w:val="004B5B30"/>
    <w:rsid w:val="004B607A"/>
    <w:rsid w:val="004B6744"/>
    <w:rsid w:val="004B6F19"/>
    <w:rsid w:val="004B7104"/>
    <w:rsid w:val="004B7109"/>
    <w:rsid w:val="004B7199"/>
    <w:rsid w:val="004B731F"/>
    <w:rsid w:val="004B7421"/>
    <w:rsid w:val="004B744B"/>
    <w:rsid w:val="004B74AB"/>
    <w:rsid w:val="004B75BA"/>
    <w:rsid w:val="004B7948"/>
    <w:rsid w:val="004B7956"/>
    <w:rsid w:val="004B7E9E"/>
    <w:rsid w:val="004B7EB0"/>
    <w:rsid w:val="004B7F9A"/>
    <w:rsid w:val="004B7FF5"/>
    <w:rsid w:val="004C0215"/>
    <w:rsid w:val="004C04EA"/>
    <w:rsid w:val="004C0A61"/>
    <w:rsid w:val="004C10C2"/>
    <w:rsid w:val="004C170C"/>
    <w:rsid w:val="004C194E"/>
    <w:rsid w:val="004C1972"/>
    <w:rsid w:val="004C1BD0"/>
    <w:rsid w:val="004C1BE1"/>
    <w:rsid w:val="004C1EB4"/>
    <w:rsid w:val="004C2656"/>
    <w:rsid w:val="004C2EBD"/>
    <w:rsid w:val="004C2F80"/>
    <w:rsid w:val="004C2FD3"/>
    <w:rsid w:val="004C31DD"/>
    <w:rsid w:val="004C329D"/>
    <w:rsid w:val="004C32EB"/>
    <w:rsid w:val="004C375D"/>
    <w:rsid w:val="004C3882"/>
    <w:rsid w:val="004C3975"/>
    <w:rsid w:val="004C3983"/>
    <w:rsid w:val="004C3B42"/>
    <w:rsid w:val="004C3C0A"/>
    <w:rsid w:val="004C3C23"/>
    <w:rsid w:val="004C3C7F"/>
    <w:rsid w:val="004C3F0C"/>
    <w:rsid w:val="004C4560"/>
    <w:rsid w:val="004C4650"/>
    <w:rsid w:val="004C465B"/>
    <w:rsid w:val="004C514A"/>
    <w:rsid w:val="004C5434"/>
    <w:rsid w:val="004C5943"/>
    <w:rsid w:val="004C5BF5"/>
    <w:rsid w:val="004C5EBC"/>
    <w:rsid w:val="004C6190"/>
    <w:rsid w:val="004C6379"/>
    <w:rsid w:val="004C6617"/>
    <w:rsid w:val="004C6674"/>
    <w:rsid w:val="004C7AEE"/>
    <w:rsid w:val="004D00CF"/>
    <w:rsid w:val="004D0847"/>
    <w:rsid w:val="004D0EA3"/>
    <w:rsid w:val="004D1250"/>
    <w:rsid w:val="004D12E8"/>
    <w:rsid w:val="004D136D"/>
    <w:rsid w:val="004D147D"/>
    <w:rsid w:val="004D179A"/>
    <w:rsid w:val="004D1B98"/>
    <w:rsid w:val="004D2B65"/>
    <w:rsid w:val="004D2D42"/>
    <w:rsid w:val="004D2E8A"/>
    <w:rsid w:val="004D2FC8"/>
    <w:rsid w:val="004D308F"/>
    <w:rsid w:val="004D37D3"/>
    <w:rsid w:val="004D37E4"/>
    <w:rsid w:val="004D3881"/>
    <w:rsid w:val="004D4112"/>
    <w:rsid w:val="004D4506"/>
    <w:rsid w:val="004D469C"/>
    <w:rsid w:val="004D4777"/>
    <w:rsid w:val="004D48E0"/>
    <w:rsid w:val="004D4B2C"/>
    <w:rsid w:val="004D4EE7"/>
    <w:rsid w:val="004D56E0"/>
    <w:rsid w:val="004D5A16"/>
    <w:rsid w:val="004D5DCF"/>
    <w:rsid w:val="004D5EA3"/>
    <w:rsid w:val="004D60B2"/>
    <w:rsid w:val="004D611B"/>
    <w:rsid w:val="004D65A2"/>
    <w:rsid w:val="004D65B9"/>
    <w:rsid w:val="004D6732"/>
    <w:rsid w:val="004D68FB"/>
    <w:rsid w:val="004D6AE3"/>
    <w:rsid w:val="004D6B2D"/>
    <w:rsid w:val="004D6CEA"/>
    <w:rsid w:val="004D6CF6"/>
    <w:rsid w:val="004D6DDA"/>
    <w:rsid w:val="004D6E01"/>
    <w:rsid w:val="004D6EE5"/>
    <w:rsid w:val="004D7583"/>
    <w:rsid w:val="004D76BB"/>
    <w:rsid w:val="004D7A60"/>
    <w:rsid w:val="004E0279"/>
    <w:rsid w:val="004E0604"/>
    <w:rsid w:val="004E06E6"/>
    <w:rsid w:val="004E08A5"/>
    <w:rsid w:val="004E08C7"/>
    <w:rsid w:val="004E099E"/>
    <w:rsid w:val="004E0A8C"/>
    <w:rsid w:val="004E106D"/>
    <w:rsid w:val="004E10A7"/>
    <w:rsid w:val="004E1109"/>
    <w:rsid w:val="004E11A3"/>
    <w:rsid w:val="004E1202"/>
    <w:rsid w:val="004E1635"/>
    <w:rsid w:val="004E180E"/>
    <w:rsid w:val="004E1822"/>
    <w:rsid w:val="004E1C0D"/>
    <w:rsid w:val="004E1D9E"/>
    <w:rsid w:val="004E1FF9"/>
    <w:rsid w:val="004E2481"/>
    <w:rsid w:val="004E258F"/>
    <w:rsid w:val="004E2B65"/>
    <w:rsid w:val="004E2F77"/>
    <w:rsid w:val="004E3107"/>
    <w:rsid w:val="004E35CB"/>
    <w:rsid w:val="004E3773"/>
    <w:rsid w:val="004E3A50"/>
    <w:rsid w:val="004E3B02"/>
    <w:rsid w:val="004E42C3"/>
    <w:rsid w:val="004E4516"/>
    <w:rsid w:val="004E4854"/>
    <w:rsid w:val="004E4E55"/>
    <w:rsid w:val="004E535B"/>
    <w:rsid w:val="004E5486"/>
    <w:rsid w:val="004E54CC"/>
    <w:rsid w:val="004E54F7"/>
    <w:rsid w:val="004E5A6C"/>
    <w:rsid w:val="004E5D2F"/>
    <w:rsid w:val="004E6759"/>
    <w:rsid w:val="004E6EE2"/>
    <w:rsid w:val="004E7240"/>
    <w:rsid w:val="004E7549"/>
    <w:rsid w:val="004E779C"/>
    <w:rsid w:val="004E7881"/>
    <w:rsid w:val="004E7F17"/>
    <w:rsid w:val="004F0DA8"/>
    <w:rsid w:val="004F1156"/>
    <w:rsid w:val="004F129A"/>
    <w:rsid w:val="004F139F"/>
    <w:rsid w:val="004F13CE"/>
    <w:rsid w:val="004F153D"/>
    <w:rsid w:val="004F1577"/>
    <w:rsid w:val="004F1650"/>
    <w:rsid w:val="004F184F"/>
    <w:rsid w:val="004F189A"/>
    <w:rsid w:val="004F18E5"/>
    <w:rsid w:val="004F1D53"/>
    <w:rsid w:val="004F23E3"/>
    <w:rsid w:val="004F2F5E"/>
    <w:rsid w:val="004F375D"/>
    <w:rsid w:val="004F386B"/>
    <w:rsid w:val="004F3B36"/>
    <w:rsid w:val="004F3DDD"/>
    <w:rsid w:val="004F40F2"/>
    <w:rsid w:val="004F441E"/>
    <w:rsid w:val="004F4468"/>
    <w:rsid w:val="004F4A2B"/>
    <w:rsid w:val="004F4A38"/>
    <w:rsid w:val="004F4DA6"/>
    <w:rsid w:val="004F4EE9"/>
    <w:rsid w:val="004F51DB"/>
    <w:rsid w:val="004F54EF"/>
    <w:rsid w:val="004F5534"/>
    <w:rsid w:val="004F57A0"/>
    <w:rsid w:val="004F5935"/>
    <w:rsid w:val="004F5B2E"/>
    <w:rsid w:val="004F5DD7"/>
    <w:rsid w:val="004F5E75"/>
    <w:rsid w:val="004F6157"/>
    <w:rsid w:val="004F62AE"/>
    <w:rsid w:val="004F6564"/>
    <w:rsid w:val="004F6C34"/>
    <w:rsid w:val="004F6CCC"/>
    <w:rsid w:val="004F7076"/>
    <w:rsid w:val="004F7A97"/>
    <w:rsid w:val="004F7F13"/>
    <w:rsid w:val="00500443"/>
    <w:rsid w:val="005004FA"/>
    <w:rsid w:val="0050062E"/>
    <w:rsid w:val="00500EBA"/>
    <w:rsid w:val="00500F00"/>
    <w:rsid w:val="005010DC"/>
    <w:rsid w:val="00501C99"/>
    <w:rsid w:val="00501D6F"/>
    <w:rsid w:val="00501DFA"/>
    <w:rsid w:val="00502250"/>
    <w:rsid w:val="0050239C"/>
    <w:rsid w:val="0050240B"/>
    <w:rsid w:val="00502441"/>
    <w:rsid w:val="005026B6"/>
    <w:rsid w:val="00502B08"/>
    <w:rsid w:val="00502C9A"/>
    <w:rsid w:val="00502EB4"/>
    <w:rsid w:val="005035F6"/>
    <w:rsid w:val="005038C1"/>
    <w:rsid w:val="00503CAC"/>
    <w:rsid w:val="00503E99"/>
    <w:rsid w:val="005043F4"/>
    <w:rsid w:val="00504456"/>
    <w:rsid w:val="005045A3"/>
    <w:rsid w:val="005048ED"/>
    <w:rsid w:val="00504996"/>
    <w:rsid w:val="00504E51"/>
    <w:rsid w:val="00504F6C"/>
    <w:rsid w:val="00505C3D"/>
    <w:rsid w:val="00505D93"/>
    <w:rsid w:val="00505DF2"/>
    <w:rsid w:val="00506163"/>
    <w:rsid w:val="005064FD"/>
    <w:rsid w:val="00506879"/>
    <w:rsid w:val="00506EBB"/>
    <w:rsid w:val="00507177"/>
    <w:rsid w:val="00507192"/>
    <w:rsid w:val="005076C2"/>
    <w:rsid w:val="0051002B"/>
    <w:rsid w:val="00510090"/>
    <w:rsid w:val="00510846"/>
    <w:rsid w:val="005108FA"/>
    <w:rsid w:val="00510B3F"/>
    <w:rsid w:val="00510B64"/>
    <w:rsid w:val="00511071"/>
    <w:rsid w:val="00511178"/>
    <w:rsid w:val="0051145B"/>
    <w:rsid w:val="00511611"/>
    <w:rsid w:val="00511A82"/>
    <w:rsid w:val="00512031"/>
    <w:rsid w:val="0051234C"/>
    <w:rsid w:val="0051235D"/>
    <w:rsid w:val="00512A39"/>
    <w:rsid w:val="00512DBE"/>
    <w:rsid w:val="00512E41"/>
    <w:rsid w:val="00512EF3"/>
    <w:rsid w:val="00512FFB"/>
    <w:rsid w:val="0051376A"/>
    <w:rsid w:val="00513DAC"/>
    <w:rsid w:val="005143ED"/>
    <w:rsid w:val="005148EF"/>
    <w:rsid w:val="0051492D"/>
    <w:rsid w:val="005153A5"/>
    <w:rsid w:val="005162A9"/>
    <w:rsid w:val="00516389"/>
    <w:rsid w:val="00516407"/>
    <w:rsid w:val="00516451"/>
    <w:rsid w:val="00516530"/>
    <w:rsid w:val="0051657C"/>
    <w:rsid w:val="005167B4"/>
    <w:rsid w:val="00516A3B"/>
    <w:rsid w:val="005172DD"/>
    <w:rsid w:val="0051776C"/>
    <w:rsid w:val="00517880"/>
    <w:rsid w:val="00517BB1"/>
    <w:rsid w:val="00517CDD"/>
    <w:rsid w:val="00517D8F"/>
    <w:rsid w:val="00520146"/>
    <w:rsid w:val="00520A79"/>
    <w:rsid w:val="00520AA3"/>
    <w:rsid w:val="00520CDF"/>
    <w:rsid w:val="00520E2A"/>
    <w:rsid w:val="0052109E"/>
    <w:rsid w:val="00521354"/>
    <w:rsid w:val="00521561"/>
    <w:rsid w:val="00521902"/>
    <w:rsid w:val="00521E4B"/>
    <w:rsid w:val="005221C4"/>
    <w:rsid w:val="00522367"/>
    <w:rsid w:val="00522F10"/>
    <w:rsid w:val="005231A8"/>
    <w:rsid w:val="005232D5"/>
    <w:rsid w:val="00523935"/>
    <w:rsid w:val="005239D5"/>
    <w:rsid w:val="00523AFD"/>
    <w:rsid w:val="00523E30"/>
    <w:rsid w:val="00523FE1"/>
    <w:rsid w:val="005243A2"/>
    <w:rsid w:val="00524C4D"/>
    <w:rsid w:val="00524E1A"/>
    <w:rsid w:val="00524FD3"/>
    <w:rsid w:val="00525086"/>
    <w:rsid w:val="00525181"/>
    <w:rsid w:val="00525269"/>
    <w:rsid w:val="005253E7"/>
    <w:rsid w:val="0052541B"/>
    <w:rsid w:val="00525564"/>
    <w:rsid w:val="00525665"/>
    <w:rsid w:val="00525968"/>
    <w:rsid w:val="00525AF9"/>
    <w:rsid w:val="00525C70"/>
    <w:rsid w:val="00525CA7"/>
    <w:rsid w:val="00525DCB"/>
    <w:rsid w:val="00525FF7"/>
    <w:rsid w:val="005263AF"/>
    <w:rsid w:val="005266D6"/>
    <w:rsid w:val="00526790"/>
    <w:rsid w:val="00526807"/>
    <w:rsid w:val="00526942"/>
    <w:rsid w:val="00526A80"/>
    <w:rsid w:val="00526B5A"/>
    <w:rsid w:val="00526F7A"/>
    <w:rsid w:val="005276C8"/>
    <w:rsid w:val="00527911"/>
    <w:rsid w:val="0052792B"/>
    <w:rsid w:val="005300CF"/>
    <w:rsid w:val="00530326"/>
    <w:rsid w:val="00530373"/>
    <w:rsid w:val="00530967"/>
    <w:rsid w:val="00530A04"/>
    <w:rsid w:val="00530B40"/>
    <w:rsid w:val="00530D0E"/>
    <w:rsid w:val="00530D26"/>
    <w:rsid w:val="00531101"/>
    <w:rsid w:val="005311BF"/>
    <w:rsid w:val="005315FE"/>
    <w:rsid w:val="005317C4"/>
    <w:rsid w:val="0053186A"/>
    <w:rsid w:val="005318E7"/>
    <w:rsid w:val="005319C7"/>
    <w:rsid w:val="00531B6A"/>
    <w:rsid w:val="00531B86"/>
    <w:rsid w:val="00531D29"/>
    <w:rsid w:val="0053210E"/>
    <w:rsid w:val="0053239D"/>
    <w:rsid w:val="00532523"/>
    <w:rsid w:val="00532800"/>
    <w:rsid w:val="00532A2E"/>
    <w:rsid w:val="00532A74"/>
    <w:rsid w:val="00532CEF"/>
    <w:rsid w:val="00532E1B"/>
    <w:rsid w:val="00532EBB"/>
    <w:rsid w:val="00532F1E"/>
    <w:rsid w:val="00532F88"/>
    <w:rsid w:val="005335FE"/>
    <w:rsid w:val="00533992"/>
    <w:rsid w:val="00533BFB"/>
    <w:rsid w:val="00533E79"/>
    <w:rsid w:val="00533F94"/>
    <w:rsid w:val="00534339"/>
    <w:rsid w:val="00534576"/>
    <w:rsid w:val="005346EE"/>
    <w:rsid w:val="00534766"/>
    <w:rsid w:val="00534840"/>
    <w:rsid w:val="00534B19"/>
    <w:rsid w:val="00535190"/>
    <w:rsid w:val="005351C0"/>
    <w:rsid w:val="005352DC"/>
    <w:rsid w:val="0053546B"/>
    <w:rsid w:val="005355A5"/>
    <w:rsid w:val="005357AB"/>
    <w:rsid w:val="005358C7"/>
    <w:rsid w:val="00535F53"/>
    <w:rsid w:val="005360EC"/>
    <w:rsid w:val="005362A2"/>
    <w:rsid w:val="00536812"/>
    <w:rsid w:val="00536826"/>
    <w:rsid w:val="005368E3"/>
    <w:rsid w:val="00537110"/>
    <w:rsid w:val="00537123"/>
    <w:rsid w:val="005375C0"/>
    <w:rsid w:val="00537B3C"/>
    <w:rsid w:val="005400D8"/>
    <w:rsid w:val="005405FF"/>
    <w:rsid w:val="00540A60"/>
    <w:rsid w:val="00540AF4"/>
    <w:rsid w:val="00540D4F"/>
    <w:rsid w:val="00541011"/>
    <w:rsid w:val="00541613"/>
    <w:rsid w:val="005417F3"/>
    <w:rsid w:val="005418FE"/>
    <w:rsid w:val="00541924"/>
    <w:rsid w:val="00541B54"/>
    <w:rsid w:val="00541D93"/>
    <w:rsid w:val="0054249B"/>
    <w:rsid w:val="00542CFE"/>
    <w:rsid w:val="0054324E"/>
    <w:rsid w:val="005434A0"/>
    <w:rsid w:val="005435E9"/>
    <w:rsid w:val="00543A82"/>
    <w:rsid w:val="00543D7A"/>
    <w:rsid w:val="00543EF4"/>
    <w:rsid w:val="00544306"/>
    <w:rsid w:val="0054493E"/>
    <w:rsid w:val="0054499D"/>
    <w:rsid w:val="00544B08"/>
    <w:rsid w:val="00544BF7"/>
    <w:rsid w:val="00544CF6"/>
    <w:rsid w:val="00544E09"/>
    <w:rsid w:val="00544E56"/>
    <w:rsid w:val="00544FBA"/>
    <w:rsid w:val="0054521C"/>
    <w:rsid w:val="005460CD"/>
    <w:rsid w:val="005463FA"/>
    <w:rsid w:val="005466B7"/>
    <w:rsid w:val="00546883"/>
    <w:rsid w:val="00546A48"/>
    <w:rsid w:val="00546A4C"/>
    <w:rsid w:val="00546B5C"/>
    <w:rsid w:val="00546C55"/>
    <w:rsid w:val="00546EAC"/>
    <w:rsid w:val="0054701A"/>
    <w:rsid w:val="0054707C"/>
    <w:rsid w:val="005473BD"/>
    <w:rsid w:val="00547403"/>
    <w:rsid w:val="005474DE"/>
    <w:rsid w:val="005477B1"/>
    <w:rsid w:val="00547CC0"/>
    <w:rsid w:val="005500FC"/>
    <w:rsid w:val="00550386"/>
    <w:rsid w:val="00550D79"/>
    <w:rsid w:val="005512A2"/>
    <w:rsid w:val="0055136F"/>
    <w:rsid w:val="005513CF"/>
    <w:rsid w:val="00551481"/>
    <w:rsid w:val="00551519"/>
    <w:rsid w:val="00551ACF"/>
    <w:rsid w:val="00551B1F"/>
    <w:rsid w:val="005521ED"/>
    <w:rsid w:val="00552604"/>
    <w:rsid w:val="00552A15"/>
    <w:rsid w:val="00552C56"/>
    <w:rsid w:val="00552DAC"/>
    <w:rsid w:val="00552F9B"/>
    <w:rsid w:val="005530E3"/>
    <w:rsid w:val="005532C8"/>
    <w:rsid w:val="00553512"/>
    <w:rsid w:val="005537A2"/>
    <w:rsid w:val="00553870"/>
    <w:rsid w:val="0055393B"/>
    <w:rsid w:val="00553A59"/>
    <w:rsid w:val="00553F3B"/>
    <w:rsid w:val="005540A6"/>
    <w:rsid w:val="00554CF9"/>
    <w:rsid w:val="00554DFA"/>
    <w:rsid w:val="00554E05"/>
    <w:rsid w:val="00554E38"/>
    <w:rsid w:val="00555097"/>
    <w:rsid w:val="005550C0"/>
    <w:rsid w:val="00555483"/>
    <w:rsid w:val="00555492"/>
    <w:rsid w:val="005554D2"/>
    <w:rsid w:val="0055559E"/>
    <w:rsid w:val="00555B62"/>
    <w:rsid w:val="00555FA4"/>
    <w:rsid w:val="0055603E"/>
    <w:rsid w:val="00556406"/>
    <w:rsid w:val="00556525"/>
    <w:rsid w:val="005565FD"/>
    <w:rsid w:val="00556671"/>
    <w:rsid w:val="00556B77"/>
    <w:rsid w:val="00556C29"/>
    <w:rsid w:val="00556E09"/>
    <w:rsid w:val="00557097"/>
    <w:rsid w:val="00557318"/>
    <w:rsid w:val="005574F0"/>
    <w:rsid w:val="0055760D"/>
    <w:rsid w:val="0055781F"/>
    <w:rsid w:val="00557F8D"/>
    <w:rsid w:val="0056022A"/>
    <w:rsid w:val="005603CE"/>
    <w:rsid w:val="00560A3A"/>
    <w:rsid w:val="005610E3"/>
    <w:rsid w:val="0056172C"/>
    <w:rsid w:val="0056186E"/>
    <w:rsid w:val="00561B80"/>
    <w:rsid w:val="00562038"/>
    <w:rsid w:val="005621FC"/>
    <w:rsid w:val="00562253"/>
    <w:rsid w:val="00562479"/>
    <w:rsid w:val="00562504"/>
    <w:rsid w:val="0056290E"/>
    <w:rsid w:val="00562D50"/>
    <w:rsid w:val="00562DE0"/>
    <w:rsid w:val="00562EEB"/>
    <w:rsid w:val="00563046"/>
    <w:rsid w:val="00563366"/>
    <w:rsid w:val="00563456"/>
    <w:rsid w:val="0056363A"/>
    <w:rsid w:val="005637F3"/>
    <w:rsid w:val="0056383A"/>
    <w:rsid w:val="005639B5"/>
    <w:rsid w:val="00563AA9"/>
    <w:rsid w:val="00564477"/>
    <w:rsid w:val="00564744"/>
    <w:rsid w:val="00564776"/>
    <w:rsid w:val="00564E31"/>
    <w:rsid w:val="00565603"/>
    <w:rsid w:val="00565DD6"/>
    <w:rsid w:val="00565F0A"/>
    <w:rsid w:val="00566385"/>
    <w:rsid w:val="005663E2"/>
    <w:rsid w:val="00566566"/>
    <w:rsid w:val="0056673B"/>
    <w:rsid w:val="005668F9"/>
    <w:rsid w:val="005670B6"/>
    <w:rsid w:val="00567595"/>
    <w:rsid w:val="005675A8"/>
    <w:rsid w:val="00567612"/>
    <w:rsid w:val="00567858"/>
    <w:rsid w:val="00567B4F"/>
    <w:rsid w:val="00567DFB"/>
    <w:rsid w:val="00567E6C"/>
    <w:rsid w:val="00567EEB"/>
    <w:rsid w:val="00567F93"/>
    <w:rsid w:val="00570277"/>
    <w:rsid w:val="005702A8"/>
    <w:rsid w:val="00570385"/>
    <w:rsid w:val="00570488"/>
    <w:rsid w:val="005706DB"/>
    <w:rsid w:val="00570771"/>
    <w:rsid w:val="00570CEE"/>
    <w:rsid w:val="00570FF5"/>
    <w:rsid w:val="00571054"/>
    <w:rsid w:val="00571106"/>
    <w:rsid w:val="00571969"/>
    <w:rsid w:val="00571DE0"/>
    <w:rsid w:val="0057207E"/>
    <w:rsid w:val="00572250"/>
    <w:rsid w:val="005724C2"/>
    <w:rsid w:val="00572E2C"/>
    <w:rsid w:val="00572EA4"/>
    <w:rsid w:val="00572F4F"/>
    <w:rsid w:val="00572FC2"/>
    <w:rsid w:val="00573293"/>
    <w:rsid w:val="00573B27"/>
    <w:rsid w:val="00573C84"/>
    <w:rsid w:val="00574241"/>
    <w:rsid w:val="005746A4"/>
    <w:rsid w:val="00574855"/>
    <w:rsid w:val="005749B6"/>
    <w:rsid w:val="00574BB0"/>
    <w:rsid w:val="00574C25"/>
    <w:rsid w:val="00574C2F"/>
    <w:rsid w:val="0057511B"/>
    <w:rsid w:val="00575150"/>
    <w:rsid w:val="005751FC"/>
    <w:rsid w:val="005752BF"/>
    <w:rsid w:val="005754E8"/>
    <w:rsid w:val="00575E49"/>
    <w:rsid w:val="00576000"/>
    <w:rsid w:val="00576155"/>
    <w:rsid w:val="00576231"/>
    <w:rsid w:val="00576542"/>
    <w:rsid w:val="005768AD"/>
    <w:rsid w:val="005768F7"/>
    <w:rsid w:val="00576C10"/>
    <w:rsid w:val="00576DF9"/>
    <w:rsid w:val="00577034"/>
    <w:rsid w:val="0057703B"/>
    <w:rsid w:val="00577108"/>
    <w:rsid w:val="00577202"/>
    <w:rsid w:val="00577D24"/>
    <w:rsid w:val="0058018E"/>
    <w:rsid w:val="00580760"/>
    <w:rsid w:val="0058077B"/>
    <w:rsid w:val="005807FE"/>
    <w:rsid w:val="00580D6B"/>
    <w:rsid w:val="00580FC7"/>
    <w:rsid w:val="005813F4"/>
    <w:rsid w:val="00581405"/>
    <w:rsid w:val="0058141B"/>
    <w:rsid w:val="005816EF"/>
    <w:rsid w:val="00581796"/>
    <w:rsid w:val="00581A6C"/>
    <w:rsid w:val="00581F07"/>
    <w:rsid w:val="0058211F"/>
    <w:rsid w:val="00582298"/>
    <w:rsid w:val="00582C4F"/>
    <w:rsid w:val="00582D14"/>
    <w:rsid w:val="00582ECF"/>
    <w:rsid w:val="005830AC"/>
    <w:rsid w:val="005830CC"/>
    <w:rsid w:val="0058315C"/>
    <w:rsid w:val="00583356"/>
    <w:rsid w:val="0058354E"/>
    <w:rsid w:val="00583B9D"/>
    <w:rsid w:val="00584804"/>
    <w:rsid w:val="0058490B"/>
    <w:rsid w:val="0058499C"/>
    <w:rsid w:val="00584A14"/>
    <w:rsid w:val="00584E52"/>
    <w:rsid w:val="00584EAB"/>
    <w:rsid w:val="00584FC9"/>
    <w:rsid w:val="00584FF0"/>
    <w:rsid w:val="00584FF9"/>
    <w:rsid w:val="005850A0"/>
    <w:rsid w:val="005850AD"/>
    <w:rsid w:val="0058527F"/>
    <w:rsid w:val="00585559"/>
    <w:rsid w:val="005856A6"/>
    <w:rsid w:val="00585709"/>
    <w:rsid w:val="00585ADF"/>
    <w:rsid w:val="00585D31"/>
    <w:rsid w:val="005860AF"/>
    <w:rsid w:val="005860EB"/>
    <w:rsid w:val="00586233"/>
    <w:rsid w:val="00586260"/>
    <w:rsid w:val="00586409"/>
    <w:rsid w:val="00586490"/>
    <w:rsid w:val="00586AF0"/>
    <w:rsid w:val="00586B8A"/>
    <w:rsid w:val="00586CE5"/>
    <w:rsid w:val="00587024"/>
    <w:rsid w:val="0058735E"/>
    <w:rsid w:val="00587625"/>
    <w:rsid w:val="00587BC5"/>
    <w:rsid w:val="00587D2A"/>
    <w:rsid w:val="00590250"/>
    <w:rsid w:val="005909D8"/>
    <w:rsid w:val="00590D52"/>
    <w:rsid w:val="00590E56"/>
    <w:rsid w:val="00591134"/>
    <w:rsid w:val="005915BB"/>
    <w:rsid w:val="0059162A"/>
    <w:rsid w:val="00591655"/>
    <w:rsid w:val="005917E8"/>
    <w:rsid w:val="005918C6"/>
    <w:rsid w:val="005918CB"/>
    <w:rsid w:val="005918D4"/>
    <w:rsid w:val="00591B6D"/>
    <w:rsid w:val="00592053"/>
    <w:rsid w:val="00592215"/>
    <w:rsid w:val="00592ABB"/>
    <w:rsid w:val="00593136"/>
    <w:rsid w:val="0059326C"/>
    <w:rsid w:val="00593901"/>
    <w:rsid w:val="00593F65"/>
    <w:rsid w:val="00594236"/>
    <w:rsid w:val="005942E6"/>
    <w:rsid w:val="005945E0"/>
    <w:rsid w:val="005947F7"/>
    <w:rsid w:val="005949B4"/>
    <w:rsid w:val="00594DE9"/>
    <w:rsid w:val="00595149"/>
    <w:rsid w:val="0059535E"/>
    <w:rsid w:val="005958D3"/>
    <w:rsid w:val="00595A8D"/>
    <w:rsid w:val="00595E34"/>
    <w:rsid w:val="00595E99"/>
    <w:rsid w:val="00595F48"/>
    <w:rsid w:val="00595FC7"/>
    <w:rsid w:val="0059619C"/>
    <w:rsid w:val="005962BD"/>
    <w:rsid w:val="00596C93"/>
    <w:rsid w:val="0059706D"/>
    <w:rsid w:val="00597115"/>
    <w:rsid w:val="005976D8"/>
    <w:rsid w:val="005979AB"/>
    <w:rsid w:val="00597CFE"/>
    <w:rsid w:val="00597E0E"/>
    <w:rsid w:val="00597EC2"/>
    <w:rsid w:val="00597FF0"/>
    <w:rsid w:val="005A0255"/>
    <w:rsid w:val="005A082D"/>
    <w:rsid w:val="005A0898"/>
    <w:rsid w:val="005A0C2D"/>
    <w:rsid w:val="005A0C72"/>
    <w:rsid w:val="005A0F56"/>
    <w:rsid w:val="005A10D5"/>
    <w:rsid w:val="005A1204"/>
    <w:rsid w:val="005A144F"/>
    <w:rsid w:val="005A15BB"/>
    <w:rsid w:val="005A161F"/>
    <w:rsid w:val="005A1A2C"/>
    <w:rsid w:val="005A1C88"/>
    <w:rsid w:val="005A1D46"/>
    <w:rsid w:val="005A1E47"/>
    <w:rsid w:val="005A2312"/>
    <w:rsid w:val="005A2772"/>
    <w:rsid w:val="005A2785"/>
    <w:rsid w:val="005A29A4"/>
    <w:rsid w:val="005A2A94"/>
    <w:rsid w:val="005A2C4C"/>
    <w:rsid w:val="005A2C84"/>
    <w:rsid w:val="005A2DC6"/>
    <w:rsid w:val="005A2F03"/>
    <w:rsid w:val="005A373F"/>
    <w:rsid w:val="005A38B2"/>
    <w:rsid w:val="005A3BBF"/>
    <w:rsid w:val="005A3DA3"/>
    <w:rsid w:val="005A3DF9"/>
    <w:rsid w:val="005A425B"/>
    <w:rsid w:val="005A4666"/>
    <w:rsid w:val="005A4751"/>
    <w:rsid w:val="005A4A56"/>
    <w:rsid w:val="005A4F80"/>
    <w:rsid w:val="005A5061"/>
    <w:rsid w:val="005A582D"/>
    <w:rsid w:val="005A5E1D"/>
    <w:rsid w:val="005A63D3"/>
    <w:rsid w:val="005A6497"/>
    <w:rsid w:val="005A6565"/>
    <w:rsid w:val="005A72C8"/>
    <w:rsid w:val="005A72E9"/>
    <w:rsid w:val="005A7324"/>
    <w:rsid w:val="005A740E"/>
    <w:rsid w:val="005A7965"/>
    <w:rsid w:val="005B0504"/>
    <w:rsid w:val="005B0A88"/>
    <w:rsid w:val="005B0B3D"/>
    <w:rsid w:val="005B0B53"/>
    <w:rsid w:val="005B13F7"/>
    <w:rsid w:val="005B1498"/>
    <w:rsid w:val="005B1551"/>
    <w:rsid w:val="005B1553"/>
    <w:rsid w:val="005B16E5"/>
    <w:rsid w:val="005B187F"/>
    <w:rsid w:val="005B1AF5"/>
    <w:rsid w:val="005B1C4E"/>
    <w:rsid w:val="005B1C50"/>
    <w:rsid w:val="005B2020"/>
    <w:rsid w:val="005B20E4"/>
    <w:rsid w:val="005B22D6"/>
    <w:rsid w:val="005B2337"/>
    <w:rsid w:val="005B2490"/>
    <w:rsid w:val="005B255C"/>
    <w:rsid w:val="005B2949"/>
    <w:rsid w:val="005B2BAD"/>
    <w:rsid w:val="005B3132"/>
    <w:rsid w:val="005B33D1"/>
    <w:rsid w:val="005B3839"/>
    <w:rsid w:val="005B3EAF"/>
    <w:rsid w:val="005B3EC4"/>
    <w:rsid w:val="005B3FFB"/>
    <w:rsid w:val="005B40DD"/>
    <w:rsid w:val="005B43AE"/>
    <w:rsid w:val="005B4824"/>
    <w:rsid w:val="005B4867"/>
    <w:rsid w:val="005B4C35"/>
    <w:rsid w:val="005B568C"/>
    <w:rsid w:val="005B581F"/>
    <w:rsid w:val="005B596E"/>
    <w:rsid w:val="005B5A2B"/>
    <w:rsid w:val="005B5D15"/>
    <w:rsid w:val="005B6014"/>
    <w:rsid w:val="005B6255"/>
    <w:rsid w:val="005B64A1"/>
    <w:rsid w:val="005B65EA"/>
    <w:rsid w:val="005B6A56"/>
    <w:rsid w:val="005B6CB2"/>
    <w:rsid w:val="005B6EFB"/>
    <w:rsid w:val="005B6F14"/>
    <w:rsid w:val="005B7BB9"/>
    <w:rsid w:val="005C0535"/>
    <w:rsid w:val="005C0644"/>
    <w:rsid w:val="005C0704"/>
    <w:rsid w:val="005C072C"/>
    <w:rsid w:val="005C090E"/>
    <w:rsid w:val="005C0B14"/>
    <w:rsid w:val="005C0F4F"/>
    <w:rsid w:val="005C16C2"/>
    <w:rsid w:val="005C1EF8"/>
    <w:rsid w:val="005C200E"/>
    <w:rsid w:val="005C2366"/>
    <w:rsid w:val="005C23E2"/>
    <w:rsid w:val="005C2472"/>
    <w:rsid w:val="005C25FD"/>
    <w:rsid w:val="005C2A32"/>
    <w:rsid w:val="005C2A98"/>
    <w:rsid w:val="005C2B65"/>
    <w:rsid w:val="005C30E9"/>
    <w:rsid w:val="005C37CE"/>
    <w:rsid w:val="005C37F5"/>
    <w:rsid w:val="005C38F1"/>
    <w:rsid w:val="005C3B45"/>
    <w:rsid w:val="005C3BBA"/>
    <w:rsid w:val="005C3E97"/>
    <w:rsid w:val="005C444D"/>
    <w:rsid w:val="005C47AA"/>
    <w:rsid w:val="005C4A67"/>
    <w:rsid w:val="005C4ABB"/>
    <w:rsid w:val="005C5075"/>
    <w:rsid w:val="005C56DC"/>
    <w:rsid w:val="005C5B50"/>
    <w:rsid w:val="005C5BBD"/>
    <w:rsid w:val="005C5D52"/>
    <w:rsid w:val="005C5DA1"/>
    <w:rsid w:val="005C5EC6"/>
    <w:rsid w:val="005C5F0C"/>
    <w:rsid w:val="005C6330"/>
    <w:rsid w:val="005C63B7"/>
    <w:rsid w:val="005C65D3"/>
    <w:rsid w:val="005C69E7"/>
    <w:rsid w:val="005C69FA"/>
    <w:rsid w:val="005C6A81"/>
    <w:rsid w:val="005C70B7"/>
    <w:rsid w:val="005C70C6"/>
    <w:rsid w:val="005C77AD"/>
    <w:rsid w:val="005C7AF4"/>
    <w:rsid w:val="005C7C2F"/>
    <w:rsid w:val="005C7E87"/>
    <w:rsid w:val="005D0675"/>
    <w:rsid w:val="005D075D"/>
    <w:rsid w:val="005D0B7C"/>
    <w:rsid w:val="005D0D87"/>
    <w:rsid w:val="005D0F16"/>
    <w:rsid w:val="005D0F6D"/>
    <w:rsid w:val="005D14C0"/>
    <w:rsid w:val="005D14DF"/>
    <w:rsid w:val="005D1946"/>
    <w:rsid w:val="005D1A03"/>
    <w:rsid w:val="005D1A8E"/>
    <w:rsid w:val="005D1CDA"/>
    <w:rsid w:val="005D1F8C"/>
    <w:rsid w:val="005D2314"/>
    <w:rsid w:val="005D273E"/>
    <w:rsid w:val="005D281B"/>
    <w:rsid w:val="005D2995"/>
    <w:rsid w:val="005D2E45"/>
    <w:rsid w:val="005D32A7"/>
    <w:rsid w:val="005D32C3"/>
    <w:rsid w:val="005D3655"/>
    <w:rsid w:val="005D36B0"/>
    <w:rsid w:val="005D37A3"/>
    <w:rsid w:val="005D37C7"/>
    <w:rsid w:val="005D3A53"/>
    <w:rsid w:val="005D3AE4"/>
    <w:rsid w:val="005D3CCA"/>
    <w:rsid w:val="005D3F1B"/>
    <w:rsid w:val="005D420D"/>
    <w:rsid w:val="005D4306"/>
    <w:rsid w:val="005D43FD"/>
    <w:rsid w:val="005D4828"/>
    <w:rsid w:val="005D4853"/>
    <w:rsid w:val="005D4865"/>
    <w:rsid w:val="005D4A8A"/>
    <w:rsid w:val="005D5292"/>
    <w:rsid w:val="005D5530"/>
    <w:rsid w:val="005D59C8"/>
    <w:rsid w:val="005D5BCB"/>
    <w:rsid w:val="005D5FDA"/>
    <w:rsid w:val="005D64B3"/>
    <w:rsid w:val="005D65F3"/>
    <w:rsid w:val="005D6A28"/>
    <w:rsid w:val="005D7146"/>
    <w:rsid w:val="005D71AD"/>
    <w:rsid w:val="005D77DB"/>
    <w:rsid w:val="005D79C1"/>
    <w:rsid w:val="005D7C61"/>
    <w:rsid w:val="005D7D25"/>
    <w:rsid w:val="005E0007"/>
    <w:rsid w:val="005E0011"/>
    <w:rsid w:val="005E00E6"/>
    <w:rsid w:val="005E03D2"/>
    <w:rsid w:val="005E06A4"/>
    <w:rsid w:val="005E079C"/>
    <w:rsid w:val="005E0926"/>
    <w:rsid w:val="005E0DB1"/>
    <w:rsid w:val="005E1310"/>
    <w:rsid w:val="005E13D4"/>
    <w:rsid w:val="005E1BDC"/>
    <w:rsid w:val="005E1C0C"/>
    <w:rsid w:val="005E1E20"/>
    <w:rsid w:val="005E1E2F"/>
    <w:rsid w:val="005E262E"/>
    <w:rsid w:val="005E271A"/>
    <w:rsid w:val="005E2BC7"/>
    <w:rsid w:val="005E310E"/>
    <w:rsid w:val="005E3324"/>
    <w:rsid w:val="005E3426"/>
    <w:rsid w:val="005E3525"/>
    <w:rsid w:val="005E360C"/>
    <w:rsid w:val="005E362A"/>
    <w:rsid w:val="005E37C5"/>
    <w:rsid w:val="005E419F"/>
    <w:rsid w:val="005E433E"/>
    <w:rsid w:val="005E4CD4"/>
    <w:rsid w:val="005E4D1E"/>
    <w:rsid w:val="005E4E41"/>
    <w:rsid w:val="005E586D"/>
    <w:rsid w:val="005E59AC"/>
    <w:rsid w:val="005E5AC3"/>
    <w:rsid w:val="005E5C3C"/>
    <w:rsid w:val="005E5FC5"/>
    <w:rsid w:val="005E6123"/>
    <w:rsid w:val="005E63C6"/>
    <w:rsid w:val="005E66A5"/>
    <w:rsid w:val="005E6C3F"/>
    <w:rsid w:val="005E6FF6"/>
    <w:rsid w:val="005E7059"/>
    <w:rsid w:val="005E707B"/>
    <w:rsid w:val="005E7134"/>
    <w:rsid w:val="005E78E8"/>
    <w:rsid w:val="005E7C2F"/>
    <w:rsid w:val="005E7D75"/>
    <w:rsid w:val="005F0082"/>
    <w:rsid w:val="005F0167"/>
    <w:rsid w:val="005F02EA"/>
    <w:rsid w:val="005F052E"/>
    <w:rsid w:val="005F07D3"/>
    <w:rsid w:val="005F0EAA"/>
    <w:rsid w:val="005F109C"/>
    <w:rsid w:val="005F11FC"/>
    <w:rsid w:val="005F1313"/>
    <w:rsid w:val="005F137D"/>
    <w:rsid w:val="005F1436"/>
    <w:rsid w:val="005F1A25"/>
    <w:rsid w:val="005F1EA7"/>
    <w:rsid w:val="005F2261"/>
    <w:rsid w:val="005F26EB"/>
    <w:rsid w:val="005F274F"/>
    <w:rsid w:val="005F2752"/>
    <w:rsid w:val="005F29AE"/>
    <w:rsid w:val="005F29CB"/>
    <w:rsid w:val="005F2B83"/>
    <w:rsid w:val="005F2CB7"/>
    <w:rsid w:val="005F2FEB"/>
    <w:rsid w:val="005F32F9"/>
    <w:rsid w:val="005F34DA"/>
    <w:rsid w:val="005F3763"/>
    <w:rsid w:val="005F3CDA"/>
    <w:rsid w:val="005F441B"/>
    <w:rsid w:val="005F455E"/>
    <w:rsid w:val="005F45B5"/>
    <w:rsid w:val="005F4785"/>
    <w:rsid w:val="005F4A6A"/>
    <w:rsid w:val="005F4AB0"/>
    <w:rsid w:val="005F50FF"/>
    <w:rsid w:val="005F5133"/>
    <w:rsid w:val="005F52A3"/>
    <w:rsid w:val="005F52BF"/>
    <w:rsid w:val="005F52D4"/>
    <w:rsid w:val="005F574C"/>
    <w:rsid w:val="005F5BA3"/>
    <w:rsid w:val="005F5C8C"/>
    <w:rsid w:val="005F5D66"/>
    <w:rsid w:val="005F5DAF"/>
    <w:rsid w:val="005F5EE1"/>
    <w:rsid w:val="005F5FFF"/>
    <w:rsid w:val="005F613D"/>
    <w:rsid w:val="005F63AB"/>
    <w:rsid w:val="005F655A"/>
    <w:rsid w:val="005F673F"/>
    <w:rsid w:val="005F6834"/>
    <w:rsid w:val="005F6C0C"/>
    <w:rsid w:val="005F6C5A"/>
    <w:rsid w:val="005F6F29"/>
    <w:rsid w:val="005F7125"/>
    <w:rsid w:val="005F7180"/>
    <w:rsid w:val="005F72F3"/>
    <w:rsid w:val="005F7385"/>
    <w:rsid w:val="005F7D85"/>
    <w:rsid w:val="00600241"/>
    <w:rsid w:val="006002E6"/>
    <w:rsid w:val="006003A2"/>
    <w:rsid w:val="006005DF"/>
    <w:rsid w:val="00600684"/>
    <w:rsid w:val="006007F8"/>
    <w:rsid w:val="006011A8"/>
    <w:rsid w:val="006014FC"/>
    <w:rsid w:val="006015B5"/>
    <w:rsid w:val="006015E7"/>
    <w:rsid w:val="00601ADD"/>
    <w:rsid w:val="00602278"/>
    <w:rsid w:val="0060280C"/>
    <w:rsid w:val="00602918"/>
    <w:rsid w:val="00602CA3"/>
    <w:rsid w:val="00602E9E"/>
    <w:rsid w:val="00602F40"/>
    <w:rsid w:val="00603528"/>
    <w:rsid w:val="006035A5"/>
    <w:rsid w:val="00603723"/>
    <w:rsid w:val="00603755"/>
    <w:rsid w:val="00603C6C"/>
    <w:rsid w:val="00604162"/>
    <w:rsid w:val="0060464D"/>
    <w:rsid w:val="00604A14"/>
    <w:rsid w:val="0060547A"/>
    <w:rsid w:val="0060548D"/>
    <w:rsid w:val="00605600"/>
    <w:rsid w:val="006056D0"/>
    <w:rsid w:val="00605785"/>
    <w:rsid w:val="006057D2"/>
    <w:rsid w:val="00605918"/>
    <w:rsid w:val="00605BC1"/>
    <w:rsid w:val="00605D67"/>
    <w:rsid w:val="00605F8D"/>
    <w:rsid w:val="00605FAA"/>
    <w:rsid w:val="00606454"/>
    <w:rsid w:val="0060648A"/>
    <w:rsid w:val="00606516"/>
    <w:rsid w:val="006066A2"/>
    <w:rsid w:val="00606775"/>
    <w:rsid w:val="006069C9"/>
    <w:rsid w:val="00606DB6"/>
    <w:rsid w:val="00607089"/>
    <w:rsid w:val="00607226"/>
    <w:rsid w:val="0060775C"/>
    <w:rsid w:val="006079F5"/>
    <w:rsid w:val="00607B6A"/>
    <w:rsid w:val="0061013B"/>
    <w:rsid w:val="0061044E"/>
    <w:rsid w:val="0061088A"/>
    <w:rsid w:val="0061113F"/>
    <w:rsid w:val="006114FF"/>
    <w:rsid w:val="00611A31"/>
    <w:rsid w:val="00611AA8"/>
    <w:rsid w:val="00611D0D"/>
    <w:rsid w:val="00612195"/>
    <w:rsid w:val="006122CB"/>
    <w:rsid w:val="0061265F"/>
    <w:rsid w:val="0061266B"/>
    <w:rsid w:val="00612731"/>
    <w:rsid w:val="006127FB"/>
    <w:rsid w:val="006129D1"/>
    <w:rsid w:val="00612B42"/>
    <w:rsid w:val="00612CE6"/>
    <w:rsid w:val="00612F2C"/>
    <w:rsid w:val="00613219"/>
    <w:rsid w:val="006132CA"/>
    <w:rsid w:val="006138F7"/>
    <w:rsid w:val="00613B0B"/>
    <w:rsid w:val="00613C2D"/>
    <w:rsid w:val="00613E88"/>
    <w:rsid w:val="00613FA6"/>
    <w:rsid w:val="00614537"/>
    <w:rsid w:val="00614ADF"/>
    <w:rsid w:val="00614AF8"/>
    <w:rsid w:val="00614DAB"/>
    <w:rsid w:val="00614E9D"/>
    <w:rsid w:val="0061525D"/>
    <w:rsid w:val="0061571A"/>
    <w:rsid w:val="006159C6"/>
    <w:rsid w:val="00615CAF"/>
    <w:rsid w:val="0061613F"/>
    <w:rsid w:val="00616276"/>
    <w:rsid w:val="00616551"/>
    <w:rsid w:val="006165FD"/>
    <w:rsid w:val="006167A9"/>
    <w:rsid w:val="0061744A"/>
    <w:rsid w:val="0061789B"/>
    <w:rsid w:val="0061791C"/>
    <w:rsid w:val="0062002A"/>
    <w:rsid w:val="00620830"/>
    <w:rsid w:val="00620936"/>
    <w:rsid w:val="00620B5C"/>
    <w:rsid w:val="00620CE6"/>
    <w:rsid w:val="006214B5"/>
    <w:rsid w:val="0062165D"/>
    <w:rsid w:val="00621DBA"/>
    <w:rsid w:val="00621EE6"/>
    <w:rsid w:val="00622182"/>
    <w:rsid w:val="00622223"/>
    <w:rsid w:val="00622335"/>
    <w:rsid w:val="00622814"/>
    <w:rsid w:val="00622A20"/>
    <w:rsid w:val="00622B48"/>
    <w:rsid w:val="00622B4C"/>
    <w:rsid w:val="00622BA9"/>
    <w:rsid w:val="00622F6D"/>
    <w:rsid w:val="00623035"/>
    <w:rsid w:val="00623054"/>
    <w:rsid w:val="00623741"/>
    <w:rsid w:val="00624172"/>
    <w:rsid w:val="006243ED"/>
    <w:rsid w:val="00624668"/>
    <w:rsid w:val="00624679"/>
    <w:rsid w:val="006249F9"/>
    <w:rsid w:val="00624AA2"/>
    <w:rsid w:val="00624DAF"/>
    <w:rsid w:val="00624E09"/>
    <w:rsid w:val="0062515F"/>
    <w:rsid w:val="006251E8"/>
    <w:rsid w:val="00625360"/>
    <w:rsid w:val="00625369"/>
    <w:rsid w:val="006253FF"/>
    <w:rsid w:val="006259A5"/>
    <w:rsid w:val="006259F9"/>
    <w:rsid w:val="00625A31"/>
    <w:rsid w:val="00626242"/>
    <w:rsid w:val="00626449"/>
    <w:rsid w:val="006266D2"/>
    <w:rsid w:val="00626744"/>
    <w:rsid w:val="00626773"/>
    <w:rsid w:val="006268A6"/>
    <w:rsid w:val="00626971"/>
    <w:rsid w:val="00626D36"/>
    <w:rsid w:val="00626D8F"/>
    <w:rsid w:val="00627012"/>
    <w:rsid w:val="006271DC"/>
    <w:rsid w:val="006278DE"/>
    <w:rsid w:val="00627A84"/>
    <w:rsid w:val="00627D4B"/>
    <w:rsid w:val="0063000B"/>
    <w:rsid w:val="0063036C"/>
    <w:rsid w:val="00630524"/>
    <w:rsid w:val="00630E59"/>
    <w:rsid w:val="00631124"/>
    <w:rsid w:val="00631327"/>
    <w:rsid w:val="0063133D"/>
    <w:rsid w:val="00631526"/>
    <w:rsid w:val="00632153"/>
    <w:rsid w:val="00632272"/>
    <w:rsid w:val="00632285"/>
    <w:rsid w:val="00632509"/>
    <w:rsid w:val="00632B66"/>
    <w:rsid w:val="00632E74"/>
    <w:rsid w:val="006334BA"/>
    <w:rsid w:val="006335D9"/>
    <w:rsid w:val="00633750"/>
    <w:rsid w:val="006339B1"/>
    <w:rsid w:val="00634448"/>
    <w:rsid w:val="0063468E"/>
    <w:rsid w:val="006347D9"/>
    <w:rsid w:val="00634D7F"/>
    <w:rsid w:val="00634EE9"/>
    <w:rsid w:val="00634F48"/>
    <w:rsid w:val="00634F9E"/>
    <w:rsid w:val="006351E7"/>
    <w:rsid w:val="00635272"/>
    <w:rsid w:val="006356A1"/>
    <w:rsid w:val="006356D5"/>
    <w:rsid w:val="00635809"/>
    <w:rsid w:val="00635ABF"/>
    <w:rsid w:val="006360F3"/>
    <w:rsid w:val="00636931"/>
    <w:rsid w:val="00636B04"/>
    <w:rsid w:val="00636EB0"/>
    <w:rsid w:val="00637272"/>
    <w:rsid w:val="006375AC"/>
    <w:rsid w:val="006375F3"/>
    <w:rsid w:val="0064022E"/>
    <w:rsid w:val="006403E3"/>
    <w:rsid w:val="006404DB"/>
    <w:rsid w:val="0064070B"/>
    <w:rsid w:val="0064089B"/>
    <w:rsid w:val="00640A0E"/>
    <w:rsid w:val="00640D3C"/>
    <w:rsid w:val="00641230"/>
    <w:rsid w:val="006412E9"/>
    <w:rsid w:val="00641735"/>
    <w:rsid w:val="006419D2"/>
    <w:rsid w:val="00641B42"/>
    <w:rsid w:val="00641C76"/>
    <w:rsid w:val="00642106"/>
    <w:rsid w:val="006421D7"/>
    <w:rsid w:val="00642502"/>
    <w:rsid w:val="00642910"/>
    <w:rsid w:val="00642E40"/>
    <w:rsid w:val="0064301C"/>
    <w:rsid w:val="0064349F"/>
    <w:rsid w:val="006437D3"/>
    <w:rsid w:val="00643972"/>
    <w:rsid w:val="006439EE"/>
    <w:rsid w:val="00643C67"/>
    <w:rsid w:val="00643F0F"/>
    <w:rsid w:val="00644479"/>
    <w:rsid w:val="00644677"/>
    <w:rsid w:val="00644946"/>
    <w:rsid w:val="00644B60"/>
    <w:rsid w:val="00644E05"/>
    <w:rsid w:val="00644F23"/>
    <w:rsid w:val="0064519D"/>
    <w:rsid w:val="00645856"/>
    <w:rsid w:val="00645C23"/>
    <w:rsid w:val="00645E38"/>
    <w:rsid w:val="00646A0E"/>
    <w:rsid w:val="00646C78"/>
    <w:rsid w:val="00646D60"/>
    <w:rsid w:val="00646D76"/>
    <w:rsid w:val="00647336"/>
    <w:rsid w:val="006474EE"/>
    <w:rsid w:val="00647A52"/>
    <w:rsid w:val="00647A87"/>
    <w:rsid w:val="00647BAA"/>
    <w:rsid w:val="00647D2A"/>
    <w:rsid w:val="006503FB"/>
    <w:rsid w:val="00650496"/>
    <w:rsid w:val="0065049D"/>
    <w:rsid w:val="006508CA"/>
    <w:rsid w:val="00650929"/>
    <w:rsid w:val="00650974"/>
    <w:rsid w:val="00650B51"/>
    <w:rsid w:val="00650DA1"/>
    <w:rsid w:val="00650F0A"/>
    <w:rsid w:val="0065151D"/>
    <w:rsid w:val="00651811"/>
    <w:rsid w:val="00651896"/>
    <w:rsid w:val="00651F10"/>
    <w:rsid w:val="006521D4"/>
    <w:rsid w:val="006527AB"/>
    <w:rsid w:val="006528D7"/>
    <w:rsid w:val="00652D51"/>
    <w:rsid w:val="00652DC8"/>
    <w:rsid w:val="00652F79"/>
    <w:rsid w:val="00653057"/>
    <w:rsid w:val="00653072"/>
    <w:rsid w:val="00653938"/>
    <w:rsid w:val="00653D55"/>
    <w:rsid w:val="00653FB1"/>
    <w:rsid w:val="00654024"/>
    <w:rsid w:val="00654141"/>
    <w:rsid w:val="006542D3"/>
    <w:rsid w:val="006542DB"/>
    <w:rsid w:val="006542E2"/>
    <w:rsid w:val="00654594"/>
    <w:rsid w:val="006546C3"/>
    <w:rsid w:val="006548E9"/>
    <w:rsid w:val="00654B6B"/>
    <w:rsid w:val="006550E6"/>
    <w:rsid w:val="00655233"/>
    <w:rsid w:val="0065563C"/>
    <w:rsid w:val="00655B5E"/>
    <w:rsid w:val="00655C30"/>
    <w:rsid w:val="00655D5C"/>
    <w:rsid w:val="00656057"/>
    <w:rsid w:val="006567BF"/>
    <w:rsid w:val="00656A9A"/>
    <w:rsid w:val="00656F44"/>
    <w:rsid w:val="00657005"/>
    <w:rsid w:val="006573B2"/>
    <w:rsid w:val="00657667"/>
    <w:rsid w:val="00657772"/>
    <w:rsid w:val="00657DD5"/>
    <w:rsid w:val="00660406"/>
    <w:rsid w:val="0066089D"/>
    <w:rsid w:val="00660CF5"/>
    <w:rsid w:val="00661240"/>
    <w:rsid w:val="0066202C"/>
    <w:rsid w:val="00662171"/>
    <w:rsid w:val="00662308"/>
    <w:rsid w:val="0066290F"/>
    <w:rsid w:val="00662D91"/>
    <w:rsid w:val="00662E48"/>
    <w:rsid w:val="006630C2"/>
    <w:rsid w:val="0066317C"/>
    <w:rsid w:val="0066343F"/>
    <w:rsid w:val="006634F3"/>
    <w:rsid w:val="006636BF"/>
    <w:rsid w:val="006639FF"/>
    <w:rsid w:val="00663A70"/>
    <w:rsid w:val="00663AC3"/>
    <w:rsid w:val="006643E0"/>
    <w:rsid w:val="006643F7"/>
    <w:rsid w:val="00664405"/>
    <w:rsid w:val="006646CC"/>
    <w:rsid w:val="00664898"/>
    <w:rsid w:val="00664AB3"/>
    <w:rsid w:val="00664FA0"/>
    <w:rsid w:val="0066503B"/>
    <w:rsid w:val="0066516C"/>
    <w:rsid w:val="00665C72"/>
    <w:rsid w:val="00665FCC"/>
    <w:rsid w:val="00666076"/>
    <w:rsid w:val="00666240"/>
    <w:rsid w:val="00666499"/>
    <w:rsid w:val="006664B3"/>
    <w:rsid w:val="006665D9"/>
    <w:rsid w:val="006665EE"/>
    <w:rsid w:val="00666714"/>
    <w:rsid w:val="0066684A"/>
    <w:rsid w:val="00666B70"/>
    <w:rsid w:val="00666F70"/>
    <w:rsid w:val="0066745E"/>
    <w:rsid w:val="006675E3"/>
    <w:rsid w:val="00667617"/>
    <w:rsid w:val="0066763F"/>
    <w:rsid w:val="006677EB"/>
    <w:rsid w:val="00667A10"/>
    <w:rsid w:val="00667C07"/>
    <w:rsid w:val="00667CEF"/>
    <w:rsid w:val="00667DDC"/>
    <w:rsid w:val="0067054C"/>
    <w:rsid w:val="00670587"/>
    <w:rsid w:val="00670D64"/>
    <w:rsid w:val="00670ED4"/>
    <w:rsid w:val="00670F6E"/>
    <w:rsid w:val="00671044"/>
    <w:rsid w:val="00671D45"/>
    <w:rsid w:val="00671DB6"/>
    <w:rsid w:val="00672121"/>
    <w:rsid w:val="00672385"/>
    <w:rsid w:val="00672494"/>
    <w:rsid w:val="00672C0E"/>
    <w:rsid w:val="00672D29"/>
    <w:rsid w:val="00672D47"/>
    <w:rsid w:val="00672E32"/>
    <w:rsid w:val="006733B9"/>
    <w:rsid w:val="006734C0"/>
    <w:rsid w:val="0067351C"/>
    <w:rsid w:val="0067419A"/>
    <w:rsid w:val="00674211"/>
    <w:rsid w:val="00674310"/>
    <w:rsid w:val="00674678"/>
    <w:rsid w:val="00674DEF"/>
    <w:rsid w:val="00674FDF"/>
    <w:rsid w:val="006759E3"/>
    <w:rsid w:val="006759F7"/>
    <w:rsid w:val="00675BE2"/>
    <w:rsid w:val="0067614E"/>
    <w:rsid w:val="006761AB"/>
    <w:rsid w:val="00676886"/>
    <w:rsid w:val="00676984"/>
    <w:rsid w:val="00676A3E"/>
    <w:rsid w:val="00676CD4"/>
    <w:rsid w:val="00677539"/>
    <w:rsid w:val="00677550"/>
    <w:rsid w:val="00677582"/>
    <w:rsid w:val="006776CE"/>
    <w:rsid w:val="0067775E"/>
    <w:rsid w:val="006778BC"/>
    <w:rsid w:val="00677AB1"/>
    <w:rsid w:val="00677E4A"/>
    <w:rsid w:val="00677EE7"/>
    <w:rsid w:val="00677F3D"/>
    <w:rsid w:val="00677FCB"/>
    <w:rsid w:val="006802F5"/>
    <w:rsid w:val="006803C7"/>
    <w:rsid w:val="00680A26"/>
    <w:rsid w:val="00680E88"/>
    <w:rsid w:val="00681248"/>
    <w:rsid w:val="00681304"/>
    <w:rsid w:val="0068152B"/>
    <w:rsid w:val="0068210E"/>
    <w:rsid w:val="00682320"/>
    <w:rsid w:val="00682865"/>
    <w:rsid w:val="006829A8"/>
    <w:rsid w:val="006829FD"/>
    <w:rsid w:val="00682B1D"/>
    <w:rsid w:val="00682B5C"/>
    <w:rsid w:val="00682F0C"/>
    <w:rsid w:val="00682F22"/>
    <w:rsid w:val="0068303B"/>
    <w:rsid w:val="0068352A"/>
    <w:rsid w:val="0068367C"/>
    <w:rsid w:val="0068387A"/>
    <w:rsid w:val="00684DC9"/>
    <w:rsid w:val="00685158"/>
    <w:rsid w:val="006853FF"/>
    <w:rsid w:val="0068552A"/>
    <w:rsid w:val="00685B5A"/>
    <w:rsid w:val="00685CB3"/>
    <w:rsid w:val="00685F12"/>
    <w:rsid w:val="00686395"/>
    <w:rsid w:val="00686AB8"/>
    <w:rsid w:val="00686D60"/>
    <w:rsid w:val="00686F8D"/>
    <w:rsid w:val="00686FDB"/>
    <w:rsid w:val="00686FFE"/>
    <w:rsid w:val="0068720C"/>
    <w:rsid w:val="006875ED"/>
    <w:rsid w:val="0068767B"/>
    <w:rsid w:val="00687961"/>
    <w:rsid w:val="006879A9"/>
    <w:rsid w:val="00687F04"/>
    <w:rsid w:val="00691454"/>
    <w:rsid w:val="006916A2"/>
    <w:rsid w:val="006916FE"/>
    <w:rsid w:val="00691D2E"/>
    <w:rsid w:val="00691DFB"/>
    <w:rsid w:val="0069270A"/>
    <w:rsid w:val="0069283E"/>
    <w:rsid w:val="006928CF"/>
    <w:rsid w:val="00692A0A"/>
    <w:rsid w:val="00692A93"/>
    <w:rsid w:val="00692BCD"/>
    <w:rsid w:val="00692F67"/>
    <w:rsid w:val="00692F92"/>
    <w:rsid w:val="00693574"/>
    <w:rsid w:val="00693617"/>
    <w:rsid w:val="0069374F"/>
    <w:rsid w:val="00693813"/>
    <w:rsid w:val="00693B0E"/>
    <w:rsid w:val="00693BC2"/>
    <w:rsid w:val="00693CC4"/>
    <w:rsid w:val="00693CD0"/>
    <w:rsid w:val="00693F00"/>
    <w:rsid w:val="00693F05"/>
    <w:rsid w:val="006941BD"/>
    <w:rsid w:val="006943B7"/>
    <w:rsid w:val="00694774"/>
    <w:rsid w:val="00694788"/>
    <w:rsid w:val="00694892"/>
    <w:rsid w:val="00694BE4"/>
    <w:rsid w:val="00694C38"/>
    <w:rsid w:val="00694D26"/>
    <w:rsid w:val="00694DFD"/>
    <w:rsid w:val="006952D4"/>
    <w:rsid w:val="0069536C"/>
    <w:rsid w:val="006953EB"/>
    <w:rsid w:val="00695563"/>
    <w:rsid w:val="006956B7"/>
    <w:rsid w:val="006957E8"/>
    <w:rsid w:val="006959A5"/>
    <w:rsid w:val="00695CA2"/>
    <w:rsid w:val="00695D60"/>
    <w:rsid w:val="00695E3E"/>
    <w:rsid w:val="00695EFE"/>
    <w:rsid w:val="00695F6B"/>
    <w:rsid w:val="0069617F"/>
    <w:rsid w:val="006961A2"/>
    <w:rsid w:val="00696254"/>
    <w:rsid w:val="00696755"/>
    <w:rsid w:val="00696875"/>
    <w:rsid w:val="00696DB5"/>
    <w:rsid w:val="00697394"/>
    <w:rsid w:val="00697A19"/>
    <w:rsid w:val="00697B12"/>
    <w:rsid w:val="006A01E3"/>
    <w:rsid w:val="006A02E1"/>
    <w:rsid w:val="006A0774"/>
    <w:rsid w:val="006A0901"/>
    <w:rsid w:val="006A0985"/>
    <w:rsid w:val="006A0D2B"/>
    <w:rsid w:val="006A0D70"/>
    <w:rsid w:val="006A0E18"/>
    <w:rsid w:val="006A10C0"/>
    <w:rsid w:val="006A13E3"/>
    <w:rsid w:val="006A1BA9"/>
    <w:rsid w:val="006A1D89"/>
    <w:rsid w:val="006A20C5"/>
    <w:rsid w:val="006A211E"/>
    <w:rsid w:val="006A231A"/>
    <w:rsid w:val="006A25C7"/>
    <w:rsid w:val="006A28D4"/>
    <w:rsid w:val="006A2A66"/>
    <w:rsid w:val="006A2DB6"/>
    <w:rsid w:val="006A2E5C"/>
    <w:rsid w:val="006A2F50"/>
    <w:rsid w:val="006A3033"/>
    <w:rsid w:val="006A3760"/>
    <w:rsid w:val="006A397D"/>
    <w:rsid w:val="006A4022"/>
    <w:rsid w:val="006A4692"/>
    <w:rsid w:val="006A49DB"/>
    <w:rsid w:val="006A4ACF"/>
    <w:rsid w:val="006A4B6E"/>
    <w:rsid w:val="006A4BF9"/>
    <w:rsid w:val="006A4D13"/>
    <w:rsid w:val="006A4DC8"/>
    <w:rsid w:val="006A500F"/>
    <w:rsid w:val="006A502F"/>
    <w:rsid w:val="006A5214"/>
    <w:rsid w:val="006A52C2"/>
    <w:rsid w:val="006A5628"/>
    <w:rsid w:val="006A6099"/>
    <w:rsid w:val="006A660B"/>
    <w:rsid w:val="006A6644"/>
    <w:rsid w:val="006A693D"/>
    <w:rsid w:val="006A6A6C"/>
    <w:rsid w:val="006A6D12"/>
    <w:rsid w:val="006A717C"/>
    <w:rsid w:val="006A72BB"/>
    <w:rsid w:val="006A730F"/>
    <w:rsid w:val="006A7397"/>
    <w:rsid w:val="006A765F"/>
    <w:rsid w:val="006A7FC9"/>
    <w:rsid w:val="006B020E"/>
    <w:rsid w:val="006B0908"/>
    <w:rsid w:val="006B0EF6"/>
    <w:rsid w:val="006B10B9"/>
    <w:rsid w:val="006B15BB"/>
    <w:rsid w:val="006B1AF0"/>
    <w:rsid w:val="006B23C3"/>
    <w:rsid w:val="006B24D2"/>
    <w:rsid w:val="006B2750"/>
    <w:rsid w:val="006B2A84"/>
    <w:rsid w:val="006B3015"/>
    <w:rsid w:val="006B3711"/>
    <w:rsid w:val="006B39C7"/>
    <w:rsid w:val="006B3A79"/>
    <w:rsid w:val="006B417A"/>
    <w:rsid w:val="006B4913"/>
    <w:rsid w:val="006B4AA9"/>
    <w:rsid w:val="006B5374"/>
    <w:rsid w:val="006B5B23"/>
    <w:rsid w:val="006B5D30"/>
    <w:rsid w:val="006B60FB"/>
    <w:rsid w:val="006B6226"/>
    <w:rsid w:val="006B6436"/>
    <w:rsid w:val="006B64AD"/>
    <w:rsid w:val="006B664F"/>
    <w:rsid w:val="006B6C0C"/>
    <w:rsid w:val="006B6DEB"/>
    <w:rsid w:val="006B6E53"/>
    <w:rsid w:val="006B6E8A"/>
    <w:rsid w:val="006B7625"/>
    <w:rsid w:val="006B7880"/>
    <w:rsid w:val="006C03EA"/>
    <w:rsid w:val="006C073B"/>
    <w:rsid w:val="006C099C"/>
    <w:rsid w:val="006C09FC"/>
    <w:rsid w:val="006C0DA2"/>
    <w:rsid w:val="006C106A"/>
    <w:rsid w:val="006C1124"/>
    <w:rsid w:val="006C123A"/>
    <w:rsid w:val="006C136E"/>
    <w:rsid w:val="006C1490"/>
    <w:rsid w:val="006C150E"/>
    <w:rsid w:val="006C1592"/>
    <w:rsid w:val="006C180A"/>
    <w:rsid w:val="006C19C6"/>
    <w:rsid w:val="006C1B5D"/>
    <w:rsid w:val="006C1FDB"/>
    <w:rsid w:val="006C2214"/>
    <w:rsid w:val="006C2558"/>
    <w:rsid w:val="006C26B3"/>
    <w:rsid w:val="006C2BA0"/>
    <w:rsid w:val="006C394D"/>
    <w:rsid w:val="006C3A85"/>
    <w:rsid w:val="006C3CF6"/>
    <w:rsid w:val="006C471E"/>
    <w:rsid w:val="006C473B"/>
    <w:rsid w:val="006C4755"/>
    <w:rsid w:val="006C4D7A"/>
    <w:rsid w:val="006C4F46"/>
    <w:rsid w:val="006C4F69"/>
    <w:rsid w:val="006C5939"/>
    <w:rsid w:val="006C5A28"/>
    <w:rsid w:val="006C5AE1"/>
    <w:rsid w:val="006C5DD5"/>
    <w:rsid w:val="006C62C3"/>
    <w:rsid w:val="006C6478"/>
    <w:rsid w:val="006C6636"/>
    <w:rsid w:val="006C67A6"/>
    <w:rsid w:val="006C686D"/>
    <w:rsid w:val="006C6ABC"/>
    <w:rsid w:val="006C6C34"/>
    <w:rsid w:val="006C6D31"/>
    <w:rsid w:val="006C739B"/>
    <w:rsid w:val="006C77BB"/>
    <w:rsid w:val="006C7A29"/>
    <w:rsid w:val="006C7AF2"/>
    <w:rsid w:val="006C7EE7"/>
    <w:rsid w:val="006D0192"/>
    <w:rsid w:val="006D0874"/>
    <w:rsid w:val="006D0C97"/>
    <w:rsid w:val="006D0D6A"/>
    <w:rsid w:val="006D0E26"/>
    <w:rsid w:val="006D1A77"/>
    <w:rsid w:val="006D1BA4"/>
    <w:rsid w:val="006D22BA"/>
    <w:rsid w:val="006D2322"/>
    <w:rsid w:val="006D27BA"/>
    <w:rsid w:val="006D2835"/>
    <w:rsid w:val="006D2CB5"/>
    <w:rsid w:val="006D2CE6"/>
    <w:rsid w:val="006D3038"/>
    <w:rsid w:val="006D32CB"/>
    <w:rsid w:val="006D33B6"/>
    <w:rsid w:val="006D368D"/>
    <w:rsid w:val="006D39C7"/>
    <w:rsid w:val="006D3A7B"/>
    <w:rsid w:val="006D3E84"/>
    <w:rsid w:val="006D3F33"/>
    <w:rsid w:val="006D40C9"/>
    <w:rsid w:val="006D428F"/>
    <w:rsid w:val="006D42F4"/>
    <w:rsid w:val="006D4390"/>
    <w:rsid w:val="006D4896"/>
    <w:rsid w:val="006D4C23"/>
    <w:rsid w:val="006D5349"/>
    <w:rsid w:val="006D5A15"/>
    <w:rsid w:val="006D5B54"/>
    <w:rsid w:val="006D61A9"/>
    <w:rsid w:val="006D62EF"/>
    <w:rsid w:val="006D6866"/>
    <w:rsid w:val="006D68E7"/>
    <w:rsid w:val="006D6A9C"/>
    <w:rsid w:val="006D6ABC"/>
    <w:rsid w:val="006D6DF3"/>
    <w:rsid w:val="006D71DB"/>
    <w:rsid w:val="006D7335"/>
    <w:rsid w:val="006D77C8"/>
    <w:rsid w:val="006D785F"/>
    <w:rsid w:val="006D7E8A"/>
    <w:rsid w:val="006E023A"/>
    <w:rsid w:val="006E02A5"/>
    <w:rsid w:val="006E0A3E"/>
    <w:rsid w:val="006E0D9A"/>
    <w:rsid w:val="006E0DE2"/>
    <w:rsid w:val="006E0FCA"/>
    <w:rsid w:val="006E1404"/>
    <w:rsid w:val="006E18C7"/>
    <w:rsid w:val="006E198B"/>
    <w:rsid w:val="006E1A26"/>
    <w:rsid w:val="006E1D3D"/>
    <w:rsid w:val="006E1FBD"/>
    <w:rsid w:val="006E2038"/>
    <w:rsid w:val="006E26C9"/>
    <w:rsid w:val="006E2810"/>
    <w:rsid w:val="006E2FC2"/>
    <w:rsid w:val="006E311E"/>
    <w:rsid w:val="006E32D1"/>
    <w:rsid w:val="006E3667"/>
    <w:rsid w:val="006E3726"/>
    <w:rsid w:val="006E3730"/>
    <w:rsid w:val="006E37CB"/>
    <w:rsid w:val="006E380A"/>
    <w:rsid w:val="006E3BB1"/>
    <w:rsid w:val="006E3CBC"/>
    <w:rsid w:val="006E41E4"/>
    <w:rsid w:val="006E4606"/>
    <w:rsid w:val="006E4795"/>
    <w:rsid w:val="006E4F36"/>
    <w:rsid w:val="006E5167"/>
    <w:rsid w:val="006E54C2"/>
    <w:rsid w:val="006E56BD"/>
    <w:rsid w:val="006E5948"/>
    <w:rsid w:val="006E5D92"/>
    <w:rsid w:val="006E5FE2"/>
    <w:rsid w:val="006E60BE"/>
    <w:rsid w:val="006E6584"/>
    <w:rsid w:val="006E686D"/>
    <w:rsid w:val="006E724B"/>
    <w:rsid w:val="006E7290"/>
    <w:rsid w:val="006E72B9"/>
    <w:rsid w:val="006E72D3"/>
    <w:rsid w:val="006E764B"/>
    <w:rsid w:val="006E7B65"/>
    <w:rsid w:val="006F0357"/>
    <w:rsid w:val="006F03EB"/>
    <w:rsid w:val="006F05CB"/>
    <w:rsid w:val="006F0905"/>
    <w:rsid w:val="006F0BCB"/>
    <w:rsid w:val="006F0C79"/>
    <w:rsid w:val="006F10F5"/>
    <w:rsid w:val="006F1465"/>
    <w:rsid w:val="006F14E9"/>
    <w:rsid w:val="006F154C"/>
    <w:rsid w:val="006F1798"/>
    <w:rsid w:val="006F1A7E"/>
    <w:rsid w:val="006F1A81"/>
    <w:rsid w:val="006F212D"/>
    <w:rsid w:val="006F2386"/>
    <w:rsid w:val="006F2527"/>
    <w:rsid w:val="006F264F"/>
    <w:rsid w:val="006F2980"/>
    <w:rsid w:val="006F2CFF"/>
    <w:rsid w:val="006F2DB2"/>
    <w:rsid w:val="006F2ED6"/>
    <w:rsid w:val="006F2FD5"/>
    <w:rsid w:val="006F30A6"/>
    <w:rsid w:val="006F312E"/>
    <w:rsid w:val="006F35FE"/>
    <w:rsid w:val="006F3741"/>
    <w:rsid w:val="006F3DB8"/>
    <w:rsid w:val="006F4080"/>
    <w:rsid w:val="006F4288"/>
    <w:rsid w:val="006F4450"/>
    <w:rsid w:val="006F4969"/>
    <w:rsid w:val="006F4A7E"/>
    <w:rsid w:val="006F4B47"/>
    <w:rsid w:val="006F4EAF"/>
    <w:rsid w:val="006F5336"/>
    <w:rsid w:val="006F564C"/>
    <w:rsid w:val="006F587D"/>
    <w:rsid w:val="006F5AB3"/>
    <w:rsid w:val="006F5B79"/>
    <w:rsid w:val="006F5E69"/>
    <w:rsid w:val="006F61D8"/>
    <w:rsid w:val="006F64C1"/>
    <w:rsid w:val="006F6852"/>
    <w:rsid w:val="006F6B03"/>
    <w:rsid w:val="006F6CF9"/>
    <w:rsid w:val="006F7061"/>
    <w:rsid w:val="006F7746"/>
    <w:rsid w:val="006F7752"/>
    <w:rsid w:val="006F7C9B"/>
    <w:rsid w:val="006F7EC9"/>
    <w:rsid w:val="007002C4"/>
    <w:rsid w:val="007003A2"/>
    <w:rsid w:val="00700452"/>
    <w:rsid w:val="007004DC"/>
    <w:rsid w:val="007008BF"/>
    <w:rsid w:val="00700BA7"/>
    <w:rsid w:val="00700CFF"/>
    <w:rsid w:val="00700E69"/>
    <w:rsid w:val="00700EC3"/>
    <w:rsid w:val="00701304"/>
    <w:rsid w:val="007013C4"/>
    <w:rsid w:val="00701494"/>
    <w:rsid w:val="00701517"/>
    <w:rsid w:val="007017F2"/>
    <w:rsid w:val="00701C2C"/>
    <w:rsid w:val="00701D2D"/>
    <w:rsid w:val="00701E25"/>
    <w:rsid w:val="0070207C"/>
    <w:rsid w:val="0070234B"/>
    <w:rsid w:val="00702378"/>
    <w:rsid w:val="00702B26"/>
    <w:rsid w:val="00702B63"/>
    <w:rsid w:val="00702B74"/>
    <w:rsid w:val="00703339"/>
    <w:rsid w:val="00703D72"/>
    <w:rsid w:val="007040A1"/>
    <w:rsid w:val="007047AC"/>
    <w:rsid w:val="00704835"/>
    <w:rsid w:val="007048E9"/>
    <w:rsid w:val="00704B7A"/>
    <w:rsid w:val="00704D45"/>
    <w:rsid w:val="007057E2"/>
    <w:rsid w:val="00705AD4"/>
    <w:rsid w:val="00705C71"/>
    <w:rsid w:val="00705F18"/>
    <w:rsid w:val="007068A7"/>
    <w:rsid w:val="00706FA9"/>
    <w:rsid w:val="00706FF3"/>
    <w:rsid w:val="00707130"/>
    <w:rsid w:val="007071C8"/>
    <w:rsid w:val="0070722E"/>
    <w:rsid w:val="0070749A"/>
    <w:rsid w:val="0070772E"/>
    <w:rsid w:val="00707918"/>
    <w:rsid w:val="00707A54"/>
    <w:rsid w:val="007102D6"/>
    <w:rsid w:val="00710393"/>
    <w:rsid w:val="007105DD"/>
    <w:rsid w:val="00710C30"/>
    <w:rsid w:val="00710C81"/>
    <w:rsid w:val="00710DDA"/>
    <w:rsid w:val="00711044"/>
    <w:rsid w:val="0071105B"/>
    <w:rsid w:val="00711169"/>
    <w:rsid w:val="0071152B"/>
    <w:rsid w:val="00711740"/>
    <w:rsid w:val="00711A62"/>
    <w:rsid w:val="0071201F"/>
    <w:rsid w:val="0071202F"/>
    <w:rsid w:val="00712714"/>
    <w:rsid w:val="007128B2"/>
    <w:rsid w:val="00712C74"/>
    <w:rsid w:val="00713400"/>
    <w:rsid w:val="0071354D"/>
    <w:rsid w:val="00713629"/>
    <w:rsid w:val="0071372E"/>
    <w:rsid w:val="00713776"/>
    <w:rsid w:val="00713D44"/>
    <w:rsid w:val="00714462"/>
    <w:rsid w:val="00714522"/>
    <w:rsid w:val="00714614"/>
    <w:rsid w:val="00715051"/>
    <w:rsid w:val="007154AB"/>
    <w:rsid w:val="00715AE1"/>
    <w:rsid w:val="00715B6E"/>
    <w:rsid w:val="00715EF8"/>
    <w:rsid w:val="00716014"/>
    <w:rsid w:val="0071626F"/>
    <w:rsid w:val="00716629"/>
    <w:rsid w:val="007173C7"/>
    <w:rsid w:val="007176B5"/>
    <w:rsid w:val="00717AE9"/>
    <w:rsid w:val="00720145"/>
    <w:rsid w:val="007203B5"/>
    <w:rsid w:val="00720625"/>
    <w:rsid w:val="00720B0D"/>
    <w:rsid w:val="00720B5E"/>
    <w:rsid w:val="00720C36"/>
    <w:rsid w:val="007210F4"/>
    <w:rsid w:val="0072129A"/>
    <w:rsid w:val="007213B6"/>
    <w:rsid w:val="00721F95"/>
    <w:rsid w:val="007226B5"/>
    <w:rsid w:val="00722C93"/>
    <w:rsid w:val="007234D8"/>
    <w:rsid w:val="007236CB"/>
    <w:rsid w:val="00723A91"/>
    <w:rsid w:val="00723B34"/>
    <w:rsid w:val="00723EBB"/>
    <w:rsid w:val="00724323"/>
    <w:rsid w:val="0072458B"/>
    <w:rsid w:val="00724965"/>
    <w:rsid w:val="00724CD0"/>
    <w:rsid w:val="0072501B"/>
    <w:rsid w:val="00725036"/>
    <w:rsid w:val="00725150"/>
    <w:rsid w:val="00726067"/>
    <w:rsid w:val="007262D8"/>
    <w:rsid w:val="007263F2"/>
    <w:rsid w:val="00726D1B"/>
    <w:rsid w:val="00726EC2"/>
    <w:rsid w:val="00726FE0"/>
    <w:rsid w:val="00727013"/>
    <w:rsid w:val="007272F2"/>
    <w:rsid w:val="007275FD"/>
    <w:rsid w:val="0072764F"/>
    <w:rsid w:val="00727702"/>
    <w:rsid w:val="00727A5E"/>
    <w:rsid w:val="00727AD8"/>
    <w:rsid w:val="00727DA2"/>
    <w:rsid w:val="00727DB0"/>
    <w:rsid w:val="00730225"/>
    <w:rsid w:val="007306D2"/>
    <w:rsid w:val="00730854"/>
    <w:rsid w:val="00730B9C"/>
    <w:rsid w:val="0073117C"/>
    <w:rsid w:val="00731461"/>
    <w:rsid w:val="007316EA"/>
    <w:rsid w:val="00731873"/>
    <w:rsid w:val="007319E6"/>
    <w:rsid w:val="00731AC3"/>
    <w:rsid w:val="00731CFB"/>
    <w:rsid w:val="0073216F"/>
    <w:rsid w:val="007322BF"/>
    <w:rsid w:val="00732611"/>
    <w:rsid w:val="007329DF"/>
    <w:rsid w:val="00732D82"/>
    <w:rsid w:val="00732F29"/>
    <w:rsid w:val="00732F5A"/>
    <w:rsid w:val="00732F98"/>
    <w:rsid w:val="00733229"/>
    <w:rsid w:val="00733402"/>
    <w:rsid w:val="00733546"/>
    <w:rsid w:val="00733608"/>
    <w:rsid w:val="00733778"/>
    <w:rsid w:val="0073397B"/>
    <w:rsid w:val="007341E5"/>
    <w:rsid w:val="00734408"/>
    <w:rsid w:val="0073467F"/>
    <w:rsid w:val="007346E2"/>
    <w:rsid w:val="007354D7"/>
    <w:rsid w:val="007356B2"/>
    <w:rsid w:val="00735B4C"/>
    <w:rsid w:val="00735EA4"/>
    <w:rsid w:val="00735EBA"/>
    <w:rsid w:val="007360C7"/>
    <w:rsid w:val="00736934"/>
    <w:rsid w:val="007369EE"/>
    <w:rsid w:val="00736B23"/>
    <w:rsid w:val="00736EBB"/>
    <w:rsid w:val="007370D6"/>
    <w:rsid w:val="00737267"/>
    <w:rsid w:val="0073747E"/>
    <w:rsid w:val="007374B1"/>
    <w:rsid w:val="0073764E"/>
    <w:rsid w:val="007378D1"/>
    <w:rsid w:val="00737941"/>
    <w:rsid w:val="00737BC0"/>
    <w:rsid w:val="00737C3B"/>
    <w:rsid w:val="00737DAE"/>
    <w:rsid w:val="0074070B"/>
    <w:rsid w:val="0074076D"/>
    <w:rsid w:val="007407AF"/>
    <w:rsid w:val="00740AD9"/>
    <w:rsid w:val="00740C68"/>
    <w:rsid w:val="00740ED5"/>
    <w:rsid w:val="00740F93"/>
    <w:rsid w:val="00740FB2"/>
    <w:rsid w:val="007412A9"/>
    <w:rsid w:val="0074155E"/>
    <w:rsid w:val="007417EA"/>
    <w:rsid w:val="00741A3D"/>
    <w:rsid w:val="00741E5C"/>
    <w:rsid w:val="00741F7F"/>
    <w:rsid w:val="007422FA"/>
    <w:rsid w:val="007428F0"/>
    <w:rsid w:val="00742A29"/>
    <w:rsid w:val="00742A4E"/>
    <w:rsid w:val="00742EBC"/>
    <w:rsid w:val="00743301"/>
    <w:rsid w:val="00743540"/>
    <w:rsid w:val="007437FD"/>
    <w:rsid w:val="00743900"/>
    <w:rsid w:val="00743DF4"/>
    <w:rsid w:val="00743F87"/>
    <w:rsid w:val="0074448F"/>
    <w:rsid w:val="00744623"/>
    <w:rsid w:val="007446BD"/>
    <w:rsid w:val="00744992"/>
    <w:rsid w:val="00744D1C"/>
    <w:rsid w:val="00744E10"/>
    <w:rsid w:val="00744EF7"/>
    <w:rsid w:val="00745218"/>
    <w:rsid w:val="00745572"/>
    <w:rsid w:val="00745608"/>
    <w:rsid w:val="0074582B"/>
    <w:rsid w:val="00745899"/>
    <w:rsid w:val="00745C49"/>
    <w:rsid w:val="007460A8"/>
    <w:rsid w:val="007460D3"/>
    <w:rsid w:val="007461A5"/>
    <w:rsid w:val="00746C49"/>
    <w:rsid w:val="007471D0"/>
    <w:rsid w:val="00747D0B"/>
    <w:rsid w:val="00747DA0"/>
    <w:rsid w:val="00747F26"/>
    <w:rsid w:val="00750094"/>
    <w:rsid w:val="00750351"/>
    <w:rsid w:val="00750799"/>
    <w:rsid w:val="007508BE"/>
    <w:rsid w:val="007509C3"/>
    <w:rsid w:val="00750BA2"/>
    <w:rsid w:val="00750BDE"/>
    <w:rsid w:val="00750CB0"/>
    <w:rsid w:val="00750D4A"/>
    <w:rsid w:val="00750E47"/>
    <w:rsid w:val="00750FC3"/>
    <w:rsid w:val="00750FED"/>
    <w:rsid w:val="00751031"/>
    <w:rsid w:val="007511BE"/>
    <w:rsid w:val="0075140A"/>
    <w:rsid w:val="007519BB"/>
    <w:rsid w:val="007519BF"/>
    <w:rsid w:val="007519CF"/>
    <w:rsid w:val="00751C0D"/>
    <w:rsid w:val="00751E82"/>
    <w:rsid w:val="00752034"/>
    <w:rsid w:val="00752F75"/>
    <w:rsid w:val="00753306"/>
    <w:rsid w:val="00753375"/>
    <w:rsid w:val="00753681"/>
    <w:rsid w:val="00753CB0"/>
    <w:rsid w:val="00753F48"/>
    <w:rsid w:val="00753F65"/>
    <w:rsid w:val="00754558"/>
    <w:rsid w:val="007546DB"/>
    <w:rsid w:val="00754C2B"/>
    <w:rsid w:val="00754D82"/>
    <w:rsid w:val="00754E3A"/>
    <w:rsid w:val="0075502E"/>
    <w:rsid w:val="007551EB"/>
    <w:rsid w:val="007553A0"/>
    <w:rsid w:val="007553ED"/>
    <w:rsid w:val="00755532"/>
    <w:rsid w:val="00755696"/>
    <w:rsid w:val="007559C1"/>
    <w:rsid w:val="0075639B"/>
    <w:rsid w:val="007565A7"/>
    <w:rsid w:val="007565BF"/>
    <w:rsid w:val="007566AC"/>
    <w:rsid w:val="00756983"/>
    <w:rsid w:val="00756E08"/>
    <w:rsid w:val="00756E4A"/>
    <w:rsid w:val="00756FC8"/>
    <w:rsid w:val="00757262"/>
    <w:rsid w:val="007573C6"/>
    <w:rsid w:val="007574E1"/>
    <w:rsid w:val="00757636"/>
    <w:rsid w:val="007576AA"/>
    <w:rsid w:val="007578EC"/>
    <w:rsid w:val="00757BEF"/>
    <w:rsid w:val="0076013D"/>
    <w:rsid w:val="007605FB"/>
    <w:rsid w:val="00760695"/>
    <w:rsid w:val="0076078A"/>
    <w:rsid w:val="007614BC"/>
    <w:rsid w:val="00761532"/>
    <w:rsid w:val="007617DD"/>
    <w:rsid w:val="00761C39"/>
    <w:rsid w:val="00761C74"/>
    <w:rsid w:val="00761E55"/>
    <w:rsid w:val="00762285"/>
    <w:rsid w:val="00762713"/>
    <w:rsid w:val="00762867"/>
    <w:rsid w:val="00762D66"/>
    <w:rsid w:val="00762ECE"/>
    <w:rsid w:val="007632FE"/>
    <w:rsid w:val="0076337B"/>
    <w:rsid w:val="007634BE"/>
    <w:rsid w:val="0076380F"/>
    <w:rsid w:val="007646E6"/>
    <w:rsid w:val="0076477A"/>
    <w:rsid w:val="00764877"/>
    <w:rsid w:val="00764F92"/>
    <w:rsid w:val="0076544C"/>
    <w:rsid w:val="00765706"/>
    <w:rsid w:val="00765A01"/>
    <w:rsid w:val="00765C88"/>
    <w:rsid w:val="007664F9"/>
    <w:rsid w:val="007666C3"/>
    <w:rsid w:val="00766870"/>
    <w:rsid w:val="00766A56"/>
    <w:rsid w:val="00767123"/>
    <w:rsid w:val="0076754E"/>
    <w:rsid w:val="00767640"/>
    <w:rsid w:val="007677D3"/>
    <w:rsid w:val="00767EAB"/>
    <w:rsid w:val="00770336"/>
    <w:rsid w:val="007704DE"/>
    <w:rsid w:val="00770848"/>
    <w:rsid w:val="007709F7"/>
    <w:rsid w:val="00770B1C"/>
    <w:rsid w:val="00770B35"/>
    <w:rsid w:val="00770BCB"/>
    <w:rsid w:val="00770C12"/>
    <w:rsid w:val="00770FA5"/>
    <w:rsid w:val="0077113F"/>
    <w:rsid w:val="00771321"/>
    <w:rsid w:val="00771D34"/>
    <w:rsid w:val="00771F99"/>
    <w:rsid w:val="00771F9A"/>
    <w:rsid w:val="007723A6"/>
    <w:rsid w:val="007726AA"/>
    <w:rsid w:val="00772852"/>
    <w:rsid w:val="0077285C"/>
    <w:rsid w:val="0077313C"/>
    <w:rsid w:val="0077314E"/>
    <w:rsid w:val="0077319E"/>
    <w:rsid w:val="007738F5"/>
    <w:rsid w:val="00773929"/>
    <w:rsid w:val="00773970"/>
    <w:rsid w:val="00773DC5"/>
    <w:rsid w:val="00773EEF"/>
    <w:rsid w:val="007744CE"/>
    <w:rsid w:val="007745D4"/>
    <w:rsid w:val="00774761"/>
    <w:rsid w:val="00774AF9"/>
    <w:rsid w:val="00774C85"/>
    <w:rsid w:val="00774ED9"/>
    <w:rsid w:val="007751CE"/>
    <w:rsid w:val="0077539C"/>
    <w:rsid w:val="0077574A"/>
    <w:rsid w:val="007757BE"/>
    <w:rsid w:val="007759F4"/>
    <w:rsid w:val="00775C40"/>
    <w:rsid w:val="00775C83"/>
    <w:rsid w:val="00775CE2"/>
    <w:rsid w:val="00775E13"/>
    <w:rsid w:val="00776016"/>
    <w:rsid w:val="0077651F"/>
    <w:rsid w:val="0077653C"/>
    <w:rsid w:val="0077699B"/>
    <w:rsid w:val="00776BBA"/>
    <w:rsid w:val="00776EC6"/>
    <w:rsid w:val="00776F33"/>
    <w:rsid w:val="00777508"/>
    <w:rsid w:val="007776B6"/>
    <w:rsid w:val="00777809"/>
    <w:rsid w:val="007779C2"/>
    <w:rsid w:val="00777EA1"/>
    <w:rsid w:val="00780071"/>
    <w:rsid w:val="007800FC"/>
    <w:rsid w:val="00780CF9"/>
    <w:rsid w:val="0078117A"/>
    <w:rsid w:val="007814F4"/>
    <w:rsid w:val="007815D4"/>
    <w:rsid w:val="0078163F"/>
    <w:rsid w:val="007818CE"/>
    <w:rsid w:val="00781950"/>
    <w:rsid w:val="00781B1A"/>
    <w:rsid w:val="00781C4B"/>
    <w:rsid w:val="00781D7C"/>
    <w:rsid w:val="00781DD9"/>
    <w:rsid w:val="0078242F"/>
    <w:rsid w:val="00782689"/>
    <w:rsid w:val="00782709"/>
    <w:rsid w:val="00782889"/>
    <w:rsid w:val="00782B20"/>
    <w:rsid w:val="00782D12"/>
    <w:rsid w:val="00783003"/>
    <w:rsid w:val="0078381C"/>
    <w:rsid w:val="007838FF"/>
    <w:rsid w:val="00783A03"/>
    <w:rsid w:val="00783D0A"/>
    <w:rsid w:val="00783EF9"/>
    <w:rsid w:val="00784144"/>
    <w:rsid w:val="0078418E"/>
    <w:rsid w:val="00784389"/>
    <w:rsid w:val="007843F2"/>
    <w:rsid w:val="00784480"/>
    <w:rsid w:val="00784809"/>
    <w:rsid w:val="00784FA9"/>
    <w:rsid w:val="007852DA"/>
    <w:rsid w:val="00785322"/>
    <w:rsid w:val="00785A06"/>
    <w:rsid w:val="00785A1F"/>
    <w:rsid w:val="00785C25"/>
    <w:rsid w:val="00785C58"/>
    <w:rsid w:val="00785DB3"/>
    <w:rsid w:val="00785EC8"/>
    <w:rsid w:val="0078628B"/>
    <w:rsid w:val="007868BA"/>
    <w:rsid w:val="007872E8"/>
    <w:rsid w:val="007872FC"/>
    <w:rsid w:val="00787638"/>
    <w:rsid w:val="00787EF0"/>
    <w:rsid w:val="0079002E"/>
    <w:rsid w:val="00790140"/>
    <w:rsid w:val="00790387"/>
    <w:rsid w:val="007904AF"/>
    <w:rsid w:val="00790777"/>
    <w:rsid w:val="0079079E"/>
    <w:rsid w:val="00790A3C"/>
    <w:rsid w:val="007910C5"/>
    <w:rsid w:val="00791603"/>
    <w:rsid w:val="00791884"/>
    <w:rsid w:val="0079197E"/>
    <w:rsid w:val="00791E06"/>
    <w:rsid w:val="0079321E"/>
    <w:rsid w:val="0079323C"/>
    <w:rsid w:val="00793504"/>
    <w:rsid w:val="0079352B"/>
    <w:rsid w:val="00793A97"/>
    <w:rsid w:val="00793AA0"/>
    <w:rsid w:val="00793AFD"/>
    <w:rsid w:val="00793C36"/>
    <w:rsid w:val="00793CC4"/>
    <w:rsid w:val="00793EEA"/>
    <w:rsid w:val="00794077"/>
    <w:rsid w:val="00794112"/>
    <w:rsid w:val="00794360"/>
    <w:rsid w:val="00794797"/>
    <w:rsid w:val="00794870"/>
    <w:rsid w:val="00794964"/>
    <w:rsid w:val="0079496B"/>
    <w:rsid w:val="00794A68"/>
    <w:rsid w:val="00794D70"/>
    <w:rsid w:val="00794EC2"/>
    <w:rsid w:val="00795433"/>
    <w:rsid w:val="007958B5"/>
    <w:rsid w:val="00795A8D"/>
    <w:rsid w:val="00795D25"/>
    <w:rsid w:val="007962C2"/>
    <w:rsid w:val="007963DC"/>
    <w:rsid w:val="0079643E"/>
    <w:rsid w:val="007964B9"/>
    <w:rsid w:val="00796666"/>
    <w:rsid w:val="00796940"/>
    <w:rsid w:val="00796A45"/>
    <w:rsid w:val="00796B5D"/>
    <w:rsid w:val="00796D8D"/>
    <w:rsid w:val="00796DF9"/>
    <w:rsid w:val="0079768A"/>
    <w:rsid w:val="00797AC8"/>
    <w:rsid w:val="007A0072"/>
    <w:rsid w:val="007A01F0"/>
    <w:rsid w:val="007A0310"/>
    <w:rsid w:val="007A0614"/>
    <w:rsid w:val="007A06BF"/>
    <w:rsid w:val="007A0C6C"/>
    <w:rsid w:val="007A0E05"/>
    <w:rsid w:val="007A0FB4"/>
    <w:rsid w:val="007A11E6"/>
    <w:rsid w:val="007A1639"/>
    <w:rsid w:val="007A1B9A"/>
    <w:rsid w:val="007A2070"/>
    <w:rsid w:val="007A2899"/>
    <w:rsid w:val="007A2B25"/>
    <w:rsid w:val="007A2CE3"/>
    <w:rsid w:val="007A2DA0"/>
    <w:rsid w:val="007A2E36"/>
    <w:rsid w:val="007A2E6F"/>
    <w:rsid w:val="007A31B3"/>
    <w:rsid w:val="007A3206"/>
    <w:rsid w:val="007A32F0"/>
    <w:rsid w:val="007A3F16"/>
    <w:rsid w:val="007A44D8"/>
    <w:rsid w:val="007A4641"/>
    <w:rsid w:val="007A4C73"/>
    <w:rsid w:val="007A5029"/>
    <w:rsid w:val="007A5571"/>
    <w:rsid w:val="007A5636"/>
    <w:rsid w:val="007A6631"/>
    <w:rsid w:val="007A66ED"/>
    <w:rsid w:val="007A6733"/>
    <w:rsid w:val="007A67DF"/>
    <w:rsid w:val="007A67FE"/>
    <w:rsid w:val="007A69F8"/>
    <w:rsid w:val="007A6ADC"/>
    <w:rsid w:val="007A72A2"/>
    <w:rsid w:val="007A7484"/>
    <w:rsid w:val="007A75DD"/>
    <w:rsid w:val="007A7D05"/>
    <w:rsid w:val="007A7D1E"/>
    <w:rsid w:val="007A7E92"/>
    <w:rsid w:val="007B0AB8"/>
    <w:rsid w:val="007B10A2"/>
    <w:rsid w:val="007B1137"/>
    <w:rsid w:val="007B1FFA"/>
    <w:rsid w:val="007B2F91"/>
    <w:rsid w:val="007B3393"/>
    <w:rsid w:val="007B372C"/>
    <w:rsid w:val="007B38B9"/>
    <w:rsid w:val="007B3F51"/>
    <w:rsid w:val="007B43DA"/>
    <w:rsid w:val="007B44D5"/>
    <w:rsid w:val="007B44F6"/>
    <w:rsid w:val="007B460F"/>
    <w:rsid w:val="007B4662"/>
    <w:rsid w:val="007B4ECE"/>
    <w:rsid w:val="007B4F54"/>
    <w:rsid w:val="007B545D"/>
    <w:rsid w:val="007B56D4"/>
    <w:rsid w:val="007B5789"/>
    <w:rsid w:val="007B5C5D"/>
    <w:rsid w:val="007B5E3C"/>
    <w:rsid w:val="007B5E42"/>
    <w:rsid w:val="007B60E1"/>
    <w:rsid w:val="007B62D4"/>
    <w:rsid w:val="007B66AF"/>
    <w:rsid w:val="007B6FA7"/>
    <w:rsid w:val="007B70FB"/>
    <w:rsid w:val="007B7247"/>
    <w:rsid w:val="007B75AD"/>
    <w:rsid w:val="007B78F9"/>
    <w:rsid w:val="007C0054"/>
    <w:rsid w:val="007C0269"/>
    <w:rsid w:val="007C030B"/>
    <w:rsid w:val="007C0431"/>
    <w:rsid w:val="007C0540"/>
    <w:rsid w:val="007C0F39"/>
    <w:rsid w:val="007C0F50"/>
    <w:rsid w:val="007C1176"/>
    <w:rsid w:val="007C1260"/>
    <w:rsid w:val="007C141F"/>
    <w:rsid w:val="007C1A97"/>
    <w:rsid w:val="007C1B1C"/>
    <w:rsid w:val="007C2189"/>
    <w:rsid w:val="007C257B"/>
    <w:rsid w:val="007C27B7"/>
    <w:rsid w:val="007C29E4"/>
    <w:rsid w:val="007C2B7E"/>
    <w:rsid w:val="007C30E0"/>
    <w:rsid w:val="007C317E"/>
    <w:rsid w:val="007C3A1F"/>
    <w:rsid w:val="007C3AA1"/>
    <w:rsid w:val="007C3FE7"/>
    <w:rsid w:val="007C416F"/>
    <w:rsid w:val="007C426B"/>
    <w:rsid w:val="007C4581"/>
    <w:rsid w:val="007C48BC"/>
    <w:rsid w:val="007C4AFB"/>
    <w:rsid w:val="007C4C6F"/>
    <w:rsid w:val="007C5242"/>
    <w:rsid w:val="007C55E1"/>
    <w:rsid w:val="007C57D4"/>
    <w:rsid w:val="007C60ED"/>
    <w:rsid w:val="007C6407"/>
    <w:rsid w:val="007C67A5"/>
    <w:rsid w:val="007C69B8"/>
    <w:rsid w:val="007C6B5E"/>
    <w:rsid w:val="007C6DC3"/>
    <w:rsid w:val="007C6EB7"/>
    <w:rsid w:val="007C727A"/>
    <w:rsid w:val="007C7D1B"/>
    <w:rsid w:val="007C7F67"/>
    <w:rsid w:val="007D015A"/>
    <w:rsid w:val="007D0234"/>
    <w:rsid w:val="007D07AB"/>
    <w:rsid w:val="007D08CD"/>
    <w:rsid w:val="007D106D"/>
    <w:rsid w:val="007D137E"/>
    <w:rsid w:val="007D1565"/>
    <w:rsid w:val="007D1642"/>
    <w:rsid w:val="007D1712"/>
    <w:rsid w:val="007D1960"/>
    <w:rsid w:val="007D1A3B"/>
    <w:rsid w:val="007D1B3A"/>
    <w:rsid w:val="007D1BB1"/>
    <w:rsid w:val="007D2329"/>
    <w:rsid w:val="007D23A4"/>
    <w:rsid w:val="007D247E"/>
    <w:rsid w:val="007D26EF"/>
    <w:rsid w:val="007D2717"/>
    <w:rsid w:val="007D2A5B"/>
    <w:rsid w:val="007D3446"/>
    <w:rsid w:val="007D3451"/>
    <w:rsid w:val="007D356E"/>
    <w:rsid w:val="007D3864"/>
    <w:rsid w:val="007D3897"/>
    <w:rsid w:val="007D3EFD"/>
    <w:rsid w:val="007D4145"/>
    <w:rsid w:val="007D452F"/>
    <w:rsid w:val="007D46FD"/>
    <w:rsid w:val="007D49A2"/>
    <w:rsid w:val="007D4F58"/>
    <w:rsid w:val="007D4FA1"/>
    <w:rsid w:val="007D619C"/>
    <w:rsid w:val="007D630A"/>
    <w:rsid w:val="007D6392"/>
    <w:rsid w:val="007D63D5"/>
    <w:rsid w:val="007D6527"/>
    <w:rsid w:val="007D6543"/>
    <w:rsid w:val="007D68E9"/>
    <w:rsid w:val="007D6F0B"/>
    <w:rsid w:val="007D6F54"/>
    <w:rsid w:val="007E01D4"/>
    <w:rsid w:val="007E0DF9"/>
    <w:rsid w:val="007E0E02"/>
    <w:rsid w:val="007E0F06"/>
    <w:rsid w:val="007E1197"/>
    <w:rsid w:val="007E13F0"/>
    <w:rsid w:val="007E1412"/>
    <w:rsid w:val="007E1651"/>
    <w:rsid w:val="007E18F4"/>
    <w:rsid w:val="007E1933"/>
    <w:rsid w:val="007E19D3"/>
    <w:rsid w:val="007E1E5D"/>
    <w:rsid w:val="007E1EFA"/>
    <w:rsid w:val="007E1F25"/>
    <w:rsid w:val="007E2286"/>
    <w:rsid w:val="007E229E"/>
    <w:rsid w:val="007E2B04"/>
    <w:rsid w:val="007E3159"/>
    <w:rsid w:val="007E31A1"/>
    <w:rsid w:val="007E34AC"/>
    <w:rsid w:val="007E351D"/>
    <w:rsid w:val="007E3708"/>
    <w:rsid w:val="007E3B5D"/>
    <w:rsid w:val="007E3B8D"/>
    <w:rsid w:val="007E3CF0"/>
    <w:rsid w:val="007E3E45"/>
    <w:rsid w:val="007E3E6E"/>
    <w:rsid w:val="007E3E77"/>
    <w:rsid w:val="007E4A6A"/>
    <w:rsid w:val="007E4F11"/>
    <w:rsid w:val="007E50F0"/>
    <w:rsid w:val="007E5194"/>
    <w:rsid w:val="007E57A2"/>
    <w:rsid w:val="007E57AF"/>
    <w:rsid w:val="007E5EB2"/>
    <w:rsid w:val="007E666D"/>
    <w:rsid w:val="007E670C"/>
    <w:rsid w:val="007E68F4"/>
    <w:rsid w:val="007E6E4A"/>
    <w:rsid w:val="007E6EE6"/>
    <w:rsid w:val="007E7121"/>
    <w:rsid w:val="007E71AA"/>
    <w:rsid w:val="007E7B5A"/>
    <w:rsid w:val="007E7C37"/>
    <w:rsid w:val="007E7F75"/>
    <w:rsid w:val="007F00BC"/>
    <w:rsid w:val="007F01DF"/>
    <w:rsid w:val="007F033C"/>
    <w:rsid w:val="007F0538"/>
    <w:rsid w:val="007F09B9"/>
    <w:rsid w:val="007F10CB"/>
    <w:rsid w:val="007F13A2"/>
    <w:rsid w:val="007F14B2"/>
    <w:rsid w:val="007F1D9E"/>
    <w:rsid w:val="007F1E96"/>
    <w:rsid w:val="007F29D9"/>
    <w:rsid w:val="007F2AEF"/>
    <w:rsid w:val="007F2D0A"/>
    <w:rsid w:val="007F2E5E"/>
    <w:rsid w:val="007F300C"/>
    <w:rsid w:val="007F3017"/>
    <w:rsid w:val="007F3369"/>
    <w:rsid w:val="007F33B8"/>
    <w:rsid w:val="007F33BA"/>
    <w:rsid w:val="007F3748"/>
    <w:rsid w:val="007F3772"/>
    <w:rsid w:val="007F39FA"/>
    <w:rsid w:val="007F3C99"/>
    <w:rsid w:val="007F3D57"/>
    <w:rsid w:val="007F40C2"/>
    <w:rsid w:val="007F44D3"/>
    <w:rsid w:val="007F463B"/>
    <w:rsid w:val="007F4676"/>
    <w:rsid w:val="007F4993"/>
    <w:rsid w:val="007F4A9B"/>
    <w:rsid w:val="007F4E57"/>
    <w:rsid w:val="007F4F81"/>
    <w:rsid w:val="007F5013"/>
    <w:rsid w:val="007F561D"/>
    <w:rsid w:val="007F5948"/>
    <w:rsid w:val="007F5AED"/>
    <w:rsid w:val="007F5C92"/>
    <w:rsid w:val="007F6224"/>
    <w:rsid w:val="007F63F3"/>
    <w:rsid w:val="007F63FF"/>
    <w:rsid w:val="007F6484"/>
    <w:rsid w:val="007F6AEA"/>
    <w:rsid w:val="007F6C91"/>
    <w:rsid w:val="007F6D56"/>
    <w:rsid w:val="007F6FE4"/>
    <w:rsid w:val="007F72A4"/>
    <w:rsid w:val="007F772C"/>
    <w:rsid w:val="007F7F17"/>
    <w:rsid w:val="007F7FE3"/>
    <w:rsid w:val="00800434"/>
    <w:rsid w:val="00800D15"/>
    <w:rsid w:val="00801406"/>
    <w:rsid w:val="0080149F"/>
    <w:rsid w:val="0080170C"/>
    <w:rsid w:val="008017AC"/>
    <w:rsid w:val="00801ED8"/>
    <w:rsid w:val="0080238A"/>
    <w:rsid w:val="008028AE"/>
    <w:rsid w:val="00802B08"/>
    <w:rsid w:val="00803084"/>
    <w:rsid w:val="0080319C"/>
    <w:rsid w:val="008034AC"/>
    <w:rsid w:val="00803616"/>
    <w:rsid w:val="0080381D"/>
    <w:rsid w:val="00803E65"/>
    <w:rsid w:val="00804240"/>
    <w:rsid w:val="0080444C"/>
    <w:rsid w:val="008049EB"/>
    <w:rsid w:val="00805447"/>
    <w:rsid w:val="008059B6"/>
    <w:rsid w:val="00805B90"/>
    <w:rsid w:val="00805E93"/>
    <w:rsid w:val="008061E2"/>
    <w:rsid w:val="00806DC7"/>
    <w:rsid w:val="00806FAD"/>
    <w:rsid w:val="008071E7"/>
    <w:rsid w:val="00807283"/>
    <w:rsid w:val="008073E4"/>
    <w:rsid w:val="0080774C"/>
    <w:rsid w:val="00807ABF"/>
    <w:rsid w:val="008102B9"/>
    <w:rsid w:val="00810384"/>
    <w:rsid w:val="008104D4"/>
    <w:rsid w:val="008104E3"/>
    <w:rsid w:val="00810DAC"/>
    <w:rsid w:val="00810E26"/>
    <w:rsid w:val="008110B1"/>
    <w:rsid w:val="00811344"/>
    <w:rsid w:val="008115F8"/>
    <w:rsid w:val="00811F57"/>
    <w:rsid w:val="00811FC9"/>
    <w:rsid w:val="008122EA"/>
    <w:rsid w:val="008123C9"/>
    <w:rsid w:val="008128FB"/>
    <w:rsid w:val="00812919"/>
    <w:rsid w:val="00812EE0"/>
    <w:rsid w:val="00812EF9"/>
    <w:rsid w:val="00813263"/>
    <w:rsid w:val="00813268"/>
    <w:rsid w:val="00813841"/>
    <w:rsid w:val="00813A70"/>
    <w:rsid w:val="00813C92"/>
    <w:rsid w:val="00813DCB"/>
    <w:rsid w:val="00813FED"/>
    <w:rsid w:val="008141B9"/>
    <w:rsid w:val="008141CD"/>
    <w:rsid w:val="0081443C"/>
    <w:rsid w:val="00814442"/>
    <w:rsid w:val="00814785"/>
    <w:rsid w:val="00814BE4"/>
    <w:rsid w:val="00814DCD"/>
    <w:rsid w:val="008150D5"/>
    <w:rsid w:val="0081522A"/>
    <w:rsid w:val="00815603"/>
    <w:rsid w:val="00815638"/>
    <w:rsid w:val="00815967"/>
    <w:rsid w:val="00815DE2"/>
    <w:rsid w:val="00815E11"/>
    <w:rsid w:val="00816033"/>
    <w:rsid w:val="008165E7"/>
    <w:rsid w:val="00816A5E"/>
    <w:rsid w:val="00816BBE"/>
    <w:rsid w:val="00816F0A"/>
    <w:rsid w:val="008171C9"/>
    <w:rsid w:val="0081743E"/>
    <w:rsid w:val="00817451"/>
    <w:rsid w:val="00817C0B"/>
    <w:rsid w:val="00817EA9"/>
    <w:rsid w:val="00817FD3"/>
    <w:rsid w:val="008203D2"/>
    <w:rsid w:val="00820400"/>
    <w:rsid w:val="00820969"/>
    <w:rsid w:val="0082115C"/>
    <w:rsid w:val="008212F8"/>
    <w:rsid w:val="008214AF"/>
    <w:rsid w:val="00821541"/>
    <w:rsid w:val="00821667"/>
    <w:rsid w:val="0082221B"/>
    <w:rsid w:val="00822600"/>
    <w:rsid w:val="0082287A"/>
    <w:rsid w:val="008229B8"/>
    <w:rsid w:val="00822DE8"/>
    <w:rsid w:val="00823692"/>
    <w:rsid w:val="0082374D"/>
    <w:rsid w:val="008238D4"/>
    <w:rsid w:val="00823F40"/>
    <w:rsid w:val="008243FB"/>
    <w:rsid w:val="00824892"/>
    <w:rsid w:val="00824915"/>
    <w:rsid w:val="00824A78"/>
    <w:rsid w:val="00824EC9"/>
    <w:rsid w:val="0082530A"/>
    <w:rsid w:val="00825373"/>
    <w:rsid w:val="008253F8"/>
    <w:rsid w:val="008257A2"/>
    <w:rsid w:val="00825833"/>
    <w:rsid w:val="00825C37"/>
    <w:rsid w:val="00825C6B"/>
    <w:rsid w:val="00825EB1"/>
    <w:rsid w:val="008263C0"/>
    <w:rsid w:val="00826584"/>
    <w:rsid w:val="0082660D"/>
    <w:rsid w:val="008267A6"/>
    <w:rsid w:val="0082720B"/>
    <w:rsid w:val="00827C6E"/>
    <w:rsid w:val="00827DE2"/>
    <w:rsid w:val="00827F0A"/>
    <w:rsid w:val="00827F42"/>
    <w:rsid w:val="0083073D"/>
    <w:rsid w:val="008309A7"/>
    <w:rsid w:val="00830CD2"/>
    <w:rsid w:val="00830DC7"/>
    <w:rsid w:val="00830DDE"/>
    <w:rsid w:val="00830EB7"/>
    <w:rsid w:val="00830F31"/>
    <w:rsid w:val="008312C0"/>
    <w:rsid w:val="008313A7"/>
    <w:rsid w:val="0083143A"/>
    <w:rsid w:val="00832180"/>
    <w:rsid w:val="0083226F"/>
    <w:rsid w:val="00832B84"/>
    <w:rsid w:val="00832EDC"/>
    <w:rsid w:val="00833148"/>
    <w:rsid w:val="00833248"/>
    <w:rsid w:val="00833E09"/>
    <w:rsid w:val="0083412E"/>
    <w:rsid w:val="0083426E"/>
    <w:rsid w:val="00834563"/>
    <w:rsid w:val="00834A87"/>
    <w:rsid w:val="00834BD6"/>
    <w:rsid w:val="00834C01"/>
    <w:rsid w:val="00834D79"/>
    <w:rsid w:val="00834E82"/>
    <w:rsid w:val="00835002"/>
    <w:rsid w:val="00835089"/>
    <w:rsid w:val="0083522E"/>
    <w:rsid w:val="0083560A"/>
    <w:rsid w:val="00835627"/>
    <w:rsid w:val="00835852"/>
    <w:rsid w:val="00835855"/>
    <w:rsid w:val="008358CC"/>
    <w:rsid w:val="00835C53"/>
    <w:rsid w:val="00835CDA"/>
    <w:rsid w:val="00835DFA"/>
    <w:rsid w:val="00835E2D"/>
    <w:rsid w:val="00836200"/>
    <w:rsid w:val="00836389"/>
    <w:rsid w:val="008363E8"/>
    <w:rsid w:val="008368C3"/>
    <w:rsid w:val="00836C1D"/>
    <w:rsid w:val="00836FC9"/>
    <w:rsid w:val="00837316"/>
    <w:rsid w:val="008373CE"/>
    <w:rsid w:val="00837979"/>
    <w:rsid w:val="00837E30"/>
    <w:rsid w:val="00837EB1"/>
    <w:rsid w:val="0084007B"/>
    <w:rsid w:val="00840230"/>
    <w:rsid w:val="008404DC"/>
    <w:rsid w:val="00841301"/>
    <w:rsid w:val="00841614"/>
    <w:rsid w:val="0084162F"/>
    <w:rsid w:val="008418BA"/>
    <w:rsid w:val="00841B25"/>
    <w:rsid w:val="00841C79"/>
    <w:rsid w:val="00841D19"/>
    <w:rsid w:val="00841FB7"/>
    <w:rsid w:val="00842751"/>
    <w:rsid w:val="00842A9C"/>
    <w:rsid w:val="00842AFD"/>
    <w:rsid w:val="00842D66"/>
    <w:rsid w:val="00842EAD"/>
    <w:rsid w:val="00842FA8"/>
    <w:rsid w:val="008430DB"/>
    <w:rsid w:val="00843103"/>
    <w:rsid w:val="0084327C"/>
    <w:rsid w:val="0084349B"/>
    <w:rsid w:val="008434B2"/>
    <w:rsid w:val="0084379B"/>
    <w:rsid w:val="008439B2"/>
    <w:rsid w:val="008439DB"/>
    <w:rsid w:val="00844042"/>
    <w:rsid w:val="00844117"/>
    <w:rsid w:val="008441EF"/>
    <w:rsid w:val="00845046"/>
    <w:rsid w:val="0084575A"/>
    <w:rsid w:val="0084587A"/>
    <w:rsid w:val="0084588C"/>
    <w:rsid w:val="008459AD"/>
    <w:rsid w:val="008465E7"/>
    <w:rsid w:val="00847228"/>
    <w:rsid w:val="00847324"/>
    <w:rsid w:val="008473E3"/>
    <w:rsid w:val="008478D0"/>
    <w:rsid w:val="00847C36"/>
    <w:rsid w:val="00847E2D"/>
    <w:rsid w:val="00847E3E"/>
    <w:rsid w:val="00850830"/>
    <w:rsid w:val="00850CFF"/>
    <w:rsid w:val="00850FEF"/>
    <w:rsid w:val="008513D1"/>
    <w:rsid w:val="0085160C"/>
    <w:rsid w:val="00851612"/>
    <w:rsid w:val="00851636"/>
    <w:rsid w:val="00851657"/>
    <w:rsid w:val="008517FB"/>
    <w:rsid w:val="00851B7E"/>
    <w:rsid w:val="00851CF5"/>
    <w:rsid w:val="008522DF"/>
    <w:rsid w:val="0085248D"/>
    <w:rsid w:val="008526C0"/>
    <w:rsid w:val="00852717"/>
    <w:rsid w:val="00852ABC"/>
    <w:rsid w:val="008531CD"/>
    <w:rsid w:val="008533AA"/>
    <w:rsid w:val="00853990"/>
    <w:rsid w:val="00853D10"/>
    <w:rsid w:val="00853F77"/>
    <w:rsid w:val="0085438B"/>
    <w:rsid w:val="008543E8"/>
    <w:rsid w:val="00854826"/>
    <w:rsid w:val="00854A61"/>
    <w:rsid w:val="0085503C"/>
    <w:rsid w:val="00855662"/>
    <w:rsid w:val="008556EF"/>
    <w:rsid w:val="008558D6"/>
    <w:rsid w:val="0085597D"/>
    <w:rsid w:val="00855B0D"/>
    <w:rsid w:val="00855BE5"/>
    <w:rsid w:val="00856286"/>
    <w:rsid w:val="00856411"/>
    <w:rsid w:val="00856969"/>
    <w:rsid w:val="00856ADD"/>
    <w:rsid w:val="008576E4"/>
    <w:rsid w:val="008578E7"/>
    <w:rsid w:val="00857E88"/>
    <w:rsid w:val="00857FD0"/>
    <w:rsid w:val="00860053"/>
    <w:rsid w:val="00860191"/>
    <w:rsid w:val="0086019F"/>
    <w:rsid w:val="008603C0"/>
    <w:rsid w:val="00860A4A"/>
    <w:rsid w:val="00861135"/>
    <w:rsid w:val="008611C6"/>
    <w:rsid w:val="00861767"/>
    <w:rsid w:val="00861A92"/>
    <w:rsid w:val="00861E45"/>
    <w:rsid w:val="0086207D"/>
    <w:rsid w:val="00862819"/>
    <w:rsid w:val="008628E9"/>
    <w:rsid w:val="00862968"/>
    <w:rsid w:val="00862B78"/>
    <w:rsid w:val="00863762"/>
    <w:rsid w:val="008638FC"/>
    <w:rsid w:val="008639C2"/>
    <w:rsid w:val="00863CB5"/>
    <w:rsid w:val="00863D1E"/>
    <w:rsid w:val="00863E8E"/>
    <w:rsid w:val="008644B7"/>
    <w:rsid w:val="008644C8"/>
    <w:rsid w:val="00864996"/>
    <w:rsid w:val="00864A3B"/>
    <w:rsid w:val="00864B54"/>
    <w:rsid w:val="00864CCC"/>
    <w:rsid w:val="00864FCD"/>
    <w:rsid w:val="008650F3"/>
    <w:rsid w:val="0086552E"/>
    <w:rsid w:val="00865A77"/>
    <w:rsid w:val="00865AD6"/>
    <w:rsid w:val="00866028"/>
    <w:rsid w:val="008662DF"/>
    <w:rsid w:val="00866818"/>
    <w:rsid w:val="0086691B"/>
    <w:rsid w:val="00866978"/>
    <w:rsid w:val="00866B5A"/>
    <w:rsid w:val="00866EF9"/>
    <w:rsid w:val="008674FC"/>
    <w:rsid w:val="00870260"/>
    <w:rsid w:val="008703A1"/>
    <w:rsid w:val="00870513"/>
    <w:rsid w:val="008706D0"/>
    <w:rsid w:val="00870B74"/>
    <w:rsid w:val="00870D64"/>
    <w:rsid w:val="0087139A"/>
    <w:rsid w:val="00872196"/>
    <w:rsid w:val="008721B8"/>
    <w:rsid w:val="008723B3"/>
    <w:rsid w:val="008725FA"/>
    <w:rsid w:val="00872A6E"/>
    <w:rsid w:val="00872E7E"/>
    <w:rsid w:val="00872F47"/>
    <w:rsid w:val="00872F5E"/>
    <w:rsid w:val="00872FC6"/>
    <w:rsid w:val="008730AB"/>
    <w:rsid w:val="00873354"/>
    <w:rsid w:val="00873D4C"/>
    <w:rsid w:val="00874224"/>
    <w:rsid w:val="008742A8"/>
    <w:rsid w:val="00874741"/>
    <w:rsid w:val="0087479A"/>
    <w:rsid w:val="00874B04"/>
    <w:rsid w:val="00874BE3"/>
    <w:rsid w:val="00874EDE"/>
    <w:rsid w:val="008750C9"/>
    <w:rsid w:val="00875124"/>
    <w:rsid w:val="008751C9"/>
    <w:rsid w:val="008753E3"/>
    <w:rsid w:val="00875623"/>
    <w:rsid w:val="008756CC"/>
    <w:rsid w:val="00875BAA"/>
    <w:rsid w:val="00875DA5"/>
    <w:rsid w:val="00875DC7"/>
    <w:rsid w:val="00875F4D"/>
    <w:rsid w:val="0087665C"/>
    <w:rsid w:val="00876726"/>
    <w:rsid w:val="00876BE1"/>
    <w:rsid w:val="008770FE"/>
    <w:rsid w:val="008772C1"/>
    <w:rsid w:val="00877424"/>
    <w:rsid w:val="00877445"/>
    <w:rsid w:val="00877957"/>
    <w:rsid w:val="00877B0E"/>
    <w:rsid w:val="00877B6F"/>
    <w:rsid w:val="00877EC1"/>
    <w:rsid w:val="00877ED0"/>
    <w:rsid w:val="00880058"/>
    <w:rsid w:val="008800D4"/>
    <w:rsid w:val="008805FD"/>
    <w:rsid w:val="00880D1C"/>
    <w:rsid w:val="00880E34"/>
    <w:rsid w:val="00880F50"/>
    <w:rsid w:val="00880F67"/>
    <w:rsid w:val="00881073"/>
    <w:rsid w:val="0088116B"/>
    <w:rsid w:val="008811C2"/>
    <w:rsid w:val="00881319"/>
    <w:rsid w:val="0088139B"/>
    <w:rsid w:val="008815A1"/>
    <w:rsid w:val="00881722"/>
    <w:rsid w:val="00881ABB"/>
    <w:rsid w:val="0088246F"/>
    <w:rsid w:val="008825CB"/>
    <w:rsid w:val="0088269F"/>
    <w:rsid w:val="00882D0A"/>
    <w:rsid w:val="00883724"/>
    <w:rsid w:val="0088387A"/>
    <w:rsid w:val="00883EA3"/>
    <w:rsid w:val="00883EB9"/>
    <w:rsid w:val="008842E1"/>
    <w:rsid w:val="0088441D"/>
    <w:rsid w:val="008849C3"/>
    <w:rsid w:val="00884AA1"/>
    <w:rsid w:val="00884FEA"/>
    <w:rsid w:val="0088521F"/>
    <w:rsid w:val="00885261"/>
    <w:rsid w:val="0088528F"/>
    <w:rsid w:val="00885344"/>
    <w:rsid w:val="00885609"/>
    <w:rsid w:val="008859CA"/>
    <w:rsid w:val="00885BA5"/>
    <w:rsid w:val="00886401"/>
    <w:rsid w:val="00886C47"/>
    <w:rsid w:val="00886DB3"/>
    <w:rsid w:val="00886EFC"/>
    <w:rsid w:val="0088737F"/>
    <w:rsid w:val="0088739F"/>
    <w:rsid w:val="0088746A"/>
    <w:rsid w:val="0088796C"/>
    <w:rsid w:val="00887F03"/>
    <w:rsid w:val="008900C7"/>
    <w:rsid w:val="0089090E"/>
    <w:rsid w:val="008910E0"/>
    <w:rsid w:val="0089134A"/>
    <w:rsid w:val="008913EE"/>
    <w:rsid w:val="00891401"/>
    <w:rsid w:val="0089175F"/>
    <w:rsid w:val="00891F56"/>
    <w:rsid w:val="0089212B"/>
    <w:rsid w:val="00892425"/>
    <w:rsid w:val="00892E31"/>
    <w:rsid w:val="00893264"/>
    <w:rsid w:val="008934E4"/>
    <w:rsid w:val="008938C8"/>
    <w:rsid w:val="00893F4E"/>
    <w:rsid w:val="00894207"/>
    <w:rsid w:val="0089428E"/>
    <w:rsid w:val="00894339"/>
    <w:rsid w:val="0089434C"/>
    <w:rsid w:val="00894771"/>
    <w:rsid w:val="0089492C"/>
    <w:rsid w:val="00894E19"/>
    <w:rsid w:val="00894ED2"/>
    <w:rsid w:val="008952A4"/>
    <w:rsid w:val="0089553C"/>
    <w:rsid w:val="00895703"/>
    <w:rsid w:val="0089584F"/>
    <w:rsid w:val="00895A0E"/>
    <w:rsid w:val="00895EBF"/>
    <w:rsid w:val="00896163"/>
    <w:rsid w:val="00896819"/>
    <w:rsid w:val="00896C75"/>
    <w:rsid w:val="008974FF"/>
    <w:rsid w:val="0089775D"/>
    <w:rsid w:val="00897BD0"/>
    <w:rsid w:val="00897C82"/>
    <w:rsid w:val="00897CAC"/>
    <w:rsid w:val="008A013E"/>
    <w:rsid w:val="008A0439"/>
    <w:rsid w:val="008A064E"/>
    <w:rsid w:val="008A1071"/>
    <w:rsid w:val="008A16EA"/>
    <w:rsid w:val="008A2035"/>
    <w:rsid w:val="008A216B"/>
    <w:rsid w:val="008A2C42"/>
    <w:rsid w:val="008A3575"/>
    <w:rsid w:val="008A3594"/>
    <w:rsid w:val="008A35AC"/>
    <w:rsid w:val="008A3B8E"/>
    <w:rsid w:val="008A3D2D"/>
    <w:rsid w:val="008A3DC6"/>
    <w:rsid w:val="008A45E5"/>
    <w:rsid w:val="008A4E2D"/>
    <w:rsid w:val="008A5302"/>
    <w:rsid w:val="008A5375"/>
    <w:rsid w:val="008A5959"/>
    <w:rsid w:val="008A5AD6"/>
    <w:rsid w:val="008A5B65"/>
    <w:rsid w:val="008A6129"/>
    <w:rsid w:val="008A63C5"/>
    <w:rsid w:val="008A645E"/>
    <w:rsid w:val="008A6908"/>
    <w:rsid w:val="008A696B"/>
    <w:rsid w:val="008A6BC6"/>
    <w:rsid w:val="008A6BD4"/>
    <w:rsid w:val="008A6CDC"/>
    <w:rsid w:val="008A6D5A"/>
    <w:rsid w:val="008A6FB2"/>
    <w:rsid w:val="008A707C"/>
    <w:rsid w:val="008A708F"/>
    <w:rsid w:val="008A70B3"/>
    <w:rsid w:val="008A74C0"/>
    <w:rsid w:val="008A7C8F"/>
    <w:rsid w:val="008A7DCB"/>
    <w:rsid w:val="008A7F4B"/>
    <w:rsid w:val="008A7F67"/>
    <w:rsid w:val="008A7F8B"/>
    <w:rsid w:val="008B04B5"/>
    <w:rsid w:val="008B0960"/>
    <w:rsid w:val="008B0E4B"/>
    <w:rsid w:val="008B112C"/>
    <w:rsid w:val="008B132B"/>
    <w:rsid w:val="008B1513"/>
    <w:rsid w:val="008B16DA"/>
    <w:rsid w:val="008B189A"/>
    <w:rsid w:val="008B1D5D"/>
    <w:rsid w:val="008B1EDA"/>
    <w:rsid w:val="008B1F2D"/>
    <w:rsid w:val="008B1FEB"/>
    <w:rsid w:val="008B222D"/>
    <w:rsid w:val="008B2727"/>
    <w:rsid w:val="008B28F2"/>
    <w:rsid w:val="008B2AC3"/>
    <w:rsid w:val="008B2C1D"/>
    <w:rsid w:val="008B2D1C"/>
    <w:rsid w:val="008B3020"/>
    <w:rsid w:val="008B32F7"/>
    <w:rsid w:val="008B36FE"/>
    <w:rsid w:val="008B4281"/>
    <w:rsid w:val="008B4471"/>
    <w:rsid w:val="008B4565"/>
    <w:rsid w:val="008B4634"/>
    <w:rsid w:val="008B4A46"/>
    <w:rsid w:val="008B4B66"/>
    <w:rsid w:val="008B4CC9"/>
    <w:rsid w:val="008B510A"/>
    <w:rsid w:val="008B599F"/>
    <w:rsid w:val="008B5AC5"/>
    <w:rsid w:val="008B5BBB"/>
    <w:rsid w:val="008B5CB7"/>
    <w:rsid w:val="008B5ED8"/>
    <w:rsid w:val="008B5F67"/>
    <w:rsid w:val="008B611F"/>
    <w:rsid w:val="008B627E"/>
    <w:rsid w:val="008B64E4"/>
    <w:rsid w:val="008B685D"/>
    <w:rsid w:val="008B6C55"/>
    <w:rsid w:val="008B6EE6"/>
    <w:rsid w:val="008B73F1"/>
    <w:rsid w:val="008B7763"/>
    <w:rsid w:val="008B7794"/>
    <w:rsid w:val="008B7C2E"/>
    <w:rsid w:val="008C04E2"/>
    <w:rsid w:val="008C04ED"/>
    <w:rsid w:val="008C0C01"/>
    <w:rsid w:val="008C0DE3"/>
    <w:rsid w:val="008C0FF1"/>
    <w:rsid w:val="008C1299"/>
    <w:rsid w:val="008C129C"/>
    <w:rsid w:val="008C1312"/>
    <w:rsid w:val="008C149B"/>
    <w:rsid w:val="008C1589"/>
    <w:rsid w:val="008C1785"/>
    <w:rsid w:val="008C1D56"/>
    <w:rsid w:val="008C2467"/>
    <w:rsid w:val="008C2A24"/>
    <w:rsid w:val="008C2CD6"/>
    <w:rsid w:val="008C3033"/>
    <w:rsid w:val="008C34C0"/>
    <w:rsid w:val="008C3D77"/>
    <w:rsid w:val="008C3E90"/>
    <w:rsid w:val="008C3ECA"/>
    <w:rsid w:val="008C401D"/>
    <w:rsid w:val="008C405A"/>
    <w:rsid w:val="008C4150"/>
    <w:rsid w:val="008C4741"/>
    <w:rsid w:val="008C4B36"/>
    <w:rsid w:val="008C533E"/>
    <w:rsid w:val="008C5962"/>
    <w:rsid w:val="008C5B77"/>
    <w:rsid w:val="008C5BF2"/>
    <w:rsid w:val="008C6030"/>
    <w:rsid w:val="008C6392"/>
    <w:rsid w:val="008C6446"/>
    <w:rsid w:val="008C69FE"/>
    <w:rsid w:val="008C6BC3"/>
    <w:rsid w:val="008C6DAC"/>
    <w:rsid w:val="008C6FBF"/>
    <w:rsid w:val="008C7B15"/>
    <w:rsid w:val="008C7C8F"/>
    <w:rsid w:val="008C7D28"/>
    <w:rsid w:val="008C7F9F"/>
    <w:rsid w:val="008D0636"/>
    <w:rsid w:val="008D0944"/>
    <w:rsid w:val="008D0C23"/>
    <w:rsid w:val="008D150C"/>
    <w:rsid w:val="008D1525"/>
    <w:rsid w:val="008D15E1"/>
    <w:rsid w:val="008D1B2D"/>
    <w:rsid w:val="008D1CCC"/>
    <w:rsid w:val="008D1E4A"/>
    <w:rsid w:val="008D2150"/>
    <w:rsid w:val="008D2536"/>
    <w:rsid w:val="008D25FB"/>
    <w:rsid w:val="008D2C44"/>
    <w:rsid w:val="008D2D25"/>
    <w:rsid w:val="008D2E6A"/>
    <w:rsid w:val="008D31A5"/>
    <w:rsid w:val="008D343C"/>
    <w:rsid w:val="008D35F7"/>
    <w:rsid w:val="008D364F"/>
    <w:rsid w:val="008D3825"/>
    <w:rsid w:val="008D39B4"/>
    <w:rsid w:val="008D3E71"/>
    <w:rsid w:val="008D42E0"/>
    <w:rsid w:val="008D4A19"/>
    <w:rsid w:val="008D4B55"/>
    <w:rsid w:val="008D4F88"/>
    <w:rsid w:val="008D5229"/>
    <w:rsid w:val="008D528B"/>
    <w:rsid w:val="008D5440"/>
    <w:rsid w:val="008D5523"/>
    <w:rsid w:val="008D55CA"/>
    <w:rsid w:val="008D5804"/>
    <w:rsid w:val="008D5AE6"/>
    <w:rsid w:val="008D655D"/>
    <w:rsid w:val="008D6716"/>
    <w:rsid w:val="008D6724"/>
    <w:rsid w:val="008D6C72"/>
    <w:rsid w:val="008D6EF9"/>
    <w:rsid w:val="008D7209"/>
    <w:rsid w:val="008D74D1"/>
    <w:rsid w:val="008D7538"/>
    <w:rsid w:val="008D7A6C"/>
    <w:rsid w:val="008D7CD1"/>
    <w:rsid w:val="008D7E6A"/>
    <w:rsid w:val="008D7EB6"/>
    <w:rsid w:val="008D7F84"/>
    <w:rsid w:val="008E00E9"/>
    <w:rsid w:val="008E0746"/>
    <w:rsid w:val="008E0909"/>
    <w:rsid w:val="008E0D26"/>
    <w:rsid w:val="008E0DC0"/>
    <w:rsid w:val="008E114D"/>
    <w:rsid w:val="008E1370"/>
    <w:rsid w:val="008E190D"/>
    <w:rsid w:val="008E19C8"/>
    <w:rsid w:val="008E19D5"/>
    <w:rsid w:val="008E1B4E"/>
    <w:rsid w:val="008E1F7B"/>
    <w:rsid w:val="008E1FEB"/>
    <w:rsid w:val="008E2059"/>
    <w:rsid w:val="008E205F"/>
    <w:rsid w:val="008E2BE0"/>
    <w:rsid w:val="008E2D95"/>
    <w:rsid w:val="008E2F0E"/>
    <w:rsid w:val="008E3087"/>
    <w:rsid w:val="008E3DF4"/>
    <w:rsid w:val="008E436B"/>
    <w:rsid w:val="008E4C06"/>
    <w:rsid w:val="008E4C43"/>
    <w:rsid w:val="008E4F46"/>
    <w:rsid w:val="008E568B"/>
    <w:rsid w:val="008E575C"/>
    <w:rsid w:val="008E57B3"/>
    <w:rsid w:val="008E59FC"/>
    <w:rsid w:val="008E5BA3"/>
    <w:rsid w:val="008E5FDE"/>
    <w:rsid w:val="008E6019"/>
    <w:rsid w:val="008E63A4"/>
    <w:rsid w:val="008E65BC"/>
    <w:rsid w:val="008E65F6"/>
    <w:rsid w:val="008E66BF"/>
    <w:rsid w:val="008E7425"/>
    <w:rsid w:val="008E77A8"/>
    <w:rsid w:val="008E79CA"/>
    <w:rsid w:val="008E7B22"/>
    <w:rsid w:val="008F00AC"/>
    <w:rsid w:val="008F0839"/>
    <w:rsid w:val="008F09AE"/>
    <w:rsid w:val="008F0B32"/>
    <w:rsid w:val="008F0FE9"/>
    <w:rsid w:val="008F107D"/>
    <w:rsid w:val="008F189F"/>
    <w:rsid w:val="008F2283"/>
    <w:rsid w:val="008F255A"/>
    <w:rsid w:val="008F2D37"/>
    <w:rsid w:val="008F3084"/>
    <w:rsid w:val="008F3140"/>
    <w:rsid w:val="008F3530"/>
    <w:rsid w:val="008F374C"/>
    <w:rsid w:val="008F38DD"/>
    <w:rsid w:val="008F3DBC"/>
    <w:rsid w:val="008F4428"/>
    <w:rsid w:val="008F46A9"/>
    <w:rsid w:val="008F4C53"/>
    <w:rsid w:val="008F4C68"/>
    <w:rsid w:val="008F50DA"/>
    <w:rsid w:val="008F50F3"/>
    <w:rsid w:val="008F5909"/>
    <w:rsid w:val="008F5C45"/>
    <w:rsid w:val="008F6449"/>
    <w:rsid w:val="008F648C"/>
    <w:rsid w:val="008F661D"/>
    <w:rsid w:val="008F67A9"/>
    <w:rsid w:val="008F6F2F"/>
    <w:rsid w:val="008F6F5D"/>
    <w:rsid w:val="008F7499"/>
    <w:rsid w:val="008F7613"/>
    <w:rsid w:val="008F7987"/>
    <w:rsid w:val="008F7B7F"/>
    <w:rsid w:val="008F7DE1"/>
    <w:rsid w:val="00900118"/>
    <w:rsid w:val="00900285"/>
    <w:rsid w:val="009007D1"/>
    <w:rsid w:val="009009CE"/>
    <w:rsid w:val="00900BF7"/>
    <w:rsid w:val="00901073"/>
    <w:rsid w:val="009012BB"/>
    <w:rsid w:val="00901525"/>
    <w:rsid w:val="00901669"/>
    <w:rsid w:val="009016D8"/>
    <w:rsid w:val="009017B1"/>
    <w:rsid w:val="00901C6E"/>
    <w:rsid w:val="00901E63"/>
    <w:rsid w:val="00901EDF"/>
    <w:rsid w:val="00902460"/>
    <w:rsid w:val="00902513"/>
    <w:rsid w:val="00902541"/>
    <w:rsid w:val="00902601"/>
    <w:rsid w:val="0090277A"/>
    <w:rsid w:val="00902A42"/>
    <w:rsid w:val="00902B53"/>
    <w:rsid w:val="00903041"/>
    <w:rsid w:val="009031AF"/>
    <w:rsid w:val="009031D4"/>
    <w:rsid w:val="0090360A"/>
    <w:rsid w:val="00903806"/>
    <w:rsid w:val="00903CC2"/>
    <w:rsid w:val="00903E59"/>
    <w:rsid w:val="00904049"/>
    <w:rsid w:val="0090456F"/>
    <w:rsid w:val="00905841"/>
    <w:rsid w:val="00905896"/>
    <w:rsid w:val="00905C30"/>
    <w:rsid w:val="00906079"/>
    <w:rsid w:val="00906416"/>
    <w:rsid w:val="0090641C"/>
    <w:rsid w:val="00906794"/>
    <w:rsid w:val="00906B5B"/>
    <w:rsid w:val="00906BF8"/>
    <w:rsid w:val="00907248"/>
    <w:rsid w:val="00907870"/>
    <w:rsid w:val="009103CA"/>
    <w:rsid w:val="009107AD"/>
    <w:rsid w:val="00910981"/>
    <w:rsid w:val="00910A5C"/>
    <w:rsid w:val="00910A8A"/>
    <w:rsid w:val="00911647"/>
    <w:rsid w:val="00911E03"/>
    <w:rsid w:val="00912014"/>
    <w:rsid w:val="0091209B"/>
    <w:rsid w:val="009120A7"/>
    <w:rsid w:val="00912473"/>
    <w:rsid w:val="00912B09"/>
    <w:rsid w:val="00912C6C"/>
    <w:rsid w:val="00912FCA"/>
    <w:rsid w:val="0091375C"/>
    <w:rsid w:val="0091384C"/>
    <w:rsid w:val="009139A4"/>
    <w:rsid w:val="00913C93"/>
    <w:rsid w:val="00913E5D"/>
    <w:rsid w:val="00913EB7"/>
    <w:rsid w:val="00913ECD"/>
    <w:rsid w:val="009143C3"/>
    <w:rsid w:val="0091456F"/>
    <w:rsid w:val="0091464E"/>
    <w:rsid w:val="00914880"/>
    <w:rsid w:val="00914B16"/>
    <w:rsid w:val="00915313"/>
    <w:rsid w:val="00915E43"/>
    <w:rsid w:val="0091652E"/>
    <w:rsid w:val="009165F5"/>
    <w:rsid w:val="00916614"/>
    <w:rsid w:val="009167BA"/>
    <w:rsid w:val="00916B19"/>
    <w:rsid w:val="00916B48"/>
    <w:rsid w:val="00916BB2"/>
    <w:rsid w:val="00916EF9"/>
    <w:rsid w:val="00916F12"/>
    <w:rsid w:val="00916FAB"/>
    <w:rsid w:val="009177E3"/>
    <w:rsid w:val="00917E47"/>
    <w:rsid w:val="00917F8F"/>
    <w:rsid w:val="0092009D"/>
    <w:rsid w:val="00920374"/>
    <w:rsid w:val="00920444"/>
    <w:rsid w:val="009205F3"/>
    <w:rsid w:val="009206D4"/>
    <w:rsid w:val="009207ED"/>
    <w:rsid w:val="00920A47"/>
    <w:rsid w:val="00920F0A"/>
    <w:rsid w:val="00920F9F"/>
    <w:rsid w:val="009214D0"/>
    <w:rsid w:val="00921581"/>
    <w:rsid w:val="0092165A"/>
    <w:rsid w:val="00921B40"/>
    <w:rsid w:val="00921D0E"/>
    <w:rsid w:val="00921D45"/>
    <w:rsid w:val="00921F69"/>
    <w:rsid w:val="009222A2"/>
    <w:rsid w:val="009225B6"/>
    <w:rsid w:val="00922B5E"/>
    <w:rsid w:val="00922B63"/>
    <w:rsid w:val="009230A5"/>
    <w:rsid w:val="009231F8"/>
    <w:rsid w:val="00923250"/>
    <w:rsid w:val="00923659"/>
    <w:rsid w:val="009238A9"/>
    <w:rsid w:val="00924F26"/>
    <w:rsid w:val="0092503A"/>
    <w:rsid w:val="009254E2"/>
    <w:rsid w:val="009255AD"/>
    <w:rsid w:val="009259C1"/>
    <w:rsid w:val="00926237"/>
    <w:rsid w:val="009268E7"/>
    <w:rsid w:val="00926965"/>
    <w:rsid w:val="00926D73"/>
    <w:rsid w:val="00926EFB"/>
    <w:rsid w:val="00926F95"/>
    <w:rsid w:val="00927135"/>
    <w:rsid w:val="00927144"/>
    <w:rsid w:val="009273D6"/>
    <w:rsid w:val="009274D7"/>
    <w:rsid w:val="00927536"/>
    <w:rsid w:val="009277F4"/>
    <w:rsid w:val="00927897"/>
    <w:rsid w:val="00927C63"/>
    <w:rsid w:val="00927E47"/>
    <w:rsid w:val="009300A3"/>
    <w:rsid w:val="009304A3"/>
    <w:rsid w:val="009304DA"/>
    <w:rsid w:val="00930D2B"/>
    <w:rsid w:val="009315E7"/>
    <w:rsid w:val="00931728"/>
    <w:rsid w:val="0093181F"/>
    <w:rsid w:val="00931983"/>
    <w:rsid w:val="00931A94"/>
    <w:rsid w:val="00931CA9"/>
    <w:rsid w:val="009321A8"/>
    <w:rsid w:val="009321AA"/>
    <w:rsid w:val="0093220F"/>
    <w:rsid w:val="009322A7"/>
    <w:rsid w:val="00932517"/>
    <w:rsid w:val="00932526"/>
    <w:rsid w:val="00932549"/>
    <w:rsid w:val="009326D6"/>
    <w:rsid w:val="009328B7"/>
    <w:rsid w:val="00932FA6"/>
    <w:rsid w:val="009331B1"/>
    <w:rsid w:val="00933200"/>
    <w:rsid w:val="0093352E"/>
    <w:rsid w:val="00933BC4"/>
    <w:rsid w:val="00933E24"/>
    <w:rsid w:val="00934320"/>
    <w:rsid w:val="00934449"/>
    <w:rsid w:val="009344BE"/>
    <w:rsid w:val="00934C5C"/>
    <w:rsid w:val="00935180"/>
    <w:rsid w:val="00935264"/>
    <w:rsid w:val="00935372"/>
    <w:rsid w:val="0093546A"/>
    <w:rsid w:val="009354C0"/>
    <w:rsid w:val="00935688"/>
    <w:rsid w:val="00935943"/>
    <w:rsid w:val="00935CFA"/>
    <w:rsid w:val="0093610F"/>
    <w:rsid w:val="00936113"/>
    <w:rsid w:val="009366B3"/>
    <w:rsid w:val="00936829"/>
    <w:rsid w:val="00936B31"/>
    <w:rsid w:val="00937138"/>
    <w:rsid w:val="009371DB"/>
    <w:rsid w:val="00937262"/>
    <w:rsid w:val="00937813"/>
    <w:rsid w:val="00937938"/>
    <w:rsid w:val="00937BDF"/>
    <w:rsid w:val="00940231"/>
    <w:rsid w:val="00940564"/>
    <w:rsid w:val="00940628"/>
    <w:rsid w:val="00940EAE"/>
    <w:rsid w:val="009412B4"/>
    <w:rsid w:val="0094152A"/>
    <w:rsid w:val="0094154F"/>
    <w:rsid w:val="009419CE"/>
    <w:rsid w:val="00941BC7"/>
    <w:rsid w:val="00941E51"/>
    <w:rsid w:val="00941EAA"/>
    <w:rsid w:val="00941EC8"/>
    <w:rsid w:val="009423BF"/>
    <w:rsid w:val="00942606"/>
    <w:rsid w:val="0094265A"/>
    <w:rsid w:val="009426AD"/>
    <w:rsid w:val="00942864"/>
    <w:rsid w:val="00942924"/>
    <w:rsid w:val="00942B4B"/>
    <w:rsid w:val="00942C06"/>
    <w:rsid w:val="00943051"/>
    <w:rsid w:val="009430C4"/>
    <w:rsid w:val="009431C4"/>
    <w:rsid w:val="009436FA"/>
    <w:rsid w:val="00943894"/>
    <w:rsid w:val="00943A1C"/>
    <w:rsid w:val="00943B8B"/>
    <w:rsid w:val="00943E29"/>
    <w:rsid w:val="00943E61"/>
    <w:rsid w:val="00944195"/>
    <w:rsid w:val="009443E0"/>
    <w:rsid w:val="009446F8"/>
    <w:rsid w:val="00944A32"/>
    <w:rsid w:val="00944AB2"/>
    <w:rsid w:val="00944B47"/>
    <w:rsid w:val="00944D60"/>
    <w:rsid w:val="0094511C"/>
    <w:rsid w:val="009453AE"/>
    <w:rsid w:val="00945791"/>
    <w:rsid w:val="00945823"/>
    <w:rsid w:val="009458A3"/>
    <w:rsid w:val="00946103"/>
    <w:rsid w:val="0094693A"/>
    <w:rsid w:val="009469BB"/>
    <w:rsid w:val="00946D99"/>
    <w:rsid w:val="00946DCA"/>
    <w:rsid w:val="009470C7"/>
    <w:rsid w:val="00947C54"/>
    <w:rsid w:val="00950124"/>
    <w:rsid w:val="009503BA"/>
    <w:rsid w:val="009503E9"/>
    <w:rsid w:val="00950661"/>
    <w:rsid w:val="009507EC"/>
    <w:rsid w:val="00950B5A"/>
    <w:rsid w:val="00950C33"/>
    <w:rsid w:val="00950F7C"/>
    <w:rsid w:val="00951826"/>
    <w:rsid w:val="009519F3"/>
    <w:rsid w:val="00951CB1"/>
    <w:rsid w:val="00951E14"/>
    <w:rsid w:val="00951E6C"/>
    <w:rsid w:val="00952121"/>
    <w:rsid w:val="009524BC"/>
    <w:rsid w:val="00952567"/>
    <w:rsid w:val="00952870"/>
    <w:rsid w:val="00952BAF"/>
    <w:rsid w:val="00952EEB"/>
    <w:rsid w:val="00952FC6"/>
    <w:rsid w:val="00953556"/>
    <w:rsid w:val="009546F8"/>
    <w:rsid w:val="0095476A"/>
    <w:rsid w:val="009548F6"/>
    <w:rsid w:val="0095496F"/>
    <w:rsid w:val="00954DC7"/>
    <w:rsid w:val="00955331"/>
    <w:rsid w:val="0095578D"/>
    <w:rsid w:val="00955804"/>
    <w:rsid w:val="00955CF5"/>
    <w:rsid w:val="00955F10"/>
    <w:rsid w:val="0095657A"/>
    <w:rsid w:val="00956BA0"/>
    <w:rsid w:val="00956BC1"/>
    <w:rsid w:val="00956D25"/>
    <w:rsid w:val="0095718F"/>
    <w:rsid w:val="0095719B"/>
    <w:rsid w:val="0095719F"/>
    <w:rsid w:val="0095774A"/>
    <w:rsid w:val="009578A3"/>
    <w:rsid w:val="009578AA"/>
    <w:rsid w:val="009579F4"/>
    <w:rsid w:val="00957DD9"/>
    <w:rsid w:val="00957E55"/>
    <w:rsid w:val="009600F9"/>
    <w:rsid w:val="0096017C"/>
    <w:rsid w:val="00960185"/>
    <w:rsid w:val="009602E1"/>
    <w:rsid w:val="009604A1"/>
    <w:rsid w:val="009607B0"/>
    <w:rsid w:val="00960856"/>
    <w:rsid w:val="00960C28"/>
    <w:rsid w:val="00961127"/>
    <w:rsid w:val="009611FF"/>
    <w:rsid w:val="00961E2B"/>
    <w:rsid w:val="00962167"/>
    <w:rsid w:val="00962400"/>
    <w:rsid w:val="00962431"/>
    <w:rsid w:val="00962A49"/>
    <w:rsid w:val="00962E82"/>
    <w:rsid w:val="0096326B"/>
    <w:rsid w:val="009632A5"/>
    <w:rsid w:val="009634C4"/>
    <w:rsid w:val="00964670"/>
    <w:rsid w:val="00964834"/>
    <w:rsid w:val="0096490A"/>
    <w:rsid w:val="00964CBE"/>
    <w:rsid w:val="00964D9D"/>
    <w:rsid w:val="009653B7"/>
    <w:rsid w:val="00965461"/>
    <w:rsid w:val="00965796"/>
    <w:rsid w:val="00965BA4"/>
    <w:rsid w:val="00965D6B"/>
    <w:rsid w:val="0096658D"/>
    <w:rsid w:val="0096682D"/>
    <w:rsid w:val="00966993"/>
    <w:rsid w:val="00966A29"/>
    <w:rsid w:val="00966AA3"/>
    <w:rsid w:val="00966AB5"/>
    <w:rsid w:val="00966ACD"/>
    <w:rsid w:val="00966FE3"/>
    <w:rsid w:val="009674C9"/>
    <w:rsid w:val="009675BF"/>
    <w:rsid w:val="0096768B"/>
    <w:rsid w:val="009679FC"/>
    <w:rsid w:val="009700A4"/>
    <w:rsid w:val="009708EA"/>
    <w:rsid w:val="0097093D"/>
    <w:rsid w:val="00970ACC"/>
    <w:rsid w:val="0097100E"/>
    <w:rsid w:val="00971230"/>
    <w:rsid w:val="00971331"/>
    <w:rsid w:val="00971344"/>
    <w:rsid w:val="00971439"/>
    <w:rsid w:val="00971731"/>
    <w:rsid w:val="00971926"/>
    <w:rsid w:val="00971AEC"/>
    <w:rsid w:val="00971C5B"/>
    <w:rsid w:val="0097227E"/>
    <w:rsid w:val="00972464"/>
    <w:rsid w:val="00972541"/>
    <w:rsid w:val="00972680"/>
    <w:rsid w:val="00972F95"/>
    <w:rsid w:val="00972FC7"/>
    <w:rsid w:val="0097300C"/>
    <w:rsid w:val="0097309C"/>
    <w:rsid w:val="009730FF"/>
    <w:rsid w:val="00973308"/>
    <w:rsid w:val="00973358"/>
    <w:rsid w:val="009734E4"/>
    <w:rsid w:val="009735A3"/>
    <w:rsid w:val="009737F1"/>
    <w:rsid w:val="00973AE0"/>
    <w:rsid w:val="00973DE8"/>
    <w:rsid w:val="00973E12"/>
    <w:rsid w:val="00974033"/>
    <w:rsid w:val="00974270"/>
    <w:rsid w:val="0097438C"/>
    <w:rsid w:val="00974444"/>
    <w:rsid w:val="0097463E"/>
    <w:rsid w:val="00974858"/>
    <w:rsid w:val="00974CFC"/>
    <w:rsid w:val="009752D4"/>
    <w:rsid w:val="00975722"/>
    <w:rsid w:val="009760BD"/>
    <w:rsid w:val="009767AE"/>
    <w:rsid w:val="00976F39"/>
    <w:rsid w:val="00976FE3"/>
    <w:rsid w:val="009770A9"/>
    <w:rsid w:val="0097798C"/>
    <w:rsid w:val="009779C4"/>
    <w:rsid w:val="00977D08"/>
    <w:rsid w:val="00977EDC"/>
    <w:rsid w:val="00977FA3"/>
    <w:rsid w:val="0098029D"/>
    <w:rsid w:val="009802BA"/>
    <w:rsid w:val="0098032B"/>
    <w:rsid w:val="00980343"/>
    <w:rsid w:val="009803B3"/>
    <w:rsid w:val="00981C3C"/>
    <w:rsid w:val="00982231"/>
    <w:rsid w:val="009825AA"/>
    <w:rsid w:val="00982CA5"/>
    <w:rsid w:val="00982DED"/>
    <w:rsid w:val="00982FED"/>
    <w:rsid w:val="009830DD"/>
    <w:rsid w:val="009835B3"/>
    <w:rsid w:val="009838E1"/>
    <w:rsid w:val="009839C1"/>
    <w:rsid w:val="00983D50"/>
    <w:rsid w:val="00984055"/>
    <w:rsid w:val="009841C2"/>
    <w:rsid w:val="00984553"/>
    <w:rsid w:val="0098495C"/>
    <w:rsid w:val="009849BB"/>
    <w:rsid w:val="00984A2D"/>
    <w:rsid w:val="00984D29"/>
    <w:rsid w:val="00984E7E"/>
    <w:rsid w:val="00984F41"/>
    <w:rsid w:val="00984FC7"/>
    <w:rsid w:val="0098550C"/>
    <w:rsid w:val="00985C36"/>
    <w:rsid w:val="00985E7B"/>
    <w:rsid w:val="00985EB2"/>
    <w:rsid w:val="00985EB8"/>
    <w:rsid w:val="00986557"/>
    <w:rsid w:val="00986580"/>
    <w:rsid w:val="00986CC2"/>
    <w:rsid w:val="00986DE6"/>
    <w:rsid w:val="00986F02"/>
    <w:rsid w:val="00986F95"/>
    <w:rsid w:val="00987764"/>
    <w:rsid w:val="00987AE1"/>
    <w:rsid w:val="00987F01"/>
    <w:rsid w:val="00987F70"/>
    <w:rsid w:val="00987FE5"/>
    <w:rsid w:val="009900CD"/>
    <w:rsid w:val="00990933"/>
    <w:rsid w:val="00990DF2"/>
    <w:rsid w:val="009912A3"/>
    <w:rsid w:val="00991404"/>
    <w:rsid w:val="00991552"/>
    <w:rsid w:val="00991A64"/>
    <w:rsid w:val="00992193"/>
    <w:rsid w:val="0099220E"/>
    <w:rsid w:val="009923CC"/>
    <w:rsid w:val="009924F4"/>
    <w:rsid w:val="009925FF"/>
    <w:rsid w:val="00992715"/>
    <w:rsid w:val="009930B1"/>
    <w:rsid w:val="00993293"/>
    <w:rsid w:val="00993610"/>
    <w:rsid w:val="00993C71"/>
    <w:rsid w:val="00993E98"/>
    <w:rsid w:val="00993EDB"/>
    <w:rsid w:val="00993F6B"/>
    <w:rsid w:val="009943F7"/>
    <w:rsid w:val="009944F2"/>
    <w:rsid w:val="009946BA"/>
    <w:rsid w:val="00994764"/>
    <w:rsid w:val="0099499F"/>
    <w:rsid w:val="0099544B"/>
    <w:rsid w:val="009954E2"/>
    <w:rsid w:val="009958AB"/>
    <w:rsid w:val="009958C5"/>
    <w:rsid w:val="00995C0C"/>
    <w:rsid w:val="00995C30"/>
    <w:rsid w:val="00995C49"/>
    <w:rsid w:val="009962B8"/>
    <w:rsid w:val="009966A5"/>
    <w:rsid w:val="0099688E"/>
    <w:rsid w:val="009968DD"/>
    <w:rsid w:val="009968F5"/>
    <w:rsid w:val="00997916"/>
    <w:rsid w:val="00997B8F"/>
    <w:rsid w:val="009A015E"/>
    <w:rsid w:val="009A05E7"/>
    <w:rsid w:val="009A0991"/>
    <w:rsid w:val="009A0BFD"/>
    <w:rsid w:val="009A13EA"/>
    <w:rsid w:val="009A1725"/>
    <w:rsid w:val="009A2C65"/>
    <w:rsid w:val="009A2CB1"/>
    <w:rsid w:val="009A2CEC"/>
    <w:rsid w:val="009A2D26"/>
    <w:rsid w:val="009A30A3"/>
    <w:rsid w:val="009A310F"/>
    <w:rsid w:val="009A33CE"/>
    <w:rsid w:val="009A3D3F"/>
    <w:rsid w:val="009A41F9"/>
    <w:rsid w:val="009A4486"/>
    <w:rsid w:val="009A4550"/>
    <w:rsid w:val="009A47F6"/>
    <w:rsid w:val="009A486C"/>
    <w:rsid w:val="009A4932"/>
    <w:rsid w:val="009A4A2D"/>
    <w:rsid w:val="009A4AC7"/>
    <w:rsid w:val="009A4B83"/>
    <w:rsid w:val="009A5750"/>
    <w:rsid w:val="009A5903"/>
    <w:rsid w:val="009A5A93"/>
    <w:rsid w:val="009A5F67"/>
    <w:rsid w:val="009A6055"/>
    <w:rsid w:val="009A60BD"/>
    <w:rsid w:val="009A61B2"/>
    <w:rsid w:val="009A62EB"/>
    <w:rsid w:val="009A6447"/>
    <w:rsid w:val="009A66B4"/>
    <w:rsid w:val="009A6C61"/>
    <w:rsid w:val="009A6D09"/>
    <w:rsid w:val="009A6E80"/>
    <w:rsid w:val="009A766F"/>
    <w:rsid w:val="009A7853"/>
    <w:rsid w:val="009A7B13"/>
    <w:rsid w:val="009A7D67"/>
    <w:rsid w:val="009A7DD2"/>
    <w:rsid w:val="009B01B7"/>
    <w:rsid w:val="009B0334"/>
    <w:rsid w:val="009B055D"/>
    <w:rsid w:val="009B055F"/>
    <w:rsid w:val="009B0735"/>
    <w:rsid w:val="009B09B2"/>
    <w:rsid w:val="009B1567"/>
    <w:rsid w:val="009B1641"/>
    <w:rsid w:val="009B1B69"/>
    <w:rsid w:val="009B1F6C"/>
    <w:rsid w:val="009B23AE"/>
    <w:rsid w:val="009B2530"/>
    <w:rsid w:val="009B2742"/>
    <w:rsid w:val="009B3389"/>
    <w:rsid w:val="009B3436"/>
    <w:rsid w:val="009B3571"/>
    <w:rsid w:val="009B3E01"/>
    <w:rsid w:val="009B400F"/>
    <w:rsid w:val="009B4A5D"/>
    <w:rsid w:val="009B5663"/>
    <w:rsid w:val="009B5BD1"/>
    <w:rsid w:val="009B5C86"/>
    <w:rsid w:val="009B5F8A"/>
    <w:rsid w:val="009B5FC1"/>
    <w:rsid w:val="009B602E"/>
    <w:rsid w:val="009B6046"/>
    <w:rsid w:val="009B6A61"/>
    <w:rsid w:val="009B6BE1"/>
    <w:rsid w:val="009B6DE2"/>
    <w:rsid w:val="009B7164"/>
    <w:rsid w:val="009B7597"/>
    <w:rsid w:val="009B78F9"/>
    <w:rsid w:val="009B7955"/>
    <w:rsid w:val="009B7C60"/>
    <w:rsid w:val="009C0262"/>
    <w:rsid w:val="009C0361"/>
    <w:rsid w:val="009C06AF"/>
    <w:rsid w:val="009C0C6B"/>
    <w:rsid w:val="009C0CB9"/>
    <w:rsid w:val="009C0CBB"/>
    <w:rsid w:val="009C0D00"/>
    <w:rsid w:val="009C0DB7"/>
    <w:rsid w:val="009C0EA5"/>
    <w:rsid w:val="009C15A5"/>
    <w:rsid w:val="009C15B0"/>
    <w:rsid w:val="009C1689"/>
    <w:rsid w:val="009C16BD"/>
    <w:rsid w:val="009C1771"/>
    <w:rsid w:val="009C17ED"/>
    <w:rsid w:val="009C1950"/>
    <w:rsid w:val="009C1BAB"/>
    <w:rsid w:val="009C1C1E"/>
    <w:rsid w:val="009C1C3A"/>
    <w:rsid w:val="009C2472"/>
    <w:rsid w:val="009C2749"/>
    <w:rsid w:val="009C28B1"/>
    <w:rsid w:val="009C2BDC"/>
    <w:rsid w:val="009C2E35"/>
    <w:rsid w:val="009C3010"/>
    <w:rsid w:val="009C3323"/>
    <w:rsid w:val="009C33EF"/>
    <w:rsid w:val="009C3666"/>
    <w:rsid w:val="009C375E"/>
    <w:rsid w:val="009C3B2D"/>
    <w:rsid w:val="009C3D22"/>
    <w:rsid w:val="009C3D26"/>
    <w:rsid w:val="009C4189"/>
    <w:rsid w:val="009C42EF"/>
    <w:rsid w:val="009C46DA"/>
    <w:rsid w:val="009C4815"/>
    <w:rsid w:val="009C483D"/>
    <w:rsid w:val="009C4853"/>
    <w:rsid w:val="009C4B0A"/>
    <w:rsid w:val="009C4BDB"/>
    <w:rsid w:val="009C4C03"/>
    <w:rsid w:val="009C4F99"/>
    <w:rsid w:val="009C5302"/>
    <w:rsid w:val="009C534B"/>
    <w:rsid w:val="009C53DB"/>
    <w:rsid w:val="009C568C"/>
    <w:rsid w:val="009C598C"/>
    <w:rsid w:val="009C5C90"/>
    <w:rsid w:val="009C5CD9"/>
    <w:rsid w:val="009C63D5"/>
    <w:rsid w:val="009C64AB"/>
    <w:rsid w:val="009C696C"/>
    <w:rsid w:val="009C729E"/>
    <w:rsid w:val="009C7893"/>
    <w:rsid w:val="009C7D3D"/>
    <w:rsid w:val="009C7D9B"/>
    <w:rsid w:val="009D030E"/>
    <w:rsid w:val="009D03A5"/>
    <w:rsid w:val="009D03CF"/>
    <w:rsid w:val="009D05E5"/>
    <w:rsid w:val="009D0760"/>
    <w:rsid w:val="009D0D9E"/>
    <w:rsid w:val="009D1224"/>
    <w:rsid w:val="009D12B0"/>
    <w:rsid w:val="009D12D6"/>
    <w:rsid w:val="009D13BF"/>
    <w:rsid w:val="009D15F5"/>
    <w:rsid w:val="009D1C9D"/>
    <w:rsid w:val="009D1D38"/>
    <w:rsid w:val="009D3037"/>
    <w:rsid w:val="009D3193"/>
    <w:rsid w:val="009D3335"/>
    <w:rsid w:val="009D36EF"/>
    <w:rsid w:val="009D37D6"/>
    <w:rsid w:val="009D3CA4"/>
    <w:rsid w:val="009D3F98"/>
    <w:rsid w:val="009D41E8"/>
    <w:rsid w:val="009D4242"/>
    <w:rsid w:val="009D44C7"/>
    <w:rsid w:val="009D4867"/>
    <w:rsid w:val="009D4932"/>
    <w:rsid w:val="009D49A7"/>
    <w:rsid w:val="009D4E77"/>
    <w:rsid w:val="009D4EF6"/>
    <w:rsid w:val="009D517C"/>
    <w:rsid w:val="009D5210"/>
    <w:rsid w:val="009D530B"/>
    <w:rsid w:val="009D5384"/>
    <w:rsid w:val="009D54B3"/>
    <w:rsid w:val="009D5715"/>
    <w:rsid w:val="009D594E"/>
    <w:rsid w:val="009D5EBF"/>
    <w:rsid w:val="009D6065"/>
    <w:rsid w:val="009D60EC"/>
    <w:rsid w:val="009D6467"/>
    <w:rsid w:val="009D6601"/>
    <w:rsid w:val="009D6846"/>
    <w:rsid w:val="009D6AAD"/>
    <w:rsid w:val="009D6ADC"/>
    <w:rsid w:val="009D6B9C"/>
    <w:rsid w:val="009D7985"/>
    <w:rsid w:val="009E04D1"/>
    <w:rsid w:val="009E0538"/>
    <w:rsid w:val="009E08C8"/>
    <w:rsid w:val="009E0B01"/>
    <w:rsid w:val="009E0F71"/>
    <w:rsid w:val="009E1466"/>
    <w:rsid w:val="009E184D"/>
    <w:rsid w:val="009E1A99"/>
    <w:rsid w:val="009E2038"/>
    <w:rsid w:val="009E2269"/>
    <w:rsid w:val="009E22F0"/>
    <w:rsid w:val="009E232A"/>
    <w:rsid w:val="009E25EA"/>
    <w:rsid w:val="009E2A91"/>
    <w:rsid w:val="009E2D5D"/>
    <w:rsid w:val="009E2D95"/>
    <w:rsid w:val="009E2FFE"/>
    <w:rsid w:val="009E3070"/>
    <w:rsid w:val="009E334C"/>
    <w:rsid w:val="009E35F3"/>
    <w:rsid w:val="009E37C3"/>
    <w:rsid w:val="009E3837"/>
    <w:rsid w:val="009E3874"/>
    <w:rsid w:val="009E3A4D"/>
    <w:rsid w:val="009E3C4E"/>
    <w:rsid w:val="009E3EBE"/>
    <w:rsid w:val="009E4435"/>
    <w:rsid w:val="009E4743"/>
    <w:rsid w:val="009E49B4"/>
    <w:rsid w:val="009E49B7"/>
    <w:rsid w:val="009E4D3C"/>
    <w:rsid w:val="009E4E96"/>
    <w:rsid w:val="009E51C2"/>
    <w:rsid w:val="009E51E7"/>
    <w:rsid w:val="009E5462"/>
    <w:rsid w:val="009E5465"/>
    <w:rsid w:val="009E5793"/>
    <w:rsid w:val="009E599D"/>
    <w:rsid w:val="009E5B4F"/>
    <w:rsid w:val="009E5CFF"/>
    <w:rsid w:val="009E5E4F"/>
    <w:rsid w:val="009E5FCA"/>
    <w:rsid w:val="009E60FB"/>
    <w:rsid w:val="009E61B4"/>
    <w:rsid w:val="009E62A1"/>
    <w:rsid w:val="009E6310"/>
    <w:rsid w:val="009E64F0"/>
    <w:rsid w:val="009E66A5"/>
    <w:rsid w:val="009E677B"/>
    <w:rsid w:val="009E68D9"/>
    <w:rsid w:val="009E7085"/>
    <w:rsid w:val="009E7109"/>
    <w:rsid w:val="009E7156"/>
    <w:rsid w:val="009E7367"/>
    <w:rsid w:val="009E742B"/>
    <w:rsid w:val="009E77C5"/>
    <w:rsid w:val="009E79BB"/>
    <w:rsid w:val="009E7A50"/>
    <w:rsid w:val="009E7B73"/>
    <w:rsid w:val="009E7D5D"/>
    <w:rsid w:val="009F0027"/>
    <w:rsid w:val="009F0090"/>
    <w:rsid w:val="009F014F"/>
    <w:rsid w:val="009F0157"/>
    <w:rsid w:val="009F0628"/>
    <w:rsid w:val="009F09F3"/>
    <w:rsid w:val="009F0A40"/>
    <w:rsid w:val="009F0AD8"/>
    <w:rsid w:val="009F1052"/>
    <w:rsid w:val="009F1069"/>
    <w:rsid w:val="009F1113"/>
    <w:rsid w:val="009F139D"/>
    <w:rsid w:val="009F156D"/>
    <w:rsid w:val="009F16B2"/>
    <w:rsid w:val="009F1BB9"/>
    <w:rsid w:val="009F20AB"/>
    <w:rsid w:val="009F22DB"/>
    <w:rsid w:val="009F2365"/>
    <w:rsid w:val="009F24A5"/>
    <w:rsid w:val="009F2952"/>
    <w:rsid w:val="009F2D71"/>
    <w:rsid w:val="009F30D8"/>
    <w:rsid w:val="009F3547"/>
    <w:rsid w:val="009F36AC"/>
    <w:rsid w:val="009F36DF"/>
    <w:rsid w:val="009F3779"/>
    <w:rsid w:val="009F3C08"/>
    <w:rsid w:val="009F3E29"/>
    <w:rsid w:val="009F3FB3"/>
    <w:rsid w:val="009F413F"/>
    <w:rsid w:val="009F44FE"/>
    <w:rsid w:val="009F4635"/>
    <w:rsid w:val="009F4763"/>
    <w:rsid w:val="009F4C33"/>
    <w:rsid w:val="009F4E84"/>
    <w:rsid w:val="009F4FD9"/>
    <w:rsid w:val="009F5441"/>
    <w:rsid w:val="009F554D"/>
    <w:rsid w:val="009F58C7"/>
    <w:rsid w:val="009F5F03"/>
    <w:rsid w:val="009F6341"/>
    <w:rsid w:val="009F6BF3"/>
    <w:rsid w:val="009F6C09"/>
    <w:rsid w:val="009F729B"/>
    <w:rsid w:val="009F75D4"/>
    <w:rsid w:val="009F761A"/>
    <w:rsid w:val="009F7E22"/>
    <w:rsid w:val="00A00640"/>
    <w:rsid w:val="00A006E7"/>
    <w:rsid w:val="00A00B96"/>
    <w:rsid w:val="00A00D83"/>
    <w:rsid w:val="00A00ECD"/>
    <w:rsid w:val="00A011F9"/>
    <w:rsid w:val="00A0139D"/>
    <w:rsid w:val="00A014FD"/>
    <w:rsid w:val="00A015E5"/>
    <w:rsid w:val="00A0168E"/>
    <w:rsid w:val="00A016C8"/>
    <w:rsid w:val="00A01A12"/>
    <w:rsid w:val="00A01D56"/>
    <w:rsid w:val="00A02032"/>
    <w:rsid w:val="00A02175"/>
    <w:rsid w:val="00A0265F"/>
    <w:rsid w:val="00A02882"/>
    <w:rsid w:val="00A02CB2"/>
    <w:rsid w:val="00A02D8D"/>
    <w:rsid w:val="00A030E3"/>
    <w:rsid w:val="00A03510"/>
    <w:rsid w:val="00A0376A"/>
    <w:rsid w:val="00A03960"/>
    <w:rsid w:val="00A03AC6"/>
    <w:rsid w:val="00A03E19"/>
    <w:rsid w:val="00A03E7B"/>
    <w:rsid w:val="00A03ECA"/>
    <w:rsid w:val="00A040DD"/>
    <w:rsid w:val="00A0411D"/>
    <w:rsid w:val="00A04328"/>
    <w:rsid w:val="00A0445A"/>
    <w:rsid w:val="00A047B5"/>
    <w:rsid w:val="00A04843"/>
    <w:rsid w:val="00A04947"/>
    <w:rsid w:val="00A04E51"/>
    <w:rsid w:val="00A04F58"/>
    <w:rsid w:val="00A04FC1"/>
    <w:rsid w:val="00A0529A"/>
    <w:rsid w:val="00A0562B"/>
    <w:rsid w:val="00A05A88"/>
    <w:rsid w:val="00A05AD5"/>
    <w:rsid w:val="00A05D32"/>
    <w:rsid w:val="00A05F5D"/>
    <w:rsid w:val="00A06721"/>
    <w:rsid w:val="00A07057"/>
    <w:rsid w:val="00A0713E"/>
    <w:rsid w:val="00A07142"/>
    <w:rsid w:val="00A074E4"/>
    <w:rsid w:val="00A07594"/>
    <w:rsid w:val="00A07931"/>
    <w:rsid w:val="00A0798A"/>
    <w:rsid w:val="00A07CE4"/>
    <w:rsid w:val="00A07EBF"/>
    <w:rsid w:val="00A10022"/>
    <w:rsid w:val="00A101FD"/>
    <w:rsid w:val="00A1027F"/>
    <w:rsid w:val="00A107E0"/>
    <w:rsid w:val="00A10B5C"/>
    <w:rsid w:val="00A10BDF"/>
    <w:rsid w:val="00A10C87"/>
    <w:rsid w:val="00A10F33"/>
    <w:rsid w:val="00A11228"/>
    <w:rsid w:val="00A112D1"/>
    <w:rsid w:val="00A112E0"/>
    <w:rsid w:val="00A11960"/>
    <w:rsid w:val="00A11C62"/>
    <w:rsid w:val="00A11D9E"/>
    <w:rsid w:val="00A12493"/>
    <w:rsid w:val="00A12913"/>
    <w:rsid w:val="00A12B2A"/>
    <w:rsid w:val="00A12C92"/>
    <w:rsid w:val="00A12D31"/>
    <w:rsid w:val="00A12F71"/>
    <w:rsid w:val="00A1320F"/>
    <w:rsid w:val="00A1328D"/>
    <w:rsid w:val="00A13885"/>
    <w:rsid w:val="00A13A01"/>
    <w:rsid w:val="00A13A83"/>
    <w:rsid w:val="00A13DD5"/>
    <w:rsid w:val="00A13EE5"/>
    <w:rsid w:val="00A13F3B"/>
    <w:rsid w:val="00A13FC7"/>
    <w:rsid w:val="00A143EC"/>
    <w:rsid w:val="00A14CE2"/>
    <w:rsid w:val="00A14EAF"/>
    <w:rsid w:val="00A154CA"/>
    <w:rsid w:val="00A15560"/>
    <w:rsid w:val="00A15656"/>
    <w:rsid w:val="00A157A6"/>
    <w:rsid w:val="00A15D3D"/>
    <w:rsid w:val="00A1649D"/>
    <w:rsid w:val="00A16767"/>
    <w:rsid w:val="00A16831"/>
    <w:rsid w:val="00A1697A"/>
    <w:rsid w:val="00A16AC6"/>
    <w:rsid w:val="00A16C8A"/>
    <w:rsid w:val="00A17068"/>
    <w:rsid w:val="00A17087"/>
    <w:rsid w:val="00A17523"/>
    <w:rsid w:val="00A1756F"/>
    <w:rsid w:val="00A17748"/>
    <w:rsid w:val="00A17C58"/>
    <w:rsid w:val="00A20417"/>
    <w:rsid w:val="00A2045A"/>
    <w:rsid w:val="00A20D35"/>
    <w:rsid w:val="00A21805"/>
    <w:rsid w:val="00A223F0"/>
    <w:rsid w:val="00A22744"/>
    <w:rsid w:val="00A2294F"/>
    <w:rsid w:val="00A229E8"/>
    <w:rsid w:val="00A22AB8"/>
    <w:rsid w:val="00A22C2C"/>
    <w:rsid w:val="00A22E31"/>
    <w:rsid w:val="00A22F1C"/>
    <w:rsid w:val="00A23242"/>
    <w:rsid w:val="00A23373"/>
    <w:rsid w:val="00A23CFD"/>
    <w:rsid w:val="00A23EE9"/>
    <w:rsid w:val="00A242D9"/>
    <w:rsid w:val="00A24344"/>
    <w:rsid w:val="00A24779"/>
    <w:rsid w:val="00A25173"/>
    <w:rsid w:val="00A25C92"/>
    <w:rsid w:val="00A25DE8"/>
    <w:rsid w:val="00A25E18"/>
    <w:rsid w:val="00A2643A"/>
    <w:rsid w:val="00A2675A"/>
    <w:rsid w:val="00A26D73"/>
    <w:rsid w:val="00A26DA5"/>
    <w:rsid w:val="00A26DCA"/>
    <w:rsid w:val="00A27217"/>
    <w:rsid w:val="00A27608"/>
    <w:rsid w:val="00A2796E"/>
    <w:rsid w:val="00A279D5"/>
    <w:rsid w:val="00A27A28"/>
    <w:rsid w:val="00A305D4"/>
    <w:rsid w:val="00A30AA4"/>
    <w:rsid w:val="00A30C14"/>
    <w:rsid w:val="00A30D3B"/>
    <w:rsid w:val="00A30ED6"/>
    <w:rsid w:val="00A31B3B"/>
    <w:rsid w:val="00A31B54"/>
    <w:rsid w:val="00A31BDA"/>
    <w:rsid w:val="00A31DC9"/>
    <w:rsid w:val="00A31FB7"/>
    <w:rsid w:val="00A32738"/>
    <w:rsid w:val="00A3292D"/>
    <w:rsid w:val="00A32935"/>
    <w:rsid w:val="00A32B29"/>
    <w:rsid w:val="00A32FB7"/>
    <w:rsid w:val="00A3322D"/>
    <w:rsid w:val="00A3333B"/>
    <w:rsid w:val="00A3339B"/>
    <w:rsid w:val="00A33524"/>
    <w:rsid w:val="00A33973"/>
    <w:rsid w:val="00A33B59"/>
    <w:rsid w:val="00A33BEE"/>
    <w:rsid w:val="00A33E82"/>
    <w:rsid w:val="00A341B2"/>
    <w:rsid w:val="00A3428F"/>
    <w:rsid w:val="00A34321"/>
    <w:rsid w:val="00A34CB1"/>
    <w:rsid w:val="00A34D03"/>
    <w:rsid w:val="00A3509C"/>
    <w:rsid w:val="00A35C9C"/>
    <w:rsid w:val="00A36528"/>
    <w:rsid w:val="00A3654B"/>
    <w:rsid w:val="00A36BCB"/>
    <w:rsid w:val="00A372A8"/>
    <w:rsid w:val="00A375CB"/>
    <w:rsid w:val="00A37936"/>
    <w:rsid w:val="00A379FB"/>
    <w:rsid w:val="00A404E6"/>
    <w:rsid w:val="00A4075F"/>
    <w:rsid w:val="00A40E96"/>
    <w:rsid w:val="00A41063"/>
    <w:rsid w:val="00A41135"/>
    <w:rsid w:val="00A41AB4"/>
    <w:rsid w:val="00A41C8D"/>
    <w:rsid w:val="00A41D7B"/>
    <w:rsid w:val="00A41DFB"/>
    <w:rsid w:val="00A41E25"/>
    <w:rsid w:val="00A42F12"/>
    <w:rsid w:val="00A432EB"/>
    <w:rsid w:val="00A433BB"/>
    <w:rsid w:val="00A441AB"/>
    <w:rsid w:val="00A441C2"/>
    <w:rsid w:val="00A441C9"/>
    <w:rsid w:val="00A44642"/>
    <w:rsid w:val="00A4467B"/>
    <w:rsid w:val="00A44C6C"/>
    <w:rsid w:val="00A44E21"/>
    <w:rsid w:val="00A44FDB"/>
    <w:rsid w:val="00A45038"/>
    <w:rsid w:val="00A45119"/>
    <w:rsid w:val="00A45260"/>
    <w:rsid w:val="00A45300"/>
    <w:rsid w:val="00A4578F"/>
    <w:rsid w:val="00A4611B"/>
    <w:rsid w:val="00A46125"/>
    <w:rsid w:val="00A461DE"/>
    <w:rsid w:val="00A4623F"/>
    <w:rsid w:val="00A46459"/>
    <w:rsid w:val="00A46CD1"/>
    <w:rsid w:val="00A46DC1"/>
    <w:rsid w:val="00A46EDD"/>
    <w:rsid w:val="00A4713A"/>
    <w:rsid w:val="00A47230"/>
    <w:rsid w:val="00A47489"/>
    <w:rsid w:val="00A476AD"/>
    <w:rsid w:val="00A477B5"/>
    <w:rsid w:val="00A47B25"/>
    <w:rsid w:val="00A50259"/>
    <w:rsid w:val="00A50444"/>
    <w:rsid w:val="00A50514"/>
    <w:rsid w:val="00A5062C"/>
    <w:rsid w:val="00A50DE4"/>
    <w:rsid w:val="00A51086"/>
    <w:rsid w:val="00A5126A"/>
    <w:rsid w:val="00A51E68"/>
    <w:rsid w:val="00A52C39"/>
    <w:rsid w:val="00A52D13"/>
    <w:rsid w:val="00A52F61"/>
    <w:rsid w:val="00A52FED"/>
    <w:rsid w:val="00A52FEE"/>
    <w:rsid w:val="00A530B7"/>
    <w:rsid w:val="00A531A2"/>
    <w:rsid w:val="00A5327A"/>
    <w:rsid w:val="00A534C9"/>
    <w:rsid w:val="00A534CF"/>
    <w:rsid w:val="00A534E2"/>
    <w:rsid w:val="00A5366E"/>
    <w:rsid w:val="00A53693"/>
    <w:rsid w:val="00A538D2"/>
    <w:rsid w:val="00A53988"/>
    <w:rsid w:val="00A53FB0"/>
    <w:rsid w:val="00A5443E"/>
    <w:rsid w:val="00A544DC"/>
    <w:rsid w:val="00A5485C"/>
    <w:rsid w:val="00A54950"/>
    <w:rsid w:val="00A5498A"/>
    <w:rsid w:val="00A54EAC"/>
    <w:rsid w:val="00A54FC2"/>
    <w:rsid w:val="00A556BD"/>
    <w:rsid w:val="00A55972"/>
    <w:rsid w:val="00A55BED"/>
    <w:rsid w:val="00A55D00"/>
    <w:rsid w:val="00A55E0B"/>
    <w:rsid w:val="00A560D9"/>
    <w:rsid w:val="00A56569"/>
    <w:rsid w:val="00A565C0"/>
    <w:rsid w:val="00A566FA"/>
    <w:rsid w:val="00A56751"/>
    <w:rsid w:val="00A56A4D"/>
    <w:rsid w:val="00A56CB5"/>
    <w:rsid w:val="00A57751"/>
    <w:rsid w:val="00A57B79"/>
    <w:rsid w:val="00A57C2C"/>
    <w:rsid w:val="00A57D1D"/>
    <w:rsid w:val="00A57FB9"/>
    <w:rsid w:val="00A57FC6"/>
    <w:rsid w:val="00A5D808"/>
    <w:rsid w:val="00A6004F"/>
    <w:rsid w:val="00A60182"/>
    <w:rsid w:val="00A6035D"/>
    <w:rsid w:val="00A60371"/>
    <w:rsid w:val="00A603AC"/>
    <w:rsid w:val="00A60737"/>
    <w:rsid w:val="00A60821"/>
    <w:rsid w:val="00A60A63"/>
    <w:rsid w:val="00A60C8B"/>
    <w:rsid w:val="00A60D13"/>
    <w:rsid w:val="00A60E2A"/>
    <w:rsid w:val="00A617D8"/>
    <w:rsid w:val="00A61B0F"/>
    <w:rsid w:val="00A625A9"/>
    <w:rsid w:val="00A625EF"/>
    <w:rsid w:val="00A62831"/>
    <w:rsid w:val="00A629B1"/>
    <w:rsid w:val="00A62FCC"/>
    <w:rsid w:val="00A62FE8"/>
    <w:rsid w:val="00A630A1"/>
    <w:rsid w:val="00A633F7"/>
    <w:rsid w:val="00A63625"/>
    <w:rsid w:val="00A63A19"/>
    <w:rsid w:val="00A63A3E"/>
    <w:rsid w:val="00A63ACD"/>
    <w:rsid w:val="00A63D38"/>
    <w:rsid w:val="00A648FD"/>
    <w:rsid w:val="00A64BE2"/>
    <w:rsid w:val="00A65193"/>
    <w:rsid w:val="00A65413"/>
    <w:rsid w:val="00A6543E"/>
    <w:rsid w:val="00A655C2"/>
    <w:rsid w:val="00A65DA1"/>
    <w:rsid w:val="00A65F08"/>
    <w:rsid w:val="00A65FC4"/>
    <w:rsid w:val="00A6625C"/>
    <w:rsid w:val="00A6644A"/>
    <w:rsid w:val="00A666AD"/>
    <w:rsid w:val="00A666C1"/>
    <w:rsid w:val="00A66FF6"/>
    <w:rsid w:val="00A670AB"/>
    <w:rsid w:val="00A6723A"/>
    <w:rsid w:val="00A6725C"/>
    <w:rsid w:val="00A67654"/>
    <w:rsid w:val="00A67D94"/>
    <w:rsid w:val="00A67EB5"/>
    <w:rsid w:val="00A67EBF"/>
    <w:rsid w:val="00A701C2"/>
    <w:rsid w:val="00A704A6"/>
    <w:rsid w:val="00A70610"/>
    <w:rsid w:val="00A7068D"/>
    <w:rsid w:val="00A706BB"/>
    <w:rsid w:val="00A7070B"/>
    <w:rsid w:val="00A708DB"/>
    <w:rsid w:val="00A70E9B"/>
    <w:rsid w:val="00A71052"/>
    <w:rsid w:val="00A7164E"/>
    <w:rsid w:val="00A71669"/>
    <w:rsid w:val="00A71917"/>
    <w:rsid w:val="00A71AD3"/>
    <w:rsid w:val="00A71BFE"/>
    <w:rsid w:val="00A71FFC"/>
    <w:rsid w:val="00A72515"/>
    <w:rsid w:val="00A725E1"/>
    <w:rsid w:val="00A72A11"/>
    <w:rsid w:val="00A72EEF"/>
    <w:rsid w:val="00A730AC"/>
    <w:rsid w:val="00A730FF"/>
    <w:rsid w:val="00A73313"/>
    <w:rsid w:val="00A734BF"/>
    <w:rsid w:val="00A735E3"/>
    <w:rsid w:val="00A73834"/>
    <w:rsid w:val="00A73966"/>
    <w:rsid w:val="00A73EA8"/>
    <w:rsid w:val="00A73F1E"/>
    <w:rsid w:val="00A73F60"/>
    <w:rsid w:val="00A742A7"/>
    <w:rsid w:val="00A7484F"/>
    <w:rsid w:val="00A74B68"/>
    <w:rsid w:val="00A75088"/>
    <w:rsid w:val="00A7581F"/>
    <w:rsid w:val="00A75E23"/>
    <w:rsid w:val="00A75F4D"/>
    <w:rsid w:val="00A76171"/>
    <w:rsid w:val="00A76499"/>
    <w:rsid w:val="00A7654F"/>
    <w:rsid w:val="00A76733"/>
    <w:rsid w:val="00A767FE"/>
    <w:rsid w:val="00A7685E"/>
    <w:rsid w:val="00A769FD"/>
    <w:rsid w:val="00A76D64"/>
    <w:rsid w:val="00A76DC2"/>
    <w:rsid w:val="00A76E04"/>
    <w:rsid w:val="00A76E4C"/>
    <w:rsid w:val="00A770D9"/>
    <w:rsid w:val="00A7735B"/>
    <w:rsid w:val="00A77827"/>
    <w:rsid w:val="00A77C41"/>
    <w:rsid w:val="00A77FFA"/>
    <w:rsid w:val="00A80275"/>
    <w:rsid w:val="00A8053F"/>
    <w:rsid w:val="00A812A9"/>
    <w:rsid w:val="00A819DC"/>
    <w:rsid w:val="00A81A7F"/>
    <w:rsid w:val="00A81C3B"/>
    <w:rsid w:val="00A81CE7"/>
    <w:rsid w:val="00A82233"/>
    <w:rsid w:val="00A82437"/>
    <w:rsid w:val="00A8266E"/>
    <w:rsid w:val="00A82C7B"/>
    <w:rsid w:val="00A831CC"/>
    <w:rsid w:val="00A837E9"/>
    <w:rsid w:val="00A8390D"/>
    <w:rsid w:val="00A83B32"/>
    <w:rsid w:val="00A83E36"/>
    <w:rsid w:val="00A8419E"/>
    <w:rsid w:val="00A843C8"/>
    <w:rsid w:val="00A845FA"/>
    <w:rsid w:val="00A8463E"/>
    <w:rsid w:val="00A8483A"/>
    <w:rsid w:val="00A84856"/>
    <w:rsid w:val="00A8498F"/>
    <w:rsid w:val="00A849F0"/>
    <w:rsid w:val="00A84AF5"/>
    <w:rsid w:val="00A84F3C"/>
    <w:rsid w:val="00A850AF"/>
    <w:rsid w:val="00A8550C"/>
    <w:rsid w:val="00A85A6C"/>
    <w:rsid w:val="00A85E75"/>
    <w:rsid w:val="00A861A6"/>
    <w:rsid w:val="00A86716"/>
    <w:rsid w:val="00A86764"/>
    <w:rsid w:val="00A86960"/>
    <w:rsid w:val="00A871EE"/>
    <w:rsid w:val="00A8722B"/>
    <w:rsid w:val="00A87353"/>
    <w:rsid w:val="00A874A6"/>
    <w:rsid w:val="00A875F7"/>
    <w:rsid w:val="00A87606"/>
    <w:rsid w:val="00A87BF5"/>
    <w:rsid w:val="00A902B2"/>
    <w:rsid w:val="00A90A65"/>
    <w:rsid w:val="00A90DE4"/>
    <w:rsid w:val="00A911A2"/>
    <w:rsid w:val="00A914EF"/>
    <w:rsid w:val="00A91DCB"/>
    <w:rsid w:val="00A91EAA"/>
    <w:rsid w:val="00A924B4"/>
    <w:rsid w:val="00A92611"/>
    <w:rsid w:val="00A92885"/>
    <w:rsid w:val="00A92BAC"/>
    <w:rsid w:val="00A92C47"/>
    <w:rsid w:val="00A92C6F"/>
    <w:rsid w:val="00A92FA1"/>
    <w:rsid w:val="00A9322E"/>
    <w:rsid w:val="00A932D9"/>
    <w:rsid w:val="00A93853"/>
    <w:rsid w:val="00A9399F"/>
    <w:rsid w:val="00A93AA0"/>
    <w:rsid w:val="00A93F9A"/>
    <w:rsid w:val="00A941D2"/>
    <w:rsid w:val="00A9445C"/>
    <w:rsid w:val="00A94ACC"/>
    <w:rsid w:val="00A94EE0"/>
    <w:rsid w:val="00A953B7"/>
    <w:rsid w:val="00A953F1"/>
    <w:rsid w:val="00A95925"/>
    <w:rsid w:val="00A95D69"/>
    <w:rsid w:val="00A95D7C"/>
    <w:rsid w:val="00A96313"/>
    <w:rsid w:val="00A9653C"/>
    <w:rsid w:val="00A96670"/>
    <w:rsid w:val="00A96726"/>
    <w:rsid w:val="00A96963"/>
    <w:rsid w:val="00A969C2"/>
    <w:rsid w:val="00A96AD5"/>
    <w:rsid w:val="00A96D49"/>
    <w:rsid w:val="00A973FC"/>
    <w:rsid w:val="00A9740D"/>
    <w:rsid w:val="00A974A1"/>
    <w:rsid w:val="00A97548"/>
    <w:rsid w:val="00A977CC"/>
    <w:rsid w:val="00A9796B"/>
    <w:rsid w:val="00A97D29"/>
    <w:rsid w:val="00A97D7E"/>
    <w:rsid w:val="00AA0340"/>
    <w:rsid w:val="00AA0426"/>
    <w:rsid w:val="00AA0AEC"/>
    <w:rsid w:val="00AA0C57"/>
    <w:rsid w:val="00AA110B"/>
    <w:rsid w:val="00AA1582"/>
    <w:rsid w:val="00AA15CF"/>
    <w:rsid w:val="00AA192F"/>
    <w:rsid w:val="00AA1FDA"/>
    <w:rsid w:val="00AA22B9"/>
    <w:rsid w:val="00AA2431"/>
    <w:rsid w:val="00AA2436"/>
    <w:rsid w:val="00AA2494"/>
    <w:rsid w:val="00AA250A"/>
    <w:rsid w:val="00AA2665"/>
    <w:rsid w:val="00AA2C87"/>
    <w:rsid w:val="00AA2D59"/>
    <w:rsid w:val="00AA3AAA"/>
    <w:rsid w:val="00AA3B62"/>
    <w:rsid w:val="00AA3C45"/>
    <w:rsid w:val="00AA4009"/>
    <w:rsid w:val="00AA415F"/>
    <w:rsid w:val="00AA41D3"/>
    <w:rsid w:val="00AA41E6"/>
    <w:rsid w:val="00AA426D"/>
    <w:rsid w:val="00AA450C"/>
    <w:rsid w:val="00AA473F"/>
    <w:rsid w:val="00AA47B8"/>
    <w:rsid w:val="00AA48B5"/>
    <w:rsid w:val="00AA4FE6"/>
    <w:rsid w:val="00AA52C1"/>
    <w:rsid w:val="00AA53B0"/>
    <w:rsid w:val="00AA5437"/>
    <w:rsid w:val="00AA54B9"/>
    <w:rsid w:val="00AA58F2"/>
    <w:rsid w:val="00AA5C32"/>
    <w:rsid w:val="00AA5DFE"/>
    <w:rsid w:val="00AA5F4E"/>
    <w:rsid w:val="00AA5F75"/>
    <w:rsid w:val="00AA6956"/>
    <w:rsid w:val="00AA69D3"/>
    <w:rsid w:val="00AA6C43"/>
    <w:rsid w:val="00AA6D85"/>
    <w:rsid w:val="00AA70BE"/>
    <w:rsid w:val="00AA7319"/>
    <w:rsid w:val="00AA753A"/>
    <w:rsid w:val="00AA7AC0"/>
    <w:rsid w:val="00AA7EA4"/>
    <w:rsid w:val="00AB0455"/>
    <w:rsid w:val="00AB054F"/>
    <w:rsid w:val="00AB09F3"/>
    <w:rsid w:val="00AB0A23"/>
    <w:rsid w:val="00AB0A36"/>
    <w:rsid w:val="00AB0D1D"/>
    <w:rsid w:val="00AB0F28"/>
    <w:rsid w:val="00AB0F5F"/>
    <w:rsid w:val="00AB121D"/>
    <w:rsid w:val="00AB1567"/>
    <w:rsid w:val="00AB1B10"/>
    <w:rsid w:val="00AB1EE5"/>
    <w:rsid w:val="00AB22F4"/>
    <w:rsid w:val="00AB242F"/>
    <w:rsid w:val="00AB294A"/>
    <w:rsid w:val="00AB2D78"/>
    <w:rsid w:val="00AB30B3"/>
    <w:rsid w:val="00AB3281"/>
    <w:rsid w:val="00AB34D1"/>
    <w:rsid w:val="00AB372C"/>
    <w:rsid w:val="00AB3735"/>
    <w:rsid w:val="00AB3B51"/>
    <w:rsid w:val="00AB4497"/>
    <w:rsid w:val="00AB4544"/>
    <w:rsid w:val="00AB4864"/>
    <w:rsid w:val="00AB4B5C"/>
    <w:rsid w:val="00AB4CC2"/>
    <w:rsid w:val="00AB4ED5"/>
    <w:rsid w:val="00AB5376"/>
    <w:rsid w:val="00AB54B3"/>
    <w:rsid w:val="00AB5775"/>
    <w:rsid w:val="00AB57D8"/>
    <w:rsid w:val="00AB585D"/>
    <w:rsid w:val="00AB586F"/>
    <w:rsid w:val="00AB5898"/>
    <w:rsid w:val="00AB5B57"/>
    <w:rsid w:val="00AB5BBD"/>
    <w:rsid w:val="00AB6035"/>
    <w:rsid w:val="00AB6291"/>
    <w:rsid w:val="00AB6693"/>
    <w:rsid w:val="00AB6803"/>
    <w:rsid w:val="00AB6805"/>
    <w:rsid w:val="00AB6AA9"/>
    <w:rsid w:val="00AB6E0A"/>
    <w:rsid w:val="00AB6E4A"/>
    <w:rsid w:val="00AB6F83"/>
    <w:rsid w:val="00AB739F"/>
    <w:rsid w:val="00AB7533"/>
    <w:rsid w:val="00AB76BA"/>
    <w:rsid w:val="00AB7770"/>
    <w:rsid w:val="00AB79E6"/>
    <w:rsid w:val="00AB7A99"/>
    <w:rsid w:val="00AB7C9B"/>
    <w:rsid w:val="00AB7E63"/>
    <w:rsid w:val="00AC0013"/>
    <w:rsid w:val="00AC079C"/>
    <w:rsid w:val="00AC0AF1"/>
    <w:rsid w:val="00AC0E62"/>
    <w:rsid w:val="00AC0F18"/>
    <w:rsid w:val="00AC118B"/>
    <w:rsid w:val="00AC120C"/>
    <w:rsid w:val="00AC1286"/>
    <w:rsid w:val="00AC170A"/>
    <w:rsid w:val="00AC1797"/>
    <w:rsid w:val="00AC1882"/>
    <w:rsid w:val="00AC192A"/>
    <w:rsid w:val="00AC1C7D"/>
    <w:rsid w:val="00AC1FD4"/>
    <w:rsid w:val="00AC202B"/>
    <w:rsid w:val="00AC254C"/>
    <w:rsid w:val="00AC25FE"/>
    <w:rsid w:val="00AC271B"/>
    <w:rsid w:val="00AC294E"/>
    <w:rsid w:val="00AC298A"/>
    <w:rsid w:val="00AC2C82"/>
    <w:rsid w:val="00AC2C96"/>
    <w:rsid w:val="00AC2D7F"/>
    <w:rsid w:val="00AC2DC8"/>
    <w:rsid w:val="00AC2E68"/>
    <w:rsid w:val="00AC344C"/>
    <w:rsid w:val="00AC366B"/>
    <w:rsid w:val="00AC416D"/>
    <w:rsid w:val="00AC4730"/>
    <w:rsid w:val="00AC4978"/>
    <w:rsid w:val="00AC4ECA"/>
    <w:rsid w:val="00AC5701"/>
    <w:rsid w:val="00AC57C3"/>
    <w:rsid w:val="00AC5B0F"/>
    <w:rsid w:val="00AC606B"/>
    <w:rsid w:val="00AC618E"/>
    <w:rsid w:val="00AC6621"/>
    <w:rsid w:val="00AC665D"/>
    <w:rsid w:val="00AC6B8A"/>
    <w:rsid w:val="00AC6D17"/>
    <w:rsid w:val="00AC6DB4"/>
    <w:rsid w:val="00AC7831"/>
    <w:rsid w:val="00AC78FE"/>
    <w:rsid w:val="00AC796C"/>
    <w:rsid w:val="00AC7B7F"/>
    <w:rsid w:val="00AC7FE0"/>
    <w:rsid w:val="00AD0085"/>
    <w:rsid w:val="00AD0410"/>
    <w:rsid w:val="00AD0447"/>
    <w:rsid w:val="00AD0DCE"/>
    <w:rsid w:val="00AD0EA0"/>
    <w:rsid w:val="00AD1B50"/>
    <w:rsid w:val="00AD1C35"/>
    <w:rsid w:val="00AD1E70"/>
    <w:rsid w:val="00AD1FEB"/>
    <w:rsid w:val="00AD2AA1"/>
    <w:rsid w:val="00AD2B2F"/>
    <w:rsid w:val="00AD2BD8"/>
    <w:rsid w:val="00AD3B2C"/>
    <w:rsid w:val="00AD3E55"/>
    <w:rsid w:val="00AD3F5F"/>
    <w:rsid w:val="00AD4477"/>
    <w:rsid w:val="00AD4763"/>
    <w:rsid w:val="00AD4940"/>
    <w:rsid w:val="00AD4B11"/>
    <w:rsid w:val="00AD4C62"/>
    <w:rsid w:val="00AD52ED"/>
    <w:rsid w:val="00AD540D"/>
    <w:rsid w:val="00AD5499"/>
    <w:rsid w:val="00AD5660"/>
    <w:rsid w:val="00AD5788"/>
    <w:rsid w:val="00AD5EB6"/>
    <w:rsid w:val="00AD5EBD"/>
    <w:rsid w:val="00AD615F"/>
    <w:rsid w:val="00AD6664"/>
    <w:rsid w:val="00AD68D3"/>
    <w:rsid w:val="00AD6FFD"/>
    <w:rsid w:val="00AD711B"/>
    <w:rsid w:val="00AD737B"/>
    <w:rsid w:val="00AD78D7"/>
    <w:rsid w:val="00AD7AD6"/>
    <w:rsid w:val="00AD7D56"/>
    <w:rsid w:val="00AE001F"/>
    <w:rsid w:val="00AE0502"/>
    <w:rsid w:val="00AE064A"/>
    <w:rsid w:val="00AE06EA"/>
    <w:rsid w:val="00AE070A"/>
    <w:rsid w:val="00AE087A"/>
    <w:rsid w:val="00AE0B11"/>
    <w:rsid w:val="00AE0D96"/>
    <w:rsid w:val="00AE0DA4"/>
    <w:rsid w:val="00AE0E4F"/>
    <w:rsid w:val="00AE118A"/>
    <w:rsid w:val="00AE14C7"/>
    <w:rsid w:val="00AE18F9"/>
    <w:rsid w:val="00AE1D5E"/>
    <w:rsid w:val="00AE1D68"/>
    <w:rsid w:val="00AE1D91"/>
    <w:rsid w:val="00AE2268"/>
    <w:rsid w:val="00AE2368"/>
    <w:rsid w:val="00AE23A7"/>
    <w:rsid w:val="00AE27C9"/>
    <w:rsid w:val="00AE2841"/>
    <w:rsid w:val="00AE2AFD"/>
    <w:rsid w:val="00AE3275"/>
    <w:rsid w:val="00AE34B3"/>
    <w:rsid w:val="00AE37DA"/>
    <w:rsid w:val="00AE403A"/>
    <w:rsid w:val="00AE4717"/>
    <w:rsid w:val="00AE4922"/>
    <w:rsid w:val="00AE4A5B"/>
    <w:rsid w:val="00AE5356"/>
    <w:rsid w:val="00AE5902"/>
    <w:rsid w:val="00AE59D8"/>
    <w:rsid w:val="00AE59E5"/>
    <w:rsid w:val="00AE61E7"/>
    <w:rsid w:val="00AE62D5"/>
    <w:rsid w:val="00AE68A7"/>
    <w:rsid w:val="00AE6BDC"/>
    <w:rsid w:val="00AE74FF"/>
    <w:rsid w:val="00AE7533"/>
    <w:rsid w:val="00AE7A7D"/>
    <w:rsid w:val="00AE7D77"/>
    <w:rsid w:val="00AF0034"/>
    <w:rsid w:val="00AF00D1"/>
    <w:rsid w:val="00AF0480"/>
    <w:rsid w:val="00AF058B"/>
    <w:rsid w:val="00AF0DD0"/>
    <w:rsid w:val="00AF0E0C"/>
    <w:rsid w:val="00AF0F11"/>
    <w:rsid w:val="00AF11EE"/>
    <w:rsid w:val="00AF1609"/>
    <w:rsid w:val="00AF18B7"/>
    <w:rsid w:val="00AF1DD5"/>
    <w:rsid w:val="00AF1E43"/>
    <w:rsid w:val="00AF1F2C"/>
    <w:rsid w:val="00AF21F2"/>
    <w:rsid w:val="00AF221A"/>
    <w:rsid w:val="00AF23F0"/>
    <w:rsid w:val="00AF3113"/>
    <w:rsid w:val="00AF34D9"/>
    <w:rsid w:val="00AF3833"/>
    <w:rsid w:val="00AF38EA"/>
    <w:rsid w:val="00AF3B40"/>
    <w:rsid w:val="00AF3C93"/>
    <w:rsid w:val="00AF40C9"/>
    <w:rsid w:val="00AF40DA"/>
    <w:rsid w:val="00AF4430"/>
    <w:rsid w:val="00AF448B"/>
    <w:rsid w:val="00AF48B0"/>
    <w:rsid w:val="00AF49CB"/>
    <w:rsid w:val="00AF4B9F"/>
    <w:rsid w:val="00AF4E2F"/>
    <w:rsid w:val="00AF4E67"/>
    <w:rsid w:val="00AF54C7"/>
    <w:rsid w:val="00AF5BAB"/>
    <w:rsid w:val="00AF5F09"/>
    <w:rsid w:val="00AF6B8D"/>
    <w:rsid w:val="00AF6DC8"/>
    <w:rsid w:val="00AF6E01"/>
    <w:rsid w:val="00AF734D"/>
    <w:rsid w:val="00AF75F3"/>
    <w:rsid w:val="00AF7907"/>
    <w:rsid w:val="00AF7A51"/>
    <w:rsid w:val="00AF7B21"/>
    <w:rsid w:val="00AF7D02"/>
    <w:rsid w:val="00B002CC"/>
    <w:rsid w:val="00B00302"/>
    <w:rsid w:val="00B00892"/>
    <w:rsid w:val="00B00938"/>
    <w:rsid w:val="00B010FC"/>
    <w:rsid w:val="00B011AA"/>
    <w:rsid w:val="00B014A5"/>
    <w:rsid w:val="00B020B4"/>
    <w:rsid w:val="00B02104"/>
    <w:rsid w:val="00B02149"/>
    <w:rsid w:val="00B024DC"/>
    <w:rsid w:val="00B025D3"/>
    <w:rsid w:val="00B0290F"/>
    <w:rsid w:val="00B02EB4"/>
    <w:rsid w:val="00B030F1"/>
    <w:rsid w:val="00B0310D"/>
    <w:rsid w:val="00B032F8"/>
    <w:rsid w:val="00B033B0"/>
    <w:rsid w:val="00B039D0"/>
    <w:rsid w:val="00B03E0C"/>
    <w:rsid w:val="00B04129"/>
    <w:rsid w:val="00B04161"/>
    <w:rsid w:val="00B0425A"/>
    <w:rsid w:val="00B04512"/>
    <w:rsid w:val="00B0456F"/>
    <w:rsid w:val="00B045E1"/>
    <w:rsid w:val="00B04718"/>
    <w:rsid w:val="00B047DD"/>
    <w:rsid w:val="00B04AC9"/>
    <w:rsid w:val="00B04D33"/>
    <w:rsid w:val="00B0519B"/>
    <w:rsid w:val="00B052E1"/>
    <w:rsid w:val="00B0553F"/>
    <w:rsid w:val="00B05AF3"/>
    <w:rsid w:val="00B0607D"/>
    <w:rsid w:val="00B0630B"/>
    <w:rsid w:val="00B06642"/>
    <w:rsid w:val="00B06649"/>
    <w:rsid w:val="00B06685"/>
    <w:rsid w:val="00B067EC"/>
    <w:rsid w:val="00B06809"/>
    <w:rsid w:val="00B06A39"/>
    <w:rsid w:val="00B06C0B"/>
    <w:rsid w:val="00B06D10"/>
    <w:rsid w:val="00B06D63"/>
    <w:rsid w:val="00B06E00"/>
    <w:rsid w:val="00B06E1A"/>
    <w:rsid w:val="00B06E47"/>
    <w:rsid w:val="00B06F23"/>
    <w:rsid w:val="00B07542"/>
    <w:rsid w:val="00B07A95"/>
    <w:rsid w:val="00B07DE3"/>
    <w:rsid w:val="00B100D0"/>
    <w:rsid w:val="00B10348"/>
    <w:rsid w:val="00B10A4E"/>
    <w:rsid w:val="00B10EB8"/>
    <w:rsid w:val="00B10FD2"/>
    <w:rsid w:val="00B11341"/>
    <w:rsid w:val="00B118E9"/>
    <w:rsid w:val="00B11BAF"/>
    <w:rsid w:val="00B11C33"/>
    <w:rsid w:val="00B11F13"/>
    <w:rsid w:val="00B12369"/>
    <w:rsid w:val="00B12373"/>
    <w:rsid w:val="00B123E5"/>
    <w:rsid w:val="00B1250F"/>
    <w:rsid w:val="00B1251B"/>
    <w:rsid w:val="00B125C5"/>
    <w:rsid w:val="00B12A1B"/>
    <w:rsid w:val="00B12CB7"/>
    <w:rsid w:val="00B12F17"/>
    <w:rsid w:val="00B135A4"/>
    <w:rsid w:val="00B13786"/>
    <w:rsid w:val="00B137AE"/>
    <w:rsid w:val="00B137CA"/>
    <w:rsid w:val="00B138CA"/>
    <w:rsid w:val="00B13F9A"/>
    <w:rsid w:val="00B1406D"/>
    <w:rsid w:val="00B141C9"/>
    <w:rsid w:val="00B141D0"/>
    <w:rsid w:val="00B142FC"/>
    <w:rsid w:val="00B147A0"/>
    <w:rsid w:val="00B14962"/>
    <w:rsid w:val="00B14DF9"/>
    <w:rsid w:val="00B14F68"/>
    <w:rsid w:val="00B154BB"/>
    <w:rsid w:val="00B156EF"/>
    <w:rsid w:val="00B1584D"/>
    <w:rsid w:val="00B163BB"/>
    <w:rsid w:val="00B16696"/>
    <w:rsid w:val="00B16AE1"/>
    <w:rsid w:val="00B170DE"/>
    <w:rsid w:val="00B17A24"/>
    <w:rsid w:val="00B17A31"/>
    <w:rsid w:val="00B17B33"/>
    <w:rsid w:val="00B17CEA"/>
    <w:rsid w:val="00B20636"/>
    <w:rsid w:val="00B20855"/>
    <w:rsid w:val="00B20A33"/>
    <w:rsid w:val="00B20BDF"/>
    <w:rsid w:val="00B20F60"/>
    <w:rsid w:val="00B214B3"/>
    <w:rsid w:val="00B21587"/>
    <w:rsid w:val="00B219F0"/>
    <w:rsid w:val="00B21A76"/>
    <w:rsid w:val="00B21E8D"/>
    <w:rsid w:val="00B220C8"/>
    <w:rsid w:val="00B2221D"/>
    <w:rsid w:val="00B2226F"/>
    <w:rsid w:val="00B2239B"/>
    <w:rsid w:val="00B227F2"/>
    <w:rsid w:val="00B22820"/>
    <w:rsid w:val="00B22A17"/>
    <w:rsid w:val="00B22B3A"/>
    <w:rsid w:val="00B22D4F"/>
    <w:rsid w:val="00B23392"/>
    <w:rsid w:val="00B23517"/>
    <w:rsid w:val="00B2362D"/>
    <w:rsid w:val="00B23650"/>
    <w:rsid w:val="00B237A1"/>
    <w:rsid w:val="00B245DE"/>
    <w:rsid w:val="00B24CE5"/>
    <w:rsid w:val="00B24E2D"/>
    <w:rsid w:val="00B2509E"/>
    <w:rsid w:val="00B2569B"/>
    <w:rsid w:val="00B258A5"/>
    <w:rsid w:val="00B258CB"/>
    <w:rsid w:val="00B25BB1"/>
    <w:rsid w:val="00B25BF5"/>
    <w:rsid w:val="00B25C82"/>
    <w:rsid w:val="00B25FC9"/>
    <w:rsid w:val="00B262D5"/>
    <w:rsid w:val="00B2670B"/>
    <w:rsid w:val="00B26865"/>
    <w:rsid w:val="00B26A7C"/>
    <w:rsid w:val="00B26B7D"/>
    <w:rsid w:val="00B26F58"/>
    <w:rsid w:val="00B26F88"/>
    <w:rsid w:val="00B27431"/>
    <w:rsid w:val="00B27CC1"/>
    <w:rsid w:val="00B27D6C"/>
    <w:rsid w:val="00B27DE7"/>
    <w:rsid w:val="00B27FC3"/>
    <w:rsid w:val="00B27FD8"/>
    <w:rsid w:val="00B314EF"/>
    <w:rsid w:val="00B3176C"/>
    <w:rsid w:val="00B31932"/>
    <w:rsid w:val="00B319DA"/>
    <w:rsid w:val="00B31D68"/>
    <w:rsid w:val="00B31E3C"/>
    <w:rsid w:val="00B31F83"/>
    <w:rsid w:val="00B321D3"/>
    <w:rsid w:val="00B32431"/>
    <w:rsid w:val="00B3252B"/>
    <w:rsid w:val="00B3258B"/>
    <w:rsid w:val="00B3282C"/>
    <w:rsid w:val="00B3295B"/>
    <w:rsid w:val="00B32BB9"/>
    <w:rsid w:val="00B32D9C"/>
    <w:rsid w:val="00B32DC7"/>
    <w:rsid w:val="00B32E7C"/>
    <w:rsid w:val="00B3302D"/>
    <w:rsid w:val="00B33417"/>
    <w:rsid w:val="00B334B7"/>
    <w:rsid w:val="00B334C4"/>
    <w:rsid w:val="00B3370F"/>
    <w:rsid w:val="00B33EDB"/>
    <w:rsid w:val="00B3401A"/>
    <w:rsid w:val="00B34058"/>
    <w:rsid w:val="00B340D4"/>
    <w:rsid w:val="00B343A6"/>
    <w:rsid w:val="00B34B54"/>
    <w:rsid w:val="00B34D9F"/>
    <w:rsid w:val="00B35371"/>
    <w:rsid w:val="00B3587F"/>
    <w:rsid w:val="00B35ABE"/>
    <w:rsid w:val="00B35BE0"/>
    <w:rsid w:val="00B35EC5"/>
    <w:rsid w:val="00B36249"/>
    <w:rsid w:val="00B36368"/>
    <w:rsid w:val="00B3647F"/>
    <w:rsid w:val="00B36614"/>
    <w:rsid w:val="00B36986"/>
    <w:rsid w:val="00B36DB5"/>
    <w:rsid w:val="00B372CC"/>
    <w:rsid w:val="00B37525"/>
    <w:rsid w:val="00B376FB"/>
    <w:rsid w:val="00B37815"/>
    <w:rsid w:val="00B37A71"/>
    <w:rsid w:val="00B37DD5"/>
    <w:rsid w:val="00B403E0"/>
    <w:rsid w:val="00B404B9"/>
    <w:rsid w:val="00B405E2"/>
    <w:rsid w:val="00B40C77"/>
    <w:rsid w:val="00B40DEE"/>
    <w:rsid w:val="00B40E72"/>
    <w:rsid w:val="00B40F84"/>
    <w:rsid w:val="00B4144E"/>
    <w:rsid w:val="00B415A9"/>
    <w:rsid w:val="00B41763"/>
    <w:rsid w:val="00B41ED6"/>
    <w:rsid w:val="00B42378"/>
    <w:rsid w:val="00B42C09"/>
    <w:rsid w:val="00B42DFF"/>
    <w:rsid w:val="00B42EF7"/>
    <w:rsid w:val="00B42F0C"/>
    <w:rsid w:val="00B42F56"/>
    <w:rsid w:val="00B4324F"/>
    <w:rsid w:val="00B433F9"/>
    <w:rsid w:val="00B43616"/>
    <w:rsid w:val="00B438E5"/>
    <w:rsid w:val="00B43A6E"/>
    <w:rsid w:val="00B43BC8"/>
    <w:rsid w:val="00B43EF5"/>
    <w:rsid w:val="00B43F19"/>
    <w:rsid w:val="00B4403D"/>
    <w:rsid w:val="00B4410F"/>
    <w:rsid w:val="00B44128"/>
    <w:rsid w:val="00B442F8"/>
    <w:rsid w:val="00B444AC"/>
    <w:rsid w:val="00B44702"/>
    <w:rsid w:val="00B449A2"/>
    <w:rsid w:val="00B44A01"/>
    <w:rsid w:val="00B44D53"/>
    <w:rsid w:val="00B44E09"/>
    <w:rsid w:val="00B44EE5"/>
    <w:rsid w:val="00B45091"/>
    <w:rsid w:val="00B45143"/>
    <w:rsid w:val="00B4516F"/>
    <w:rsid w:val="00B45180"/>
    <w:rsid w:val="00B4527B"/>
    <w:rsid w:val="00B452A5"/>
    <w:rsid w:val="00B45301"/>
    <w:rsid w:val="00B45428"/>
    <w:rsid w:val="00B45A5A"/>
    <w:rsid w:val="00B45F17"/>
    <w:rsid w:val="00B466F2"/>
    <w:rsid w:val="00B46D5D"/>
    <w:rsid w:val="00B47414"/>
    <w:rsid w:val="00B47487"/>
    <w:rsid w:val="00B47A4A"/>
    <w:rsid w:val="00B47A51"/>
    <w:rsid w:val="00B47CDA"/>
    <w:rsid w:val="00B501BB"/>
    <w:rsid w:val="00B50467"/>
    <w:rsid w:val="00B50534"/>
    <w:rsid w:val="00B50A9F"/>
    <w:rsid w:val="00B50BE3"/>
    <w:rsid w:val="00B50C5A"/>
    <w:rsid w:val="00B50D96"/>
    <w:rsid w:val="00B513E1"/>
    <w:rsid w:val="00B515D5"/>
    <w:rsid w:val="00B5188E"/>
    <w:rsid w:val="00B51927"/>
    <w:rsid w:val="00B5196A"/>
    <w:rsid w:val="00B51B41"/>
    <w:rsid w:val="00B51D1D"/>
    <w:rsid w:val="00B51D50"/>
    <w:rsid w:val="00B51FA5"/>
    <w:rsid w:val="00B52033"/>
    <w:rsid w:val="00B524A5"/>
    <w:rsid w:val="00B527F0"/>
    <w:rsid w:val="00B5365C"/>
    <w:rsid w:val="00B53B62"/>
    <w:rsid w:val="00B54248"/>
    <w:rsid w:val="00B542F3"/>
    <w:rsid w:val="00B54447"/>
    <w:rsid w:val="00B54514"/>
    <w:rsid w:val="00B54635"/>
    <w:rsid w:val="00B546F2"/>
    <w:rsid w:val="00B547BB"/>
    <w:rsid w:val="00B54D9C"/>
    <w:rsid w:val="00B54E6B"/>
    <w:rsid w:val="00B54EBD"/>
    <w:rsid w:val="00B55065"/>
    <w:rsid w:val="00B5510C"/>
    <w:rsid w:val="00B55211"/>
    <w:rsid w:val="00B55213"/>
    <w:rsid w:val="00B55272"/>
    <w:rsid w:val="00B552A4"/>
    <w:rsid w:val="00B55518"/>
    <w:rsid w:val="00B557BE"/>
    <w:rsid w:val="00B55C84"/>
    <w:rsid w:val="00B55CF0"/>
    <w:rsid w:val="00B5620A"/>
    <w:rsid w:val="00B566B9"/>
    <w:rsid w:val="00B567CD"/>
    <w:rsid w:val="00B570AE"/>
    <w:rsid w:val="00B573A0"/>
    <w:rsid w:val="00B57583"/>
    <w:rsid w:val="00B57C69"/>
    <w:rsid w:val="00B57DE6"/>
    <w:rsid w:val="00B6009F"/>
    <w:rsid w:val="00B603FB"/>
    <w:rsid w:val="00B60428"/>
    <w:rsid w:val="00B60541"/>
    <w:rsid w:val="00B60620"/>
    <w:rsid w:val="00B6074C"/>
    <w:rsid w:val="00B608C1"/>
    <w:rsid w:val="00B60A52"/>
    <w:rsid w:val="00B60BAF"/>
    <w:rsid w:val="00B60EB3"/>
    <w:rsid w:val="00B60F31"/>
    <w:rsid w:val="00B60FFE"/>
    <w:rsid w:val="00B61006"/>
    <w:rsid w:val="00B6153F"/>
    <w:rsid w:val="00B616E6"/>
    <w:rsid w:val="00B61D23"/>
    <w:rsid w:val="00B623A1"/>
    <w:rsid w:val="00B6280F"/>
    <w:rsid w:val="00B62DE8"/>
    <w:rsid w:val="00B62EE0"/>
    <w:rsid w:val="00B62F31"/>
    <w:rsid w:val="00B637D2"/>
    <w:rsid w:val="00B63983"/>
    <w:rsid w:val="00B639B6"/>
    <w:rsid w:val="00B63E22"/>
    <w:rsid w:val="00B643A3"/>
    <w:rsid w:val="00B64BD9"/>
    <w:rsid w:val="00B64E70"/>
    <w:rsid w:val="00B65660"/>
    <w:rsid w:val="00B656E2"/>
    <w:rsid w:val="00B66368"/>
    <w:rsid w:val="00B66520"/>
    <w:rsid w:val="00B66561"/>
    <w:rsid w:val="00B66594"/>
    <w:rsid w:val="00B6661C"/>
    <w:rsid w:val="00B66681"/>
    <w:rsid w:val="00B6697E"/>
    <w:rsid w:val="00B66A0F"/>
    <w:rsid w:val="00B67220"/>
    <w:rsid w:val="00B673CA"/>
    <w:rsid w:val="00B674C7"/>
    <w:rsid w:val="00B67674"/>
    <w:rsid w:val="00B67748"/>
    <w:rsid w:val="00B677CB"/>
    <w:rsid w:val="00B67929"/>
    <w:rsid w:val="00B70236"/>
    <w:rsid w:val="00B702BA"/>
    <w:rsid w:val="00B70429"/>
    <w:rsid w:val="00B7057E"/>
    <w:rsid w:val="00B708A2"/>
    <w:rsid w:val="00B708E1"/>
    <w:rsid w:val="00B70D72"/>
    <w:rsid w:val="00B70DC2"/>
    <w:rsid w:val="00B70DEF"/>
    <w:rsid w:val="00B710C6"/>
    <w:rsid w:val="00B71117"/>
    <w:rsid w:val="00B7121B"/>
    <w:rsid w:val="00B71483"/>
    <w:rsid w:val="00B71572"/>
    <w:rsid w:val="00B71597"/>
    <w:rsid w:val="00B716A3"/>
    <w:rsid w:val="00B717C7"/>
    <w:rsid w:val="00B71CEB"/>
    <w:rsid w:val="00B71E6A"/>
    <w:rsid w:val="00B71E8F"/>
    <w:rsid w:val="00B71EEA"/>
    <w:rsid w:val="00B72133"/>
    <w:rsid w:val="00B72399"/>
    <w:rsid w:val="00B7246A"/>
    <w:rsid w:val="00B7249F"/>
    <w:rsid w:val="00B72577"/>
    <w:rsid w:val="00B72776"/>
    <w:rsid w:val="00B7282A"/>
    <w:rsid w:val="00B729B3"/>
    <w:rsid w:val="00B72E73"/>
    <w:rsid w:val="00B732D1"/>
    <w:rsid w:val="00B7330E"/>
    <w:rsid w:val="00B734C2"/>
    <w:rsid w:val="00B7372B"/>
    <w:rsid w:val="00B73C6D"/>
    <w:rsid w:val="00B73D6D"/>
    <w:rsid w:val="00B73DC3"/>
    <w:rsid w:val="00B73F9A"/>
    <w:rsid w:val="00B748D9"/>
    <w:rsid w:val="00B74B59"/>
    <w:rsid w:val="00B74E34"/>
    <w:rsid w:val="00B74EE7"/>
    <w:rsid w:val="00B74FCF"/>
    <w:rsid w:val="00B74FF5"/>
    <w:rsid w:val="00B750A9"/>
    <w:rsid w:val="00B751BD"/>
    <w:rsid w:val="00B7545E"/>
    <w:rsid w:val="00B7553A"/>
    <w:rsid w:val="00B75A32"/>
    <w:rsid w:val="00B75ADC"/>
    <w:rsid w:val="00B76140"/>
    <w:rsid w:val="00B76924"/>
    <w:rsid w:val="00B76BD1"/>
    <w:rsid w:val="00B76C6B"/>
    <w:rsid w:val="00B76D3B"/>
    <w:rsid w:val="00B77315"/>
    <w:rsid w:val="00B77426"/>
    <w:rsid w:val="00B77549"/>
    <w:rsid w:val="00B777B8"/>
    <w:rsid w:val="00B77CF2"/>
    <w:rsid w:val="00B77E9C"/>
    <w:rsid w:val="00B807A2"/>
    <w:rsid w:val="00B80B2E"/>
    <w:rsid w:val="00B80FE6"/>
    <w:rsid w:val="00B81587"/>
    <w:rsid w:val="00B8177B"/>
    <w:rsid w:val="00B81EA5"/>
    <w:rsid w:val="00B82034"/>
    <w:rsid w:val="00B82196"/>
    <w:rsid w:val="00B8281D"/>
    <w:rsid w:val="00B828C2"/>
    <w:rsid w:val="00B82947"/>
    <w:rsid w:val="00B82953"/>
    <w:rsid w:val="00B82982"/>
    <w:rsid w:val="00B83036"/>
    <w:rsid w:val="00B8385D"/>
    <w:rsid w:val="00B83B5A"/>
    <w:rsid w:val="00B83DDE"/>
    <w:rsid w:val="00B83FD4"/>
    <w:rsid w:val="00B840D8"/>
    <w:rsid w:val="00B84410"/>
    <w:rsid w:val="00B8459E"/>
    <w:rsid w:val="00B84753"/>
    <w:rsid w:val="00B84792"/>
    <w:rsid w:val="00B84A5C"/>
    <w:rsid w:val="00B84C5C"/>
    <w:rsid w:val="00B85138"/>
    <w:rsid w:val="00B852E5"/>
    <w:rsid w:val="00B8534D"/>
    <w:rsid w:val="00B85358"/>
    <w:rsid w:val="00B8577C"/>
    <w:rsid w:val="00B85998"/>
    <w:rsid w:val="00B85A2E"/>
    <w:rsid w:val="00B85A4A"/>
    <w:rsid w:val="00B85F71"/>
    <w:rsid w:val="00B8614E"/>
    <w:rsid w:val="00B86156"/>
    <w:rsid w:val="00B8623D"/>
    <w:rsid w:val="00B8674C"/>
    <w:rsid w:val="00B86915"/>
    <w:rsid w:val="00B86A51"/>
    <w:rsid w:val="00B86C80"/>
    <w:rsid w:val="00B86E33"/>
    <w:rsid w:val="00B86E3E"/>
    <w:rsid w:val="00B86FE9"/>
    <w:rsid w:val="00B870FD"/>
    <w:rsid w:val="00B87493"/>
    <w:rsid w:val="00B8775C"/>
    <w:rsid w:val="00B87B2A"/>
    <w:rsid w:val="00B87FAF"/>
    <w:rsid w:val="00B87FB9"/>
    <w:rsid w:val="00B901BC"/>
    <w:rsid w:val="00B904F2"/>
    <w:rsid w:val="00B906BE"/>
    <w:rsid w:val="00B90C12"/>
    <w:rsid w:val="00B9125B"/>
    <w:rsid w:val="00B91340"/>
    <w:rsid w:val="00B91408"/>
    <w:rsid w:val="00B916B9"/>
    <w:rsid w:val="00B91ED6"/>
    <w:rsid w:val="00B92438"/>
    <w:rsid w:val="00B92AEF"/>
    <w:rsid w:val="00B92BEC"/>
    <w:rsid w:val="00B932DB"/>
    <w:rsid w:val="00B93AD1"/>
    <w:rsid w:val="00B945AE"/>
    <w:rsid w:val="00B94696"/>
    <w:rsid w:val="00B94867"/>
    <w:rsid w:val="00B948B9"/>
    <w:rsid w:val="00B94982"/>
    <w:rsid w:val="00B94B4A"/>
    <w:rsid w:val="00B94B86"/>
    <w:rsid w:val="00B94CF6"/>
    <w:rsid w:val="00B94E06"/>
    <w:rsid w:val="00B95450"/>
    <w:rsid w:val="00B955D8"/>
    <w:rsid w:val="00B95B6C"/>
    <w:rsid w:val="00B9674A"/>
    <w:rsid w:val="00B96884"/>
    <w:rsid w:val="00B968ED"/>
    <w:rsid w:val="00B9693B"/>
    <w:rsid w:val="00B9693D"/>
    <w:rsid w:val="00B969FE"/>
    <w:rsid w:val="00B96D00"/>
    <w:rsid w:val="00B9729C"/>
    <w:rsid w:val="00B97313"/>
    <w:rsid w:val="00B97D08"/>
    <w:rsid w:val="00B97D8C"/>
    <w:rsid w:val="00BA050D"/>
    <w:rsid w:val="00BA0A99"/>
    <w:rsid w:val="00BA0B28"/>
    <w:rsid w:val="00BA0CFF"/>
    <w:rsid w:val="00BA0E56"/>
    <w:rsid w:val="00BA0F1D"/>
    <w:rsid w:val="00BA11F6"/>
    <w:rsid w:val="00BA13E5"/>
    <w:rsid w:val="00BA1807"/>
    <w:rsid w:val="00BA1E03"/>
    <w:rsid w:val="00BA26E8"/>
    <w:rsid w:val="00BA2B8B"/>
    <w:rsid w:val="00BA2BD0"/>
    <w:rsid w:val="00BA2C09"/>
    <w:rsid w:val="00BA2F21"/>
    <w:rsid w:val="00BA2FAE"/>
    <w:rsid w:val="00BA302F"/>
    <w:rsid w:val="00BA3257"/>
    <w:rsid w:val="00BA332E"/>
    <w:rsid w:val="00BA3B06"/>
    <w:rsid w:val="00BA3E52"/>
    <w:rsid w:val="00BA434E"/>
    <w:rsid w:val="00BA43A5"/>
    <w:rsid w:val="00BA4993"/>
    <w:rsid w:val="00BA4BA9"/>
    <w:rsid w:val="00BA5298"/>
    <w:rsid w:val="00BA5312"/>
    <w:rsid w:val="00BA5719"/>
    <w:rsid w:val="00BA577B"/>
    <w:rsid w:val="00BA57CA"/>
    <w:rsid w:val="00BA5975"/>
    <w:rsid w:val="00BA5A2B"/>
    <w:rsid w:val="00BA5AB6"/>
    <w:rsid w:val="00BA5E52"/>
    <w:rsid w:val="00BA5F20"/>
    <w:rsid w:val="00BA5FD5"/>
    <w:rsid w:val="00BA61AB"/>
    <w:rsid w:val="00BA63A5"/>
    <w:rsid w:val="00BA652E"/>
    <w:rsid w:val="00BA6A70"/>
    <w:rsid w:val="00BA6B61"/>
    <w:rsid w:val="00BA6B98"/>
    <w:rsid w:val="00BA6DCE"/>
    <w:rsid w:val="00BA6E46"/>
    <w:rsid w:val="00BA6E6B"/>
    <w:rsid w:val="00BA7073"/>
    <w:rsid w:val="00BA71EE"/>
    <w:rsid w:val="00BA77F2"/>
    <w:rsid w:val="00BA78E8"/>
    <w:rsid w:val="00BB00A8"/>
    <w:rsid w:val="00BB046F"/>
    <w:rsid w:val="00BB0775"/>
    <w:rsid w:val="00BB098F"/>
    <w:rsid w:val="00BB0B1C"/>
    <w:rsid w:val="00BB0C54"/>
    <w:rsid w:val="00BB0E9C"/>
    <w:rsid w:val="00BB1047"/>
    <w:rsid w:val="00BB1859"/>
    <w:rsid w:val="00BB1916"/>
    <w:rsid w:val="00BB1BC5"/>
    <w:rsid w:val="00BB1BD8"/>
    <w:rsid w:val="00BB1BF4"/>
    <w:rsid w:val="00BB1F5B"/>
    <w:rsid w:val="00BB1F92"/>
    <w:rsid w:val="00BB229B"/>
    <w:rsid w:val="00BB30F4"/>
    <w:rsid w:val="00BB355F"/>
    <w:rsid w:val="00BB35D0"/>
    <w:rsid w:val="00BB35EE"/>
    <w:rsid w:val="00BB367F"/>
    <w:rsid w:val="00BB3731"/>
    <w:rsid w:val="00BB381E"/>
    <w:rsid w:val="00BB3C02"/>
    <w:rsid w:val="00BB3CE1"/>
    <w:rsid w:val="00BB3E08"/>
    <w:rsid w:val="00BB412A"/>
    <w:rsid w:val="00BB41F9"/>
    <w:rsid w:val="00BB4559"/>
    <w:rsid w:val="00BB4DEB"/>
    <w:rsid w:val="00BB5260"/>
    <w:rsid w:val="00BB549A"/>
    <w:rsid w:val="00BB5671"/>
    <w:rsid w:val="00BB576C"/>
    <w:rsid w:val="00BB5963"/>
    <w:rsid w:val="00BB5CDB"/>
    <w:rsid w:val="00BB5E6B"/>
    <w:rsid w:val="00BB5F70"/>
    <w:rsid w:val="00BB6587"/>
    <w:rsid w:val="00BB6A2A"/>
    <w:rsid w:val="00BB719A"/>
    <w:rsid w:val="00BB7599"/>
    <w:rsid w:val="00BB783B"/>
    <w:rsid w:val="00BC0234"/>
    <w:rsid w:val="00BC06D6"/>
    <w:rsid w:val="00BC06D9"/>
    <w:rsid w:val="00BC0740"/>
    <w:rsid w:val="00BC09F9"/>
    <w:rsid w:val="00BC0ABB"/>
    <w:rsid w:val="00BC0B3C"/>
    <w:rsid w:val="00BC0E4B"/>
    <w:rsid w:val="00BC0E4E"/>
    <w:rsid w:val="00BC1806"/>
    <w:rsid w:val="00BC187E"/>
    <w:rsid w:val="00BC196B"/>
    <w:rsid w:val="00BC2027"/>
    <w:rsid w:val="00BC21F3"/>
    <w:rsid w:val="00BC2550"/>
    <w:rsid w:val="00BC2916"/>
    <w:rsid w:val="00BC2B3A"/>
    <w:rsid w:val="00BC2D8B"/>
    <w:rsid w:val="00BC2EA3"/>
    <w:rsid w:val="00BC30B3"/>
    <w:rsid w:val="00BC36CA"/>
    <w:rsid w:val="00BC36FA"/>
    <w:rsid w:val="00BC3D28"/>
    <w:rsid w:val="00BC3FF3"/>
    <w:rsid w:val="00BC42F3"/>
    <w:rsid w:val="00BC47B8"/>
    <w:rsid w:val="00BC4854"/>
    <w:rsid w:val="00BC4944"/>
    <w:rsid w:val="00BC4ACA"/>
    <w:rsid w:val="00BC4D89"/>
    <w:rsid w:val="00BC51FB"/>
    <w:rsid w:val="00BC5325"/>
    <w:rsid w:val="00BC5591"/>
    <w:rsid w:val="00BC56F9"/>
    <w:rsid w:val="00BC5949"/>
    <w:rsid w:val="00BC6058"/>
    <w:rsid w:val="00BC67A2"/>
    <w:rsid w:val="00BC7604"/>
    <w:rsid w:val="00BC7755"/>
    <w:rsid w:val="00BC77A5"/>
    <w:rsid w:val="00BC77AB"/>
    <w:rsid w:val="00BC78D2"/>
    <w:rsid w:val="00BC7D03"/>
    <w:rsid w:val="00BC9EB4"/>
    <w:rsid w:val="00BD04DD"/>
    <w:rsid w:val="00BD0867"/>
    <w:rsid w:val="00BD0AAF"/>
    <w:rsid w:val="00BD0AB6"/>
    <w:rsid w:val="00BD0ABD"/>
    <w:rsid w:val="00BD0C5F"/>
    <w:rsid w:val="00BD1E07"/>
    <w:rsid w:val="00BD1EB7"/>
    <w:rsid w:val="00BD2269"/>
    <w:rsid w:val="00BD2C29"/>
    <w:rsid w:val="00BD2C74"/>
    <w:rsid w:val="00BD2CF6"/>
    <w:rsid w:val="00BD2F3F"/>
    <w:rsid w:val="00BD3677"/>
    <w:rsid w:val="00BD3B9E"/>
    <w:rsid w:val="00BD3C3A"/>
    <w:rsid w:val="00BD3CB7"/>
    <w:rsid w:val="00BD3DE3"/>
    <w:rsid w:val="00BD421E"/>
    <w:rsid w:val="00BD45D9"/>
    <w:rsid w:val="00BD4824"/>
    <w:rsid w:val="00BD48ED"/>
    <w:rsid w:val="00BD4921"/>
    <w:rsid w:val="00BD4BA9"/>
    <w:rsid w:val="00BD50A3"/>
    <w:rsid w:val="00BD5210"/>
    <w:rsid w:val="00BD5410"/>
    <w:rsid w:val="00BD5472"/>
    <w:rsid w:val="00BD5B7A"/>
    <w:rsid w:val="00BD5D60"/>
    <w:rsid w:val="00BD5FBA"/>
    <w:rsid w:val="00BD605F"/>
    <w:rsid w:val="00BD6493"/>
    <w:rsid w:val="00BD670C"/>
    <w:rsid w:val="00BD6931"/>
    <w:rsid w:val="00BD6ACA"/>
    <w:rsid w:val="00BD6B23"/>
    <w:rsid w:val="00BD6CE6"/>
    <w:rsid w:val="00BD6F1C"/>
    <w:rsid w:val="00BD737B"/>
    <w:rsid w:val="00BD7399"/>
    <w:rsid w:val="00BD75D3"/>
    <w:rsid w:val="00BD78C5"/>
    <w:rsid w:val="00BD7B35"/>
    <w:rsid w:val="00BE0176"/>
    <w:rsid w:val="00BE0699"/>
    <w:rsid w:val="00BE06ED"/>
    <w:rsid w:val="00BE08E2"/>
    <w:rsid w:val="00BE0A14"/>
    <w:rsid w:val="00BE0A7A"/>
    <w:rsid w:val="00BE101C"/>
    <w:rsid w:val="00BE12E8"/>
    <w:rsid w:val="00BE17AD"/>
    <w:rsid w:val="00BE1A4C"/>
    <w:rsid w:val="00BE22FE"/>
    <w:rsid w:val="00BE24E1"/>
    <w:rsid w:val="00BE2D80"/>
    <w:rsid w:val="00BE387D"/>
    <w:rsid w:val="00BE38BC"/>
    <w:rsid w:val="00BE3EDD"/>
    <w:rsid w:val="00BE4232"/>
    <w:rsid w:val="00BE44BF"/>
    <w:rsid w:val="00BE4863"/>
    <w:rsid w:val="00BE4946"/>
    <w:rsid w:val="00BE5060"/>
    <w:rsid w:val="00BE5166"/>
    <w:rsid w:val="00BE526B"/>
    <w:rsid w:val="00BE53C2"/>
    <w:rsid w:val="00BE5898"/>
    <w:rsid w:val="00BE59E5"/>
    <w:rsid w:val="00BE5FBD"/>
    <w:rsid w:val="00BE61AD"/>
    <w:rsid w:val="00BE6424"/>
    <w:rsid w:val="00BE6B01"/>
    <w:rsid w:val="00BE6E8A"/>
    <w:rsid w:val="00BE6F57"/>
    <w:rsid w:val="00BE6FA5"/>
    <w:rsid w:val="00BE721F"/>
    <w:rsid w:val="00BE763B"/>
    <w:rsid w:val="00BE7B31"/>
    <w:rsid w:val="00BE7F71"/>
    <w:rsid w:val="00BF04AD"/>
    <w:rsid w:val="00BF069E"/>
    <w:rsid w:val="00BF0755"/>
    <w:rsid w:val="00BF0B48"/>
    <w:rsid w:val="00BF0C33"/>
    <w:rsid w:val="00BF0FEE"/>
    <w:rsid w:val="00BF150E"/>
    <w:rsid w:val="00BF1788"/>
    <w:rsid w:val="00BF21EB"/>
    <w:rsid w:val="00BF22CD"/>
    <w:rsid w:val="00BF23DF"/>
    <w:rsid w:val="00BF2868"/>
    <w:rsid w:val="00BF2A08"/>
    <w:rsid w:val="00BF2BD8"/>
    <w:rsid w:val="00BF2E4B"/>
    <w:rsid w:val="00BF3303"/>
    <w:rsid w:val="00BF344C"/>
    <w:rsid w:val="00BF35A6"/>
    <w:rsid w:val="00BF3853"/>
    <w:rsid w:val="00BF3B40"/>
    <w:rsid w:val="00BF3C06"/>
    <w:rsid w:val="00BF3D74"/>
    <w:rsid w:val="00BF4A0C"/>
    <w:rsid w:val="00BF4E5A"/>
    <w:rsid w:val="00BF50C3"/>
    <w:rsid w:val="00BF573A"/>
    <w:rsid w:val="00BF58BB"/>
    <w:rsid w:val="00BF5997"/>
    <w:rsid w:val="00BF6358"/>
    <w:rsid w:val="00BF689A"/>
    <w:rsid w:val="00BF6F19"/>
    <w:rsid w:val="00BF70A6"/>
    <w:rsid w:val="00BF7A44"/>
    <w:rsid w:val="00BF7C7C"/>
    <w:rsid w:val="00BF7FCD"/>
    <w:rsid w:val="00C00001"/>
    <w:rsid w:val="00C00440"/>
    <w:rsid w:val="00C00537"/>
    <w:rsid w:val="00C00A44"/>
    <w:rsid w:val="00C00BD2"/>
    <w:rsid w:val="00C00DDB"/>
    <w:rsid w:val="00C00EA1"/>
    <w:rsid w:val="00C01031"/>
    <w:rsid w:val="00C015FE"/>
    <w:rsid w:val="00C01B8C"/>
    <w:rsid w:val="00C02256"/>
    <w:rsid w:val="00C02286"/>
    <w:rsid w:val="00C0261E"/>
    <w:rsid w:val="00C0277D"/>
    <w:rsid w:val="00C027C7"/>
    <w:rsid w:val="00C02C5F"/>
    <w:rsid w:val="00C03206"/>
    <w:rsid w:val="00C0341D"/>
    <w:rsid w:val="00C0354F"/>
    <w:rsid w:val="00C036F1"/>
    <w:rsid w:val="00C037CB"/>
    <w:rsid w:val="00C03DD5"/>
    <w:rsid w:val="00C048C0"/>
    <w:rsid w:val="00C04A90"/>
    <w:rsid w:val="00C04B36"/>
    <w:rsid w:val="00C05155"/>
    <w:rsid w:val="00C052B9"/>
    <w:rsid w:val="00C052F5"/>
    <w:rsid w:val="00C05C66"/>
    <w:rsid w:val="00C061F6"/>
    <w:rsid w:val="00C06D13"/>
    <w:rsid w:val="00C06F9C"/>
    <w:rsid w:val="00C07102"/>
    <w:rsid w:val="00C076BF"/>
    <w:rsid w:val="00C07CA4"/>
    <w:rsid w:val="00C07CA9"/>
    <w:rsid w:val="00C07FCD"/>
    <w:rsid w:val="00C10032"/>
    <w:rsid w:val="00C102B1"/>
    <w:rsid w:val="00C107DB"/>
    <w:rsid w:val="00C1088C"/>
    <w:rsid w:val="00C10CE4"/>
    <w:rsid w:val="00C10D5C"/>
    <w:rsid w:val="00C10F0C"/>
    <w:rsid w:val="00C112D0"/>
    <w:rsid w:val="00C11328"/>
    <w:rsid w:val="00C11547"/>
    <w:rsid w:val="00C1155F"/>
    <w:rsid w:val="00C1195E"/>
    <w:rsid w:val="00C11C63"/>
    <w:rsid w:val="00C11DCD"/>
    <w:rsid w:val="00C1212E"/>
    <w:rsid w:val="00C1213E"/>
    <w:rsid w:val="00C12262"/>
    <w:rsid w:val="00C12645"/>
    <w:rsid w:val="00C126C5"/>
    <w:rsid w:val="00C12718"/>
    <w:rsid w:val="00C12E19"/>
    <w:rsid w:val="00C1314D"/>
    <w:rsid w:val="00C1355B"/>
    <w:rsid w:val="00C1370D"/>
    <w:rsid w:val="00C1390D"/>
    <w:rsid w:val="00C139FB"/>
    <w:rsid w:val="00C13D47"/>
    <w:rsid w:val="00C142CB"/>
    <w:rsid w:val="00C1456A"/>
    <w:rsid w:val="00C145DD"/>
    <w:rsid w:val="00C147BE"/>
    <w:rsid w:val="00C14A2C"/>
    <w:rsid w:val="00C14A48"/>
    <w:rsid w:val="00C14B0B"/>
    <w:rsid w:val="00C14B74"/>
    <w:rsid w:val="00C151AF"/>
    <w:rsid w:val="00C15301"/>
    <w:rsid w:val="00C157CE"/>
    <w:rsid w:val="00C15867"/>
    <w:rsid w:val="00C15C9D"/>
    <w:rsid w:val="00C15D4C"/>
    <w:rsid w:val="00C15E19"/>
    <w:rsid w:val="00C1621B"/>
    <w:rsid w:val="00C16A78"/>
    <w:rsid w:val="00C16D1F"/>
    <w:rsid w:val="00C16D83"/>
    <w:rsid w:val="00C17586"/>
    <w:rsid w:val="00C1771B"/>
    <w:rsid w:val="00C179BB"/>
    <w:rsid w:val="00C17A5A"/>
    <w:rsid w:val="00C17F19"/>
    <w:rsid w:val="00C201E7"/>
    <w:rsid w:val="00C2037A"/>
    <w:rsid w:val="00C20A97"/>
    <w:rsid w:val="00C20B98"/>
    <w:rsid w:val="00C20D6B"/>
    <w:rsid w:val="00C20DBA"/>
    <w:rsid w:val="00C20F93"/>
    <w:rsid w:val="00C211C6"/>
    <w:rsid w:val="00C214E4"/>
    <w:rsid w:val="00C21818"/>
    <w:rsid w:val="00C21A2D"/>
    <w:rsid w:val="00C21B43"/>
    <w:rsid w:val="00C22133"/>
    <w:rsid w:val="00C2213B"/>
    <w:rsid w:val="00C222B8"/>
    <w:rsid w:val="00C224F3"/>
    <w:rsid w:val="00C2262E"/>
    <w:rsid w:val="00C2264A"/>
    <w:rsid w:val="00C22A92"/>
    <w:rsid w:val="00C22B64"/>
    <w:rsid w:val="00C22DF0"/>
    <w:rsid w:val="00C22F60"/>
    <w:rsid w:val="00C239AF"/>
    <w:rsid w:val="00C23E24"/>
    <w:rsid w:val="00C24111"/>
    <w:rsid w:val="00C24634"/>
    <w:rsid w:val="00C248C4"/>
    <w:rsid w:val="00C24A17"/>
    <w:rsid w:val="00C24A71"/>
    <w:rsid w:val="00C24AE8"/>
    <w:rsid w:val="00C24B50"/>
    <w:rsid w:val="00C24B85"/>
    <w:rsid w:val="00C24CAE"/>
    <w:rsid w:val="00C24D74"/>
    <w:rsid w:val="00C24F94"/>
    <w:rsid w:val="00C2521C"/>
    <w:rsid w:val="00C253C0"/>
    <w:rsid w:val="00C25414"/>
    <w:rsid w:val="00C2591F"/>
    <w:rsid w:val="00C25A07"/>
    <w:rsid w:val="00C25A0D"/>
    <w:rsid w:val="00C25B6F"/>
    <w:rsid w:val="00C25C59"/>
    <w:rsid w:val="00C26017"/>
    <w:rsid w:val="00C26041"/>
    <w:rsid w:val="00C260DB"/>
    <w:rsid w:val="00C2622D"/>
    <w:rsid w:val="00C264D7"/>
    <w:rsid w:val="00C264F9"/>
    <w:rsid w:val="00C26606"/>
    <w:rsid w:val="00C26750"/>
    <w:rsid w:val="00C26DA4"/>
    <w:rsid w:val="00C26FAF"/>
    <w:rsid w:val="00C27163"/>
    <w:rsid w:val="00C27346"/>
    <w:rsid w:val="00C27586"/>
    <w:rsid w:val="00C275B0"/>
    <w:rsid w:val="00C27689"/>
    <w:rsid w:val="00C27BD1"/>
    <w:rsid w:val="00C27C5A"/>
    <w:rsid w:val="00C30410"/>
    <w:rsid w:val="00C3097B"/>
    <w:rsid w:val="00C30A32"/>
    <w:rsid w:val="00C30B0C"/>
    <w:rsid w:val="00C30CD8"/>
    <w:rsid w:val="00C31241"/>
    <w:rsid w:val="00C31675"/>
    <w:rsid w:val="00C31772"/>
    <w:rsid w:val="00C32A83"/>
    <w:rsid w:val="00C32B55"/>
    <w:rsid w:val="00C32B7E"/>
    <w:rsid w:val="00C32C5B"/>
    <w:rsid w:val="00C32CC5"/>
    <w:rsid w:val="00C32EC9"/>
    <w:rsid w:val="00C337AE"/>
    <w:rsid w:val="00C33880"/>
    <w:rsid w:val="00C3394D"/>
    <w:rsid w:val="00C33973"/>
    <w:rsid w:val="00C339D6"/>
    <w:rsid w:val="00C33BA4"/>
    <w:rsid w:val="00C33CAA"/>
    <w:rsid w:val="00C33CB2"/>
    <w:rsid w:val="00C33EF1"/>
    <w:rsid w:val="00C34371"/>
    <w:rsid w:val="00C34412"/>
    <w:rsid w:val="00C34BCE"/>
    <w:rsid w:val="00C34D30"/>
    <w:rsid w:val="00C35391"/>
    <w:rsid w:val="00C36156"/>
    <w:rsid w:val="00C36ECF"/>
    <w:rsid w:val="00C36F83"/>
    <w:rsid w:val="00C374CB"/>
    <w:rsid w:val="00C3755D"/>
    <w:rsid w:val="00C37646"/>
    <w:rsid w:val="00C37921"/>
    <w:rsid w:val="00C400D3"/>
    <w:rsid w:val="00C40177"/>
    <w:rsid w:val="00C404CA"/>
    <w:rsid w:val="00C4088C"/>
    <w:rsid w:val="00C409E4"/>
    <w:rsid w:val="00C40A56"/>
    <w:rsid w:val="00C40BA9"/>
    <w:rsid w:val="00C40FC4"/>
    <w:rsid w:val="00C41272"/>
    <w:rsid w:val="00C417AA"/>
    <w:rsid w:val="00C419EC"/>
    <w:rsid w:val="00C41E35"/>
    <w:rsid w:val="00C41FA6"/>
    <w:rsid w:val="00C42892"/>
    <w:rsid w:val="00C42DF6"/>
    <w:rsid w:val="00C43040"/>
    <w:rsid w:val="00C430C2"/>
    <w:rsid w:val="00C433BA"/>
    <w:rsid w:val="00C4390A"/>
    <w:rsid w:val="00C43AB9"/>
    <w:rsid w:val="00C44460"/>
    <w:rsid w:val="00C44617"/>
    <w:rsid w:val="00C44877"/>
    <w:rsid w:val="00C44C64"/>
    <w:rsid w:val="00C44E32"/>
    <w:rsid w:val="00C44FE4"/>
    <w:rsid w:val="00C44FEB"/>
    <w:rsid w:val="00C450ED"/>
    <w:rsid w:val="00C451CB"/>
    <w:rsid w:val="00C453B0"/>
    <w:rsid w:val="00C4563F"/>
    <w:rsid w:val="00C458E3"/>
    <w:rsid w:val="00C45BCE"/>
    <w:rsid w:val="00C45F87"/>
    <w:rsid w:val="00C4613D"/>
    <w:rsid w:val="00C462F4"/>
    <w:rsid w:val="00C46338"/>
    <w:rsid w:val="00C465A5"/>
    <w:rsid w:val="00C466DF"/>
    <w:rsid w:val="00C46808"/>
    <w:rsid w:val="00C4695C"/>
    <w:rsid w:val="00C46A66"/>
    <w:rsid w:val="00C46D61"/>
    <w:rsid w:val="00C472DF"/>
    <w:rsid w:val="00C477C4"/>
    <w:rsid w:val="00C47B03"/>
    <w:rsid w:val="00C47D3E"/>
    <w:rsid w:val="00C47FA6"/>
    <w:rsid w:val="00C5007B"/>
    <w:rsid w:val="00C50298"/>
    <w:rsid w:val="00C50505"/>
    <w:rsid w:val="00C50823"/>
    <w:rsid w:val="00C50C49"/>
    <w:rsid w:val="00C5141A"/>
    <w:rsid w:val="00C51922"/>
    <w:rsid w:val="00C51A1F"/>
    <w:rsid w:val="00C51C78"/>
    <w:rsid w:val="00C522EA"/>
    <w:rsid w:val="00C52451"/>
    <w:rsid w:val="00C52552"/>
    <w:rsid w:val="00C52B0F"/>
    <w:rsid w:val="00C52C7E"/>
    <w:rsid w:val="00C52D7E"/>
    <w:rsid w:val="00C52E0A"/>
    <w:rsid w:val="00C52F77"/>
    <w:rsid w:val="00C53234"/>
    <w:rsid w:val="00C534F6"/>
    <w:rsid w:val="00C5350A"/>
    <w:rsid w:val="00C543EA"/>
    <w:rsid w:val="00C54605"/>
    <w:rsid w:val="00C5463F"/>
    <w:rsid w:val="00C54673"/>
    <w:rsid w:val="00C54723"/>
    <w:rsid w:val="00C54EF4"/>
    <w:rsid w:val="00C54F26"/>
    <w:rsid w:val="00C558CC"/>
    <w:rsid w:val="00C55D37"/>
    <w:rsid w:val="00C55E2D"/>
    <w:rsid w:val="00C56A80"/>
    <w:rsid w:val="00C56A9B"/>
    <w:rsid w:val="00C56F63"/>
    <w:rsid w:val="00C56F67"/>
    <w:rsid w:val="00C56F74"/>
    <w:rsid w:val="00C56FDA"/>
    <w:rsid w:val="00C57276"/>
    <w:rsid w:val="00C57608"/>
    <w:rsid w:val="00C57AE6"/>
    <w:rsid w:val="00C57CB7"/>
    <w:rsid w:val="00C57E2F"/>
    <w:rsid w:val="00C60477"/>
    <w:rsid w:val="00C609FE"/>
    <w:rsid w:val="00C60C8A"/>
    <w:rsid w:val="00C6100D"/>
    <w:rsid w:val="00C614A8"/>
    <w:rsid w:val="00C616D9"/>
    <w:rsid w:val="00C617AC"/>
    <w:rsid w:val="00C61838"/>
    <w:rsid w:val="00C61B87"/>
    <w:rsid w:val="00C61BB4"/>
    <w:rsid w:val="00C61EF3"/>
    <w:rsid w:val="00C61F4F"/>
    <w:rsid w:val="00C62389"/>
    <w:rsid w:val="00C625CF"/>
    <w:rsid w:val="00C626FE"/>
    <w:rsid w:val="00C628E2"/>
    <w:rsid w:val="00C62A63"/>
    <w:rsid w:val="00C62C9B"/>
    <w:rsid w:val="00C62F7C"/>
    <w:rsid w:val="00C63461"/>
    <w:rsid w:val="00C63762"/>
    <w:rsid w:val="00C63A2D"/>
    <w:rsid w:val="00C63ECE"/>
    <w:rsid w:val="00C64138"/>
    <w:rsid w:val="00C643FC"/>
    <w:rsid w:val="00C644AC"/>
    <w:rsid w:val="00C6451C"/>
    <w:rsid w:val="00C645A3"/>
    <w:rsid w:val="00C64964"/>
    <w:rsid w:val="00C64F72"/>
    <w:rsid w:val="00C651FC"/>
    <w:rsid w:val="00C6539E"/>
    <w:rsid w:val="00C65500"/>
    <w:rsid w:val="00C65F66"/>
    <w:rsid w:val="00C666A1"/>
    <w:rsid w:val="00C66812"/>
    <w:rsid w:val="00C6686C"/>
    <w:rsid w:val="00C66918"/>
    <w:rsid w:val="00C67299"/>
    <w:rsid w:val="00C673E3"/>
    <w:rsid w:val="00C67820"/>
    <w:rsid w:val="00C679C3"/>
    <w:rsid w:val="00C679DF"/>
    <w:rsid w:val="00C67B83"/>
    <w:rsid w:val="00C67F2F"/>
    <w:rsid w:val="00C67F64"/>
    <w:rsid w:val="00C701B6"/>
    <w:rsid w:val="00C705D5"/>
    <w:rsid w:val="00C707A9"/>
    <w:rsid w:val="00C7095E"/>
    <w:rsid w:val="00C7108D"/>
    <w:rsid w:val="00C7175A"/>
    <w:rsid w:val="00C71842"/>
    <w:rsid w:val="00C72256"/>
    <w:rsid w:val="00C72461"/>
    <w:rsid w:val="00C7262D"/>
    <w:rsid w:val="00C727EE"/>
    <w:rsid w:val="00C7291F"/>
    <w:rsid w:val="00C72BF1"/>
    <w:rsid w:val="00C72F04"/>
    <w:rsid w:val="00C73056"/>
    <w:rsid w:val="00C73176"/>
    <w:rsid w:val="00C737E4"/>
    <w:rsid w:val="00C73B74"/>
    <w:rsid w:val="00C73DAC"/>
    <w:rsid w:val="00C73FF3"/>
    <w:rsid w:val="00C7420A"/>
    <w:rsid w:val="00C74251"/>
    <w:rsid w:val="00C744E1"/>
    <w:rsid w:val="00C7457A"/>
    <w:rsid w:val="00C747B5"/>
    <w:rsid w:val="00C74A40"/>
    <w:rsid w:val="00C74DF5"/>
    <w:rsid w:val="00C74E5A"/>
    <w:rsid w:val="00C752EB"/>
    <w:rsid w:val="00C7555C"/>
    <w:rsid w:val="00C7572C"/>
    <w:rsid w:val="00C757FD"/>
    <w:rsid w:val="00C75B63"/>
    <w:rsid w:val="00C75D32"/>
    <w:rsid w:val="00C75D50"/>
    <w:rsid w:val="00C762CD"/>
    <w:rsid w:val="00C763B6"/>
    <w:rsid w:val="00C7642F"/>
    <w:rsid w:val="00C7652E"/>
    <w:rsid w:val="00C76667"/>
    <w:rsid w:val="00C767EB"/>
    <w:rsid w:val="00C77073"/>
    <w:rsid w:val="00C773F1"/>
    <w:rsid w:val="00C7749A"/>
    <w:rsid w:val="00C776FA"/>
    <w:rsid w:val="00C77B13"/>
    <w:rsid w:val="00C77E8D"/>
    <w:rsid w:val="00C801DA"/>
    <w:rsid w:val="00C805A1"/>
    <w:rsid w:val="00C80B6C"/>
    <w:rsid w:val="00C810FE"/>
    <w:rsid w:val="00C812CF"/>
    <w:rsid w:val="00C8135F"/>
    <w:rsid w:val="00C813BF"/>
    <w:rsid w:val="00C81779"/>
    <w:rsid w:val="00C8184F"/>
    <w:rsid w:val="00C81CDB"/>
    <w:rsid w:val="00C81CF7"/>
    <w:rsid w:val="00C81FC2"/>
    <w:rsid w:val="00C823FF"/>
    <w:rsid w:val="00C82401"/>
    <w:rsid w:val="00C824BE"/>
    <w:rsid w:val="00C82B15"/>
    <w:rsid w:val="00C8356E"/>
    <w:rsid w:val="00C83646"/>
    <w:rsid w:val="00C841CA"/>
    <w:rsid w:val="00C8425B"/>
    <w:rsid w:val="00C843A5"/>
    <w:rsid w:val="00C84599"/>
    <w:rsid w:val="00C84882"/>
    <w:rsid w:val="00C84C3B"/>
    <w:rsid w:val="00C84DFA"/>
    <w:rsid w:val="00C851D5"/>
    <w:rsid w:val="00C85A32"/>
    <w:rsid w:val="00C85C14"/>
    <w:rsid w:val="00C8655E"/>
    <w:rsid w:val="00C86BD4"/>
    <w:rsid w:val="00C86BE9"/>
    <w:rsid w:val="00C87259"/>
    <w:rsid w:val="00C8726A"/>
    <w:rsid w:val="00C872FD"/>
    <w:rsid w:val="00C873F2"/>
    <w:rsid w:val="00C87662"/>
    <w:rsid w:val="00C87894"/>
    <w:rsid w:val="00C878D4"/>
    <w:rsid w:val="00C8795A"/>
    <w:rsid w:val="00C87A38"/>
    <w:rsid w:val="00C87AB8"/>
    <w:rsid w:val="00C87AEE"/>
    <w:rsid w:val="00C90038"/>
    <w:rsid w:val="00C9085C"/>
    <w:rsid w:val="00C90C49"/>
    <w:rsid w:val="00C90E2A"/>
    <w:rsid w:val="00C90F94"/>
    <w:rsid w:val="00C90FA6"/>
    <w:rsid w:val="00C913C4"/>
    <w:rsid w:val="00C91763"/>
    <w:rsid w:val="00C917C4"/>
    <w:rsid w:val="00C9191D"/>
    <w:rsid w:val="00C91A86"/>
    <w:rsid w:val="00C9214E"/>
    <w:rsid w:val="00C92198"/>
    <w:rsid w:val="00C921E6"/>
    <w:rsid w:val="00C922BA"/>
    <w:rsid w:val="00C923B0"/>
    <w:rsid w:val="00C92460"/>
    <w:rsid w:val="00C924CF"/>
    <w:rsid w:val="00C92A6D"/>
    <w:rsid w:val="00C92C14"/>
    <w:rsid w:val="00C92DEE"/>
    <w:rsid w:val="00C93001"/>
    <w:rsid w:val="00C9326E"/>
    <w:rsid w:val="00C93727"/>
    <w:rsid w:val="00C93873"/>
    <w:rsid w:val="00C93A6A"/>
    <w:rsid w:val="00C93D3C"/>
    <w:rsid w:val="00C93D89"/>
    <w:rsid w:val="00C93F3F"/>
    <w:rsid w:val="00C93F76"/>
    <w:rsid w:val="00C94075"/>
    <w:rsid w:val="00C94170"/>
    <w:rsid w:val="00C94233"/>
    <w:rsid w:val="00C943DB"/>
    <w:rsid w:val="00C946E8"/>
    <w:rsid w:val="00C949A5"/>
    <w:rsid w:val="00C94EB1"/>
    <w:rsid w:val="00C95297"/>
    <w:rsid w:val="00C956EE"/>
    <w:rsid w:val="00C95A08"/>
    <w:rsid w:val="00C95A90"/>
    <w:rsid w:val="00C95E68"/>
    <w:rsid w:val="00C95EAA"/>
    <w:rsid w:val="00C95FC6"/>
    <w:rsid w:val="00C961F6"/>
    <w:rsid w:val="00C96353"/>
    <w:rsid w:val="00C964C4"/>
    <w:rsid w:val="00C964C9"/>
    <w:rsid w:val="00C966CB"/>
    <w:rsid w:val="00C96799"/>
    <w:rsid w:val="00C967CB"/>
    <w:rsid w:val="00C96DC7"/>
    <w:rsid w:val="00C96DF5"/>
    <w:rsid w:val="00C96F13"/>
    <w:rsid w:val="00C9711B"/>
    <w:rsid w:val="00C97582"/>
    <w:rsid w:val="00C975CC"/>
    <w:rsid w:val="00C97B4F"/>
    <w:rsid w:val="00C97F56"/>
    <w:rsid w:val="00CA01AD"/>
    <w:rsid w:val="00CA01F5"/>
    <w:rsid w:val="00CA06C4"/>
    <w:rsid w:val="00CA0940"/>
    <w:rsid w:val="00CA0999"/>
    <w:rsid w:val="00CA09C8"/>
    <w:rsid w:val="00CA0C15"/>
    <w:rsid w:val="00CA1258"/>
    <w:rsid w:val="00CA1431"/>
    <w:rsid w:val="00CA146A"/>
    <w:rsid w:val="00CA1701"/>
    <w:rsid w:val="00CA18A0"/>
    <w:rsid w:val="00CA1DD4"/>
    <w:rsid w:val="00CA2301"/>
    <w:rsid w:val="00CA244B"/>
    <w:rsid w:val="00CA24B3"/>
    <w:rsid w:val="00CA2778"/>
    <w:rsid w:val="00CA288A"/>
    <w:rsid w:val="00CA2B6D"/>
    <w:rsid w:val="00CA2C8D"/>
    <w:rsid w:val="00CA2D6C"/>
    <w:rsid w:val="00CA3350"/>
    <w:rsid w:val="00CA343A"/>
    <w:rsid w:val="00CA351A"/>
    <w:rsid w:val="00CA3775"/>
    <w:rsid w:val="00CA3A2A"/>
    <w:rsid w:val="00CA3FFD"/>
    <w:rsid w:val="00CA4156"/>
    <w:rsid w:val="00CA44C8"/>
    <w:rsid w:val="00CA467E"/>
    <w:rsid w:val="00CA4C45"/>
    <w:rsid w:val="00CA4C87"/>
    <w:rsid w:val="00CA4E10"/>
    <w:rsid w:val="00CA4EC1"/>
    <w:rsid w:val="00CA576E"/>
    <w:rsid w:val="00CA57D9"/>
    <w:rsid w:val="00CA58A9"/>
    <w:rsid w:val="00CA5905"/>
    <w:rsid w:val="00CA5B54"/>
    <w:rsid w:val="00CA5E6D"/>
    <w:rsid w:val="00CA6474"/>
    <w:rsid w:val="00CA6975"/>
    <w:rsid w:val="00CA6B42"/>
    <w:rsid w:val="00CA6E6C"/>
    <w:rsid w:val="00CA707E"/>
    <w:rsid w:val="00CA71CA"/>
    <w:rsid w:val="00CA72A8"/>
    <w:rsid w:val="00CA76D7"/>
    <w:rsid w:val="00CA78C3"/>
    <w:rsid w:val="00CA78CC"/>
    <w:rsid w:val="00CA7A79"/>
    <w:rsid w:val="00CB01D5"/>
    <w:rsid w:val="00CB08E6"/>
    <w:rsid w:val="00CB0D23"/>
    <w:rsid w:val="00CB0E5A"/>
    <w:rsid w:val="00CB113C"/>
    <w:rsid w:val="00CB1524"/>
    <w:rsid w:val="00CB164A"/>
    <w:rsid w:val="00CB20B2"/>
    <w:rsid w:val="00CB24BC"/>
    <w:rsid w:val="00CB27E7"/>
    <w:rsid w:val="00CB2886"/>
    <w:rsid w:val="00CB29B4"/>
    <w:rsid w:val="00CB2A56"/>
    <w:rsid w:val="00CB2C6A"/>
    <w:rsid w:val="00CB2E15"/>
    <w:rsid w:val="00CB345A"/>
    <w:rsid w:val="00CB34DC"/>
    <w:rsid w:val="00CB34F1"/>
    <w:rsid w:val="00CB38AB"/>
    <w:rsid w:val="00CB3A3D"/>
    <w:rsid w:val="00CB3B5E"/>
    <w:rsid w:val="00CB3F3C"/>
    <w:rsid w:val="00CB4117"/>
    <w:rsid w:val="00CB42AC"/>
    <w:rsid w:val="00CB4385"/>
    <w:rsid w:val="00CB4409"/>
    <w:rsid w:val="00CB446C"/>
    <w:rsid w:val="00CB4490"/>
    <w:rsid w:val="00CB4494"/>
    <w:rsid w:val="00CB4939"/>
    <w:rsid w:val="00CB49F1"/>
    <w:rsid w:val="00CB4BF4"/>
    <w:rsid w:val="00CB4C89"/>
    <w:rsid w:val="00CB575F"/>
    <w:rsid w:val="00CB58C4"/>
    <w:rsid w:val="00CB5B62"/>
    <w:rsid w:val="00CB5C49"/>
    <w:rsid w:val="00CB5EFA"/>
    <w:rsid w:val="00CB614F"/>
    <w:rsid w:val="00CB620A"/>
    <w:rsid w:val="00CB6409"/>
    <w:rsid w:val="00CB69A9"/>
    <w:rsid w:val="00CB6BD9"/>
    <w:rsid w:val="00CB6E37"/>
    <w:rsid w:val="00CB7160"/>
    <w:rsid w:val="00CB7B0E"/>
    <w:rsid w:val="00CB7DC6"/>
    <w:rsid w:val="00CC0075"/>
    <w:rsid w:val="00CC02BF"/>
    <w:rsid w:val="00CC063C"/>
    <w:rsid w:val="00CC12A6"/>
    <w:rsid w:val="00CC16E3"/>
    <w:rsid w:val="00CC16E6"/>
    <w:rsid w:val="00CC180E"/>
    <w:rsid w:val="00CC2CD7"/>
    <w:rsid w:val="00CC2D7C"/>
    <w:rsid w:val="00CC2E08"/>
    <w:rsid w:val="00CC2FE3"/>
    <w:rsid w:val="00CC31E7"/>
    <w:rsid w:val="00CC32A9"/>
    <w:rsid w:val="00CC3352"/>
    <w:rsid w:val="00CC34BF"/>
    <w:rsid w:val="00CC39DB"/>
    <w:rsid w:val="00CC3A1B"/>
    <w:rsid w:val="00CC40D2"/>
    <w:rsid w:val="00CC43E0"/>
    <w:rsid w:val="00CC4451"/>
    <w:rsid w:val="00CC4595"/>
    <w:rsid w:val="00CC470C"/>
    <w:rsid w:val="00CC4C5E"/>
    <w:rsid w:val="00CC4E02"/>
    <w:rsid w:val="00CC4F45"/>
    <w:rsid w:val="00CC5192"/>
    <w:rsid w:val="00CC5979"/>
    <w:rsid w:val="00CC620F"/>
    <w:rsid w:val="00CC629A"/>
    <w:rsid w:val="00CC6594"/>
    <w:rsid w:val="00CC69E6"/>
    <w:rsid w:val="00CC71C3"/>
    <w:rsid w:val="00CC7324"/>
    <w:rsid w:val="00CC7389"/>
    <w:rsid w:val="00CC7607"/>
    <w:rsid w:val="00CC7662"/>
    <w:rsid w:val="00CC7681"/>
    <w:rsid w:val="00CC78C3"/>
    <w:rsid w:val="00CC7A95"/>
    <w:rsid w:val="00CC7C05"/>
    <w:rsid w:val="00CC7D06"/>
    <w:rsid w:val="00CC7DDE"/>
    <w:rsid w:val="00CD00A4"/>
    <w:rsid w:val="00CD0103"/>
    <w:rsid w:val="00CD028B"/>
    <w:rsid w:val="00CD04B6"/>
    <w:rsid w:val="00CD05AA"/>
    <w:rsid w:val="00CD0984"/>
    <w:rsid w:val="00CD0D08"/>
    <w:rsid w:val="00CD0D27"/>
    <w:rsid w:val="00CD0D99"/>
    <w:rsid w:val="00CD1053"/>
    <w:rsid w:val="00CD1612"/>
    <w:rsid w:val="00CD17CD"/>
    <w:rsid w:val="00CD18A0"/>
    <w:rsid w:val="00CD20FA"/>
    <w:rsid w:val="00CD26B1"/>
    <w:rsid w:val="00CD2722"/>
    <w:rsid w:val="00CD2C93"/>
    <w:rsid w:val="00CD2D00"/>
    <w:rsid w:val="00CD2D25"/>
    <w:rsid w:val="00CD3094"/>
    <w:rsid w:val="00CD3213"/>
    <w:rsid w:val="00CD331A"/>
    <w:rsid w:val="00CD34A9"/>
    <w:rsid w:val="00CD360E"/>
    <w:rsid w:val="00CD37AC"/>
    <w:rsid w:val="00CD3CBF"/>
    <w:rsid w:val="00CD4882"/>
    <w:rsid w:val="00CD4CAB"/>
    <w:rsid w:val="00CD4CD2"/>
    <w:rsid w:val="00CD4D10"/>
    <w:rsid w:val="00CD539E"/>
    <w:rsid w:val="00CD58A5"/>
    <w:rsid w:val="00CD5F8F"/>
    <w:rsid w:val="00CD6506"/>
    <w:rsid w:val="00CD6639"/>
    <w:rsid w:val="00CD6945"/>
    <w:rsid w:val="00CD757E"/>
    <w:rsid w:val="00CD77F6"/>
    <w:rsid w:val="00CD7897"/>
    <w:rsid w:val="00CD78A3"/>
    <w:rsid w:val="00CD7926"/>
    <w:rsid w:val="00CD7C76"/>
    <w:rsid w:val="00CD7D35"/>
    <w:rsid w:val="00CD7E93"/>
    <w:rsid w:val="00CE0059"/>
    <w:rsid w:val="00CE02C2"/>
    <w:rsid w:val="00CE05D5"/>
    <w:rsid w:val="00CE0931"/>
    <w:rsid w:val="00CE0BCC"/>
    <w:rsid w:val="00CE0C40"/>
    <w:rsid w:val="00CE0C84"/>
    <w:rsid w:val="00CE0CB4"/>
    <w:rsid w:val="00CE1047"/>
    <w:rsid w:val="00CE1419"/>
    <w:rsid w:val="00CE195F"/>
    <w:rsid w:val="00CE1D27"/>
    <w:rsid w:val="00CE1DD7"/>
    <w:rsid w:val="00CE2323"/>
    <w:rsid w:val="00CE2716"/>
    <w:rsid w:val="00CE2AEE"/>
    <w:rsid w:val="00CE2B22"/>
    <w:rsid w:val="00CE2E38"/>
    <w:rsid w:val="00CE316E"/>
    <w:rsid w:val="00CE3390"/>
    <w:rsid w:val="00CE3807"/>
    <w:rsid w:val="00CE39A1"/>
    <w:rsid w:val="00CE3F6F"/>
    <w:rsid w:val="00CE464C"/>
    <w:rsid w:val="00CE4C68"/>
    <w:rsid w:val="00CE4E5C"/>
    <w:rsid w:val="00CE5005"/>
    <w:rsid w:val="00CE5019"/>
    <w:rsid w:val="00CE52BD"/>
    <w:rsid w:val="00CE556E"/>
    <w:rsid w:val="00CE5818"/>
    <w:rsid w:val="00CE5DB8"/>
    <w:rsid w:val="00CE5F2F"/>
    <w:rsid w:val="00CE5FBB"/>
    <w:rsid w:val="00CE6293"/>
    <w:rsid w:val="00CE6356"/>
    <w:rsid w:val="00CE6359"/>
    <w:rsid w:val="00CE64E1"/>
    <w:rsid w:val="00CE64FC"/>
    <w:rsid w:val="00CE6A78"/>
    <w:rsid w:val="00CE6C7A"/>
    <w:rsid w:val="00CE6C8A"/>
    <w:rsid w:val="00CE6F94"/>
    <w:rsid w:val="00CE7301"/>
    <w:rsid w:val="00CE7375"/>
    <w:rsid w:val="00CE75EC"/>
    <w:rsid w:val="00CE76F5"/>
    <w:rsid w:val="00CE7AE8"/>
    <w:rsid w:val="00CE7C3A"/>
    <w:rsid w:val="00CE7D8D"/>
    <w:rsid w:val="00CF009B"/>
    <w:rsid w:val="00CF04EA"/>
    <w:rsid w:val="00CF1088"/>
    <w:rsid w:val="00CF117C"/>
    <w:rsid w:val="00CF1281"/>
    <w:rsid w:val="00CF1659"/>
    <w:rsid w:val="00CF17BB"/>
    <w:rsid w:val="00CF194D"/>
    <w:rsid w:val="00CF1D6F"/>
    <w:rsid w:val="00CF1D86"/>
    <w:rsid w:val="00CF22FF"/>
    <w:rsid w:val="00CF2304"/>
    <w:rsid w:val="00CF231B"/>
    <w:rsid w:val="00CF2C2B"/>
    <w:rsid w:val="00CF2C8D"/>
    <w:rsid w:val="00CF3033"/>
    <w:rsid w:val="00CF31CA"/>
    <w:rsid w:val="00CF3245"/>
    <w:rsid w:val="00CF34D1"/>
    <w:rsid w:val="00CF35FA"/>
    <w:rsid w:val="00CF378D"/>
    <w:rsid w:val="00CF384A"/>
    <w:rsid w:val="00CF3946"/>
    <w:rsid w:val="00CF4D32"/>
    <w:rsid w:val="00CF4D40"/>
    <w:rsid w:val="00CF4D55"/>
    <w:rsid w:val="00CF5174"/>
    <w:rsid w:val="00CF55BB"/>
    <w:rsid w:val="00CF5C2B"/>
    <w:rsid w:val="00CF5E12"/>
    <w:rsid w:val="00CF5EF0"/>
    <w:rsid w:val="00CF5FB4"/>
    <w:rsid w:val="00CF6330"/>
    <w:rsid w:val="00CF63C9"/>
    <w:rsid w:val="00CF63F6"/>
    <w:rsid w:val="00CF647E"/>
    <w:rsid w:val="00CF6539"/>
    <w:rsid w:val="00CF6868"/>
    <w:rsid w:val="00CF6871"/>
    <w:rsid w:val="00CF68B7"/>
    <w:rsid w:val="00CF6A10"/>
    <w:rsid w:val="00CF7270"/>
    <w:rsid w:val="00CF7411"/>
    <w:rsid w:val="00CF75C5"/>
    <w:rsid w:val="00CF7BEA"/>
    <w:rsid w:val="00CF7D3D"/>
    <w:rsid w:val="00D00008"/>
    <w:rsid w:val="00D00165"/>
    <w:rsid w:val="00D00850"/>
    <w:rsid w:val="00D00F11"/>
    <w:rsid w:val="00D01069"/>
    <w:rsid w:val="00D010CE"/>
    <w:rsid w:val="00D01C39"/>
    <w:rsid w:val="00D01E71"/>
    <w:rsid w:val="00D01EE6"/>
    <w:rsid w:val="00D02613"/>
    <w:rsid w:val="00D02A07"/>
    <w:rsid w:val="00D02E3E"/>
    <w:rsid w:val="00D02E72"/>
    <w:rsid w:val="00D02EC6"/>
    <w:rsid w:val="00D02F27"/>
    <w:rsid w:val="00D03063"/>
    <w:rsid w:val="00D0342F"/>
    <w:rsid w:val="00D03B30"/>
    <w:rsid w:val="00D040BF"/>
    <w:rsid w:val="00D0411E"/>
    <w:rsid w:val="00D04C78"/>
    <w:rsid w:val="00D050B5"/>
    <w:rsid w:val="00D057A0"/>
    <w:rsid w:val="00D057CB"/>
    <w:rsid w:val="00D05843"/>
    <w:rsid w:val="00D05870"/>
    <w:rsid w:val="00D05AA6"/>
    <w:rsid w:val="00D05CCE"/>
    <w:rsid w:val="00D060A4"/>
    <w:rsid w:val="00D06738"/>
    <w:rsid w:val="00D06940"/>
    <w:rsid w:val="00D06B6B"/>
    <w:rsid w:val="00D06CDE"/>
    <w:rsid w:val="00D06FC4"/>
    <w:rsid w:val="00D06FD7"/>
    <w:rsid w:val="00D0715E"/>
    <w:rsid w:val="00D071CA"/>
    <w:rsid w:val="00D073B0"/>
    <w:rsid w:val="00D076FE"/>
    <w:rsid w:val="00D0780F"/>
    <w:rsid w:val="00D07910"/>
    <w:rsid w:val="00D07BA3"/>
    <w:rsid w:val="00D07EAF"/>
    <w:rsid w:val="00D07F5B"/>
    <w:rsid w:val="00D1021D"/>
    <w:rsid w:val="00D10389"/>
    <w:rsid w:val="00D103C8"/>
    <w:rsid w:val="00D107F5"/>
    <w:rsid w:val="00D1102B"/>
    <w:rsid w:val="00D11322"/>
    <w:rsid w:val="00D11DB7"/>
    <w:rsid w:val="00D124BF"/>
    <w:rsid w:val="00D124DA"/>
    <w:rsid w:val="00D1291D"/>
    <w:rsid w:val="00D12928"/>
    <w:rsid w:val="00D1296B"/>
    <w:rsid w:val="00D12B18"/>
    <w:rsid w:val="00D12D68"/>
    <w:rsid w:val="00D12E62"/>
    <w:rsid w:val="00D12F2B"/>
    <w:rsid w:val="00D13197"/>
    <w:rsid w:val="00D13413"/>
    <w:rsid w:val="00D13621"/>
    <w:rsid w:val="00D13630"/>
    <w:rsid w:val="00D13645"/>
    <w:rsid w:val="00D13994"/>
    <w:rsid w:val="00D13CE3"/>
    <w:rsid w:val="00D14952"/>
    <w:rsid w:val="00D14A9F"/>
    <w:rsid w:val="00D1543E"/>
    <w:rsid w:val="00D154AA"/>
    <w:rsid w:val="00D15531"/>
    <w:rsid w:val="00D1624C"/>
    <w:rsid w:val="00D164EB"/>
    <w:rsid w:val="00D1657D"/>
    <w:rsid w:val="00D165B1"/>
    <w:rsid w:val="00D167E8"/>
    <w:rsid w:val="00D1685F"/>
    <w:rsid w:val="00D16FD6"/>
    <w:rsid w:val="00D1708B"/>
    <w:rsid w:val="00D170B1"/>
    <w:rsid w:val="00D17C11"/>
    <w:rsid w:val="00D17CF0"/>
    <w:rsid w:val="00D17E9D"/>
    <w:rsid w:val="00D20992"/>
    <w:rsid w:val="00D20BE0"/>
    <w:rsid w:val="00D20D07"/>
    <w:rsid w:val="00D212D4"/>
    <w:rsid w:val="00D216C6"/>
    <w:rsid w:val="00D21776"/>
    <w:rsid w:val="00D217BC"/>
    <w:rsid w:val="00D217F9"/>
    <w:rsid w:val="00D21DA3"/>
    <w:rsid w:val="00D22008"/>
    <w:rsid w:val="00D22933"/>
    <w:rsid w:val="00D22AC6"/>
    <w:rsid w:val="00D22D53"/>
    <w:rsid w:val="00D22E3A"/>
    <w:rsid w:val="00D23535"/>
    <w:rsid w:val="00D236AA"/>
    <w:rsid w:val="00D236ED"/>
    <w:rsid w:val="00D23820"/>
    <w:rsid w:val="00D23AB1"/>
    <w:rsid w:val="00D23E08"/>
    <w:rsid w:val="00D24193"/>
    <w:rsid w:val="00D24792"/>
    <w:rsid w:val="00D24836"/>
    <w:rsid w:val="00D249FE"/>
    <w:rsid w:val="00D24A5F"/>
    <w:rsid w:val="00D24D7A"/>
    <w:rsid w:val="00D24DE2"/>
    <w:rsid w:val="00D24F54"/>
    <w:rsid w:val="00D25008"/>
    <w:rsid w:val="00D25310"/>
    <w:rsid w:val="00D25469"/>
    <w:rsid w:val="00D25739"/>
    <w:rsid w:val="00D2573B"/>
    <w:rsid w:val="00D25B9C"/>
    <w:rsid w:val="00D25ED4"/>
    <w:rsid w:val="00D25F16"/>
    <w:rsid w:val="00D261C5"/>
    <w:rsid w:val="00D264A0"/>
    <w:rsid w:val="00D26862"/>
    <w:rsid w:val="00D269B9"/>
    <w:rsid w:val="00D26AC4"/>
    <w:rsid w:val="00D270DD"/>
    <w:rsid w:val="00D2726A"/>
    <w:rsid w:val="00D27641"/>
    <w:rsid w:val="00D277D0"/>
    <w:rsid w:val="00D27BEB"/>
    <w:rsid w:val="00D27F23"/>
    <w:rsid w:val="00D27F4F"/>
    <w:rsid w:val="00D304DB"/>
    <w:rsid w:val="00D306B3"/>
    <w:rsid w:val="00D3083F"/>
    <w:rsid w:val="00D308E5"/>
    <w:rsid w:val="00D30983"/>
    <w:rsid w:val="00D30B27"/>
    <w:rsid w:val="00D30DEA"/>
    <w:rsid w:val="00D31343"/>
    <w:rsid w:val="00D31A79"/>
    <w:rsid w:val="00D31D16"/>
    <w:rsid w:val="00D31ED7"/>
    <w:rsid w:val="00D32059"/>
    <w:rsid w:val="00D323E1"/>
    <w:rsid w:val="00D32516"/>
    <w:rsid w:val="00D32C14"/>
    <w:rsid w:val="00D32DD6"/>
    <w:rsid w:val="00D32F64"/>
    <w:rsid w:val="00D33373"/>
    <w:rsid w:val="00D3342D"/>
    <w:rsid w:val="00D33443"/>
    <w:rsid w:val="00D335B9"/>
    <w:rsid w:val="00D338A1"/>
    <w:rsid w:val="00D34056"/>
    <w:rsid w:val="00D3457A"/>
    <w:rsid w:val="00D346AD"/>
    <w:rsid w:val="00D34741"/>
    <w:rsid w:val="00D34B52"/>
    <w:rsid w:val="00D34BBC"/>
    <w:rsid w:val="00D35114"/>
    <w:rsid w:val="00D353A2"/>
    <w:rsid w:val="00D3574B"/>
    <w:rsid w:val="00D357A9"/>
    <w:rsid w:val="00D35850"/>
    <w:rsid w:val="00D35D1C"/>
    <w:rsid w:val="00D361F5"/>
    <w:rsid w:val="00D36792"/>
    <w:rsid w:val="00D36B24"/>
    <w:rsid w:val="00D37003"/>
    <w:rsid w:val="00D3742A"/>
    <w:rsid w:val="00D37442"/>
    <w:rsid w:val="00D374B3"/>
    <w:rsid w:val="00D3758B"/>
    <w:rsid w:val="00D37AF6"/>
    <w:rsid w:val="00D37C46"/>
    <w:rsid w:val="00D37D29"/>
    <w:rsid w:val="00D37E5A"/>
    <w:rsid w:val="00D37FDC"/>
    <w:rsid w:val="00D407F8"/>
    <w:rsid w:val="00D409EF"/>
    <w:rsid w:val="00D40BD3"/>
    <w:rsid w:val="00D40BDF"/>
    <w:rsid w:val="00D414D5"/>
    <w:rsid w:val="00D41557"/>
    <w:rsid w:val="00D41FA6"/>
    <w:rsid w:val="00D42579"/>
    <w:rsid w:val="00D4286E"/>
    <w:rsid w:val="00D42883"/>
    <w:rsid w:val="00D42B09"/>
    <w:rsid w:val="00D42B3B"/>
    <w:rsid w:val="00D42F40"/>
    <w:rsid w:val="00D434D8"/>
    <w:rsid w:val="00D4369A"/>
    <w:rsid w:val="00D438C2"/>
    <w:rsid w:val="00D43BAC"/>
    <w:rsid w:val="00D43CF5"/>
    <w:rsid w:val="00D43D90"/>
    <w:rsid w:val="00D4431C"/>
    <w:rsid w:val="00D44905"/>
    <w:rsid w:val="00D44908"/>
    <w:rsid w:val="00D452F5"/>
    <w:rsid w:val="00D45302"/>
    <w:rsid w:val="00D45B7B"/>
    <w:rsid w:val="00D45F66"/>
    <w:rsid w:val="00D460F2"/>
    <w:rsid w:val="00D46195"/>
    <w:rsid w:val="00D46247"/>
    <w:rsid w:val="00D47AD3"/>
    <w:rsid w:val="00D47CF1"/>
    <w:rsid w:val="00D47F34"/>
    <w:rsid w:val="00D5024A"/>
    <w:rsid w:val="00D504C6"/>
    <w:rsid w:val="00D50806"/>
    <w:rsid w:val="00D50DC6"/>
    <w:rsid w:val="00D50F23"/>
    <w:rsid w:val="00D51339"/>
    <w:rsid w:val="00D5174A"/>
    <w:rsid w:val="00D517FA"/>
    <w:rsid w:val="00D5194A"/>
    <w:rsid w:val="00D51CB8"/>
    <w:rsid w:val="00D52479"/>
    <w:rsid w:val="00D52654"/>
    <w:rsid w:val="00D52B9A"/>
    <w:rsid w:val="00D52D7E"/>
    <w:rsid w:val="00D52E8D"/>
    <w:rsid w:val="00D538B0"/>
    <w:rsid w:val="00D53D96"/>
    <w:rsid w:val="00D54AA8"/>
    <w:rsid w:val="00D54CCC"/>
    <w:rsid w:val="00D55B81"/>
    <w:rsid w:val="00D55D6D"/>
    <w:rsid w:val="00D56032"/>
    <w:rsid w:val="00D5649A"/>
    <w:rsid w:val="00D56D18"/>
    <w:rsid w:val="00D56DAB"/>
    <w:rsid w:val="00D57113"/>
    <w:rsid w:val="00D57419"/>
    <w:rsid w:val="00D57D59"/>
    <w:rsid w:val="00D600C7"/>
    <w:rsid w:val="00D603DF"/>
    <w:rsid w:val="00D60464"/>
    <w:rsid w:val="00D606C4"/>
    <w:rsid w:val="00D6089B"/>
    <w:rsid w:val="00D60A27"/>
    <w:rsid w:val="00D61ADB"/>
    <w:rsid w:val="00D62009"/>
    <w:rsid w:val="00D62157"/>
    <w:rsid w:val="00D6225E"/>
    <w:rsid w:val="00D622A0"/>
    <w:rsid w:val="00D62521"/>
    <w:rsid w:val="00D62660"/>
    <w:rsid w:val="00D6296C"/>
    <w:rsid w:val="00D62D00"/>
    <w:rsid w:val="00D62ECC"/>
    <w:rsid w:val="00D63040"/>
    <w:rsid w:val="00D635E3"/>
    <w:rsid w:val="00D63D85"/>
    <w:rsid w:val="00D64232"/>
    <w:rsid w:val="00D64306"/>
    <w:rsid w:val="00D64715"/>
    <w:rsid w:val="00D647EB"/>
    <w:rsid w:val="00D648D1"/>
    <w:rsid w:val="00D64AB8"/>
    <w:rsid w:val="00D64AC7"/>
    <w:rsid w:val="00D64B85"/>
    <w:rsid w:val="00D650A5"/>
    <w:rsid w:val="00D65449"/>
    <w:rsid w:val="00D65658"/>
    <w:rsid w:val="00D6587C"/>
    <w:rsid w:val="00D65B87"/>
    <w:rsid w:val="00D65C31"/>
    <w:rsid w:val="00D65EBA"/>
    <w:rsid w:val="00D66650"/>
    <w:rsid w:val="00D668C7"/>
    <w:rsid w:val="00D66F09"/>
    <w:rsid w:val="00D674A9"/>
    <w:rsid w:val="00D67597"/>
    <w:rsid w:val="00D67935"/>
    <w:rsid w:val="00D67956"/>
    <w:rsid w:val="00D67F6C"/>
    <w:rsid w:val="00D70682"/>
    <w:rsid w:val="00D70961"/>
    <w:rsid w:val="00D70B53"/>
    <w:rsid w:val="00D715E0"/>
    <w:rsid w:val="00D71A9D"/>
    <w:rsid w:val="00D724BE"/>
    <w:rsid w:val="00D7251C"/>
    <w:rsid w:val="00D72BEF"/>
    <w:rsid w:val="00D72C87"/>
    <w:rsid w:val="00D7305E"/>
    <w:rsid w:val="00D73091"/>
    <w:rsid w:val="00D733DC"/>
    <w:rsid w:val="00D7382B"/>
    <w:rsid w:val="00D73926"/>
    <w:rsid w:val="00D73D72"/>
    <w:rsid w:val="00D73E23"/>
    <w:rsid w:val="00D73ECA"/>
    <w:rsid w:val="00D74C4B"/>
    <w:rsid w:val="00D74D8F"/>
    <w:rsid w:val="00D74EB2"/>
    <w:rsid w:val="00D75790"/>
    <w:rsid w:val="00D7582A"/>
    <w:rsid w:val="00D75982"/>
    <w:rsid w:val="00D760B0"/>
    <w:rsid w:val="00D7630A"/>
    <w:rsid w:val="00D765A9"/>
    <w:rsid w:val="00D7694A"/>
    <w:rsid w:val="00D76D1B"/>
    <w:rsid w:val="00D77179"/>
    <w:rsid w:val="00D77562"/>
    <w:rsid w:val="00D7774B"/>
    <w:rsid w:val="00D77FAD"/>
    <w:rsid w:val="00D80106"/>
    <w:rsid w:val="00D803CC"/>
    <w:rsid w:val="00D803E5"/>
    <w:rsid w:val="00D80530"/>
    <w:rsid w:val="00D807AC"/>
    <w:rsid w:val="00D807BC"/>
    <w:rsid w:val="00D80A6E"/>
    <w:rsid w:val="00D80ABF"/>
    <w:rsid w:val="00D813D6"/>
    <w:rsid w:val="00D8160F"/>
    <w:rsid w:val="00D817CE"/>
    <w:rsid w:val="00D81D23"/>
    <w:rsid w:val="00D820B9"/>
    <w:rsid w:val="00D827E7"/>
    <w:rsid w:val="00D82930"/>
    <w:rsid w:val="00D8316A"/>
    <w:rsid w:val="00D832CB"/>
    <w:rsid w:val="00D833FB"/>
    <w:rsid w:val="00D83640"/>
    <w:rsid w:val="00D83669"/>
    <w:rsid w:val="00D83C76"/>
    <w:rsid w:val="00D83DC8"/>
    <w:rsid w:val="00D842BB"/>
    <w:rsid w:val="00D844B2"/>
    <w:rsid w:val="00D84837"/>
    <w:rsid w:val="00D84927"/>
    <w:rsid w:val="00D84AA2"/>
    <w:rsid w:val="00D84D59"/>
    <w:rsid w:val="00D85287"/>
    <w:rsid w:val="00D854BB"/>
    <w:rsid w:val="00D8554A"/>
    <w:rsid w:val="00D8555F"/>
    <w:rsid w:val="00D8567E"/>
    <w:rsid w:val="00D857AC"/>
    <w:rsid w:val="00D858CA"/>
    <w:rsid w:val="00D8592E"/>
    <w:rsid w:val="00D85B9E"/>
    <w:rsid w:val="00D85CF1"/>
    <w:rsid w:val="00D86025"/>
    <w:rsid w:val="00D8603C"/>
    <w:rsid w:val="00D863F6"/>
    <w:rsid w:val="00D864AC"/>
    <w:rsid w:val="00D864F1"/>
    <w:rsid w:val="00D86A26"/>
    <w:rsid w:val="00D86CD2"/>
    <w:rsid w:val="00D86FC3"/>
    <w:rsid w:val="00D8715E"/>
    <w:rsid w:val="00D877C4"/>
    <w:rsid w:val="00D87873"/>
    <w:rsid w:val="00D90005"/>
    <w:rsid w:val="00D9028D"/>
    <w:rsid w:val="00D90637"/>
    <w:rsid w:val="00D90D41"/>
    <w:rsid w:val="00D90E5B"/>
    <w:rsid w:val="00D90E9A"/>
    <w:rsid w:val="00D90FF3"/>
    <w:rsid w:val="00D915FA"/>
    <w:rsid w:val="00D91DC3"/>
    <w:rsid w:val="00D92075"/>
    <w:rsid w:val="00D92257"/>
    <w:rsid w:val="00D92AA0"/>
    <w:rsid w:val="00D92DF3"/>
    <w:rsid w:val="00D92E7D"/>
    <w:rsid w:val="00D92FD9"/>
    <w:rsid w:val="00D93317"/>
    <w:rsid w:val="00D9339C"/>
    <w:rsid w:val="00D93EF7"/>
    <w:rsid w:val="00D94124"/>
    <w:rsid w:val="00D943C1"/>
    <w:rsid w:val="00D9486A"/>
    <w:rsid w:val="00D94D88"/>
    <w:rsid w:val="00D9511A"/>
    <w:rsid w:val="00D951E2"/>
    <w:rsid w:val="00D95408"/>
    <w:rsid w:val="00D955CE"/>
    <w:rsid w:val="00D95AFA"/>
    <w:rsid w:val="00D964D2"/>
    <w:rsid w:val="00D96B73"/>
    <w:rsid w:val="00D97CE2"/>
    <w:rsid w:val="00DA00E0"/>
    <w:rsid w:val="00DA0135"/>
    <w:rsid w:val="00DA034C"/>
    <w:rsid w:val="00DA059A"/>
    <w:rsid w:val="00DA0BEE"/>
    <w:rsid w:val="00DA0E37"/>
    <w:rsid w:val="00DA12B9"/>
    <w:rsid w:val="00DA1326"/>
    <w:rsid w:val="00DA138D"/>
    <w:rsid w:val="00DA1526"/>
    <w:rsid w:val="00DA152C"/>
    <w:rsid w:val="00DA1C6A"/>
    <w:rsid w:val="00DA1DBB"/>
    <w:rsid w:val="00DA20BF"/>
    <w:rsid w:val="00DA21D5"/>
    <w:rsid w:val="00DA28A5"/>
    <w:rsid w:val="00DA2ECA"/>
    <w:rsid w:val="00DA31C7"/>
    <w:rsid w:val="00DA32F2"/>
    <w:rsid w:val="00DA3399"/>
    <w:rsid w:val="00DA34AE"/>
    <w:rsid w:val="00DA3ABA"/>
    <w:rsid w:val="00DA3EA8"/>
    <w:rsid w:val="00DA425F"/>
    <w:rsid w:val="00DA44EE"/>
    <w:rsid w:val="00DA48A4"/>
    <w:rsid w:val="00DA48D1"/>
    <w:rsid w:val="00DA48EF"/>
    <w:rsid w:val="00DA523D"/>
    <w:rsid w:val="00DA6472"/>
    <w:rsid w:val="00DA690A"/>
    <w:rsid w:val="00DA6936"/>
    <w:rsid w:val="00DA6A4B"/>
    <w:rsid w:val="00DA6AC6"/>
    <w:rsid w:val="00DA6B79"/>
    <w:rsid w:val="00DA6C04"/>
    <w:rsid w:val="00DA6D3D"/>
    <w:rsid w:val="00DA6E38"/>
    <w:rsid w:val="00DA734C"/>
    <w:rsid w:val="00DA78DB"/>
    <w:rsid w:val="00DA7A03"/>
    <w:rsid w:val="00DA7E3B"/>
    <w:rsid w:val="00DA7F3C"/>
    <w:rsid w:val="00DB0320"/>
    <w:rsid w:val="00DB0D95"/>
    <w:rsid w:val="00DB118D"/>
    <w:rsid w:val="00DB1239"/>
    <w:rsid w:val="00DB14AE"/>
    <w:rsid w:val="00DB15B9"/>
    <w:rsid w:val="00DB1A20"/>
    <w:rsid w:val="00DB1C94"/>
    <w:rsid w:val="00DB1F56"/>
    <w:rsid w:val="00DB200A"/>
    <w:rsid w:val="00DB20AF"/>
    <w:rsid w:val="00DB24AD"/>
    <w:rsid w:val="00DB252B"/>
    <w:rsid w:val="00DB29BD"/>
    <w:rsid w:val="00DB3046"/>
    <w:rsid w:val="00DB32FA"/>
    <w:rsid w:val="00DB395D"/>
    <w:rsid w:val="00DB39B1"/>
    <w:rsid w:val="00DB3B14"/>
    <w:rsid w:val="00DB3F07"/>
    <w:rsid w:val="00DB441F"/>
    <w:rsid w:val="00DB456D"/>
    <w:rsid w:val="00DB46DD"/>
    <w:rsid w:val="00DB4995"/>
    <w:rsid w:val="00DB4B40"/>
    <w:rsid w:val="00DB55F7"/>
    <w:rsid w:val="00DB56CA"/>
    <w:rsid w:val="00DB5AF1"/>
    <w:rsid w:val="00DB5B1B"/>
    <w:rsid w:val="00DB5EE7"/>
    <w:rsid w:val="00DB61F4"/>
    <w:rsid w:val="00DB6233"/>
    <w:rsid w:val="00DB65BA"/>
    <w:rsid w:val="00DB6826"/>
    <w:rsid w:val="00DB690F"/>
    <w:rsid w:val="00DB74DC"/>
    <w:rsid w:val="00DB7A16"/>
    <w:rsid w:val="00DB7AA1"/>
    <w:rsid w:val="00DB7BD6"/>
    <w:rsid w:val="00DB7C97"/>
    <w:rsid w:val="00DB7CDA"/>
    <w:rsid w:val="00DB7D05"/>
    <w:rsid w:val="00DB7E64"/>
    <w:rsid w:val="00DC0107"/>
    <w:rsid w:val="00DC0B3E"/>
    <w:rsid w:val="00DC0C0B"/>
    <w:rsid w:val="00DC106F"/>
    <w:rsid w:val="00DC1211"/>
    <w:rsid w:val="00DC1328"/>
    <w:rsid w:val="00DC1AEB"/>
    <w:rsid w:val="00DC1E8A"/>
    <w:rsid w:val="00DC2180"/>
    <w:rsid w:val="00DC21AF"/>
    <w:rsid w:val="00DC2A12"/>
    <w:rsid w:val="00DC2ADA"/>
    <w:rsid w:val="00DC2EB6"/>
    <w:rsid w:val="00DC33CC"/>
    <w:rsid w:val="00DC34D6"/>
    <w:rsid w:val="00DC3591"/>
    <w:rsid w:val="00DC369A"/>
    <w:rsid w:val="00DC384A"/>
    <w:rsid w:val="00DC3A2C"/>
    <w:rsid w:val="00DC3F2D"/>
    <w:rsid w:val="00DC4493"/>
    <w:rsid w:val="00DC4547"/>
    <w:rsid w:val="00DC484B"/>
    <w:rsid w:val="00DC488A"/>
    <w:rsid w:val="00DC4A45"/>
    <w:rsid w:val="00DC4C79"/>
    <w:rsid w:val="00DC4E32"/>
    <w:rsid w:val="00DC4FC1"/>
    <w:rsid w:val="00DC4FD5"/>
    <w:rsid w:val="00DC543F"/>
    <w:rsid w:val="00DC5474"/>
    <w:rsid w:val="00DC57B1"/>
    <w:rsid w:val="00DC59BB"/>
    <w:rsid w:val="00DC5CCD"/>
    <w:rsid w:val="00DC5EBF"/>
    <w:rsid w:val="00DC62BB"/>
    <w:rsid w:val="00DC632D"/>
    <w:rsid w:val="00DC635A"/>
    <w:rsid w:val="00DC6572"/>
    <w:rsid w:val="00DC67CF"/>
    <w:rsid w:val="00DC6DD7"/>
    <w:rsid w:val="00DC6F8F"/>
    <w:rsid w:val="00DC703B"/>
    <w:rsid w:val="00DC707B"/>
    <w:rsid w:val="00DC70E6"/>
    <w:rsid w:val="00DC7173"/>
    <w:rsid w:val="00DC731E"/>
    <w:rsid w:val="00DC7853"/>
    <w:rsid w:val="00DC78BF"/>
    <w:rsid w:val="00DC7A59"/>
    <w:rsid w:val="00DC7AD2"/>
    <w:rsid w:val="00DC7C37"/>
    <w:rsid w:val="00DC7DE1"/>
    <w:rsid w:val="00DC7E02"/>
    <w:rsid w:val="00DD01B0"/>
    <w:rsid w:val="00DD0200"/>
    <w:rsid w:val="00DD023E"/>
    <w:rsid w:val="00DD0479"/>
    <w:rsid w:val="00DD05F8"/>
    <w:rsid w:val="00DD0832"/>
    <w:rsid w:val="00DD0C40"/>
    <w:rsid w:val="00DD13FC"/>
    <w:rsid w:val="00DD1706"/>
    <w:rsid w:val="00DD177B"/>
    <w:rsid w:val="00DD1AED"/>
    <w:rsid w:val="00DD2130"/>
    <w:rsid w:val="00DD2161"/>
    <w:rsid w:val="00DD219A"/>
    <w:rsid w:val="00DD2299"/>
    <w:rsid w:val="00DD2F16"/>
    <w:rsid w:val="00DD324D"/>
    <w:rsid w:val="00DD33F0"/>
    <w:rsid w:val="00DD350D"/>
    <w:rsid w:val="00DD354E"/>
    <w:rsid w:val="00DD365E"/>
    <w:rsid w:val="00DD3CD4"/>
    <w:rsid w:val="00DD3FB8"/>
    <w:rsid w:val="00DD4209"/>
    <w:rsid w:val="00DD4482"/>
    <w:rsid w:val="00DD44EA"/>
    <w:rsid w:val="00DD4657"/>
    <w:rsid w:val="00DD4905"/>
    <w:rsid w:val="00DD52F0"/>
    <w:rsid w:val="00DD5650"/>
    <w:rsid w:val="00DD566E"/>
    <w:rsid w:val="00DD5B42"/>
    <w:rsid w:val="00DD5BD9"/>
    <w:rsid w:val="00DD5D1A"/>
    <w:rsid w:val="00DD5ED8"/>
    <w:rsid w:val="00DD5EE4"/>
    <w:rsid w:val="00DD6010"/>
    <w:rsid w:val="00DD608F"/>
    <w:rsid w:val="00DD6B1B"/>
    <w:rsid w:val="00DD6B60"/>
    <w:rsid w:val="00DD6C09"/>
    <w:rsid w:val="00DD6D13"/>
    <w:rsid w:val="00DD6DDD"/>
    <w:rsid w:val="00DD7292"/>
    <w:rsid w:val="00DD74EF"/>
    <w:rsid w:val="00DD79BD"/>
    <w:rsid w:val="00DD7A9F"/>
    <w:rsid w:val="00DD7E48"/>
    <w:rsid w:val="00DE0022"/>
    <w:rsid w:val="00DE01EE"/>
    <w:rsid w:val="00DE0452"/>
    <w:rsid w:val="00DE0520"/>
    <w:rsid w:val="00DE0628"/>
    <w:rsid w:val="00DE0724"/>
    <w:rsid w:val="00DE08A4"/>
    <w:rsid w:val="00DE08B8"/>
    <w:rsid w:val="00DE0B83"/>
    <w:rsid w:val="00DE0C6E"/>
    <w:rsid w:val="00DE0D3D"/>
    <w:rsid w:val="00DE1332"/>
    <w:rsid w:val="00DE155C"/>
    <w:rsid w:val="00DE1C17"/>
    <w:rsid w:val="00DE1FAD"/>
    <w:rsid w:val="00DE2199"/>
    <w:rsid w:val="00DE237D"/>
    <w:rsid w:val="00DE2AF9"/>
    <w:rsid w:val="00DE2C68"/>
    <w:rsid w:val="00DE2FCE"/>
    <w:rsid w:val="00DE3041"/>
    <w:rsid w:val="00DE30D6"/>
    <w:rsid w:val="00DE31EE"/>
    <w:rsid w:val="00DE34BB"/>
    <w:rsid w:val="00DE34D4"/>
    <w:rsid w:val="00DE3BD3"/>
    <w:rsid w:val="00DE459A"/>
    <w:rsid w:val="00DE4772"/>
    <w:rsid w:val="00DE4873"/>
    <w:rsid w:val="00DE4A91"/>
    <w:rsid w:val="00DE4B89"/>
    <w:rsid w:val="00DE50A8"/>
    <w:rsid w:val="00DE5120"/>
    <w:rsid w:val="00DE5866"/>
    <w:rsid w:val="00DE5FB2"/>
    <w:rsid w:val="00DE619F"/>
    <w:rsid w:val="00DE6703"/>
    <w:rsid w:val="00DE6951"/>
    <w:rsid w:val="00DE697E"/>
    <w:rsid w:val="00DE6E6C"/>
    <w:rsid w:val="00DE71E1"/>
    <w:rsid w:val="00DE76F4"/>
    <w:rsid w:val="00DE7973"/>
    <w:rsid w:val="00DE7B30"/>
    <w:rsid w:val="00DE7C3D"/>
    <w:rsid w:val="00DE7CFA"/>
    <w:rsid w:val="00DF077B"/>
    <w:rsid w:val="00DF08F7"/>
    <w:rsid w:val="00DF091C"/>
    <w:rsid w:val="00DF0B69"/>
    <w:rsid w:val="00DF0CBD"/>
    <w:rsid w:val="00DF18A0"/>
    <w:rsid w:val="00DF1DFD"/>
    <w:rsid w:val="00DF20E7"/>
    <w:rsid w:val="00DF211D"/>
    <w:rsid w:val="00DF21D0"/>
    <w:rsid w:val="00DF2B45"/>
    <w:rsid w:val="00DF2B4E"/>
    <w:rsid w:val="00DF2B72"/>
    <w:rsid w:val="00DF2E6A"/>
    <w:rsid w:val="00DF37E1"/>
    <w:rsid w:val="00DF3C68"/>
    <w:rsid w:val="00DF48C6"/>
    <w:rsid w:val="00DF48DA"/>
    <w:rsid w:val="00DF4C31"/>
    <w:rsid w:val="00DF59F5"/>
    <w:rsid w:val="00DF5BB4"/>
    <w:rsid w:val="00DF5BD6"/>
    <w:rsid w:val="00DF5CAB"/>
    <w:rsid w:val="00DF65EB"/>
    <w:rsid w:val="00DF6603"/>
    <w:rsid w:val="00DF6EAD"/>
    <w:rsid w:val="00DF6F24"/>
    <w:rsid w:val="00DF7230"/>
    <w:rsid w:val="00DF7A84"/>
    <w:rsid w:val="00DF7CD5"/>
    <w:rsid w:val="00DF7EAD"/>
    <w:rsid w:val="00E0041E"/>
    <w:rsid w:val="00E006FC"/>
    <w:rsid w:val="00E0094A"/>
    <w:rsid w:val="00E00D2B"/>
    <w:rsid w:val="00E00E0B"/>
    <w:rsid w:val="00E01041"/>
    <w:rsid w:val="00E011BC"/>
    <w:rsid w:val="00E011C1"/>
    <w:rsid w:val="00E013CD"/>
    <w:rsid w:val="00E01731"/>
    <w:rsid w:val="00E0192D"/>
    <w:rsid w:val="00E019DB"/>
    <w:rsid w:val="00E01D93"/>
    <w:rsid w:val="00E01F90"/>
    <w:rsid w:val="00E0243E"/>
    <w:rsid w:val="00E025BB"/>
    <w:rsid w:val="00E026C5"/>
    <w:rsid w:val="00E027A5"/>
    <w:rsid w:val="00E028E4"/>
    <w:rsid w:val="00E02927"/>
    <w:rsid w:val="00E02935"/>
    <w:rsid w:val="00E035CE"/>
    <w:rsid w:val="00E03ADF"/>
    <w:rsid w:val="00E03DD2"/>
    <w:rsid w:val="00E03DE3"/>
    <w:rsid w:val="00E03F1E"/>
    <w:rsid w:val="00E043D1"/>
    <w:rsid w:val="00E0461C"/>
    <w:rsid w:val="00E04829"/>
    <w:rsid w:val="00E049D6"/>
    <w:rsid w:val="00E04A7D"/>
    <w:rsid w:val="00E04B35"/>
    <w:rsid w:val="00E04F73"/>
    <w:rsid w:val="00E0521F"/>
    <w:rsid w:val="00E05657"/>
    <w:rsid w:val="00E058C7"/>
    <w:rsid w:val="00E059A4"/>
    <w:rsid w:val="00E05AFC"/>
    <w:rsid w:val="00E05BBC"/>
    <w:rsid w:val="00E05EA9"/>
    <w:rsid w:val="00E05F94"/>
    <w:rsid w:val="00E0604C"/>
    <w:rsid w:val="00E0664C"/>
    <w:rsid w:val="00E067C2"/>
    <w:rsid w:val="00E070E7"/>
    <w:rsid w:val="00E07708"/>
    <w:rsid w:val="00E07E04"/>
    <w:rsid w:val="00E103B6"/>
    <w:rsid w:val="00E10A02"/>
    <w:rsid w:val="00E10A69"/>
    <w:rsid w:val="00E10AC1"/>
    <w:rsid w:val="00E116C9"/>
    <w:rsid w:val="00E117B1"/>
    <w:rsid w:val="00E11876"/>
    <w:rsid w:val="00E11AF1"/>
    <w:rsid w:val="00E11E1D"/>
    <w:rsid w:val="00E1215A"/>
    <w:rsid w:val="00E12722"/>
    <w:rsid w:val="00E12CDA"/>
    <w:rsid w:val="00E13365"/>
    <w:rsid w:val="00E13857"/>
    <w:rsid w:val="00E13AFF"/>
    <w:rsid w:val="00E13B91"/>
    <w:rsid w:val="00E13DE4"/>
    <w:rsid w:val="00E13F4A"/>
    <w:rsid w:val="00E13FF4"/>
    <w:rsid w:val="00E1417F"/>
    <w:rsid w:val="00E14251"/>
    <w:rsid w:val="00E1448E"/>
    <w:rsid w:val="00E1459E"/>
    <w:rsid w:val="00E14962"/>
    <w:rsid w:val="00E149EA"/>
    <w:rsid w:val="00E14D88"/>
    <w:rsid w:val="00E14D94"/>
    <w:rsid w:val="00E14E58"/>
    <w:rsid w:val="00E15328"/>
    <w:rsid w:val="00E154B3"/>
    <w:rsid w:val="00E154E6"/>
    <w:rsid w:val="00E160D7"/>
    <w:rsid w:val="00E163AF"/>
    <w:rsid w:val="00E1651F"/>
    <w:rsid w:val="00E1662F"/>
    <w:rsid w:val="00E171DF"/>
    <w:rsid w:val="00E1747E"/>
    <w:rsid w:val="00E1748B"/>
    <w:rsid w:val="00E17571"/>
    <w:rsid w:val="00E178E7"/>
    <w:rsid w:val="00E1790E"/>
    <w:rsid w:val="00E202C1"/>
    <w:rsid w:val="00E20916"/>
    <w:rsid w:val="00E20931"/>
    <w:rsid w:val="00E210F9"/>
    <w:rsid w:val="00E211F4"/>
    <w:rsid w:val="00E212D7"/>
    <w:rsid w:val="00E213FB"/>
    <w:rsid w:val="00E2152D"/>
    <w:rsid w:val="00E21867"/>
    <w:rsid w:val="00E21938"/>
    <w:rsid w:val="00E21AF1"/>
    <w:rsid w:val="00E22019"/>
    <w:rsid w:val="00E22149"/>
    <w:rsid w:val="00E222F8"/>
    <w:rsid w:val="00E22C99"/>
    <w:rsid w:val="00E22D8E"/>
    <w:rsid w:val="00E23040"/>
    <w:rsid w:val="00E23062"/>
    <w:rsid w:val="00E230F8"/>
    <w:rsid w:val="00E23213"/>
    <w:rsid w:val="00E232EA"/>
    <w:rsid w:val="00E2336E"/>
    <w:rsid w:val="00E237A6"/>
    <w:rsid w:val="00E23A74"/>
    <w:rsid w:val="00E2498D"/>
    <w:rsid w:val="00E24AE2"/>
    <w:rsid w:val="00E24BDF"/>
    <w:rsid w:val="00E25077"/>
    <w:rsid w:val="00E251E8"/>
    <w:rsid w:val="00E2523C"/>
    <w:rsid w:val="00E253BE"/>
    <w:rsid w:val="00E257E5"/>
    <w:rsid w:val="00E2588C"/>
    <w:rsid w:val="00E25CB5"/>
    <w:rsid w:val="00E25CED"/>
    <w:rsid w:val="00E25E9E"/>
    <w:rsid w:val="00E26766"/>
    <w:rsid w:val="00E269AA"/>
    <w:rsid w:val="00E26A05"/>
    <w:rsid w:val="00E26AD7"/>
    <w:rsid w:val="00E26DD0"/>
    <w:rsid w:val="00E26F86"/>
    <w:rsid w:val="00E2715D"/>
    <w:rsid w:val="00E27325"/>
    <w:rsid w:val="00E2774A"/>
    <w:rsid w:val="00E27A2D"/>
    <w:rsid w:val="00E30253"/>
    <w:rsid w:val="00E305A4"/>
    <w:rsid w:val="00E30A87"/>
    <w:rsid w:val="00E30DF8"/>
    <w:rsid w:val="00E30F1F"/>
    <w:rsid w:val="00E31146"/>
    <w:rsid w:val="00E311CF"/>
    <w:rsid w:val="00E31275"/>
    <w:rsid w:val="00E31313"/>
    <w:rsid w:val="00E31411"/>
    <w:rsid w:val="00E31678"/>
    <w:rsid w:val="00E319EE"/>
    <w:rsid w:val="00E31E7F"/>
    <w:rsid w:val="00E31EA7"/>
    <w:rsid w:val="00E31EBB"/>
    <w:rsid w:val="00E321E7"/>
    <w:rsid w:val="00E3299D"/>
    <w:rsid w:val="00E32D5C"/>
    <w:rsid w:val="00E32E69"/>
    <w:rsid w:val="00E32E6A"/>
    <w:rsid w:val="00E339DB"/>
    <w:rsid w:val="00E33E21"/>
    <w:rsid w:val="00E34305"/>
    <w:rsid w:val="00E34397"/>
    <w:rsid w:val="00E34626"/>
    <w:rsid w:val="00E34693"/>
    <w:rsid w:val="00E349B4"/>
    <w:rsid w:val="00E34BCF"/>
    <w:rsid w:val="00E34D60"/>
    <w:rsid w:val="00E34DA3"/>
    <w:rsid w:val="00E34E54"/>
    <w:rsid w:val="00E34FFB"/>
    <w:rsid w:val="00E355E8"/>
    <w:rsid w:val="00E35607"/>
    <w:rsid w:val="00E35688"/>
    <w:rsid w:val="00E356AC"/>
    <w:rsid w:val="00E3573D"/>
    <w:rsid w:val="00E35CC7"/>
    <w:rsid w:val="00E35FEF"/>
    <w:rsid w:val="00E36086"/>
    <w:rsid w:val="00E3630F"/>
    <w:rsid w:val="00E363E4"/>
    <w:rsid w:val="00E3640B"/>
    <w:rsid w:val="00E36564"/>
    <w:rsid w:val="00E3689E"/>
    <w:rsid w:val="00E36A60"/>
    <w:rsid w:val="00E36B38"/>
    <w:rsid w:val="00E36DE3"/>
    <w:rsid w:val="00E36E2E"/>
    <w:rsid w:val="00E3700D"/>
    <w:rsid w:val="00E374BD"/>
    <w:rsid w:val="00E37B63"/>
    <w:rsid w:val="00E37BE5"/>
    <w:rsid w:val="00E37C19"/>
    <w:rsid w:val="00E37C51"/>
    <w:rsid w:val="00E37E85"/>
    <w:rsid w:val="00E4001E"/>
    <w:rsid w:val="00E403F5"/>
    <w:rsid w:val="00E40840"/>
    <w:rsid w:val="00E40842"/>
    <w:rsid w:val="00E40C08"/>
    <w:rsid w:val="00E4107F"/>
    <w:rsid w:val="00E41768"/>
    <w:rsid w:val="00E41883"/>
    <w:rsid w:val="00E4199B"/>
    <w:rsid w:val="00E41B0F"/>
    <w:rsid w:val="00E421DD"/>
    <w:rsid w:val="00E4235A"/>
    <w:rsid w:val="00E42367"/>
    <w:rsid w:val="00E42680"/>
    <w:rsid w:val="00E42814"/>
    <w:rsid w:val="00E42B08"/>
    <w:rsid w:val="00E42EB2"/>
    <w:rsid w:val="00E43024"/>
    <w:rsid w:val="00E431EF"/>
    <w:rsid w:val="00E43622"/>
    <w:rsid w:val="00E43628"/>
    <w:rsid w:val="00E43783"/>
    <w:rsid w:val="00E43AFC"/>
    <w:rsid w:val="00E43C60"/>
    <w:rsid w:val="00E43D9A"/>
    <w:rsid w:val="00E43EE2"/>
    <w:rsid w:val="00E44D0E"/>
    <w:rsid w:val="00E44E02"/>
    <w:rsid w:val="00E44FEC"/>
    <w:rsid w:val="00E44FFE"/>
    <w:rsid w:val="00E4511C"/>
    <w:rsid w:val="00E452C7"/>
    <w:rsid w:val="00E452E5"/>
    <w:rsid w:val="00E4536F"/>
    <w:rsid w:val="00E45778"/>
    <w:rsid w:val="00E45B42"/>
    <w:rsid w:val="00E45BF9"/>
    <w:rsid w:val="00E461B3"/>
    <w:rsid w:val="00E46276"/>
    <w:rsid w:val="00E467EA"/>
    <w:rsid w:val="00E46E62"/>
    <w:rsid w:val="00E46F45"/>
    <w:rsid w:val="00E4714D"/>
    <w:rsid w:val="00E4718E"/>
    <w:rsid w:val="00E474ED"/>
    <w:rsid w:val="00E47FBC"/>
    <w:rsid w:val="00E5028B"/>
    <w:rsid w:val="00E5040F"/>
    <w:rsid w:val="00E50455"/>
    <w:rsid w:val="00E504C0"/>
    <w:rsid w:val="00E508C5"/>
    <w:rsid w:val="00E50E16"/>
    <w:rsid w:val="00E50F01"/>
    <w:rsid w:val="00E5128B"/>
    <w:rsid w:val="00E518C3"/>
    <w:rsid w:val="00E5201F"/>
    <w:rsid w:val="00E522BE"/>
    <w:rsid w:val="00E52ECB"/>
    <w:rsid w:val="00E52EEE"/>
    <w:rsid w:val="00E53269"/>
    <w:rsid w:val="00E534F0"/>
    <w:rsid w:val="00E5380D"/>
    <w:rsid w:val="00E53F01"/>
    <w:rsid w:val="00E53FCA"/>
    <w:rsid w:val="00E54ABB"/>
    <w:rsid w:val="00E54B19"/>
    <w:rsid w:val="00E550A5"/>
    <w:rsid w:val="00E5531C"/>
    <w:rsid w:val="00E553EB"/>
    <w:rsid w:val="00E55A1F"/>
    <w:rsid w:val="00E55DD1"/>
    <w:rsid w:val="00E56B3F"/>
    <w:rsid w:val="00E573A9"/>
    <w:rsid w:val="00E575E6"/>
    <w:rsid w:val="00E57CB6"/>
    <w:rsid w:val="00E604D5"/>
    <w:rsid w:val="00E606AC"/>
    <w:rsid w:val="00E609A9"/>
    <w:rsid w:val="00E60B94"/>
    <w:rsid w:val="00E60EEA"/>
    <w:rsid w:val="00E6119C"/>
    <w:rsid w:val="00E61253"/>
    <w:rsid w:val="00E61384"/>
    <w:rsid w:val="00E613E0"/>
    <w:rsid w:val="00E614DC"/>
    <w:rsid w:val="00E614E2"/>
    <w:rsid w:val="00E615F2"/>
    <w:rsid w:val="00E6161B"/>
    <w:rsid w:val="00E61D03"/>
    <w:rsid w:val="00E622A7"/>
    <w:rsid w:val="00E62642"/>
    <w:rsid w:val="00E6276E"/>
    <w:rsid w:val="00E62850"/>
    <w:rsid w:val="00E62B85"/>
    <w:rsid w:val="00E62DBF"/>
    <w:rsid w:val="00E62F1E"/>
    <w:rsid w:val="00E6339D"/>
    <w:rsid w:val="00E63462"/>
    <w:rsid w:val="00E63B82"/>
    <w:rsid w:val="00E63DFE"/>
    <w:rsid w:val="00E6415E"/>
    <w:rsid w:val="00E64A53"/>
    <w:rsid w:val="00E64B77"/>
    <w:rsid w:val="00E64C0C"/>
    <w:rsid w:val="00E64D75"/>
    <w:rsid w:val="00E65035"/>
    <w:rsid w:val="00E653E6"/>
    <w:rsid w:val="00E65505"/>
    <w:rsid w:val="00E65667"/>
    <w:rsid w:val="00E6568B"/>
    <w:rsid w:val="00E65C98"/>
    <w:rsid w:val="00E65E09"/>
    <w:rsid w:val="00E6627C"/>
    <w:rsid w:val="00E6673F"/>
    <w:rsid w:val="00E667D5"/>
    <w:rsid w:val="00E66C35"/>
    <w:rsid w:val="00E66DB1"/>
    <w:rsid w:val="00E66EE6"/>
    <w:rsid w:val="00E66F2C"/>
    <w:rsid w:val="00E670DA"/>
    <w:rsid w:val="00E67799"/>
    <w:rsid w:val="00E67990"/>
    <w:rsid w:val="00E67C30"/>
    <w:rsid w:val="00E67C65"/>
    <w:rsid w:val="00E67E31"/>
    <w:rsid w:val="00E67F51"/>
    <w:rsid w:val="00E70034"/>
    <w:rsid w:val="00E70088"/>
    <w:rsid w:val="00E7030E"/>
    <w:rsid w:val="00E70605"/>
    <w:rsid w:val="00E707E5"/>
    <w:rsid w:val="00E70973"/>
    <w:rsid w:val="00E70A7C"/>
    <w:rsid w:val="00E70D61"/>
    <w:rsid w:val="00E70F36"/>
    <w:rsid w:val="00E70F7A"/>
    <w:rsid w:val="00E71203"/>
    <w:rsid w:val="00E71265"/>
    <w:rsid w:val="00E7129E"/>
    <w:rsid w:val="00E7199F"/>
    <w:rsid w:val="00E719C6"/>
    <w:rsid w:val="00E71BF1"/>
    <w:rsid w:val="00E72535"/>
    <w:rsid w:val="00E72AAF"/>
    <w:rsid w:val="00E72F20"/>
    <w:rsid w:val="00E72F91"/>
    <w:rsid w:val="00E73653"/>
    <w:rsid w:val="00E73671"/>
    <w:rsid w:val="00E73C37"/>
    <w:rsid w:val="00E73C68"/>
    <w:rsid w:val="00E73D0A"/>
    <w:rsid w:val="00E7447E"/>
    <w:rsid w:val="00E745F0"/>
    <w:rsid w:val="00E7468D"/>
    <w:rsid w:val="00E7477E"/>
    <w:rsid w:val="00E74B41"/>
    <w:rsid w:val="00E74DA4"/>
    <w:rsid w:val="00E74E0E"/>
    <w:rsid w:val="00E752B2"/>
    <w:rsid w:val="00E75688"/>
    <w:rsid w:val="00E756C0"/>
    <w:rsid w:val="00E757BC"/>
    <w:rsid w:val="00E75C9B"/>
    <w:rsid w:val="00E75E9E"/>
    <w:rsid w:val="00E760EA"/>
    <w:rsid w:val="00E7631B"/>
    <w:rsid w:val="00E767F9"/>
    <w:rsid w:val="00E76CD0"/>
    <w:rsid w:val="00E76EBD"/>
    <w:rsid w:val="00E772E1"/>
    <w:rsid w:val="00E7759A"/>
    <w:rsid w:val="00E77B8F"/>
    <w:rsid w:val="00E77DB7"/>
    <w:rsid w:val="00E77FD7"/>
    <w:rsid w:val="00E80227"/>
    <w:rsid w:val="00E80776"/>
    <w:rsid w:val="00E81080"/>
    <w:rsid w:val="00E8108E"/>
    <w:rsid w:val="00E8131C"/>
    <w:rsid w:val="00E8142D"/>
    <w:rsid w:val="00E81895"/>
    <w:rsid w:val="00E81A7D"/>
    <w:rsid w:val="00E81A99"/>
    <w:rsid w:val="00E81D4F"/>
    <w:rsid w:val="00E82597"/>
    <w:rsid w:val="00E826E9"/>
    <w:rsid w:val="00E829B8"/>
    <w:rsid w:val="00E82A15"/>
    <w:rsid w:val="00E82D66"/>
    <w:rsid w:val="00E82DDF"/>
    <w:rsid w:val="00E83094"/>
    <w:rsid w:val="00E83383"/>
    <w:rsid w:val="00E833A1"/>
    <w:rsid w:val="00E8345C"/>
    <w:rsid w:val="00E838F4"/>
    <w:rsid w:val="00E83C29"/>
    <w:rsid w:val="00E83DCA"/>
    <w:rsid w:val="00E83F36"/>
    <w:rsid w:val="00E83FAE"/>
    <w:rsid w:val="00E846F2"/>
    <w:rsid w:val="00E84790"/>
    <w:rsid w:val="00E84947"/>
    <w:rsid w:val="00E84B14"/>
    <w:rsid w:val="00E85253"/>
    <w:rsid w:val="00E852B2"/>
    <w:rsid w:val="00E85AA2"/>
    <w:rsid w:val="00E85AB8"/>
    <w:rsid w:val="00E85CE3"/>
    <w:rsid w:val="00E85D02"/>
    <w:rsid w:val="00E85DCF"/>
    <w:rsid w:val="00E85DE7"/>
    <w:rsid w:val="00E863AD"/>
    <w:rsid w:val="00E86456"/>
    <w:rsid w:val="00E866EC"/>
    <w:rsid w:val="00E86FBE"/>
    <w:rsid w:val="00E87044"/>
    <w:rsid w:val="00E87108"/>
    <w:rsid w:val="00E87650"/>
    <w:rsid w:val="00E87730"/>
    <w:rsid w:val="00E87873"/>
    <w:rsid w:val="00E87B30"/>
    <w:rsid w:val="00E87F77"/>
    <w:rsid w:val="00E90403"/>
    <w:rsid w:val="00E90B00"/>
    <w:rsid w:val="00E90D65"/>
    <w:rsid w:val="00E90F4E"/>
    <w:rsid w:val="00E92390"/>
    <w:rsid w:val="00E92511"/>
    <w:rsid w:val="00E92653"/>
    <w:rsid w:val="00E928A9"/>
    <w:rsid w:val="00E92ABA"/>
    <w:rsid w:val="00E930D3"/>
    <w:rsid w:val="00E93A9B"/>
    <w:rsid w:val="00E93EEF"/>
    <w:rsid w:val="00E946AB"/>
    <w:rsid w:val="00E94CDA"/>
    <w:rsid w:val="00E94FE7"/>
    <w:rsid w:val="00E95965"/>
    <w:rsid w:val="00E95B7B"/>
    <w:rsid w:val="00E95CA3"/>
    <w:rsid w:val="00E9615B"/>
    <w:rsid w:val="00E96314"/>
    <w:rsid w:val="00E963F4"/>
    <w:rsid w:val="00E97253"/>
    <w:rsid w:val="00E973AF"/>
    <w:rsid w:val="00E97480"/>
    <w:rsid w:val="00E97488"/>
    <w:rsid w:val="00E97607"/>
    <w:rsid w:val="00E9783C"/>
    <w:rsid w:val="00E97D78"/>
    <w:rsid w:val="00E97DFC"/>
    <w:rsid w:val="00E97F7D"/>
    <w:rsid w:val="00EA0302"/>
    <w:rsid w:val="00EA083B"/>
    <w:rsid w:val="00EA08A0"/>
    <w:rsid w:val="00EA0965"/>
    <w:rsid w:val="00EA0FD5"/>
    <w:rsid w:val="00EA122D"/>
    <w:rsid w:val="00EA144D"/>
    <w:rsid w:val="00EA1881"/>
    <w:rsid w:val="00EA18FF"/>
    <w:rsid w:val="00EA1B14"/>
    <w:rsid w:val="00EA2D99"/>
    <w:rsid w:val="00EA2DD2"/>
    <w:rsid w:val="00EA309B"/>
    <w:rsid w:val="00EA352F"/>
    <w:rsid w:val="00EA3581"/>
    <w:rsid w:val="00EA35F7"/>
    <w:rsid w:val="00EA394D"/>
    <w:rsid w:val="00EA3D0A"/>
    <w:rsid w:val="00EA3EEF"/>
    <w:rsid w:val="00EA410B"/>
    <w:rsid w:val="00EA410C"/>
    <w:rsid w:val="00EA43F0"/>
    <w:rsid w:val="00EA4441"/>
    <w:rsid w:val="00EA48CD"/>
    <w:rsid w:val="00EA4A5A"/>
    <w:rsid w:val="00EA4AA3"/>
    <w:rsid w:val="00EA4E65"/>
    <w:rsid w:val="00EA4E82"/>
    <w:rsid w:val="00EA4F34"/>
    <w:rsid w:val="00EA5150"/>
    <w:rsid w:val="00EA5234"/>
    <w:rsid w:val="00EA53B0"/>
    <w:rsid w:val="00EA5406"/>
    <w:rsid w:val="00EA57E9"/>
    <w:rsid w:val="00EA59F1"/>
    <w:rsid w:val="00EA5C77"/>
    <w:rsid w:val="00EA61FB"/>
    <w:rsid w:val="00EA633B"/>
    <w:rsid w:val="00EA667D"/>
    <w:rsid w:val="00EA6D1D"/>
    <w:rsid w:val="00EA7243"/>
    <w:rsid w:val="00EA7337"/>
    <w:rsid w:val="00EA7FBC"/>
    <w:rsid w:val="00EB03D3"/>
    <w:rsid w:val="00EB0441"/>
    <w:rsid w:val="00EB0632"/>
    <w:rsid w:val="00EB07BA"/>
    <w:rsid w:val="00EB0958"/>
    <w:rsid w:val="00EB0EC9"/>
    <w:rsid w:val="00EB1073"/>
    <w:rsid w:val="00EB126E"/>
    <w:rsid w:val="00EB1AAC"/>
    <w:rsid w:val="00EB1C3D"/>
    <w:rsid w:val="00EB20F4"/>
    <w:rsid w:val="00EB2477"/>
    <w:rsid w:val="00EB25B5"/>
    <w:rsid w:val="00EB25D4"/>
    <w:rsid w:val="00EB2998"/>
    <w:rsid w:val="00EB2A80"/>
    <w:rsid w:val="00EB2C8C"/>
    <w:rsid w:val="00EB2D3D"/>
    <w:rsid w:val="00EB2DAA"/>
    <w:rsid w:val="00EB2FFB"/>
    <w:rsid w:val="00EB32B6"/>
    <w:rsid w:val="00EB349B"/>
    <w:rsid w:val="00EB34EE"/>
    <w:rsid w:val="00EB3511"/>
    <w:rsid w:val="00EB3B6B"/>
    <w:rsid w:val="00EB3CC1"/>
    <w:rsid w:val="00EB3F76"/>
    <w:rsid w:val="00EB4359"/>
    <w:rsid w:val="00EB45BE"/>
    <w:rsid w:val="00EB473B"/>
    <w:rsid w:val="00EB4B28"/>
    <w:rsid w:val="00EB52D2"/>
    <w:rsid w:val="00EB5551"/>
    <w:rsid w:val="00EB5BB8"/>
    <w:rsid w:val="00EB5E00"/>
    <w:rsid w:val="00EB5EEA"/>
    <w:rsid w:val="00EB66F1"/>
    <w:rsid w:val="00EB6BBF"/>
    <w:rsid w:val="00EB6FF9"/>
    <w:rsid w:val="00EB7021"/>
    <w:rsid w:val="00EB7144"/>
    <w:rsid w:val="00EB738D"/>
    <w:rsid w:val="00EB7AA3"/>
    <w:rsid w:val="00EB7C46"/>
    <w:rsid w:val="00EB7CA1"/>
    <w:rsid w:val="00EB7DF6"/>
    <w:rsid w:val="00EC10A0"/>
    <w:rsid w:val="00EC14EE"/>
    <w:rsid w:val="00EC1CDB"/>
    <w:rsid w:val="00EC24DC"/>
    <w:rsid w:val="00EC2993"/>
    <w:rsid w:val="00EC2A73"/>
    <w:rsid w:val="00EC2D68"/>
    <w:rsid w:val="00EC2ED1"/>
    <w:rsid w:val="00EC35AD"/>
    <w:rsid w:val="00EC3625"/>
    <w:rsid w:val="00EC374D"/>
    <w:rsid w:val="00EC384C"/>
    <w:rsid w:val="00EC3E2C"/>
    <w:rsid w:val="00EC416E"/>
    <w:rsid w:val="00EC4317"/>
    <w:rsid w:val="00EC4460"/>
    <w:rsid w:val="00EC4515"/>
    <w:rsid w:val="00EC47AD"/>
    <w:rsid w:val="00EC4C3B"/>
    <w:rsid w:val="00EC511C"/>
    <w:rsid w:val="00EC514A"/>
    <w:rsid w:val="00EC5889"/>
    <w:rsid w:val="00EC6358"/>
    <w:rsid w:val="00EC64A6"/>
    <w:rsid w:val="00EC6570"/>
    <w:rsid w:val="00EC65F5"/>
    <w:rsid w:val="00EC6821"/>
    <w:rsid w:val="00EC6B5F"/>
    <w:rsid w:val="00EC6BBA"/>
    <w:rsid w:val="00EC6EF7"/>
    <w:rsid w:val="00EC6FE8"/>
    <w:rsid w:val="00EC756E"/>
    <w:rsid w:val="00EC75B6"/>
    <w:rsid w:val="00EC7C11"/>
    <w:rsid w:val="00EC7F56"/>
    <w:rsid w:val="00ED031D"/>
    <w:rsid w:val="00ED0586"/>
    <w:rsid w:val="00ED05E7"/>
    <w:rsid w:val="00ED0C7C"/>
    <w:rsid w:val="00ED105E"/>
    <w:rsid w:val="00ED110A"/>
    <w:rsid w:val="00ED1126"/>
    <w:rsid w:val="00ED140A"/>
    <w:rsid w:val="00ED177B"/>
    <w:rsid w:val="00ED178A"/>
    <w:rsid w:val="00ED1840"/>
    <w:rsid w:val="00ED198C"/>
    <w:rsid w:val="00ED204A"/>
    <w:rsid w:val="00ED207D"/>
    <w:rsid w:val="00ED26ED"/>
    <w:rsid w:val="00ED2702"/>
    <w:rsid w:val="00ED2746"/>
    <w:rsid w:val="00ED2881"/>
    <w:rsid w:val="00ED2F23"/>
    <w:rsid w:val="00ED2F74"/>
    <w:rsid w:val="00ED3777"/>
    <w:rsid w:val="00ED3C0F"/>
    <w:rsid w:val="00ED446A"/>
    <w:rsid w:val="00ED4540"/>
    <w:rsid w:val="00ED46A3"/>
    <w:rsid w:val="00ED4A94"/>
    <w:rsid w:val="00ED501A"/>
    <w:rsid w:val="00ED5173"/>
    <w:rsid w:val="00ED59AF"/>
    <w:rsid w:val="00ED5C8F"/>
    <w:rsid w:val="00ED5CE0"/>
    <w:rsid w:val="00ED5D97"/>
    <w:rsid w:val="00ED5E31"/>
    <w:rsid w:val="00ED5EC5"/>
    <w:rsid w:val="00ED6366"/>
    <w:rsid w:val="00ED65B0"/>
    <w:rsid w:val="00ED6847"/>
    <w:rsid w:val="00ED6E6B"/>
    <w:rsid w:val="00ED7046"/>
    <w:rsid w:val="00ED75EB"/>
    <w:rsid w:val="00ED773E"/>
    <w:rsid w:val="00ED77FB"/>
    <w:rsid w:val="00ED79CD"/>
    <w:rsid w:val="00EE03E8"/>
    <w:rsid w:val="00EE053E"/>
    <w:rsid w:val="00EE07A3"/>
    <w:rsid w:val="00EE096B"/>
    <w:rsid w:val="00EE0BF0"/>
    <w:rsid w:val="00EE0C92"/>
    <w:rsid w:val="00EE0CEB"/>
    <w:rsid w:val="00EE11F2"/>
    <w:rsid w:val="00EE1318"/>
    <w:rsid w:val="00EE139D"/>
    <w:rsid w:val="00EE15EF"/>
    <w:rsid w:val="00EE1A36"/>
    <w:rsid w:val="00EE1A9B"/>
    <w:rsid w:val="00EE1C30"/>
    <w:rsid w:val="00EE1C33"/>
    <w:rsid w:val="00EE1C9F"/>
    <w:rsid w:val="00EE1DD3"/>
    <w:rsid w:val="00EE203C"/>
    <w:rsid w:val="00EE241D"/>
    <w:rsid w:val="00EE248C"/>
    <w:rsid w:val="00EE2520"/>
    <w:rsid w:val="00EE2730"/>
    <w:rsid w:val="00EE2A2A"/>
    <w:rsid w:val="00EE2B26"/>
    <w:rsid w:val="00EE2B70"/>
    <w:rsid w:val="00EE2FE9"/>
    <w:rsid w:val="00EE3363"/>
    <w:rsid w:val="00EE3E34"/>
    <w:rsid w:val="00EE42D1"/>
    <w:rsid w:val="00EE452F"/>
    <w:rsid w:val="00EE4E27"/>
    <w:rsid w:val="00EE5094"/>
    <w:rsid w:val="00EE5249"/>
    <w:rsid w:val="00EE54F6"/>
    <w:rsid w:val="00EE54FD"/>
    <w:rsid w:val="00EE5F91"/>
    <w:rsid w:val="00EE61E7"/>
    <w:rsid w:val="00EE6321"/>
    <w:rsid w:val="00EE6628"/>
    <w:rsid w:val="00EE66BA"/>
    <w:rsid w:val="00EE6E63"/>
    <w:rsid w:val="00EE721A"/>
    <w:rsid w:val="00EE7BA6"/>
    <w:rsid w:val="00EE7E8C"/>
    <w:rsid w:val="00EE7FC3"/>
    <w:rsid w:val="00EF01A1"/>
    <w:rsid w:val="00EF0BBD"/>
    <w:rsid w:val="00EF12CB"/>
    <w:rsid w:val="00EF12D0"/>
    <w:rsid w:val="00EF13EF"/>
    <w:rsid w:val="00EF1419"/>
    <w:rsid w:val="00EF160B"/>
    <w:rsid w:val="00EF1839"/>
    <w:rsid w:val="00EF1C9D"/>
    <w:rsid w:val="00EF241D"/>
    <w:rsid w:val="00EF2619"/>
    <w:rsid w:val="00EF2B95"/>
    <w:rsid w:val="00EF2E8A"/>
    <w:rsid w:val="00EF3375"/>
    <w:rsid w:val="00EF33E6"/>
    <w:rsid w:val="00EF36B7"/>
    <w:rsid w:val="00EF3B59"/>
    <w:rsid w:val="00EF4196"/>
    <w:rsid w:val="00EF41B4"/>
    <w:rsid w:val="00EF4455"/>
    <w:rsid w:val="00EF453C"/>
    <w:rsid w:val="00EF484A"/>
    <w:rsid w:val="00EF505D"/>
    <w:rsid w:val="00EF54ED"/>
    <w:rsid w:val="00EF5659"/>
    <w:rsid w:val="00EF5920"/>
    <w:rsid w:val="00EF5A5F"/>
    <w:rsid w:val="00EF5AA1"/>
    <w:rsid w:val="00EF5AA3"/>
    <w:rsid w:val="00EF5B79"/>
    <w:rsid w:val="00EF64EC"/>
    <w:rsid w:val="00EF6530"/>
    <w:rsid w:val="00EF65B7"/>
    <w:rsid w:val="00EF707A"/>
    <w:rsid w:val="00EF7839"/>
    <w:rsid w:val="00EF7A66"/>
    <w:rsid w:val="00EF7A72"/>
    <w:rsid w:val="00EF7B52"/>
    <w:rsid w:val="00EF7DCE"/>
    <w:rsid w:val="00EF7DDA"/>
    <w:rsid w:val="00F00076"/>
    <w:rsid w:val="00F00322"/>
    <w:rsid w:val="00F003E3"/>
    <w:rsid w:val="00F003EC"/>
    <w:rsid w:val="00F008DA"/>
    <w:rsid w:val="00F008EC"/>
    <w:rsid w:val="00F00B91"/>
    <w:rsid w:val="00F00FA1"/>
    <w:rsid w:val="00F00FF6"/>
    <w:rsid w:val="00F012DE"/>
    <w:rsid w:val="00F01378"/>
    <w:rsid w:val="00F016C1"/>
    <w:rsid w:val="00F0171F"/>
    <w:rsid w:val="00F01852"/>
    <w:rsid w:val="00F01908"/>
    <w:rsid w:val="00F019E9"/>
    <w:rsid w:val="00F01AF3"/>
    <w:rsid w:val="00F02483"/>
    <w:rsid w:val="00F024C0"/>
    <w:rsid w:val="00F02B90"/>
    <w:rsid w:val="00F02C2C"/>
    <w:rsid w:val="00F02DF2"/>
    <w:rsid w:val="00F03540"/>
    <w:rsid w:val="00F037A8"/>
    <w:rsid w:val="00F03C30"/>
    <w:rsid w:val="00F03D6F"/>
    <w:rsid w:val="00F03EFB"/>
    <w:rsid w:val="00F0407C"/>
    <w:rsid w:val="00F041D7"/>
    <w:rsid w:val="00F04208"/>
    <w:rsid w:val="00F045FB"/>
    <w:rsid w:val="00F046B6"/>
    <w:rsid w:val="00F047BE"/>
    <w:rsid w:val="00F04F59"/>
    <w:rsid w:val="00F0505A"/>
    <w:rsid w:val="00F05121"/>
    <w:rsid w:val="00F05256"/>
    <w:rsid w:val="00F0572A"/>
    <w:rsid w:val="00F059AC"/>
    <w:rsid w:val="00F05ADE"/>
    <w:rsid w:val="00F05F6E"/>
    <w:rsid w:val="00F05FAA"/>
    <w:rsid w:val="00F066FD"/>
    <w:rsid w:val="00F0698E"/>
    <w:rsid w:val="00F06A42"/>
    <w:rsid w:val="00F06AB1"/>
    <w:rsid w:val="00F06B2D"/>
    <w:rsid w:val="00F06FBE"/>
    <w:rsid w:val="00F07916"/>
    <w:rsid w:val="00F07CAA"/>
    <w:rsid w:val="00F07F16"/>
    <w:rsid w:val="00F07F34"/>
    <w:rsid w:val="00F07F8C"/>
    <w:rsid w:val="00F10452"/>
    <w:rsid w:val="00F10755"/>
    <w:rsid w:val="00F107DD"/>
    <w:rsid w:val="00F1081E"/>
    <w:rsid w:val="00F10A8D"/>
    <w:rsid w:val="00F10AF4"/>
    <w:rsid w:val="00F10C2C"/>
    <w:rsid w:val="00F10E82"/>
    <w:rsid w:val="00F1104E"/>
    <w:rsid w:val="00F11340"/>
    <w:rsid w:val="00F11A69"/>
    <w:rsid w:val="00F11C7E"/>
    <w:rsid w:val="00F11D9C"/>
    <w:rsid w:val="00F123E3"/>
    <w:rsid w:val="00F12629"/>
    <w:rsid w:val="00F12760"/>
    <w:rsid w:val="00F128D0"/>
    <w:rsid w:val="00F12DBE"/>
    <w:rsid w:val="00F131EA"/>
    <w:rsid w:val="00F13429"/>
    <w:rsid w:val="00F13598"/>
    <w:rsid w:val="00F13714"/>
    <w:rsid w:val="00F13B21"/>
    <w:rsid w:val="00F13B6B"/>
    <w:rsid w:val="00F13C58"/>
    <w:rsid w:val="00F13E68"/>
    <w:rsid w:val="00F142A4"/>
    <w:rsid w:val="00F142B9"/>
    <w:rsid w:val="00F14344"/>
    <w:rsid w:val="00F143BA"/>
    <w:rsid w:val="00F143E5"/>
    <w:rsid w:val="00F144B9"/>
    <w:rsid w:val="00F14976"/>
    <w:rsid w:val="00F14BE0"/>
    <w:rsid w:val="00F14ECB"/>
    <w:rsid w:val="00F1553C"/>
    <w:rsid w:val="00F15752"/>
    <w:rsid w:val="00F15CBA"/>
    <w:rsid w:val="00F15D4B"/>
    <w:rsid w:val="00F15DB7"/>
    <w:rsid w:val="00F15FA2"/>
    <w:rsid w:val="00F164D2"/>
    <w:rsid w:val="00F16522"/>
    <w:rsid w:val="00F16641"/>
    <w:rsid w:val="00F16723"/>
    <w:rsid w:val="00F167FA"/>
    <w:rsid w:val="00F179E1"/>
    <w:rsid w:val="00F17C93"/>
    <w:rsid w:val="00F17CC3"/>
    <w:rsid w:val="00F17DBF"/>
    <w:rsid w:val="00F20350"/>
    <w:rsid w:val="00F2056A"/>
    <w:rsid w:val="00F20812"/>
    <w:rsid w:val="00F20D62"/>
    <w:rsid w:val="00F212F4"/>
    <w:rsid w:val="00F218A1"/>
    <w:rsid w:val="00F21C57"/>
    <w:rsid w:val="00F21FBA"/>
    <w:rsid w:val="00F220B5"/>
    <w:rsid w:val="00F22140"/>
    <w:rsid w:val="00F2215B"/>
    <w:rsid w:val="00F221F0"/>
    <w:rsid w:val="00F223AE"/>
    <w:rsid w:val="00F2247E"/>
    <w:rsid w:val="00F22735"/>
    <w:rsid w:val="00F23227"/>
    <w:rsid w:val="00F232B1"/>
    <w:rsid w:val="00F23575"/>
    <w:rsid w:val="00F236D1"/>
    <w:rsid w:val="00F23709"/>
    <w:rsid w:val="00F237DB"/>
    <w:rsid w:val="00F23D7A"/>
    <w:rsid w:val="00F24000"/>
    <w:rsid w:val="00F240BF"/>
    <w:rsid w:val="00F2452D"/>
    <w:rsid w:val="00F2456A"/>
    <w:rsid w:val="00F2474A"/>
    <w:rsid w:val="00F24765"/>
    <w:rsid w:val="00F2488A"/>
    <w:rsid w:val="00F24964"/>
    <w:rsid w:val="00F24B6F"/>
    <w:rsid w:val="00F24CF6"/>
    <w:rsid w:val="00F24D2B"/>
    <w:rsid w:val="00F25E1B"/>
    <w:rsid w:val="00F26358"/>
    <w:rsid w:val="00F26B29"/>
    <w:rsid w:val="00F26B45"/>
    <w:rsid w:val="00F26C9F"/>
    <w:rsid w:val="00F26D63"/>
    <w:rsid w:val="00F2701B"/>
    <w:rsid w:val="00F27879"/>
    <w:rsid w:val="00F302E1"/>
    <w:rsid w:val="00F30371"/>
    <w:rsid w:val="00F30433"/>
    <w:rsid w:val="00F30499"/>
    <w:rsid w:val="00F305EA"/>
    <w:rsid w:val="00F30885"/>
    <w:rsid w:val="00F30A0B"/>
    <w:rsid w:val="00F3133D"/>
    <w:rsid w:val="00F31508"/>
    <w:rsid w:val="00F3160D"/>
    <w:rsid w:val="00F31995"/>
    <w:rsid w:val="00F31AFD"/>
    <w:rsid w:val="00F31C80"/>
    <w:rsid w:val="00F3210B"/>
    <w:rsid w:val="00F3251E"/>
    <w:rsid w:val="00F32881"/>
    <w:rsid w:val="00F32ABD"/>
    <w:rsid w:val="00F32CCC"/>
    <w:rsid w:val="00F32F7E"/>
    <w:rsid w:val="00F3304B"/>
    <w:rsid w:val="00F33281"/>
    <w:rsid w:val="00F33433"/>
    <w:rsid w:val="00F33551"/>
    <w:rsid w:val="00F33785"/>
    <w:rsid w:val="00F34573"/>
    <w:rsid w:val="00F34713"/>
    <w:rsid w:val="00F34B40"/>
    <w:rsid w:val="00F34F33"/>
    <w:rsid w:val="00F353DB"/>
    <w:rsid w:val="00F357A9"/>
    <w:rsid w:val="00F35BCD"/>
    <w:rsid w:val="00F35D00"/>
    <w:rsid w:val="00F368E9"/>
    <w:rsid w:val="00F36A91"/>
    <w:rsid w:val="00F36C9A"/>
    <w:rsid w:val="00F36F33"/>
    <w:rsid w:val="00F3725B"/>
    <w:rsid w:val="00F37263"/>
    <w:rsid w:val="00F376FF"/>
    <w:rsid w:val="00F37993"/>
    <w:rsid w:val="00F37BC7"/>
    <w:rsid w:val="00F37DF6"/>
    <w:rsid w:val="00F40486"/>
    <w:rsid w:val="00F407BD"/>
    <w:rsid w:val="00F40DB8"/>
    <w:rsid w:val="00F410EB"/>
    <w:rsid w:val="00F414B0"/>
    <w:rsid w:val="00F4164F"/>
    <w:rsid w:val="00F4173E"/>
    <w:rsid w:val="00F41AF4"/>
    <w:rsid w:val="00F41B3E"/>
    <w:rsid w:val="00F41E0B"/>
    <w:rsid w:val="00F41EE1"/>
    <w:rsid w:val="00F42770"/>
    <w:rsid w:val="00F42A05"/>
    <w:rsid w:val="00F42DFB"/>
    <w:rsid w:val="00F42E28"/>
    <w:rsid w:val="00F42E2D"/>
    <w:rsid w:val="00F42FD1"/>
    <w:rsid w:val="00F431D8"/>
    <w:rsid w:val="00F43444"/>
    <w:rsid w:val="00F434EA"/>
    <w:rsid w:val="00F4387C"/>
    <w:rsid w:val="00F43D6E"/>
    <w:rsid w:val="00F43D86"/>
    <w:rsid w:val="00F441A2"/>
    <w:rsid w:val="00F44374"/>
    <w:rsid w:val="00F4440A"/>
    <w:rsid w:val="00F447BE"/>
    <w:rsid w:val="00F44A5A"/>
    <w:rsid w:val="00F44E4A"/>
    <w:rsid w:val="00F451A4"/>
    <w:rsid w:val="00F454DB"/>
    <w:rsid w:val="00F45A40"/>
    <w:rsid w:val="00F45CBE"/>
    <w:rsid w:val="00F46447"/>
    <w:rsid w:val="00F46643"/>
    <w:rsid w:val="00F46A39"/>
    <w:rsid w:val="00F46AF5"/>
    <w:rsid w:val="00F46B13"/>
    <w:rsid w:val="00F46BA4"/>
    <w:rsid w:val="00F46F84"/>
    <w:rsid w:val="00F471F6"/>
    <w:rsid w:val="00F47335"/>
    <w:rsid w:val="00F47644"/>
    <w:rsid w:val="00F47A4C"/>
    <w:rsid w:val="00F47AA8"/>
    <w:rsid w:val="00F47D5A"/>
    <w:rsid w:val="00F50052"/>
    <w:rsid w:val="00F500E0"/>
    <w:rsid w:val="00F50475"/>
    <w:rsid w:val="00F5088C"/>
    <w:rsid w:val="00F50891"/>
    <w:rsid w:val="00F50D0B"/>
    <w:rsid w:val="00F50E3A"/>
    <w:rsid w:val="00F5101B"/>
    <w:rsid w:val="00F513E4"/>
    <w:rsid w:val="00F514E6"/>
    <w:rsid w:val="00F51513"/>
    <w:rsid w:val="00F516EA"/>
    <w:rsid w:val="00F51C33"/>
    <w:rsid w:val="00F51FCC"/>
    <w:rsid w:val="00F520D7"/>
    <w:rsid w:val="00F52940"/>
    <w:rsid w:val="00F52AF8"/>
    <w:rsid w:val="00F52DF3"/>
    <w:rsid w:val="00F5309D"/>
    <w:rsid w:val="00F53234"/>
    <w:rsid w:val="00F5337F"/>
    <w:rsid w:val="00F53764"/>
    <w:rsid w:val="00F53F87"/>
    <w:rsid w:val="00F541E6"/>
    <w:rsid w:val="00F5483F"/>
    <w:rsid w:val="00F5495A"/>
    <w:rsid w:val="00F54C15"/>
    <w:rsid w:val="00F55031"/>
    <w:rsid w:val="00F553D0"/>
    <w:rsid w:val="00F555A9"/>
    <w:rsid w:val="00F556EC"/>
    <w:rsid w:val="00F55A55"/>
    <w:rsid w:val="00F55C50"/>
    <w:rsid w:val="00F55F5C"/>
    <w:rsid w:val="00F560A9"/>
    <w:rsid w:val="00F56467"/>
    <w:rsid w:val="00F56667"/>
    <w:rsid w:val="00F56D95"/>
    <w:rsid w:val="00F56E09"/>
    <w:rsid w:val="00F56E76"/>
    <w:rsid w:val="00F573D4"/>
    <w:rsid w:val="00F5752B"/>
    <w:rsid w:val="00F5775B"/>
    <w:rsid w:val="00F5781F"/>
    <w:rsid w:val="00F602E7"/>
    <w:rsid w:val="00F6041C"/>
    <w:rsid w:val="00F604C0"/>
    <w:rsid w:val="00F6051A"/>
    <w:rsid w:val="00F607A8"/>
    <w:rsid w:val="00F60C3D"/>
    <w:rsid w:val="00F60D5B"/>
    <w:rsid w:val="00F60E3E"/>
    <w:rsid w:val="00F610F8"/>
    <w:rsid w:val="00F6132F"/>
    <w:rsid w:val="00F615CB"/>
    <w:rsid w:val="00F6164C"/>
    <w:rsid w:val="00F6184C"/>
    <w:rsid w:val="00F61E9C"/>
    <w:rsid w:val="00F62440"/>
    <w:rsid w:val="00F62A66"/>
    <w:rsid w:val="00F62A92"/>
    <w:rsid w:val="00F62E0F"/>
    <w:rsid w:val="00F62E88"/>
    <w:rsid w:val="00F631DE"/>
    <w:rsid w:val="00F6361E"/>
    <w:rsid w:val="00F6366C"/>
    <w:rsid w:val="00F63A95"/>
    <w:rsid w:val="00F64B61"/>
    <w:rsid w:val="00F651E0"/>
    <w:rsid w:val="00F6548B"/>
    <w:rsid w:val="00F65686"/>
    <w:rsid w:val="00F65840"/>
    <w:rsid w:val="00F66668"/>
    <w:rsid w:val="00F6689C"/>
    <w:rsid w:val="00F66C41"/>
    <w:rsid w:val="00F66E30"/>
    <w:rsid w:val="00F673D9"/>
    <w:rsid w:val="00F67527"/>
    <w:rsid w:val="00F6756B"/>
    <w:rsid w:val="00F6765C"/>
    <w:rsid w:val="00F67768"/>
    <w:rsid w:val="00F67B81"/>
    <w:rsid w:val="00F700D4"/>
    <w:rsid w:val="00F70188"/>
    <w:rsid w:val="00F703E3"/>
    <w:rsid w:val="00F70470"/>
    <w:rsid w:val="00F704BF"/>
    <w:rsid w:val="00F7074D"/>
    <w:rsid w:val="00F707FC"/>
    <w:rsid w:val="00F7083C"/>
    <w:rsid w:val="00F70939"/>
    <w:rsid w:val="00F70CC2"/>
    <w:rsid w:val="00F7112F"/>
    <w:rsid w:val="00F7147E"/>
    <w:rsid w:val="00F717DA"/>
    <w:rsid w:val="00F71AA4"/>
    <w:rsid w:val="00F71B3C"/>
    <w:rsid w:val="00F71C8C"/>
    <w:rsid w:val="00F720D7"/>
    <w:rsid w:val="00F72227"/>
    <w:rsid w:val="00F7239B"/>
    <w:rsid w:val="00F72CE0"/>
    <w:rsid w:val="00F72E3D"/>
    <w:rsid w:val="00F72EAA"/>
    <w:rsid w:val="00F72F8C"/>
    <w:rsid w:val="00F737F7"/>
    <w:rsid w:val="00F73983"/>
    <w:rsid w:val="00F73ABB"/>
    <w:rsid w:val="00F73CAE"/>
    <w:rsid w:val="00F73F08"/>
    <w:rsid w:val="00F73F1A"/>
    <w:rsid w:val="00F74009"/>
    <w:rsid w:val="00F74113"/>
    <w:rsid w:val="00F74296"/>
    <w:rsid w:val="00F7444B"/>
    <w:rsid w:val="00F7452C"/>
    <w:rsid w:val="00F745F9"/>
    <w:rsid w:val="00F7479D"/>
    <w:rsid w:val="00F74BD1"/>
    <w:rsid w:val="00F74D3A"/>
    <w:rsid w:val="00F74F27"/>
    <w:rsid w:val="00F75244"/>
    <w:rsid w:val="00F75605"/>
    <w:rsid w:val="00F7575C"/>
    <w:rsid w:val="00F75B31"/>
    <w:rsid w:val="00F75C22"/>
    <w:rsid w:val="00F75E7F"/>
    <w:rsid w:val="00F75EF3"/>
    <w:rsid w:val="00F764EA"/>
    <w:rsid w:val="00F76616"/>
    <w:rsid w:val="00F76900"/>
    <w:rsid w:val="00F76925"/>
    <w:rsid w:val="00F76936"/>
    <w:rsid w:val="00F76B62"/>
    <w:rsid w:val="00F77523"/>
    <w:rsid w:val="00F777A9"/>
    <w:rsid w:val="00F7794E"/>
    <w:rsid w:val="00F77A23"/>
    <w:rsid w:val="00F77AE5"/>
    <w:rsid w:val="00F80501"/>
    <w:rsid w:val="00F8075B"/>
    <w:rsid w:val="00F807CF"/>
    <w:rsid w:val="00F807DC"/>
    <w:rsid w:val="00F80915"/>
    <w:rsid w:val="00F80D2B"/>
    <w:rsid w:val="00F81058"/>
    <w:rsid w:val="00F810BC"/>
    <w:rsid w:val="00F812D1"/>
    <w:rsid w:val="00F81886"/>
    <w:rsid w:val="00F8189C"/>
    <w:rsid w:val="00F818FA"/>
    <w:rsid w:val="00F81B0C"/>
    <w:rsid w:val="00F81CAF"/>
    <w:rsid w:val="00F81CB5"/>
    <w:rsid w:val="00F81CB6"/>
    <w:rsid w:val="00F81E67"/>
    <w:rsid w:val="00F8258D"/>
    <w:rsid w:val="00F8269F"/>
    <w:rsid w:val="00F826CB"/>
    <w:rsid w:val="00F826F2"/>
    <w:rsid w:val="00F82D0A"/>
    <w:rsid w:val="00F82FEB"/>
    <w:rsid w:val="00F83128"/>
    <w:rsid w:val="00F8313A"/>
    <w:rsid w:val="00F831CA"/>
    <w:rsid w:val="00F8324A"/>
    <w:rsid w:val="00F832A8"/>
    <w:rsid w:val="00F83776"/>
    <w:rsid w:val="00F838B7"/>
    <w:rsid w:val="00F83D24"/>
    <w:rsid w:val="00F840FB"/>
    <w:rsid w:val="00F8434C"/>
    <w:rsid w:val="00F84633"/>
    <w:rsid w:val="00F8463C"/>
    <w:rsid w:val="00F84B78"/>
    <w:rsid w:val="00F84E36"/>
    <w:rsid w:val="00F85539"/>
    <w:rsid w:val="00F8593C"/>
    <w:rsid w:val="00F8595A"/>
    <w:rsid w:val="00F85AEE"/>
    <w:rsid w:val="00F85B15"/>
    <w:rsid w:val="00F85E7E"/>
    <w:rsid w:val="00F85EC6"/>
    <w:rsid w:val="00F861F4"/>
    <w:rsid w:val="00F86362"/>
    <w:rsid w:val="00F864E0"/>
    <w:rsid w:val="00F86640"/>
    <w:rsid w:val="00F871C0"/>
    <w:rsid w:val="00F8728B"/>
    <w:rsid w:val="00F87561"/>
    <w:rsid w:val="00F876C3"/>
    <w:rsid w:val="00F8783D"/>
    <w:rsid w:val="00F87989"/>
    <w:rsid w:val="00F87BCB"/>
    <w:rsid w:val="00F87DEE"/>
    <w:rsid w:val="00F87E5A"/>
    <w:rsid w:val="00F87F26"/>
    <w:rsid w:val="00F87F93"/>
    <w:rsid w:val="00F87FA4"/>
    <w:rsid w:val="00F904FA"/>
    <w:rsid w:val="00F90675"/>
    <w:rsid w:val="00F907B3"/>
    <w:rsid w:val="00F90884"/>
    <w:rsid w:val="00F9121D"/>
    <w:rsid w:val="00F912A4"/>
    <w:rsid w:val="00F9141A"/>
    <w:rsid w:val="00F919DF"/>
    <w:rsid w:val="00F91A42"/>
    <w:rsid w:val="00F91CCA"/>
    <w:rsid w:val="00F91DAB"/>
    <w:rsid w:val="00F9229B"/>
    <w:rsid w:val="00F922FA"/>
    <w:rsid w:val="00F92567"/>
    <w:rsid w:val="00F92992"/>
    <w:rsid w:val="00F92AC0"/>
    <w:rsid w:val="00F92F05"/>
    <w:rsid w:val="00F934D0"/>
    <w:rsid w:val="00F93763"/>
    <w:rsid w:val="00F93B6A"/>
    <w:rsid w:val="00F93D12"/>
    <w:rsid w:val="00F93D61"/>
    <w:rsid w:val="00F93DAE"/>
    <w:rsid w:val="00F93DE8"/>
    <w:rsid w:val="00F93E3A"/>
    <w:rsid w:val="00F9427C"/>
    <w:rsid w:val="00F942FA"/>
    <w:rsid w:val="00F9441D"/>
    <w:rsid w:val="00F94529"/>
    <w:rsid w:val="00F948DA"/>
    <w:rsid w:val="00F94F34"/>
    <w:rsid w:val="00F9515B"/>
    <w:rsid w:val="00F9559F"/>
    <w:rsid w:val="00F9597E"/>
    <w:rsid w:val="00F95D91"/>
    <w:rsid w:val="00F96274"/>
    <w:rsid w:val="00F9628E"/>
    <w:rsid w:val="00F963C3"/>
    <w:rsid w:val="00F968B2"/>
    <w:rsid w:val="00F96B79"/>
    <w:rsid w:val="00F96E28"/>
    <w:rsid w:val="00F975AD"/>
    <w:rsid w:val="00F97959"/>
    <w:rsid w:val="00F97CFD"/>
    <w:rsid w:val="00F97E3A"/>
    <w:rsid w:val="00F97FB2"/>
    <w:rsid w:val="00F97FB4"/>
    <w:rsid w:val="00FA000F"/>
    <w:rsid w:val="00FA013E"/>
    <w:rsid w:val="00FA03D8"/>
    <w:rsid w:val="00FA04C9"/>
    <w:rsid w:val="00FA084A"/>
    <w:rsid w:val="00FA08C5"/>
    <w:rsid w:val="00FA094F"/>
    <w:rsid w:val="00FA09AE"/>
    <w:rsid w:val="00FA0A23"/>
    <w:rsid w:val="00FA0AAE"/>
    <w:rsid w:val="00FA0E78"/>
    <w:rsid w:val="00FA0E96"/>
    <w:rsid w:val="00FA131B"/>
    <w:rsid w:val="00FA158F"/>
    <w:rsid w:val="00FA16FB"/>
    <w:rsid w:val="00FA1E81"/>
    <w:rsid w:val="00FA2040"/>
    <w:rsid w:val="00FA2222"/>
    <w:rsid w:val="00FA22C8"/>
    <w:rsid w:val="00FA2578"/>
    <w:rsid w:val="00FA2B10"/>
    <w:rsid w:val="00FA2E44"/>
    <w:rsid w:val="00FA3088"/>
    <w:rsid w:val="00FA3090"/>
    <w:rsid w:val="00FA3677"/>
    <w:rsid w:val="00FA3A5D"/>
    <w:rsid w:val="00FA3A69"/>
    <w:rsid w:val="00FA3E22"/>
    <w:rsid w:val="00FA424B"/>
    <w:rsid w:val="00FA437A"/>
    <w:rsid w:val="00FA44B6"/>
    <w:rsid w:val="00FA4555"/>
    <w:rsid w:val="00FA490F"/>
    <w:rsid w:val="00FA4AC3"/>
    <w:rsid w:val="00FA4E82"/>
    <w:rsid w:val="00FA4F22"/>
    <w:rsid w:val="00FA4FBF"/>
    <w:rsid w:val="00FA5114"/>
    <w:rsid w:val="00FA51C8"/>
    <w:rsid w:val="00FA591F"/>
    <w:rsid w:val="00FA63E7"/>
    <w:rsid w:val="00FA66B4"/>
    <w:rsid w:val="00FA6DB2"/>
    <w:rsid w:val="00FA733F"/>
    <w:rsid w:val="00FA7397"/>
    <w:rsid w:val="00FA73B7"/>
    <w:rsid w:val="00FA7425"/>
    <w:rsid w:val="00FA760A"/>
    <w:rsid w:val="00FA77FD"/>
    <w:rsid w:val="00FA7850"/>
    <w:rsid w:val="00FA7A58"/>
    <w:rsid w:val="00FA7E1D"/>
    <w:rsid w:val="00FA7E76"/>
    <w:rsid w:val="00FA7F00"/>
    <w:rsid w:val="00FA7F1C"/>
    <w:rsid w:val="00FB00D3"/>
    <w:rsid w:val="00FB01ED"/>
    <w:rsid w:val="00FB078E"/>
    <w:rsid w:val="00FB0804"/>
    <w:rsid w:val="00FB09FE"/>
    <w:rsid w:val="00FB0B3D"/>
    <w:rsid w:val="00FB0BA8"/>
    <w:rsid w:val="00FB131E"/>
    <w:rsid w:val="00FB1531"/>
    <w:rsid w:val="00FB16D9"/>
    <w:rsid w:val="00FB1976"/>
    <w:rsid w:val="00FB1A23"/>
    <w:rsid w:val="00FB1C4D"/>
    <w:rsid w:val="00FB1ED7"/>
    <w:rsid w:val="00FB2105"/>
    <w:rsid w:val="00FB216E"/>
    <w:rsid w:val="00FB2B3E"/>
    <w:rsid w:val="00FB2CB5"/>
    <w:rsid w:val="00FB2CE8"/>
    <w:rsid w:val="00FB2D21"/>
    <w:rsid w:val="00FB2ECF"/>
    <w:rsid w:val="00FB2F73"/>
    <w:rsid w:val="00FB3518"/>
    <w:rsid w:val="00FB3E6E"/>
    <w:rsid w:val="00FB415B"/>
    <w:rsid w:val="00FB4438"/>
    <w:rsid w:val="00FB4858"/>
    <w:rsid w:val="00FB4876"/>
    <w:rsid w:val="00FB4A0C"/>
    <w:rsid w:val="00FB4FE4"/>
    <w:rsid w:val="00FB50D2"/>
    <w:rsid w:val="00FB5254"/>
    <w:rsid w:val="00FB53D6"/>
    <w:rsid w:val="00FB56AB"/>
    <w:rsid w:val="00FB57AD"/>
    <w:rsid w:val="00FB59EA"/>
    <w:rsid w:val="00FB6A2D"/>
    <w:rsid w:val="00FB6C84"/>
    <w:rsid w:val="00FB716C"/>
    <w:rsid w:val="00FB75EF"/>
    <w:rsid w:val="00FB7963"/>
    <w:rsid w:val="00FB7C8C"/>
    <w:rsid w:val="00FB7DB0"/>
    <w:rsid w:val="00FC03EE"/>
    <w:rsid w:val="00FC0516"/>
    <w:rsid w:val="00FC05C6"/>
    <w:rsid w:val="00FC086B"/>
    <w:rsid w:val="00FC0891"/>
    <w:rsid w:val="00FC0A18"/>
    <w:rsid w:val="00FC0B1C"/>
    <w:rsid w:val="00FC0B96"/>
    <w:rsid w:val="00FC0CBA"/>
    <w:rsid w:val="00FC0FA2"/>
    <w:rsid w:val="00FC1394"/>
    <w:rsid w:val="00FC1495"/>
    <w:rsid w:val="00FC14EB"/>
    <w:rsid w:val="00FC18F3"/>
    <w:rsid w:val="00FC2067"/>
    <w:rsid w:val="00FC2803"/>
    <w:rsid w:val="00FC29A1"/>
    <w:rsid w:val="00FC2AE0"/>
    <w:rsid w:val="00FC2D86"/>
    <w:rsid w:val="00FC2EBC"/>
    <w:rsid w:val="00FC3159"/>
    <w:rsid w:val="00FC321A"/>
    <w:rsid w:val="00FC3452"/>
    <w:rsid w:val="00FC39AE"/>
    <w:rsid w:val="00FC3EB8"/>
    <w:rsid w:val="00FC3ED2"/>
    <w:rsid w:val="00FC415B"/>
    <w:rsid w:val="00FC41B6"/>
    <w:rsid w:val="00FC43D8"/>
    <w:rsid w:val="00FC4461"/>
    <w:rsid w:val="00FC4670"/>
    <w:rsid w:val="00FC48FC"/>
    <w:rsid w:val="00FC4C3F"/>
    <w:rsid w:val="00FC4F16"/>
    <w:rsid w:val="00FC5156"/>
    <w:rsid w:val="00FC58C3"/>
    <w:rsid w:val="00FC5BE3"/>
    <w:rsid w:val="00FC5CA1"/>
    <w:rsid w:val="00FC5F53"/>
    <w:rsid w:val="00FC6225"/>
    <w:rsid w:val="00FC64AC"/>
    <w:rsid w:val="00FC64B6"/>
    <w:rsid w:val="00FC6524"/>
    <w:rsid w:val="00FC6828"/>
    <w:rsid w:val="00FC68EA"/>
    <w:rsid w:val="00FC6AF9"/>
    <w:rsid w:val="00FC6E15"/>
    <w:rsid w:val="00FC6FF3"/>
    <w:rsid w:val="00FC71FB"/>
    <w:rsid w:val="00FC726A"/>
    <w:rsid w:val="00FC74F5"/>
    <w:rsid w:val="00FC759B"/>
    <w:rsid w:val="00FC77EA"/>
    <w:rsid w:val="00FC7B94"/>
    <w:rsid w:val="00FD00D6"/>
    <w:rsid w:val="00FD076F"/>
    <w:rsid w:val="00FD0E7F"/>
    <w:rsid w:val="00FD0ED2"/>
    <w:rsid w:val="00FD1276"/>
    <w:rsid w:val="00FD13BF"/>
    <w:rsid w:val="00FD1464"/>
    <w:rsid w:val="00FD1713"/>
    <w:rsid w:val="00FD18F9"/>
    <w:rsid w:val="00FD1C51"/>
    <w:rsid w:val="00FD1D4D"/>
    <w:rsid w:val="00FD1D58"/>
    <w:rsid w:val="00FD1D91"/>
    <w:rsid w:val="00FD1DFE"/>
    <w:rsid w:val="00FD1FB2"/>
    <w:rsid w:val="00FD2200"/>
    <w:rsid w:val="00FD243F"/>
    <w:rsid w:val="00FD2857"/>
    <w:rsid w:val="00FD2988"/>
    <w:rsid w:val="00FD30F6"/>
    <w:rsid w:val="00FD35C9"/>
    <w:rsid w:val="00FD36AF"/>
    <w:rsid w:val="00FD3A30"/>
    <w:rsid w:val="00FD3A3B"/>
    <w:rsid w:val="00FD3EE9"/>
    <w:rsid w:val="00FD417E"/>
    <w:rsid w:val="00FD456A"/>
    <w:rsid w:val="00FD49EA"/>
    <w:rsid w:val="00FD4AB2"/>
    <w:rsid w:val="00FD4C48"/>
    <w:rsid w:val="00FD5065"/>
    <w:rsid w:val="00FD5130"/>
    <w:rsid w:val="00FD55E2"/>
    <w:rsid w:val="00FD5C24"/>
    <w:rsid w:val="00FD5D74"/>
    <w:rsid w:val="00FD6227"/>
    <w:rsid w:val="00FD6251"/>
    <w:rsid w:val="00FD6259"/>
    <w:rsid w:val="00FD6472"/>
    <w:rsid w:val="00FD65C9"/>
    <w:rsid w:val="00FD65D4"/>
    <w:rsid w:val="00FD6AB9"/>
    <w:rsid w:val="00FD756C"/>
    <w:rsid w:val="00FD7B61"/>
    <w:rsid w:val="00FE0488"/>
    <w:rsid w:val="00FE04BC"/>
    <w:rsid w:val="00FE06D2"/>
    <w:rsid w:val="00FE07A5"/>
    <w:rsid w:val="00FE0DAD"/>
    <w:rsid w:val="00FE118B"/>
    <w:rsid w:val="00FE1359"/>
    <w:rsid w:val="00FE18AC"/>
    <w:rsid w:val="00FE1CF3"/>
    <w:rsid w:val="00FE1D25"/>
    <w:rsid w:val="00FE1F6A"/>
    <w:rsid w:val="00FE1FD9"/>
    <w:rsid w:val="00FE2079"/>
    <w:rsid w:val="00FE2301"/>
    <w:rsid w:val="00FE239F"/>
    <w:rsid w:val="00FE249A"/>
    <w:rsid w:val="00FE2A65"/>
    <w:rsid w:val="00FE2A8F"/>
    <w:rsid w:val="00FE2AF6"/>
    <w:rsid w:val="00FE2C8F"/>
    <w:rsid w:val="00FE305A"/>
    <w:rsid w:val="00FE3523"/>
    <w:rsid w:val="00FE389E"/>
    <w:rsid w:val="00FE3A93"/>
    <w:rsid w:val="00FE3F17"/>
    <w:rsid w:val="00FE40B9"/>
    <w:rsid w:val="00FE41A8"/>
    <w:rsid w:val="00FE4334"/>
    <w:rsid w:val="00FE4570"/>
    <w:rsid w:val="00FE4645"/>
    <w:rsid w:val="00FE479A"/>
    <w:rsid w:val="00FE4AB1"/>
    <w:rsid w:val="00FE4E53"/>
    <w:rsid w:val="00FE4F88"/>
    <w:rsid w:val="00FE530E"/>
    <w:rsid w:val="00FE5759"/>
    <w:rsid w:val="00FE57C3"/>
    <w:rsid w:val="00FE5AA1"/>
    <w:rsid w:val="00FE6094"/>
    <w:rsid w:val="00FE613D"/>
    <w:rsid w:val="00FE638C"/>
    <w:rsid w:val="00FE66AF"/>
    <w:rsid w:val="00FE678E"/>
    <w:rsid w:val="00FE6B4B"/>
    <w:rsid w:val="00FE6D43"/>
    <w:rsid w:val="00FE6F88"/>
    <w:rsid w:val="00FE6F91"/>
    <w:rsid w:val="00FE70B6"/>
    <w:rsid w:val="00FE7B01"/>
    <w:rsid w:val="00FE7B5E"/>
    <w:rsid w:val="00FE7BB2"/>
    <w:rsid w:val="00FE7CCA"/>
    <w:rsid w:val="00FE7DB4"/>
    <w:rsid w:val="00FE7F30"/>
    <w:rsid w:val="00FF0415"/>
    <w:rsid w:val="00FF049B"/>
    <w:rsid w:val="00FF094A"/>
    <w:rsid w:val="00FF0A11"/>
    <w:rsid w:val="00FF0A1F"/>
    <w:rsid w:val="00FF0B69"/>
    <w:rsid w:val="00FF0F62"/>
    <w:rsid w:val="00FF1291"/>
    <w:rsid w:val="00FF14E8"/>
    <w:rsid w:val="00FF1653"/>
    <w:rsid w:val="00FF16C2"/>
    <w:rsid w:val="00FF1E0E"/>
    <w:rsid w:val="00FF1EF8"/>
    <w:rsid w:val="00FF24AC"/>
    <w:rsid w:val="00FF258D"/>
    <w:rsid w:val="00FF2983"/>
    <w:rsid w:val="00FF29F6"/>
    <w:rsid w:val="00FF2B7E"/>
    <w:rsid w:val="00FF2BB6"/>
    <w:rsid w:val="00FF31C7"/>
    <w:rsid w:val="00FF31E4"/>
    <w:rsid w:val="00FF31ED"/>
    <w:rsid w:val="00FF3386"/>
    <w:rsid w:val="00FF34D6"/>
    <w:rsid w:val="00FF3879"/>
    <w:rsid w:val="00FF39C5"/>
    <w:rsid w:val="00FF3AD4"/>
    <w:rsid w:val="00FF3F97"/>
    <w:rsid w:val="00FF415E"/>
    <w:rsid w:val="00FF42E0"/>
    <w:rsid w:val="00FF4350"/>
    <w:rsid w:val="00FF4538"/>
    <w:rsid w:val="00FF4712"/>
    <w:rsid w:val="00FF48CA"/>
    <w:rsid w:val="00FF494E"/>
    <w:rsid w:val="00FF4952"/>
    <w:rsid w:val="00FF4C60"/>
    <w:rsid w:val="00FF5162"/>
    <w:rsid w:val="00FF52E9"/>
    <w:rsid w:val="00FF5990"/>
    <w:rsid w:val="00FF5AC0"/>
    <w:rsid w:val="00FF5E4A"/>
    <w:rsid w:val="00FF6488"/>
    <w:rsid w:val="00FF67D7"/>
    <w:rsid w:val="00FF686B"/>
    <w:rsid w:val="00FF68C4"/>
    <w:rsid w:val="00FF6CC5"/>
    <w:rsid w:val="00FF7063"/>
    <w:rsid w:val="00FF71BE"/>
    <w:rsid w:val="00FF71E0"/>
    <w:rsid w:val="00FF72CF"/>
    <w:rsid w:val="00FF75DF"/>
    <w:rsid w:val="00FF7ACB"/>
    <w:rsid w:val="00FF7C9E"/>
    <w:rsid w:val="00FF7DD6"/>
    <w:rsid w:val="00FF7E0A"/>
    <w:rsid w:val="00FF7F70"/>
    <w:rsid w:val="011799A8"/>
    <w:rsid w:val="014221E1"/>
    <w:rsid w:val="017AAD07"/>
    <w:rsid w:val="0189F2C0"/>
    <w:rsid w:val="019D26D0"/>
    <w:rsid w:val="01DEF596"/>
    <w:rsid w:val="01FEA9B8"/>
    <w:rsid w:val="020331AC"/>
    <w:rsid w:val="0268A60B"/>
    <w:rsid w:val="026C1635"/>
    <w:rsid w:val="02733631"/>
    <w:rsid w:val="02C73496"/>
    <w:rsid w:val="02E4D53E"/>
    <w:rsid w:val="02F29CF5"/>
    <w:rsid w:val="0301637A"/>
    <w:rsid w:val="032EDE9C"/>
    <w:rsid w:val="034B38BF"/>
    <w:rsid w:val="03BD91DF"/>
    <w:rsid w:val="03C4B514"/>
    <w:rsid w:val="03DD0890"/>
    <w:rsid w:val="03F02A92"/>
    <w:rsid w:val="04875EAA"/>
    <w:rsid w:val="048CA007"/>
    <w:rsid w:val="04C14915"/>
    <w:rsid w:val="04E510E2"/>
    <w:rsid w:val="0556D282"/>
    <w:rsid w:val="05C4849D"/>
    <w:rsid w:val="05DE1D91"/>
    <w:rsid w:val="05E7AED5"/>
    <w:rsid w:val="065CFF3C"/>
    <w:rsid w:val="06BEE7C6"/>
    <w:rsid w:val="075BBD26"/>
    <w:rsid w:val="07F638D4"/>
    <w:rsid w:val="083F4F94"/>
    <w:rsid w:val="0873163B"/>
    <w:rsid w:val="08CDC823"/>
    <w:rsid w:val="094B5DFC"/>
    <w:rsid w:val="098F5859"/>
    <w:rsid w:val="09B0957A"/>
    <w:rsid w:val="0A1995AE"/>
    <w:rsid w:val="0A1D2183"/>
    <w:rsid w:val="0A678B72"/>
    <w:rsid w:val="0A705EEC"/>
    <w:rsid w:val="0A76FF23"/>
    <w:rsid w:val="0A9B2FEF"/>
    <w:rsid w:val="0AAF9364"/>
    <w:rsid w:val="0AECDA36"/>
    <w:rsid w:val="0B28E87B"/>
    <w:rsid w:val="0B433ECD"/>
    <w:rsid w:val="0B49BFFA"/>
    <w:rsid w:val="0B4C5A48"/>
    <w:rsid w:val="0B7C57BA"/>
    <w:rsid w:val="0B8FF071"/>
    <w:rsid w:val="0BA35BAD"/>
    <w:rsid w:val="0BE03882"/>
    <w:rsid w:val="0C861D1F"/>
    <w:rsid w:val="0CAE85D7"/>
    <w:rsid w:val="0CCBE22C"/>
    <w:rsid w:val="0D29ADEC"/>
    <w:rsid w:val="0DA62E0F"/>
    <w:rsid w:val="0E30C03E"/>
    <w:rsid w:val="0EA12A0E"/>
    <w:rsid w:val="0EC35D6C"/>
    <w:rsid w:val="0EDE6648"/>
    <w:rsid w:val="0F3B56A4"/>
    <w:rsid w:val="0F3CEA3B"/>
    <w:rsid w:val="1065CA0C"/>
    <w:rsid w:val="107DA5D8"/>
    <w:rsid w:val="10B55367"/>
    <w:rsid w:val="10E7A686"/>
    <w:rsid w:val="1108A378"/>
    <w:rsid w:val="11928FC1"/>
    <w:rsid w:val="11933C69"/>
    <w:rsid w:val="11A54189"/>
    <w:rsid w:val="1212138C"/>
    <w:rsid w:val="12365B4A"/>
    <w:rsid w:val="12510305"/>
    <w:rsid w:val="1272F69F"/>
    <w:rsid w:val="12799F32"/>
    <w:rsid w:val="12BDDCB1"/>
    <w:rsid w:val="12EFC227"/>
    <w:rsid w:val="1350B28E"/>
    <w:rsid w:val="135477D0"/>
    <w:rsid w:val="136D134D"/>
    <w:rsid w:val="13B5C8E2"/>
    <w:rsid w:val="13E72CA4"/>
    <w:rsid w:val="142458BC"/>
    <w:rsid w:val="1456CF73"/>
    <w:rsid w:val="147D3D0D"/>
    <w:rsid w:val="14C525CC"/>
    <w:rsid w:val="151783ED"/>
    <w:rsid w:val="15373DF8"/>
    <w:rsid w:val="1538A54E"/>
    <w:rsid w:val="1565573B"/>
    <w:rsid w:val="15A2A00A"/>
    <w:rsid w:val="15AB55B6"/>
    <w:rsid w:val="16468A2B"/>
    <w:rsid w:val="1663EC79"/>
    <w:rsid w:val="16C608B1"/>
    <w:rsid w:val="1715A898"/>
    <w:rsid w:val="1776BF0F"/>
    <w:rsid w:val="1798FB0F"/>
    <w:rsid w:val="17B95919"/>
    <w:rsid w:val="180CEF96"/>
    <w:rsid w:val="18BE4D4F"/>
    <w:rsid w:val="18D5FA21"/>
    <w:rsid w:val="18D70F06"/>
    <w:rsid w:val="18DB7A54"/>
    <w:rsid w:val="18E8493E"/>
    <w:rsid w:val="197E84FC"/>
    <w:rsid w:val="19958CE2"/>
    <w:rsid w:val="1A0370C0"/>
    <w:rsid w:val="1A31AD40"/>
    <w:rsid w:val="1A7832B9"/>
    <w:rsid w:val="1AC6A23A"/>
    <w:rsid w:val="1B02E255"/>
    <w:rsid w:val="1B0903A7"/>
    <w:rsid w:val="1B12736A"/>
    <w:rsid w:val="1B1EB613"/>
    <w:rsid w:val="1B3E6A35"/>
    <w:rsid w:val="1BCD8CAF"/>
    <w:rsid w:val="1BDD2957"/>
    <w:rsid w:val="1C1C3721"/>
    <w:rsid w:val="1C4E8623"/>
    <w:rsid w:val="1C680419"/>
    <w:rsid w:val="1C88F84A"/>
    <w:rsid w:val="1CADEA54"/>
    <w:rsid w:val="1CB102D5"/>
    <w:rsid w:val="1CBC8A45"/>
    <w:rsid w:val="1D195268"/>
    <w:rsid w:val="1D951FAA"/>
    <w:rsid w:val="1DDBAC1F"/>
    <w:rsid w:val="1E10C86E"/>
    <w:rsid w:val="1E143065"/>
    <w:rsid w:val="1E1D892B"/>
    <w:rsid w:val="1E977278"/>
    <w:rsid w:val="1F0211D6"/>
    <w:rsid w:val="1F4EF052"/>
    <w:rsid w:val="1FD8D79B"/>
    <w:rsid w:val="2083CFC9"/>
    <w:rsid w:val="21112143"/>
    <w:rsid w:val="211C34E0"/>
    <w:rsid w:val="2135E1D3"/>
    <w:rsid w:val="21779D54"/>
    <w:rsid w:val="217D9788"/>
    <w:rsid w:val="21B50B64"/>
    <w:rsid w:val="21CA3199"/>
    <w:rsid w:val="225EAD64"/>
    <w:rsid w:val="226E8E59"/>
    <w:rsid w:val="2283F7D1"/>
    <w:rsid w:val="22A3A453"/>
    <w:rsid w:val="22B543A4"/>
    <w:rsid w:val="22D8819A"/>
    <w:rsid w:val="22F5C63D"/>
    <w:rsid w:val="23872793"/>
    <w:rsid w:val="239B24F1"/>
    <w:rsid w:val="23A3A8F4"/>
    <w:rsid w:val="23C9951D"/>
    <w:rsid w:val="23EBD2A4"/>
    <w:rsid w:val="23F941AF"/>
    <w:rsid w:val="2430C993"/>
    <w:rsid w:val="245F04B8"/>
    <w:rsid w:val="24F038F6"/>
    <w:rsid w:val="25062DF3"/>
    <w:rsid w:val="26076DB6"/>
    <w:rsid w:val="2611843F"/>
    <w:rsid w:val="2664A613"/>
    <w:rsid w:val="26786608"/>
    <w:rsid w:val="269B7DC6"/>
    <w:rsid w:val="27580364"/>
    <w:rsid w:val="287554AA"/>
    <w:rsid w:val="287C360B"/>
    <w:rsid w:val="289B2EC2"/>
    <w:rsid w:val="2913690A"/>
    <w:rsid w:val="29238561"/>
    <w:rsid w:val="292735CE"/>
    <w:rsid w:val="29B05599"/>
    <w:rsid w:val="29D99F16"/>
    <w:rsid w:val="2A74144C"/>
    <w:rsid w:val="2A7D252F"/>
    <w:rsid w:val="2A82BF6D"/>
    <w:rsid w:val="2AABC495"/>
    <w:rsid w:val="2AD50999"/>
    <w:rsid w:val="2AD65BE8"/>
    <w:rsid w:val="2B2C7259"/>
    <w:rsid w:val="2B34B29F"/>
    <w:rsid w:val="2B90228A"/>
    <w:rsid w:val="2BE71481"/>
    <w:rsid w:val="2C856AA5"/>
    <w:rsid w:val="2C88F09B"/>
    <w:rsid w:val="2CCDC3DB"/>
    <w:rsid w:val="2CE92915"/>
    <w:rsid w:val="2CEB5C77"/>
    <w:rsid w:val="2CFE4D0D"/>
    <w:rsid w:val="2D0FACE0"/>
    <w:rsid w:val="2D3B7B72"/>
    <w:rsid w:val="2D5877A5"/>
    <w:rsid w:val="2D5EC601"/>
    <w:rsid w:val="2D807CF9"/>
    <w:rsid w:val="2DBCBE6A"/>
    <w:rsid w:val="2DEE26DF"/>
    <w:rsid w:val="2DF5F7D1"/>
    <w:rsid w:val="2E01A96B"/>
    <w:rsid w:val="2E88EEB2"/>
    <w:rsid w:val="2E9BD601"/>
    <w:rsid w:val="2EA0414F"/>
    <w:rsid w:val="2EA613E7"/>
    <w:rsid w:val="2EAC8F8B"/>
    <w:rsid w:val="2EE0D788"/>
    <w:rsid w:val="2F666F48"/>
    <w:rsid w:val="2FAC45B0"/>
    <w:rsid w:val="30084B00"/>
    <w:rsid w:val="3018C721"/>
    <w:rsid w:val="305DBE10"/>
    <w:rsid w:val="3075F4E6"/>
    <w:rsid w:val="3077E19F"/>
    <w:rsid w:val="30A37ADF"/>
    <w:rsid w:val="30BAAE6C"/>
    <w:rsid w:val="30BF40F8"/>
    <w:rsid w:val="312817CD"/>
    <w:rsid w:val="31489B02"/>
    <w:rsid w:val="3197B684"/>
    <w:rsid w:val="31CBEDB4"/>
    <w:rsid w:val="31E47DBD"/>
    <w:rsid w:val="31EB8560"/>
    <w:rsid w:val="31F34015"/>
    <w:rsid w:val="32355E52"/>
    <w:rsid w:val="32987674"/>
    <w:rsid w:val="329A45A4"/>
    <w:rsid w:val="32D1C062"/>
    <w:rsid w:val="32D9703F"/>
    <w:rsid w:val="32E453AA"/>
    <w:rsid w:val="32ED1F5C"/>
    <w:rsid w:val="334D7386"/>
    <w:rsid w:val="3350CC8A"/>
    <w:rsid w:val="336EC07F"/>
    <w:rsid w:val="338C2493"/>
    <w:rsid w:val="33ACD54F"/>
    <w:rsid w:val="33B47B7C"/>
    <w:rsid w:val="33D1F8FC"/>
    <w:rsid w:val="33FA252B"/>
    <w:rsid w:val="343E7904"/>
    <w:rsid w:val="3486AEE8"/>
    <w:rsid w:val="3506F438"/>
    <w:rsid w:val="3628F7B5"/>
    <w:rsid w:val="36504CFB"/>
    <w:rsid w:val="36A82821"/>
    <w:rsid w:val="36D5E83E"/>
    <w:rsid w:val="36E15578"/>
    <w:rsid w:val="371844DF"/>
    <w:rsid w:val="37DE9944"/>
    <w:rsid w:val="381708B4"/>
    <w:rsid w:val="3827FC70"/>
    <w:rsid w:val="3829537A"/>
    <w:rsid w:val="382EEF2B"/>
    <w:rsid w:val="3846B456"/>
    <w:rsid w:val="38686B4E"/>
    <w:rsid w:val="386CF342"/>
    <w:rsid w:val="389327F2"/>
    <w:rsid w:val="3919F8DE"/>
    <w:rsid w:val="393BAFD6"/>
    <w:rsid w:val="3998A032"/>
    <w:rsid w:val="39A488CC"/>
    <w:rsid w:val="39AB92E2"/>
    <w:rsid w:val="3A0A573A"/>
    <w:rsid w:val="3A2EF853"/>
    <w:rsid w:val="3A3CBD24"/>
    <w:rsid w:val="3A4F4E29"/>
    <w:rsid w:val="3A4F58C1"/>
    <w:rsid w:val="3A5A6A7B"/>
    <w:rsid w:val="3A642B00"/>
    <w:rsid w:val="3A924CDA"/>
    <w:rsid w:val="3A940CA7"/>
    <w:rsid w:val="3AA002F5"/>
    <w:rsid w:val="3AA986F2"/>
    <w:rsid w:val="3B5F059D"/>
    <w:rsid w:val="3B6F1D17"/>
    <w:rsid w:val="3B9E5C3A"/>
    <w:rsid w:val="3BA3FC8C"/>
    <w:rsid w:val="3BB41406"/>
    <w:rsid w:val="3BCC34B1"/>
    <w:rsid w:val="3BD3F9FE"/>
    <w:rsid w:val="3C2D905B"/>
    <w:rsid w:val="3C3B04CE"/>
    <w:rsid w:val="3C86C211"/>
    <w:rsid w:val="3CAAEA8B"/>
    <w:rsid w:val="3CC55F11"/>
    <w:rsid w:val="3CCC7539"/>
    <w:rsid w:val="3D795614"/>
    <w:rsid w:val="3D7DD370"/>
    <w:rsid w:val="3DF0CD81"/>
    <w:rsid w:val="3DF2C7D1"/>
    <w:rsid w:val="3E07F294"/>
    <w:rsid w:val="3E1F87EA"/>
    <w:rsid w:val="3E3BD91F"/>
    <w:rsid w:val="3E70CC1A"/>
    <w:rsid w:val="3EBBF4BF"/>
    <w:rsid w:val="3F1ECDD5"/>
    <w:rsid w:val="3F1FA2B6"/>
    <w:rsid w:val="3FD80C0E"/>
    <w:rsid w:val="40A8A4A9"/>
    <w:rsid w:val="40B5E866"/>
    <w:rsid w:val="40E4DA2C"/>
    <w:rsid w:val="40FA9CF7"/>
    <w:rsid w:val="415AACBB"/>
    <w:rsid w:val="417F442B"/>
    <w:rsid w:val="421E22AC"/>
    <w:rsid w:val="424F4C55"/>
    <w:rsid w:val="429ACE0E"/>
    <w:rsid w:val="42C3F13F"/>
    <w:rsid w:val="42C96ABA"/>
    <w:rsid w:val="42D57B86"/>
    <w:rsid w:val="42E062AE"/>
    <w:rsid w:val="432D18B1"/>
    <w:rsid w:val="4345395C"/>
    <w:rsid w:val="43755F95"/>
    <w:rsid w:val="43893EC4"/>
    <w:rsid w:val="439AEF47"/>
    <w:rsid w:val="43C44C7B"/>
    <w:rsid w:val="43DE64BA"/>
    <w:rsid w:val="440B4017"/>
    <w:rsid w:val="445068DC"/>
    <w:rsid w:val="446D9DF8"/>
    <w:rsid w:val="4495CA62"/>
    <w:rsid w:val="44BFF148"/>
    <w:rsid w:val="4507216B"/>
    <w:rsid w:val="45179D8C"/>
    <w:rsid w:val="4560214B"/>
    <w:rsid w:val="456FEF9C"/>
    <w:rsid w:val="459A25DE"/>
    <w:rsid w:val="459E7717"/>
    <w:rsid w:val="45E498D3"/>
    <w:rsid w:val="45FE3D35"/>
    <w:rsid w:val="460A59C8"/>
    <w:rsid w:val="465DB3DD"/>
    <w:rsid w:val="466F36AF"/>
    <w:rsid w:val="466FEF0E"/>
    <w:rsid w:val="46B42D9E"/>
    <w:rsid w:val="46BE4538"/>
    <w:rsid w:val="4723F780"/>
    <w:rsid w:val="4727196C"/>
    <w:rsid w:val="47366B5F"/>
    <w:rsid w:val="473DC667"/>
    <w:rsid w:val="474A0416"/>
    <w:rsid w:val="478E9E25"/>
    <w:rsid w:val="47B527CE"/>
    <w:rsid w:val="47BE1E92"/>
    <w:rsid w:val="47F25985"/>
    <w:rsid w:val="481D489E"/>
    <w:rsid w:val="486ACA38"/>
    <w:rsid w:val="4892116A"/>
    <w:rsid w:val="48928C76"/>
    <w:rsid w:val="48E01200"/>
    <w:rsid w:val="48FC9361"/>
    <w:rsid w:val="4908C4F7"/>
    <w:rsid w:val="4911814C"/>
    <w:rsid w:val="49160E44"/>
    <w:rsid w:val="49573170"/>
    <w:rsid w:val="4A68E122"/>
    <w:rsid w:val="4AD76664"/>
    <w:rsid w:val="4B5AC3AC"/>
    <w:rsid w:val="4B95D9A8"/>
    <w:rsid w:val="4BCA4DFB"/>
    <w:rsid w:val="4C4E3FF1"/>
    <w:rsid w:val="4C535B65"/>
    <w:rsid w:val="4C729843"/>
    <w:rsid w:val="4C87AEF5"/>
    <w:rsid w:val="4CB80E4F"/>
    <w:rsid w:val="4CEE98EB"/>
    <w:rsid w:val="4DE0760D"/>
    <w:rsid w:val="4DF7A504"/>
    <w:rsid w:val="4E22961C"/>
    <w:rsid w:val="4E317108"/>
    <w:rsid w:val="4E35F3B5"/>
    <w:rsid w:val="4E38A704"/>
    <w:rsid w:val="4E63111A"/>
    <w:rsid w:val="4E9EE951"/>
    <w:rsid w:val="4EDB022E"/>
    <w:rsid w:val="4F79C150"/>
    <w:rsid w:val="4F7F9F72"/>
    <w:rsid w:val="4F9F041D"/>
    <w:rsid w:val="4FB33EE4"/>
    <w:rsid w:val="4FEC7F6B"/>
    <w:rsid w:val="502C4F93"/>
    <w:rsid w:val="5033791E"/>
    <w:rsid w:val="50A6B9D6"/>
    <w:rsid w:val="50B435DA"/>
    <w:rsid w:val="51168DD0"/>
    <w:rsid w:val="511F44A4"/>
    <w:rsid w:val="51639982"/>
    <w:rsid w:val="51910644"/>
    <w:rsid w:val="51B4A0A6"/>
    <w:rsid w:val="51B69928"/>
    <w:rsid w:val="51C9180F"/>
    <w:rsid w:val="51D6A2E3"/>
    <w:rsid w:val="51E1795A"/>
    <w:rsid w:val="520DE82B"/>
    <w:rsid w:val="52428B32"/>
    <w:rsid w:val="524622A9"/>
    <w:rsid w:val="52FDABDC"/>
    <w:rsid w:val="53AFC97F"/>
    <w:rsid w:val="54070B92"/>
    <w:rsid w:val="544AFCAE"/>
    <w:rsid w:val="54830E07"/>
    <w:rsid w:val="55041DD3"/>
    <w:rsid w:val="551ED8CC"/>
    <w:rsid w:val="5569F6D9"/>
    <w:rsid w:val="558373A2"/>
    <w:rsid w:val="55CC6B48"/>
    <w:rsid w:val="55F03500"/>
    <w:rsid w:val="5609966F"/>
    <w:rsid w:val="5634ACC6"/>
    <w:rsid w:val="563651AB"/>
    <w:rsid w:val="56B2C73A"/>
    <w:rsid w:val="56CEB21E"/>
    <w:rsid w:val="56F3200A"/>
    <w:rsid w:val="571657F0"/>
    <w:rsid w:val="5717724B"/>
    <w:rsid w:val="5720291F"/>
    <w:rsid w:val="57873C70"/>
    <w:rsid w:val="57D2E6BB"/>
    <w:rsid w:val="5806D38D"/>
    <w:rsid w:val="581C7015"/>
    <w:rsid w:val="581ECCFA"/>
    <w:rsid w:val="58D7C17D"/>
    <w:rsid w:val="58DD9C8E"/>
    <w:rsid w:val="590A7091"/>
    <w:rsid w:val="5929D195"/>
    <w:rsid w:val="596738B4"/>
    <w:rsid w:val="59A4A507"/>
    <w:rsid w:val="59BECAF1"/>
    <w:rsid w:val="59DFA3BA"/>
    <w:rsid w:val="5B014E40"/>
    <w:rsid w:val="5B2D3978"/>
    <w:rsid w:val="5B410F98"/>
    <w:rsid w:val="5B54D899"/>
    <w:rsid w:val="5B847D88"/>
    <w:rsid w:val="5BE161AC"/>
    <w:rsid w:val="5C112F78"/>
    <w:rsid w:val="5C4C15BE"/>
    <w:rsid w:val="5C603D2D"/>
    <w:rsid w:val="5CD66CEC"/>
    <w:rsid w:val="5D748155"/>
    <w:rsid w:val="5D808CB1"/>
    <w:rsid w:val="5DA16EC8"/>
    <w:rsid w:val="5DBFAF17"/>
    <w:rsid w:val="5DFF0134"/>
    <w:rsid w:val="5E921332"/>
    <w:rsid w:val="5EA4601A"/>
    <w:rsid w:val="5EB11BA4"/>
    <w:rsid w:val="5EDF1640"/>
    <w:rsid w:val="5EFDD65F"/>
    <w:rsid w:val="5F12AA1F"/>
    <w:rsid w:val="5F73C860"/>
    <w:rsid w:val="5FD87371"/>
    <w:rsid w:val="60177B69"/>
    <w:rsid w:val="60591D9B"/>
    <w:rsid w:val="605FDC31"/>
    <w:rsid w:val="60F66628"/>
    <w:rsid w:val="613F7CA6"/>
    <w:rsid w:val="61719DF1"/>
    <w:rsid w:val="619EA60B"/>
    <w:rsid w:val="61B694E0"/>
    <w:rsid w:val="62105D13"/>
    <w:rsid w:val="627A52EB"/>
    <w:rsid w:val="6289D968"/>
    <w:rsid w:val="629A5589"/>
    <w:rsid w:val="62B28C5F"/>
    <w:rsid w:val="63038A77"/>
    <w:rsid w:val="630F7CBB"/>
    <w:rsid w:val="634434F2"/>
    <w:rsid w:val="634B2FF6"/>
    <w:rsid w:val="6396F62F"/>
    <w:rsid w:val="6436F033"/>
    <w:rsid w:val="649EB0DE"/>
    <w:rsid w:val="64AD782B"/>
    <w:rsid w:val="64AE771E"/>
    <w:rsid w:val="64DA557E"/>
    <w:rsid w:val="64E4C018"/>
    <w:rsid w:val="64EA6F7D"/>
    <w:rsid w:val="652CC18F"/>
    <w:rsid w:val="654520F4"/>
    <w:rsid w:val="654E24F3"/>
    <w:rsid w:val="657488C3"/>
    <w:rsid w:val="657EC4C9"/>
    <w:rsid w:val="6583369A"/>
    <w:rsid w:val="659508F4"/>
    <w:rsid w:val="65A25E7B"/>
    <w:rsid w:val="65E81832"/>
    <w:rsid w:val="66823940"/>
    <w:rsid w:val="66AF90D1"/>
    <w:rsid w:val="66D22783"/>
    <w:rsid w:val="66DB54CB"/>
    <w:rsid w:val="66E208C9"/>
    <w:rsid w:val="6715CF79"/>
    <w:rsid w:val="67213D41"/>
    <w:rsid w:val="672D8A82"/>
    <w:rsid w:val="6751DCC3"/>
    <w:rsid w:val="67923593"/>
    <w:rsid w:val="679353CB"/>
    <w:rsid w:val="679E5647"/>
    <w:rsid w:val="679E8E67"/>
    <w:rsid w:val="67A27EE3"/>
    <w:rsid w:val="6869B393"/>
    <w:rsid w:val="68B627CE"/>
    <w:rsid w:val="68CAEE7A"/>
    <w:rsid w:val="68D37F16"/>
    <w:rsid w:val="68D6D6E7"/>
    <w:rsid w:val="6943C80C"/>
    <w:rsid w:val="6945EDF9"/>
    <w:rsid w:val="69475802"/>
    <w:rsid w:val="69B5F875"/>
    <w:rsid w:val="6A45AEF3"/>
    <w:rsid w:val="6A4BD111"/>
    <w:rsid w:val="6A4F8FB7"/>
    <w:rsid w:val="6A74AB46"/>
    <w:rsid w:val="6A83CB37"/>
    <w:rsid w:val="6AFEFDCB"/>
    <w:rsid w:val="6B0979DF"/>
    <w:rsid w:val="6B475951"/>
    <w:rsid w:val="6BD1E21A"/>
    <w:rsid w:val="6BE5A934"/>
    <w:rsid w:val="6C4A2174"/>
    <w:rsid w:val="6C695BA1"/>
    <w:rsid w:val="6D026D9A"/>
    <w:rsid w:val="6D0FB3BA"/>
    <w:rsid w:val="6D1C9216"/>
    <w:rsid w:val="6D1E4670"/>
    <w:rsid w:val="6D41A212"/>
    <w:rsid w:val="6D9801E3"/>
    <w:rsid w:val="6E297C6B"/>
    <w:rsid w:val="6E3CF7DD"/>
    <w:rsid w:val="6E6E735A"/>
    <w:rsid w:val="6E705A85"/>
    <w:rsid w:val="6EF115C2"/>
    <w:rsid w:val="6F43EE84"/>
    <w:rsid w:val="6F4D1497"/>
    <w:rsid w:val="6FA5716C"/>
    <w:rsid w:val="6FBF8AB1"/>
    <w:rsid w:val="6FD2140A"/>
    <w:rsid w:val="6FFAE47C"/>
    <w:rsid w:val="7031BC2F"/>
    <w:rsid w:val="70534151"/>
    <w:rsid w:val="70983840"/>
    <w:rsid w:val="70B721B5"/>
    <w:rsid w:val="712A0811"/>
    <w:rsid w:val="713296AC"/>
    <w:rsid w:val="718809BC"/>
    <w:rsid w:val="71C43F3F"/>
    <w:rsid w:val="71E178DB"/>
    <w:rsid w:val="7220656E"/>
    <w:rsid w:val="722E462A"/>
    <w:rsid w:val="72605D25"/>
    <w:rsid w:val="727240FA"/>
    <w:rsid w:val="729783C7"/>
    <w:rsid w:val="72A76F9D"/>
    <w:rsid w:val="72CBD757"/>
    <w:rsid w:val="7300B6CC"/>
    <w:rsid w:val="7330FC97"/>
    <w:rsid w:val="73FA62D5"/>
    <w:rsid w:val="740FD7C3"/>
    <w:rsid w:val="74CE4B07"/>
    <w:rsid w:val="750FE7F7"/>
    <w:rsid w:val="7540020F"/>
    <w:rsid w:val="759AB54E"/>
    <w:rsid w:val="759D3A6C"/>
    <w:rsid w:val="75E6867E"/>
    <w:rsid w:val="75F2C927"/>
    <w:rsid w:val="7608CA56"/>
    <w:rsid w:val="76278CF1"/>
    <w:rsid w:val="76530751"/>
    <w:rsid w:val="76789E50"/>
    <w:rsid w:val="76A5372B"/>
    <w:rsid w:val="76F94B7B"/>
    <w:rsid w:val="7739FB59"/>
    <w:rsid w:val="7749EB85"/>
    <w:rsid w:val="77C05D62"/>
    <w:rsid w:val="7817C8B0"/>
    <w:rsid w:val="782B3B40"/>
    <w:rsid w:val="7856660C"/>
    <w:rsid w:val="7870EED3"/>
    <w:rsid w:val="7874685D"/>
    <w:rsid w:val="787B76A7"/>
    <w:rsid w:val="78AE1BCC"/>
    <w:rsid w:val="78E59A94"/>
    <w:rsid w:val="78EC3D23"/>
    <w:rsid w:val="78F6890E"/>
    <w:rsid w:val="79AF42F3"/>
    <w:rsid w:val="79F11369"/>
    <w:rsid w:val="7AB26FBD"/>
    <w:rsid w:val="7B57E2DD"/>
    <w:rsid w:val="7B5B1E00"/>
    <w:rsid w:val="7B70E301"/>
    <w:rsid w:val="7B9B7CC4"/>
    <w:rsid w:val="7BBF1E49"/>
    <w:rsid w:val="7C4C6C94"/>
    <w:rsid w:val="7C710708"/>
    <w:rsid w:val="7CC928DA"/>
    <w:rsid w:val="7D3C3C5C"/>
    <w:rsid w:val="7D4C3EB3"/>
    <w:rsid w:val="7D51A820"/>
    <w:rsid w:val="7D87F61F"/>
    <w:rsid w:val="7D9843FF"/>
    <w:rsid w:val="7D9BF37D"/>
    <w:rsid w:val="7DA48218"/>
    <w:rsid w:val="7E017274"/>
    <w:rsid w:val="7E5BF8A6"/>
    <w:rsid w:val="7E7FA98E"/>
    <w:rsid w:val="7F705EB1"/>
    <w:rsid w:val="7F728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1151"/>
  <w15:docId w15:val="{5B81897C-39F2-4465-833A-6AF46C60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1B"/>
  </w:style>
  <w:style w:type="paragraph" w:styleId="Heading1">
    <w:name w:val="heading 1"/>
    <w:basedOn w:val="Normal"/>
    <w:next w:val="Normal"/>
    <w:link w:val="Heading1Char"/>
    <w:uiPriority w:val="9"/>
    <w:qFormat/>
    <w:rsid w:val="00F866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79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248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B3E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982"/>
    <w:rPr>
      <w:color w:val="0563C1" w:themeColor="hyperlink"/>
      <w:u w:val="single"/>
    </w:rPr>
  </w:style>
  <w:style w:type="character" w:customStyle="1" w:styleId="UnresolvedMention1">
    <w:name w:val="Unresolved Mention1"/>
    <w:basedOn w:val="DefaultParagraphFont"/>
    <w:uiPriority w:val="99"/>
    <w:semiHidden/>
    <w:unhideWhenUsed/>
    <w:rsid w:val="00B82982"/>
    <w:rPr>
      <w:color w:val="605E5C"/>
      <w:shd w:val="clear" w:color="auto" w:fill="E1DFDD"/>
    </w:rPr>
  </w:style>
  <w:style w:type="character" w:styleId="CommentReference">
    <w:name w:val="annotation reference"/>
    <w:basedOn w:val="DefaultParagraphFont"/>
    <w:uiPriority w:val="99"/>
    <w:unhideWhenUsed/>
    <w:rsid w:val="00782709"/>
    <w:rPr>
      <w:sz w:val="16"/>
      <w:szCs w:val="16"/>
    </w:rPr>
  </w:style>
  <w:style w:type="paragraph" w:styleId="CommentText">
    <w:name w:val="annotation text"/>
    <w:basedOn w:val="Normal"/>
    <w:link w:val="CommentTextChar"/>
    <w:uiPriority w:val="99"/>
    <w:unhideWhenUsed/>
    <w:rsid w:val="00782709"/>
    <w:pPr>
      <w:spacing w:line="240" w:lineRule="auto"/>
    </w:pPr>
    <w:rPr>
      <w:sz w:val="20"/>
      <w:szCs w:val="20"/>
    </w:rPr>
  </w:style>
  <w:style w:type="character" w:customStyle="1" w:styleId="CommentTextChar">
    <w:name w:val="Comment Text Char"/>
    <w:basedOn w:val="DefaultParagraphFont"/>
    <w:link w:val="CommentText"/>
    <w:uiPriority w:val="99"/>
    <w:rsid w:val="00782709"/>
    <w:rPr>
      <w:sz w:val="20"/>
      <w:szCs w:val="20"/>
    </w:rPr>
  </w:style>
  <w:style w:type="paragraph" w:styleId="CommentSubject">
    <w:name w:val="annotation subject"/>
    <w:basedOn w:val="CommentText"/>
    <w:next w:val="CommentText"/>
    <w:link w:val="CommentSubjectChar"/>
    <w:uiPriority w:val="99"/>
    <w:semiHidden/>
    <w:unhideWhenUsed/>
    <w:rsid w:val="00782709"/>
    <w:rPr>
      <w:b/>
      <w:bCs/>
    </w:rPr>
  </w:style>
  <w:style w:type="character" w:customStyle="1" w:styleId="CommentSubjectChar">
    <w:name w:val="Comment Subject Char"/>
    <w:basedOn w:val="CommentTextChar"/>
    <w:link w:val="CommentSubject"/>
    <w:uiPriority w:val="99"/>
    <w:semiHidden/>
    <w:rsid w:val="00782709"/>
    <w:rPr>
      <w:b/>
      <w:bCs/>
      <w:sz w:val="20"/>
      <w:szCs w:val="20"/>
    </w:rPr>
  </w:style>
  <w:style w:type="character" w:styleId="LineNumber">
    <w:name w:val="line number"/>
    <w:basedOn w:val="DefaultParagraphFont"/>
    <w:uiPriority w:val="99"/>
    <w:semiHidden/>
    <w:unhideWhenUsed/>
    <w:rsid w:val="006F2DB2"/>
  </w:style>
  <w:style w:type="character" w:styleId="Strong">
    <w:name w:val="Strong"/>
    <w:basedOn w:val="DefaultParagraphFont"/>
    <w:uiPriority w:val="22"/>
    <w:qFormat/>
    <w:rsid w:val="006D2CE6"/>
    <w:rPr>
      <w:b/>
      <w:bCs/>
    </w:rPr>
  </w:style>
  <w:style w:type="paragraph" w:styleId="Header">
    <w:name w:val="header"/>
    <w:basedOn w:val="Normal"/>
    <w:link w:val="HeaderChar"/>
    <w:uiPriority w:val="99"/>
    <w:unhideWhenUsed/>
    <w:rsid w:val="005F3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4DA"/>
  </w:style>
  <w:style w:type="paragraph" w:styleId="Footer">
    <w:name w:val="footer"/>
    <w:basedOn w:val="Normal"/>
    <w:link w:val="FooterChar"/>
    <w:uiPriority w:val="99"/>
    <w:unhideWhenUsed/>
    <w:rsid w:val="005F3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4DA"/>
  </w:style>
  <w:style w:type="character" w:customStyle="1" w:styleId="Heading3Char">
    <w:name w:val="Heading 3 Char"/>
    <w:basedOn w:val="DefaultParagraphFont"/>
    <w:link w:val="Heading3"/>
    <w:uiPriority w:val="9"/>
    <w:rsid w:val="00D24836"/>
    <w:rPr>
      <w:rFonts w:ascii="Times New Roman" w:eastAsia="Times New Roman" w:hAnsi="Times New Roman" w:cs="Times New Roman"/>
      <w:b/>
      <w:bCs/>
      <w:sz w:val="27"/>
      <w:szCs w:val="27"/>
    </w:rPr>
  </w:style>
  <w:style w:type="paragraph" w:styleId="ListParagraph">
    <w:name w:val="List Paragraph"/>
    <w:aliases w:val="Bullet1,Bullet 1,Section 5,Bullet List,List Paragraph CCT minutes,Use Case List Paragraph,List Paragraph1,Table Number Paragraph,Colorful List - Accent 11,List Paragraph 1,Ref,B1,Figure_name,bu1,bu1 + Before:  0 pt,After:  6 pt"/>
    <w:basedOn w:val="Normal"/>
    <w:link w:val="ListParagraphChar"/>
    <w:uiPriority w:val="34"/>
    <w:qFormat/>
    <w:rsid w:val="00F179E1"/>
    <w:pPr>
      <w:numPr>
        <w:numId w:val="19"/>
      </w:numPr>
      <w:spacing w:after="0" w:line="480" w:lineRule="auto"/>
    </w:pPr>
    <w:rPr>
      <w:sz w:val="24"/>
    </w:rPr>
  </w:style>
  <w:style w:type="paragraph" w:styleId="Revision">
    <w:name w:val="Revision"/>
    <w:hidden/>
    <w:uiPriority w:val="99"/>
    <w:semiHidden/>
    <w:rsid w:val="00646D60"/>
    <w:pPr>
      <w:spacing w:after="0" w:line="240" w:lineRule="auto"/>
    </w:pPr>
  </w:style>
  <w:style w:type="character" w:customStyle="1" w:styleId="ListParagraphChar">
    <w:name w:val="List Paragraph Char"/>
    <w:aliases w:val="Bullet1 Char,Bullet 1 Char,Section 5 Char,Bullet List Char,List Paragraph CCT minutes Char,Use Case List Paragraph Char,List Paragraph1 Char,Table Number Paragraph Char,Colorful List - Accent 11 Char,List Paragraph 1 Char,Ref Char"/>
    <w:basedOn w:val="DefaultParagraphFont"/>
    <w:link w:val="ListParagraph"/>
    <w:uiPriority w:val="34"/>
    <w:qFormat/>
    <w:rsid w:val="00F179E1"/>
    <w:rPr>
      <w:sz w:val="24"/>
    </w:rPr>
  </w:style>
  <w:style w:type="paragraph" w:customStyle="1" w:styleId="Bullet3">
    <w:name w:val="Bullet3"/>
    <w:basedOn w:val="Bullet2"/>
    <w:uiPriority w:val="10"/>
    <w:qFormat/>
    <w:rsid w:val="00564477"/>
    <w:pPr>
      <w:numPr>
        <w:ilvl w:val="2"/>
      </w:numPr>
    </w:pPr>
  </w:style>
  <w:style w:type="paragraph" w:customStyle="1" w:styleId="Bullet4">
    <w:name w:val="Bullet4"/>
    <w:basedOn w:val="Bullet3"/>
    <w:uiPriority w:val="10"/>
    <w:qFormat/>
    <w:rsid w:val="00564477"/>
    <w:pPr>
      <w:numPr>
        <w:ilvl w:val="3"/>
      </w:numPr>
    </w:pPr>
  </w:style>
  <w:style w:type="paragraph" w:customStyle="1" w:styleId="Bullet5">
    <w:name w:val="Bullet5"/>
    <w:basedOn w:val="Bullet4"/>
    <w:uiPriority w:val="10"/>
    <w:qFormat/>
    <w:rsid w:val="00564477"/>
    <w:pPr>
      <w:numPr>
        <w:ilvl w:val="4"/>
      </w:numPr>
    </w:pPr>
  </w:style>
  <w:style w:type="paragraph" w:customStyle="1" w:styleId="Bullet2">
    <w:name w:val="Bullet2"/>
    <w:basedOn w:val="Normal"/>
    <w:link w:val="Bullet2Char"/>
    <w:uiPriority w:val="10"/>
    <w:qFormat/>
    <w:rsid w:val="00F179E1"/>
    <w:pPr>
      <w:numPr>
        <w:ilvl w:val="1"/>
        <w:numId w:val="19"/>
      </w:numPr>
      <w:spacing w:after="0" w:line="480" w:lineRule="auto"/>
      <w:jc w:val="both"/>
    </w:pPr>
    <w:rPr>
      <w:sz w:val="24"/>
    </w:rPr>
  </w:style>
  <w:style w:type="character" w:customStyle="1" w:styleId="Heading1Char">
    <w:name w:val="Heading 1 Char"/>
    <w:basedOn w:val="DefaultParagraphFont"/>
    <w:link w:val="Heading1"/>
    <w:uiPriority w:val="9"/>
    <w:rsid w:val="00F86640"/>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EB52D2"/>
    <w:pPr>
      <w:spacing w:before="120" w:after="120" w:line="276" w:lineRule="auto"/>
    </w:pPr>
    <w:rPr>
      <w:rFonts w:eastAsiaTheme="minorEastAsia"/>
      <w:color w:val="000000" w:themeColor="text1"/>
    </w:rPr>
    <w:tblPr>
      <w:tblStyleRow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115" w:type="dxa"/>
        <w:right w:w="115" w:type="dxa"/>
      </w:tblCellMar>
    </w:tblPr>
    <w:trPr>
      <w:cantSplit/>
    </w:trPr>
    <w:tcPr>
      <w:shd w:val="clear" w:color="auto" w:fill="auto"/>
      <w:vAlign w:val="center"/>
    </w:tcPr>
  </w:style>
  <w:style w:type="paragraph" w:customStyle="1" w:styleId="Table-Bullet10">
    <w:name w:val="Table-Bullet1"/>
    <w:basedOn w:val="Normal"/>
    <w:qFormat/>
    <w:rsid w:val="00EB52D2"/>
    <w:pPr>
      <w:spacing w:after="0" w:line="240" w:lineRule="auto"/>
      <w:ind w:left="360" w:hanging="360"/>
    </w:pPr>
    <w:rPr>
      <w:rFonts w:eastAsiaTheme="minorEastAsia"/>
      <w:color w:val="000000" w:themeColor="text1"/>
    </w:rPr>
  </w:style>
  <w:style w:type="character" w:customStyle="1" w:styleId="EndNoteBibliographyChar">
    <w:name w:val="EndNote Bibliography Char"/>
    <w:basedOn w:val="DefaultParagraphFont"/>
    <w:link w:val="EndNoteBibliography"/>
    <w:locked/>
    <w:rsid w:val="000C3555"/>
    <w:rPr>
      <w:rFonts w:ascii="Arial" w:hAnsi="Arial" w:cs="Arial"/>
      <w:noProof/>
      <w:sz w:val="24"/>
    </w:rPr>
  </w:style>
  <w:style w:type="paragraph" w:customStyle="1" w:styleId="EndNoteBibliography">
    <w:name w:val="EndNote Bibliography"/>
    <w:basedOn w:val="Normal"/>
    <w:link w:val="EndNoteBibliographyChar"/>
    <w:rsid w:val="000C3555"/>
    <w:pPr>
      <w:spacing w:before="120" w:after="120" w:line="480" w:lineRule="auto"/>
      <w:jc w:val="both"/>
    </w:pPr>
    <w:rPr>
      <w:rFonts w:ascii="Arial" w:hAnsi="Arial" w:cs="Arial"/>
      <w:noProof/>
      <w:sz w:val="24"/>
    </w:rPr>
  </w:style>
  <w:style w:type="paragraph" w:styleId="Caption">
    <w:name w:val="caption"/>
    <w:basedOn w:val="Normal"/>
    <w:next w:val="Normal"/>
    <w:link w:val="CaptionChar"/>
    <w:uiPriority w:val="35"/>
    <w:unhideWhenUsed/>
    <w:qFormat/>
    <w:rsid w:val="00555483"/>
    <w:pPr>
      <w:keepNext/>
      <w:spacing w:after="0" w:line="240" w:lineRule="auto"/>
      <w:outlineLvl w:val="0"/>
    </w:pPr>
    <w:rPr>
      <w:rFonts w:eastAsiaTheme="minorEastAsia"/>
      <w:b/>
      <w:bCs/>
      <w:color w:val="000000" w:themeColor="text1"/>
    </w:rPr>
  </w:style>
  <w:style w:type="character" w:customStyle="1" w:styleId="CaptionChar">
    <w:name w:val="Caption Char"/>
    <w:link w:val="Caption"/>
    <w:uiPriority w:val="35"/>
    <w:locked/>
    <w:rsid w:val="00555483"/>
    <w:rPr>
      <w:rFonts w:eastAsiaTheme="minorEastAsia"/>
      <w:b/>
      <w:bCs/>
      <w:color w:val="000000" w:themeColor="text1"/>
    </w:rPr>
  </w:style>
  <w:style w:type="paragraph" w:customStyle="1" w:styleId="Table-SubheadingGray">
    <w:name w:val="Table - Subheading Gray"/>
    <w:basedOn w:val="Normal"/>
    <w:qFormat/>
    <w:rsid w:val="005B1498"/>
    <w:pPr>
      <w:keepNext/>
      <w:spacing w:after="0" w:line="240" w:lineRule="auto"/>
    </w:pPr>
    <w:rPr>
      <w:rFonts w:eastAsiaTheme="minorEastAsia"/>
      <w:b/>
      <w:bCs/>
      <w:color w:val="000000" w:themeColor="text1"/>
    </w:rPr>
  </w:style>
  <w:style w:type="paragraph" w:customStyle="1" w:styleId="Table-Heading">
    <w:name w:val="Table - Heading"/>
    <w:basedOn w:val="Normal"/>
    <w:qFormat/>
    <w:rsid w:val="005B1498"/>
    <w:pPr>
      <w:keepNext/>
      <w:spacing w:after="0" w:line="240" w:lineRule="auto"/>
      <w:jc w:val="center"/>
    </w:pPr>
    <w:rPr>
      <w:rFonts w:eastAsiaTheme="minorEastAsia"/>
      <w:b/>
      <w:bCs/>
      <w:color w:val="FFFFFF" w:themeColor="background1"/>
    </w:rPr>
  </w:style>
  <w:style w:type="paragraph" w:customStyle="1" w:styleId="Table-Normal">
    <w:name w:val="Table - Normal"/>
    <w:basedOn w:val="Normal"/>
    <w:link w:val="Table-NormalChar"/>
    <w:qFormat/>
    <w:rsid w:val="007407AF"/>
    <w:pPr>
      <w:spacing w:after="0" w:line="480" w:lineRule="auto"/>
    </w:pPr>
    <w:rPr>
      <w:rFonts w:eastAsiaTheme="minorEastAsia"/>
      <w:bCs/>
      <w:color w:val="000000" w:themeColor="text1"/>
    </w:rPr>
  </w:style>
  <w:style w:type="paragraph" w:customStyle="1" w:styleId="Table-Centered">
    <w:name w:val="Table - Centered"/>
    <w:basedOn w:val="Table-Normal"/>
    <w:qFormat/>
    <w:rsid w:val="005B1498"/>
    <w:pPr>
      <w:jc w:val="center"/>
    </w:pPr>
  </w:style>
  <w:style w:type="character" w:customStyle="1" w:styleId="Table-NormalChar">
    <w:name w:val="Table - Normal Char"/>
    <w:basedOn w:val="DefaultParagraphFont"/>
    <w:link w:val="Table-Normal"/>
    <w:rsid w:val="007407AF"/>
    <w:rPr>
      <w:rFonts w:eastAsiaTheme="minorEastAsia"/>
      <w:bCs/>
      <w:color w:val="000000" w:themeColor="text1"/>
    </w:rPr>
  </w:style>
  <w:style w:type="paragraph" w:customStyle="1" w:styleId="TableFootnote">
    <w:name w:val="Table Footnote"/>
    <w:basedOn w:val="Normal"/>
    <w:link w:val="TableFootnoteChar"/>
    <w:qFormat/>
    <w:rsid w:val="00A72515"/>
    <w:pPr>
      <w:spacing w:after="240" w:line="480" w:lineRule="auto"/>
      <w:contextualSpacing/>
      <w:jc w:val="both"/>
    </w:pPr>
    <w:rPr>
      <w:rFonts w:eastAsiaTheme="minorEastAsia"/>
      <w:color w:val="000000" w:themeColor="text1"/>
      <w:sz w:val="18"/>
    </w:rPr>
  </w:style>
  <w:style w:type="character" w:customStyle="1" w:styleId="TableFootnoteChar">
    <w:name w:val="Table Footnote Char"/>
    <w:basedOn w:val="DefaultParagraphFont"/>
    <w:link w:val="TableFootnote"/>
    <w:locked/>
    <w:rsid w:val="00A72515"/>
    <w:rPr>
      <w:rFonts w:eastAsiaTheme="minorEastAsia"/>
      <w:color w:val="000000" w:themeColor="text1"/>
      <w:sz w:val="18"/>
    </w:rPr>
  </w:style>
  <w:style w:type="paragraph" w:customStyle="1" w:styleId="Table9Normal">
    <w:name w:val="Table 9 Normal"/>
    <w:basedOn w:val="Table-Normal"/>
    <w:link w:val="Table9NormalChar"/>
    <w:qFormat/>
    <w:rsid w:val="005B1498"/>
    <w:rPr>
      <w:sz w:val="18"/>
    </w:rPr>
  </w:style>
  <w:style w:type="paragraph" w:customStyle="1" w:styleId="Table9Heading">
    <w:name w:val="Table 9 Heading"/>
    <w:basedOn w:val="Normal"/>
    <w:qFormat/>
    <w:rsid w:val="00CF4D40"/>
    <w:pPr>
      <w:keepNext/>
      <w:spacing w:after="0" w:line="480" w:lineRule="auto"/>
      <w:jc w:val="center"/>
    </w:pPr>
    <w:rPr>
      <w:rFonts w:eastAsiaTheme="minorEastAsia"/>
      <w:b/>
      <w:bCs/>
      <w:sz w:val="18"/>
    </w:rPr>
  </w:style>
  <w:style w:type="character" w:customStyle="1" w:styleId="Table9NormalChar">
    <w:name w:val="Table 9 Normal Char"/>
    <w:basedOn w:val="DefaultParagraphFont"/>
    <w:link w:val="Table9Normal"/>
    <w:rsid w:val="005B1498"/>
    <w:rPr>
      <w:rFonts w:eastAsiaTheme="minorEastAsia"/>
      <w:bCs/>
      <w:color w:val="000000" w:themeColor="text1"/>
      <w:sz w:val="18"/>
    </w:rPr>
  </w:style>
  <w:style w:type="character" w:customStyle="1" w:styleId="Red">
    <w:name w:val="Red"/>
    <w:basedOn w:val="DefaultParagraphFont"/>
    <w:uiPriority w:val="1"/>
    <w:qFormat/>
    <w:rsid w:val="005B1498"/>
    <w:rPr>
      <w:color w:val="FF0000"/>
    </w:rPr>
  </w:style>
  <w:style w:type="paragraph" w:customStyle="1" w:styleId="Table9Centered">
    <w:name w:val="Table 9 Centered"/>
    <w:basedOn w:val="Table9Normal"/>
    <w:qFormat/>
    <w:rsid w:val="005B1498"/>
    <w:pPr>
      <w:jc w:val="center"/>
    </w:pPr>
  </w:style>
  <w:style w:type="paragraph" w:styleId="NormalWeb">
    <w:name w:val="Normal (Web)"/>
    <w:basedOn w:val="Normal"/>
    <w:uiPriority w:val="99"/>
    <w:semiHidden/>
    <w:unhideWhenUsed/>
    <w:rsid w:val="00622B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622BA9"/>
  </w:style>
  <w:style w:type="character" w:styleId="FollowedHyperlink">
    <w:name w:val="FollowedHyperlink"/>
    <w:basedOn w:val="DefaultParagraphFont"/>
    <w:uiPriority w:val="99"/>
    <w:semiHidden/>
    <w:unhideWhenUsed/>
    <w:rsid w:val="000B1D62"/>
    <w:rPr>
      <w:color w:val="954F72" w:themeColor="followedHyperlink"/>
      <w:u w:val="single"/>
    </w:rPr>
  </w:style>
  <w:style w:type="paragraph" w:customStyle="1" w:styleId="EndNoteBibliographyTitle">
    <w:name w:val="EndNote Bibliography Title"/>
    <w:basedOn w:val="Normal"/>
    <w:link w:val="EndNoteBibliographyTitleChar"/>
    <w:rsid w:val="00781B1A"/>
    <w:pPr>
      <w:spacing w:after="0"/>
      <w:jc w:val="center"/>
    </w:pPr>
    <w:rPr>
      <w:rFonts w:ascii="Arial" w:hAnsi="Arial" w:cs="Arial"/>
      <w:noProof/>
      <w:sz w:val="24"/>
    </w:rPr>
  </w:style>
  <w:style w:type="character" w:customStyle="1" w:styleId="EndNoteBibliographyTitleChar">
    <w:name w:val="EndNote Bibliography Title Char"/>
    <w:basedOn w:val="DefaultParagraphFont"/>
    <w:link w:val="EndNoteBibliographyTitle"/>
    <w:rsid w:val="00781B1A"/>
    <w:rPr>
      <w:rFonts w:ascii="Arial" w:hAnsi="Arial" w:cs="Arial"/>
      <w:noProof/>
      <w:sz w:val="24"/>
    </w:rPr>
  </w:style>
  <w:style w:type="paragraph" w:styleId="FootnoteText">
    <w:name w:val="footnote text"/>
    <w:basedOn w:val="Normal"/>
    <w:link w:val="FootnoteTextChar"/>
    <w:uiPriority w:val="99"/>
    <w:semiHidden/>
    <w:unhideWhenUsed/>
    <w:rsid w:val="009519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9F3"/>
    <w:rPr>
      <w:sz w:val="20"/>
      <w:szCs w:val="20"/>
    </w:rPr>
  </w:style>
  <w:style w:type="character" w:styleId="FootnoteReference">
    <w:name w:val="footnote reference"/>
    <w:basedOn w:val="DefaultParagraphFont"/>
    <w:uiPriority w:val="99"/>
    <w:semiHidden/>
    <w:unhideWhenUsed/>
    <w:rsid w:val="009519F3"/>
    <w:rPr>
      <w:vertAlign w:val="superscript"/>
    </w:rPr>
  </w:style>
  <w:style w:type="paragraph" w:customStyle="1" w:styleId="Table-Bullet2">
    <w:name w:val="Table - Bullet2"/>
    <w:basedOn w:val="Table-Bullet1"/>
    <w:qFormat/>
    <w:rsid w:val="00F6361E"/>
    <w:pPr>
      <w:numPr>
        <w:ilvl w:val="1"/>
      </w:numPr>
    </w:pPr>
  </w:style>
  <w:style w:type="paragraph" w:customStyle="1" w:styleId="Table-Bullet1">
    <w:name w:val="Table - Bullet1"/>
    <w:basedOn w:val="Table-Normal"/>
    <w:qFormat/>
    <w:rsid w:val="00F6361E"/>
    <w:pPr>
      <w:numPr>
        <w:numId w:val="13"/>
      </w:numPr>
    </w:pPr>
  </w:style>
  <w:style w:type="paragraph" w:customStyle="1" w:styleId="Table-Bullet3">
    <w:name w:val="Table - Bullet3"/>
    <w:basedOn w:val="Table-Bullet2"/>
    <w:qFormat/>
    <w:rsid w:val="00F6361E"/>
    <w:pPr>
      <w:numPr>
        <w:ilvl w:val="2"/>
      </w:numPr>
    </w:pPr>
  </w:style>
  <w:style w:type="paragraph" w:customStyle="1" w:styleId="Table-Bullet4">
    <w:name w:val="Table - Bullet4"/>
    <w:basedOn w:val="Table-Bullet3"/>
    <w:qFormat/>
    <w:rsid w:val="00F6361E"/>
    <w:pPr>
      <w:numPr>
        <w:ilvl w:val="3"/>
      </w:numPr>
    </w:pPr>
  </w:style>
  <w:style w:type="character" w:customStyle="1" w:styleId="Heading4Char">
    <w:name w:val="Heading 4 Char"/>
    <w:basedOn w:val="DefaultParagraphFont"/>
    <w:link w:val="Heading4"/>
    <w:uiPriority w:val="9"/>
    <w:semiHidden/>
    <w:rsid w:val="005B3EC4"/>
    <w:rPr>
      <w:rFonts w:asciiTheme="majorHAnsi" w:eastAsiaTheme="majorEastAsia" w:hAnsiTheme="majorHAnsi" w:cstheme="majorBidi"/>
      <w:i/>
      <w:iCs/>
      <w:color w:val="2F5496" w:themeColor="accent1" w:themeShade="BF"/>
    </w:rPr>
  </w:style>
  <w:style w:type="table" w:styleId="TableGridLight">
    <w:name w:val="Grid Table Light"/>
    <w:basedOn w:val="TableNormal"/>
    <w:uiPriority w:val="40"/>
    <w:rsid w:val="00E93E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9SubheadingGray">
    <w:name w:val="Table 9 Subheading Gray"/>
    <w:basedOn w:val="Table9Normal"/>
    <w:qFormat/>
    <w:rsid w:val="009E5793"/>
    <w:pPr>
      <w:keepNext/>
    </w:pPr>
    <w:rPr>
      <w:b/>
    </w:rPr>
  </w:style>
  <w:style w:type="character" w:customStyle="1" w:styleId="Bullet2Char">
    <w:name w:val="Bullet2 Char"/>
    <w:basedOn w:val="DefaultParagraphFont"/>
    <w:link w:val="Bullet2"/>
    <w:uiPriority w:val="10"/>
    <w:rsid w:val="00F179E1"/>
    <w:rPr>
      <w:sz w:val="24"/>
    </w:rPr>
  </w:style>
  <w:style w:type="character" w:customStyle="1" w:styleId="ReferencesChar">
    <w:name w:val="References Char"/>
    <w:basedOn w:val="DefaultParagraphFont"/>
    <w:link w:val="References"/>
    <w:locked/>
    <w:rsid w:val="007D1BB1"/>
  </w:style>
  <w:style w:type="paragraph" w:customStyle="1" w:styleId="References">
    <w:name w:val="References"/>
    <w:basedOn w:val="Normal"/>
    <w:link w:val="ReferencesChar"/>
    <w:qFormat/>
    <w:rsid w:val="007D1BB1"/>
    <w:pPr>
      <w:spacing w:before="120" w:after="120" w:line="276" w:lineRule="auto"/>
      <w:ind w:left="720" w:hanging="720"/>
      <w:jc w:val="both"/>
    </w:pPr>
  </w:style>
  <w:style w:type="paragraph" w:customStyle="1" w:styleId="ManuscriptHeading1">
    <w:name w:val="Manuscript Heading 1"/>
    <w:basedOn w:val="Normal"/>
    <w:next w:val="ManuscriptBody"/>
    <w:qFormat/>
    <w:rsid w:val="00F179E1"/>
    <w:pPr>
      <w:keepNext/>
      <w:pageBreakBefore/>
      <w:spacing w:after="0" w:line="480" w:lineRule="auto"/>
      <w:outlineLvl w:val="0"/>
    </w:pPr>
    <w:rPr>
      <w:rFonts w:cstheme="minorHAnsi"/>
      <w:b/>
      <w:bCs/>
      <w:sz w:val="24"/>
      <w:szCs w:val="24"/>
    </w:rPr>
  </w:style>
  <w:style w:type="paragraph" w:customStyle="1" w:styleId="ManuscriptBody">
    <w:name w:val="Manuscript Body"/>
    <w:basedOn w:val="Normal"/>
    <w:qFormat/>
    <w:rsid w:val="00F179E1"/>
    <w:pPr>
      <w:spacing w:after="0" w:line="480" w:lineRule="auto"/>
      <w:ind w:firstLine="720"/>
      <w:jc w:val="both"/>
    </w:pPr>
    <w:rPr>
      <w:rFonts w:cstheme="minorHAnsi"/>
      <w:sz w:val="24"/>
      <w:szCs w:val="24"/>
    </w:rPr>
  </w:style>
  <w:style w:type="paragraph" w:customStyle="1" w:styleId="ManuscriptReferences">
    <w:name w:val="Manuscript References"/>
    <w:basedOn w:val="ManuscriptBody"/>
    <w:qFormat/>
    <w:rsid w:val="00A72515"/>
    <w:pPr>
      <w:ind w:left="720" w:hanging="720"/>
    </w:pPr>
  </w:style>
  <w:style w:type="paragraph" w:customStyle="1" w:styleId="ManuscriptHeading2">
    <w:name w:val="Manuscript Heading 2"/>
    <w:basedOn w:val="Normal"/>
    <w:next w:val="ManuscriptBody"/>
    <w:qFormat/>
    <w:rsid w:val="00A72515"/>
    <w:pPr>
      <w:keepNext/>
      <w:spacing w:before="120" w:after="0" w:line="480" w:lineRule="auto"/>
      <w:outlineLvl w:val="1"/>
    </w:pPr>
    <w:rPr>
      <w:rFonts w:cstheme="minorHAnsi"/>
      <w:b/>
      <w:bCs/>
      <w:i/>
      <w:iCs/>
      <w:sz w:val="24"/>
      <w:szCs w:val="24"/>
    </w:rPr>
  </w:style>
  <w:style w:type="paragraph" w:customStyle="1" w:styleId="ManuscriptHeading3">
    <w:name w:val="Manuscript Heading 3"/>
    <w:basedOn w:val="Normal"/>
    <w:link w:val="ManuscriptHeading3Char"/>
    <w:qFormat/>
    <w:rsid w:val="006C2214"/>
    <w:pPr>
      <w:keepNext/>
      <w:spacing w:before="120" w:after="0" w:line="480" w:lineRule="auto"/>
      <w:outlineLvl w:val="2"/>
    </w:pPr>
    <w:rPr>
      <w:rFonts w:cstheme="minorHAnsi"/>
      <w:i/>
      <w:iCs/>
      <w:sz w:val="24"/>
      <w:szCs w:val="24"/>
      <w:u w:val="single"/>
    </w:rPr>
  </w:style>
  <w:style w:type="paragraph" w:customStyle="1" w:styleId="ManuscriptHeading4">
    <w:name w:val="Manuscript Heading 4"/>
    <w:basedOn w:val="ManuscriptHeading3"/>
    <w:next w:val="ManuscriptBody"/>
    <w:link w:val="ManuscriptHeading4Char"/>
    <w:qFormat/>
    <w:rsid w:val="00A72515"/>
    <w:pPr>
      <w:outlineLvl w:val="3"/>
    </w:pPr>
    <w:rPr>
      <w:i w:val="0"/>
    </w:rPr>
  </w:style>
  <w:style w:type="paragraph" w:customStyle="1" w:styleId="Table9SubheadingWhite">
    <w:name w:val="Table 9 Subheading White"/>
    <w:basedOn w:val="Normal"/>
    <w:qFormat/>
    <w:rsid w:val="00A72515"/>
    <w:pPr>
      <w:keepNext/>
      <w:spacing w:after="0" w:line="240" w:lineRule="auto"/>
    </w:pPr>
    <w:rPr>
      <w:rFonts w:ascii="Calibri" w:eastAsia="Times New Roman" w:hAnsi="Calibri" w:cs="Times New Roman"/>
      <w:b/>
      <w:bCs/>
    </w:rPr>
  </w:style>
  <w:style w:type="paragraph" w:customStyle="1" w:styleId="Table9Spacing">
    <w:name w:val="Table 9 Spacing"/>
    <w:basedOn w:val="Table9Normal"/>
    <w:qFormat/>
    <w:rsid w:val="00400EF4"/>
    <w:pPr>
      <w:spacing w:before="90"/>
    </w:pPr>
  </w:style>
  <w:style w:type="character" w:customStyle="1" w:styleId="ManuscriptHeading3Char">
    <w:name w:val="Manuscript Heading 3 Char"/>
    <w:basedOn w:val="DefaultParagraphFont"/>
    <w:link w:val="ManuscriptHeading3"/>
    <w:rsid w:val="006C2214"/>
    <w:rPr>
      <w:rFonts w:cstheme="minorHAnsi"/>
      <w:i/>
      <w:iCs/>
      <w:sz w:val="24"/>
      <w:szCs w:val="24"/>
      <w:u w:val="single"/>
    </w:rPr>
  </w:style>
  <w:style w:type="character" w:customStyle="1" w:styleId="ManuscriptHeading4Char">
    <w:name w:val="Manuscript Heading 4 Char"/>
    <w:basedOn w:val="ManuscriptHeading3Char"/>
    <w:link w:val="ManuscriptHeading4"/>
    <w:rsid w:val="00480BAB"/>
    <w:rPr>
      <w:rFonts w:cstheme="minorHAnsi"/>
      <w:i w:val="0"/>
      <w:iCs/>
      <w:sz w:val="24"/>
      <w:szCs w:val="24"/>
      <w:u w:val="single"/>
    </w:rPr>
  </w:style>
  <w:style w:type="paragraph" w:customStyle="1" w:styleId="IHSSResponse">
    <w:name w:val="IHSS Response"/>
    <w:basedOn w:val="Normal"/>
    <w:qFormat/>
    <w:rsid w:val="00D23E08"/>
    <w:pPr>
      <w:keepNext/>
      <w:autoSpaceDE w:val="0"/>
      <w:autoSpaceDN w:val="0"/>
      <w:adjustRightInd w:val="0"/>
      <w:spacing w:after="0" w:line="240" w:lineRule="auto"/>
      <w:ind w:left="720"/>
    </w:pPr>
    <w:rPr>
      <w:rFonts w:ascii="Calibri" w:hAnsi="Calibri" w:cs="Calibri"/>
      <w:sz w:val="24"/>
      <w:szCs w:val="24"/>
    </w:rPr>
  </w:style>
  <w:style w:type="paragraph" w:customStyle="1" w:styleId="IHSSText">
    <w:name w:val="IHSS Text"/>
    <w:basedOn w:val="Normal"/>
    <w:qFormat/>
    <w:rsid w:val="00D23E08"/>
    <w:pPr>
      <w:keepNext/>
      <w:keepLines/>
      <w:autoSpaceDE w:val="0"/>
      <w:autoSpaceDN w:val="0"/>
      <w:adjustRightInd w:val="0"/>
      <w:spacing w:after="0" w:line="240" w:lineRule="auto"/>
    </w:pPr>
    <w:rPr>
      <w:rFonts w:ascii="Calibri" w:hAnsi="Calibri" w:cs="Calibri"/>
      <w:sz w:val="24"/>
      <w:szCs w:val="24"/>
    </w:rPr>
  </w:style>
  <w:style w:type="paragraph" w:customStyle="1" w:styleId="IHSSSpacer">
    <w:name w:val="IHSS Spacer"/>
    <w:basedOn w:val="Normal"/>
    <w:qFormat/>
    <w:rsid w:val="00D23E08"/>
    <w:pPr>
      <w:tabs>
        <w:tab w:val="left" w:pos="1890"/>
      </w:tabs>
      <w:spacing w:after="0" w:line="240" w:lineRule="auto"/>
    </w:pPr>
    <w:rPr>
      <w:rFonts w:cstheme="minorHAnsi"/>
      <w:sz w:val="24"/>
      <w:szCs w:val="24"/>
    </w:rPr>
  </w:style>
  <w:style w:type="paragraph" w:customStyle="1" w:styleId="TitlePage">
    <w:name w:val="Title Page"/>
    <w:basedOn w:val="Normal"/>
    <w:qFormat/>
    <w:rsid w:val="00D23E08"/>
    <w:rPr>
      <w:rFonts w:cstheme="minorHAnsi"/>
      <w:color w:val="000000" w:themeColor="text1"/>
      <w:sz w:val="24"/>
      <w:szCs w:val="24"/>
    </w:rPr>
  </w:style>
  <w:style w:type="paragraph" w:styleId="TOC5">
    <w:name w:val="toc 5"/>
    <w:basedOn w:val="Normal"/>
    <w:next w:val="Normal"/>
    <w:autoRedefine/>
    <w:uiPriority w:val="39"/>
    <w:semiHidden/>
    <w:unhideWhenUsed/>
    <w:rsid w:val="00A76DC2"/>
    <w:pPr>
      <w:spacing w:before="120" w:after="100" w:line="276" w:lineRule="auto"/>
      <w:ind w:left="880"/>
      <w:jc w:val="both"/>
    </w:pPr>
    <w:rPr>
      <w:rFonts w:ascii="Calibri" w:eastAsiaTheme="minorEastAsia" w:hAnsi="Calibri"/>
      <w:color w:val="000000" w:themeColor="text1"/>
    </w:rPr>
  </w:style>
  <w:style w:type="character" w:customStyle="1" w:styleId="UnresolvedMention10">
    <w:name w:val="Unresolved Mention1"/>
    <w:basedOn w:val="DefaultParagraphFont"/>
    <w:uiPriority w:val="99"/>
    <w:semiHidden/>
    <w:unhideWhenUsed/>
    <w:rsid w:val="00F20812"/>
    <w:rPr>
      <w:color w:val="605E5C"/>
      <w:shd w:val="clear" w:color="auto" w:fill="E1DFDD"/>
    </w:rPr>
  </w:style>
  <w:style w:type="paragraph" w:styleId="BalloonText">
    <w:name w:val="Balloon Text"/>
    <w:basedOn w:val="Normal"/>
    <w:link w:val="BalloonTextChar"/>
    <w:uiPriority w:val="99"/>
    <w:semiHidden/>
    <w:unhideWhenUsed/>
    <w:rsid w:val="00F20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12"/>
    <w:rPr>
      <w:rFonts w:ascii="Segoe UI" w:hAnsi="Segoe UI" w:cs="Segoe UI"/>
      <w:sz w:val="18"/>
      <w:szCs w:val="18"/>
    </w:rPr>
  </w:style>
  <w:style w:type="character" w:customStyle="1" w:styleId="period">
    <w:name w:val="period"/>
    <w:basedOn w:val="DefaultParagraphFont"/>
    <w:rsid w:val="00F20812"/>
  </w:style>
  <w:style w:type="character" w:customStyle="1" w:styleId="cit">
    <w:name w:val="cit"/>
    <w:basedOn w:val="DefaultParagraphFont"/>
    <w:rsid w:val="00F20812"/>
  </w:style>
  <w:style w:type="character" w:customStyle="1" w:styleId="citation-doi">
    <w:name w:val="citation-doi"/>
    <w:basedOn w:val="DefaultParagraphFont"/>
    <w:rsid w:val="00F20812"/>
  </w:style>
  <w:style w:type="character" w:customStyle="1" w:styleId="authors-list-item">
    <w:name w:val="authors-list-item"/>
    <w:basedOn w:val="DefaultParagraphFont"/>
    <w:rsid w:val="00F20812"/>
  </w:style>
  <w:style w:type="character" w:customStyle="1" w:styleId="author-sup-separator">
    <w:name w:val="author-sup-separator"/>
    <w:basedOn w:val="DefaultParagraphFont"/>
    <w:rsid w:val="00F20812"/>
  </w:style>
  <w:style w:type="character" w:customStyle="1" w:styleId="comma">
    <w:name w:val="comma"/>
    <w:basedOn w:val="DefaultParagraphFont"/>
    <w:rsid w:val="00F20812"/>
  </w:style>
  <w:style w:type="paragraph" w:customStyle="1" w:styleId="Abbreviationslist">
    <w:name w:val="Abbreviations list"/>
    <w:basedOn w:val="ManuscriptBody"/>
    <w:qFormat/>
    <w:rsid w:val="00D864AC"/>
    <w:pPr>
      <w:ind w:left="1440" w:hanging="1440"/>
    </w:pPr>
  </w:style>
  <w:style w:type="paragraph" w:customStyle="1" w:styleId="Table9Bullet1">
    <w:name w:val="Table 9 Bullet1"/>
    <w:basedOn w:val="Table9Normal"/>
    <w:qFormat/>
    <w:rsid w:val="00CF4D40"/>
    <w:pPr>
      <w:numPr>
        <w:numId w:val="24"/>
      </w:numPr>
      <w:ind w:left="216" w:hanging="216"/>
    </w:pPr>
  </w:style>
  <w:style w:type="paragraph" w:customStyle="1" w:styleId="Bullet22">
    <w:name w:val="Bullet22"/>
    <w:basedOn w:val="Normal"/>
    <w:uiPriority w:val="10"/>
    <w:qFormat/>
    <w:rsid w:val="001E621E"/>
    <w:pPr>
      <w:spacing w:before="120" w:after="120" w:line="276" w:lineRule="auto"/>
      <w:ind w:left="1080" w:hanging="360"/>
      <w:jc w:val="both"/>
    </w:pPr>
    <w:rPr>
      <w:rFonts w:eastAsiaTheme="minorEastAsia"/>
      <w:color w:val="000000" w:themeColor="text1"/>
    </w:rPr>
  </w:style>
  <w:style w:type="character" w:customStyle="1" w:styleId="Mention1">
    <w:name w:val="Mention1"/>
    <w:basedOn w:val="DefaultParagraphFont"/>
    <w:uiPriority w:val="99"/>
    <w:unhideWhenUsed/>
    <w:rsid w:val="003A73CF"/>
    <w:rPr>
      <w:color w:val="2B579A"/>
      <w:shd w:val="clear" w:color="auto" w:fill="E1DFDD"/>
    </w:rPr>
  </w:style>
  <w:style w:type="character" w:customStyle="1" w:styleId="docsum-authors">
    <w:name w:val="docsum-authors"/>
    <w:basedOn w:val="DefaultParagraphFont"/>
    <w:rsid w:val="00002249"/>
  </w:style>
  <w:style w:type="character" w:customStyle="1" w:styleId="docsum-journal-citation">
    <w:name w:val="docsum-journal-citation"/>
    <w:basedOn w:val="DefaultParagraphFont"/>
    <w:rsid w:val="00002249"/>
  </w:style>
  <w:style w:type="character" w:customStyle="1" w:styleId="Heading2Char">
    <w:name w:val="Heading 2 Char"/>
    <w:basedOn w:val="DefaultParagraphFont"/>
    <w:link w:val="Heading2"/>
    <w:uiPriority w:val="9"/>
    <w:semiHidden/>
    <w:rsid w:val="009B7955"/>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2D4E57"/>
    <w:rPr>
      <w:color w:val="666666"/>
    </w:rPr>
  </w:style>
  <w:style w:type="paragraph" w:customStyle="1" w:styleId="xmsonormal">
    <w:name w:val="x_msonormal"/>
    <w:basedOn w:val="Normal"/>
    <w:rsid w:val="0017052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60C8A"/>
    <w:rPr>
      <w:color w:val="605E5C"/>
      <w:shd w:val="clear" w:color="auto" w:fill="E1DFDD"/>
    </w:rPr>
  </w:style>
  <w:style w:type="character" w:styleId="Mention">
    <w:name w:val="Mention"/>
    <w:basedOn w:val="DefaultParagraphFont"/>
    <w:uiPriority w:val="99"/>
    <w:unhideWhenUsed/>
    <w:rsid w:val="008558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967">
      <w:bodyDiv w:val="1"/>
      <w:marLeft w:val="0"/>
      <w:marRight w:val="0"/>
      <w:marTop w:val="0"/>
      <w:marBottom w:val="0"/>
      <w:divBdr>
        <w:top w:val="none" w:sz="0" w:space="0" w:color="auto"/>
        <w:left w:val="none" w:sz="0" w:space="0" w:color="auto"/>
        <w:bottom w:val="none" w:sz="0" w:space="0" w:color="auto"/>
        <w:right w:val="none" w:sz="0" w:space="0" w:color="auto"/>
      </w:divBdr>
      <w:divsChild>
        <w:div w:id="1367868783">
          <w:marLeft w:val="806"/>
          <w:marRight w:val="0"/>
          <w:marTop w:val="120"/>
          <w:marBottom w:val="120"/>
          <w:divBdr>
            <w:top w:val="none" w:sz="0" w:space="0" w:color="auto"/>
            <w:left w:val="none" w:sz="0" w:space="0" w:color="auto"/>
            <w:bottom w:val="none" w:sz="0" w:space="0" w:color="auto"/>
            <w:right w:val="none" w:sz="0" w:space="0" w:color="auto"/>
          </w:divBdr>
        </w:div>
      </w:divsChild>
    </w:div>
    <w:div w:id="26950268">
      <w:bodyDiv w:val="1"/>
      <w:marLeft w:val="0"/>
      <w:marRight w:val="0"/>
      <w:marTop w:val="0"/>
      <w:marBottom w:val="0"/>
      <w:divBdr>
        <w:top w:val="none" w:sz="0" w:space="0" w:color="auto"/>
        <w:left w:val="none" w:sz="0" w:space="0" w:color="auto"/>
        <w:bottom w:val="none" w:sz="0" w:space="0" w:color="auto"/>
        <w:right w:val="none" w:sz="0" w:space="0" w:color="auto"/>
      </w:divBdr>
    </w:div>
    <w:div w:id="52698035">
      <w:bodyDiv w:val="1"/>
      <w:marLeft w:val="0"/>
      <w:marRight w:val="0"/>
      <w:marTop w:val="0"/>
      <w:marBottom w:val="0"/>
      <w:divBdr>
        <w:top w:val="none" w:sz="0" w:space="0" w:color="auto"/>
        <w:left w:val="none" w:sz="0" w:space="0" w:color="auto"/>
        <w:bottom w:val="none" w:sz="0" w:space="0" w:color="auto"/>
        <w:right w:val="none" w:sz="0" w:space="0" w:color="auto"/>
      </w:divBdr>
    </w:div>
    <w:div w:id="65541331">
      <w:bodyDiv w:val="1"/>
      <w:marLeft w:val="0"/>
      <w:marRight w:val="0"/>
      <w:marTop w:val="0"/>
      <w:marBottom w:val="0"/>
      <w:divBdr>
        <w:top w:val="none" w:sz="0" w:space="0" w:color="auto"/>
        <w:left w:val="none" w:sz="0" w:space="0" w:color="auto"/>
        <w:bottom w:val="none" w:sz="0" w:space="0" w:color="auto"/>
        <w:right w:val="none" w:sz="0" w:space="0" w:color="auto"/>
      </w:divBdr>
    </w:div>
    <w:div w:id="95642619">
      <w:bodyDiv w:val="1"/>
      <w:marLeft w:val="0"/>
      <w:marRight w:val="0"/>
      <w:marTop w:val="0"/>
      <w:marBottom w:val="0"/>
      <w:divBdr>
        <w:top w:val="none" w:sz="0" w:space="0" w:color="auto"/>
        <w:left w:val="none" w:sz="0" w:space="0" w:color="auto"/>
        <w:bottom w:val="none" w:sz="0" w:space="0" w:color="auto"/>
        <w:right w:val="none" w:sz="0" w:space="0" w:color="auto"/>
      </w:divBdr>
      <w:divsChild>
        <w:div w:id="542904194">
          <w:marLeft w:val="0"/>
          <w:marRight w:val="0"/>
          <w:marTop w:val="0"/>
          <w:marBottom w:val="0"/>
          <w:divBdr>
            <w:top w:val="single" w:sz="2" w:space="0" w:color="auto"/>
            <w:left w:val="single" w:sz="2" w:space="0" w:color="auto"/>
            <w:bottom w:val="single" w:sz="6" w:space="0" w:color="auto"/>
            <w:right w:val="single" w:sz="2" w:space="0" w:color="auto"/>
          </w:divBdr>
          <w:divsChild>
            <w:div w:id="454298145">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686441">
                  <w:marLeft w:val="0"/>
                  <w:marRight w:val="0"/>
                  <w:marTop w:val="0"/>
                  <w:marBottom w:val="0"/>
                  <w:divBdr>
                    <w:top w:val="single" w:sz="2" w:space="0" w:color="D9D9E3"/>
                    <w:left w:val="single" w:sz="2" w:space="0" w:color="D9D9E3"/>
                    <w:bottom w:val="single" w:sz="2" w:space="0" w:color="D9D9E3"/>
                    <w:right w:val="single" w:sz="2" w:space="0" w:color="D9D9E3"/>
                  </w:divBdr>
                  <w:divsChild>
                    <w:div w:id="2101027007">
                      <w:marLeft w:val="0"/>
                      <w:marRight w:val="0"/>
                      <w:marTop w:val="0"/>
                      <w:marBottom w:val="0"/>
                      <w:divBdr>
                        <w:top w:val="single" w:sz="2" w:space="0" w:color="D9D9E3"/>
                        <w:left w:val="single" w:sz="2" w:space="0" w:color="D9D9E3"/>
                        <w:bottom w:val="single" w:sz="2" w:space="0" w:color="D9D9E3"/>
                        <w:right w:val="single" w:sz="2" w:space="0" w:color="D9D9E3"/>
                      </w:divBdr>
                      <w:divsChild>
                        <w:div w:id="1051685963">
                          <w:marLeft w:val="0"/>
                          <w:marRight w:val="0"/>
                          <w:marTop w:val="0"/>
                          <w:marBottom w:val="0"/>
                          <w:divBdr>
                            <w:top w:val="single" w:sz="2" w:space="0" w:color="D9D9E3"/>
                            <w:left w:val="single" w:sz="2" w:space="0" w:color="D9D9E3"/>
                            <w:bottom w:val="single" w:sz="2" w:space="0" w:color="D9D9E3"/>
                            <w:right w:val="single" w:sz="2" w:space="0" w:color="D9D9E3"/>
                          </w:divBdr>
                          <w:divsChild>
                            <w:div w:id="1336226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5881383">
      <w:bodyDiv w:val="1"/>
      <w:marLeft w:val="0"/>
      <w:marRight w:val="0"/>
      <w:marTop w:val="0"/>
      <w:marBottom w:val="0"/>
      <w:divBdr>
        <w:top w:val="none" w:sz="0" w:space="0" w:color="auto"/>
        <w:left w:val="none" w:sz="0" w:space="0" w:color="auto"/>
        <w:bottom w:val="none" w:sz="0" w:space="0" w:color="auto"/>
        <w:right w:val="none" w:sz="0" w:space="0" w:color="auto"/>
      </w:divBdr>
      <w:divsChild>
        <w:div w:id="1071347864">
          <w:marLeft w:val="0"/>
          <w:marRight w:val="0"/>
          <w:marTop w:val="0"/>
          <w:marBottom w:val="0"/>
          <w:divBdr>
            <w:top w:val="single" w:sz="2" w:space="0" w:color="auto"/>
            <w:left w:val="single" w:sz="2" w:space="0" w:color="auto"/>
            <w:bottom w:val="single" w:sz="6" w:space="0" w:color="auto"/>
            <w:right w:val="single" w:sz="2" w:space="0" w:color="auto"/>
          </w:divBdr>
          <w:divsChild>
            <w:div w:id="475076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9324308">
                  <w:marLeft w:val="0"/>
                  <w:marRight w:val="0"/>
                  <w:marTop w:val="0"/>
                  <w:marBottom w:val="0"/>
                  <w:divBdr>
                    <w:top w:val="single" w:sz="2" w:space="0" w:color="D9D9E3"/>
                    <w:left w:val="single" w:sz="2" w:space="0" w:color="D9D9E3"/>
                    <w:bottom w:val="single" w:sz="2" w:space="0" w:color="D9D9E3"/>
                    <w:right w:val="single" w:sz="2" w:space="0" w:color="D9D9E3"/>
                  </w:divBdr>
                  <w:divsChild>
                    <w:div w:id="1768621466">
                      <w:marLeft w:val="0"/>
                      <w:marRight w:val="0"/>
                      <w:marTop w:val="0"/>
                      <w:marBottom w:val="0"/>
                      <w:divBdr>
                        <w:top w:val="single" w:sz="2" w:space="0" w:color="D9D9E3"/>
                        <w:left w:val="single" w:sz="2" w:space="0" w:color="D9D9E3"/>
                        <w:bottom w:val="single" w:sz="2" w:space="0" w:color="D9D9E3"/>
                        <w:right w:val="single" w:sz="2" w:space="0" w:color="D9D9E3"/>
                      </w:divBdr>
                      <w:divsChild>
                        <w:div w:id="2132744590">
                          <w:marLeft w:val="0"/>
                          <w:marRight w:val="0"/>
                          <w:marTop w:val="0"/>
                          <w:marBottom w:val="0"/>
                          <w:divBdr>
                            <w:top w:val="single" w:sz="2" w:space="0" w:color="D9D9E3"/>
                            <w:left w:val="single" w:sz="2" w:space="0" w:color="D9D9E3"/>
                            <w:bottom w:val="single" w:sz="2" w:space="0" w:color="D9D9E3"/>
                            <w:right w:val="single" w:sz="2" w:space="0" w:color="D9D9E3"/>
                          </w:divBdr>
                          <w:divsChild>
                            <w:div w:id="2033220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546434">
      <w:bodyDiv w:val="1"/>
      <w:marLeft w:val="0"/>
      <w:marRight w:val="0"/>
      <w:marTop w:val="0"/>
      <w:marBottom w:val="0"/>
      <w:divBdr>
        <w:top w:val="none" w:sz="0" w:space="0" w:color="auto"/>
        <w:left w:val="none" w:sz="0" w:space="0" w:color="auto"/>
        <w:bottom w:val="none" w:sz="0" w:space="0" w:color="auto"/>
        <w:right w:val="none" w:sz="0" w:space="0" w:color="auto"/>
      </w:divBdr>
    </w:div>
    <w:div w:id="182478654">
      <w:bodyDiv w:val="1"/>
      <w:marLeft w:val="0"/>
      <w:marRight w:val="0"/>
      <w:marTop w:val="0"/>
      <w:marBottom w:val="0"/>
      <w:divBdr>
        <w:top w:val="none" w:sz="0" w:space="0" w:color="auto"/>
        <w:left w:val="none" w:sz="0" w:space="0" w:color="auto"/>
        <w:bottom w:val="none" w:sz="0" w:space="0" w:color="auto"/>
        <w:right w:val="none" w:sz="0" w:space="0" w:color="auto"/>
      </w:divBdr>
      <w:divsChild>
        <w:div w:id="225411011">
          <w:marLeft w:val="0"/>
          <w:marRight w:val="0"/>
          <w:marTop w:val="0"/>
          <w:marBottom w:val="0"/>
          <w:divBdr>
            <w:top w:val="none" w:sz="0" w:space="0" w:color="auto"/>
            <w:left w:val="none" w:sz="0" w:space="0" w:color="auto"/>
            <w:bottom w:val="none" w:sz="0" w:space="0" w:color="auto"/>
            <w:right w:val="none" w:sz="0" w:space="0" w:color="auto"/>
          </w:divBdr>
        </w:div>
      </w:divsChild>
    </w:div>
    <w:div w:id="186530877">
      <w:bodyDiv w:val="1"/>
      <w:marLeft w:val="0"/>
      <w:marRight w:val="0"/>
      <w:marTop w:val="0"/>
      <w:marBottom w:val="0"/>
      <w:divBdr>
        <w:top w:val="none" w:sz="0" w:space="0" w:color="auto"/>
        <w:left w:val="none" w:sz="0" w:space="0" w:color="auto"/>
        <w:bottom w:val="none" w:sz="0" w:space="0" w:color="auto"/>
        <w:right w:val="none" w:sz="0" w:space="0" w:color="auto"/>
      </w:divBdr>
    </w:div>
    <w:div w:id="191962702">
      <w:bodyDiv w:val="1"/>
      <w:marLeft w:val="0"/>
      <w:marRight w:val="0"/>
      <w:marTop w:val="0"/>
      <w:marBottom w:val="0"/>
      <w:divBdr>
        <w:top w:val="none" w:sz="0" w:space="0" w:color="auto"/>
        <w:left w:val="none" w:sz="0" w:space="0" w:color="auto"/>
        <w:bottom w:val="none" w:sz="0" w:space="0" w:color="auto"/>
        <w:right w:val="none" w:sz="0" w:space="0" w:color="auto"/>
      </w:divBdr>
    </w:div>
    <w:div w:id="267541339">
      <w:bodyDiv w:val="1"/>
      <w:marLeft w:val="0"/>
      <w:marRight w:val="0"/>
      <w:marTop w:val="0"/>
      <w:marBottom w:val="0"/>
      <w:divBdr>
        <w:top w:val="none" w:sz="0" w:space="0" w:color="auto"/>
        <w:left w:val="none" w:sz="0" w:space="0" w:color="auto"/>
        <w:bottom w:val="none" w:sz="0" w:space="0" w:color="auto"/>
        <w:right w:val="none" w:sz="0" w:space="0" w:color="auto"/>
      </w:divBdr>
      <w:divsChild>
        <w:div w:id="450787870">
          <w:marLeft w:val="806"/>
          <w:marRight w:val="0"/>
          <w:marTop w:val="120"/>
          <w:marBottom w:val="120"/>
          <w:divBdr>
            <w:top w:val="none" w:sz="0" w:space="0" w:color="auto"/>
            <w:left w:val="none" w:sz="0" w:space="0" w:color="auto"/>
            <w:bottom w:val="none" w:sz="0" w:space="0" w:color="auto"/>
            <w:right w:val="none" w:sz="0" w:space="0" w:color="auto"/>
          </w:divBdr>
        </w:div>
      </w:divsChild>
    </w:div>
    <w:div w:id="308022009">
      <w:bodyDiv w:val="1"/>
      <w:marLeft w:val="0"/>
      <w:marRight w:val="0"/>
      <w:marTop w:val="0"/>
      <w:marBottom w:val="0"/>
      <w:divBdr>
        <w:top w:val="none" w:sz="0" w:space="0" w:color="auto"/>
        <w:left w:val="none" w:sz="0" w:space="0" w:color="auto"/>
        <w:bottom w:val="none" w:sz="0" w:space="0" w:color="auto"/>
        <w:right w:val="none" w:sz="0" w:space="0" w:color="auto"/>
      </w:divBdr>
    </w:div>
    <w:div w:id="314578151">
      <w:bodyDiv w:val="1"/>
      <w:marLeft w:val="0"/>
      <w:marRight w:val="0"/>
      <w:marTop w:val="0"/>
      <w:marBottom w:val="0"/>
      <w:divBdr>
        <w:top w:val="none" w:sz="0" w:space="0" w:color="auto"/>
        <w:left w:val="none" w:sz="0" w:space="0" w:color="auto"/>
        <w:bottom w:val="none" w:sz="0" w:space="0" w:color="auto"/>
        <w:right w:val="none" w:sz="0" w:space="0" w:color="auto"/>
      </w:divBdr>
    </w:div>
    <w:div w:id="326058259">
      <w:bodyDiv w:val="1"/>
      <w:marLeft w:val="0"/>
      <w:marRight w:val="0"/>
      <w:marTop w:val="0"/>
      <w:marBottom w:val="0"/>
      <w:divBdr>
        <w:top w:val="none" w:sz="0" w:space="0" w:color="auto"/>
        <w:left w:val="none" w:sz="0" w:space="0" w:color="auto"/>
        <w:bottom w:val="none" w:sz="0" w:space="0" w:color="auto"/>
        <w:right w:val="none" w:sz="0" w:space="0" w:color="auto"/>
      </w:divBdr>
    </w:div>
    <w:div w:id="330449453">
      <w:bodyDiv w:val="1"/>
      <w:marLeft w:val="0"/>
      <w:marRight w:val="0"/>
      <w:marTop w:val="0"/>
      <w:marBottom w:val="0"/>
      <w:divBdr>
        <w:top w:val="none" w:sz="0" w:space="0" w:color="auto"/>
        <w:left w:val="none" w:sz="0" w:space="0" w:color="auto"/>
        <w:bottom w:val="none" w:sz="0" w:space="0" w:color="auto"/>
        <w:right w:val="none" w:sz="0" w:space="0" w:color="auto"/>
      </w:divBdr>
    </w:div>
    <w:div w:id="341511368">
      <w:bodyDiv w:val="1"/>
      <w:marLeft w:val="0"/>
      <w:marRight w:val="0"/>
      <w:marTop w:val="0"/>
      <w:marBottom w:val="0"/>
      <w:divBdr>
        <w:top w:val="none" w:sz="0" w:space="0" w:color="auto"/>
        <w:left w:val="none" w:sz="0" w:space="0" w:color="auto"/>
        <w:bottom w:val="none" w:sz="0" w:space="0" w:color="auto"/>
        <w:right w:val="none" w:sz="0" w:space="0" w:color="auto"/>
      </w:divBdr>
    </w:div>
    <w:div w:id="342435083">
      <w:bodyDiv w:val="1"/>
      <w:marLeft w:val="0"/>
      <w:marRight w:val="0"/>
      <w:marTop w:val="0"/>
      <w:marBottom w:val="0"/>
      <w:divBdr>
        <w:top w:val="none" w:sz="0" w:space="0" w:color="auto"/>
        <w:left w:val="none" w:sz="0" w:space="0" w:color="auto"/>
        <w:bottom w:val="none" w:sz="0" w:space="0" w:color="auto"/>
        <w:right w:val="none" w:sz="0" w:space="0" w:color="auto"/>
      </w:divBdr>
      <w:divsChild>
        <w:div w:id="795029071">
          <w:marLeft w:val="0"/>
          <w:marRight w:val="0"/>
          <w:marTop w:val="0"/>
          <w:marBottom w:val="0"/>
          <w:divBdr>
            <w:top w:val="single" w:sz="2" w:space="0" w:color="auto"/>
            <w:left w:val="single" w:sz="2" w:space="0" w:color="auto"/>
            <w:bottom w:val="single" w:sz="6" w:space="0" w:color="auto"/>
            <w:right w:val="single" w:sz="2" w:space="0" w:color="auto"/>
          </w:divBdr>
          <w:divsChild>
            <w:div w:id="2008288398">
              <w:marLeft w:val="0"/>
              <w:marRight w:val="0"/>
              <w:marTop w:val="100"/>
              <w:marBottom w:val="100"/>
              <w:divBdr>
                <w:top w:val="single" w:sz="2" w:space="0" w:color="D9D9E3"/>
                <w:left w:val="single" w:sz="2" w:space="0" w:color="D9D9E3"/>
                <w:bottom w:val="single" w:sz="2" w:space="0" w:color="D9D9E3"/>
                <w:right w:val="single" w:sz="2" w:space="0" w:color="D9D9E3"/>
              </w:divBdr>
              <w:divsChild>
                <w:div w:id="1042052057">
                  <w:marLeft w:val="0"/>
                  <w:marRight w:val="0"/>
                  <w:marTop w:val="0"/>
                  <w:marBottom w:val="0"/>
                  <w:divBdr>
                    <w:top w:val="single" w:sz="2" w:space="0" w:color="D9D9E3"/>
                    <w:left w:val="single" w:sz="2" w:space="0" w:color="D9D9E3"/>
                    <w:bottom w:val="single" w:sz="2" w:space="0" w:color="D9D9E3"/>
                    <w:right w:val="single" w:sz="2" w:space="0" w:color="D9D9E3"/>
                  </w:divBdr>
                  <w:divsChild>
                    <w:div w:id="20477822">
                      <w:marLeft w:val="0"/>
                      <w:marRight w:val="0"/>
                      <w:marTop w:val="0"/>
                      <w:marBottom w:val="0"/>
                      <w:divBdr>
                        <w:top w:val="single" w:sz="2" w:space="0" w:color="D9D9E3"/>
                        <w:left w:val="single" w:sz="2" w:space="0" w:color="D9D9E3"/>
                        <w:bottom w:val="single" w:sz="2" w:space="0" w:color="D9D9E3"/>
                        <w:right w:val="single" w:sz="2" w:space="0" w:color="D9D9E3"/>
                      </w:divBdr>
                      <w:divsChild>
                        <w:div w:id="288903107">
                          <w:marLeft w:val="0"/>
                          <w:marRight w:val="0"/>
                          <w:marTop w:val="0"/>
                          <w:marBottom w:val="0"/>
                          <w:divBdr>
                            <w:top w:val="single" w:sz="2" w:space="0" w:color="D9D9E3"/>
                            <w:left w:val="single" w:sz="2" w:space="0" w:color="D9D9E3"/>
                            <w:bottom w:val="single" w:sz="2" w:space="0" w:color="D9D9E3"/>
                            <w:right w:val="single" w:sz="2" w:space="0" w:color="D9D9E3"/>
                          </w:divBdr>
                          <w:divsChild>
                            <w:div w:id="837648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42972846">
      <w:bodyDiv w:val="1"/>
      <w:marLeft w:val="0"/>
      <w:marRight w:val="0"/>
      <w:marTop w:val="0"/>
      <w:marBottom w:val="0"/>
      <w:divBdr>
        <w:top w:val="none" w:sz="0" w:space="0" w:color="auto"/>
        <w:left w:val="none" w:sz="0" w:space="0" w:color="auto"/>
        <w:bottom w:val="none" w:sz="0" w:space="0" w:color="auto"/>
        <w:right w:val="none" w:sz="0" w:space="0" w:color="auto"/>
      </w:divBdr>
    </w:div>
    <w:div w:id="345327803">
      <w:bodyDiv w:val="1"/>
      <w:marLeft w:val="0"/>
      <w:marRight w:val="0"/>
      <w:marTop w:val="0"/>
      <w:marBottom w:val="0"/>
      <w:divBdr>
        <w:top w:val="none" w:sz="0" w:space="0" w:color="auto"/>
        <w:left w:val="none" w:sz="0" w:space="0" w:color="auto"/>
        <w:bottom w:val="none" w:sz="0" w:space="0" w:color="auto"/>
        <w:right w:val="none" w:sz="0" w:space="0" w:color="auto"/>
      </w:divBdr>
    </w:div>
    <w:div w:id="348682319">
      <w:bodyDiv w:val="1"/>
      <w:marLeft w:val="0"/>
      <w:marRight w:val="0"/>
      <w:marTop w:val="0"/>
      <w:marBottom w:val="0"/>
      <w:divBdr>
        <w:top w:val="none" w:sz="0" w:space="0" w:color="auto"/>
        <w:left w:val="none" w:sz="0" w:space="0" w:color="auto"/>
        <w:bottom w:val="none" w:sz="0" w:space="0" w:color="auto"/>
        <w:right w:val="none" w:sz="0" w:space="0" w:color="auto"/>
      </w:divBdr>
    </w:div>
    <w:div w:id="394746740">
      <w:bodyDiv w:val="1"/>
      <w:marLeft w:val="0"/>
      <w:marRight w:val="0"/>
      <w:marTop w:val="0"/>
      <w:marBottom w:val="0"/>
      <w:divBdr>
        <w:top w:val="none" w:sz="0" w:space="0" w:color="auto"/>
        <w:left w:val="none" w:sz="0" w:space="0" w:color="auto"/>
        <w:bottom w:val="none" w:sz="0" w:space="0" w:color="auto"/>
        <w:right w:val="none" w:sz="0" w:space="0" w:color="auto"/>
      </w:divBdr>
      <w:divsChild>
        <w:div w:id="1154954848">
          <w:marLeft w:val="0"/>
          <w:marRight w:val="0"/>
          <w:marTop w:val="0"/>
          <w:marBottom w:val="0"/>
          <w:divBdr>
            <w:top w:val="none" w:sz="0" w:space="0" w:color="auto"/>
            <w:left w:val="none" w:sz="0" w:space="0" w:color="auto"/>
            <w:bottom w:val="none" w:sz="0" w:space="0" w:color="auto"/>
            <w:right w:val="none" w:sz="0" w:space="0" w:color="auto"/>
          </w:divBdr>
          <w:divsChild>
            <w:div w:id="12271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32930">
      <w:bodyDiv w:val="1"/>
      <w:marLeft w:val="0"/>
      <w:marRight w:val="0"/>
      <w:marTop w:val="0"/>
      <w:marBottom w:val="0"/>
      <w:divBdr>
        <w:top w:val="none" w:sz="0" w:space="0" w:color="auto"/>
        <w:left w:val="none" w:sz="0" w:space="0" w:color="auto"/>
        <w:bottom w:val="none" w:sz="0" w:space="0" w:color="auto"/>
        <w:right w:val="none" w:sz="0" w:space="0" w:color="auto"/>
      </w:divBdr>
    </w:div>
    <w:div w:id="431633612">
      <w:bodyDiv w:val="1"/>
      <w:marLeft w:val="0"/>
      <w:marRight w:val="0"/>
      <w:marTop w:val="0"/>
      <w:marBottom w:val="0"/>
      <w:divBdr>
        <w:top w:val="none" w:sz="0" w:space="0" w:color="auto"/>
        <w:left w:val="none" w:sz="0" w:space="0" w:color="auto"/>
        <w:bottom w:val="none" w:sz="0" w:space="0" w:color="auto"/>
        <w:right w:val="none" w:sz="0" w:space="0" w:color="auto"/>
      </w:divBdr>
      <w:divsChild>
        <w:div w:id="1157111587">
          <w:marLeft w:val="0"/>
          <w:marRight w:val="0"/>
          <w:marTop w:val="0"/>
          <w:marBottom w:val="0"/>
          <w:divBdr>
            <w:top w:val="single" w:sz="2" w:space="0" w:color="auto"/>
            <w:left w:val="single" w:sz="2" w:space="0" w:color="auto"/>
            <w:bottom w:val="single" w:sz="6" w:space="0" w:color="auto"/>
            <w:right w:val="single" w:sz="2" w:space="0" w:color="auto"/>
          </w:divBdr>
          <w:divsChild>
            <w:div w:id="406004403">
              <w:marLeft w:val="0"/>
              <w:marRight w:val="0"/>
              <w:marTop w:val="100"/>
              <w:marBottom w:val="100"/>
              <w:divBdr>
                <w:top w:val="single" w:sz="2" w:space="0" w:color="D9D9E3"/>
                <w:left w:val="single" w:sz="2" w:space="0" w:color="D9D9E3"/>
                <w:bottom w:val="single" w:sz="2" w:space="0" w:color="D9D9E3"/>
                <w:right w:val="single" w:sz="2" w:space="0" w:color="D9D9E3"/>
              </w:divBdr>
              <w:divsChild>
                <w:div w:id="1045524331">
                  <w:marLeft w:val="0"/>
                  <w:marRight w:val="0"/>
                  <w:marTop w:val="0"/>
                  <w:marBottom w:val="0"/>
                  <w:divBdr>
                    <w:top w:val="single" w:sz="2" w:space="0" w:color="D9D9E3"/>
                    <w:left w:val="single" w:sz="2" w:space="0" w:color="D9D9E3"/>
                    <w:bottom w:val="single" w:sz="2" w:space="0" w:color="D9D9E3"/>
                    <w:right w:val="single" w:sz="2" w:space="0" w:color="D9D9E3"/>
                  </w:divBdr>
                  <w:divsChild>
                    <w:div w:id="1773815985">
                      <w:marLeft w:val="0"/>
                      <w:marRight w:val="0"/>
                      <w:marTop w:val="0"/>
                      <w:marBottom w:val="0"/>
                      <w:divBdr>
                        <w:top w:val="single" w:sz="2" w:space="0" w:color="D9D9E3"/>
                        <w:left w:val="single" w:sz="2" w:space="0" w:color="D9D9E3"/>
                        <w:bottom w:val="single" w:sz="2" w:space="0" w:color="D9D9E3"/>
                        <w:right w:val="single" w:sz="2" w:space="0" w:color="D9D9E3"/>
                      </w:divBdr>
                      <w:divsChild>
                        <w:div w:id="166872095">
                          <w:marLeft w:val="0"/>
                          <w:marRight w:val="0"/>
                          <w:marTop w:val="0"/>
                          <w:marBottom w:val="0"/>
                          <w:divBdr>
                            <w:top w:val="single" w:sz="2" w:space="0" w:color="D9D9E3"/>
                            <w:left w:val="single" w:sz="2" w:space="0" w:color="D9D9E3"/>
                            <w:bottom w:val="single" w:sz="2" w:space="0" w:color="D9D9E3"/>
                            <w:right w:val="single" w:sz="2" w:space="0" w:color="D9D9E3"/>
                          </w:divBdr>
                          <w:divsChild>
                            <w:div w:id="862792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6333421">
      <w:bodyDiv w:val="1"/>
      <w:marLeft w:val="0"/>
      <w:marRight w:val="0"/>
      <w:marTop w:val="0"/>
      <w:marBottom w:val="0"/>
      <w:divBdr>
        <w:top w:val="none" w:sz="0" w:space="0" w:color="auto"/>
        <w:left w:val="none" w:sz="0" w:space="0" w:color="auto"/>
        <w:bottom w:val="none" w:sz="0" w:space="0" w:color="auto"/>
        <w:right w:val="none" w:sz="0" w:space="0" w:color="auto"/>
      </w:divBdr>
    </w:div>
    <w:div w:id="460658666">
      <w:bodyDiv w:val="1"/>
      <w:marLeft w:val="0"/>
      <w:marRight w:val="0"/>
      <w:marTop w:val="0"/>
      <w:marBottom w:val="0"/>
      <w:divBdr>
        <w:top w:val="none" w:sz="0" w:space="0" w:color="auto"/>
        <w:left w:val="none" w:sz="0" w:space="0" w:color="auto"/>
        <w:bottom w:val="none" w:sz="0" w:space="0" w:color="auto"/>
        <w:right w:val="none" w:sz="0" w:space="0" w:color="auto"/>
      </w:divBdr>
      <w:divsChild>
        <w:div w:id="776487704">
          <w:marLeft w:val="806"/>
          <w:marRight w:val="0"/>
          <w:marTop w:val="120"/>
          <w:marBottom w:val="120"/>
          <w:divBdr>
            <w:top w:val="none" w:sz="0" w:space="0" w:color="auto"/>
            <w:left w:val="none" w:sz="0" w:space="0" w:color="auto"/>
            <w:bottom w:val="none" w:sz="0" w:space="0" w:color="auto"/>
            <w:right w:val="none" w:sz="0" w:space="0" w:color="auto"/>
          </w:divBdr>
        </w:div>
      </w:divsChild>
    </w:div>
    <w:div w:id="466246461">
      <w:bodyDiv w:val="1"/>
      <w:marLeft w:val="0"/>
      <w:marRight w:val="0"/>
      <w:marTop w:val="0"/>
      <w:marBottom w:val="0"/>
      <w:divBdr>
        <w:top w:val="none" w:sz="0" w:space="0" w:color="auto"/>
        <w:left w:val="none" w:sz="0" w:space="0" w:color="auto"/>
        <w:bottom w:val="none" w:sz="0" w:space="0" w:color="auto"/>
        <w:right w:val="none" w:sz="0" w:space="0" w:color="auto"/>
      </w:divBdr>
    </w:div>
    <w:div w:id="471093325">
      <w:bodyDiv w:val="1"/>
      <w:marLeft w:val="0"/>
      <w:marRight w:val="0"/>
      <w:marTop w:val="0"/>
      <w:marBottom w:val="0"/>
      <w:divBdr>
        <w:top w:val="none" w:sz="0" w:space="0" w:color="auto"/>
        <w:left w:val="none" w:sz="0" w:space="0" w:color="auto"/>
        <w:bottom w:val="none" w:sz="0" w:space="0" w:color="auto"/>
        <w:right w:val="none" w:sz="0" w:space="0" w:color="auto"/>
      </w:divBdr>
    </w:div>
    <w:div w:id="500048464">
      <w:bodyDiv w:val="1"/>
      <w:marLeft w:val="0"/>
      <w:marRight w:val="0"/>
      <w:marTop w:val="0"/>
      <w:marBottom w:val="0"/>
      <w:divBdr>
        <w:top w:val="none" w:sz="0" w:space="0" w:color="auto"/>
        <w:left w:val="none" w:sz="0" w:space="0" w:color="auto"/>
        <w:bottom w:val="none" w:sz="0" w:space="0" w:color="auto"/>
        <w:right w:val="none" w:sz="0" w:space="0" w:color="auto"/>
      </w:divBdr>
    </w:div>
    <w:div w:id="519900790">
      <w:bodyDiv w:val="1"/>
      <w:marLeft w:val="0"/>
      <w:marRight w:val="0"/>
      <w:marTop w:val="0"/>
      <w:marBottom w:val="0"/>
      <w:divBdr>
        <w:top w:val="none" w:sz="0" w:space="0" w:color="auto"/>
        <w:left w:val="none" w:sz="0" w:space="0" w:color="auto"/>
        <w:bottom w:val="none" w:sz="0" w:space="0" w:color="auto"/>
        <w:right w:val="none" w:sz="0" w:space="0" w:color="auto"/>
      </w:divBdr>
      <w:divsChild>
        <w:div w:id="1358850156">
          <w:marLeft w:val="0"/>
          <w:marRight w:val="0"/>
          <w:marTop w:val="0"/>
          <w:marBottom w:val="0"/>
          <w:divBdr>
            <w:top w:val="none" w:sz="0" w:space="0" w:color="auto"/>
            <w:left w:val="none" w:sz="0" w:space="0" w:color="auto"/>
            <w:bottom w:val="none" w:sz="0" w:space="0" w:color="auto"/>
            <w:right w:val="none" w:sz="0" w:space="0" w:color="auto"/>
          </w:divBdr>
          <w:divsChild>
            <w:div w:id="423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3486">
      <w:bodyDiv w:val="1"/>
      <w:marLeft w:val="0"/>
      <w:marRight w:val="0"/>
      <w:marTop w:val="0"/>
      <w:marBottom w:val="0"/>
      <w:divBdr>
        <w:top w:val="none" w:sz="0" w:space="0" w:color="auto"/>
        <w:left w:val="none" w:sz="0" w:space="0" w:color="auto"/>
        <w:bottom w:val="none" w:sz="0" w:space="0" w:color="auto"/>
        <w:right w:val="none" w:sz="0" w:space="0" w:color="auto"/>
      </w:divBdr>
      <w:divsChild>
        <w:div w:id="4788874">
          <w:marLeft w:val="0"/>
          <w:marRight w:val="0"/>
          <w:marTop w:val="0"/>
          <w:marBottom w:val="0"/>
          <w:divBdr>
            <w:top w:val="single" w:sz="2" w:space="0" w:color="D9D9E3"/>
            <w:left w:val="single" w:sz="2" w:space="0" w:color="D9D9E3"/>
            <w:bottom w:val="single" w:sz="2" w:space="0" w:color="D9D9E3"/>
            <w:right w:val="single" w:sz="2" w:space="0" w:color="D9D9E3"/>
          </w:divBdr>
          <w:divsChild>
            <w:div w:id="1089931681">
              <w:marLeft w:val="0"/>
              <w:marRight w:val="0"/>
              <w:marTop w:val="0"/>
              <w:marBottom w:val="0"/>
              <w:divBdr>
                <w:top w:val="single" w:sz="2" w:space="0" w:color="D9D9E3"/>
                <w:left w:val="single" w:sz="2" w:space="0" w:color="D9D9E3"/>
                <w:bottom w:val="single" w:sz="2" w:space="0" w:color="D9D9E3"/>
                <w:right w:val="single" w:sz="2" w:space="0" w:color="D9D9E3"/>
              </w:divBdr>
              <w:divsChild>
                <w:div w:id="1098133822">
                  <w:marLeft w:val="0"/>
                  <w:marRight w:val="0"/>
                  <w:marTop w:val="0"/>
                  <w:marBottom w:val="0"/>
                  <w:divBdr>
                    <w:top w:val="single" w:sz="2" w:space="0" w:color="D9D9E3"/>
                    <w:left w:val="single" w:sz="2" w:space="0" w:color="D9D9E3"/>
                    <w:bottom w:val="single" w:sz="2" w:space="0" w:color="D9D9E3"/>
                    <w:right w:val="single" w:sz="2" w:space="0" w:color="D9D9E3"/>
                  </w:divBdr>
                  <w:divsChild>
                    <w:div w:id="1219589824">
                      <w:marLeft w:val="0"/>
                      <w:marRight w:val="0"/>
                      <w:marTop w:val="0"/>
                      <w:marBottom w:val="0"/>
                      <w:divBdr>
                        <w:top w:val="single" w:sz="2" w:space="0" w:color="D9D9E3"/>
                        <w:left w:val="single" w:sz="2" w:space="0" w:color="D9D9E3"/>
                        <w:bottom w:val="single" w:sz="2" w:space="0" w:color="D9D9E3"/>
                        <w:right w:val="single" w:sz="2" w:space="0" w:color="D9D9E3"/>
                      </w:divBdr>
                      <w:divsChild>
                        <w:div w:id="2058553543">
                          <w:marLeft w:val="0"/>
                          <w:marRight w:val="0"/>
                          <w:marTop w:val="0"/>
                          <w:marBottom w:val="0"/>
                          <w:divBdr>
                            <w:top w:val="single" w:sz="2" w:space="0" w:color="auto"/>
                            <w:left w:val="single" w:sz="2" w:space="0" w:color="auto"/>
                            <w:bottom w:val="single" w:sz="6" w:space="0" w:color="auto"/>
                            <w:right w:val="single" w:sz="2" w:space="0" w:color="auto"/>
                          </w:divBdr>
                          <w:divsChild>
                            <w:div w:id="1002052319">
                              <w:marLeft w:val="0"/>
                              <w:marRight w:val="0"/>
                              <w:marTop w:val="100"/>
                              <w:marBottom w:val="100"/>
                              <w:divBdr>
                                <w:top w:val="single" w:sz="2" w:space="0" w:color="D9D9E3"/>
                                <w:left w:val="single" w:sz="2" w:space="0" w:color="D9D9E3"/>
                                <w:bottom w:val="single" w:sz="2" w:space="0" w:color="D9D9E3"/>
                                <w:right w:val="single" w:sz="2" w:space="0" w:color="D9D9E3"/>
                              </w:divBdr>
                              <w:divsChild>
                                <w:div w:id="102263874">
                                  <w:marLeft w:val="0"/>
                                  <w:marRight w:val="0"/>
                                  <w:marTop w:val="0"/>
                                  <w:marBottom w:val="0"/>
                                  <w:divBdr>
                                    <w:top w:val="single" w:sz="2" w:space="0" w:color="D9D9E3"/>
                                    <w:left w:val="single" w:sz="2" w:space="0" w:color="D9D9E3"/>
                                    <w:bottom w:val="single" w:sz="2" w:space="0" w:color="D9D9E3"/>
                                    <w:right w:val="single" w:sz="2" w:space="0" w:color="D9D9E3"/>
                                  </w:divBdr>
                                  <w:divsChild>
                                    <w:div w:id="996109373">
                                      <w:marLeft w:val="0"/>
                                      <w:marRight w:val="0"/>
                                      <w:marTop w:val="0"/>
                                      <w:marBottom w:val="0"/>
                                      <w:divBdr>
                                        <w:top w:val="single" w:sz="2" w:space="0" w:color="D9D9E3"/>
                                        <w:left w:val="single" w:sz="2" w:space="0" w:color="D9D9E3"/>
                                        <w:bottom w:val="single" w:sz="2" w:space="0" w:color="D9D9E3"/>
                                        <w:right w:val="single" w:sz="2" w:space="0" w:color="D9D9E3"/>
                                      </w:divBdr>
                                      <w:divsChild>
                                        <w:div w:id="1039358610">
                                          <w:marLeft w:val="0"/>
                                          <w:marRight w:val="0"/>
                                          <w:marTop w:val="0"/>
                                          <w:marBottom w:val="0"/>
                                          <w:divBdr>
                                            <w:top w:val="single" w:sz="2" w:space="0" w:color="D9D9E3"/>
                                            <w:left w:val="single" w:sz="2" w:space="0" w:color="D9D9E3"/>
                                            <w:bottom w:val="single" w:sz="2" w:space="0" w:color="D9D9E3"/>
                                            <w:right w:val="single" w:sz="2" w:space="0" w:color="D9D9E3"/>
                                          </w:divBdr>
                                          <w:divsChild>
                                            <w:div w:id="759759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99226065">
          <w:marLeft w:val="0"/>
          <w:marRight w:val="0"/>
          <w:marTop w:val="0"/>
          <w:marBottom w:val="0"/>
          <w:divBdr>
            <w:top w:val="none" w:sz="0" w:space="0" w:color="auto"/>
            <w:left w:val="none" w:sz="0" w:space="0" w:color="auto"/>
            <w:bottom w:val="none" w:sz="0" w:space="0" w:color="auto"/>
            <w:right w:val="none" w:sz="0" w:space="0" w:color="auto"/>
          </w:divBdr>
          <w:divsChild>
            <w:div w:id="578560395">
              <w:marLeft w:val="0"/>
              <w:marRight w:val="0"/>
              <w:marTop w:val="0"/>
              <w:marBottom w:val="0"/>
              <w:divBdr>
                <w:top w:val="single" w:sz="2" w:space="0" w:color="D9D9E3"/>
                <w:left w:val="single" w:sz="2" w:space="0" w:color="D9D9E3"/>
                <w:bottom w:val="single" w:sz="2" w:space="0" w:color="D9D9E3"/>
                <w:right w:val="single" w:sz="2" w:space="0" w:color="D9D9E3"/>
              </w:divBdr>
              <w:divsChild>
                <w:div w:id="382872933">
                  <w:marLeft w:val="0"/>
                  <w:marRight w:val="0"/>
                  <w:marTop w:val="0"/>
                  <w:marBottom w:val="0"/>
                  <w:divBdr>
                    <w:top w:val="single" w:sz="2" w:space="0" w:color="D9D9E3"/>
                    <w:left w:val="single" w:sz="2" w:space="0" w:color="D9D9E3"/>
                    <w:bottom w:val="single" w:sz="2" w:space="0" w:color="D9D9E3"/>
                    <w:right w:val="single" w:sz="2" w:space="0" w:color="D9D9E3"/>
                  </w:divBdr>
                  <w:divsChild>
                    <w:div w:id="1468933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833884">
      <w:bodyDiv w:val="1"/>
      <w:marLeft w:val="0"/>
      <w:marRight w:val="0"/>
      <w:marTop w:val="0"/>
      <w:marBottom w:val="0"/>
      <w:divBdr>
        <w:top w:val="none" w:sz="0" w:space="0" w:color="auto"/>
        <w:left w:val="none" w:sz="0" w:space="0" w:color="auto"/>
        <w:bottom w:val="none" w:sz="0" w:space="0" w:color="auto"/>
        <w:right w:val="none" w:sz="0" w:space="0" w:color="auto"/>
      </w:divBdr>
    </w:div>
    <w:div w:id="544222512">
      <w:bodyDiv w:val="1"/>
      <w:marLeft w:val="0"/>
      <w:marRight w:val="0"/>
      <w:marTop w:val="0"/>
      <w:marBottom w:val="0"/>
      <w:divBdr>
        <w:top w:val="none" w:sz="0" w:space="0" w:color="auto"/>
        <w:left w:val="none" w:sz="0" w:space="0" w:color="auto"/>
        <w:bottom w:val="none" w:sz="0" w:space="0" w:color="auto"/>
        <w:right w:val="none" w:sz="0" w:space="0" w:color="auto"/>
      </w:divBdr>
    </w:div>
    <w:div w:id="573007608">
      <w:bodyDiv w:val="1"/>
      <w:marLeft w:val="0"/>
      <w:marRight w:val="0"/>
      <w:marTop w:val="0"/>
      <w:marBottom w:val="0"/>
      <w:divBdr>
        <w:top w:val="none" w:sz="0" w:space="0" w:color="auto"/>
        <w:left w:val="none" w:sz="0" w:space="0" w:color="auto"/>
        <w:bottom w:val="none" w:sz="0" w:space="0" w:color="auto"/>
        <w:right w:val="none" w:sz="0" w:space="0" w:color="auto"/>
      </w:divBdr>
    </w:div>
    <w:div w:id="644116808">
      <w:bodyDiv w:val="1"/>
      <w:marLeft w:val="0"/>
      <w:marRight w:val="0"/>
      <w:marTop w:val="0"/>
      <w:marBottom w:val="0"/>
      <w:divBdr>
        <w:top w:val="none" w:sz="0" w:space="0" w:color="auto"/>
        <w:left w:val="none" w:sz="0" w:space="0" w:color="auto"/>
        <w:bottom w:val="none" w:sz="0" w:space="0" w:color="auto"/>
        <w:right w:val="none" w:sz="0" w:space="0" w:color="auto"/>
      </w:divBdr>
    </w:div>
    <w:div w:id="659120340">
      <w:bodyDiv w:val="1"/>
      <w:marLeft w:val="0"/>
      <w:marRight w:val="0"/>
      <w:marTop w:val="0"/>
      <w:marBottom w:val="0"/>
      <w:divBdr>
        <w:top w:val="none" w:sz="0" w:space="0" w:color="auto"/>
        <w:left w:val="none" w:sz="0" w:space="0" w:color="auto"/>
        <w:bottom w:val="none" w:sz="0" w:space="0" w:color="auto"/>
        <w:right w:val="none" w:sz="0" w:space="0" w:color="auto"/>
      </w:divBdr>
      <w:divsChild>
        <w:div w:id="553349559">
          <w:marLeft w:val="0"/>
          <w:marRight w:val="0"/>
          <w:marTop w:val="0"/>
          <w:marBottom w:val="0"/>
          <w:divBdr>
            <w:top w:val="single" w:sz="2" w:space="0" w:color="auto"/>
            <w:left w:val="single" w:sz="2" w:space="0" w:color="auto"/>
            <w:bottom w:val="single" w:sz="6" w:space="0" w:color="auto"/>
            <w:right w:val="single" w:sz="2" w:space="0" w:color="auto"/>
          </w:divBdr>
          <w:divsChild>
            <w:div w:id="805467035">
              <w:marLeft w:val="0"/>
              <w:marRight w:val="0"/>
              <w:marTop w:val="100"/>
              <w:marBottom w:val="100"/>
              <w:divBdr>
                <w:top w:val="single" w:sz="2" w:space="0" w:color="D9D9E3"/>
                <w:left w:val="single" w:sz="2" w:space="0" w:color="D9D9E3"/>
                <w:bottom w:val="single" w:sz="2" w:space="0" w:color="D9D9E3"/>
                <w:right w:val="single" w:sz="2" w:space="0" w:color="D9D9E3"/>
              </w:divBdr>
              <w:divsChild>
                <w:div w:id="888221220">
                  <w:marLeft w:val="0"/>
                  <w:marRight w:val="0"/>
                  <w:marTop w:val="0"/>
                  <w:marBottom w:val="0"/>
                  <w:divBdr>
                    <w:top w:val="single" w:sz="2" w:space="0" w:color="D9D9E3"/>
                    <w:left w:val="single" w:sz="2" w:space="0" w:color="D9D9E3"/>
                    <w:bottom w:val="single" w:sz="2" w:space="0" w:color="D9D9E3"/>
                    <w:right w:val="single" w:sz="2" w:space="0" w:color="D9D9E3"/>
                  </w:divBdr>
                  <w:divsChild>
                    <w:div w:id="1746731069">
                      <w:marLeft w:val="0"/>
                      <w:marRight w:val="0"/>
                      <w:marTop w:val="0"/>
                      <w:marBottom w:val="0"/>
                      <w:divBdr>
                        <w:top w:val="single" w:sz="2" w:space="0" w:color="D9D9E3"/>
                        <w:left w:val="single" w:sz="2" w:space="0" w:color="D9D9E3"/>
                        <w:bottom w:val="single" w:sz="2" w:space="0" w:color="D9D9E3"/>
                        <w:right w:val="single" w:sz="2" w:space="0" w:color="D9D9E3"/>
                      </w:divBdr>
                      <w:divsChild>
                        <w:div w:id="939608702">
                          <w:marLeft w:val="0"/>
                          <w:marRight w:val="0"/>
                          <w:marTop w:val="0"/>
                          <w:marBottom w:val="0"/>
                          <w:divBdr>
                            <w:top w:val="single" w:sz="2" w:space="0" w:color="D9D9E3"/>
                            <w:left w:val="single" w:sz="2" w:space="0" w:color="D9D9E3"/>
                            <w:bottom w:val="single" w:sz="2" w:space="0" w:color="D9D9E3"/>
                            <w:right w:val="single" w:sz="2" w:space="0" w:color="D9D9E3"/>
                          </w:divBdr>
                          <w:divsChild>
                            <w:div w:id="1374770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9989945">
      <w:bodyDiv w:val="1"/>
      <w:marLeft w:val="0"/>
      <w:marRight w:val="0"/>
      <w:marTop w:val="0"/>
      <w:marBottom w:val="0"/>
      <w:divBdr>
        <w:top w:val="none" w:sz="0" w:space="0" w:color="auto"/>
        <w:left w:val="none" w:sz="0" w:space="0" w:color="auto"/>
        <w:bottom w:val="none" w:sz="0" w:space="0" w:color="auto"/>
        <w:right w:val="none" w:sz="0" w:space="0" w:color="auto"/>
      </w:divBdr>
      <w:divsChild>
        <w:div w:id="1527480033">
          <w:marLeft w:val="0"/>
          <w:marRight w:val="0"/>
          <w:marTop w:val="0"/>
          <w:marBottom w:val="0"/>
          <w:divBdr>
            <w:top w:val="single" w:sz="2" w:space="0" w:color="auto"/>
            <w:left w:val="single" w:sz="2" w:space="0" w:color="auto"/>
            <w:bottom w:val="single" w:sz="6" w:space="0" w:color="auto"/>
            <w:right w:val="single" w:sz="2" w:space="0" w:color="auto"/>
          </w:divBdr>
          <w:divsChild>
            <w:div w:id="1700277413">
              <w:marLeft w:val="0"/>
              <w:marRight w:val="0"/>
              <w:marTop w:val="100"/>
              <w:marBottom w:val="100"/>
              <w:divBdr>
                <w:top w:val="single" w:sz="2" w:space="0" w:color="D9D9E3"/>
                <w:left w:val="single" w:sz="2" w:space="0" w:color="D9D9E3"/>
                <w:bottom w:val="single" w:sz="2" w:space="0" w:color="D9D9E3"/>
                <w:right w:val="single" w:sz="2" w:space="0" w:color="D9D9E3"/>
              </w:divBdr>
              <w:divsChild>
                <w:div w:id="1414813318">
                  <w:marLeft w:val="0"/>
                  <w:marRight w:val="0"/>
                  <w:marTop w:val="0"/>
                  <w:marBottom w:val="0"/>
                  <w:divBdr>
                    <w:top w:val="single" w:sz="2" w:space="0" w:color="D9D9E3"/>
                    <w:left w:val="single" w:sz="2" w:space="0" w:color="D9D9E3"/>
                    <w:bottom w:val="single" w:sz="2" w:space="0" w:color="D9D9E3"/>
                    <w:right w:val="single" w:sz="2" w:space="0" w:color="D9D9E3"/>
                  </w:divBdr>
                  <w:divsChild>
                    <w:div w:id="449402701">
                      <w:marLeft w:val="0"/>
                      <w:marRight w:val="0"/>
                      <w:marTop w:val="0"/>
                      <w:marBottom w:val="0"/>
                      <w:divBdr>
                        <w:top w:val="single" w:sz="2" w:space="0" w:color="D9D9E3"/>
                        <w:left w:val="single" w:sz="2" w:space="0" w:color="D9D9E3"/>
                        <w:bottom w:val="single" w:sz="2" w:space="0" w:color="D9D9E3"/>
                        <w:right w:val="single" w:sz="2" w:space="0" w:color="D9D9E3"/>
                      </w:divBdr>
                      <w:divsChild>
                        <w:div w:id="1683774151">
                          <w:marLeft w:val="0"/>
                          <w:marRight w:val="0"/>
                          <w:marTop w:val="0"/>
                          <w:marBottom w:val="0"/>
                          <w:divBdr>
                            <w:top w:val="single" w:sz="2" w:space="0" w:color="D9D9E3"/>
                            <w:left w:val="single" w:sz="2" w:space="0" w:color="D9D9E3"/>
                            <w:bottom w:val="single" w:sz="2" w:space="0" w:color="D9D9E3"/>
                            <w:right w:val="single" w:sz="2" w:space="0" w:color="D9D9E3"/>
                          </w:divBdr>
                          <w:divsChild>
                            <w:div w:id="1062558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5499507">
      <w:bodyDiv w:val="1"/>
      <w:marLeft w:val="0"/>
      <w:marRight w:val="0"/>
      <w:marTop w:val="0"/>
      <w:marBottom w:val="0"/>
      <w:divBdr>
        <w:top w:val="none" w:sz="0" w:space="0" w:color="auto"/>
        <w:left w:val="none" w:sz="0" w:space="0" w:color="auto"/>
        <w:bottom w:val="none" w:sz="0" w:space="0" w:color="auto"/>
        <w:right w:val="none" w:sz="0" w:space="0" w:color="auto"/>
      </w:divBdr>
    </w:div>
    <w:div w:id="697201349">
      <w:bodyDiv w:val="1"/>
      <w:marLeft w:val="0"/>
      <w:marRight w:val="0"/>
      <w:marTop w:val="0"/>
      <w:marBottom w:val="0"/>
      <w:divBdr>
        <w:top w:val="none" w:sz="0" w:space="0" w:color="auto"/>
        <w:left w:val="none" w:sz="0" w:space="0" w:color="auto"/>
        <w:bottom w:val="none" w:sz="0" w:space="0" w:color="auto"/>
        <w:right w:val="none" w:sz="0" w:space="0" w:color="auto"/>
      </w:divBdr>
      <w:divsChild>
        <w:div w:id="392195638">
          <w:marLeft w:val="0"/>
          <w:marRight w:val="0"/>
          <w:marTop w:val="0"/>
          <w:marBottom w:val="0"/>
          <w:divBdr>
            <w:top w:val="single" w:sz="2" w:space="0" w:color="auto"/>
            <w:left w:val="single" w:sz="2" w:space="0" w:color="auto"/>
            <w:bottom w:val="single" w:sz="6" w:space="0" w:color="auto"/>
            <w:right w:val="single" w:sz="2" w:space="0" w:color="auto"/>
          </w:divBdr>
          <w:divsChild>
            <w:div w:id="695424640">
              <w:marLeft w:val="0"/>
              <w:marRight w:val="0"/>
              <w:marTop w:val="100"/>
              <w:marBottom w:val="100"/>
              <w:divBdr>
                <w:top w:val="single" w:sz="2" w:space="0" w:color="D9D9E3"/>
                <w:left w:val="single" w:sz="2" w:space="0" w:color="D9D9E3"/>
                <w:bottom w:val="single" w:sz="2" w:space="0" w:color="D9D9E3"/>
                <w:right w:val="single" w:sz="2" w:space="0" w:color="D9D9E3"/>
              </w:divBdr>
              <w:divsChild>
                <w:div w:id="1306279317">
                  <w:marLeft w:val="0"/>
                  <w:marRight w:val="0"/>
                  <w:marTop w:val="0"/>
                  <w:marBottom w:val="0"/>
                  <w:divBdr>
                    <w:top w:val="single" w:sz="2" w:space="0" w:color="D9D9E3"/>
                    <w:left w:val="single" w:sz="2" w:space="0" w:color="D9D9E3"/>
                    <w:bottom w:val="single" w:sz="2" w:space="0" w:color="D9D9E3"/>
                    <w:right w:val="single" w:sz="2" w:space="0" w:color="D9D9E3"/>
                  </w:divBdr>
                  <w:divsChild>
                    <w:div w:id="897591624">
                      <w:marLeft w:val="0"/>
                      <w:marRight w:val="0"/>
                      <w:marTop w:val="0"/>
                      <w:marBottom w:val="0"/>
                      <w:divBdr>
                        <w:top w:val="single" w:sz="2" w:space="0" w:color="D9D9E3"/>
                        <w:left w:val="single" w:sz="2" w:space="0" w:color="D9D9E3"/>
                        <w:bottom w:val="single" w:sz="2" w:space="0" w:color="D9D9E3"/>
                        <w:right w:val="single" w:sz="2" w:space="0" w:color="D9D9E3"/>
                      </w:divBdr>
                      <w:divsChild>
                        <w:div w:id="1572351557">
                          <w:marLeft w:val="0"/>
                          <w:marRight w:val="0"/>
                          <w:marTop w:val="0"/>
                          <w:marBottom w:val="0"/>
                          <w:divBdr>
                            <w:top w:val="single" w:sz="2" w:space="0" w:color="D9D9E3"/>
                            <w:left w:val="single" w:sz="2" w:space="0" w:color="D9D9E3"/>
                            <w:bottom w:val="single" w:sz="2" w:space="0" w:color="D9D9E3"/>
                            <w:right w:val="single" w:sz="2" w:space="0" w:color="D9D9E3"/>
                          </w:divBdr>
                          <w:divsChild>
                            <w:div w:id="201018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60569762">
      <w:bodyDiv w:val="1"/>
      <w:marLeft w:val="0"/>
      <w:marRight w:val="0"/>
      <w:marTop w:val="0"/>
      <w:marBottom w:val="0"/>
      <w:divBdr>
        <w:top w:val="none" w:sz="0" w:space="0" w:color="auto"/>
        <w:left w:val="none" w:sz="0" w:space="0" w:color="auto"/>
        <w:bottom w:val="none" w:sz="0" w:space="0" w:color="auto"/>
        <w:right w:val="none" w:sz="0" w:space="0" w:color="auto"/>
      </w:divBdr>
    </w:div>
    <w:div w:id="774178058">
      <w:bodyDiv w:val="1"/>
      <w:marLeft w:val="0"/>
      <w:marRight w:val="0"/>
      <w:marTop w:val="0"/>
      <w:marBottom w:val="0"/>
      <w:divBdr>
        <w:top w:val="none" w:sz="0" w:space="0" w:color="auto"/>
        <w:left w:val="none" w:sz="0" w:space="0" w:color="auto"/>
        <w:bottom w:val="none" w:sz="0" w:space="0" w:color="auto"/>
        <w:right w:val="none" w:sz="0" w:space="0" w:color="auto"/>
      </w:divBdr>
      <w:divsChild>
        <w:div w:id="335772462">
          <w:marLeft w:val="0"/>
          <w:marRight w:val="0"/>
          <w:marTop w:val="400"/>
          <w:marBottom w:val="400"/>
          <w:divBdr>
            <w:top w:val="none" w:sz="0" w:space="0" w:color="auto"/>
            <w:left w:val="none" w:sz="0" w:space="0" w:color="auto"/>
            <w:bottom w:val="none" w:sz="0" w:space="0" w:color="auto"/>
            <w:right w:val="none" w:sz="0" w:space="0" w:color="auto"/>
          </w:divBdr>
          <w:divsChild>
            <w:div w:id="223219300">
              <w:marLeft w:val="0"/>
              <w:marRight w:val="0"/>
              <w:marTop w:val="400"/>
              <w:marBottom w:val="400"/>
              <w:divBdr>
                <w:top w:val="none" w:sz="0" w:space="0" w:color="auto"/>
                <w:left w:val="none" w:sz="0" w:space="0" w:color="auto"/>
                <w:bottom w:val="none" w:sz="0" w:space="0" w:color="auto"/>
                <w:right w:val="none" w:sz="0" w:space="0" w:color="auto"/>
              </w:divBdr>
              <w:divsChild>
                <w:div w:id="1314259628">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786201750">
      <w:bodyDiv w:val="1"/>
      <w:marLeft w:val="0"/>
      <w:marRight w:val="0"/>
      <w:marTop w:val="0"/>
      <w:marBottom w:val="0"/>
      <w:divBdr>
        <w:top w:val="none" w:sz="0" w:space="0" w:color="auto"/>
        <w:left w:val="none" w:sz="0" w:space="0" w:color="auto"/>
        <w:bottom w:val="none" w:sz="0" w:space="0" w:color="auto"/>
        <w:right w:val="none" w:sz="0" w:space="0" w:color="auto"/>
      </w:divBdr>
    </w:div>
    <w:div w:id="817498567">
      <w:bodyDiv w:val="1"/>
      <w:marLeft w:val="0"/>
      <w:marRight w:val="0"/>
      <w:marTop w:val="0"/>
      <w:marBottom w:val="0"/>
      <w:divBdr>
        <w:top w:val="none" w:sz="0" w:space="0" w:color="auto"/>
        <w:left w:val="none" w:sz="0" w:space="0" w:color="auto"/>
        <w:bottom w:val="none" w:sz="0" w:space="0" w:color="auto"/>
        <w:right w:val="none" w:sz="0" w:space="0" w:color="auto"/>
      </w:divBdr>
    </w:div>
    <w:div w:id="824470508">
      <w:bodyDiv w:val="1"/>
      <w:marLeft w:val="0"/>
      <w:marRight w:val="0"/>
      <w:marTop w:val="0"/>
      <w:marBottom w:val="0"/>
      <w:divBdr>
        <w:top w:val="none" w:sz="0" w:space="0" w:color="auto"/>
        <w:left w:val="none" w:sz="0" w:space="0" w:color="auto"/>
        <w:bottom w:val="none" w:sz="0" w:space="0" w:color="auto"/>
        <w:right w:val="none" w:sz="0" w:space="0" w:color="auto"/>
      </w:divBdr>
      <w:divsChild>
        <w:div w:id="582568605">
          <w:marLeft w:val="0"/>
          <w:marRight w:val="0"/>
          <w:marTop w:val="0"/>
          <w:marBottom w:val="0"/>
          <w:divBdr>
            <w:top w:val="single" w:sz="2" w:space="0" w:color="D9D9E3"/>
            <w:left w:val="single" w:sz="2" w:space="0" w:color="D9D9E3"/>
            <w:bottom w:val="single" w:sz="2" w:space="0" w:color="D9D9E3"/>
            <w:right w:val="single" w:sz="2" w:space="0" w:color="D9D9E3"/>
          </w:divBdr>
          <w:divsChild>
            <w:div w:id="1777403762">
              <w:marLeft w:val="0"/>
              <w:marRight w:val="0"/>
              <w:marTop w:val="0"/>
              <w:marBottom w:val="0"/>
              <w:divBdr>
                <w:top w:val="single" w:sz="2" w:space="0" w:color="D9D9E3"/>
                <w:left w:val="single" w:sz="2" w:space="0" w:color="D9D9E3"/>
                <w:bottom w:val="single" w:sz="2" w:space="0" w:color="D9D9E3"/>
                <w:right w:val="single" w:sz="2" w:space="0" w:color="D9D9E3"/>
              </w:divBdr>
              <w:divsChild>
                <w:div w:id="1813520472">
                  <w:marLeft w:val="0"/>
                  <w:marRight w:val="0"/>
                  <w:marTop w:val="0"/>
                  <w:marBottom w:val="0"/>
                  <w:divBdr>
                    <w:top w:val="single" w:sz="2" w:space="0" w:color="D9D9E3"/>
                    <w:left w:val="single" w:sz="2" w:space="0" w:color="D9D9E3"/>
                    <w:bottom w:val="single" w:sz="2" w:space="0" w:color="D9D9E3"/>
                    <w:right w:val="single" w:sz="2" w:space="0" w:color="D9D9E3"/>
                  </w:divBdr>
                  <w:divsChild>
                    <w:div w:id="592707617">
                      <w:marLeft w:val="0"/>
                      <w:marRight w:val="0"/>
                      <w:marTop w:val="0"/>
                      <w:marBottom w:val="0"/>
                      <w:divBdr>
                        <w:top w:val="single" w:sz="2" w:space="0" w:color="D9D9E3"/>
                        <w:left w:val="single" w:sz="2" w:space="0" w:color="D9D9E3"/>
                        <w:bottom w:val="single" w:sz="2" w:space="0" w:color="D9D9E3"/>
                        <w:right w:val="single" w:sz="2" w:space="0" w:color="D9D9E3"/>
                      </w:divBdr>
                      <w:divsChild>
                        <w:div w:id="137649907">
                          <w:marLeft w:val="0"/>
                          <w:marRight w:val="0"/>
                          <w:marTop w:val="0"/>
                          <w:marBottom w:val="0"/>
                          <w:divBdr>
                            <w:top w:val="single" w:sz="2" w:space="0" w:color="auto"/>
                            <w:left w:val="single" w:sz="2" w:space="0" w:color="auto"/>
                            <w:bottom w:val="single" w:sz="6" w:space="0" w:color="auto"/>
                            <w:right w:val="single" w:sz="2" w:space="0" w:color="auto"/>
                          </w:divBdr>
                          <w:divsChild>
                            <w:div w:id="1941717470">
                              <w:marLeft w:val="0"/>
                              <w:marRight w:val="0"/>
                              <w:marTop w:val="100"/>
                              <w:marBottom w:val="100"/>
                              <w:divBdr>
                                <w:top w:val="single" w:sz="2" w:space="0" w:color="D9D9E3"/>
                                <w:left w:val="single" w:sz="2" w:space="0" w:color="D9D9E3"/>
                                <w:bottom w:val="single" w:sz="2" w:space="0" w:color="D9D9E3"/>
                                <w:right w:val="single" w:sz="2" w:space="0" w:color="D9D9E3"/>
                              </w:divBdr>
                              <w:divsChild>
                                <w:div w:id="1488281223">
                                  <w:marLeft w:val="0"/>
                                  <w:marRight w:val="0"/>
                                  <w:marTop w:val="0"/>
                                  <w:marBottom w:val="0"/>
                                  <w:divBdr>
                                    <w:top w:val="single" w:sz="2" w:space="0" w:color="D9D9E3"/>
                                    <w:left w:val="single" w:sz="2" w:space="0" w:color="D9D9E3"/>
                                    <w:bottom w:val="single" w:sz="2" w:space="0" w:color="D9D9E3"/>
                                    <w:right w:val="single" w:sz="2" w:space="0" w:color="D9D9E3"/>
                                  </w:divBdr>
                                  <w:divsChild>
                                    <w:div w:id="1837039872">
                                      <w:marLeft w:val="0"/>
                                      <w:marRight w:val="0"/>
                                      <w:marTop w:val="0"/>
                                      <w:marBottom w:val="0"/>
                                      <w:divBdr>
                                        <w:top w:val="single" w:sz="2" w:space="0" w:color="D9D9E3"/>
                                        <w:left w:val="single" w:sz="2" w:space="0" w:color="D9D9E3"/>
                                        <w:bottom w:val="single" w:sz="2" w:space="0" w:color="D9D9E3"/>
                                        <w:right w:val="single" w:sz="2" w:space="0" w:color="D9D9E3"/>
                                      </w:divBdr>
                                      <w:divsChild>
                                        <w:div w:id="324431472">
                                          <w:marLeft w:val="0"/>
                                          <w:marRight w:val="0"/>
                                          <w:marTop w:val="0"/>
                                          <w:marBottom w:val="0"/>
                                          <w:divBdr>
                                            <w:top w:val="single" w:sz="2" w:space="0" w:color="D9D9E3"/>
                                            <w:left w:val="single" w:sz="2" w:space="0" w:color="D9D9E3"/>
                                            <w:bottom w:val="single" w:sz="2" w:space="0" w:color="D9D9E3"/>
                                            <w:right w:val="single" w:sz="2" w:space="0" w:color="D9D9E3"/>
                                          </w:divBdr>
                                          <w:divsChild>
                                            <w:div w:id="1050691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80379869">
          <w:marLeft w:val="0"/>
          <w:marRight w:val="0"/>
          <w:marTop w:val="0"/>
          <w:marBottom w:val="0"/>
          <w:divBdr>
            <w:top w:val="none" w:sz="0" w:space="0" w:color="auto"/>
            <w:left w:val="none" w:sz="0" w:space="0" w:color="auto"/>
            <w:bottom w:val="none" w:sz="0" w:space="0" w:color="auto"/>
            <w:right w:val="none" w:sz="0" w:space="0" w:color="auto"/>
          </w:divBdr>
          <w:divsChild>
            <w:div w:id="2065912453">
              <w:marLeft w:val="0"/>
              <w:marRight w:val="0"/>
              <w:marTop w:val="0"/>
              <w:marBottom w:val="0"/>
              <w:divBdr>
                <w:top w:val="single" w:sz="2" w:space="0" w:color="D9D9E3"/>
                <w:left w:val="single" w:sz="2" w:space="0" w:color="D9D9E3"/>
                <w:bottom w:val="single" w:sz="2" w:space="0" w:color="D9D9E3"/>
                <w:right w:val="single" w:sz="2" w:space="0" w:color="D9D9E3"/>
              </w:divBdr>
              <w:divsChild>
                <w:div w:id="922956657">
                  <w:marLeft w:val="0"/>
                  <w:marRight w:val="0"/>
                  <w:marTop w:val="0"/>
                  <w:marBottom w:val="0"/>
                  <w:divBdr>
                    <w:top w:val="single" w:sz="2" w:space="0" w:color="D9D9E3"/>
                    <w:left w:val="single" w:sz="2" w:space="0" w:color="D9D9E3"/>
                    <w:bottom w:val="single" w:sz="2" w:space="0" w:color="D9D9E3"/>
                    <w:right w:val="single" w:sz="2" w:space="0" w:color="D9D9E3"/>
                  </w:divBdr>
                  <w:divsChild>
                    <w:div w:id="2081753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2448399">
      <w:bodyDiv w:val="1"/>
      <w:marLeft w:val="0"/>
      <w:marRight w:val="0"/>
      <w:marTop w:val="0"/>
      <w:marBottom w:val="0"/>
      <w:divBdr>
        <w:top w:val="none" w:sz="0" w:space="0" w:color="auto"/>
        <w:left w:val="none" w:sz="0" w:space="0" w:color="auto"/>
        <w:bottom w:val="none" w:sz="0" w:space="0" w:color="auto"/>
        <w:right w:val="none" w:sz="0" w:space="0" w:color="auto"/>
      </w:divBdr>
    </w:div>
    <w:div w:id="865796872">
      <w:bodyDiv w:val="1"/>
      <w:marLeft w:val="0"/>
      <w:marRight w:val="0"/>
      <w:marTop w:val="0"/>
      <w:marBottom w:val="0"/>
      <w:divBdr>
        <w:top w:val="none" w:sz="0" w:space="0" w:color="auto"/>
        <w:left w:val="none" w:sz="0" w:space="0" w:color="auto"/>
        <w:bottom w:val="none" w:sz="0" w:space="0" w:color="auto"/>
        <w:right w:val="none" w:sz="0" w:space="0" w:color="auto"/>
      </w:divBdr>
      <w:divsChild>
        <w:div w:id="21383311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71457376">
      <w:bodyDiv w:val="1"/>
      <w:marLeft w:val="0"/>
      <w:marRight w:val="0"/>
      <w:marTop w:val="0"/>
      <w:marBottom w:val="0"/>
      <w:divBdr>
        <w:top w:val="none" w:sz="0" w:space="0" w:color="auto"/>
        <w:left w:val="none" w:sz="0" w:space="0" w:color="auto"/>
        <w:bottom w:val="none" w:sz="0" w:space="0" w:color="auto"/>
        <w:right w:val="none" w:sz="0" w:space="0" w:color="auto"/>
      </w:divBdr>
    </w:div>
    <w:div w:id="874543563">
      <w:bodyDiv w:val="1"/>
      <w:marLeft w:val="0"/>
      <w:marRight w:val="0"/>
      <w:marTop w:val="0"/>
      <w:marBottom w:val="0"/>
      <w:divBdr>
        <w:top w:val="none" w:sz="0" w:space="0" w:color="auto"/>
        <w:left w:val="none" w:sz="0" w:space="0" w:color="auto"/>
        <w:bottom w:val="none" w:sz="0" w:space="0" w:color="auto"/>
        <w:right w:val="none" w:sz="0" w:space="0" w:color="auto"/>
      </w:divBdr>
    </w:div>
    <w:div w:id="888956502">
      <w:bodyDiv w:val="1"/>
      <w:marLeft w:val="0"/>
      <w:marRight w:val="0"/>
      <w:marTop w:val="0"/>
      <w:marBottom w:val="0"/>
      <w:divBdr>
        <w:top w:val="none" w:sz="0" w:space="0" w:color="auto"/>
        <w:left w:val="none" w:sz="0" w:space="0" w:color="auto"/>
        <w:bottom w:val="none" w:sz="0" w:space="0" w:color="auto"/>
        <w:right w:val="none" w:sz="0" w:space="0" w:color="auto"/>
      </w:divBdr>
    </w:div>
    <w:div w:id="918369906">
      <w:bodyDiv w:val="1"/>
      <w:marLeft w:val="0"/>
      <w:marRight w:val="0"/>
      <w:marTop w:val="0"/>
      <w:marBottom w:val="0"/>
      <w:divBdr>
        <w:top w:val="none" w:sz="0" w:space="0" w:color="auto"/>
        <w:left w:val="none" w:sz="0" w:space="0" w:color="auto"/>
        <w:bottom w:val="none" w:sz="0" w:space="0" w:color="auto"/>
        <w:right w:val="none" w:sz="0" w:space="0" w:color="auto"/>
      </w:divBdr>
    </w:div>
    <w:div w:id="987897133">
      <w:bodyDiv w:val="1"/>
      <w:marLeft w:val="0"/>
      <w:marRight w:val="0"/>
      <w:marTop w:val="0"/>
      <w:marBottom w:val="0"/>
      <w:divBdr>
        <w:top w:val="none" w:sz="0" w:space="0" w:color="auto"/>
        <w:left w:val="none" w:sz="0" w:space="0" w:color="auto"/>
        <w:bottom w:val="none" w:sz="0" w:space="0" w:color="auto"/>
        <w:right w:val="none" w:sz="0" w:space="0" w:color="auto"/>
      </w:divBdr>
      <w:divsChild>
        <w:div w:id="1860773542">
          <w:marLeft w:val="0"/>
          <w:marRight w:val="0"/>
          <w:marTop w:val="0"/>
          <w:marBottom w:val="0"/>
          <w:divBdr>
            <w:top w:val="none" w:sz="0" w:space="0" w:color="auto"/>
            <w:left w:val="none" w:sz="0" w:space="0" w:color="auto"/>
            <w:bottom w:val="none" w:sz="0" w:space="0" w:color="auto"/>
            <w:right w:val="none" w:sz="0" w:space="0" w:color="auto"/>
          </w:divBdr>
        </w:div>
      </w:divsChild>
    </w:div>
    <w:div w:id="997685125">
      <w:bodyDiv w:val="1"/>
      <w:marLeft w:val="0"/>
      <w:marRight w:val="0"/>
      <w:marTop w:val="0"/>
      <w:marBottom w:val="0"/>
      <w:divBdr>
        <w:top w:val="none" w:sz="0" w:space="0" w:color="auto"/>
        <w:left w:val="none" w:sz="0" w:space="0" w:color="auto"/>
        <w:bottom w:val="none" w:sz="0" w:space="0" w:color="auto"/>
        <w:right w:val="none" w:sz="0" w:space="0" w:color="auto"/>
      </w:divBdr>
    </w:div>
    <w:div w:id="1036084147">
      <w:bodyDiv w:val="1"/>
      <w:marLeft w:val="0"/>
      <w:marRight w:val="0"/>
      <w:marTop w:val="0"/>
      <w:marBottom w:val="0"/>
      <w:divBdr>
        <w:top w:val="none" w:sz="0" w:space="0" w:color="auto"/>
        <w:left w:val="none" w:sz="0" w:space="0" w:color="auto"/>
        <w:bottom w:val="none" w:sz="0" w:space="0" w:color="auto"/>
        <w:right w:val="none" w:sz="0" w:space="0" w:color="auto"/>
      </w:divBdr>
    </w:div>
    <w:div w:id="1038355103">
      <w:bodyDiv w:val="1"/>
      <w:marLeft w:val="0"/>
      <w:marRight w:val="0"/>
      <w:marTop w:val="0"/>
      <w:marBottom w:val="0"/>
      <w:divBdr>
        <w:top w:val="none" w:sz="0" w:space="0" w:color="auto"/>
        <w:left w:val="none" w:sz="0" w:space="0" w:color="auto"/>
        <w:bottom w:val="none" w:sz="0" w:space="0" w:color="auto"/>
        <w:right w:val="none" w:sz="0" w:space="0" w:color="auto"/>
      </w:divBdr>
    </w:div>
    <w:div w:id="1050808387">
      <w:bodyDiv w:val="1"/>
      <w:marLeft w:val="0"/>
      <w:marRight w:val="0"/>
      <w:marTop w:val="0"/>
      <w:marBottom w:val="0"/>
      <w:divBdr>
        <w:top w:val="none" w:sz="0" w:space="0" w:color="auto"/>
        <w:left w:val="none" w:sz="0" w:space="0" w:color="auto"/>
        <w:bottom w:val="none" w:sz="0" w:space="0" w:color="auto"/>
        <w:right w:val="none" w:sz="0" w:space="0" w:color="auto"/>
      </w:divBdr>
    </w:div>
    <w:div w:id="1085810388">
      <w:bodyDiv w:val="1"/>
      <w:marLeft w:val="0"/>
      <w:marRight w:val="0"/>
      <w:marTop w:val="0"/>
      <w:marBottom w:val="0"/>
      <w:divBdr>
        <w:top w:val="none" w:sz="0" w:space="0" w:color="auto"/>
        <w:left w:val="none" w:sz="0" w:space="0" w:color="auto"/>
        <w:bottom w:val="none" w:sz="0" w:space="0" w:color="auto"/>
        <w:right w:val="none" w:sz="0" w:space="0" w:color="auto"/>
      </w:divBdr>
    </w:div>
    <w:div w:id="1090738841">
      <w:bodyDiv w:val="1"/>
      <w:marLeft w:val="0"/>
      <w:marRight w:val="0"/>
      <w:marTop w:val="0"/>
      <w:marBottom w:val="0"/>
      <w:divBdr>
        <w:top w:val="none" w:sz="0" w:space="0" w:color="auto"/>
        <w:left w:val="none" w:sz="0" w:space="0" w:color="auto"/>
        <w:bottom w:val="none" w:sz="0" w:space="0" w:color="auto"/>
        <w:right w:val="none" w:sz="0" w:space="0" w:color="auto"/>
      </w:divBdr>
    </w:div>
    <w:div w:id="1122917848">
      <w:bodyDiv w:val="1"/>
      <w:marLeft w:val="0"/>
      <w:marRight w:val="0"/>
      <w:marTop w:val="0"/>
      <w:marBottom w:val="0"/>
      <w:divBdr>
        <w:top w:val="none" w:sz="0" w:space="0" w:color="auto"/>
        <w:left w:val="none" w:sz="0" w:space="0" w:color="auto"/>
        <w:bottom w:val="none" w:sz="0" w:space="0" w:color="auto"/>
        <w:right w:val="none" w:sz="0" w:space="0" w:color="auto"/>
      </w:divBdr>
    </w:div>
    <w:div w:id="1132097079">
      <w:bodyDiv w:val="1"/>
      <w:marLeft w:val="0"/>
      <w:marRight w:val="0"/>
      <w:marTop w:val="0"/>
      <w:marBottom w:val="0"/>
      <w:divBdr>
        <w:top w:val="none" w:sz="0" w:space="0" w:color="auto"/>
        <w:left w:val="none" w:sz="0" w:space="0" w:color="auto"/>
        <w:bottom w:val="none" w:sz="0" w:space="0" w:color="auto"/>
        <w:right w:val="none" w:sz="0" w:space="0" w:color="auto"/>
      </w:divBdr>
    </w:div>
    <w:div w:id="1134953780">
      <w:bodyDiv w:val="1"/>
      <w:marLeft w:val="0"/>
      <w:marRight w:val="0"/>
      <w:marTop w:val="0"/>
      <w:marBottom w:val="0"/>
      <w:divBdr>
        <w:top w:val="none" w:sz="0" w:space="0" w:color="auto"/>
        <w:left w:val="none" w:sz="0" w:space="0" w:color="auto"/>
        <w:bottom w:val="none" w:sz="0" w:space="0" w:color="auto"/>
        <w:right w:val="none" w:sz="0" w:space="0" w:color="auto"/>
      </w:divBdr>
    </w:div>
    <w:div w:id="1179848428">
      <w:bodyDiv w:val="1"/>
      <w:marLeft w:val="0"/>
      <w:marRight w:val="0"/>
      <w:marTop w:val="0"/>
      <w:marBottom w:val="0"/>
      <w:divBdr>
        <w:top w:val="none" w:sz="0" w:space="0" w:color="auto"/>
        <w:left w:val="none" w:sz="0" w:space="0" w:color="auto"/>
        <w:bottom w:val="none" w:sz="0" w:space="0" w:color="auto"/>
        <w:right w:val="none" w:sz="0" w:space="0" w:color="auto"/>
      </w:divBdr>
    </w:div>
    <w:div w:id="1194491762">
      <w:bodyDiv w:val="1"/>
      <w:marLeft w:val="0"/>
      <w:marRight w:val="0"/>
      <w:marTop w:val="0"/>
      <w:marBottom w:val="0"/>
      <w:divBdr>
        <w:top w:val="none" w:sz="0" w:space="0" w:color="auto"/>
        <w:left w:val="none" w:sz="0" w:space="0" w:color="auto"/>
        <w:bottom w:val="none" w:sz="0" w:space="0" w:color="auto"/>
        <w:right w:val="none" w:sz="0" w:space="0" w:color="auto"/>
      </w:divBdr>
    </w:div>
    <w:div w:id="1255821707">
      <w:bodyDiv w:val="1"/>
      <w:marLeft w:val="0"/>
      <w:marRight w:val="0"/>
      <w:marTop w:val="0"/>
      <w:marBottom w:val="0"/>
      <w:divBdr>
        <w:top w:val="none" w:sz="0" w:space="0" w:color="auto"/>
        <w:left w:val="none" w:sz="0" w:space="0" w:color="auto"/>
        <w:bottom w:val="none" w:sz="0" w:space="0" w:color="auto"/>
        <w:right w:val="none" w:sz="0" w:space="0" w:color="auto"/>
      </w:divBdr>
      <w:divsChild>
        <w:div w:id="383212616">
          <w:marLeft w:val="0"/>
          <w:marRight w:val="0"/>
          <w:marTop w:val="0"/>
          <w:marBottom w:val="0"/>
          <w:divBdr>
            <w:top w:val="none" w:sz="0" w:space="0" w:color="auto"/>
            <w:left w:val="none" w:sz="0" w:space="0" w:color="auto"/>
            <w:bottom w:val="none" w:sz="0" w:space="0" w:color="auto"/>
            <w:right w:val="none" w:sz="0" w:space="0" w:color="auto"/>
          </w:divBdr>
        </w:div>
      </w:divsChild>
    </w:div>
    <w:div w:id="1326468483">
      <w:bodyDiv w:val="1"/>
      <w:marLeft w:val="0"/>
      <w:marRight w:val="0"/>
      <w:marTop w:val="0"/>
      <w:marBottom w:val="0"/>
      <w:divBdr>
        <w:top w:val="none" w:sz="0" w:space="0" w:color="auto"/>
        <w:left w:val="none" w:sz="0" w:space="0" w:color="auto"/>
        <w:bottom w:val="none" w:sz="0" w:space="0" w:color="auto"/>
        <w:right w:val="none" w:sz="0" w:space="0" w:color="auto"/>
      </w:divBdr>
      <w:divsChild>
        <w:div w:id="12454132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94886144">
      <w:bodyDiv w:val="1"/>
      <w:marLeft w:val="0"/>
      <w:marRight w:val="0"/>
      <w:marTop w:val="0"/>
      <w:marBottom w:val="0"/>
      <w:divBdr>
        <w:top w:val="none" w:sz="0" w:space="0" w:color="auto"/>
        <w:left w:val="none" w:sz="0" w:space="0" w:color="auto"/>
        <w:bottom w:val="none" w:sz="0" w:space="0" w:color="auto"/>
        <w:right w:val="none" w:sz="0" w:space="0" w:color="auto"/>
      </w:divBdr>
    </w:div>
    <w:div w:id="1409302237">
      <w:bodyDiv w:val="1"/>
      <w:marLeft w:val="0"/>
      <w:marRight w:val="0"/>
      <w:marTop w:val="0"/>
      <w:marBottom w:val="0"/>
      <w:divBdr>
        <w:top w:val="none" w:sz="0" w:space="0" w:color="auto"/>
        <w:left w:val="none" w:sz="0" w:space="0" w:color="auto"/>
        <w:bottom w:val="none" w:sz="0" w:space="0" w:color="auto"/>
        <w:right w:val="none" w:sz="0" w:space="0" w:color="auto"/>
      </w:divBdr>
    </w:div>
    <w:div w:id="1411150322">
      <w:bodyDiv w:val="1"/>
      <w:marLeft w:val="0"/>
      <w:marRight w:val="0"/>
      <w:marTop w:val="0"/>
      <w:marBottom w:val="0"/>
      <w:divBdr>
        <w:top w:val="none" w:sz="0" w:space="0" w:color="auto"/>
        <w:left w:val="none" w:sz="0" w:space="0" w:color="auto"/>
        <w:bottom w:val="none" w:sz="0" w:space="0" w:color="auto"/>
        <w:right w:val="none" w:sz="0" w:space="0" w:color="auto"/>
      </w:divBdr>
    </w:div>
    <w:div w:id="1456438494">
      <w:bodyDiv w:val="1"/>
      <w:marLeft w:val="0"/>
      <w:marRight w:val="0"/>
      <w:marTop w:val="0"/>
      <w:marBottom w:val="0"/>
      <w:divBdr>
        <w:top w:val="none" w:sz="0" w:space="0" w:color="auto"/>
        <w:left w:val="none" w:sz="0" w:space="0" w:color="auto"/>
        <w:bottom w:val="none" w:sz="0" w:space="0" w:color="auto"/>
        <w:right w:val="none" w:sz="0" w:space="0" w:color="auto"/>
      </w:divBdr>
    </w:div>
    <w:div w:id="1460994627">
      <w:bodyDiv w:val="1"/>
      <w:marLeft w:val="0"/>
      <w:marRight w:val="0"/>
      <w:marTop w:val="0"/>
      <w:marBottom w:val="0"/>
      <w:divBdr>
        <w:top w:val="none" w:sz="0" w:space="0" w:color="auto"/>
        <w:left w:val="none" w:sz="0" w:space="0" w:color="auto"/>
        <w:bottom w:val="none" w:sz="0" w:space="0" w:color="auto"/>
        <w:right w:val="none" w:sz="0" w:space="0" w:color="auto"/>
      </w:divBdr>
    </w:div>
    <w:div w:id="1483161288">
      <w:bodyDiv w:val="1"/>
      <w:marLeft w:val="0"/>
      <w:marRight w:val="0"/>
      <w:marTop w:val="0"/>
      <w:marBottom w:val="0"/>
      <w:divBdr>
        <w:top w:val="none" w:sz="0" w:space="0" w:color="auto"/>
        <w:left w:val="none" w:sz="0" w:space="0" w:color="auto"/>
        <w:bottom w:val="none" w:sz="0" w:space="0" w:color="auto"/>
        <w:right w:val="none" w:sz="0" w:space="0" w:color="auto"/>
      </w:divBdr>
      <w:divsChild>
        <w:div w:id="571238650">
          <w:marLeft w:val="806"/>
          <w:marRight w:val="0"/>
          <w:marTop w:val="120"/>
          <w:marBottom w:val="120"/>
          <w:divBdr>
            <w:top w:val="none" w:sz="0" w:space="0" w:color="auto"/>
            <w:left w:val="none" w:sz="0" w:space="0" w:color="auto"/>
            <w:bottom w:val="none" w:sz="0" w:space="0" w:color="auto"/>
            <w:right w:val="none" w:sz="0" w:space="0" w:color="auto"/>
          </w:divBdr>
        </w:div>
      </w:divsChild>
    </w:div>
    <w:div w:id="1485968298">
      <w:bodyDiv w:val="1"/>
      <w:marLeft w:val="0"/>
      <w:marRight w:val="0"/>
      <w:marTop w:val="0"/>
      <w:marBottom w:val="0"/>
      <w:divBdr>
        <w:top w:val="none" w:sz="0" w:space="0" w:color="auto"/>
        <w:left w:val="none" w:sz="0" w:space="0" w:color="auto"/>
        <w:bottom w:val="none" w:sz="0" w:space="0" w:color="auto"/>
        <w:right w:val="none" w:sz="0" w:space="0" w:color="auto"/>
      </w:divBdr>
    </w:div>
    <w:div w:id="1492674876">
      <w:bodyDiv w:val="1"/>
      <w:marLeft w:val="0"/>
      <w:marRight w:val="0"/>
      <w:marTop w:val="0"/>
      <w:marBottom w:val="0"/>
      <w:divBdr>
        <w:top w:val="none" w:sz="0" w:space="0" w:color="auto"/>
        <w:left w:val="none" w:sz="0" w:space="0" w:color="auto"/>
        <w:bottom w:val="none" w:sz="0" w:space="0" w:color="auto"/>
        <w:right w:val="none" w:sz="0" w:space="0" w:color="auto"/>
      </w:divBdr>
    </w:div>
    <w:div w:id="1493717296">
      <w:bodyDiv w:val="1"/>
      <w:marLeft w:val="0"/>
      <w:marRight w:val="0"/>
      <w:marTop w:val="0"/>
      <w:marBottom w:val="0"/>
      <w:divBdr>
        <w:top w:val="none" w:sz="0" w:space="0" w:color="auto"/>
        <w:left w:val="none" w:sz="0" w:space="0" w:color="auto"/>
        <w:bottom w:val="none" w:sz="0" w:space="0" w:color="auto"/>
        <w:right w:val="none" w:sz="0" w:space="0" w:color="auto"/>
      </w:divBdr>
      <w:divsChild>
        <w:div w:id="953101958">
          <w:marLeft w:val="0"/>
          <w:marRight w:val="0"/>
          <w:marTop w:val="0"/>
          <w:marBottom w:val="0"/>
          <w:divBdr>
            <w:top w:val="none" w:sz="0" w:space="0" w:color="auto"/>
            <w:left w:val="none" w:sz="0" w:space="0" w:color="auto"/>
            <w:bottom w:val="none" w:sz="0" w:space="0" w:color="auto"/>
            <w:right w:val="none" w:sz="0" w:space="0" w:color="auto"/>
          </w:divBdr>
          <w:divsChild>
            <w:div w:id="1641379176">
              <w:marLeft w:val="0"/>
              <w:marRight w:val="0"/>
              <w:marTop w:val="0"/>
              <w:marBottom w:val="0"/>
              <w:divBdr>
                <w:top w:val="none" w:sz="0" w:space="0" w:color="auto"/>
                <w:left w:val="none" w:sz="0" w:space="0" w:color="auto"/>
                <w:bottom w:val="none" w:sz="0" w:space="0" w:color="auto"/>
                <w:right w:val="none" w:sz="0" w:space="0" w:color="auto"/>
              </w:divBdr>
              <w:divsChild>
                <w:div w:id="164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3417">
          <w:marLeft w:val="0"/>
          <w:marRight w:val="0"/>
          <w:marTop w:val="0"/>
          <w:marBottom w:val="0"/>
          <w:divBdr>
            <w:top w:val="none" w:sz="0" w:space="0" w:color="auto"/>
            <w:left w:val="none" w:sz="0" w:space="0" w:color="auto"/>
            <w:bottom w:val="none" w:sz="0" w:space="0" w:color="auto"/>
            <w:right w:val="none" w:sz="0" w:space="0" w:color="auto"/>
          </w:divBdr>
          <w:divsChild>
            <w:div w:id="2068526319">
              <w:marLeft w:val="0"/>
              <w:marRight w:val="0"/>
              <w:marTop w:val="0"/>
              <w:marBottom w:val="0"/>
              <w:divBdr>
                <w:top w:val="none" w:sz="0" w:space="0" w:color="auto"/>
                <w:left w:val="none" w:sz="0" w:space="0" w:color="auto"/>
                <w:bottom w:val="none" w:sz="0" w:space="0" w:color="auto"/>
                <w:right w:val="none" w:sz="0" w:space="0" w:color="auto"/>
              </w:divBdr>
              <w:divsChild>
                <w:div w:id="1683817308">
                  <w:marLeft w:val="0"/>
                  <w:marRight w:val="0"/>
                  <w:marTop w:val="0"/>
                  <w:marBottom w:val="0"/>
                  <w:divBdr>
                    <w:top w:val="none" w:sz="0" w:space="0" w:color="auto"/>
                    <w:left w:val="none" w:sz="0" w:space="0" w:color="auto"/>
                    <w:bottom w:val="none" w:sz="0" w:space="0" w:color="auto"/>
                    <w:right w:val="none" w:sz="0" w:space="0" w:color="auto"/>
                  </w:divBdr>
                  <w:divsChild>
                    <w:div w:id="90610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7452">
      <w:bodyDiv w:val="1"/>
      <w:marLeft w:val="0"/>
      <w:marRight w:val="0"/>
      <w:marTop w:val="0"/>
      <w:marBottom w:val="0"/>
      <w:divBdr>
        <w:top w:val="none" w:sz="0" w:space="0" w:color="auto"/>
        <w:left w:val="none" w:sz="0" w:space="0" w:color="auto"/>
        <w:bottom w:val="none" w:sz="0" w:space="0" w:color="auto"/>
        <w:right w:val="none" w:sz="0" w:space="0" w:color="auto"/>
      </w:divBdr>
    </w:div>
    <w:div w:id="1505440179">
      <w:bodyDiv w:val="1"/>
      <w:marLeft w:val="0"/>
      <w:marRight w:val="0"/>
      <w:marTop w:val="0"/>
      <w:marBottom w:val="0"/>
      <w:divBdr>
        <w:top w:val="none" w:sz="0" w:space="0" w:color="auto"/>
        <w:left w:val="none" w:sz="0" w:space="0" w:color="auto"/>
        <w:bottom w:val="none" w:sz="0" w:space="0" w:color="auto"/>
        <w:right w:val="none" w:sz="0" w:space="0" w:color="auto"/>
      </w:divBdr>
      <w:divsChild>
        <w:div w:id="836650982">
          <w:marLeft w:val="0"/>
          <w:marRight w:val="0"/>
          <w:marTop w:val="0"/>
          <w:marBottom w:val="0"/>
          <w:divBdr>
            <w:top w:val="none" w:sz="0" w:space="0" w:color="auto"/>
            <w:left w:val="none" w:sz="0" w:space="0" w:color="auto"/>
            <w:bottom w:val="none" w:sz="0" w:space="0" w:color="auto"/>
            <w:right w:val="none" w:sz="0" w:space="0" w:color="auto"/>
          </w:divBdr>
        </w:div>
      </w:divsChild>
    </w:div>
    <w:div w:id="1552770278">
      <w:bodyDiv w:val="1"/>
      <w:marLeft w:val="0"/>
      <w:marRight w:val="0"/>
      <w:marTop w:val="0"/>
      <w:marBottom w:val="0"/>
      <w:divBdr>
        <w:top w:val="none" w:sz="0" w:space="0" w:color="auto"/>
        <w:left w:val="none" w:sz="0" w:space="0" w:color="auto"/>
        <w:bottom w:val="none" w:sz="0" w:space="0" w:color="auto"/>
        <w:right w:val="none" w:sz="0" w:space="0" w:color="auto"/>
      </w:divBdr>
    </w:div>
    <w:div w:id="1576936825">
      <w:bodyDiv w:val="1"/>
      <w:marLeft w:val="0"/>
      <w:marRight w:val="0"/>
      <w:marTop w:val="0"/>
      <w:marBottom w:val="0"/>
      <w:divBdr>
        <w:top w:val="none" w:sz="0" w:space="0" w:color="auto"/>
        <w:left w:val="none" w:sz="0" w:space="0" w:color="auto"/>
        <w:bottom w:val="none" w:sz="0" w:space="0" w:color="auto"/>
        <w:right w:val="none" w:sz="0" w:space="0" w:color="auto"/>
      </w:divBdr>
      <w:divsChild>
        <w:div w:id="548151334">
          <w:marLeft w:val="0"/>
          <w:marRight w:val="0"/>
          <w:marTop w:val="0"/>
          <w:marBottom w:val="0"/>
          <w:divBdr>
            <w:top w:val="none" w:sz="0" w:space="0" w:color="auto"/>
            <w:left w:val="none" w:sz="0" w:space="0" w:color="auto"/>
            <w:bottom w:val="none" w:sz="0" w:space="0" w:color="auto"/>
            <w:right w:val="none" w:sz="0" w:space="0" w:color="auto"/>
          </w:divBdr>
          <w:divsChild>
            <w:div w:id="1978874805">
              <w:marLeft w:val="0"/>
              <w:marRight w:val="0"/>
              <w:marTop w:val="0"/>
              <w:marBottom w:val="0"/>
              <w:divBdr>
                <w:top w:val="single" w:sz="2" w:space="0" w:color="D9D9E3"/>
                <w:left w:val="single" w:sz="2" w:space="0" w:color="D9D9E3"/>
                <w:bottom w:val="single" w:sz="2" w:space="0" w:color="D9D9E3"/>
                <w:right w:val="single" w:sz="2" w:space="0" w:color="D9D9E3"/>
              </w:divBdr>
              <w:divsChild>
                <w:div w:id="42604809">
                  <w:marLeft w:val="0"/>
                  <w:marRight w:val="0"/>
                  <w:marTop w:val="0"/>
                  <w:marBottom w:val="0"/>
                  <w:divBdr>
                    <w:top w:val="single" w:sz="2" w:space="0" w:color="D9D9E3"/>
                    <w:left w:val="single" w:sz="2" w:space="0" w:color="D9D9E3"/>
                    <w:bottom w:val="single" w:sz="2" w:space="0" w:color="D9D9E3"/>
                    <w:right w:val="single" w:sz="2" w:space="0" w:color="D9D9E3"/>
                  </w:divBdr>
                  <w:divsChild>
                    <w:div w:id="2082559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24613387">
          <w:marLeft w:val="0"/>
          <w:marRight w:val="0"/>
          <w:marTop w:val="0"/>
          <w:marBottom w:val="0"/>
          <w:divBdr>
            <w:top w:val="single" w:sz="2" w:space="0" w:color="D9D9E3"/>
            <w:left w:val="single" w:sz="2" w:space="0" w:color="D9D9E3"/>
            <w:bottom w:val="single" w:sz="2" w:space="0" w:color="D9D9E3"/>
            <w:right w:val="single" w:sz="2" w:space="0" w:color="D9D9E3"/>
          </w:divBdr>
          <w:divsChild>
            <w:div w:id="1762919509">
              <w:marLeft w:val="0"/>
              <w:marRight w:val="0"/>
              <w:marTop w:val="0"/>
              <w:marBottom w:val="0"/>
              <w:divBdr>
                <w:top w:val="single" w:sz="2" w:space="0" w:color="D9D9E3"/>
                <w:left w:val="single" w:sz="2" w:space="0" w:color="D9D9E3"/>
                <w:bottom w:val="single" w:sz="2" w:space="0" w:color="D9D9E3"/>
                <w:right w:val="single" w:sz="2" w:space="0" w:color="D9D9E3"/>
              </w:divBdr>
              <w:divsChild>
                <w:div w:id="731847858">
                  <w:marLeft w:val="0"/>
                  <w:marRight w:val="0"/>
                  <w:marTop w:val="0"/>
                  <w:marBottom w:val="0"/>
                  <w:divBdr>
                    <w:top w:val="single" w:sz="2" w:space="0" w:color="D9D9E3"/>
                    <w:left w:val="single" w:sz="2" w:space="0" w:color="D9D9E3"/>
                    <w:bottom w:val="single" w:sz="2" w:space="0" w:color="D9D9E3"/>
                    <w:right w:val="single" w:sz="2" w:space="0" w:color="D9D9E3"/>
                  </w:divBdr>
                  <w:divsChild>
                    <w:div w:id="706294932">
                      <w:marLeft w:val="0"/>
                      <w:marRight w:val="0"/>
                      <w:marTop w:val="0"/>
                      <w:marBottom w:val="0"/>
                      <w:divBdr>
                        <w:top w:val="single" w:sz="2" w:space="0" w:color="D9D9E3"/>
                        <w:left w:val="single" w:sz="2" w:space="0" w:color="D9D9E3"/>
                        <w:bottom w:val="single" w:sz="2" w:space="0" w:color="D9D9E3"/>
                        <w:right w:val="single" w:sz="2" w:space="0" w:color="D9D9E3"/>
                      </w:divBdr>
                      <w:divsChild>
                        <w:div w:id="1527450192">
                          <w:marLeft w:val="0"/>
                          <w:marRight w:val="0"/>
                          <w:marTop w:val="0"/>
                          <w:marBottom w:val="0"/>
                          <w:divBdr>
                            <w:top w:val="single" w:sz="2" w:space="0" w:color="auto"/>
                            <w:left w:val="single" w:sz="2" w:space="0" w:color="auto"/>
                            <w:bottom w:val="single" w:sz="6" w:space="0" w:color="auto"/>
                            <w:right w:val="single" w:sz="2" w:space="0" w:color="auto"/>
                          </w:divBdr>
                          <w:divsChild>
                            <w:div w:id="442115527">
                              <w:marLeft w:val="0"/>
                              <w:marRight w:val="0"/>
                              <w:marTop w:val="100"/>
                              <w:marBottom w:val="100"/>
                              <w:divBdr>
                                <w:top w:val="single" w:sz="2" w:space="0" w:color="D9D9E3"/>
                                <w:left w:val="single" w:sz="2" w:space="0" w:color="D9D9E3"/>
                                <w:bottom w:val="single" w:sz="2" w:space="0" w:color="D9D9E3"/>
                                <w:right w:val="single" w:sz="2" w:space="0" w:color="D9D9E3"/>
                              </w:divBdr>
                              <w:divsChild>
                                <w:div w:id="384837081">
                                  <w:marLeft w:val="0"/>
                                  <w:marRight w:val="0"/>
                                  <w:marTop w:val="0"/>
                                  <w:marBottom w:val="0"/>
                                  <w:divBdr>
                                    <w:top w:val="single" w:sz="2" w:space="0" w:color="D9D9E3"/>
                                    <w:left w:val="single" w:sz="2" w:space="0" w:color="D9D9E3"/>
                                    <w:bottom w:val="single" w:sz="2" w:space="0" w:color="D9D9E3"/>
                                    <w:right w:val="single" w:sz="2" w:space="0" w:color="D9D9E3"/>
                                  </w:divBdr>
                                  <w:divsChild>
                                    <w:div w:id="1998221988">
                                      <w:marLeft w:val="0"/>
                                      <w:marRight w:val="0"/>
                                      <w:marTop w:val="0"/>
                                      <w:marBottom w:val="0"/>
                                      <w:divBdr>
                                        <w:top w:val="single" w:sz="2" w:space="0" w:color="D9D9E3"/>
                                        <w:left w:val="single" w:sz="2" w:space="0" w:color="D9D9E3"/>
                                        <w:bottom w:val="single" w:sz="2" w:space="0" w:color="D9D9E3"/>
                                        <w:right w:val="single" w:sz="2" w:space="0" w:color="D9D9E3"/>
                                      </w:divBdr>
                                      <w:divsChild>
                                        <w:div w:id="864753525">
                                          <w:marLeft w:val="0"/>
                                          <w:marRight w:val="0"/>
                                          <w:marTop w:val="0"/>
                                          <w:marBottom w:val="0"/>
                                          <w:divBdr>
                                            <w:top w:val="single" w:sz="2" w:space="0" w:color="D9D9E3"/>
                                            <w:left w:val="single" w:sz="2" w:space="0" w:color="D9D9E3"/>
                                            <w:bottom w:val="single" w:sz="2" w:space="0" w:color="D9D9E3"/>
                                            <w:right w:val="single" w:sz="2" w:space="0" w:color="D9D9E3"/>
                                          </w:divBdr>
                                          <w:divsChild>
                                            <w:div w:id="12159730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20339156">
      <w:bodyDiv w:val="1"/>
      <w:marLeft w:val="0"/>
      <w:marRight w:val="0"/>
      <w:marTop w:val="0"/>
      <w:marBottom w:val="0"/>
      <w:divBdr>
        <w:top w:val="none" w:sz="0" w:space="0" w:color="auto"/>
        <w:left w:val="none" w:sz="0" w:space="0" w:color="auto"/>
        <w:bottom w:val="none" w:sz="0" w:space="0" w:color="auto"/>
        <w:right w:val="none" w:sz="0" w:space="0" w:color="auto"/>
      </w:divBdr>
    </w:div>
    <w:div w:id="1640259296">
      <w:bodyDiv w:val="1"/>
      <w:marLeft w:val="0"/>
      <w:marRight w:val="0"/>
      <w:marTop w:val="0"/>
      <w:marBottom w:val="0"/>
      <w:divBdr>
        <w:top w:val="none" w:sz="0" w:space="0" w:color="auto"/>
        <w:left w:val="none" w:sz="0" w:space="0" w:color="auto"/>
        <w:bottom w:val="none" w:sz="0" w:space="0" w:color="auto"/>
        <w:right w:val="none" w:sz="0" w:space="0" w:color="auto"/>
      </w:divBdr>
    </w:div>
    <w:div w:id="1650983788">
      <w:bodyDiv w:val="1"/>
      <w:marLeft w:val="0"/>
      <w:marRight w:val="0"/>
      <w:marTop w:val="0"/>
      <w:marBottom w:val="0"/>
      <w:divBdr>
        <w:top w:val="none" w:sz="0" w:space="0" w:color="auto"/>
        <w:left w:val="none" w:sz="0" w:space="0" w:color="auto"/>
        <w:bottom w:val="none" w:sz="0" w:space="0" w:color="auto"/>
        <w:right w:val="none" w:sz="0" w:space="0" w:color="auto"/>
      </w:divBdr>
    </w:div>
    <w:div w:id="1663460827">
      <w:bodyDiv w:val="1"/>
      <w:marLeft w:val="0"/>
      <w:marRight w:val="0"/>
      <w:marTop w:val="0"/>
      <w:marBottom w:val="0"/>
      <w:divBdr>
        <w:top w:val="none" w:sz="0" w:space="0" w:color="auto"/>
        <w:left w:val="none" w:sz="0" w:space="0" w:color="auto"/>
        <w:bottom w:val="none" w:sz="0" w:space="0" w:color="auto"/>
        <w:right w:val="none" w:sz="0" w:space="0" w:color="auto"/>
      </w:divBdr>
    </w:div>
    <w:div w:id="1668633918">
      <w:bodyDiv w:val="1"/>
      <w:marLeft w:val="0"/>
      <w:marRight w:val="0"/>
      <w:marTop w:val="0"/>
      <w:marBottom w:val="0"/>
      <w:divBdr>
        <w:top w:val="none" w:sz="0" w:space="0" w:color="auto"/>
        <w:left w:val="none" w:sz="0" w:space="0" w:color="auto"/>
        <w:bottom w:val="none" w:sz="0" w:space="0" w:color="auto"/>
        <w:right w:val="none" w:sz="0" w:space="0" w:color="auto"/>
      </w:divBdr>
    </w:div>
    <w:div w:id="1670402399">
      <w:bodyDiv w:val="1"/>
      <w:marLeft w:val="0"/>
      <w:marRight w:val="0"/>
      <w:marTop w:val="0"/>
      <w:marBottom w:val="0"/>
      <w:divBdr>
        <w:top w:val="none" w:sz="0" w:space="0" w:color="auto"/>
        <w:left w:val="none" w:sz="0" w:space="0" w:color="auto"/>
        <w:bottom w:val="none" w:sz="0" w:space="0" w:color="auto"/>
        <w:right w:val="none" w:sz="0" w:space="0" w:color="auto"/>
      </w:divBdr>
    </w:div>
    <w:div w:id="1676882383">
      <w:bodyDiv w:val="1"/>
      <w:marLeft w:val="0"/>
      <w:marRight w:val="0"/>
      <w:marTop w:val="0"/>
      <w:marBottom w:val="0"/>
      <w:divBdr>
        <w:top w:val="none" w:sz="0" w:space="0" w:color="auto"/>
        <w:left w:val="none" w:sz="0" w:space="0" w:color="auto"/>
        <w:bottom w:val="none" w:sz="0" w:space="0" w:color="auto"/>
        <w:right w:val="none" w:sz="0" w:space="0" w:color="auto"/>
      </w:divBdr>
    </w:div>
    <w:div w:id="1677414349">
      <w:bodyDiv w:val="1"/>
      <w:marLeft w:val="0"/>
      <w:marRight w:val="0"/>
      <w:marTop w:val="0"/>
      <w:marBottom w:val="0"/>
      <w:divBdr>
        <w:top w:val="none" w:sz="0" w:space="0" w:color="auto"/>
        <w:left w:val="none" w:sz="0" w:space="0" w:color="auto"/>
        <w:bottom w:val="none" w:sz="0" w:space="0" w:color="auto"/>
        <w:right w:val="none" w:sz="0" w:space="0" w:color="auto"/>
      </w:divBdr>
    </w:div>
    <w:div w:id="1693189074">
      <w:bodyDiv w:val="1"/>
      <w:marLeft w:val="0"/>
      <w:marRight w:val="0"/>
      <w:marTop w:val="0"/>
      <w:marBottom w:val="0"/>
      <w:divBdr>
        <w:top w:val="none" w:sz="0" w:space="0" w:color="auto"/>
        <w:left w:val="none" w:sz="0" w:space="0" w:color="auto"/>
        <w:bottom w:val="none" w:sz="0" w:space="0" w:color="auto"/>
        <w:right w:val="none" w:sz="0" w:space="0" w:color="auto"/>
      </w:divBdr>
      <w:divsChild>
        <w:div w:id="1907833409">
          <w:marLeft w:val="0"/>
          <w:marRight w:val="0"/>
          <w:marTop w:val="0"/>
          <w:marBottom w:val="0"/>
          <w:divBdr>
            <w:top w:val="single" w:sz="2" w:space="0" w:color="auto"/>
            <w:left w:val="single" w:sz="2" w:space="0" w:color="auto"/>
            <w:bottom w:val="single" w:sz="6" w:space="0" w:color="auto"/>
            <w:right w:val="single" w:sz="2" w:space="0" w:color="auto"/>
          </w:divBdr>
          <w:divsChild>
            <w:div w:id="1834252576">
              <w:marLeft w:val="0"/>
              <w:marRight w:val="0"/>
              <w:marTop w:val="100"/>
              <w:marBottom w:val="100"/>
              <w:divBdr>
                <w:top w:val="single" w:sz="2" w:space="0" w:color="D9D9E3"/>
                <w:left w:val="single" w:sz="2" w:space="0" w:color="D9D9E3"/>
                <w:bottom w:val="single" w:sz="2" w:space="0" w:color="D9D9E3"/>
                <w:right w:val="single" w:sz="2" w:space="0" w:color="D9D9E3"/>
              </w:divBdr>
              <w:divsChild>
                <w:div w:id="401804178">
                  <w:marLeft w:val="0"/>
                  <w:marRight w:val="0"/>
                  <w:marTop w:val="0"/>
                  <w:marBottom w:val="0"/>
                  <w:divBdr>
                    <w:top w:val="single" w:sz="2" w:space="0" w:color="D9D9E3"/>
                    <w:left w:val="single" w:sz="2" w:space="0" w:color="D9D9E3"/>
                    <w:bottom w:val="single" w:sz="2" w:space="0" w:color="D9D9E3"/>
                    <w:right w:val="single" w:sz="2" w:space="0" w:color="D9D9E3"/>
                  </w:divBdr>
                  <w:divsChild>
                    <w:div w:id="586576134">
                      <w:marLeft w:val="0"/>
                      <w:marRight w:val="0"/>
                      <w:marTop w:val="0"/>
                      <w:marBottom w:val="0"/>
                      <w:divBdr>
                        <w:top w:val="single" w:sz="2" w:space="0" w:color="D9D9E3"/>
                        <w:left w:val="single" w:sz="2" w:space="0" w:color="D9D9E3"/>
                        <w:bottom w:val="single" w:sz="2" w:space="0" w:color="D9D9E3"/>
                        <w:right w:val="single" w:sz="2" w:space="0" w:color="D9D9E3"/>
                      </w:divBdr>
                      <w:divsChild>
                        <w:div w:id="737433627">
                          <w:marLeft w:val="0"/>
                          <w:marRight w:val="0"/>
                          <w:marTop w:val="0"/>
                          <w:marBottom w:val="0"/>
                          <w:divBdr>
                            <w:top w:val="single" w:sz="2" w:space="0" w:color="D9D9E3"/>
                            <w:left w:val="single" w:sz="2" w:space="0" w:color="D9D9E3"/>
                            <w:bottom w:val="single" w:sz="2" w:space="0" w:color="D9D9E3"/>
                            <w:right w:val="single" w:sz="2" w:space="0" w:color="D9D9E3"/>
                          </w:divBdr>
                          <w:divsChild>
                            <w:div w:id="38867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25642097">
      <w:bodyDiv w:val="1"/>
      <w:marLeft w:val="0"/>
      <w:marRight w:val="0"/>
      <w:marTop w:val="0"/>
      <w:marBottom w:val="0"/>
      <w:divBdr>
        <w:top w:val="none" w:sz="0" w:space="0" w:color="auto"/>
        <w:left w:val="none" w:sz="0" w:space="0" w:color="auto"/>
        <w:bottom w:val="none" w:sz="0" w:space="0" w:color="auto"/>
        <w:right w:val="none" w:sz="0" w:space="0" w:color="auto"/>
      </w:divBdr>
    </w:div>
    <w:div w:id="1762405838">
      <w:bodyDiv w:val="1"/>
      <w:marLeft w:val="0"/>
      <w:marRight w:val="0"/>
      <w:marTop w:val="0"/>
      <w:marBottom w:val="0"/>
      <w:divBdr>
        <w:top w:val="none" w:sz="0" w:space="0" w:color="auto"/>
        <w:left w:val="none" w:sz="0" w:space="0" w:color="auto"/>
        <w:bottom w:val="none" w:sz="0" w:space="0" w:color="auto"/>
        <w:right w:val="none" w:sz="0" w:space="0" w:color="auto"/>
      </w:divBdr>
    </w:div>
    <w:div w:id="1775515853">
      <w:bodyDiv w:val="1"/>
      <w:marLeft w:val="0"/>
      <w:marRight w:val="0"/>
      <w:marTop w:val="0"/>
      <w:marBottom w:val="0"/>
      <w:divBdr>
        <w:top w:val="none" w:sz="0" w:space="0" w:color="auto"/>
        <w:left w:val="none" w:sz="0" w:space="0" w:color="auto"/>
        <w:bottom w:val="none" w:sz="0" w:space="0" w:color="auto"/>
        <w:right w:val="none" w:sz="0" w:space="0" w:color="auto"/>
      </w:divBdr>
    </w:div>
    <w:div w:id="1815682795">
      <w:bodyDiv w:val="1"/>
      <w:marLeft w:val="0"/>
      <w:marRight w:val="0"/>
      <w:marTop w:val="0"/>
      <w:marBottom w:val="0"/>
      <w:divBdr>
        <w:top w:val="none" w:sz="0" w:space="0" w:color="auto"/>
        <w:left w:val="none" w:sz="0" w:space="0" w:color="auto"/>
        <w:bottom w:val="none" w:sz="0" w:space="0" w:color="auto"/>
        <w:right w:val="none" w:sz="0" w:space="0" w:color="auto"/>
      </w:divBdr>
    </w:div>
    <w:div w:id="1846748592">
      <w:bodyDiv w:val="1"/>
      <w:marLeft w:val="0"/>
      <w:marRight w:val="0"/>
      <w:marTop w:val="0"/>
      <w:marBottom w:val="0"/>
      <w:divBdr>
        <w:top w:val="none" w:sz="0" w:space="0" w:color="auto"/>
        <w:left w:val="none" w:sz="0" w:space="0" w:color="auto"/>
        <w:bottom w:val="none" w:sz="0" w:space="0" w:color="auto"/>
        <w:right w:val="none" w:sz="0" w:space="0" w:color="auto"/>
      </w:divBdr>
    </w:div>
    <w:div w:id="1877960973">
      <w:bodyDiv w:val="1"/>
      <w:marLeft w:val="0"/>
      <w:marRight w:val="0"/>
      <w:marTop w:val="0"/>
      <w:marBottom w:val="0"/>
      <w:divBdr>
        <w:top w:val="none" w:sz="0" w:space="0" w:color="auto"/>
        <w:left w:val="none" w:sz="0" w:space="0" w:color="auto"/>
        <w:bottom w:val="none" w:sz="0" w:space="0" w:color="auto"/>
        <w:right w:val="none" w:sz="0" w:space="0" w:color="auto"/>
      </w:divBdr>
    </w:div>
    <w:div w:id="1899634661">
      <w:bodyDiv w:val="1"/>
      <w:marLeft w:val="0"/>
      <w:marRight w:val="0"/>
      <w:marTop w:val="0"/>
      <w:marBottom w:val="0"/>
      <w:divBdr>
        <w:top w:val="none" w:sz="0" w:space="0" w:color="auto"/>
        <w:left w:val="none" w:sz="0" w:space="0" w:color="auto"/>
        <w:bottom w:val="none" w:sz="0" w:space="0" w:color="auto"/>
        <w:right w:val="none" w:sz="0" w:space="0" w:color="auto"/>
      </w:divBdr>
    </w:div>
    <w:div w:id="1914504735">
      <w:bodyDiv w:val="1"/>
      <w:marLeft w:val="0"/>
      <w:marRight w:val="0"/>
      <w:marTop w:val="0"/>
      <w:marBottom w:val="0"/>
      <w:divBdr>
        <w:top w:val="none" w:sz="0" w:space="0" w:color="auto"/>
        <w:left w:val="none" w:sz="0" w:space="0" w:color="auto"/>
        <w:bottom w:val="none" w:sz="0" w:space="0" w:color="auto"/>
        <w:right w:val="none" w:sz="0" w:space="0" w:color="auto"/>
      </w:divBdr>
    </w:div>
    <w:div w:id="1964384424">
      <w:bodyDiv w:val="1"/>
      <w:marLeft w:val="0"/>
      <w:marRight w:val="0"/>
      <w:marTop w:val="0"/>
      <w:marBottom w:val="0"/>
      <w:divBdr>
        <w:top w:val="none" w:sz="0" w:space="0" w:color="auto"/>
        <w:left w:val="none" w:sz="0" w:space="0" w:color="auto"/>
        <w:bottom w:val="none" w:sz="0" w:space="0" w:color="auto"/>
        <w:right w:val="none" w:sz="0" w:space="0" w:color="auto"/>
      </w:divBdr>
    </w:div>
    <w:div w:id="1971009685">
      <w:bodyDiv w:val="1"/>
      <w:marLeft w:val="0"/>
      <w:marRight w:val="0"/>
      <w:marTop w:val="0"/>
      <w:marBottom w:val="0"/>
      <w:divBdr>
        <w:top w:val="none" w:sz="0" w:space="0" w:color="auto"/>
        <w:left w:val="none" w:sz="0" w:space="0" w:color="auto"/>
        <w:bottom w:val="none" w:sz="0" w:space="0" w:color="auto"/>
        <w:right w:val="none" w:sz="0" w:space="0" w:color="auto"/>
      </w:divBdr>
    </w:div>
    <w:div w:id="1991251247">
      <w:bodyDiv w:val="1"/>
      <w:marLeft w:val="0"/>
      <w:marRight w:val="0"/>
      <w:marTop w:val="0"/>
      <w:marBottom w:val="0"/>
      <w:divBdr>
        <w:top w:val="none" w:sz="0" w:space="0" w:color="auto"/>
        <w:left w:val="none" w:sz="0" w:space="0" w:color="auto"/>
        <w:bottom w:val="none" w:sz="0" w:space="0" w:color="auto"/>
        <w:right w:val="none" w:sz="0" w:space="0" w:color="auto"/>
      </w:divBdr>
    </w:div>
    <w:div w:id="2029525326">
      <w:bodyDiv w:val="1"/>
      <w:marLeft w:val="0"/>
      <w:marRight w:val="0"/>
      <w:marTop w:val="0"/>
      <w:marBottom w:val="0"/>
      <w:divBdr>
        <w:top w:val="none" w:sz="0" w:space="0" w:color="auto"/>
        <w:left w:val="none" w:sz="0" w:space="0" w:color="auto"/>
        <w:bottom w:val="none" w:sz="0" w:space="0" w:color="auto"/>
        <w:right w:val="none" w:sz="0" w:space="0" w:color="auto"/>
      </w:divBdr>
    </w:div>
    <w:div w:id="2031644742">
      <w:bodyDiv w:val="1"/>
      <w:marLeft w:val="0"/>
      <w:marRight w:val="0"/>
      <w:marTop w:val="0"/>
      <w:marBottom w:val="0"/>
      <w:divBdr>
        <w:top w:val="none" w:sz="0" w:space="0" w:color="auto"/>
        <w:left w:val="none" w:sz="0" w:space="0" w:color="auto"/>
        <w:bottom w:val="none" w:sz="0" w:space="0" w:color="auto"/>
        <w:right w:val="none" w:sz="0" w:space="0" w:color="auto"/>
      </w:divBdr>
    </w:div>
    <w:div w:id="2039312439">
      <w:bodyDiv w:val="1"/>
      <w:marLeft w:val="0"/>
      <w:marRight w:val="0"/>
      <w:marTop w:val="0"/>
      <w:marBottom w:val="0"/>
      <w:divBdr>
        <w:top w:val="none" w:sz="0" w:space="0" w:color="auto"/>
        <w:left w:val="none" w:sz="0" w:space="0" w:color="auto"/>
        <w:bottom w:val="none" w:sz="0" w:space="0" w:color="auto"/>
        <w:right w:val="none" w:sz="0" w:space="0" w:color="auto"/>
      </w:divBdr>
      <w:divsChild>
        <w:div w:id="1732194168">
          <w:marLeft w:val="0"/>
          <w:marRight w:val="0"/>
          <w:marTop w:val="0"/>
          <w:marBottom w:val="0"/>
          <w:divBdr>
            <w:top w:val="single" w:sz="2" w:space="0" w:color="D9D9E3"/>
            <w:left w:val="single" w:sz="2" w:space="0" w:color="D9D9E3"/>
            <w:bottom w:val="single" w:sz="2" w:space="0" w:color="D9D9E3"/>
            <w:right w:val="single" w:sz="2" w:space="0" w:color="D9D9E3"/>
          </w:divBdr>
          <w:divsChild>
            <w:div w:id="553739297">
              <w:marLeft w:val="0"/>
              <w:marRight w:val="0"/>
              <w:marTop w:val="0"/>
              <w:marBottom w:val="0"/>
              <w:divBdr>
                <w:top w:val="single" w:sz="2" w:space="0" w:color="D9D9E3"/>
                <w:left w:val="single" w:sz="2" w:space="0" w:color="D9D9E3"/>
                <w:bottom w:val="single" w:sz="2" w:space="0" w:color="D9D9E3"/>
                <w:right w:val="single" w:sz="2" w:space="0" w:color="D9D9E3"/>
              </w:divBdr>
              <w:divsChild>
                <w:div w:id="2084721654">
                  <w:marLeft w:val="0"/>
                  <w:marRight w:val="0"/>
                  <w:marTop w:val="0"/>
                  <w:marBottom w:val="0"/>
                  <w:divBdr>
                    <w:top w:val="single" w:sz="2" w:space="0" w:color="D9D9E3"/>
                    <w:left w:val="single" w:sz="2" w:space="0" w:color="D9D9E3"/>
                    <w:bottom w:val="single" w:sz="2" w:space="0" w:color="D9D9E3"/>
                    <w:right w:val="single" w:sz="2" w:space="0" w:color="D9D9E3"/>
                  </w:divBdr>
                  <w:divsChild>
                    <w:div w:id="1605645439">
                      <w:marLeft w:val="0"/>
                      <w:marRight w:val="0"/>
                      <w:marTop w:val="0"/>
                      <w:marBottom w:val="0"/>
                      <w:divBdr>
                        <w:top w:val="single" w:sz="2" w:space="0" w:color="D9D9E3"/>
                        <w:left w:val="single" w:sz="2" w:space="0" w:color="D9D9E3"/>
                        <w:bottom w:val="single" w:sz="2" w:space="0" w:color="D9D9E3"/>
                        <w:right w:val="single" w:sz="2" w:space="0" w:color="D9D9E3"/>
                      </w:divBdr>
                      <w:divsChild>
                        <w:div w:id="629897300">
                          <w:marLeft w:val="0"/>
                          <w:marRight w:val="0"/>
                          <w:marTop w:val="0"/>
                          <w:marBottom w:val="0"/>
                          <w:divBdr>
                            <w:top w:val="single" w:sz="2" w:space="0" w:color="auto"/>
                            <w:left w:val="single" w:sz="2" w:space="0" w:color="auto"/>
                            <w:bottom w:val="single" w:sz="6" w:space="0" w:color="auto"/>
                            <w:right w:val="single" w:sz="2" w:space="0" w:color="auto"/>
                          </w:divBdr>
                          <w:divsChild>
                            <w:div w:id="1736970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479150235">
                                  <w:marLeft w:val="0"/>
                                  <w:marRight w:val="0"/>
                                  <w:marTop w:val="0"/>
                                  <w:marBottom w:val="0"/>
                                  <w:divBdr>
                                    <w:top w:val="single" w:sz="2" w:space="0" w:color="D9D9E3"/>
                                    <w:left w:val="single" w:sz="2" w:space="0" w:color="D9D9E3"/>
                                    <w:bottom w:val="single" w:sz="2" w:space="0" w:color="D9D9E3"/>
                                    <w:right w:val="single" w:sz="2" w:space="0" w:color="D9D9E3"/>
                                  </w:divBdr>
                                  <w:divsChild>
                                    <w:div w:id="1041707087">
                                      <w:marLeft w:val="0"/>
                                      <w:marRight w:val="0"/>
                                      <w:marTop w:val="0"/>
                                      <w:marBottom w:val="0"/>
                                      <w:divBdr>
                                        <w:top w:val="single" w:sz="2" w:space="0" w:color="D9D9E3"/>
                                        <w:left w:val="single" w:sz="2" w:space="0" w:color="D9D9E3"/>
                                        <w:bottom w:val="single" w:sz="2" w:space="0" w:color="D9D9E3"/>
                                        <w:right w:val="single" w:sz="2" w:space="0" w:color="D9D9E3"/>
                                      </w:divBdr>
                                      <w:divsChild>
                                        <w:div w:id="199326046">
                                          <w:marLeft w:val="0"/>
                                          <w:marRight w:val="0"/>
                                          <w:marTop w:val="0"/>
                                          <w:marBottom w:val="0"/>
                                          <w:divBdr>
                                            <w:top w:val="single" w:sz="2" w:space="0" w:color="D9D9E3"/>
                                            <w:left w:val="single" w:sz="2" w:space="0" w:color="D9D9E3"/>
                                            <w:bottom w:val="single" w:sz="2" w:space="0" w:color="D9D9E3"/>
                                            <w:right w:val="single" w:sz="2" w:space="0" w:color="D9D9E3"/>
                                          </w:divBdr>
                                          <w:divsChild>
                                            <w:div w:id="1612205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94659959">
          <w:marLeft w:val="0"/>
          <w:marRight w:val="0"/>
          <w:marTop w:val="0"/>
          <w:marBottom w:val="0"/>
          <w:divBdr>
            <w:top w:val="none" w:sz="0" w:space="0" w:color="auto"/>
            <w:left w:val="none" w:sz="0" w:space="0" w:color="auto"/>
            <w:bottom w:val="none" w:sz="0" w:space="0" w:color="auto"/>
            <w:right w:val="none" w:sz="0" w:space="0" w:color="auto"/>
          </w:divBdr>
          <w:divsChild>
            <w:div w:id="1606693634">
              <w:marLeft w:val="0"/>
              <w:marRight w:val="0"/>
              <w:marTop w:val="0"/>
              <w:marBottom w:val="0"/>
              <w:divBdr>
                <w:top w:val="single" w:sz="2" w:space="0" w:color="D9D9E3"/>
                <w:left w:val="single" w:sz="2" w:space="0" w:color="D9D9E3"/>
                <w:bottom w:val="single" w:sz="2" w:space="0" w:color="D9D9E3"/>
                <w:right w:val="single" w:sz="2" w:space="0" w:color="D9D9E3"/>
              </w:divBdr>
              <w:divsChild>
                <w:div w:id="1576163357">
                  <w:marLeft w:val="0"/>
                  <w:marRight w:val="0"/>
                  <w:marTop w:val="0"/>
                  <w:marBottom w:val="0"/>
                  <w:divBdr>
                    <w:top w:val="single" w:sz="2" w:space="0" w:color="D9D9E3"/>
                    <w:left w:val="single" w:sz="2" w:space="0" w:color="D9D9E3"/>
                    <w:bottom w:val="single" w:sz="2" w:space="0" w:color="D9D9E3"/>
                    <w:right w:val="single" w:sz="2" w:space="0" w:color="D9D9E3"/>
                  </w:divBdr>
                  <w:divsChild>
                    <w:div w:id="8356547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52071963">
      <w:bodyDiv w:val="1"/>
      <w:marLeft w:val="0"/>
      <w:marRight w:val="0"/>
      <w:marTop w:val="0"/>
      <w:marBottom w:val="0"/>
      <w:divBdr>
        <w:top w:val="none" w:sz="0" w:space="0" w:color="auto"/>
        <w:left w:val="none" w:sz="0" w:space="0" w:color="auto"/>
        <w:bottom w:val="none" w:sz="0" w:space="0" w:color="auto"/>
        <w:right w:val="none" w:sz="0" w:space="0" w:color="auto"/>
      </w:divBdr>
      <w:divsChild>
        <w:div w:id="133426435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78897906">
      <w:bodyDiv w:val="1"/>
      <w:marLeft w:val="0"/>
      <w:marRight w:val="0"/>
      <w:marTop w:val="0"/>
      <w:marBottom w:val="0"/>
      <w:divBdr>
        <w:top w:val="none" w:sz="0" w:space="0" w:color="auto"/>
        <w:left w:val="none" w:sz="0" w:space="0" w:color="auto"/>
        <w:bottom w:val="none" w:sz="0" w:space="0" w:color="auto"/>
        <w:right w:val="none" w:sz="0" w:space="0" w:color="auto"/>
      </w:divBdr>
      <w:divsChild>
        <w:div w:id="105935453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01565510">
      <w:bodyDiv w:val="1"/>
      <w:marLeft w:val="0"/>
      <w:marRight w:val="0"/>
      <w:marTop w:val="0"/>
      <w:marBottom w:val="0"/>
      <w:divBdr>
        <w:top w:val="none" w:sz="0" w:space="0" w:color="auto"/>
        <w:left w:val="none" w:sz="0" w:space="0" w:color="auto"/>
        <w:bottom w:val="none" w:sz="0" w:space="0" w:color="auto"/>
        <w:right w:val="none" w:sz="0" w:space="0" w:color="auto"/>
      </w:divBdr>
      <w:divsChild>
        <w:div w:id="1867791110">
          <w:marLeft w:val="0"/>
          <w:marRight w:val="0"/>
          <w:marTop w:val="0"/>
          <w:marBottom w:val="0"/>
          <w:divBdr>
            <w:top w:val="none" w:sz="0" w:space="0" w:color="auto"/>
            <w:left w:val="none" w:sz="0" w:space="0" w:color="auto"/>
            <w:bottom w:val="none" w:sz="0" w:space="0" w:color="auto"/>
            <w:right w:val="none" w:sz="0" w:space="0" w:color="auto"/>
          </w:divBdr>
        </w:div>
      </w:divsChild>
    </w:div>
    <w:div w:id="214056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7915CF7983942A9A66939767389B3" ma:contentTypeVersion="27" ma:contentTypeDescription="Create a new document." ma:contentTypeScope="" ma:versionID="67d58a976b618f7a7ee2254c2a0144c7">
  <xsd:schema xmlns:xsd="http://www.w3.org/2001/XMLSchema" xmlns:xs="http://www.w3.org/2001/XMLSchema" xmlns:p="http://schemas.microsoft.com/office/2006/metadata/properties" xmlns:ns2="b2b38bab-528b-421a-80c8-beae312a3248" xmlns:ns3="69abae41-b055-47e4-bc29-b5cd5635ccb2" targetNamespace="http://schemas.microsoft.com/office/2006/metadata/properties" ma:root="true" ma:fieldsID="68010797402505a6648369820590f441" ns2:_="" ns3:_="">
    <xsd:import namespace="b2b38bab-528b-421a-80c8-beae312a3248"/>
    <xsd:import namespace="69abae41-b055-47e4-bc29-b5cd5635ccb2"/>
    <xsd:element name="properties">
      <xsd:complexType>
        <xsd:sequence>
          <xsd:element name="documentManagement">
            <xsd:complexType>
              <xsd:all>
                <xsd:element ref="ns2:Task" minOccurs="0"/>
                <xsd:element ref="ns2:comments0" minOccurs="0"/>
                <xsd:element ref="ns2:Comments"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Path" minOccurs="0"/>
                <xsd:element ref="ns2:_Flow_SignoffStatus" minOccurs="0"/>
                <xsd:element ref="ns2:MediaServiceObjectDetectorVersions" minOccurs="0"/>
                <xsd:element ref="ns2:Version_x0023_"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38bab-528b-421a-80c8-beae312a3248" elementFormDefault="qualified">
    <xsd:import namespace="http://schemas.microsoft.com/office/2006/documentManagement/types"/>
    <xsd:import namespace="http://schemas.microsoft.com/office/infopath/2007/PartnerControls"/>
    <xsd:element name="Task" ma:index="2" nillable="true" ma:displayName="Version details" ma:description="Enter when task completed" ma:format="Dropdown" ma:internalName="Task">
      <xsd:complexType>
        <xsd:complexContent>
          <xsd:extension base="dms:MultiChoiceFillIn">
            <xsd:sequence>
              <xsd:element name="Value" maxOccurs="unbounded" minOccurs="0" nillable="true">
                <xsd:simpleType>
                  <xsd:union memberTypes="dms:Text">
                    <xsd:simpleType>
                      <xsd:restriction base="dms:Choice">
                        <xsd:enumeration value="Work in Progress"/>
                        <xsd:enumeration value="MW completed"/>
                        <xsd:enumeration value="MD review completed"/>
                        <xsd:enumeration value="HEOR review completed"/>
                        <xsd:enumeration value="Edit/FC completed"/>
                        <xsd:enumeration value="Med review of queries completed"/>
                        <xsd:enumeration value="Edit completed"/>
                        <xsd:enumeration value="Cold read completed"/>
                        <xsd:enumeration value="Med sign off completed"/>
                        <xsd:enumeration value="Acct sign off completed"/>
                        <xsd:enumeration value="Final internal version"/>
                        <xsd:enumeration value="Sent for External Review"/>
                        <xsd:enumeration value="FINAL completed version"/>
                      </xsd:restriction>
                    </xsd:simpleType>
                  </xsd:union>
                </xsd:simpleType>
              </xsd:element>
            </xsd:sequence>
          </xsd:extension>
        </xsd:complexContent>
      </xsd:complexType>
    </xsd:element>
    <xsd:element name="comments0" ma:index="3" nillable="true" ma:displayName="Other comments" ma:internalName="comments0">
      <xsd:simpleType>
        <xsd:restriction base="dms:Note">
          <xsd:maxLength value="255"/>
        </xsd:restriction>
      </xsd:simpleType>
    </xsd:element>
    <xsd:element name="Comments" ma:index="4" nillable="true" ma:displayName="Misc" ma:format="Dropdown" ma:internalName="Comments">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526444-8973-4013-83c9-3a3ac6012607" ma:termSetId="09814cd3-568e-fe90-9814-8d621ff8fb84" ma:anchorId="fba54fb3-c3e1-fe81-a776-ca4b69148c4d" ma:open="true" ma:isKeyword="false">
      <xsd:complexType>
        <xsd:sequence>
          <xsd:element ref="pc:Terms" minOccurs="0" maxOccurs="1"/>
        </xsd:sequence>
      </xsd:complexType>
    </xsd:element>
    <xsd:element name="Path" ma:index="26" nillable="true" ma:displayName="Path" ma:format="Dropdown" ma:internalName="Path">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Version_x0023_" ma:index="29" nillable="true" ma:displayName="Version#" ma:format="Dropdown" ma:list="b2b38bab-528b-421a-80c8-beae312a3248" ma:internalName="Version_x0023_" ma:showField="_UIVersionString">
      <xsd:simpleType>
        <xsd:restriction base="dms:Lookup"/>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bae41-b055-47e4-bc29-b5cd5635c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c0c333e-8d30-49af-a692-2f3845c51d5d}" ma:internalName="TaxCatchAll" ma:showField="CatchAllData" ma:web="69abae41-b055-47e4-bc29-b5cd5635c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b38bab-528b-421a-80c8-beae312a3248">
      <Terms xmlns="http://schemas.microsoft.com/office/infopath/2007/PartnerControls"/>
    </lcf76f155ced4ddcb4097134ff3c332f>
    <Path xmlns="b2b38bab-528b-421a-80c8-beae312a3248" xsi:nil="true"/>
    <Task xmlns="b2b38bab-528b-421a-80c8-beae312a3248">
      <Value>Edit completed</Value>
    </Task>
    <comments0 xmlns="b2b38bab-528b-421a-80c8-beae312a3248">TRACKED (with clean response grid and internal comments removed)</comments0>
    <Comments xmlns="b2b38bab-528b-421a-80c8-beae312a3248" xsi:nil="true"/>
    <_Flow_SignoffStatus xmlns="b2b38bab-528b-421a-80c8-beae312a3248" xsi:nil="true"/>
    <TaxCatchAll xmlns="69abae41-b055-47e4-bc29-b5cd5635ccb2" xsi:nil="true"/>
    <Version_x0023_ xmlns="b2b38bab-528b-421a-80c8-beae312a32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BB47-C838-4E17-B67F-2ED996829E5B}">
  <ds:schemaRefs>
    <ds:schemaRef ds:uri="http://schemas.microsoft.com/sharepoint/v3/contenttype/forms"/>
  </ds:schemaRefs>
</ds:datastoreItem>
</file>

<file path=customXml/itemProps2.xml><?xml version="1.0" encoding="utf-8"?>
<ds:datastoreItem xmlns:ds="http://schemas.openxmlformats.org/officeDocument/2006/customXml" ds:itemID="{7E393598-812F-4224-80AD-09A22A801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38bab-528b-421a-80c8-beae312a3248"/>
    <ds:schemaRef ds:uri="69abae41-b055-47e4-bc29-b5cd5635c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1B051-975B-4CF2-BA33-A9DA52AED70E}">
  <ds:schemaRefs>
    <ds:schemaRef ds:uri="69abae41-b055-47e4-bc29-b5cd5635ccb2"/>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b2b38bab-528b-421a-80c8-beae312a324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AC10F5B-A667-48AA-93DE-279DCD35626B}">
  <ds:schemaRefs>
    <ds:schemaRef ds:uri="http://schemas.openxmlformats.org/officeDocument/2006/bibliography"/>
  </ds:schemaRefs>
</ds:datastoreItem>
</file>

<file path=docMetadata/LabelInfo.xml><?xml version="1.0" encoding="utf-8"?>
<clbl:labelList xmlns:clbl="http://schemas.microsoft.com/office/2020/mipLabelMetadata">
  <clbl:label id="{b98f0765-0764-4153-ac9c-4713ff722c48}" enabled="0" method="" siteId="{b98f0765-0764-4153-ac9c-4713ff722c48}"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4542</Words>
  <Characters>26027</Characters>
  <Application>Microsoft Office Word</Application>
  <DocSecurity>0</DocSecurity>
  <Lines>1041</Lines>
  <Paragraphs>509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Omnicom</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Kakked (Adelphi Values)</dc:creator>
  <cp:keywords/>
  <dc:description/>
  <cp:lastModifiedBy>Katie Herman</cp:lastModifiedBy>
  <cp:revision>4</cp:revision>
  <cp:lastPrinted>2023-08-11T18:18:00Z</cp:lastPrinted>
  <dcterms:created xsi:type="dcterms:W3CDTF">2026-03-20T13:12:00Z</dcterms:created>
  <dcterms:modified xsi:type="dcterms:W3CDTF">2026-03-20T13:15:00Z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0x0101007F17915CF7983942A9A66939767389B3</vt:lpwstr>
  </property>
  <property fmtid="{D5CDD505-2E9C-101B-9397-08002B2CF9AE}" pid="3" name="MediaServiceImageTags">
    <vt:lpwstr/>
  </property>
  <property fmtid="{D5CDD505-2E9C-101B-9397-08002B2CF9AE}" pid="4" name="ClassificationContentMarkingFooterShapeIds">
    <vt:lpwstr>63989992,19316307,43c517ee</vt:lpwstr>
  </property>
  <property fmtid="{D5CDD505-2E9C-101B-9397-08002B2CF9AE}" pid="5" name="ClassificationContentMarkingFooterFontProps">
    <vt:lpwstr>#000000,10,Calibri</vt:lpwstr>
  </property>
  <property fmtid="{D5CDD505-2E9C-101B-9397-08002B2CF9AE}" pid="6" name="ClassificationContentMarkingFooterText">
    <vt:lpwstr>Confidential - Not for Public Consumption or Distribution</vt:lpwstr>
  </property>
  <property fmtid="{D5CDD505-2E9C-101B-9397-08002B2CF9AE}" pid="7" name="MSIP_Label_8e19d756-792e-42a1-bcad-4cb9051ddd2d_Enabled">
    <vt:lpwstr>true</vt:lpwstr>
  </property>
  <property fmtid="{D5CDD505-2E9C-101B-9397-08002B2CF9AE}" pid="8" name="MSIP_Label_8e19d756-792e-42a1-bcad-4cb9051ddd2d_SetDate">
    <vt:lpwstr>2024-08-29T13:57:29Z</vt:lpwstr>
  </property>
  <property fmtid="{D5CDD505-2E9C-101B-9397-08002B2CF9AE}" pid="9" name="MSIP_Label_8e19d756-792e-42a1-bcad-4cb9051ddd2d_Method">
    <vt:lpwstr>Standard</vt:lpwstr>
  </property>
  <property fmtid="{D5CDD505-2E9C-101B-9397-08002B2CF9AE}" pid="10" name="MSIP_Label_8e19d756-792e-42a1-bcad-4cb9051ddd2d_Name">
    <vt:lpwstr>Confidential</vt:lpwstr>
  </property>
  <property fmtid="{D5CDD505-2E9C-101B-9397-08002B2CF9AE}" pid="11" name="MSIP_Label_8e19d756-792e-42a1-bcad-4cb9051ddd2d_SiteId">
    <vt:lpwstr>41eb501a-f671-4ce0-a5bf-b64168c3705f</vt:lpwstr>
  </property>
  <property fmtid="{D5CDD505-2E9C-101B-9397-08002B2CF9AE}" pid="12" name="MSIP_Label_8e19d756-792e-42a1-bcad-4cb9051ddd2d_ActionId">
    <vt:lpwstr>d8fc2b70-f360-4ad5-80fd-2bc6656dfcae</vt:lpwstr>
  </property>
  <property fmtid="{D5CDD505-2E9C-101B-9397-08002B2CF9AE}" pid="13" name="MSIP_Label_8e19d756-792e-42a1-bcad-4cb9051ddd2d_ContentBits">
    <vt:lpwstr>2</vt:lpwstr>
  </property>
  <property fmtid="{D5CDD505-2E9C-101B-9397-08002B2CF9AE}" pid="14" name="docLang">
    <vt:lpwstr>en</vt:lpwstr>
  </property>
  <property fmtid="{D5CDD505-2E9C-101B-9397-08002B2CF9AE}" pid="15" name="MSIP_Label_fa6f01b5-c24b-4fa8-8e8f-cee31f47fe31_Enabled">
    <vt:lpwstr>true</vt:lpwstr>
  </property>
  <property fmtid="{D5CDD505-2E9C-101B-9397-08002B2CF9AE}" pid="16" name="MSIP_Label_fa6f01b5-c24b-4fa8-8e8f-cee31f47fe31_SetDate">
    <vt:lpwstr>2026-02-23T14:21:29Z</vt:lpwstr>
  </property>
  <property fmtid="{D5CDD505-2E9C-101B-9397-08002B2CF9AE}" pid="17" name="MSIP_Label_fa6f01b5-c24b-4fa8-8e8f-cee31f47fe31_Method">
    <vt:lpwstr>Privileged</vt:lpwstr>
  </property>
  <property fmtid="{D5CDD505-2E9C-101B-9397-08002B2CF9AE}" pid="18" name="MSIP_Label_fa6f01b5-c24b-4fa8-8e8f-cee31f47fe31_Name">
    <vt:lpwstr>fa6f01b5-c24b-4fa8-8e8f-cee31f47fe31</vt:lpwstr>
  </property>
  <property fmtid="{D5CDD505-2E9C-101B-9397-08002B2CF9AE}" pid="19" name="MSIP_Label_fa6f01b5-c24b-4fa8-8e8f-cee31f47fe31_SiteId">
    <vt:lpwstr>7a916015-20ae-4ad1-9170-eefd915e9272</vt:lpwstr>
  </property>
  <property fmtid="{D5CDD505-2E9C-101B-9397-08002B2CF9AE}" pid="20" name="MSIP_Label_fa6f01b5-c24b-4fa8-8e8f-cee31f47fe31_ActionId">
    <vt:lpwstr>6ca433e0-fb78-4e2a-8c4d-3947e2ae9ca8</vt:lpwstr>
  </property>
  <property fmtid="{D5CDD505-2E9C-101B-9397-08002B2CF9AE}" pid="21" name="MSIP_Label_fa6f01b5-c24b-4fa8-8e8f-cee31f47fe31_ContentBits">
    <vt:lpwstr>0</vt:lpwstr>
  </property>
  <property fmtid="{D5CDD505-2E9C-101B-9397-08002B2CF9AE}" pid="22" name="MSIP_Label_fa6f01b5-c24b-4fa8-8e8f-cee31f47fe31_Tag">
    <vt:lpwstr>10, 0, 1, 1</vt:lpwstr>
  </property>
</Properties>
</file>