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E922" w14:textId="0D7B97AD" w:rsidR="00D917F4" w:rsidRDefault="00000000" w:rsidP="002C220D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S1</w:t>
      </w:r>
      <w:r>
        <w:rPr>
          <w:rFonts w:ascii="Times New Roman" w:hAnsi="Times New Roman" w:cs="Times New Roman"/>
          <w:sz w:val="24"/>
          <w:szCs w:val="24"/>
        </w:rPr>
        <w:t xml:space="preserve">. Perioperative outcomes and adjuvant therapy schemes </w:t>
      </w:r>
      <w:r>
        <w:rPr>
          <w:rFonts w:ascii="Times New Roman" w:hAnsi="Times New Roman" w:cs="Times New Roman" w:hint="eastAsia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liver resection</w:t>
      </w:r>
      <w:r w:rsidR="002C220D">
        <w:rPr>
          <w:rFonts w:ascii="Times New Roman" w:hAnsi="Times New Roman" w:cs="Times New Roman" w:hint="eastAsia"/>
          <w:sz w:val="24"/>
          <w:szCs w:val="24"/>
        </w:rPr>
        <w:t xml:space="preserve"> (LR) </w:t>
      </w:r>
      <w:r>
        <w:rPr>
          <w:rFonts w:ascii="Times New Roman" w:hAnsi="Times New Roman" w:cs="Times New Roman" w:hint="eastAsia"/>
          <w:sz w:val="24"/>
          <w:szCs w:val="24"/>
        </w:rPr>
        <w:t>group.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969"/>
      </w:tblGrid>
      <w:tr w:rsidR="00D917F4" w14:paraId="3DAAC4F0" w14:textId="77777777">
        <w:trPr>
          <w:trHeight w:val="308"/>
        </w:trPr>
        <w:tc>
          <w:tcPr>
            <w:tcW w:w="3213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E2B890A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Characteristic</w:t>
            </w:r>
          </w:p>
        </w:tc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7352A76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LR (n = 23)</w:t>
            </w:r>
          </w:p>
        </w:tc>
      </w:tr>
      <w:tr w:rsidR="00D917F4" w14:paraId="0A1B7987" w14:textId="77777777">
        <w:trPr>
          <w:trHeight w:val="308"/>
        </w:trPr>
        <w:tc>
          <w:tcPr>
            <w:tcW w:w="3213" w:type="pct"/>
            <w:tcBorders>
              <w:top w:val="single" w:sz="4" w:space="0" w:color="auto"/>
            </w:tcBorders>
            <w:noWrap/>
            <w:vAlign w:val="bottom"/>
          </w:tcPr>
          <w:p w14:paraId="5B51FD62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Surgical type (lap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>a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roscopic/open)</w:t>
            </w:r>
          </w:p>
        </w:tc>
        <w:tc>
          <w:tcPr>
            <w:tcW w:w="1787" w:type="pct"/>
            <w:tcBorders>
              <w:top w:val="single" w:sz="4" w:space="0" w:color="auto"/>
            </w:tcBorders>
            <w:noWrap/>
            <w:vAlign w:val="bottom"/>
          </w:tcPr>
          <w:p w14:paraId="73727C67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(26.1)/17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(73.9)</w:t>
            </w:r>
          </w:p>
        </w:tc>
      </w:tr>
      <w:tr w:rsidR="00D917F4" w14:paraId="6B4581EB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5B11D821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Extent of liver resection (major/minor)</w:t>
            </w:r>
          </w:p>
        </w:tc>
        <w:tc>
          <w:tcPr>
            <w:tcW w:w="1787" w:type="pct"/>
            <w:noWrap/>
            <w:vAlign w:val="bottom"/>
          </w:tcPr>
          <w:p w14:paraId="569D4AA5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(82.6)/4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(17.4)</w:t>
            </w:r>
          </w:p>
        </w:tc>
      </w:tr>
      <w:tr w:rsidR="00D917F4" w14:paraId="696A6513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177A3E97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>PVTT Management (Thrombectomy/En Bloc Resection)</w:t>
            </w:r>
          </w:p>
        </w:tc>
        <w:tc>
          <w:tcPr>
            <w:tcW w:w="1787" w:type="pct"/>
            <w:noWrap/>
            <w:vAlign w:val="bottom"/>
          </w:tcPr>
          <w:p w14:paraId="37AC7331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>6 (26.1)/17 (73.9)</w:t>
            </w:r>
          </w:p>
        </w:tc>
      </w:tr>
      <w:tr w:rsidR="00D917F4" w14:paraId="3CAF895B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6495F660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Operating time (min)</w:t>
            </w:r>
          </w:p>
        </w:tc>
        <w:tc>
          <w:tcPr>
            <w:tcW w:w="1787" w:type="pct"/>
            <w:noWrap/>
            <w:vAlign w:val="bottom"/>
          </w:tcPr>
          <w:p w14:paraId="6819B131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270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(220-360)</w:t>
            </w:r>
          </w:p>
        </w:tc>
      </w:tr>
      <w:tr w:rsidR="00D917F4" w14:paraId="0957A1CD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353538C2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Blood loss (mL)</w:t>
            </w:r>
          </w:p>
        </w:tc>
        <w:tc>
          <w:tcPr>
            <w:tcW w:w="1787" w:type="pct"/>
            <w:noWrap/>
            <w:vAlign w:val="bottom"/>
          </w:tcPr>
          <w:p w14:paraId="55CF3601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400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(200-500)</w:t>
            </w:r>
          </w:p>
        </w:tc>
      </w:tr>
      <w:tr w:rsidR="00D917F4" w14:paraId="6BA6FC59" w14:textId="77777777">
        <w:trPr>
          <w:trHeight w:val="221"/>
        </w:trPr>
        <w:tc>
          <w:tcPr>
            <w:tcW w:w="3213" w:type="pct"/>
            <w:noWrap/>
            <w:vAlign w:val="bottom"/>
          </w:tcPr>
          <w:p w14:paraId="01E6FC5C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Blood loss (</w:t>
            </w:r>
            <w:r>
              <w:rPr>
                <w:rFonts w:ascii="Cambria Math" w:eastAsia="等线" w:hAnsi="Cambria Math" w:cs="Times New Roman"/>
                <w:color w:val="000000"/>
                <w:kern w:val="0"/>
                <w:szCs w:val="21"/>
                <w14:ligatures w14:val="none"/>
              </w:rPr>
              <w:t xml:space="preserve">≥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400 mL/&lt; 400 mL)</w:t>
            </w:r>
          </w:p>
        </w:tc>
        <w:tc>
          <w:tcPr>
            <w:tcW w:w="1787" w:type="pct"/>
            <w:noWrap/>
            <w:vAlign w:val="bottom"/>
          </w:tcPr>
          <w:p w14:paraId="156C0275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(56.5)/10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(43.5)</w:t>
            </w:r>
          </w:p>
        </w:tc>
      </w:tr>
      <w:tr w:rsidR="00D917F4" w14:paraId="394A7EEA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002BDBDF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Blood transfusion (yes/no)</w:t>
            </w:r>
          </w:p>
        </w:tc>
        <w:tc>
          <w:tcPr>
            <w:tcW w:w="1787" w:type="pct"/>
            <w:noWrap/>
            <w:vAlign w:val="bottom"/>
          </w:tcPr>
          <w:p w14:paraId="2D9E9F1A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(34.8)/15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(65.2)</w:t>
            </w:r>
          </w:p>
        </w:tc>
      </w:tr>
      <w:tr w:rsidR="00D917F4" w14:paraId="18FB20E9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79F3B065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Postoperative complications</w:t>
            </w:r>
          </w:p>
        </w:tc>
        <w:tc>
          <w:tcPr>
            <w:tcW w:w="1787" w:type="pct"/>
            <w:noWrap/>
            <w:vAlign w:val="bottom"/>
          </w:tcPr>
          <w:p w14:paraId="14C30748" w14:textId="77777777" w:rsidR="00D917F4" w:rsidRDefault="00D917F4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917F4" w14:paraId="53EE7889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752A569E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Fever</w:t>
            </w:r>
          </w:p>
        </w:tc>
        <w:tc>
          <w:tcPr>
            <w:tcW w:w="1787" w:type="pct"/>
            <w:noWrap/>
            <w:vAlign w:val="bottom"/>
          </w:tcPr>
          <w:p w14:paraId="7449F2A4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(4.3)</w:t>
            </w:r>
          </w:p>
        </w:tc>
      </w:tr>
      <w:tr w:rsidR="00D917F4" w14:paraId="5F5A6C34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7E92FC74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Incision infection</w:t>
            </w:r>
          </w:p>
        </w:tc>
        <w:tc>
          <w:tcPr>
            <w:tcW w:w="1787" w:type="pct"/>
            <w:noWrap/>
            <w:vAlign w:val="bottom"/>
          </w:tcPr>
          <w:p w14:paraId="67EBE26D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(8.7)</w:t>
            </w:r>
          </w:p>
        </w:tc>
      </w:tr>
      <w:tr w:rsidR="00D917F4" w14:paraId="7DF188DE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2AF5E35B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Ascites</w:t>
            </w:r>
          </w:p>
        </w:tc>
        <w:tc>
          <w:tcPr>
            <w:tcW w:w="1787" w:type="pct"/>
            <w:noWrap/>
            <w:vAlign w:val="bottom"/>
          </w:tcPr>
          <w:p w14:paraId="361FD314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(39.1)</w:t>
            </w:r>
          </w:p>
        </w:tc>
      </w:tr>
      <w:tr w:rsidR="00D917F4" w14:paraId="541E5BB9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361CAE5A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Pleural effusion</w:t>
            </w:r>
          </w:p>
        </w:tc>
        <w:tc>
          <w:tcPr>
            <w:tcW w:w="1787" w:type="pct"/>
            <w:noWrap/>
            <w:vAlign w:val="bottom"/>
          </w:tcPr>
          <w:p w14:paraId="0559765C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(17.4)</w:t>
            </w:r>
          </w:p>
        </w:tc>
      </w:tr>
      <w:tr w:rsidR="00D917F4" w14:paraId="09A22454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2BB199CE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Biliary leakage</w:t>
            </w:r>
          </w:p>
        </w:tc>
        <w:tc>
          <w:tcPr>
            <w:tcW w:w="1787" w:type="pct"/>
            <w:noWrap/>
            <w:vAlign w:val="bottom"/>
          </w:tcPr>
          <w:p w14:paraId="57664642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(4.3)</w:t>
            </w:r>
          </w:p>
        </w:tc>
      </w:tr>
      <w:tr w:rsidR="00D917F4" w14:paraId="58070A68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2C584F88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Postoperative complications (no/I-II/III-IV)</w:t>
            </w:r>
          </w:p>
        </w:tc>
        <w:tc>
          <w:tcPr>
            <w:tcW w:w="1787" w:type="pct"/>
            <w:noWrap/>
            <w:vAlign w:val="bottom"/>
          </w:tcPr>
          <w:p w14:paraId="52EFE3E8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(26.1)/16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(69.6)/1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(4.3)</w:t>
            </w:r>
          </w:p>
        </w:tc>
      </w:tr>
      <w:tr w:rsidR="00D917F4" w14:paraId="1BBD1036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21270A6E" w14:textId="677F512F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Postoperative hospital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stay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(day)</w:t>
            </w:r>
          </w:p>
        </w:tc>
        <w:tc>
          <w:tcPr>
            <w:tcW w:w="1787" w:type="pct"/>
            <w:noWrap/>
            <w:vAlign w:val="bottom"/>
          </w:tcPr>
          <w:p w14:paraId="71C7DED9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(9-13)</w:t>
            </w:r>
          </w:p>
        </w:tc>
      </w:tr>
      <w:tr w:rsidR="00D917F4" w14:paraId="60775C13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3F23B851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Postoperative 90-day mortality</w:t>
            </w:r>
          </w:p>
        </w:tc>
        <w:tc>
          <w:tcPr>
            <w:tcW w:w="1787" w:type="pct"/>
            <w:noWrap/>
            <w:vAlign w:val="bottom"/>
          </w:tcPr>
          <w:p w14:paraId="5862C6F4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(0)</w:t>
            </w:r>
          </w:p>
        </w:tc>
      </w:tr>
      <w:tr w:rsidR="00D917F4" w14:paraId="455217BC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5E143225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Microvascular invasion (M0/M1/M2)</w:t>
            </w:r>
          </w:p>
        </w:tc>
        <w:tc>
          <w:tcPr>
            <w:tcW w:w="1787" w:type="pct"/>
            <w:noWrap/>
            <w:vAlign w:val="bottom"/>
          </w:tcPr>
          <w:p w14:paraId="47D4AF33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(13.0)/6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(26.1)14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(60.9)</w:t>
            </w:r>
          </w:p>
        </w:tc>
      </w:tr>
      <w:tr w:rsidR="00D917F4" w14:paraId="1F29A3D3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796569D3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Postoperative adjuvant therapy</w:t>
            </w:r>
          </w:p>
        </w:tc>
        <w:tc>
          <w:tcPr>
            <w:tcW w:w="1787" w:type="pct"/>
            <w:noWrap/>
            <w:vAlign w:val="bottom"/>
          </w:tcPr>
          <w:p w14:paraId="4299BE63" w14:textId="77777777" w:rsidR="00D917F4" w:rsidRDefault="00D917F4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917F4" w14:paraId="714587F5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1B7E908C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one</w:t>
            </w:r>
          </w:p>
        </w:tc>
        <w:tc>
          <w:tcPr>
            <w:tcW w:w="1787" w:type="pct"/>
            <w:noWrap/>
            <w:vAlign w:val="bottom"/>
          </w:tcPr>
          <w:p w14:paraId="617C1BDB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(17.4)</w:t>
            </w:r>
          </w:p>
        </w:tc>
      </w:tr>
      <w:tr w:rsidR="00D917F4" w14:paraId="5331E42A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137DB552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TKI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>s</w:t>
            </w:r>
          </w:p>
        </w:tc>
        <w:tc>
          <w:tcPr>
            <w:tcW w:w="1787" w:type="pct"/>
            <w:noWrap/>
            <w:vAlign w:val="bottom"/>
          </w:tcPr>
          <w:p w14:paraId="58A1D33E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(47.8)</w:t>
            </w:r>
          </w:p>
        </w:tc>
      </w:tr>
      <w:tr w:rsidR="00D917F4" w14:paraId="1A598F89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3C0AF5A7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PD-1 inhibitors</w:t>
            </w:r>
          </w:p>
        </w:tc>
        <w:tc>
          <w:tcPr>
            <w:tcW w:w="1787" w:type="pct"/>
            <w:noWrap/>
            <w:vAlign w:val="bottom"/>
          </w:tcPr>
          <w:p w14:paraId="0B7ECBB5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(4.3)</w:t>
            </w:r>
          </w:p>
        </w:tc>
      </w:tr>
      <w:tr w:rsidR="00D917F4" w14:paraId="2810E788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78E437C2" w14:textId="4D45497E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TKI</w:t>
            </w:r>
            <w:r w:rsidR="002C220D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>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+ PD-1 inhibitors</w:t>
            </w:r>
          </w:p>
        </w:tc>
        <w:tc>
          <w:tcPr>
            <w:tcW w:w="1787" w:type="pct"/>
            <w:noWrap/>
            <w:vAlign w:val="bottom"/>
          </w:tcPr>
          <w:p w14:paraId="663C0822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(13.0)</w:t>
            </w:r>
          </w:p>
        </w:tc>
      </w:tr>
      <w:tr w:rsidR="00D917F4" w14:paraId="366A8AA7" w14:textId="77777777">
        <w:trPr>
          <w:trHeight w:val="308"/>
        </w:trPr>
        <w:tc>
          <w:tcPr>
            <w:tcW w:w="3213" w:type="pct"/>
            <w:noWrap/>
            <w:vAlign w:val="bottom"/>
          </w:tcPr>
          <w:p w14:paraId="2B8F0474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TACE</w:t>
            </w:r>
          </w:p>
        </w:tc>
        <w:tc>
          <w:tcPr>
            <w:tcW w:w="1787" w:type="pct"/>
            <w:noWrap/>
            <w:vAlign w:val="bottom"/>
          </w:tcPr>
          <w:p w14:paraId="28AAAAE3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(17.4)</w:t>
            </w:r>
          </w:p>
        </w:tc>
      </w:tr>
    </w:tbl>
    <w:p w14:paraId="55EF627F" w14:textId="77777777" w:rsidR="00D917F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TKI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, tyrosine kinase inhibitor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 xml:space="preserve">; TACE, </w:t>
      </w:r>
      <w:proofErr w:type="spellStart"/>
      <w:r>
        <w:rPr>
          <w:rFonts w:ascii="Times New Roman" w:hAnsi="Times New Roman" w:cs="Times New Roman"/>
        </w:rPr>
        <w:t>transarterial</w:t>
      </w:r>
      <w:proofErr w:type="spellEnd"/>
      <w:r>
        <w:rPr>
          <w:rFonts w:ascii="Times New Roman" w:hAnsi="Times New Roman" w:cs="Times New Roman"/>
        </w:rPr>
        <w:t xml:space="preserve"> chemoembolization.</w:t>
      </w:r>
    </w:p>
    <w:p w14:paraId="218C28FB" w14:textId="77777777" w:rsidR="00D917F4" w:rsidRDefault="00000000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5560DC23" w14:textId="77777777" w:rsidR="00D917F4" w:rsidRDefault="00000000">
      <w:pPr>
        <w:tabs>
          <w:tab w:val="left" w:pos="420"/>
        </w:tabs>
        <w:spacing w:after="240"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Therapy schemes and best tumor response </w:t>
      </w:r>
      <w:r>
        <w:rPr>
          <w:rFonts w:ascii="Times New Roman" w:hAnsi="Times New Roman" w:cs="Times New Roman" w:hint="eastAsia"/>
          <w:color w:val="212121"/>
          <w:sz w:val="24"/>
          <w:szCs w:val="24"/>
          <w:shd w:val="clear" w:color="auto" w:fill="FFFFFF"/>
        </w:rPr>
        <w:t>of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 </w:t>
      </w:r>
      <w:r>
        <w:rPr>
          <w:rFonts w:ascii="Times New Roman" w:hAnsi="Times New Roman" w:cs="Times New Roman" w:hint="eastAsia"/>
          <w:color w:val="212121"/>
          <w:sz w:val="24"/>
          <w:szCs w:val="24"/>
          <w:shd w:val="clear" w:color="auto" w:fill="FFFFFF"/>
        </w:rPr>
        <w:t>targeted therapy (TT)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+ PD-1 group</w:t>
      </w:r>
      <w:r>
        <w:rPr>
          <w:rFonts w:ascii="Times New Roman" w:hAnsi="Times New Roman" w:cs="Times New Roman" w:hint="eastAsia"/>
          <w:color w:val="212121"/>
          <w:sz w:val="24"/>
          <w:szCs w:val="24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86"/>
        <w:gridCol w:w="1920"/>
      </w:tblGrid>
      <w:tr w:rsidR="00D917F4" w14:paraId="16E53F98" w14:textId="77777777">
        <w:trPr>
          <w:trHeight w:val="300"/>
        </w:trPr>
        <w:tc>
          <w:tcPr>
            <w:tcW w:w="4161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BAC1BAB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Characteristic</w:t>
            </w:r>
          </w:p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4AE1EED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TT + PD-1 (n = 30)</w:t>
            </w:r>
          </w:p>
        </w:tc>
      </w:tr>
      <w:tr w:rsidR="00D917F4" w14:paraId="6540E39A" w14:textId="77777777">
        <w:trPr>
          <w:trHeight w:val="308"/>
        </w:trPr>
        <w:tc>
          <w:tcPr>
            <w:tcW w:w="4161" w:type="pct"/>
            <w:tcBorders>
              <w:top w:val="single" w:sz="4" w:space="0" w:color="auto"/>
            </w:tcBorders>
            <w:noWrap/>
          </w:tcPr>
          <w:p w14:paraId="73C5675B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Targeted therapy</w:t>
            </w:r>
          </w:p>
        </w:tc>
        <w:tc>
          <w:tcPr>
            <w:tcW w:w="839" w:type="pct"/>
            <w:tcBorders>
              <w:top w:val="single" w:sz="4" w:space="0" w:color="auto"/>
            </w:tcBorders>
            <w:noWrap/>
          </w:tcPr>
          <w:p w14:paraId="771B16A6" w14:textId="77777777" w:rsidR="00D917F4" w:rsidRDefault="00D917F4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917F4" w14:paraId="49F8DBD1" w14:textId="77777777">
        <w:trPr>
          <w:trHeight w:val="308"/>
        </w:trPr>
        <w:tc>
          <w:tcPr>
            <w:tcW w:w="4161" w:type="pct"/>
            <w:noWrap/>
          </w:tcPr>
          <w:p w14:paraId="05686A2F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Sorafenib</w:t>
            </w:r>
          </w:p>
        </w:tc>
        <w:tc>
          <w:tcPr>
            <w:tcW w:w="839" w:type="pct"/>
            <w:noWrap/>
          </w:tcPr>
          <w:p w14:paraId="11BE3B62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(6.7)</w:t>
            </w:r>
          </w:p>
        </w:tc>
      </w:tr>
      <w:tr w:rsidR="00D917F4" w14:paraId="6F65B06C" w14:textId="77777777">
        <w:trPr>
          <w:trHeight w:val="308"/>
        </w:trPr>
        <w:tc>
          <w:tcPr>
            <w:tcW w:w="4161" w:type="pct"/>
            <w:noWrap/>
          </w:tcPr>
          <w:p w14:paraId="6B15CA1F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Apatinib</w:t>
            </w:r>
            <w:proofErr w:type="spellEnd"/>
          </w:p>
        </w:tc>
        <w:tc>
          <w:tcPr>
            <w:tcW w:w="839" w:type="pct"/>
            <w:noWrap/>
          </w:tcPr>
          <w:p w14:paraId="3DF8085D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(6.7)</w:t>
            </w:r>
          </w:p>
        </w:tc>
      </w:tr>
      <w:tr w:rsidR="00D917F4" w14:paraId="280F7039" w14:textId="77777777">
        <w:trPr>
          <w:trHeight w:val="308"/>
        </w:trPr>
        <w:tc>
          <w:tcPr>
            <w:tcW w:w="4161" w:type="pct"/>
            <w:noWrap/>
          </w:tcPr>
          <w:p w14:paraId="2B2E1ADE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Lenvatinib</w:t>
            </w:r>
          </w:p>
        </w:tc>
        <w:tc>
          <w:tcPr>
            <w:tcW w:w="839" w:type="pct"/>
            <w:noWrap/>
          </w:tcPr>
          <w:p w14:paraId="22C98566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(76.7)</w:t>
            </w:r>
          </w:p>
        </w:tc>
      </w:tr>
      <w:tr w:rsidR="00D917F4" w14:paraId="51290D23" w14:textId="77777777">
        <w:trPr>
          <w:trHeight w:val="308"/>
        </w:trPr>
        <w:tc>
          <w:tcPr>
            <w:tcW w:w="4161" w:type="pct"/>
            <w:noWrap/>
          </w:tcPr>
          <w:p w14:paraId="73511033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Bevacizumab</w:t>
            </w:r>
          </w:p>
        </w:tc>
        <w:tc>
          <w:tcPr>
            <w:tcW w:w="839" w:type="pct"/>
            <w:noWrap/>
          </w:tcPr>
          <w:p w14:paraId="07E75809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(6.7)</w:t>
            </w:r>
          </w:p>
        </w:tc>
      </w:tr>
      <w:tr w:rsidR="00D917F4" w14:paraId="467FA20A" w14:textId="77777777">
        <w:trPr>
          <w:trHeight w:val="308"/>
        </w:trPr>
        <w:tc>
          <w:tcPr>
            <w:tcW w:w="4161" w:type="pct"/>
            <w:noWrap/>
          </w:tcPr>
          <w:p w14:paraId="2EE9D693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PD-1 inhibitors</w:t>
            </w:r>
          </w:p>
        </w:tc>
        <w:tc>
          <w:tcPr>
            <w:tcW w:w="839" w:type="pct"/>
            <w:noWrap/>
          </w:tcPr>
          <w:p w14:paraId="5BD99D97" w14:textId="77777777" w:rsidR="00D917F4" w:rsidRDefault="00D917F4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917F4" w14:paraId="70FEC032" w14:textId="77777777">
        <w:trPr>
          <w:trHeight w:val="308"/>
        </w:trPr>
        <w:tc>
          <w:tcPr>
            <w:tcW w:w="4161" w:type="pct"/>
            <w:noWrap/>
          </w:tcPr>
          <w:p w14:paraId="297840F6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Sintilimab</w:t>
            </w:r>
            <w:proofErr w:type="spellEnd"/>
          </w:p>
        </w:tc>
        <w:tc>
          <w:tcPr>
            <w:tcW w:w="839" w:type="pct"/>
            <w:noWrap/>
          </w:tcPr>
          <w:p w14:paraId="0560E35B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13 (43.3)</w:t>
            </w:r>
          </w:p>
        </w:tc>
      </w:tr>
      <w:tr w:rsidR="00D917F4" w14:paraId="24958343" w14:textId="77777777">
        <w:trPr>
          <w:trHeight w:val="308"/>
        </w:trPr>
        <w:tc>
          <w:tcPr>
            <w:tcW w:w="4161" w:type="pct"/>
            <w:noWrap/>
          </w:tcPr>
          <w:p w14:paraId="78202975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Camrelizumab</w:t>
            </w:r>
            <w:proofErr w:type="spellEnd"/>
          </w:p>
        </w:tc>
        <w:tc>
          <w:tcPr>
            <w:tcW w:w="839" w:type="pct"/>
            <w:noWrap/>
          </w:tcPr>
          <w:p w14:paraId="04E371E8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(36.7)</w:t>
            </w:r>
          </w:p>
        </w:tc>
      </w:tr>
      <w:tr w:rsidR="00D917F4" w14:paraId="1EC01F56" w14:textId="77777777">
        <w:trPr>
          <w:trHeight w:val="308"/>
        </w:trPr>
        <w:tc>
          <w:tcPr>
            <w:tcW w:w="4161" w:type="pct"/>
            <w:noWrap/>
          </w:tcPr>
          <w:p w14:paraId="16D95ABD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Tislelizumab</w:t>
            </w:r>
          </w:p>
        </w:tc>
        <w:tc>
          <w:tcPr>
            <w:tcW w:w="839" w:type="pct"/>
            <w:noWrap/>
          </w:tcPr>
          <w:p w14:paraId="2B7ABD62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(10.0)</w:t>
            </w:r>
          </w:p>
        </w:tc>
      </w:tr>
      <w:tr w:rsidR="00D917F4" w14:paraId="2D759C1A" w14:textId="77777777">
        <w:trPr>
          <w:trHeight w:val="308"/>
        </w:trPr>
        <w:tc>
          <w:tcPr>
            <w:tcW w:w="4161" w:type="pct"/>
            <w:noWrap/>
          </w:tcPr>
          <w:p w14:paraId="4B7EEBB3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Toripalimab</w:t>
            </w:r>
            <w:proofErr w:type="spellEnd"/>
          </w:p>
        </w:tc>
        <w:tc>
          <w:tcPr>
            <w:tcW w:w="839" w:type="pct"/>
            <w:noWrap/>
          </w:tcPr>
          <w:p w14:paraId="5F251A7A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(10.0)</w:t>
            </w:r>
          </w:p>
        </w:tc>
      </w:tr>
      <w:tr w:rsidR="00D917F4" w14:paraId="7C9D5DE4" w14:textId="77777777">
        <w:trPr>
          <w:trHeight w:val="308"/>
        </w:trPr>
        <w:tc>
          <w:tcPr>
            <w:tcW w:w="4161" w:type="pct"/>
            <w:noWrap/>
          </w:tcPr>
          <w:p w14:paraId="13F26CDC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Best tumor response per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mRECIST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criteria</w:t>
            </w:r>
          </w:p>
        </w:tc>
        <w:tc>
          <w:tcPr>
            <w:tcW w:w="839" w:type="pct"/>
            <w:noWrap/>
            <w:vAlign w:val="bottom"/>
          </w:tcPr>
          <w:p w14:paraId="5646FE79" w14:textId="77777777" w:rsidR="00D917F4" w:rsidRDefault="00D917F4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917F4" w14:paraId="4097407E" w14:textId="77777777">
        <w:trPr>
          <w:trHeight w:val="308"/>
        </w:trPr>
        <w:tc>
          <w:tcPr>
            <w:tcW w:w="4161" w:type="pct"/>
            <w:noWrap/>
          </w:tcPr>
          <w:p w14:paraId="3C27F049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Partial response (PR)</w:t>
            </w:r>
          </w:p>
        </w:tc>
        <w:tc>
          <w:tcPr>
            <w:tcW w:w="839" w:type="pct"/>
            <w:noWrap/>
            <w:vAlign w:val="bottom"/>
          </w:tcPr>
          <w:p w14:paraId="6339EF1E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(23.3)</w:t>
            </w:r>
          </w:p>
        </w:tc>
      </w:tr>
      <w:tr w:rsidR="00D917F4" w14:paraId="2DA68676" w14:textId="77777777">
        <w:trPr>
          <w:trHeight w:val="308"/>
        </w:trPr>
        <w:tc>
          <w:tcPr>
            <w:tcW w:w="4161" w:type="pct"/>
            <w:noWrap/>
          </w:tcPr>
          <w:p w14:paraId="0591FF83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Stable disease (SD)</w:t>
            </w:r>
          </w:p>
        </w:tc>
        <w:tc>
          <w:tcPr>
            <w:tcW w:w="839" w:type="pct"/>
            <w:noWrap/>
            <w:vAlign w:val="bottom"/>
          </w:tcPr>
          <w:p w14:paraId="4D0400FB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(30.0)</w:t>
            </w:r>
          </w:p>
        </w:tc>
      </w:tr>
      <w:tr w:rsidR="00D917F4" w14:paraId="50C4C87D" w14:textId="77777777">
        <w:trPr>
          <w:trHeight w:val="308"/>
        </w:trPr>
        <w:tc>
          <w:tcPr>
            <w:tcW w:w="4161" w:type="pct"/>
            <w:noWrap/>
            <w:vAlign w:val="bottom"/>
          </w:tcPr>
          <w:p w14:paraId="68811835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Progressive disease (PD)</w:t>
            </w:r>
          </w:p>
        </w:tc>
        <w:tc>
          <w:tcPr>
            <w:tcW w:w="839" w:type="pct"/>
            <w:noWrap/>
            <w:vAlign w:val="bottom"/>
          </w:tcPr>
          <w:p w14:paraId="3B8AA410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(46.7)</w:t>
            </w:r>
          </w:p>
        </w:tc>
      </w:tr>
      <w:tr w:rsidR="00D917F4" w14:paraId="0A9A27A7" w14:textId="77777777">
        <w:trPr>
          <w:trHeight w:val="308"/>
        </w:trPr>
        <w:tc>
          <w:tcPr>
            <w:tcW w:w="4161" w:type="pct"/>
            <w:noWrap/>
            <w:vAlign w:val="bottom"/>
          </w:tcPr>
          <w:p w14:paraId="284C329C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Objective response rate (ORR)</w:t>
            </w:r>
          </w:p>
        </w:tc>
        <w:tc>
          <w:tcPr>
            <w:tcW w:w="839" w:type="pct"/>
            <w:noWrap/>
            <w:vAlign w:val="bottom"/>
          </w:tcPr>
          <w:p w14:paraId="0E3E644A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23.3</w:t>
            </w:r>
          </w:p>
        </w:tc>
      </w:tr>
      <w:tr w:rsidR="00D917F4" w14:paraId="61B28C8A" w14:textId="77777777">
        <w:trPr>
          <w:trHeight w:val="308"/>
        </w:trPr>
        <w:tc>
          <w:tcPr>
            <w:tcW w:w="4161" w:type="pct"/>
            <w:noWrap/>
            <w:vAlign w:val="bottom"/>
          </w:tcPr>
          <w:p w14:paraId="56EFF10E" w14:textId="77777777" w:rsidR="00D917F4" w:rsidRDefault="00000000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Disease control rate (DCR)</w:t>
            </w:r>
          </w:p>
        </w:tc>
        <w:tc>
          <w:tcPr>
            <w:tcW w:w="839" w:type="pct"/>
            <w:noWrap/>
            <w:vAlign w:val="bottom"/>
          </w:tcPr>
          <w:p w14:paraId="4DFF998D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53.3 </w:t>
            </w:r>
          </w:p>
        </w:tc>
      </w:tr>
      <w:tr w:rsidR="00D917F4" w14:paraId="2163D263" w14:textId="77777777">
        <w:trPr>
          <w:trHeight w:val="308"/>
        </w:trPr>
        <w:tc>
          <w:tcPr>
            <w:tcW w:w="4161" w:type="pct"/>
            <w:noWrap/>
            <w:vAlign w:val="bottom"/>
          </w:tcPr>
          <w:p w14:paraId="19C66D91" w14:textId="7A3E5B5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PD-1 inhibitors treatment period (cycle)</w:t>
            </w:r>
          </w:p>
        </w:tc>
        <w:tc>
          <w:tcPr>
            <w:tcW w:w="839" w:type="pct"/>
            <w:noWrap/>
            <w:vAlign w:val="bottom"/>
          </w:tcPr>
          <w:p w14:paraId="6C660893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(1-8.3)</w:t>
            </w:r>
          </w:p>
        </w:tc>
      </w:tr>
    </w:tbl>
    <w:p w14:paraId="071B6DB9" w14:textId="77777777" w:rsidR="00D917F4" w:rsidRDefault="00D917F4">
      <w:pPr>
        <w:rPr>
          <w:rFonts w:hint="eastAsia"/>
        </w:rPr>
      </w:pPr>
    </w:p>
    <w:p w14:paraId="7C278372" w14:textId="77777777" w:rsidR="00D917F4" w:rsidRDefault="00000000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62BB082F" w14:textId="77777777" w:rsidR="00D917F4" w:rsidRDefault="00000000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 xml:space="preserve">Treatment-related adverse events (TRAEs) of </w:t>
      </w:r>
      <w:r>
        <w:rPr>
          <w:rFonts w:ascii="Times New Roman" w:hAnsi="Times New Roman" w:cs="Times New Roman"/>
          <w:sz w:val="24"/>
          <w:szCs w:val="24"/>
        </w:rPr>
        <w:t>the TT + PD-1 group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34"/>
        <w:gridCol w:w="3472"/>
      </w:tblGrid>
      <w:tr w:rsidR="00D917F4" w14:paraId="02428C99" w14:textId="77777777">
        <w:trPr>
          <w:trHeight w:val="315"/>
        </w:trPr>
        <w:tc>
          <w:tcPr>
            <w:tcW w:w="29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F8BD76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TRAEs</w:t>
            </w:r>
          </w:p>
        </w:tc>
        <w:tc>
          <w:tcPr>
            <w:tcW w:w="20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8916F6" w14:textId="77777777" w:rsidR="00D917F4" w:rsidRDefault="0000000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TT + PD-1 (n = 30)</w:t>
            </w:r>
          </w:p>
        </w:tc>
      </w:tr>
      <w:tr w:rsidR="00D917F4" w14:paraId="5A2976BD" w14:textId="77777777">
        <w:trPr>
          <w:trHeight w:val="308"/>
        </w:trPr>
        <w:tc>
          <w:tcPr>
            <w:tcW w:w="291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E188A05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Hypertension</w:t>
            </w:r>
          </w:p>
        </w:tc>
        <w:tc>
          <w:tcPr>
            <w:tcW w:w="209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E73C3C1" w14:textId="77777777" w:rsidR="00D917F4" w:rsidRDefault="0000000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 (13.3)</w:t>
            </w:r>
          </w:p>
        </w:tc>
      </w:tr>
      <w:tr w:rsidR="00D917F4" w14:paraId="56B024F4" w14:textId="77777777">
        <w:trPr>
          <w:trHeight w:val="308"/>
        </w:trPr>
        <w:tc>
          <w:tcPr>
            <w:tcW w:w="29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D1046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Fatigue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5F838" w14:textId="77777777" w:rsidR="00D917F4" w:rsidRDefault="0000000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 (23.3)</w:t>
            </w:r>
          </w:p>
        </w:tc>
      </w:tr>
      <w:tr w:rsidR="00D917F4" w14:paraId="10D6CD4E" w14:textId="77777777">
        <w:trPr>
          <w:trHeight w:val="308"/>
        </w:trPr>
        <w:tc>
          <w:tcPr>
            <w:tcW w:w="29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68FB7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Loss of appetite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4289C" w14:textId="77777777" w:rsidR="00D917F4" w:rsidRDefault="0000000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 (20.0)</w:t>
            </w:r>
          </w:p>
        </w:tc>
      </w:tr>
      <w:tr w:rsidR="00D917F4" w14:paraId="433B7D5B" w14:textId="77777777">
        <w:trPr>
          <w:trHeight w:val="308"/>
        </w:trPr>
        <w:tc>
          <w:tcPr>
            <w:tcW w:w="29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EDAA4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Fever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68CFC" w14:textId="77777777" w:rsidR="00D917F4" w:rsidRDefault="0000000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 (13.3)</w:t>
            </w:r>
          </w:p>
        </w:tc>
      </w:tr>
      <w:tr w:rsidR="00D917F4" w14:paraId="7C918D47" w14:textId="77777777">
        <w:trPr>
          <w:trHeight w:val="308"/>
        </w:trPr>
        <w:tc>
          <w:tcPr>
            <w:tcW w:w="29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4F5C8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Gastrointestinal hemorrhage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5DECF" w14:textId="77777777" w:rsidR="00D917F4" w:rsidRDefault="0000000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 (10.0)</w:t>
            </w:r>
          </w:p>
        </w:tc>
      </w:tr>
      <w:tr w:rsidR="00D917F4" w14:paraId="7EFD1B2C" w14:textId="77777777">
        <w:trPr>
          <w:trHeight w:val="308"/>
        </w:trPr>
        <w:tc>
          <w:tcPr>
            <w:tcW w:w="29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5D413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Diarrhea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5E3B2" w14:textId="77777777" w:rsidR="00D917F4" w:rsidRDefault="0000000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 (3.3)</w:t>
            </w:r>
          </w:p>
        </w:tc>
      </w:tr>
      <w:tr w:rsidR="00D917F4" w14:paraId="0E8FC729" w14:textId="77777777">
        <w:trPr>
          <w:trHeight w:val="308"/>
        </w:trPr>
        <w:tc>
          <w:tcPr>
            <w:tcW w:w="29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85C52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Hypothyroidism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AA104" w14:textId="77777777" w:rsidR="00D917F4" w:rsidRDefault="0000000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 (3.3)</w:t>
            </w:r>
          </w:p>
        </w:tc>
      </w:tr>
      <w:tr w:rsidR="00D917F4" w14:paraId="11E085C0" w14:textId="77777777">
        <w:trPr>
          <w:trHeight w:val="308"/>
        </w:trPr>
        <w:tc>
          <w:tcPr>
            <w:tcW w:w="29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825EB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Vomiting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380C9" w14:textId="77777777" w:rsidR="00D917F4" w:rsidRDefault="0000000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 (3.3)</w:t>
            </w:r>
          </w:p>
        </w:tc>
      </w:tr>
      <w:tr w:rsidR="00D917F4" w14:paraId="32955AD9" w14:textId="77777777">
        <w:trPr>
          <w:trHeight w:val="308"/>
        </w:trPr>
        <w:tc>
          <w:tcPr>
            <w:tcW w:w="29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7CB59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Itching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102CE" w14:textId="77777777" w:rsidR="00D917F4" w:rsidRDefault="0000000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 (16.7)</w:t>
            </w:r>
          </w:p>
        </w:tc>
      </w:tr>
      <w:tr w:rsidR="00D917F4" w14:paraId="1C7B0080" w14:textId="77777777">
        <w:trPr>
          <w:trHeight w:val="308"/>
        </w:trPr>
        <w:tc>
          <w:tcPr>
            <w:tcW w:w="29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B11A6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Hand-foot syndrome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0C679" w14:textId="77777777" w:rsidR="00D917F4" w:rsidRDefault="0000000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 (10.0)</w:t>
            </w:r>
          </w:p>
        </w:tc>
      </w:tr>
      <w:tr w:rsidR="00D917F4" w14:paraId="15B21A07" w14:textId="77777777">
        <w:trPr>
          <w:trHeight w:val="308"/>
        </w:trPr>
        <w:tc>
          <w:tcPr>
            <w:tcW w:w="29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F0199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Immune hepatitis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D0EEA" w14:textId="77777777" w:rsidR="00D917F4" w:rsidRDefault="0000000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 (3.3)</w:t>
            </w:r>
          </w:p>
        </w:tc>
      </w:tr>
      <w:tr w:rsidR="00D917F4" w14:paraId="06550C0C" w14:textId="77777777">
        <w:trPr>
          <w:trHeight w:val="308"/>
        </w:trPr>
        <w:tc>
          <w:tcPr>
            <w:tcW w:w="29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D2B0C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Skin rash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96783" w14:textId="77777777" w:rsidR="00D917F4" w:rsidRDefault="0000000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 (13.3)</w:t>
            </w:r>
          </w:p>
        </w:tc>
      </w:tr>
      <w:tr w:rsidR="00D917F4" w14:paraId="562AF189" w14:textId="77777777">
        <w:trPr>
          <w:trHeight w:val="308"/>
        </w:trPr>
        <w:tc>
          <w:tcPr>
            <w:tcW w:w="29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BDAB7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Hyperbilirubinemia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2545A" w14:textId="77777777" w:rsidR="00D917F4" w:rsidRDefault="0000000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 (26.7)</w:t>
            </w:r>
          </w:p>
        </w:tc>
      </w:tr>
      <w:tr w:rsidR="00D917F4" w14:paraId="7F2DB686" w14:textId="77777777">
        <w:trPr>
          <w:trHeight w:val="308"/>
        </w:trPr>
        <w:tc>
          <w:tcPr>
            <w:tcW w:w="29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103BD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Elevated transaminase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943E0" w14:textId="77777777" w:rsidR="00D917F4" w:rsidRDefault="0000000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 (33.3)</w:t>
            </w:r>
          </w:p>
        </w:tc>
      </w:tr>
      <w:tr w:rsidR="00D917F4" w14:paraId="36A6DEC9" w14:textId="77777777">
        <w:trPr>
          <w:trHeight w:val="308"/>
        </w:trPr>
        <w:tc>
          <w:tcPr>
            <w:tcW w:w="29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01DD4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Total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51E44" w14:textId="77777777" w:rsidR="00D917F4" w:rsidRDefault="0000000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(76.7)</w:t>
            </w:r>
          </w:p>
        </w:tc>
      </w:tr>
      <w:tr w:rsidR="00D917F4" w14:paraId="0C474643" w14:textId="77777777">
        <w:trPr>
          <w:trHeight w:val="308"/>
        </w:trPr>
        <w:tc>
          <w:tcPr>
            <w:tcW w:w="29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D94D2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Grade 1/2</w:t>
            </w: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300ED" w14:textId="77777777" w:rsidR="00D917F4" w:rsidRDefault="0000000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1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>70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)</w:t>
            </w:r>
          </w:p>
        </w:tc>
      </w:tr>
      <w:tr w:rsidR="00D917F4" w14:paraId="6F929136" w14:textId="77777777">
        <w:trPr>
          <w:trHeight w:val="315"/>
        </w:trPr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5F3ABA" w14:textId="77777777" w:rsidR="00D917F4" w:rsidRDefault="0000000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Grade 3/4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5CC8DC" w14:textId="77777777" w:rsidR="00D917F4" w:rsidRDefault="0000000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(6.7)</w:t>
            </w:r>
          </w:p>
        </w:tc>
      </w:tr>
    </w:tbl>
    <w:p w14:paraId="1C7AAA49" w14:textId="77777777" w:rsidR="00D917F4" w:rsidRDefault="00D917F4">
      <w:pPr>
        <w:rPr>
          <w:rFonts w:hint="eastAsia"/>
        </w:rPr>
      </w:pPr>
    </w:p>
    <w:sectPr w:rsidR="00D91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BDE4" w14:textId="77777777" w:rsidR="007C2353" w:rsidRDefault="007C2353" w:rsidP="002C220D">
      <w:pPr>
        <w:rPr>
          <w:rFonts w:hint="eastAsia"/>
        </w:rPr>
      </w:pPr>
      <w:r>
        <w:separator/>
      </w:r>
    </w:p>
  </w:endnote>
  <w:endnote w:type="continuationSeparator" w:id="0">
    <w:p w14:paraId="1DA20657" w14:textId="77777777" w:rsidR="007C2353" w:rsidRDefault="007C2353" w:rsidP="002C22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9AF0" w14:textId="77777777" w:rsidR="007C2353" w:rsidRDefault="007C2353" w:rsidP="002C220D">
      <w:pPr>
        <w:rPr>
          <w:rFonts w:hint="eastAsia"/>
        </w:rPr>
      </w:pPr>
      <w:r>
        <w:separator/>
      </w:r>
    </w:p>
  </w:footnote>
  <w:footnote w:type="continuationSeparator" w:id="0">
    <w:p w14:paraId="6122CE1A" w14:textId="77777777" w:rsidR="007C2353" w:rsidRDefault="007C2353" w:rsidP="002C22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2D"/>
    <w:rsid w:val="001D0404"/>
    <w:rsid w:val="00253489"/>
    <w:rsid w:val="0026552C"/>
    <w:rsid w:val="002A56D9"/>
    <w:rsid w:val="002C220D"/>
    <w:rsid w:val="003B52FC"/>
    <w:rsid w:val="004621FE"/>
    <w:rsid w:val="0046241F"/>
    <w:rsid w:val="004D24E7"/>
    <w:rsid w:val="005F53DB"/>
    <w:rsid w:val="006A116E"/>
    <w:rsid w:val="006A76CA"/>
    <w:rsid w:val="007175E2"/>
    <w:rsid w:val="00750FAA"/>
    <w:rsid w:val="007C2353"/>
    <w:rsid w:val="00915644"/>
    <w:rsid w:val="009B3347"/>
    <w:rsid w:val="00AC45F0"/>
    <w:rsid w:val="00C914D1"/>
    <w:rsid w:val="00CC0806"/>
    <w:rsid w:val="00D25CBB"/>
    <w:rsid w:val="00D2737C"/>
    <w:rsid w:val="00D76F40"/>
    <w:rsid w:val="00D917F4"/>
    <w:rsid w:val="00DE05B5"/>
    <w:rsid w:val="00E237CA"/>
    <w:rsid w:val="00E541AC"/>
    <w:rsid w:val="00E60624"/>
    <w:rsid w:val="00E67B84"/>
    <w:rsid w:val="00EA6804"/>
    <w:rsid w:val="00EB051A"/>
    <w:rsid w:val="00F03C2D"/>
    <w:rsid w:val="00F4619E"/>
    <w:rsid w:val="00FA143F"/>
    <w:rsid w:val="00FF31E8"/>
    <w:rsid w:val="00FF7180"/>
    <w:rsid w:val="13944BE4"/>
    <w:rsid w:val="3614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62CBE"/>
  <w15:docId w15:val="{3156688E-97CF-4CE4-AC97-1DAEA149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320</Words>
  <Characters>1821</Characters>
  <Application>Microsoft Office Word</Application>
  <DocSecurity>0</DocSecurity>
  <Lines>140</Lines>
  <Paragraphs>142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 li</dc:creator>
  <cp:lastModifiedBy>liang li</cp:lastModifiedBy>
  <cp:revision>11</cp:revision>
  <dcterms:created xsi:type="dcterms:W3CDTF">2025-07-04T07:53:00Z</dcterms:created>
  <dcterms:modified xsi:type="dcterms:W3CDTF">2025-11-27T09:09:00Z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eyJoZGlkIjoiYWMyZmY1NjM5MDUwMWUwMDIxMTlhMTM2ODZjOTBiODAiLCJ1c2VySWQiOiI4Mjk3NDc0MTEifQ==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EDDCBD84C330419AA6E44D4A6A2E5DA7_12</vt:lpwstr>
  </property>
</Properties>
</file>