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5AE86" w14:textId="4DEDE91E" w:rsidR="000D0AB1" w:rsidRPr="008E1A26" w:rsidRDefault="00880DA7" w:rsidP="00FB3C8D">
      <w:pPr>
        <w:jc w:val="center"/>
        <w:rPr>
          <w:b/>
          <w:bCs/>
          <w:sz w:val="36"/>
          <w:szCs w:val="36"/>
          <w:lang w:eastAsia="zh-CN"/>
        </w:rPr>
      </w:pPr>
      <w:r w:rsidRPr="008E1A26">
        <w:rPr>
          <w:rFonts w:hint="eastAsia"/>
          <w:b/>
          <w:bCs/>
          <w:sz w:val="36"/>
          <w:szCs w:val="36"/>
        </w:rPr>
        <w:t>S</w:t>
      </w:r>
      <w:r w:rsidRPr="008E1A26">
        <w:rPr>
          <w:b/>
          <w:bCs/>
          <w:sz w:val="36"/>
          <w:szCs w:val="36"/>
        </w:rPr>
        <w:t xml:space="preserve">upporting </w:t>
      </w:r>
      <w:r w:rsidRPr="008E1A26">
        <w:rPr>
          <w:rFonts w:hint="eastAsia"/>
          <w:b/>
          <w:bCs/>
          <w:sz w:val="36"/>
          <w:szCs w:val="36"/>
        </w:rPr>
        <w:t>I</w:t>
      </w:r>
      <w:r w:rsidRPr="008E1A26">
        <w:rPr>
          <w:b/>
          <w:bCs/>
          <w:sz w:val="36"/>
          <w:szCs w:val="36"/>
        </w:rPr>
        <w:t>nformation</w:t>
      </w:r>
    </w:p>
    <w:p w14:paraId="3911FE0F" w14:textId="4D5365A7" w:rsidR="000D0AB1" w:rsidRPr="008E1A26" w:rsidRDefault="006E3645" w:rsidP="00E5613D">
      <w:pPr>
        <w:jc w:val="center"/>
        <w:rPr>
          <w:sz w:val="24"/>
          <w:szCs w:val="32"/>
        </w:rPr>
      </w:pPr>
      <w:r w:rsidRPr="008E1A26">
        <w:rPr>
          <w:noProof/>
          <w:sz w:val="24"/>
          <w:szCs w:val="32"/>
        </w:rPr>
        <w:drawing>
          <wp:inline distT="0" distB="0" distL="0" distR="0" wp14:anchorId="136FA1D8" wp14:editId="09D5E0A8">
            <wp:extent cx="5486400" cy="3524250"/>
            <wp:effectExtent l="0" t="0" r="0" b="0"/>
            <wp:docPr id="20406780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78014" name="图片 20406780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652A" w14:textId="322A3361" w:rsidR="000D0AB1" w:rsidRPr="008E1A26" w:rsidRDefault="000D0AB1" w:rsidP="00E5613D">
      <w:pPr>
        <w:spacing w:line="360" w:lineRule="auto"/>
        <w:jc w:val="both"/>
        <w:rPr>
          <w:szCs w:val="22"/>
          <w:lang w:eastAsia="zh-CN"/>
        </w:rPr>
      </w:pPr>
      <w:r w:rsidRPr="008E1A26">
        <w:rPr>
          <w:b/>
          <w:bCs/>
          <w:szCs w:val="21"/>
        </w:rPr>
        <w:t>Fig</w:t>
      </w:r>
      <w:r w:rsidRPr="008E1A26">
        <w:rPr>
          <w:rFonts w:hint="eastAsia"/>
          <w:b/>
          <w:bCs/>
          <w:szCs w:val="21"/>
        </w:rPr>
        <w:t>ure</w:t>
      </w:r>
      <w:r w:rsidRPr="008E1A26">
        <w:rPr>
          <w:b/>
          <w:bCs/>
          <w:szCs w:val="22"/>
        </w:rPr>
        <w:t xml:space="preserve"> S</w:t>
      </w:r>
      <w:r w:rsidRPr="008E1A26">
        <w:rPr>
          <w:rFonts w:hint="eastAsia"/>
          <w:b/>
          <w:bCs/>
          <w:szCs w:val="22"/>
          <w:lang w:eastAsia="zh-CN"/>
        </w:rPr>
        <w:t>1</w:t>
      </w:r>
      <w:r w:rsidRPr="008E1A26">
        <w:rPr>
          <w:szCs w:val="22"/>
        </w:rPr>
        <w:t xml:space="preserve"> Flow gate diagram of specific lymphocytes</w:t>
      </w:r>
      <w:r w:rsidRPr="008E1A26">
        <w:rPr>
          <w:rFonts w:hint="eastAsia"/>
          <w:szCs w:val="22"/>
        </w:rPr>
        <w:t xml:space="preserve"> in spleen</w:t>
      </w:r>
      <w:r w:rsidRPr="008E1A26">
        <w:rPr>
          <w:szCs w:val="22"/>
        </w:rPr>
        <w:t>.</w:t>
      </w:r>
    </w:p>
    <w:p w14:paraId="6CAB3583" w14:textId="49170A6F" w:rsidR="00880DA7" w:rsidRPr="008E1A26" w:rsidRDefault="006E3645" w:rsidP="00A72DD2">
      <w:pPr>
        <w:jc w:val="center"/>
        <w:rPr>
          <w:sz w:val="24"/>
          <w:szCs w:val="32"/>
        </w:rPr>
      </w:pPr>
      <w:r w:rsidRPr="008E1A26">
        <w:rPr>
          <w:noProof/>
          <w:sz w:val="24"/>
          <w:szCs w:val="32"/>
        </w:rPr>
        <w:drawing>
          <wp:inline distT="0" distB="0" distL="0" distR="0" wp14:anchorId="13F81B8B" wp14:editId="56AB6F33">
            <wp:extent cx="2405313" cy="3349758"/>
            <wp:effectExtent l="0" t="0" r="0" b="3175"/>
            <wp:docPr id="7521639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63902" name="图片 7521639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566" cy="336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CBA3" w14:textId="44EDE0B2" w:rsidR="00880DA7" w:rsidRPr="008E1A26" w:rsidRDefault="00880DA7" w:rsidP="00E84763">
      <w:pPr>
        <w:jc w:val="both"/>
        <w:rPr>
          <w:szCs w:val="20"/>
        </w:rPr>
      </w:pPr>
      <w:r w:rsidRPr="008E1A26">
        <w:rPr>
          <w:b/>
          <w:bCs/>
          <w:szCs w:val="21"/>
        </w:rPr>
        <w:lastRenderedPageBreak/>
        <w:t>Fig</w:t>
      </w:r>
      <w:r w:rsidRPr="008E1A26">
        <w:rPr>
          <w:rFonts w:hint="eastAsia"/>
          <w:b/>
          <w:bCs/>
          <w:szCs w:val="21"/>
        </w:rPr>
        <w:t>ure</w:t>
      </w:r>
      <w:r w:rsidRPr="008E1A26">
        <w:rPr>
          <w:b/>
          <w:bCs/>
          <w:szCs w:val="20"/>
        </w:rPr>
        <w:t xml:space="preserve"> S</w:t>
      </w:r>
      <w:r w:rsidR="000D0AB1" w:rsidRPr="008E1A26">
        <w:rPr>
          <w:rFonts w:hint="eastAsia"/>
          <w:b/>
          <w:bCs/>
          <w:szCs w:val="20"/>
          <w:lang w:eastAsia="zh-CN"/>
        </w:rPr>
        <w:t>2</w:t>
      </w:r>
      <w:r w:rsidRPr="008E1A26">
        <w:rPr>
          <w:szCs w:val="20"/>
        </w:rPr>
        <w:t xml:space="preserve"> Cell viability of </w:t>
      </w:r>
      <w:r w:rsidRPr="008E1A26">
        <w:rPr>
          <w:rFonts w:hint="eastAsia"/>
          <w:szCs w:val="20"/>
        </w:rPr>
        <w:t>4T1</w:t>
      </w:r>
      <w:r w:rsidRPr="008E1A26">
        <w:rPr>
          <w:szCs w:val="20"/>
        </w:rPr>
        <w:t xml:space="preserve"> and L929 cells incubated with various concentrations (0, 10, 20, 30, 40, </w:t>
      </w:r>
      <w:r w:rsidRPr="008E1A26">
        <w:rPr>
          <w:rFonts w:hint="eastAsia"/>
          <w:szCs w:val="20"/>
        </w:rPr>
        <w:t>6</w:t>
      </w:r>
      <w:r w:rsidRPr="008E1A26">
        <w:rPr>
          <w:szCs w:val="20"/>
        </w:rPr>
        <w:t xml:space="preserve">0 and </w:t>
      </w:r>
      <w:r w:rsidRPr="008E1A26">
        <w:rPr>
          <w:rFonts w:hint="eastAsia"/>
          <w:szCs w:val="20"/>
        </w:rPr>
        <w:t>8</w:t>
      </w:r>
      <w:r w:rsidRPr="008E1A26">
        <w:rPr>
          <w:szCs w:val="20"/>
        </w:rPr>
        <w:t xml:space="preserve">0 </w:t>
      </w:r>
      <w:proofErr w:type="spellStart"/>
      <w:r w:rsidRPr="008E1A26">
        <w:rPr>
          <w:szCs w:val="20"/>
        </w:rPr>
        <w:t>μg</w:t>
      </w:r>
      <w:proofErr w:type="spellEnd"/>
      <w:r w:rsidRPr="008E1A26">
        <w:rPr>
          <w:szCs w:val="20"/>
        </w:rPr>
        <w:t>/mL) of</w:t>
      </w:r>
      <w:r w:rsidRPr="008E1A26">
        <w:rPr>
          <w:rFonts w:hint="eastAsia"/>
          <w:szCs w:val="20"/>
        </w:rPr>
        <w:t xml:space="preserve"> </w:t>
      </w:r>
      <w:r w:rsidRPr="008E1A26">
        <w:rPr>
          <w:szCs w:val="20"/>
        </w:rPr>
        <w:t>EGCG</w:t>
      </w:r>
      <w:r w:rsidRPr="008E1A26">
        <w:rPr>
          <w:rFonts w:hint="eastAsia"/>
          <w:szCs w:val="20"/>
        </w:rPr>
        <w:t xml:space="preserve"> </w:t>
      </w:r>
      <w:r w:rsidRPr="008E1A26">
        <w:rPr>
          <w:szCs w:val="20"/>
        </w:rPr>
        <w:t>for 48 h</w:t>
      </w:r>
      <w:r w:rsidR="002068F0" w:rsidRPr="008E1A26">
        <w:rPr>
          <w:rFonts w:hint="eastAsia"/>
          <w:szCs w:val="20"/>
          <w:lang w:eastAsia="zh-CN"/>
        </w:rPr>
        <w:t xml:space="preserve"> (</w:t>
      </w:r>
      <w:r w:rsidR="002068F0" w:rsidRPr="008E1A26">
        <w:rPr>
          <w:szCs w:val="20"/>
        </w:rPr>
        <w:t>n=</w:t>
      </w:r>
      <w:r w:rsidR="002068F0" w:rsidRPr="008E1A26">
        <w:rPr>
          <w:rFonts w:hint="eastAsia"/>
          <w:szCs w:val="20"/>
        </w:rPr>
        <w:t>4</w:t>
      </w:r>
      <w:r w:rsidR="002068F0" w:rsidRPr="008E1A26">
        <w:rPr>
          <w:rFonts w:hint="eastAsia"/>
          <w:szCs w:val="20"/>
          <w:lang w:eastAsia="zh-CN"/>
        </w:rPr>
        <w:t>), t</w:t>
      </w:r>
      <w:r w:rsidR="002068F0" w:rsidRPr="008E1A26">
        <w:rPr>
          <w:szCs w:val="20"/>
          <w:lang w:eastAsia="zh-CN"/>
        </w:rPr>
        <w:t xml:space="preserve">he </w:t>
      </w:r>
      <w:r w:rsidR="002068F0" w:rsidRPr="008E1A26">
        <w:rPr>
          <w:rFonts w:hint="eastAsia"/>
          <w:szCs w:val="20"/>
          <w:lang w:eastAsia="zh-CN"/>
        </w:rPr>
        <w:t xml:space="preserve">red </w:t>
      </w:r>
      <w:r w:rsidR="002068F0" w:rsidRPr="008E1A26">
        <w:rPr>
          <w:szCs w:val="20"/>
          <w:lang w:eastAsia="zh-CN"/>
        </w:rPr>
        <w:t>dotted line indicate</w:t>
      </w:r>
      <w:r w:rsidR="002068F0" w:rsidRPr="008E1A26">
        <w:rPr>
          <w:rFonts w:hint="eastAsia"/>
          <w:szCs w:val="20"/>
          <w:lang w:eastAsia="zh-CN"/>
        </w:rPr>
        <w:t>d</w:t>
      </w:r>
      <w:r w:rsidR="002068F0" w:rsidRPr="008E1A26">
        <w:rPr>
          <w:szCs w:val="20"/>
          <w:lang w:eastAsia="zh-CN"/>
        </w:rPr>
        <w:t xml:space="preserve"> the selected final concentration</w:t>
      </w:r>
      <w:r w:rsidRPr="008E1A26">
        <w:rPr>
          <w:szCs w:val="20"/>
        </w:rPr>
        <w:t>.</w:t>
      </w:r>
    </w:p>
    <w:p w14:paraId="0E013676" w14:textId="397DFD7C" w:rsidR="00880DA7" w:rsidRPr="008E1A26" w:rsidRDefault="006E3645" w:rsidP="00E84763">
      <w:pPr>
        <w:jc w:val="both"/>
        <w:rPr>
          <w:sz w:val="24"/>
          <w:szCs w:val="32"/>
        </w:rPr>
      </w:pPr>
      <w:r w:rsidRPr="008E1A26">
        <w:rPr>
          <w:noProof/>
          <w:sz w:val="24"/>
          <w:szCs w:val="32"/>
        </w:rPr>
        <w:drawing>
          <wp:inline distT="0" distB="0" distL="0" distR="0" wp14:anchorId="317260BB" wp14:editId="0DD8F13D">
            <wp:extent cx="5486400" cy="2863850"/>
            <wp:effectExtent l="0" t="0" r="0" b="0"/>
            <wp:docPr id="13700965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096534" name="图片 137009653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B91B" w14:textId="37B6164B" w:rsidR="00880DA7" w:rsidRPr="008E1A26" w:rsidRDefault="00880DA7" w:rsidP="00E84763">
      <w:pPr>
        <w:jc w:val="both"/>
        <w:rPr>
          <w:szCs w:val="22"/>
          <w:lang w:eastAsia="zh-CN"/>
        </w:rPr>
      </w:pPr>
      <w:r w:rsidRPr="008E1A26">
        <w:rPr>
          <w:b/>
          <w:bCs/>
          <w:szCs w:val="21"/>
        </w:rPr>
        <w:t>Fig</w:t>
      </w:r>
      <w:r w:rsidRPr="008E1A26">
        <w:rPr>
          <w:rFonts w:hint="eastAsia"/>
          <w:b/>
          <w:bCs/>
          <w:szCs w:val="21"/>
        </w:rPr>
        <w:t>ure</w:t>
      </w:r>
      <w:r w:rsidRPr="008E1A26">
        <w:rPr>
          <w:b/>
          <w:bCs/>
          <w:szCs w:val="22"/>
        </w:rPr>
        <w:t xml:space="preserve"> S</w:t>
      </w:r>
      <w:r w:rsidR="000D0AB1" w:rsidRPr="008E1A26">
        <w:rPr>
          <w:rFonts w:hint="eastAsia"/>
          <w:b/>
          <w:bCs/>
          <w:szCs w:val="22"/>
          <w:lang w:eastAsia="zh-CN"/>
        </w:rPr>
        <w:t>3</w:t>
      </w:r>
      <w:r w:rsidRPr="008E1A26">
        <w:rPr>
          <w:szCs w:val="22"/>
        </w:rPr>
        <w:t xml:space="preserve"> </w:t>
      </w:r>
      <w:r w:rsidRPr="008E1A26">
        <w:rPr>
          <w:rFonts w:hint="eastAsia"/>
          <w:szCs w:val="22"/>
        </w:rPr>
        <w:t xml:space="preserve">Cell </w:t>
      </w:r>
      <w:r w:rsidRPr="008E1A26">
        <w:rPr>
          <w:szCs w:val="22"/>
        </w:rPr>
        <w:t xml:space="preserve">clone </w:t>
      </w:r>
      <w:r w:rsidRPr="008E1A26">
        <w:rPr>
          <w:rFonts w:hint="eastAsia"/>
          <w:szCs w:val="22"/>
        </w:rPr>
        <w:t xml:space="preserve">assay. </w:t>
      </w:r>
      <w:r w:rsidR="005E5D39" w:rsidRPr="008E1A26">
        <w:rPr>
          <w:rFonts w:hint="eastAsia"/>
          <w:szCs w:val="22"/>
          <w:lang w:eastAsia="zh-CN"/>
        </w:rPr>
        <w:t xml:space="preserve">The </w:t>
      </w:r>
      <w:r w:rsidR="005E5D39" w:rsidRPr="008E1A26">
        <w:rPr>
          <w:szCs w:val="22"/>
        </w:rPr>
        <w:t>colony formation</w:t>
      </w:r>
      <w:r w:rsidR="005E5D39" w:rsidRPr="008E1A26">
        <w:rPr>
          <w:rFonts w:hint="eastAsia"/>
          <w:szCs w:val="22"/>
          <w:lang w:eastAsia="zh-CN"/>
        </w:rPr>
        <w:t xml:space="preserve"> (A) and i</w:t>
      </w:r>
      <w:r w:rsidRPr="008E1A26">
        <w:rPr>
          <w:rFonts w:hint="eastAsia"/>
          <w:szCs w:val="22"/>
        </w:rPr>
        <w:t>mage</w:t>
      </w:r>
      <w:r w:rsidRPr="008E1A26">
        <w:rPr>
          <w:szCs w:val="22"/>
        </w:rPr>
        <w:t xml:space="preserve">s of </w:t>
      </w:r>
      <w:r w:rsidRPr="008E1A26">
        <w:rPr>
          <w:rFonts w:hint="eastAsia"/>
          <w:szCs w:val="22"/>
        </w:rPr>
        <w:t>tumor sphere</w:t>
      </w:r>
      <w:r w:rsidR="005E5D39" w:rsidRPr="008E1A26">
        <w:rPr>
          <w:rFonts w:hint="eastAsia"/>
          <w:szCs w:val="22"/>
          <w:lang w:eastAsia="zh-CN"/>
        </w:rPr>
        <w:t xml:space="preserve"> (B)</w:t>
      </w:r>
      <w:r w:rsidRPr="008E1A26">
        <w:rPr>
          <w:rFonts w:hint="eastAsia"/>
          <w:szCs w:val="22"/>
        </w:rPr>
        <w:t xml:space="preserve"> </w:t>
      </w:r>
      <w:r w:rsidRPr="008E1A26">
        <w:rPr>
          <w:szCs w:val="22"/>
        </w:rPr>
        <w:t>after</w:t>
      </w:r>
      <w:r w:rsidRPr="008E1A26">
        <w:rPr>
          <w:sz w:val="16"/>
          <w:szCs w:val="20"/>
        </w:rPr>
        <w:t xml:space="preserve"> </w:t>
      </w:r>
      <w:r w:rsidRPr="008E1A26">
        <w:rPr>
          <w:rFonts w:hint="eastAsia"/>
          <w:szCs w:val="22"/>
        </w:rPr>
        <w:t>different</w:t>
      </w:r>
      <w:r w:rsidRPr="008E1A26">
        <w:rPr>
          <w:szCs w:val="22"/>
        </w:rPr>
        <w:t xml:space="preserve"> treatments.</w:t>
      </w:r>
      <w:r w:rsidRPr="008E1A26">
        <w:rPr>
          <w:rFonts w:hint="eastAsia"/>
          <w:szCs w:val="22"/>
        </w:rPr>
        <w:t xml:space="preserve"> </w:t>
      </w:r>
      <w:r w:rsidRPr="008E1A26">
        <w:rPr>
          <w:szCs w:val="22"/>
        </w:rPr>
        <w:t xml:space="preserve">Scale bar: </w:t>
      </w:r>
      <w:r w:rsidRPr="008E1A26">
        <w:rPr>
          <w:rFonts w:hint="eastAsia"/>
          <w:szCs w:val="22"/>
        </w:rPr>
        <w:t>25</w:t>
      </w:r>
      <w:r w:rsidRPr="008E1A26">
        <w:rPr>
          <w:szCs w:val="22"/>
        </w:rPr>
        <w:t xml:space="preserve">0 </w:t>
      </w:r>
      <w:proofErr w:type="spellStart"/>
      <w:r w:rsidRPr="008E1A26">
        <w:rPr>
          <w:szCs w:val="22"/>
        </w:rPr>
        <w:t>μm</w:t>
      </w:r>
      <w:proofErr w:type="spellEnd"/>
      <w:r w:rsidRPr="008E1A26">
        <w:rPr>
          <w:szCs w:val="22"/>
        </w:rPr>
        <w:t>.</w:t>
      </w:r>
    </w:p>
    <w:p w14:paraId="4F5016C0" w14:textId="273B7F3D" w:rsidR="00880DA7" w:rsidRPr="008E1A26" w:rsidRDefault="006E3645" w:rsidP="00A72DD2">
      <w:pPr>
        <w:jc w:val="center"/>
        <w:rPr>
          <w:sz w:val="24"/>
          <w:szCs w:val="32"/>
        </w:rPr>
      </w:pPr>
      <w:r w:rsidRPr="008E1A26">
        <w:rPr>
          <w:noProof/>
          <w:sz w:val="24"/>
          <w:szCs w:val="32"/>
        </w:rPr>
        <w:drawing>
          <wp:inline distT="0" distB="0" distL="0" distR="0" wp14:anchorId="308D1636" wp14:editId="606E9863">
            <wp:extent cx="3194662" cy="2696975"/>
            <wp:effectExtent l="0" t="0" r="6350" b="8255"/>
            <wp:docPr id="81295767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57675" name="图片 8129576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788" cy="270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5AAB3" w14:textId="7E450741" w:rsidR="00880DA7" w:rsidRPr="008E1A26" w:rsidRDefault="00880DA7" w:rsidP="00E84763">
      <w:pPr>
        <w:jc w:val="both"/>
        <w:rPr>
          <w:szCs w:val="22"/>
        </w:rPr>
      </w:pPr>
      <w:r w:rsidRPr="008E1A26">
        <w:rPr>
          <w:b/>
          <w:bCs/>
          <w:szCs w:val="21"/>
        </w:rPr>
        <w:t>Fig</w:t>
      </w:r>
      <w:r w:rsidRPr="008E1A26">
        <w:rPr>
          <w:rFonts w:hint="eastAsia"/>
          <w:b/>
          <w:bCs/>
          <w:szCs w:val="21"/>
        </w:rPr>
        <w:t>ure</w:t>
      </w:r>
      <w:r w:rsidRPr="008E1A26">
        <w:rPr>
          <w:b/>
          <w:bCs/>
          <w:szCs w:val="22"/>
        </w:rPr>
        <w:t xml:space="preserve"> S</w:t>
      </w:r>
      <w:r w:rsidR="000D0AB1" w:rsidRPr="008E1A26">
        <w:rPr>
          <w:rFonts w:hint="eastAsia"/>
          <w:b/>
          <w:bCs/>
          <w:szCs w:val="22"/>
          <w:lang w:eastAsia="zh-CN"/>
        </w:rPr>
        <w:t>4</w:t>
      </w:r>
      <w:r w:rsidRPr="008E1A26">
        <w:rPr>
          <w:szCs w:val="22"/>
        </w:rPr>
        <w:t xml:space="preserve"> </w:t>
      </w:r>
      <w:r w:rsidRPr="008E1A26">
        <w:rPr>
          <w:rFonts w:hint="eastAsia"/>
          <w:szCs w:val="22"/>
        </w:rPr>
        <w:t>Q</w:t>
      </w:r>
      <w:r w:rsidRPr="008E1A26">
        <w:rPr>
          <w:szCs w:val="22"/>
        </w:rPr>
        <w:t xml:space="preserve">uantitative evaluation of </w:t>
      </w:r>
      <w:proofErr w:type="spellStart"/>
      <w:r w:rsidRPr="008E1A26">
        <w:rPr>
          <w:szCs w:val="22"/>
        </w:rPr>
        <w:t>radiochromic</w:t>
      </w:r>
      <w:proofErr w:type="spellEnd"/>
      <w:r w:rsidRPr="008E1A26">
        <w:rPr>
          <w:szCs w:val="22"/>
        </w:rPr>
        <w:t xml:space="preserve"> film dos</w:t>
      </w:r>
      <w:r w:rsidRPr="008E1A26">
        <w:rPr>
          <w:rFonts w:hint="eastAsia"/>
          <w:szCs w:val="22"/>
        </w:rPr>
        <w:t>e. (A) I</w:t>
      </w:r>
      <w:r w:rsidRPr="008E1A26">
        <w:rPr>
          <w:szCs w:val="22"/>
        </w:rPr>
        <w:t>rradiated film image</w:t>
      </w:r>
      <w:r w:rsidRPr="008E1A26">
        <w:rPr>
          <w:rFonts w:hint="eastAsia"/>
          <w:szCs w:val="22"/>
        </w:rPr>
        <w:t>s. (B)</w:t>
      </w:r>
      <w:r w:rsidRPr="008E1A26">
        <w:rPr>
          <w:sz w:val="16"/>
          <w:szCs w:val="20"/>
        </w:rPr>
        <w:t xml:space="preserve"> </w:t>
      </w:r>
      <w:r w:rsidRPr="008E1A26">
        <w:rPr>
          <w:szCs w:val="22"/>
        </w:rPr>
        <w:t xml:space="preserve">The curve of </w:t>
      </w:r>
      <w:proofErr w:type="spellStart"/>
      <w:r w:rsidRPr="008E1A26">
        <w:rPr>
          <w:szCs w:val="22"/>
        </w:rPr>
        <w:t>radiochromic</w:t>
      </w:r>
      <w:proofErr w:type="spellEnd"/>
      <w:r w:rsidRPr="008E1A26">
        <w:rPr>
          <w:szCs w:val="22"/>
        </w:rPr>
        <w:t xml:space="preserve"> film dos</w:t>
      </w:r>
      <w:r w:rsidRPr="008E1A26">
        <w:rPr>
          <w:rFonts w:hint="eastAsia"/>
          <w:szCs w:val="22"/>
        </w:rPr>
        <w:t>e. The</w:t>
      </w:r>
      <w:r w:rsidRPr="008E1A26">
        <w:rPr>
          <w:szCs w:val="22"/>
        </w:rPr>
        <w:t xml:space="preserve"> data </w:t>
      </w:r>
      <w:r w:rsidRPr="008E1A26">
        <w:rPr>
          <w:rFonts w:hint="eastAsia"/>
          <w:szCs w:val="22"/>
        </w:rPr>
        <w:t>wer</w:t>
      </w:r>
      <w:r w:rsidRPr="008E1A26">
        <w:rPr>
          <w:szCs w:val="22"/>
        </w:rPr>
        <w:t>e presented as the mean ± SD (n=</w:t>
      </w:r>
      <w:r w:rsidRPr="008E1A26">
        <w:rPr>
          <w:rFonts w:hint="eastAsia"/>
          <w:szCs w:val="22"/>
        </w:rPr>
        <w:t>4</w:t>
      </w:r>
      <w:r w:rsidRPr="008E1A26">
        <w:rPr>
          <w:szCs w:val="22"/>
        </w:rPr>
        <w:t>).</w:t>
      </w:r>
    </w:p>
    <w:p w14:paraId="78F284E4" w14:textId="6475646A" w:rsidR="00880DA7" w:rsidRPr="008E1A26" w:rsidRDefault="006E3645" w:rsidP="00A72DD2">
      <w:pPr>
        <w:jc w:val="center"/>
        <w:rPr>
          <w:sz w:val="24"/>
          <w:szCs w:val="32"/>
        </w:rPr>
      </w:pPr>
      <w:r w:rsidRPr="008E1A26">
        <w:rPr>
          <w:noProof/>
          <w:sz w:val="24"/>
          <w:szCs w:val="32"/>
        </w:rPr>
        <w:lastRenderedPageBreak/>
        <w:drawing>
          <wp:inline distT="0" distB="0" distL="0" distR="0" wp14:anchorId="069A2029" wp14:editId="0D21B021">
            <wp:extent cx="5486400" cy="5360670"/>
            <wp:effectExtent l="0" t="0" r="0" b="0"/>
            <wp:docPr id="123985474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54749" name="图片 12398547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1264D" w14:textId="12221492" w:rsidR="00880DA7" w:rsidRPr="008E1A26" w:rsidRDefault="00880DA7" w:rsidP="00E84763">
      <w:pPr>
        <w:jc w:val="both"/>
        <w:rPr>
          <w:szCs w:val="22"/>
        </w:rPr>
      </w:pPr>
      <w:r w:rsidRPr="008E1A26">
        <w:rPr>
          <w:b/>
          <w:bCs/>
          <w:szCs w:val="21"/>
        </w:rPr>
        <w:t>Fig</w:t>
      </w:r>
      <w:r w:rsidRPr="008E1A26">
        <w:rPr>
          <w:rFonts w:hint="eastAsia"/>
          <w:b/>
          <w:bCs/>
          <w:szCs w:val="21"/>
        </w:rPr>
        <w:t>ure</w:t>
      </w:r>
      <w:r w:rsidRPr="008E1A26">
        <w:rPr>
          <w:b/>
          <w:bCs/>
          <w:szCs w:val="22"/>
        </w:rPr>
        <w:t xml:space="preserve"> S</w:t>
      </w:r>
      <w:r w:rsidR="000D0AB1" w:rsidRPr="008E1A26">
        <w:rPr>
          <w:rFonts w:hint="eastAsia"/>
          <w:b/>
          <w:bCs/>
          <w:szCs w:val="22"/>
          <w:lang w:eastAsia="zh-CN"/>
        </w:rPr>
        <w:t>5</w:t>
      </w:r>
      <w:r w:rsidRPr="008E1A26">
        <w:rPr>
          <w:szCs w:val="22"/>
        </w:rPr>
        <w:t xml:space="preserve"> </w:t>
      </w:r>
      <w:r w:rsidRPr="008E1A26">
        <w:rPr>
          <w:rFonts w:hint="eastAsia"/>
          <w:szCs w:val="22"/>
        </w:rPr>
        <w:t xml:space="preserve">Biosafety of </w:t>
      </w:r>
      <w:r w:rsidRPr="008E1A26">
        <w:rPr>
          <w:szCs w:val="22"/>
        </w:rPr>
        <w:t>EGCG</w:t>
      </w:r>
      <w:r w:rsidRPr="008E1A26">
        <w:rPr>
          <w:rFonts w:hint="eastAsia"/>
          <w:szCs w:val="22"/>
        </w:rPr>
        <w:t>@</w:t>
      </w:r>
      <w:r w:rsidRPr="008E1A26">
        <w:rPr>
          <w:szCs w:val="22"/>
        </w:rPr>
        <w:t>FLASH-RT</w:t>
      </w:r>
      <w:r w:rsidRPr="008E1A26">
        <w:rPr>
          <w:rFonts w:hint="eastAsia"/>
          <w:szCs w:val="22"/>
        </w:rPr>
        <w:t xml:space="preserve">. (A) </w:t>
      </w:r>
      <w:r w:rsidRPr="008E1A26">
        <w:rPr>
          <w:szCs w:val="22"/>
        </w:rPr>
        <w:t>H&amp;E images of major organ</w:t>
      </w:r>
      <w:r w:rsidRPr="008E1A26">
        <w:rPr>
          <w:rFonts w:hint="eastAsia"/>
          <w:szCs w:val="22"/>
        </w:rPr>
        <w:t>s</w:t>
      </w:r>
      <w:r w:rsidRPr="008E1A26">
        <w:rPr>
          <w:szCs w:val="22"/>
        </w:rPr>
        <w:t xml:space="preserve"> (heart, liver, spleen, lung, and kidne</w:t>
      </w:r>
      <w:r w:rsidRPr="008E1A26">
        <w:rPr>
          <w:rFonts w:hint="eastAsia"/>
          <w:szCs w:val="22"/>
        </w:rPr>
        <w:t>y</w:t>
      </w:r>
      <w:r w:rsidRPr="008E1A26">
        <w:rPr>
          <w:szCs w:val="22"/>
        </w:rPr>
        <w:t xml:space="preserve">) of mice treated with different </w:t>
      </w:r>
      <w:r w:rsidRPr="008E1A26">
        <w:rPr>
          <w:rFonts w:hint="eastAsia"/>
          <w:szCs w:val="22"/>
        </w:rPr>
        <w:t>treatments</w:t>
      </w:r>
      <w:r w:rsidRPr="008E1A26">
        <w:rPr>
          <w:szCs w:val="22"/>
        </w:rPr>
        <w:t xml:space="preserve"> at day 1</w:t>
      </w:r>
      <w:r w:rsidRPr="008E1A26">
        <w:rPr>
          <w:rFonts w:hint="eastAsia"/>
          <w:szCs w:val="22"/>
        </w:rPr>
        <w:t>0</w:t>
      </w:r>
      <w:r w:rsidRPr="008E1A26">
        <w:rPr>
          <w:szCs w:val="22"/>
        </w:rPr>
        <w:t xml:space="preserve">. Scale bar: 100 </w:t>
      </w:r>
      <w:proofErr w:type="spellStart"/>
      <w:r w:rsidRPr="008E1A26">
        <w:rPr>
          <w:szCs w:val="22"/>
        </w:rPr>
        <w:t>μm</w:t>
      </w:r>
      <w:proofErr w:type="spellEnd"/>
      <w:r w:rsidRPr="008E1A26">
        <w:rPr>
          <w:rFonts w:hint="eastAsia"/>
          <w:szCs w:val="22"/>
        </w:rPr>
        <w:t xml:space="preserve">. (B) </w:t>
      </w:r>
      <w:r w:rsidRPr="008E1A26">
        <w:rPr>
          <w:szCs w:val="22"/>
        </w:rPr>
        <w:t>Blood routine data such as</w:t>
      </w:r>
      <w:r w:rsidRPr="008E1A26">
        <w:rPr>
          <w:rFonts w:hint="eastAsia"/>
          <w:szCs w:val="22"/>
        </w:rPr>
        <w:t xml:space="preserve"> </w:t>
      </w:r>
      <w:r w:rsidRPr="008E1A26">
        <w:rPr>
          <w:szCs w:val="22"/>
        </w:rPr>
        <w:t>white blood cells</w:t>
      </w:r>
      <w:r w:rsidRPr="008E1A26">
        <w:rPr>
          <w:rFonts w:hint="eastAsia"/>
          <w:szCs w:val="22"/>
        </w:rPr>
        <w:t xml:space="preserve"> (WBC), r</w:t>
      </w:r>
      <w:r w:rsidRPr="008E1A26">
        <w:rPr>
          <w:szCs w:val="22"/>
        </w:rPr>
        <w:t>ed blood cells (RBC), hemoglobin (HGB), and platelets (PLT)</w:t>
      </w:r>
      <w:r w:rsidRPr="008E1A26">
        <w:rPr>
          <w:rFonts w:hint="eastAsia"/>
          <w:szCs w:val="22"/>
        </w:rPr>
        <w:t xml:space="preserve"> </w:t>
      </w:r>
      <w:r w:rsidRPr="008E1A26">
        <w:rPr>
          <w:szCs w:val="22"/>
        </w:rPr>
        <w:t>o</w:t>
      </w:r>
      <w:r w:rsidRPr="008E1A26">
        <w:rPr>
          <w:rFonts w:hint="eastAsia"/>
          <w:szCs w:val="22"/>
        </w:rPr>
        <w:t xml:space="preserve">f mice </w:t>
      </w:r>
      <w:r w:rsidRPr="008E1A26">
        <w:rPr>
          <w:szCs w:val="22"/>
        </w:rPr>
        <w:t>after various treatments.</w:t>
      </w:r>
      <w:r w:rsidRPr="008E1A26">
        <w:rPr>
          <w:rFonts w:hint="eastAsia"/>
          <w:szCs w:val="22"/>
        </w:rPr>
        <w:t xml:space="preserve"> The</w:t>
      </w:r>
      <w:r w:rsidRPr="008E1A26">
        <w:rPr>
          <w:szCs w:val="22"/>
        </w:rPr>
        <w:t xml:space="preserve"> data </w:t>
      </w:r>
      <w:r w:rsidRPr="008E1A26">
        <w:rPr>
          <w:rFonts w:hint="eastAsia"/>
          <w:szCs w:val="22"/>
        </w:rPr>
        <w:t>wer</w:t>
      </w:r>
      <w:r w:rsidRPr="008E1A26">
        <w:rPr>
          <w:szCs w:val="22"/>
        </w:rPr>
        <w:t>e presented as the mean ± SD (n=</w:t>
      </w:r>
      <w:r w:rsidRPr="008E1A26">
        <w:rPr>
          <w:rFonts w:hint="eastAsia"/>
          <w:szCs w:val="22"/>
        </w:rPr>
        <w:t>4</w:t>
      </w:r>
      <w:r w:rsidRPr="008E1A26">
        <w:rPr>
          <w:szCs w:val="22"/>
        </w:rPr>
        <w:t>).</w:t>
      </w:r>
      <w:r w:rsidRPr="008E1A26">
        <w:rPr>
          <w:rFonts w:hint="eastAsia"/>
          <w:szCs w:val="22"/>
        </w:rPr>
        <w:t xml:space="preserve"> </w:t>
      </w:r>
      <w:r w:rsidRPr="008E1A26">
        <w:rPr>
          <w:rFonts w:ascii="Cambria Math" w:hAnsi="Cambria Math" w:cs="Cambria Math"/>
          <w:szCs w:val="22"/>
          <w:vertAlign w:val="superscript"/>
        </w:rPr>
        <w:t>∗∗</w:t>
      </w:r>
      <w:r w:rsidRPr="008E1A26">
        <w:rPr>
          <w:i/>
          <w:iCs/>
          <w:szCs w:val="22"/>
        </w:rPr>
        <w:t xml:space="preserve">P </w:t>
      </w:r>
      <w:r w:rsidRPr="008E1A26">
        <w:rPr>
          <w:szCs w:val="22"/>
        </w:rPr>
        <w:t>&lt; 0.01.</w:t>
      </w:r>
    </w:p>
    <w:p w14:paraId="7A871B08" w14:textId="77777777" w:rsidR="00880DA7" w:rsidRPr="008E1A26" w:rsidRDefault="00880DA7" w:rsidP="00E84763">
      <w:pPr>
        <w:jc w:val="both"/>
        <w:rPr>
          <w:szCs w:val="22"/>
        </w:rPr>
      </w:pPr>
      <w:r w:rsidRPr="008E1A26">
        <w:rPr>
          <w:szCs w:val="22"/>
        </w:rPr>
        <w:br w:type="page"/>
      </w:r>
    </w:p>
    <w:p w14:paraId="2C24F18D" w14:textId="0993A320" w:rsidR="00880DA7" w:rsidRPr="008E1A26" w:rsidRDefault="006E3645" w:rsidP="00A72DD2">
      <w:pPr>
        <w:jc w:val="center"/>
        <w:rPr>
          <w:szCs w:val="22"/>
        </w:rPr>
      </w:pPr>
      <w:r w:rsidRPr="008E1A26">
        <w:rPr>
          <w:noProof/>
          <w:szCs w:val="22"/>
        </w:rPr>
        <w:lastRenderedPageBreak/>
        <w:drawing>
          <wp:inline distT="0" distB="0" distL="0" distR="0" wp14:anchorId="7FE5CBAD" wp14:editId="00566307">
            <wp:extent cx="3417372" cy="4740812"/>
            <wp:effectExtent l="0" t="0" r="0" b="3175"/>
            <wp:docPr id="13595041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04147" name="图片 135950414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627" cy="475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7A94" w14:textId="15F2C00E" w:rsidR="00880DA7" w:rsidRPr="008E1A26" w:rsidRDefault="00880DA7" w:rsidP="00E84763">
      <w:pPr>
        <w:jc w:val="both"/>
        <w:rPr>
          <w:szCs w:val="22"/>
          <w:lang w:eastAsia="zh-CN"/>
        </w:rPr>
      </w:pPr>
      <w:r w:rsidRPr="008E1A26">
        <w:rPr>
          <w:b/>
          <w:bCs/>
          <w:szCs w:val="21"/>
        </w:rPr>
        <w:t>Fig</w:t>
      </w:r>
      <w:r w:rsidRPr="008E1A26">
        <w:rPr>
          <w:rFonts w:hint="eastAsia"/>
          <w:b/>
          <w:bCs/>
          <w:szCs w:val="21"/>
        </w:rPr>
        <w:t>ure</w:t>
      </w:r>
      <w:r w:rsidRPr="008E1A26">
        <w:rPr>
          <w:b/>
          <w:bCs/>
          <w:szCs w:val="22"/>
        </w:rPr>
        <w:t xml:space="preserve"> S</w:t>
      </w:r>
      <w:r w:rsidR="000D0AB1" w:rsidRPr="008E1A26">
        <w:rPr>
          <w:rFonts w:hint="eastAsia"/>
          <w:b/>
          <w:bCs/>
          <w:szCs w:val="22"/>
          <w:lang w:eastAsia="zh-CN"/>
        </w:rPr>
        <w:t>6</w:t>
      </w:r>
      <w:r w:rsidRPr="008E1A26">
        <w:rPr>
          <w:szCs w:val="22"/>
        </w:rPr>
        <w:t xml:space="preserve"> </w:t>
      </w:r>
      <w:r w:rsidRPr="008E1A26">
        <w:rPr>
          <w:rFonts w:hint="eastAsia"/>
          <w:szCs w:val="22"/>
        </w:rPr>
        <w:t>C</w:t>
      </w:r>
      <w:r w:rsidRPr="008E1A26">
        <w:rPr>
          <w:szCs w:val="22"/>
        </w:rPr>
        <w:t xml:space="preserve">haracterization of </w:t>
      </w:r>
      <w:r w:rsidRPr="008E1A26">
        <w:rPr>
          <w:rFonts w:hint="eastAsia"/>
          <w:szCs w:val="22"/>
        </w:rPr>
        <w:t>Biotin-</w:t>
      </w:r>
      <w:r w:rsidRPr="008E1A26">
        <w:rPr>
          <w:szCs w:val="22"/>
        </w:rPr>
        <w:t>PEG-EGCG</w:t>
      </w:r>
      <w:r w:rsidR="003A594D" w:rsidRPr="008E1A26">
        <w:rPr>
          <w:rFonts w:hint="eastAsia"/>
          <w:szCs w:val="22"/>
          <w:lang w:eastAsia="zh-CN"/>
        </w:rPr>
        <w:t xml:space="preserve"> and r</w:t>
      </w:r>
      <w:r w:rsidR="003A594D" w:rsidRPr="008E1A26">
        <w:rPr>
          <w:szCs w:val="22"/>
          <w:lang w:eastAsia="zh-CN"/>
        </w:rPr>
        <w:t>elease kinetics</w:t>
      </w:r>
      <w:r w:rsidR="003A594D" w:rsidRPr="008E1A26">
        <w:rPr>
          <w:rFonts w:hint="eastAsia"/>
          <w:szCs w:val="22"/>
          <w:lang w:eastAsia="zh-CN"/>
        </w:rPr>
        <w:t xml:space="preserve"> of BENPs</w:t>
      </w:r>
      <w:r w:rsidRPr="008E1A26">
        <w:rPr>
          <w:rFonts w:hint="eastAsia"/>
          <w:szCs w:val="22"/>
        </w:rPr>
        <w:t xml:space="preserve">. (A) </w:t>
      </w:r>
      <w:r w:rsidRPr="008E1A26">
        <w:rPr>
          <w:szCs w:val="22"/>
        </w:rPr>
        <w:t>Synthetic route of</w:t>
      </w:r>
      <w:r w:rsidRPr="008E1A26">
        <w:rPr>
          <w:rFonts w:hint="eastAsia"/>
          <w:szCs w:val="22"/>
        </w:rPr>
        <w:t xml:space="preserve"> Biotin-</w:t>
      </w:r>
      <w:r w:rsidRPr="008E1A26">
        <w:rPr>
          <w:szCs w:val="22"/>
        </w:rPr>
        <w:t>PEG-EGCG</w:t>
      </w:r>
      <w:r w:rsidRPr="008E1A26">
        <w:rPr>
          <w:rFonts w:hint="eastAsia"/>
          <w:szCs w:val="22"/>
        </w:rPr>
        <w:t>. (B)</w:t>
      </w:r>
      <w:r w:rsidRPr="008E1A26">
        <w:rPr>
          <w:sz w:val="16"/>
          <w:szCs w:val="20"/>
        </w:rPr>
        <w:t xml:space="preserve"> </w:t>
      </w:r>
      <w:r w:rsidRPr="008E1A26">
        <w:rPr>
          <w:szCs w:val="22"/>
        </w:rPr>
        <w:t>The</w:t>
      </w:r>
      <w:r w:rsidRPr="008E1A26">
        <w:rPr>
          <w:rFonts w:hint="eastAsia"/>
          <w:szCs w:val="22"/>
        </w:rPr>
        <w:t xml:space="preserve"> </w:t>
      </w:r>
      <w:r w:rsidRPr="008E1A26">
        <w:rPr>
          <w:szCs w:val="22"/>
          <w:vertAlign w:val="superscript"/>
        </w:rPr>
        <w:t>1</w:t>
      </w:r>
      <w:r w:rsidRPr="008E1A26">
        <w:rPr>
          <w:szCs w:val="22"/>
        </w:rPr>
        <w:t>H NMR spectra</w:t>
      </w:r>
      <w:r w:rsidRPr="008E1A26">
        <w:rPr>
          <w:rFonts w:hint="eastAsia"/>
          <w:szCs w:val="22"/>
        </w:rPr>
        <w:t xml:space="preserve"> of Biotin-</w:t>
      </w:r>
      <w:r w:rsidRPr="008E1A26">
        <w:rPr>
          <w:szCs w:val="22"/>
        </w:rPr>
        <w:t>PEG-EGCG</w:t>
      </w:r>
      <w:r w:rsidR="002E029B" w:rsidRPr="008E1A26">
        <w:rPr>
          <w:rFonts w:hint="eastAsia"/>
          <w:szCs w:val="22"/>
          <w:lang w:eastAsia="zh-CN"/>
        </w:rPr>
        <w:t>, t</w:t>
      </w:r>
      <w:r w:rsidR="002E029B" w:rsidRPr="008E1A26">
        <w:rPr>
          <w:szCs w:val="22"/>
          <w:lang w:eastAsia="zh-CN"/>
        </w:rPr>
        <w:t>he blue labeled boxes indicated the characteristic peaks of Biotin and the yellow labeled boxes marked the characteristic peaks of EGCG</w:t>
      </w:r>
      <w:r w:rsidRPr="008E1A26">
        <w:rPr>
          <w:szCs w:val="22"/>
        </w:rPr>
        <w:t>.</w:t>
      </w:r>
      <w:r w:rsidR="003A594D" w:rsidRPr="008E1A26">
        <w:rPr>
          <w:rFonts w:hint="eastAsia"/>
          <w:szCs w:val="22"/>
          <w:lang w:eastAsia="zh-CN"/>
        </w:rPr>
        <w:t xml:space="preserve"> </w:t>
      </w:r>
      <w:r w:rsidR="003A594D" w:rsidRPr="008E1A26">
        <w:rPr>
          <w:rFonts w:hint="eastAsia"/>
          <w:szCs w:val="22"/>
        </w:rPr>
        <w:t>(</w:t>
      </w:r>
      <w:r w:rsidR="003A594D" w:rsidRPr="008E1A26">
        <w:rPr>
          <w:rFonts w:hint="eastAsia"/>
          <w:szCs w:val="22"/>
          <w:lang w:eastAsia="zh-CN"/>
        </w:rPr>
        <w:t>C</w:t>
      </w:r>
      <w:r w:rsidR="003A594D" w:rsidRPr="008E1A26">
        <w:rPr>
          <w:rFonts w:hint="eastAsia"/>
          <w:szCs w:val="22"/>
        </w:rPr>
        <w:t>)</w:t>
      </w:r>
      <w:r w:rsidR="003A594D" w:rsidRPr="008E1A26">
        <w:rPr>
          <w:sz w:val="16"/>
          <w:szCs w:val="20"/>
        </w:rPr>
        <w:t xml:space="preserve"> </w:t>
      </w:r>
      <w:r w:rsidR="003A594D" w:rsidRPr="008E1A26">
        <w:rPr>
          <w:szCs w:val="22"/>
        </w:rPr>
        <w:t>The</w:t>
      </w:r>
      <w:r w:rsidR="003A594D" w:rsidRPr="008E1A26">
        <w:rPr>
          <w:rFonts w:hint="eastAsia"/>
          <w:szCs w:val="22"/>
          <w:lang w:eastAsia="zh-CN"/>
        </w:rPr>
        <w:t xml:space="preserve"> r</w:t>
      </w:r>
      <w:r w:rsidR="003A594D" w:rsidRPr="008E1A26">
        <w:rPr>
          <w:szCs w:val="22"/>
          <w:lang w:eastAsia="zh-CN"/>
        </w:rPr>
        <w:t>elease kinetics</w:t>
      </w:r>
      <w:r w:rsidR="003A594D" w:rsidRPr="008E1A26">
        <w:rPr>
          <w:rFonts w:hint="eastAsia"/>
          <w:szCs w:val="22"/>
          <w:lang w:eastAsia="zh-CN"/>
        </w:rPr>
        <w:t xml:space="preserve"> of BENPs.</w:t>
      </w:r>
    </w:p>
    <w:p w14:paraId="3D9236C3" w14:textId="7B9203B1" w:rsidR="00880DA7" w:rsidRPr="008E1A26" w:rsidRDefault="006E3645" w:rsidP="006E3645">
      <w:pPr>
        <w:jc w:val="center"/>
        <w:rPr>
          <w:szCs w:val="22"/>
          <w:lang w:eastAsia="zh-CN"/>
        </w:rPr>
      </w:pPr>
      <w:r w:rsidRPr="008E1A26">
        <w:rPr>
          <w:noProof/>
          <w:szCs w:val="22"/>
          <w:lang w:eastAsia="zh-CN"/>
        </w:rPr>
        <w:lastRenderedPageBreak/>
        <w:drawing>
          <wp:inline distT="0" distB="0" distL="0" distR="0" wp14:anchorId="2BA4884D" wp14:editId="6CBBEBEA">
            <wp:extent cx="3609846" cy="4339754"/>
            <wp:effectExtent l="0" t="0" r="0" b="3810"/>
            <wp:docPr id="185448998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89985" name="图片 185448998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796" cy="43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BBD1E" w14:textId="02B334D3" w:rsidR="00880DA7" w:rsidRPr="008E1A26" w:rsidRDefault="00880DA7" w:rsidP="00E84763">
      <w:pPr>
        <w:jc w:val="both"/>
        <w:rPr>
          <w:szCs w:val="22"/>
        </w:rPr>
      </w:pPr>
      <w:r w:rsidRPr="008E1A26">
        <w:rPr>
          <w:b/>
          <w:bCs/>
          <w:szCs w:val="21"/>
        </w:rPr>
        <w:t>Fig</w:t>
      </w:r>
      <w:r w:rsidRPr="008E1A26">
        <w:rPr>
          <w:rFonts w:hint="eastAsia"/>
          <w:b/>
          <w:bCs/>
          <w:szCs w:val="21"/>
        </w:rPr>
        <w:t>ure</w:t>
      </w:r>
      <w:r w:rsidRPr="008E1A26">
        <w:rPr>
          <w:b/>
          <w:bCs/>
          <w:szCs w:val="22"/>
        </w:rPr>
        <w:t xml:space="preserve"> S</w:t>
      </w:r>
      <w:r w:rsidR="000D0AB1" w:rsidRPr="008E1A26">
        <w:rPr>
          <w:rFonts w:hint="eastAsia"/>
          <w:b/>
          <w:bCs/>
          <w:szCs w:val="22"/>
          <w:lang w:eastAsia="zh-CN"/>
        </w:rPr>
        <w:t>7</w:t>
      </w:r>
      <w:r w:rsidRPr="008E1A26">
        <w:rPr>
          <w:szCs w:val="22"/>
        </w:rPr>
        <w:t xml:space="preserve"> </w:t>
      </w:r>
      <w:r w:rsidRPr="008E1A26">
        <w:rPr>
          <w:rFonts w:hint="eastAsia"/>
          <w:szCs w:val="22"/>
        </w:rPr>
        <w:t>Q</w:t>
      </w:r>
      <w:r w:rsidRPr="008E1A26">
        <w:rPr>
          <w:szCs w:val="22"/>
        </w:rPr>
        <w:t xml:space="preserve">uantitative evaluation of </w:t>
      </w:r>
      <w:proofErr w:type="spellStart"/>
      <w:r w:rsidRPr="008E1A26">
        <w:rPr>
          <w:szCs w:val="22"/>
        </w:rPr>
        <w:t>radiochromic</w:t>
      </w:r>
      <w:proofErr w:type="spellEnd"/>
      <w:r w:rsidRPr="008E1A26">
        <w:rPr>
          <w:szCs w:val="22"/>
        </w:rPr>
        <w:t xml:space="preserve"> film dos</w:t>
      </w:r>
      <w:r w:rsidRPr="008E1A26">
        <w:rPr>
          <w:rFonts w:hint="eastAsia"/>
          <w:szCs w:val="22"/>
        </w:rPr>
        <w:t>e. (A) I</w:t>
      </w:r>
      <w:r w:rsidRPr="008E1A26">
        <w:rPr>
          <w:szCs w:val="22"/>
        </w:rPr>
        <w:t>rradiated film image</w:t>
      </w:r>
      <w:r w:rsidRPr="008E1A26">
        <w:rPr>
          <w:rFonts w:hint="eastAsia"/>
          <w:szCs w:val="22"/>
        </w:rPr>
        <w:t>s. (B)</w:t>
      </w:r>
      <w:r w:rsidRPr="008E1A26">
        <w:rPr>
          <w:sz w:val="16"/>
          <w:szCs w:val="20"/>
        </w:rPr>
        <w:t xml:space="preserve"> </w:t>
      </w:r>
      <w:r w:rsidRPr="008E1A26">
        <w:rPr>
          <w:szCs w:val="22"/>
        </w:rPr>
        <w:t xml:space="preserve">The curve of </w:t>
      </w:r>
      <w:proofErr w:type="spellStart"/>
      <w:r w:rsidRPr="008E1A26">
        <w:rPr>
          <w:szCs w:val="22"/>
        </w:rPr>
        <w:t>radiochromic</w:t>
      </w:r>
      <w:proofErr w:type="spellEnd"/>
      <w:r w:rsidRPr="008E1A26">
        <w:rPr>
          <w:szCs w:val="22"/>
        </w:rPr>
        <w:t xml:space="preserve"> film dos</w:t>
      </w:r>
      <w:r w:rsidRPr="008E1A26">
        <w:rPr>
          <w:rFonts w:hint="eastAsia"/>
          <w:szCs w:val="22"/>
        </w:rPr>
        <w:t>e. The</w:t>
      </w:r>
      <w:r w:rsidRPr="008E1A26">
        <w:rPr>
          <w:szCs w:val="22"/>
        </w:rPr>
        <w:t xml:space="preserve"> data </w:t>
      </w:r>
      <w:r w:rsidRPr="008E1A26">
        <w:rPr>
          <w:rFonts w:hint="eastAsia"/>
          <w:szCs w:val="22"/>
        </w:rPr>
        <w:t>wer</w:t>
      </w:r>
      <w:r w:rsidRPr="008E1A26">
        <w:rPr>
          <w:szCs w:val="22"/>
        </w:rPr>
        <w:t>e presented as the mean ± SD (n=</w:t>
      </w:r>
      <w:r w:rsidRPr="008E1A26">
        <w:rPr>
          <w:rFonts w:hint="eastAsia"/>
          <w:szCs w:val="22"/>
        </w:rPr>
        <w:t>4</w:t>
      </w:r>
      <w:r w:rsidRPr="008E1A26">
        <w:rPr>
          <w:szCs w:val="22"/>
        </w:rPr>
        <w:t>).</w:t>
      </w:r>
    </w:p>
    <w:p w14:paraId="3D6BFA05" w14:textId="3565240E" w:rsidR="00D172C0" w:rsidRPr="008E1A26" w:rsidRDefault="006E3645" w:rsidP="00D172C0">
      <w:pPr>
        <w:rPr>
          <w:szCs w:val="22"/>
          <w:lang w:eastAsia="zh-CN"/>
        </w:rPr>
      </w:pPr>
      <w:r w:rsidRPr="008E1A26">
        <w:rPr>
          <w:noProof/>
          <w:szCs w:val="22"/>
          <w:lang w:eastAsia="zh-CN"/>
        </w:rPr>
        <w:lastRenderedPageBreak/>
        <w:drawing>
          <wp:inline distT="0" distB="0" distL="0" distR="0" wp14:anchorId="04250D13" wp14:editId="7AC18298">
            <wp:extent cx="5486400" cy="7276465"/>
            <wp:effectExtent l="0" t="0" r="0" b="635"/>
            <wp:docPr id="13600414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041474" name="图片 13600414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D6558" w14:textId="5778C351" w:rsidR="00880DA7" w:rsidRPr="008E1A26" w:rsidRDefault="00880DA7" w:rsidP="00E84763">
      <w:pPr>
        <w:jc w:val="both"/>
        <w:rPr>
          <w:szCs w:val="22"/>
        </w:rPr>
      </w:pPr>
      <w:r w:rsidRPr="008E1A26">
        <w:rPr>
          <w:b/>
          <w:bCs/>
          <w:szCs w:val="21"/>
        </w:rPr>
        <w:t>Fig</w:t>
      </w:r>
      <w:r w:rsidRPr="008E1A26">
        <w:rPr>
          <w:rFonts w:hint="eastAsia"/>
          <w:b/>
          <w:bCs/>
          <w:szCs w:val="21"/>
        </w:rPr>
        <w:t>ure</w:t>
      </w:r>
      <w:r w:rsidRPr="008E1A26">
        <w:rPr>
          <w:b/>
          <w:bCs/>
          <w:szCs w:val="22"/>
        </w:rPr>
        <w:t xml:space="preserve"> S</w:t>
      </w:r>
      <w:r w:rsidR="000D0AB1" w:rsidRPr="008E1A26">
        <w:rPr>
          <w:rFonts w:hint="eastAsia"/>
          <w:b/>
          <w:bCs/>
          <w:szCs w:val="22"/>
          <w:lang w:eastAsia="zh-CN"/>
        </w:rPr>
        <w:t>8</w:t>
      </w:r>
      <w:r w:rsidRPr="008E1A26">
        <w:rPr>
          <w:b/>
          <w:bCs/>
          <w:szCs w:val="22"/>
        </w:rPr>
        <w:t xml:space="preserve"> </w:t>
      </w:r>
      <w:r w:rsidRPr="008E1A26">
        <w:rPr>
          <w:rFonts w:hint="eastAsia"/>
          <w:szCs w:val="22"/>
        </w:rPr>
        <w:t xml:space="preserve">Biosafety of </w:t>
      </w:r>
      <w:proofErr w:type="spellStart"/>
      <w:r w:rsidRPr="008E1A26">
        <w:rPr>
          <w:rFonts w:hint="eastAsia"/>
          <w:szCs w:val="22"/>
        </w:rPr>
        <w:t>BENPs@</w:t>
      </w:r>
      <w:r w:rsidRPr="008E1A26">
        <w:rPr>
          <w:szCs w:val="22"/>
        </w:rPr>
        <w:t>FLASH-RT</w:t>
      </w:r>
      <w:proofErr w:type="spellEnd"/>
      <w:r w:rsidRPr="008E1A26">
        <w:rPr>
          <w:rFonts w:hint="eastAsia"/>
          <w:szCs w:val="22"/>
        </w:rPr>
        <w:t xml:space="preserve">. (A) </w:t>
      </w:r>
      <w:r w:rsidRPr="008E1A26">
        <w:rPr>
          <w:szCs w:val="22"/>
        </w:rPr>
        <w:t>H&amp;E images of major organ</w:t>
      </w:r>
      <w:r w:rsidRPr="008E1A26">
        <w:rPr>
          <w:rFonts w:hint="eastAsia"/>
          <w:szCs w:val="22"/>
        </w:rPr>
        <w:t>s</w:t>
      </w:r>
      <w:r w:rsidRPr="008E1A26">
        <w:rPr>
          <w:szCs w:val="22"/>
        </w:rPr>
        <w:t xml:space="preserve"> of mice treated with different </w:t>
      </w:r>
      <w:r w:rsidRPr="008E1A26">
        <w:rPr>
          <w:rFonts w:hint="eastAsia"/>
          <w:szCs w:val="22"/>
        </w:rPr>
        <w:t>treatments</w:t>
      </w:r>
      <w:r w:rsidRPr="008E1A26">
        <w:rPr>
          <w:szCs w:val="22"/>
        </w:rPr>
        <w:t xml:space="preserve"> at day 1</w:t>
      </w:r>
      <w:r w:rsidRPr="008E1A26">
        <w:rPr>
          <w:rFonts w:hint="eastAsia"/>
          <w:szCs w:val="22"/>
        </w:rPr>
        <w:t>0</w:t>
      </w:r>
      <w:r w:rsidRPr="008E1A26">
        <w:rPr>
          <w:szCs w:val="22"/>
        </w:rPr>
        <w:t xml:space="preserve">. Scale bar: 100 </w:t>
      </w:r>
      <w:proofErr w:type="spellStart"/>
      <w:r w:rsidRPr="008E1A26">
        <w:rPr>
          <w:szCs w:val="22"/>
        </w:rPr>
        <w:t>μm</w:t>
      </w:r>
      <w:proofErr w:type="spellEnd"/>
      <w:r w:rsidRPr="008E1A26">
        <w:rPr>
          <w:rFonts w:hint="eastAsia"/>
          <w:szCs w:val="22"/>
        </w:rPr>
        <w:t xml:space="preserve">. (B) </w:t>
      </w:r>
      <w:r w:rsidRPr="008E1A26">
        <w:rPr>
          <w:szCs w:val="22"/>
        </w:rPr>
        <w:t>Blood routine data</w:t>
      </w:r>
      <w:r w:rsidRPr="008E1A26">
        <w:rPr>
          <w:rFonts w:hint="eastAsia"/>
          <w:szCs w:val="22"/>
        </w:rPr>
        <w:t xml:space="preserve"> </w:t>
      </w:r>
      <w:r w:rsidRPr="008E1A26">
        <w:rPr>
          <w:szCs w:val="22"/>
        </w:rPr>
        <w:t>o</w:t>
      </w:r>
      <w:r w:rsidRPr="008E1A26">
        <w:rPr>
          <w:rFonts w:hint="eastAsia"/>
          <w:szCs w:val="22"/>
        </w:rPr>
        <w:t xml:space="preserve">f mice </w:t>
      </w:r>
      <w:r w:rsidRPr="008E1A26">
        <w:rPr>
          <w:szCs w:val="22"/>
        </w:rPr>
        <w:t>after various treatments.</w:t>
      </w:r>
      <w:r w:rsidRPr="008E1A26">
        <w:rPr>
          <w:rFonts w:hint="eastAsia"/>
          <w:szCs w:val="22"/>
        </w:rPr>
        <w:t xml:space="preserve"> The</w:t>
      </w:r>
      <w:r w:rsidRPr="008E1A26">
        <w:rPr>
          <w:szCs w:val="22"/>
        </w:rPr>
        <w:t xml:space="preserve"> data </w:t>
      </w:r>
      <w:r w:rsidRPr="008E1A26">
        <w:rPr>
          <w:rFonts w:hint="eastAsia"/>
          <w:szCs w:val="22"/>
        </w:rPr>
        <w:t>wer</w:t>
      </w:r>
      <w:r w:rsidRPr="008E1A26">
        <w:rPr>
          <w:szCs w:val="22"/>
        </w:rPr>
        <w:t>e presented as the mean ± SD (n=</w:t>
      </w:r>
      <w:r w:rsidRPr="008E1A26">
        <w:rPr>
          <w:rFonts w:hint="eastAsia"/>
          <w:szCs w:val="22"/>
        </w:rPr>
        <w:t>4</w:t>
      </w:r>
      <w:r w:rsidRPr="008E1A26">
        <w:rPr>
          <w:szCs w:val="22"/>
        </w:rPr>
        <w:t>).</w:t>
      </w:r>
    </w:p>
    <w:p w14:paraId="18C1BC07" w14:textId="02CCDFC7" w:rsidR="00880DA7" w:rsidRPr="008E1A26" w:rsidRDefault="006E3645" w:rsidP="006E3645">
      <w:pPr>
        <w:jc w:val="center"/>
        <w:rPr>
          <w:szCs w:val="22"/>
          <w:lang w:eastAsia="zh-CN"/>
        </w:rPr>
      </w:pPr>
      <w:r w:rsidRPr="008E1A26">
        <w:rPr>
          <w:noProof/>
          <w:szCs w:val="22"/>
          <w:lang w:eastAsia="zh-CN"/>
        </w:rPr>
        <w:lastRenderedPageBreak/>
        <w:drawing>
          <wp:inline distT="0" distB="0" distL="0" distR="0" wp14:anchorId="08B19775" wp14:editId="52ED7580">
            <wp:extent cx="3584855" cy="2870478"/>
            <wp:effectExtent l="0" t="0" r="0" b="6350"/>
            <wp:docPr id="47859626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96262" name="图片 47859626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368" cy="287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EA352" w14:textId="223EDD32" w:rsidR="00880DA7" w:rsidRPr="008E1A26" w:rsidRDefault="00880DA7" w:rsidP="00E84763">
      <w:pPr>
        <w:jc w:val="both"/>
        <w:rPr>
          <w:szCs w:val="22"/>
          <w:lang w:eastAsia="zh-CN"/>
        </w:rPr>
      </w:pPr>
      <w:r w:rsidRPr="008E1A26">
        <w:rPr>
          <w:b/>
          <w:bCs/>
          <w:szCs w:val="21"/>
        </w:rPr>
        <w:t>Fig</w:t>
      </w:r>
      <w:r w:rsidRPr="008E1A26">
        <w:rPr>
          <w:rFonts w:hint="eastAsia"/>
          <w:b/>
          <w:bCs/>
          <w:szCs w:val="21"/>
        </w:rPr>
        <w:t>ure</w:t>
      </w:r>
      <w:r w:rsidRPr="008E1A26">
        <w:rPr>
          <w:b/>
          <w:bCs/>
          <w:szCs w:val="22"/>
        </w:rPr>
        <w:t xml:space="preserve"> S</w:t>
      </w:r>
      <w:r w:rsidR="000D0AB1" w:rsidRPr="008E1A26">
        <w:rPr>
          <w:rFonts w:hint="eastAsia"/>
          <w:b/>
          <w:bCs/>
          <w:szCs w:val="22"/>
          <w:lang w:eastAsia="zh-CN"/>
        </w:rPr>
        <w:t>9</w:t>
      </w:r>
      <w:r w:rsidRPr="008E1A26">
        <w:rPr>
          <w:rFonts w:hint="eastAsia"/>
          <w:szCs w:val="22"/>
        </w:rPr>
        <w:t xml:space="preserve"> </w:t>
      </w:r>
      <w:r w:rsidRPr="008E1A26">
        <w:rPr>
          <w:szCs w:val="22"/>
        </w:rPr>
        <w:t>Body weight of</w:t>
      </w:r>
      <w:r w:rsidRPr="008E1A26">
        <w:rPr>
          <w:rFonts w:hint="eastAsia"/>
          <w:szCs w:val="22"/>
        </w:rPr>
        <w:t xml:space="preserve"> </w:t>
      </w:r>
      <w:r w:rsidRPr="008E1A26">
        <w:rPr>
          <w:szCs w:val="22"/>
        </w:rPr>
        <w:t>mice treated with</w:t>
      </w:r>
      <w:r w:rsidRPr="008E1A26">
        <w:rPr>
          <w:rFonts w:hint="eastAsia"/>
          <w:szCs w:val="22"/>
        </w:rPr>
        <w:t xml:space="preserve"> EGCG and BENPs v</w:t>
      </w:r>
      <w:r w:rsidRPr="008E1A26">
        <w:rPr>
          <w:szCs w:val="22"/>
        </w:rPr>
        <w:t>ia tail vein injection after irradiation by FLASH from day 0 to 1</w:t>
      </w:r>
      <w:r w:rsidRPr="008E1A26">
        <w:rPr>
          <w:rFonts w:hint="eastAsia"/>
          <w:szCs w:val="22"/>
        </w:rPr>
        <w:t>0</w:t>
      </w:r>
      <w:r w:rsidRPr="008E1A26">
        <w:rPr>
          <w:szCs w:val="22"/>
        </w:rPr>
        <w:t>.</w:t>
      </w:r>
    </w:p>
    <w:sectPr w:rsidR="00880DA7" w:rsidRPr="008E1A26">
      <w:footerReference w:type="even" r:id="rId17"/>
      <w:footerReference w:type="default" r:id="rId18"/>
      <w:footerReference w:type="first" r:id="rId19"/>
      <w:pgSz w:w="12240" w:h="15840"/>
      <w:pgMar w:top="1440" w:right="1800" w:bottom="1440" w:left="1800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A4136" w14:textId="77777777" w:rsidR="00F16DBE" w:rsidRDefault="00F16DBE">
      <w:pPr>
        <w:spacing w:line="240" w:lineRule="auto"/>
      </w:pPr>
      <w:r>
        <w:separator/>
      </w:r>
    </w:p>
  </w:endnote>
  <w:endnote w:type="continuationSeparator" w:id="0">
    <w:p w14:paraId="3BA67F1F" w14:textId="77777777" w:rsidR="00F16DBE" w:rsidRDefault="00F16D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16CB5" w14:textId="77777777" w:rsidR="00B7597D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DF456B6" w14:textId="77777777" w:rsidR="00B7597D" w:rsidRDefault="00B759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18CC3" w14:textId="77777777" w:rsidR="00B7597D" w:rsidRDefault="00000000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A076EDC" wp14:editId="3A34EC1A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622757308" name="MSIPCM8ef54de2a7a4d03c423a990a" descr="{&quot;HashCode&quot;:-1348403003,&quot;Height&quot;:792.0,&quot;Width&quot;:612.0,&quot;Placement&quot;:&quot;Footer&quot;,&quot;Index&quot;:&quot;Primary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32DA27" w14:textId="77777777" w:rsidR="00B7597D" w:rsidRDefault="00000000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76EDC" id="_x0000_t202" coordsize="21600,21600" o:spt="202" path="m,l,21600r21600,l21600,xe">
              <v:stroke joinstyle="miter"/>
              <v:path gradientshapeok="t" o:connecttype="rect"/>
            </v:shapetype>
            <v:shape id="MSIPCM8ef54de2a7a4d03c423a990a" o:spid="_x0000_s1026" type="#_x0000_t202" alt="{&quot;HashCode&quot;:-1348403003,&quot;Height&quot;:792.0,&quot;Width&quot;:612.0,&quot;Placement&quot;:&quot;Footer&quot;,&quot;Index&quot;:&quot;Primary&quot;,&quot;Section&quot;:1,&quot;Top&quot;:0.0,&quot;Left&quot;:0.0}" style="position:absolute;margin-left:0;margin-top:756.2pt;width:612pt;height:20.8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7632DA27" w14:textId="77777777" w:rsidR="00B7597D" w:rsidRDefault="00000000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  <w:p w14:paraId="6221EB15" w14:textId="77777777" w:rsidR="00B7597D" w:rsidRDefault="00B759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00709" w14:textId="77777777" w:rsidR="00B7597D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B5276CB" wp14:editId="45A3F8F3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2540" r="0" b="0"/>
              <wp:wrapNone/>
              <wp:docPr id="1861909695" name="MSIPCM71df4afb82ef22201046dfa6" descr="{&quot;HashCode&quot;:-1348403003,&quot;Height&quot;:792.0,&quot;Width&quot;:612.0,&quot;Placement&quot;:&quot;Footer&quot;,&quot;Index&quot;:&quot;FirstPage&quot;,&quot;Section&quot;:1,&quot;Top&quot;:0.0,&quot;Left&quot;:0.0}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926CC0" w14:textId="77777777" w:rsidR="00B7597D" w:rsidRDefault="00000000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5276CB" id="_x0000_t202" coordsize="21600,21600" o:spt="202" path="m,l,21600r21600,l21600,xe">
              <v:stroke joinstyle="miter"/>
              <v:path gradientshapeok="t" o:connecttype="rect"/>
            </v:shapetype>
            <v:shape id="MSIPCM71df4afb82ef22201046dfa6" o:spid="_x0000_s1027" type="#_x0000_t202" alt="{&quot;HashCode&quot;:-1348403003,&quot;Height&quot;:792.0,&quot;Width&quot;:612.0,&quot;Placement&quot;:&quot;Footer&quot;,&quot;Index&quot;:&quot;FirstPage&quot;,&quot;Section&quot;:1,&quot;Top&quot;:0.0,&quot;Left&quot;:0.0}" style="position:absolute;margin-left:0;margin-top:756.2pt;width:612pt;height:20.8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" o:allowincell="f" filled="f" stroked="f">
              <v:textbox inset="20pt,0,,0">
                <w:txbxContent>
                  <w:p w14:paraId="3E926CC0" w14:textId="77777777" w:rsidR="00B7597D" w:rsidRDefault="00000000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43C5E9" w14:textId="77777777" w:rsidR="00F16DBE" w:rsidRDefault="00F16DBE">
      <w:r>
        <w:separator/>
      </w:r>
    </w:p>
  </w:footnote>
  <w:footnote w:type="continuationSeparator" w:id="0">
    <w:p w14:paraId="51AA9494" w14:textId="77777777" w:rsidR="00F16DBE" w:rsidRDefault="00F16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AE03DA"/>
    <w:multiLevelType w:val="multilevel"/>
    <w:tmpl w:val="27AE03D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 w15:restartNumberingAfterBreak="0">
    <w:nsid w:val="3BE15FB6"/>
    <w:multiLevelType w:val="hybridMultilevel"/>
    <w:tmpl w:val="418288D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4933559"/>
    <w:multiLevelType w:val="hybridMultilevel"/>
    <w:tmpl w:val="C276CB9E"/>
    <w:lvl w:ilvl="0" w:tplc="BF048A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74468548">
    <w:abstractNumId w:val="0"/>
  </w:num>
  <w:num w:numId="2" w16cid:durableId="489252458">
    <w:abstractNumId w:val="1"/>
  </w:num>
  <w:num w:numId="3" w16cid:durableId="4489356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Contraceptives Implantable-Converted.enl&lt;/item&gt;&lt;/Libraries&gt;&lt;/ENLibraries&gt;"/>
  </w:docVars>
  <w:rsids>
    <w:rsidRoot w:val="00B30BC3"/>
    <w:rsid w:val="00006E2A"/>
    <w:rsid w:val="00033695"/>
    <w:rsid w:val="000342A0"/>
    <w:rsid w:val="00035CCC"/>
    <w:rsid w:val="00043C1E"/>
    <w:rsid w:val="0005257A"/>
    <w:rsid w:val="00054361"/>
    <w:rsid w:val="00062025"/>
    <w:rsid w:val="000666AF"/>
    <w:rsid w:val="0007252D"/>
    <w:rsid w:val="000774B1"/>
    <w:rsid w:val="00077902"/>
    <w:rsid w:val="0008401B"/>
    <w:rsid w:val="00087F9B"/>
    <w:rsid w:val="00090A0A"/>
    <w:rsid w:val="000A4388"/>
    <w:rsid w:val="000B2BC9"/>
    <w:rsid w:val="000C59ED"/>
    <w:rsid w:val="000D0AB1"/>
    <w:rsid w:val="000D200F"/>
    <w:rsid w:val="000D3E37"/>
    <w:rsid w:val="000D5360"/>
    <w:rsid w:val="000E41EE"/>
    <w:rsid w:val="000E6B48"/>
    <w:rsid w:val="000E7758"/>
    <w:rsid w:val="000F3098"/>
    <w:rsid w:val="00117777"/>
    <w:rsid w:val="0012508C"/>
    <w:rsid w:val="00127CD5"/>
    <w:rsid w:val="001337FB"/>
    <w:rsid w:val="0017004E"/>
    <w:rsid w:val="00170F20"/>
    <w:rsid w:val="00173279"/>
    <w:rsid w:val="00190D52"/>
    <w:rsid w:val="00191F49"/>
    <w:rsid w:val="00193111"/>
    <w:rsid w:val="0019700B"/>
    <w:rsid w:val="001976DD"/>
    <w:rsid w:val="001A1D8C"/>
    <w:rsid w:val="001D65D2"/>
    <w:rsid w:val="001E7479"/>
    <w:rsid w:val="00203209"/>
    <w:rsid w:val="002068F0"/>
    <w:rsid w:val="00212E22"/>
    <w:rsid w:val="00217D65"/>
    <w:rsid w:val="0022632E"/>
    <w:rsid w:val="00240E76"/>
    <w:rsid w:val="00246A32"/>
    <w:rsid w:val="00261B6D"/>
    <w:rsid w:val="00270A96"/>
    <w:rsid w:val="00272487"/>
    <w:rsid w:val="00285503"/>
    <w:rsid w:val="00286E82"/>
    <w:rsid w:val="00294CB0"/>
    <w:rsid w:val="002A2D9E"/>
    <w:rsid w:val="002C5742"/>
    <w:rsid w:val="002D1A3E"/>
    <w:rsid w:val="002E029B"/>
    <w:rsid w:val="002F1C6A"/>
    <w:rsid w:val="002F4012"/>
    <w:rsid w:val="00302402"/>
    <w:rsid w:val="003155A1"/>
    <w:rsid w:val="00320521"/>
    <w:rsid w:val="00324666"/>
    <w:rsid w:val="00342717"/>
    <w:rsid w:val="00343295"/>
    <w:rsid w:val="00363E84"/>
    <w:rsid w:val="0037212B"/>
    <w:rsid w:val="0038573C"/>
    <w:rsid w:val="0038598C"/>
    <w:rsid w:val="0039041E"/>
    <w:rsid w:val="003948EC"/>
    <w:rsid w:val="003A594D"/>
    <w:rsid w:val="003A6F39"/>
    <w:rsid w:val="003B4083"/>
    <w:rsid w:val="003D69BD"/>
    <w:rsid w:val="00401528"/>
    <w:rsid w:val="00410570"/>
    <w:rsid w:val="00411796"/>
    <w:rsid w:val="00416C1A"/>
    <w:rsid w:val="004212E9"/>
    <w:rsid w:val="0042206C"/>
    <w:rsid w:val="004238FE"/>
    <w:rsid w:val="0042633D"/>
    <w:rsid w:val="00431388"/>
    <w:rsid w:val="00441D51"/>
    <w:rsid w:val="00473BF1"/>
    <w:rsid w:val="004754C9"/>
    <w:rsid w:val="0048396E"/>
    <w:rsid w:val="004A690B"/>
    <w:rsid w:val="004B52C5"/>
    <w:rsid w:val="004C5313"/>
    <w:rsid w:val="004C5DB2"/>
    <w:rsid w:val="004C610A"/>
    <w:rsid w:val="004C77FB"/>
    <w:rsid w:val="004E0368"/>
    <w:rsid w:val="004E2F6D"/>
    <w:rsid w:val="004E782D"/>
    <w:rsid w:val="00511DB2"/>
    <w:rsid w:val="0055023B"/>
    <w:rsid w:val="00553800"/>
    <w:rsid w:val="00554E8F"/>
    <w:rsid w:val="00556F09"/>
    <w:rsid w:val="00560DCD"/>
    <w:rsid w:val="00564E1B"/>
    <w:rsid w:val="00565970"/>
    <w:rsid w:val="00567261"/>
    <w:rsid w:val="00572C95"/>
    <w:rsid w:val="00581CD3"/>
    <w:rsid w:val="005A6431"/>
    <w:rsid w:val="005E1ECB"/>
    <w:rsid w:val="005E4A8A"/>
    <w:rsid w:val="005E5A69"/>
    <w:rsid w:val="005E5D39"/>
    <w:rsid w:val="00600B5C"/>
    <w:rsid w:val="0060400B"/>
    <w:rsid w:val="00611C5F"/>
    <w:rsid w:val="00616A5D"/>
    <w:rsid w:val="0062140C"/>
    <w:rsid w:val="00646CF0"/>
    <w:rsid w:val="00661C2D"/>
    <w:rsid w:val="00662E52"/>
    <w:rsid w:val="00664452"/>
    <w:rsid w:val="00664525"/>
    <w:rsid w:val="00667BDF"/>
    <w:rsid w:val="00680193"/>
    <w:rsid w:val="006C5368"/>
    <w:rsid w:val="006C58F2"/>
    <w:rsid w:val="006C6E88"/>
    <w:rsid w:val="006D0474"/>
    <w:rsid w:val="006D142F"/>
    <w:rsid w:val="006D4AC5"/>
    <w:rsid w:val="006E3645"/>
    <w:rsid w:val="006E7713"/>
    <w:rsid w:val="00711171"/>
    <w:rsid w:val="00723455"/>
    <w:rsid w:val="007265D3"/>
    <w:rsid w:val="00732509"/>
    <w:rsid w:val="00740F67"/>
    <w:rsid w:val="00745C2A"/>
    <w:rsid w:val="00753E6B"/>
    <w:rsid w:val="00755DBE"/>
    <w:rsid w:val="00774AFA"/>
    <w:rsid w:val="00776A7C"/>
    <w:rsid w:val="00780A29"/>
    <w:rsid w:val="007900DA"/>
    <w:rsid w:val="007A1BDB"/>
    <w:rsid w:val="007A2AB8"/>
    <w:rsid w:val="007A3BEE"/>
    <w:rsid w:val="007B6F66"/>
    <w:rsid w:val="007C30BC"/>
    <w:rsid w:val="007D3CE5"/>
    <w:rsid w:val="007E39E1"/>
    <w:rsid w:val="007E5D6F"/>
    <w:rsid w:val="007F25DD"/>
    <w:rsid w:val="007F32DA"/>
    <w:rsid w:val="007F3E8B"/>
    <w:rsid w:val="00827FC5"/>
    <w:rsid w:val="008369EB"/>
    <w:rsid w:val="00852799"/>
    <w:rsid w:val="008634F3"/>
    <w:rsid w:val="00872BF6"/>
    <w:rsid w:val="00875040"/>
    <w:rsid w:val="00880DA7"/>
    <w:rsid w:val="008856D6"/>
    <w:rsid w:val="0088598F"/>
    <w:rsid w:val="00887016"/>
    <w:rsid w:val="008A08C0"/>
    <w:rsid w:val="008A4036"/>
    <w:rsid w:val="008A52A5"/>
    <w:rsid w:val="008B697C"/>
    <w:rsid w:val="008B7AD5"/>
    <w:rsid w:val="008C361E"/>
    <w:rsid w:val="008C69AF"/>
    <w:rsid w:val="008E1A26"/>
    <w:rsid w:val="008E25A8"/>
    <w:rsid w:val="008E3EA8"/>
    <w:rsid w:val="00900663"/>
    <w:rsid w:val="00901244"/>
    <w:rsid w:val="009104A9"/>
    <w:rsid w:val="0091401F"/>
    <w:rsid w:val="009147B3"/>
    <w:rsid w:val="00922349"/>
    <w:rsid w:val="0092617B"/>
    <w:rsid w:val="00927DE6"/>
    <w:rsid w:val="009345FC"/>
    <w:rsid w:val="00935A1D"/>
    <w:rsid w:val="00937F3D"/>
    <w:rsid w:val="00946800"/>
    <w:rsid w:val="009505DD"/>
    <w:rsid w:val="009563F4"/>
    <w:rsid w:val="00956C4D"/>
    <w:rsid w:val="009828D3"/>
    <w:rsid w:val="00992CB9"/>
    <w:rsid w:val="009A1F5A"/>
    <w:rsid w:val="009A3534"/>
    <w:rsid w:val="009A4057"/>
    <w:rsid w:val="009B1D49"/>
    <w:rsid w:val="009C7156"/>
    <w:rsid w:val="009D008B"/>
    <w:rsid w:val="009D3AD0"/>
    <w:rsid w:val="00A06800"/>
    <w:rsid w:val="00A10913"/>
    <w:rsid w:val="00A20FFB"/>
    <w:rsid w:val="00A3756A"/>
    <w:rsid w:val="00A445D7"/>
    <w:rsid w:val="00A526C7"/>
    <w:rsid w:val="00A6170F"/>
    <w:rsid w:val="00A63CD7"/>
    <w:rsid w:val="00A70202"/>
    <w:rsid w:val="00A70251"/>
    <w:rsid w:val="00A72DD2"/>
    <w:rsid w:val="00AA65F6"/>
    <w:rsid w:val="00AB13BD"/>
    <w:rsid w:val="00AB389E"/>
    <w:rsid w:val="00AB47E4"/>
    <w:rsid w:val="00AC1F93"/>
    <w:rsid w:val="00AC40EE"/>
    <w:rsid w:val="00AC5480"/>
    <w:rsid w:val="00AC7B5B"/>
    <w:rsid w:val="00AD7127"/>
    <w:rsid w:val="00AD76B0"/>
    <w:rsid w:val="00AE23A8"/>
    <w:rsid w:val="00AE5062"/>
    <w:rsid w:val="00B26A6E"/>
    <w:rsid w:val="00B30BC3"/>
    <w:rsid w:val="00B405B0"/>
    <w:rsid w:val="00B42388"/>
    <w:rsid w:val="00B72A55"/>
    <w:rsid w:val="00B7570E"/>
    <w:rsid w:val="00B7597D"/>
    <w:rsid w:val="00B82724"/>
    <w:rsid w:val="00B86FEB"/>
    <w:rsid w:val="00B915E4"/>
    <w:rsid w:val="00B94E3E"/>
    <w:rsid w:val="00B96017"/>
    <w:rsid w:val="00BB027B"/>
    <w:rsid w:val="00BC6138"/>
    <w:rsid w:val="00BD1D6D"/>
    <w:rsid w:val="00BD6666"/>
    <w:rsid w:val="00BE0190"/>
    <w:rsid w:val="00C11256"/>
    <w:rsid w:val="00C211E6"/>
    <w:rsid w:val="00C27B5D"/>
    <w:rsid w:val="00C34C15"/>
    <w:rsid w:val="00C36FA5"/>
    <w:rsid w:val="00C43B3D"/>
    <w:rsid w:val="00C52D96"/>
    <w:rsid w:val="00C548FC"/>
    <w:rsid w:val="00C701F9"/>
    <w:rsid w:val="00C803F8"/>
    <w:rsid w:val="00C94612"/>
    <w:rsid w:val="00CB000D"/>
    <w:rsid w:val="00CB0023"/>
    <w:rsid w:val="00CC1ADF"/>
    <w:rsid w:val="00CD5B02"/>
    <w:rsid w:val="00CD758F"/>
    <w:rsid w:val="00CE79D7"/>
    <w:rsid w:val="00CE7DDC"/>
    <w:rsid w:val="00D00B4B"/>
    <w:rsid w:val="00D10823"/>
    <w:rsid w:val="00D172C0"/>
    <w:rsid w:val="00D20F53"/>
    <w:rsid w:val="00D50641"/>
    <w:rsid w:val="00D51863"/>
    <w:rsid w:val="00D578A6"/>
    <w:rsid w:val="00D638E5"/>
    <w:rsid w:val="00D700C3"/>
    <w:rsid w:val="00D7204D"/>
    <w:rsid w:val="00D81B3E"/>
    <w:rsid w:val="00D82CEA"/>
    <w:rsid w:val="00D94F22"/>
    <w:rsid w:val="00DB0A0D"/>
    <w:rsid w:val="00DB423B"/>
    <w:rsid w:val="00DE4526"/>
    <w:rsid w:val="00DE5F42"/>
    <w:rsid w:val="00DF4C7F"/>
    <w:rsid w:val="00DF6A1F"/>
    <w:rsid w:val="00E021BA"/>
    <w:rsid w:val="00E031E1"/>
    <w:rsid w:val="00E1216B"/>
    <w:rsid w:val="00E123AF"/>
    <w:rsid w:val="00E1328D"/>
    <w:rsid w:val="00E219B1"/>
    <w:rsid w:val="00E225F8"/>
    <w:rsid w:val="00E45ED2"/>
    <w:rsid w:val="00E5613D"/>
    <w:rsid w:val="00E84763"/>
    <w:rsid w:val="00E96D45"/>
    <w:rsid w:val="00EA61B8"/>
    <w:rsid w:val="00EC0D75"/>
    <w:rsid w:val="00ED29C9"/>
    <w:rsid w:val="00ED4D96"/>
    <w:rsid w:val="00EE0017"/>
    <w:rsid w:val="00EE2FBA"/>
    <w:rsid w:val="00F03012"/>
    <w:rsid w:val="00F05A9C"/>
    <w:rsid w:val="00F05E46"/>
    <w:rsid w:val="00F16121"/>
    <w:rsid w:val="00F16DBE"/>
    <w:rsid w:val="00F20238"/>
    <w:rsid w:val="00F210A1"/>
    <w:rsid w:val="00F24210"/>
    <w:rsid w:val="00F41860"/>
    <w:rsid w:val="00F424C5"/>
    <w:rsid w:val="00F42913"/>
    <w:rsid w:val="00F44854"/>
    <w:rsid w:val="00F5525D"/>
    <w:rsid w:val="00F56A5E"/>
    <w:rsid w:val="00F63999"/>
    <w:rsid w:val="00F67733"/>
    <w:rsid w:val="00F7641C"/>
    <w:rsid w:val="00F82795"/>
    <w:rsid w:val="00F90B78"/>
    <w:rsid w:val="00F91124"/>
    <w:rsid w:val="00F9503E"/>
    <w:rsid w:val="00FA2EA1"/>
    <w:rsid w:val="00FB3C8D"/>
    <w:rsid w:val="00FB5A89"/>
    <w:rsid w:val="00FC05F2"/>
    <w:rsid w:val="00FD4807"/>
    <w:rsid w:val="00FE2FEA"/>
    <w:rsid w:val="00FF2660"/>
    <w:rsid w:val="00FF6EA8"/>
    <w:rsid w:val="3F0D0AF2"/>
    <w:rsid w:val="57D05681"/>
    <w:rsid w:val="59140512"/>
    <w:rsid w:val="71FA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17DD40"/>
  <w15:docId w15:val="{CB6FEF84-ED5A-4B7A-8CF0-4A0E8644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qFormat="1"/>
    <w:lsdException w:name="footer" w:qFormat="1"/>
    <w:lsdException w:name="caption" w:semiHidden="1" w:uiPriority="35" w:unhideWhenUsed="1" w:qFormat="1"/>
    <w:lsdException w:name="annotation reference" w:semiHidden="1" w:qFormat="1"/>
    <w:lsdException w:name="line number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480" w:lineRule="auto"/>
    </w:pPr>
    <w:rPr>
      <w:rFonts w:ascii="Arial" w:eastAsiaTheme="minorEastAsia" w:hAnsi="Arial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  <w:qFormat/>
    <w:rPr>
      <w:szCs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qFormat/>
    <w:pPr>
      <w:tabs>
        <w:tab w:val="center" w:pos="4680"/>
        <w:tab w:val="right" w:pos="9360"/>
      </w:tabs>
    </w:p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table" w:styleId="TableGrid">
    <w:name w:val="Table Grid"/>
    <w:basedOn w:val="TableNormal"/>
    <w:uiPriority w:val="39"/>
    <w:qFormat/>
    <w:rPr>
      <w:rFonts w:asciiTheme="minorHAnsi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qFormat/>
  </w:style>
  <w:style w:type="character" w:styleId="FollowedHyperlink">
    <w:name w:val="FollowedHyperlink"/>
    <w:basedOn w:val="DefaultParagraphFont"/>
    <w:qFormat/>
    <w:rPr>
      <w:color w:val="954F72" w:themeColor="followedHyperlink"/>
      <w:u w:val="single"/>
    </w:rPr>
  </w:style>
  <w:style w:type="character" w:styleId="Emphasis">
    <w:name w:val="Emphasis"/>
    <w:qFormat/>
    <w:rPr>
      <w:b/>
      <w:bCs/>
    </w:rPr>
  </w:style>
  <w:style w:type="character" w:styleId="LineNumber">
    <w:name w:val="line number"/>
    <w:qFormat/>
  </w:style>
  <w:style w:type="character" w:styleId="Hyperlink">
    <w:name w:val="Hyperlink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16"/>
      <w:szCs w:val="16"/>
    </w:rPr>
  </w:style>
  <w:style w:type="character" w:customStyle="1" w:styleId="HeaderChar">
    <w:name w:val="Header Char"/>
    <w:link w:val="Header"/>
    <w:qFormat/>
    <w:rPr>
      <w:rFonts w:ascii="Arial" w:hAnsi="Arial"/>
      <w:szCs w:val="24"/>
      <w:lang w:val="en-US" w:eastAsia="en-US"/>
    </w:rPr>
  </w:style>
  <w:style w:type="paragraph" w:customStyle="1" w:styleId="1">
    <w:name w:val="修订1"/>
    <w:hidden/>
    <w:uiPriority w:val="99"/>
    <w:semiHidden/>
    <w:qFormat/>
    <w:rPr>
      <w:rFonts w:ascii="Arial" w:eastAsiaTheme="minorEastAsia" w:hAnsi="Arial"/>
      <w:szCs w:val="24"/>
      <w:lang w:eastAsia="en-US"/>
    </w:rPr>
  </w:style>
  <w:style w:type="character" w:customStyle="1" w:styleId="10">
    <w:name w:val="未处理的提及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cf01">
    <w:name w:val="cf01"/>
    <w:basedOn w:val="DefaultParagraphFont"/>
    <w:rPr>
      <w:rFonts w:ascii="Segoe UI" w:hAnsi="Segoe UI" w:cs="Segoe UI" w:hint="default"/>
      <w:sz w:val="18"/>
      <w:szCs w:val="18"/>
    </w:rPr>
  </w:style>
  <w:style w:type="character" w:customStyle="1" w:styleId="transsent">
    <w:name w:val="transsent"/>
    <w:basedOn w:val="DefaultParagraphFont"/>
    <w:qFormat/>
  </w:style>
  <w:style w:type="paragraph" w:styleId="ListParagraph">
    <w:name w:val="List Paragraph"/>
    <w:basedOn w:val="Normal"/>
    <w:uiPriority w:val="34"/>
    <w:qFormat/>
    <w:pPr>
      <w:widowControl w:val="0"/>
      <w:spacing w:line="240" w:lineRule="auto"/>
      <w:ind w:firstLineChars="200" w:firstLine="420"/>
      <w:jc w:val="both"/>
    </w:pPr>
    <w:rPr>
      <w:rFonts w:asciiTheme="minorHAnsi" w:hAnsiTheme="minorHAnsi" w:cstheme="minorBidi"/>
      <w:kern w:val="2"/>
      <w:sz w:val="21"/>
      <w:szCs w:val="22"/>
      <w:lang w:eastAsia="zh-CN"/>
    </w:rPr>
  </w:style>
  <w:style w:type="paragraph" w:customStyle="1" w:styleId="TCTableBody">
    <w:name w:val="TC_Table_Body"/>
    <w:basedOn w:val="Normal"/>
    <w:qFormat/>
    <w:pPr>
      <w:spacing w:after="200" w:line="240" w:lineRule="auto"/>
      <w:jc w:val="both"/>
    </w:pPr>
    <w:rPr>
      <w:rFonts w:ascii="Times" w:eastAsia="SimSun" w:hAnsi="Times"/>
      <w:sz w:val="24"/>
      <w:szCs w:val="20"/>
    </w:rPr>
  </w:style>
  <w:style w:type="paragraph" w:customStyle="1" w:styleId="2">
    <w:name w:val="修订2"/>
    <w:hidden/>
    <w:uiPriority w:val="99"/>
    <w:unhideWhenUsed/>
    <w:qFormat/>
    <w:rPr>
      <w:rFonts w:ascii="Arial" w:eastAsiaTheme="minorEastAsia" w:hAnsi="Arial"/>
      <w:szCs w:val="24"/>
      <w:lang w:eastAsia="en-US"/>
    </w:rPr>
  </w:style>
  <w:style w:type="paragraph" w:customStyle="1" w:styleId="3">
    <w:name w:val="修订3"/>
    <w:hidden/>
    <w:uiPriority w:val="99"/>
    <w:unhideWhenUsed/>
    <w:qFormat/>
    <w:rPr>
      <w:rFonts w:ascii="Arial" w:eastAsiaTheme="minorEastAsia" w:hAnsi="Arial"/>
      <w:szCs w:val="24"/>
      <w:lang w:eastAsia="en-US"/>
    </w:rPr>
  </w:style>
  <w:style w:type="paragraph" w:styleId="Revision">
    <w:name w:val="Revision"/>
    <w:hidden/>
    <w:uiPriority w:val="99"/>
    <w:unhideWhenUsed/>
    <w:rsid w:val="00AD7127"/>
    <w:rPr>
      <w:rFonts w:ascii="Arial" w:eastAsiaTheme="minorEastAsia" w:hAnsi="Arial"/>
      <w:szCs w:val="24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B94E3E"/>
    <w:pPr>
      <w:widowControl w:val="0"/>
      <w:spacing w:line="240" w:lineRule="auto"/>
      <w:jc w:val="both"/>
    </w:pPr>
    <w:rPr>
      <w:rFonts w:ascii="DengXian Light" w:eastAsia="SimHei" w:hAnsi="DengXian Light"/>
      <w:kern w:val="2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284</Words>
  <Characters>1619</Characters>
  <Application>Microsoft Office Word</Application>
  <DocSecurity>0</DocSecurity>
  <Lines>13</Lines>
  <Paragraphs>3</Paragraphs>
  <ScaleCrop>false</ScaleCrop>
  <Company>Dove Medical Press</Company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Manuscript template</dc:title>
  <dc:creator>Angela Jones</dc:creator>
  <cp:lastModifiedBy>Bartle, Claudia</cp:lastModifiedBy>
  <cp:revision>17</cp:revision>
  <cp:lastPrinted>2009-01-07T21:57:00Z</cp:lastPrinted>
  <dcterms:created xsi:type="dcterms:W3CDTF">2025-12-31T03:17:00Z</dcterms:created>
  <dcterms:modified xsi:type="dcterms:W3CDTF">2026-01-15T18:33:00Z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2022-06-22T01:38:32Z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0936c748-9820-4e4e-a7fa-9383c967e889</vt:lpwstr>
  </property>
  <property fmtid="{D5CDD505-2E9C-101B-9397-08002B2CF9AE}" pid="8" name="MSIP_Label_2bbab825-a111-45e4-86a1-18cee0005896_ContentBits">
    <vt:lpwstr>2</vt:lpwstr>
  </property>
  <property fmtid="{D5CDD505-2E9C-101B-9397-08002B2CF9AE}" pid="9" name="KSOProductBuildVer">
    <vt:lpwstr>2052-12.1.0.18912</vt:lpwstr>
  </property>
  <property fmtid="{D5CDD505-2E9C-101B-9397-08002B2CF9AE}" pid="10" name="ICV">
    <vt:lpwstr>8ED2DA0B262F4F69B4B4C90D2648B8E5_12</vt:lpwstr>
  </property>
</Properties>
</file>