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A591" w14:textId="77777777" w:rsidR="00643DC4" w:rsidRDefault="00643DC4"/>
    <w:p w14:paraId="5C11D9FE" w14:textId="77777777" w:rsidR="00643DC4" w:rsidRDefault="00643DC4"/>
    <w:p w14:paraId="7BF0796F" w14:textId="70EB4EA4" w:rsidR="00643DC4" w:rsidRDefault="00643DC4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4BF149A" wp14:editId="7444A4A5">
            <wp:simplePos x="0" y="0"/>
            <wp:positionH relativeFrom="column">
              <wp:posOffset>-232410</wp:posOffset>
            </wp:positionH>
            <wp:positionV relativeFrom="paragraph">
              <wp:posOffset>346710</wp:posOffset>
            </wp:positionV>
            <wp:extent cx="5273675" cy="3728720"/>
            <wp:effectExtent l="0" t="0" r="3175" b="5080"/>
            <wp:wrapTopAndBottom/>
            <wp:docPr id="1888822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B8650" w14:textId="77777777" w:rsidR="00643DC4" w:rsidRPr="00CD7C44" w:rsidRDefault="00643DC4" w:rsidP="00643DC4">
      <w:pPr>
        <w:spacing w:line="360" w:lineRule="auto"/>
        <w:rPr>
          <w:rFonts w:ascii="Times New Roman" w:hAnsi="Times New Roman"/>
          <w:sz w:val="20"/>
          <w:szCs w:val="20"/>
        </w:rPr>
      </w:pPr>
      <w:r w:rsidRPr="00CD7C44">
        <w:rPr>
          <w:rFonts w:ascii="Times New Roman" w:hAnsi="Times New Roman" w:hint="eastAsia"/>
          <w:sz w:val="20"/>
          <w:szCs w:val="20"/>
        </w:rPr>
        <w:t xml:space="preserve">Supplementary Figure 1 The </w:t>
      </w:r>
      <w:r w:rsidRPr="00CD7C44">
        <w:rPr>
          <w:rFonts w:ascii="Times New Roman" w:hAnsi="Times New Roman"/>
          <w:sz w:val="20"/>
          <w:szCs w:val="20"/>
        </w:rPr>
        <w:t>flow chart of the study.</w:t>
      </w:r>
      <w:r w:rsidRPr="00CD7C44">
        <w:rPr>
          <w:rFonts w:ascii="Times New Roman" w:hAnsi="Times New Roman" w:hint="eastAsia"/>
          <w:sz w:val="20"/>
          <w:szCs w:val="20"/>
        </w:rPr>
        <w:t xml:space="preserve"> </w:t>
      </w:r>
    </w:p>
    <w:p w14:paraId="79E71571" w14:textId="3FC4833B" w:rsidR="00643DC4" w:rsidRPr="00643DC4" w:rsidRDefault="00643DC4"/>
    <w:p w14:paraId="604197E0" w14:textId="77777777" w:rsidR="00643DC4" w:rsidRDefault="00643DC4"/>
    <w:p w14:paraId="67577E8E" w14:textId="3A594F90" w:rsidR="00643DC4" w:rsidRDefault="00643DC4"/>
    <w:p w14:paraId="04ED6206" w14:textId="77777777" w:rsidR="00643DC4" w:rsidRDefault="00643DC4"/>
    <w:p w14:paraId="2FEA9854" w14:textId="77777777" w:rsidR="00643DC4" w:rsidRDefault="00643DC4"/>
    <w:p w14:paraId="0588C920" w14:textId="77777777" w:rsidR="00643DC4" w:rsidRDefault="00643DC4"/>
    <w:p w14:paraId="704260AE" w14:textId="77777777" w:rsidR="00643DC4" w:rsidRDefault="00643DC4"/>
    <w:p w14:paraId="09438516" w14:textId="77777777" w:rsidR="00643DC4" w:rsidRDefault="00643DC4"/>
    <w:p w14:paraId="2BE86727" w14:textId="1C228E47" w:rsidR="00643DC4" w:rsidRDefault="00643DC4"/>
    <w:p w14:paraId="5EFE304F" w14:textId="71E9484A" w:rsidR="00643DC4" w:rsidRDefault="00643DC4"/>
    <w:p w14:paraId="2EC119D7" w14:textId="1AFE6958" w:rsidR="00643DC4" w:rsidRDefault="00643DC4"/>
    <w:p w14:paraId="155ED827" w14:textId="5B3AC4A4" w:rsidR="00643DC4" w:rsidRDefault="00643DC4"/>
    <w:p w14:paraId="26D83E17" w14:textId="77777777" w:rsidR="00643DC4" w:rsidRDefault="00643DC4"/>
    <w:p w14:paraId="3E6A0CCA" w14:textId="77777777" w:rsidR="00643DC4" w:rsidRDefault="00643DC4"/>
    <w:p w14:paraId="2244F6B0" w14:textId="77777777" w:rsidR="00643DC4" w:rsidRDefault="00643DC4"/>
    <w:p w14:paraId="257E4C28" w14:textId="014C73D4" w:rsidR="00643DC4" w:rsidRDefault="00643DC4"/>
    <w:p w14:paraId="1EF8B5CF" w14:textId="36591AF1" w:rsidR="00643DC4" w:rsidRDefault="00643DC4"/>
    <w:p w14:paraId="713FB384" w14:textId="77777777" w:rsidR="00643DC4" w:rsidRDefault="00643DC4"/>
    <w:p w14:paraId="52C4C40E" w14:textId="77777777" w:rsidR="00643DC4" w:rsidRDefault="00643DC4"/>
    <w:p w14:paraId="1B9A007D" w14:textId="596AAB4B" w:rsidR="00643DC4" w:rsidRDefault="00643DC4"/>
    <w:p w14:paraId="029A954E" w14:textId="7E55D6BE" w:rsidR="00643DC4" w:rsidRDefault="00643DC4"/>
    <w:p w14:paraId="6AA953C0" w14:textId="39BD6E0D" w:rsidR="00643DC4" w:rsidRDefault="00643DC4"/>
    <w:p w14:paraId="78FCDDD7" w14:textId="1FF7DFF8" w:rsidR="00643DC4" w:rsidRDefault="00643DC4">
      <w:r>
        <w:rPr>
          <w:noProof/>
        </w:rPr>
        <w:drawing>
          <wp:anchor distT="0" distB="0" distL="114300" distR="114300" simplePos="0" relativeHeight="251660288" behindDoc="0" locked="0" layoutInCell="1" allowOverlap="1" wp14:anchorId="3E2C7037" wp14:editId="5034DDD3">
            <wp:simplePos x="0" y="0"/>
            <wp:positionH relativeFrom="margin">
              <wp:posOffset>-4445</wp:posOffset>
            </wp:positionH>
            <wp:positionV relativeFrom="paragraph">
              <wp:posOffset>390525</wp:posOffset>
            </wp:positionV>
            <wp:extent cx="5274310" cy="3222625"/>
            <wp:effectExtent l="0" t="0" r="2540" b="0"/>
            <wp:wrapTopAndBottom/>
            <wp:docPr id="943291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9191" name=""/>
                    <pic:cNvPicPr/>
                  </pic:nvPicPr>
                  <pic:blipFill rotWithShape="1">
                    <a:blip r:embed="rId7"/>
                    <a:srcRect t="4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956D22" w14:textId="39515852" w:rsidR="00643DC4" w:rsidRDefault="00643DC4"/>
    <w:p w14:paraId="065A21A3" w14:textId="089DD3A4" w:rsidR="00643DC4" w:rsidRPr="001A73D1" w:rsidRDefault="001A73D1">
      <w:r>
        <w:rPr>
          <w:rFonts w:hint="eastAsia"/>
        </w:rPr>
        <w:t xml:space="preserve">Supplementary Figure 2 Covariate </w:t>
      </w:r>
      <w:r w:rsidRPr="001A73D1">
        <w:t>balance plot</w:t>
      </w:r>
      <w:r>
        <w:rPr>
          <w:rFonts w:hint="eastAsia"/>
        </w:rPr>
        <w:t xml:space="preserve"> before and after PSM </w:t>
      </w:r>
      <w:r>
        <w:t>analysis</w:t>
      </w:r>
      <w:r>
        <w:rPr>
          <w:rFonts w:hint="eastAsia"/>
        </w:rPr>
        <w:t xml:space="preserve">. </w:t>
      </w:r>
    </w:p>
    <w:p w14:paraId="2336C1F0" w14:textId="1C0ADE0C" w:rsidR="00643DC4" w:rsidRDefault="00643DC4"/>
    <w:p w14:paraId="47BB48B9" w14:textId="00F05BA1" w:rsidR="00643DC4" w:rsidRDefault="00643DC4"/>
    <w:p w14:paraId="4A87276A" w14:textId="0572940A" w:rsidR="00643DC4" w:rsidRDefault="00643DC4"/>
    <w:p w14:paraId="1CD11937" w14:textId="79DACCF6" w:rsidR="00643DC4" w:rsidRDefault="00643DC4"/>
    <w:p w14:paraId="34F63E9B" w14:textId="6B878272" w:rsidR="00643DC4" w:rsidRDefault="00643DC4"/>
    <w:p w14:paraId="757BF2E3" w14:textId="2B543B0B" w:rsidR="00643DC4" w:rsidRDefault="00643DC4"/>
    <w:p w14:paraId="42E23279" w14:textId="51B52CB3" w:rsidR="00643DC4" w:rsidRDefault="00643DC4"/>
    <w:p w14:paraId="5F123634" w14:textId="3E0324E2" w:rsidR="00643DC4" w:rsidRDefault="00643DC4"/>
    <w:p w14:paraId="6427C639" w14:textId="77777777" w:rsidR="00643DC4" w:rsidRDefault="00643DC4"/>
    <w:p w14:paraId="5C3B3318" w14:textId="77777777" w:rsidR="00643DC4" w:rsidRDefault="00643DC4"/>
    <w:p w14:paraId="105A0FE5" w14:textId="77777777" w:rsidR="00643DC4" w:rsidRDefault="00643DC4"/>
    <w:p w14:paraId="7D5ECCFA" w14:textId="77777777" w:rsidR="00643DC4" w:rsidRDefault="00643DC4"/>
    <w:p w14:paraId="17933BE6" w14:textId="77777777" w:rsidR="00643DC4" w:rsidRDefault="00643DC4"/>
    <w:p w14:paraId="37110730" w14:textId="77777777" w:rsidR="00643DC4" w:rsidRDefault="00643DC4"/>
    <w:p w14:paraId="73B8C5E2" w14:textId="77777777" w:rsidR="00643DC4" w:rsidRDefault="00643DC4"/>
    <w:p w14:paraId="2EEA886E" w14:textId="77777777" w:rsidR="00643DC4" w:rsidRDefault="00643DC4"/>
    <w:p w14:paraId="404C7DB1" w14:textId="77777777" w:rsidR="00643DC4" w:rsidRDefault="00643DC4"/>
    <w:p w14:paraId="09DFE5C5" w14:textId="77777777" w:rsidR="00643DC4" w:rsidRDefault="00643DC4"/>
    <w:p w14:paraId="24248BC7" w14:textId="77777777" w:rsidR="00643DC4" w:rsidRDefault="00643DC4"/>
    <w:p w14:paraId="59D8C92B" w14:textId="77777777" w:rsidR="00643DC4" w:rsidRDefault="00643DC4"/>
    <w:p w14:paraId="5E6A3EB1" w14:textId="77777777" w:rsidR="00643DC4" w:rsidRDefault="00643DC4"/>
    <w:p w14:paraId="24C239E3" w14:textId="77777777" w:rsidR="00643DC4" w:rsidRDefault="00643DC4"/>
    <w:p w14:paraId="59E6BA92" w14:textId="44115302" w:rsidR="00643DC4" w:rsidRPr="006103F8" w:rsidRDefault="00643DC4" w:rsidP="00643DC4">
      <w:pPr>
        <w:spacing w:line="360" w:lineRule="auto"/>
        <w:rPr>
          <w:rFonts w:ascii="Times New Roman" w:hAnsi="Times New Roman"/>
          <w:szCs w:val="21"/>
        </w:rPr>
      </w:pPr>
    </w:p>
    <w:tbl>
      <w:tblPr>
        <w:tblW w:w="82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316"/>
        <w:gridCol w:w="1480"/>
        <w:gridCol w:w="1602"/>
        <w:gridCol w:w="766"/>
      </w:tblGrid>
      <w:tr w:rsidR="00643DC4" w:rsidRPr="006103F8" w14:paraId="52ED7962" w14:textId="77777777" w:rsidTr="00666A99">
        <w:trPr>
          <w:trHeight w:val="409"/>
        </w:trPr>
        <w:tc>
          <w:tcPr>
            <w:tcW w:w="8219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039053DA" w14:textId="77777777" w:rsidR="00643DC4" w:rsidRPr="006103F8" w:rsidRDefault="00643DC4" w:rsidP="00666A99">
            <w:pPr>
              <w:widowControl/>
              <w:spacing w:line="360" w:lineRule="auto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lastRenderedPageBreak/>
              <w:t xml:space="preserve">Supplementary </w:t>
            </w:r>
            <w:r w:rsidRPr="006103F8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Table 1 Baseline characteristics of included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training and testing cohort.</w:t>
            </w:r>
          </w:p>
        </w:tc>
      </w:tr>
      <w:tr w:rsidR="00643DC4" w:rsidRPr="006103F8" w14:paraId="6DFE0CE9" w14:textId="77777777" w:rsidTr="00666A99">
        <w:trPr>
          <w:trHeight w:val="409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567E5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3AA6D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level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1FD6C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Test (N=131)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7F8B79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Train (N=308)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16927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p</w:t>
            </w:r>
          </w:p>
        </w:tc>
      </w:tr>
      <w:tr w:rsidR="00643DC4" w:rsidRPr="006103F8" w14:paraId="14A78AAD" w14:textId="77777777" w:rsidTr="00666A99">
        <w:trPr>
          <w:trHeight w:val="409"/>
        </w:trPr>
        <w:tc>
          <w:tcPr>
            <w:tcW w:w="30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42487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Age (mean (SD)) (Years)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E401B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&gt;60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235BB9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63 (48.1%)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82743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141 (45.8%)</w:t>
            </w:r>
          </w:p>
        </w:tc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B0472E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0.734</w:t>
            </w:r>
          </w:p>
        </w:tc>
      </w:tr>
      <w:tr w:rsidR="00643DC4" w:rsidRPr="006103F8" w14:paraId="586A4968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7A7FD5F4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153FD9F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≤60</w:t>
            </w:r>
          </w:p>
        </w:tc>
        <w:tc>
          <w:tcPr>
            <w:tcW w:w="1480" w:type="dxa"/>
            <w:noWrap/>
            <w:vAlign w:val="center"/>
            <w:hideMark/>
          </w:tcPr>
          <w:p w14:paraId="4D98C66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68 (51.9%)</w:t>
            </w:r>
          </w:p>
        </w:tc>
        <w:tc>
          <w:tcPr>
            <w:tcW w:w="1602" w:type="dxa"/>
            <w:noWrap/>
            <w:vAlign w:val="center"/>
            <w:hideMark/>
          </w:tcPr>
          <w:p w14:paraId="78FFF45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167 (54.2%)</w:t>
            </w:r>
          </w:p>
        </w:tc>
        <w:tc>
          <w:tcPr>
            <w:tcW w:w="766" w:type="dxa"/>
            <w:noWrap/>
            <w:vAlign w:val="center"/>
            <w:hideMark/>
          </w:tcPr>
          <w:p w14:paraId="0E4DC42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080049C8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08EFAB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316" w:type="dxa"/>
            <w:noWrap/>
            <w:vAlign w:val="center"/>
            <w:hideMark/>
          </w:tcPr>
          <w:p w14:paraId="08341EF6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29481D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16 (12.2%)</w:t>
            </w:r>
          </w:p>
        </w:tc>
        <w:tc>
          <w:tcPr>
            <w:tcW w:w="1602" w:type="dxa"/>
            <w:noWrap/>
            <w:vAlign w:val="center"/>
            <w:hideMark/>
          </w:tcPr>
          <w:p w14:paraId="2646A6A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33 (10.7%)</w:t>
            </w:r>
          </w:p>
        </w:tc>
        <w:tc>
          <w:tcPr>
            <w:tcW w:w="766" w:type="dxa"/>
            <w:noWrap/>
            <w:vAlign w:val="center"/>
            <w:hideMark/>
          </w:tcPr>
          <w:p w14:paraId="7F735E94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0.771</w:t>
            </w:r>
          </w:p>
        </w:tc>
      </w:tr>
      <w:tr w:rsidR="00643DC4" w:rsidRPr="006103F8" w14:paraId="5D4CE95E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E1B346F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44B7315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2EC6DC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115 (87.8%)</w:t>
            </w:r>
          </w:p>
        </w:tc>
        <w:tc>
          <w:tcPr>
            <w:tcW w:w="1602" w:type="dxa"/>
            <w:noWrap/>
            <w:vAlign w:val="center"/>
            <w:hideMark/>
          </w:tcPr>
          <w:p w14:paraId="033B8A3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275 (89.3%)</w:t>
            </w:r>
          </w:p>
        </w:tc>
        <w:tc>
          <w:tcPr>
            <w:tcW w:w="766" w:type="dxa"/>
            <w:noWrap/>
            <w:vAlign w:val="center"/>
            <w:hideMark/>
          </w:tcPr>
          <w:p w14:paraId="1E311DB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59578980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6AA1925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BMI (Kg/m2)</w:t>
            </w:r>
          </w:p>
        </w:tc>
        <w:tc>
          <w:tcPr>
            <w:tcW w:w="1316" w:type="dxa"/>
            <w:noWrap/>
            <w:vAlign w:val="center"/>
            <w:hideMark/>
          </w:tcPr>
          <w:p w14:paraId="5378E41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&lt;25</w:t>
            </w:r>
          </w:p>
        </w:tc>
        <w:tc>
          <w:tcPr>
            <w:tcW w:w="1480" w:type="dxa"/>
            <w:noWrap/>
            <w:vAlign w:val="center"/>
            <w:hideMark/>
          </w:tcPr>
          <w:p w14:paraId="5FD3D65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102 (77.9%)</w:t>
            </w:r>
          </w:p>
        </w:tc>
        <w:tc>
          <w:tcPr>
            <w:tcW w:w="1602" w:type="dxa"/>
            <w:noWrap/>
            <w:vAlign w:val="center"/>
            <w:hideMark/>
          </w:tcPr>
          <w:p w14:paraId="5CD2D57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249 (80.8%)</w:t>
            </w:r>
          </w:p>
        </w:tc>
        <w:tc>
          <w:tcPr>
            <w:tcW w:w="766" w:type="dxa"/>
            <w:noWrap/>
            <w:vAlign w:val="center"/>
            <w:hideMark/>
          </w:tcPr>
          <w:p w14:paraId="1F534A56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0.559</w:t>
            </w:r>
          </w:p>
        </w:tc>
      </w:tr>
      <w:tr w:rsidR="00643DC4" w:rsidRPr="006103F8" w14:paraId="013654B0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E42DF8D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3686D4D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≥25</w:t>
            </w:r>
          </w:p>
        </w:tc>
        <w:tc>
          <w:tcPr>
            <w:tcW w:w="1480" w:type="dxa"/>
            <w:noWrap/>
            <w:vAlign w:val="center"/>
            <w:hideMark/>
          </w:tcPr>
          <w:p w14:paraId="6DA0849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29 (22.1%)</w:t>
            </w:r>
          </w:p>
        </w:tc>
        <w:tc>
          <w:tcPr>
            <w:tcW w:w="1602" w:type="dxa"/>
            <w:noWrap/>
            <w:vAlign w:val="center"/>
            <w:hideMark/>
          </w:tcPr>
          <w:p w14:paraId="420C579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59 (19.2%)</w:t>
            </w:r>
          </w:p>
        </w:tc>
        <w:tc>
          <w:tcPr>
            <w:tcW w:w="766" w:type="dxa"/>
            <w:noWrap/>
            <w:vAlign w:val="center"/>
            <w:hideMark/>
          </w:tcPr>
          <w:p w14:paraId="6E88627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0630FC09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1C5B955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Hypertension (%)</w:t>
            </w:r>
          </w:p>
        </w:tc>
        <w:tc>
          <w:tcPr>
            <w:tcW w:w="1316" w:type="dxa"/>
            <w:noWrap/>
            <w:vAlign w:val="center"/>
            <w:hideMark/>
          </w:tcPr>
          <w:p w14:paraId="007C12C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480" w:type="dxa"/>
            <w:noWrap/>
            <w:vAlign w:val="center"/>
            <w:hideMark/>
          </w:tcPr>
          <w:p w14:paraId="32EA27A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106 (80.9%)</w:t>
            </w:r>
          </w:p>
        </w:tc>
        <w:tc>
          <w:tcPr>
            <w:tcW w:w="1602" w:type="dxa"/>
            <w:noWrap/>
            <w:vAlign w:val="center"/>
            <w:hideMark/>
          </w:tcPr>
          <w:p w14:paraId="5C00772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248 (80.5%)</w:t>
            </w:r>
          </w:p>
        </w:tc>
        <w:tc>
          <w:tcPr>
            <w:tcW w:w="766" w:type="dxa"/>
            <w:noWrap/>
            <w:vAlign w:val="center"/>
            <w:hideMark/>
          </w:tcPr>
          <w:p w14:paraId="18E78DA0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.000</w:t>
            </w:r>
          </w:p>
        </w:tc>
      </w:tr>
      <w:tr w:rsidR="00643DC4" w:rsidRPr="006103F8" w14:paraId="09275977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20418EA2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0E099A8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1480" w:type="dxa"/>
            <w:noWrap/>
            <w:vAlign w:val="center"/>
            <w:hideMark/>
          </w:tcPr>
          <w:p w14:paraId="2179A69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25 (19.1%)</w:t>
            </w:r>
          </w:p>
        </w:tc>
        <w:tc>
          <w:tcPr>
            <w:tcW w:w="1602" w:type="dxa"/>
            <w:noWrap/>
            <w:vAlign w:val="center"/>
            <w:hideMark/>
          </w:tcPr>
          <w:p w14:paraId="52F923F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60 (19.5%)</w:t>
            </w:r>
          </w:p>
        </w:tc>
        <w:tc>
          <w:tcPr>
            <w:tcW w:w="766" w:type="dxa"/>
            <w:noWrap/>
            <w:vAlign w:val="center"/>
            <w:hideMark/>
          </w:tcPr>
          <w:p w14:paraId="3AE548D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43B961FF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459FCE0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Diabetes(</w:t>
            </w:r>
            <w:proofErr w:type="gramEnd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316" w:type="dxa"/>
            <w:noWrap/>
            <w:vAlign w:val="center"/>
            <w:hideMark/>
          </w:tcPr>
          <w:p w14:paraId="1EB0757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480" w:type="dxa"/>
            <w:noWrap/>
            <w:vAlign w:val="center"/>
            <w:hideMark/>
          </w:tcPr>
          <w:p w14:paraId="7296CDD6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109 (83.2%)</w:t>
            </w:r>
          </w:p>
        </w:tc>
        <w:tc>
          <w:tcPr>
            <w:tcW w:w="1602" w:type="dxa"/>
            <w:noWrap/>
            <w:vAlign w:val="center"/>
            <w:hideMark/>
          </w:tcPr>
          <w:p w14:paraId="1E637DC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258 (83.8%)</w:t>
            </w:r>
          </w:p>
        </w:tc>
        <w:tc>
          <w:tcPr>
            <w:tcW w:w="766" w:type="dxa"/>
            <w:noWrap/>
            <w:vAlign w:val="center"/>
            <w:hideMark/>
          </w:tcPr>
          <w:p w14:paraId="69DC4E6C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0.997</w:t>
            </w:r>
          </w:p>
        </w:tc>
      </w:tr>
      <w:tr w:rsidR="00643DC4" w:rsidRPr="006103F8" w14:paraId="1D7B7105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39F14888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78785B86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1480" w:type="dxa"/>
            <w:noWrap/>
            <w:vAlign w:val="center"/>
            <w:hideMark/>
          </w:tcPr>
          <w:p w14:paraId="3C5C26E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22 (16.8%)</w:t>
            </w:r>
          </w:p>
        </w:tc>
        <w:tc>
          <w:tcPr>
            <w:tcW w:w="1602" w:type="dxa"/>
            <w:noWrap/>
            <w:vAlign w:val="center"/>
            <w:hideMark/>
          </w:tcPr>
          <w:p w14:paraId="364C61A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50 (16.2%)</w:t>
            </w:r>
          </w:p>
        </w:tc>
        <w:tc>
          <w:tcPr>
            <w:tcW w:w="766" w:type="dxa"/>
            <w:noWrap/>
            <w:vAlign w:val="center"/>
            <w:hideMark/>
          </w:tcPr>
          <w:p w14:paraId="2B4BFED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5554E2D7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23AB7F2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HBsAg(</w:t>
            </w:r>
            <w:proofErr w:type="gramEnd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316" w:type="dxa"/>
            <w:noWrap/>
            <w:vAlign w:val="center"/>
            <w:hideMark/>
          </w:tcPr>
          <w:p w14:paraId="053A70D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1480" w:type="dxa"/>
            <w:noWrap/>
            <w:vAlign w:val="center"/>
            <w:hideMark/>
          </w:tcPr>
          <w:p w14:paraId="2E08726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27 (20.6%)</w:t>
            </w:r>
          </w:p>
        </w:tc>
        <w:tc>
          <w:tcPr>
            <w:tcW w:w="1602" w:type="dxa"/>
            <w:noWrap/>
            <w:vAlign w:val="center"/>
            <w:hideMark/>
          </w:tcPr>
          <w:p w14:paraId="1519A20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50 (16.2%)</w:t>
            </w:r>
          </w:p>
        </w:tc>
        <w:tc>
          <w:tcPr>
            <w:tcW w:w="766" w:type="dxa"/>
            <w:noWrap/>
            <w:vAlign w:val="center"/>
            <w:hideMark/>
          </w:tcPr>
          <w:p w14:paraId="13699A65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0.334</w:t>
            </w:r>
          </w:p>
        </w:tc>
      </w:tr>
      <w:tr w:rsidR="00643DC4" w:rsidRPr="006103F8" w14:paraId="4EEFBB6E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348F3D41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762DB6B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1480" w:type="dxa"/>
            <w:noWrap/>
            <w:vAlign w:val="center"/>
            <w:hideMark/>
          </w:tcPr>
          <w:p w14:paraId="52C744A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104 (79.4%)</w:t>
            </w:r>
          </w:p>
        </w:tc>
        <w:tc>
          <w:tcPr>
            <w:tcW w:w="1602" w:type="dxa"/>
            <w:noWrap/>
            <w:vAlign w:val="center"/>
            <w:hideMark/>
          </w:tcPr>
          <w:p w14:paraId="41A0862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258 (83.8%)</w:t>
            </w:r>
          </w:p>
        </w:tc>
        <w:tc>
          <w:tcPr>
            <w:tcW w:w="766" w:type="dxa"/>
            <w:noWrap/>
            <w:vAlign w:val="center"/>
            <w:hideMark/>
          </w:tcPr>
          <w:p w14:paraId="4647E38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0BE2239F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DF6568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Cirrhosis(</w:t>
            </w:r>
            <w:proofErr w:type="gramEnd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316" w:type="dxa"/>
            <w:noWrap/>
            <w:vAlign w:val="center"/>
            <w:hideMark/>
          </w:tcPr>
          <w:p w14:paraId="4E637F7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480" w:type="dxa"/>
            <w:noWrap/>
            <w:vAlign w:val="center"/>
            <w:hideMark/>
          </w:tcPr>
          <w:p w14:paraId="5A1EF2E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39 (29.8%)</w:t>
            </w:r>
          </w:p>
        </w:tc>
        <w:tc>
          <w:tcPr>
            <w:tcW w:w="1602" w:type="dxa"/>
            <w:noWrap/>
            <w:vAlign w:val="center"/>
            <w:hideMark/>
          </w:tcPr>
          <w:p w14:paraId="7059FBA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93 (30.2%)</w:t>
            </w:r>
          </w:p>
        </w:tc>
        <w:tc>
          <w:tcPr>
            <w:tcW w:w="766" w:type="dxa"/>
            <w:noWrap/>
            <w:vAlign w:val="center"/>
            <w:hideMark/>
          </w:tcPr>
          <w:p w14:paraId="47185783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.000</w:t>
            </w:r>
          </w:p>
        </w:tc>
      </w:tr>
      <w:tr w:rsidR="00643DC4" w:rsidRPr="006103F8" w14:paraId="77D7045F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7D7D34DE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47622BF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1480" w:type="dxa"/>
            <w:noWrap/>
            <w:vAlign w:val="center"/>
            <w:hideMark/>
          </w:tcPr>
          <w:p w14:paraId="1C3EBF83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92 (70.2%)</w:t>
            </w:r>
          </w:p>
        </w:tc>
        <w:tc>
          <w:tcPr>
            <w:tcW w:w="1602" w:type="dxa"/>
            <w:noWrap/>
            <w:vAlign w:val="center"/>
            <w:hideMark/>
          </w:tcPr>
          <w:p w14:paraId="2E45D15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215 (69.8%)</w:t>
            </w:r>
          </w:p>
        </w:tc>
        <w:tc>
          <w:tcPr>
            <w:tcW w:w="766" w:type="dxa"/>
            <w:noWrap/>
            <w:vAlign w:val="center"/>
            <w:hideMark/>
          </w:tcPr>
          <w:p w14:paraId="477BEA4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01063882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ECFB04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Portal_</w:t>
            </w:r>
            <w:proofErr w:type="gramStart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hypertension</w:t>
            </w:r>
            <w:proofErr w:type="spellEnd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proofErr w:type="gramEnd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316" w:type="dxa"/>
            <w:noWrap/>
            <w:vAlign w:val="center"/>
            <w:hideMark/>
          </w:tcPr>
          <w:p w14:paraId="50A9EF0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480" w:type="dxa"/>
            <w:noWrap/>
            <w:vAlign w:val="center"/>
            <w:hideMark/>
          </w:tcPr>
          <w:p w14:paraId="2242CC16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99 (75.6%)</w:t>
            </w:r>
          </w:p>
        </w:tc>
        <w:tc>
          <w:tcPr>
            <w:tcW w:w="1602" w:type="dxa"/>
            <w:noWrap/>
            <w:vAlign w:val="center"/>
            <w:hideMark/>
          </w:tcPr>
          <w:p w14:paraId="779C2FD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245 (79.5%)</w:t>
            </w:r>
          </w:p>
        </w:tc>
        <w:tc>
          <w:tcPr>
            <w:tcW w:w="766" w:type="dxa"/>
            <w:noWrap/>
            <w:vAlign w:val="center"/>
            <w:hideMark/>
          </w:tcPr>
          <w:p w14:paraId="3DE47917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0.425</w:t>
            </w:r>
          </w:p>
        </w:tc>
      </w:tr>
      <w:tr w:rsidR="00643DC4" w:rsidRPr="006103F8" w14:paraId="4496E33C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66B27BD6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6845ABD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1480" w:type="dxa"/>
            <w:noWrap/>
            <w:vAlign w:val="center"/>
            <w:hideMark/>
          </w:tcPr>
          <w:p w14:paraId="53DD458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32 (24.4%)</w:t>
            </w:r>
          </w:p>
        </w:tc>
        <w:tc>
          <w:tcPr>
            <w:tcW w:w="1602" w:type="dxa"/>
            <w:noWrap/>
            <w:vAlign w:val="center"/>
            <w:hideMark/>
          </w:tcPr>
          <w:p w14:paraId="6AC0DBE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63 (20.5%)</w:t>
            </w:r>
          </w:p>
        </w:tc>
        <w:tc>
          <w:tcPr>
            <w:tcW w:w="766" w:type="dxa"/>
            <w:noWrap/>
            <w:vAlign w:val="center"/>
            <w:hideMark/>
          </w:tcPr>
          <w:p w14:paraId="03C2006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24E24D1A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6B9850E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Child-Pugh score (%)</w:t>
            </w:r>
          </w:p>
        </w:tc>
        <w:tc>
          <w:tcPr>
            <w:tcW w:w="1316" w:type="dxa"/>
            <w:noWrap/>
            <w:vAlign w:val="center"/>
            <w:hideMark/>
          </w:tcPr>
          <w:p w14:paraId="4D63D102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0" w:type="dxa"/>
            <w:noWrap/>
            <w:vAlign w:val="center"/>
            <w:hideMark/>
          </w:tcPr>
          <w:p w14:paraId="09560A9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86 (65.6%)</w:t>
            </w:r>
          </w:p>
        </w:tc>
        <w:tc>
          <w:tcPr>
            <w:tcW w:w="1602" w:type="dxa"/>
            <w:noWrap/>
            <w:vAlign w:val="center"/>
            <w:hideMark/>
          </w:tcPr>
          <w:p w14:paraId="44E082D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215 (69.8%)</w:t>
            </w:r>
          </w:p>
        </w:tc>
        <w:tc>
          <w:tcPr>
            <w:tcW w:w="766" w:type="dxa"/>
            <w:noWrap/>
            <w:vAlign w:val="center"/>
            <w:hideMark/>
          </w:tcPr>
          <w:p w14:paraId="740953D7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0.456</w:t>
            </w:r>
          </w:p>
        </w:tc>
      </w:tr>
      <w:tr w:rsidR="00643DC4" w:rsidRPr="006103F8" w14:paraId="56B7216E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18B4AACD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66093178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0" w:type="dxa"/>
            <w:noWrap/>
            <w:vAlign w:val="center"/>
            <w:hideMark/>
          </w:tcPr>
          <w:p w14:paraId="09BBAEE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45 (34.4%)</w:t>
            </w:r>
          </w:p>
        </w:tc>
        <w:tc>
          <w:tcPr>
            <w:tcW w:w="1602" w:type="dxa"/>
            <w:noWrap/>
            <w:vAlign w:val="center"/>
            <w:hideMark/>
          </w:tcPr>
          <w:p w14:paraId="0030788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93 (30.2%)</w:t>
            </w:r>
          </w:p>
        </w:tc>
        <w:tc>
          <w:tcPr>
            <w:tcW w:w="766" w:type="dxa"/>
            <w:noWrap/>
            <w:vAlign w:val="center"/>
            <w:hideMark/>
          </w:tcPr>
          <w:p w14:paraId="5E8CB2E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69721192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4A8A49F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AFP (ng/ml)</w:t>
            </w:r>
          </w:p>
        </w:tc>
        <w:tc>
          <w:tcPr>
            <w:tcW w:w="1316" w:type="dxa"/>
            <w:noWrap/>
            <w:vAlign w:val="center"/>
            <w:hideMark/>
          </w:tcPr>
          <w:p w14:paraId="3644236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&gt;20</w:t>
            </w:r>
          </w:p>
        </w:tc>
        <w:tc>
          <w:tcPr>
            <w:tcW w:w="1480" w:type="dxa"/>
            <w:noWrap/>
            <w:vAlign w:val="center"/>
            <w:hideMark/>
          </w:tcPr>
          <w:p w14:paraId="6F0F19B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67 (51.1%)</w:t>
            </w:r>
          </w:p>
        </w:tc>
        <w:tc>
          <w:tcPr>
            <w:tcW w:w="1602" w:type="dxa"/>
            <w:noWrap/>
            <w:vAlign w:val="center"/>
            <w:hideMark/>
          </w:tcPr>
          <w:p w14:paraId="315B09A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174 (56.5%)</w:t>
            </w:r>
          </w:p>
        </w:tc>
        <w:tc>
          <w:tcPr>
            <w:tcW w:w="766" w:type="dxa"/>
            <w:noWrap/>
            <w:vAlign w:val="center"/>
            <w:hideMark/>
          </w:tcPr>
          <w:p w14:paraId="0C8F1DAC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0.355</w:t>
            </w:r>
          </w:p>
        </w:tc>
      </w:tr>
      <w:tr w:rsidR="00643DC4" w:rsidRPr="006103F8" w14:paraId="6CFF5021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818EFD2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4FB526B3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≤20</w:t>
            </w:r>
          </w:p>
        </w:tc>
        <w:tc>
          <w:tcPr>
            <w:tcW w:w="1480" w:type="dxa"/>
            <w:noWrap/>
            <w:vAlign w:val="center"/>
            <w:hideMark/>
          </w:tcPr>
          <w:p w14:paraId="739A91F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64 (48.9%)</w:t>
            </w:r>
          </w:p>
        </w:tc>
        <w:tc>
          <w:tcPr>
            <w:tcW w:w="1602" w:type="dxa"/>
            <w:noWrap/>
            <w:vAlign w:val="center"/>
            <w:hideMark/>
          </w:tcPr>
          <w:p w14:paraId="0BDDC07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134 (43.5%)</w:t>
            </w:r>
          </w:p>
        </w:tc>
        <w:tc>
          <w:tcPr>
            <w:tcW w:w="766" w:type="dxa"/>
            <w:noWrap/>
            <w:vAlign w:val="center"/>
            <w:hideMark/>
          </w:tcPr>
          <w:p w14:paraId="552E51A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76BC56B6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19B1E16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ALB (g/L)</w:t>
            </w:r>
          </w:p>
        </w:tc>
        <w:tc>
          <w:tcPr>
            <w:tcW w:w="1316" w:type="dxa"/>
            <w:noWrap/>
            <w:vAlign w:val="center"/>
            <w:hideMark/>
          </w:tcPr>
          <w:p w14:paraId="581FDC3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&lt;35</w:t>
            </w:r>
          </w:p>
        </w:tc>
        <w:tc>
          <w:tcPr>
            <w:tcW w:w="1480" w:type="dxa"/>
            <w:noWrap/>
            <w:vAlign w:val="center"/>
            <w:hideMark/>
          </w:tcPr>
          <w:p w14:paraId="594F261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17 (13%)</w:t>
            </w:r>
          </w:p>
        </w:tc>
        <w:tc>
          <w:tcPr>
            <w:tcW w:w="1602" w:type="dxa"/>
            <w:noWrap/>
            <w:vAlign w:val="center"/>
            <w:hideMark/>
          </w:tcPr>
          <w:p w14:paraId="4C75BFA3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45 (14.6%)</w:t>
            </w:r>
          </w:p>
        </w:tc>
        <w:tc>
          <w:tcPr>
            <w:tcW w:w="766" w:type="dxa"/>
            <w:noWrap/>
            <w:vAlign w:val="center"/>
            <w:hideMark/>
          </w:tcPr>
          <w:p w14:paraId="5C45A448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0.764</w:t>
            </w:r>
          </w:p>
        </w:tc>
      </w:tr>
      <w:tr w:rsidR="00643DC4" w:rsidRPr="006103F8" w14:paraId="1C6A6F7A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32578E49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63FA5E4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≥35</w:t>
            </w:r>
          </w:p>
        </w:tc>
        <w:tc>
          <w:tcPr>
            <w:tcW w:w="1480" w:type="dxa"/>
            <w:noWrap/>
            <w:vAlign w:val="center"/>
            <w:hideMark/>
          </w:tcPr>
          <w:p w14:paraId="16FEFEB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114 (87%)</w:t>
            </w:r>
          </w:p>
        </w:tc>
        <w:tc>
          <w:tcPr>
            <w:tcW w:w="1602" w:type="dxa"/>
            <w:noWrap/>
            <w:vAlign w:val="center"/>
            <w:hideMark/>
          </w:tcPr>
          <w:p w14:paraId="4F7E8C2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263 (85.4%)</w:t>
            </w:r>
          </w:p>
        </w:tc>
        <w:tc>
          <w:tcPr>
            <w:tcW w:w="766" w:type="dxa"/>
            <w:noWrap/>
            <w:vAlign w:val="center"/>
            <w:hideMark/>
          </w:tcPr>
          <w:p w14:paraId="44D437B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38CE6866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3A4368C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Tbil</w:t>
            </w:r>
            <w:proofErr w:type="spellEnd"/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 (</w:t>
            </w:r>
            <w:proofErr w:type="spellStart"/>
            <w:proofErr w:type="gramEnd"/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umol</w:t>
            </w:r>
            <w:proofErr w:type="spellEnd"/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1316" w:type="dxa"/>
            <w:noWrap/>
            <w:vAlign w:val="center"/>
            <w:hideMark/>
          </w:tcPr>
          <w:p w14:paraId="47182CE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&gt;17.1</w:t>
            </w:r>
          </w:p>
        </w:tc>
        <w:tc>
          <w:tcPr>
            <w:tcW w:w="1480" w:type="dxa"/>
            <w:noWrap/>
            <w:vAlign w:val="center"/>
            <w:hideMark/>
          </w:tcPr>
          <w:p w14:paraId="057F8F1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46 (35.1%)</w:t>
            </w:r>
          </w:p>
        </w:tc>
        <w:tc>
          <w:tcPr>
            <w:tcW w:w="1602" w:type="dxa"/>
            <w:noWrap/>
            <w:vAlign w:val="center"/>
            <w:hideMark/>
          </w:tcPr>
          <w:p w14:paraId="09A1DBF3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119 (38.6%)</w:t>
            </w:r>
          </w:p>
        </w:tc>
        <w:tc>
          <w:tcPr>
            <w:tcW w:w="766" w:type="dxa"/>
            <w:noWrap/>
            <w:vAlign w:val="center"/>
            <w:hideMark/>
          </w:tcPr>
          <w:p w14:paraId="217FA44A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0.556</w:t>
            </w:r>
          </w:p>
        </w:tc>
      </w:tr>
      <w:tr w:rsidR="00643DC4" w:rsidRPr="006103F8" w14:paraId="275073CD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6187EFC3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3705FC7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≤17.1</w:t>
            </w:r>
          </w:p>
        </w:tc>
        <w:tc>
          <w:tcPr>
            <w:tcW w:w="1480" w:type="dxa"/>
            <w:noWrap/>
            <w:vAlign w:val="center"/>
            <w:hideMark/>
          </w:tcPr>
          <w:p w14:paraId="7BB2EE9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85 (64.9%)</w:t>
            </w:r>
          </w:p>
        </w:tc>
        <w:tc>
          <w:tcPr>
            <w:tcW w:w="1602" w:type="dxa"/>
            <w:noWrap/>
            <w:vAlign w:val="center"/>
            <w:hideMark/>
          </w:tcPr>
          <w:p w14:paraId="1A77174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189 (61.4%)</w:t>
            </w:r>
          </w:p>
        </w:tc>
        <w:tc>
          <w:tcPr>
            <w:tcW w:w="766" w:type="dxa"/>
            <w:noWrap/>
            <w:vAlign w:val="center"/>
            <w:hideMark/>
          </w:tcPr>
          <w:p w14:paraId="65C3E5B6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0EB271E3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4773C8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GGT (U/L)</w:t>
            </w:r>
          </w:p>
        </w:tc>
        <w:tc>
          <w:tcPr>
            <w:tcW w:w="1316" w:type="dxa"/>
            <w:noWrap/>
            <w:vAlign w:val="center"/>
            <w:hideMark/>
          </w:tcPr>
          <w:p w14:paraId="7D5A556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&gt;60</w:t>
            </w:r>
          </w:p>
        </w:tc>
        <w:tc>
          <w:tcPr>
            <w:tcW w:w="1480" w:type="dxa"/>
            <w:noWrap/>
            <w:vAlign w:val="center"/>
            <w:hideMark/>
          </w:tcPr>
          <w:p w14:paraId="0D8AE6A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63 (48.1%)</w:t>
            </w:r>
          </w:p>
        </w:tc>
        <w:tc>
          <w:tcPr>
            <w:tcW w:w="1602" w:type="dxa"/>
            <w:noWrap/>
            <w:vAlign w:val="center"/>
            <w:hideMark/>
          </w:tcPr>
          <w:p w14:paraId="24C02C6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143 (46.4%)</w:t>
            </w:r>
          </w:p>
        </w:tc>
        <w:tc>
          <w:tcPr>
            <w:tcW w:w="766" w:type="dxa"/>
            <w:noWrap/>
            <w:vAlign w:val="center"/>
            <w:hideMark/>
          </w:tcPr>
          <w:p w14:paraId="7B733B2F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0.83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43DC4" w:rsidRPr="006103F8" w14:paraId="2F687B31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6EC7D606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036A85B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≤60</w:t>
            </w:r>
          </w:p>
        </w:tc>
        <w:tc>
          <w:tcPr>
            <w:tcW w:w="1480" w:type="dxa"/>
            <w:noWrap/>
            <w:vAlign w:val="center"/>
            <w:hideMark/>
          </w:tcPr>
          <w:p w14:paraId="28996A5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68 (51.9%)</w:t>
            </w:r>
          </w:p>
        </w:tc>
        <w:tc>
          <w:tcPr>
            <w:tcW w:w="1602" w:type="dxa"/>
            <w:noWrap/>
            <w:vAlign w:val="center"/>
            <w:hideMark/>
          </w:tcPr>
          <w:p w14:paraId="20908A4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165 (53.6%)</w:t>
            </w:r>
          </w:p>
        </w:tc>
        <w:tc>
          <w:tcPr>
            <w:tcW w:w="766" w:type="dxa"/>
            <w:noWrap/>
            <w:vAlign w:val="center"/>
            <w:hideMark/>
          </w:tcPr>
          <w:p w14:paraId="6415B25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4C482278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64AE5B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ALT (U/L)</w:t>
            </w:r>
          </w:p>
        </w:tc>
        <w:tc>
          <w:tcPr>
            <w:tcW w:w="1316" w:type="dxa"/>
            <w:noWrap/>
            <w:vAlign w:val="center"/>
            <w:hideMark/>
          </w:tcPr>
          <w:p w14:paraId="125C3C7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&gt;40</w:t>
            </w:r>
          </w:p>
        </w:tc>
        <w:tc>
          <w:tcPr>
            <w:tcW w:w="1480" w:type="dxa"/>
            <w:noWrap/>
            <w:vAlign w:val="center"/>
            <w:hideMark/>
          </w:tcPr>
          <w:p w14:paraId="7788223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50 (38.2%)</w:t>
            </w:r>
          </w:p>
        </w:tc>
        <w:tc>
          <w:tcPr>
            <w:tcW w:w="1602" w:type="dxa"/>
            <w:noWrap/>
            <w:vAlign w:val="center"/>
            <w:hideMark/>
          </w:tcPr>
          <w:p w14:paraId="3C950C9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136 (44.2%)</w:t>
            </w:r>
          </w:p>
        </w:tc>
        <w:tc>
          <w:tcPr>
            <w:tcW w:w="766" w:type="dxa"/>
            <w:noWrap/>
            <w:vAlign w:val="center"/>
            <w:hideMark/>
          </w:tcPr>
          <w:p w14:paraId="3D10E5AE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0.291</w:t>
            </w:r>
          </w:p>
        </w:tc>
      </w:tr>
      <w:tr w:rsidR="00643DC4" w:rsidRPr="006103F8" w14:paraId="0DD1D0B5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65F42C5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0F9125A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≤40</w:t>
            </w:r>
          </w:p>
        </w:tc>
        <w:tc>
          <w:tcPr>
            <w:tcW w:w="1480" w:type="dxa"/>
            <w:noWrap/>
            <w:vAlign w:val="center"/>
            <w:hideMark/>
          </w:tcPr>
          <w:p w14:paraId="4E5D75D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81 (61.8%)</w:t>
            </w:r>
          </w:p>
        </w:tc>
        <w:tc>
          <w:tcPr>
            <w:tcW w:w="1602" w:type="dxa"/>
            <w:noWrap/>
            <w:vAlign w:val="center"/>
            <w:hideMark/>
          </w:tcPr>
          <w:p w14:paraId="727DB51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172 (55.8%)</w:t>
            </w:r>
          </w:p>
        </w:tc>
        <w:tc>
          <w:tcPr>
            <w:tcW w:w="766" w:type="dxa"/>
            <w:noWrap/>
            <w:vAlign w:val="center"/>
            <w:hideMark/>
          </w:tcPr>
          <w:p w14:paraId="5B98BE8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505A2F67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454061C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Tumor size (cm)</w:t>
            </w:r>
          </w:p>
        </w:tc>
        <w:tc>
          <w:tcPr>
            <w:tcW w:w="1316" w:type="dxa"/>
            <w:noWrap/>
            <w:vAlign w:val="center"/>
            <w:hideMark/>
          </w:tcPr>
          <w:p w14:paraId="51F5029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&lt;5</w:t>
            </w:r>
          </w:p>
        </w:tc>
        <w:tc>
          <w:tcPr>
            <w:tcW w:w="1480" w:type="dxa"/>
            <w:noWrap/>
            <w:vAlign w:val="center"/>
            <w:hideMark/>
          </w:tcPr>
          <w:p w14:paraId="3F70294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67 (51.1%)</w:t>
            </w:r>
          </w:p>
        </w:tc>
        <w:tc>
          <w:tcPr>
            <w:tcW w:w="1602" w:type="dxa"/>
            <w:noWrap/>
            <w:vAlign w:val="center"/>
            <w:hideMark/>
          </w:tcPr>
          <w:p w14:paraId="4CEC4FE6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143 (46.4%)</w:t>
            </w:r>
          </w:p>
        </w:tc>
        <w:tc>
          <w:tcPr>
            <w:tcW w:w="766" w:type="dxa"/>
            <w:noWrap/>
            <w:vAlign w:val="center"/>
            <w:hideMark/>
          </w:tcPr>
          <w:p w14:paraId="20C212DB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0.423</w:t>
            </w:r>
          </w:p>
        </w:tc>
      </w:tr>
      <w:tr w:rsidR="00643DC4" w:rsidRPr="006103F8" w14:paraId="5F8712D9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2ED96613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652DB0B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≥5</w:t>
            </w:r>
          </w:p>
        </w:tc>
        <w:tc>
          <w:tcPr>
            <w:tcW w:w="1480" w:type="dxa"/>
            <w:noWrap/>
            <w:vAlign w:val="center"/>
            <w:hideMark/>
          </w:tcPr>
          <w:p w14:paraId="24E0E65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64 (48.9%)</w:t>
            </w:r>
          </w:p>
        </w:tc>
        <w:tc>
          <w:tcPr>
            <w:tcW w:w="1602" w:type="dxa"/>
            <w:noWrap/>
            <w:vAlign w:val="center"/>
            <w:hideMark/>
          </w:tcPr>
          <w:p w14:paraId="62F2A373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165 (53.6%)</w:t>
            </w:r>
          </w:p>
        </w:tc>
        <w:tc>
          <w:tcPr>
            <w:tcW w:w="766" w:type="dxa"/>
            <w:noWrap/>
            <w:vAlign w:val="center"/>
            <w:hideMark/>
          </w:tcPr>
          <w:p w14:paraId="117563E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483F4B74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BEAFEE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Tumor number (%)</w:t>
            </w:r>
          </w:p>
        </w:tc>
        <w:tc>
          <w:tcPr>
            <w:tcW w:w="1316" w:type="dxa"/>
            <w:noWrap/>
            <w:vAlign w:val="center"/>
            <w:hideMark/>
          </w:tcPr>
          <w:p w14:paraId="614299B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Multiple</w:t>
            </w:r>
          </w:p>
        </w:tc>
        <w:tc>
          <w:tcPr>
            <w:tcW w:w="1480" w:type="dxa"/>
            <w:noWrap/>
            <w:vAlign w:val="center"/>
            <w:hideMark/>
          </w:tcPr>
          <w:p w14:paraId="5311117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29 (22.1%)</w:t>
            </w:r>
          </w:p>
        </w:tc>
        <w:tc>
          <w:tcPr>
            <w:tcW w:w="1602" w:type="dxa"/>
            <w:noWrap/>
            <w:vAlign w:val="center"/>
            <w:hideMark/>
          </w:tcPr>
          <w:p w14:paraId="50D7332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67 (21.8%)</w:t>
            </w:r>
          </w:p>
        </w:tc>
        <w:tc>
          <w:tcPr>
            <w:tcW w:w="766" w:type="dxa"/>
            <w:noWrap/>
            <w:vAlign w:val="center"/>
            <w:hideMark/>
          </w:tcPr>
          <w:p w14:paraId="6AD353B6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.000</w:t>
            </w:r>
          </w:p>
        </w:tc>
      </w:tr>
      <w:tr w:rsidR="00643DC4" w:rsidRPr="006103F8" w14:paraId="5E34526B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3F3E6EFE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5934D58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Single</w:t>
            </w:r>
          </w:p>
        </w:tc>
        <w:tc>
          <w:tcPr>
            <w:tcW w:w="1480" w:type="dxa"/>
            <w:noWrap/>
            <w:vAlign w:val="center"/>
            <w:hideMark/>
          </w:tcPr>
          <w:p w14:paraId="5AF13C7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102 (77.9%)</w:t>
            </w:r>
          </w:p>
        </w:tc>
        <w:tc>
          <w:tcPr>
            <w:tcW w:w="1602" w:type="dxa"/>
            <w:noWrap/>
            <w:vAlign w:val="center"/>
            <w:hideMark/>
          </w:tcPr>
          <w:p w14:paraId="73A89A0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241 (78.2%)</w:t>
            </w:r>
          </w:p>
        </w:tc>
        <w:tc>
          <w:tcPr>
            <w:tcW w:w="766" w:type="dxa"/>
            <w:noWrap/>
            <w:vAlign w:val="center"/>
            <w:hideMark/>
          </w:tcPr>
          <w:p w14:paraId="262B179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54137805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184AC1E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Tumor Capsule (%)</w:t>
            </w:r>
          </w:p>
        </w:tc>
        <w:tc>
          <w:tcPr>
            <w:tcW w:w="1316" w:type="dxa"/>
            <w:noWrap/>
            <w:vAlign w:val="center"/>
            <w:hideMark/>
          </w:tcPr>
          <w:p w14:paraId="06FE0F3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complete</w:t>
            </w:r>
          </w:p>
        </w:tc>
        <w:tc>
          <w:tcPr>
            <w:tcW w:w="1480" w:type="dxa"/>
            <w:noWrap/>
            <w:vAlign w:val="center"/>
            <w:hideMark/>
          </w:tcPr>
          <w:p w14:paraId="5B9994D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115 (87.8%)</w:t>
            </w:r>
          </w:p>
        </w:tc>
        <w:tc>
          <w:tcPr>
            <w:tcW w:w="1602" w:type="dxa"/>
            <w:noWrap/>
            <w:vAlign w:val="center"/>
            <w:hideMark/>
          </w:tcPr>
          <w:p w14:paraId="2DEF748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267 (86.7%)</w:t>
            </w:r>
          </w:p>
        </w:tc>
        <w:tc>
          <w:tcPr>
            <w:tcW w:w="766" w:type="dxa"/>
            <w:noWrap/>
            <w:vAlign w:val="center"/>
            <w:hideMark/>
          </w:tcPr>
          <w:p w14:paraId="56569EB5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0.874</w:t>
            </w:r>
          </w:p>
        </w:tc>
      </w:tr>
      <w:tr w:rsidR="00643DC4" w:rsidRPr="006103F8" w14:paraId="25C79072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9F031BC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5EB0AB9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InComplete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3AB2FBA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16 (12.2%)</w:t>
            </w:r>
          </w:p>
        </w:tc>
        <w:tc>
          <w:tcPr>
            <w:tcW w:w="1602" w:type="dxa"/>
            <w:noWrap/>
            <w:vAlign w:val="center"/>
            <w:hideMark/>
          </w:tcPr>
          <w:p w14:paraId="7F6DC41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41 (13.3%)</w:t>
            </w:r>
          </w:p>
        </w:tc>
        <w:tc>
          <w:tcPr>
            <w:tcW w:w="766" w:type="dxa"/>
            <w:noWrap/>
            <w:vAlign w:val="center"/>
            <w:hideMark/>
          </w:tcPr>
          <w:p w14:paraId="31084839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16C0DA28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73FD21C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Vascular invasion (%)</w:t>
            </w:r>
          </w:p>
        </w:tc>
        <w:tc>
          <w:tcPr>
            <w:tcW w:w="1316" w:type="dxa"/>
            <w:noWrap/>
            <w:vAlign w:val="center"/>
            <w:hideMark/>
          </w:tcPr>
          <w:p w14:paraId="5106C51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480" w:type="dxa"/>
            <w:noWrap/>
            <w:vAlign w:val="center"/>
            <w:hideMark/>
          </w:tcPr>
          <w:p w14:paraId="0BC4A4F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104 (79.4%)</w:t>
            </w:r>
          </w:p>
        </w:tc>
        <w:tc>
          <w:tcPr>
            <w:tcW w:w="1602" w:type="dxa"/>
            <w:noWrap/>
            <w:vAlign w:val="center"/>
            <w:hideMark/>
          </w:tcPr>
          <w:p w14:paraId="11F9000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234 (76%)</w:t>
            </w:r>
          </w:p>
        </w:tc>
        <w:tc>
          <w:tcPr>
            <w:tcW w:w="766" w:type="dxa"/>
            <w:noWrap/>
            <w:vAlign w:val="center"/>
            <w:hideMark/>
          </w:tcPr>
          <w:p w14:paraId="1883E3A4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0.513</w:t>
            </w:r>
          </w:p>
        </w:tc>
      </w:tr>
      <w:tr w:rsidR="00643DC4" w:rsidRPr="006103F8" w14:paraId="2FC23147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7F7DE042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1B1138D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1480" w:type="dxa"/>
            <w:noWrap/>
            <w:vAlign w:val="center"/>
            <w:hideMark/>
          </w:tcPr>
          <w:p w14:paraId="7EBF5DE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27 (20.6%)</w:t>
            </w:r>
          </w:p>
        </w:tc>
        <w:tc>
          <w:tcPr>
            <w:tcW w:w="1602" w:type="dxa"/>
            <w:noWrap/>
            <w:vAlign w:val="center"/>
            <w:hideMark/>
          </w:tcPr>
          <w:p w14:paraId="0E82958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74 (24%)</w:t>
            </w:r>
          </w:p>
        </w:tc>
        <w:tc>
          <w:tcPr>
            <w:tcW w:w="766" w:type="dxa"/>
            <w:noWrap/>
            <w:vAlign w:val="center"/>
            <w:hideMark/>
          </w:tcPr>
          <w:p w14:paraId="42AE320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2E95C5B3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47E9388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MVI (%)</w:t>
            </w:r>
          </w:p>
        </w:tc>
        <w:tc>
          <w:tcPr>
            <w:tcW w:w="1316" w:type="dxa"/>
            <w:noWrap/>
            <w:vAlign w:val="center"/>
            <w:hideMark/>
          </w:tcPr>
          <w:p w14:paraId="592959D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M0</w:t>
            </w:r>
          </w:p>
        </w:tc>
        <w:tc>
          <w:tcPr>
            <w:tcW w:w="1480" w:type="dxa"/>
            <w:noWrap/>
            <w:vAlign w:val="center"/>
            <w:hideMark/>
          </w:tcPr>
          <w:p w14:paraId="2267A68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90 (68.7%)</w:t>
            </w:r>
          </w:p>
        </w:tc>
        <w:tc>
          <w:tcPr>
            <w:tcW w:w="1602" w:type="dxa"/>
            <w:noWrap/>
            <w:vAlign w:val="center"/>
            <w:hideMark/>
          </w:tcPr>
          <w:p w14:paraId="7D6C6FB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190 (61.7%)</w:t>
            </w:r>
          </w:p>
        </w:tc>
        <w:tc>
          <w:tcPr>
            <w:tcW w:w="766" w:type="dxa"/>
            <w:noWrap/>
            <w:vAlign w:val="center"/>
            <w:hideMark/>
          </w:tcPr>
          <w:p w14:paraId="4405D3A9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0.197</w:t>
            </w:r>
          </w:p>
        </w:tc>
      </w:tr>
      <w:tr w:rsidR="00643DC4" w:rsidRPr="006103F8" w14:paraId="1EE4B7ED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42CE2C8F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7A903D3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M1</w:t>
            </w:r>
          </w:p>
        </w:tc>
        <w:tc>
          <w:tcPr>
            <w:tcW w:w="1480" w:type="dxa"/>
            <w:noWrap/>
            <w:vAlign w:val="center"/>
            <w:hideMark/>
          </w:tcPr>
          <w:p w14:paraId="0A88797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41 (31.3%)</w:t>
            </w:r>
          </w:p>
        </w:tc>
        <w:tc>
          <w:tcPr>
            <w:tcW w:w="1602" w:type="dxa"/>
            <w:noWrap/>
            <w:vAlign w:val="center"/>
            <w:hideMark/>
          </w:tcPr>
          <w:p w14:paraId="30A7824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118 (38.3%)</w:t>
            </w:r>
          </w:p>
        </w:tc>
        <w:tc>
          <w:tcPr>
            <w:tcW w:w="766" w:type="dxa"/>
            <w:noWrap/>
            <w:vAlign w:val="center"/>
            <w:hideMark/>
          </w:tcPr>
          <w:p w14:paraId="253C8C7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6F2DE99D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4770AFA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Tumor Grade (%)</w:t>
            </w:r>
          </w:p>
        </w:tc>
        <w:tc>
          <w:tcPr>
            <w:tcW w:w="1316" w:type="dxa"/>
            <w:noWrap/>
            <w:vAlign w:val="center"/>
            <w:hideMark/>
          </w:tcPr>
          <w:p w14:paraId="490F681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G1+2</w:t>
            </w:r>
          </w:p>
        </w:tc>
        <w:tc>
          <w:tcPr>
            <w:tcW w:w="1480" w:type="dxa"/>
            <w:noWrap/>
            <w:vAlign w:val="center"/>
            <w:hideMark/>
          </w:tcPr>
          <w:p w14:paraId="6F1A278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96 (73.3%)</w:t>
            </w:r>
          </w:p>
        </w:tc>
        <w:tc>
          <w:tcPr>
            <w:tcW w:w="1602" w:type="dxa"/>
            <w:noWrap/>
            <w:vAlign w:val="center"/>
            <w:hideMark/>
          </w:tcPr>
          <w:p w14:paraId="596C589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217 (70.5%)</w:t>
            </w:r>
          </w:p>
        </w:tc>
        <w:tc>
          <w:tcPr>
            <w:tcW w:w="766" w:type="dxa"/>
            <w:noWrap/>
            <w:vAlign w:val="center"/>
            <w:hideMark/>
          </w:tcPr>
          <w:p w14:paraId="2C8E6E65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0.628</w:t>
            </w:r>
          </w:p>
        </w:tc>
      </w:tr>
      <w:tr w:rsidR="00643DC4" w:rsidRPr="006103F8" w14:paraId="0D01BC85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4F680C78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65B328B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G3+4</w:t>
            </w:r>
          </w:p>
        </w:tc>
        <w:tc>
          <w:tcPr>
            <w:tcW w:w="1480" w:type="dxa"/>
            <w:noWrap/>
            <w:vAlign w:val="center"/>
            <w:hideMark/>
          </w:tcPr>
          <w:p w14:paraId="252ED00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35 (26.7%)</w:t>
            </w:r>
          </w:p>
        </w:tc>
        <w:tc>
          <w:tcPr>
            <w:tcW w:w="1602" w:type="dxa"/>
            <w:noWrap/>
            <w:vAlign w:val="center"/>
            <w:hideMark/>
          </w:tcPr>
          <w:p w14:paraId="0FEE54B6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91 (29.5%)</w:t>
            </w:r>
          </w:p>
        </w:tc>
        <w:tc>
          <w:tcPr>
            <w:tcW w:w="766" w:type="dxa"/>
            <w:noWrap/>
            <w:vAlign w:val="center"/>
            <w:hideMark/>
          </w:tcPr>
          <w:p w14:paraId="4534933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1AB57986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16A9EB9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Major resection (%)</w:t>
            </w:r>
          </w:p>
        </w:tc>
        <w:tc>
          <w:tcPr>
            <w:tcW w:w="1316" w:type="dxa"/>
            <w:noWrap/>
            <w:vAlign w:val="center"/>
            <w:hideMark/>
          </w:tcPr>
          <w:p w14:paraId="0FC0FA2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480" w:type="dxa"/>
            <w:noWrap/>
            <w:vAlign w:val="center"/>
            <w:hideMark/>
          </w:tcPr>
          <w:p w14:paraId="794A216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92 (70.2%)</w:t>
            </w:r>
          </w:p>
        </w:tc>
        <w:tc>
          <w:tcPr>
            <w:tcW w:w="1602" w:type="dxa"/>
            <w:noWrap/>
            <w:vAlign w:val="center"/>
            <w:hideMark/>
          </w:tcPr>
          <w:p w14:paraId="2BF162B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217 (70.5%)</w:t>
            </w:r>
          </w:p>
        </w:tc>
        <w:tc>
          <w:tcPr>
            <w:tcW w:w="766" w:type="dxa"/>
            <w:noWrap/>
            <w:vAlign w:val="center"/>
            <w:hideMark/>
          </w:tcPr>
          <w:p w14:paraId="6663B8CD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.000</w:t>
            </w:r>
          </w:p>
        </w:tc>
      </w:tr>
      <w:tr w:rsidR="00643DC4" w:rsidRPr="006103F8" w14:paraId="42EFC96A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3F03D67B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11480D7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1480" w:type="dxa"/>
            <w:noWrap/>
            <w:vAlign w:val="center"/>
            <w:hideMark/>
          </w:tcPr>
          <w:p w14:paraId="143A6854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39 (29.8%)</w:t>
            </w:r>
          </w:p>
        </w:tc>
        <w:tc>
          <w:tcPr>
            <w:tcW w:w="1602" w:type="dxa"/>
            <w:noWrap/>
            <w:vAlign w:val="center"/>
            <w:hideMark/>
          </w:tcPr>
          <w:p w14:paraId="1FC111E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91 (29.5%)</w:t>
            </w:r>
          </w:p>
        </w:tc>
        <w:tc>
          <w:tcPr>
            <w:tcW w:w="766" w:type="dxa"/>
            <w:noWrap/>
            <w:vAlign w:val="center"/>
            <w:hideMark/>
          </w:tcPr>
          <w:p w14:paraId="4CD92F13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38967F5F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40EB55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Anatomical resection (%)</w:t>
            </w:r>
          </w:p>
        </w:tc>
        <w:tc>
          <w:tcPr>
            <w:tcW w:w="1316" w:type="dxa"/>
            <w:noWrap/>
            <w:vAlign w:val="center"/>
            <w:hideMark/>
          </w:tcPr>
          <w:p w14:paraId="435059B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480" w:type="dxa"/>
            <w:noWrap/>
            <w:vAlign w:val="center"/>
            <w:hideMark/>
          </w:tcPr>
          <w:p w14:paraId="7C8DE23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64 (48.9%)</w:t>
            </w:r>
          </w:p>
        </w:tc>
        <w:tc>
          <w:tcPr>
            <w:tcW w:w="1602" w:type="dxa"/>
            <w:noWrap/>
            <w:vAlign w:val="center"/>
            <w:hideMark/>
          </w:tcPr>
          <w:p w14:paraId="6A2D69E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131 (42.5%)</w:t>
            </w:r>
          </w:p>
        </w:tc>
        <w:tc>
          <w:tcPr>
            <w:tcW w:w="766" w:type="dxa"/>
            <w:noWrap/>
            <w:vAlign w:val="center"/>
            <w:hideMark/>
          </w:tcPr>
          <w:p w14:paraId="6B445C51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0.265</w:t>
            </w:r>
          </w:p>
        </w:tc>
      </w:tr>
      <w:tr w:rsidR="00643DC4" w:rsidRPr="006103F8" w14:paraId="1629CC8A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0A12161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408A2CC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1480" w:type="dxa"/>
            <w:noWrap/>
            <w:vAlign w:val="center"/>
            <w:hideMark/>
          </w:tcPr>
          <w:p w14:paraId="0FE3A988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67 (51.1%)</w:t>
            </w:r>
          </w:p>
        </w:tc>
        <w:tc>
          <w:tcPr>
            <w:tcW w:w="1602" w:type="dxa"/>
            <w:noWrap/>
            <w:vAlign w:val="center"/>
            <w:hideMark/>
          </w:tcPr>
          <w:p w14:paraId="2BEB74F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177 (57.5%)</w:t>
            </w:r>
          </w:p>
        </w:tc>
        <w:tc>
          <w:tcPr>
            <w:tcW w:w="766" w:type="dxa"/>
            <w:noWrap/>
            <w:vAlign w:val="center"/>
            <w:hideMark/>
          </w:tcPr>
          <w:p w14:paraId="02F1ED5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247A232F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C987FA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Surgical approach (%)</w:t>
            </w:r>
          </w:p>
        </w:tc>
        <w:tc>
          <w:tcPr>
            <w:tcW w:w="1316" w:type="dxa"/>
            <w:noWrap/>
            <w:vAlign w:val="center"/>
            <w:hideMark/>
          </w:tcPr>
          <w:p w14:paraId="61654ED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Lapro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068EFBB5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68 (51.9%)</w:t>
            </w:r>
          </w:p>
        </w:tc>
        <w:tc>
          <w:tcPr>
            <w:tcW w:w="1602" w:type="dxa"/>
            <w:noWrap/>
            <w:vAlign w:val="center"/>
            <w:hideMark/>
          </w:tcPr>
          <w:p w14:paraId="365B018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182 (59.1%)</w:t>
            </w:r>
          </w:p>
        </w:tc>
        <w:tc>
          <w:tcPr>
            <w:tcW w:w="766" w:type="dxa"/>
            <w:noWrap/>
            <w:vAlign w:val="center"/>
            <w:hideMark/>
          </w:tcPr>
          <w:p w14:paraId="5C578445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0.199</w:t>
            </w:r>
          </w:p>
        </w:tc>
      </w:tr>
      <w:tr w:rsidR="00643DC4" w:rsidRPr="006103F8" w14:paraId="7E063F7E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7CA48CED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4FBF4B8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Open</w:t>
            </w:r>
          </w:p>
        </w:tc>
        <w:tc>
          <w:tcPr>
            <w:tcW w:w="1480" w:type="dxa"/>
            <w:noWrap/>
            <w:vAlign w:val="center"/>
            <w:hideMark/>
          </w:tcPr>
          <w:p w14:paraId="78C1FF9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63 (48.1%)</w:t>
            </w:r>
          </w:p>
        </w:tc>
        <w:tc>
          <w:tcPr>
            <w:tcW w:w="1602" w:type="dxa"/>
            <w:noWrap/>
            <w:vAlign w:val="center"/>
            <w:hideMark/>
          </w:tcPr>
          <w:p w14:paraId="45782E5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126 (40.9%)</w:t>
            </w:r>
          </w:p>
        </w:tc>
        <w:tc>
          <w:tcPr>
            <w:tcW w:w="766" w:type="dxa"/>
            <w:noWrap/>
            <w:vAlign w:val="center"/>
            <w:hideMark/>
          </w:tcPr>
          <w:p w14:paraId="2E9750D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6D2B5CE2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0BEC5B9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Intraoperative_bleeding</w:t>
            </w:r>
            <w:proofErr w:type="spellEnd"/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(ml)</w:t>
            </w:r>
          </w:p>
        </w:tc>
        <w:tc>
          <w:tcPr>
            <w:tcW w:w="1316" w:type="dxa"/>
            <w:noWrap/>
            <w:vAlign w:val="center"/>
            <w:hideMark/>
          </w:tcPr>
          <w:p w14:paraId="41B43B46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&gt;400</w:t>
            </w:r>
          </w:p>
        </w:tc>
        <w:tc>
          <w:tcPr>
            <w:tcW w:w="1480" w:type="dxa"/>
            <w:noWrap/>
            <w:vAlign w:val="center"/>
            <w:hideMark/>
          </w:tcPr>
          <w:p w14:paraId="3A52C9F1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23 (17.6%)</w:t>
            </w:r>
          </w:p>
        </w:tc>
        <w:tc>
          <w:tcPr>
            <w:tcW w:w="1602" w:type="dxa"/>
            <w:noWrap/>
            <w:vAlign w:val="center"/>
            <w:hideMark/>
          </w:tcPr>
          <w:p w14:paraId="1519F06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71 (23.1%)</w:t>
            </w:r>
          </w:p>
        </w:tc>
        <w:tc>
          <w:tcPr>
            <w:tcW w:w="766" w:type="dxa"/>
            <w:noWrap/>
            <w:vAlign w:val="center"/>
            <w:hideMark/>
          </w:tcPr>
          <w:p w14:paraId="1F286EB2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0.247</w:t>
            </w:r>
          </w:p>
        </w:tc>
      </w:tr>
      <w:tr w:rsidR="00643DC4" w:rsidRPr="006103F8" w14:paraId="410B3FAA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3397291D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4910FD4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≤400</w:t>
            </w:r>
          </w:p>
        </w:tc>
        <w:tc>
          <w:tcPr>
            <w:tcW w:w="1480" w:type="dxa"/>
            <w:noWrap/>
            <w:vAlign w:val="center"/>
            <w:hideMark/>
          </w:tcPr>
          <w:p w14:paraId="2BD23C8E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108 (82.4%)</w:t>
            </w:r>
          </w:p>
        </w:tc>
        <w:tc>
          <w:tcPr>
            <w:tcW w:w="1602" w:type="dxa"/>
            <w:noWrap/>
            <w:vAlign w:val="center"/>
            <w:hideMark/>
          </w:tcPr>
          <w:p w14:paraId="3B69D54C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237 (76.9%)</w:t>
            </w:r>
          </w:p>
        </w:tc>
        <w:tc>
          <w:tcPr>
            <w:tcW w:w="766" w:type="dxa"/>
            <w:noWrap/>
            <w:vAlign w:val="center"/>
            <w:hideMark/>
          </w:tcPr>
          <w:p w14:paraId="6628A9E9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45090339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6796257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ALI</w:t>
            </w:r>
          </w:p>
        </w:tc>
        <w:tc>
          <w:tcPr>
            <w:tcW w:w="1316" w:type="dxa"/>
            <w:noWrap/>
            <w:vAlign w:val="center"/>
            <w:hideMark/>
          </w:tcPr>
          <w:p w14:paraId="06271AE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high</w:t>
            </w:r>
          </w:p>
        </w:tc>
        <w:tc>
          <w:tcPr>
            <w:tcW w:w="1480" w:type="dxa"/>
            <w:noWrap/>
            <w:vAlign w:val="center"/>
            <w:hideMark/>
          </w:tcPr>
          <w:p w14:paraId="253EA70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98 (74.8%)</w:t>
            </w:r>
          </w:p>
        </w:tc>
        <w:tc>
          <w:tcPr>
            <w:tcW w:w="1602" w:type="dxa"/>
            <w:noWrap/>
            <w:vAlign w:val="center"/>
            <w:hideMark/>
          </w:tcPr>
          <w:p w14:paraId="6F9B162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210 (68.2%)</w:t>
            </w:r>
          </w:p>
        </w:tc>
        <w:tc>
          <w:tcPr>
            <w:tcW w:w="766" w:type="dxa"/>
            <w:noWrap/>
            <w:vAlign w:val="center"/>
            <w:hideMark/>
          </w:tcPr>
          <w:p w14:paraId="2BADC91C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0.202</w:t>
            </w:r>
          </w:p>
        </w:tc>
      </w:tr>
      <w:tr w:rsidR="00643DC4" w:rsidRPr="006103F8" w14:paraId="0B2D051F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05CD8990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39230359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low</w:t>
            </w:r>
          </w:p>
        </w:tc>
        <w:tc>
          <w:tcPr>
            <w:tcW w:w="1480" w:type="dxa"/>
            <w:noWrap/>
            <w:vAlign w:val="center"/>
            <w:hideMark/>
          </w:tcPr>
          <w:p w14:paraId="0F44435A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33 (25.2%)</w:t>
            </w:r>
          </w:p>
        </w:tc>
        <w:tc>
          <w:tcPr>
            <w:tcW w:w="1602" w:type="dxa"/>
            <w:noWrap/>
            <w:vAlign w:val="center"/>
            <w:hideMark/>
          </w:tcPr>
          <w:p w14:paraId="48D89B4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98 (31.8%)</w:t>
            </w:r>
          </w:p>
        </w:tc>
        <w:tc>
          <w:tcPr>
            <w:tcW w:w="766" w:type="dxa"/>
            <w:noWrap/>
            <w:vAlign w:val="center"/>
            <w:hideMark/>
          </w:tcPr>
          <w:p w14:paraId="38C8D1FF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43D178EA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92A35C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RC2 (Mean ± SD) (mmol/L)</w:t>
            </w:r>
          </w:p>
        </w:tc>
        <w:tc>
          <w:tcPr>
            <w:tcW w:w="1316" w:type="dxa"/>
            <w:noWrap/>
            <w:vAlign w:val="center"/>
            <w:hideMark/>
          </w:tcPr>
          <w:p w14:paraId="435ED483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80B73AB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0.8 ± 1.1</w:t>
            </w:r>
          </w:p>
        </w:tc>
        <w:tc>
          <w:tcPr>
            <w:tcW w:w="1602" w:type="dxa"/>
            <w:noWrap/>
            <w:vAlign w:val="center"/>
            <w:hideMark/>
          </w:tcPr>
          <w:p w14:paraId="5A6124F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0.8 ± 0.5</w:t>
            </w:r>
          </w:p>
        </w:tc>
        <w:tc>
          <w:tcPr>
            <w:tcW w:w="766" w:type="dxa"/>
            <w:noWrap/>
            <w:vAlign w:val="center"/>
            <w:hideMark/>
          </w:tcPr>
          <w:p w14:paraId="5BD2DF68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0.423</w:t>
            </w:r>
          </w:p>
        </w:tc>
      </w:tr>
      <w:tr w:rsidR="00643DC4" w:rsidRPr="006103F8" w14:paraId="1BD276E6" w14:textId="77777777" w:rsidTr="00666A99">
        <w:trPr>
          <w:trHeight w:val="409"/>
        </w:trPr>
        <w:tc>
          <w:tcPr>
            <w:tcW w:w="3055" w:type="dxa"/>
            <w:noWrap/>
            <w:vAlign w:val="center"/>
            <w:hideMark/>
          </w:tcPr>
          <w:p w14:paraId="5618849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TNM stage (%)</w:t>
            </w:r>
          </w:p>
        </w:tc>
        <w:tc>
          <w:tcPr>
            <w:tcW w:w="1316" w:type="dxa"/>
            <w:noWrap/>
            <w:vAlign w:val="center"/>
            <w:hideMark/>
          </w:tcPr>
          <w:p w14:paraId="05A2AD89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I+II</w:t>
            </w:r>
          </w:p>
        </w:tc>
        <w:tc>
          <w:tcPr>
            <w:tcW w:w="1480" w:type="dxa"/>
            <w:noWrap/>
            <w:vAlign w:val="center"/>
            <w:hideMark/>
          </w:tcPr>
          <w:p w14:paraId="4CE801BD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103 (78.6%)</w:t>
            </w:r>
          </w:p>
        </w:tc>
        <w:tc>
          <w:tcPr>
            <w:tcW w:w="1602" w:type="dxa"/>
            <w:noWrap/>
            <w:vAlign w:val="center"/>
            <w:hideMark/>
          </w:tcPr>
          <w:p w14:paraId="7B97868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230 (74.7%)</w:t>
            </w:r>
          </w:p>
        </w:tc>
        <w:tc>
          <w:tcPr>
            <w:tcW w:w="766" w:type="dxa"/>
            <w:noWrap/>
            <w:vAlign w:val="center"/>
            <w:hideMark/>
          </w:tcPr>
          <w:p w14:paraId="7F0FCA57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0.445</w:t>
            </w:r>
          </w:p>
        </w:tc>
      </w:tr>
      <w:tr w:rsidR="00643DC4" w:rsidRPr="006103F8" w14:paraId="4880B9A2" w14:textId="77777777" w:rsidTr="00666A99">
        <w:trPr>
          <w:trHeight w:val="409"/>
        </w:trPr>
        <w:tc>
          <w:tcPr>
            <w:tcW w:w="30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2822CE" w14:textId="77777777" w:rsidR="00643DC4" w:rsidRPr="006103F8" w:rsidRDefault="00643DC4" w:rsidP="00666A99">
            <w:pPr>
              <w:widowControl/>
              <w:spacing w:line="360" w:lineRule="auto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CC1D17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III+IV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84D6B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28 (21.4%)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2D2E40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03F8">
              <w:rPr>
                <w:rFonts w:ascii="Times New Roman" w:hAnsi="Times New Roman"/>
                <w:color w:val="000000"/>
                <w:kern w:val="0"/>
                <w:szCs w:val="21"/>
              </w:rPr>
              <w:t>78 (25.3%)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5420F2" w14:textId="77777777" w:rsidR="00643DC4" w:rsidRPr="006103F8" w:rsidRDefault="00643DC4" w:rsidP="00666A9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3DC4" w:rsidRPr="006103F8" w14:paraId="75DF466B" w14:textId="77777777" w:rsidTr="00666A99">
        <w:trPr>
          <w:trHeight w:val="409"/>
        </w:trPr>
        <w:tc>
          <w:tcPr>
            <w:tcW w:w="8219" w:type="dxa"/>
            <w:gridSpan w:val="5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D5E4DE7" w14:textId="77777777" w:rsidR="00643DC4" w:rsidRPr="00D743C0" w:rsidRDefault="00643DC4" w:rsidP="00666A99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6103F8">
              <w:rPr>
                <w:rFonts w:ascii="Times New Roman" w:hAnsi="Times New Roman"/>
                <w:szCs w:val="21"/>
              </w:rPr>
              <w:t xml:space="preserve">Abbreviations: ALB, albumin; ALT, alanine aminotransferase; AFP: alpha fetoprotein; BMI: body mass index; HDL-c, high-density lipoprotein cholesterol; LDL-c, low-density lipoprotein </w:t>
            </w:r>
            <w:r w:rsidRPr="006103F8">
              <w:rPr>
                <w:rFonts w:ascii="Times New Roman" w:hAnsi="Times New Roman"/>
                <w:szCs w:val="21"/>
              </w:rPr>
              <w:lastRenderedPageBreak/>
              <w:t xml:space="preserve">cholesterol; remnant cholesterol; TBIL, total bilirubin; TC, total cholesterol; TG, triglycerides; GGT, glutamyl transpeptidase; HBsAg: hepatitis B surface antigen; MVI: microvascular invasion; TNM: tumor node metastasis classification. </w:t>
            </w:r>
          </w:p>
        </w:tc>
      </w:tr>
    </w:tbl>
    <w:p w14:paraId="119D7D38" w14:textId="77777777" w:rsidR="00643DC4" w:rsidRPr="006103F8" w:rsidRDefault="00643DC4" w:rsidP="00643DC4">
      <w:pPr>
        <w:spacing w:line="360" w:lineRule="auto"/>
        <w:rPr>
          <w:rFonts w:ascii="Times New Roman" w:hAnsi="Times New Roman"/>
          <w:szCs w:val="21"/>
        </w:rPr>
      </w:pPr>
    </w:p>
    <w:p w14:paraId="53CCD89D" w14:textId="77777777" w:rsidR="00643DC4" w:rsidRPr="00643DC4" w:rsidRDefault="00643DC4"/>
    <w:p w14:paraId="0EB346E0" w14:textId="77777777" w:rsidR="00643DC4" w:rsidRDefault="00643DC4"/>
    <w:p w14:paraId="79DD1758" w14:textId="77777777" w:rsidR="00643DC4" w:rsidRDefault="00643DC4"/>
    <w:p w14:paraId="68D8A243" w14:textId="77777777" w:rsidR="00643DC4" w:rsidRDefault="00643DC4"/>
    <w:p w14:paraId="6C812ACE" w14:textId="0B67DDB1" w:rsidR="00643DC4" w:rsidRPr="00643DC4" w:rsidRDefault="00643DC4"/>
    <w:sectPr w:rsidR="00643DC4" w:rsidRPr="00643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A2ED" w14:textId="77777777" w:rsidR="00D67C11" w:rsidRDefault="00D67C11" w:rsidP="00A43493">
      <w:r>
        <w:separator/>
      </w:r>
    </w:p>
  </w:endnote>
  <w:endnote w:type="continuationSeparator" w:id="0">
    <w:p w14:paraId="0858BCAD" w14:textId="77777777" w:rsidR="00D67C11" w:rsidRDefault="00D67C11" w:rsidP="00A4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B18D" w14:textId="77777777" w:rsidR="00D67C11" w:rsidRDefault="00D67C11" w:rsidP="00A43493">
      <w:r>
        <w:separator/>
      </w:r>
    </w:p>
  </w:footnote>
  <w:footnote w:type="continuationSeparator" w:id="0">
    <w:p w14:paraId="585F7DAD" w14:textId="77777777" w:rsidR="00D67C11" w:rsidRDefault="00D67C11" w:rsidP="00A4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4"/>
    <w:rsid w:val="000F1CA0"/>
    <w:rsid w:val="001A73D1"/>
    <w:rsid w:val="003467A5"/>
    <w:rsid w:val="00643DC4"/>
    <w:rsid w:val="008E45D1"/>
    <w:rsid w:val="00A43493"/>
    <w:rsid w:val="00A43B47"/>
    <w:rsid w:val="00B61324"/>
    <w:rsid w:val="00D6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33784"/>
  <w15:chartTrackingRefBased/>
  <w15:docId w15:val="{6DB4B737-23A0-4834-BBB5-82730F67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DC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3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D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D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D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D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D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D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D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D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D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3D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D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DC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DC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643D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D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3D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34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3493"/>
    <w:rPr>
      <w:rFonts w:ascii="Calibri" w:eastAsia="宋体" w:hAnsi="Calibri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34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469</Words>
  <Characters>2426</Characters>
  <Application>Microsoft Office Word</Application>
  <DocSecurity>0</DocSecurity>
  <Lines>404</Lines>
  <Paragraphs>263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GAOM LIU</dc:creator>
  <cp:keywords/>
  <dc:description/>
  <cp:lastModifiedBy>GAOM LIU</cp:lastModifiedBy>
  <cp:revision>2</cp:revision>
  <dcterms:created xsi:type="dcterms:W3CDTF">2025-11-11T16:38:00Z</dcterms:created>
  <dcterms:modified xsi:type="dcterms:W3CDTF">2025-11-11T17:46:00Z</dcterms:modified>
</cp:coreProperties>
</file>