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F183F" w14:textId="73FF53AB" w:rsidR="006C0994" w:rsidRPr="006C0994" w:rsidRDefault="006C0994" w:rsidP="006C0994">
      <w:pPr>
        <w:spacing w:line="48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6C0994">
        <w:rPr>
          <w:rFonts w:asciiTheme="majorBidi" w:hAnsiTheme="majorBidi" w:cstheme="majorBidi"/>
          <w:b/>
          <w:bCs/>
          <w:color w:val="000000"/>
          <w:sz w:val="24"/>
          <w:szCs w:val="24"/>
        </w:rPr>
        <w:t>Appendix 1.</w:t>
      </w:r>
    </w:p>
    <w:p w14:paraId="40141F2B" w14:textId="549F222E" w:rsidR="007D0C41" w:rsidRPr="00CF5FAA" w:rsidRDefault="00FE3174">
      <w:pPr>
        <w:pStyle w:val="Heading2"/>
        <w:spacing w:before="0" w:line="275" w:lineRule="auto"/>
        <w:rPr>
          <w:rFonts w:asciiTheme="minorBidi" w:eastAsia="Google Sans" w:hAnsiTheme="minorBidi" w:cstheme="minorBidi"/>
        </w:rPr>
      </w:pPr>
      <w:r w:rsidRPr="00CF5FAA">
        <w:rPr>
          <w:rFonts w:asciiTheme="minorBidi" w:eastAsia="Google Sans" w:hAnsiTheme="minorBidi" w:cstheme="minorBidi"/>
        </w:rPr>
        <w:t>Rating Scale and Calculation Method</w:t>
      </w:r>
    </w:p>
    <w:p w14:paraId="5EFC8DA2" w14:textId="77777777" w:rsidR="007D0C41" w:rsidRPr="00CF5FAA" w:rsidRDefault="007D0C4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inorBidi" w:eastAsia="Google Sans" w:hAnsiTheme="minorBidi" w:cstheme="minorBidi"/>
        </w:rPr>
      </w:pPr>
    </w:p>
    <w:p w14:paraId="19D277F7" w14:textId="77777777" w:rsidR="007D0C41" w:rsidRPr="00CF5FAA" w:rsidRDefault="00FE3174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inorBidi" w:eastAsia="Google Sans Text" w:hAnsiTheme="minorBidi" w:cstheme="minorBidi"/>
        </w:rPr>
      </w:pPr>
      <w:r w:rsidRPr="00CF5FAA">
        <w:rPr>
          <w:rFonts w:asciiTheme="minorBidi" w:eastAsia="Google Sans Text" w:hAnsiTheme="minorBidi" w:cstheme="minorBidi"/>
        </w:rPr>
        <w:t xml:space="preserve">The rating tool uses a scale from </w:t>
      </w:r>
      <w:r w:rsidRPr="00CF5FAA">
        <w:rPr>
          <w:rFonts w:asciiTheme="minorBidi" w:eastAsia="Google Sans Text" w:hAnsiTheme="minorBidi" w:cstheme="minorBidi"/>
          <w:b/>
        </w:rPr>
        <w:t>1 to 5</w:t>
      </w:r>
      <w:r w:rsidRPr="00CF5FAA">
        <w:rPr>
          <w:rFonts w:asciiTheme="minorBidi" w:eastAsia="Google Sans Text" w:hAnsiTheme="minorBidi" w:cstheme="minorBidi"/>
        </w:rPr>
        <w:t>, where:</w:t>
      </w:r>
    </w:p>
    <w:p w14:paraId="3A50F8BA" w14:textId="77777777" w:rsidR="007D0C41" w:rsidRPr="00CF5FAA" w:rsidRDefault="00FE31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inorBidi" w:hAnsiTheme="minorBidi" w:cstheme="minorBidi"/>
        </w:rPr>
      </w:pPr>
      <w:r w:rsidRPr="00CF5FAA">
        <w:rPr>
          <w:rFonts w:asciiTheme="minorBidi" w:eastAsia="Google Sans Text" w:hAnsiTheme="minorBidi" w:cstheme="minorBidi"/>
          <w:b/>
        </w:rPr>
        <w:t>5:</w:t>
      </w:r>
      <w:r w:rsidRPr="00CF5FAA">
        <w:rPr>
          <w:rFonts w:asciiTheme="minorBidi" w:eastAsia="Google Sans Text" w:hAnsiTheme="minorBidi" w:cstheme="minorBidi"/>
        </w:rPr>
        <w:t xml:space="preserve"> Perfectly Met</w:t>
      </w:r>
    </w:p>
    <w:p w14:paraId="4F62C1AC" w14:textId="77777777" w:rsidR="007D0C41" w:rsidRPr="00CF5FAA" w:rsidRDefault="00FE31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inorBidi" w:hAnsiTheme="minorBidi" w:cstheme="minorBidi"/>
        </w:rPr>
      </w:pPr>
      <w:r w:rsidRPr="00CF5FAA">
        <w:rPr>
          <w:rFonts w:asciiTheme="minorBidi" w:eastAsia="Google Sans Text" w:hAnsiTheme="minorBidi" w:cstheme="minorBidi"/>
          <w:b/>
        </w:rPr>
        <w:t>4:</w:t>
      </w:r>
      <w:r w:rsidRPr="00CF5FAA">
        <w:rPr>
          <w:rFonts w:asciiTheme="minorBidi" w:eastAsia="Google Sans Text" w:hAnsiTheme="minorBidi" w:cstheme="minorBidi"/>
        </w:rPr>
        <w:t xml:space="preserve"> Well Met</w:t>
      </w:r>
    </w:p>
    <w:p w14:paraId="1AACD5FA" w14:textId="77777777" w:rsidR="007D0C41" w:rsidRPr="00CF5FAA" w:rsidRDefault="00FE31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inorBidi" w:hAnsiTheme="minorBidi" w:cstheme="minorBidi"/>
        </w:rPr>
      </w:pPr>
      <w:r w:rsidRPr="00CF5FAA">
        <w:rPr>
          <w:rFonts w:asciiTheme="minorBidi" w:eastAsia="Google Sans Text" w:hAnsiTheme="minorBidi" w:cstheme="minorBidi"/>
          <w:b/>
        </w:rPr>
        <w:t>3:</w:t>
      </w:r>
      <w:r w:rsidRPr="00CF5FAA">
        <w:rPr>
          <w:rFonts w:asciiTheme="minorBidi" w:eastAsia="Google Sans Text" w:hAnsiTheme="minorBidi" w:cstheme="minorBidi"/>
        </w:rPr>
        <w:t xml:space="preserve"> Partially Met</w:t>
      </w:r>
    </w:p>
    <w:p w14:paraId="7399A046" w14:textId="77777777" w:rsidR="007D0C41" w:rsidRPr="00CF5FAA" w:rsidRDefault="00FE31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inorBidi" w:hAnsiTheme="minorBidi" w:cstheme="minorBidi"/>
        </w:rPr>
      </w:pPr>
      <w:r w:rsidRPr="00CF5FAA">
        <w:rPr>
          <w:rFonts w:asciiTheme="minorBidi" w:eastAsia="Google Sans Text" w:hAnsiTheme="minorBidi" w:cstheme="minorBidi"/>
          <w:b/>
        </w:rPr>
        <w:t>2:</w:t>
      </w:r>
      <w:r w:rsidRPr="00CF5FAA">
        <w:rPr>
          <w:rFonts w:asciiTheme="minorBidi" w:eastAsia="Google Sans Text" w:hAnsiTheme="minorBidi" w:cstheme="minorBidi"/>
        </w:rPr>
        <w:t xml:space="preserve"> Minimally Met</w:t>
      </w:r>
    </w:p>
    <w:p w14:paraId="67A69011" w14:textId="77777777" w:rsidR="007D0C41" w:rsidRPr="00CF5FAA" w:rsidRDefault="00FE31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inorBidi" w:hAnsiTheme="minorBidi" w:cstheme="minorBidi"/>
        </w:rPr>
      </w:pPr>
      <w:r w:rsidRPr="00CF5FAA">
        <w:rPr>
          <w:rFonts w:asciiTheme="minorBidi" w:eastAsia="Google Sans Text" w:hAnsiTheme="minorBidi" w:cstheme="minorBidi"/>
          <w:b/>
        </w:rPr>
        <w:t>1:</w:t>
      </w:r>
      <w:r w:rsidRPr="00CF5FAA">
        <w:rPr>
          <w:rFonts w:asciiTheme="minorBidi" w:eastAsia="Google Sans Text" w:hAnsiTheme="minorBidi" w:cstheme="minorBidi"/>
        </w:rPr>
        <w:t xml:space="preserve"> Not Met</w:t>
      </w:r>
    </w:p>
    <w:p w14:paraId="7BF1D914" w14:textId="77777777" w:rsidR="007D0C41" w:rsidRPr="00CF5FAA" w:rsidRDefault="00FE3174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inorBidi" w:eastAsia="Google Sans Text" w:hAnsiTheme="minorBidi" w:cstheme="minorBidi"/>
        </w:rPr>
      </w:pPr>
      <w:r w:rsidRPr="00CF5FAA">
        <w:rPr>
          <w:rFonts w:asciiTheme="minorBidi" w:eastAsia="Google Sans Text" w:hAnsiTheme="minorBidi" w:cstheme="minorBidi"/>
        </w:rPr>
        <w:t>The score for each criterion is calculated using the following formula:</w:t>
      </w:r>
    </w:p>
    <w:p w14:paraId="0821CC9B" w14:textId="77777777" w:rsidR="007D0C41" w:rsidRPr="00CF5FAA" w:rsidRDefault="00FE3174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inorBidi" w:eastAsia="Google Sans Text" w:hAnsiTheme="minorBidi" w:cstheme="minorBidi"/>
        </w:rPr>
      </w:pPr>
      <w:r w:rsidRPr="00CF5FAA">
        <w:rPr>
          <w:rFonts w:asciiTheme="minorBidi" w:eastAsia="Google Sans Text" w:hAnsiTheme="minorBidi" w:cstheme="minorBidi"/>
          <w:b/>
        </w:rPr>
        <w:t>Criterion Score</w:t>
      </w:r>
      <w:r w:rsidRPr="00CF5FAA">
        <w:rPr>
          <w:rFonts w:asciiTheme="minorBidi" w:eastAsia="Google Sans Text" w:hAnsiTheme="minorBidi" w:cstheme="minorBidi"/>
        </w:rPr>
        <w:t xml:space="preserve"> =</w:t>
      </w:r>
      <m:oMath>
        <m:r>
          <w:rPr>
            <w:rFonts w:ascii="Cambria Math" w:eastAsia="Google Sans Text" w:hAnsi="Cambria Math" w:cstheme="minorBidi"/>
          </w:rPr>
          <m:t xml:space="preserve"> Weight X</m:t>
        </m:r>
        <m:f>
          <m:fPr>
            <m:ctrlPr>
              <w:rPr>
                <w:rFonts w:ascii="Cambria Math" w:eastAsia="Google Sans Text" w:hAnsi="Cambria Math" w:cstheme="minorBidi"/>
                <w:i/>
              </w:rPr>
            </m:ctrlPr>
          </m:fPr>
          <m:num>
            <m:r>
              <w:rPr>
                <w:rFonts w:ascii="Cambria Math" w:eastAsia="Google Sans Text" w:hAnsi="Cambria Math" w:cstheme="minorBidi"/>
              </w:rPr>
              <m:t>Rating</m:t>
            </m:r>
          </m:num>
          <m:den>
            <m:r>
              <w:rPr>
                <w:rFonts w:ascii="Cambria Math" w:eastAsia="Google Sans Text" w:hAnsi="Cambria Math" w:cstheme="minorBidi"/>
              </w:rPr>
              <m:t>5</m:t>
            </m:r>
          </m:den>
        </m:f>
        <m:r>
          <w:rPr>
            <w:rFonts w:ascii="Cambria Math" w:eastAsia="Google Sans Text" w:hAnsi="Cambria Math" w:cstheme="minorBidi"/>
          </w:rPr>
          <m:t>=Score</m:t>
        </m:r>
      </m:oMath>
    </w:p>
    <w:p w14:paraId="13B2FEFF" w14:textId="77777777" w:rsidR="007D0C41" w:rsidRPr="00CF5FAA" w:rsidRDefault="00FE3174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inorBidi" w:eastAsia="Google Sans Text" w:hAnsiTheme="minorBidi" w:cstheme="minorBidi"/>
        </w:rPr>
      </w:pPr>
      <w:r w:rsidRPr="00CF5FAA">
        <w:rPr>
          <w:rFonts w:asciiTheme="minorBidi" w:eastAsia="Google Sans Text" w:hAnsiTheme="minorBidi" w:cstheme="minorBidi"/>
        </w:rPr>
        <w:t xml:space="preserve">The </w:t>
      </w:r>
      <w:r w:rsidRPr="00CF5FAA">
        <w:rPr>
          <w:rFonts w:asciiTheme="minorBidi" w:eastAsia="Google Sans Text" w:hAnsiTheme="minorBidi" w:cstheme="minorBidi"/>
          <w:b/>
        </w:rPr>
        <w:t>total score</w:t>
      </w:r>
      <w:r w:rsidRPr="00CF5FAA">
        <w:rPr>
          <w:rFonts w:asciiTheme="minorBidi" w:eastAsia="Google Sans Text" w:hAnsiTheme="minorBidi" w:cstheme="minorBidi"/>
        </w:rPr>
        <w:t xml:space="preserve"> for a particular product or supplier is the sum of the scores from all 16 criteria. The maximum possible score for any single criterion is </w:t>
      </w:r>
      <m:oMath>
        <m:r>
          <w:rPr>
            <w:rFonts w:ascii="Cambria Math" w:eastAsia="Google Sans Text" w:hAnsi="Cambria Math" w:cstheme="minorBidi"/>
          </w:rPr>
          <m:t>Weight X</m:t>
        </m:r>
        <m:f>
          <m:fPr>
            <m:ctrlPr>
              <w:rPr>
                <w:rFonts w:ascii="Cambria Math" w:eastAsia="Google Sans Text" w:hAnsi="Cambria Math" w:cstheme="minorBidi"/>
                <w:i/>
              </w:rPr>
            </m:ctrlPr>
          </m:fPr>
          <m:num>
            <m:r>
              <w:rPr>
                <w:rFonts w:ascii="Cambria Math" w:eastAsia="Google Sans Text" w:hAnsi="Cambria Math" w:cstheme="minorBidi"/>
              </w:rPr>
              <m:t>Rating</m:t>
            </m:r>
          </m:num>
          <m:den>
            <m:r>
              <w:rPr>
                <w:rFonts w:ascii="Cambria Math" w:eastAsia="Google Sans Text" w:hAnsi="Cambria Math" w:cstheme="minorBidi"/>
              </w:rPr>
              <m:t>5</m:t>
            </m:r>
          </m:den>
        </m:f>
        <m:r>
          <w:rPr>
            <w:rFonts w:ascii="Cambria Math" w:eastAsia="Google Sans Text" w:hAnsi="Cambria Math" w:cstheme="minorBidi"/>
          </w:rPr>
          <m:t>=Score</m:t>
        </m:r>
      </m:oMath>
      <w:r w:rsidRPr="00CF5FAA">
        <w:rPr>
          <w:rFonts w:asciiTheme="minorBidi" w:eastAsia="Google Sans Text" w:hAnsiTheme="minorBidi" w:cstheme="minorBidi"/>
        </w:rPr>
        <w:t>​, so the maximum possible total score is the sum of all weights, which is 100%.</w:t>
      </w:r>
    </w:p>
    <w:p w14:paraId="54ED4850" w14:textId="77777777" w:rsidR="007D0C41" w:rsidRPr="00CF5FAA" w:rsidRDefault="00FE3174" w:rsidP="00CF5FAA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inorBidi" w:eastAsia="Google Sans Text" w:hAnsiTheme="minorBidi" w:cstheme="minorBidi"/>
        </w:rPr>
      </w:pPr>
      <w:r w:rsidRPr="00CF5FAA">
        <w:rPr>
          <w:rFonts w:asciiTheme="minorBidi" w:eastAsia="Google Sans Text" w:hAnsiTheme="minorBidi" w:cstheme="minorBidi"/>
          <w:b/>
        </w:rPr>
        <w:t>Total Score</w:t>
      </w:r>
      <w:r w:rsidR="00CF5FAA" w:rsidRPr="00CF5FAA">
        <w:rPr>
          <w:rFonts w:asciiTheme="minorBidi" w:eastAsia="Google Sans Text" w:hAnsiTheme="minorBidi" w:cstheme="minorBidi"/>
          <w:b/>
        </w:rPr>
        <w:br/>
      </w:r>
      <m:oMathPara>
        <m:oMath>
          <m:r>
            <w:rPr>
              <w:rFonts w:ascii="Cambria Math" w:eastAsia="Cambria Math" w:hAnsi="Cambria Math" w:cstheme="minorBidi"/>
            </w:rPr>
            <m:t>=</m:t>
          </m:r>
          <m:nary>
            <m:naryPr>
              <m:chr m:val="∑"/>
              <m:grow m:val="1"/>
              <m:ctrlPr>
                <w:rPr>
                  <w:rFonts w:ascii="Cambria Math" w:eastAsia="Google Sans Text" w:hAnsi="Cambria Math" w:cstheme="minorBidi"/>
                </w:rPr>
              </m:ctrlPr>
            </m:naryPr>
            <m:sub>
              <m:r>
                <w:rPr>
                  <w:rFonts w:ascii="Cambria Math" w:eastAsia="Cambria Math" w:hAnsi="Cambria Math" w:cstheme="minorBidi"/>
                </w:rPr>
                <m:t>i=1</m:t>
              </m:r>
            </m:sub>
            <m:sup>
              <m:r>
                <w:rPr>
                  <w:rFonts w:ascii="Cambria Math" w:eastAsia="Cambria Math" w:hAnsi="Cambria Math" w:cstheme="minorBidi"/>
                </w:rPr>
                <m:t>16</m:t>
              </m:r>
            </m:sup>
            <m:e>
              <m:d>
                <m:dPr>
                  <m:ctrlPr>
                    <w:rPr>
                      <w:rFonts w:ascii="Cambria Math" w:eastAsia="Google Sans Text" w:hAnsi="Cambria Math" w:cstheme="minorBidi"/>
                    </w:rPr>
                  </m:ctrlPr>
                </m:dPr>
                <m:e>
                  <m:r>
                    <w:rPr>
                      <w:rFonts w:ascii="Cambria Math" w:eastAsia="Google Sans Text" w:hAnsi="Cambria Math" w:cstheme="minorBidi"/>
                    </w:rPr>
                    <m:t>Rating X Weight</m:t>
                  </m:r>
                </m:e>
              </m:d>
            </m:e>
          </m:nary>
          <m:r>
            <w:rPr>
              <w:rFonts w:ascii="Cambria Math" w:eastAsia="Google Sans Text" w:hAnsi="Cambria Math" w:cstheme="minorBidi"/>
            </w:rPr>
            <m:t>/5</m:t>
          </m:r>
          <m:r>
            <m:rPr>
              <m:sty m:val="p"/>
            </m:rPr>
            <w:rPr>
              <w:rFonts w:asciiTheme="minorBidi" w:hAnsiTheme="minorBidi" w:cstheme="minorBidi"/>
            </w:rPr>
            <w:br/>
          </m:r>
        </m:oMath>
      </m:oMathPara>
      <w:r w:rsidR="00000000">
        <w:rPr>
          <w:rFonts w:asciiTheme="minorBidi" w:hAnsiTheme="minorBidi" w:cstheme="minorBidi"/>
        </w:rPr>
        <w:pict w14:anchorId="1C3A9F98">
          <v:rect id="_x0000_i1025" style="width:468pt;height:1.5pt" o:hralign="center" o:hrstd="t" o:hrnoshade="t" o:hr="t" fillcolor="black [3213]" stroked="f"/>
        </w:pict>
      </w:r>
    </w:p>
    <w:p w14:paraId="2DFC1070" w14:textId="77777777" w:rsidR="007D0C41" w:rsidRPr="00CF5FAA" w:rsidRDefault="004562C9">
      <w:pPr>
        <w:pStyle w:val="Heading2"/>
        <w:spacing w:before="0" w:line="275" w:lineRule="auto"/>
        <w:rPr>
          <w:rFonts w:asciiTheme="minorBidi" w:eastAsia="Google Sans" w:hAnsiTheme="minorBidi" w:cstheme="minorBidi"/>
        </w:rPr>
      </w:pPr>
      <w:r>
        <w:rPr>
          <w:rFonts w:asciiTheme="minorBidi" w:eastAsia="Google Sans" w:hAnsiTheme="minorBidi" w:cstheme="minorBidi"/>
        </w:rPr>
        <w:t>MCDA</w:t>
      </w:r>
      <w:r w:rsidR="00FE3174" w:rsidRPr="00CF5FAA">
        <w:rPr>
          <w:rFonts w:asciiTheme="minorBidi" w:eastAsia="Google Sans" w:hAnsiTheme="minorBidi" w:cstheme="minorBidi"/>
        </w:rPr>
        <w:t xml:space="preserve"> Rating Tool</w:t>
      </w:r>
    </w:p>
    <w:p w14:paraId="3A0F5754" w14:textId="77777777" w:rsidR="007D0C41" w:rsidRPr="00CF5FAA" w:rsidRDefault="007D0C4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inorBidi" w:eastAsia="Google Sans" w:hAnsiTheme="minorBidi" w:cstheme="minorBidi"/>
        </w:rPr>
      </w:pPr>
    </w:p>
    <w:p w14:paraId="799605A8" w14:textId="77777777" w:rsidR="007D0C41" w:rsidRPr="00CF5FAA" w:rsidRDefault="00FE3174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inorBidi" w:eastAsia="Google Sans Text" w:hAnsiTheme="minorBidi" w:cstheme="minorBidi"/>
        </w:rPr>
      </w:pPr>
      <w:r w:rsidRPr="00CF5FAA">
        <w:rPr>
          <w:rFonts w:asciiTheme="minorBidi" w:eastAsia="Google Sans Text" w:hAnsiTheme="minorBidi" w:cstheme="minorBidi"/>
        </w:rPr>
        <w:t>The table below outlines the 16 criteria, their assigned weights, and columns for rating and scoring. To use the tool, assign a rating (from 1 to 5) for each criterion and then calculate the score. The sum of the scores in the final column represents the total score for the assessed pharmaceutical product.</w:t>
      </w:r>
    </w:p>
    <w:tbl>
      <w:tblPr>
        <w:tblStyle w:val="a"/>
        <w:tblW w:w="9360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72"/>
        <w:gridCol w:w="1872"/>
        <w:gridCol w:w="1872"/>
        <w:gridCol w:w="1872"/>
        <w:gridCol w:w="1872"/>
      </w:tblGrid>
      <w:tr w:rsidR="007D0C41" w:rsidRPr="00CF5FAA" w14:paraId="6213B721" w14:textId="77777777"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63FD90" w14:textId="77777777" w:rsidR="007D0C41" w:rsidRPr="00CF5FAA" w:rsidRDefault="00FE31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Theme="minorBidi" w:eastAsia="Google Sans Text" w:hAnsiTheme="minorBidi" w:cstheme="minorBidi"/>
                <w:b/>
              </w:rPr>
            </w:pPr>
            <w:r w:rsidRPr="00CF5FAA">
              <w:rPr>
                <w:rFonts w:asciiTheme="minorBidi" w:eastAsia="Google Sans Text" w:hAnsiTheme="minorBidi" w:cstheme="minorBidi"/>
                <w:b/>
              </w:rPr>
              <w:t>N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0336C9" w14:textId="77777777" w:rsidR="007D0C41" w:rsidRPr="00CF5FAA" w:rsidRDefault="00FE31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Theme="minorBidi" w:eastAsia="Google Sans Text" w:hAnsiTheme="minorBidi" w:cstheme="minorBidi"/>
                <w:b/>
              </w:rPr>
            </w:pPr>
            <w:r w:rsidRPr="00CF5FAA">
              <w:rPr>
                <w:rFonts w:asciiTheme="minorBidi" w:eastAsia="Google Sans Text" w:hAnsiTheme="minorBidi" w:cstheme="minorBidi"/>
                <w:b/>
              </w:rPr>
              <w:t>Criteria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597CB6" w14:textId="77777777" w:rsidR="007D0C41" w:rsidRPr="00CF5FAA" w:rsidRDefault="00FE31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Theme="minorBidi" w:eastAsia="Google Sans Text" w:hAnsiTheme="minorBidi" w:cstheme="minorBidi"/>
                <w:b/>
              </w:rPr>
            </w:pPr>
            <w:r w:rsidRPr="00CF5FAA">
              <w:rPr>
                <w:rFonts w:asciiTheme="minorBidi" w:eastAsia="Google Sans Text" w:hAnsiTheme="minorBidi" w:cstheme="minorBidi"/>
                <w:b/>
              </w:rPr>
              <w:t>Weight (%)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1214BA" w14:textId="77777777" w:rsidR="007D0C41" w:rsidRPr="00CF5FAA" w:rsidRDefault="00FE31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Theme="minorBidi" w:eastAsia="Google Sans Text" w:hAnsiTheme="minorBidi" w:cstheme="minorBidi"/>
                <w:b/>
              </w:rPr>
            </w:pPr>
            <w:r w:rsidRPr="00CF5FAA">
              <w:rPr>
                <w:rFonts w:asciiTheme="minorBidi" w:eastAsia="Google Sans Text" w:hAnsiTheme="minorBidi" w:cstheme="minorBidi"/>
                <w:b/>
              </w:rPr>
              <w:t>Rating (1-5)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B20FC3" w14:textId="77777777" w:rsidR="007D0C41" w:rsidRPr="00CF5FAA" w:rsidRDefault="00FE31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Theme="minorBidi" w:eastAsia="Google Sans Text" w:hAnsiTheme="minorBidi" w:cstheme="minorBidi"/>
                <w:b/>
              </w:rPr>
            </w:pPr>
            <w:r w:rsidRPr="00CF5FAA">
              <w:rPr>
                <w:rFonts w:asciiTheme="minorBidi" w:eastAsia="Google Sans Text" w:hAnsiTheme="minorBidi" w:cstheme="minorBidi"/>
                <w:b/>
              </w:rPr>
              <w:t>Score</w:t>
            </w:r>
          </w:p>
        </w:tc>
      </w:tr>
      <w:tr w:rsidR="007D0C41" w:rsidRPr="00CF5FAA" w14:paraId="51A41F16" w14:textId="77777777"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65609B" w14:textId="77777777" w:rsidR="007D0C41" w:rsidRPr="00CF5FAA" w:rsidRDefault="00FE31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Theme="minorBidi" w:eastAsia="Google Sans Text" w:hAnsiTheme="minorBidi" w:cstheme="minorBidi"/>
              </w:rPr>
            </w:pPr>
            <w:r w:rsidRPr="00CF5FAA">
              <w:rPr>
                <w:rFonts w:asciiTheme="minorBidi" w:eastAsia="Google Sans Text" w:hAnsiTheme="minorBidi" w:cstheme="minorBidi"/>
              </w:rPr>
              <w:t>1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37D833" w14:textId="77777777" w:rsidR="007D0C41" w:rsidRPr="00CF5FAA" w:rsidRDefault="00FE31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Theme="minorBidi" w:eastAsia="Google Sans Text" w:hAnsiTheme="minorBidi" w:cstheme="minorBidi"/>
              </w:rPr>
            </w:pPr>
            <w:r w:rsidRPr="00CF5FAA">
              <w:rPr>
                <w:rFonts w:asciiTheme="minorBidi" w:eastAsia="Google Sans Text" w:hAnsiTheme="minorBidi" w:cstheme="minorBidi"/>
              </w:rPr>
              <w:t>Published data in peer-reviewed journal articles on drug effectiveness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6DF7B7" w14:textId="77777777" w:rsidR="007D0C41" w:rsidRPr="00CF5FAA" w:rsidRDefault="00FE31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Theme="minorBidi" w:eastAsia="Google Sans Text" w:hAnsiTheme="minorBidi" w:cstheme="minorBidi"/>
              </w:rPr>
            </w:pPr>
            <w:r w:rsidRPr="00CF5FAA">
              <w:rPr>
                <w:rFonts w:asciiTheme="minorBidi" w:eastAsia="Google Sans Text" w:hAnsiTheme="minorBidi" w:cstheme="minorBidi"/>
              </w:rPr>
              <w:t>11.56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C5037F" w14:textId="77777777" w:rsidR="007D0C41" w:rsidRPr="00CF5FAA" w:rsidRDefault="007D0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Bidi" w:eastAsia="Google Sans Text" w:hAnsiTheme="minorBidi" w:cstheme="minorBidi"/>
              </w:rPr>
            </w:pP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23D4B6" w14:textId="77777777" w:rsidR="007D0C41" w:rsidRPr="00CF5FAA" w:rsidRDefault="007D0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Bidi" w:eastAsia="Google Sans Text" w:hAnsiTheme="minorBidi" w:cstheme="minorBidi"/>
              </w:rPr>
            </w:pPr>
          </w:p>
        </w:tc>
      </w:tr>
      <w:tr w:rsidR="007D0C41" w:rsidRPr="00CF5FAA" w14:paraId="2C1B90E0" w14:textId="77777777"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496816" w14:textId="77777777" w:rsidR="007D0C41" w:rsidRPr="00CF5FAA" w:rsidRDefault="00FE31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Theme="minorBidi" w:eastAsia="Google Sans Text" w:hAnsiTheme="minorBidi" w:cstheme="minorBidi"/>
              </w:rPr>
            </w:pPr>
            <w:r w:rsidRPr="00CF5FAA">
              <w:rPr>
                <w:rFonts w:asciiTheme="minorBidi" w:eastAsia="Google Sans Text" w:hAnsiTheme="minorBidi" w:cstheme="minorBidi"/>
              </w:rPr>
              <w:t>2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2AC658" w14:textId="77777777" w:rsidR="007D0C41" w:rsidRPr="00CF5FAA" w:rsidRDefault="00FE31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Theme="minorBidi" w:eastAsia="Google Sans Text" w:hAnsiTheme="minorBidi" w:cstheme="minorBidi"/>
              </w:rPr>
            </w:pPr>
            <w:r w:rsidRPr="00CF5FAA">
              <w:rPr>
                <w:rFonts w:asciiTheme="minorBidi" w:eastAsia="Google Sans Text" w:hAnsiTheme="minorBidi" w:cstheme="minorBidi"/>
              </w:rPr>
              <w:t>Drug delivery system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07FA34" w14:textId="77777777" w:rsidR="007D0C41" w:rsidRPr="00CF5FAA" w:rsidRDefault="00FE31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Theme="minorBidi" w:eastAsia="Google Sans Text" w:hAnsiTheme="minorBidi" w:cstheme="minorBidi"/>
              </w:rPr>
            </w:pPr>
            <w:r w:rsidRPr="00CF5FAA">
              <w:rPr>
                <w:rFonts w:asciiTheme="minorBidi" w:eastAsia="Google Sans Text" w:hAnsiTheme="minorBidi" w:cstheme="minorBidi"/>
              </w:rPr>
              <w:t>8.84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168DBC" w14:textId="77777777" w:rsidR="007D0C41" w:rsidRPr="00CF5FAA" w:rsidRDefault="007D0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Bidi" w:eastAsia="Google Sans Text" w:hAnsiTheme="minorBidi" w:cstheme="minorBidi"/>
              </w:rPr>
            </w:pP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482E0D" w14:textId="77777777" w:rsidR="007D0C41" w:rsidRPr="00CF5FAA" w:rsidRDefault="007D0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Bidi" w:eastAsia="Google Sans Text" w:hAnsiTheme="minorBidi" w:cstheme="minorBidi"/>
              </w:rPr>
            </w:pPr>
          </w:p>
        </w:tc>
      </w:tr>
      <w:tr w:rsidR="007D0C41" w:rsidRPr="00CF5FAA" w14:paraId="3DE325CF" w14:textId="77777777"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91A749" w14:textId="77777777" w:rsidR="007D0C41" w:rsidRPr="00CF5FAA" w:rsidRDefault="00FE31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Theme="minorBidi" w:eastAsia="Google Sans Text" w:hAnsiTheme="minorBidi" w:cstheme="minorBidi"/>
              </w:rPr>
            </w:pPr>
            <w:r w:rsidRPr="00CF5FAA">
              <w:rPr>
                <w:rFonts w:asciiTheme="minorBidi" w:eastAsia="Google Sans Text" w:hAnsiTheme="minorBidi" w:cstheme="minorBidi"/>
              </w:rPr>
              <w:t>3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CB610E" w14:textId="77777777" w:rsidR="007D0C41" w:rsidRPr="00CF5FAA" w:rsidRDefault="00FE31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Theme="minorBidi" w:eastAsia="Google Sans Text" w:hAnsiTheme="minorBidi" w:cstheme="minorBidi"/>
              </w:rPr>
            </w:pPr>
            <w:r w:rsidRPr="00CF5FAA">
              <w:rPr>
                <w:rFonts w:asciiTheme="minorBidi" w:eastAsia="Google Sans Text" w:hAnsiTheme="minorBidi" w:cstheme="minorBidi"/>
              </w:rPr>
              <w:t>Drug bioequivalence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571F25" w14:textId="77777777" w:rsidR="007D0C41" w:rsidRPr="00CF5FAA" w:rsidRDefault="00FE31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Theme="minorBidi" w:eastAsia="Google Sans Text" w:hAnsiTheme="minorBidi" w:cstheme="minorBidi"/>
              </w:rPr>
            </w:pPr>
            <w:r w:rsidRPr="00CF5FAA">
              <w:rPr>
                <w:rFonts w:asciiTheme="minorBidi" w:eastAsia="Google Sans Text" w:hAnsiTheme="minorBidi" w:cstheme="minorBidi"/>
              </w:rPr>
              <w:t>7.56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5285BD" w14:textId="77777777" w:rsidR="007D0C41" w:rsidRPr="00CF5FAA" w:rsidRDefault="007D0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Bidi" w:eastAsia="Google Sans Text" w:hAnsiTheme="minorBidi" w:cstheme="minorBidi"/>
              </w:rPr>
            </w:pP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E17F73" w14:textId="77777777" w:rsidR="007D0C41" w:rsidRPr="00CF5FAA" w:rsidRDefault="007D0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Bidi" w:eastAsia="Google Sans Text" w:hAnsiTheme="minorBidi" w:cstheme="minorBidi"/>
              </w:rPr>
            </w:pPr>
          </w:p>
        </w:tc>
      </w:tr>
      <w:tr w:rsidR="007D0C41" w:rsidRPr="00CF5FAA" w14:paraId="79C188E7" w14:textId="77777777"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2E5788" w14:textId="77777777" w:rsidR="007D0C41" w:rsidRPr="00CF5FAA" w:rsidRDefault="00FE31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Theme="minorBidi" w:eastAsia="Google Sans Text" w:hAnsiTheme="minorBidi" w:cstheme="minorBidi"/>
              </w:rPr>
            </w:pPr>
            <w:r w:rsidRPr="00CF5FAA">
              <w:rPr>
                <w:rFonts w:asciiTheme="minorBidi" w:eastAsia="Google Sans Text" w:hAnsiTheme="minorBidi" w:cstheme="minorBidi"/>
              </w:rPr>
              <w:t>4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E0D45F" w14:textId="77777777" w:rsidR="007D0C41" w:rsidRPr="00CF5FAA" w:rsidRDefault="00FE31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Theme="minorBidi" w:eastAsia="Google Sans Text" w:hAnsiTheme="minorBidi" w:cstheme="minorBidi"/>
              </w:rPr>
            </w:pPr>
            <w:r w:rsidRPr="00CF5FAA">
              <w:rPr>
                <w:rFonts w:asciiTheme="minorBidi" w:eastAsia="Google Sans Text" w:hAnsiTheme="minorBidi" w:cstheme="minorBidi"/>
              </w:rPr>
              <w:t>Real-world data generation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4023CA" w14:textId="77777777" w:rsidR="007D0C41" w:rsidRPr="00CF5FAA" w:rsidRDefault="00FE31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Theme="minorBidi" w:eastAsia="Google Sans Text" w:hAnsiTheme="minorBidi" w:cstheme="minorBidi"/>
              </w:rPr>
            </w:pPr>
            <w:r w:rsidRPr="00CF5FAA">
              <w:rPr>
                <w:rFonts w:asciiTheme="minorBidi" w:eastAsia="Google Sans Text" w:hAnsiTheme="minorBidi" w:cstheme="minorBidi"/>
              </w:rPr>
              <w:t>7.36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A9F012" w14:textId="77777777" w:rsidR="007D0C41" w:rsidRPr="00CF5FAA" w:rsidRDefault="007D0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Bidi" w:eastAsia="Google Sans Text" w:hAnsiTheme="minorBidi" w:cstheme="minorBidi"/>
              </w:rPr>
            </w:pP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6BCDC3" w14:textId="77777777" w:rsidR="007D0C41" w:rsidRPr="00CF5FAA" w:rsidRDefault="007D0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Bidi" w:eastAsia="Google Sans Text" w:hAnsiTheme="minorBidi" w:cstheme="minorBidi"/>
              </w:rPr>
            </w:pPr>
          </w:p>
        </w:tc>
      </w:tr>
      <w:tr w:rsidR="007D0C41" w:rsidRPr="00CF5FAA" w14:paraId="473E1E0B" w14:textId="77777777"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AE08AC" w14:textId="77777777" w:rsidR="007D0C41" w:rsidRPr="00CF5FAA" w:rsidRDefault="00FE31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Theme="minorBidi" w:eastAsia="Google Sans Text" w:hAnsiTheme="minorBidi" w:cstheme="minorBidi"/>
              </w:rPr>
            </w:pPr>
            <w:r w:rsidRPr="00CF5FAA">
              <w:rPr>
                <w:rFonts w:asciiTheme="minorBidi" w:eastAsia="Google Sans Text" w:hAnsiTheme="minorBidi" w:cstheme="minorBidi"/>
              </w:rPr>
              <w:t>5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8F609C" w14:textId="77777777" w:rsidR="007D0C41" w:rsidRPr="00CF5FAA" w:rsidRDefault="00FE31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Theme="minorBidi" w:eastAsia="Google Sans Text" w:hAnsiTheme="minorBidi" w:cstheme="minorBidi"/>
              </w:rPr>
            </w:pPr>
            <w:r w:rsidRPr="00CF5FAA">
              <w:rPr>
                <w:rFonts w:asciiTheme="minorBidi" w:eastAsia="Google Sans Text" w:hAnsiTheme="minorBidi" w:cstheme="minorBidi"/>
              </w:rPr>
              <w:t>Drug stability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7A2E5E" w14:textId="77777777" w:rsidR="007D0C41" w:rsidRPr="00CF5FAA" w:rsidRDefault="00FE31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Theme="minorBidi" w:eastAsia="Google Sans Text" w:hAnsiTheme="minorBidi" w:cstheme="minorBidi"/>
              </w:rPr>
            </w:pPr>
            <w:r w:rsidRPr="00CF5FAA">
              <w:rPr>
                <w:rFonts w:asciiTheme="minorBidi" w:eastAsia="Google Sans Text" w:hAnsiTheme="minorBidi" w:cstheme="minorBidi"/>
              </w:rPr>
              <w:t>7.26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51A2FD" w14:textId="77777777" w:rsidR="007D0C41" w:rsidRPr="00CF5FAA" w:rsidRDefault="007D0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Bidi" w:eastAsia="Google Sans Text" w:hAnsiTheme="minorBidi" w:cstheme="minorBidi"/>
              </w:rPr>
            </w:pP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E6B1C1" w14:textId="77777777" w:rsidR="007D0C41" w:rsidRPr="00CF5FAA" w:rsidRDefault="007D0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Bidi" w:eastAsia="Google Sans Text" w:hAnsiTheme="minorBidi" w:cstheme="minorBidi"/>
              </w:rPr>
            </w:pPr>
          </w:p>
        </w:tc>
      </w:tr>
      <w:tr w:rsidR="007D0C41" w:rsidRPr="00CF5FAA" w14:paraId="010C38F0" w14:textId="77777777"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13592C" w14:textId="77777777" w:rsidR="007D0C41" w:rsidRPr="00CF5FAA" w:rsidRDefault="00FE31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Theme="minorBidi" w:eastAsia="Google Sans Text" w:hAnsiTheme="minorBidi" w:cstheme="minorBidi"/>
              </w:rPr>
            </w:pPr>
            <w:r w:rsidRPr="00CF5FAA">
              <w:rPr>
                <w:rFonts w:asciiTheme="minorBidi" w:eastAsia="Google Sans Text" w:hAnsiTheme="minorBidi" w:cstheme="minorBidi"/>
              </w:rPr>
              <w:t>6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50CA45" w14:textId="77777777" w:rsidR="007D0C41" w:rsidRPr="00CF5FAA" w:rsidRDefault="00FE31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Theme="minorBidi" w:eastAsia="Google Sans Text" w:hAnsiTheme="minorBidi" w:cstheme="minorBidi"/>
              </w:rPr>
            </w:pPr>
            <w:r w:rsidRPr="00CF5FAA">
              <w:rPr>
                <w:rFonts w:asciiTheme="minorBidi" w:eastAsia="Google Sans Text" w:hAnsiTheme="minorBidi" w:cstheme="minorBidi"/>
              </w:rPr>
              <w:t>Direct cost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6C9860" w14:textId="77777777" w:rsidR="007D0C41" w:rsidRPr="00CF5FAA" w:rsidRDefault="00FE31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Theme="minorBidi" w:eastAsia="Google Sans Text" w:hAnsiTheme="minorBidi" w:cstheme="minorBidi"/>
              </w:rPr>
            </w:pPr>
            <w:r w:rsidRPr="00CF5FAA">
              <w:rPr>
                <w:rFonts w:asciiTheme="minorBidi" w:eastAsia="Google Sans Text" w:hAnsiTheme="minorBidi" w:cstheme="minorBidi"/>
              </w:rPr>
              <w:t>7.08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1E7683" w14:textId="77777777" w:rsidR="007D0C41" w:rsidRPr="00CF5FAA" w:rsidRDefault="007D0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Bidi" w:eastAsia="Google Sans Text" w:hAnsiTheme="minorBidi" w:cstheme="minorBidi"/>
              </w:rPr>
            </w:pP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B55F0D" w14:textId="77777777" w:rsidR="007D0C41" w:rsidRPr="00CF5FAA" w:rsidRDefault="007D0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Bidi" w:eastAsia="Google Sans Text" w:hAnsiTheme="minorBidi" w:cstheme="minorBidi"/>
              </w:rPr>
            </w:pPr>
          </w:p>
        </w:tc>
      </w:tr>
      <w:tr w:rsidR="007D0C41" w:rsidRPr="00CF5FAA" w14:paraId="229D0DB0" w14:textId="77777777"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F1000A" w14:textId="77777777" w:rsidR="007D0C41" w:rsidRPr="00CF5FAA" w:rsidRDefault="00FE31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Theme="minorBidi" w:eastAsia="Google Sans Text" w:hAnsiTheme="minorBidi" w:cstheme="minorBidi"/>
              </w:rPr>
            </w:pPr>
            <w:r w:rsidRPr="00CF5FAA">
              <w:rPr>
                <w:rFonts w:asciiTheme="minorBidi" w:eastAsia="Google Sans Text" w:hAnsiTheme="minorBidi" w:cstheme="minorBidi"/>
              </w:rPr>
              <w:t>7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9B69F5" w14:textId="77777777" w:rsidR="007D0C41" w:rsidRPr="00CF5FAA" w:rsidRDefault="00FE31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Theme="minorBidi" w:eastAsia="Google Sans Text" w:hAnsiTheme="minorBidi" w:cstheme="minorBidi"/>
              </w:rPr>
            </w:pPr>
            <w:r w:rsidRPr="00CF5FAA">
              <w:rPr>
                <w:rFonts w:asciiTheme="minorBidi" w:eastAsia="Google Sans Text" w:hAnsiTheme="minorBidi" w:cstheme="minorBidi"/>
              </w:rPr>
              <w:t xml:space="preserve">Supply track </w:t>
            </w:r>
            <w:r w:rsidRPr="00CF5FAA">
              <w:rPr>
                <w:rFonts w:asciiTheme="minorBidi" w:eastAsia="Google Sans Text" w:hAnsiTheme="minorBidi" w:cstheme="minorBidi"/>
              </w:rPr>
              <w:lastRenderedPageBreak/>
              <w:t>record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3CB7A4" w14:textId="77777777" w:rsidR="007D0C41" w:rsidRPr="00CF5FAA" w:rsidRDefault="00FE31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Theme="minorBidi" w:eastAsia="Google Sans Text" w:hAnsiTheme="minorBidi" w:cstheme="minorBidi"/>
              </w:rPr>
            </w:pPr>
            <w:r w:rsidRPr="00CF5FAA">
              <w:rPr>
                <w:rFonts w:asciiTheme="minorBidi" w:eastAsia="Google Sans Text" w:hAnsiTheme="minorBidi" w:cstheme="minorBidi"/>
              </w:rPr>
              <w:lastRenderedPageBreak/>
              <w:t>6.58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5DEE09" w14:textId="77777777" w:rsidR="007D0C41" w:rsidRPr="00CF5FAA" w:rsidRDefault="007D0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Bidi" w:eastAsia="Google Sans Text" w:hAnsiTheme="minorBidi" w:cstheme="minorBidi"/>
              </w:rPr>
            </w:pP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81B8D9" w14:textId="77777777" w:rsidR="007D0C41" w:rsidRPr="00CF5FAA" w:rsidRDefault="007D0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Bidi" w:eastAsia="Google Sans Text" w:hAnsiTheme="minorBidi" w:cstheme="minorBidi"/>
              </w:rPr>
            </w:pPr>
          </w:p>
        </w:tc>
      </w:tr>
      <w:tr w:rsidR="007D0C41" w:rsidRPr="00CF5FAA" w14:paraId="4A372AF6" w14:textId="77777777"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22DCE5" w14:textId="77777777" w:rsidR="007D0C41" w:rsidRPr="00CF5FAA" w:rsidRDefault="00FE31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Theme="minorBidi" w:eastAsia="Google Sans Text" w:hAnsiTheme="minorBidi" w:cstheme="minorBidi"/>
              </w:rPr>
            </w:pPr>
            <w:r w:rsidRPr="00CF5FAA">
              <w:rPr>
                <w:rFonts w:asciiTheme="minorBidi" w:eastAsia="Google Sans Text" w:hAnsiTheme="minorBidi" w:cstheme="minorBidi"/>
              </w:rPr>
              <w:t>8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8133BB" w14:textId="77777777" w:rsidR="007D0C41" w:rsidRPr="00CF5FAA" w:rsidRDefault="00FE31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Theme="minorBidi" w:eastAsia="Google Sans Text" w:hAnsiTheme="minorBidi" w:cstheme="minorBidi"/>
              </w:rPr>
            </w:pPr>
            <w:r w:rsidRPr="00CF5FAA">
              <w:rPr>
                <w:rFonts w:asciiTheme="minorBidi" w:eastAsia="Google Sans Text" w:hAnsiTheme="minorBidi" w:cstheme="minorBidi"/>
              </w:rPr>
              <w:t>Labeled indications, formulations, and strengths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AA4E32" w14:textId="77777777" w:rsidR="007D0C41" w:rsidRPr="00CF5FAA" w:rsidRDefault="00FE31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Theme="minorBidi" w:eastAsia="Google Sans Text" w:hAnsiTheme="minorBidi" w:cstheme="minorBidi"/>
              </w:rPr>
            </w:pPr>
            <w:r w:rsidRPr="00CF5FAA">
              <w:rPr>
                <w:rFonts w:asciiTheme="minorBidi" w:eastAsia="Google Sans Text" w:hAnsiTheme="minorBidi" w:cstheme="minorBidi"/>
              </w:rPr>
              <w:t>6.31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86B605" w14:textId="77777777" w:rsidR="007D0C41" w:rsidRPr="00CF5FAA" w:rsidRDefault="007D0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Bidi" w:eastAsia="Google Sans Text" w:hAnsiTheme="minorBidi" w:cstheme="minorBidi"/>
              </w:rPr>
            </w:pP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01C032" w14:textId="77777777" w:rsidR="007D0C41" w:rsidRPr="00CF5FAA" w:rsidRDefault="007D0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Bidi" w:eastAsia="Google Sans Text" w:hAnsiTheme="minorBidi" w:cstheme="minorBidi"/>
              </w:rPr>
            </w:pPr>
          </w:p>
        </w:tc>
      </w:tr>
      <w:tr w:rsidR="007D0C41" w:rsidRPr="00CF5FAA" w14:paraId="16BC176C" w14:textId="77777777"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77EF51" w14:textId="77777777" w:rsidR="007D0C41" w:rsidRPr="00CF5FAA" w:rsidRDefault="00FE31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Theme="minorBidi" w:eastAsia="Google Sans Text" w:hAnsiTheme="minorBidi" w:cstheme="minorBidi"/>
              </w:rPr>
            </w:pPr>
            <w:r w:rsidRPr="00CF5FAA">
              <w:rPr>
                <w:rFonts w:asciiTheme="minorBidi" w:eastAsia="Google Sans Text" w:hAnsiTheme="minorBidi" w:cstheme="minorBidi"/>
              </w:rPr>
              <w:t>9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24C8FF" w14:textId="77777777" w:rsidR="007D0C41" w:rsidRPr="00CF5FAA" w:rsidRDefault="00FE31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Theme="minorBidi" w:eastAsia="Google Sans Text" w:hAnsiTheme="minorBidi" w:cstheme="minorBidi"/>
              </w:rPr>
            </w:pPr>
            <w:r w:rsidRPr="00CF5FAA">
              <w:rPr>
                <w:rFonts w:asciiTheme="minorBidi" w:eastAsia="Google Sans Text" w:hAnsiTheme="minorBidi" w:cstheme="minorBidi"/>
              </w:rPr>
              <w:t>Drug safety profile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3FBEEB" w14:textId="77777777" w:rsidR="007D0C41" w:rsidRPr="00CF5FAA" w:rsidRDefault="00FE31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Theme="minorBidi" w:eastAsia="Google Sans Text" w:hAnsiTheme="minorBidi" w:cstheme="minorBidi"/>
              </w:rPr>
            </w:pPr>
            <w:r w:rsidRPr="00CF5FAA">
              <w:rPr>
                <w:rFonts w:asciiTheme="minorBidi" w:eastAsia="Google Sans Text" w:hAnsiTheme="minorBidi" w:cstheme="minorBidi"/>
              </w:rPr>
              <w:t>5.98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8C26E0" w14:textId="77777777" w:rsidR="007D0C41" w:rsidRPr="00CF5FAA" w:rsidRDefault="007D0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Bidi" w:eastAsia="Google Sans Text" w:hAnsiTheme="minorBidi" w:cstheme="minorBidi"/>
              </w:rPr>
            </w:pP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BC0943" w14:textId="77777777" w:rsidR="007D0C41" w:rsidRPr="00CF5FAA" w:rsidRDefault="007D0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Bidi" w:eastAsia="Google Sans Text" w:hAnsiTheme="minorBidi" w:cstheme="minorBidi"/>
              </w:rPr>
            </w:pPr>
          </w:p>
        </w:tc>
      </w:tr>
      <w:tr w:rsidR="007D0C41" w:rsidRPr="00CF5FAA" w14:paraId="60588921" w14:textId="77777777"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DB5A08" w14:textId="77777777" w:rsidR="007D0C41" w:rsidRPr="00CF5FAA" w:rsidRDefault="00FE31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Theme="minorBidi" w:eastAsia="Google Sans Text" w:hAnsiTheme="minorBidi" w:cstheme="minorBidi"/>
              </w:rPr>
            </w:pPr>
            <w:r w:rsidRPr="00CF5FAA">
              <w:rPr>
                <w:rFonts w:asciiTheme="minorBidi" w:eastAsia="Google Sans Text" w:hAnsiTheme="minorBidi" w:cstheme="minorBidi"/>
              </w:rPr>
              <w:t>10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19CFE8" w14:textId="77777777" w:rsidR="007D0C41" w:rsidRPr="00CF5FAA" w:rsidRDefault="00FE31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Theme="minorBidi" w:eastAsia="Google Sans Text" w:hAnsiTheme="minorBidi" w:cstheme="minorBidi"/>
              </w:rPr>
            </w:pPr>
            <w:r w:rsidRPr="00CF5FAA">
              <w:rPr>
                <w:rFonts w:asciiTheme="minorBidi" w:eastAsia="Google Sans Text" w:hAnsiTheme="minorBidi" w:cstheme="minorBidi"/>
              </w:rPr>
              <w:t>Quality assurance of APIs and production process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49B971" w14:textId="77777777" w:rsidR="007D0C41" w:rsidRPr="00CF5FAA" w:rsidRDefault="00FE31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Theme="minorBidi" w:eastAsia="Google Sans Text" w:hAnsiTheme="minorBidi" w:cstheme="minorBidi"/>
              </w:rPr>
            </w:pPr>
            <w:r w:rsidRPr="00CF5FAA">
              <w:rPr>
                <w:rFonts w:asciiTheme="minorBidi" w:eastAsia="Google Sans Text" w:hAnsiTheme="minorBidi" w:cstheme="minorBidi"/>
              </w:rPr>
              <w:t>5.58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5C0CCD" w14:textId="77777777" w:rsidR="007D0C41" w:rsidRPr="00CF5FAA" w:rsidRDefault="007D0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Bidi" w:eastAsia="Google Sans Text" w:hAnsiTheme="minorBidi" w:cstheme="minorBidi"/>
              </w:rPr>
            </w:pP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63EBC4" w14:textId="77777777" w:rsidR="007D0C41" w:rsidRPr="00CF5FAA" w:rsidRDefault="007D0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Bidi" w:eastAsia="Google Sans Text" w:hAnsiTheme="minorBidi" w:cstheme="minorBidi"/>
              </w:rPr>
            </w:pPr>
          </w:p>
        </w:tc>
      </w:tr>
      <w:tr w:rsidR="007D0C41" w:rsidRPr="00CF5FAA" w14:paraId="24987296" w14:textId="77777777"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91A967" w14:textId="77777777" w:rsidR="007D0C41" w:rsidRPr="00CF5FAA" w:rsidRDefault="00FE31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Theme="minorBidi" w:eastAsia="Google Sans Text" w:hAnsiTheme="minorBidi" w:cstheme="minorBidi"/>
              </w:rPr>
            </w:pPr>
            <w:r w:rsidRPr="00CF5FAA">
              <w:rPr>
                <w:rFonts w:asciiTheme="minorBidi" w:eastAsia="Google Sans Text" w:hAnsiTheme="minorBidi" w:cstheme="minorBidi"/>
              </w:rPr>
              <w:t>11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1CBC45" w14:textId="77777777" w:rsidR="007D0C41" w:rsidRPr="00CF5FAA" w:rsidRDefault="00FE31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Theme="minorBidi" w:eastAsia="Google Sans Text" w:hAnsiTheme="minorBidi" w:cstheme="minorBidi"/>
              </w:rPr>
            </w:pPr>
            <w:r w:rsidRPr="00CF5FAA">
              <w:rPr>
                <w:rFonts w:asciiTheme="minorBidi" w:eastAsia="Google Sans Text" w:hAnsiTheme="minorBidi" w:cstheme="minorBidi"/>
              </w:rPr>
              <w:t>Level of interchangeability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6F7377" w14:textId="77777777" w:rsidR="007D0C41" w:rsidRPr="00CF5FAA" w:rsidRDefault="00FE31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Theme="minorBidi" w:eastAsia="Google Sans Text" w:hAnsiTheme="minorBidi" w:cstheme="minorBidi"/>
              </w:rPr>
            </w:pPr>
            <w:r w:rsidRPr="00CF5FAA">
              <w:rPr>
                <w:rFonts w:asciiTheme="minorBidi" w:eastAsia="Google Sans Text" w:hAnsiTheme="minorBidi" w:cstheme="minorBidi"/>
              </w:rPr>
              <w:t>5.04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AD723F" w14:textId="77777777" w:rsidR="007D0C41" w:rsidRPr="00CF5FAA" w:rsidRDefault="007D0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Bidi" w:eastAsia="Google Sans Text" w:hAnsiTheme="minorBidi" w:cstheme="minorBidi"/>
              </w:rPr>
            </w:pP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04C8CE" w14:textId="77777777" w:rsidR="007D0C41" w:rsidRPr="00CF5FAA" w:rsidRDefault="007D0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Bidi" w:eastAsia="Google Sans Text" w:hAnsiTheme="minorBidi" w:cstheme="minorBidi"/>
              </w:rPr>
            </w:pPr>
          </w:p>
        </w:tc>
      </w:tr>
      <w:tr w:rsidR="007D0C41" w:rsidRPr="00CF5FAA" w14:paraId="1C4DF3DF" w14:textId="77777777"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709FC4" w14:textId="77777777" w:rsidR="007D0C41" w:rsidRPr="00CF5FAA" w:rsidRDefault="00FE31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Theme="minorBidi" w:eastAsia="Google Sans Text" w:hAnsiTheme="minorBidi" w:cstheme="minorBidi"/>
              </w:rPr>
            </w:pPr>
            <w:r w:rsidRPr="00CF5FAA">
              <w:rPr>
                <w:rFonts w:asciiTheme="minorBidi" w:eastAsia="Google Sans Text" w:hAnsiTheme="minorBidi" w:cstheme="minorBidi"/>
              </w:rPr>
              <w:t>12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ADC952" w14:textId="77777777" w:rsidR="007D0C41" w:rsidRPr="00CF5FAA" w:rsidRDefault="00FE31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Theme="minorBidi" w:eastAsia="Google Sans Text" w:hAnsiTheme="minorBidi" w:cstheme="minorBidi"/>
              </w:rPr>
            </w:pPr>
            <w:r w:rsidRPr="00CF5FAA">
              <w:rPr>
                <w:rFonts w:asciiTheme="minorBidi" w:eastAsia="Google Sans Text" w:hAnsiTheme="minorBidi" w:cstheme="minorBidi"/>
              </w:rPr>
              <w:t>Contribution to national healthcare priorities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10FB38" w14:textId="77777777" w:rsidR="007D0C41" w:rsidRPr="00CF5FAA" w:rsidRDefault="00FE31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Theme="minorBidi" w:eastAsia="Google Sans Text" w:hAnsiTheme="minorBidi" w:cstheme="minorBidi"/>
              </w:rPr>
            </w:pPr>
            <w:r w:rsidRPr="00CF5FAA">
              <w:rPr>
                <w:rFonts w:asciiTheme="minorBidi" w:eastAsia="Google Sans Text" w:hAnsiTheme="minorBidi" w:cstheme="minorBidi"/>
              </w:rPr>
              <w:t>4.77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828889" w14:textId="77777777" w:rsidR="007D0C41" w:rsidRPr="00CF5FAA" w:rsidRDefault="007D0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Bidi" w:eastAsia="Google Sans Text" w:hAnsiTheme="minorBidi" w:cstheme="minorBidi"/>
              </w:rPr>
            </w:pP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BCA68A" w14:textId="77777777" w:rsidR="007D0C41" w:rsidRPr="00CF5FAA" w:rsidRDefault="007D0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Bidi" w:eastAsia="Google Sans Text" w:hAnsiTheme="minorBidi" w:cstheme="minorBidi"/>
              </w:rPr>
            </w:pPr>
          </w:p>
        </w:tc>
      </w:tr>
      <w:tr w:rsidR="007D0C41" w:rsidRPr="00CF5FAA" w14:paraId="3060E17C" w14:textId="77777777"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916FAD" w14:textId="77777777" w:rsidR="007D0C41" w:rsidRPr="00CF5FAA" w:rsidRDefault="00FE31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Theme="minorBidi" w:eastAsia="Google Sans Text" w:hAnsiTheme="minorBidi" w:cstheme="minorBidi"/>
              </w:rPr>
            </w:pPr>
            <w:r w:rsidRPr="00CF5FAA">
              <w:rPr>
                <w:rFonts w:asciiTheme="minorBidi" w:eastAsia="Google Sans Text" w:hAnsiTheme="minorBidi" w:cstheme="minorBidi"/>
              </w:rPr>
              <w:t>13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762C7E" w14:textId="77777777" w:rsidR="007D0C41" w:rsidRPr="00CF5FAA" w:rsidRDefault="00FE31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Theme="minorBidi" w:eastAsia="Google Sans Text" w:hAnsiTheme="minorBidi" w:cstheme="minorBidi"/>
              </w:rPr>
            </w:pPr>
            <w:r w:rsidRPr="00CF5FAA">
              <w:rPr>
                <w:rFonts w:asciiTheme="minorBidi" w:eastAsia="Google Sans Text" w:hAnsiTheme="minorBidi" w:cstheme="minorBidi"/>
              </w:rPr>
              <w:t>Availability in reference countries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95C64D" w14:textId="77777777" w:rsidR="007D0C41" w:rsidRPr="00CF5FAA" w:rsidRDefault="00FE31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Theme="minorBidi" w:eastAsia="Google Sans Text" w:hAnsiTheme="minorBidi" w:cstheme="minorBidi"/>
              </w:rPr>
            </w:pPr>
            <w:r w:rsidRPr="00CF5FAA">
              <w:rPr>
                <w:rFonts w:asciiTheme="minorBidi" w:eastAsia="Google Sans Text" w:hAnsiTheme="minorBidi" w:cstheme="minorBidi"/>
              </w:rPr>
              <w:t>4.43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E53A5B" w14:textId="77777777" w:rsidR="007D0C41" w:rsidRPr="00CF5FAA" w:rsidRDefault="007D0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Bidi" w:eastAsia="Google Sans Text" w:hAnsiTheme="minorBidi" w:cstheme="minorBidi"/>
              </w:rPr>
            </w:pP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FCB2B7" w14:textId="77777777" w:rsidR="007D0C41" w:rsidRPr="00CF5FAA" w:rsidRDefault="007D0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Bidi" w:eastAsia="Google Sans Text" w:hAnsiTheme="minorBidi" w:cstheme="minorBidi"/>
              </w:rPr>
            </w:pPr>
          </w:p>
        </w:tc>
      </w:tr>
      <w:tr w:rsidR="007D0C41" w:rsidRPr="00CF5FAA" w14:paraId="2B25AA23" w14:textId="77777777"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B72512" w14:textId="77777777" w:rsidR="007D0C41" w:rsidRPr="00CF5FAA" w:rsidRDefault="00FE31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Theme="minorBidi" w:eastAsia="Google Sans Text" w:hAnsiTheme="minorBidi" w:cstheme="minorBidi"/>
              </w:rPr>
            </w:pPr>
            <w:r w:rsidRPr="00CF5FAA">
              <w:rPr>
                <w:rFonts w:asciiTheme="minorBidi" w:eastAsia="Google Sans Text" w:hAnsiTheme="minorBidi" w:cstheme="minorBidi"/>
              </w:rPr>
              <w:t>14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15E0E9" w14:textId="77777777" w:rsidR="007D0C41" w:rsidRPr="00CF5FAA" w:rsidRDefault="00FE31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Theme="minorBidi" w:eastAsia="Google Sans Text" w:hAnsiTheme="minorBidi" w:cstheme="minorBidi"/>
              </w:rPr>
            </w:pPr>
            <w:r w:rsidRPr="00CF5FAA">
              <w:rPr>
                <w:rFonts w:asciiTheme="minorBidi" w:eastAsia="Google Sans Text" w:hAnsiTheme="minorBidi" w:cstheme="minorBidi"/>
              </w:rPr>
              <w:t>Manufacturing site quality certification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61F50D" w14:textId="77777777" w:rsidR="007D0C41" w:rsidRPr="00CF5FAA" w:rsidRDefault="00FE31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Theme="minorBidi" w:eastAsia="Google Sans Text" w:hAnsiTheme="minorBidi" w:cstheme="minorBidi"/>
              </w:rPr>
            </w:pPr>
            <w:r w:rsidRPr="00CF5FAA">
              <w:rPr>
                <w:rFonts w:asciiTheme="minorBidi" w:eastAsia="Google Sans Text" w:hAnsiTheme="minorBidi" w:cstheme="minorBidi"/>
              </w:rPr>
              <w:t>4.39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02EC95" w14:textId="77777777" w:rsidR="007D0C41" w:rsidRPr="00CF5FAA" w:rsidRDefault="007D0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Bidi" w:eastAsia="Google Sans Text" w:hAnsiTheme="minorBidi" w:cstheme="minorBidi"/>
              </w:rPr>
            </w:pP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3AF716" w14:textId="77777777" w:rsidR="007D0C41" w:rsidRPr="00CF5FAA" w:rsidRDefault="007D0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Bidi" w:eastAsia="Google Sans Text" w:hAnsiTheme="minorBidi" w:cstheme="minorBidi"/>
              </w:rPr>
            </w:pPr>
          </w:p>
        </w:tc>
      </w:tr>
      <w:tr w:rsidR="007D0C41" w:rsidRPr="00CF5FAA" w14:paraId="2D9262A7" w14:textId="77777777"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FCBB76" w14:textId="77777777" w:rsidR="007D0C41" w:rsidRPr="00CF5FAA" w:rsidRDefault="00FE31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Theme="minorBidi" w:eastAsia="Google Sans Text" w:hAnsiTheme="minorBidi" w:cstheme="minorBidi"/>
              </w:rPr>
            </w:pPr>
            <w:r w:rsidRPr="00CF5FAA">
              <w:rPr>
                <w:rFonts w:asciiTheme="minorBidi" w:eastAsia="Google Sans Text" w:hAnsiTheme="minorBidi" w:cstheme="minorBidi"/>
              </w:rPr>
              <w:t>15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B077EF" w14:textId="77777777" w:rsidR="007D0C41" w:rsidRPr="00CF5FAA" w:rsidRDefault="00FE31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Theme="minorBidi" w:eastAsia="Google Sans Text" w:hAnsiTheme="minorBidi" w:cstheme="minorBidi"/>
              </w:rPr>
            </w:pPr>
            <w:r w:rsidRPr="00CF5FAA">
              <w:rPr>
                <w:rFonts w:asciiTheme="minorBidi" w:eastAsia="Google Sans Text" w:hAnsiTheme="minorBidi" w:cstheme="minorBidi"/>
              </w:rPr>
              <w:t>Pharmaceutical equivalence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F5CC0A" w14:textId="77777777" w:rsidR="007D0C41" w:rsidRPr="00CF5FAA" w:rsidRDefault="00FE31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Theme="minorBidi" w:eastAsia="Google Sans Text" w:hAnsiTheme="minorBidi" w:cstheme="minorBidi"/>
              </w:rPr>
            </w:pPr>
            <w:r w:rsidRPr="00CF5FAA">
              <w:rPr>
                <w:rFonts w:asciiTheme="minorBidi" w:eastAsia="Google Sans Text" w:hAnsiTheme="minorBidi" w:cstheme="minorBidi"/>
              </w:rPr>
              <w:t>4.03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A168A8" w14:textId="77777777" w:rsidR="007D0C41" w:rsidRPr="00CF5FAA" w:rsidRDefault="007D0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Bidi" w:eastAsia="Google Sans Text" w:hAnsiTheme="minorBidi" w:cstheme="minorBidi"/>
              </w:rPr>
            </w:pP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38EABF" w14:textId="77777777" w:rsidR="007D0C41" w:rsidRPr="00CF5FAA" w:rsidRDefault="007D0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Bidi" w:eastAsia="Google Sans Text" w:hAnsiTheme="minorBidi" w:cstheme="minorBidi"/>
              </w:rPr>
            </w:pPr>
          </w:p>
        </w:tc>
      </w:tr>
      <w:tr w:rsidR="007D0C41" w:rsidRPr="00CF5FAA" w14:paraId="2DCBFE40" w14:textId="77777777"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DF5C29" w14:textId="77777777" w:rsidR="007D0C41" w:rsidRPr="00CF5FAA" w:rsidRDefault="00FE31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Theme="minorBidi" w:eastAsia="Google Sans Text" w:hAnsiTheme="minorBidi" w:cstheme="minorBidi"/>
              </w:rPr>
            </w:pPr>
            <w:r w:rsidRPr="00CF5FAA">
              <w:rPr>
                <w:rFonts w:asciiTheme="minorBidi" w:eastAsia="Google Sans Text" w:hAnsiTheme="minorBidi" w:cstheme="minorBidi"/>
              </w:rPr>
              <w:t>16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DF7347" w14:textId="77777777" w:rsidR="007D0C41" w:rsidRPr="00CF5FAA" w:rsidRDefault="00FE31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Theme="minorBidi" w:eastAsia="Google Sans Text" w:hAnsiTheme="minorBidi" w:cstheme="minorBidi"/>
              </w:rPr>
            </w:pPr>
            <w:r w:rsidRPr="00CF5FAA">
              <w:rPr>
                <w:rFonts w:asciiTheme="minorBidi" w:eastAsia="Google Sans Text" w:hAnsiTheme="minorBidi" w:cstheme="minorBidi"/>
              </w:rPr>
              <w:t>Pharmacovigilance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56313A" w14:textId="77777777" w:rsidR="007D0C41" w:rsidRPr="00CF5FAA" w:rsidRDefault="00FE31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Theme="minorBidi" w:eastAsia="Google Sans Text" w:hAnsiTheme="minorBidi" w:cstheme="minorBidi"/>
              </w:rPr>
            </w:pPr>
            <w:r w:rsidRPr="00CF5FAA">
              <w:rPr>
                <w:rFonts w:asciiTheme="minorBidi" w:eastAsia="Google Sans Text" w:hAnsiTheme="minorBidi" w:cstheme="minorBidi"/>
              </w:rPr>
              <w:t>3.23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AB4E05" w14:textId="77777777" w:rsidR="007D0C41" w:rsidRPr="00CF5FAA" w:rsidRDefault="007D0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Bidi" w:eastAsia="Google Sans Text" w:hAnsiTheme="minorBidi" w:cstheme="minorBidi"/>
              </w:rPr>
            </w:pP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DCE863" w14:textId="77777777" w:rsidR="007D0C41" w:rsidRPr="00CF5FAA" w:rsidRDefault="007D0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Bidi" w:eastAsia="Google Sans Text" w:hAnsiTheme="minorBidi" w:cstheme="minorBidi"/>
              </w:rPr>
            </w:pPr>
          </w:p>
        </w:tc>
      </w:tr>
      <w:tr w:rsidR="007D0C41" w:rsidRPr="00CF5FAA" w14:paraId="1D1428A6" w14:textId="77777777"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E5A064" w14:textId="77777777" w:rsidR="007D0C41" w:rsidRPr="00CF5FAA" w:rsidRDefault="00FE31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Theme="minorBidi" w:eastAsia="Google Sans Text" w:hAnsiTheme="minorBidi" w:cstheme="minorBidi"/>
                <w:b/>
              </w:rPr>
            </w:pPr>
            <w:r w:rsidRPr="00CF5FAA">
              <w:rPr>
                <w:rFonts w:asciiTheme="minorBidi" w:eastAsia="Google Sans Text" w:hAnsiTheme="minorBidi" w:cstheme="minorBidi"/>
                <w:b/>
              </w:rPr>
              <w:t>Total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46C636" w14:textId="77777777" w:rsidR="007D0C41" w:rsidRPr="00CF5FAA" w:rsidRDefault="007D0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Bidi" w:eastAsia="Google Sans Text" w:hAnsiTheme="minorBidi" w:cstheme="minorBidi"/>
                <w:b/>
              </w:rPr>
            </w:pP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2EF410" w14:textId="77777777" w:rsidR="007D0C41" w:rsidRPr="00CF5FAA" w:rsidRDefault="00FE31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Theme="minorBidi" w:eastAsia="Google Sans Text" w:hAnsiTheme="minorBidi" w:cstheme="minorBidi"/>
                <w:b/>
              </w:rPr>
            </w:pPr>
            <w:r w:rsidRPr="00CF5FAA">
              <w:rPr>
                <w:rFonts w:asciiTheme="minorBidi" w:eastAsia="Google Sans Text" w:hAnsiTheme="minorBidi" w:cstheme="minorBidi"/>
                <w:b/>
              </w:rPr>
              <w:t>100.00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55D99C" w14:textId="77777777" w:rsidR="007D0C41" w:rsidRPr="00CF5FAA" w:rsidRDefault="007D0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Bidi" w:eastAsia="Google Sans Text" w:hAnsiTheme="minorBidi" w:cstheme="minorBidi"/>
                <w:b/>
              </w:rPr>
            </w:pP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8A20AC" w14:textId="77777777" w:rsidR="007D0C41" w:rsidRPr="00CF5FAA" w:rsidRDefault="00FE31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Theme="minorBidi" w:eastAsia="Google Sans Text" w:hAnsiTheme="minorBidi" w:cstheme="minorBidi"/>
                <w:b/>
              </w:rPr>
            </w:pPr>
            <w:r w:rsidRPr="00CF5FAA">
              <w:rPr>
                <w:rFonts w:asciiTheme="minorBidi" w:eastAsia="Google Sans Text" w:hAnsiTheme="minorBidi" w:cstheme="minorBidi"/>
                <w:b/>
              </w:rPr>
              <w:t>(Total Score)</w:t>
            </w:r>
          </w:p>
        </w:tc>
      </w:tr>
    </w:tbl>
    <w:p w14:paraId="29682AB1" w14:textId="77777777" w:rsidR="007D0C41" w:rsidRPr="00CF5FAA" w:rsidRDefault="007D0C4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inorBidi" w:eastAsia="Google Sans Text" w:hAnsiTheme="minorBidi" w:cstheme="minorBidi"/>
          <w:b/>
        </w:rPr>
      </w:pPr>
    </w:p>
    <w:sectPr w:rsidR="007D0C41" w:rsidRPr="00CF5FAA">
      <w:headerReference w:type="default" r:id="rId7"/>
      <w:footerReference w:type="even" r:id="rId8"/>
      <w:footerReference w:type="default" r:id="rId9"/>
      <w:footerReference w:type="first" r:id="rId10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D7ED2" w14:textId="77777777" w:rsidR="0053392A" w:rsidRDefault="0053392A" w:rsidP="00DB6105">
      <w:r>
        <w:separator/>
      </w:r>
    </w:p>
  </w:endnote>
  <w:endnote w:type="continuationSeparator" w:id="0">
    <w:p w14:paraId="57527AAE" w14:textId="77777777" w:rsidR="0053392A" w:rsidRDefault="0053392A" w:rsidP="00DB6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oogle Sans">
    <w:charset w:val="00"/>
    <w:family w:val="auto"/>
    <w:pitch w:val="default"/>
  </w:font>
  <w:font w:name="Google Sans Text">
    <w:charset w:val="00"/>
    <w:family w:val="auto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488C8" w14:textId="6A7C2CE2" w:rsidR="006C0994" w:rsidRDefault="006C099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8D2BA89" wp14:editId="439B743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1102902619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BD9926" w14:textId="20A935ED" w:rsidR="006C0994" w:rsidRPr="006C0994" w:rsidRDefault="006C0994" w:rsidP="006C0994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6C0994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D2BA8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4CBD9926" w14:textId="20A935ED" w:rsidR="006C0994" w:rsidRPr="006C0994" w:rsidRDefault="006C0994" w:rsidP="006C0994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6C0994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E03D1" w14:textId="075F72C8" w:rsidR="00DB6105" w:rsidRPr="00DB6105" w:rsidRDefault="006C0994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3C31442" wp14:editId="4CC0D85E">
              <wp:simplePos x="914400" y="9277989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93691635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DC4512" w14:textId="6E52701E" w:rsidR="006C0994" w:rsidRPr="006C0994" w:rsidRDefault="006C0994" w:rsidP="006C0994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6C0994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C3144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164.2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05DC4512" w14:textId="6E52701E" w:rsidR="006C0994" w:rsidRPr="006C0994" w:rsidRDefault="006C0994" w:rsidP="006C0994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6C0994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22190209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DB6105" w:rsidRPr="00DB6105">
          <w:fldChar w:fldCharType="begin"/>
        </w:r>
        <w:r w:rsidR="00DB6105" w:rsidRPr="00DB6105">
          <w:instrText xml:space="preserve"> PAGE   \* MERGEFORMAT </w:instrText>
        </w:r>
        <w:r w:rsidR="00DB6105" w:rsidRPr="00DB6105">
          <w:fldChar w:fldCharType="separate"/>
        </w:r>
        <w:r w:rsidR="00DB6105" w:rsidRPr="00DB6105">
          <w:rPr>
            <w:noProof/>
          </w:rPr>
          <w:t>2</w:t>
        </w:r>
        <w:r w:rsidR="00DB6105" w:rsidRPr="00DB6105">
          <w:rPr>
            <w:noProof/>
          </w:rPr>
          <w:fldChar w:fldCharType="end"/>
        </w:r>
      </w:sdtContent>
    </w:sdt>
  </w:p>
  <w:p w14:paraId="46556F6C" w14:textId="77777777" w:rsidR="00DB6105" w:rsidRDefault="00DB610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5A4D4" w14:textId="4D71BEE5" w:rsidR="006C0994" w:rsidRDefault="006C099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FB532AE" wp14:editId="0EA8A54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1585442022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2C5538" w14:textId="60CE1058" w:rsidR="006C0994" w:rsidRPr="006C0994" w:rsidRDefault="006C0994" w:rsidP="006C0994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6C0994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B532A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152C5538" w14:textId="60CE1058" w:rsidR="006C0994" w:rsidRPr="006C0994" w:rsidRDefault="006C0994" w:rsidP="006C0994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6C0994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6305C" w14:textId="77777777" w:rsidR="0053392A" w:rsidRDefault="0053392A" w:rsidP="00DB6105">
      <w:r>
        <w:separator/>
      </w:r>
    </w:p>
  </w:footnote>
  <w:footnote w:type="continuationSeparator" w:id="0">
    <w:p w14:paraId="7C5011CF" w14:textId="77777777" w:rsidR="0053392A" w:rsidRDefault="0053392A" w:rsidP="00DB61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62564" w14:textId="77777777" w:rsidR="00A27B91" w:rsidRDefault="00A27B91">
    <w:pPr>
      <w:pStyle w:val="Header"/>
    </w:pPr>
  </w:p>
  <w:p w14:paraId="037561C5" w14:textId="77777777" w:rsidR="00A27B91" w:rsidRDefault="00A27B91">
    <w:pPr>
      <w:pStyle w:val="Header"/>
    </w:pPr>
    <w:r>
      <w:t>Appendix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074573"/>
    <w:multiLevelType w:val="multilevel"/>
    <w:tmpl w:val="1F401D50"/>
    <w:lvl w:ilvl="0">
      <w:start w:val="1"/>
      <w:numFmt w:val="bullet"/>
      <w:lvlText w:val="●"/>
      <w:lvlJc w:val="left"/>
      <w:pPr>
        <w:ind w:left="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 w16cid:durableId="1486702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C41"/>
    <w:rsid w:val="001910A2"/>
    <w:rsid w:val="004562C9"/>
    <w:rsid w:val="0053392A"/>
    <w:rsid w:val="005E0A8C"/>
    <w:rsid w:val="005E1898"/>
    <w:rsid w:val="006C0994"/>
    <w:rsid w:val="006D7F8A"/>
    <w:rsid w:val="007D0C41"/>
    <w:rsid w:val="00A27B91"/>
    <w:rsid w:val="00CF5FAA"/>
    <w:rsid w:val="00DB6105"/>
    <w:rsid w:val="00FE3174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E64D6"/>
  <w15:docId w15:val="{BBDE9413-5E86-4C84-ACDC-67FEBBEA3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character" w:styleId="PlaceholderText">
    <w:name w:val="Placeholder Text"/>
    <w:basedOn w:val="DefaultParagraphFont"/>
    <w:uiPriority w:val="99"/>
    <w:semiHidden/>
    <w:rsid w:val="00CF5FAA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DB61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6105"/>
  </w:style>
  <w:style w:type="paragraph" w:styleId="Footer">
    <w:name w:val="footer"/>
    <w:basedOn w:val="Normal"/>
    <w:link w:val="FooterChar"/>
    <w:uiPriority w:val="99"/>
    <w:unhideWhenUsed/>
    <w:rsid w:val="00DB61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61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YAZED ALRUTHIA</dc:creator>
  <cp:lastModifiedBy>Khanapur, Soumya</cp:lastModifiedBy>
  <cp:revision>3</cp:revision>
  <dcterms:created xsi:type="dcterms:W3CDTF">2025-12-01T13:35:00Z</dcterms:created>
  <dcterms:modified xsi:type="dcterms:W3CDTF">2025-12-12T23:00:00Z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5e7fece6,41bcf55b,5959ef3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2025-12-12T23:00:28Z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1b3d9ace-b6c2-41e7-a5e6-40c99e1622bc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MSIP_Label_2bbab825-a111-45e4-86a1-18cee0005896_Tag">
    <vt:lpwstr>10, 3, 0, 1</vt:lpwstr>
  </property>
</Properties>
</file>