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1B19B"/>
    <w:p w14:paraId="1A58F9E5">
      <w:pPr>
        <w:rPr>
          <w:rFonts w:hint="default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/>
          <w:b/>
          <w:bCs/>
          <w:color w:val="000000"/>
          <w:sz w:val="24"/>
          <w:lang w:val="en-US" w:eastAsia="zh-CN"/>
        </w:rPr>
        <w:t>Supple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color w:val="000000"/>
          <w:sz w:val="24"/>
          <w:lang w:val="en-US" w:eastAsia="zh-CN"/>
        </w:rPr>
        <w:t xml:space="preserve">mental Table 1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Cycle-specific transition probabilities in </w:t>
      </w:r>
      <w:r>
        <w:rPr>
          <w:rFonts w:hint="default" w:ascii="Times New Roman" w:hAnsi="Times New Roman" w:eastAsia="宋体" w:cs="Times New Roman"/>
          <w:sz w:val="24"/>
        </w:rPr>
        <w:t>i</w:t>
      </w:r>
      <w:r>
        <w:rPr>
          <w:rFonts w:hint="default" w:ascii="Times New Roman" w:hAnsi="Times New Roman" w:eastAsia="Segoe UI" w:cs="Times New Roman"/>
          <w:sz w:val="24"/>
        </w:rPr>
        <w:t xml:space="preserve">navolisib </w:t>
      </w:r>
      <w:r>
        <w:rPr>
          <w:rFonts w:hint="default" w:ascii="Times New Roman" w:hAnsi="Times New Roman" w:eastAsia="宋体" w:cs="Times New Roman"/>
          <w:sz w:val="24"/>
        </w:rPr>
        <w:t>group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and placebo </w:t>
      </w:r>
      <w:r>
        <w:rPr>
          <w:rFonts w:hint="default" w:ascii="Times New Roman" w:hAnsi="Times New Roman" w:eastAsia="宋体" w:cs="Times New Roman"/>
          <w:sz w:val="24"/>
        </w:rPr>
        <w:t>group</w:t>
      </w:r>
    </w:p>
    <w:p w14:paraId="03338B57">
      <w:pPr>
        <w:rPr>
          <w:rFonts w:hint="default" w:ascii="Times New Roman" w:hAnsi="Times New Roman" w:eastAsia="宋体" w:cs="Times New Roman"/>
          <w:sz w:val="24"/>
        </w:rPr>
      </w:pPr>
    </w:p>
    <w:tbl>
      <w:tblPr>
        <w:tblStyle w:val="2"/>
        <w:tblW w:w="597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705"/>
        <w:gridCol w:w="1710"/>
        <w:gridCol w:w="1400"/>
      </w:tblGrid>
      <w:tr w14:paraId="32EF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D4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Stage</w:t>
            </w:r>
          </w:p>
        </w:tc>
        <w:tc>
          <w:tcPr>
            <w:tcW w:w="1705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11B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 - PFS</w:t>
            </w:r>
          </w:p>
        </w:tc>
        <w:tc>
          <w:tcPr>
            <w:tcW w:w="171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EA6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 - PD</w:t>
            </w:r>
          </w:p>
        </w:tc>
        <w:tc>
          <w:tcPr>
            <w:tcW w:w="140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C3D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 - Death</w:t>
            </w:r>
          </w:p>
        </w:tc>
      </w:tr>
      <w:tr w14:paraId="4FC1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978" w:type="dxa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61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i</w:t>
            </w:r>
            <w:r>
              <w:rPr>
                <w:rFonts w:hint="default" w:ascii="Times New Roman" w:hAnsi="Times New Roman" w:eastAsia="Segoe UI" w:cs="Times New Roman"/>
                <w:b/>
                <w:bCs/>
                <w:sz w:val="24"/>
              </w:rPr>
              <w:t xml:space="preserve">navolisib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group</w:t>
            </w:r>
          </w:p>
        </w:tc>
      </w:tr>
      <w:tr w14:paraId="35C5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1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D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A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B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AC3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8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F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0.96723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0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9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</w:t>
            </w:r>
          </w:p>
        </w:tc>
      </w:tr>
      <w:tr w14:paraId="4032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D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2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0.93128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4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F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0.00170</w:t>
            </w:r>
          </w:p>
        </w:tc>
      </w:tr>
      <w:tr w14:paraId="6A8F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C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6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7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3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0.00380</w:t>
            </w:r>
          </w:p>
        </w:tc>
      </w:tr>
      <w:tr w14:paraId="25F5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2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6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0.85884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7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4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0.00678</w:t>
            </w:r>
          </w:p>
        </w:tc>
      </w:tr>
      <w:tr w14:paraId="7BABB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7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0.82339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2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6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0.01066</w:t>
            </w:r>
          </w:p>
        </w:tc>
      </w:tr>
      <w:tr w14:paraId="5C80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3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4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0.78875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D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2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0.01540</w:t>
            </w:r>
          </w:p>
        </w:tc>
      </w:tr>
      <w:tr w14:paraId="0564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F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9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0.75504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7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E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0.02098</w:t>
            </w:r>
          </w:p>
        </w:tc>
      </w:tr>
      <w:tr w14:paraId="1F34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8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4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0.72234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1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B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0.02736</w:t>
            </w:r>
          </w:p>
        </w:tc>
      </w:tr>
      <w:tr w14:paraId="5616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C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9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0.69068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8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4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0.03450</w:t>
            </w:r>
          </w:p>
        </w:tc>
      </w:tr>
      <w:tr w14:paraId="3FF0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8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E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0.66009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6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2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0.04236</w:t>
            </w:r>
          </w:p>
        </w:tc>
      </w:tr>
      <w:tr w14:paraId="5FF1F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6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7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0.63058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E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1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0.05089</w:t>
            </w:r>
          </w:p>
        </w:tc>
      </w:tr>
      <w:tr w14:paraId="7D78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9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plac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</w:t>
            </w:r>
            <w:r>
              <w:rPr>
                <w:rFonts w:hint="default" w:ascii="Times New Roman" w:hAnsi="Times New Roman" w:eastAsia="Segoe UI" w:cs="Times New Roman"/>
                <w:b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group</w:t>
            </w:r>
          </w:p>
        </w:tc>
      </w:tr>
      <w:tr w14:paraId="294F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F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C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E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3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37C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0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7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0.88136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9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0.00048</w:t>
            </w:r>
          </w:p>
        </w:tc>
      </w:tr>
      <w:tr w14:paraId="0DAD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F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9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0.79612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1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0.00977</w:t>
            </w:r>
          </w:p>
        </w:tc>
      </w:tr>
      <w:tr w14:paraId="320E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1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6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0.72459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2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6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0.02327</w:t>
            </w:r>
          </w:p>
        </w:tc>
      </w:tr>
      <w:tr w14:paraId="21DD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A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2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0.66253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1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C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0.03949</w:t>
            </w:r>
          </w:p>
        </w:tc>
      </w:tr>
      <w:tr w14:paraId="5D00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F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8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0.60778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C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F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0.05757</w:t>
            </w:r>
          </w:p>
        </w:tc>
      </w:tr>
      <w:tr w14:paraId="1016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9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D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0.55896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0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C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0.07696</w:t>
            </w:r>
          </w:p>
        </w:tc>
      </w:tr>
      <w:tr w14:paraId="5E97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5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5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0.09723</w:t>
            </w:r>
          </w:p>
        </w:tc>
      </w:tr>
      <w:tr w14:paraId="2DE5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A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9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8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7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0.11811</w:t>
            </w:r>
          </w:p>
        </w:tc>
      </w:tr>
      <w:tr w14:paraId="3B10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C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A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D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0.13934</w:t>
            </w:r>
          </w:p>
        </w:tc>
      </w:tr>
      <w:tr w14:paraId="1A6C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4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D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1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8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0.16075</w:t>
            </w:r>
          </w:p>
        </w:tc>
      </w:tr>
      <w:tr w14:paraId="24BE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D03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B3F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0.37710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94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0.44067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FD0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0.18221</w:t>
            </w:r>
          </w:p>
        </w:tc>
      </w:tr>
    </w:tbl>
    <w:p w14:paraId="76A2244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93946"/>
    <w:rsid w:val="0B9B717C"/>
    <w:rsid w:val="21B04A82"/>
    <w:rsid w:val="5D893946"/>
    <w:rsid w:val="679E465B"/>
    <w:rsid w:val="68A1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642</Characters>
  <Lines>0</Lines>
  <Paragraphs>0</Paragraphs>
  <TotalTime>4</TotalTime>
  <ScaleCrop>false</ScaleCrop>
  <LinksUpToDate>false</LinksUpToDate>
  <CharactersWithSpaces>661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2025-12-03T08:13:00Z</dcterms:created>
  <dc:creator>Jocelyn</dc:creator>
  <cp:lastModifiedBy>Jocelyn</cp:lastModifiedBy>
  <dcterms:modified xsi:type="dcterms:W3CDTF">2025-12-09T07:48:09Z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253AE97A90FF42728D1E0C513B519A29_11</vt:lpwstr>
  </property>
  <property fmtid="{D5CDD505-2E9C-101B-9397-08002B2CF9AE}" pid="4" name="KSOTemplateDocerSaveRecord">
    <vt:lpwstr>eyJoZGlkIjoiMTQxZTkzMzUzNjUxN2ExYmM3NmUwMDNjMTY1NmY0MWMiLCJ1c2VySWQiOiIyNTA0NTYxNDIifQ==</vt:lpwstr>
  </property>
</Properties>
</file>