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ACD6" w14:textId="77777777" w:rsidR="00453BB1" w:rsidRDefault="00000000" w:rsidP="00453BB1">
      <w:pPr>
        <w:jc w:val="both"/>
        <w:rPr>
          <w:rFonts w:eastAsia="SimSun"/>
          <w:b/>
          <w:bCs/>
          <w:sz w:val="16"/>
          <w:szCs w:val="16"/>
          <w:lang w:eastAsia="zh-CN"/>
        </w:rPr>
      </w:pPr>
      <w:r>
        <w:rPr>
          <w:b/>
          <w:bCs/>
        </w:rPr>
        <w:t>Supplementary figure</w:t>
      </w:r>
      <w:r>
        <w:rPr>
          <w:rFonts w:hint="eastAsia"/>
          <w:b/>
          <w:bCs/>
        </w:rPr>
        <w:t xml:space="preserve"> 1</w:t>
      </w:r>
      <w:r w:rsidR="00453BB1">
        <w:rPr>
          <w:b/>
          <w:bCs/>
        </w:rPr>
        <w:br/>
      </w:r>
      <w:r w:rsidR="00453BB1">
        <w:rPr>
          <w:sz w:val="16"/>
          <w:szCs w:val="16"/>
        </w:rPr>
        <w:t>Skin ultrasound examination images of the alopecia area</w:t>
      </w:r>
      <w:r w:rsidR="00453BB1">
        <w:rPr>
          <w:rFonts w:eastAsia="SimSun" w:hint="eastAsia"/>
          <w:sz w:val="16"/>
          <w:szCs w:val="16"/>
          <w:lang w:eastAsia="zh-CN"/>
        </w:rPr>
        <w:t>: a few HA remains in the alopecia area with posterior acoustic reinforcement.</w:t>
      </w:r>
    </w:p>
    <w:p w14:paraId="1A029DB4" w14:textId="77777777" w:rsidR="00D0486F" w:rsidRDefault="00000000">
      <w:pPr>
        <w:jc w:val="both"/>
      </w:pPr>
      <w:r>
        <w:rPr>
          <w:rFonts w:ascii="Calibri" w:eastAsia="Microsoft YaHei" w:hAnsi="Calibri" w:cs="Calibri"/>
          <w:b/>
          <w:bCs/>
          <w:noProof/>
          <w:sz w:val="22"/>
          <w:szCs w:val="22"/>
        </w:rPr>
        <w:drawing>
          <wp:inline distT="0" distB="0" distL="114300" distR="114300" wp14:anchorId="11ADE803" wp14:editId="57AA71B6">
            <wp:extent cx="5437505" cy="2416175"/>
            <wp:effectExtent l="0" t="0" r="3175" b="6985"/>
            <wp:docPr id="1" name="图片 1" descr="超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超声"/>
                    <pic:cNvPicPr>
                      <a:picLocks noChangeAspect="1"/>
                    </pic:cNvPicPr>
                  </pic:nvPicPr>
                  <pic:blipFill>
                    <a:blip r:embed="rId6"/>
                    <a:srcRect l="15831" t="15517" r="7728" b="24111"/>
                    <a:stretch>
                      <a:fillRect/>
                    </a:stretch>
                  </pic:blipFill>
                  <pic:spPr>
                    <a:xfrm>
                      <a:off x="0" y="0"/>
                      <a:ext cx="5437505" cy="2416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84F9E" w14:textId="77777777" w:rsidR="00D0486F" w:rsidRDefault="00D0486F">
      <w:pPr>
        <w:jc w:val="both"/>
        <w:rPr>
          <w:rFonts w:eastAsia="SimSun"/>
          <w:b/>
          <w:bCs/>
          <w:lang w:eastAsia="zh-CN"/>
        </w:rPr>
        <w:sectPr w:rsidR="00D0486F">
          <w:footerReference w:type="even" r:id="rId7"/>
          <w:footerReference w:type="default" r:id="rId8"/>
          <w:footerReference w:type="first" r:id="rId9"/>
          <w:pgSz w:w="12240" w:h="15840"/>
          <w:pgMar w:top="1440" w:right="1800" w:bottom="1440" w:left="1800" w:header="720" w:footer="720" w:gutter="0"/>
          <w:lnNumType w:countBy="1" w:restart="continuous"/>
          <w:cols w:space="720"/>
          <w:titlePg/>
          <w:docGrid w:linePitch="360"/>
        </w:sectPr>
      </w:pPr>
    </w:p>
    <w:p w14:paraId="307D27D4" w14:textId="77777777" w:rsidR="00453BB1" w:rsidRDefault="00000000" w:rsidP="00453BB1">
      <w:pPr>
        <w:rPr>
          <w:rFonts w:eastAsia="SimSun"/>
          <w:sz w:val="16"/>
          <w:szCs w:val="16"/>
          <w:lang w:eastAsia="zh-CN"/>
        </w:rPr>
      </w:pPr>
      <w:r>
        <w:rPr>
          <w:b/>
          <w:bCs/>
        </w:rPr>
        <w:lastRenderedPageBreak/>
        <w:t>Supplementary figure</w:t>
      </w:r>
      <w:r>
        <w:rPr>
          <w:rFonts w:hint="eastAsia"/>
          <w:b/>
          <w:bCs/>
        </w:rPr>
        <w:t xml:space="preserve"> 2</w:t>
      </w:r>
      <w:r w:rsidR="00453BB1">
        <w:rPr>
          <w:b/>
          <w:bCs/>
        </w:rPr>
        <w:br/>
      </w:r>
      <w:r w:rsidR="00453BB1">
        <w:rPr>
          <w:sz w:val="16"/>
          <w:szCs w:val="16"/>
        </w:rPr>
        <w:t>Therapeutic timeline</w:t>
      </w:r>
      <w:r w:rsidR="00453BB1">
        <w:rPr>
          <w:rFonts w:eastAsia="SimSun" w:hint="eastAsia"/>
          <w:sz w:val="16"/>
          <w:szCs w:val="16"/>
          <w:lang w:eastAsia="zh-CN"/>
        </w:rPr>
        <w:t>.</w:t>
      </w:r>
    </w:p>
    <w:p w14:paraId="74633AAF" w14:textId="4C6DBE2A" w:rsidR="00D0486F" w:rsidRDefault="00D0486F">
      <w:pPr>
        <w:jc w:val="both"/>
      </w:pPr>
    </w:p>
    <w:p w14:paraId="1DCF470F" w14:textId="77777777" w:rsidR="00D0486F" w:rsidRDefault="00000000">
      <w:pPr>
        <w:rPr>
          <w:rFonts w:eastAsia="SimSun"/>
          <w:lang w:eastAsia="zh-CN"/>
        </w:rPr>
      </w:pPr>
      <w:r>
        <w:rPr>
          <w:rFonts w:eastAsia="SimSun" w:hint="eastAsia"/>
          <w:noProof/>
          <w:lang w:eastAsia="zh-CN"/>
        </w:rPr>
        <w:drawing>
          <wp:inline distT="0" distB="0" distL="114300" distR="114300" wp14:anchorId="40D93CEB" wp14:editId="6902C921">
            <wp:extent cx="5273040" cy="1398905"/>
            <wp:effectExtent l="0" t="0" r="0" b="3175"/>
            <wp:docPr id="2" name="图片 2" descr="时间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时间线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398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048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70A10" w14:textId="77777777" w:rsidR="00113A5B" w:rsidRDefault="00113A5B">
      <w:pPr>
        <w:spacing w:line="240" w:lineRule="auto"/>
      </w:pPr>
      <w:r>
        <w:separator/>
      </w:r>
    </w:p>
  </w:endnote>
  <w:endnote w:type="continuationSeparator" w:id="0">
    <w:p w14:paraId="6E48F0D1" w14:textId="77777777" w:rsidR="00113A5B" w:rsidRDefault="00113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altName w:val="微软雅黑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B2B8F" w14:textId="3A55DA50" w:rsidR="00453BB1" w:rsidRDefault="00453B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AA4FBB8" wp14:editId="23B1B2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171567880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48BC80" w14:textId="61745337" w:rsidR="00453BB1" w:rsidRPr="00453BB1" w:rsidRDefault="00453BB1" w:rsidP="00453BB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3BB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A4FBB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164.25pt;height:36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6048BC80" w14:textId="61745337" w:rsidR="00453BB1" w:rsidRPr="00453BB1" w:rsidRDefault="00453BB1" w:rsidP="00453BB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3BB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23509" w14:textId="3B712A10" w:rsidR="00453BB1" w:rsidRDefault="00453B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F67804D" wp14:editId="5B7F535C">
              <wp:simplePos x="1143635" y="991679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916732524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C49837" w14:textId="02103466" w:rsidR="00453BB1" w:rsidRPr="00453BB1" w:rsidRDefault="00453BB1" w:rsidP="00453BB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3BB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6780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164.25pt;height:36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5C49837" w14:textId="02103466" w:rsidR="00453BB1" w:rsidRPr="00453BB1" w:rsidRDefault="00453BB1" w:rsidP="00453BB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3BB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70804" w14:textId="7F65E1B6" w:rsidR="00453BB1" w:rsidRDefault="00453BB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90FFBA" wp14:editId="21B63F3D">
              <wp:simplePos x="1144402" y="9458150"/>
              <wp:positionH relativeFrom="page">
                <wp:align>left</wp:align>
              </wp:positionH>
              <wp:positionV relativeFrom="page">
                <wp:align>bottom</wp:align>
              </wp:positionV>
              <wp:extent cx="2085975" cy="459105"/>
              <wp:effectExtent l="0" t="0" r="9525" b="0"/>
              <wp:wrapNone/>
              <wp:docPr id="292698159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5975" cy="459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27D35E" w14:textId="1CE4696F" w:rsidR="00453BB1" w:rsidRPr="00453BB1" w:rsidRDefault="00453BB1" w:rsidP="00453BB1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53BB1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90FFB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164.25pt;height:36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1227D35E" w14:textId="1CE4696F" w:rsidR="00453BB1" w:rsidRPr="00453BB1" w:rsidRDefault="00453BB1" w:rsidP="00453BB1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53BB1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5FC68" w14:textId="77777777" w:rsidR="00113A5B" w:rsidRDefault="00113A5B">
      <w:r>
        <w:separator/>
      </w:r>
    </w:p>
  </w:footnote>
  <w:footnote w:type="continuationSeparator" w:id="0">
    <w:p w14:paraId="284A7E86" w14:textId="77777777" w:rsidR="00113A5B" w:rsidRDefault="00113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486F"/>
    <w:rsid w:val="00113A5B"/>
    <w:rsid w:val="00453BB1"/>
    <w:rsid w:val="00C21AE8"/>
    <w:rsid w:val="00D0486F"/>
    <w:rsid w:val="031A004B"/>
    <w:rsid w:val="0A3F21EB"/>
    <w:rsid w:val="1E5732C9"/>
    <w:rsid w:val="1E707ECB"/>
    <w:rsid w:val="29407771"/>
    <w:rsid w:val="3D1F716A"/>
    <w:rsid w:val="46AD35AD"/>
    <w:rsid w:val="568A2F88"/>
    <w:rsid w:val="73DB1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BB916"/>
  <w15:docId w15:val="{BF07592B-2CAF-4598-BBE6-BB6A79CDA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480" w:lineRule="auto"/>
    </w:pPr>
    <w:rPr>
      <w:rFonts w:ascii="Arial" w:eastAsia="Times New Roman" w:hAnsi="Arial" w:cs="Times New Roman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rsid w:val="00453BB1"/>
  </w:style>
  <w:style w:type="paragraph" w:styleId="Footer">
    <w:name w:val="footer"/>
    <w:basedOn w:val="Normal"/>
    <w:link w:val="FooterChar"/>
    <w:rsid w:val="00453BB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453BB1"/>
    <w:rPr>
      <w:rFonts w:ascii="Arial" w:eastAsia="Times New Roman" w:hAnsi="Arial" w:cs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.jpeg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annie</dc:creator>
  <cp:lastModifiedBy>Shaw, Grace</cp:lastModifiedBy>
  <cp:revision>2</cp:revision>
  <dcterms:created xsi:type="dcterms:W3CDTF">2025-12-05T08:37:00Z</dcterms:created>
  <dcterms:modified xsi:type="dcterms:W3CDTF">2026-01-13T21:44:00Z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eyJoZGlkIjoiNWYwZWYxYzkyYTY3YWRlZDk4NjJmNWFmMTczN2MwNTUiLCJ1c2VySWQiOiIzMzMxMDk5NzQifQ==</vt:lpwstr>
  </property>
  <property fmtid="{D5CDD505-2E9C-101B-9397-08002B2CF9AE}" pid="4" name="ICV">
    <vt:lpwstr>FB3FBE506B7045E9BE09F54099452F77_12</vt:lpwstr>
  </property>
  <property fmtid="{D5CDD505-2E9C-101B-9397-08002B2CF9AE}" pid="5" name="ClassificationContentMarkingFooterShapeIds">
    <vt:lpwstr>1172382f,66432e50,36a43a6c</vt:lpwstr>
  </property>
  <property fmtid="{D5CDD505-2E9C-101B-9397-08002B2CF9AE}" pid="6" name="ClassificationContentMarkingFooterFontProps">
    <vt:lpwstr>#0078d7,9,Rockwell</vt:lpwstr>
  </property>
  <property fmtid="{D5CDD505-2E9C-101B-9397-08002B2CF9AE}" pid="7" name="ClassificationContentMarkingFooterText">
    <vt:lpwstr>Information Classification: General</vt:lpwstr>
  </property>
  <property fmtid="{D5CDD505-2E9C-101B-9397-08002B2CF9AE}" pid="8" name="MSIP_Label_2bbab825-a111-45e4-86a1-18cee0005896_Enabled">
    <vt:lpwstr>true</vt:lpwstr>
  </property>
  <property fmtid="{D5CDD505-2E9C-101B-9397-08002B2CF9AE}" pid="9" name="MSIP_Label_2bbab825-a111-45e4-86a1-18cee0005896_SetDate">
    <vt:lpwstr>2026-01-13T21:44:20Z</vt:lpwstr>
  </property>
  <property fmtid="{D5CDD505-2E9C-101B-9397-08002B2CF9AE}" pid="10" name="MSIP_Label_2bbab825-a111-45e4-86a1-18cee0005896_Method">
    <vt:lpwstr>Standard</vt:lpwstr>
  </property>
  <property fmtid="{D5CDD505-2E9C-101B-9397-08002B2CF9AE}" pid="11" name="MSIP_Label_2bbab825-a111-45e4-86a1-18cee0005896_Name">
    <vt:lpwstr>2bbab825-a111-45e4-86a1-18cee0005896</vt:lpwstr>
  </property>
  <property fmtid="{D5CDD505-2E9C-101B-9397-08002B2CF9AE}" pid="12" name="MSIP_Label_2bbab825-a111-45e4-86a1-18cee0005896_SiteId">
    <vt:lpwstr>2567d566-604c-408a-8a60-55d0dc9d9d6b</vt:lpwstr>
  </property>
  <property fmtid="{D5CDD505-2E9C-101B-9397-08002B2CF9AE}" pid="13" name="MSIP_Label_2bbab825-a111-45e4-86a1-18cee0005896_ActionId">
    <vt:lpwstr>4176a376-e27e-4bec-a596-88397a2190b4</vt:lpwstr>
  </property>
  <property fmtid="{D5CDD505-2E9C-101B-9397-08002B2CF9AE}" pid="14" name="MSIP_Label_2bbab825-a111-45e4-86a1-18cee0005896_ContentBits">
    <vt:lpwstr>2</vt:lpwstr>
  </property>
  <property fmtid="{D5CDD505-2E9C-101B-9397-08002B2CF9AE}" pid="15" name="MSIP_Label_2bbab825-a111-45e4-86a1-18cee0005896_Tag">
    <vt:lpwstr>10, 3, 0, 1</vt:lpwstr>
  </property>
</Properties>
</file>