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7BF3" w14:textId="6F8D4470" w:rsidR="008C5829" w:rsidRPr="005A2A4F" w:rsidRDefault="005A2A4F">
      <w:pPr>
        <w:rPr>
          <w:rFonts w:hint="eastAsia"/>
          <w:b/>
          <w:bCs/>
        </w:rPr>
      </w:pPr>
      <w:r w:rsidRPr="005A2A4F">
        <w:rPr>
          <w:rFonts w:hint="eastAsia"/>
          <w:b/>
          <w:bCs/>
        </w:rPr>
        <w:t>Supplemental Table 1. ICD-10 code for variables and complications</w:t>
      </w:r>
    </w:p>
    <w:tbl>
      <w:tblPr>
        <w:tblStyle w:val="af2"/>
        <w:tblW w:w="8868" w:type="dxa"/>
        <w:tblLook w:val="04A0" w:firstRow="1" w:lastRow="0" w:firstColumn="1" w:lastColumn="0" w:noHBand="0" w:noVBand="1"/>
      </w:tblPr>
      <w:tblGrid>
        <w:gridCol w:w="1271"/>
        <w:gridCol w:w="7597"/>
      </w:tblGrid>
      <w:tr w:rsidR="002731F1" w:rsidRPr="002731F1" w14:paraId="5DAEA3C9" w14:textId="77777777" w:rsidTr="002731F1">
        <w:trPr>
          <w:trHeight w:val="340"/>
        </w:trPr>
        <w:tc>
          <w:tcPr>
            <w:tcW w:w="1271" w:type="dxa"/>
            <w:shd w:val="clear" w:color="auto" w:fill="D9D9D9" w:themeFill="background1" w:themeFillShade="D9"/>
            <w:noWrap/>
          </w:tcPr>
          <w:p w14:paraId="67A45B3F" w14:textId="07AF98FD" w:rsidR="002731F1" w:rsidRPr="002731F1" w:rsidRDefault="002731F1" w:rsidP="002731F1">
            <w:pPr>
              <w:rPr>
                <w:rFonts w:hint="eastAsia"/>
              </w:rPr>
            </w:pPr>
            <w:r>
              <w:rPr>
                <w:rFonts w:hint="eastAsia"/>
              </w:rPr>
              <w:t>ICD-10</w:t>
            </w:r>
          </w:p>
        </w:tc>
        <w:tc>
          <w:tcPr>
            <w:tcW w:w="7597" w:type="dxa"/>
            <w:shd w:val="clear" w:color="auto" w:fill="D9D9D9" w:themeFill="background1" w:themeFillShade="D9"/>
            <w:noWrap/>
          </w:tcPr>
          <w:p w14:paraId="274D5B27" w14:textId="7AAF2E86" w:rsidR="002731F1" w:rsidRPr="002731F1" w:rsidRDefault="002731F1" w:rsidP="0027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Variables</w:t>
            </w:r>
          </w:p>
        </w:tc>
      </w:tr>
      <w:tr w:rsidR="002731F1" w:rsidRPr="002731F1" w14:paraId="0851BE94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2F560E9E" w14:textId="77777777" w:rsidR="002731F1" w:rsidRPr="002731F1" w:rsidRDefault="002731F1" w:rsidP="002731F1">
            <w:r w:rsidRPr="002731F1">
              <w:rPr>
                <w:rFonts w:hint="eastAsia"/>
              </w:rPr>
              <w:t xml:space="preserve">C00-D49 </w:t>
            </w:r>
          </w:p>
        </w:tc>
        <w:tc>
          <w:tcPr>
            <w:tcW w:w="7597" w:type="dxa"/>
            <w:noWrap/>
            <w:hideMark/>
          </w:tcPr>
          <w:p w14:paraId="137B9D64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Neoplasms</w:t>
            </w:r>
          </w:p>
        </w:tc>
      </w:tr>
      <w:tr w:rsidR="002731F1" w:rsidRPr="002731F1" w14:paraId="4FE4E73C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4308DE8D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I10</w:t>
            </w:r>
          </w:p>
        </w:tc>
        <w:tc>
          <w:tcPr>
            <w:tcW w:w="7597" w:type="dxa"/>
            <w:noWrap/>
            <w:hideMark/>
          </w:tcPr>
          <w:p w14:paraId="464E9632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Essential (primary) hypertension</w:t>
            </w:r>
          </w:p>
        </w:tc>
      </w:tr>
      <w:tr w:rsidR="002731F1" w:rsidRPr="002731F1" w14:paraId="12394042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1B87D84B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C34</w:t>
            </w:r>
          </w:p>
        </w:tc>
        <w:tc>
          <w:tcPr>
            <w:tcW w:w="7597" w:type="dxa"/>
            <w:noWrap/>
            <w:hideMark/>
          </w:tcPr>
          <w:p w14:paraId="45817383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Malignant neoplasm of bronchus and lung</w:t>
            </w:r>
          </w:p>
        </w:tc>
      </w:tr>
      <w:tr w:rsidR="002731F1" w:rsidRPr="002731F1" w14:paraId="763661DE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3962EB62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F17</w:t>
            </w:r>
          </w:p>
        </w:tc>
        <w:tc>
          <w:tcPr>
            <w:tcW w:w="7597" w:type="dxa"/>
            <w:noWrap/>
            <w:hideMark/>
          </w:tcPr>
          <w:p w14:paraId="22ECEC6A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Nicotine dependence</w:t>
            </w:r>
          </w:p>
        </w:tc>
      </w:tr>
      <w:tr w:rsidR="002731F1" w:rsidRPr="002731F1" w14:paraId="3335E040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1F5566CE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J44</w:t>
            </w:r>
          </w:p>
        </w:tc>
        <w:tc>
          <w:tcPr>
            <w:tcW w:w="7597" w:type="dxa"/>
            <w:noWrap/>
            <w:hideMark/>
          </w:tcPr>
          <w:p w14:paraId="2A55A8B5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Other chronic obstructive pulmonary disease</w:t>
            </w:r>
          </w:p>
        </w:tc>
      </w:tr>
      <w:tr w:rsidR="002731F1" w:rsidRPr="002731F1" w14:paraId="3C1A9957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34E8CF71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I20-I25</w:t>
            </w:r>
          </w:p>
        </w:tc>
        <w:tc>
          <w:tcPr>
            <w:tcW w:w="7597" w:type="dxa"/>
            <w:noWrap/>
            <w:hideMark/>
          </w:tcPr>
          <w:p w14:paraId="626AF3DF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Ischemic heart diseases</w:t>
            </w:r>
          </w:p>
        </w:tc>
      </w:tr>
      <w:tr w:rsidR="002731F1" w:rsidRPr="002731F1" w14:paraId="0E4AAB5C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63796496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E66</w:t>
            </w:r>
          </w:p>
        </w:tc>
        <w:tc>
          <w:tcPr>
            <w:tcW w:w="7597" w:type="dxa"/>
            <w:noWrap/>
            <w:hideMark/>
          </w:tcPr>
          <w:p w14:paraId="4314C15B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Overweight and obesity</w:t>
            </w:r>
          </w:p>
        </w:tc>
      </w:tr>
      <w:tr w:rsidR="002731F1" w:rsidRPr="002731F1" w14:paraId="06E4EC57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619CA018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E08-E13</w:t>
            </w:r>
          </w:p>
        </w:tc>
        <w:tc>
          <w:tcPr>
            <w:tcW w:w="7597" w:type="dxa"/>
            <w:noWrap/>
            <w:hideMark/>
          </w:tcPr>
          <w:p w14:paraId="50B690FC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Diabetes mellitus</w:t>
            </w:r>
          </w:p>
        </w:tc>
      </w:tr>
      <w:tr w:rsidR="002731F1" w:rsidRPr="002731F1" w14:paraId="7087D3B1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174B8273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D64</w:t>
            </w:r>
          </w:p>
        </w:tc>
        <w:tc>
          <w:tcPr>
            <w:tcW w:w="7597" w:type="dxa"/>
            <w:noWrap/>
            <w:hideMark/>
          </w:tcPr>
          <w:p w14:paraId="46D83C23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Other anemias</w:t>
            </w:r>
          </w:p>
        </w:tc>
      </w:tr>
      <w:tr w:rsidR="002731F1" w:rsidRPr="002731F1" w14:paraId="565E049F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25D12A5C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K70-K77</w:t>
            </w:r>
          </w:p>
        </w:tc>
        <w:tc>
          <w:tcPr>
            <w:tcW w:w="7597" w:type="dxa"/>
            <w:noWrap/>
            <w:hideMark/>
          </w:tcPr>
          <w:p w14:paraId="6452C50A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Diseases of liver</w:t>
            </w:r>
          </w:p>
        </w:tc>
      </w:tr>
      <w:tr w:rsidR="002731F1" w:rsidRPr="002731F1" w14:paraId="51F5AEE1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6FE4287E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E55</w:t>
            </w:r>
          </w:p>
        </w:tc>
        <w:tc>
          <w:tcPr>
            <w:tcW w:w="7597" w:type="dxa"/>
            <w:noWrap/>
            <w:hideMark/>
          </w:tcPr>
          <w:p w14:paraId="1EF256B9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Vitamin D deficiency</w:t>
            </w:r>
          </w:p>
        </w:tc>
      </w:tr>
      <w:tr w:rsidR="002731F1" w:rsidRPr="002731F1" w14:paraId="7840D45F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5942C601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G47.33</w:t>
            </w:r>
          </w:p>
        </w:tc>
        <w:tc>
          <w:tcPr>
            <w:tcW w:w="7597" w:type="dxa"/>
            <w:noWrap/>
            <w:hideMark/>
          </w:tcPr>
          <w:p w14:paraId="71B2ED27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Obstructive sleep apnea (adult) (pediatric)</w:t>
            </w:r>
          </w:p>
        </w:tc>
      </w:tr>
      <w:tr w:rsidR="002731F1" w:rsidRPr="002731F1" w14:paraId="54F6CBDB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6A202D3B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I60-I69</w:t>
            </w:r>
          </w:p>
        </w:tc>
        <w:tc>
          <w:tcPr>
            <w:tcW w:w="7597" w:type="dxa"/>
            <w:noWrap/>
            <w:hideMark/>
          </w:tcPr>
          <w:p w14:paraId="6F741FD9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Cerebrovascular diseases</w:t>
            </w:r>
          </w:p>
        </w:tc>
      </w:tr>
      <w:tr w:rsidR="002731F1" w:rsidRPr="002731F1" w14:paraId="1B71F9E7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1AF76C80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N18</w:t>
            </w:r>
          </w:p>
        </w:tc>
        <w:tc>
          <w:tcPr>
            <w:tcW w:w="7597" w:type="dxa"/>
            <w:noWrap/>
            <w:hideMark/>
          </w:tcPr>
          <w:p w14:paraId="210A191C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Chronic kidney disease (CKD)</w:t>
            </w:r>
          </w:p>
        </w:tc>
      </w:tr>
      <w:tr w:rsidR="002731F1" w:rsidRPr="002731F1" w14:paraId="290FAEE4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7E8CC544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F10</w:t>
            </w:r>
          </w:p>
        </w:tc>
        <w:tc>
          <w:tcPr>
            <w:tcW w:w="7597" w:type="dxa"/>
            <w:noWrap/>
            <w:hideMark/>
          </w:tcPr>
          <w:p w14:paraId="7978C44D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Alcohol related disorders</w:t>
            </w:r>
          </w:p>
        </w:tc>
      </w:tr>
      <w:tr w:rsidR="002731F1" w:rsidRPr="002731F1" w14:paraId="189C9B02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59B5307A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I50</w:t>
            </w:r>
          </w:p>
        </w:tc>
        <w:tc>
          <w:tcPr>
            <w:tcW w:w="7597" w:type="dxa"/>
            <w:noWrap/>
            <w:hideMark/>
          </w:tcPr>
          <w:p w14:paraId="17119562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Heart failure</w:t>
            </w:r>
          </w:p>
        </w:tc>
      </w:tr>
      <w:tr w:rsidR="002731F1" w:rsidRPr="002731F1" w14:paraId="561F4E09" w14:textId="77777777" w:rsidTr="002731F1">
        <w:trPr>
          <w:trHeight w:val="340"/>
        </w:trPr>
        <w:tc>
          <w:tcPr>
            <w:tcW w:w="1271" w:type="dxa"/>
            <w:noWrap/>
            <w:hideMark/>
          </w:tcPr>
          <w:p w14:paraId="4AF35D5D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E40-E46</w:t>
            </w:r>
          </w:p>
        </w:tc>
        <w:tc>
          <w:tcPr>
            <w:tcW w:w="7597" w:type="dxa"/>
            <w:noWrap/>
            <w:hideMark/>
          </w:tcPr>
          <w:p w14:paraId="7551971E" w14:textId="77777777" w:rsidR="002731F1" w:rsidRPr="002731F1" w:rsidRDefault="002731F1">
            <w:pPr>
              <w:rPr>
                <w:rFonts w:hint="eastAsia"/>
              </w:rPr>
            </w:pPr>
            <w:r w:rsidRPr="002731F1">
              <w:rPr>
                <w:rFonts w:hint="eastAsia"/>
              </w:rPr>
              <w:t>Malnutrition</w:t>
            </w:r>
          </w:p>
        </w:tc>
      </w:tr>
      <w:tr w:rsidR="002731F1" w:rsidRPr="002731F1" w14:paraId="5B68938E" w14:textId="77777777" w:rsidTr="002731F1">
        <w:trPr>
          <w:trHeight w:val="340"/>
        </w:trPr>
        <w:tc>
          <w:tcPr>
            <w:tcW w:w="1271" w:type="dxa"/>
            <w:shd w:val="clear" w:color="auto" w:fill="D9D9D9" w:themeFill="background1" w:themeFillShade="D9"/>
            <w:noWrap/>
          </w:tcPr>
          <w:p w14:paraId="77CB150F" w14:textId="2349C814" w:rsidR="002731F1" w:rsidRPr="002731F1" w:rsidRDefault="002731F1" w:rsidP="002731F1">
            <w:pPr>
              <w:rPr>
                <w:rFonts w:hint="eastAsia"/>
              </w:rPr>
            </w:pPr>
            <w:r>
              <w:rPr>
                <w:rFonts w:hint="eastAsia"/>
              </w:rPr>
              <w:t>ICD-10</w:t>
            </w:r>
          </w:p>
        </w:tc>
        <w:tc>
          <w:tcPr>
            <w:tcW w:w="7597" w:type="dxa"/>
            <w:shd w:val="clear" w:color="auto" w:fill="D9D9D9" w:themeFill="background1" w:themeFillShade="D9"/>
            <w:noWrap/>
          </w:tcPr>
          <w:p w14:paraId="44F3E36D" w14:textId="36F275D8" w:rsidR="002731F1" w:rsidRPr="002731F1" w:rsidRDefault="002731F1" w:rsidP="0027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Definition of complications</w:t>
            </w:r>
          </w:p>
        </w:tc>
      </w:tr>
      <w:tr w:rsidR="002731F1" w:rsidRPr="002731F1" w14:paraId="22EE6E45" w14:textId="77777777" w:rsidTr="002731F1">
        <w:trPr>
          <w:trHeight w:val="340"/>
        </w:trPr>
        <w:tc>
          <w:tcPr>
            <w:tcW w:w="1271" w:type="dxa"/>
            <w:noWrap/>
          </w:tcPr>
          <w:p w14:paraId="107108B2" w14:textId="59104231" w:rsidR="002731F1" w:rsidRPr="002731F1" w:rsidRDefault="002731F1" w:rsidP="002731F1">
            <w:pPr>
              <w:rPr>
                <w:rFonts w:hint="eastAsia"/>
              </w:rPr>
            </w:pPr>
            <w:r w:rsidRPr="00603C3A">
              <w:rPr>
                <w:rFonts w:ascii="Times New Roman" w:hAnsi="Times New Roman" w:cs="Times New Roman"/>
              </w:rPr>
              <w:t>A41</w:t>
            </w:r>
          </w:p>
        </w:tc>
        <w:tc>
          <w:tcPr>
            <w:tcW w:w="7597" w:type="dxa"/>
            <w:noWrap/>
          </w:tcPr>
          <w:p w14:paraId="5B673F26" w14:textId="5854D183" w:rsidR="002731F1" w:rsidRPr="002731F1" w:rsidRDefault="002731F1" w:rsidP="002731F1">
            <w:pPr>
              <w:rPr>
                <w:rFonts w:hint="eastAsia"/>
              </w:rPr>
            </w:pPr>
            <w:r w:rsidRPr="00163315">
              <w:t>Sepsis</w:t>
            </w:r>
          </w:p>
        </w:tc>
      </w:tr>
      <w:tr w:rsidR="002731F1" w:rsidRPr="002731F1" w14:paraId="28C7BBD0" w14:textId="77777777" w:rsidTr="002731F1">
        <w:trPr>
          <w:trHeight w:val="340"/>
        </w:trPr>
        <w:tc>
          <w:tcPr>
            <w:tcW w:w="1271" w:type="dxa"/>
            <w:noWrap/>
          </w:tcPr>
          <w:p w14:paraId="30092243" w14:textId="45A8405B" w:rsidR="002731F1" w:rsidRPr="002731F1" w:rsidRDefault="002731F1" w:rsidP="002731F1">
            <w:pPr>
              <w:rPr>
                <w:rFonts w:hint="eastAsia"/>
              </w:rPr>
            </w:pPr>
            <w:r w:rsidRPr="00603C3A">
              <w:rPr>
                <w:rFonts w:ascii="Times New Roman" w:hAnsi="Times New Roman" w:cs="Times New Roman"/>
              </w:rPr>
              <w:t>J96.0</w:t>
            </w:r>
            <w:r w:rsidRPr="00603C3A">
              <w:rPr>
                <w:rFonts w:ascii="Times New Roman" w:hAnsi="Times New Roman" w:cs="Times New Roman"/>
              </w:rPr>
              <w:t xml:space="preserve"> </w:t>
            </w:r>
            <w:r w:rsidRPr="00603C3A">
              <w:rPr>
                <w:rFonts w:ascii="Times New Roman" w:hAnsi="Times New Roman" w:cs="Times New Roman"/>
              </w:rPr>
              <w:t>J96.2</w:t>
            </w:r>
          </w:p>
        </w:tc>
        <w:tc>
          <w:tcPr>
            <w:tcW w:w="7597" w:type="dxa"/>
            <w:noWrap/>
          </w:tcPr>
          <w:p w14:paraId="7BA6B630" w14:textId="0F45A64B" w:rsidR="002731F1" w:rsidRDefault="002731F1" w:rsidP="002731F1">
            <w:r w:rsidRPr="00163315">
              <w:t>Acute respiratory failure</w:t>
            </w:r>
            <w:r>
              <w:rPr>
                <w:rFonts w:hint="eastAsia"/>
              </w:rPr>
              <w:t xml:space="preserve"> </w:t>
            </w:r>
          </w:p>
          <w:p w14:paraId="69742BF8" w14:textId="18690085" w:rsidR="002731F1" w:rsidRPr="002731F1" w:rsidRDefault="002731F1" w:rsidP="002731F1">
            <w:pPr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Pr="00603C3A">
              <w:rPr>
                <w:rFonts w:ascii="Times New Roman" w:hAnsi="Times New Roman" w:cs="Times New Roman"/>
              </w:rPr>
              <w:t>cute and chronic respiratory failure</w:t>
            </w:r>
          </w:p>
        </w:tc>
      </w:tr>
      <w:tr w:rsidR="002731F1" w:rsidRPr="002731F1" w14:paraId="0BE61535" w14:textId="77777777" w:rsidTr="002731F1">
        <w:trPr>
          <w:trHeight w:val="340"/>
        </w:trPr>
        <w:tc>
          <w:tcPr>
            <w:tcW w:w="1271" w:type="dxa"/>
            <w:noWrap/>
          </w:tcPr>
          <w:p w14:paraId="5F532596" w14:textId="296EFFFB" w:rsidR="002731F1" w:rsidRPr="002731F1" w:rsidRDefault="002731F1" w:rsidP="002731F1">
            <w:pPr>
              <w:rPr>
                <w:rFonts w:hint="eastAsia"/>
              </w:rPr>
            </w:pPr>
            <w:r w:rsidRPr="00603C3A">
              <w:rPr>
                <w:rFonts w:ascii="Times New Roman" w:hAnsi="Times New Roman" w:cs="Times New Roman"/>
              </w:rPr>
              <w:t>I21</w:t>
            </w:r>
          </w:p>
        </w:tc>
        <w:tc>
          <w:tcPr>
            <w:tcW w:w="7597" w:type="dxa"/>
            <w:noWrap/>
          </w:tcPr>
          <w:p w14:paraId="13D5CB54" w14:textId="31250938" w:rsidR="002731F1" w:rsidRPr="002731F1" w:rsidRDefault="002731F1" w:rsidP="002731F1">
            <w:pPr>
              <w:rPr>
                <w:rFonts w:hint="eastAsia"/>
              </w:rPr>
            </w:pPr>
            <w:r w:rsidRPr="00163315">
              <w:t>Acute myocardial infarction</w:t>
            </w:r>
          </w:p>
        </w:tc>
      </w:tr>
      <w:tr w:rsidR="002731F1" w:rsidRPr="002731F1" w14:paraId="33A2E99D" w14:textId="77777777" w:rsidTr="002731F1">
        <w:trPr>
          <w:trHeight w:val="340"/>
        </w:trPr>
        <w:tc>
          <w:tcPr>
            <w:tcW w:w="1271" w:type="dxa"/>
            <w:noWrap/>
          </w:tcPr>
          <w:p w14:paraId="14C854DE" w14:textId="495EF95D" w:rsidR="002731F1" w:rsidRPr="002731F1" w:rsidRDefault="002731F1" w:rsidP="002731F1">
            <w:pPr>
              <w:rPr>
                <w:rFonts w:hint="eastAsia"/>
              </w:rPr>
            </w:pPr>
            <w:r w:rsidRPr="00603C3A">
              <w:rPr>
                <w:rFonts w:ascii="Times New Roman" w:hAnsi="Times New Roman" w:cs="Times New Roman"/>
              </w:rPr>
              <w:t>I63</w:t>
            </w:r>
          </w:p>
        </w:tc>
        <w:tc>
          <w:tcPr>
            <w:tcW w:w="7597" w:type="dxa"/>
            <w:noWrap/>
          </w:tcPr>
          <w:p w14:paraId="646C8E7B" w14:textId="74DF76BE" w:rsidR="002731F1" w:rsidRPr="002731F1" w:rsidRDefault="002731F1" w:rsidP="002731F1">
            <w:pPr>
              <w:rPr>
                <w:rFonts w:hint="eastAsia"/>
              </w:rPr>
            </w:pPr>
            <w:r w:rsidRPr="00163315">
              <w:t>Cerebral infarction</w:t>
            </w:r>
          </w:p>
        </w:tc>
      </w:tr>
      <w:tr w:rsidR="002731F1" w:rsidRPr="002731F1" w14:paraId="72E16402" w14:textId="77777777" w:rsidTr="002731F1">
        <w:trPr>
          <w:trHeight w:val="340"/>
        </w:trPr>
        <w:tc>
          <w:tcPr>
            <w:tcW w:w="1271" w:type="dxa"/>
            <w:noWrap/>
          </w:tcPr>
          <w:p w14:paraId="7B1FF79D" w14:textId="1C066F17" w:rsidR="002731F1" w:rsidRPr="00603C3A" w:rsidRDefault="002731F1" w:rsidP="002731F1">
            <w:pPr>
              <w:rPr>
                <w:rFonts w:ascii="Times New Roman" w:hAnsi="Times New Roman" w:cs="Times New Roman"/>
              </w:rPr>
            </w:pPr>
            <w:r w:rsidRPr="00603C3A">
              <w:rPr>
                <w:rFonts w:ascii="Times New Roman" w:hAnsi="Times New Roman" w:cs="Times New Roman"/>
              </w:rPr>
              <w:t>N17</w:t>
            </w:r>
          </w:p>
        </w:tc>
        <w:tc>
          <w:tcPr>
            <w:tcW w:w="7597" w:type="dxa"/>
            <w:noWrap/>
          </w:tcPr>
          <w:p w14:paraId="146B4922" w14:textId="04349232" w:rsidR="002731F1" w:rsidRPr="00163315" w:rsidRDefault="002731F1" w:rsidP="002731F1">
            <w:r>
              <w:rPr>
                <w:rFonts w:ascii="Times New Roman" w:hAnsi="Times New Roman" w:cs="Times New Roman" w:hint="eastAsia"/>
              </w:rPr>
              <w:t>A</w:t>
            </w:r>
            <w:r w:rsidRPr="00603C3A">
              <w:rPr>
                <w:rFonts w:ascii="Times New Roman" w:hAnsi="Times New Roman" w:cs="Times New Roman"/>
              </w:rPr>
              <w:t>cute kidney failure</w:t>
            </w:r>
          </w:p>
        </w:tc>
      </w:tr>
    </w:tbl>
    <w:p w14:paraId="41365681" w14:textId="77777777" w:rsidR="002731F1" w:rsidRPr="002731F1" w:rsidRDefault="002731F1">
      <w:pPr>
        <w:rPr>
          <w:rFonts w:hint="eastAsia"/>
        </w:rPr>
      </w:pPr>
    </w:p>
    <w:sectPr w:rsidR="002731F1" w:rsidRPr="002731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5115" w14:textId="77777777" w:rsidR="0097572A" w:rsidRDefault="0097572A" w:rsidP="002731F1">
      <w:pPr>
        <w:spacing w:after="0" w:line="240" w:lineRule="auto"/>
      </w:pPr>
      <w:r>
        <w:separator/>
      </w:r>
    </w:p>
  </w:endnote>
  <w:endnote w:type="continuationSeparator" w:id="0">
    <w:p w14:paraId="4BF9C617" w14:textId="77777777" w:rsidR="0097572A" w:rsidRDefault="0097572A" w:rsidP="0027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880E" w14:textId="77777777" w:rsidR="0097572A" w:rsidRDefault="0097572A" w:rsidP="002731F1">
      <w:pPr>
        <w:spacing w:after="0" w:line="240" w:lineRule="auto"/>
      </w:pPr>
      <w:r>
        <w:separator/>
      </w:r>
    </w:p>
  </w:footnote>
  <w:footnote w:type="continuationSeparator" w:id="0">
    <w:p w14:paraId="4E5E97CE" w14:textId="77777777" w:rsidR="0097572A" w:rsidRDefault="0097572A" w:rsidP="00273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29"/>
    <w:rsid w:val="002731F1"/>
    <w:rsid w:val="005A2A4F"/>
    <w:rsid w:val="008C5829"/>
    <w:rsid w:val="0097572A"/>
    <w:rsid w:val="00C3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A0C4C"/>
  <w15:chartTrackingRefBased/>
  <w15:docId w15:val="{E03BDEEF-FC1E-4A36-80E0-E08530BD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82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2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82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82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82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82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5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5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582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5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582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58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58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58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5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5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5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5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8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3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731F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73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731F1"/>
    <w:rPr>
      <w:sz w:val="20"/>
      <w:szCs w:val="20"/>
    </w:rPr>
  </w:style>
  <w:style w:type="table" w:styleId="af2">
    <w:name w:val="Table Grid"/>
    <w:basedOn w:val="a1"/>
    <w:uiPriority w:val="39"/>
    <w:rsid w:val="0027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國全 洪</dc:creator>
  <cp:keywords/>
  <dc:description/>
  <cp:lastModifiedBy>國全 洪</cp:lastModifiedBy>
  <cp:revision>2</cp:revision>
  <dcterms:created xsi:type="dcterms:W3CDTF">2025-10-16T07:30:00Z</dcterms:created>
  <dcterms:modified xsi:type="dcterms:W3CDTF">2025-10-16T07:37:00Z</dcterms:modified>
</cp:coreProperties>
</file>