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6CA4" w14:textId="19D3C4D0" w:rsidR="00CE1464" w:rsidRDefault="00CE146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88A88E" wp14:editId="1AD22BC2">
            <wp:simplePos x="0" y="0"/>
            <wp:positionH relativeFrom="margin">
              <wp:posOffset>-751114</wp:posOffset>
            </wp:positionH>
            <wp:positionV relativeFrom="paragraph">
              <wp:posOffset>97971</wp:posOffset>
            </wp:positionV>
            <wp:extent cx="6910070" cy="3423285"/>
            <wp:effectExtent l="0" t="0" r="5080" b="5715"/>
            <wp:wrapTopAndBottom/>
            <wp:docPr id="1922964431" name="图片 1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964431" name="图片 1" descr="图表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07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5A5B4" w14:textId="2AA85980" w:rsidR="00C117B9" w:rsidRDefault="00C117B9" w:rsidP="00C117B9">
      <w:r>
        <w:t>Supplementary Figure 1: ROC curve after age was incorporated.</w:t>
      </w:r>
    </w:p>
    <w:p w14:paraId="3CFE8553" w14:textId="5401BE11" w:rsidR="00CB6D71" w:rsidRDefault="00C117B9" w:rsidP="00C117B9">
      <w:r>
        <w:t xml:space="preserve">Notes: Panel A: ROC curves of each model in the internal validation set after age was incorporated; </w:t>
      </w:r>
      <w:proofErr w:type="spellStart"/>
      <w:r>
        <w:t>PanelB</w:t>
      </w:r>
      <w:proofErr w:type="spellEnd"/>
      <w:r>
        <w:t xml:space="preserve">: ROC curves of each model in the external validation set after age was incorporated. Abbreviation: LR, Logistic Regression; AB, AdaBoost; BAG, Bagging; GB, </w:t>
      </w:r>
      <w:proofErr w:type="spellStart"/>
      <w:r>
        <w:t>XGBoost</w:t>
      </w:r>
      <w:proofErr w:type="spellEnd"/>
      <w:r>
        <w:t xml:space="preserve">; GNB, </w:t>
      </w:r>
      <w:proofErr w:type="spellStart"/>
      <w:r>
        <w:t>GaussianNB</w:t>
      </w:r>
      <w:proofErr w:type="spellEnd"/>
      <w:r>
        <w:t>; KNN, k-Nearest Neighbors; LDA, Latent Dirichlet Allocation; QDA, quadratic discriminant analysis; RF, Random Forest; SVM, support vector machine</w:t>
      </w:r>
    </w:p>
    <w:p w14:paraId="645A7548" w14:textId="77777777" w:rsidR="00CB6D71" w:rsidRDefault="00CB6D71">
      <w:pPr>
        <w:widowControl/>
      </w:pPr>
      <w:r>
        <w:br w:type="page"/>
      </w:r>
    </w:p>
    <w:p w14:paraId="59D8E9E0" w14:textId="77777777" w:rsidR="008B54E3" w:rsidRPr="008B54E3" w:rsidRDefault="008B54E3" w:rsidP="008B54E3">
      <w:r w:rsidRPr="008B54E3">
        <w:lastRenderedPageBreak/>
        <w:t>Supplementary Table 1</w:t>
      </w:r>
      <w:r w:rsidRPr="008B54E3">
        <w:rPr>
          <w:rFonts w:hint="eastAsia"/>
        </w:rPr>
        <w:t xml:space="preserve"> Time I</w:t>
      </w:r>
      <w:r w:rsidRPr="008B54E3">
        <w:t>nterval</w:t>
      </w:r>
      <w:r w:rsidRPr="008B54E3">
        <w:rPr>
          <w:rFonts w:hint="eastAsia"/>
        </w:rPr>
        <w:t xml:space="preserve"> Difference</w:t>
      </w:r>
      <w:r w:rsidRPr="008B54E3">
        <w:t xml:space="preserve"> </w:t>
      </w:r>
      <w:r w:rsidRPr="008B54E3">
        <w:rPr>
          <w:rFonts w:hint="eastAsia"/>
        </w:rPr>
        <w:t>B</w:t>
      </w:r>
      <w:r w:rsidRPr="008B54E3">
        <w:t xml:space="preserve">etween the </w:t>
      </w:r>
      <w:r w:rsidRPr="008B54E3">
        <w:rPr>
          <w:rFonts w:hint="eastAsia"/>
        </w:rPr>
        <w:t>E</w:t>
      </w:r>
      <w:r w:rsidRPr="008B54E3">
        <w:t>xaminations and May 1, 2025</w:t>
      </w:r>
      <w:r w:rsidRPr="008B54E3">
        <w:rPr>
          <w:rFonts w:hint="eastAsia"/>
        </w:rPr>
        <w:t xml:space="preserve"> 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B54E3" w:rsidRPr="008B54E3" w14:paraId="066D78FE" w14:textId="77777777" w:rsidTr="003E4CE9">
        <w:tc>
          <w:tcPr>
            <w:tcW w:w="1250" w:type="pct"/>
          </w:tcPr>
          <w:p w14:paraId="71912770" w14:textId="77777777" w:rsidR="008B54E3" w:rsidRPr="008B54E3" w:rsidRDefault="008B54E3" w:rsidP="008B54E3">
            <w:pPr>
              <w:spacing w:line="278" w:lineRule="auto"/>
            </w:pPr>
            <w:r w:rsidRPr="008B54E3">
              <w:rPr>
                <w:rFonts w:hint="eastAsia"/>
              </w:rPr>
              <w:t>Group</w:t>
            </w:r>
          </w:p>
        </w:tc>
        <w:tc>
          <w:tcPr>
            <w:tcW w:w="1250" w:type="pct"/>
          </w:tcPr>
          <w:p w14:paraId="68A2F78F" w14:textId="77777777" w:rsidR="008B54E3" w:rsidRPr="008B54E3" w:rsidRDefault="008B54E3" w:rsidP="008B54E3">
            <w:pPr>
              <w:spacing w:line="278" w:lineRule="auto"/>
            </w:pPr>
            <w:r w:rsidRPr="008B54E3">
              <w:rPr>
                <w:rFonts w:hint="eastAsia"/>
              </w:rPr>
              <w:t xml:space="preserve">Ruptured </w:t>
            </w:r>
            <w:proofErr w:type="gramStart"/>
            <w:r w:rsidRPr="008B54E3">
              <w:rPr>
                <w:rFonts w:hint="eastAsia"/>
              </w:rPr>
              <w:t>Group  (</w:t>
            </w:r>
            <w:proofErr w:type="gramEnd"/>
            <w:r w:rsidRPr="008B54E3">
              <w:rPr>
                <w:rFonts w:hint="eastAsia"/>
              </w:rPr>
              <w:t>n =37)</w:t>
            </w:r>
          </w:p>
        </w:tc>
        <w:tc>
          <w:tcPr>
            <w:tcW w:w="1250" w:type="pct"/>
          </w:tcPr>
          <w:p w14:paraId="4F001D2A" w14:textId="77777777" w:rsidR="008B54E3" w:rsidRPr="008B54E3" w:rsidRDefault="008B54E3" w:rsidP="008B54E3">
            <w:pPr>
              <w:spacing w:line="278" w:lineRule="auto"/>
            </w:pPr>
            <w:r w:rsidRPr="008B54E3">
              <w:rPr>
                <w:rFonts w:hint="eastAsia"/>
              </w:rPr>
              <w:t>Unruptured Group (n = 155)</w:t>
            </w:r>
          </w:p>
        </w:tc>
        <w:tc>
          <w:tcPr>
            <w:tcW w:w="1250" w:type="pct"/>
          </w:tcPr>
          <w:p w14:paraId="526BA388" w14:textId="77777777" w:rsidR="008B54E3" w:rsidRPr="008B54E3" w:rsidRDefault="008B54E3" w:rsidP="008B54E3">
            <w:pPr>
              <w:spacing w:line="278" w:lineRule="auto"/>
            </w:pPr>
            <w:r w:rsidRPr="008B54E3">
              <w:rPr>
                <w:rFonts w:hint="eastAsia"/>
              </w:rPr>
              <w:t>P</w:t>
            </w:r>
          </w:p>
        </w:tc>
      </w:tr>
      <w:tr w:rsidR="008B54E3" w:rsidRPr="008B54E3" w14:paraId="69E9C214" w14:textId="77777777" w:rsidTr="003E4CE9">
        <w:tc>
          <w:tcPr>
            <w:tcW w:w="1250" w:type="pct"/>
          </w:tcPr>
          <w:p w14:paraId="63424846" w14:textId="77777777" w:rsidR="008B54E3" w:rsidRDefault="008B54E3" w:rsidP="008B54E3">
            <w:pPr>
              <w:spacing w:line="278" w:lineRule="auto"/>
            </w:pPr>
            <w:r w:rsidRPr="008B54E3">
              <w:t>Interval Times (days)</w:t>
            </w:r>
          </w:p>
          <w:p w14:paraId="6BDDFD7F" w14:textId="366C08ED" w:rsidR="000606B8" w:rsidRPr="008B54E3" w:rsidRDefault="000606B8" w:rsidP="008B54E3">
            <w:pPr>
              <w:spacing w:line="278" w:lineRule="auto"/>
            </w:pPr>
          </w:p>
        </w:tc>
        <w:tc>
          <w:tcPr>
            <w:tcW w:w="1250" w:type="pct"/>
          </w:tcPr>
          <w:p w14:paraId="3E52E114" w14:textId="77777777" w:rsidR="008B54E3" w:rsidRPr="008B54E3" w:rsidRDefault="008B54E3" w:rsidP="008B54E3">
            <w:pPr>
              <w:spacing w:line="278" w:lineRule="auto"/>
            </w:pPr>
            <w:r w:rsidRPr="008B54E3">
              <w:rPr>
                <w:rFonts w:hint="eastAsia"/>
              </w:rPr>
              <w:t xml:space="preserve">1477.58 </w:t>
            </w:r>
            <w:r w:rsidRPr="008B54E3">
              <w:rPr>
                <w:rFonts w:hint="eastAsia"/>
              </w:rPr>
              <w:t>±</w:t>
            </w:r>
            <w:r w:rsidRPr="008B54E3">
              <w:rPr>
                <w:rFonts w:hint="eastAsia"/>
              </w:rPr>
              <w:t xml:space="preserve"> 864.59</w:t>
            </w:r>
          </w:p>
        </w:tc>
        <w:tc>
          <w:tcPr>
            <w:tcW w:w="1250" w:type="pct"/>
          </w:tcPr>
          <w:p w14:paraId="0C91A47F" w14:textId="77777777" w:rsidR="008B54E3" w:rsidRPr="008B54E3" w:rsidRDefault="008B54E3" w:rsidP="008B54E3">
            <w:pPr>
              <w:spacing w:line="278" w:lineRule="auto"/>
            </w:pPr>
            <w:r w:rsidRPr="008B54E3">
              <w:rPr>
                <w:rFonts w:hint="eastAsia"/>
              </w:rPr>
              <w:t xml:space="preserve">1763.43 </w:t>
            </w:r>
            <w:r w:rsidRPr="008B54E3">
              <w:rPr>
                <w:rFonts w:hint="eastAsia"/>
              </w:rPr>
              <w:t>±</w:t>
            </w:r>
            <w:r w:rsidRPr="008B54E3">
              <w:rPr>
                <w:rFonts w:hint="eastAsia"/>
              </w:rPr>
              <w:t xml:space="preserve"> 1207.77</w:t>
            </w:r>
          </w:p>
        </w:tc>
        <w:tc>
          <w:tcPr>
            <w:tcW w:w="1250" w:type="pct"/>
          </w:tcPr>
          <w:p w14:paraId="4A6042A6" w14:textId="77777777" w:rsidR="008B54E3" w:rsidRPr="008B54E3" w:rsidRDefault="008B54E3" w:rsidP="008B54E3">
            <w:pPr>
              <w:spacing w:line="278" w:lineRule="auto"/>
            </w:pPr>
            <w:r w:rsidRPr="008B54E3">
              <w:rPr>
                <w:rFonts w:hint="eastAsia"/>
              </w:rPr>
              <w:t>0.10</w:t>
            </w:r>
          </w:p>
        </w:tc>
      </w:tr>
    </w:tbl>
    <w:p w14:paraId="47C7690F" w14:textId="77777777" w:rsidR="008B54E3" w:rsidRPr="008B54E3" w:rsidRDefault="008B54E3" w:rsidP="008B54E3">
      <w:r w:rsidRPr="008B54E3">
        <w:rPr>
          <w:iCs/>
        </w:rPr>
        <w:t>Notes</w:t>
      </w:r>
      <w:r w:rsidRPr="008B54E3">
        <w:rPr>
          <w:rFonts w:hint="eastAsia"/>
          <w:iCs/>
        </w:rPr>
        <w:t xml:space="preserve">: </w:t>
      </w:r>
      <w:r w:rsidRPr="008B54E3">
        <w:rPr>
          <w:iCs/>
        </w:rPr>
        <w:t>Data are presented as mean ± standard deviation.</w:t>
      </w:r>
    </w:p>
    <w:p w14:paraId="38A7EAF6" w14:textId="77777777" w:rsidR="00CB6D71" w:rsidRPr="008B54E3" w:rsidRDefault="00CB6D71" w:rsidP="00C117B9"/>
    <w:sectPr w:rsidR="00CB6D71" w:rsidRPr="008B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EC13" w14:textId="77777777" w:rsidR="0009418F" w:rsidRDefault="0009418F" w:rsidP="0009418F">
      <w:pPr>
        <w:spacing w:after="0" w:line="240" w:lineRule="auto"/>
      </w:pPr>
      <w:r>
        <w:separator/>
      </w:r>
    </w:p>
  </w:endnote>
  <w:endnote w:type="continuationSeparator" w:id="0">
    <w:p w14:paraId="01E3822E" w14:textId="77777777" w:rsidR="0009418F" w:rsidRDefault="0009418F" w:rsidP="0009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4A31" w14:textId="77777777" w:rsidR="0009418F" w:rsidRDefault="0009418F" w:rsidP="0009418F">
      <w:pPr>
        <w:spacing w:after="0" w:line="240" w:lineRule="auto"/>
      </w:pPr>
      <w:r>
        <w:separator/>
      </w:r>
    </w:p>
  </w:footnote>
  <w:footnote w:type="continuationSeparator" w:id="0">
    <w:p w14:paraId="24DE7E81" w14:textId="77777777" w:rsidR="0009418F" w:rsidRDefault="0009418F" w:rsidP="0009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BD"/>
    <w:rsid w:val="000606B8"/>
    <w:rsid w:val="0009418F"/>
    <w:rsid w:val="0035242C"/>
    <w:rsid w:val="004F2C67"/>
    <w:rsid w:val="006348FB"/>
    <w:rsid w:val="008021C8"/>
    <w:rsid w:val="008B54E3"/>
    <w:rsid w:val="00A417BD"/>
    <w:rsid w:val="00AE167D"/>
    <w:rsid w:val="00C117B9"/>
    <w:rsid w:val="00C663CB"/>
    <w:rsid w:val="00CB6D71"/>
    <w:rsid w:val="00CE1464"/>
    <w:rsid w:val="00E9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8A86C"/>
  <w15:chartTrackingRefBased/>
  <w15:docId w15:val="{F13E8429-F2B6-4237-A18C-09080447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BD"/>
    <w:pPr>
      <w:keepNext/>
      <w:keepLines/>
      <w:spacing w:before="80" w:after="40"/>
      <w:outlineLvl w:val="3"/>
    </w:pPr>
    <w:rPr>
      <w:rFonts w:asciiTheme="minorHAnsi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7BD"/>
    <w:pPr>
      <w:keepNext/>
      <w:keepLines/>
      <w:spacing w:before="80" w:after="40"/>
      <w:outlineLvl w:val="4"/>
    </w:pPr>
    <w:rPr>
      <w:rFonts w:asciiTheme="minorHAnsi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7BD"/>
    <w:pPr>
      <w:keepNext/>
      <w:keepLines/>
      <w:spacing w:before="40" w:after="0"/>
      <w:outlineLvl w:val="5"/>
    </w:pPr>
    <w:rPr>
      <w:rFonts w:asciiTheme="minorHAnsi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7BD"/>
    <w:pPr>
      <w:keepNext/>
      <w:keepLines/>
      <w:spacing w:before="40" w:after="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7BD"/>
    <w:pPr>
      <w:keepNext/>
      <w:keepLines/>
      <w:spacing w:after="0"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7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7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7BD"/>
    <w:rPr>
      <w:rFonts w:asciiTheme="minorHAnsi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7BD"/>
    <w:rPr>
      <w:rFonts w:asciiTheme="minorHAnsi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7BD"/>
    <w:rPr>
      <w:rFonts w:asciiTheme="minorHAnsi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7BD"/>
    <w:rPr>
      <w:rFonts w:asciiTheme="minorHAnsi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7BD"/>
    <w:rPr>
      <w:rFonts w:asciiTheme="minorHAnsi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7BD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7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7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17B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9418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9418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941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9418F"/>
    <w:rPr>
      <w:sz w:val="18"/>
      <w:szCs w:val="18"/>
    </w:rPr>
  </w:style>
  <w:style w:type="table" w:styleId="af2">
    <w:name w:val="Table Grid"/>
    <w:basedOn w:val="a1"/>
    <w:uiPriority w:val="39"/>
    <w:rsid w:val="008B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 冯</dc:creator>
  <cp:keywords/>
  <dc:description/>
  <cp:lastModifiedBy>源 冯</cp:lastModifiedBy>
  <cp:revision>11</cp:revision>
  <dcterms:created xsi:type="dcterms:W3CDTF">2025-12-08T13:59:00Z</dcterms:created>
  <dcterms:modified xsi:type="dcterms:W3CDTF">2025-12-08T14:33:00Z</dcterms:modified>
</cp:coreProperties>
</file>