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D711" w14:textId="31C7865D" w:rsidR="00A3248B" w:rsidRPr="00317676" w:rsidRDefault="00A3248B" w:rsidP="009B5AC7">
      <w:pPr>
        <w:pStyle w:val="Titel"/>
        <w:rPr>
          <w:b/>
          <w:bCs/>
          <w:color w:val="0070C0"/>
          <w:lang w:val="fr-FR"/>
        </w:rPr>
      </w:pPr>
      <w:bookmarkStart w:id="0" w:name="_Hlk206833535"/>
      <w:r w:rsidRPr="00317676">
        <w:rPr>
          <w:b/>
          <w:bCs/>
          <w:color w:val="0070C0"/>
        </w:rPr>
        <w:t xml:space="preserve">Case </w:t>
      </w:r>
      <w:r w:rsidR="00957BFD" w:rsidRPr="00317676">
        <w:rPr>
          <w:b/>
          <w:bCs/>
          <w:color w:val="0070C0"/>
          <w:lang w:val="fr-FR"/>
        </w:rPr>
        <w:t>d</w:t>
      </w:r>
      <w:r w:rsidRPr="00317676">
        <w:rPr>
          <w:b/>
          <w:bCs/>
          <w:color w:val="0070C0"/>
        </w:rPr>
        <w:t>efinition</w:t>
      </w:r>
      <w:r w:rsidR="00D36694" w:rsidRPr="00317676">
        <w:rPr>
          <w:b/>
          <w:bCs/>
          <w:color w:val="0070C0"/>
          <w:lang w:val="fr-FR"/>
        </w:rPr>
        <w:t xml:space="preserve">s and </w:t>
      </w:r>
      <w:r w:rsidR="00957BFD" w:rsidRPr="00317676">
        <w:rPr>
          <w:b/>
          <w:bCs/>
          <w:color w:val="0070C0"/>
          <w:lang w:val="fr-FR"/>
        </w:rPr>
        <w:t xml:space="preserve">data collection forms </w:t>
      </w:r>
      <w:bookmarkEnd w:id="0"/>
    </w:p>
    <w:p w14:paraId="2C37483B" w14:textId="77777777" w:rsidR="005A2263" w:rsidRPr="005008A7" w:rsidRDefault="005A2263" w:rsidP="000E278C">
      <w:pPr>
        <w:rPr>
          <w:lang w:val="fr-FR"/>
        </w:rPr>
        <w:sectPr w:rsidR="005A2263" w:rsidRPr="005008A7" w:rsidSect="00BA6A63">
          <w:headerReference w:type="default" r:id="rId11"/>
          <w:footerReference w:type="default" r:id="rId12"/>
          <w:headerReference w:type="first" r:id="rId13"/>
          <w:footerReference w:type="first" r:id="rId14"/>
          <w:pgSz w:w="12240" w:h="15840"/>
          <w:pgMar w:top="1440" w:right="1440" w:bottom="1440" w:left="1797" w:header="794" w:footer="1089" w:gutter="0"/>
          <w:cols w:space="720"/>
          <w:titlePg/>
          <w:docGrid w:linePitch="326"/>
        </w:sectPr>
      </w:pPr>
    </w:p>
    <w:p w14:paraId="1647D76A" w14:textId="2F57FE0F" w:rsidR="009B5AC7" w:rsidRPr="009F45A0" w:rsidRDefault="009F45A0" w:rsidP="006A63BD">
      <w:pPr>
        <w:pStyle w:val="Kop1"/>
        <w:numPr>
          <w:ilvl w:val="0"/>
          <w:numId w:val="0"/>
        </w:numPr>
        <w:jc w:val="center"/>
      </w:pPr>
      <w:bookmarkStart w:id="1" w:name="_Toc217846196"/>
      <w:r w:rsidRPr="009F45A0">
        <w:lastRenderedPageBreak/>
        <w:t>TABLE OF CONTENTS</w:t>
      </w:r>
      <w:bookmarkEnd w:id="1"/>
    </w:p>
    <w:p w14:paraId="268AE499" w14:textId="6122F0DA" w:rsidR="00835E28" w:rsidRDefault="00F454F5">
      <w:pPr>
        <w:pStyle w:val="Inhopg1"/>
        <w:tabs>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r>
        <w:fldChar w:fldCharType="begin"/>
      </w:r>
      <w:r>
        <w:instrText xml:space="preserve"> TOC \o "1-3" \h \z \u </w:instrText>
      </w:r>
      <w:r>
        <w:fldChar w:fldCharType="separate"/>
      </w:r>
      <w:hyperlink w:anchor="_Toc217846196" w:history="1">
        <w:r w:rsidR="00835E28" w:rsidRPr="002E1C49">
          <w:rPr>
            <w:rStyle w:val="Hyperlink"/>
            <w:rFonts w:eastAsia="Calibri Light"/>
            <w:noProof/>
          </w:rPr>
          <w:t>TABLE OF CONTENTS</w:t>
        </w:r>
        <w:r w:rsidR="00835E28">
          <w:rPr>
            <w:noProof/>
            <w:webHidden/>
          </w:rPr>
          <w:tab/>
        </w:r>
        <w:r w:rsidR="00835E28">
          <w:rPr>
            <w:noProof/>
            <w:webHidden/>
          </w:rPr>
          <w:fldChar w:fldCharType="begin"/>
        </w:r>
        <w:r w:rsidR="00835E28">
          <w:rPr>
            <w:noProof/>
            <w:webHidden/>
          </w:rPr>
          <w:instrText xml:space="preserve"> PAGEREF _Toc217846196 \h </w:instrText>
        </w:r>
        <w:r w:rsidR="00835E28">
          <w:rPr>
            <w:noProof/>
            <w:webHidden/>
          </w:rPr>
        </w:r>
        <w:r w:rsidR="00835E28">
          <w:rPr>
            <w:noProof/>
            <w:webHidden/>
          </w:rPr>
          <w:fldChar w:fldCharType="separate"/>
        </w:r>
        <w:r w:rsidR="00835E28">
          <w:rPr>
            <w:noProof/>
            <w:webHidden/>
          </w:rPr>
          <w:t>2</w:t>
        </w:r>
        <w:r w:rsidR="00835E28">
          <w:rPr>
            <w:noProof/>
            <w:webHidden/>
          </w:rPr>
          <w:fldChar w:fldCharType="end"/>
        </w:r>
      </w:hyperlink>
    </w:p>
    <w:p w14:paraId="39708B03" w14:textId="5B951035"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197" w:history="1">
        <w:r w:rsidRPr="002E1C49">
          <w:rPr>
            <w:rStyle w:val="Hyperlink"/>
            <w:rFonts w:eastAsia="Calibri Light"/>
            <w:noProof/>
          </w:rPr>
          <w:t>1.</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Introduction</w:t>
        </w:r>
        <w:r>
          <w:rPr>
            <w:noProof/>
            <w:webHidden/>
          </w:rPr>
          <w:tab/>
        </w:r>
        <w:r>
          <w:rPr>
            <w:noProof/>
            <w:webHidden/>
          </w:rPr>
          <w:fldChar w:fldCharType="begin"/>
        </w:r>
        <w:r>
          <w:rPr>
            <w:noProof/>
            <w:webHidden/>
          </w:rPr>
          <w:instrText xml:space="preserve"> PAGEREF _Toc217846197 \h </w:instrText>
        </w:r>
        <w:r>
          <w:rPr>
            <w:noProof/>
            <w:webHidden/>
          </w:rPr>
        </w:r>
        <w:r>
          <w:rPr>
            <w:noProof/>
            <w:webHidden/>
          </w:rPr>
          <w:fldChar w:fldCharType="separate"/>
        </w:r>
        <w:r>
          <w:rPr>
            <w:noProof/>
            <w:webHidden/>
          </w:rPr>
          <w:t>5</w:t>
        </w:r>
        <w:r>
          <w:rPr>
            <w:noProof/>
            <w:webHidden/>
          </w:rPr>
          <w:fldChar w:fldCharType="end"/>
        </w:r>
      </w:hyperlink>
    </w:p>
    <w:p w14:paraId="2D91CC3B" w14:textId="6FAA7615"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198" w:history="1">
        <w:r w:rsidRPr="002E1C49">
          <w:rPr>
            <w:rStyle w:val="Hyperlink"/>
            <w:rFonts w:eastAsia="Calibri Light"/>
            <w:noProof/>
          </w:rPr>
          <w:t>2.</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 xml:space="preserve">Myocarditis </w:t>
        </w:r>
        <w:r w:rsidRPr="002E1C49">
          <w:rPr>
            <w:rStyle w:val="Hyperlink"/>
            <w:rFonts w:eastAsia="Calibri Light"/>
            <w:noProof/>
            <w:lang w:val="fr-FR"/>
          </w:rPr>
          <w:t>and p</w:t>
        </w:r>
        <w:r w:rsidRPr="002E1C49">
          <w:rPr>
            <w:rStyle w:val="Hyperlink"/>
            <w:rFonts w:eastAsia="Calibri Light"/>
            <w:noProof/>
          </w:rPr>
          <w:t>ericarditis</w:t>
        </w:r>
        <w:r>
          <w:rPr>
            <w:noProof/>
            <w:webHidden/>
          </w:rPr>
          <w:tab/>
        </w:r>
        <w:r>
          <w:rPr>
            <w:noProof/>
            <w:webHidden/>
          </w:rPr>
          <w:fldChar w:fldCharType="begin"/>
        </w:r>
        <w:r>
          <w:rPr>
            <w:noProof/>
            <w:webHidden/>
          </w:rPr>
          <w:instrText xml:space="preserve"> PAGEREF _Toc217846198 \h </w:instrText>
        </w:r>
        <w:r>
          <w:rPr>
            <w:noProof/>
            <w:webHidden/>
          </w:rPr>
        </w:r>
        <w:r>
          <w:rPr>
            <w:noProof/>
            <w:webHidden/>
          </w:rPr>
          <w:fldChar w:fldCharType="separate"/>
        </w:r>
        <w:r>
          <w:rPr>
            <w:noProof/>
            <w:webHidden/>
          </w:rPr>
          <w:t>5</w:t>
        </w:r>
        <w:r>
          <w:rPr>
            <w:noProof/>
            <w:webHidden/>
          </w:rPr>
          <w:fldChar w:fldCharType="end"/>
        </w:r>
      </w:hyperlink>
    </w:p>
    <w:p w14:paraId="4D54BA9D" w14:textId="638B95F6"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199" w:history="1">
        <w:r w:rsidRPr="002E1C49">
          <w:rPr>
            <w:rStyle w:val="Hyperlink"/>
            <w:rFonts w:eastAsia="Calibri Light"/>
            <w:noProof/>
          </w:rPr>
          <w:t>3.</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Thrombosis with thrombocytopenia syndrome (TTS)</w:t>
        </w:r>
        <w:r>
          <w:rPr>
            <w:noProof/>
            <w:webHidden/>
          </w:rPr>
          <w:tab/>
        </w:r>
        <w:r>
          <w:rPr>
            <w:noProof/>
            <w:webHidden/>
          </w:rPr>
          <w:fldChar w:fldCharType="begin"/>
        </w:r>
        <w:r>
          <w:rPr>
            <w:noProof/>
            <w:webHidden/>
          </w:rPr>
          <w:instrText xml:space="preserve"> PAGEREF _Toc217846199 \h </w:instrText>
        </w:r>
        <w:r>
          <w:rPr>
            <w:noProof/>
            <w:webHidden/>
          </w:rPr>
        </w:r>
        <w:r>
          <w:rPr>
            <w:noProof/>
            <w:webHidden/>
          </w:rPr>
          <w:fldChar w:fldCharType="separate"/>
        </w:r>
        <w:r>
          <w:rPr>
            <w:noProof/>
            <w:webHidden/>
          </w:rPr>
          <w:t>15</w:t>
        </w:r>
        <w:r>
          <w:rPr>
            <w:noProof/>
            <w:webHidden/>
          </w:rPr>
          <w:fldChar w:fldCharType="end"/>
        </w:r>
      </w:hyperlink>
    </w:p>
    <w:p w14:paraId="4688084E" w14:textId="410C16B7"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00" w:history="1">
        <w:r w:rsidRPr="002E1C49">
          <w:rPr>
            <w:rStyle w:val="Hyperlink"/>
            <w:rFonts w:eastAsia="Calibri Light"/>
            <w:noProof/>
          </w:rPr>
          <w:t>4.</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Guillain-Barré syndrome (GBS)</w:t>
        </w:r>
        <w:r>
          <w:rPr>
            <w:noProof/>
            <w:webHidden/>
          </w:rPr>
          <w:tab/>
        </w:r>
        <w:r>
          <w:rPr>
            <w:noProof/>
            <w:webHidden/>
          </w:rPr>
          <w:fldChar w:fldCharType="begin"/>
        </w:r>
        <w:r>
          <w:rPr>
            <w:noProof/>
            <w:webHidden/>
          </w:rPr>
          <w:instrText xml:space="preserve"> PAGEREF _Toc217846200 \h </w:instrText>
        </w:r>
        <w:r>
          <w:rPr>
            <w:noProof/>
            <w:webHidden/>
          </w:rPr>
        </w:r>
        <w:r>
          <w:rPr>
            <w:noProof/>
            <w:webHidden/>
          </w:rPr>
          <w:fldChar w:fldCharType="separate"/>
        </w:r>
        <w:r>
          <w:rPr>
            <w:noProof/>
            <w:webHidden/>
          </w:rPr>
          <w:t>22</w:t>
        </w:r>
        <w:r>
          <w:rPr>
            <w:noProof/>
            <w:webHidden/>
          </w:rPr>
          <w:fldChar w:fldCharType="end"/>
        </w:r>
      </w:hyperlink>
    </w:p>
    <w:p w14:paraId="6BB3680F" w14:textId="5B559569"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01" w:history="1">
        <w:r w:rsidRPr="002E1C49">
          <w:rPr>
            <w:rStyle w:val="Hyperlink"/>
            <w:rFonts w:eastAsia="Calibri Light"/>
            <w:noProof/>
          </w:rPr>
          <w:t>5.</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Anaphylaxis</w:t>
        </w:r>
        <w:r>
          <w:rPr>
            <w:noProof/>
            <w:webHidden/>
          </w:rPr>
          <w:tab/>
        </w:r>
        <w:r>
          <w:rPr>
            <w:noProof/>
            <w:webHidden/>
          </w:rPr>
          <w:fldChar w:fldCharType="begin"/>
        </w:r>
        <w:r>
          <w:rPr>
            <w:noProof/>
            <w:webHidden/>
          </w:rPr>
          <w:instrText xml:space="preserve"> PAGEREF _Toc217846201 \h </w:instrText>
        </w:r>
        <w:r>
          <w:rPr>
            <w:noProof/>
            <w:webHidden/>
          </w:rPr>
        </w:r>
        <w:r>
          <w:rPr>
            <w:noProof/>
            <w:webHidden/>
          </w:rPr>
          <w:fldChar w:fldCharType="separate"/>
        </w:r>
        <w:r>
          <w:rPr>
            <w:noProof/>
            <w:webHidden/>
          </w:rPr>
          <w:t>30</w:t>
        </w:r>
        <w:r>
          <w:rPr>
            <w:noProof/>
            <w:webHidden/>
          </w:rPr>
          <w:fldChar w:fldCharType="end"/>
        </w:r>
      </w:hyperlink>
    </w:p>
    <w:p w14:paraId="5CABEB7A" w14:textId="427E37E0"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02" w:history="1">
        <w:r w:rsidRPr="002E1C49">
          <w:rPr>
            <w:rStyle w:val="Hyperlink"/>
            <w:rFonts w:eastAsia="Calibri Light"/>
            <w:noProof/>
          </w:rPr>
          <w:t>6.</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Idiopathic thrombocytopenia (ITP)</w:t>
        </w:r>
        <w:r>
          <w:rPr>
            <w:noProof/>
            <w:webHidden/>
          </w:rPr>
          <w:tab/>
        </w:r>
        <w:r>
          <w:rPr>
            <w:noProof/>
            <w:webHidden/>
          </w:rPr>
          <w:fldChar w:fldCharType="begin"/>
        </w:r>
        <w:r>
          <w:rPr>
            <w:noProof/>
            <w:webHidden/>
          </w:rPr>
          <w:instrText xml:space="preserve"> PAGEREF _Toc217846202 \h </w:instrText>
        </w:r>
        <w:r>
          <w:rPr>
            <w:noProof/>
            <w:webHidden/>
          </w:rPr>
        </w:r>
        <w:r>
          <w:rPr>
            <w:noProof/>
            <w:webHidden/>
          </w:rPr>
          <w:fldChar w:fldCharType="separate"/>
        </w:r>
        <w:r>
          <w:rPr>
            <w:noProof/>
            <w:webHidden/>
          </w:rPr>
          <w:t>36</w:t>
        </w:r>
        <w:r>
          <w:rPr>
            <w:noProof/>
            <w:webHidden/>
          </w:rPr>
          <w:fldChar w:fldCharType="end"/>
        </w:r>
      </w:hyperlink>
    </w:p>
    <w:p w14:paraId="4A75940A" w14:textId="4AB36739"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03" w:history="1">
        <w:r w:rsidRPr="002E1C49">
          <w:rPr>
            <w:rStyle w:val="Hyperlink"/>
            <w:rFonts w:eastAsia="Calibri Light"/>
            <w:noProof/>
          </w:rPr>
          <w:t>7.</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Transverse myelitis</w:t>
        </w:r>
        <w:r>
          <w:rPr>
            <w:noProof/>
            <w:webHidden/>
          </w:rPr>
          <w:tab/>
        </w:r>
        <w:r>
          <w:rPr>
            <w:noProof/>
            <w:webHidden/>
          </w:rPr>
          <w:fldChar w:fldCharType="begin"/>
        </w:r>
        <w:r>
          <w:rPr>
            <w:noProof/>
            <w:webHidden/>
          </w:rPr>
          <w:instrText xml:space="preserve"> PAGEREF _Toc217846203 \h </w:instrText>
        </w:r>
        <w:r>
          <w:rPr>
            <w:noProof/>
            <w:webHidden/>
          </w:rPr>
        </w:r>
        <w:r>
          <w:rPr>
            <w:noProof/>
            <w:webHidden/>
          </w:rPr>
          <w:fldChar w:fldCharType="separate"/>
        </w:r>
        <w:r>
          <w:rPr>
            <w:noProof/>
            <w:webHidden/>
          </w:rPr>
          <w:t>40</w:t>
        </w:r>
        <w:r>
          <w:rPr>
            <w:noProof/>
            <w:webHidden/>
          </w:rPr>
          <w:fldChar w:fldCharType="end"/>
        </w:r>
      </w:hyperlink>
    </w:p>
    <w:p w14:paraId="1BBD32FB" w14:textId="114A03AC"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04" w:history="1">
        <w:r w:rsidRPr="002E1C49">
          <w:rPr>
            <w:rStyle w:val="Hyperlink"/>
            <w:rFonts w:eastAsia="Calibri Light"/>
            <w:noProof/>
          </w:rPr>
          <w:t>8.</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Major congenital anomalies</w:t>
        </w:r>
        <w:r>
          <w:rPr>
            <w:noProof/>
            <w:webHidden/>
          </w:rPr>
          <w:tab/>
        </w:r>
        <w:r>
          <w:rPr>
            <w:noProof/>
            <w:webHidden/>
          </w:rPr>
          <w:fldChar w:fldCharType="begin"/>
        </w:r>
        <w:r>
          <w:rPr>
            <w:noProof/>
            <w:webHidden/>
          </w:rPr>
          <w:instrText xml:space="preserve"> PAGEREF _Toc217846204 \h </w:instrText>
        </w:r>
        <w:r>
          <w:rPr>
            <w:noProof/>
            <w:webHidden/>
          </w:rPr>
        </w:r>
        <w:r>
          <w:rPr>
            <w:noProof/>
            <w:webHidden/>
          </w:rPr>
          <w:fldChar w:fldCharType="separate"/>
        </w:r>
        <w:r>
          <w:rPr>
            <w:noProof/>
            <w:webHidden/>
          </w:rPr>
          <w:t>46</w:t>
        </w:r>
        <w:r>
          <w:rPr>
            <w:noProof/>
            <w:webHidden/>
          </w:rPr>
          <w:fldChar w:fldCharType="end"/>
        </w:r>
      </w:hyperlink>
    </w:p>
    <w:p w14:paraId="44597783" w14:textId="24E7A2D9" w:rsidR="00835E28" w:rsidRDefault="00835E28">
      <w:pPr>
        <w:pStyle w:val="Inhopg1"/>
        <w:tabs>
          <w:tab w:val="left" w:pos="44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05" w:history="1">
        <w:r w:rsidRPr="002E1C49">
          <w:rPr>
            <w:rStyle w:val="Hyperlink"/>
            <w:rFonts w:eastAsia="Calibri Light"/>
            <w:noProof/>
          </w:rPr>
          <w:t>9.</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Narcolepsy</w:t>
        </w:r>
        <w:r>
          <w:rPr>
            <w:noProof/>
            <w:webHidden/>
          </w:rPr>
          <w:tab/>
        </w:r>
        <w:r>
          <w:rPr>
            <w:noProof/>
            <w:webHidden/>
          </w:rPr>
          <w:fldChar w:fldCharType="begin"/>
        </w:r>
        <w:r>
          <w:rPr>
            <w:noProof/>
            <w:webHidden/>
          </w:rPr>
          <w:instrText xml:space="preserve"> PAGEREF _Toc217846205 \h </w:instrText>
        </w:r>
        <w:r>
          <w:rPr>
            <w:noProof/>
            <w:webHidden/>
          </w:rPr>
        </w:r>
        <w:r>
          <w:rPr>
            <w:noProof/>
            <w:webHidden/>
          </w:rPr>
          <w:fldChar w:fldCharType="separate"/>
        </w:r>
        <w:r>
          <w:rPr>
            <w:noProof/>
            <w:webHidden/>
          </w:rPr>
          <w:t>58</w:t>
        </w:r>
        <w:r>
          <w:rPr>
            <w:noProof/>
            <w:webHidden/>
          </w:rPr>
          <w:fldChar w:fldCharType="end"/>
        </w:r>
      </w:hyperlink>
    </w:p>
    <w:p w14:paraId="374ABC80" w14:textId="0E958C9C" w:rsidR="00835E28" w:rsidRDefault="00835E28">
      <w:pPr>
        <w:pStyle w:val="Inhopg1"/>
        <w:tabs>
          <w:tab w:val="left" w:pos="66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06" w:history="1">
        <w:r w:rsidRPr="002E1C49">
          <w:rPr>
            <w:rStyle w:val="Hyperlink"/>
            <w:rFonts w:eastAsia="Calibri Light"/>
            <w:noProof/>
          </w:rPr>
          <w:t>10.</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Cerebral venous sinus thrombosis</w:t>
        </w:r>
        <w:r>
          <w:rPr>
            <w:noProof/>
            <w:webHidden/>
          </w:rPr>
          <w:tab/>
        </w:r>
        <w:r>
          <w:rPr>
            <w:noProof/>
            <w:webHidden/>
          </w:rPr>
          <w:fldChar w:fldCharType="begin"/>
        </w:r>
        <w:r>
          <w:rPr>
            <w:noProof/>
            <w:webHidden/>
          </w:rPr>
          <w:instrText xml:space="preserve"> PAGEREF _Toc217846206 \h </w:instrText>
        </w:r>
        <w:r>
          <w:rPr>
            <w:noProof/>
            <w:webHidden/>
          </w:rPr>
        </w:r>
        <w:r>
          <w:rPr>
            <w:noProof/>
            <w:webHidden/>
          </w:rPr>
          <w:fldChar w:fldCharType="separate"/>
        </w:r>
        <w:r>
          <w:rPr>
            <w:noProof/>
            <w:webHidden/>
          </w:rPr>
          <w:t>61</w:t>
        </w:r>
        <w:r>
          <w:rPr>
            <w:noProof/>
            <w:webHidden/>
          </w:rPr>
          <w:fldChar w:fldCharType="end"/>
        </w:r>
      </w:hyperlink>
    </w:p>
    <w:p w14:paraId="0F16B7B5" w14:textId="3996B097" w:rsidR="00835E28" w:rsidRDefault="00835E28">
      <w:pPr>
        <w:pStyle w:val="Inhopg1"/>
        <w:tabs>
          <w:tab w:val="left" w:pos="66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18" w:history="1">
        <w:r w:rsidRPr="002E1C49">
          <w:rPr>
            <w:rStyle w:val="Hyperlink"/>
            <w:rFonts w:eastAsia="Calibri Light"/>
            <w:noProof/>
          </w:rPr>
          <w:t>11.</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Deep Vein Thrombosis (DVT)</w:t>
        </w:r>
        <w:r>
          <w:rPr>
            <w:noProof/>
            <w:webHidden/>
          </w:rPr>
          <w:tab/>
        </w:r>
        <w:r>
          <w:rPr>
            <w:noProof/>
            <w:webHidden/>
          </w:rPr>
          <w:fldChar w:fldCharType="begin"/>
        </w:r>
        <w:r>
          <w:rPr>
            <w:noProof/>
            <w:webHidden/>
          </w:rPr>
          <w:instrText xml:space="preserve"> PAGEREF _Toc217846218 \h </w:instrText>
        </w:r>
        <w:r>
          <w:rPr>
            <w:noProof/>
            <w:webHidden/>
          </w:rPr>
        </w:r>
        <w:r>
          <w:rPr>
            <w:noProof/>
            <w:webHidden/>
          </w:rPr>
          <w:fldChar w:fldCharType="separate"/>
        </w:r>
        <w:r>
          <w:rPr>
            <w:noProof/>
            <w:webHidden/>
          </w:rPr>
          <w:t>63</w:t>
        </w:r>
        <w:r>
          <w:rPr>
            <w:noProof/>
            <w:webHidden/>
          </w:rPr>
          <w:fldChar w:fldCharType="end"/>
        </w:r>
      </w:hyperlink>
    </w:p>
    <w:p w14:paraId="3CB0BBB1" w14:textId="553D6D7B" w:rsidR="00835E28" w:rsidRDefault="00835E28">
      <w:pPr>
        <w:pStyle w:val="Inhopg1"/>
        <w:tabs>
          <w:tab w:val="left" w:pos="66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29" w:history="1">
        <w:r w:rsidRPr="002E1C49">
          <w:rPr>
            <w:rStyle w:val="Hyperlink"/>
            <w:rFonts w:eastAsia="Calibri Light"/>
            <w:noProof/>
          </w:rPr>
          <w:t>12.</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Pulmonary Embolism (PE)</w:t>
        </w:r>
        <w:r>
          <w:rPr>
            <w:noProof/>
            <w:webHidden/>
          </w:rPr>
          <w:tab/>
        </w:r>
        <w:r>
          <w:rPr>
            <w:noProof/>
            <w:webHidden/>
          </w:rPr>
          <w:fldChar w:fldCharType="begin"/>
        </w:r>
        <w:r>
          <w:rPr>
            <w:noProof/>
            <w:webHidden/>
          </w:rPr>
          <w:instrText xml:space="preserve"> PAGEREF _Toc217846229 \h </w:instrText>
        </w:r>
        <w:r>
          <w:rPr>
            <w:noProof/>
            <w:webHidden/>
          </w:rPr>
        </w:r>
        <w:r>
          <w:rPr>
            <w:noProof/>
            <w:webHidden/>
          </w:rPr>
          <w:fldChar w:fldCharType="separate"/>
        </w:r>
        <w:r>
          <w:rPr>
            <w:noProof/>
            <w:webHidden/>
          </w:rPr>
          <w:t>66</w:t>
        </w:r>
        <w:r>
          <w:rPr>
            <w:noProof/>
            <w:webHidden/>
          </w:rPr>
          <w:fldChar w:fldCharType="end"/>
        </w:r>
      </w:hyperlink>
    </w:p>
    <w:p w14:paraId="69462889" w14:textId="07BE4FED" w:rsidR="00835E28" w:rsidRDefault="00835E28">
      <w:pPr>
        <w:pStyle w:val="Inhopg1"/>
        <w:tabs>
          <w:tab w:val="left" w:pos="66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41" w:history="1">
        <w:r w:rsidRPr="002E1C49">
          <w:rPr>
            <w:rStyle w:val="Hyperlink"/>
            <w:rFonts w:eastAsia="Calibri Light"/>
            <w:noProof/>
          </w:rPr>
          <w:t>13.</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Hemorrhagic Stroke (acute intracerebral hemorrhage)</w:t>
        </w:r>
        <w:r>
          <w:rPr>
            <w:noProof/>
            <w:webHidden/>
          </w:rPr>
          <w:tab/>
        </w:r>
        <w:r>
          <w:rPr>
            <w:noProof/>
            <w:webHidden/>
          </w:rPr>
          <w:fldChar w:fldCharType="begin"/>
        </w:r>
        <w:r>
          <w:rPr>
            <w:noProof/>
            <w:webHidden/>
          </w:rPr>
          <w:instrText xml:space="preserve"> PAGEREF _Toc217846241 \h </w:instrText>
        </w:r>
        <w:r>
          <w:rPr>
            <w:noProof/>
            <w:webHidden/>
          </w:rPr>
        </w:r>
        <w:r>
          <w:rPr>
            <w:noProof/>
            <w:webHidden/>
          </w:rPr>
          <w:fldChar w:fldCharType="separate"/>
        </w:r>
        <w:r>
          <w:rPr>
            <w:noProof/>
            <w:webHidden/>
          </w:rPr>
          <w:t>70</w:t>
        </w:r>
        <w:r>
          <w:rPr>
            <w:noProof/>
            <w:webHidden/>
          </w:rPr>
          <w:fldChar w:fldCharType="end"/>
        </w:r>
      </w:hyperlink>
    </w:p>
    <w:p w14:paraId="438DEE7B" w14:textId="2BF6FF66" w:rsidR="00835E28" w:rsidRDefault="00835E28">
      <w:pPr>
        <w:pStyle w:val="Inhopg1"/>
        <w:tabs>
          <w:tab w:val="left" w:pos="66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42" w:history="1">
        <w:r w:rsidRPr="002E1C49">
          <w:rPr>
            <w:rStyle w:val="Hyperlink"/>
            <w:rFonts w:eastAsia="Calibri Light"/>
            <w:noProof/>
          </w:rPr>
          <w:t>14.</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Ischemic stroke</w:t>
        </w:r>
        <w:r>
          <w:rPr>
            <w:noProof/>
            <w:webHidden/>
          </w:rPr>
          <w:tab/>
        </w:r>
        <w:r>
          <w:rPr>
            <w:noProof/>
            <w:webHidden/>
          </w:rPr>
          <w:fldChar w:fldCharType="begin"/>
        </w:r>
        <w:r>
          <w:rPr>
            <w:noProof/>
            <w:webHidden/>
          </w:rPr>
          <w:instrText xml:space="preserve"> PAGEREF _Toc217846242 \h </w:instrText>
        </w:r>
        <w:r>
          <w:rPr>
            <w:noProof/>
            <w:webHidden/>
          </w:rPr>
        </w:r>
        <w:r>
          <w:rPr>
            <w:noProof/>
            <w:webHidden/>
          </w:rPr>
          <w:fldChar w:fldCharType="separate"/>
        </w:r>
        <w:r>
          <w:rPr>
            <w:noProof/>
            <w:webHidden/>
          </w:rPr>
          <w:t>72</w:t>
        </w:r>
        <w:r>
          <w:rPr>
            <w:noProof/>
            <w:webHidden/>
          </w:rPr>
          <w:fldChar w:fldCharType="end"/>
        </w:r>
      </w:hyperlink>
    </w:p>
    <w:p w14:paraId="3702AEF0" w14:textId="41A4B3DD" w:rsidR="00835E28" w:rsidRDefault="00835E28">
      <w:pPr>
        <w:pStyle w:val="Inhopg1"/>
        <w:tabs>
          <w:tab w:val="left" w:pos="66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43" w:history="1">
        <w:r w:rsidRPr="002E1C49">
          <w:rPr>
            <w:rStyle w:val="Hyperlink"/>
            <w:rFonts w:eastAsia="Calibri Light"/>
            <w:noProof/>
          </w:rPr>
          <w:t>15.</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Meningoencephalitis including ADEM</w:t>
        </w:r>
        <w:r>
          <w:rPr>
            <w:noProof/>
            <w:webHidden/>
          </w:rPr>
          <w:tab/>
        </w:r>
        <w:r>
          <w:rPr>
            <w:noProof/>
            <w:webHidden/>
          </w:rPr>
          <w:fldChar w:fldCharType="begin"/>
        </w:r>
        <w:r>
          <w:rPr>
            <w:noProof/>
            <w:webHidden/>
          </w:rPr>
          <w:instrText xml:space="preserve"> PAGEREF _Toc217846243 \h </w:instrText>
        </w:r>
        <w:r>
          <w:rPr>
            <w:noProof/>
            <w:webHidden/>
          </w:rPr>
        </w:r>
        <w:r>
          <w:rPr>
            <w:noProof/>
            <w:webHidden/>
          </w:rPr>
          <w:fldChar w:fldCharType="separate"/>
        </w:r>
        <w:r>
          <w:rPr>
            <w:noProof/>
            <w:webHidden/>
          </w:rPr>
          <w:t>75</w:t>
        </w:r>
        <w:r>
          <w:rPr>
            <w:noProof/>
            <w:webHidden/>
          </w:rPr>
          <w:fldChar w:fldCharType="end"/>
        </w:r>
      </w:hyperlink>
    </w:p>
    <w:p w14:paraId="7CFE073F" w14:textId="7CFB0112" w:rsidR="00835E28" w:rsidRDefault="00835E28">
      <w:pPr>
        <w:pStyle w:val="Inhopg1"/>
        <w:tabs>
          <w:tab w:val="left" w:pos="660"/>
          <w:tab w:val="right" w:leader="dot" w:pos="8993"/>
        </w:tabs>
        <w:rPr>
          <w:rFonts w:asciiTheme="minorHAnsi" w:eastAsiaTheme="minorEastAsia" w:hAnsiTheme="minorHAnsi" w:cstheme="minorBidi"/>
          <w:b w:val="0"/>
          <w:bCs w:val="0"/>
          <w:caps w:val="0"/>
          <w:noProof/>
          <w:kern w:val="2"/>
          <w:shd w:val="clear" w:color="auto" w:fill="auto"/>
          <w:lang w:val="nl-NL" w:eastAsia="nl-NL"/>
          <w14:ligatures w14:val="standardContextual"/>
        </w:rPr>
      </w:pPr>
      <w:hyperlink w:anchor="_Toc217846244" w:history="1">
        <w:r w:rsidRPr="002E1C49">
          <w:rPr>
            <w:rStyle w:val="Hyperlink"/>
            <w:rFonts w:eastAsia="Calibri Light"/>
            <w:noProof/>
          </w:rPr>
          <w:t>16.</w:t>
        </w:r>
        <w:r>
          <w:rPr>
            <w:rFonts w:asciiTheme="minorHAnsi" w:eastAsiaTheme="minorEastAsia" w:hAnsiTheme="minorHAnsi" w:cstheme="minorBidi"/>
            <w:b w:val="0"/>
            <w:bCs w:val="0"/>
            <w:caps w:val="0"/>
            <w:noProof/>
            <w:kern w:val="2"/>
            <w:shd w:val="clear" w:color="auto" w:fill="auto"/>
            <w:lang w:val="nl-NL" w:eastAsia="nl-NL"/>
            <w14:ligatures w14:val="standardContextual"/>
          </w:rPr>
          <w:tab/>
        </w:r>
        <w:r w:rsidRPr="002E1C49">
          <w:rPr>
            <w:rStyle w:val="Hyperlink"/>
            <w:rFonts w:eastAsia="Calibri Light"/>
            <w:noProof/>
          </w:rPr>
          <w:t>Bleeding with Thrombocytopenia (BT)</w:t>
        </w:r>
        <w:r>
          <w:rPr>
            <w:noProof/>
            <w:webHidden/>
          </w:rPr>
          <w:tab/>
        </w:r>
        <w:r>
          <w:rPr>
            <w:noProof/>
            <w:webHidden/>
          </w:rPr>
          <w:fldChar w:fldCharType="begin"/>
        </w:r>
        <w:r>
          <w:rPr>
            <w:noProof/>
            <w:webHidden/>
          </w:rPr>
          <w:instrText xml:space="preserve"> PAGEREF _Toc217846244 \h </w:instrText>
        </w:r>
        <w:r>
          <w:rPr>
            <w:noProof/>
            <w:webHidden/>
          </w:rPr>
        </w:r>
        <w:r>
          <w:rPr>
            <w:noProof/>
            <w:webHidden/>
          </w:rPr>
          <w:fldChar w:fldCharType="separate"/>
        </w:r>
        <w:r>
          <w:rPr>
            <w:noProof/>
            <w:webHidden/>
          </w:rPr>
          <w:t>80</w:t>
        </w:r>
        <w:r>
          <w:rPr>
            <w:noProof/>
            <w:webHidden/>
          </w:rPr>
          <w:fldChar w:fldCharType="end"/>
        </w:r>
      </w:hyperlink>
    </w:p>
    <w:p w14:paraId="271A0B17" w14:textId="386908D4" w:rsidR="009B5AC7" w:rsidRPr="009B5AC7" w:rsidRDefault="00F454F5" w:rsidP="009B5AC7">
      <w:r>
        <w:fldChar w:fldCharType="end"/>
      </w:r>
    </w:p>
    <w:p w14:paraId="78BDA9AD" w14:textId="77777777" w:rsidR="009B5AC7" w:rsidRPr="009B5AC7" w:rsidRDefault="009B5AC7" w:rsidP="009B5AC7"/>
    <w:p w14:paraId="3831964E" w14:textId="7F8C1A41" w:rsidR="00FB2127" w:rsidRPr="00FB2127" w:rsidRDefault="008A1931" w:rsidP="009B5AC7">
      <w:pPr>
        <w:pStyle w:val="Kop1"/>
      </w:pPr>
      <w:r w:rsidRPr="009B5AC7">
        <w:br w:type="column"/>
      </w:r>
      <w:bookmarkStart w:id="2" w:name="_Toc217846197"/>
      <w:r w:rsidR="00FB2127" w:rsidRPr="009B5AC7">
        <w:lastRenderedPageBreak/>
        <w:t>Introduction</w:t>
      </w:r>
      <w:bookmarkEnd w:id="2"/>
    </w:p>
    <w:p w14:paraId="4675377F" w14:textId="68B6471B" w:rsidR="000F1FED" w:rsidRPr="00784427" w:rsidRDefault="00893192" w:rsidP="000E278C">
      <w:pPr>
        <w:rPr>
          <w:lang w:val="fr-FR"/>
        </w:rPr>
      </w:pPr>
      <w:r w:rsidRPr="00784427">
        <w:t>The VAC4EU Validation Task Force</w:t>
      </w:r>
      <w:r w:rsidR="000F1FED" w:rsidRPr="00784427">
        <w:t xml:space="preserve"> (medically trained persons)</w:t>
      </w:r>
      <w:r w:rsidRPr="00784427">
        <w:t xml:space="preserve"> </w:t>
      </w:r>
      <w:r w:rsidR="005E656E" w:rsidRPr="00784427">
        <w:rPr>
          <w:lang w:val="fr-FR"/>
        </w:rPr>
        <w:t>developed the</w:t>
      </w:r>
      <w:r w:rsidR="000F1FED" w:rsidRPr="00784427">
        <w:t xml:space="preserve"> procedure for case definitions and ascertainment of level of certainty, which </w:t>
      </w:r>
      <w:r w:rsidR="00457916" w:rsidRPr="00784427">
        <w:rPr>
          <w:lang w:val="fr-FR"/>
        </w:rPr>
        <w:t>when</w:t>
      </w:r>
      <w:r w:rsidR="000F1FED" w:rsidRPr="00784427">
        <w:t xml:space="preserve"> available </w:t>
      </w:r>
      <w:r w:rsidR="00457916" w:rsidRPr="00784427">
        <w:rPr>
          <w:lang w:val="fr-FR"/>
        </w:rPr>
        <w:t>were</w:t>
      </w:r>
      <w:r w:rsidR="000F1FED" w:rsidRPr="00784427">
        <w:t xml:space="preserve"> based on Brighton Collaboration </w:t>
      </w:r>
      <w:r w:rsidR="00DF537C">
        <w:rPr>
          <w:lang w:val="fr-FR"/>
        </w:rPr>
        <w:t xml:space="preserve">(BC) </w:t>
      </w:r>
      <w:r w:rsidR="000F1FED" w:rsidRPr="00784427">
        <w:t>case definitions.</w:t>
      </w:r>
      <w:r w:rsidRPr="00784427">
        <w:t xml:space="preserve"> </w:t>
      </w:r>
      <w:r w:rsidR="000F1FED" w:rsidRPr="00784427">
        <w:t>The Validation Task Force use</w:t>
      </w:r>
      <w:r w:rsidR="00B601FD" w:rsidRPr="00784427">
        <w:rPr>
          <w:lang w:val="fr-FR"/>
        </w:rPr>
        <w:t>d</w:t>
      </w:r>
      <w:r w:rsidR="000F1FED" w:rsidRPr="00784427">
        <w:t xml:space="preserve"> available data collection forms </w:t>
      </w:r>
      <w:r w:rsidR="00B601FD" w:rsidRPr="00784427">
        <w:t xml:space="preserve">from SPEAC </w:t>
      </w:r>
      <w:r w:rsidR="000F1FED" w:rsidRPr="00784427">
        <w:t>and adapt</w:t>
      </w:r>
      <w:r w:rsidR="00B601FD" w:rsidRPr="00784427">
        <w:rPr>
          <w:lang w:val="fr-FR"/>
        </w:rPr>
        <w:t>ed</w:t>
      </w:r>
      <w:r w:rsidR="000F1FED" w:rsidRPr="00784427">
        <w:t xml:space="preserve"> them to </w:t>
      </w:r>
      <w:r w:rsidR="00B601FD" w:rsidRPr="00784427">
        <w:rPr>
          <w:lang w:val="fr-FR"/>
        </w:rPr>
        <w:t>real world data</w:t>
      </w:r>
      <w:r w:rsidR="000F1FED" w:rsidRPr="00784427">
        <w:t xml:space="preserve">. This document </w:t>
      </w:r>
      <w:r w:rsidR="00E253F5" w:rsidRPr="00784427">
        <w:rPr>
          <w:lang w:val="fr-FR"/>
        </w:rPr>
        <w:t>presents</w:t>
      </w:r>
      <w:r w:rsidR="000F1FED" w:rsidRPr="00784427">
        <w:t xml:space="preserve"> the final VAC4EU </w:t>
      </w:r>
      <w:r w:rsidR="00E253F5" w:rsidRPr="00784427">
        <w:rPr>
          <w:lang w:val="fr-FR"/>
        </w:rPr>
        <w:t xml:space="preserve">case definitiona and </w:t>
      </w:r>
      <w:r w:rsidR="000F1FED" w:rsidRPr="00784427">
        <w:t>data collection form</w:t>
      </w:r>
      <w:r w:rsidR="00257BDB" w:rsidRPr="00784427">
        <w:t>s</w:t>
      </w:r>
      <w:r w:rsidR="000F1FED" w:rsidRPr="00784427">
        <w:t xml:space="preserve"> </w:t>
      </w:r>
      <w:r w:rsidR="00E253F5" w:rsidRPr="00784427">
        <w:rPr>
          <w:lang w:val="fr-FR"/>
        </w:rPr>
        <w:t>adapted</w:t>
      </w:r>
      <w:r w:rsidR="000F1FED" w:rsidRPr="00784427">
        <w:t xml:space="preserve"> </w:t>
      </w:r>
      <w:r w:rsidR="00E253F5" w:rsidRPr="00784427">
        <w:rPr>
          <w:lang w:val="fr-FR"/>
        </w:rPr>
        <w:t>from</w:t>
      </w:r>
      <w:r w:rsidR="000F1FED" w:rsidRPr="00784427">
        <w:t xml:space="preserve"> the </w:t>
      </w:r>
      <w:r w:rsidR="00E253F5" w:rsidRPr="00784427">
        <w:rPr>
          <w:lang w:val="fr-FR"/>
        </w:rPr>
        <w:t xml:space="preserve">Birghton Collaboration and </w:t>
      </w:r>
      <w:r w:rsidR="000F1FED" w:rsidRPr="00784427">
        <w:t xml:space="preserve">SPEAC </w:t>
      </w:r>
      <w:r w:rsidR="00010B9C" w:rsidRPr="00784427">
        <w:rPr>
          <w:lang w:val="fr-FR"/>
        </w:rPr>
        <w:t>for the</w:t>
      </w:r>
      <w:r w:rsidR="00E253F5" w:rsidRPr="00784427">
        <w:rPr>
          <w:lang w:val="fr-FR"/>
        </w:rPr>
        <w:t xml:space="preserve"> following </w:t>
      </w:r>
      <w:r w:rsidR="00835E28">
        <w:rPr>
          <w:lang w:val="fr-FR"/>
        </w:rPr>
        <w:t>sixteen</w:t>
      </w:r>
      <w:r w:rsidR="00D665FE" w:rsidRPr="00784427">
        <w:rPr>
          <w:lang w:val="fr-FR"/>
        </w:rPr>
        <w:t xml:space="preserve"> </w:t>
      </w:r>
      <w:r w:rsidR="00E253F5" w:rsidRPr="00784427">
        <w:rPr>
          <w:lang w:val="fr-FR"/>
        </w:rPr>
        <w:t>adverse events of special interest</w:t>
      </w:r>
      <w:r w:rsidR="005008A7" w:rsidRPr="00784427">
        <w:rPr>
          <w:lang w:val="fr-FR"/>
        </w:rPr>
        <w:t xml:space="preserve"> </w:t>
      </w:r>
      <w:r w:rsidR="00D665FE" w:rsidRPr="00784427">
        <w:rPr>
          <w:lang w:val="fr-FR"/>
        </w:rPr>
        <w:t>(AESIs)</w:t>
      </w:r>
      <w:r w:rsidR="005008A7" w:rsidRPr="00784427">
        <w:rPr>
          <w:lang w:val="fr-FR"/>
        </w:rPr>
        <w:t>:</w:t>
      </w:r>
    </w:p>
    <w:p w14:paraId="7514DF24" w14:textId="4AD89943" w:rsidR="005008A7" w:rsidRPr="00784427" w:rsidRDefault="0064101E" w:rsidP="00993695">
      <w:pPr>
        <w:pStyle w:val="Lijstalinea"/>
        <w:numPr>
          <w:ilvl w:val="0"/>
          <w:numId w:val="146"/>
        </w:numPr>
        <w:rPr>
          <w:lang w:val="fr-FR"/>
        </w:rPr>
      </w:pPr>
      <w:r w:rsidRPr="00784427">
        <w:rPr>
          <w:lang w:val="fr-FR"/>
        </w:rPr>
        <w:t>Myocarditis</w:t>
      </w:r>
      <w:r w:rsidR="002B5102" w:rsidRPr="00784427">
        <w:rPr>
          <w:lang w:val="fr-FR"/>
        </w:rPr>
        <w:t xml:space="preserve"> and pericarditis</w:t>
      </w:r>
    </w:p>
    <w:p w14:paraId="2F63A74D" w14:textId="4920A5C3" w:rsidR="002B5102" w:rsidRPr="00784427" w:rsidRDefault="00E45021" w:rsidP="00993695">
      <w:pPr>
        <w:pStyle w:val="Lijstalinea"/>
        <w:numPr>
          <w:ilvl w:val="0"/>
          <w:numId w:val="146"/>
        </w:numPr>
        <w:rPr>
          <w:lang w:val="fr-FR"/>
        </w:rPr>
      </w:pPr>
      <w:r w:rsidRPr="00784427">
        <w:rPr>
          <w:lang w:val="fr-FR"/>
        </w:rPr>
        <w:t>Thrombosis with thrombocytopenia syndrome (TTS)</w:t>
      </w:r>
    </w:p>
    <w:p w14:paraId="28C9D3EB" w14:textId="1D704107" w:rsidR="00E45021" w:rsidRPr="00784427" w:rsidRDefault="00E45021" w:rsidP="00993695">
      <w:pPr>
        <w:pStyle w:val="Lijstalinea"/>
        <w:numPr>
          <w:ilvl w:val="0"/>
          <w:numId w:val="146"/>
        </w:numPr>
        <w:rPr>
          <w:lang w:val="fr-FR"/>
        </w:rPr>
      </w:pPr>
      <w:r w:rsidRPr="00784427">
        <w:rPr>
          <w:lang w:val="fr-FR"/>
        </w:rPr>
        <w:t xml:space="preserve">Guillain-Barré </w:t>
      </w:r>
      <w:r w:rsidR="00F72930" w:rsidRPr="00784427">
        <w:rPr>
          <w:lang w:val="fr-FR"/>
        </w:rPr>
        <w:t xml:space="preserve">syndrome </w:t>
      </w:r>
      <w:r w:rsidRPr="00784427">
        <w:rPr>
          <w:lang w:val="fr-FR"/>
        </w:rPr>
        <w:t>(GBS)</w:t>
      </w:r>
    </w:p>
    <w:p w14:paraId="781C1E6C" w14:textId="36998960" w:rsidR="00F72930" w:rsidRPr="00784427" w:rsidRDefault="00F72930" w:rsidP="00993695">
      <w:pPr>
        <w:pStyle w:val="Lijstalinea"/>
        <w:numPr>
          <w:ilvl w:val="0"/>
          <w:numId w:val="146"/>
        </w:numPr>
        <w:rPr>
          <w:lang w:val="fr-FR"/>
        </w:rPr>
      </w:pPr>
      <w:r w:rsidRPr="00784427">
        <w:rPr>
          <w:lang w:val="fr-FR"/>
        </w:rPr>
        <w:t>Anaphylaxis</w:t>
      </w:r>
    </w:p>
    <w:p w14:paraId="6AF205D4" w14:textId="7CA417D0" w:rsidR="00F72930" w:rsidRPr="00784427" w:rsidRDefault="00F72930" w:rsidP="00993695">
      <w:pPr>
        <w:pStyle w:val="Lijstalinea"/>
        <w:numPr>
          <w:ilvl w:val="0"/>
          <w:numId w:val="146"/>
        </w:numPr>
        <w:rPr>
          <w:lang w:val="fr-FR"/>
        </w:rPr>
      </w:pPr>
      <w:r w:rsidRPr="00784427">
        <w:rPr>
          <w:lang w:val="fr-FR"/>
        </w:rPr>
        <w:t>Idiopathic thrombocytopenia (ITP)</w:t>
      </w:r>
    </w:p>
    <w:p w14:paraId="6A2EAEE2" w14:textId="05F421A4" w:rsidR="00F72930" w:rsidRPr="00784427" w:rsidRDefault="00F72930" w:rsidP="00993695">
      <w:pPr>
        <w:pStyle w:val="Lijstalinea"/>
        <w:numPr>
          <w:ilvl w:val="0"/>
          <w:numId w:val="146"/>
        </w:numPr>
        <w:rPr>
          <w:lang w:val="fr-FR"/>
        </w:rPr>
      </w:pPr>
      <w:r w:rsidRPr="00784427">
        <w:rPr>
          <w:lang w:val="fr-FR"/>
        </w:rPr>
        <w:t>Transverse myelitis</w:t>
      </w:r>
    </w:p>
    <w:p w14:paraId="090914EF" w14:textId="2B123AD8" w:rsidR="00F72930" w:rsidRPr="00784427" w:rsidRDefault="00F72930" w:rsidP="00993695">
      <w:pPr>
        <w:pStyle w:val="Lijstalinea"/>
        <w:numPr>
          <w:ilvl w:val="0"/>
          <w:numId w:val="146"/>
        </w:numPr>
        <w:rPr>
          <w:lang w:val="fr-FR"/>
        </w:rPr>
      </w:pPr>
      <w:r w:rsidRPr="00784427">
        <w:rPr>
          <w:lang w:val="fr-FR"/>
        </w:rPr>
        <w:t>Major congenital anomalies</w:t>
      </w:r>
    </w:p>
    <w:p w14:paraId="21E461A7" w14:textId="06F3AFE3" w:rsidR="00F72930" w:rsidRDefault="00F72930" w:rsidP="00993695">
      <w:pPr>
        <w:pStyle w:val="Lijstalinea"/>
        <w:numPr>
          <w:ilvl w:val="0"/>
          <w:numId w:val="146"/>
        </w:numPr>
        <w:rPr>
          <w:lang w:val="fr-FR"/>
        </w:rPr>
      </w:pPr>
      <w:r w:rsidRPr="00784427">
        <w:rPr>
          <w:lang w:val="fr-FR"/>
        </w:rPr>
        <w:t>Narcolepsy</w:t>
      </w:r>
    </w:p>
    <w:p w14:paraId="399B0AC1" w14:textId="1831A56E" w:rsidR="00835E28" w:rsidRDefault="00835E28" w:rsidP="00993695">
      <w:pPr>
        <w:pStyle w:val="Lijstalinea"/>
        <w:numPr>
          <w:ilvl w:val="0"/>
          <w:numId w:val="146"/>
        </w:numPr>
        <w:rPr>
          <w:lang w:val="fr-FR"/>
        </w:rPr>
      </w:pPr>
      <w:r>
        <w:rPr>
          <w:lang w:val="fr-FR"/>
        </w:rPr>
        <w:t>Cerebral venous sinus thrombosis (CVST)</w:t>
      </w:r>
    </w:p>
    <w:p w14:paraId="0A497CB1" w14:textId="2C53F271" w:rsidR="00835E28" w:rsidRDefault="00A9195B" w:rsidP="00993695">
      <w:pPr>
        <w:pStyle w:val="Lijstalinea"/>
        <w:numPr>
          <w:ilvl w:val="0"/>
          <w:numId w:val="146"/>
        </w:numPr>
        <w:rPr>
          <w:lang w:val="fr-FR"/>
        </w:rPr>
      </w:pPr>
      <w:r>
        <w:rPr>
          <w:lang w:val="fr-FR"/>
        </w:rPr>
        <w:t>Deep vein thrombosis (DVT)</w:t>
      </w:r>
    </w:p>
    <w:p w14:paraId="369CC27E" w14:textId="752160BB" w:rsidR="00A9195B" w:rsidRDefault="00A9195B" w:rsidP="00993695">
      <w:pPr>
        <w:pStyle w:val="Lijstalinea"/>
        <w:numPr>
          <w:ilvl w:val="0"/>
          <w:numId w:val="146"/>
        </w:numPr>
        <w:rPr>
          <w:lang w:val="fr-FR"/>
        </w:rPr>
      </w:pPr>
      <w:r>
        <w:rPr>
          <w:lang w:val="fr-FR"/>
        </w:rPr>
        <w:t xml:space="preserve">Pulmonaru </w:t>
      </w:r>
      <w:proofErr w:type="gramStart"/>
      <w:r>
        <w:rPr>
          <w:lang w:val="fr-FR"/>
        </w:rPr>
        <w:t>embolis(</w:t>
      </w:r>
      <w:proofErr w:type="gramEnd"/>
      <w:r>
        <w:rPr>
          <w:lang w:val="fr-FR"/>
        </w:rPr>
        <w:t>PE)</w:t>
      </w:r>
    </w:p>
    <w:p w14:paraId="4C3C3B0E" w14:textId="52E855A2" w:rsidR="00A9195B" w:rsidRDefault="00A9195B" w:rsidP="00993695">
      <w:pPr>
        <w:pStyle w:val="Lijstalinea"/>
        <w:numPr>
          <w:ilvl w:val="0"/>
          <w:numId w:val="146"/>
        </w:numPr>
        <w:rPr>
          <w:lang w:val="fr-FR"/>
        </w:rPr>
      </w:pPr>
      <w:r w:rsidRPr="00A9195B">
        <w:rPr>
          <w:lang w:val="fr-FR"/>
        </w:rPr>
        <w:t xml:space="preserve">Hemorrhagic </w:t>
      </w:r>
      <w:r>
        <w:rPr>
          <w:lang w:val="fr-FR"/>
        </w:rPr>
        <w:t>s</w:t>
      </w:r>
      <w:r w:rsidRPr="00A9195B">
        <w:rPr>
          <w:lang w:val="fr-FR"/>
        </w:rPr>
        <w:t>troke</w:t>
      </w:r>
    </w:p>
    <w:p w14:paraId="03988019" w14:textId="505118E8" w:rsidR="00A9195B" w:rsidRDefault="00A9195B" w:rsidP="00993695">
      <w:pPr>
        <w:pStyle w:val="Lijstalinea"/>
        <w:numPr>
          <w:ilvl w:val="0"/>
          <w:numId w:val="146"/>
        </w:numPr>
        <w:rPr>
          <w:lang w:val="fr-FR"/>
        </w:rPr>
      </w:pPr>
      <w:r w:rsidRPr="00A9195B">
        <w:rPr>
          <w:lang w:val="fr-FR"/>
        </w:rPr>
        <w:t>Ischemic stroke</w:t>
      </w:r>
    </w:p>
    <w:p w14:paraId="730C9159" w14:textId="16BE6087" w:rsidR="00A9195B" w:rsidRDefault="00A9195B" w:rsidP="00993695">
      <w:pPr>
        <w:pStyle w:val="Lijstalinea"/>
        <w:numPr>
          <w:ilvl w:val="0"/>
          <w:numId w:val="146"/>
        </w:numPr>
        <w:rPr>
          <w:lang w:val="fr-FR"/>
        </w:rPr>
      </w:pPr>
      <w:r w:rsidRPr="00A9195B">
        <w:rPr>
          <w:lang w:val="fr-FR"/>
        </w:rPr>
        <w:t>Meningoencephalitis including ADEM</w:t>
      </w:r>
    </w:p>
    <w:p w14:paraId="6F4B3906" w14:textId="489A7C82" w:rsidR="00A9195B" w:rsidRDefault="00A9195B" w:rsidP="00993695">
      <w:pPr>
        <w:pStyle w:val="Lijstalinea"/>
        <w:numPr>
          <w:ilvl w:val="0"/>
          <w:numId w:val="146"/>
        </w:numPr>
        <w:rPr>
          <w:lang w:val="fr-FR"/>
        </w:rPr>
      </w:pPr>
      <w:r w:rsidRPr="00A9195B">
        <w:rPr>
          <w:lang w:val="fr-FR"/>
        </w:rPr>
        <w:t>Bleeding with Thrombocytopenia (BT)</w:t>
      </w:r>
    </w:p>
    <w:p w14:paraId="0A552D5F" w14:textId="77777777" w:rsidR="00A9195B" w:rsidRPr="00784427" w:rsidRDefault="00A9195B" w:rsidP="00A9195B">
      <w:pPr>
        <w:pStyle w:val="Lijstalinea"/>
        <w:ind w:left="720" w:firstLine="0"/>
        <w:rPr>
          <w:lang w:val="fr-FR"/>
        </w:rPr>
      </w:pPr>
    </w:p>
    <w:p w14:paraId="47184DC2" w14:textId="61FF1576" w:rsidR="006823A1" w:rsidRPr="00784427" w:rsidRDefault="00257BDB" w:rsidP="000E278C">
      <w:pPr>
        <w:pStyle w:val="Kop1"/>
        <w:rPr>
          <w:rStyle w:val="ui-provider"/>
        </w:rPr>
      </w:pPr>
      <w:bookmarkStart w:id="3" w:name="_Toc217846198"/>
      <w:r w:rsidRPr="00784427">
        <w:t xml:space="preserve">Myocarditis </w:t>
      </w:r>
      <w:r w:rsidR="00784427">
        <w:rPr>
          <w:lang w:val="fr-FR"/>
        </w:rPr>
        <w:t>and p</w:t>
      </w:r>
      <w:r w:rsidRPr="00784427">
        <w:t>ericarditis</w:t>
      </w:r>
      <w:bookmarkEnd w:id="3"/>
    </w:p>
    <w:p w14:paraId="1FE2571E" w14:textId="4CA00A33" w:rsidR="00B87AF9" w:rsidRPr="005008A7" w:rsidRDefault="00B87AF9" w:rsidP="000E278C">
      <w:pPr>
        <w:pStyle w:val="Plattetekst"/>
      </w:pPr>
      <w:r w:rsidRPr="005008A7">
        <w:t xml:space="preserve">The BC case definition for myocarditis </w:t>
      </w:r>
      <w:r w:rsidR="00DF537C">
        <w:rPr>
          <w:lang w:val="fr-FR"/>
        </w:rPr>
        <w:t>and</w:t>
      </w:r>
      <w:r w:rsidRPr="005008A7">
        <w:t xml:space="preserve"> pericarditis used</w:t>
      </w:r>
      <w:r w:rsidR="008E6421">
        <w:rPr>
          <w:lang w:val="fr-FR"/>
        </w:rPr>
        <w:t xml:space="preserve"> was</w:t>
      </w:r>
      <w:r w:rsidRPr="005008A7">
        <w:t xml:space="preserve"> </w:t>
      </w:r>
    </w:p>
    <w:p w14:paraId="3B4D3183" w14:textId="128A48C0" w:rsidR="00B87AF9" w:rsidRPr="000E278C" w:rsidRDefault="00B87AF9" w:rsidP="000E278C">
      <w:r w:rsidRPr="000E278C">
        <w:t>Sexson Tejtel SK, Munoz FM, Al-Ammouri I, Savorgnan F, Guggilla RK, Khuri-Bulos N, Phillips L, Engler RJM. Myocarditis and pericarditis: Case definition and guidelines for data collection, analysis, and presentation of immunization safety data. Vaccine. 2022;40(10):1499-1511. doi: 10.1016/j.vaccine.2021.11.074.</w:t>
      </w:r>
    </w:p>
    <w:p w14:paraId="71F4AD39" w14:textId="56B7E2F5" w:rsidR="00946BA8" w:rsidRPr="000E278C" w:rsidRDefault="00DF537C" w:rsidP="000E278C">
      <w:r w:rsidRPr="000E278C">
        <w:t xml:space="preserve">The VAC4EU </w:t>
      </w:r>
      <w:r w:rsidR="003D4D7B">
        <w:rPr>
          <w:lang w:val="fr-FR"/>
        </w:rPr>
        <w:t xml:space="preserve">data collection </w:t>
      </w:r>
      <w:r w:rsidRPr="000E278C">
        <w:t>form</w:t>
      </w:r>
      <w:r w:rsidR="00946BA8" w:rsidRPr="000E278C">
        <w:t xml:space="preserve"> was based on the </w:t>
      </w:r>
      <w:r w:rsidR="000F1FED" w:rsidRPr="000E278C">
        <w:t xml:space="preserve">SPEAC </w:t>
      </w:r>
      <w:r w:rsidR="00B87AF9" w:rsidRPr="000E278C">
        <w:t>data collection</w:t>
      </w:r>
      <w:r w:rsidR="000F1FED" w:rsidRPr="000E278C">
        <w:t>:</w:t>
      </w:r>
    </w:p>
    <w:p w14:paraId="253C27C6" w14:textId="14EA56B5" w:rsidR="00E720A2" w:rsidRPr="00E720A2" w:rsidRDefault="000F1FED" w:rsidP="000E278C">
      <w:pPr>
        <w:rPr>
          <w:lang w:val="fr-FR"/>
        </w:rPr>
      </w:pPr>
      <w:r w:rsidRPr="000E278C">
        <w:t xml:space="preserve">Law, B. AESI Case Definition Companion Guide: Myocarditis and </w:t>
      </w:r>
      <w:r w:rsidR="00FB2127">
        <w:rPr>
          <w:lang w:val="fr-FR"/>
        </w:rPr>
        <w:t>p</w:t>
      </w:r>
      <w:r w:rsidRPr="000E278C">
        <w:t>ericarditis</w:t>
      </w:r>
      <w:r w:rsidR="00F27C0B">
        <w:t>.</w:t>
      </w:r>
      <w:r w:rsidR="00F27C0B" w:rsidRPr="00F27C0B">
        <w:t xml:space="preserve"> </w:t>
      </w:r>
      <w:r w:rsidR="00F27C0B" w:rsidRPr="000E278C">
        <w:t>Zenodo</w:t>
      </w:r>
      <w:r w:rsidR="00192F8A">
        <w:t>; May 2022</w:t>
      </w:r>
      <w:r w:rsidRPr="000E278C">
        <w:t>.</w:t>
      </w:r>
      <w:r w:rsidR="00FA6AF8">
        <w:rPr>
          <w:rStyle w:val="apple-converted-space"/>
        </w:rPr>
        <w:t xml:space="preserve"> </w:t>
      </w:r>
      <w:r w:rsidR="0027389D" w:rsidRPr="0027389D">
        <w:t xml:space="preserve">DOI </w:t>
      </w:r>
      <w:hyperlink r:id="rId15" w:history="1">
        <w:r w:rsidR="0027389D" w:rsidRPr="0027389D">
          <w:rPr>
            <w:rStyle w:val="Hyperlink"/>
          </w:rPr>
          <w:t>10.5281/zenodo.6668894</w:t>
        </w:r>
      </w:hyperlink>
      <w:r w:rsidR="0027389D">
        <w:t>.</w:t>
      </w:r>
    </w:p>
    <w:p w14:paraId="39BC19D8" w14:textId="7EBF2502" w:rsidR="000F1FED" w:rsidRPr="00C14BA2" w:rsidRDefault="000E278C" w:rsidP="000E278C">
      <w:pPr>
        <w:rPr>
          <w:lang w:val="fr-FR"/>
        </w:rPr>
      </w:pPr>
      <w:r>
        <w:rPr>
          <w:lang w:val="fr-FR"/>
        </w:rPr>
        <w:t>Modifications, indicated</w:t>
      </w:r>
      <w:r w:rsidR="000F1FED" w:rsidRPr="000E278C">
        <w:t xml:space="preserve"> in green</w:t>
      </w:r>
      <w:r w:rsidR="009B1A3A" w:rsidRPr="000E278C">
        <w:t xml:space="preserve">, </w:t>
      </w:r>
      <w:r>
        <w:rPr>
          <w:lang w:val="fr-FR"/>
        </w:rPr>
        <w:t xml:space="preserve">were made </w:t>
      </w:r>
      <w:r w:rsidR="009B1A3A" w:rsidRPr="000E278C">
        <w:t xml:space="preserve">to make criteria more explicit and to </w:t>
      </w:r>
      <w:r w:rsidR="0070562B">
        <w:rPr>
          <w:lang w:val="fr-FR"/>
        </w:rPr>
        <w:t>make them suitable for real world data</w:t>
      </w:r>
      <w:r w:rsidR="009B1A3A" w:rsidRPr="000E278C">
        <w:t xml:space="preserve"> </w:t>
      </w:r>
      <w:r w:rsidR="0070562B">
        <w:rPr>
          <w:lang w:val="fr-FR"/>
        </w:rPr>
        <w:t>(</w:t>
      </w:r>
      <w:r w:rsidR="009B1A3A" w:rsidRPr="000E278C">
        <w:t>RWD</w:t>
      </w:r>
      <w:r w:rsidR="003D4D7B">
        <w:rPr>
          <w:lang w:val="fr-FR"/>
        </w:rPr>
        <w:t>)</w:t>
      </w:r>
      <w:r w:rsidR="009B1A3A" w:rsidRPr="000E278C">
        <w:t>. Th</w:t>
      </w:r>
      <w:r w:rsidR="003D4D7B">
        <w:rPr>
          <w:lang w:val="fr-FR"/>
        </w:rPr>
        <w:t>e data collection</w:t>
      </w:r>
      <w:r w:rsidR="009B1A3A" w:rsidRPr="000E278C">
        <w:t xml:space="preserve"> form was subsequently </w:t>
      </w:r>
      <w:r w:rsidR="003D4D7B">
        <w:rPr>
          <w:lang w:val="fr-FR"/>
        </w:rPr>
        <w:t>adapted to</w:t>
      </w:r>
      <w:r w:rsidR="009B1A3A" w:rsidRPr="000E278C">
        <w:t xml:space="preserve"> REDCAP and automated logic was </w:t>
      </w:r>
      <w:r w:rsidR="003D4D7B">
        <w:rPr>
          <w:lang w:val="fr-FR"/>
        </w:rPr>
        <w:t>used</w:t>
      </w:r>
      <w:r w:rsidR="009B1A3A" w:rsidRPr="000E278C">
        <w:t xml:space="preserve"> to </w:t>
      </w:r>
      <w:r w:rsidR="00C14BA2">
        <w:rPr>
          <w:lang w:val="fr-FR"/>
        </w:rPr>
        <w:t>attribute a level of diagnostic certainty</w:t>
      </w:r>
      <w:r w:rsidR="009B1A3A" w:rsidRPr="000E278C">
        <w:t xml:space="preserve"> </w:t>
      </w:r>
      <w:r w:rsidR="00C14BA2">
        <w:rPr>
          <w:lang w:val="fr-FR"/>
        </w:rPr>
        <w:t>(</w:t>
      </w:r>
      <w:r w:rsidR="009B1A3A" w:rsidRPr="000E278C">
        <w:t>LOC</w:t>
      </w:r>
      <w:r w:rsidR="00C14BA2">
        <w:rPr>
          <w:lang w:val="fr-FR"/>
        </w:rPr>
        <w:t>).</w:t>
      </w:r>
    </w:p>
    <w:p w14:paraId="05979C07" w14:textId="77777777" w:rsidR="0014273B" w:rsidRPr="005008A7" w:rsidRDefault="0014273B" w:rsidP="000E278C">
      <w:r w:rsidRPr="005008A7">
        <w:lastRenderedPageBreak/>
        <w:t>The following changes are implemented to the original Brighton Collaboration form: </w:t>
      </w:r>
    </w:p>
    <w:p w14:paraId="24497AB5" w14:textId="4D22A247" w:rsidR="0014273B" w:rsidRPr="005008A7" w:rsidRDefault="0014273B" w:rsidP="00993695">
      <w:pPr>
        <w:pStyle w:val="Lijstalinea"/>
        <w:numPr>
          <w:ilvl w:val="0"/>
          <w:numId w:val="29"/>
        </w:numPr>
      </w:pPr>
      <w:r w:rsidRPr="005008A7">
        <w:t>T</w:t>
      </w:r>
      <w:r w:rsidRPr="000E278C">
        <w:rPr>
          <w:lang w:val="en-GB"/>
        </w:rPr>
        <w:t xml:space="preserve">wo additional levels of certainty were established for Level 2 and Level 3, which expand on the existing framework provided by the Brighton collaboration. Each level </w:t>
      </w:r>
      <w:r w:rsidR="00C14BA2">
        <w:rPr>
          <w:lang w:val="en-GB"/>
        </w:rPr>
        <w:t>wa</w:t>
      </w:r>
      <w:r w:rsidRPr="000E278C">
        <w:rPr>
          <w:lang w:val="en-GB"/>
        </w:rPr>
        <w:t xml:space="preserve">s subdivided in two, </w:t>
      </w:r>
      <w:r w:rsidR="00C14BA2">
        <w:rPr>
          <w:lang w:val="en-GB"/>
        </w:rPr>
        <w:t>i.e.,</w:t>
      </w:r>
      <w:r w:rsidRPr="000E278C">
        <w:rPr>
          <w:lang w:val="en-GB"/>
        </w:rPr>
        <w:t xml:space="preserve"> Level 2-A, Level 2-B, Level 3-A, and Level 3-B.</w:t>
      </w:r>
      <w:r w:rsidRPr="005008A7">
        <w:t> </w:t>
      </w:r>
    </w:p>
    <w:p w14:paraId="31F53424" w14:textId="46A5557A" w:rsidR="0014273B" w:rsidRPr="005008A7" w:rsidRDefault="0014273B" w:rsidP="00993695">
      <w:pPr>
        <w:pStyle w:val="Lijstalinea"/>
        <w:numPr>
          <w:ilvl w:val="0"/>
          <w:numId w:val="30"/>
        </w:numPr>
      </w:pPr>
      <w:r w:rsidRPr="000E278C">
        <w:rPr>
          <w:lang w:val="en-GB"/>
        </w:rPr>
        <w:t xml:space="preserve">Level 2-A and Level 3-A </w:t>
      </w:r>
      <w:r w:rsidR="00366BE2">
        <w:rPr>
          <w:lang w:val="en-GB"/>
        </w:rPr>
        <w:t>use</w:t>
      </w:r>
      <w:r w:rsidRPr="000E278C">
        <w:rPr>
          <w:lang w:val="en-GB"/>
        </w:rPr>
        <w:t xml:space="preserve"> the criteria defined by the Brighton collaboration for Level 2 and Level 3, respectively. Level 2-B and Level 3-B maintain all the same criteria, except for the recorded absence of explicit details regarding each </w:t>
      </w:r>
      <w:proofErr w:type="gramStart"/>
      <w:r w:rsidRPr="000E278C">
        <w:rPr>
          <w:lang w:val="en-GB"/>
        </w:rPr>
        <w:t>criteria</w:t>
      </w:r>
      <w:proofErr w:type="gramEnd"/>
      <w:r w:rsidRPr="000E278C">
        <w:rPr>
          <w:lang w:val="en-GB"/>
        </w:rPr>
        <w:t>.</w:t>
      </w:r>
    </w:p>
    <w:p w14:paraId="26DE205F" w14:textId="56F18D29" w:rsidR="0014273B" w:rsidRPr="005008A7" w:rsidRDefault="0014273B" w:rsidP="00993695">
      <w:pPr>
        <w:pStyle w:val="Lijstalinea"/>
        <w:numPr>
          <w:ilvl w:val="0"/>
          <w:numId w:val="31"/>
        </w:numPr>
      </w:pPr>
      <w:r w:rsidRPr="000E278C">
        <w:rPr>
          <w:lang w:val="en-GB"/>
        </w:rPr>
        <w:t xml:space="preserve">Additionally, Level 4 in </w:t>
      </w:r>
      <w:r w:rsidR="00366BE2">
        <w:rPr>
          <w:lang w:val="en-GB"/>
        </w:rPr>
        <w:t>the VAC4EU</w:t>
      </w:r>
      <w:r w:rsidRPr="000E278C">
        <w:rPr>
          <w:lang w:val="en-GB"/>
        </w:rPr>
        <w:t xml:space="preserve"> classification system </w:t>
      </w:r>
      <w:r w:rsidR="00366BE2">
        <w:rPr>
          <w:lang w:val="en-GB"/>
        </w:rPr>
        <w:t>wa</w:t>
      </w:r>
      <w:r w:rsidRPr="000E278C">
        <w:rPr>
          <w:lang w:val="en-GB"/>
        </w:rPr>
        <w:t xml:space="preserve">s divided into two sublevels: Level 4-A and Level 4-B. Level 4-B aligns with the criteria established by the Brighton Collaboration. A case </w:t>
      </w:r>
      <w:proofErr w:type="gramStart"/>
      <w:r w:rsidRPr="000E278C">
        <w:rPr>
          <w:lang w:val="en-GB"/>
        </w:rPr>
        <w:t>meet</w:t>
      </w:r>
      <w:proofErr w:type="gramEnd"/>
      <w:r w:rsidRPr="000E278C">
        <w:rPr>
          <w:lang w:val="en-GB"/>
        </w:rPr>
        <w:t xml:space="preserve"> the Level 4-A case </w:t>
      </w:r>
      <w:r w:rsidR="0082143A">
        <w:rPr>
          <w:lang w:val="en-GB"/>
        </w:rPr>
        <w:t>defintion</w:t>
      </w:r>
      <w:r w:rsidRPr="000E278C">
        <w:rPr>
          <w:lang w:val="en-GB"/>
        </w:rPr>
        <w:t xml:space="preserve"> only if was reported as myocarditis or pericarditis with insufficient evidence to meet </w:t>
      </w:r>
      <w:r w:rsidR="00E96A26">
        <w:rPr>
          <w:lang w:val="en-GB"/>
        </w:rPr>
        <w:t>LOC1-3</w:t>
      </w:r>
      <w:r w:rsidR="0082143A">
        <w:rPr>
          <w:lang w:val="en-GB"/>
        </w:rPr>
        <w:t>.</w:t>
      </w:r>
      <w:r w:rsidRPr="000E278C">
        <w:rPr>
          <w:lang w:val="en-GB"/>
        </w:rPr>
        <w:t xml:space="preserve"> </w:t>
      </w:r>
      <w:r w:rsidR="004E5479">
        <w:rPr>
          <w:lang w:val="en-GB"/>
        </w:rPr>
        <w:t>In addition</w:t>
      </w:r>
      <w:r w:rsidRPr="000E278C">
        <w:rPr>
          <w:lang w:val="en-GB"/>
        </w:rPr>
        <w:t xml:space="preserve">, </w:t>
      </w:r>
      <w:r w:rsidR="009A0CD2">
        <w:rPr>
          <w:lang w:val="en-GB"/>
        </w:rPr>
        <w:t xml:space="preserve">a LOC of </w:t>
      </w:r>
      <w:r w:rsidRPr="000E278C">
        <w:rPr>
          <w:lang w:val="en-GB"/>
        </w:rPr>
        <w:t xml:space="preserve">Level 4-A </w:t>
      </w:r>
      <w:r w:rsidR="009A0CD2">
        <w:rPr>
          <w:lang w:val="en-GB"/>
        </w:rPr>
        <w:t>was attributed if</w:t>
      </w:r>
      <w:r w:rsidRPr="000E278C">
        <w:rPr>
          <w:lang w:val="en-GB"/>
        </w:rPr>
        <w:t xml:space="preserve"> the </w:t>
      </w:r>
      <w:r w:rsidR="009A0CD2" w:rsidRPr="000E278C">
        <w:rPr>
          <w:lang w:val="en-GB"/>
        </w:rPr>
        <w:t xml:space="preserve">diagnosis </w:t>
      </w:r>
      <w:r w:rsidR="009A0CD2">
        <w:rPr>
          <w:lang w:val="en-GB"/>
        </w:rPr>
        <w:t xml:space="preserve">was made by a </w:t>
      </w:r>
      <w:r w:rsidRPr="000E278C">
        <w:rPr>
          <w:lang w:val="en-GB"/>
        </w:rPr>
        <w:t xml:space="preserve">specialist, </w:t>
      </w:r>
      <w:r w:rsidR="004E5479">
        <w:rPr>
          <w:lang w:val="en-GB"/>
        </w:rPr>
        <w:t xml:space="preserve">and a </w:t>
      </w:r>
      <w:r w:rsidR="00E77DC0">
        <w:rPr>
          <w:lang w:val="en-GB"/>
        </w:rPr>
        <w:t>Level 4-B was attributed when the diagnosis was made by a non-specialist</w:t>
      </w:r>
      <w:r w:rsidRPr="000E278C">
        <w:rPr>
          <w:lang w:val="en-GB"/>
        </w:rPr>
        <w:t xml:space="preserve">. This sublevel recognizes the expertise and clinical judgment of the specialist in diagnosing </w:t>
      </w:r>
      <w:r w:rsidR="00033274">
        <w:rPr>
          <w:lang w:val="en-GB"/>
        </w:rPr>
        <w:t>m</w:t>
      </w:r>
      <w:r w:rsidRPr="000E278C">
        <w:rPr>
          <w:lang w:val="en-GB"/>
        </w:rPr>
        <w:t xml:space="preserve">yocarditis, </w:t>
      </w:r>
      <w:proofErr w:type="gramStart"/>
      <w:r w:rsidRPr="000E278C">
        <w:rPr>
          <w:lang w:val="en-GB"/>
        </w:rPr>
        <w:t>taking into account</w:t>
      </w:r>
      <w:proofErr w:type="gramEnd"/>
      <w:r w:rsidRPr="000E278C">
        <w:rPr>
          <w:lang w:val="en-GB"/>
        </w:rPr>
        <w:t xml:space="preserve"> the context of limited evidence.</w:t>
      </w:r>
      <w:r w:rsidRPr="005008A7">
        <w:t> </w:t>
      </w:r>
    </w:p>
    <w:p w14:paraId="328CA771" w14:textId="2166F87C" w:rsidR="0014273B" w:rsidRPr="005008A7" w:rsidRDefault="0014273B" w:rsidP="00993695">
      <w:pPr>
        <w:pStyle w:val="Lijstalinea"/>
        <w:numPr>
          <w:ilvl w:val="0"/>
          <w:numId w:val="32"/>
        </w:numPr>
      </w:pPr>
      <w:r w:rsidRPr="000E278C">
        <w:rPr>
          <w:lang w:val="en-GB"/>
        </w:rPr>
        <w:t xml:space="preserve">To provide further clarity regarding certain criteria, footnotes </w:t>
      </w:r>
      <w:r w:rsidR="00033274">
        <w:rPr>
          <w:lang w:val="en-GB"/>
        </w:rPr>
        <w:t xml:space="preserve">were </w:t>
      </w:r>
      <w:r w:rsidR="00033274" w:rsidRPr="000E278C">
        <w:rPr>
          <w:lang w:val="en-GB"/>
        </w:rPr>
        <w:t xml:space="preserve">included </w:t>
      </w:r>
      <w:r w:rsidRPr="000E278C">
        <w:rPr>
          <w:lang w:val="en-GB"/>
        </w:rPr>
        <w:t xml:space="preserve">in </w:t>
      </w:r>
      <w:r w:rsidR="00033274">
        <w:rPr>
          <w:lang w:val="en-GB"/>
        </w:rPr>
        <w:t>the data collection form</w:t>
      </w:r>
      <w:r w:rsidRPr="000E278C">
        <w:rPr>
          <w:lang w:val="en-GB"/>
        </w:rPr>
        <w:t xml:space="preserve"> with corresponding references</w:t>
      </w:r>
      <w:r w:rsidR="00990A69" w:rsidRPr="00990A69">
        <w:rPr>
          <w:lang w:val="en-GB"/>
        </w:rPr>
        <w:t xml:space="preserve"> </w:t>
      </w:r>
      <w:r w:rsidR="00990A69" w:rsidRPr="000E278C">
        <w:rPr>
          <w:lang w:val="en-GB"/>
        </w:rPr>
        <w:t xml:space="preserve">to </w:t>
      </w:r>
      <w:r w:rsidR="00990A69">
        <w:rPr>
          <w:lang w:val="en-GB"/>
        </w:rPr>
        <w:t>improve</w:t>
      </w:r>
      <w:r w:rsidR="00990A69" w:rsidRPr="000E278C">
        <w:rPr>
          <w:lang w:val="en-GB"/>
        </w:rPr>
        <w:t xml:space="preserve"> abstractors</w:t>
      </w:r>
      <w:r w:rsidR="00990A69">
        <w:rPr>
          <w:lang w:val="en-GB"/>
        </w:rPr>
        <w:t>’</w:t>
      </w:r>
      <w:r w:rsidR="00990A69" w:rsidRPr="000E278C">
        <w:rPr>
          <w:lang w:val="en-GB"/>
        </w:rPr>
        <w:t xml:space="preserve"> understanding </w:t>
      </w:r>
      <w:r w:rsidR="00990A69">
        <w:rPr>
          <w:lang w:val="en-GB"/>
        </w:rPr>
        <w:t xml:space="preserve">of </w:t>
      </w:r>
      <w:r w:rsidR="00990A69" w:rsidRPr="000E278C">
        <w:rPr>
          <w:lang w:val="en-GB"/>
        </w:rPr>
        <w:t xml:space="preserve">the </w:t>
      </w:r>
      <w:r w:rsidR="005C4379">
        <w:rPr>
          <w:lang w:val="en-GB"/>
        </w:rPr>
        <w:t>criteria</w:t>
      </w:r>
      <w:r w:rsidR="00990A69">
        <w:rPr>
          <w:lang w:val="en-GB"/>
        </w:rPr>
        <w:t xml:space="preserve"> </w:t>
      </w:r>
      <w:r w:rsidR="00990A69" w:rsidRPr="000E278C">
        <w:rPr>
          <w:lang w:val="en-GB"/>
        </w:rPr>
        <w:t>and accurately interpret</w:t>
      </w:r>
      <w:r w:rsidR="00990A69">
        <w:rPr>
          <w:lang w:val="en-GB"/>
        </w:rPr>
        <w:t>e</w:t>
      </w:r>
      <w:r w:rsidR="00990A69" w:rsidRPr="000E278C">
        <w:rPr>
          <w:lang w:val="en-GB"/>
        </w:rPr>
        <w:t xml:space="preserve"> the</w:t>
      </w:r>
      <w:r w:rsidR="005C4379">
        <w:rPr>
          <w:lang w:val="en-GB"/>
        </w:rPr>
        <w:t>m</w:t>
      </w:r>
      <w:r w:rsidRPr="000E278C">
        <w:rPr>
          <w:lang w:val="en-GB"/>
        </w:rPr>
        <w:t xml:space="preserve">. These references contain values that can be </w:t>
      </w:r>
      <w:r w:rsidR="00033274">
        <w:rPr>
          <w:lang w:val="en-GB"/>
        </w:rPr>
        <w:t>used</w:t>
      </w:r>
      <w:r w:rsidRPr="000E278C">
        <w:rPr>
          <w:lang w:val="en-GB"/>
        </w:rPr>
        <w:t xml:space="preserve"> to define normal ranges for various markers, such as C-reactive protein (CRP), high-sensitivity CRP (hs-CRP), erythrocyte sedimentation rate (ESR), creatine kinase MB (CK-MB), total Troponin, Troponin I, </w:t>
      </w:r>
      <w:r w:rsidR="00990A69" w:rsidRPr="000E278C">
        <w:rPr>
          <w:lang w:val="en-GB"/>
        </w:rPr>
        <w:t xml:space="preserve">troponin </w:t>
      </w:r>
      <w:r w:rsidRPr="000E278C">
        <w:rPr>
          <w:lang w:val="en-GB"/>
        </w:rPr>
        <w:t xml:space="preserve">T, and high-sensitivity </w:t>
      </w:r>
      <w:r w:rsidR="00990A69" w:rsidRPr="000E278C">
        <w:rPr>
          <w:lang w:val="en-GB"/>
        </w:rPr>
        <w:t>troponin</w:t>
      </w:r>
      <w:r w:rsidRPr="000E278C">
        <w:rPr>
          <w:lang w:val="en-GB"/>
        </w:rPr>
        <w:t xml:space="preserve">. </w:t>
      </w:r>
    </w:p>
    <w:p w14:paraId="5900661A" w14:textId="54A4987D" w:rsidR="0014273B" w:rsidRPr="005008A7" w:rsidRDefault="0014273B" w:rsidP="00993695">
      <w:pPr>
        <w:pStyle w:val="Lijstalinea"/>
        <w:numPr>
          <w:ilvl w:val="0"/>
          <w:numId w:val="33"/>
        </w:numPr>
      </w:pPr>
      <w:r w:rsidRPr="000E278C">
        <w:rPr>
          <w:lang w:val="en-GB"/>
        </w:rPr>
        <w:t xml:space="preserve">Additionally, we expanded the cardiac and inflammatory markers section to also include </w:t>
      </w:r>
      <w:r w:rsidR="005C4379" w:rsidRPr="000E278C">
        <w:rPr>
          <w:lang w:val="en-GB"/>
        </w:rPr>
        <w:t>total troponin</w:t>
      </w:r>
      <w:r w:rsidRPr="000E278C">
        <w:rPr>
          <w:lang w:val="en-GB"/>
        </w:rPr>
        <w:t xml:space="preserve">, high-sensitivity </w:t>
      </w:r>
      <w:r w:rsidR="005C4379" w:rsidRPr="000E278C">
        <w:rPr>
          <w:lang w:val="en-GB"/>
        </w:rPr>
        <w:t>troponin</w:t>
      </w:r>
      <w:r w:rsidRPr="000E278C">
        <w:rPr>
          <w:lang w:val="en-GB"/>
        </w:rPr>
        <w:t xml:space="preserve">, and hs-CRP. We believe that if these markers show abnormalities, they hold equal significance and should be reported alongside </w:t>
      </w:r>
      <w:r w:rsidR="005C4379" w:rsidRPr="000E278C">
        <w:rPr>
          <w:lang w:val="en-GB"/>
        </w:rPr>
        <w:t xml:space="preserve">troponin </w:t>
      </w:r>
      <w:r w:rsidRPr="000E278C">
        <w:rPr>
          <w:lang w:val="en-GB"/>
        </w:rPr>
        <w:t xml:space="preserve">I, </w:t>
      </w:r>
      <w:r w:rsidR="005C4379" w:rsidRPr="000E278C">
        <w:rPr>
          <w:lang w:val="en-GB"/>
        </w:rPr>
        <w:t xml:space="preserve">troponin </w:t>
      </w:r>
      <w:r w:rsidRPr="000E278C">
        <w:rPr>
          <w:lang w:val="en-GB"/>
        </w:rPr>
        <w:t xml:space="preserve">T, and CRP. From a logical standpoint, the level of </w:t>
      </w:r>
      <w:r w:rsidR="005C4379">
        <w:rPr>
          <w:lang w:val="en-GB"/>
        </w:rPr>
        <w:t xml:space="preserve">diagnostic </w:t>
      </w:r>
      <w:r w:rsidRPr="000E278C">
        <w:rPr>
          <w:lang w:val="en-GB"/>
        </w:rPr>
        <w:t xml:space="preserve">certainty remains consistent regardless of whether </w:t>
      </w:r>
      <w:r w:rsidR="005C4379" w:rsidRPr="000E278C">
        <w:rPr>
          <w:lang w:val="en-GB"/>
        </w:rPr>
        <w:t xml:space="preserve">troponin </w:t>
      </w:r>
      <w:r w:rsidRPr="000E278C">
        <w:rPr>
          <w:lang w:val="en-GB"/>
        </w:rPr>
        <w:t xml:space="preserve">T, </w:t>
      </w:r>
      <w:r w:rsidR="005C4379" w:rsidRPr="000E278C">
        <w:rPr>
          <w:lang w:val="en-GB"/>
        </w:rPr>
        <w:t xml:space="preserve">troponin </w:t>
      </w:r>
      <w:r w:rsidRPr="000E278C">
        <w:rPr>
          <w:lang w:val="en-GB"/>
        </w:rPr>
        <w:t xml:space="preserve">I, </w:t>
      </w:r>
      <w:r w:rsidR="005C4379" w:rsidRPr="000E278C">
        <w:rPr>
          <w:lang w:val="en-GB"/>
        </w:rPr>
        <w:t>total troponin</w:t>
      </w:r>
      <w:r w:rsidRPr="000E278C">
        <w:rPr>
          <w:lang w:val="en-GB"/>
        </w:rPr>
        <w:t xml:space="preserve">, or </w:t>
      </w:r>
      <w:r w:rsidR="005C4379">
        <w:rPr>
          <w:lang w:val="en-GB"/>
        </w:rPr>
        <w:t>hs</w:t>
      </w:r>
      <w:r w:rsidR="00BA6A63">
        <w:rPr>
          <w:lang w:val="en-GB"/>
        </w:rPr>
        <w:t>-</w:t>
      </w:r>
      <w:r w:rsidR="005C4379" w:rsidRPr="000E278C">
        <w:rPr>
          <w:lang w:val="en-GB"/>
        </w:rPr>
        <w:t>troponin</w:t>
      </w:r>
      <w:r w:rsidR="00BA6A63">
        <w:rPr>
          <w:lang w:val="en-GB"/>
        </w:rPr>
        <w:t xml:space="preserve"> is used</w:t>
      </w:r>
      <w:r w:rsidRPr="000E278C">
        <w:rPr>
          <w:lang w:val="en-GB"/>
        </w:rPr>
        <w:t xml:space="preserve">. Similarly, the logic of the level of certainty remains unchanged regardless of whether CRP or hs-CRP is </w:t>
      </w:r>
      <w:r w:rsidR="00BA6A63">
        <w:rPr>
          <w:lang w:val="en-GB"/>
        </w:rPr>
        <w:t>used</w:t>
      </w:r>
      <w:r w:rsidRPr="000E278C">
        <w:rPr>
          <w:lang w:val="en-GB"/>
        </w:rPr>
        <w:t>.</w:t>
      </w:r>
      <w:r w:rsidRPr="005008A7">
        <w:t> </w:t>
      </w:r>
    </w:p>
    <w:p w14:paraId="7F59DB4B" w14:textId="0CC305DB" w:rsidR="0014273B" w:rsidRDefault="0014273B" w:rsidP="000E278C">
      <w:pPr>
        <w:rPr>
          <w:lang w:val="fr-FR"/>
        </w:rPr>
      </w:pPr>
      <w:r w:rsidRPr="005008A7">
        <w:t>By including these markers and their corresponding footnotes, we aim</w:t>
      </w:r>
      <w:r w:rsidR="00BA6A63">
        <w:rPr>
          <w:lang w:val="fr-FR"/>
        </w:rPr>
        <w:t>ed</w:t>
      </w:r>
      <w:r w:rsidRPr="005008A7">
        <w:t xml:space="preserve"> to provide comprehensive information and ensure that important diagnostic criteria </w:t>
      </w:r>
      <w:r w:rsidR="00E2716D">
        <w:rPr>
          <w:lang w:val="fr-FR"/>
        </w:rPr>
        <w:t>we</w:t>
      </w:r>
      <w:r w:rsidRPr="005008A7">
        <w:t>re considered in the assessment process. This approach allow</w:t>
      </w:r>
      <w:r w:rsidR="00E2716D">
        <w:rPr>
          <w:lang w:val="fr-FR"/>
        </w:rPr>
        <w:t>ed</w:t>
      </w:r>
      <w:r w:rsidRPr="005008A7">
        <w:t xml:space="preserve"> for a more comprehensive evaluation of cases and enhance</w:t>
      </w:r>
      <w:r w:rsidR="00E2716D">
        <w:rPr>
          <w:lang w:val="fr-FR"/>
        </w:rPr>
        <w:t>d</w:t>
      </w:r>
      <w:r w:rsidRPr="005008A7">
        <w:t xml:space="preserve"> the overall accuracy and reliability of the classification system. </w:t>
      </w:r>
    </w:p>
    <w:p w14:paraId="7ADA8F69" w14:textId="77777777" w:rsidR="00E2716D" w:rsidRDefault="00E2716D" w:rsidP="00E2716D"/>
    <w:p w14:paraId="353EC302" w14:textId="77777777" w:rsidR="00E2716D" w:rsidRPr="00E2716D" w:rsidRDefault="00E2716D" w:rsidP="00E2716D">
      <w:pPr>
        <w:sectPr w:rsidR="00E2716D" w:rsidRPr="00E2716D" w:rsidSect="00BA6A6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797" w:header="795" w:footer="1091" w:gutter="0"/>
          <w:cols w:space="720"/>
          <w:docGrid w:linePitch="299"/>
        </w:sectPr>
      </w:pPr>
    </w:p>
    <w:p w14:paraId="055C9050" w14:textId="0AA793F1" w:rsidR="00B72530" w:rsidRPr="00B5320B" w:rsidRDefault="00376DB3" w:rsidP="00B5320B">
      <w:pPr>
        <w:pStyle w:val="Bijschrift"/>
      </w:pPr>
      <w:bookmarkStart w:id="4" w:name="_Hlk206851742"/>
      <w:r w:rsidRPr="00B5320B">
        <w:lastRenderedPageBreak/>
        <w:t xml:space="preserve">Table </w:t>
      </w:r>
      <w:fldSimple w:instr=" SEQ Table \* ARABIC ">
        <w:r w:rsidR="001D039C">
          <w:rPr>
            <w:noProof/>
          </w:rPr>
          <w:t>1</w:t>
        </w:r>
      </w:fldSimple>
      <w:r w:rsidR="00B5320B" w:rsidRPr="00B5320B">
        <w:t>.</w:t>
      </w:r>
      <w:r w:rsidR="00B5320B" w:rsidRPr="00B5320B">
        <w:tab/>
        <w:t xml:space="preserve">Myocarditis </w:t>
      </w:r>
      <w:r w:rsidR="0014273B" w:rsidRPr="00B5320B">
        <w:t xml:space="preserve">and </w:t>
      </w:r>
      <w:r w:rsidR="00B5320B" w:rsidRPr="00B5320B">
        <w:t>pericarditis data abstraction form</w:t>
      </w:r>
    </w:p>
    <w:bookmarkEnd w:id="4"/>
    <w:p w14:paraId="43CBF9D2" w14:textId="05E8EF2C" w:rsidR="0014273B" w:rsidRPr="005008A7" w:rsidRDefault="0014273B" w:rsidP="000E278C">
      <w:pPr>
        <w:pStyle w:val="Plattetekst"/>
      </w:pPr>
      <w:r w:rsidRPr="005008A7">
        <w:t xml:space="preserve">Record specific information, </w:t>
      </w:r>
      <w:r w:rsidR="00490DA1">
        <w:rPr>
          <w:lang w:val="fr-FR"/>
        </w:rPr>
        <w:t>that is as complete</w:t>
      </w:r>
      <w:r w:rsidRPr="005008A7">
        <w:t xml:space="preserve"> </w:t>
      </w:r>
      <w:r w:rsidR="00AF306F">
        <w:rPr>
          <w:lang w:val="fr-FR"/>
        </w:rPr>
        <w:t>as</w:t>
      </w:r>
      <w:r w:rsidRPr="005008A7">
        <w:t xml:space="preserve"> possible, for all rows in the table below. The red font identifies specific criteria related to the myocarditis and/or pericarditis case definitions.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94"/>
        <w:gridCol w:w="4538"/>
        <w:gridCol w:w="640"/>
        <w:gridCol w:w="2932"/>
        <w:gridCol w:w="2246"/>
      </w:tblGrid>
      <w:tr w:rsidR="00194989" w:rsidRPr="005008A7" w14:paraId="1A4D2553" w14:textId="77777777" w:rsidTr="002F6ACF">
        <w:trPr>
          <w:cantSplit/>
          <w:trHeight w:val="268"/>
        </w:trPr>
        <w:tc>
          <w:tcPr>
            <w:tcW w:w="1002" w:type="pct"/>
            <w:vAlign w:val="center"/>
          </w:tcPr>
          <w:p w14:paraId="330D8558" w14:textId="77777777" w:rsidR="00194989" w:rsidRPr="005008A7" w:rsidRDefault="0026747E" w:rsidP="002F6ACF">
            <w:pPr>
              <w:pStyle w:val="TableParagraph"/>
              <w:spacing w:after="0"/>
            </w:pPr>
            <w:r w:rsidRPr="005008A7">
              <w:t>1.</w:t>
            </w:r>
            <w:r w:rsidRPr="005008A7">
              <w:rPr>
                <w:spacing w:val="62"/>
              </w:rPr>
              <w:t xml:space="preserve"> </w:t>
            </w:r>
            <w:r w:rsidRPr="005008A7">
              <w:t>Date</w:t>
            </w:r>
            <w:r w:rsidRPr="005008A7">
              <w:rPr>
                <w:spacing w:val="-3"/>
              </w:rPr>
              <w:t xml:space="preserve"> </w:t>
            </w:r>
            <w:r w:rsidRPr="005008A7">
              <w:t>of</w:t>
            </w:r>
            <w:r w:rsidRPr="005008A7">
              <w:rPr>
                <w:spacing w:val="-3"/>
              </w:rPr>
              <w:t xml:space="preserve"> </w:t>
            </w:r>
            <w:r w:rsidRPr="005008A7">
              <w:t>illness</w:t>
            </w:r>
            <w:r w:rsidRPr="005008A7">
              <w:rPr>
                <w:spacing w:val="-3"/>
              </w:rPr>
              <w:t xml:space="preserve"> </w:t>
            </w:r>
            <w:r w:rsidRPr="005008A7">
              <w:rPr>
                <w:spacing w:val="-4"/>
              </w:rPr>
              <w:t>onset</w:t>
            </w:r>
          </w:p>
        </w:tc>
        <w:tc>
          <w:tcPr>
            <w:tcW w:w="3998" w:type="pct"/>
            <w:gridSpan w:val="4"/>
            <w:vAlign w:val="center"/>
          </w:tcPr>
          <w:p w14:paraId="28C14A53" w14:textId="77777777" w:rsidR="00194989" w:rsidRPr="005008A7" w:rsidRDefault="00194989" w:rsidP="002F6ACF">
            <w:pPr>
              <w:pStyle w:val="TableParagraph"/>
              <w:spacing w:after="0"/>
            </w:pPr>
          </w:p>
        </w:tc>
      </w:tr>
      <w:tr w:rsidR="00194989" w:rsidRPr="005008A7" w14:paraId="28DFA584" w14:textId="77777777" w:rsidTr="002F6ACF">
        <w:trPr>
          <w:cantSplit/>
          <w:trHeight w:val="268"/>
        </w:trPr>
        <w:tc>
          <w:tcPr>
            <w:tcW w:w="1002" w:type="pct"/>
            <w:vAlign w:val="center"/>
          </w:tcPr>
          <w:p w14:paraId="1C9DAC75" w14:textId="77777777" w:rsidR="00194989" w:rsidRPr="005008A7" w:rsidRDefault="0026747E" w:rsidP="002F6ACF">
            <w:pPr>
              <w:pStyle w:val="TableParagraph"/>
              <w:spacing w:after="0"/>
            </w:pPr>
            <w:r w:rsidRPr="005008A7">
              <w:t>2.</w:t>
            </w:r>
            <w:r w:rsidRPr="005008A7">
              <w:rPr>
                <w:spacing w:val="61"/>
              </w:rPr>
              <w:t xml:space="preserve"> </w:t>
            </w:r>
            <w:r w:rsidRPr="005008A7">
              <w:t>Hospital</w:t>
            </w:r>
            <w:r w:rsidRPr="005008A7">
              <w:rPr>
                <w:spacing w:val="-3"/>
              </w:rPr>
              <w:t xml:space="preserve"> </w:t>
            </w:r>
            <w:r w:rsidRPr="005008A7">
              <w:rPr>
                <w:spacing w:val="-2"/>
              </w:rPr>
              <w:t>admission?</w:t>
            </w:r>
          </w:p>
        </w:tc>
        <w:tc>
          <w:tcPr>
            <w:tcW w:w="3998" w:type="pct"/>
            <w:gridSpan w:val="4"/>
            <w:vAlign w:val="center"/>
          </w:tcPr>
          <w:p w14:paraId="67EDCD08" w14:textId="77777777" w:rsidR="00194989" w:rsidRPr="005008A7" w:rsidRDefault="00194989" w:rsidP="002F6ACF">
            <w:pPr>
              <w:pStyle w:val="TableParagraph"/>
              <w:spacing w:after="0"/>
            </w:pPr>
          </w:p>
        </w:tc>
      </w:tr>
      <w:tr w:rsidR="00194989" w:rsidRPr="005008A7" w14:paraId="69D9E64D" w14:textId="77777777" w:rsidTr="002F6ACF">
        <w:trPr>
          <w:cantSplit/>
          <w:trHeight w:val="268"/>
        </w:trPr>
        <w:tc>
          <w:tcPr>
            <w:tcW w:w="1002" w:type="pct"/>
            <w:vAlign w:val="center"/>
          </w:tcPr>
          <w:p w14:paraId="26DD8B3A" w14:textId="77777777" w:rsidR="00194989" w:rsidRPr="005008A7" w:rsidRDefault="0026747E" w:rsidP="002F6ACF">
            <w:pPr>
              <w:pStyle w:val="TableParagraph"/>
              <w:spacing w:after="0"/>
            </w:pPr>
            <w:r w:rsidRPr="005008A7">
              <w:t>3.</w:t>
            </w:r>
            <w:r w:rsidRPr="005008A7">
              <w:rPr>
                <w:spacing w:val="60"/>
              </w:rPr>
              <w:t xml:space="preserve"> </w:t>
            </w:r>
            <w:r w:rsidRPr="005008A7">
              <w:t>Admitting</w:t>
            </w:r>
            <w:r w:rsidRPr="005008A7">
              <w:rPr>
                <w:spacing w:val="-3"/>
              </w:rPr>
              <w:t xml:space="preserve"> </w:t>
            </w:r>
            <w:r w:rsidRPr="005008A7">
              <w:rPr>
                <w:spacing w:val="-2"/>
              </w:rPr>
              <w:t>diagnosis:</w:t>
            </w:r>
          </w:p>
        </w:tc>
        <w:tc>
          <w:tcPr>
            <w:tcW w:w="3998" w:type="pct"/>
            <w:gridSpan w:val="4"/>
            <w:vAlign w:val="center"/>
          </w:tcPr>
          <w:p w14:paraId="1C32F47B" w14:textId="77777777" w:rsidR="00194989" w:rsidRPr="005008A7" w:rsidRDefault="00194989" w:rsidP="002F6ACF">
            <w:pPr>
              <w:pStyle w:val="TableParagraph"/>
              <w:spacing w:after="0"/>
            </w:pPr>
          </w:p>
        </w:tc>
      </w:tr>
      <w:tr w:rsidR="00194989" w:rsidRPr="005008A7" w14:paraId="50EB8963" w14:textId="77777777" w:rsidTr="002F6ACF">
        <w:trPr>
          <w:cantSplit/>
          <w:trHeight w:val="268"/>
        </w:trPr>
        <w:tc>
          <w:tcPr>
            <w:tcW w:w="1002" w:type="pct"/>
            <w:vAlign w:val="center"/>
          </w:tcPr>
          <w:p w14:paraId="67650D15" w14:textId="77777777" w:rsidR="00194989" w:rsidRPr="005008A7" w:rsidRDefault="0026747E" w:rsidP="002F6ACF">
            <w:pPr>
              <w:pStyle w:val="TableParagraph"/>
              <w:spacing w:after="0"/>
            </w:pPr>
            <w:r w:rsidRPr="005008A7">
              <w:t>4.</w:t>
            </w:r>
            <w:r w:rsidRPr="005008A7">
              <w:rPr>
                <w:spacing w:val="60"/>
              </w:rPr>
              <w:t xml:space="preserve"> </w:t>
            </w:r>
            <w:r w:rsidRPr="005008A7">
              <w:t>Discharge</w:t>
            </w:r>
            <w:r w:rsidRPr="005008A7">
              <w:rPr>
                <w:spacing w:val="-3"/>
              </w:rPr>
              <w:t xml:space="preserve"> </w:t>
            </w:r>
            <w:r w:rsidRPr="005008A7">
              <w:rPr>
                <w:spacing w:val="-2"/>
              </w:rPr>
              <w:t>diagnosis:</w:t>
            </w:r>
          </w:p>
        </w:tc>
        <w:tc>
          <w:tcPr>
            <w:tcW w:w="3998" w:type="pct"/>
            <w:gridSpan w:val="4"/>
            <w:vAlign w:val="center"/>
          </w:tcPr>
          <w:p w14:paraId="2AB3DB29" w14:textId="77777777" w:rsidR="00194989" w:rsidRPr="005008A7" w:rsidRDefault="00194989" w:rsidP="002F6ACF">
            <w:pPr>
              <w:pStyle w:val="TableParagraph"/>
              <w:spacing w:after="0"/>
            </w:pPr>
          </w:p>
        </w:tc>
      </w:tr>
      <w:tr w:rsidR="00194989" w:rsidRPr="005008A7" w14:paraId="19D76384" w14:textId="77777777" w:rsidTr="002F6ACF">
        <w:trPr>
          <w:cantSplit/>
          <w:trHeight w:val="973"/>
        </w:trPr>
        <w:tc>
          <w:tcPr>
            <w:tcW w:w="1002" w:type="pct"/>
            <w:vAlign w:val="center"/>
          </w:tcPr>
          <w:p w14:paraId="77027E77" w14:textId="77777777" w:rsidR="00194989" w:rsidRPr="005008A7" w:rsidRDefault="0026747E" w:rsidP="002F6ACF">
            <w:pPr>
              <w:pStyle w:val="TableParagraph"/>
              <w:spacing w:after="0"/>
            </w:pPr>
            <w:r w:rsidRPr="005008A7">
              <w:t>5</w:t>
            </w:r>
            <w:r w:rsidRPr="005008A7">
              <w:rPr>
                <w:b/>
                <w:bCs/>
              </w:rPr>
              <w:t>.</w:t>
            </w:r>
            <w:r w:rsidRPr="005008A7">
              <w:rPr>
                <w:b/>
                <w:bCs/>
                <w:spacing w:val="40"/>
              </w:rPr>
              <w:t xml:space="preserve"> </w:t>
            </w:r>
            <w:r w:rsidRPr="005008A7">
              <w:rPr>
                <w:b/>
                <w:bCs/>
              </w:rPr>
              <w:t>Criterion</w:t>
            </w:r>
            <w:r w:rsidRPr="005008A7">
              <w:rPr>
                <w:b/>
                <w:bCs/>
                <w:spacing w:val="-9"/>
              </w:rPr>
              <w:t xml:space="preserve"> </w:t>
            </w:r>
            <w:r w:rsidRPr="005008A7">
              <w:rPr>
                <w:b/>
                <w:bCs/>
              </w:rPr>
              <w:t>A1</w:t>
            </w:r>
            <w:r w:rsidRPr="005008A7">
              <w:t>:</w:t>
            </w:r>
            <w:r w:rsidRPr="005008A7">
              <w:rPr>
                <w:spacing w:val="-9"/>
              </w:rPr>
              <w:t xml:space="preserve"> </w:t>
            </w:r>
            <w:r w:rsidRPr="005008A7">
              <w:t xml:space="preserve">Cardiac </w:t>
            </w:r>
            <w:r w:rsidRPr="005008A7">
              <w:rPr>
                <w:spacing w:val="-2"/>
              </w:rPr>
              <w:t>symptoms</w:t>
            </w:r>
          </w:p>
        </w:tc>
        <w:tc>
          <w:tcPr>
            <w:tcW w:w="1752" w:type="pct"/>
            <w:vAlign w:val="center"/>
          </w:tcPr>
          <w:p w14:paraId="35BAA3D3" w14:textId="4B66DB69" w:rsidR="00194989" w:rsidRPr="005008A7" w:rsidRDefault="0026747E" w:rsidP="002F6ACF">
            <w:pPr>
              <w:pStyle w:val="TableParagraph"/>
              <w:spacing w:after="0"/>
            </w:pPr>
            <w:r w:rsidRPr="005008A7">
              <w:rPr>
                <w:w w:val="105"/>
              </w:rPr>
              <w:t>1.</w:t>
            </w:r>
            <w:r w:rsidRPr="005008A7">
              <w:rPr>
                <w:spacing w:val="-13"/>
                <w:w w:val="105"/>
              </w:rPr>
              <w:t xml:space="preserve"> </w:t>
            </w:r>
            <w:r w:rsidRPr="005008A7">
              <w:rPr>
                <w:w w:val="105"/>
              </w:rPr>
              <w:t>Acute</w:t>
            </w:r>
            <w:r w:rsidRPr="005008A7">
              <w:rPr>
                <w:spacing w:val="-13"/>
                <w:w w:val="105"/>
              </w:rPr>
              <w:t xml:space="preserve"> </w:t>
            </w:r>
            <w:r w:rsidRPr="005008A7">
              <w:rPr>
                <w:w w:val="105"/>
              </w:rPr>
              <w:t>chest</w:t>
            </w:r>
            <w:r w:rsidRPr="005008A7">
              <w:rPr>
                <w:spacing w:val="-13"/>
                <w:w w:val="105"/>
              </w:rPr>
              <w:t xml:space="preserve"> </w:t>
            </w:r>
            <w:r w:rsidRPr="005008A7">
              <w:rPr>
                <w:w w:val="105"/>
              </w:rPr>
              <w:t>pain</w:t>
            </w:r>
            <w:r w:rsidRPr="005008A7">
              <w:rPr>
                <w:spacing w:val="-12"/>
                <w:w w:val="105"/>
              </w:rPr>
              <w:t xml:space="preserve"> </w:t>
            </w:r>
            <w:r w:rsidRPr="005008A7">
              <w:rPr>
                <w:w w:val="105"/>
              </w:rPr>
              <w:t>or</w:t>
            </w:r>
            <w:r w:rsidRPr="005008A7">
              <w:rPr>
                <w:spacing w:val="-10"/>
                <w:w w:val="105"/>
              </w:rPr>
              <w:t xml:space="preserve"> </w:t>
            </w:r>
            <w:r w:rsidRPr="005008A7">
              <w:rPr>
                <w:spacing w:val="-2"/>
                <w:w w:val="105"/>
              </w:rPr>
              <w:t>pressure</w:t>
            </w:r>
          </w:p>
          <w:p w14:paraId="542BB496" w14:textId="43FC3205" w:rsidR="00194989" w:rsidRPr="005008A7" w:rsidRDefault="0026747E" w:rsidP="002F6ACF">
            <w:pPr>
              <w:pStyle w:val="TableParagraph"/>
              <w:spacing w:after="0"/>
            </w:pPr>
            <w:r w:rsidRPr="005008A7">
              <w:rPr>
                <w:w w:val="105"/>
              </w:rPr>
              <w:t>2.</w:t>
            </w:r>
            <w:r w:rsidRPr="005008A7">
              <w:rPr>
                <w:spacing w:val="13"/>
                <w:w w:val="105"/>
              </w:rPr>
              <w:t xml:space="preserve"> </w:t>
            </w:r>
            <w:r w:rsidRPr="005008A7">
              <w:rPr>
                <w:w w:val="105"/>
              </w:rPr>
              <w:t>Palpitations</w:t>
            </w:r>
          </w:p>
          <w:p w14:paraId="2BBBBDA7" w14:textId="318F1D82" w:rsidR="00194989" w:rsidRPr="005008A7" w:rsidRDefault="0026747E" w:rsidP="002F6ACF">
            <w:pPr>
              <w:pStyle w:val="TableParagraph"/>
              <w:spacing w:after="0"/>
            </w:pPr>
            <w:r w:rsidRPr="005008A7">
              <w:t>3.</w:t>
            </w:r>
            <w:r w:rsidRPr="005008A7">
              <w:rPr>
                <w:spacing w:val="2"/>
              </w:rPr>
              <w:t xml:space="preserve"> </w:t>
            </w:r>
            <w:r w:rsidRPr="005008A7">
              <w:t>Dyspnea</w:t>
            </w:r>
            <w:r w:rsidRPr="005008A7">
              <w:rPr>
                <w:spacing w:val="3"/>
              </w:rPr>
              <w:t xml:space="preserve"> </w:t>
            </w:r>
            <w:r w:rsidRPr="005008A7">
              <w:t>at</w:t>
            </w:r>
            <w:r w:rsidRPr="005008A7">
              <w:rPr>
                <w:spacing w:val="3"/>
              </w:rPr>
              <w:t xml:space="preserve"> </w:t>
            </w:r>
            <w:r w:rsidRPr="005008A7">
              <w:t>rest,</w:t>
            </w:r>
            <w:r w:rsidRPr="005008A7">
              <w:rPr>
                <w:spacing w:val="2"/>
              </w:rPr>
              <w:t xml:space="preserve"> </w:t>
            </w:r>
            <w:r w:rsidRPr="005008A7">
              <w:t>with</w:t>
            </w:r>
            <w:r w:rsidRPr="005008A7">
              <w:rPr>
                <w:spacing w:val="3"/>
              </w:rPr>
              <w:t xml:space="preserve"> </w:t>
            </w:r>
            <w:r w:rsidRPr="005008A7">
              <w:t>exercise</w:t>
            </w:r>
            <w:r w:rsidRPr="005008A7">
              <w:rPr>
                <w:spacing w:val="3"/>
              </w:rPr>
              <w:t xml:space="preserve"> </w:t>
            </w:r>
            <w:r w:rsidRPr="005008A7">
              <w:t>or</w:t>
            </w:r>
            <w:r w:rsidRPr="005008A7">
              <w:rPr>
                <w:spacing w:val="2"/>
              </w:rPr>
              <w:t xml:space="preserve"> </w:t>
            </w:r>
            <w:r w:rsidRPr="005008A7">
              <w:t>lying</w:t>
            </w:r>
            <w:r w:rsidRPr="005008A7">
              <w:rPr>
                <w:spacing w:val="3"/>
              </w:rPr>
              <w:t xml:space="preserve"> </w:t>
            </w:r>
            <w:r w:rsidRPr="005008A7">
              <w:rPr>
                <w:spacing w:val="-4"/>
              </w:rPr>
              <w:t>down</w:t>
            </w:r>
          </w:p>
        </w:tc>
        <w:tc>
          <w:tcPr>
            <w:tcW w:w="1379" w:type="pct"/>
            <w:gridSpan w:val="2"/>
            <w:vAlign w:val="center"/>
          </w:tcPr>
          <w:p w14:paraId="5C677D5E" w14:textId="6A016FE5" w:rsidR="00194989" w:rsidRPr="005008A7" w:rsidRDefault="0026747E" w:rsidP="002F6ACF">
            <w:pPr>
              <w:pStyle w:val="TableParagraph"/>
              <w:spacing w:after="0"/>
            </w:pPr>
            <w:r w:rsidRPr="005008A7">
              <w:rPr>
                <w:w w:val="105"/>
              </w:rPr>
              <w:t>4.</w:t>
            </w:r>
            <w:r w:rsidRPr="005008A7">
              <w:rPr>
                <w:spacing w:val="13"/>
                <w:w w:val="105"/>
              </w:rPr>
              <w:t xml:space="preserve"> </w:t>
            </w:r>
            <w:r w:rsidRPr="005008A7">
              <w:rPr>
                <w:w w:val="105"/>
              </w:rPr>
              <w:t>Diaphoresis</w:t>
            </w:r>
          </w:p>
          <w:p w14:paraId="094166DA" w14:textId="02A307AA" w:rsidR="00194989" w:rsidRPr="005008A7" w:rsidRDefault="0026747E" w:rsidP="002F6ACF">
            <w:pPr>
              <w:pStyle w:val="TableParagraph"/>
              <w:spacing w:after="0"/>
            </w:pPr>
            <w:r w:rsidRPr="005008A7">
              <w:rPr>
                <w:w w:val="105"/>
              </w:rPr>
              <w:t>5.</w:t>
            </w:r>
            <w:r w:rsidRPr="005008A7">
              <w:rPr>
                <w:spacing w:val="-3"/>
                <w:w w:val="105"/>
              </w:rPr>
              <w:t xml:space="preserve"> </w:t>
            </w:r>
            <w:r w:rsidRPr="005008A7">
              <w:rPr>
                <w:w w:val="105"/>
              </w:rPr>
              <w:t>Sudden</w:t>
            </w:r>
            <w:r w:rsidRPr="005008A7">
              <w:rPr>
                <w:spacing w:val="-2"/>
                <w:w w:val="105"/>
              </w:rPr>
              <w:t xml:space="preserve"> death</w:t>
            </w:r>
          </w:p>
          <w:p w14:paraId="2D137BA8" w14:textId="439E51A9" w:rsidR="00194989" w:rsidRPr="005008A7" w:rsidRDefault="0026747E" w:rsidP="002F6ACF">
            <w:pPr>
              <w:pStyle w:val="TableParagraph"/>
              <w:spacing w:after="0"/>
            </w:pPr>
            <w:r w:rsidRPr="005008A7">
              <w:rPr>
                <w:w w:val="105"/>
              </w:rPr>
              <w:t>6.</w:t>
            </w:r>
            <w:r w:rsidRPr="005008A7">
              <w:rPr>
                <w:spacing w:val="-5"/>
                <w:w w:val="105"/>
              </w:rPr>
              <w:t xml:space="preserve"> </w:t>
            </w:r>
            <w:r w:rsidRPr="005008A7">
              <w:rPr>
                <w:w w:val="105"/>
              </w:rPr>
              <w:t>None</w:t>
            </w:r>
            <w:r w:rsidRPr="005008A7">
              <w:rPr>
                <w:spacing w:val="-6"/>
                <w:w w:val="105"/>
              </w:rPr>
              <w:t xml:space="preserve"> </w:t>
            </w:r>
            <w:r w:rsidRPr="005008A7">
              <w:rPr>
                <w:w w:val="105"/>
              </w:rPr>
              <w:t>of</w:t>
            </w:r>
            <w:r w:rsidRPr="005008A7">
              <w:rPr>
                <w:spacing w:val="-5"/>
                <w:w w:val="105"/>
              </w:rPr>
              <w:t xml:space="preserve"> </w:t>
            </w:r>
            <w:r w:rsidRPr="005008A7">
              <w:rPr>
                <w:w w:val="105"/>
              </w:rPr>
              <w:t>the</w:t>
            </w:r>
            <w:r w:rsidRPr="005008A7">
              <w:rPr>
                <w:spacing w:val="-6"/>
                <w:w w:val="105"/>
              </w:rPr>
              <w:t xml:space="preserve"> </w:t>
            </w:r>
            <w:r w:rsidRPr="005008A7">
              <w:rPr>
                <w:spacing w:val="-2"/>
                <w:w w:val="105"/>
              </w:rPr>
              <w:t>above</w:t>
            </w:r>
          </w:p>
        </w:tc>
        <w:tc>
          <w:tcPr>
            <w:tcW w:w="867" w:type="pct"/>
            <w:vAlign w:val="center"/>
          </w:tcPr>
          <w:p w14:paraId="28A6960E" w14:textId="545BB1F9" w:rsidR="00194989" w:rsidRPr="005008A7" w:rsidRDefault="0026747E" w:rsidP="002F6ACF">
            <w:pPr>
              <w:pStyle w:val="TableParagraph"/>
              <w:spacing w:after="0"/>
            </w:pPr>
            <w:r w:rsidRPr="005008A7">
              <w:rPr>
                <w:w w:val="105"/>
              </w:rPr>
              <w:t>7.</w:t>
            </w:r>
            <w:r w:rsidRPr="005008A7">
              <w:rPr>
                <w:spacing w:val="-13"/>
                <w:w w:val="105"/>
              </w:rPr>
              <w:t xml:space="preserve"> </w:t>
            </w:r>
            <w:r w:rsidRPr="005008A7">
              <w:rPr>
                <w:w w:val="105"/>
              </w:rPr>
              <w:t>Unknown</w:t>
            </w:r>
            <w:r w:rsidRPr="005008A7">
              <w:rPr>
                <w:spacing w:val="-10"/>
                <w:w w:val="105"/>
              </w:rPr>
              <w:t xml:space="preserve"> </w:t>
            </w:r>
            <w:r w:rsidRPr="005008A7">
              <w:rPr>
                <w:w w:val="105"/>
              </w:rPr>
              <w:t>if</w:t>
            </w:r>
            <w:r w:rsidRPr="005008A7">
              <w:rPr>
                <w:spacing w:val="-9"/>
                <w:w w:val="105"/>
              </w:rPr>
              <w:t xml:space="preserve"> </w:t>
            </w:r>
            <w:r w:rsidRPr="005008A7">
              <w:rPr>
                <w:w w:val="105"/>
              </w:rPr>
              <w:t>any</w:t>
            </w:r>
            <w:r w:rsidRPr="005008A7">
              <w:rPr>
                <w:spacing w:val="-9"/>
                <w:w w:val="105"/>
              </w:rPr>
              <w:t xml:space="preserve"> </w:t>
            </w:r>
            <w:r w:rsidRPr="005008A7">
              <w:rPr>
                <w:spacing w:val="-5"/>
                <w:w w:val="105"/>
              </w:rPr>
              <w:t>of</w:t>
            </w:r>
            <w:r w:rsidR="0040659C" w:rsidRPr="005008A7">
              <w:t xml:space="preserve"> </w:t>
            </w:r>
            <w:r w:rsidRPr="005008A7">
              <w:t>1-5</w:t>
            </w:r>
            <w:r w:rsidRPr="005008A7">
              <w:rPr>
                <w:spacing w:val="-4"/>
              </w:rPr>
              <w:t xml:space="preserve"> </w:t>
            </w:r>
            <w:r w:rsidRPr="005008A7">
              <w:t>present</w:t>
            </w:r>
            <w:r w:rsidRPr="005008A7">
              <w:rPr>
                <w:spacing w:val="-4"/>
              </w:rPr>
              <w:t xml:space="preserve"> </w:t>
            </w:r>
            <w:r w:rsidRPr="005008A7">
              <w:t>or</w:t>
            </w:r>
            <w:r w:rsidRPr="005008A7">
              <w:rPr>
                <w:spacing w:val="-4"/>
              </w:rPr>
              <w:t xml:space="preserve"> </w:t>
            </w:r>
            <w:r w:rsidRPr="005008A7">
              <w:rPr>
                <w:spacing w:val="-2"/>
              </w:rPr>
              <w:t>absent</w:t>
            </w:r>
          </w:p>
        </w:tc>
      </w:tr>
      <w:tr w:rsidR="00194989" w:rsidRPr="005008A7" w14:paraId="4E9B20A1" w14:textId="77777777" w:rsidTr="002F6ACF">
        <w:trPr>
          <w:cantSplit/>
          <w:trHeight w:val="1938"/>
        </w:trPr>
        <w:tc>
          <w:tcPr>
            <w:tcW w:w="1002" w:type="pct"/>
            <w:vAlign w:val="center"/>
          </w:tcPr>
          <w:p w14:paraId="77117CEA" w14:textId="4D0FEE34" w:rsidR="00194989" w:rsidRPr="005008A7" w:rsidRDefault="0026747E" w:rsidP="002F6ACF">
            <w:pPr>
              <w:pStyle w:val="TableParagraph"/>
              <w:spacing w:after="0"/>
            </w:pPr>
            <w:r w:rsidRPr="005008A7">
              <w:rPr>
                <w:b/>
                <w:bCs/>
              </w:rPr>
              <w:t>Criterion</w:t>
            </w:r>
            <w:r w:rsidRPr="005008A7">
              <w:rPr>
                <w:b/>
                <w:bCs/>
                <w:spacing w:val="-6"/>
              </w:rPr>
              <w:t xml:space="preserve"> </w:t>
            </w:r>
            <w:r w:rsidRPr="005008A7">
              <w:rPr>
                <w:b/>
                <w:bCs/>
              </w:rPr>
              <w:t>A-2:</w:t>
            </w:r>
            <w:r w:rsidRPr="005008A7">
              <w:rPr>
                <w:spacing w:val="-6"/>
              </w:rPr>
              <w:t xml:space="preserve"> </w:t>
            </w:r>
            <w:r w:rsidRPr="005008A7">
              <w:t>Non- specific</w:t>
            </w:r>
            <w:r w:rsidRPr="005008A7">
              <w:rPr>
                <w:spacing w:val="-10"/>
              </w:rPr>
              <w:t xml:space="preserve"> </w:t>
            </w:r>
            <w:r w:rsidRPr="005008A7">
              <w:rPr>
                <w:spacing w:val="-2"/>
              </w:rPr>
              <w:t>symptoms:</w:t>
            </w:r>
          </w:p>
          <w:p w14:paraId="74F22586" w14:textId="0F4B3938" w:rsidR="00194989" w:rsidRPr="005008A7" w:rsidRDefault="00E720A2" w:rsidP="002F6ACF">
            <w:pPr>
              <w:pStyle w:val="TableParagraph"/>
              <w:spacing w:after="0"/>
            </w:pPr>
            <w:proofErr w:type="gramStart"/>
            <w:r>
              <w:rPr>
                <w:lang w:val="fr-FR"/>
              </w:rPr>
              <w:t>a</w:t>
            </w:r>
            <w:r w:rsidR="0026747E" w:rsidRPr="005008A7">
              <w:t>dults</w:t>
            </w:r>
            <w:proofErr w:type="gramEnd"/>
            <w:r w:rsidR="0026747E" w:rsidRPr="005008A7">
              <w:rPr>
                <w:spacing w:val="-4"/>
              </w:rPr>
              <w:t xml:space="preserve"> </w:t>
            </w:r>
            <w:r w:rsidR="0026747E" w:rsidRPr="005008A7">
              <w:t>&amp;</w:t>
            </w:r>
            <w:r w:rsidR="0026747E" w:rsidRPr="005008A7">
              <w:rPr>
                <w:spacing w:val="-4"/>
              </w:rPr>
              <w:t xml:space="preserve"> </w:t>
            </w:r>
            <w:r w:rsidR="0026747E" w:rsidRPr="005008A7">
              <w:t>older</w:t>
            </w:r>
            <w:r w:rsidR="0026747E" w:rsidRPr="005008A7">
              <w:rPr>
                <w:spacing w:val="-4"/>
              </w:rPr>
              <w:t xml:space="preserve"> </w:t>
            </w:r>
            <w:r w:rsidR="0026747E" w:rsidRPr="005008A7">
              <w:rPr>
                <w:spacing w:val="-2"/>
              </w:rPr>
              <w:t>children</w:t>
            </w:r>
            <w:r w:rsidR="00B229F5" w:rsidRPr="005008A7">
              <w:rPr>
                <w:color w:val="242424"/>
              </w:rPr>
              <w:t xml:space="preserve"> (</w:t>
            </w:r>
            <w:r w:rsidR="00B229F5" w:rsidRPr="005008A7">
              <w:rPr>
                <w:color w:val="00B050"/>
              </w:rPr>
              <w:t>12 years or older)</w:t>
            </w:r>
          </w:p>
        </w:tc>
        <w:tc>
          <w:tcPr>
            <w:tcW w:w="1752" w:type="pct"/>
            <w:vAlign w:val="center"/>
          </w:tcPr>
          <w:p w14:paraId="089683F0" w14:textId="12604963" w:rsidR="00194989" w:rsidRPr="005008A7" w:rsidRDefault="0026747E" w:rsidP="002F6ACF">
            <w:pPr>
              <w:pStyle w:val="TableParagraph"/>
              <w:spacing w:after="0"/>
            </w:pPr>
            <w:r w:rsidRPr="005008A7">
              <w:rPr>
                <w:w w:val="105"/>
              </w:rPr>
              <w:t>1.</w:t>
            </w:r>
            <w:r w:rsidRPr="005008A7">
              <w:rPr>
                <w:spacing w:val="-9"/>
                <w:w w:val="105"/>
              </w:rPr>
              <w:t xml:space="preserve"> </w:t>
            </w:r>
            <w:r w:rsidRPr="005008A7">
              <w:rPr>
                <w:w w:val="105"/>
              </w:rPr>
              <w:t>Dizziness</w:t>
            </w:r>
            <w:r w:rsidRPr="005008A7">
              <w:rPr>
                <w:spacing w:val="-7"/>
                <w:w w:val="105"/>
              </w:rPr>
              <w:t xml:space="preserve"> </w:t>
            </w:r>
            <w:r w:rsidRPr="005008A7">
              <w:rPr>
                <w:w w:val="105"/>
              </w:rPr>
              <w:t>or</w:t>
            </w:r>
            <w:r w:rsidRPr="005008A7">
              <w:rPr>
                <w:spacing w:val="-7"/>
                <w:w w:val="105"/>
              </w:rPr>
              <w:t xml:space="preserve"> </w:t>
            </w:r>
            <w:r w:rsidRPr="005008A7">
              <w:rPr>
                <w:spacing w:val="-2"/>
                <w:w w:val="105"/>
              </w:rPr>
              <w:t>syncope</w:t>
            </w:r>
          </w:p>
          <w:p w14:paraId="11504437" w14:textId="12EC0BF9" w:rsidR="00194989" w:rsidRPr="005008A7" w:rsidRDefault="0026747E" w:rsidP="002F6ACF">
            <w:pPr>
              <w:pStyle w:val="TableParagraph"/>
              <w:spacing w:after="0"/>
            </w:pPr>
            <w:r w:rsidRPr="005008A7">
              <w:rPr>
                <w:w w:val="105"/>
              </w:rPr>
              <w:t>2.</w:t>
            </w:r>
            <w:r w:rsidRPr="005008A7">
              <w:rPr>
                <w:spacing w:val="-10"/>
                <w:w w:val="105"/>
              </w:rPr>
              <w:t xml:space="preserve"> </w:t>
            </w:r>
            <w:r w:rsidRPr="005008A7">
              <w:rPr>
                <w:w w:val="105"/>
              </w:rPr>
              <w:t>Abdominal</w:t>
            </w:r>
            <w:r w:rsidRPr="005008A7">
              <w:rPr>
                <w:spacing w:val="-7"/>
                <w:w w:val="105"/>
              </w:rPr>
              <w:t xml:space="preserve"> </w:t>
            </w:r>
            <w:r w:rsidRPr="005008A7">
              <w:rPr>
                <w:spacing w:val="-4"/>
                <w:w w:val="105"/>
              </w:rPr>
              <w:t>pain</w:t>
            </w:r>
          </w:p>
          <w:p w14:paraId="4F55A408" w14:textId="0493FAFF" w:rsidR="00194989" w:rsidRPr="005008A7" w:rsidRDefault="0026747E" w:rsidP="002F6ACF">
            <w:pPr>
              <w:pStyle w:val="TableParagraph"/>
              <w:spacing w:after="0"/>
            </w:pPr>
            <w:r w:rsidRPr="005008A7">
              <w:rPr>
                <w:w w:val="105"/>
              </w:rPr>
              <w:t>3.</w:t>
            </w:r>
            <w:r w:rsidRPr="005008A7">
              <w:rPr>
                <w:spacing w:val="13"/>
                <w:w w:val="105"/>
              </w:rPr>
              <w:t xml:space="preserve"> </w:t>
            </w:r>
            <w:r w:rsidRPr="005008A7">
              <w:rPr>
                <w:w w:val="105"/>
              </w:rPr>
              <w:t>Fatigue</w:t>
            </w:r>
          </w:p>
          <w:p w14:paraId="2382ADA3" w14:textId="3C10AA35" w:rsidR="00194989" w:rsidRPr="005008A7" w:rsidRDefault="0026747E" w:rsidP="002F6ACF">
            <w:pPr>
              <w:pStyle w:val="TableParagraph"/>
              <w:spacing w:after="0"/>
            </w:pPr>
            <w:r w:rsidRPr="005008A7">
              <w:rPr>
                <w:w w:val="105"/>
              </w:rPr>
              <w:t>4.</w:t>
            </w:r>
            <w:r w:rsidRPr="005008A7">
              <w:rPr>
                <w:spacing w:val="13"/>
                <w:w w:val="105"/>
              </w:rPr>
              <w:t xml:space="preserve"> </w:t>
            </w:r>
            <w:r w:rsidRPr="005008A7">
              <w:rPr>
                <w:w w:val="105"/>
              </w:rPr>
              <w:t>Edema</w:t>
            </w:r>
          </w:p>
          <w:p w14:paraId="674BFAD0" w14:textId="665E751D" w:rsidR="00194989" w:rsidRPr="005008A7" w:rsidRDefault="0026747E" w:rsidP="002F6ACF">
            <w:pPr>
              <w:pStyle w:val="TableParagraph"/>
              <w:spacing w:after="0"/>
            </w:pPr>
            <w:r w:rsidRPr="005008A7">
              <w:rPr>
                <w:w w:val="105"/>
              </w:rPr>
              <w:t>5.</w:t>
            </w:r>
            <w:r w:rsidRPr="005008A7">
              <w:rPr>
                <w:spacing w:val="13"/>
                <w:w w:val="105"/>
              </w:rPr>
              <w:t xml:space="preserve"> </w:t>
            </w:r>
            <w:r w:rsidRPr="005008A7">
              <w:rPr>
                <w:w w:val="105"/>
              </w:rPr>
              <w:t>Cough</w:t>
            </w:r>
          </w:p>
          <w:p w14:paraId="68E1EB08" w14:textId="50BFCCC6" w:rsidR="00194989" w:rsidRPr="005008A7" w:rsidRDefault="0026747E" w:rsidP="002F6ACF">
            <w:pPr>
              <w:pStyle w:val="TableParagraph"/>
              <w:spacing w:after="0"/>
            </w:pPr>
            <w:r w:rsidRPr="005008A7">
              <w:t>6.</w:t>
            </w:r>
            <w:r w:rsidRPr="005008A7">
              <w:rPr>
                <w:spacing w:val="7"/>
              </w:rPr>
              <w:t xml:space="preserve"> </w:t>
            </w:r>
            <w:r w:rsidRPr="005008A7">
              <w:t>Nausea,</w:t>
            </w:r>
            <w:r w:rsidRPr="005008A7">
              <w:rPr>
                <w:spacing w:val="7"/>
              </w:rPr>
              <w:t xml:space="preserve"> </w:t>
            </w:r>
            <w:r w:rsidRPr="005008A7">
              <w:t>vomiting</w:t>
            </w:r>
            <w:r w:rsidRPr="005008A7">
              <w:rPr>
                <w:spacing w:val="7"/>
              </w:rPr>
              <w:t xml:space="preserve"> </w:t>
            </w:r>
            <w:r w:rsidRPr="005008A7">
              <w:t>+/or</w:t>
            </w:r>
            <w:r w:rsidRPr="005008A7">
              <w:rPr>
                <w:spacing w:val="7"/>
              </w:rPr>
              <w:t xml:space="preserve"> </w:t>
            </w:r>
            <w:r w:rsidRPr="005008A7">
              <w:rPr>
                <w:spacing w:val="-2"/>
              </w:rPr>
              <w:t>diarrhoea</w:t>
            </w:r>
          </w:p>
        </w:tc>
        <w:tc>
          <w:tcPr>
            <w:tcW w:w="1379" w:type="pct"/>
            <w:gridSpan w:val="2"/>
            <w:vAlign w:val="center"/>
          </w:tcPr>
          <w:p w14:paraId="3E027A35" w14:textId="3798F81B" w:rsidR="00194989" w:rsidRPr="005008A7" w:rsidRDefault="0026747E" w:rsidP="002F6ACF">
            <w:pPr>
              <w:pStyle w:val="TableParagraph"/>
              <w:spacing w:after="0"/>
            </w:pPr>
            <w:r w:rsidRPr="005008A7">
              <w:t>7.</w:t>
            </w:r>
            <w:r w:rsidRPr="005008A7">
              <w:rPr>
                <w:spacing w:val="6"/>
              </w:rPr>
              <w:t xml:space="preserve"> </w:t>
            </w:r>
            <w:r w:rsidRPr="005008A7">
              <w:t>Shoulder</w:t>
            </w:r>
            <w:r w:rsidRPr="005008A7">
              <w:rPr>
                <w:spacing w:val="6"/>
              </w:rPr>
              <w:t xml:space="preserve"> </w:t>
            </w:r>
            <w:r w:rsidRPr="005008A7">
              <w:t>or</w:t>
            </w:r>
            <w:r w:rsidRPr="005008A7">
              <w:rPr>
                <w:spacing w:val="6"/>
              </w:rPr>
              <w:t xml:space="preserve"> </w:t>
            </w:r>
            <w:r w:rsidRPr="005008A7">
              <w:t>upper</w:t>
            </w:r>
            <w:r w:rsidRPr="005008A7">
              <w:rPr>
                <w:spacing w:val="6"/>
              </w:rPr>
              <w:t xml:space="preserve"> </w:t>
            </w:r>
            <w:r w:rsidRPr="005008A7">
              <w:t>back</w:t>
            </w:r>
            <w:r w:rsidRPr="005008A7">
              <w:rPr>
                <w:spacing w:val="6"/>
              </w:rPr>
              <w:t xml:space="preserve"> </w:t>
            </w:r>
            <w:r w:rsidRPr="005008A7">
              <w:rPr>
                <w:spacing w:val="-4"/>
              </w:rPr>
              <w:t>pain</w:t>
            </w:r>
          </w:p>
          <w:p w14:paraId="524F35AA" w14:textId="77777777" w:rsidR="009B1A3A" w:rsidRPr="005008A7" w:rsidRDefault="0026747E" w:rsidP="002F6ACF">
            <w:pPr>
              <w:pStyle w:val="TableParagraph"/>
              <w:spacing w:after="0"/>
            </w:pPr>
            <w:r w:rsidRPr="005008A7">
              <w:rPr>
                <w:w w:val="105"/>
              </w:rPr>
              <w:t>8.</w:t>
            </w:r>
            <w:r w:rsidRPr="005008A7">
              <w:rPr>
                <w:spacing w:val="13"/>
                <w:w w:val="105"/>
              </w:rPr>
              <w:t xml:space="preserve"> </w:t>
            </w:r>
            <w:r w:rsidRPr="005008A7">
              <w:rPr>
                <w:w w:val="105"/>
              </w:rPr>
              <w:t>Weakness</w:t>
            </w:r>
          </w:p>
          <w:p w14:paraId="10DDFDBD" w14:textId="169AF900" w:rsidR="00194989" w:rsidRPr="005008A7" w:rsidRDefault="0026747E" w:rsidP="002F6ACF">
            <w:pPr>
              <w:pStyle w:val="TableParagraph"/>
              <w:spacing w:after="0"/>
            </w:pPr>
            <w:r w:rsidRPr="005008A7">
              <w:rPr>
                <w:w w:val="105"/>
              </w:rPr>
              <w:t>9.</w:t>
            </w:r>
            <w:r w:rsidRPr="005008A7">
              <w:rPr>
                <w:spacing w:val="13"/>
                <w:w w:val="105"/>
              </w:rPr>
              <w:t xml:space="preserve"> </w:t>
            </w:r>
            <w:r w:rsidRPr="005008A7">
              <w:rPr>
                <w:w w:val="105"/>
              </w:rPr>
              <w:t>Cyanosis</w:t>
            </w:r>
          </w:p>
          <w:p w14:paraId="2F5C0578" w14:textId="43CA8B3B" w:rsidR="00194989" w:rsidRPr="005008A7" w:rsidRDefault="0026747E" w:rsidP="002F6ACF">
            <w:pPr>
              <w:pStyle w:val="TableParagraph"/>
              <w:spacing w:after="0"/>
            </w:pPr>
            <w:r w:rsidRPr="005008A7">
              <w:rPr>
                <w:w w:val="105"/>
              </w:rPr>
              <w:t>10.</w:t>
            </w:r>
            <w:r w:rsidRPr="005008A7">
              <w:rPr>
                <w:spacing w:val="-5"/>
                <w:w w:val="105"/>
              </w:rPr>
              <w:t xml:space="preserve"> </w:t>
            </w:r>
            <w:r w:rsidRPr="005008A7">
              <w:rPr>
                <w:w w:val="105"/>
              </w:rPr>
              <w:t>Altered</w:t>
            </w:r>
            <w:r w:rsidRPr="005008A7">
              <w:rPr>
                <w:spacing w:val="-4"/>
                <w:w w:val="105"/>
              </w:rPr>
              <w:t xml:space="preserve"> </w:t>
            </w:r>
            <w:r w:rsidRPr="005008A7">
              <w:rPr>
                <w:w w:val="105"/>
              </w:rPr>
              <w:t>mental</w:t>
            </w:r>
            <w:r w:rsidRPr="005008A7">
              <w:rPr>
                <w:spacing w:val="-5"/>
                <w:w w:val="105"/>
              </w:rPr>
              <w:t xml:space="preserve"> </w:t>
            </w:r>
            <w:r w:rsidRPr="005008A7">
              <w:rPr>
                <w:w w:val="105"/>
              </w:rPr>
              <w:t>status</w:t>
            </w:r>
          </w:p>
          <w:p w14:paraId="5EB04A38" w14:textId="4C4C336B" w:rsidR="00194989" w:rsidRPr="005008A7" w:rsidRDefault="0026747E" w:rsidP="002F6ACF">
            <w:pPr>
              <w:pStyle w:val="TableParagraph"/>
              <w:spacing w:after="0"/>
            </w:pPr>
            <w:r w:rsidRPr="005008A7">
              <w:t>11.</w:t>
            </w:r>
            <w:r w:rsidRPr="005008A7">
              <w:rPr>
                <w:spacing w:val="5"/>
              </w:rPr>
              <w:t xml:space="preserve"> </w:t>
            </w:r>
            <w:r w:rsidRPr="005008A7">
              <w:t>Low</w:t>
            </w:r>
            <w:r w:rsidRPr="005008A7">
              <w:rPr>
                <w:spacing w:val="5"/>
              </w:rPr>
              <w:t xml:space="preserve"> </w:t>
            </w:r>
            <w:r w:rsidRPr="005008A7">
              <w:t>grade</w:t>
            </w:r>
            <w:r w:rsidRPr="005008A7">
              <w:rPr>
                <w:spacing w:val="5"/>
              </w:rPr>
              <w:t xml:space="preserve"> </w:t>
            </w:r>
            <w:r w:rsidRPr="005008A7">
              <w:t>intermittent</w:t>
            </w:r>
            <w:r w:rsidRPr="005008A7">
              <w:rPr>
                <w:spacing w:val="5"/>
              </w:rPr>
              <w:t xml:space="preserve"> </w:t>
            </w:r>
            <w:r w:rsidRPr="005008A7">
              <w:t>fever</w:t>
            </w:r>
            <w:r w:rsidRPr="005008A7">
              <w:rPr>
                <w:spacing w:val="5"/>
              </w:rPr>
              <w:t xml:space="preserve"> </w:t>
            </w:r>
            <w:r w:rsidRPr="005008A7">
              <w:rPr>
                <w:spacing w:val="-2"/>
              </w:rPr>
              <w:t>(≥38.0</w:t>
            </w:r>
            <w:r w:rsidRPr="005008A7">
              <w:rPr>
                <w:spacing w:val="-2"/>
                <w:vertAlign w:val="superscript"/>
              </w:rPr>
              <w:t>o</w:t>
            </w:r>
            <w:r w:rsidRPr="005008A7">
              <w:rPr>
                <w:spacing w:val="-2"/>
              </w:rPr>
              <w:t>C)</w:t>
            </w:r>
          </w:p>
        </w:tc>
        <w:tc>
          <w:tcPr>
            <w:tcW w:w="867" w:type="pct"/>
            <w:vAlign w:val="center"/>
          </w:tcPr>
          <w:p w14:paraId="376FE708" w14:textId="3FE214E2" w:rsidR="0040659C" w:rsidRPr="005008A7" w:rsidRDefault="0040659C" w:rsidP="002F6ACF">
            <w:pPr>
              <w:pStyle w:val="TableParagraph"/>
              <w:spacing w:after="0"/>
            </w:pPr>
            <w:r w:rsidRPr="005008A7">
              <w:rPr>
                <w:w w:val="105"/>
              </w:rPr>
              <w:t>12.</w:t>
            </w:r>
            <w:r w:rsidRPr="005008A7">
              <w:rPr>
                <w:spacing w:val="-8"/>
                <w:w w:val="105"/>
              </w:rPr>
              <w:t xml:space="preserve"> </w:t>
            </w:r>
            <w:r w:rsidRPr="005008A7">
              <w:rPr>
                <w:w w:val="105"/>
              </w:rPr>
              <w:t>None</w:t>
            </w:r>
            <w:r w:rsidRPr="005008A7">
              <w:rPr>
                <w:spacing w:val="-7"/>
                <w:w w:val="105"/>
              </w:rPr>
              <w:t xml:space="preserve"> </w:t>
            </w:r>
            <w:r w:rsidRPr="005008A7">
              <w:rPr>
                <w:w w:val="105"/>
              </w:rPr>
              <w:t>of</w:t>
            </w:r>
            <w:r w:rsidRPr="005008A7">
              <w:rPr>
                <w:spacing w:val="-6"/>
                <w:w w:val="105"/>
              </w:rPr>
              <w:t xml:space="preserve"> </w:t>
            </w:r>
            <w:r w:rsidRPr="005008A7">
              <w:rPr>
                <w:w w:val="105"/>
              </w:rPr>
              <w:t>the</w:t>
            </w:r>
            <w:r w:rsidRPr="005008A7">
              <w:rPr>
                <w:spacing w:val="-7"/>
                <w:w w:val="105"/>
              </w:rPr>
              <w:t xml:space="preserve"> </w:t>
            </w:r>
            <w:r w:rsidRPr="005008A7">
              <w:rPr>
                <w:spacing w:val="-4"/>
                <w:w w:val="105"/>
              </w:rPr>
              <w:t>above</w:t>
            </w:r>
            <w:r w:rsidRPr="005008A7">
              <w:rPr>
                <w:spacing w:val="-59"/>
                <w:w w:val="105"/>
                <w:sz w:val="28"/>
              </w:rPr>
              <w:t xml:space="preserve"> </w:t>
            </w:r>
          </w:p>
          <w:p w14:paraId="515896B9" w14:textId="255B3794" w:rsidR="00194989" w:rsidRPr="005008A7" w:rsidRDefault="0026747E" w:rsidP="002F6ACF">
            <w:pPr>
              <w:pStyle w:val="TableParagraph"/>
              <w:spacing w:after="0"/>
            </w:pPr>
            <w:r w:rsidRPr="005008A7">
              <w:rPr>
                <w:w w:val="105"/>
              </w:rPr>
              <w:t>13.</w:t>
            </w:r>
            <w:r w:rsidRPr="005008A7">
              <w:rPr>
                <w:spacing w:val="-13"/>
                <w:w w:val="105"/>
              </w:rPr>
              <w:t xml:space="preserve"> </w:t>
            </w:r>
            <w:r w:rsidRPr="005008A7">
              <w:rPr>
                <w:w w:val="105"/>
              </w:rPr>
              <w:t>Unknown</w:t>
            </w:r>
            <w:r w:rsidRPr="005008A7">
              <w:rPr>
                <w:spacing w:val="-14"/>
                <w:w w:val="105"/>
              </w:rPr>
              <w:t xml:space="preserve"> </w:t>
            </w:r>
            <w:r w:rsidRPr="005008A7">
              <w:rPr>
                <w:w w:val="105"/>
              </w:rPr>
              <w:t>if</w:t>
            </w:r>
            <w:r w:rsidRPr="005008A7">
              <w:rPr>
                <w:spacing w:val="-13"/>
                <w:w w:val="105"/>
              </w:rPr>
              <w:t xml:space="preserve"> </w:t>
            </w:r>
            <w:r w:rsidRPr="005008A7">
              <w:rPr>
                <w:w w:val="105"/>
              </w:rPr>
              <w:t>any</w:t>
            </w:r>
            <w:r w:rsidRPr="005008A7">
              <w:rPr>
                <w:spacing w:val="-11"/>
                <w:w w:val="105"/>
              </w:rPr>
              <w:t xml:space="preserve"> </w:t>
            </w:r>
            <w:r w:rsidRPr="005008A7">
              <w:rPr>
                <w:spacing w:val="-5"/>
                <w:w w:val="105"/>
              </w:rPr>
              <w:t>of</w:t>
            </w:r>
            <w:r w:rsidR="0040659C" w:rsidRPr="005008A7">
              <w:t xml:space="preserve"> </w:t>
            </w:r>
            <w:r w:rsidRPr="005008A7">
              <w:t>1-11</w:t>
            </w:r>
            <w:r w:rsidRPr="005008A7">
              <w:rPr>
                <w:spacing w:val="-13"/>
              </w:rPr>
              <w:t xml:space="preserve"> </w:t>
            </w:r>
            <w:r w:rsidRPr="005008A7">
              <w:t>present</w:t>
            </w:r>
            <w:r w:rsidRPr="005008A7">
              <w:rPr>
                <w:spacing w:val="-12"/>
              </w:rPr>
              <w:t xml:space="preserve"> </w:t>
            </w:r>
            <w:r w:rsidRPr="005008A7">
              <w:t xml:space="preserve">or </w:t>
            </w:r>
            <w:r w:rsidRPr="005008A7">
              <w:rPr>
                <w:spacing w:val="-2"/>
              </w:rPr>
              <w:t>absent</w:t>
            </w:r>
          </w:p>
        </w:tc>
      </w:tr>
      <w:tr w:rsidR="00194989" w:rsidRPr="005008A7" w14:paraId="4A165772" w14:textId="77777777" w:rsidTr="002F6ACF">
        <w:trPr>
          <w:cantSplit/>
          <w:trHeight w:val="969"/>
        </w:trPr>
        <w:tc>
          <w:tcPr>
            <w:tcW w:w="1002" w:type="pct"/>
            <w:vAlign w:val="center"/>
          </w:tcPr>
          <w:p w14:paraId="303FB022" w14:textId="77777777" w:rsidR="00194989" w:rsidRPr="005008A7" w:rsidRDefault="0026747E" w:rsidP="002F6ACF">
            <w:pPr>
              <w:pStyle w:val="TableParagraph"/>
              <w:spacing w:after="0"/>
            </w:pPr>
            <w:r w:rsidRPr="005008A7">
              <w:t>7</w:t>
            </w:r>
            <w:r w:rsidRPr="005008A7">
              <w:rPr>
                <w:b/>
                <w:bCs/>
              </w:rPr>
              <w:t>.</w:t>
            </w:r>
            <w:r w:rsidRPr="005008A7">
              <w:rPr>
                <w:b/>
                <w:bCs/>
                <w:spacing w:val="40"/>
              </w:rPr>
              <w:t xml:space="preserve"> </w:t>
            </w:r>
            <w:r w:rsidRPr="005008A7">
              <w:rPr>
                <w:b/>
                <w:bCs/>
              </w:rPr>
              <w:t>Criterion</w:t>
            </w:r>
            <w:r w:rsidRPr="005008A7">
              <w:rPr>
                <w:b/>
                <w:bCs/>
                <w:spacing w:val="-9"/>
              </w:rPr>
              <w:t xml:space="preserve"> </w:t>
            </w:r>
            <w:r w:rsidRPr="005008A7">
              <w:rPr>
                <w:b/>
                <w:bCs/>
              </w:rPr>
              <w:t>A-3</w:t>
            </w:r>
            <w:r w:rsidRPr="005008A7">
              <w:t>:</w:t>
            </w:r>
            <w:r w:rsidRPr="005008A7">
              <w:rPr>
                <w:spacing w:val="-9"/>
              </w:rPr>
              <w:t xml:space="preserve"> </w:t>
            </w:r>
            <w:r w:rsidRPr="005008A7">
              <w:t xml:space="preserve">Non-specific </w:t>
            </w:r>
            <w:r w:rsidRPr="005008A7">
              <w:rPr>
                <w:spacing w:val="-2"/>
              </w:rPr>
              <w:t>symptoms:</w:t>
            </w:r>
          </w:p>
          <w:p w14:paraId="1654D48E" w14:textId="7152389A" w:rsidR="00194989" w:rsidRPr="005008A7" w:rsidRDefault="0026747E" w:rsidP="002F6ACF">
            <w:pPr>
              <w:pStyle w:val="TableParagraph"/>
              <w:spacing w:after="0"/>
            </w:pPr>
            <w:r w:rsidRPr="005008A7">
              <w:t>Infants</w:t>
            </w:r>
            <w:r w:rsidRPr="005008A7">
              <w:rPr>
                <w:spacing w:val="-5"/>
              </w:rPr>
              <w:t xml:space="preserve"> </w:t>
            </w:r>
            <w:r w:rsidRPr="005008A7">
              <w:t>&amp;</w:t>
            </w:r>
            <w:r w:rsidRPr="005008A7">
              <w:rPr>
                <w:spacing w:val="-4"/>
              </w:rPr>
              <w:t xml:space="preserve"> </w:t>
            </w:r>
            <w:r w:rsidR="00B229F5" w:rsidRPr="005008A7">
              <w:t>younger children 11 years or younger</w:t>
            </w:r>
          </w:p>
        </w:tc>
        <w:tc>
          <w:tcPr>
            <w:tcW w:w="1752" w:type="pct"/>
            <w:vAlign w:val="center"/>
          </w:tcPr>
          <w:p w14:paraId="4F6B1B02" w14:textId="691FAFB4" w:rsidR="00194989" w:rsidRPr="005008A7" w:rsidRDefault="0026747E" w:rsidP="002F6ACF">
            <w:pPr>
              <w:pStyle w:val="TableParagraph"/>
              <w:spacing w:after="0"/>
            </w:pPr>
            <w:r w:rsidRPr="005008A7">
              <w:rPr>
                <w:w w:val="105"/>
              </w:rPr>
              <w:t>1.</w:t>
            </w:r>
            <w:r w:rsidRPr="005008A7">
              <w:rPr>
                <w:spacing w:val="2"/>
                <w:w w:val="105"/>
              </w:rPr>
              <w:t xml:space="preserve"> </w:t>
            </w:r>
            <w:r w:rsidRPr="005008A7">
              <w:rPr>
                <w:w w:val="105"/>
              </w:rPr>
              <w:t>Poor</w:t>
            </w:r>
            <w:r w:rsidRPr="005008A7">
              <w:rPr>
                <w:spacing w:val="1"/>
                <w:w w:val="105"/>
              </w:rPr>
              <w:t xml:space="preserve"> </w:t>
            </w:r>
            <w:r w:rsidRPr="005008A7">
              <w:rPr>
                <w:spacing w:val="-2"/>
                <w:w w:val="105"/>
              </w:rPr>
              <w:t>feeding</w:t>
            </w:r>
          </w:p>
          <w:p w14:paraId="5AF80A3F" w14:textId="47B29D8F" w:rsidR="00194989" w:rsidRPr="005008A7" w:rsidRDefault="0026747E" w:rsidP="002F6ACF">
            <w:pPr>
              <w:pStyle w:val="TableParagraph"/>
              <w:spacing w:after="0"/>
            </w:pPr>
            <w:r w:rsidRPr="005008A7">
              <w:rPr>
                <w:w w:val="105"/>
              </w:rPr>
              <w:t>2.</w:t>
            </w:r>
            <w:r w:rsidRPr="005008A7">
              <w:rPr>
                <w:spacing w:val="13"/>
                <w:w w:val="105"/>
              </w:rPr>
              <w:t xml:space="preserve"> </w:t>
            </w:r>
            <w:r w:rsidRPr="005008A7">
              <w:rPr>
                <w:w w:val="105"/>
              </w:rPr>
              <w:t>Vomiting</w:t>
            </w:r>
          </w:p>
          <w:p w14:paraId="78ADE9A7" w14:textId="2A536372" w:rsidR="00194989" w:rsidRPr="005008A7" w:rsidRDefault="0026747E" w:rsidP="002F6ACF">
            <w:pPr>
              <w:pStyle w:val="TableParagraph"/>
              <w:spacing w:after="0"/>
            </w:pPr>
            <w:r w:rsidRPr="005008A7">
              <w:rPr>
                <w:w w:val="105"/>
              </w:rPr>
              <w:t>3.</w:t>
            </w:r>
            <w:r w:rsidRPr="005008A7">
              <w:rPr>
                <w:spacing w:val="13"/>
                <w:w w:val="105"/>
              </w:rPr>
              <w:t xml:space="preserve"> </w:t>
            </w:r>
            <w:r w:rsidRPr="005008A7">
              <w:rPr>
                <w:w w:val="105"/>
              </w:rPr>
              <w:t>Lethargy</w:t>
            </w:r>
          </w:p>
        </w:tc>
        <w:tc>
          <w:tcPr>
            <w:tcW w:w="1379" w:type="pct"/>
            <w:gridSpan w:val="2"/>
            <w:vAlign w:val="center"/>
          </w:tcPr>
          <w:p w14:paraId="42E9928B" w14:textId="7F553E6D" w:rsidR="00194989" w:rsidRPr="005008A7" w:rsidRDefault="0026747E" w:rsidP="002F6ACF">
            <w:pPr>
              <w:pStyle w:val="TableParagraph"/>
              <w:spacing w:after="0"/>
            </w:pPr>
            <w:r w:rsidRPr="005008A7">
              <w:rPr>
                <w:w w:val="105"/>
              </w:rPr>
              <w:t>4.</w:t>
            </w:r>
            <w:r w:rsidRPr="005008A7">
              <w:rPr>
                <w:spacing w:val="13"/>
                <w:w w:val="105"/>
              </w:rPr>
              <w:t xml:space="preserve"> </w:t>
            </w:r>
            <w:r w:rsidRPr="005008A7">
              <w:rPr>
                <w:w w:val="105"/>
              </w:rPr>
              <w:t>Tachypnea</w:t>
            </w:r>
          </w:p>
          <w:p w14:paraId="15A7C779" w14:textId="382E64DB" w:rsidR="00194989" w:rsidRPr="005008A7" w:rsidRDefault="0026747E" w:rsidP="002F6ACF">
            <w:pPr>
              <w:pStyle w:val="TableParagraph"/>
              <w:spacing w:after="0"/>
            </w:pPr>
            <w:r w:rsidRPr="005008A7">
              <w:rPr>
                <w:w w:val="105"/>
              </w:rPr>
              <w:t>5.</w:t>
            </w:r>
            <w:r w:rsidRPr="005008A7">
              <w:rPr>
                <w:spacing w:val="13"/>
                <w:w w:val="105"/>
              </w:rPr>
              <w:t xml:space="preserve"> </w:t>
            </w:r>
            <w:r w:rsidRPr="005008A7">
              <w:rPr>
                <w:w w:val="105"/>
              </w:rPr>
              <w:t>Irritability</w:t>
            </w:r>
          </w:p>
          <w:p w14:paraId="609C32CA" w14:textId="1C4EB643" w:rsidR="00194989" w:rsidRPr="005008A7" w:rsidRDefault="0026747E" w:rsidP="002F6ACF">
            <w:pPr>
              <w:pStyle w:val="TableParagraph"/>
              <w:spacing w:after="0"/>
            </w:pPr>
            <w:r w:rsidRPr="005008A7">
              <w:rPr>
                <w:w w:val="105"/>
              </w:rPr>
              <w:t>6.</w:t>
            </w:r>
            <w:r w:rsidRPr="005008A7">
              <w:rPr>
                <w:spacing w:val="-5"/>
                <w:w w:val="105"/>
              </w:rPr>
              <w:t xml:space="preserve"> </w:t>
            </w:r>
            <w:r w:rsidRPr="005008A7">
              <w:rPr>
                <w:w w:val="105"/>
              </w:rPr>
              <w:t>None</w:t>
            </w:r>
            <w:r w:rsidRPr="005008A7">
              <w:rPr>
                <w:spacing w:val="-6"/>
                <w:w w:val="105"/>
              </w:rPr>
              <w:t xml:space="preserve"> </w:t>
            </w:r>
            <w:r w:rsidRPr="005008A7">
              <w:rPr>
                <w:w w:val="105"/>
              </w:rPr>
              <w:t>of</w:t>
            </w:r>
            <w:r w:rsidRPr="005008A7">
              <w:rPr>
                <w:spacing w:val="-5"/>
                <w:w w:val="105"/>
              </w:rPr>
              <w:t xml:space="preserve"> </w:t>
            </w:r>
            <w:r w:rsidRPr="005008A7">
              <w:rPr>
                <w:w w:val="105"/>
              </w:rPr>
              <w:t>the</w:t>
            </w:r>
            <w:r w:rsidRPr="005008A7">
              <w:rPr>
                <w:spacing w:val="-6"/>
                <w:w w:val="105"/>
              </w:rPr>
              <w:t xml:space="preserve"> </w:t>
            </w:r>
            <w:r w:rsidRPr="005008A7">
              <w:rPr>
                <w:spacing w:val="-2"/>
                <w:w w:val="105"/>
              </w:rPr>
              <w:t>above</w:t>
            </w:r>
          </w:p>
        </w:tc>
        <w:tc>
          <w:tcPr>
            <w:tcW w:w="867" w:type="pct"/>
            <w:vAlign w:val="center"/>
          </w:tcPr>
          <w:p w14:paraId="5B904E3D" w14:textId="5080D56E" w:rsidR="00194989" w:rsidRPr="005008A7" w:rsidRDefault="0026747E" w:rsidP="002F6ACF">
            <w:pPr>
              <w:pStyle w:val="TableParagraph"/>
              <w:numPr>
                <w:ilvl w:val="0"/>
                <w:numId w:val="27"/>
              </w:numPr>
              <w:spacing w:after="0"/>
            </w:pPr>
            <w:r w:rsidRPr="005008A7">
              <w:rPr>
                <w:w w:val="105"/>
              </w:rPr>
              <w:t>Unknown</w:t>
            </w:r>
            <w:r w:rsidRPr="005008A7">
              <w:rPr>
                <w:spacing w:val="-10"/>
                <w:w w:val="105"/>
              </w:rPr>
              <w:t xml:space="preserve"> </w:t>
            </w:r>
            <w:r w:rsidRPr="005008A7">
              <w:rPr>
                <w:w w:val="105"/>
              </w:rPr>
              <w:t>if</w:t>
            </w:r>
            <w:r w:rsidRPr="005008A7">
              <w:rPr>
                <w:spacing w:val="-9"/>
                <w:w w:val="105"/>
              </w:rPr>
              <w:t xml:space="preserve"> </w:t>
            </w:r>
            <w:r w:rsidRPr="005008A7">
              <w:rPr>
                <w:w w:val="105"/>
              </w:rPr>
              <w:t>any</w:t>
            </w:r>
            <w:r w:rsidRPr="005008A7">
              <w:rPr>
                <w:spacing w:val="-9"/>
                <w:w w:val="105"/>
              </w:rPr>
              <w:t xml:space="preserve"> </w:t>
            </w:r>
            <w:r w:rsidRPr="005008A7">
              <w:rPr>
                <w:spacing w:val="-5"/>
                <w:w w:val="105"/>
              </w:rPr>
              <w:t>of</w:t>
            </w:r>
            <w:r w:rsidR="0040659C" w:rsidRPr="005008A7">
              <w:t xml:space="preserve"> 1-5 </w:t>
            </w:r>
            <w:r w:rsidRPr="005008A7">
              <w:t>present</w:t>
            </w:r>
            <w:r w:rsidRPr="005008A7">
              <w:rPr>
                <w:spacing w:val="-4"/>
              </w:rPr>
              <w:t xml:space="preserve"> </w:t>
            </w:r>
            <w:r w:rsidRPr="005008A7">
              <w:t>or</w:t>
            </w:r>
            <w:r w:rsidRPr="005008A7">
              <w:rPr>
                <w:spacing w:val="-4"/>
              </w:rPr>
              <w:t xml:space="preserve"> </w:t>
            </w:r>
            <w:r w:rsidRPr="005008A7">
              <w:rPr>
                <w:spacing w:val="-2"/>
              </w:rPr>
              <w:t>absent</w:t>
            </w:r>
          </w:p>
        </w:tc>
      </w:tr>
      <w:tr w:rsidR="00B229F5" w:rsidRPr="005008A7" w14:paraId="0A0E542E" w14:textId="77777777" w:rsidTr="002F6ACF">
        <w:trPr>
          <w:cantSplit/>
          <w:trHeight w:val="681"/>
        </w:trPr>
        <w:tc>
          <w:tcPr>
            <w:tcW w:w="1002" w:type="pct"/>
            <w:vAlign w:val="center"/>
          </w:tcPr>
          <w:p w14:paraId="52C1C005" w14:textId="42C14F18" w:rsidR="00B229F5" w:rsidRPr="005B2A29" w:rsidRDefault="00FB02DE" w:rsidP="002F6ACF">
            <w:pPr>
              <w:pStyle w:val="TableParagraph"/>
              <w:spacing w:after="0"/>
            </w:pPr>
            <w:r w:rsidRPr="005B2A29">
              <w:rPr>
                <w:b/>
                <w:bCs/>
              </w:rPr>
              <w:t>Criterion</w:t>
            </w:r>
            <w:r w:rsidRPr="005B2A29">
              <w:rPr>
                <w:b/>
                <w:bCs/>
                <w:spacing w:val="-9"/>
              </w:rPr>
              <w:t xml:space="preserve"> </w:t>
            </w:r>
            <w:r w:rsidRPr="005B2A29">
              <w:rPr>
                <w:b/>
                <w:bCs/>
              </w:rPr>
              <w:t>A</w:t>
            </w:r>
            <w:r w:rsidR="00E67467" w:rsidRPr="005B2A29">
              <w:rPr>
                <w:b/>
                <w:bCs/>
              </w:rPr>
              <w:t>-</w:t>
            </w:r>
            <w:r w:rsidRPr="005B2A29">
              <w:rPr>
                <w:b/>
                <w:bCs/>
              </w:rPr>
              <w:t>4:</w:t>
            </w:r>
            <w:r w:rsidR="00E67467" w:rsidRPr="005B2A29">
              <w:t xml:space="preserve"> </w:t>
            </w:r>
            <w:r w:rsidR="00B229F5" w:rsidRPr="005B2A29">
              <w:t>combination of A1 and A2</w:t>
            </w:r>
          </w:p>
        </w:tc>
        <w:tc>
          <w:tcPr>
            <w:tcW w:w="1752" w:type="pct"/>
            <w:vAlign w:val="center"/>
          </w:tcPr>
          <w:p w14:paraId="6DF056CE" w14:textId="0EF37A3D" w:rsidR="00B229F5" w:rsidRPr="005B2A29" w:rsidRDefault="00B229F5" w:rsidP="002F6ACF">
            <w:pPr>
              <w:pStyle w:val="TableParagraph"/>
              <w:spacing w:after="0"/>
              <w:rPr>
                <w:w w:val="105"/>
                <w:sz w:val="28"/>
              </w:rPr>
            </w:pPr>
            <w:r w:rsidRPr="005B2A29">
              <w:t xml:space="preserve">1- </w:t>
            </w:r>
            <w:r w:rsidR="005B2A29" w:rsidRPr="005B2A29">
              <w:t xml:space="preserve">Confirmed </w:t>
            </w:r>
            <w:r w:rsidRPr="005B2A29">
              <w:t>myocarditis symptoms</w:t>
            </w:r>
            <w:r w:rsidR="00FB02DE" w:rsidRPr="005B2A29">
              <w:t xml:space="preserve"> by specialist</w:t>
            </w:r>
            <w:r w:rsidRPr="005B2A29">
              <w:t>, but unknown in details</w:t>
            </w:r>
            <w:r w:rsidR="00FB02DE" w:rsidRPr="005B2A29">
              <w:t xml:space="preserve"> </w:t>
            </w:r>
          </w:p>
        </w:tc>
        <w:tc>
          <w:tcPr>
            <w:tcW w:w="1379" w:type="pct"/>
            <w:gridSpan w:val="2"/>
            <w:vAlign w:val="center"/>
          </w:tcPr>
          <w:p w14:paraId="383F189E" w14:textId="35BC528F" w:rsidR="00B229F5" w:rsidRPr="005008A7" w:rsidRDefault="00B229F5" w:rsidP="002F6ACF">
            <w:pPr>
              <w:pStyle w:val="TableParagraph"/>
              <w:spacing w:after="0"/>
              <w:rPr>
                <w:w w:val="105"/>
                <w:sz w:val="28"/>
              </w:rPr>
            </w:pPr>
            <w:r w:rsidRPr="005008A7">
              <w:t>2-</w:t>
            </w:r>
            <w:r w:rsidR="005B2A29" w:rsidRPr="005008A7">
              <w:t xml:space="preserve">Confirmed </w:t>
            </w:r>
            <w:r w:rsidRPr="005008A7">
              <w:t>pericarditis symptoms</w:t>
            </w:r>
            <w:r w:rsidR="00FB02DE" w:rsidRPr="005008A7">
              <w:t xml:space="preserve"> by specialist</w:t>
            </w:r>
            <w:r w:rsidRPr="005008A7">
              <w:t>, but unknown in details</w:t>
            </w:r>
          </w:p>
        </w:tc>
        <w:tc>
          <w:tcPr>
            <w:tcW w:w="867" w:type="pct"/>
            <w:vAlign w:val="center"/>
          </w:tcPr>
          <w:p w14:paraId="67A041EF" w14:textId="77777777" w:rsidR="00B229F5" w:rsidRPr="005008A7" w:rsidRDefault="00B229F5" w:rsidP="002F6ACF">
            <w:pPr>
              <w:pStyle w:val="TableParagraph"/>
              <w:spacing w:after="0"/>
              <w:rPr>
                <w:w w:val="105"/>
              </w:rPr>
            </w:pPr>
          </w:p>
        </w:tc>
      </w:tr>
      <w:tr w:rsidR="00194989" w:rsidRPr="005008A7" w14:paraId="71A9C2FE" w14:textId="77777777" w:rsidTr="002F6ACF">
        <w:trPr>
          <w:cantSplit/>
          <w:trHeight w:val="647"/>
        </w:trPr>
        <w:tc>
          <w:tcPr>
            <w:tcW w:w="1002" w:type="pct"/>
            <w:vAlign w:val="center"/>
          </w:tcPr>
          <w:p w14:paraId="56258FB9" w14:textId="7C1013CF" w:rsidR="00194989" w:rsidRPr="005008A7" w:rsidRDefault="0026747E" w:rsidP="002F6ACF">
            <w:pPr>
              <w:pStyle w:val="TableParagraph"/>
              <w:spacing w:after="0"/>
            </w:pPr>
            <w:r w:rsidRPr="005008A7">
              <w:rPr>
                <w:b/>
                <w:bCs/>
              </w:rPr>
              <w:t>Criterion</w:t>
            </w:r>
            <w:r w:rsidRPr="005008A7">
              <w:rPr>
                <w:b/>
                <w:bCs/>
                <w:spacing w:val="-10"/>
              </w:rPr>
              <w:t xml:space="preserve"> </w:t>
            </w:r>
            <w:r w:rsidRPr="005008A7">
              <w:rPr>
                <w:b/>
                <w:bCs/>
              </w:rPr>
              <w:t>B</w:t>
            </w:r>
            <w:r w:rsidRPr="005008A7">
              <w:t>:</w:t>
            </w:r>
            <w:r w:rsidRPr="005008A7">
              <w:rPr>
                <w:spacing w:val="-10"/>
              </w:rPr>
              <w:t xml:space="preserve"> </w:t>
            </w:r>
            <w:r w:rsidRPr="005008A7">
              <w:t>Physical</w:t>
            </w:r>
            <w:r w:rsidRPr="005008A7">
              <w:rPr>
                <w:spacing w:val="-10"/>
              </w:rPr>
              <w:t xml:space="preserve"> </w:t>
            </w:r>
            <w:r w:rsidRPr="005008A7">
              <w:t xml:space="preserve">exam </w:t>
            </w:r>
            <w:r w:rsidRPr="005008A7">
              <w:rPr>
                <w:spacing w:val="-2"/>
              </w:rPr>
              <w:t>features</w:t>
            </w:r>
          </w:p>
        </w:tc>
        <w:tc>
          <w:tcPr>
            <w:tcW w:w="1752" w:type="pct"/>
            <w:vAlign w:val="center"/>
          </w:tcPr>
          <w:p w14:paraId="7A0787D7" w14:textId="064C7126" w:rsidR="00194989" w:rsidRPr="005008A7" w:rsidRDefault="0026747E" w:rsidP="002F6ACF">
            <w:pPr>
              <w:pStyle w:val="TableParagraph"/>
              <w:spacing w:after="0"/>
            </w:pPr>
            <w:r w:rsidRPr="005008A7">
              <w:t>1.</w:t>
            </w:r>
            <w:r w:rsidRPr="005008A7">
              <w:rPr>
                <w:spacing w:val="9"/>
              </w:rPr>
              <w:t xml:space="preserve"> </w:t>
            </w:r>
            <w:r w:rsidRPr="005008A7">
              <w:t>Pericardial</w:t>
            </w:r>
            <w:r w:rsidRPr="005008A7">
              <w:rPr>
                <w:spacing w:val="9"/>
              </w:rPr>
              <w:t xml:space="preserve"> </w:t>
            </w:r>
            <w:r w:rsidRPr="005008A7">
              <w:t>friction</w:t>
            </w:r>
            <w:r w:rsidRPr="005008A7">
              <w:rPr>
                <w:spacing w:val="8"/>
              </w:rPr>
              <w:t xml:space="preserve"> </w:t>
            </w:r>
            <w:r w:rsidRPr="005008A7">
              <w:rPr>
                <w:spacing w:val="-5"/>
              </w:rPr>
              <w:t>rub</w:t>
            </w:r>
          </w:p>
          <w:p w14:paraId="0DF348EE" w14:textId="3DBD7912" w:rsidR="00194989" w:rsidRPr="005008A7" w:rsidRDefault="0026747E" w:rsidP="002F6ACF">
            <w:pPr>
              <w:pStyle w:val="TableParagraph"/>
              <w:spacing w:after="0"/>
            </w:pPr>
            <w:r w:rsidRPr="005008A7">
              <w:rPr>
                <w:w w:val="105"/>
              </w:rPr>
              <w:t>2.</w:t>
            </w:r>
            <w:r w:rsidRPr="005008A7">
              <w:rPr>
                <w:spacing w:val="-1"/>
                <w:w w:val="105"/>
              </w:rPr>
              <w:t xml:space="preserve"> </w:t>
            </w:r>
            <w:r w:rsidRPr="005008A7">
              <w:rPr>
                <w:w w:val="105"/>
              </w:rPr>
              <w:t>Pulsus</w:t>
            </w:r>
            <w:r w:rsidRPr="005008A7">
              <w:rPr>
                <w:spacing w:val="-1"/>
                <w:w w:val="105"/>
              </w:rPr>
              <w:t xml:space="preserve"> </w:t>
            </w:r>
            <w:r w:rsidRPr="005008A7">
              <w:rPr>
                <w:spacing w:val="-2"/>
                <w:w w:val="105"/>
              </w:rPr>
              <w:t>paradoxus</w:t>
            </w:r>
          </w:p>
        </w:tc>
        <w:tc>
          <w:tcPr>
            <w:tcW w:w="1379" w:type="pct"/>
            <w:gridSpan w:val="2"/>
            <w:vAlign w:val="center"/>
          </w:tcPr>
          <w:p w14:paraId="494195AC" w14:textId="5E432342" w:rsidR="00194989" w:rsidRPr="005008A7" w:rsidRDefault="0026747E" w:rsidP="002F6ACF">
            <w:pPr>
              <w:pStyle w:val="TableParagraph"/>
              <w:spacing w:after="0"/>
            </w:pPr>
            <w:r w:rsidRPr="005008A7">
              <w:t>3.</w:t>
            </w:r>
            <w:r w:rsidRPr="005008A7">
              <w:rPr>
                <w:spacing w:val="4"/>
              </w:rPr>
              <w:t xml:space="preserve"> </w:t>
            </w:r>
            <w:r w:rsidRPr="005008A7">
              <w:t>Distant</w:t>
            </w:r>
            <w:r w:rsidRPr="005008A7">
              <w:rPr>
                <w:spacing w:val="4"/>
              </w:rPr>
              <w:t xml:space="preserve"> </w:t>
            </w:r>
            <w:r w:rsidRPr="005008A7">
              <w:t>heart</w:t>
            </w:r>
            <w:r w:rsidRPr="005008A7">
              <w:rPr>
                <w:spacing w:val="5"/>
              </w:rPr>
              <w:t xml:space="preserve"> </w:t>
            </w:r>
            <w:r w:rsidRPr="005008A7">
              <w:t>sounds</w:t>
            </w:r>
            <w:r w:rsidRPr="005008A7">
              <w:rPr>
                <w:spacing w:val="4"/>
              </w:rPr>
              <w:t xml:space="preserve"> </w:t>
            </w:r>
            <w:r w:rsidRPr="005008A7">
              <w:t>(infants</w:t>
            </w:r>
            <w:r w:rsidRPr="005008A7">
              <w:rPr>
                <w:spacing w:val="4"/>
              </w:rPr>
              <w:t xml:space="preserve"> </w:t>
            </w:r>
            <w:r w:rsidRPr="005008A7">
              <w:t>&amp;</w:t>
            </w:r>
            <w:r w:rsidRPr="005008A7">
              <w:rPr>
                <w:spacing w:val="4"/>
              </w:rPr>
              <w:t xml:space="preserve"> </w:t>
            </w:r>
            <w:r w:rsidRPr="005008A7">
              <w:rPr>
                <w:spacing w:val="-2"/>
              </w:rPr>
              <w:t>children)</w:t>
            </w:r>
          </w:p>
          <w:p w14:paraId="7417BEB3" w14:textId="50AC7F14" w:rsidR="00194989" w:rsidRPr="005008A7" w:rsidRDefault="0026747E" w:rsidP="002F6ACF">
            <w:pPr>
              <w:pStyle w:val="TableParagraph"/>
              <w:spacing w:after="0"/>
            </w:pPr>
            <w:r w:rsidRPr="005008A7">
              <w:rPr>
                <w:w w:val="105"/>
              </w:rPr>
              <w:t>4.</w:t>
            </w:r>
            <w:r w:rsidRPr="005008A7">
              <w:rPr>
                <w:spacing w:val="-5"/>
                <w:w w:val="105"/>
              </w:rPr>
              <w:t xml:space="preserve"> </w:t>
            </w:r>
            <w:r w:rsidRPr="005008A7">
              <w:rPr>
                <w:w w:val="105"/>
              </w:rPr>
              <w:t>None</w:t>
            </w:r>
            <w:r w:rsidRPr="005008A7">
              <w:rPr>
                <w:spacing w:val="-6"/>
                <w:w w:val="105"/>
              </w:rPr>
              <w:t xml:space="preserve"> </w:t>
            </w:r>
            <w:r w:rsidRPr="005008A7">
              <w:rPr>
                <w:w w:val="105"/>
              </w:rPr>
              <w:t>of</w:t>
            </w:r>
            <w:r w:rsidRPr="005008A7">
              <w:rPr>
                <w:spacing w:val="-5"/>
                <w:w w:val="105"/>
              </w:rPr>
              <w:t xml:space="preserve"> </w:t>
            </w:r>
            <w:r w:rsidRPr="005008A7">
              <w:rPr>
                <w:w w:val="105"/>
              </w:rPr>
              <w:t>the</w:t>
            </w:r>
            <w:r w:rsidRPr="005008A7">
              <w:rPr>
                <w:spacing w:val="-6"/>
                <w:w w:val="105"/>
              </w:rPr>
              <w:t xml:space="preserve"> </w:t>
            </w:r>
            <w:r w:rsidRPr="005008A7">
              <w:rPr>
                <w:spacing w:val="-2"/>
                <w:w w:val="105"/>
              </w:rPr>
              <w:t>above</w:t>
            </w:r>
          </w:p>
        </w:tc>
        <w:tc>
          <w:tcPr>
            <w:tcW w:w="867" w:type="pct"/>
            <w:vAlign w:val="center"/>
          </w:tcPr>
          <w:p w14:paraId="47E2BE7C" w14:textId="0FFD0D99" w:rsidR="00194989" w:rsidRPr="005008A7" w:rsidRDefault="0026747E" w:rsidP="002F6ACF">
            <w:pPr>
              <w:pStyle w:val="TableParagraph"/>
              <w:spacing w:after="0"/>
            </w:pPr>
            <w:r w:rsidRPr="005008A7">
              <w:rPr>
                <w:spacing w:val="-59"/>
                <w:w w:val="105"/>
                <w:sz w:val="28"/>
              </w:rPr>
              <w:t xml:space="preserve"> </w:t>
            </w:r>
            <w:r w:rsidRPr="005008A7">
              <w:rPr>
                <w:w w:val="105"/>
              </w:rPr>
              <w:t>5.</w:t>
            </w:r>
            <w:r w:rsidRPr="005008A7">
              <w:rPr>
                <w:spacing w:val="-13"/>
                <w:w w:val="105"/>
              </w:rPr>
              <w:t xml:space="preserve"> </w:t>
            </w:r>
            <w:r w:rsidRPr="005008A7">
              <w:rPr>
                <w:w w:val="105"/>
              </w:rPr>
              <w:t>Unknown</w:t>
            </w:r>
            <w:r w:rsidRPr="005008A7">
              <w:rPr>
                <w:spacing w:val="-12"/>
                <w:w w:val="105"/>
              </w:rPr>
              <w:t xml:space="preserve"> </w:t>
            </w:r>
            <w:r w:rsidRPr="005008A7">
              <w:rPr>
                <w:w w:val="105"/>
              </w:rPr>
              <w:t>if</w:t>
            </w:r>
            <w:r w:rsidRPr="005008A7">
              <w:rPr>
                <w:spacing w:val="-10"/>
                <w:w w:val="105"/>
              </w:rPr>
              <w:t xml:space="preserve"> </w:t>
            </w:r>
            <w:r w:rsidRPr="005008A7">
              <w:rPr>
                <w:w w:val="105"/>
              </w:rPr>
              <w:t>any</w:t>
            </w:r>
            <w:r w:rsidRPr="005008A7">
              <w:rPr>
                <w:spacing w:val="-10"/>
                <w:w w:val="105"/>
              </w:rPr>
              <w:t xml:space="preserve"> </w:t>
            </w:r>
            <w:r w:rsidRPr="005008A7">
              <w:rPr>
                <w:spacing w:val="-5"/>
                <w:w w:val="105"/>
              </w:rPr>
              <w:t>of</w:t>
            </w:r>
            <w:r w:rsidR="00B229F5" w:rsidRPr="005008A7">
              <w:t xml:space="preserve"> </w:t>
            </w:r>
            <w:r w:rsidRPr="005008A7">
              <w:t>1-3</w:t>
            </w:r>
            <w:r w:rsidRPr="005008A7">
              <w:rPr>
                <w:spacing w:val="-4"/>
              </w:rPr>
              <w:t xml:space="preserve"> </w:t>
            </w:r>
            <w:r w:rsidRPr="005008A7">
              <w:t>present</w:t>
            </w:r>
            <w:r w:rsidRPr="005008A7">
              <w:rPr>
                <w:spacing w:val="-4"/>
              </w:rPr>
              <w:t xml:space="preserve"> </w:t>
            </w:r>
            <w:r w:rsidRPr="005008A7">
              <w:t>or</w:t>
            </w:r>
            <w:r w:rsidRPr="005008A7">
              <w:rPr>
                <w:spacing w:val="-4"/>
              </w:rPr>
              <w:t xml:space="preserve"> </w:t>
            </w:r>
            <w:r w:rsidRPr="005008A7">
              <w:rPr>
                <w:spacing w:val="-2"/>
              </w:rPr>
              <w:t>absent</w:t>
            </w:r>
          </w:p>
          <w:p w14:paraId="4E8223F1" w14:textId="646A24C9" w:rsidR="00B229F5" w:rsidRPr="005008A7" w:rsidRDefault="00B229F5" w:rsidP="002F6ACF">
            <w:pPr>
              <w:pStyle w:val="TableParagraph"/>
              <w:spacing w:after="0"/>
            </w:pPr>
            <w:r w:rsidRPr="005008A7">
              <w:t>6</w:t>
            </w:r>
            <w:r w:rsidR="00530294" w:rsidRPr="005008A7">
              <w:t xml:space="preserve">. </w:t>
            </w:r>
            <w:r w:rsidRPr="005008A7">
              <w:t>confirmed physical exam conf</w:t>
            </w:r>
            <w:r w:rsidR="00013C71" w:rsidRPr="005008A7">
              <w:t>i</w:t>
            </w:r>
            <w:r w:rsidRPr="005008A7">
              <w:t xml:space="preserve">rming </w:t>
            </w:r>
            <w:r w:rsidR="00A6080D">
              <w:t>p</w:t>
            </w:r>
            <w:r w:rsidR="00530294" w:rsidRPr="005008A7">
              <w:t>ericarditis, without</w:t>
            </w:r>
            <w:r w:rsidRPr="005008A7">
              <w:t xml:space="preserve"> details</w:t>
            </w:r>
            <w:r w:rsidR="0040659C" w:rsidRPr="005008A7">
              <w:t xml:space="preserve"> by specialist</w:t>
            </w:r>
            <w:r w:rsidR="00A3036B" w:rsidRPr="005008A7">
              <w:rPr>
                <w:vertAlign w:val="superscript"/>
              </w:rPr>
              <w:t>*</w:t>
            </w:r>
          </w:p>
        </w:tc>
      </w:tr>
      <w:tr w:rsidR="00B87AF9" w:rsidRPr="005008A7" w14:paraId="23A1AE20" w14:textId="77777777" w:rsidTr="002F6ACF">
        <w:trPr>
          <w:cantSplit/>
          <w:trHeight w:val="647"/>
        </w:trPr>
        <w:tc>
          <w:tcPr>
            <w:tcW w:w="1002" w:type="pct"/>
            <w:vAlign w:val="center"/>
          </w:tcPr>
          <w:p w14:paraId="0CC196B4" w14:textId="77777777" w:rsidR="00B87AF9" w:rsidRPr="005008A7" w:rsidRDefault="00B87AF9" w:rsidP="002F6ACF">
            <w:pPr>
              <w:pStyle w:val="TableParagraph"/>
              <w:spacing w:after="0"/>
            </w:pPr>
            <w:r w:rsidRPr="005008A7">
              <w:lastRenderedPageBreak/>
              <w:t>9.</w:t>
            </w:r>
            <w:r w:rsidRPr="005008A7">
              <w:rPr>
                <w:spacing w:val="40"/>
              </w:rPr>
              <w:t xml:space="preserve"> </w:t>
            </w:r>
            <w:r w:rsidRPr="005008A7">
              <w:rPr>
                <w:b/>
                <w:bCs/>
              </w:rPr>
              <w:t>Criterion</w:t>
            </w:r>
            <w:r w:rsidRPr="005008A7">
              <w:rPr>
                <w:b/>
                <w:bCs/>
                <w:spacing w:val="-9"/>
              </w:rPr>
              <w:t xml:space="preserve"> </w:t>
            </w:r>
            <w:r w:rsidRPr="005008A7">
              <w:rPr>
                <w:b/>
                <w:bCs/>
              </w:rPr>
              <w:t>C:</w:t>
            </w:r>
            <w:r w:rsidRPr="005008A7">
              <w:rPr>
                <w:spacing w:val="-9"/>
              </w:rPr>
              <w:t xml:space="preserve"> </w:t>
            </w:r>
            <w:r w:rsidRPr="005008A7">
              <w:t xml:space="preserve">Inflammatory </w:t>
            </w:r>
            <w:r w:rsidRPr="005008A7">
              <w:rPr>
                <w:spacing w:val="-2"/>
              </w:rPr>
              <w:t>Markers</w:t>
            </w:r>
          </w:p>
          <w:p w14:paraId="05D446B6" w14:textId="79BF374D" w:rsidR="00B87AF9" w:rsidRPr="005008A7" w:rsidRDefault="00B87AF9" w:rsidP="002F6ACF">
            <w:pPr>
              <w:pStyle w:val="TableParagraph"/>
              <w:spacing w:after="0"/>
              <w:rPr>
                <w:b/>
                <w:bCs/>
                <w:color w:val="000000" w:themeColor="text1"/>
              </w:rPr>
            </w:pPr>
            <w:r w:rsidRPr="005008A7">
              <w:t>Were there any biomarkers supporting evidence of inflammation?</w:t>
            </w:r>
            <w:r w:rsidRPr="005008A7">
              <w:rPr>
                <w:spacing w:val="-12"/>
              </w:rPr>
              <w:t xml:space="preserve"> </w:t>
            </w:r>
            <w:r w:rsidRPr="005008A7">
              <w:t>(check</w:t>
            </w:r>
            <w:r w:rsidRPr="005008A7">
              <w:rPr>
                <w:spacing w:val="-12"/>
              </w:rPr>
              <w:t xml:space="preserve"> </w:t>
            </w:r>
            <w:r w:rsidRPr="005008A7">
              <w:t>all</w:t>
            </w:r>
            <w:r w:rsidRPr="005008A7">
              <w:rPr>
                <w:spacing w:val="-12"/>
              </w:rPr>
              <w:t xml:space="preserve"> </w:t>
            </w:r>
            <w:r w:rsidRPr="005008A7">
              <w:t xml:space="preserve">that </w:t>
            </w:r>
            <w:r w:rsidRPr="005008A7">
              <w:rPr>
                <w:spacing w:val="-2"/>
              </w:rPr>
              <w:t>apply)</w:t>
            </w:r>
          </w:p>
        </w:tc>
        <w:tc>
          <w:tcPr>
            <w:tcW w:w="3998" w:type="pct"/>
            <w:gridSpan w:val="4"/>
            <w:vAlign w:val="center"/>
          </w:tcPr>
          <w:p w14:paraId="47033579" w14:textId="77777777" w:rsidR="00B87AF9" w:rsidRPr="005008A7" w:rsidRDefault="00B87AF9" w:rsidP="002F6ACF">
            <w:pPr>
              <w:pStyle w:val="TableParagraph"/>
              <w:spacing w:after="0"/>
            </w:pPr>
            <w:r w:rsidRPr="005008A7">
              <w:t>0.</w:t>
            </w:r>
            <w:r w:rsidRPr="005008A7">
              <w:rPr>
                <w:spacing w:val="2"/>
              </w:rPr>
              <w:t xml:space="preserve"> </w:t>
            </w:r>
            <w:r w:rsidRPr="005008A7">
              <w:t>None</w:t>
            </w:r>
            <w:r w:rsidRPr="005008A7">
              <w:rPr>
                <w:spacing w:val="1"/>
              </w:rPr>
              <w:t xml:space="preserve"> </w:t>
            </w:r>
            <w:r w:rsidRPr="005008A7">
              <w:t>tested,</w:t>
            </w:r>
            <w:r w:rsidRPr="005008A7">
              <w:rPr>
                <w:spacing w:val="1"/>
              </w:rPr>
              <w:t xml:space="preserve"> </w:t>
            </w:r>
            <w:r w:rsidRPr="005008A7">
              <w:t>or</w:t>
            </w:r>
            <w:r w:rsidRPr="005008A7">
              <w:rPr>
                <w:spacing w:val="2"/>
              </w:rPr>
              <w:t xml:space="preserve"> </w:t>
            </w:r>
            <w:r w:rsidRPr="005008A7">
              <w:t>tested</w:t>
            </w:r>
            <w:r w:rsidRPr="005008A7">
              <w:rPr>
                <w:spacing w:val="1"/>
              </w:rPr>
              <w:t xml:space="preserve"> </w:t>
            </w:r>
            <w:r w:rsidRPr="005008A7">
              <w:t>but</w:t>
            </w:r>
            <w:r w:rsidRPr="005008A7">
              <w:rPr>
                <w:spacing w:val="1"/>
              </w:rPr>
              <w:t xml:space="preserve"> </w:t>
            </w:r>
            <w:r w:rsidRPr="005008A7">
              <w:t>no</w:t>
            </w:r>
            <w:r w:rsidRPr="005008A7">
              <w:rPr>
                <w:spacing w:val="2"/>
              </w:rPr>
              <w:t xml:space="preserve"> </w:t>
            </w:r>
            <w:r w:rsidRPr="005008A7">
              <w:t>results</w:t>
            </w:r>
            <w:r w:rsidRPr="005008A7">
              <w:rPr>
                <w:spacing w:val="1"/>
              </w:rPr>
              <w:t xml:space="preserve"> </w:t>
            </w:r>
            <w:r w:rsidRPr="005008A7">
              <w:t>or</w:t>
            </w:r>
            <w:r w:rsidRPr="005008A7">
              <w:rPr>
                <w:spacing w:val="1"/>
              </w:rPr>
              <w:t xml:space="preserve"> </w:t>
            </w:r>
            <w:r w:rsidRPr="005008A7">
              <w:t>unknown</w:t>
            </w:r>
            <w:r w:rsidRPr="005008A7">
              <w:rPr>
                <w:spacing w:val="2"/>
              </w:rPr>
              <w:t xml:space="preserve"> </w:t>
            </w:r>
            <w:r w:rsidRPr="005008A7">
              <w:t>if</w:t>
            </w:r>
            <w:r w:rsidRPr="005008A7">
              <w:rPr>
                <w:spacing w:val="1"/>
              </w:rPr>
              <w:t xml:space="preserve"> </w:t>
            </w:r>
            <w:r w:rsidRPr="005008A7">
              <w:rPr>
                <w:spacing w:val="-2"/>
              </w:rPr>
              <w:t>tested</w:t>
            </w:r>
          </w:p>
          <w:p w14:paraId="61273DEB" w14:textId="0ED9A288" w:rsidR="00B87AF9" w:rsidRPr="005008A7" w:rsidRDefault="00B87AF9" w:rsidP="002F6ACF">
            <w:pPr>
              <w:spacing w:after="0"/>
              <w:rPr>
                <w:color w:val="000000"/>
              </w:rPr>
            </w:pPr>
            <w:r w:rsidRPr="005008A7">
              <w:t>1.</w:t>
            </w:r>
            <w:r w:rsidRPr="005008A7">
              <w:rPr>
                <w:spacing w:val="5"/>
              </w:rPr>
              <w:t xml:space="preserve"> </w:t>
            </w:r>
            <w:r w:rsidRPr="005008A7">
              <w:t>ESR</w:t>
            </w:r>
            <w:r w:rsidRPr="005008A7">
              <w:rPr>
                <w:spacing w:val="5"/>
              </w:rPr>
              <w:t xml:space="preserve"> </w:t>
            </w:r>
            <w:r w:rsidRPr="005008A7">
              <w:t>elevated</w:t>
            </w:r>
            <w:r w:rsidRPr="005008A7">
              <w:rPr>
                <w:spacing w:val="5"/>
              </w:rPr>
              <w:t xml:space="preserve"> </w:t>
            </w:r>
            <w:r w:rsidRPr="005008A7">
              <w:t>(highest</w:t>
            </w:r>
            <w:r w:rsidRPr="005008A7">
              <w:rPr>
                <w:spacing w:val="5"/>
              </w:rPr>
              <w:t xml:space="preserve"> </w:t>
            </w:r>
            <w:r w:rsidRPr="005008A7">
              <w:t>measured</w:t>
            </w:r>
            <w:r w:rsidRPr="005008A7">
              <w:rPr>
                <w:spacing w:val="5"/>
              </w:rPr>
              <w:t xml:space="preserve"> </w:t>
            </w:r>
            <w:r w:rsidRPr="005008A7">
              <w:t>value</w:t>
            </w:r>
            <w:r w:rsidRPr="005008A7">
              <w:rPr>
                <w:spacing w:val="-10"/>
              </w:rPr>
              <w:t>)</w:t>
            </w:r>
            <w:r w:rsidRPr="005008A7">
              <w:rPr>
                <w:color w:val="000000"/>
              </w:rPr>
              <w:t xml:space="preserve"> </w:t>
            </w:r>
          </w:p>
          <w:p w14:paraId="397F4DD8" w14:textId="77777777" w:rsidR="00B87AF9" w:rsidRPr="005008A7" w:rsidRDefault="00B87AF9" w:rsidP="002F6ACF">
            <w:pPr>
              <w:pStyle w:val="Lijstalinea"/>
              <w:spacing w:after="0"/>
            </w:pPr>
            <w:r w:rsidRPr="005008A7">
              <w:t xml:space="preserve">abnormal </w:t>
            </w:r>
            <w:proofErr w:type="gramStart"/>
            <w:r w:rsidRPr="005008A7">
              <w:t>ESR :</w:t>
            </w:r>
            <w:proofErr w:type="gramEnd"/>
          </w:p>
          <w:p w14:paraId="63DA1967" w14:textId="77777777" w:rsidR="00B87AF9" w:rsidRPr="005008A7" w:rsidRDefault="00B87AF9" w:rsidP="002F6ACF">
            <w:pPr>
              <w:pStyle w:val="Lijstalinea"/>
              <w:numPr>
                <w:ilvl w:val="0"/>
                <w:numId w:val="148"/>
              </w:numPr>
              <w:spacing w:after="0"/>
            </w:pPr>
            <w:r w:rsidRPr="005008A7">
              <w:t>Men under 50 years old: less than 15 mm/hr</w:t>
            </w:r>
          </w:p>
          <w:p w14:paraId="410D7EA0" w14:textId="77777777" w:rsidR="00B87AF9" w:rsidRPr="005008A7" w:rsidRDefault="00B87AF9" w:rsidP="002F6ACF">
            <w:pPr>
              <w:pStyle w:val="Lijstalinea"/>
              <w:numPr>
                <w:ilvl w:val="0"/>
                <w:numId w:val="148"/>
              </w:numPr>
              <w:spacing w:after="0"/>
            </w:pPr>
            <w:r w:rsidRPr="005008A7">
              <w:t>Men over 50 years old: less than 20 mm/hr</w:t>
            </w:r>
          </w:p>
          <w:p w14:paraId="3DBFA3C8" w14:textId="77777777" w:rsidR="00B87AF9" w:rsidRPr="005008A7" w:rsidRDefault="00B87AF9" w:rsidP="002F6ACF">
            <w:pPr>
              <w:pStyle w:val="Lijstalinea"/>
              <w:numPr>
                <w:ilvl w:val="0"/>
                <w:numId w:val="148"/>
              </w:numPr>
              <w:spacing w:after="0"/>
            </w:pPr>
            <w:r w:rsidRPr="005008A7">
              <w:t>Women under 50 years old: less than 20 mm/hr</w:t>
            </w:r>
          </w:p>
          <w:p w14:paraId="7BFAF975" w14:textId="77777777" w:rsidR="00B87AF9" w:rsidRPr="005008A7" w:rsidRDefault="00B87AF9" w:rsidP="002F6ACF">
            <w:pPr>
              <w:pStyle w:val="Lijstalinea"/>
              <w:numPr>
                <w:ilvl w:val="0"/>
                <w:numId w:val="148"/>
              </w:numPr>
              <w:spacing w:after="0"/>
            </w:pPr>
            <w:r w:rsidRPr="005008A7">
              <w:t>Women over 50 years old: less than 30 mm/hr</w:t>
            </w:r>
          </w:p>
          <w:p w14:paraId="6640FA7B" w14:textId="225011F1" w:rsidR="00B87AF9" w:rsidRPr="005008A7" w:rsidRDefault="00B87AF9" w:rsidP="002F6ACF">
            <w:pPr>
              <w:pStyle w:val="Lijstalinea"/>
              <w:numPr>
                <w:ilvl w:val="0"/>
                <w:numId w:val="148"/>
              </w:numPr>
              <w:spacing w:after="0"/>
            </w:pPr>
            <w:r w:rsidRPr="005008A7">
              <w:t>Child</w:t>
            </w:r>
            <w:r w:rsidR="00AD5A4C">
              <w:rPr>
                <w:lang w:val="fr-FR"/>
              </w:rPr>
              <w:t xml:space="preserve"> ≤</w:t>
            </w:r>
            <w:r w:rsidRPr="005008A7">
              <w:t>10mm/hr</w:t>
            </w:r>
          </w:p>
          <w:p w14:paraId="65D63FFC" w14:textId="77777777" w:rsidR="00B87AF9" w:rsidRPr="005008A7" w:rsidRDefault="00B87AF9" w:rsidP="002F6ACF">
            <w:pPr>
              <w:pStyle w:val="Lijstalinea"/>
              <w:numPr>
                <w:ilvl w:val="0"/>
                <w:numId w:val="148"/>
              </w:numPr>
              <w:spacing w:after="0"/>
            </w:pPr>
            <w:r w:rsidRPr="005008A7">
              <w:t>Newborn: 0-2 mm/hr</w:t>
            </w:r>
          </w:p>
          <w:p w14:paraId="676197B0" w14:textId="1E658B1B" w:rsidR="00B87AF9" w:rsidRPr="005008A7" w:rsidRDefault="00B87AF9" w:rsidP="002F6ACF">
            <w:pPr>
              <w:spacing w:after="0"/>
              <w:rPr>
                <w:color w:val="000000"/>
              </w:rPr>
            </w:pPr>
            <w:r w:rsidRPr="005008A7">
              <w:t xml:space="preserve">2. CRP elevated (highest measured value: </w:t>
            </w:r>
            <w:r w:rsidRPr="005008A7">
              <w:rPr>
                <w:rStyle w:val="Voetnootmarkering"/>
              </w:rPr>
              <w:footnoteReference w:id="1"/>
            </w:r>
          </w:p>
          <w:p w14:paraId="26051F6B" w14:textId="77777777" w:rsidR="00B87AF9" w:rsidRPr="005008A7" w:rsidRDefault="00B87AF9" w:rsidP="002F6ACF">
            <w:pPr>
              <w:pStyle w:val="Lijstalinea"/>
              <w:spacing w:after="0"/>
            </w:pPr>
            <w:r w:rsidRPr="005008A7">
              <w:t>abnormal CRP: CRP above 10 mg/L</w:t>
            </w:r>
          </w:p>
          <w:p w14:paraId="2D93159A" w14:textId="01238E56" w:rsidR="00B87AF9" w:rsidRPr="005008A7" w:rsidRDefault="00B87AF9" w:rsidP="002F6ACF">
            <w:pPr>
              <w:spacing w:after="0"/>
              <w:rPr>
                <w:color w:val="00B050"/>
              </w:rPr>
            </w:pPr>
            <w:r w:rsidRPr="005008A7">
              <w:t>3. High sensitivity (hs) CRP elevated (highest measured value:</w:t>
            </w:r>
            <w:r w:rsidRPr="005008A7">
              <w:rPr>
                <w:w w:val="90"/>
              </w:rPr>
              <w:t xml:space="preserve"> </w:t>
            </w:r>
            <w:r w:rsidRPr="005008A7">
              <w:rPr>
                <w:color w:val="00B050"/>
              </w:rPr>
              <w:t>hsCRP&gt; 3 mg/L</w:t>
            </w:r>
          </w:p>
          <w:p w14:paraId="7EB08497" w14:textId="77777777" w:rsidR="00B87AF9" w:rsidRPr="005008A7" w:rsidRDefault="00B87AF9" w:rsidP="002F6ACF">
            <w:pPr>
              <w:pStyle w:val="TableParagraph"/>
              <w:spacing w:after="0"/>
              <w:rPr>
                <w:u w:val="single"/>
              </w:rPr>
            </w:pPr>
            <w:r w:rsidRPr="005008A7">
              <w:t>4. D-dimer</w:t>
            </w:r>
            <w:r w:rsidRPr="005008A7">
              <w:rPr>
                <w:spacing w:val="40"/>
              </w:rPr>
              <w:t xml:space="preserve"> </w:t>
            </w:r>
            <w:r w:rsidRPr="005008A7">
              <w:t xml:space="preserve">elevated (highest measured value: </w:t>
            </w:r>
          </w:p>
          <w:p w14:paraId="54DB9847" w14:textId="77777777" w:rsidR="00B87AF9" w:rsidRPr="005008A7" w:rsidRDefault="00B87AF9" w:rsidP="002F6ACF">
            <w:pPr>
              <w:pStyle w:val="TableParagraph"/>
              <w:spacing w:after="0"/>
            </w:pPr>
            <w:r w:rsidRPr="005008A7">
              <w:t>5. None of the above (choose this option if whichever ones were tested, were within normal range)</w:t>
            </w:r>
          </w:p>
          <w:p w14:paraId="2F0D1314" w14:textId="7858D73F" w:rsidR="00B87AF9" w:rsidRPr="005008A7" w:rsidRDefault="00B87AF9" w:rsidP="002F6ACF">
            <w:pPr>
              <w:pStyle w:val="TableParagraph"/>
              <w:spacing w:after="0"/>
              <w:rPr>
                <w:spacing w:val="-59"/>
                <w:w w:val="105"/>
                <w:sz w:val="28"/>
              </w:rPr>
            </w:pPr>
            <w:r w:rsidRPr="005008A7">
              <w:t>6-</w:t>
            </w:r>
            <w:r w:rsidR="00AD5A4C" w:rsidRPr="005008A7">
              <w:t xml:space="preserve">Confirmed </w:t>
            </w:r>
            <w:r w:rsidRPr="005008A7">
              <w:t>positive inflammatory marker confirming myocarditis whthout details by specialist*.</w:t>
            </w:r>
          </w:p>
        </w:tc>
      </w:tr>
      <w:tr w:rsidR="00B87AF9" w:rsidRPr="005008A7" w14:paraId="36008CF7" w14:textId="77777777" w:rsidTr="002F6ACF">
        <w:trPr>
          <w:cantSplit/>
          <w:trHeight w:val="1938"/>
        </w:trPr>
        <w:tc>
          <w:tcPr>
            <w:tcW w:w="1002" w:type="pct"/>
            <w:vAlign w:val="center"/>
          </w:tcPr>
          <w:p w14:paraId="08CE3B0B" w14:textId="77777777" w:rsidR="00B87AF9" w:rsidRPr="005008A7" w:rsidRDefault="00B87AF9" w:rsidP="002F6ACF">
            <w:pPr>
              <w:pStyle w:val="TableParagraph"/>
              <w:spacing w:after="0"/>
            </w:pPr>
            <w:r w:rsidRPr="005008A7">
              <w:lastRenderedPageBreak/>
              <w:t>10.</w:t>
            </w:r>
            <w:r w:rsidRPr="005008A7">
              <w:rPr>
                <w:spacing w:val="16"/>
              </w:rPr>
              <w:t xml:space="preserve"> </w:t>
            </w:r>
            <w:r w:rsidRPr="005008A7">
              <w:rPr>
                <w:b/>
                <w:bCs/>
              </w:rPr>
              <w:t>Criteria</w:t>
            </w:r>
            <w:r w:rsidRPr="005008A7">
              <w:rPr>
                <w:b/>
                <w:bCs/>
                <w:spacing w:val="-11"/>
              </w:rPr>
              <w:t xml:space="preserve"> </w:t>
            </w:r>
            <w:r w:rsidRPr="005008A7">
              <w:rPr>
                <w:b/>
                <w:bCs/>
              </w:rPr>
              <w:t>D1+D2:</w:t>
            </w:r>
            <w:r w:rsidRPr="005008A7">
              <w:rPr>
                <w:spacing w:val="-11"/>
              </w:rPr>
              <w:t xml:space="preserve"> </w:t>
            </w:r>
            <w:r w:rsidRPr="005008A7">
              <w:t xml:space="preserve">Cardiac </w:t>
            </w:r>
            <w:r w:rsidRPr="005008A7">
              <w:rPr>
                <w:spacing w:val="-2"/>
              </w:rPr>
              <w:t>biomarkers</w:t>
            </w:r>
          </w:p>
          <w:p w14:paraId="3ED3363B" w14:textId="6ABBD642" w:rsidR="00B87AF9" w:rsidRPr="005008A7" w:rsidRDefault="00B87AF9" w:rsidP="002F6ACF">
            <w:pPr>
              <w:pStyle w:val="TableParagraph"/>
              <w:spacing w:after="0"/>
              <w:rPr>
                <w:color w:val="000000" w:themeColor="text1"/>
              </w:rPr>
            </w:pPr>
            <w:r w:rsidRPr="005008A7">
              <w:t>Were any myocardial biomarkers</w:t>
            </w:r>
            <w:r w:rsidRPr="005008A7">
              <w:rPr>
                <w:spacing w:val="-10"/>
              </w:rPr>
              <w:t xml:space="preserve"> </w:t>
            </w:r>
            <w:r w:rsidRPr="005008A7">
              <w:t>measured</w:t>
            </w:r>
            <w:r w:rsidRPr="005008A7">
              <w:rPr>
                <w:spacing w:val="-10"/>
              </w:rPr>
              <w:t xml:space="preserve"> </w:t>
            </w:r>
            <w:r w:rsidRPr="005008A7">
              <w:t>and</w:t>
            </w:r>
            <w:r w:rsidRPr="005008A7">
              <w:rPr>
                <w:spacing w:val="-10"/>
              </w:rPr>
              <w:t xml:space="preserve"> </w:t>
            </w:r>
            <w:r w:rsidRPr="005008A7">
              <w:t>if</w:t>
            </w:r>
            <w:r w:rsidRPr="005008A7">
              <w:rPr>
                <w:spacing w:val="-10"/>
              </w:rPr>
              <w:t xml:space="preserve"> </w:t>
            </w:r>
            <w:proofErr w:type="gramStart"/>
            <w:r w:rsidRPr="005008A7">
              <w:t>so</w:t>
            </w:r>
            <w:proofErr w:type="gramEnd"/>
            <w:r w:rsidRPr="005008A7">
              <w:t xml:space="preserve"> were</w:t>
            </w:r>
            <w:r w:rsidRPr="005008A7">
              <w:rPr>
                <w:spacing w:val="-9"/>
              </w:rPr>
              <w:t xml:space="preserve"> </w:t>
            </w:r>
            <w:r w:rsidRPr="005008A7">
              <w:t>they</w:t>
            </w:r>
            <w:r w:rsidRPr="005008A7">
              <w:rPr>
                <w:spacing w:val="-9"/>
              </w:rPr>
              <w:t xml:space="preserve"> </w:t>
            </w:r>
            <w:r w:rsidRPr="005008A7">
              <w:t>elevated</w:t>
            </w:r>
            <w:r w:rsidRPr="005008A7">
              <w:rPr>
                <w:spacing w:val="-9"/>
              </w:rPr>
              <w:t xml:space="preserve"> </w:t>
            </w:r>
            <w:r w:rsidRPr="005008A7">
              <w:t>or</w:t>
            </w:r>
            <w:r w:rsidRPr="005008A7">
              <w:rPr>
                <w:spacing w:val="-9"/>
              </w:rPr>
              <w:t xml:space="preserve"> </w:t>
            </w:r>
            <w:r w:rsidRPr="005008A7">
              <w:t>normal? (check all that apply)</w:t>
            </w:r>
          </w:p>
        </w:tc>
        <w:tc>
          <w:tcPr>
            <w:tcW w:w="3998" w:type="pct"/>
            <w:gridSpan w:val="4"/>
            <w:vAlign w:val="center"/>
          </w:tcPr>
          <w:p w14:paraId="1BD7245C" w14:textId="77777777" w:rsidR="00B87AF9" w:rsidRPr="005008A7" w:rsidRDefault="00B87AF9" w:rsidP="002F6ACF">
            <w:pPr>
              <w:pStyle w:val="TableParagraph"/>
              <w:spacing w:after="0"/>
            </w:pPr>
            <w:r w:rsidRPr="005008A7">
              <w:t>0.</w:t>
            </w:r>
            <w:r w:rsidRPr="005008A7">
              <w:rPr>
                <w:spacing w:val="2"/>
              </w:rPr>
              <w:t xml:space="preserve"> </w:t>
            </w:r>
            <w:r w:rsidRPr="005008A7">
              <w:t>None</w:t>
            </w:r>
            <w:r w:rsidRPr="005008A7">
              <w:rPr>
                <w:spacing w:val="1"/>
              </w:rPr>
              <w:t xml:space="preserve"> </w:t>
            </w:r>
            <w:r w:rsidRPr="005008A7">
              <w:t>tested,</w:t>
            </w:r>
            <w:r w:rsidRPr="005008A7">
              <w:rPr>
                <w:spacing w:val="1"/>
              </w:rPr>
              <w:t xml:space="preserve"> </w:t>
            </w:r>
            <w:r w:rsidRPr="005008A7">
              <w:t>or</w:t>
            </w:r>
            <w:r w:rsidRPr="005008A7">
              <w:rPr>
                <w:spacing w:val="2"/>
              </w:rPr>
              <w:t xml:space="preserve"> </w:t>
            </w:r>
            <w:r w:rsidRPr="005008A7">
              <w:t>tested</w:t>
            </w:r>
            <w:r w:rsidRPr="005008A7">
              <w:rPr>
                <w:spacing w:val="1"/>
              </w:rPr>
              <w:t xml:space="preserve"> </w:t>
            </w:r>
            <w:r w:rsidRPr="005008A7">
              <w:t>but</w:t>
            </w:r>
            <w:r w:rsidRPr="005008A7">
              <w:rPr>
                <w:spacing w:val="1"/>
              </w:rPr>
              <w:t xml:space="preserve"> </w:t>
            </w:r>
            <w:r w:rsidRPr="005008A7">
              <w:t>no</w:t>
            </w:r>
            <w:r w:rsidRPr="005008A7">
              <w:rPr>
                <w:spacing w:val="2"/>
              </w:rPr>
              <w:t xml:space="preserve"> </w:t>
            </w:r>
            <w:r w:rsidRPr="005008A7">
              <w:t>results</w:t>
            </w:r>
            <w:r w:rsidRPr="005008A7">
              <w:rPr>
                <w:spacing w:val="1"/>
              </w:rPr>
              <w:t xml:space="preserve"> </w:t>
            </w:r>
            <w:r w:rsidRPr="005008A7">
              <w:t>or</w:t>
            </w:r>
            <w:r w:rsidRPr="005008A7">
              <w:rPr>
                <w:spacing w:val="1"/>
              </w:rPr>
              <w:t xml:space="preserve"> </w:t>
            </w:r>
            <w:r w:rsidRPr="005008A7">
              <w:t>unknown</w:t>
            </w:r>
            <w:r w:rsidRPr="005008A7">
              <w:rPr>
                <w:spacing w:val="2"/>
              </w:rPr>
              <w:t xml:space="preserve"> </w:t>
            </w:r>
            <w:r w:rsidRPr="005008A7">
              <w:t>if</w:t>
            </w:r>
            <w:r w:rsidRPr="005008A7">
              <w:rPr>
                <w:spacing w:val="1"/>
              </w:rPr>
              <w:t xml:space="preserve"> </w:t>
            </w:r>
            <w:r w:rsidRPr="005008A7">
              <w:rPr>
                <w:spacing w:val="-2"/>
              </w:rPr>
              <w:t>tested</w:t>
            </w:r>
          </w:p>
          <w:p w14:paraId="279AAE59" w14:textId="77777777" w:rsidR="00B87AF9" w:rsidRPr="005008A7" w:rsidRDefault="00B87AF9" w:rsidP="002F6ACF">
            <w:pPr>
              <w:pStyle w:val="TableParagraph"/>
              <w:spacing w:after="0"/>
              <w:rPr>
                <w:u w:val="single"/>
              </w:rPr>
            </w:pPr>
            <w:r w:rsidRPr="005008A7">
              <w:t>1. D1.1. Troponin T elevated (highest measured value:</w:t>
            </w:r>
          </w:p>
          <w:p w14:paraId="741F4666" w14:textId="6FAB232A" w:rsidR="00B87AF9" w:rsidRPr="005008A7" w:rsidRDefault="00B87AF9" w:rsidP="002F6ACF">
            <w:pPr>
              <w:pStyle w:val="TableParagraph"/>
              <w:numPr>
                <w:ilvl w:val="0"/>
                <w:numId w:val="149"/>
              </w:numPr>
              <w:spacing w:after="0"/>
              <w:rPr>
                <w:color w:val="242424"/>
              </w:rPr>
            </w:pPr>
            <w:r w:rsidRPr="005008A7">
              <w:t xml:space="preserve">normal Troponin-T in different refrences </w:t>
            </w:r>
            <w:r w:rsidR="00590434">
              <w:t>≤</w:t>
            </w:r>
            <w:r w:rsidRPr="005008A7">
              <w:t>0.2 ng/mL</w:t>
            </w:r>
          </w:p>
          <w:p w14:paraId="6EDCAE7D" w14:textId="77777777" w:rsidR="00B87AF9" w:rsidRPr="005008A7" w:rsidRDefault="00B87AF9" w:rsidP="002F6ACF">
            <w:pPr>
              <w:pStyle w:val="TableParagraph"/>
              <w:spacing w:after="0"/>
            </w:pPr>
            <w:r w:rsidRPr="005008A7">
              <w:t>2. D1.2</w:t>
            </w:r>
            <w:r w:rsidRPr="005008A7">
              <w:rPr>
                <w:spacing w:val="40"/>
              </w:rPr>
              <w:t xml:space="preserve"> </w:t>
            </w:r>
            <w:r w:rsidRPr="005008A7">
              <w:t xml:space="preserve">Troponin I elevated (highest measured value: </w:t>
            </w:r>
          </w:p>
          <w:p w14:paraId="231EDFC8" w14:textId="77777777" w:rsidR="00B87AF9" w:rsidRPr="005008A7" w:rsidRDefault="00B87AF9" w:rsidP="002F6ACF">
            <w:pPr>
              <w:pStyle w:val="Lijstalinea"/>
              <w:numPr>
                <w:ilvl w:val="0"/>
                <w:numId w:val="149"/>
              </w:numPr>
              <w:spacing w:after="0"/>
            </w:pPr>
            <w:r w:rsidRPr="005008A7">
              <w:t>Troponin-I: positive levels ranged from 0.5 ng/ml to 50 ng/ml</w:t>
            </w:r>
          </w:p>
          <w:p w14:paraId="727BC48F" w14:textId="2B1878BA" w:rsidR="00B87AF9" w:rsidRPr="005008A7" w:rsidRDefault="00B87AF9" w:rsidP="002F6ACF">
            <w:pPr>
              <w:pStyle w:val="Lijstalinea"/>
              <w:numPr>
                <w:ilvl w:val="0"/>
                <w:numId w:val="149"/>
              </w:numPr>
              <w:spacing w:after="0"/>
            </w:pPr>
            <w:r w:rsidRPr="005008A7">
              <w:t xml:space="preserve">Total </w:t>
            </w:r>
            <w:r w:rsidR="00590434" w:rsidRPr="005008A7">
              <w:t>troponin</w:t>
            </w:r>
            <w:r w:rsidRPr="005008A7">
              <w:t xml:space="preserve">: High: </w:t>
            </w:r>
            <w:r w:rsidR="00590434">
              <w:rPr>
                <w:lang w:val="fr-FR"/>
              </w:rPr>
              <w:t>&gt;</w:t>
            </w:r>
            <w:r w:rsidRPr="005008A7">
              <w:t>0.40 ng/ml</w:t>
            </w:r>
          </w:p>
          <w:p w14:paraId="1130980A" w14:textId="77777777" w:rsidR="00B87AF9" w:rsidRPr="005008A7" w:rsidRDefault="00B87AF9" w:rsidP="002F6ACF">
            <w:pPr>
              <w:pStyle w:val="TableParagraph"/>
              <w:spacing w:after="0"/>
            </w:pPr>
            <w:r w:rsidRPr="005008A7">
              <w:t>3. D2 Creatine Kinase Myocardial Band (CK-MB) elevated (highest measured value:</w:t>
            </w:r>
          </w:p>
          <w:p w14:paraId="1045754D" w14:textId="77777777" w:rsidR="00B87AF9" w:rsidRPr="005008A7" w:rsidRDefault="00B87AF9" w:rsidP="002F6ACF">
            <w:pPr>
              <w:pStyle w:val="Lijstalinea"/>
              <w:numPr>
                <w:ilvl w:val="0"/>
                <w:numId w:val="1"/>
              </w:numPr>
              <w:spacing w:after="0"/>
            </w:pPr>
            <w:r w:rsidRPr="005008A7">
              <w:t xml:space="preserve">normal CK-MB in 2 sources: Normal = 5 to 25 IU/L </w:t>
            </w:r>
          </w:p>
          <w:p w14:paraId="53B1D141" w14:textId="77777777" w:rsidR="00B87AF9" w:rsidRPr="005008A7" w:rsidRDefault="00B87AF9" w:rsidP="002F6ACF">
            <w:pPr>
              <w:pStyle w:val="Lijstalinea"/>
              <w:numPr>
                <w:ilvl w:val="0"/>
                <w:numId w:val="1"/>
              </w:numPr>
              <w:spacing w:after="0"/>
            </w:pPr>
            <w:r w:rsidRPr="005008A7">
              <w:t>CK – MB = 0 to 5 µg/L</w:t>
            </w:r>
            <w:r w:rsidRPr="005008A7">
              <w:rPr>
                <w:rStyle w:val="Voetnootmarkering"/>
                <w:color w:val="00B050"/>
              </w:rPr>
              <w:footnoteReference w:id="2"/>
            </w:r>
          </w:p>
          <w:p w14:paraId="67B592FC" w14:textId="391F4E4B" w:rsidR="00B87AF9" w:rsidRPr="005008A7" w:rsidRDefault="00B87AF9" w:rsidP="002F6ACF">
            <w:pPr>
              <w:pStyle w:val="TableParagraph"/>
              <w:spacing w:after="0"/>
            </w:pPr>
            <w:r w:rsidRPr="005008A7">
              <w:t xml:space="preserve">4. Normal </w:t>
            </w:r>
            <w:r w:rsidR="00590434" w:rsidRPr="005008A7">
              <w:t>troponin</w:t>
            </w:r>
          </w:p>
          <w:p w14:paraId="3BD4CEB9" w14:textId="77777777" w:rsidR="00B87AF9" w:rsidRPr="005008A7" w:rsidRDefault="00B87AF9" w:rsidP="002F6ACF">
            <w:pPr>
              <w:pStyle w:val="TableParagraph"/>
              <w:spacing w:after="0"/>
              <w:rPr>
                <w:spacing w:val="-7"/>
                <w:w w:val="105"/>
              </w:rPr>
            </w:pPr>
            <w:r w:rsidRPr="005008A7">
              <w:rPr>
                <w:w w:val="105"/>
              </w:rPr>
              <w:t>5.</w:t>
            </w:r>
            <w:r w:rsidRPr="005008A7">
              <w:rPr>
                <w:spacing w:val="-9"/>
                <w:w w:val="105"/>
              </w:rPr>
              <w:t xml:space="preserve"> </w:t>
            </w:r>
            <w:r w:rsidRPr="005008A7">
              <w:rPr>
                <w:w w:val="105"/>
              </w:rPr>
              <w:t>Normal</w:t>
            </w:r>
            <w:r w:rsidRPr="005008A7">
              <w:rPr>
                <w:spacing w:val="-8"/>
                <w:w w:val="105"/>
              </w:rPr>
              <w:t xml:space="preserve"> </w:t>
            </w:r>
            <w:r w:rsidRPr="005008A7">
              <w:rPr>
                <w:w w:val="105"/>
              </w:rPr>
              <w:t>CK-</w:t>
            </w:r>
            <w:r w:rsidRPr="005008A7">
              <w:rPr>
                <w:spacing w:val="-7"/>
                <w:w w:val="105"/>
              </w:rPr>
              <w:t>MB</w:t>
            </w:r>
          </w:p>
          <w:p w14:paraId="47D448FA" w14:textId="6E3A6D45" w:rsidR="00B87AF9" w:rsidRPr="005008A7" w:rsidRDefault="00B87AF9" w:rsidP="002F6ACF">
            <w:pPr>
              <w:pStyle w:val="TableParagraph"/>
              <w:spacing w:after="0"/>
            </w:pPr>
            <w:r w:rsidRPr="005008A7">
              <w:t xml:space="preserve">6- </w:t>
            </w:r>
            <w:r w:rsidR="00590434" w:rsidRPr="005008A7">
              <w:t xml:space="preserve">Confirmed </w:t>
            </w:r>
            <w:r w:rsidRPr="005008A7">
              <w:t>elevated cardiac biomarkers confirming myocarditis/</w:t>
            </w:r>
            <w:proofErr w:type="gramStart"/>
            <w:r w:rsidRPr="005008A7">
              <w:t>pericarditis</w:t>
            </w:r>
            <w:r w:rsidR="0068489F">
              <w:t>,</w:t>
            </w:r>
            <w:r w:rsidRPr="005008A7">
              <w:t>without</w:t>
            </w:r>
            <w:proofErr w:type="gramEnd"/>
            <w:r w:rsidRPr="005008A7">
              <w:t xml:space="preserve"> details by specialist*</w:t>
            </w:r>
          </w:p>
        </w:tc>
      </w:tr>
      <w:tr w:rsidR="00B87AF9" w:rsidRPr="005008A7" w14:paraId="4486991B" w14:textId="77777777" w:rsidTr="002F6ACF">
        <w:trPr>
          <w:cantSplit/>
          <w:trHeight w:val="1938"/>
        </w:trPr>
        <w:tc>
          <w:tcPr>
            <w:tcW w:w="1002" w:type="pct"/>
            <w:vAlign w:val="center"/>
          </w:tcPr>
          <w:p w14:paraId="023352FD" w14:textId="77777777" w:rsidR="00B87AF9" w:rsidRPr="005008A7" w:rsidRDefault="00B87AF9" w:rsidP="002F6ACF">
            <w:pPr>
              <w:pStyle w:val="TableParagraph"/>
              <w:spacing w:after="0"/>
            </w:pPr>
            <w:r w:rsidRPr="005008A7">
              <w:t xml:space="preserve">11. </w:t>
            </w:r>
            <w:r w:rsidRPr="005008A7">
              <w:rPr>
                <w:b/>
                <w:bCs/>
              </w:rPr>
              <w:t>Criterion E:</w:t>
            </w:r>
            <w:r w:rsidRPr="005008A7">
              <w:t xml:space="preserve"> Electrocardiogram</w:t>
            </w:r>
            <w:r w:rsidRPr="005008A7">
              <w:rPr>
                <w:spacing w:val="-13"/>
              </w:rPr>
              <w:t xml:space="preserve"> </w:t>
            </w:r>
            <w:r w:rsidRPr="005008A7">
              <w:t xml:space="preserve">(ECG) </w:t>
            </w:r>
            <w:r w:rsidRPr="005008A7">
              <w:rPr>
                <w:spacing w:val="-2"/>
              </w:rPr>
              <w:t>abnormalities</w:t>
            </w:r>
          </w:p>
          <w:p w14:paraId="06037840" w14:textId="77777777" w:rsidR="00B87AF9" w:rsidRPr="005008A7" w:rsidRDefault="00B87AF9" w:rsidP="002F6ACF">
            <w:pPr>
              <w:pStyle w:val="TableParagraph"/>
              <w:spacing w:after="0"/>
            </w:pPr>
            <w:r w:rsidRPr="005008A7">
              <w:t>ECG results relevant to myocarditis and/or pericarditis. Read</w:t>
            </w:r>
            <w:r w:rsidRPr="005008A7">
              <w:rPr>
                <w:spacing w:val="-8"/>
              </w:rPr>
              <w:t xml:space="preserve"> </w:t>
            </w:r>
            <w:r w:rsidRPr="005008A7">
              <w:t>carefully</w:t>
            </w:r>
            <w:r w:rsidRPr="005008A7">
              <w:rPr>
                <w:spacing w:val="-8"/>
              </w:rPr>
              <w:t xml:space="preserve"> </w:t>
            </w:r>
            <w:r w:rsidRPr="005008A7">
              <w:t>and</w:t>
            </w:r>
            <w:r w:rsidRPr="005008A7">
              <w:rPr>
                <w:spacing w:val="-8"/>
              </w:rPr>
              <w:t xml:space="preserve"> </w:t>
            </w:r>
            <w:r w:rsidRPr="005008A7">
              <w:t>check</w:t>
            </w:r>
            <w:r w:rsidRPr="005008A7">
              <w:rPr>
                <w:spacing w:val="-8"/>
              </w:rPr>
              <w:t xml:space="preserve"> </w:t>
            </w:r>
            <w:r w:rsidRPr="005008A7">
              <w:t>all</w:t>
            </w:r>
            <w:r w:rsidRPr="005008A7">
              <w:rPr>
                <w:spacing w:val="-8"/>
              </w:rPr>
              <w:t xml:space="preserve"> </w:t>
            </w:r>
            <w:r w:rsidRPr="005008A7">
              <w:t>that apply based on available ECG reports done during the illness</w:t>
            </w:r>
          </w:p>
          <w:p w14:paraId="4E28D58A" w14:textId="77777777" w:rsidR="00B87AF9" w:rsidRPr="005008A7" w:rsidRDefault="00B87AF9" w:rsidP="002F6ACF">
            <w:pPr>
              <w:pStyle w:val="TableParagraph"/>
              <w:spacing w:after="0"/>
            </w:pPr>
          </w:p>
          <w:p w14:paraId="1F8785DA" w14:textId="0F94F901" w:rsidR="00B87AF9" w:rsidRPr="005008A7" w:rsidRDefault="00B87AF9" w:rsidP="002F6ACF">
            <w:pPr>
              <w:pStyle w:val="TableParagraph"/>
              <w:spacing w:after="0"/>
              <w:rPr>
                <w:color w:val="000000" w:themeColor="text1"/>
              </w:rPr>
            </w:pPr>
            <w:r w:rsidRPr="005008A7">
              <w:t>AV</w:t>
            </w:r>
            <w:r w:rsidRPr="005008A7">
              <w:rPr>
                <w:spacing w:val="-4"/>
              </w:rPr>
              <w:t xml:space="preserve"> </w:t>
            </w:r>
            <w:r w:rsidRPr="005008A7">
              <w:t>=</w:t>
            </w:r>
            <w:r w:rsidRPr="005008A7">
              <w:rPr>
                <w:spacing w:val="-1"/>
              </w:rPr>
              <w:t xml:space="preserve"> </w:t>
            </w:r>
            <w:r w:rsidRPr="005008A7">
              <w:t>atrioventricular</w:t>
            </w:r>
          </w:p>
        </w:tc>
        <w:tc>
          <w:tcPr>
            <w:tcW w:w="3998" w:type="pct"/>
            <w:gridSpan w:val="4"/>
            <w:vAlign w:val="center"/>
          </w:tcPr>
          <w:p w14:paraId="61216072" w14:textId="77777777" w:rsidR="00B87AF9" w:rsidRPr="005008A7" w:rsidRDefault="00B87AF9" w:rsidP="002F6ACF">
            <w:pPr>
              <w:pStyle w:val="TableParagraph"/>
              <w:spacing w:after="0"/>
            </w:pPr>
            <w:r w:rsidRPr="005008A7">
              <w:t>0.</w:t>
            </w:r>
            <w:r w:rsidRPr="005008A7">
              <w:rPr>
                <w:spacing w:val="1"/>
              </w:rPr>
              <w:t xml:space="preserve"> </w:t>
            </w:r>
            <w:r w:rsidRPr="005008A7">
              <w:t>ECG</w:t>
            </w:r>
            <w:r w:rsidRPr="005008A7">
              <w:rPr>
                <w:spacing w:val="1"/>
              </w:rPr>
              <w:t xml:space="preserve"> </w:t>
            </w:r>
            <w:r w:rsidRPr="005008A7">
              <w:t>not done,</w:t>
            </w:r>
            <w:r w:rsidRPr="005008A7">
              <w:rPr>
                <w:spacing w:val="1"/>
              </w:rPr>
              <w:t xml:space="preserve"> </w:t>
            </w:r>
            <w:r w:rsidRPr="005008A7">
              <w:t>or</w:t>
            </w:r>
            <w:r w:rsidRPr="005008A7">
              <w:rPr>
                <w:spacing w:val="1"/>
              </w:rPr>
              <w:t xml:space="preserve"> </w:t>
            </w:r>
            <w:r w:rsidRPr="005008A7">
              <w:t>done but</w:t>
            </w:r>
            <w:r w:rsidRPr="005008A7">
              <w:rPr>
                <w:spacing w:val="1"/>
              </w:rPr>
              <w:t xml:space="preserve"> </w:t>
            </w:r>
            <w:r w:rsidRPr="005008A7">
              <w:t>no</w:t>
            </w:r>
            <w:r w:rsidRPr="005008A7">
              <w:rPr>
                <w:spacing w:val="1"/>
              </w:rPr>
              <w:t xml:space="preserve"> </w:t>
            </w:r>
            <w:r w:rsidRPr="005008A7">
              <w:t>results available</w:t>
            </w:r>
            <w:r w:rsidRPr="005008A7">
              <w:rPr>
                <w:spacing w:val="1"/>
              </w:rPr>
              <w:t xml:space="preserve"> </w:t>
            </w:r>
            <w:r w:rsidRPr="005008A7">
              <w:t>or</w:t>
            </w:r>
            <w:r w:rsidRPr="005008A7">
              <w:rPr>
                <w:spacing w:val="1"/>
              </w:rPr>
              <w:t xml:space="preserve"> </w:t>
            </w:r>
            <w:r w:rsidRPr="005008A7">
              <w:t>unknown if</w:t>
            </w:r>
            <w:r w:rsidRPr="005008A7">
              <w:rPr>
                <w:spacing w:val="1"/>
              </w:rPr>
              <w:t xml:space="preserve"> </w:t>
            </w:r>
            <w:r w:rsidRPr="005008A7">
              <w:rPr>
                <w:spacing w:val="-4"/>
              </w:rPr>
              <w:t>done</w:t>
            </w:r>
          </w:p>
          <w:p w14:paraId="587DE162" w14:textId="6B1955B5" w:rsidR="00B87AF9" w:rsidRPr="005008A7" w:rsidRDefault="00B87AF9" w:rsidP="002F6ACF">
            <w:pPr>
              <w:pStyle w:val="TableParagraph"/>
              <w:spacing w:after="0"/>
            </w:pPr>
            <w:r w:rsidRPr="005008A7">
              <w:t>1. Paroxysmal or sustained atrial or ventricular arrhythmias (premature atrial or ventricular beats, and/or supraventricular or ventricular tachycardia, interventricular conduction delay, abnormal Q waves, low voltages,</w:t>
            </w:r>
            <w:r w:rsidRPr="005008A7">
              <w:rPr>
                <w:color w:val="242424"/>
              </w:rPr>
              <w:t xml:space="preserve"> </w:t>
            </w:r>
            <w:r w:rsidRPr="005008A7">
              <w:rPr>
                <w:color w:val="00B050"/>
              </w:rPr>
              <w:t xml:space="preserve">Sinus </w:t>
            </w:r>
            <w:proofErr w:type="gramStart"/>
            <w:r w:rsidRPr="005008A7">
              <w:rPr>
                <w:color w:val="00B050"/>
              </w:rPr>
              <w:t>tachycardia</w:t>
            </w:r>
            <w:r w:rsidR="0068489F">
              <w:rPr>
                <w:color w:val="00B050"/>
              </w:rPr>
              <w:t>,</w:t>
            </w:r>
            <w:r w:rsidRPr="005008A7">
              <w:rPr>
                <w:color w:val="00B050"/>
              </w:rPr>
              <w:t>SVT</w:t>
            </w:r>
            <w:proofErr w:type="gramEnd"/>
            <w:r w:rsidRPr="005008A7">
              <w:rPr>
                <w:color w:val="00B050"/>
              </w:rPr>
              <w:t>, atrial fibrillation, PVCs, VT, VF</w:t>
            </w:r>
            <w:r w:rsidRPr="005008A7">
              <w:t>)</w:t>
            </w:r>
          </w:p>
          <w:p w14:paraId="703C62FC" w14:textId="77777777" w:rsidR="00B87AF9" w:rsidRPr="005008A7" w:rsidRDefault="00B87AF9" w:rsidP="002F6ACF">
            <w:pPr>
              <w:pStyle w:val="TableParagraph"/>
              <w:spacing w:after="0"/>
            </w:pPr>
            <w:r w:rsidRPr="005008A7">
              <w:t>2.</w:t>
            </w:r>
            <w:r w:rsidRPr="005008A7">
              <w:rPr>
                <w:spacing w:val="-2"/>
              </w:rPr>
              <w:t xml:space="preserve"> </w:t>
            </w:r>
            <w:r w:rsidRPr="005008A7">
              <w:t>AV</w:t>
            </w:r>
            <w:r w:rsidRPr="005008A7">
              <w:rPr>
                <w:spacing w:val="-2"/>
              </w:rPr>
              <w:t xml:space="preserve"> </w:t>
            </w:r>
            <w:r w:rsidRPr="005008A7">
              <w:t>nodal</w:t>
            </w:r>
            <w:r w:rsidRPr="005008A7">
              <w:rPr>
                <w:spacing w:val="-2"/>
              </w:rPr>
              <w:t xml:space="preserve"> </w:t>
            </w:r>
            <w:r w:rsidRPr="005008A7">
              <w:t>conduction</w:t>
            </w:r>
            <w:r w:rsidRPr="005008A7">
              <w:rPr>
                <w:spacing w:val="-2"/>
              </w:rPr>
              <w:t xml:space="preserve"> </w:t>
            </w:r>
            <w:r w:rsidRPr="005008A7">
              <w:t>delays</w:t>
            </w:r>
            <w:r w:rsidRPr="005008A7">
              <w:rPr>
                <w:spacing w:val="-2"/>
              </w:rPr>
              <w:t xml:space="preserve"> </w:t>
            </w:r>
            <w:r w:rsidRPr="005008A7">
              <w:t>or</w:t>
            </w:r>
            <w:r w:rsidRPr="005008A7">
              <w:rPr>
                <w:spacing w:val="-2"/>
              </w:rPr>
              <w:t xml:space="preserve"> </w:t>
            </w:r>
            <w:r w:rsidRPr="005008A7">
              <w:t>intraventricular</w:t>
            </w:r>
            <w:r w:rsidRPr="005008A7">
              <w:rPr>
                <w:spacing w:val="-2"/>
              </w:rPr>
              <w:t xml:space="preserve"> </w:t>
            </w:r>
            <w:r w:rsidRPr="005008A7">
              <w:t>conduction</w:t>
            </w:r>
            <w:r w:rsidRPr="005008A7">
              <w:rPr>
                <w:spacing w:val="-2"/>
              </w:rPr>
              <w:t xml:space="preserve"> </w:t>
            </w:r>
            <w:r w:rsidRPr="005008A7">
              <w:t>defects</w:t>
            </w:r>
            <w:r w:rsidRPr="005008A7">
              <w:rPr>
                <w:spacing w:val="-2"/>
              </w:rPr>
              <w:t xml:space="preserve"> </w:t>
            </w:r>
            <w:r w:rsidRPr="005008A7">
              <w:t>(AV</w:t>
            </w:r>
            <w:r w:rsidRPr="005008A7">
              <w:rPr>
                <w:spacing w:val="-2"/>
              </w:rPr>
              <w:t xml:space="preserve"> </w:t>
            </w:r>
            <w:r w:rsidRPr="005008A7">
              <w:t>block</w:t>
            </w:r>
            <w:r w:rsidRPr="005008A7">
              <w:rPr>
                <w:spacing w:val="-2"/>
              </w:rPr>
              <w:t xml:space="preserve"> </w:t>
            </w:r>
            <w:r w:rsidRPr="005008A7">
              <w:t>(grade</w:t>
            </w:r>
            <w:r w:rsidRPr="005008A7">
              <w:rPr>
                <w:spacing w:val="-2"/>
              </w:rPr>
              <w:t xml:space="preserve"> </w:t>
            </w:r>
            <w:r w:rsidRPr="005008A7">
              <w:t>I-III),</w:t>
            </w:r>
            <w:r w:rsidRPr="005008A7">
              <w:rPr>
                <w:spacing w:val="-2"/>
              </w:rPr>
              <w:t xml:space="preserve"> </w:t>
            </w:r>
            <w:r w:rsidRPr="005008A7">
              <w:t>new</w:t>
            </w:r>
            <w:r w:rsidRPr="005008A7">
              <w:rPr>
                <w:spacing w:val="-2"/>
              </w:rPr>
              <w:t xml:space="preserve"> </w:t>
            </w:r>
            <w:r w:rsidRPr="005008A7">
              <w:t>bundle</w:t>
            </w:r>
            <w:r w:rsidRPr="005008A7">
              <w:rPr>
                <w:spacing w:val="-2"/>
              </w:rPr>
              <w:t xml:space="preserve"> </w:t>
            </w:r>
            <w:r w:rsidRPr="005008A7">
              <w:t>branch</w:t>
            </w:r>
            <w:r w:rsidRPr="005008A7">
              <w:rPr>
                <w:spacing w:val="-2"/>
              </w:rPr>
              <w:t xml:space="preserve"> block)</w:t>
            </w:r>
          </w:p>
          <w:p w14:paraId="57AE5D73" w14:textId="77777777" w:rsidR="00B87AF9" w:rsidRPr="005008A7" w:rsidRDefault="00B87AF9" w:rsidP="002F6ACF">
            <w:pPr>
              <w:pStyle w:val="TableParagraph"/>
              <w:spacing w:after="0"/>
            </w:pPr>
            <w:r w:rsidRPr="005008A7">
              <w:t>3.</w:t>
            </w:r>
            <w:r w:rsidRPr="005008A7">
              <w:rPr>
                <w:spacing w:val="-1"/>
              </w:rPr>
              <w:t xml:space="preserve"> </w:t>
            </w:r>
            <w:r w:rsidRPr="005008A7">
              <w:t>Continuous</w:t>
            </w:r>
            <w:r w:rsidRPr="005008A7">
              <w:rPr>
                <w:spacing w:val="-1"/>
              </w:rPr>
              <w:t xml:space="preserve"> </w:t>
            </w:r>
            <w:r w:rsidRPr="005008A7">
              <w:t>ambulatory ECG</w:t>
            </w:r>
            <w:r w:rsidRPr="005008A7">
              <w:rPr>
                <w:spacing w:val="-1"/>
              </w:rPr>
              <w:t xml:space="preserve"> </w:t>
            </w:r>
            <w:r w:rsidRPr="005008A7">
              <w:t>monitoring</w:t>
            </w:r>
            <w:r w:rsidRPr="005008A7">
              <w:rPr>
                <w:spacing w:val="-1"/>
              </w:rPr>
              <w:t xml:space="preserve"> </w:t>
            </w:r>
            <w:r w:rsidRPr="005008A7">
              <w:t>that</w:t>
            </w:r>
            <w:r w:rsidRPr="005008A7">
              <w:rPr>
                <w:spacing w:val="-1"/>
              </w:rPr>
              <w:t xml:space="preserve"> </w:t>
            </w:r>
            <w:r w:rsidRPr="005008A7">
              <w:t>detects</w:t>
            </w:r>
            <w:r w:rsidRPr="005008A7">
              <w:rPr>
                <w:spacing w:val="-1"/>
              </w:rPr>
              <w:t xml:space="preserve"> </w:t>
            </w:r>
            <w:r w:rsidRPr="005008A7">
              <w:t>frequent</w:t>
            </w:r>
            <w:r w:rsidRPr="005008A7">
              <w:rPr>
                <w:spacing w:val="-1"/>
              </w:rPr>
              <w:t xml:space="preserve"> </w:t>
            </w:r>
            <w:r w:rsidRPr="005008A7">
              <w:t>atrial</w:t>
            </w:r>
            <w:r w:rsidRPr="005008A7">
              <w:rPr>
                <w:spacing w:val="-1"/>
              </w:rPr>
              <w:t xml:space="preserve"> </w:t>
            </w:r>
            <w:r w:rsidRPr="005008A7">
              <w:t>or</w:t>
            </w:r>
            <w:r w:rsidRPr="005008A7">
              <w:rPr>
                <w:spacing w:val="-1"/>
              </w:rPr>
              <w:t xml:space="preserve"> </w:t>
            </w:r>
            <w:r w:rsidRPr="005008A7">
              <w:t>ventricular</w:t>
            </w:r>
            <w:r w:rsidRPr="005008A7">
              <w:rPr>
                <w:spacing w:val="-1"/>
              </w:rPr>
              <w:t xml:space="preserve"> </w:t>
            </w:r>
            <w:r w:rsidRPr="005008A7">
              <w:rPr>
                <w:spacing w:val="-2"/>
              </w:rPr>
              <w:t>ectopy</w:t>
            </w:r>
          </w:p>
          <w:p w14:paraId="5743E103" w14:textId="77777777" w:rsidR="00B87AF9" w:rsidRPr="005008A7" w:rsidRDefault="00B87AF9" w:rsidP="002F6ACF">
            <w:pPr>
              <w:pStyle w:val="TableParagraph"/>
              <w:spacing w:after="0"/>
            </w:pPr>
            <w:r w:rsidRPr="005008A7">
              <w:t>4.</w:t>
            </w:r>
            <w:r w:rsidRPr="005008A7">
              <w:rPr>
                <w:spacing w:val="2"/>
              </w:rPr>
              <w:t xml:space="preserve"> </w:t>
            </w:r>
            <w:r w:rsidRPr="005008A7">
              <w:t>ST-segment</w:t>
            </w:r>
            <w:r w:rsidRPr="005008A7">
              <w:rPr>
                <w:spacing w:val="2"/>
              </w:rPr>
              <w:t xml:space="preserve"> </w:t>
            </w:r>
            <w:r w:rsidRPr="005008A7">
              <w:t>or</w:t>
            </w:r>
            <w:r w:rsidRPr="005008A7">
              <w:rPr>
                <w:spacing w:val="2"/>
              </w:rPr>
              <w:t xml:space="preserve"> </w:t>
            </w:r>
            <w:r w:rsidRPr="005008A7">
              <w:t>T-wave</w:t>
            </w:r>
            <w:r w:rsidRPr="005008A7">
              <w:rPr>
                <w:spacing w:val="2"/>
              </w:rPr>
              <w:t xml:space="preserve"> </w:t>
            </w:r>
            <w:r w:rsidRPr="005008A7">
              <w:t>abnormalities</w:t>
            </w:r>
            <w:r w:rsidRPr="005008A7">
              <w:rPr>
                <w:spacing w:val="1"/>
              </w:rPr>
              <w:t xml:space="preserve"> </w:t>
            </w:r>
            <w:r w:rsidRPr="005008A7">
              <w:t>(elevation</w:t>
            </w:r>
            <w:r w:rsidRPr="005008A7">
              <w:rPr>
                <w:spacing w:val="2"/>
              </w:rPr>
              <w:t xml:space="preserve"> </w:t>
            </w:r>
            <w:r w:rsidRPr="005008A7">
              <w:t>or</w:t>
            </w:r>
            <w:r w:rsidRPr="005008A7">
              <w:rPr>
                <w:spacing w:val="2"/>
              </w:rPr>
              <w:t xml:space="preserve"> </w:t>
            </w:r>
            <w:r w:rsidRPr="005008A7">
              <w:rPr>
                <w:spacing w:val="-2"/>
              </w:rPr>
              <w:t>inversion)</w:t>
            </w:r>
          </w:p>
          <w:p w14:paraId="621C20EE" w14:textId="77777777" w:rsidR="00B87AF9" w:rsidRPr="005008A7" w:rsidRDefault="00B87AF9" w:rsidP="002F6ACF">
            <w:pPr>
              <w:pStyle w:val="TableParagraph"/>
              <w:spacing w:after="0"/>
            </w:pPr>
            <w:r w:rsidRPr="005008A7">
              <w:t>5.</w:t>
            </w:r>
            <w:r w:rsidRPr="005008A7">
              <w:rPr>
                <w:spacing w:val="1"/>
              </w:rPr>
              <w:t xml:space="preserve"> </w:t>
            </w:r>
            <w:r w:rsidRPr="005008A7">
              <w:t>Newly</w:t>
            </w:r>
            <w:r w:rsidRPr="005008A7">
              <w:rPr>
                <w:spacing w:val="1"/>
              </w:rPr>
              <w:t xml:space="preserve"> </w:t>
            </w:r>
            <w:r w:rsidRPr="005008A7">
              <w:t>reduced</w:t>
            </w:r>
            <w:r w:rsidRPr="005008A7">
              <w:rPr>
                <w:spacing w:val="1"/>
              </w:rPr>
              <w:t xml:space="preserve"> </w:t>
            </w:r>
            <w:r w:rsidRPr="005008A7">
              <w:t>r-wave</w:t>
            </w:r>
            <w:r w:rsidRPr="005008A7">
              <w:rPr>
                <w:spacing w:val="1"/>
              </w:rPr>
              <w:t xml:space="preserve"> </w:t>
            </w:r>
            <w:r w:rsidRPr="005008A7">
              <w:t>height,</w:t>
            </w:r>
            <w:r w:rsidRPr="005008A7">
              <w:rPr>
                <w:spacing w:val="1"/>
              </w:rPr>
              <w:t xml:space="preserve"> </w:t>
            </w:r>
            <w:r w:rsidRPr="005008A7">
              <w:t>low</w:t>
            </w:r>
            <w:r w:rsidRPr="005008A7">
              <w:rPr>
                <w:spacing w:val="1"/>
              </w:rPr>
              <w:t xml:space="preserve"> </w:t>
            </w:r>
            <w:r w:rsidRPr="005008A7">
              <w:t>voltage,</w:t>
            </w:r>
            <w:r w:rsidRPr="005008A7">
              <w:rPr>
                <w:spacing w:val="1"/>
              </w:rPr>
              <w:t xml:space="preserve"> </w:t>
            </w:r>
            <w:r w:rsidRPr="005008A7">
              <w:t>or</w:t>
            </w:r>
            <w:r w:rsidRPr="005008A7">
              <w:rPr>
                <w:spacing w:val="1"/>
              </w:rPr>
              <w:t xml:space="preserve"> </w:t>
            </w:r>
            <w:r w:rsidRPr="005008A7">
              <w:t>abnormal</w:t>
            </w:r>
            <w:r w:rsidRPr="005008A7">
              <w:rPr>
                <w:spacing w:val="1"/>
              </w:rPr>
              <w:t xml:space="preserve"> </w:t>
            </w:r>
            <w:r w:rsidRPr="005008A7">
              <w:t>q</w:t>
            </w:r>
            <w:r w:rsidRPr="005008A7">
              <w:rPr>
                <w:spacing w:val="1"/>
              </w:rPr>
              <w:t xml:space="preserve"> </w:t>
            </w:r>
            <w:r w:rsidRPr="005008A7">
              <w:rPr>
                <w:spacing w:val="-2"/>
              </w:rPr>
              <w:t>waves</w:t>
            </w:r>
          </w:p>
          <w:p w14:paraId="6C28396D" w14:textId="77777777" w:rsidR="00B87AF9" w:rsidRPr="005008A7" w:rsidRDefault="00B87AF9" w:rsidP="002F6ACF">
            <w:pPr>
              <w:pStyle w:val="TableParagraph"/>
              <w:spacing w:after="0"/>
            </w:pPr>
            <w:r w:rsidRPr="005008A7">
              <w:t>6. Premature atrial</w:t>
            </w:r>
            <w:r w:rsidRPr="005008A7">
              <w:rPr>
                <w:spacing w:val="1"/>
              </w:rPr>
              <w:t xml:space="preserve"> </w:t>
            </w:r>
            <w:r w:rsidRPr="005008A7">
              <w:t>and premature ventricular contractions</w:t>
            </w:r>
            <w:r w:rsidRPr="005008A7">
              <w:rPr>
                <w:spacing w:val="1"/>
              </w:rPr>
              <w:t xml:space="preserve"> </w:t>
            </w:r>
            <w:r w:rsidRPr="005008A7">
              <w:t xml:space="preserve">(PACs, </w:t>
            </w:r>
            <w:r w:rsidRPr="005008A7">
              <w:rPr>
                <w:spacing w:val="-2"/>
              </w:rPr>
              <w:t>PVCs)</w:t>
            </w:r>
          </w:p>
          <w:p w14:paraId="5E300B2C" w14:textId="77777777" w:rsidR="00B87AF9" w:rsidRPr="005008A7" w:rsidRDefault="00B87AF9" w:rsidP="002F6ACF">
            <w:pPr>
              <w:pStyle w:val="TableParagraph"/>
              <w:spacing w:after="0"/>
            </w:pPr>
            <w:r w:rsidRPr="005008A7">
              <w:t>7.</w:t>
            </w:r>
            <w:r w:rsidRPr="005008A7">
              <w:rPr>
                <w:spacing w:val="5"/>
              </w:rPr>
              <w:t xml:space="preserve"> </w:t>
            </w:r>
            <w:r w:rsidRPr="005008A7">
              <w:t>Diffuse</w:t>
            </w:r>
            <w:r w:rsidRPr="005008A7">
              <w:rPr>
                <w:spacing w:val="5"/>
              </w:rPr>
              <w:t xml:space="preserve"> </w:t>
            </w:r>
            <w:r w:rsidRPr="005008A7">
              <w:t>concave-upward</w:t>
            </w:r>
            <w:r w:rsidRPr="005008A7">
              <w:rPr>
                <w:spacing w:val="5"/>
              </w:rPr>
              <w:t xml:space="preserve"> </w:t>
            </w:r>
            <w:r w:rsidRPr="005008A7">
              <w:t>ST-segment</w:t>
            </w:r>
            <w:r w:rsidRPr="005008A7">
              <w:rPr>
                <w:spacing w:val="5"/>
              </w:rPr>
              <w:t xml:space="preserve"> </w:t>
            </w:r>
            <w:r w:rsidRPr="005008A7">
              <w:rPr>
                <w:spacing w:val="-2"/>
              </w:rPr>
              <w:t>elevation</w:t>
            </w:r>
          </w:p>
          <w:p w14:paraId="74298B7F" w14:textId="77777777" w:rsidR="00B87AF9" w:rsidRPr="005008A7" w:rsidRDefault="00B87AF9" w:rsidP="002F6ACF">
            <w:pPr>
              <w:pStyle w:val="TableParagraph"/>
              <w:spacing w:after="0"/>
            </w:pPr>
            <w:r w:rsidRPr="005008A7">
              <w:t>8.</w:t>
            </w:r>
            <w:r w:rsidRPr="005008A7">
              <w:rPr>
                <w:spacing w:val="1"/>
              </w:rPr>
              <w:t xml:space="preserve"> </w:t>
            </w:r>
            <w:r w:rsidRPr="005008A7">
              <w:t>ST-segment depression</w:t>
            </w:r>
            <w:r w:rsidRPr="005008A7">
              <w:rPr>
                <w:spacing w:val="1"/>
              </w:rPr>
              <w:t xml:space="preserve"> </w:t>
            </w:r>
            <w:r w:rsidRPr="005008A7">
              <w:t>in</w:t>
            </w:r>
            <w:r w:rsidRPr="005008A7">
              <w:rPr>
                <w:spacing w:val="1"/>
              </w:rPr>
              <w:t xml:space="preserve"> </w:t>
            </w:r>
            <w:r w:rsidRPr="005008A7">
              <w:t>aVR (ECG</w:t>
            </w:r>
            <w:r w:rsidRPr="005008A7">
              <w:rPr>
                <w:spacing w:val="1"/>
              </w:rPr>
              <w:t xml:space="preserve"> </w:t>
            </w:r>
            <w:r w:rsidRPr="005008A7">
              <w:t>electrode</w:t>
            </w:r>
            <w:r w:rsidRPr="005008A7">
              <w:rPr>
                <w:spacing w:val="1"/>
              </w:rPr>
              <w:t xml:space="preserve"> </w:t>
            </w:r>
            <w:r w:rsidRPr="005008A7">
              <w:t>lead placed</w:t>
            </w:r>
            <w:r w:rsidRPr="005008A7">
              <w:rPr>
                <w:spacing w:val="1"/>
              </w:rPr>
              <w:t xml:space="preserve"> </w:t>
            </w:r>
            <w:r w:rsidRPr="005008A7">
              <w:t>on R</w:t>
            </w:r>
            <w:r w:rsidRPr="005008A7">
              <w:rPr>
                <w:spacing w:val="1"/>
              </w:rPr>
              <w:t xml:space="preserve"> </w:t>
            </w:r>
            <w:r w:rsidRPr="005008A7">
              <w:rPr>
                <w:spacing w:val="-4"/>
              </w:rPr>
              <w:t>arm)</w:t>
            </w:r>
          </w:p>
          <w:p w14:paraId="78D97248" w14:textId="77777777" w:rsidR="00B87AF9" w:rsidRPr="005008A7" w:rsidRDefault="00B87AF9" w:rsidP="002F6ACF">
            <w:pPr>
              <w:pStyle w:val="TableParagraph"/>
              <w:spacing w:after="0"/>
            </w:pPr>
            <w:r w:rsidRPr="005008A7">
              <w:t xml:space="preserve">9. PR-depression throughout the leads without reciprocal ST-segment </w:t>
            </w:r>
            <w:r w:rsidRPr="005008A7">
              <w:rPr>
                <w:spacing w:val="-2"/>
              </w:rPr>
              <w:t>changes</w:t>
            </w:r>
          </w:p>
          <w:p w14:paraId="49022A9E" w14:textId="77777777" w:rsidR="00B87AF9" w:rsidRPr="005008A7" w:rsidRDefault="00B87AF9" w:rsidP="002F6ACF">
            <w:pPr>
              <w:pStyle w:val="TableParagraph"/>
              <w:spacing w:after="0"/>
            </w:pPr>
            <w:r w:rsidRPr="005008A7">
              <w:t>10.Nonspecific</w:t>
            </w:r>
            <w:r w:rsidRPr="005008A7">
              <w:rPr>
                <w:spacing w:val="1"/>
              </w:rPr>
              <w:t xml:space="preserve"> </w:t>
            </w:r>
            <w:r w:rsidRPr="005008A7">
              <w:t>abnormalities</w:t>
            </w:r>
            <w:r w:rsidRPr="005008A7">
              <w:rPr>
                <w:spacing w:val="1"/>
              </w:rPr>
              <w:t xml:space="preserve"> </w:t>
            </w:r>
            <w:r w:rsidRPr="005008A7">
              <w:t>other</w:t>
            </w:r>
            <w:r w:rsidRPr="005008A7">
              <w:rPr>
                <w:spacing w:val="1"/>
              </w:rPr>
              <w:t xml:space="preserve"> </w:t>
            </w:r>
            <w:r w:rsidRPr="005008A7">
              <w:t>than</w:t>
            </w:r>
            <w:r w:rsidRPr="005008A7">
              <w:rPr>
                <w:spacing w:val="1"/>
              </w:rPr>
              <w:t xml:space="preserve"> </w:t>
            </w:r>
            <w:r w:rsidRPr="005008A7">
              <w:t>those</w:t>
            </w:r>
            <w:r w:rsidRPr="005008A7">
              <w:rPr>
                <w:spacing w:val="1"/>
              </w:rPr>
              <w:t xml:space="preserve"> </w:t>
            </w:r>
            <w:r w:rsidRPr="005008A7">
              <w:t>listed</w:t>
            </w:r>
            <w:r w:rsidRPr="005008A7">
              <w:rPr>
                <w:spacing w:val="1"/>
              </w:rPr>
              <w:t xml:space="preserve"> </w:t>
            </w:r>
            <w:r w:rsidRPr="005008A7">
              <w:t>above</w:t>
            </w:r>
            <w:r w:rsidRPr="005008A7">
              <w:rPr>
                <w:spacing w:val="1"/>
              </w:rPr>
              <w:t xml:space="preserve"> </w:t>
            </w:r>
            <w:r w:rsidRPr="005008A7">
              <w:rPr>
                <w:spacing w:val="-2"/>
              </w:rPr>
              <w:t xml:space="preserve">(describe: </w:t>
            </w:r>
            <w:r w:rsidRPr="005008A7">
              <w:rPr>
                <w:color w:val="00B050"/>
                <w:spacing w:val="-2"/>
              </w:rPr>
              <w:t xml:space="preserve">like </w:t>
            </w:r>
            <w:r w:rsidRPr="005008A7">
              <w:rPr>
                <w:color w:val="00B050"/>
              </w:rPr>
              <w:t>Tachycardia)</w:t>
            </w:r>
          </w:p>
          <w:p w14:paraId="7329CFFA" w14:textId="77777777" w:rsidR="00B87AF9" w:rsidRPr="005008A7" w:rsidRDefault="00B87AF9" w:rsidP="002F6ACF">
            <w:pPr>
              <w:pStyle w:val="TableParagraph"/>
              <w:spacing w:after="0"/>
              <w:rPr>
                <w:spacing w:val="-5"/>
              </w:rPr>
            </w:pPr>
            <w:r w:rsidRPr="005008A7">
              <w:t>11.</w:t>
            </w:r>
            <w:r w:rsidRPr="005008A7">
              <w:rPr>
                <w:spacing w:val="6"/>
              </w:rPr>
              <w:t xml:space="preserve"> </w:t>
            </w:r>
            <w:r w:rsidRPr="005008A7">
              <w:t>No</w:t>
            </w:r>
            <w:r w:rsidRPr="005008A7">
              <w:rPr>
                <w:spacing w:val="5"/>
              </w:rPr>
              <w:t xml:space="preserve"> </w:t>
            </w:r>
            <w:r w:rsidRPr="005008A7">
              <w:t>abnormalities</w:t>
            </w:r>
            <w:r w:rsidRPr="005008A7">
              <w:rPr>
                <w:spacing w:val="6"/>
              </w:rPr>
              <w:t xml:space="preserve"> </w:t>
            </w:r>
            <w:r w:rsidRPr="005008A7">
              <w:t>seen</w:t>
            </w:r>
            <w:r w:rsidRPr="005008A7">
              <w:rPr>
                <w:spacing w:val="6"/>
              </w:rPr>
              <w:t xml:space="preserve"> </w:t>
            </w:r>
            <w:r w:rsidRPr="005008A7">
              <w:t>on</w:t>
            </w:r>
            <w:r w:rsidRPr="005008A7">
              <w:rPr>
                <w:spacing w:val="5"/>
              </w:rPr>
              <w:t xml:space="preserve"> </w:t>
            </w:r>
            <w:r w:rsidRPr="005008A7">
              <w:rPr>
                <w:spacing w:val="-5"/>
              </w:rPr>
              <w:t>ECG</w:t>
            </w:r>
          </w:p>
          <w:p w14:paraId="261CAF32" w14:textId="3DB90591" w:rsidR="00B87AF9" w:rsidRPr="005008A7" w:rsidRDefault="00B87AF9" w:rsidP="002F6ACF">
            <w:pPr>
              <w:pStyle w:val="TableParagraph"/>
              <w:spacing w:after="0"/>
            </w:pPr>
            <w:r w:rsidRPr="005008A7">
              <w:t>12-</w:t>
            </w:r>
            <w:r w:rsidR="00831364" w:rsidRPr="005008A7">
              <w:t xml:space="preserve">Confirmed </w:t>
            </w:r>
            <w:r w:rsidRPr="005008A7">
              <w:t>ECG abnormality conforming myocarditis without details by specialist*</w:t>
            </w:r>
          </w:p>
          <w:p w14:paraId="2D26CCAB" w14:textId="17795B11" w:rsidR="00B87AF9" w:rsidRPr="005008A7" w:rsidRDefault="00B87AF9" w:rsidP="002F6ACF">
            <w:pPr>
              <w:pStyle w:val="TableParagraph"/>
              <w:spacing w:after="0"/>
            </w:pPr>
            <w:r w:rsidRPr="005008A7">
              <w:t>13-</w:t>
            </w:r>
            <w:r w:rsidR="00831364" w:rsidRPr="005008A7">
              <w:t xml:space="preserve">Confirmed </w:t>
            </w:r>
            <w:r w:rsidRPr="005008A7">
              <w:t xml:space="preserve">ECG abnormality conforming </w:t>
            </w:r>
            <w:r w:rsidR="00831364" w:rsidRPr="005008A7">
              <w:t xml:space="preserve">pericarditis </w:t>
            </w:r>
            <w:r w:rsidRPr="005008A7">
              <w:t>without details by specialist*</w:t>
            </w:r>
          </w:p>
        </w:tc>
      </w:tr>
      <w:tr w:rsidR="00B87AF9" w:rsidRPr="005008A7" w14:paraId="5656D5B5" w14:textId="77777777" w:rsidTr="002F6ACF">
        <w:trPr>
          <w:cantSplit/>
          <w:trHeight w:val="1938"/>
        </w:trPr>
        <w:tc>
          <w:tcPr>
            <w:tcW w:w="1002" w:type="pct"/>
            <w:vAlign w:val="center"/>
          </w:tcPr>
          <w:p w14:paraId="5DE3FC50" w14:textId="724A0C4E" w:rsidR="00B87AF9" w:rsidRPr="005008A7" w:rsidRDefault="00B87AF9" w:rsidP="002F6ACF">
            <w:pPr>
              <w:pStyle w:val="TableParagraph"/>
              <w:spacing w:after="0"/>
            </w:pPr>
            <w:r w:rsidRPr="005008A7">
              <w:lastRenderedPageBreak/>
              <w:t xml:space="preserve">12. </w:t>
            </w:r>
            <w:r w:rsidRPr="005008A7">
              <w:rPr>
                <w:b/>
                <w:bCs/>
              </w:rPr>
              <w:t>Criterion F:</w:t>
            </w:r>
            <w:r w:rsidRPr="005008A7">
              <w:t xml:space="preserve"> Echocardiogram </w:t>
            </w:r>
            <w:r w:rsidRPr="005008A7">
              <w:rPr>
                <w:spacing w:val="-2"/>
              </w:rPr>
              <w:t>abnormalities</w:t>
            </w:r>
          </w:p>
          <w:p w14:paraId="0E535F89" w14:textId="77777777" w:rsidR="00B87AF9" w:rsidRPr="005008A7" w:rsidRDefault="00B87AF9" w:rsidP="002F6ACF">
            <w:pPr>
              <w:pStyle w:val="TableParagraph"/>
              <w:spacing w:after="0"/>
            </w:pPr>
          </w:p>
          <w:p w14:paraId="7E3D81FE" w14:textId="740A0A29" w:rsidR="00B87AF9" w:rsidRPr="005008A7" w:rsidRDefault="00B87AF9" w:rsidP="002F6ACF">
            <w:pPr>
              <w:pStyle w:val="TableParagraph"/>
              <w:spacing w:after="0"/>
              <w:rPr>
                <w:color w:val="000000" w:themeColor="text1"/>
              </w:rPr>
            </w:pPr>
            <w:r w:rsidRPr="005008A7">
              <w:t>Echocardiogram</w:t>
            </w:r>
            <w:r w:rsidRPr="005008A7">
              <w:rPr>
                <w:spacing w:val="-12"/>
              </w:rPr>
              <w:t xml:space="preserve"> </w:t>
            </w:r>
            <w:r w:rsidRPr="005008A7">
              <w:t>results</w:t>
            </w:r>
            <w:r w:rsidRPr="005008A7">
              <w:rPr>
                <w:spacing w:val="-12"/>
              </w:rPr>
              <w:t xml:space="preserve"> </w:t>
            </w:r>
            <w:r w:rsidRPr="005008A7">
              <w:t xml:space="preserve">relevant to myocarditis and/or pericarditis. Read carefully and check all that apply based on available </w:t>
            </w:r>
            <w:r w:rsidR="00455BAF" w:rsidRPr="005008A7">
              <w:t xml:space="preserve">echocardiogram </w:t>
            </w:r>
            <w:r w:rsidRPr="005008A7">
              <w:t>reports.</w:t>
            </w:r>
          </w:p>
        </w:tc>
        <w:tc>
          <w:tcPr>
            <w:tcW w:w="3998" w:type="pct"/>
            <w:gridSpan w:val="4"/>
            <w:vAlign w:val="center"/>
          </w:tcPr>
          <w:p w14:paraId="13BC9A77" w14:textId="788EAB43" w:rsidR="00B87AF9" w:rsidRPr="005008A7" w:rsidRDefault="00B87AF9" w:rsidP="002F6ACF">
            <w:pPr>
              <w:pStyle w:val="TableParagraph"/>
              <w:spacing w:after="0"/>
              <w:ind w:left="379" w:hanging="379"/>
            </w:pPr>
            <w:r w:rsidRPr="005008A7">
              <w:t>0.</w:t>
            </w:r>
            <w:r w:rsidR="0050461D">
              <w:rPr>
                <w:lang w:val="fr-FR"/>
              </w:rPr>
              <w:tab/>
            </w:r>
            <w:r w:rsidR="0086214C" w:rsidRPr="005008A7">
              <w:t xml:space="preserve">Echocardiogram </w:t>
            </w:r>
            <w:r w:rsidRPr="005008A7">
              <w:t>not</w:t>
            </w:r>
            <w:r w:rsidRPr="005008A7">
              <w:rPr>
                <w:spacing w:val="1"/>
              </w:rPr>
              <w:t xml:space="preserve"> </w:t>
            </w:r>
            <w:r w:rsidRPr="005008A7">
              <w:t>done,</w:t>
            </w:r>
            <w:r w:rsidRPr="005008A7">
              <w:rPr>
                <w:spacing w:val="2"/>
              </w:rPr>
              <w:t xml:space="preserve"> </w:t>
            </w:r>
            <w:r w:rsidRPr="005008A7">
              <w:t>or</w:t>
            </w:r>
            <w:r w:rsidRPr="005008A7">
              <w:rPr>
                <w:spacing w:val="1"/>
              </w:rPr>
              <w:t xml:space="preserve"> </w:t>
            </w:r>
            <w:r w:rsidRPr="005008A7">
              <w:t>done</w:t>
            </w:r>
            <w:r w:rsidRPr="005008A7">
              <w:rPr>
                <w:spacing w:val="1"/>
              </w:rPr>
              <w:t xml:space="preserve"> </w:t>
            </w:r>
            <w:r w:rsidRPr="005008A7">
              <w:t>but</w:t>
            </w:r>
            <w:r w:rsidRPr="005008A7">
              <w:rPr>
                <w:spacing w:val="2"/>
              </w:rPr>
              <w:t xml:space="preserve"> </w:t>
            </w:r>
            <w:r w:rsidRPr="005008A7">
              <w:t>no</w:t>
            </w:r>
            <w:r w:rsidRPr="005008A7">
              <w:rPr>
                <w:spacing w:val="1"/>
              </w:rPr>
              <w:t xml:space="preserve"> </w:t>
            </w:r>
            <w:r w:rsidRPr="005008A7">
              <w:t>results</w:t>
            </w:r>
            <w:r w:rsidRPr="005008A7">
              <w:rPr>
                <w:spacing w:val="1"/>
              </w:rPr>
              <w:t xml:space="preserve"> </w:t>
            </w:r>
            <w:r w:rsidRPr="005008A7">
              <w:t>or</w:t>
            </w:r>
            <w:r w:rsidRPr="005008A7">
              <w:rPr>
                <w:spacing w:val="1"/>
              </w:rPr>
              <w:t xml:space="preserve"> </w:t>
            </w:r>
            <w:r w:rsidRPr="005008A7">
              <w:t>unknown</w:t>
            </w:r>
            <w:r w:rsidRPr="005008A7">
              <w:rPr>
                <w:spacing w:val="2"/>
              </w:rPr>
              <w:t xml:space="preserve"> </w:t>
            </w:r>
            <w:r w:rsidRPr="005008A7">
              <w:t>if</w:t>
            </w:r>
            <w:r w:rsidRPr="005008A7">
              <w:rPr>
                <w:spacing w:val="1"/>
              </w:rPr>
              <w:t xml:space="preserve"> </w:t>
            </w:r>
            <w:r w:rsidRPr="005008A7">
              <w:rPr>
                <w:spacing w:val="-4"/>
              </w:rPr>
              <w:t>done</w:t>
            </w:r>
          </w:p>
          <w:p w14:paraId="457E856C" w14:textId="6BBBD3CB" w:rsidR="00B87AF9" w:rsidRPr="005008A7" w:rsidRDefault="00B87AF9" w:rsidP="002F6ACF">
            <w:pPr>
              <w:pStyle w:val="TableParagraph"/>
              <w:spacing w:after="0"/>
              <w:ind w:left="379" w:hanging="379"/>
            </w:pPr>
            <w:r w:rsidRPr="005008A7">
              <w:t>1.</w:t>
            </w:r>
            <w:r w:rsidR="0050461D">
              <w:rPr>
                <w:lang w:val="fr-FR"/>
              </w:rPr>
              <w:tab/>
            </w:r>
            <w:r w:rsidRPr="005008A7">
              <w:t>New</w:t>
            </w:r>
            <w:r w:rsidRPr="005008A7">
              <w:rPr>
                <w:spacing w:val="-1"/>
              </w:rPr>
              <w:t xml:space="preserve"> </w:t>
            </w:r>
            <w:r w:rsidRPr="005008A7">
              <w:t>focal</w:t>
            </w:r>
            <w:r w:rsidRPr="005008A7">
              <w:rPr>
                <w:spacing w:val="-2"/>
              </w:rPr>
              <w:t xml:space="preserve"> </w:t>
            </w:r>
            <w:r w:rsidRPr="005008A7">
              <w:t>or</w:t>
            </w:r>
            <w:r w:rsidRPr="005008A7">
              <w:rPr>
                <w:spacing w:val="-1"/>
              </w:rPr>
              <w:t xml:space="preserve"> </w:t>
            </w:r>
            <w:r w:rsidRPr="005008A7">
              <w:t>diffuse</w:t>
            </w:r>
            <w:r w:rsidRPr="005008A7">
              <w:rPr>
                <w:spacing w:val="-2"/>
              </w:rPr>
              <w:t xml:space="preserve"> </w:t>
            </w:r>
            <w:r w:rsidRPr="005008A7">
              <w:t>left</w:t>
            </w:r>
            <w:r w:rsidRPr="005008A7">
              <w:rPr>
                <w:spacing w:val="-1"/>
              </w:rPr>
              <w:t xml:space="preserve"> </w:t>
            </w:r>
            <w:r w:rsidRPr="005008A7">
              <w:t>or</w:t>
            </w:r>
            <w:r w:rsidRPr="005008A7">
              <w:rPr>
                <w:spacing w:val="-2"/>
              </w:rPr>
              <w:t xml:space="preserve"> </w:t>
            </w:r>
            <w:r w:rsidRPr="005008A7">
              <w:t>right</w:t>
            </w:r>
            <w:r w:rsidRPr="005008A7">
              <w:rPr>
                <w:spacing w:val="-1"/>
              </w:rPr>
              <w:t xml:space="preserve"> </w:t>
            </w:r>
            <w:r w:rsidRPr="005008A7">
              <w:t>ventricular</w:t>
            </w:r>
            <w:r w:rsidRPr="005008A7">
              <w:rPr>
                <w:spacing w:val="-2"/>
              </w:rPr>
              <w:t xml:space="preserve"> </w:t>
            </w:r>
            <w:r w:rsidRPr="005008A7">
              <w:t>function</w:t>
            </w:r>
            <w:r w:rsidRPr="005008A7">
              <w:rPr>
                <w:spacing w:val="-1"/>
              </w:rPr>
              <w:t xml:space="preserve"> </w:t>
            </w:r>
            <w:r w:rsidRPr="005008A7">
              <w:t>abnormalities</w:t>
            </w:r>
            <w:r w:rsidRPr="005008A7">
              <w:rPr>
                <w:spacing w:val="-2"/>
              </w:rPr>
              <w:t xml:space="preserve"> </w:t>
            </w:r>
            <w:r w:rsidRPr="005008A7">
              <w:t>(e.g.</w:t>
            </w:r>
            <w:r w:rsidRPr="005008A7">
              <w:rPr>
                <w:spacing w:val="-1"/>
              </w:rPr>
              <w:t xml:space="preserve"> </w:t>
            </w:r>
            <w:r w:rsidRPr="005008A7">
              <w:t>decreased</w:t>
            </w:r>
            <w:r w:rsidRPr="005008A7">
              <w:rPr>
                <w:spacing w:val="-1"/>
              </w:rPr>
              <w:t xml:space="preserve"> </w:t>
            </w:r>
            <w:r w:rsidRPr="005008A7">
              <w:t>ejection</w:t>
            </w:r>
            <w:r w:rsidRPr="005008A7">
              <w:rPr>
                <w:spacing w:val="-2"/>
              </w:rPr>
              <w:t xml:space="preserve"> fraction)</w:t>
            </w:r>
          </w:p>
          <w:p w14:paraId="21D150EF" w14:textId="19F367C8" w:rsidR="00B87AF9" w:rsidRPr="005008A7" w:rsidRDefault="00B87AF9" w:rsidP="002F6ACF">
            <w:pPr>
              <w:pStyle w:val="TableParagraph"/>
              <w:spacing w:after="0"/>
              <w:ind w:left="379" w:hanging="379"/>
            </w:pPr>
            <w:r w:rsidRPr="005008A7">
              <w:t>2.</w:t>
            </w:r>
            <w:r w:rsidR="0050461D">
              <w:rPr>
                <w:lang w:val="fr-FR"/>
              </w:rPr>
              <w:tab/>
            </w:r>
            <w:r w:rsidRPr="005008A7">
              <w:t>Segmental</w:t>
            </w:r>
            <w:r w:rsidRPr="005008A7">
              <w:rPr>
                <w:spacing w:val="7"/>
              </w:rPr>
              <w:t xml:space="preserve"> </w:t>
            </w:r>
            <w:r w:rsidRPr="005008A7">
              <w:t>wall</w:t>
            </w:r>
            <w:r w:rsidRPr="005008A7">
              <w:rPr>
                <w:spacing w:val="7"/>
              </w:rPr>
              <w:t xml:space="preserve"> </w:t>
            </w:r>
            <w:r w:rsidRPr="005008A7">
              <w:t>motion</w:t>
            </w:r>
            <w:r w:rsidRPr="005008A7">
              <w:rPr>
                <w:spacing w:val="7"/>
              </w:rPr>
              <w:t xml:space="preserve"> </w:t>
            </w:r>
            <w:r w:rsidRPr="005008A7">
              <w:rPr>
                <w:spacing w:val="-2"/>
              </w:rPr>
              <w:t>abnormalities</w:t>
            </w:r>
          </w:p>
          <w:p w14:paraId="761AAC59" w14:textId="3F8E337E" w:rsidR="00B87AF9" w:rsidRPr="005008A7" w:rsidRDefault="00B87AF9" w:rsidP="002F6ACF">
            <w:pPr>
              <w:pStyle w:val="TableParagraph"/>
              <w:spacing w:after="0"/>
              <w:ind w:left="379" w:hanging="379"/>
            </w:pPr>
            <w:r w:rsidRPr="005008A7">
              <w:t>3.</w:t>
            </w:r>
            <w:r w:rsidR="0050461D">
              <w:rPr>
                <w:lang w:val="fr-FR"/>
              </w:rPr>
              <w:tab/>
            </w:r>
            <w:r w:rsidRPr="005008A7">
              <w:t>Global</w:t>
            </w:r>
            <w:r w:rsidRPr="005008A7">
              <w:rPr>
                <w:spacing w:val="4"/>
              </w:rPr>
              <w:t xml:space="preserve"> </w:t>
            </w:r>
            <w:r w:rsidRPr="005008A7">
              <w:t>systolic</w:t>
            </w:r>
            <w:r w:rsidRPr="005008A7">
              <w:rPr>
                <w:spacing w:val="3"/>
              </w:rPr>
              <w:t xml:space="preserve"> </w:t>
            </w:r>
            <w:r w:rsidRPr="005008A7">
              <w:t>or</w:t>
            </w:r>
            <w:r w:rsidRPr="005008A7">
              <w:rPr>
                <w:spacing w:val="3"/>
              </w:rPr>
              <w:t xml:space="preserve"> </w:t>
            </w:r>
            <w:r w:rsidRPr="005008A7">
              <w:t>diastolic</w:t>
            </w:r>
            <w:r w:rsidRPr="005008A7">
              <w:rPr>
                <w:spacing w:val="4"/>
              </w:rPr>
              <w:t xml:space="preserve"> </w:t>
            </w:r>
            <w:r w:rsidRPr="005008A7">
              <w:t>function</w:t>
            </w:r>
            <w:r w:rsidRPr="005008A7">
              <w:rPr>
                <w:spacing w:val="3"/>
              </w:rPr>
              <w:t xml:space="preserve"> </w:t>
            </w:r>
            <w:r w:rsidRPr="005008A7">
              <w:rPr>
                <w:spacing w:val="-2"/>
              </w:rPr>
              <w:t>depression/abnormality (</w:t>
            </w:r>
            <w:r w:rsidRPr="005008A7">
              <w:t>Decreased longitudinal and circumferential strain and strain rates on tissue Doppler)</w:t>
            </w:r>
          </w:p>
          <w:p w14:paraId="7852D621" w14:textId="19D73CED" w:rsidR="00B87AF9" w:rsidRPr="005008A7" w:rsidRDefault="00B87AF9" w:rsidP="002F6ACF">
            <w:pPr>
              <w:pStyle w:val="TableParagraph"/>
              <w:spacing w:after="0"/>
              <w:ind w:left="379" w:hanging="379"/>
            </w:pPr>
            <w:r w:rsidRPr="005008A7">
              <w:rPr>
                <w:w w:val="105"/>
              </w:rPr>
              <w:t>4.</w:t>
            </w:r>
            <w:r w:rsidR="0050461D">
              <w:rPr>
                <w:w w:val="105"/>
                <w:lang w:val="fr-FR"/>
              </w:rPr>
              <w:tab/>
            </w:r>
            <w:r w:rsidRPr="005008A7">
              <w:rPr>
                <w:w w:val="105"/>
              </w:rPr>
              <w:t>Ventricular</w:t>
            </w:r>
            <w:r w:rsidRPr="005008A7">
              <w:rPr>
                <w:spacing w:val="-8"/>
                <w:w w:val="105"/>
              </w:rPr>
              <w:t xml:space="preserve"> </w:t>
            </w:r>
            <w:r w:rsidRPr="005008A7">
              <w:rPr>
                <w:spacing w:val="-2"/>
                <w:w w:val="105"/>
              </w:rPr>
              <w:t>dilation</w:t>
            </w:r>
          </w:p>
          <w:p w14:paraId="1CED9D50" w14:textId="1BD570A7" w:rsidR="00B87AF9" w:rsidRPr="005008A7" w:rsidRDefault="00B87AF9" w:rsidP="002F6ACF">
            <w:pPr>
              <w:pStyle w:val="TableParagraph"/>
              <w:spacing w:after="0"/>
              <w:ind w:left="379" w:hanging="379"/>
            </w:pPr>
            <w:r w:rsidRPr="005008A7">
              <w:rPr>
                <w:w w:val="105"/>
              </w:rPr>
              <w:t>5.</w:t>
            </w:r>
            <w:r w:rsidR="0050461D">
              <w:rPr>
                <w:w w:val="105"/>
                <w:lang w:val="fr-FR"/>
              </w:rPr>
              <w:tab/>
            </w:r>
            <w:r w:rsidRPr="005008A7">
              <w:rPr>
                <w:w w:val="105"/>
              </w:rPr>
              <w:t>Wall</w:t>
            </w:r>
            <w:r w:rsidRPr="005008A7">
              <w:rPr>
                <w:spacing w:val="-13"/>
                <w:w w:val="105"/>
              </w:rPr>
              <w:t xml:space="preserve"> </w:t>
            </w:r>
            <w:r w:rsidRPr="005008A7">
              <w:rPr>
                <w:w w:val="105"/>
              </w:rPr>
              <w:t>thickness</w:t>
            </w:r>
            <w:r w:rsidRPr="005008A7">
              <w:rPr>
                <w:spacing w:val="-10"/>
                <w:w w:val="105"/>
              </w:rPr>
              <w:t xml:space="preserve"> </w:t>
            </w:r>
            <w:r w:rsidRPr="005008A7">
              <w:rPr>
                <w:spacing w:val="-2"/>
                <w:w w:val="105"/>
              </w:rPr>
              <w:t>change</w:t>
            </w:r>
          </w:p>
          <w:p w14:paraId="62B8BA23" w14:textId="0F01269E" w:rsidR="00B87AF9" w:rsidRPr="005008A7" w:rsidRDefault="00B87AF9" w:rsidP="002F6ACF">
            <w:pPr>
              <w:pStyle w:val="TableParagraph"/>
              <w:spacing w:after="0"/>
              <w:ind w:left="379" w:hanging="379"/>
            </w:pPr>
            <w:r w:rsidRPr="005008A7">
              <w:t>6.</w:t>
            </w:r>
            <w:r w:rsidR="0050461D">
              <w:rPr>
                <w:lang w:val="fr-FR"/>
              </w:rPr>
              <w:tab/>
            </w:r>
            <w:r w:rsidRPr="005008A7">
              <w:t>Evidence</w:t>
            </w:r>
            <w:r w:rsidRPr="005008A7">
              <w:rPr>
                <w:spacing w:val="1"/>
              </w:rPr>
              <w:t xml:space="preserve"> </w:t>
            </w:r>
            <w:r w:rsidRPr="005008A7">
              <w:t>of</w:t>
            </w:r>
            <w:r w:rsidRPr="005008A7">
              <w:rPr>
                <w:spacing w:val="1"/>
              </w:rPr>
              <w:t xml:space="preserve"> </w:t>
            </w:r>
            <w:r w:rsidRPr="005008A7">
              <w:t>abnormal</w:t>
            </w:r>
            <w:r w:rsidRPr="005008A7">
              <w:rPr>
                <w:spacing w:val="2"/>
              </w:rPr>
              <w:t xml:space="preserve"> </w:t>
            </w:r>
            <w:r w:rsidRPr="005008A7">
              <w:t>fluid</w:t>
            </w:r>
            <w:r w:rsidRPr="005008A7">
              <w:rPr>
                <w:spacing w:val="1"/>
              </w:rPr>
              <w:t xml:space="preserve"> </w:t>
            </w:r>
            <w:r w:rsidRPr="005008A7">
              <w:t>collection</w:t>
            </w:r>
            <w:r w:rsidRPr="005008A7">
              <w:rPr>
                <w:spacing w:val="1"/>
              </w:rPr>
              <w:t xml:space="preserve"> </w:t>
            </w:r>
            <w:r w:rsidRPr="005008A7">
              <w:t>or</w:t>
            </w:r>
            <w:r w:rsidRPr="005008A7">
              <w:rPr>
                <w:spacing w:val="2"/>
              </w:rPr>
              <w:t xml:space="preserve"> </w:t>
            </w:r>
            <w:r w:rsidRPr="005008A7">
              <w:t>pericardial</w:t>
            </w:r>
            <w:r w:rsidRPr="005008A7">
              <w:rPr>
                <w:spacing w:val="1"/>
              </w:rPr>
              <w:t xml:space="preserve"> </w:t>
            </w:r>
            <w:r w:rsidRPr="005008A7">
              <w:rPr>
                <w:spacing w:val="-2"/>
              </w:rPr>
              <w:t>inflammation</w:t>
            </w:r>
          </w:p>
          <w:p w14:paraId="63C9B3C5" w14:textId="59DC0A90" w:rsidR="00B87AF9" w:rsidRPr="005008A7" w:rsidRDefault="00B87AF9" w:rsidP="002F6ACF">
            <w:pPr>
              <w:pStyle w:val="TableParagraph"/>
              <w:spacing w:after="0"/>
              <w:ind w:left="379" w:hanging="379"/>
              <w:rPr>
                <w:spacing w:val="-4"/>
                <w:w w:val="105"/>
              </w:rPr>
            </w:pPr>
            <w:r w:rsidRPr="005008A7">
              <w:rPr>
                <w:w w:val="105"/>
              </w:rPr>
              <w:t>7.</w:t>
            </w:r>
            <w:r w:rsidR="0050461D">
              <w:rPr>
                <w:w w:val="105"/>
                <w:lang w:val="fr-FR"/>
              </w:rPr>
              <w:tab/>
            </w:r>
            <w:r w:rsidRPr="005008A7">
              <w:rPr>
                <w:w w:val="105"/>
              </w:rPr>
              <w:t>No</w:t>
            </w:r>
            <w:r w:rsidRPr="005008A7">
              <w:rPr>
                <w:spacing w:val="-8"/>
                <w:w w:val="105"/>
              </w:rPr>
              <w:t xml:space="preserve"> </w:t>
            </w:r>
            <w:r w:rsidRPr="005008A7">
              <w:rPr>
                <w:w w:val="105"/>
              </w:rPr>
              <w:t>abnormalities</w:t>
            </w:r>
            <w:r w:rsidRPr="005008A7">
              <w:rPr>
                <w:spacing w:val="-8"/>
                <w:w w:val="105"/>
              </w:rPr>
              <w:t xml:space="preserve"> </w:t>
            </w:r>
            <w:r w:rsidRPr="005008A7">
              <w:rPr>
                <w:w w:val="105"/>
              </w:rPr>
              <w:t>seen</w:t>
            </w:r>
            <w:r w:rsidRPr="005008A7">
              <w:rPr>
                <w:spacing w:val="-7"/>
                <w:w w:val="105"/>
              </w:rPr>
              <w:t xml:space="preserve"> </w:t>
            </w:r>
            <w:r w:rsidRPr="005008A7">
              <w:rPr>
                <w:w w:val="105"/>
              </w:rPr>
              <w:t>on</w:t>
            </w:r>
            <w:r w:rsidRPr="005008A7">
              <w:rPr>
                <w:spacing w:val="-8"/>
                <w:w w:val="105"/>
              </w:rPr>
              <w:t xml:space="preserve"> </w:t>
            </w:r>
            <w:r w:rsidR="0086214C" w:rsidRPr="005008A7">
              <w:t>echocardiogram</w:t>
            </w:r>
          </w:p>
          <w:p w14:paraId="4C026B5A" w14:textId="09CF3CB0" w:rsidR="00B87AF9" w:rsidRPr="005008A7" w:rsidRDefault="00B87AF9" w:rsidP="002F6ACF">
            <w:pPr>
              <w:pStyle w:val="TableParagraph"/>
              <w:spacing w:after="0"/>
              <w:ind w:left="379" w:hanging="379"/>
            </w:pPr>
            <w:r w:rsidRPr="005008A7">
              <w:t>8.</w:t>
            </w:r>
            <w:r w:rsidR="0050461D">
              <w:tab/>
            </w:r>
            <w:r w:rsidR="00831364" w:rsidRPr="005008A7">
              <w:t xml:space="preserve">Confirmed </w:t>
            </w:r>
            <w:r w:rsidR="0086214C" w:rsidRPr="005008A7">
              <w:t xml:space="preserve">echocardiogram </w:t>
            </w:r>
            <w:r w:rsidRPr="005008A7">
              <w:t>confirming myocarditis without details by specialist*</w:t>
            </w:r>
          </w:p>
          <w:p w14:paraId="18B0EBE8" w14:textId="3E281FE7" w:rsidR="00B87AF9" w:rsidRPr="005008A7" w:rsidRDefault="00B87AF9" w:rsidP="002F6ACF">
            <w:pPr>
              <w:pStyle w:val="TableParagraph"/>
              <w:spacing w:after="0"/>
              <w:ind w:left="379" w:hanging="379"/>
            </w:pPr>
            <w:r w:rsidRPr="005008A7">
              <w:t>9.</w:t>
            </w:r>
            <w:r w:rsidR="0050461D">
              <w:rPr>
                <w:lang w:val="fr-FR"/>
              </w:rPr>
              <w:tab/>
            </w:r>
            <w:r w:rsidR="00831364" w:rsidRPr="005008A7">
              <w:t xml:space="preserve">Confirmed </w:t>
            </w:r>
            <w:r w:rsidR="0086214C" w:rsidRPr="005008A7">
              <w:t xml:space="preserve">echocardiogram </w:t>
            </w:r>
            <w:r w:rsidRPr="005008A7">
              <w:t>confirming pericarditis without details by specialist*</w:t>
            </w:r>
          </w:p>
        </w:tc>
      </w:tr>
      <w:tr w:rsidR="00B87AF9" w:rsidRPr="005008A7" w14:paraId="3AA6C477" w14:textId="77777777" w:rsidTr="002F6ACF">
        <w:trPr>
          <w:cantSplit/>
          <w:trHeight w:val="1938"/>
        </w:trPr>
        <w:tc>
          <w:tcPr>
            <w:tcW w:w="1002" w:type="pct"/>
            <w:vAlign w:val="center"/>
          </w:tcPr>
          <w:p w14:paraId="18C46BD0" w14:textId="3E793263" w:rsidR="00B87AF9" w:rsidRPr="005008A7" w:rsidRDefault="00B87AF9" w:rsidP="002F6ACF">
            <w:pPr>
              <w:pStyle w:val="TableParagraph"/>
              <w:spacing w:after="0"/>
            </w:pPr>
            <w:r w:rsidRPr="005008A7">
              <w:t xml:space="preserve">13. </w:t>
            </w:r>
            <w:r w:rsidRPr="005008A7">
              <w:rPr>
                <w:b/>
                <w:bCs/>
              </w:rPr>
              <w:t>Criterion G:</w:t>
            </w:r>
            <w:r w:rsidRPr="005008A7">
              <w:t xml:space="preserve"> Cardiac </w:t>
            </w:r>
            <w:r w:rsidR="0086214C" w:rsidRPr="005008A7">
              <w:t>magnetic</w:t>
            </w:r>
            <w:r w:rsidR="0086214C" w:rsidRPr="005008A7">
              <w:rPr>
                <w:spacing w:val="-13"/>
              </w:rPr>
              <w:t xml:space="preserve"> </w:t>
            </w:r>
            <w:r w:rsidR="0086214C" w:rsidRPr="005008A7">
              <w:t xml:space="preserve">resonance </w:t>
            </w:r>
            <w:r w:rsidRPr="005008A7">
              <w:t>(cMR) abnormalities</w:t>
            </w:r>
          </w:p>
          <w:p w14:paraId="68F09F62" w14:textId="4268CF46" w:rsidR="00B87AF9" w:rsidRPr="005008A7" w:rsidRDefault="00B87AF9" w:rsidP="002F6ACF">
            <w:pPr>
              <w:pStyle w:val="TableParagraph"/>
              <w:spacing w:after="0"/>
            </w:pPr>
            <w:r w:rsidRPr="005008A7">
              <w:t>CMR results relevant to myocarditis and/or pericarditis. Read</w:t>
            </w:r>
            <w:r w:rsidRPr="005008A7">
              <w:rPr>
                <w:spacing w:val="-8"/>
              </w:rPr>
              <w:t xml:space="preserve"> </w:t>
            </w:r>
            <w:r w:rsidRPr="005008A7">
              <w:t>carefully</w:t>
            </w:r>
            <w:r w:rsidRPr="005008A7">
              <w:rPr>
                <w:spacing w:val="-8"/>
              </w:rPr>
              <w:t xml:space="preserve"> </w:t>
            </w:r>
            <w:r w:rsidRPr="005008A7">
              <w:t>and</w:t>
            </w:r>
            <w:r w:rsidRPr="005008A7">
              <w:rPr>
                <w:spacing w:val="-8"/>
              </w:rPr>
              <w:t xml:space="preserve"> </w:t>
            </w:r>
            <w:r w:rsidRPr="005008A7">
              <w:t>check</w:t>
            </w:r>
            <w:r w:rsidRPr="005008A7">
              <w:rPr>
                <w:spacing w:val="-8"/>
              </w:rPr>
              <w:t xml:space="preserve"> </w:t>
            </w:r>
            <w:r w:rsidRPr="005008A7">
              <w:t>all</w:t>
            </w:r>
            <w:r w:rsidRPr="005008A7">
              <w:rPr>
                <w:spacing w:val="-8"/>
              </w:rPr>
              <w:t xml:space="preserve"> </w:t>
            </w:r>
            <w:r w:rsidRPr="005008A7">
              <w:t xml:space="preserve">that apply based on available cMR </w:t>
            </w:r>
            <w:r w:rsidRPr="005008A7">
              <w:rPr>
                <w:spacing w:val="-2"/>
              </w:rPr>
              <w:t>reports.</w:t>
            </w:r>
          </w:p>
        </w:tc>
        <w:tc>
          <w:tcPr>
            <w:tcW w:w="3998" w:type="pct"/>
            <w:gridSpan w:val="4"/>
            <w:vAlign w:val="center"/>
          </w:tcPr>
          <w:p w14:paraId="49E4798F" w14:textId="77777777" w:rsidR="00B87AF9" w:rsidRPr="005008A7" w:rsidRDefault="00B87AF9" w:rsidP="002F6ACF">
            <w:pPr>
              <w:pStyle w:val="TableParagraph"/>
              <w:numPr>
                <w:ilvl w:val="0"/>
                <w:numId w:val="28"/>
              </w:numPr>
              <w:spacing w:after="0"/>
            </w:pPr>
            <w:r w:rsidRPr="005008A7">
              <w:t>1. cMR</w:t>
            </w:r>
            <w:r w:rsidRPr="005008A7">
              <w:rPr>
                <w:spacing w:val="1"/>
              </w:rPr>
              <w:t xml:space="preserve"> </w:t>
            </w:r>
            <w:r w:rsidRPr="005008A7">
              <w:t>not</w:t>
            </w:r>
            <w:r w:rsidRPr="005008A7">
              <w:rPr>
                <w:spacing w:val="2"/>
              </w:rPr>
              <w:t xml:space="preserve"> </w:t>
            </w:r>
            <w:r w:rsidRPr="005008A7">
              <w:t>done,</w:t>
            </w:r>
            <w:r w:rsidRPr="005008A7">
              <w:rPr>
                <w:spacing w:val="1"/>
              </w:rPr>
              <w:t xml:space="preserve"> </w:t>
            </w:r>
            <w:r w:rsidRPr="005008A7">
              <w:t>or</w:t>
            </w:r>
            <w:r w:rsidRPr="005008A7">
              <w:rPr>
                <w:spacing w:val="1"/>
              </w:rPr>
              <w:t xml:space="preserve"> </w:t>
            </w:r>
            <w:r w:rsidRPr="005008A7">
              <w:t>done</w:t>
            </w:r>
            <w:r w:rsidRPr="005008A7">
              <w:rPr>
                <w:spacing w:val="2"/>
              </w:rPr>
              <w:t xml:space="preserve"> </w:t>
            </w:r>
            <w:r w:rsidRPr="005008A7">
              <w:t>but</w:t>
            </w:r>
            <w:r w:rsidRPr="005008A7">
              <w:rPr>
                <w:spacing w:val="1"/>
              </w:rPr>
              <w:t xml:space="preserve"> </w:t>
            </w:r>
            <w:r w:rsidRPr="005008A7">
              <w:t>no</w:t>
            </w:r>
            <w:r w:rsidRPr="005008A7">
              <w:rPr>
                <w:spacing w:val="2"/>
              </w:rPr>
              <w:t xml:space="preserve"> </w:t>
            </w:r>
            <w:r w:rsidRPr="005008A7">
              <w:t>results</w:t>
            </w:r>
            <w:r w:rsidRPr="005008A7">
              <w:rPr>
                <w:spacing w:val="1"/>
              </w:rPr>
              <w:t xml:space="preserve"> </w:t>
            </w:r>
            <w:r w:rsidRPr="005008A7">
              <w:t>or</w:t>
            </w:r>
            <w:r w:rsidRPr="005008A7">
              <w:rPr>
                <w:spacing w:val="1"/>
              </w:rPr>
              <w:t xml:space="preserve"> </w:t>
            </w:r>
            <w:r w:rsidRPr="005008A7">
              <w:t>unknown</w:t>
            </w:r>
            <w:r w:rsidRPr="005008A7">
              <w:rPr>
                <w:spacing w:val="2"/>
              </w:rPr>
              <w:t xml:space="preserve"> </w:t>
            </w:r>
            <w:r w:rsidRPr="005008A7">
              <w:t>if</w:t>
            </w:r>
            <w:r w:rsidRPr="005008A7">
              <w:rPr>
                <w:spacing w:val="1"/>
              </w:rPr>
              <w:t xml:space="preserve"> </w:t>
            </w:r>
            <w:r w:rsidRPr="005008A7">
              <w:rPr>
                <w:spacing w:val="-4"/>
              </w:rPr>
              <w:t>done</w:t>
            </w:r>
          </w:p>
          <w:p w14:paraId="5D184794" w14:textId="77777777" w:rsidR="00B87AF9" w:rsidRPr="005008A7" w:rsidRDefault="00B87AF9" w:rsidP="002F6ACF">
            <w:pPr>
              <w:pStyle w:val="TableParagraph"/>
              <w:numPr>
                <w:ilvl w:val="0"/>
                <w:numId w:val="28"/>
              </w:numPr>
              <w:spacing w:after="0"/>
            </w:pPr>
            <w:r w:rsidRPr="005008A7">
              <w:t>Edema</w:t>
            </w:r>
            <w:r w:rsidRPr="005008A7">
              <w:rPr>
                <w:spacing w:val="2"/>
              </w:rPr>
              <w:t xml:space="preserve"> </w:t>
            </w:r>
            <w:r w:rsidRPr="005008A7">
              <w:t>on</w:t>
            </w:r>
            <w:r w:rsidRPr="005008A7">
              <w:rPr>
                <w:spacing w:val="1"/>
              </w:rPr>
              <w:t xml:space="preserve"> </w:t>
            </w:r>
            <w:r w:rsidRPr="005008A7">
              <w:t>T2</w:t>
            </w:r>
            <w:r w:rsidRPr="005008A7">
              <w:rPr>
                <w:spacing w:val="2"/>
              </w:rPr>
              <w:t xml:space="preserve"> </w:t>
            </w:r>
            <w:r w:rsidRPr="005008A7">
              <w:t>weighted</w:t>
            </w:r>
            <w:r w:rsidRPr="005008A7">
              <w:rPr>
                <w:spacing w:val="2"/>
              </w:rPr>
              <w:t xml:space="preserve"> </w:t>
            </w:r>
            <w:r w:rsidRPr="005008A7">
              <w:t>study,</w:t>
            </w:r>
            <w:r w:rsidRPr="005008A7">
              <w:rPr>
                <w:spacing w:val="2"/>
              </w:rPr>
              <w:t xml:space="preserve"> </w:t>
            </w:r>
            <w:r w:rsidRPr="005008A7">
              <w:t>typically</w:t>
            </w:r>
            <w:r w:rsidRPr="005008A7">
              <w:rPr>
                <w:spacing w:val="2"/>
              </w:rPr>
              <w:t xml:space="preserve"> </w:t>
            </w:r>
            <w:r w:rsidRPr="005008A7">
              <w:t>patchy</w:t>
            </w:r>
            <w:r w:rsidRPr="005008A7">
              <w:rPr>
                <w:spacing w:val="1"/>
              </w:rPr>
              <w:t xml:space="preserve"> </w:t>
            </w:r>
            <w:r w:rsidRPr="005008A7">
              <w:t>in</w:t>
            </w:r>
            <w:r w:rsidRPr="005008A7">
              <w:rPr>
                <w:spacing w:val="2"/>
              </w:rPr>
              <w:t xml:space="preserve"> </w:t>
            </w:r>
            <w:r w:rsidRPr="005008A7">
              <w:rPr>
                <w:spacing w:val="-2"/>
              </w:rPr>
              <w:t>nature</w:t>
            </w:r>
          </w:p>
          <w:p w14:paraId="077ED06F" w14:textId="77777777" w:rsidR="00B87AF9" w:rsidRPr="005008A7" w:rsidRDefault="00B87AF9" w:rsidP="002F6ACF">
            <w:pPr>
              <w:pStyle w:val="TableParagraph"/>
              <w:numPr>
                <w:ilvl w:val="0"/>
                <w:numId w:val="28"/>
              </w:numPr>
              <w:spacing w:after="0"/>
            </w:pPr>
            <w:r w:rsidRPr="005008A7">
              <w:t>2. Late gadolinium enhancement on T1 weighted study with an increased enhancement ratio between myocardial and skeletal muscle, typically involving at least one non-ischemic regional distribution with recovery (myocyte injury)</w:t>
            </w:r>
          </w:p>
          <w:p w14:paraId="270EF9BC" w14:textId="77777777" w:rsidR="00B87AF9" w:rsidRPr="005008A7" w:rsidRDefault="00B87AF9" w:rsidP="002F6ACF">
            <w:pPr>
              <w:pStyle w:val="TableParagraph"/>
              <w:numPr>
                <w:ilvl w:val="0"/>
                <w:numId w:val="28"/>
              </w:numPr>
              <w:spacing w:after="0"/>
            </w:pPr>
            <w:r w:rsidRPr="005008A7">
              <w:t>3. Evidence</w:t>
            </w:r>
            <w:r w:rsidRPr="005008A7">
              <w:rPr>
                <w:spacing w:val="1"/>
              </w:rPr>
              <w:t xml:space="preserve"> </w:t>
            </w:r>
            <w:r w:rsidRPr="005008A7">
              <w:t>of</w:t>
            </w:r>
            <w:r w:rsidRPr="005008A7">
              <w:rPr>
                <w:spacing w:val="1"/>
              </w:rPr>
              <w:t xml:space="preserve"> </w:t>
            </w:r>
            <w:r w:rsidRPr="005008A7">
              <w:t>abnormal</w:t>
            </w:r>
            <w:r w:rsidRPr="005008A7">
              <w:rPr>
                <w:spacing w:val="2"/>
              </w:rPr>
              <w:t xml:space="preserve"> </w:t>
            </w:r>
            <w:r w:rsidRPr="005008A7">
              <w:t>fluid</w:t>
            </w:r>
            <w:r w:rsidRPr="005008A7">
              <w:rPr>
                <w:spacing w:val="1"/>
              </w:rPr>
              <w:t xml:space="preserve"> </w:t>
            </w:r>
            <w:r w:rsidRPr="005008A7">
              <w:t>collection</w:t>
            </w:r>
            <w:r w:rsidRPr="005008A7">
              <w:rPr>
                <w:spacing w:val="1"/>
              </w:rPr>
              <w:t xml:space="preserve"> </w:t>
            </w:r>
            <w:r w:rsidRPr="005008A7">
              <w:t>or</w:t>
            </w:r>
            <w:r w:rsidRPr="005008A7">
              <w:rPr>
                <w:spacing w:val="2"/>
              </w:rPr>
              <w:t xml:space="preserve"> </w:t>
            </w:r>
            <w:r w:rsidRPr="005008A7">
              <w:t>pericardial</w:t>
            </w:r>
            <w:r w:rsidRPr="005008A7">
              <w:rPr>
                <w:spacing w:val="1"/>
              </w:rPr>
              <w:t xml:space="preserve"> </w:t>
            </w:r>
            <w:r w:rsidRPr="005008A7">
              <w:rPr>
                <w:spacing w:val="-2"/>
              </w:rPr>
              <w:t>inflammation</w:t>
            </w:r>
          </w:p>
          <w:p w14:paraId="048F58BF" w14:textId="77777777" w:rsidR="00B87AF9" w:rsidRPr="005008A7" w:rsidRDefault="00B87AF9" w:rsidP="002F6ACF">
            <w:pPr>
              <w:pStyle w:val="TableParagraph"/>
              <w:numPr>
                <w:ilvl w:val="0"/>
                <w:numId w:val="28"/>
              </w:numPr>
              <w:spacing w:after="0"/>
            </w:pPr>
            <w:r w:rsidRPr="005008A7">
              <w:rPr>
                <w:w w:val="105"/>
              </w:rPr>
              <w:t>4.No</w:t>
            </w:r>
            <w:r w:rsidRPr="005008A7">
              <w:rPr>
                <w:spacing w:val="-6"/>
                <w:w w:val="105"/>
              </w:rPr>
              <w:t xml:space="preserve"> </w:t>
            </w:r>
            <w:r w:rsidRPr="005008A7">
              <w:rPr>
                <w:w w:val="105"/>
              </w:rPr>
              <w:t>abnormalities</w:t>
            </w:r>
            <w:r w:rsidRPr="005008A7">
              <w:rPr>
                <w:spacing w:val="-5"/>
                <w:w w:val="105"/>
              </w:rPr>
              <w:t xml:space="preserve"> </w:t>
            </w:r>
            <w:r w:rsidRPr="005008A7">
              <w:rPr>
                <w:spacing w:val="-4"/>
                <w:w w:val="105"/>
              </w:rPr>
              <w:t>seen</w:t>
            </w:r>
          </w:p>
          <w:p w14:paraId="0A4C5AC0" w14:textId="77777777" w:rsidR="00B87AF9" w:rsidRPr="005008A7" w:rsidRDefault="00B87AF9" w:rsidP="002F6ACF">
            <w:pPr>
              <w:pStyle w:val="TableParagraph"/>
              <w:numPr>
                <w:ilvl w:val="0"/>
                <w:numId w:val="28"/>
              </w:numPr>
              <w:spacing w:after="0"/>
            </w:pPr>
            <w:r w:rsidRPr="005008A7">
              <w:t>5.</w:t>
            </w:r>
            <w:r w:rsidRPr="005008A7">
              <w:rPr>
                <w:spacing w:val="9"/>
              </w:rPr>
              <w:t xml:space="preserve"> </w:t>
            </w:r>
            <w:r w:rsidRPr="005008A7">
              <w:t>Other</w:t>
            </w:r>
            <w:r w:rsidRPr="005008A7">
              <w:rPr>
                <w:spacing w:val="9"/>
              </w:rPr>
              <w:t xml:space="preserve"> </w:t>
            </w:r>
            <w:r w:rsidRPr="005008A7">
              <w:t>abnormality.</w:t>
            </w:r>
            <w:r w:rsidRPr="005008A7">
              <w:rPr>
                <w:spacing w:val="9"/>
              </w:rPr>
              <w:t xml:space="preserve"> </w:t>
            </w:r>
            <w:r w:rsidRPr="005008A7">
              <w:rPr>
                <w:spacing w:val="-2"/>
              </w:rPr>
              <w:t>Describe:</w:t>
            </w:r>
          </w:p>
          <w:p w14:paraId="2E42368B" w14:textId="77777777" w:rsidR="00B87AF9" w:rsidRPr="005008A7" w:rsidRDefault="00B87AF9" w:rsidP="002F6ACF">
            <w:pPr>
              <w:pStyle w:val="TableParagraph"/>
              <w:numPr>
                <w:ilvl w:val="0"/>
                <w:numId w:val="28"/>
              </w:numPr>
              <w:spacing w:after="0"/>
            </w:pPr>
            <w:r w:rsidRPr="005008A7">
              <w:t>Confirmed cMR confirming myocarditis without details by specialist*</w:t>
            </w:r>
          </w:p>
          <w:p w14:paraId="721F6D08" w14:textId="65024309" w:rsidR="00B87AF9" w:rsidRPr="005008A7" w:rsidRDefault="00B87AF9" w:rsidP="002F6ACF">
            <w:pPr>
              <w:pStyle w:val="TableParagraph"/>
              <w:numPr>
                <w:ilvl w:val="0"/>
                <w:numId w:val="28"/>
              </w:numPr>
              <w:spacing w:after="0"/>
            </w:pPr>
            <w:r w:rsidRPr="005008A7">
              <w:t>Confirmed cMR confirming pericarditis without details by specialist*</w:t>
            </w:r>
          </w:p>
        </w:tc>
      </w:tr>
      <w:tr w:rsidR="00B87AF9" w:rsidRPr="005008A7" w14:paraId="2C9889C9" w14:textId="77777777" w:rsidTr="002F6ACF">
        <w:trPr>
          <w:cantSplit/>
          <w:trHeight w:val="170"/>
        </w:trPr>
        <w:tc>
          <w:tcPr>
            <w:tcW w:w="1002" w:type="pct"/>
            <w:vAlign w:val="center"/>
          </w:tcPr>
          <w:p w14:paraId="093F33A4" w14:textId="77777777" w:rsidR="00B87AF9" w:rsidRPr="005008A7" w:rsidRDefault="00B87AF9" w:rsidP="002F6ACF">
            <w:pPr>
              <w:pStyle w:val="TableParagraph"/>
              <w:spacing w:after="0"/>
            </w:pPr>
            <w:r w:rsidRPr="005008A7">
              <w:t>14</w:t>
            </w:r>
            <w:r w:rsidRPr="005008A7">
              <w:rPr>
                <w:b/>
                <w:bCs/>
              </w:rPr>
              <w:t>. Criterion H</w:t>
            </w:r>
            <w:r w:rsidRPr="005008A7">
              <w:t>: Chest MRI and/or</w:t>
            </w:r>
            <w:r w:rsidRPr="005008A7">
              <w:rPr>
                <w:spacing w:val="-13"/>
              </w:rPr>
              <w:t xml:space="preserve"> </w:t>
            </w:r>
            <w:r w:rsidRPr="005008A7">
              <w:t>CT</w:t>
            </w:r>
            <w:r w:rsidRPr="005008A7">
              <w:rPr>
                <w:spacing w:val="-12"/>
              </w:rPr>
              <w:t xml:space="preserve"> </w:t>
            </w:r>
            <w:r w:rsidRPr="005008A7">
              <w:t>abnormalities</w:t>
            </w:r>
          </w:p>
          <w:p w14:paraId="73D78D5A" w14:textId="58ACC523" w:rsidR="00B87AF9" w:rsidRPr="005008A7" w:rsidRDefault="00B87AF9" w:rsidP="002F6ACF">
            <w:pPr>
              <w:pStyle w:val="TableParagraph"/>
              <w:spacing w:after="0"/>
              <w:rPr>
                <w:color w:val="000000" w:themeColor="text1"/>
              </w:rPr>
            </w:pPr>
            <w:r w:rsidRPr="005008A7">
              <w:t>NOTE:</w:t>
            </w:r>
            <w:r w:rsidRPr="005008A7">
              <w:rPr>
                <w:spacing w:val="-7"/>
              </w:rPr>
              <w:t xml:space="preserve"> </w:t>
            </w:r>
            <w:r w:rsidRPr="005008A7">
              <w:t>one</w:t>
            </w:r>
            <w:r w:rsidRPr="005008A7">
              <w:rPr>
                <w:spacing w:val="-7"/>
              </w:rPr>
              <w:t xml:space="preserve"> </w:t>
            </w:r>
            <w:r w:rsidRPr="005008A7">
              <w:t>or</w:t>
            </w:r>
            <w:r w:rsidRPr="005008A7">
              <w:rPr>
                <w:spacing w:val="-7"/>
              </w:rPr>
              <w:t xml:space="preserve"> </w:t>
            </w:r>
            <w:r w:rsidRPr="005008A7">
              <w:t>the</w:t>
            </w:r>
            <w:r w:rsidRPr="005008A7">
              <w:rPr>
                <w:spacing w:val="-7"/>
              </w:rPr>
              <w:t xml:space="preserve"> </w:t>
            </w:r>
            <w:r w:rsidRPr="005008A7">
              <w:t>other</w:t>
            </w:r>
            <w:r w:rsidRPr="005008A7">
              <w:rPr>
                <w:spacing w:val="-7"/>
              </w:rPr>
              <w:t xml:space="preserve"> </w:t>
            </w:r>
            <w:r w:rsidRPr="005008A7">
              <w:t>of</w:t>
            </w:r>
            <w:r w:rsidRPr="005008A7">
              <w:rPr>
                <w:spacing w:val="-7"/>
              </w:rPr>
              <w:t xml:space="preserve"> </w:t>
            </w:r>
            <w:r w:rsidRPr="005008A7">
              <w:t xml:space="preserve">chest MRI and CT may have been </w:t>
            </w:r>
            <w:r w:rsidRPr="005008A7">
              <w:rPr>
                <w:spacing w:val="-2"/>
              </w:rPr>
              <w:t>done.</w:t>
            </w:r>
          </w:p>
        </w:tc>
        <w:tc>
          <w:tcPr>
            <w:tcW w:w="1999" w:type="pct"/>
            <w:gridSpan w:val="2"/>
            <w:vAlign w:val="center"/>
          </w:tcPr>
          <w:p w14:paraId="7713B025" w14:textId="77777777" w:rsidR="00B87AF9" w:rsidRPr="005008A7" w:rsidRDefault="00B87AF9" w:rsidP="002F6ACF">
            <w:pPr>
              <w:pStyle w:val="TableParagraph"/>
              <w:spacing w:after="0"/>
              <w:rPr>
                <w:spacing w:val="-12"/>
                <w:sz w:val="28"/>
              </w:rPr>
            </w:pPr>
            <w:r w:rsidRPr="005008A7">
              <w:t>1. Chest</w:t>
            </w:r>
            <w:r w:rsidRPr="005008A7">
              <w:rPr>
                <w:spacing w:val="1"/>
              </w:rPr>
              <w:t xml:space="preserve"> </w:t>
            </w:r>
            <w:r w:rsidRPr="005008A7">
              <w:t>MRI and</w:t>
            </w:r>
            <w:r w:rsidRPr="005008A7">
              <w:rPr>
                <w:spacing w:val="1"/>
              </w:rPr>
              <w:t xml:space="preserve"> </w:t>
            </w:r>
            <w:r w:rsidRPr="005008A7">
              <w:t>CT</w:t>
            </w:r>
            <w:r w:rsidRPr="005008A7">
              <w:rPr>
                <w:spacing w:val="1"/>
              </w:rPr>
              <w:t xml:space="preserve"> </w:t>
            </w:r>
            <w:r w:rsidRPr="005008A7">
              <w:t>not</w:t>
            </w:r>
            <w:r w:rsidRPr="005008A7">
              <w:rPr>
                <w:spacing w:val="1"/>
              </w:rPr>
              <w:t xml:space="preserve"> </w:t>
            </w:r>
            <w:r w:rsidRPr="005008A7">
              <w:t>done, or</w:t>
            </w:r>
            <w:r w:rsidRPr="005008A7">
              <w:rPr>
                <w:spacing w:val="1"/>
              </w:rPr>
              <w:t xml:space="preserve"> </w:t>
            </w:r>
            <w:r w:rsidRPr="005008A7">
              <w:t>unknown</w:t>
            </w:r>
            <w:r w:rsidRPr="005008A7">
              <w:rPr>
                <w:spacing w:val="1"/>
              </w:rPr>
              <w:t xml:space="preserve"> </w:t>
            </w:r>
            <w:r w:rsidRPr="005008A7">
              <w:t>if done,</w:t>
            </w:r>
            <w:r w:rsidRPr="005008A7">
              <w:rPr>
                <w:spacing w:val="1"/>
              </w:rPr>
              <w:t xml:space="preserve"> </w:t>
            </w:r>
            <w:r w:rsidRPr="005008A7">
              <w:t>or</w:t>
            </w:r>
            <w:r w:rsidRPr="005008A7">
              <w:rPr>
                <w:spacing w:val="1"/>
              </w:rPr>
              <w:t xml:space="preserve"> </w:t>
            </w:r>
            <w:r w:rsidRPr="005008A7">
              <w:t>no results</w:t>
            </w:r>
            <w:r w:rsidRPr="005008A7">
              <w:rPr>
                <w:spacing w:val="1"/>
              </w:rPr>
              <w:t xml:space="preserve"> </w:t>
            </w:r>
            <w:r w:rsidRPr="005008A7">
              <w:rPr>
                <w:spacing w:val="-2"/>
              </w:rPr>
              <w:t>available</w:t>
            </w:r>
          </w:p>
          <w:p w14:paraId="495972E0" w14:textId="77777777" w:rsidR="00B87AF9" w:rsidRPr="005008A7" w:rsidRDefault="00B87AF9" w:rsidP="002F6ACF">
            <w:pPr>
              <w:pStyle w:val="TableParagraph"/>
              <w:spacing w:after="0"/>
              <w:rPr>
                <w:spacing w:val="-12"/>
                <w:sz w:val="28"/>
              </w:rPr>
            </w:pPr>
            <w:r w:rsidRPr="005008A7">
              <w:t>2. Chest MRI or CT showed evidence of abnormal pericardial fluid collection or pericardial inflammation</w:t>
            </w:r>
          </w:p>
          <w:p w14:paraId="4CB746BE" w14:textId="0798E9C0" w:rsidR="00B87AF9" w:rsidRPr="005008A7" w:rsidRDefault="00B87AF9" w:rsidP="002F6ACF">
            <w:pPr>
              <w:pStyle w:val="TableParagraph"/>
              <w:spacing w:after="0"/>
            </w:pPr>
            <w:r w:rsidRPr="005008A7">
              <w:t>3. Chest</w:t>
            </w:r>
            <w:r w:rsidRPr="005008A7">
              <w:rPr>
                <w:spacing w:val="1"/>
              </w:rPr>
              <w:t xml:space="preserve"> </w:t>
            </w:r>
            <w:r w:rsidRPr="005008A7">
              <w:t>MRI and</w:t>
            </w:r>
            <w:r w:rsidRPr="005008A7">
              <w:rPr>
                <w:spacing w:val="1"/>
              </w:rPr>
              <w:t xml:space="preserve"> </w:t>
            </w:r>
            <w:r w:rsidRPr="005008A7">
              <w:t>CT</w:t>
            </w:r>
            <w:r w:rsidRPr="005008A7">
              <w:rPr>
                <w:spacing w:val="1"/>
              </w:rPr>
              <w:t xml:space="preserve"> </w:t>
            </w:r>
            <w:r w:rsidRPr="005008A7">
              <w:t>normal</w:t>
            </w:r>
            <w:r w:rsidRPr="005008A7">
              <w:rPr>
                <w:spacing w:val="1"/>
              </w:rPr>
              <w:t xml:space="preserve"> </w:t>
            </w:r>
            <w:r w:rsidRPr="005008A7">
              <w:t>(choose this</w:t>
            </w:r>
            <w:r w:rsidRPr="005008A7">
              <w:rPr>
                <w:spacing w:val="1"/>
              </w:rPr>
              <w:t xml:space="preserve"> </w:t>
            </w:r>
            <w:r w:rsidRPr="005008A7">
              <w:t>if</w:t>
            </w:r>
            <w:r w:rsidRPr="005008A7">
              <w:rPr>
                <w:spacing w:val="1"/>
              </w:rPr>
              <w:t xml:space="preserve"> </w:t>
            </w:r>
            <w:r w:rsidRPr="005008A7">
              <w:t>only 1</w:t>
            </w:r>
            <w:r w:rsidRPr="005008A7">
              <w:rPr>
                <w:spacing w:val="1"/>
              </w:rPr>
              <w:t xml:space="preserve"> </w:t>
            </w:r>
            <w:r w:rsidRPr="005008A7">
              <w:t>test</w:t>
            </w:r>
            <w:r w:rsidRPr="005008A7">
              <w:rPr>
                <w:spacing w:val="1"/>
              </w:rPr>
              <w:t xml:space="preserve"> </w:t>
            </w:r>
            <w:r w:rsidRPr="005008A7">
              <w:t>done but</w:t>
            </w:r>
            <w:r w:rsidRPr="005008A7">
              <w:rPr>
                <w:spacing w:val="1"/>
              </w:rPr>
              <w:t xml:space="preserve"> </w:t>
            </w:r>
            <w:r w:rsidRPr="005008A7">
              <w:rPr>
                <w:spacing w:val="-2"/>
              </w:rPr>
              <w:t>normal)</w:t>
            </w:r>
          </w:p>
        </w:tc>
        <w:tc>
          <w:tcPr>
            <w:tcW w:w="1999" w:type="pct"/>
            <w:gridSpan w:val="2"/>
            <w:vAlign w:val="center"/>
          </w:tcPr>
          <w:p w14:paraId="104C0D38" w14:textId="7BAE8D78" w:rsidR="00B87AF9" w:rsidRPr="005008A7" w:rsidRDefault="00806B12" w:rsidP="002F6ACF">
            <w:pPr>
              <w:pStyle w:val="TableParagraph"/>
              <w:spacing w:after="0"/>
            </w:pPr>
            <w:r>
              <w:rPr>
                <w:w w:val="105"/>
                <w:lang w:val="fr-FR"/>
              </w:rPr>
              <w:t>4</w:t>
            </w:r>
            <w:r w:rsidR="00B87AF9" w:rsidRPr="005008A7">
              <w:rPr>
                <w:w w:val="105"/>
              </w:rPr>
              <w:t>.</w:t>
            </w:r>
            <w:r w:rsidR="00B87AF9" w:rsidRPr="005008A7">
              <w:rPr>
                <w:spacing w:val="-11"/>
                <w:w w:val="105"/>
              </w:rPr>
              <w:t xml:space="preserve"> </w:t>
            </w:r>
            <w:r w:rsidR="00B87AF9" w:rsidRPr="005008A7">
              <w:rPr>
                <w:w w:val="105"/>
              </w:rPr>
              <w:t>Chest</w:t>
            </w:r>
            <w:r w:rsidR="00B87AF9" w:rsidRPr="005008A7">
              <w:rPr>
                <w:spacing w:val="-12"/>
                <w:w w:val="105"/>
              </w:rPr>
              <w:t xml:space="preserve"> </w:t>
            </w:r>
            <w:r w:rsidR="00B87AF9" w:rsidRPr="005008A7">
              <w:rPr>
                <w:w w:val="105"/>
              </w:rPr>
              <w:t>MRI</w:t>
            </w:r>
            <w:r w:rsidR="00B87AF9" w:rsidRPr="005008A7">
              <w:rPr>
                <w:spacing w:val="-12"/>
                <w:w w:val="105"/>
              </w:rPr>
              <w:t xml:space="preserve"> </w:t>
            </w:r>
            <w:r w:rsidR="00B87AF9" w:rsidRPr="005008A7">
              <w:rPr>
                <w:w w:val="105"/>
              </w:rPr>
              <w:t>and/or</w:t>
            </w:r>
            <w:r w:rsidR="00B87AF9" w:rsidRPr="005008A7">
              <w:rPr>
                <w:spacing w:val="-12"/>
                <w:w w:val="105"/>
              </w:rPr>
              <w:t xml:space="preserve"> </w:t>
            </w:r>
            <w:r w:rsidR="00B87AF9" w:rsidRPr="005008A7">
              <w:rPr>
                <w:w w:val="105"/>
              </w:rPr>
              <w:t>CT</w:t>
            </w:r>
            <w:r w:rsidR="00B87AF9" w:rsidRPr="005008A7">
              <w:rPr>
                <w:spacing w:val="-12"/>
                <w:w w:val="105"/>
              </w:rPr>
              <w:t xml:space="preserve"> </w:t>
            </w:r>
            <w:r w:rsidR="00B87AF9" w:rsidRPr="005008A7">
              <w:rPr>
                <w:w w:val="105"/>
              </w:rPr>
              <w:t>had</w:t>
            </w:r>
            <w:r w:rsidR="00B87AF9" w:rsidRPr="005008A7">
              <w:rPr>
                <w:spacing w:val="-11"/>
                <w:w w:val="105"/>
              </w:rPr>
              <w:t xml:space="preserve"> </w:t>
            </w:r>
            <w:r w:rsidR="00B87AF9" w:rsidRPr="005008A7">
              <w:rPr>
                <w:spacing w:val="-2"/>
                <w:w w:val="105"/>
              </w:rPr>
              <w:t>abnormalities</w:t>
            </w:r>
          </w:p>
          <w:p w14:paraId="50A3E619" w14:textId="77777777" w:rsidR="00B87AF9" w:rsidRPr="005008A7" w:rsidRDefault="00B87AF9" w:rsidP="002F6ACF">
            <w:pPr>
              <w:pStyle w:val="TableParagraph"/>
              <w:spacing w:after="0"/>
              <w:rPr>
                <w:spacing w:val="-2"/>
              </w:rPr>
            </w:pPr>
            <w:r w:rsidRPr="005008A7">
              <w:t>other</w:t>
            </w:r>
            <w:r w:rsidRPr="005008A7">
              <w:rPr>
                <w:spacing w:val="-5"/>
              </w:rPr>
              <w:t xml:space="preserve"> </w:t>
            </w:r>
            <w:r w:rsidRPr="005008A7">
              <w:t>than</w:t>
            </w:r>
            <w:r w:rsidRPr="005008A7">
              <w:rPr>
                <w:spacing w:val="-5"/>
              </w:rPr>
              <w:t xml:space="preserve"> </w:t>
            </w:r>
            <w:r w:rsidRPr="005008A7">
              <w:t>above.</w:t>
            </w:r>
            <w:r w:rsidRPr="005008A7">
              <w:rPr>
                <w:spacing w:val="-5"/>
              </w:rPr>
              <w:t xml:space="preserve"> </w:t>
            </w:r>
            <w:r w:rsidRPr="005008A7">
              <w:rPr>
                <w:spacing w:val="-2"/>
              </w:rPr>
              <w:t>Describe:</w:t>
            </w:r>
          </w:p>
          <w:p w14:paraId="3ABF353C" w14:textId="35D7CFE0" w:rsidR="00B87AF9" w:rsidRPr="005008A7" w:rsidRDefault="00806B12" w:rsidP="002F6ACF">
            <w:pPr>
              <w:pStyle w:val="TableParagraph"/>
              <w:spacing w:after="0"/>
            </w:pPr>
            <w:r>
              <w:rPr>
                <w:lang w:val="fr-FR"/>
              </w:rPr>
              <w:t>5</w:t>
            </w:r>
            <w:r w:rsidR="00B87AF9" w:rsidRPr="005008A7">
              <w:t xml:space="preserve">.Confirmed </w:t>
            </w:r>
            <w:r w:rsidRPr="005008A7">
              <w:rPr>
                <w:w w:val="105"/>
              </w:rPr>
              <w:t xml:space="preserve">chest </w:t>
            </w:r>
            <w:r w:rsidR="00B87AF9" w:rsidRPr="005008A7">
              <w:rPr>
                <w:w w:val="105"/>
              </w:rPr>
              <w:t>MRI</w:t>
            </w:r>
            <w:r w:rsidR="00B87AF9" w:rsidRPr="005008A7">
              <w:rPr>
                <w:spacing w:val="-12"/>
                <w:w w:val="105"/>
              </w:rPr>
              <w:t xml:space="preserve"> </w:t>
            </w:r>
            <w:r w:rsidR="00B87AF9" w:rsidRPr="005008A7">
              <w:rPr>
                <w:w w:val="105"/>
              </w:rPr>
              <w:t>and/or</w:t>
            </w:r>
            <w:r w:rsidR="00B87AF9" w:rsidRPr="005008A7">
              <w:rPr>
                <w:spacing w:val="-12"/>
                <w:w w:val="105"/>
              </w:rPr>
              <w:t xml:space="preserve"> </w:t>
            </w:r>
            <w:r w:rsidR="00B87AF9" w:rsidRPr="005008A7">
              <w:rPr>
                <w:w w:val="105"/>
              </w:rPr>
              <w:t>CT</w:t>
            </w:r>
            <w:r w:rsidR="00B87AF9" w:rsidRPr="005008A7">
              <w:t xml:space="preserve"> confirming pericarditis without details by specialist*</w:t>
            </w:r>
          </w:p>
          <w:p w14:paraId="2F56B633" w14:textId="413FEEC1" w:rsidR="00B87AF9" w:rsidRPr="005008A7" w:rsidRDefault="00B87AF9" w:rsidP="002F6ACF">
            <w:pPr>
              <w:pStyle w:val="TableParagraph"/>
              <w:spacing w:after="0"/>
            </w:pPr>
          </w:p>
        </w:tc>
      </w:tr>
      <w:tr w:rsidR="00B87AF9" w:rsidRPr="005008A7" w14:paraId="2A935920" w14:textId="77777777" w:rsidTr="002F6ACF">
        <w:trPr>
          <w:cantSplit/>
          <w:trHeight w:val="170"/>
        </w:trPr>
        <w:tc>
          <w:tcPr>
            <w:tcW w:w="1002" w:type="pct"/>
            <w:vAlign w:val="center"/>
          </w:tcPr>
          <w:p w14:paraId="06DE073B" w14:textId="2C1CE2D5" w:rsidR="00B87AF9" w:rsidRPr="005008A7" w:rsidRDefault="00B87AF9" w:rsidP="002F6ACF">
            <w:pPr>
              <w:pStyle w:val="TableParagraph"/>
              <w:spacing w:after="0"/>
            </w:pPr>
            <w:r w:rsidRPr="005008A7">
              <w:t>15</w:t>
            </w:r>
            <w:r w:rsidRPr="005008A7">
              <w:rPr>
                <w:b/>
                <w:bCs/>
              </w:rPr>
              <w:t>.</w:t>
            </w:r>
            <w:r w:rsidRPr="005008A7">
              <w:rPr>
                <w:b/>
                <w:bCs/>
                <w:spacing w:val="-7"/>
              </w:rPr>
              <w:t xml:space="preserve"> </w:t>
            </w:r>
            <w:r w:rsidRPr="005008A7">
              <w:rPr>
                <w:b/>
                <w:bCs/>
              </w:rPr>
              <w:t>Criterion</w:t>
            </w:r>
            <w:r w:rsidRPr="005008A7">
              <w:rPr>
                <w:b/>
                <w:bCs/>
                <w:spacing w:val="-10"/>
              </w:rPr>
              <w:t xml:space="preserve"> </w:t>
            </w:r>
            <w:r w:rsidRPr="005008A7">
              <w:rPr>
                <w:b/>
                <w:bCs/>
              </w:rPr>
              <w:t>I:</w:t>
            </w:r>
            <w:r w:rsidRPr="005008A7">
              <w:rPr>
                <w:spacing w:val="-10"/>
              </w:rPr>
              <w:t xml:space="preserve"> </w:t>
            </w:r>
            <w:r w:rsidRPr="005008A7">
              <w:t>Chest</w:t>
            </w:r>
            <w:r w:rsidRPr="005008A7">
              <w:rPr>
                <w:spacing w:val="-10"/>
              </w:rPr>
              <w:t xml:space="preserve"> </w:t>
            </w:r>
            <w:r w:rsidRPr="005008A7">
              <w:t>X-</w:t>
            </w:r>
            <w:r w:rsidR="00C6536C" w:rsidRPr="005008A7">
              <w:t xml:space="preserve">ray </w:t>
            </w:r>
            <w:r w:rsidRPr="005008A7">
              <w:t>(CXR) abnormalities</w:t>
            </w:r>
          </w:p>
        </w:tc>
        <w:tc>
          <w:tcPr>
            <w:tcW w:w="3998" w:type="pct"/>
            <w:gridSpan w:val="4"/>
            <w:vAlign w:val="center"/>
          </w:tcPr>
          <w:p w14:paraId="6C1DEE96" w14:textId="77777777" w:rsidR="00B87AF9" w:rsidRPr="005008A7" w:rsidRDefault="00B87AF9" w:rsidP="002F6ACF">
            <w:pPr>
              <w:pStyle w:val="TableParagraph"/>
              <w:spacing w:after="0"/>
            </w:pPr>
            <w:r w:rsidRPr="005008A7">
              <w:t>0.</w:t>
            </w:r>
            <w:r w:rsidRPr="005008A7">
              <w:rPr>
                <w:spacing w:val="2"/>
              </w:rPr>
              <w:t xml:space="preserve"> </w:t>
            </w:r>
            <w:r w:rsidRPr="005008A7">
              <w:t>CXR</w:t>
            </w:r>
            <w:r w:rsidRPr="005008A7">
              <w:rPr>
                <w:spacing w:val="1"/>
              </w:rPr>
              <w:t xml:space="preserve"> </w:t>
            </w:r>
            <w:r w:rsidRPr="005008A7">
              <w:t>not</w:t>
            </w:r>
            <w:r w:rsidRPr="005008A7">
              <w:rPr>
                <w:spacing w:val="2"/>
              </w:rPr>
              <w:t xml:space="preserve"> </w:t>
            </w:r>
            <w:r w:rsidRPr="005008A7">
              <w:t>done,</w:t>
            </w:r>
            <w:r w:rsidRPr="005008A7">
              <w:rPr>
                <w:spacing w:val="2"/>
              </w:rPr>
              <w:t xml:space="preserve"> </w:t>
            </w:r>
            <w:r w:rsidRPr="005008A7">
              <w:t>or</w:t>
            </w:r>
            <w:r w:rsidRPr="005008A7">
              <w:rPr>
                <w:spacing w:val="1"/>
              </w:rPr>
              <w:t xml:space="preserve"> </w:t>
            </w:r>
            <w:r w:rsidRPr="005008A7">
              <w:t>unknown</w:t>
            </w:r>
            <w:r w:rsidRPr="005008A7">
              <w:rPr>
                <w:spacing w:val="2"/>
              </w:rPr>
              <w:t xml:space="preserve"> </w:t>
            </w:r>
            <w:r w:rsidRPr="005008A7">
              <w:t>if</w:t>
            </w:r>
            <w:r w:rsidRPr="005008A7">
              <w:rPr>
                <w:spacing w:val="1"/>
              </w:rPr>
              <w:t xml:space="preserve"> </w:t>
            </w:r>
            <w:r w:rsidRPr="005008A7">
              <w:t>done,</w:t>
            </w:r>
            <w:r w:rsidRPr="005008A7">
              <w:rPr>
                <w:spacing w:val="2"/>
              </w:rPr>
              <w:t xml:space="preserve"> </w:t>
            </w:r>
            <w:r w:rsidRPr="005008A7">
              <w:t>or</w:t>
            </w:r>
            <w:r w:rsidRPr="005008A7">
              <w:rPr>
                <w:spacing w:val="2"/>
              </w:rPr>
              <w:t xml:space="preserve"> </w:t>
            </w:r>
            <w:r w:rsidRPr="005008A7">
              <w:t>no</w:t>
            </w:r>
            <w:r w:rsidRPr="005008A7">
              <w:rPr>
                <w:spacing w:val="1"/>
              </w:rPr>
              <w:t xml:space="preserve"> </w:t>
            </w:r>
            <w:r w:rsidRPr="005008A7">
              <w:t>results</w:t>
            </w:r>
            <w:r w:rsidRPr="005008A7">
              <w:rPr>
                <w:spacing w:val="2"/>
              </w:rPr>
              <w:t xml:space="preserve"> </w:t>
            </w:r>
            <w:r w:rsidRPr="005008A7">
              <w:rPr>
                <w:spacing w:val="-2"/>
              </w:rPr>
              <w:t>available</w:t>
            </w:r>
          </w:p>
          <w:p w14:paraId="5356EF7F" w14:textId="77777777" w:rsidR="00B87AF9" w:rsidRPr="005008A7" w:rsidRDefault="00B87AF9" w:rsidP="002F6ACF">
            <w:pPr>
              <w:pStyle w:val="TableParagraph"/>
              <w:spacing w:after="0"/>
            </w:pPr>
            <w:r w:rsidRPr="005008A7">
              <w:t>1.</w:t>
            </w:r>
            <w:r w:rsidRPr="005008A7">
              <w:rPr>
                <w:spacing w:val="5"/>
              </w:rPr>
              <w:t xml:space="preserve"> </w:t>
            </w:r>
            <w:r w:rsidRPr="005008A7">
              <w:t>CXR</w:t>
            </w:r>
            <w:r w:rsidRPr="005008A7">
              <w:rPr>
                <w:spacing w:val="5"/>
              </w:rPr>
              <w:t xml:space="preserve"> </w:t>
            </w:r>
            <w:r w:rsidRPr="005008A7">
              <w:t>abnormal</w:t>
            </w:r>
            <w:r w:rsidRPr="005008A7">
              <w:rPr>
                <w:spacing w:val="5"/>
              </w:rPr>
              <w:t xml:space="preserve"> </w:t>
            </w:r>
            <w:r w:rsidRPr="005008A7">
              <w:t>showing</w:t>
            </w:r>
            <w:r w:rsidRPr="005008A7">
              <w:rPr>
                <w:spacing w:val="5"/>
              </w:rPr>
              <w:t xml:space="preserve"> </w:t>
            </w:r>
            <w:r w:rsidRPr="005008A7">
              <w:t>enlarged</w:t>
            </w:r>
            <w:r w:rsidRPr="005008A7">
              <w:rPr>
                <w:spacing w:val="5"/>
              </w:rPr>
              <w:t xml:space="preserve"> </w:t>
            </w:r>
            <w:r w:rsidRPr="005008A7">
              <w:rPr>
                <w:spacing w:val="-2"/>
              </w:rPr>
              <w:t>heart</w:t>
            </w:r>
          </w:p>
          <w:p w14:paraId="492EB07B" w14:textId="77777777" w:rsidR="00B87AF9" w:rsidRPr="005008A7" w:rsidRDefault="00B87AF9" w:rsidP="002F6ACF">
            <w:pPr>
              <w:pStyle w:val="TableParagraph"/>
              <w:spacing w:after="0"/>
            </w:pPr>
            <w:r w:rsidRPr="005008A7">
              <w:rPr>
                <w:w w:val="105"/>
              </w:rPr>
              <w:t>2.</w:t>
            </w:r>
            <w:r w:rsidRPr="005008A7">
              <w:rPr>
                <w:spacing w:val="3"/>
                <w:w w:val="105"/>
              </w:rPr>
              <w:t xml:space="preserve"> </w:t>
            </w:r>
            <w:r w:rsidRPr="005008A7">
              <w:rPr>
                <w:w w:val="105"/>
              </w:rPr>
              <w:t>CXR</w:t>
            </w:r>
            <w:r w:rsidRPr="005008A7">
              <w:rPr>
                <w:spacing w:val="3"/>
                <w:w w:val="105"/>
              </w:rPr>
              <w:t xml:space="preserve"> </w:t>
            </w:r>
            <w:r w:rsidRPr="005008A7">
              <w:rPr>
                <w:spacing w:val="-2"/>
                <w:w w:val="105"/>
              </w:rPr>
              <w:t>normal</w:t>
            </w:r>
          </w:p>
          <w:p w14:paraId="1F353441" w14:textId="77777777" w:rsidR="00B87AF9" w:rsidRPr="005008A7" w:rsidRDefault="00B87AF9" w:rsidP="002F6ACF">
            <w:pPr>
              <w:pStyle w:val="TableParagraph"/>
              <w:spacing w:after="0"/>
              <w:rPr>
                <w:spacing w:val="-2"/>
              </w:rPr>
            </w:pPr>
            <w:r w:rsidRPr="005008A7">
              <w:t>3.</w:t>
            </w:r>
            <w:r w:rsidRPr="005008A7">
              <w:rPr>
                <w:spacing w:val="2"/>
              </w:rPr>
              <w:t xml:space="preserve"> </w:t>
            </w:r>
            <w:r w:rsidRPr="005008A7">
              <w:t>CXR</w:t>
            </w:r>
            <w:r w:rsidRPr="005008A7">
              <w:rPr>
                <w:spacing w:val="2"/>
              </w:rPr>
              <w:t xml:space="preserve"> </w:t>
            </w:r>
            <w:r w:rsidRPr="005008A7">
              <w:t>had</w:t>
            </w:r>
            <w:r w:rsidRPr="005008A7">
              <w:rPr>
                <w:spacing w:val="1"/>
              </w:rPr>
              <w:t xml:space="preserve"> </w:t>
            </w:r>
            <w:r w:rsidRPr="005008A7">
              <w:t>abnormalities</w:t>
            </w:r>
            <w:r w:rsidRPr="005008A7">
              <w:rPr>
                <w:spacing w:val="2"/>
              </w:rPr>
              <w:t xml:space="preserve"> </w:t>
            </w:r>
            <w:r w:rsidRPr="005008A7">
              <w:t>other</w:t>
            </w:r>
            <w:r w:rsidRPr="005008A7">
              <w:rPr>
                <w:spacing w:val="2"/>
              </w:rPr>
              <w:t xml:space="preserve"> </w:t>
            </w:r>
            <w:r w:rsidRPr="005008A7">
              <w:t>than</w:t>
            </w:r>
            <w:r w:rsidRPr="005008A7">
              <w:rPr>
                <w:spacing w:val="2"/>
              </w:rPr>
              <w:t xml:space="preserve"> </w:t>
            </w:r>
            <w:r w:rsidRPr="005008A7">
              <w:t>enlarged</w:t>
            </w:r>
            <w:r w:rsidRPr="005008A7">
              <w:rPr>
                <w:spacing w:val="1"/>
              </w:rPr>
              <w:t xml:space="preserve"> </w:t>
            </w:r>
            <w:r w:rsidRPr="005008A7">
              <w:t>heart.</w:t>
            </w:r>
            <w:r w:rsidRPr="005008A7">
              <w:rPr>
                <w:spacing w:val="2"/>
              </w:rPr>
              <w:t xml:space="preserve"> </w:t>
            </w:r>
            <w:r w:rsidRPr="005008A7">
              <w:rPr>
                <w:spacing w:val="-2"/>
              </w:rPr>
              <w:t>Describe</w:t>
            </w:r>
          </w:p>
          <w:p w14:paraId="0EC805CE" w14:textId="223FEEFC" w:rsidR="00B87AF9" w:rsidRPr="005008A7" w:rsidRDefault="00B87AF9" w:rsidP="002F6ACF">
            <w:pPr>
              <w:pStyle w:val="TableParagraph"/>
              <w:spacing w:after="0"/>
            </w:pPr>
            <w:r w:rsidRPr="005008A7">
              <w:t xml:space="preserve"> 4.Confirmed </w:t>
            </w:r>
            <w:r w:rsidRPr="005008A7">
              <w:rPr>
                <w:w w:val="105"/>
              </w:rPr>
              <w:t>CXR</w:t>
            </w:r>
            <w:r w:rsidRPr="005008A7">
              <w:t xml:space="preserve"> confirming pericarditis without details by specialist</w:t>
            </w:r>
          </w:p>
        </w:tc>
      </w:tr>
      <w:tr w:rsidR="00B87AF9" w:rsidRPr="005008A7" w14:paraId="33F1A49A" w14:textId="77777777" w:rsidTr="002F6ACF">
        <w:trPr>
          <w:cantSplit/>
          <w:trHeight w:val="170"/>
        </w:trPr>
        <w:tc>
          <w:tcPr>
            <w:tcW w:w="1002" w:type="pct"/>
            <w:vAlign w:val="center"/>
          </w:tcPr>
          <w:p w14:paraId="3DA843C3" w14:textId="77777777" w:rsidR="00B87AF9" w:rsidRPr="005008A7" w:rsidRDefault="00B87AF9" w:rsidP="002F6ACF">
            <w:pPr>
              <w:pStyle w:val="TableParagraph"/>
              <w:spacing w:after="0"/>
            </w:pPr>
            <w:r w:rsidRPr="005008A7">
              <w:rPr>
                <w:b/>
                <w:bCs/>
              </w:rPr>
              <w:lastRenderedPageBreak/>
              <w:t>16.</w:t>
            </w:r>
            <w:r w:rsidRPr="005008A7">
              <w:rPr>
                <w:b/>
                <w:bCs/>
                <w:spacing w:val="-7"/>
              </w:rPr>
              <w:t xml:space="preserve"> </w:t>
            </w:r>
            <w:r w:rsidRPr="005008A7">
              <w:rPr>
                <w:b/>
                <w:bCs/>
              </w:rPr>
              <w:t>Criterion</w:t>
            </w:r>
            <w:r w:rsidRPr="005008A7">
              <w:rPr>
                <w:b/>
                <w:bCs/>
                <w:spacing w:val="-9"/>
              </w:rPr>
              <w:t xml:space="preserve"> </w:t>
            </w:r>
            <w:r w:rsidRPr="005008A7">
              <w:rPr>
                <w:b/>
                <w:bCs/>
              </w:rPr>
              <w:t>J:</w:t>
            </w:r>
            <w:r w:rsidRPr="005008A7">
              <w:rPr>
                <w:spacing w:val="-9"/>
              </w:rPr>
              <w:t xml:space="preserve"> </w:t>
            </w:r>
            <w:r w:rsidRPr="005008A7">
              <w:t>Cardiac</w:t>
            </w:r>
            <w:r w:rsidRPr="005008A7">
              <w:rPr>
                <w:spacing w:val="-9"/>
              </w:rPr>
              <w:t xml:space="preserve"> </w:t>
            </w:r>
            <w:r w:rsidRPr="005008A7">
              <w:t xml:space="preserve">tissue </w:t>
            </w:r>
            <w:r w:rsidRPr="005008A7">
              <w:rPr>
                <w:spacing w:val="-2"/>
              </w:rPr>
              <w:t>examination</w:t>
            </w:r>
          </w:p>
          <w:p w14:paraId="6E756A10" w14:textId="7B3C6CF9" w:rsidR="00B87AF9" w:rsidRPr="005008A7" w:rsidRDefault="00B87AF9" w:rsidP="002F6ACF">
            <w:pPr>
              <w:pStyle w:val="TableParagraph"/>
              <w:spacing w:after="0"/>
              <w:rPr>
                <w:color w:val="000000" w:themeColor="text1"/>
              </w:rPr>
            </w:pPr>
            <w:r w:rsidRPr="005008A7">
              <w:t>Histopathologic exam of cardiac tissues (autopsy or endomyocardial</w:t>
            </w:r>
            <w:r w:rsidRPr="005008A7">
              <w:rPr>
                <w:spacing w:val="-13"/>
              </w:rPr>
              <w:t xml:space="preserve"> </w:t>
            </w:r>
            <w:r w:rsidRPr="005008A7">
              <w:t>biopsy</w:t>
            </w:r>
            <w:r w:rsidRPr="005008A7">
              <w:rPr>
                <w:spacing w:val="-12"/>
              </w:rPr>
              <w:t xml:space="preserve"> </w:t>
            </w:r>
            <w:r w:rsidRPr="005008A7">
              <w:t>(check all that apply)</w:t>
            </w:r>
          </w:p>
        </w:tc>
        <w:tc>
          <w:tcPr>
            <w:tcW w:w="3998" w:type="pct"/>
            <w:gridSpan w:val="4"/>
            <w:vAlign w:val="center"/>
          </w:tcPr>
          <w:p w14:paraId="582D8431" w14:textId="77777777" w:rsidR="00B87AF9" w:rsidRPr="005008A7" w:rsidRDefault="00B87AF9" w:rsidP="002F6ACF">
            <w:pPr>
              <w:pStyle w:val="TableParagraph"/>
              <w:spacing w:after="0"/>
            </w:pPr>
            <w:r w:rsidRPr="005008A7">
              <w:rPr>
                <w:spacing w:val="-10"/>
              </w:rPr>
              <w:t xml:space="preserve">0. </w:t>
            </w:r>
            <w:r w:rsidRPr="005008A7">
              <w:t>Not</w:t>
            </w:r>
            <w:r w:rsidRPr="005008A7">
              <w:rPr>
                <w:spacing w:val="3"/>
              </w:rPr>
              <w:t xml:space="preserve"> </w:t>
            </w:r>
            <w:r w:rsidRPr="005008A7">
              <w:t>done,</w:t>
            </w:r>
            <w:r w:rsidRPr="005008A7">
              <w:rPr>
                <w:spacing w:val="4"/>
              </w:rPr>
              <w:t xml:space="preserve"> </w:t>
            </w:r>
            <w:r w:rsidRPr="005008A7">
              <w:t>unknown</w:t>
            </w:r>
            <w:r w:rsidRPr="005008A7">
              <w:rPr>
                <w:spacing w:val="3"/>
              </w:rPr>
              <w:t xml:space="preserve"> </w:t>
            </w:r>
            <w:r w:rsidRPr="005008A7">
              <w:t>if</w:t>
            </w:r>
            <w:r w:rsidRPr="005008A7">
              <w:rPr>
                <w:spacing w:val="4"/>
              </w:rPr>
              <w:t xml:space="preserve"> </w:t>
            </w:r>
            <w:r w:rsidRPr="005008A7">
              <w:t>done</w:t>
            </w:r>
            <w:r w:rsidRPr="005008A7">
              <w:rPr>
                <w:spacing w:val="3"/>
              </w:rPr>
              <w:t xml:space="preserve"> </w:t>
            </w:r>
            <w:r w:rsidRPr="005008A7">
              <w:t>or</w:t>
            </w:r>
            <w:r w:rsidRPr="005008A7">
              <w:rPr>
                <w:spacing w:val="4"/>
              </w:rPr>
              <w:t xml:space="preserve"> </w:t>
            </w:r>
            <w:r w:rsidRPr="005008A7">
              <w:t>no</w:t>
            </w:r>
            <w:r w:rsidRPr="005008A7">
              <w:rPr>
                <w:spacing w:val="3"/>
              </w:rPr>
              <w:t xml:space="preserve"> </w:t>
            </w:r>
            <w:r w:rsidRPr="005008A7">
              <w:rPr>
                <w:spacing w:val="-2"/>
              </w:rPr>
              <w:t>results</w:t>
            </w:r>
          </w:p>
          <w:p w14:paraId="65352FAE" w14:textId="1628D7DB" w:rsidR="00B87AF9" w:rsidRPr="005008A7" w:rsidRDefault="00B87AF9" w:rsidP="002F6ACF">
            <w:pPr>
              <w:pStyle w:val="TableParagraph"/>
              <w:spacing w:after="0"/>
              <w:rPr>
                <w:spacing w:val="-26"/>
                <w:w w:val="105"/>
              </w:rPr>
            </w:pPr>
            <w:r w:rsidRPr="005008A7">
              <w:rPr>
                <w:spacing w:val="-5"/>
              </w:rPr>
              <w:t xml:space="preserve">1. </w:t>
            </w:r>
            <w:r w:rsidRPr="005008A7">
              <w:t>Myocardial inflammation*</w:t>
            </w:r>
            <w:r w:rsidR="00DB3681">
              <w:t xml:space="preserve"> </w:t>
            </w:r>
          </w:p>
          <w:p w14:paraId="447304EC" w14:textId="77777777" w:rsidR="00B87AF9" w:rsidRPr="005008A7" w:rsidRDefault="00B87AF9" w:rsidP="002F6ACF">
            <w:pPr>
              <w:pStyle w:val="TableParagraph"/>
              <w:spacing w:after="0"/>
              <w:rPr>
                <w:w w:val="105"/>
              </w:rPr>
            </w:pPr>
            <w:r w:rsidRPr="005008A7">
              <w:rPr>
                <w:w w:val="105"/>
              </w:rPr>
              <w:t>2. Pericardial</w:t>
            </w:r>
            <w:r w:rsidRPr="005008A7">
              <w:rPr>
                <w:spacing w:val="-13"/>
                <w:w w:val="105"/>
              </w:rPr>
              <w:t xml:space="preserve"> </w:t>
            </w:r>
            <w:r w:rsidRPr="005008A7">
              <w:rPr>
                <w:w w:val="105"/>
              </w:rPr>
              <w:t xml:space="preserve">inflammation* </w:t>
            </w:r>
          </w:p>
          <w:p w14:paraId="0B909BFE" w14:textId="77777777" w:rsidR="00B87AF9" w:rsidRPr="005008A7" w:rsidRDefault="00B87AF9" w:rsidP="002F6ACF">
            <w:pPr>
              <w:pStyle w:val="TableParagraph"/>
              <w:spacing w:after="0"/>
            </w:pPr>
            <w:r w:rsidRPr="005008A7">
              <w:rPr>
                <w:w w:val="105"/>
              </w:rPr>
              <w:t>3. No inflammation seen</w:t>
            </w:r>
          </w:p>
          <w:p w14:paraId="45BD12F9" w14:textId="77777777" w:rsidR="00B87AF9" w:rsidRPr="005008A7" w:rsidRDefault="00B87AF9" w:rsidP="002F6ACF">
            <w:pPr>
              <w:pStyle w:val="TableParagraph"/>
              <w:spacing w:after="0"/>
              <w:rPr>
                <w:spacing w:val="-2"/>
              </w:rPr>
            </w:pPr>
            <w:r w:rsidRPr="005008A7">
              <w:rPr>
                <w:spacing w:val="-7"/>
              </w:rPr>
              <w:t xml:space="preserve"> </w:t>
            </w:r>
            <w:r w:rsidRPr="005008A7">
              <w:t>Describe</w:t>
            </w:r>
            <w:r w:rsidRPr="005008A7">
              <w:rPr>
                <w:spacing w:val="-6"/>
              </w:rPr>
              <w:t xml:space="preserve"> </w:t>
            </w:r>
            <w:r w:rsidRPr="005008A7">
              <w:t>the</w:t>
            </w:r>
            <w:r w:rsidRPr="005008A7">
              <w:rPr>
                <w:spacing w:val="-6"/>
              </w:rPr>
              <w:t xml:space="preserve"> </w:t>
            </w:r>
            <w:r w:rsidRPr="005008A7">
              <w:t>abnormalities</w:t>
            </w:r>
            <w:r w:rsidRPr="005008A7">
              <w:rPr>
                <w:spacing w:val="-6"/>
              </w:rPr>
              <w:t xml:space="preserve"> </w:t>
            </w:r>
            <w:r w:rsidRPr="005008A7">
              <w:rPr>
                <w:spacing w:val="-2"/>
              </w:rPr>
              <w:t>seen:</w:t>
            </w:r>
          </w:p>
          <w:p w14:paraId="2972CB65" w14:textId="018DC10A" w:rsidR="00B87AF9" w:rsidRPr="005008A7" w:rsidRDefault="00B87AF9" w:rsidP="002F6ACF">
            <w:pPr>
              <w:pStyle w:val="TableParagraph"/>
              <w:spacing w:after="0"/>
            </w:pPr>
            <w:r w:rsidRPr="005008A7">
              <w:t>4-confirmed tissue biopsy confIrming Myocarditis/Pericarditis withouth details by specialist*</w:t>
            </w:r>
          </w:p>
        </w:tc>
      </w:tr>
      <w:tr w:rsidR="00B87AF9" w:rsidRPr="005008A7" w14:paraId="2E83F055" w14:textId="77777777" w:rsidTr="002F6ACF">
        <w:trPr>
          <w:cantSplit/>
          <w:trHeight w:val="1938"/>
        </w:trPr>
        <w:tc>
          <w:tcPr>
            <w:tcW w:w="1002" w:type="pct"/>
            <w:vAlign w:val="center"/>
          </w:tcPr>
          <w:p w14:paraId="7AA78A7B" w14:textId="74B31F61" w:rsidR="00B87AF9" w:rsidRPr="005008A7" w:rsidRDefault="00B87AF9" w:rsidP="002F6ACF">
            <w:pPr>
              <w:pStyle w:val="Plattetekst"/>
              <w:spacing w:after="0"/>
            </w:pPr>
            <w:r w:rsidRPr="005008A7">
              <w:rPr>
                <w:b/>
                <w:bCs/>
              </w:rPr>
              <w:t>Criterion</w:t>
            </w:r>
            <w:r w:rsidRPr="005008A7">
              <w:rPr>
                <w:b/>
                <w:bCs/>
                <w:spacing w:val="-12"/>
              </w:rPr>
              <w:t xml:space="preserve"> </w:t>
            </w:r>
            <w:r w:rsidRPr="005008A7">
              <w:rPr>
                <w:b/>
                <w:bCs/>
              </w:rPr>
              <w:t>X:</w:t>
            </w:r>
            <w:r w:rsidRPr="005008A7">
              <w:rPr>
                <w:spacing w:val="-12"/>
              </w:rPr>
              <w:t xml:space="preserve"> </w:t>
            </w:r>
            <w:r w:rsidRPr="005008A7">
              <w:t xml:space="preserve">Alternate diagnosis for cardiac </w:t>
            </w:r>
            <w:r w:rsidRPr="005008A7">
              <w:rPr>
                <w:spacing w:val="-2"/>
              </w:rPr>
              <w:t>findings.</w:t>
            </w:r>
          </w:p>
          <w:p w14:paraId="08788AD2" w14:textId="77777777" w:rsidR="00B87AF9" w:rsidRPr="005008A7" w:rsidRDefault="00B87AF9" w:rsidP="002F6ACF">
            <w:pPr>
              <w:pStyle w:val="Plattetekst"/>
              <w:spacing w:after="0"/>
            </w:pPr>
            <w:r w:rsidRPr="005008A7">
              <w:t>Alternate diagnosis/diagnoses for the cardiac findings</w:t>
            </w:r>
            <w:r w:rsidRPr="005008A7">
              <w:rPr>
                <w:spacing w:val="40"/>
              </w:rPr>
              <w:t xml:space="preserve"> </w:t>
            </w:r>
            <w:r w:rsidRPr="005008A7">
              <w:t>exclude myocarditis or pericarditis</w:t>
            </w:r>
            <w:r w:rsidRPr="005008A7">
              <w:rPr>
                <w:spacing w:val="-1"/>
              </w:rPr>
              <w:t xml:space="preserve"> </w:t>
            </w:r>
            <w:r w:rsidRPr="005008A7">
              <w:t>as</w:t>
            </w:r>
            <w:r w:rsidRPr="005008A7">
              <w:rPr>
                <w:spacing w:val="-1"/>
              </w:rPr>
              <w:t xml:space="preserve"> </w:t>
            </w:r>
            <w:r w:rsidRPr="005008A7">
              <w:t>a</w:t>
            </w:r>
            <w:r w:rsidRPr="005008A7">
              <w:rPr>
                <w:spacing w:val="-1"/>
              </w:rPr>
              <w:t xml:space="preserve"> </w:t>
            </w:r>
            <w:r w:rsidRPr="005008A7">
              <w:t>diagnosis.</w:t>
            </w:r>
            <w:r w:rsidRPr="005008A7">
              <w:rPr>
                <w:spacing w:val="-1"/>
              </w:rPr>
              <w:t xml:space="preserve"> </w:t>
            </w:r>
            <w:r w:rsidRPr="005008A7">
              <w:t>The case</w:t>
            </w:r>
            <w:r w:rsidRPr="005008A7">
              <w:rPr>
                <w:spacing w:val="-7"/>
              </w:rPr>
              <w:t xml:space="preserve"> </w:t>
            </w:r>
            <w:r w:rsidRPr="005008A7">
              <w:t>definition</w:t>
            </w:r>
            <w:r w:rsidRPr="005008A7">
              <w:rPr>
                <w:spacing w:val="-7"/>
              </w:rPr>
              <w:t xml:space="preserve"> </w:t>
            </w:r>
            <w:r w:rsidRPr="005008A7">
              <w:t>doesn’t</w:t>
            </w:r>
            <w:r w:rsidRPr="005008A7">
              <w:rPr>
                <w:spacing w:val="-7"/>
              </w:rPr>
              <w:t xml:space="preserve"> </w:t>
            </w:r>
            <w:r w:rsidRPr="005008A7">
              <w:t>require that investigation(s) be done for</w:t>
            </w:r>
            <w:r w:rsidRPr="005008A7">
              <w:rPr>
                <w:spacing w:val="-1"/>
              </w:rPr>
              <w:t xml:space="preserve"> </w:t>
            </w:r>
            <w:r w:rsidRPr="005008A7">
              <w:t>these</w:t>
            </w:r>
            <w:r w:rsidRPr="005008A7">
              <w:rPr>
                <w:spacing w:val="-1"/>
              </w:rPr>
              <w:t xml:space="preserve"> </w:t>
            </w:r>
            <w:r w:rsidRPr="005008A7">
              <w:t>entities,</w:t>
            </w:r>
            <w:r w:rsidRPr="005008A7">
              <w:rPr>
                <w:spacing w:val="-1"/>
              </w:rPr>
              <w:t xml:space="preserve"> </w:t>
            </w:r>
            <w:r w:rsidRPr="005008A7">
              <w:t>but</w:t>
            </w:r>
            <w:r w:rsidRPr="005008A7">
              <w:rPr>
                <w:spacing w:val="-1"/>
              </w:rPr>
              <w:t xml:space="preserve"> </w:t>
            </w:r>
            <w:r w:rsidRPr="005008A7">
              <w:t>any</w:t>
            </w:r>
            <w:r w:rsidRPr="005008A7">
              <w:rPr>
                <w:spacing w:val="-1"/>
              </w:rPr>
              <w:t xml:space="preserve"> </w:t>
            </w:r>
            <w:r w:rsidRPr="005008A7">
              <w:t>that are documented should be noted here. If there is a</w:t>
            </w:r>
            <w:r w:rsidRPr="005008A7">
              <w:rPr>
                <w:spacing w:val="40"/>
              </w:rPr>
              <w:t xml:space="preserve"> </w:t>
            </w:r>
            <w:r w:rsidRPr="005008A7">
              <w:t>history</w:t>
            </w:r>
            <w:r w:rsidRPr="005008A7">
              <w:rPr>
                <w:spacing w:val="-8"/>
              </w:rPr>
              <w:t xml:space="preserve"> </w:t>
            </w:r>
            <w:r w:rsidRPr="005008A7">
              <w:t>of</w:t>
            </w:r>
            <w:r w:rsidRPr="005008A7">
              <w:rPr>
                <w:spacing w:val="-8"/>
              </w:rPr>
              <w:t xml:space="preserve"> </w:t>
            </w:r>
            <w:r w:rsidRPr="005008A7">
              <w:t>prior</w:t>
            </w:r>
            <w:r w:rsidRPr="005008A7">
              <w:rPr>
                <w:spacing w:val="-8"/>
              </w:rPr>
              <w:t xml:space="preserve"> </w:t>
            </w:r>
            <w:r w:rsidRPr="005008A7">
              <w:t>events</w:t>
            </w:r>
            <w:r w:rsidRPr="005008A7">
              <w:rPr>
                <w:spacing w:val="-8"/>
              </w:rPr>
              <w:t xml:space="preserve"> </w:t>
            </w:r>
            <w:r w:rsidRPr="005008A7">
              <w:t>it</w:t>
            </w:r>
            <w:r w:rsidRPr="005008A7">
              <w:rPr>
                <w:spacing w:val="-8"/>
              </w:rPr>
              <w:t xml:space="preserve"> </w:t>
            </w:r>
            <w:r w:rsidRPr="005008A7">
              <w:t>would also be good to capture but would need discussion with a physician to determine if it is an exclusión to myocarditis and/or pericarditis.</w:t>
            </w:r>
          </w:p>
          <w:p w14:paraId="39CD2F12" w14:textId="5B8D2088" w:rsidR="00B87AF9" w:rsidRPr="005008A7" w:rsidRDefault="00B87AF9" w:rsidP="002F6ACF">
            <w:pPr>
              <w:pStyle w:val="Plattetekst"/>
              <w:spacing w:after="0"/>
            </w:pPr>
            <w:r w:rsidRPr="005008A7">
              <w:t>(Check</w:t>
            </w:r>
            <w:r w:rsidRPr="005008A7">
              <w:rPr>
                <w:spacing w:val="-5"/>
              </w:rPr>
              <w:t xml:space="preserve"> </w:t>
            </w:r>
            <w:r w:rsidRPr="005008A7">
              <w:t>all</w:t>
            </w:r>
            <w:r w:rsidRPr="005008A7">
              <w:rPr>
                <w:spacing w:val="-4"/>
              </w:rPr>
              <w:t xml:space="preserve"> </w:t>
            </w:r>
            <w:r w:rsidRPr="005008A7">
              <w:t>that</w:t>
            </w:r>
            <w:r w:rsidRPr="005008A7">
              <w:rPr>
                <w:spacing w:val="-4"/>
              </w:rPr>
              <w:t xml:space="preserve"> </w:t>
            </w:r>
            <w:r w:rsidRPr="005008A7">
              <w:rPr>
                <w:spacing w:val="-2"/>
              </w:rPr>
              <w:t>apply)</w:t>
            </w:r>
          </w:p>
        </w:tc>
        <w:tc>
          <w:tcPr>
            <w:tcW w:w="3998" w:type="pct"/>
            <w:gridSpan w:val="4"/>
            <w:vAlign w:val="center"/>
          </w:tcPr>
          <w:p w14:paraId="238B64F6" w14:textId="77777777" w:rsidR="00B87AF9" w:rsidRPr="005008A7" w:rsidRDefault="00B87AF9" w:rsidP="002F6ACF">
            <w:pPr>
              <w:pStyle w:val="TableParagraph"/>
              <w:spacing w:after="0"/>
            </w:pPr>
            <w:r w:rsidRPr="005008A7">
              <w:t>1. No alternate diagnosis identified</w:t>
            </w:r>
          </w:p>
          <w:p w14:paraId="35AD079C" w14:textId="77777777" w:rsidR="00B87AF9" w:rsidRPr="005008A7" w:rsidRDefault="00B87AF9" w:rsidP="002F6ACF">
            <w:pPr>
              <w:pStyle w:val="TableParagraph"/>
              <w:spacing w:after="0"/>
            </w:pPr>
            <w:r w:rsidRPr="005008A7">
              <w:t xml:space="preserve">2. Systemic inflammatory disease. Specify: </w:t>
            </w:r>
            <w:r w:rsidRPr="005008A7">
              <w:tab/>
            </w:r>
          </w:p>
          <w:p w14:paraId="4A09C822" w14:textId="77777777" w:rsidR="00B87AF9" w:rsidRPr="005008A7" w:rsidRDefault="00B87AF9" w:rsidP="002F6ACF">
            <w:pPr>
              <w:pStyle w:val="TableParagraph"/>
              <w:spacing w:after="0"/>
            </w:pPr>
            <w:r w:rsidRPr="005008A7">
              <w:t>3. Cardiac tumour (rhabdomyosarcoma)</w:t>
            </w:r>
          </w:p>
          <w:p w14:paraId="744F9FBB" w14:textId="14D2FFA8" w:rsidR="00B87AF9" w:rsidRPr="005008A7" w:rsidRDefault="00B87AF9" w:rsidP="002F6ACF">
            <w:pPr>
              <w:pStyle w:val="TableParagraph"/>
              <w:spacing w:after="0"/>
            </w:pPr>
            <w:r w:rsidRPr="005008A7">
              <w:t>4. Metastatic c</w:t>
            </w:r>
            <w:r w:rsidR="00DA1CA5">
              <w:rPr>
                <w:lang w:val="fr-FR"/>
              </w:rPr>
              <w:t>a</w:t>
            </w:r>
            <w:r w:rsidRPr="005008A7">
              <w:t>ncer. Specify:</w:t>
            </w:r>
            <w:r w:rsidRPr="005008A7">
              <w:tab/>
            </w:r>
            <w:r w:rsidRPr="005008A7">
              <w:tab/>
              <w:t xml:space="preserve"> </w:t>
            </w:r>
          </w:p>
          <w:p w14:paraId="2DAFD1E7" w14:textId="34157471" w:rsidR="00B87AF9" w:rsidRPr="005008A7" w:rsidRDefault="00B87AF9" w:rsidP="002F6ACF">
            <w:pPr>
              <w:pStyle w:val="TableParagraph"/>
              <w:spacing w:after="0"/>
            </w:pPr>
            <w:r w:rsidRPr="005008A7">
              <w:t>5. Metabolic disorder (e.g. hypothyroidism, renal failure, uremia) Specify:</w:t>
            </w:r>
            <w:r w:rsidRPr="005008A7">
              <w:tab/>
            </w:r>
            <w:r w:rsidR="00DB3681">
              <w:t xml:space="preserve"> </w:t>
            </w:r>
          </w:p>
          <w:p w14:paraId="7258011D" w14:textId="2421E70F" w:rsidR="00B87AF9" w:rsidRPr="005008A7" w:rsidRDefault="00B87AF9" w:rsidP="002F6ACF">
            <w:pPr>
              <w:pStyle w:val="TableParagraph"/>
              <w:spacing w:after="0"/>
            </w:pPr>
            <w:r w:rsidRPr="005008A7">
              <w:t>6. Cardiotoxic drug / other toxins. Specify:</w:t>
            </w:r>
            <w:r w:rsidRPr="005008A7">
              <w:tab/>
            </w:r>
            <w:r w:rsidR="00DB3681">
              <w:t xml:space="preserve"> </w:t>
            </w:r>
          </w:p>
          <w:p w14:paraId="4D146641" w14:textId="3C610DB7" w:rsidR="00B87AF9" w:rsidRPr="005008A7" w:rsidRDefault="00B87AF9" w:rsidP="002F6ACF">
            <w:pPr>
              <w:pStyle w:val="TableParagraph"/>
              <w:spacing w:after="0"/>
            </w:pPr>
            <w:r w:rsidRPr="005008A7">
              <w:t>7. Chest cavity radiation</w:t>
            </w:r>
          </w:p>
          <w:p w14:paraId="22A3B590" w14:textId="77777777" w:rsidR="00B87AF9" w:rsidRPr="005008A7" w:rsidRDefault="00B87AF9" w:rsidP="002F6ACF">
            <w:pPr>
              <w:pStyle w:val="TableParagraph"/>
              <w:spacing w:after="0"/>
            </w:pPr>
            <w:r w:rsidRPr="005008A7">
              <w:t xml:space="preserve">8.Myocardial infarction </w:t>
            </w:r>
          </w:p>
          <w:p w14:paraId="7D792901" w14:textId="77777777" w:rsidR="00B87AF9" w:rsidRPr="005008A7" w:rsidRDefault="00B87AF9" w:rsidP="002F6ACF">
            <w:pPr>
              <w:pStyle w:val="TableParagraph"/>
              <w:spacing w:after="0"/>
            </w:pPr>
            <w:r w:rsidRPr="005008A7">
              <w:t xml:space="preserve">9.Pulmonary embolism </w:t>
            </w:r>
          </w:p>
          <w:p w14:paraId="2C270772" w14:textId="77777777" w:rsidR="00B87AF9" w:rsidRPr="005008A7" w:rsidRDefault="00B87AF9" w:rsidP="002F6ACF">
            <w:pPr>
              <w:pStyle w:val="TableParagraph"/>
              <w:spacing w:after="0"/>
            </w:pPr>
            <w:r w:rsidRPr="005008A7">
              <w:t>10. Mediastinitis</w:t>
            </w:r>
          </w:p>
          <w:p w14:paraId="0F93A740" w14:textId="0F70535F" w:rsidR="00B87AF9" w:rsidRPr="005008A7" w:rsidRDefault="00B87AF9" w:rsidP="002F6ACF">
            <w:pPr>
              <w:pStyle w:val="TableParagraph"/>
              <w:spacing w:after="0"/>
            </w:pPr>
            <w:r w:rsidRPr="005008A7">
              <w:t xml:space="preserve">11. Other: Describe below like </w:t>
            </w:r>
            <w:r w:rsidR="00DA1CA5" w:rsidRPr="005008A7">
              <w:t>mediastinis</w:t>
            </w:r>
          </w:p>
        </w:tc>
      </w:tr>
    </w:tbl>
    <w:p w14:paraId="29E95C5F" w14:textId="77777777" w:rsidR="00194989" w:rsidRPr="005008A7" w:rsidRDefault="00194989" w:rsidP="000E278C">
      <w:pPr>
        <w:sectPr w:rsidR="00194989" w:rsidRPr="005008A7" w:rsidSect="00E2716D">
          <w:headerReference w:type="even" r:id="rId22"/>
          <w:footerReference w:type="even" r:id="rId23"/>
          <w:headerReference w:type="first" r:id="rId24"/>
          <w:footerReference w:type="first" r:id="rId25"/>
          <w:pgSz w:w="15840" w:h="12240" w:orient="landscape"/>
          <w:pgMar w:top="1440" w:right="1440" w:bottom="1797" w:left="1440" w:header="795" w:footer="1091" w:gutter="0"/>
          <w:cols w:space="720"/>
          <w:docGrid w:linePitch="299"/>
        </w:sectPr>
      </w:pPr>
    </w:p>
    <w:p w14:paraId="2D28B741" w14:textId="3EF89DC4" w:rsidR="00194989" w:rsidRPr="005008A7" w:rsidRDefault="00B82DF8" w:rsidP="000E278C">
      <w:pPr>
        <w:rPr>
          <w:b/>
          <w:i/>
        </w:rPr>
      </w:pPr>
      <w:r w:rsidRPr="005008A7">
        <w:rPr>
          <w:sz w:val="21"/>
        </w:rPr>
        <w:lastRenderedPageBreak/>
        <w:t>SPEAC</w:t>
      </w:r>
      <w:r w:rsidR="00DB3681">
        <w:rPr>
          <w:sz w:val="21"/>
        </w:rPr>
        <w:t xml:space="preserve"> </w:t>
      </w:r>
      <w:r w:rsidRPr="005008A7">
        <w:t>INTERPRETATION</w:t>
      </w:r>
      <w:r w:rsidRPr="005008A7">
        <w:rPr>
          <w:spacing w:val="-1"/>
        </w:rPr>
        <w:t xml:space="preserve"> </w:t>
      </w:r>
      <w:r w:rsidRPr="005008A7">
        <w:t>FORM</w:t>
      </w:r>
      <w:r w:rsidRPr="005008A7">
        <w:rPr>
          <w:spacing w:val="-1"/>
        </w:rPr>
        <w:t xml:space="preserve"> </w:t>
      </w:r>
      <w:r w:rsidRPr="005008A7">
        <w:t>FOR</w:t>
      </w:r>
      <w:r w:rsidRPr="005008A7">
        <w:rPr>
          <w:spacing w:val="-1"/>
        </w:rPr>
        <w:t xml:space="preserve"> </w:t>
      </w:r>
      <w:r w:rsidRPr="005008A7">
        <w:t>MYOCARDITIS</w:t>
      </w:r>
      <w:r w:rsidRPr="005008A7">
        <w:rPr>
          <w:spacing w:val="-1"/>
        </w:rPr>
        <w:t xml:space="preserve"> </w:t>
      </w:r>
      <w:r w:rsidRPr="005008A7">
        <w:t>and</w:t>
      </w:r>
      <w:r w:rsidRPr="005008A7">
        <w:rPr>
          <w:spacing w:val="-1"/>
        </w:rPr>
        <w:t xml:space="preserve"> </w:t>
      </w:r>
      <w:r w:rsidRPr="005008A7">
        <w:t>PERICARDITIS</w:t>
      </w:r>
      <w:r w:rsidRPr="005008A7">
        <w:rPr>
          <w:spacing w:val="-1"/>
        </w:rPr>
        <w:t xml:space="preserve"> </w:t>
      </w:r>
      <w:r w:rsidRPr="005008A7">
        <w:t>CRITERION</w:t>
      </w:r>
      <w:r w:rsidRPr="005008A7">
        <w:rPr>
          <w:spacing w:val="-1"/>
        </w:rPr>
        <w:t xml:space="preserve"> </w:t>
      </w:r>
      <w:r w:rsidRPr="005008A7">
        <w:t>VALUES:</w:t>
      </w:r>
      <w:r w:rsidR="00DB3681">
        <w:rPr>
          <w:spacing w:val="-1"/>
        </w:rPr>
        <w:t xml:space="preserve"> </w:t>
      </w:r>
      <w:r w:rsidRPr="005008A7">
        <w:rPr>
          <w:b/>
          <w:i/>
        </w:rPr>
        <w:t>* These criteria are relevant only to the pericarditis case definition</w:t>
      </w:r>
    </w:p>
    <w:p w14:paraId="0E0B1108" w14:textId="78D7EDE9" w:rsidR="00194989" w:rsidRPr="005008A7" w:rsidRDefault="00194989" w:rsidP="000E278C">
      <w:pPr>
        <w:pStyle w:val="Plattetekst"/>
      </w:pP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90"/>
        <w:gridCol w:w="71"/>
        <w:gridCol w:w="986"/>
        <w:gridCol w:w="2928"/>
        <w:gridCol w:w="2344"/>
        <w:gridCol w:w="2230"/>
        <w:gridCol w:w="1521"/>
      </w:tblGrid>
      <w:tr w:rsidR="00194989" w:rsidRPr="005008A7" w14:paraId="765B0F63" w14:textId="77777777" w:rsidTr="00F15A05">
        <w:trPr>
          <w:trHeight w:val="170"/>
        </w:trPr>
        <w:tc>
          <w:tcPr>
            <w:tcW w:w="1293" w:type="pct"/>
            <w:gridSpan w:val="3"/>
            <w:vMerge w:val="restart"/>
            <w:vAlign w:val="center"/>
          </w:tcPr>
          <w:p w14:paraId="59992045" w14:textId="42B32F28" w:rsidR="00194989" w:rsidRPr="005008A7" w:rsidRDefault="0026747E" w:rsidP="00F15A05">
            <w:pPr>
              <w:pStyle w:val="TableParagraph"/>
              <w:spacing w:after="0"/>
            </w:pPr>
            <w:r w:rsidRPr="005008A7">
              <w:t>CRITERIA</w:t>
            </w:r>
          </w:p>
        </w:tc>
        <w:tc>
          <w:tcPr>
            <w:tcW w:w="3082" w:type="pct"/>
            <w:gridSpan w:val="3"/>
            <w:vAlign w:val="center"/>
          </w:tcPr>
          <w:p w14:paraId="6277D207" w14:textId="77777777" w:rsidR="00194989" w:rsidRPr="005008A7" w:rsidRDefault="0026747E" w:rsidP="00F15A05">
            <w:pPr>
              <w:pStyle w:val="TableParagraph"/>
              <w:spacing w:after="0"/>
            </w:pPr>
            <w:r w:rsidRPr="005008A7">
              <w:t>CRITERION</w:t>
            </w:r>
            <w:r w:rsidRPr="005008A7">
              <w:rPr>
                <w:spacing w:val="-9"/>
              </w:rPr>
              <w:t xml:space="preserve"> </w:t>
            </w:r>
            <w:r w:rsidRPr="005008A7">
              <w:rPr>
                <w:spacing w:val="-2"/>
              </w:rPr>
              <w:t>OPTIONS</w:t>
            </w:r>
          </w:p>
        </w:tc>
        <w:tc>
          <w:tcPr>
            <w:tcW w:w="625" w:type="pct"/>
            <w:vMerge w:val="restart"/>
            <w:vAlign w:val="center"/>
          </w:tcPr>
          <w:p w14:paraId="29C14404" w14:textId="77777777" w:rsidR="00194989" w:rsidRPr="005008A7" w:rsidRDefault="0026747E" w:rsidP="00F15A05">
            <w:pPr>
              <w:pStyle w:val="TableParagraph"/>
              <w:spacing w:after="0"/>
            </w:pPr>
            <w:r w:rsidRPr="005008A7">
              <w:t>Criterion Value</w:t>
            </w:r>
          </w:p>
        </w:tc>
      </w:tr>
      <w:tr w:rsidR="005C1AFD" w:rsidRPr="005008A7" w14:paraId="206334AB" w14:textId="77777777" w:rsidTr="00F15A05">
        <w:trPr>
          <w:trHeight w:val="170"/>
        </w:trPr>
        <w:tc>
          <w:tcPr>
            <w:tcW w:w="1293" w:type="pct"/>
            <w:gridSpan w:val="3"/>
            <w:vMerge/>
            <w:vAlign w:val="center"/>
          </w:tcPr>
          <w:p w14:paraId="1E6A432D" w14:textId="77777777" w:rsidR="00194989" w:rsidRPr="005008A7" w:rsidRDefault="00194989" w:rsidP="00F15A05">
            <w:pPr>
              <w:spacing w:after="0"/>
            </w:pPr>
          </w:p>
        </w:tc>
        <w:tc>
          <w:tcPr>
            <w:tcW w:w="1203" w:type="pct"/>
            <w:vAlign w:val="center"/>
          </w:tcPr>
          <w:p w14:paraId="6D9FD2B6" w14:textId="77777777" w:rsidR="00194989" w:rsidRPr="005008A7" w:rsidRDefault="0026747E" w:rsidP="00F15A05">
            <w:pPr>
              <w:pStyle w:val="TableParagraph"/>
              <w:spacing w:after="0"/>
            </w:pPr>
            <w:r w:rsidRPr="005008A7">
              <w:t>Criterion</w:t>
            </w:r>
            <w:r w:rsidRPr="005008A7">
              <w:rPr>
                <w:spacing w:val="-4"/>
              </w:rPr>
              <w:t xml:space="preserve"> </w:t>
            </w:r>
            <w:r w:rsidRPr="005008A7">
              <w:t>=</w:t>
            </w:r>
            <w:r w:rsidRPr="005008A7">
              <w:rPr>
                <w:spacing w:val="-4"/>
              </w:rPr>
              <w:t xml:space="preserve"> </w:t>
            </w:r>
            <w:r w:rsidRPr="005008A7">
              <w:t>YES</w:t>
            </w:r>
            <w:r w:rsidRPr="005008A7">
              <w:rPr>
                <w:spacing w:val="-4"/>
              </w:rPr>
              <w:t xml:space="preserve"> </w:t>
            </w:r>
            <w:r w:rsidRPr="005008A7">
              <w:t>(Y)</w:t>
            </w:r>
            <w:r w:rsidRPr="005008A7">
              <w:rPr>
                <w:spacing w:val="-4"/>
              </w:rPr>
              <w:t xml:space="preserve"> </w:t>
            </w:r>
            <w:r w:rsidRPr="005008A7">
              <w:rPr>
                <w:spacing w:val="-5"/>
              </w:rPr>
              <w:t>IF:</w:t>
            </w:r>
          </w:p>
        </w:tc>
        <w:tc>
          <w:tcPr>
            <w:tcW w:w="963" w:type="pct"/>
            <w:vAlign w:val="center"/>
          </w:tcPr>
          <w:p w14:paraId="27638741" w14:textId="77777777" w:rsidR="00194989" w:rsidRPr="005008A7" w:rsidRDefault="0026747E" w:rsidP="00F15A05">
            <w:pPr>
              <w:pStyle w:val="TableParagraph"/>
              <w:spacing w:after="0"/>
            </w:pPr>
            <w:r w:rsidRPr="005008A7">
              <w:t>Criterion</w:t>
            </w:r>
            <w:r w:rsidRPr="005008A7">
              <w:rPr>
                <w:spacing w:val="-4"/>
              </w:rPr>
              <w:t xml:space="preserve"> </w:t>
            </w:r>
            <w:r w:rsidRPr="005008A7">
              <w:t>=</w:t>
            </w:r>
            <w:r w:rsidRPr="005008A7">
              <w:rPr>
                <w:spacing w:val="-4"/>
              </w:rPr>
              <w:t xml:space="preserve"> </w:t>
            </w:r>
            <w:r w:rsidRPr="005008A7">
              <w:t>NO</w:t>
            </w:r>
            <w:r w:rsidRPr="005008A7">
              <w:rPr>
                <w:spacing w:val="-4"/>
              </w:rPr>
              <w:t xml:space="preserve"> </w:t>
            </w:r>
            <w:r w:rsidRPr="005008A7">
              <w:t>(N)</w:t>
            </w:r>
            <w:r w:rsidRPr="005008A7">
              <w:rPr>
                <w:spacing w:val="-3"/>
              </w:rPr>
              <w:t xml:space="preserve"> </w:t>
            </w:r>
            <w:r w:rsidRPr="005008A7">
              <w:rPr>
                <w:spacing w:val="-5"/>
              </w:rPr>
              <w:t>IF:</w:t>
            </w:r>
          </w:p>
        </w:tc>
        <w:tc>
          <w:tcPr>
            <w:tcW w:w="916" w:type="pct"/>
            <w:vAlign w:val="center"/>
          </w:tcPr>
          <w:p w14:paraId="30489B1C" w14:textId="77777777" w:rsidR="00194989" w:rsidRPr="005008A7" w:rsidRDefault="0026747E" w:rsidP="00F15A05">
            <w:pPr>
              <w:pStyle w:val="TableParagraph"/>
              <w:spacing w:after="0"/>
            </w:pPr>
            <w:r w:rsidRPr="005008A7">
              <w:t>Criterion</w:t>
            </w:r>
            <w:r w:rsidRPr="005008A7">
              <w:rPr>
                <w:spacing w:val="-5"/>
              </w:rPr>
              <w:t xml:space="preserve"> </w:t>
            </w:r>
            <w:r w:rsidRPr="005008A7">
              <w:t>=</w:t>
            </w:r>
            <w:r w:rsidRPr="005008A7">
              <w:rPr>
                <w:spacing w:val="-5"/>
              </w:rPr>
              <w:t xml:space="preserve"> </w:t>
            </w:r>
            <w:r w:rsidRPr="005008A7">
              <w:t>UNKNOWN</w:t>
            </w:r>
            <w:r w:rsidRPr="005008A7">
              <w:rPr>
                <w:spacing w:val="-5"/>
              </w:rPr>
              <w:t xml:space="preserve"> </w:t>
            </w:r>
            <w:r w:rsidRPr="005008A7">
              <w:t>(U)</w:t>
            </w:r>
            <w:r w:rsidRPr="005008A7">
              <w:rPr>
                <w:spacing w:val="-5"/>
              </w:rPr>
              <w:t xml:space="preserve"> IF:</w:t>
            </w:r>
          </w:p>
        </w:tc>
        <w:tc>
          <w:tcPr>
            <w:tcW w:w="625" w:type="pct"/>
            <w:vMerge/>
            <w:vAlign w:val="center"/>
          </w:tcPr>
          <w:p w14:paraId="6C735A7C" w14:textId="77777777" w:rsidR="00194989" w:rsidRPr="005008A7" w:rsidRDefault="00194989" w:rsidP="00F15A05">
            <w:pPr>
              <w:spacing w:after="0"/>
            </w:pPr>
          </w:p>
        </w:tc>
      </w:tr>
      <w:tr w:rsidR="005C1AFD" w:rsidRPr="005008A7" w14:paraId="0FF51A1A" w14:textId="77777777" w:rsidTr="00F15A05">
        <w:trPr>
          <w:trHeight w:val="170"/>
        </w:trPr>
        <w:tc>
          <w:tcPr>
            <w:tcW w:w="1293" w:type="pct"/>
            <w:gridSpan w:val="3"/>
            <w:vAlign w:val="center"/>
          </w:tcPr>
          <w:p w14:paraId="18E85413" w14:textId="481C3752" w:rsidR="00194989" w:rsidRPr="005008A7" w:rsidRDefault="0026747E" w:rsidP="00F15A05">
            <w:pPr>
              <w:pStyle w:val="TableParagraph"/>
              <w:spacing w:after="0"/>
            </w:pPr>
            <w:r w:rsidRPr="005008A7">
              <w:t>A-1:</w:t>
            </w:r>
            <w:r w:rsidRPr="005008A7">
              <w:rPr>
                <w:spacing w:val="-6"/>
              </w:rPr>
              <w:t xml:space="preserve"> </w:t>
            </w:r>
            <w:r w:rsidRPr="005008A7">
              <w:t>Cardiac</w:t>
            </w:r>
            <w:r w:rsidRPr="005008A7">
              <w:rPr>
                <w:spacing w:val="-5"/>
              </w:rPr>
              <w:t xml:space="preserve"> </w:t>
            </w:r>
            <w:r w:rsidRPr="005008A7">
              <w:rPr>
                <w:spacing w:val="-2"/>
              </w:rPr>
              <w:t>Symptoms</w:t>
            </w:r>
          </w:p>
        </w:tc>
        <w:tc>
          <w:tcPr>
            <w:tcW w:w="1203" w:type="pct"/>
            <w:vAlign w:val="center"/>
          </w:tcPr>
          <w:p w14:paraId="23EE091D" w14:textId="5BB2CBCA" w:rsidR="00194989" w:rsidRPr="005008A7" w:rsidRDefault="00DB3681" w:rsidP="00F15A05">
            <w:pPr>
              <w:pStyle w:val="TableParagraph"/>
              <w:spacing w:after="0"/>
            </w:pPr>
            <w:r>
              <w:rPr>
                <w:spacing w:val="51"/>
                <w:u w:val="thick"/>
              </w:rPr>
              <w:t xml:space="preserve"> </w:t>
            </w:r>
            <w:r w:rsidR="0026747E" w:rsidRPr="005008A7">
              <w:t>≥1</w:t>
            </w:r>
            <w:r w:rsidR="0026747E" w:rsidRPr="005008A7">
              <w:rPr>
                <w:spacing w:val="-2"/>
              </w:rPr>
              <w:t xml:space="preserve"> </w:t>
            </w:r>
            <w:r w:rsidR="0026747E" w:rsidRPr="005008A7">
              <w:t>of</w:t>
            </w:r>
            <w:r w:rsidR="0026747E" w:rsidRPr="005008A7">
              <w:rPr>
                <w:spacing w:val="-2"/>
              </w:rPr>
              <w:t xml:space="preserve"> </w:t>
            </w:r>
            <w:r w:rsidR="0026747E" w:rsidRPr="005008A7">
              <w:t>A-1:</w:t>
            </w:r>
            <w:r w:rsidR="0026747E" w:rsidRPr="005008A7">
              <w:rPr>
                <w:spacing w:val="-3"/>
              </w:rPr>
              <w:t xml:space="preserve"> </w:t>
            </w:r>
            <w:r w:rsidR="0026747E" w:rsidRPr="005008A7">
              <w:t>(1,2,3,4</w:t>
            </w:r>
            <w:r w:rsidR="0026747E" w:rsidRPr="005008A7">
              <w:rPr>
                <w:spacing w:val="-2"/>
              </w:rPr>
              <w:t xml:space="preserve"> </w:t>
            </w:r>
            <w:r w:rsidR="0026747E" w:rsidRPr="005008A7">
              <w:t>or</w:t>
            </w:r>
            <w:r w:rsidR="0026747E" w:rsidRPr="005008A7">
              <w:rPr>
                <w:spacing w:val="-2"/>
              </w:rPr>
              <w:t xml:space="preserve"> </w:t>
            </w:r>
            <w:r w:rsidR="0026747E" w:rsidRPr="005008A7">
              <w:rPr>
                <w:spacing w:val="-5"/>
              </w:rPr>
              <w:t>5)</w:t>
            </w:r>
            <w:r w:rsidR="00FB02DE" w:rsidRPr="005008A7">
              <w:rPr>
                <w:color w:val="FF0000"/>
              </w:rPr>
              <w:t xml:space="preserve"> </w:t>
            </w:r>
            <w:r w:rsidR="00FB02DE" w:rsidRPr="005008A7">
              <w:rPr>
                <w:rStyle w:val="Zwaar"/>
                <w:color w:val="00B050"/>
              </w:rPr>
              <w:t>OR A4-1</w:t>
            </w:r>
          </w:p>
        </w:tc>
        <w:tc>
          <w:tcPr>
            <w:tcW w:w="963" w:type="pct"/>
            <w:vAlign w:val="center"/>
          </w:tcPr>
          <w:p w14:paraId="7DE05774" w14:textId="46BE2004" w:rsidR="00194989" w:rsidRPr="005008A7" w:rsidRDefault="00DB3681" w:rsidP="00F15A05">
            <w:pPr>
              <w:pStyle w:val="TableParagraph"/>
              <w:spacing w:after="0"/>
            </w:pPr>
            <w:r>
              <w:rPr>
                <w:spacing w:val="53"/>
                <w:u w:val="thick"/>
              </w:rPr>
              <w:t xml:space="preserve"> </w:t>
            </w:r>
            <w:r w:rsidR="0026747E" w:rsidRPr="005008A7">
              <w:t>A-1</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6</w:t>
            </w:r>
          </w:p>
        </w:tc>
        <w:tc>
          <w:tcPr>
            <w:tcW w:w="916" w:type="pct"/>
            <w:vAlign w:val="center"/>
          </w:tcPr>
          <w:p w14:paraId="2287E6A4" w14:textId="36AEF906" w:rsidR="00194989" w:rsidRPr="005008A7" w:rsidRDefault="00DB3681" w:rsidP="00F15A05">
            <w:pPr>
              <w:pStyle w:val="TableParagraph"/>
              <w:spacing w:after="0"/>
            </w:pPr>
            <w:r>
              <w:rPr>
                <w:spacing w:val="53"/>
                <w:u w:val="thick"/>
              </w:rPr>
              <w:t xml:space="preserve"> </w:t>
            </w:r>
            <w:r w:rsidR="0026747E" w:rsidRPr="005008A7">
              <w:t>A-1</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7</w:t>
            </w:r>
          </w:p>
        </w:tc>
        <w:tc>
          <w:tcPr>
            <w:tcW w:w="625" w:type="pct"/>
            <w:vAlign w:val="center"/>
          </w:tcPr>
          <w:p w14:paraId="52A7F1D3" w14:textId="248E2B40" w:rsidR="00194989" w:rsidRPr="005008A7" w:rsidRDefault="0026747E" w:rsidP="00F15A05">
            <w:pPr>
              <w:pStyle w:val="TableParagraph"/>
              <w:spacing w:after="0"/>
            </w:pPr>
            <w:r w:rsidRPr="005008A7">
              <w:t>A-1</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5C1AFD" w:rsidRPr="005008A7" w14:paraId="54924498" w14:textId="77777777" w:rsidTr="00F15A05">
        <w:trPr>
          <w:trHeight w:val="170"/>
        </w:trPr>
        <w:tc>
          <w:tcPr>
            <w:tcW w:w="1293" w:type="pct"/>
            <w:gridSpan w:val="3"/>
            <w:vAlign w:val="center"/>
          </w:tcPr>
          <w:p w14:paraId="48F700E1" w14:textId="5455BD7B" w:rsidR="00194989" w:rsidRPr="005008A7" w:rsidRDefault="0026747E" w:rsidP="00F15A05">
            <w:pPr>
              <w:pStyle w:val="TableParagraph"/>
              <w:spacing w:after="0"/>
            </w:pPr>
            <w:r w:rsidRPr="005008A7">
              <w:t>A-2:</w:t>
            </w:r>
            <w:r w:rsidRPr="005008A7">
              <w:rPr>
                <w:spacing w:val="-8"/>
              </w:rPr>
              <w:t xml:space="preserve"> </w:t>
            </w:r>
            <w:r w:rsidRPr="005008A7">
              <w:t>Non-specific</w:t>
            </w:r>
            <w:r w:rsidRPr="005008A7">
              <w:rPr>
                <w:spacing w:val="-8"/>
              </w:rPr>
              <w:t xml:space="preserve"> </w:t>
            </w:r>
            <w:r w:rsidRPr="005008A7">
              <w:rPr>
                <w:spacing w:val="-2"/>
              </w:rPr>
              <w:t>symptoms:</w:t>
            </w:r>
          </w:p>
          <w:p w14:paraId="46E9A2BC" w14:textId="7A954A5D" w:rsidR="00194989" w:rsidRPr="005008A7" w:rsidRDefault="0026747E" w:rsidP="00F15A05">
            <w:pPr>
              <w:pStyle w:val="TableParagraph"/>
              <w:spacing w:after="0"/>
            </w:pPr>
            <w:r w:rsidRPr="005008A7">
              <w:t>Relevant</w:t>
            </w:r>
            <w:r w:rsidRPr="005008A7">
              <w:rPr>
                <w:spacing w:val="-7"/>
              </w:rPr>
              <w:t xml:space="preserve"> </w:t>
            </w:r>
            <w:r w:rsidRPr="005008A7">
              <w:t>to</w:t>
            </w:r>
            <w:r w:rsidRPr="005008A7">
              <w:rPr>
                <w:spacing w:val="-7"/>
              </w:rPr>
              <w:t xml:space="preserve"> </w:t>
            </w:r>
            <w:r w:rsidRPr="005008A7">
              <w:t>Adult/older</w:t>
            </w:r>
            <w:r w:rsidRPr="005008A7">
              <w:rPr>
                <w:spacing w:val="-7"/>
              </w:rPr>
              <w:t xml:space="preserve"> </w:t>
            </w:r>
            <w:r w:rsidRPr="005008A7">
              <w:rPr>
                <w:spacing w:val="-4"/>
              </w:rPr>
              <w:t>child</w:t>
            </w:r>
          </w:p>
        </w:tc>
        <w:tc>
          <w:tcPr>
            <w:tcW w:w="1203" w:type="pct"/>
            <w:vAlign w:val="center"/>
          </w:tcPr>
          <w:p w14:paraId="0C14EED3" w14:textId="00B049D5" w:rsidR="00194989" w:rsidRPr="005008A7" w:rsidRDefault="00DB3681" w:rsidP="00F15A05">
            <w:pPr>
              <w:pStyle w:val="TableParagraph"/>
              <w:spacing w:after="0"/>
            </w:pPr>
            <w:r>
              <w:rPr>
                <w:spacing w:val="51"/>
                <w:u w:val="thick"/>
              </w:rPr>
              <w:t xml:space="preserve"> </w:t>
            </w:r>
            <w:r w:rsidR="0026747E" w:rsidRPr="005008A7">
              <w:t>≥2</w:t>
            </w:r>
            <w:r w:rsidR="0026747E" w:rsidRPr="005008A7">
              <w:rPr>
                <w:spacing w:val="-2"/>
              </w:rPr>
              <w:t xml:space="preserve"> </w:t>
            </w:r>
            <w:r w:rsidR="0026747E" w:rsidRPr="005008A7">
              <w:t>of</w:t>
            </w:r>
            <w:r w:rsidR="0026747E" w:rsidRPr="005008A7">
              <w:rPr>
                <w:spacing w:val="-2"/>
              </w:rPr>
              <w:t xml:space="preserve"> </w:t>
            </w:r>
            <w:r w:rsidR="0026747E" w:rsidRPr="005008A7">
              <w:t>A-2:</w:t>
            </w:r>
            <w:r w:rsidR="0026747E" w:rsidRPr="005008A7">
              <w:rPr>
                <w:spacing w:val="-3"/>
              </w:rPr>
              <w:t xml:space="preserve"> </w:t>
            </w:r>
            <w:r w:rsidR="0026747E" w:rsidRPr="005008A7">
              <w:t>(1,2,3,4</w:t>
            </w:r>
            <w:r w:rsidR="0026747E" w:rsidRPr="005008A7">
              <w:rPr>
                <w:spacing w:val="-2"/>
              </w:rPr>
              <w:t xml:space="preserve"> </w:t>
            </w:r>
            <w:r w:rsidR="0026747E" w:rsidRPr="005008A7">
              <w:t>or</w:t>
            </w:r>
            <w:r w:rsidR="0026747E" w:rsidRPr="005008A7">
              <w:rPr>
                <w:spacing w:val="-2"/>
              </w:rPr>
              <w:t xml:space="preserve"> </w:t>
            </w:r>
            <w:r w:rsidR="0026747E" w:rsidRPr="005008A7">
              <w:rPr>
                <w:spacing w:val="-5"/>
              </w:rPr>
              <w:t>5)</w:t>
            </w:r>
            <w:r w:rsidR="00AE2FA5" w:rsidRPr="005008A7">
              <w:rPr>
                <w:color w:val="FF0000"/>
              </w:rPr>
              <w:t xml:space="preserve"> </w:t>
            </w:r>
            <w:r w:rsidR="00AE2FA5" w:rsidRPr="005008A7">
              <w:rPr>
                <w:rStyle w:val="Zwaar"/>
                <w:color w:val="00B050"/>
              </w:rPr>
              <w:t>OR A4-1</w:t>
            </w:r>
          </w:p>
        </w:tc>
        <w:tc>
          <w:tcPr>
            <w:tcW w:w="963" w:type="pct"/>
            <w:vAlign w:val="center"/>
          </w:tcPr>
          <w:p w14:paraId="1A1AD70B" w14:textId="77777777" w:rsidR="00194989" w:rsidRPr="005008A7" w:rsidRDefault="0026747E" w:rsidP="00F15A05">
            <w:pPr>
              <w:pStyle w:val="TableParagraph"/>
              <w:spacing w:after="0"/>
            </w:pPr>
            <w:r w:rsidRPr="005008A7">
              <w:rPr>
                <w:spacing w:val="80"/>
                <w:w w:val="150"/>
                <w:u w:val="thick"/>
              </w:rPr>
              <w:t xml:space="preserve"> </w:t>
            </w:r>
            <w:r w:rsidRPr="005008A7">
              <w:t>&lt;</w:t>
            </w:r>
            <w:r w:rsidRPr="005008A7">
              <w:rPr>
                <w:spacing w:val="-4"/>
              </w:rPr>
              <w:t xml:space="preserve"> </w:t>
            </w:r>
            <w:r w:rsidRPr="005008A7">
              <w:t>2</w:t>
            </w:r>
            <w:r w:rsidRPr="005008A7">
              <w:rPr>
                <w:spacing w:val="-4"/>
              </w:rPr>
              <w:t xml:space="preserve"> </w:t>
            </w:r>
            <w:r w:rsidRPr="005008A7">
              <w:t>of</w:t>
            </w:r>
            <w:r w:rsidRPr="005008A7">
              <w:rPr>
                <w:spacing w:val="-4"/>
              </w:rPr>
              <w:t xml:space="preserve"> </w:t>
            </w:r>
            <w:r w:rsidRPr="005008A7">
              <w:t>A-2(1,2,3,4</w:t>
            </w:r>
            <w:r w:rsidRPr="005008A7">
              <w:rPr>
                <w:spacing w:val="-4"/>
              </w:rPr>
              <w:t xml:space="preserve"> </w:t>
            </w:r>
            <w:r w:rsidRPr="005008A7">
              <w:t>or</w:t>
            </w:r>
            <w:r w:rsidRPr="005008A7">
              <w:rPr>
                <w:spacing w:val="-4"/>
              </w:rPr>
              <w:t xml:space="preserve"> </w:t>
            </w:r>
            <w:r w:rsidRPr="005008A7">
              <w:t>5)</w:t>
            </w:r>
            <w:r w:rsidRPr="005008A7">
              <w:rPr>
                <w:spacing w:val="-4"/>
              </w:rPr>
              <w:t xml:space="preserve"> </w:t>
            </w:r>
            <w:r w:rsidRPr="005008A7">
              <w:t>OR A2 = 12</w:t>
            </w:r>
          </w:p>
        </w:tc>
        <w:tc>
          <w:tcPr>
            <w:tcW w:w="916" w:type="pct"/>
            <w:vAlign w:val="center"/>
          </w:tcPr>
          <w:p w14:paraId="12B871ED" w14:textId="5B44AF32" w:rsidR="00194989" w:rsidRPr="005008A7" w:rsidRDefault="00DB3681" w:rsidP="00F15A05">
            <w:pPr>
              <w:pStyle w:val="TableParagraph"/>
              <w:spacing w:after="0"/>
            </w:pPr>
            <w:r>
              <w:rPr>
                <w:spacing w:val="53"/>
                <w:u w:val="thick"/>
              </w:rPr>
              <w:t xml:space="preserve"> </w:t>
            </w:r>
            <w:r w:rsidR="0026747E" w:rsidRPr="005008A7">
              <w:t>A-2</w:t>
            </w:r>
            <w:r w:rsidR="0026747E" w:rsidRPr="005008A7">
              <w:rPr>
                <w:spacing w:val="-1"/>
              </w:rPr>
              <w:t xml:space="preserve"> </w:t>
            </w:r>
            <w:r w:rsidR="0026747E" w:rsidRPr="005008A7">
              <w:t>=</w:t>
            </w:r>
            <w:r w:rsidR="0026747E" w:rsidRPr="005008A7">
              <w:rPr>
                <w:spacing w:val="-1"/>
              </w:rPr>
              <w:t xml:space="preserve"> </w:t>
            </w:r>
            <w:r w:rsidR="0026747E" w:rsidRPr="005008A7">
              <w:rPr>
                <w:spacing w:val="-5"/>
              </w:rPr>
              <w:t>13</w:t>
            </w:r>
          </w:p>
        </w:tc>
        <w:tc>
          <w:tcPr>
            <w:tcW w:w="625" w:type="pct"/>
            <w:vAlign w:val="center"/>
          </w:tcPr>
          <w:p w14:paraId="48F75C07" w14:textId="6EC8B3CD" w:rsidR="00194989" w:rsidRPr="005008A7" w:rsidRDefault="0026747E" w:rsidP="00F15A05">
            <w:pPr>
              <w:pStyle w:val="TableParagraph"/>
              <w:spacing w:after="0"/>
            </w:pPr>
            <w:r w:rsidRPr="005008A7">
              <w:t>A-2</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0475B33A" w14:textId="77777777" w:rsidTr="00F15A05">
        <w:trPr>
          <w:trHeight w:val="170"/>
        </w:trPr>
        <w:tc>
          <w:tcPr>
            <w:tcW w:w="1293" w:type="pct"/>
            <w:gridSpan w:val="3"/>
            <w:vAlign w:val="center"/>
          </w:tcPr>
          <w:p w14:paraId="0A5E6313" w14:textId="7E7611DC" w:rsidR="00194989" w:rsidRPr="005008A7" w:rsidRDefault="0026747E" w:rsidP="00F15A05">
            <w:pPr>
              <w:pStyle w:val="TableParagraph"/>
              <w:spacing w:after="0"/>
            </w:pPr>
            <w:r w:rsidRPr="005008A7">
              <w:t>A-3:</w:t>
            </w:r>
            <w:r w:rsidRPr="005008A7">
              <w:rPr>
                <w:spacing w:val="-8"/>
              </w:rPr>
              <w:t xml:space="preserve"> </w:t>
            </w:r>
            <w:r w:rsidRPr="005008A7">
              <w:t>Non-specific</w:t>
            </w:r>
            <w:r w:rsidRPr="005008A7">
              <w:rPr>
                <w:spacing w:val="-8"/>
              </w:rPr>
              <w:t xml:space="preserve"> </w:t>
            </w:r>
            <w:r w:rsidRPr="005008A7">
              <w:rPr>
                <w:spacing w:val="-2"/>
              </w:rPr>
              <w:t>symptoms:</w:t>
            </w:r>
          </w:p>
          <w:p w14:paraId="620B79EF" w14:textId="3EB7F8AD" w:rsidR="00194989" w:rsidRPr="005008A7" w:rsidRDefault="0026747E" w:rsidP="00F15A05">
            <w:pPr>
              <w:pStyle w:val="TableParagraph"/>
              <w:spacing w:after="0"/>
            </w:pPr>
            <w:r w:rsidRPr="005008A7">
              <w:t>Relevant</w:t>
            </w:r>
            <w:r w:rsidRPr="005008A7">
              <w:rPr>
                <w:spacing w:val="-8"/>
              </w:rPr>
              <w:t xml:space="preserve"> </w:t>
            </w:r>
            <w:r w:rsidRPr="005008A7">
              <w:t>to</w:t>
            </w:r>
            <w:r w:rsidRPr="005008A7">
              <w:rPr>
                <w:spacing w:val="-7"/>
              </w:rPr>
              <w:t xml:space="preserve"> </w:t>
            </w:r>
            <w:r w:rsidRPr="005008A7">
              <w:t>Infant/young</w:t>
            </w:r>
            <w:r w:rsidRPr="005008A7">
              <w:rPr>
                <w:spacing w:val="-7"/>
              </w:rPr>
              <w:t xml:space="preserve"> </w:t>
            </w:r>
            <w:r w:rsidRPr="005008A7">
              <w:rPr>
                <w:spacing w:val="-4"/>
              </w:rPr>
              <w:t>child</w:t>
            </w:r>
          </w:p>
        </w:tc>
        <w:tc>
          <w:tcPr>
            <w:tcW w:w="1203" w:type="pct"/>
            <w:vAlign w:val="center"/>
          </w:tcPr>
          <w:p w14:paraId="6D51C234" w14:textId="2AB57160" w:rsidR="00194989" w:rsidRPr="005008A7" w:rsidRDefault="00DB3681" w:rsidP="00F15A05">
            <w:pPr>
              <w:pStyle w:val="TableParagraph"/>
              <w:spacing w:after="0"/>
            </w:pPr>
            <w:r>
              <w:rPr>
                <w:spacing w:val="51"/>
                <w:u w:val="thick"/>
              </w:rPr>
              <w:t xml:space="preserve"> </w:t>
            </w:r>
            <w:r w:rsidR="0026747E" w:rsidRPr="005008A7">
              <w:t>≥2</w:t>
            </w:r>
            <w:r w:rsidR="0026747E" w:rsidRPr="005008A7">
              <w:rPr>
                <w:spacing w:val="-2"/>
              </w:rPr>
              <w:t xml:space="preserve"> </w:t>
            </w:r>
            <w:r w:rsidR="0026747E" w:rsidRPr="005008A7">
              <w:t>of</w:t>
            </w:r>
            <w:r w:rsidR="0026747E" w:rsidRPr="005008A7">
              <w:rPr>
                <w:spacing w:val="-2"/>
              </w:rPr>
              <w:t xml:space="preserve"> </w:t>
            </w:r>
            <w:r w:rsidR="0026747E" w:rsidRPr="005008A7">
              <w:t>A-3:</w:t>
            </w:r>
            <w:r w:rsidR="0026747E" w:rsidRPr="005008A7">
              <w:rPr>
                <w:spacing w:val="-3"/>
              </w:rPr>
              <w:t xml:space="preserve"> </w:t>
            </w:r>
            <w:r w:rsidR="0026747E" w:rsidRPr="005008A7">
              <w:t>(1,2,3,4</w:t>
            </w:r>
            <w:r w:rsidR="0026747E" w:rsidRPr="005008A7">
              <w:rPr>
                <w:spacing w:val="-2"/>
              </w:rPr>
              <w:t xml:space="preserve"> </w:t>
            </w:r>
            <w:r w:rsidR="0026747E" w:rsidRPr="005008A7">
              <w:t>or</w:t>
            </w:r>
            <w:r w:rsidR="0026747E" w:rsidRPr="005008A7">
              <w:rPr>
                <w:spacing w:val="-2"/>
              </w:rPr>
              <w:t xml:space="preserve"> </w:t>
            </w:r>
            <w:r w:rsidR="0026747E" w:rsidRPr="005008A7">
              <w:rPr>
                <w:spacing w:val="-5"/>
              </w:rPr>
              <w:t>5)</w:t>
            </w:r>
            <w:r w:rsidR="00AE2FA5" w:rsidRPr="005008A7">
              <w:rPr>
                <w:color w:val="FF0000"/>
              </w:rPr>
              <w:t xml:space="preserve"> </w:t>
            </w:r>
            <w:r w:rsidR="00AE2FA5" w:rsidRPr="005008A7">
              <w:rPr>
                <w:rStyle w:val="Zwaar"/>
                <w:color w:val="00B050"/>
              </w:rPr>
              <w:t>OR A4-1</w:t>
            </w:r>
          </w:p>
        </w:tc>
        <w:tc>
          <w:tcPr>
            <w:tcW w:w="963" w:type="pct"/>
            <w:vAlign w:val="center"/>
          </w:tcPr>
          <w:p w14:paraId="749432CF" w14:textId="46AD5322" w:rsidR="00194989" w:rsidRPr="005008A7" w:rsidRDefault="00DB3681" w:rsidP="00F15A05">
            <w:pPr>
              <w:pStyle w:val="TableParagraph"/>
              <w:spacing w:after="0"/>
            </w:pPr>
            <w:r>
              <w:rPr>
                <w:spacing w:val="51"/>
                <w:u w:val="thick"/>
              </w:rPr>
              <w:t xml:space="preserve"> </w:t>
            </w:r>
            <w:r w:rsidR="0026747E" w:rsidRPr="005008A7">
              <w:t>&lt;</w:t>
            </w:r>
            <w:r w:rsidR="0026747E" w:rsidRPr="005008A7">
              <w:rPr>
                <w:spacing w:val="-2"/>
              </w:rPr>
              <w:t xml:space="preserve"> </w:t>
            </w:r>
            <w:r w:rsidR="0026747E" w:rsidRPr="005008A7">
              <w:t>2</w:t>
            </w:r>
            <w:r w:rsidR="0026747E" w:rsidRPr="005008A7">
              <w:rPr>
                <w:spacing w:val="-3"/>
              </w:rPr>
              <w:t xml:space="preserve"> </w:t>
            </w:r>
            <w:r w:rsidR="0026747E" w:rsidRPr="005008A7">
              <w:t>of</w:t>
            </w:r>
            <w:r w:rsidR="0026747E" w:rsidRPr="005008A7">
              <w:rPr>
                <w:spacing w:val="-2"/>
              </w:rPr>
              <w:t xml:space="preserve"> </w:t>
            </w:r>
            <w:r w:rsidR="0026747E" w:rsidRPr="005008A7">
              <w:t>A-3(1,2,3,4</w:t>
            </w:r>
            <w:r w:rsidR="0026747E" w:rsidRPr="005008A7">
              <w:rPr>
                <w:spacing w:val="-2"/>
              </w:rPr>
              <w:t xml:space="preserve"> </w:t>
            </w:r>
            <w:r w:rsidR="0026747E" w:rsidRPr="005008A7">
              <w:t>or</w:t>
            </w:r>
            <w:r w:rsidR="0026747E" w:rsidRPr="005008A7">
              <w:rPr>
                <w:spacing w:val="-2"/>
              </w:rPr>
              <w:t xml:space="preserve"> </w:t>
            </w:r>
            <w:r w:rsidR="0026747E" w:rsidRPr="005008A7">
              <w:t>5)</w:t>
            </w:r>
            <w:r w:rsidR="0026747E" w:rsidRPr="005008A7">
              <w:rPr>
                <w:spacing w:val="-2"/>
              </w:rPr>
              <w:t xml:space="preserve"> </w:t>
            </w:r>
            <w:r w:rsidR="0026747E" w:rsidRPr="005008A7">
              <w:rPr>
                <w:spacing w:val="-5"/>
              </w:rPr>
              <w:t>OR</w:t>
            </w:r>
          </w:p>
          <w:p w14:paraId="746E1B05" w14:textId="77777777" w:rsidR="00194989" w:rsidRPr="005008A7" w:rsidRDefault="0026747E" w:rsidP="00F15A05">
            <w:pPr>
              <w:pStyle w:val="TableParagraph"/>
              <w:spacing w:after="0"/>
            </w:pPr>
            <w:r w:rsidRPr="005008A7">
              <w:t>A3</w:t>
            </w:r>
            <w:r w:rsidRPr="005008A7">
              <w:rPr>
                <w:spacing w:val="-2"/>
              </w:rPr>
              <w:t xml:space="preserve"> </w:t>
            </w:r>
            <w:r w:rsidRPr="005008A7">
              <w:t>=</w:t>
            </w:r>
            <w:r w:rsidRPr="005008A7">
              <w:rPr>
                <w:spacing w:val="-1"/>
              </w:rPr>
              <w:t xml:space="preserve"> </w:t>
            </w:r>
            <w:r w:rsidRPr="005008A7">
              <w:rPr>
                <w:spacing w:val="-10"/>
              </w:rPr>
              <w:t>6</w:t>
            </w:r>
          </w:p>
        </w:tc>
        <w:tc>
          <w:tcPr>
            <w:tcW w:w="916" w:type="pct"/>
            <w:vAlign w:val="center"/>
          </w:tcPr>
          <w:p w14:paraId="3F0F7757" w14:textId="6A6F9FAE" w:rsidR="00194989" w:rsidRPr="005008A7" w:rsidRDefault="00DB3681" w:rsidP="00F15A05">
            <w:pPr>
              <w:pStyle w:val="TableParagraph"/>
              <w:spacing w:after="0"/>
            </w:pPr>
            <w:r>
              <w:rPr>
                <w:spacing w:val="53"/>
                <w:u w:val="thick"/>
              </w:rPr>
              <w:t xml:space="preserve"> </w:t>
            </w:r>
            <w:r w:rsidR="0026747E" w:rsidRPr="005008A7">
              <w:t>A-3</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7</w:t>
            </w:r>
          </w:p>
        </w:tc>
        <w:tc>
          <w:tcPr>
            <w:tcW w:w="625" w:type="pct"/>
            <w:vAlign w:val="center"/>
          </w:tcPr>
          <w:p w14:paraId="4F622D6E" w14:textId="11E0B837" w:rsidR="00194989" w:rsidRPr="005008A7" w:rsidRDefault="0026747E" w:rsidP="00F15A05">
            <w:pPr>
              <w:pStyle w:val="TableParagraph"/>
              <w:spacing w:after="0"/>
            </w:pPr>
            <w:r w:rsidRPr="005008A7">
              <w:t>A-3</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43A0F361" w14:textId="77777777" w:rsidTr="00F15A05">
        <w:trPr>
          <w:trHeight w:val="170"/>
        </w:trPr>
        <w:tc>
          <w:tcPr>
            <w:tcW w:w="1293" w:type="pct"/>
            <w:gridSpan w:val="3"/>
            <w:vAlign w:val="center"/>
          </w:tcPr>
          <w:p w14:paraId="32695884" w14:textId="0100995D" w:rsidR="00194989" w:rsidRPr="005008A7" w:rsidRDefault="0026747E" w:rsidP="00F15A05">
            <w:pPr>
              <w:pStyle w:val="TableParagraph"/>
              <w:spacing w:after="0"/>
            </w:pPr>
            <w:r w:rsidRPr="005008A7">
              <w:t>A-4:</w:t>
            </w:r>
            <w:r w:rsidRPr="005008A7">
              <w:rPr>
                <w:spacing w:val="-5"/>
              </w:rPr>
              <w:t xml:space="preserve"> </w:t>
            </w:r>
            <w:r w:rsidRPr="005008A7">
              <w:t>Combination</w:t>
            </w:r>
            <w:r w:rsidRPr="005008A7">
              <w:rPr>
                <w:spacing w:val="-5"/>
              </w:rPr>
              <w:t xml:space="preserve"> </w:t>
            </w:r>
            <w:r w:rsidRPr="005008A7">
              <w:t>of</w:t>
            </w:r>
            <w:r w:rsidRPr="005008A7">
              <w:rPr>
                <w:spacing w:val="-5"/>
              </w:rPr>
              <w:t xml:space="preserve"> </w:t>
            </w:r>
            <w:r w:rsidRPr="005008A7">
              <w:t>A-1</w:t>
            </w:r>
            <w:r w:rsidRPr="005008A7">
              <w:rPr>
                <w:spacing w:val="-5"/>
              </w:rPr>
              <w:t xml:space="preserve"> </w:t>
            </w:r>
            <w:r w:rsidRPr="005008A7">
              <w:t>&amp;</w:t>
            </w:r>
            <w:r w:rsidRPr="005008A7">
              <w:rPr>
                <w:spacing w:val="-4"/>
              </w:rPr>
              <w:t xml:space="preserve"> </w:t>
            </w:r>
            <w:r w:rsidRPr="005008A7">
              <w:t>A-</w:t>
            </w:r>
            <w:r w:rsidRPr="005008A7">
              <w:rPr>
                <w:spacing w:val="-10"/>
              </w:rPr>
              <w:t>2</w:t>
            </w:r>
          </w:p>
        </w:tc>
        <w:tc>
          <w:tcPr>
            <w:tcW w:w="1203" w:type="pct"/>
            <w:vAlign w:val="center"/>
          </w:tcPr>
          <w:p w14:paraId="0E758C62" w14:textId="3AB9B279" w:rsidR="00194989" w:rsidRPr="005008A7" w:rsidRDefault="0026747E" w:rsidP="00F15A05">
            <w:pPr>
              <w:pStyle w:val="TableParagraph"/>
              <w:spacing w:after="0"/>
            </w:pPr>
            <w:r w:rsidRPr="005008A7">
              <w:rPr>
                <w:spacing w:val="80"/>
                <w:w w:val="150"/>
                <w:u w:val="thick"/>
              </w:rPr>
              <w:t xml:space="preserve"> </w:t>
            </w:r>
            <w:r w:rsidRPr="005008A7">
              <w:t>≥1</w:t>
            </w:r>
            <w:r w:rsidRPr="005008A7">
              <w:rPr>
                <w:spacing w:val="-5"/>
              </w:rPr>
              <w:t xml:space="preserve"> </w:t>
            </w:r>
            <w:r w:rsidRPr="005008A7">
              <w:t>of</w:t>
            </w:r>
            <w:r w:rsidRPr="005008A7">
              <w:rPr>
                <w:spacing w:val="-5"/>
              </w:rPr>
              <w:t xml:space="preserve"> </w:t>
            </w:r>
            <w:r w:rsidRPr="005008A7">
              <w:t>A-1(1-3)</w:t>
            </w:r>
            <w:r w:rsidRPr="005008A7">
              <w:rPr>
                <w:spacing w:val="-5"/>
              </w:rPr>
              <w:t xml:space="preserve"> </w:t>
            </w:r>
            <w:r w:rsidRPr="005008A7">
              <w:t>&amp;</w:t>
            </w:r>
            <w:r w:rsidRPr="005008A7">
              <w:rPr>
                <w:spacing w:val="-5"/>
              </w:rPr>
              <w:t xml:space="preserve"> </w:t>
            </w:r>
            <w:r w:rsidRPr="005008A7">
              <w:t>≥2</w:t>
            </w:r>
            <w:r w:rsidRPr="005008A7">
              <w:rPr>
                <w:spacing w:val="-5"/>
              </w:rPr>
              <w:t xml:space="preserve"> </w:t>
            </w:r>
            <w:r w:rsidRPr="005008A7">
              <w:t>of</w:t>
            </w:r>
            <w:r w:rsidRPr="005008A7">
              <w:rPr>
                <w:spacing w:val="-4"/>
              </w:rPr>
              <w:t xml:space="preserve"> </w:t>
            </w:r>
            <w:r w:rsidRPr="005008A7">
              <w:t xml:space="preserve">A-2(3- </w:t>
            </w:r>
            <w:r w:rsidRPr="005008A7">
              <w:rPr>
                <w:spacing w:val="-4"/>
              </w:rPr>
              <w:t>11)</w:t>
            </w:r>
            <w:r w:rsidR="00AE2FA5" w:rsidRPr="005008A7">
              <w:rPr>
                <w:color w:val="FF0000"/>
              </w:rPr>
              <w:t xml:space="preserve"> </w:t>
            </w:r>
            <w:r w:rsidR="00AE2FA5" w:rsidRPr="005008A7">
              <w:rPr>
                <w:rStyle w:val="Zwaar"/>
                <w:color w:val="00B050"/>
              </w:rPr>
              <w:t>OR A4-</w:t>
            </w:r>
            <w:r w:rsidR="003D342F" w:rsidRPr="005008A7">
              <w:rPr>
                <w:rStyle w:val="Zwaar"/>
                <w:color w:val="00B050"/>
              </w:rPr>
              <w:t>2</w:t>
            </w:r>
          </w:p>
        </w:tc>
        <w:tc>
          <w:tcPr>
            <w:tcW w:w="963" w:type="pct"/>
            <w:vAlign w:val="center"/>
          </w:tcPr>
          <w:p w14:paraId="4E974991" w14:textId="77777777" w:rsidR="00194989" w:rsidRPr="005008A7" w:rsidRDefault="0026747E" w:rsidP="00F15A05">
            <w:pPr>
              <w:pStyle w:val="TableParagraph"/>
              <w:spacing w:after="0"/>
            </w:pPr>
            <w:r w:rsidRPr="005008A7">
              <w:rPr>
                <w:spacing w:val="80"/>
                <w:w w:val="150"/>
                <w:u w:val="thick"/>
              </w:rPr>
              <w:t xml:space="preserve"> </w:t>
            </w:r>
            <w:r w:rsidRPr="005008A7">
              <w:t>A-1</w:t>
            </w:r>
            <w:r w:rsidRPr="005008A7">
              <w:rPr>
                <w:spacing w:val="-1"/>
              </w:rPr>
              <w:t xml:space="preserve"> </w:t>
            </w:r>
            <w:r w:rsidRPr="005008A7">
              <w:t>=</w:t>
            </w:r>
            <w:r w:rsidRPr="005008A7">
              <w:rPr>
                <w:spacing w:val="-1"/>
              </w:rPr>
              <w:t xml:space="preserve"> </w:t>
            </w:r>
            <w:r w:rsidRPr="005008A7">
              <w:t>None</w:t>
            </w:r>
            <w:r w:rsidRPr="005008A7">
              <w:rPr>
                <w:spacing w:val="-1"/>
              </w:rPr>
              <w:t xml:space="preserve"> </w:t>
            </w:r>
            <w:r w:rsidRPr="005008A7">
              <w:t>of</w:t>
            </w:r>
            <w:r w:rsidRPr="005008A7">
              <w:rPr>
                <w:spacing w:val="-1"/>
              </w:rPr>
              <w:t xml:space="preserve"> </w:t>
            </w:r>
            <w:r w:rsidRPr="005008A7">
              <w:t>(1,2</w:t>
            </w:r>
            <w:r w:rsidRPr="005008A7">
              <w:rPr>
                <w:spacing w:val="-1"/>
              </w:rPr>
              <w:t xml:space="preserve"> </w:t>
            </w:r>
            <w:r w:rsidRPr="005008A7">
              <w:t>or</w:t>
            </w:r>
            <w:r w:rsidRPr="005008A7">
              <w:rPr>
                <w:spacing w:val="-1"/>
              </w:rPr>
              <w:t xml:space="preserve"> </w:t>
            </w:r>
            <w:r w:rsidRPr="005008A7">
              <w:t>3)</w:t>
            </w:r>
            <w:r w:rsidRPr="005008A7">
              <w:rPr>
                <w:spacing w:val="-1"/>
              </w:rPr>
              <w:t xml:space="preserve"> </w:t>
            </w:r>
            <w:r w:rsidRPr="005008A7">
              <w:t>OR A-2</w:t>
            </w:r>
            <w:r w:rsidRPr="005008A7">
              <w:rPr>
                <w:spacing w:val="-3"/>
              </w:rPr>
              <w:t xml:space="preserve"> </w:t>
            </w:r>
            <w:r w:rsidRPr="005008A7">
              <w:t>=</w:t>
            </w:r>
            <w:r w:rsidRPr="005008A7">
              <w:rPr>
                <w:spacing w:val="-2"/>
              </w:rPr>
              <w:t xml:space="preserve"> </w:t>
            </w:r>
            <w:r w:rsidRPr="005008A7">
              <w:t>&lt;2</w:t>
            </w:r>
            <w:r w:rsidRPr="005008A7">
              <w:rPr>
                <w:spacing w:val="-2"/>
              </w:rPr>
              <w:t xml:space="preserve"> </w:t>
            </w:r>
            <w:r w:rsidRPr="005008A7">
              <w:t>of</w:t>
            </w:r>
            <w:r w:rsidRPr="005008A7">
              <w:rPr>
                <w:spacing w:val="-2"/>
              </w:rPr>
              <w:t xml:space="preserve"> </w:t>
            </w:r>
            <w:r w:rsidRPr="005008A7">
              <w:t>(3-11)</w:t>
            </w:r>
            <w:r w:rsidRPr="005008A7">
              <w:rPr>
                <w:spacing w:val="-3"/>
              </w:rPr>
              <w:t xml:space="preserve"> </w:t>
            </w:r>
            <w:r w:rsidRPr="005008A7">
              <w:t>OR</w:t>
            </w:r>
            <w:r w:rsidRPr="005008A7">
              <w:rPr>
                <w:spacing w:val="46"/>
              </w:rPr>
              <w:t xml:space="preserve"> </w:t>
            </w:r>
            <w:r w:rsidRPr="005008A7">
              <w:t>A-2</w:t>
            </w:r>
            <w:r w:rsidRPr="005008A7">
              <w:rPr>
                <w:spacing w:val="-2"/>
              </w:rPr>
              <w:t xml:space="preserve"> </w:t>
            </w:r>
            <w:r w:rsidRPr="005008A7">
              <w:t>=</w:t>
            </w:r>
            <w:r w:rsidRPr="005008A7">
              <w:rPr>
                <w:spacing w:val="-2"/>
              </w:rPr>
              <w:t xml:space="preserve"> </w:t>
            </w:r>
            <w:r w:rsidRPr="005008A7">
              <w:rPr>
                <w:spacing w:val="-5"/>
              </w:rPr>
              <w:t>12</w:t>
            </w:r>
          </w:p>
        </w:tc>
        <w:tc>
          <w:tcPr>
            <w:tcW w:w="916" w:type="pct"/>
            <w:vAlign w:val="center"/>
          </w:tcPr>
          <w:p w14:paraId="1CEE21D6" w14:textId="46DC7E45" w:rsidR="00194989" w:rsidRPr="005008A7" w:rsidRDefault="00DB3681" w:rsidP="00F15A05">
            <w:pPr>
              <w:pStyle w:val="TableParagraph"/>
              <w:spacing w:after="0"/>
            </w:pPr>
            <w:r>
              <w:rPr>
                <w:spacing w:val="52"/>
                <w:u w:val="thick"/>
              </w:rPr>
              <w:t xml:space="preserve"> </w:t>
            </w:r>
            <w:r w:rsidR="0026747E" w:rsidRPr="005008A7">
              <w:t>A-1 =</w:t>
            </w:r>
            <w:r w:rsidR="0026747E" w:rsidRPr="005008A7">
              <w:rPr>
                <w:spacing w:val="-2"/>
              </w:rPr>
              <w:t xml:space="preserve"> </w:t>
            </w:r>
            <w:r w:rsidR="0026747E" w:rsidRPr="005008A7">
              <w:t>7</w:t>
            </w:r>
            <w:r w:rsidR="0026747E" w:rsidRPr="005008A7">
              <w:rPr>
                <w:spacing w:val="-1"/>
              </w:rPr>
              <w:t xml:space="preserve"> </w:t>
            </w:r>
            <w:r w:rsidR="0026747E" w:rsidRPr="005008A7">
              <w:t>or</w:t>
            </w:r>
            <w:r w:rsidR="0026747E" w:rsidRPr="005008A7">
              <w:rPr>
                <w:spacing w:val="-2"/>
              </w:rPr>
              <w:t xml:space="preserve"> </w:t>
            </w:r>
            <w:r w:rsidR="0026747E" w:rsidRPr="005008A7">
              <w:t>A-2</w:t>
            </w:r>
            <w:r w:rsidR="0026747E" w:rsidRPr="005008A7">
              <w:rPr>
                <w:spacing w:val="-1"/>
              </w:rPr>
              <w:t xml:space="preserve"> </w:t>
            </w:r>
            <w:r w:rsidR="0026747E" w:rsidRPr="005008A7">
              <w:t>=</w:t>
            </w:r>
            <w:r w:rsidR="0026747E" w:rsidRPr="005008A7">
              <w:rPr>
                <w:spacing w:val="-1"/>
              </w:rPr>
              <w:t xml:space="preserve"> </w:t>
            </w:r>
            <w:r w:rsidR="0026747E" w:rsidRPr="005008A7">
              <w:rPr>
                <w:spacing w:val="-5"/>
              </w:rPr>
              <w:t>13</w:t>
            </w:r>
          </w:p>
        </w:tc>
        <w:tc>
          <w:tcPr>
            <w:tcW w:w="625" w:type="pct"/>
            <w:vAlign w:val="center"/>
          </w:tcPr>
          <w:p w14:paraId="7694C044" w14:textId="533FA42D" w:rsidR="00194989" w:rsidRPr="005008A7" w:rsidRDefault="0026747E" w:rsidP="00F15A05">
            <w:pPr>
              <w:pStyle w:val="TableParagraph"/>
              <w:spacing w:after="0"/>
            </w:pPr>
            <w:r w:rsidRPr="005008A7">
              <w:t>A-4</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5980D2E6" w14:textId="77777777" w:rsidTr="00F15A05">
        <w:trPr>
          <w:trHeight w:val="170"/>
        </w:trPr>
        <w:tc>
          <w:tcPr>
            <w:tcW w:w="888" w:type="pct"/>
            <w:gridSpan w:val="2"/>
            <w:vMerge w:val="restart"/>
            <w:vAlign w:val="center"/>
          </w:tcPr>
          <w:p w14:paraId="10A5A1B0" w14:textId="1F69F38F" w:rsidR="00194989" w:rsidRPr="005008A7" w:rsidRDefault="0026747E" w:rsidP="00F15A05">
            <w:pPr>
              <w:pStyle w:val="TableParagraph"/>
              <w:spacing w:after="0"/>
            </w:pPr>
            <w:r w:rsidRPr="005008A7">
              <w:t>B:</w:t>
            </w:r>
            <w:r w:rsidRPr="005008A7">
              <w:rPr>
                <w:spacing w:val="-5"/>
              </w:rPr>
              <w:t xml:space="preserve"> </w:t>
            </w:r>
            <w:r w:rsidRPr="005008A7">
              <w:t>Physical</w:t>
            </w:r>
            <w:r w:rsidRPr="005008A7">
              <w:rPr>
                <w:spacing w:val="-5"/>
              </w:rPr>
              <w:t xml:space="preserve"> </w:t>
            </w:r>
            <w:r w:rsidRPr="005008A7">
              <w:t>exam</w:t>
            </w:r>
            <w:r w:rsidRPr="005008A7">
              <w:rPr>
                <w:spacing w:val="-4"/>
              </w:rPr>
              <w:t xml:space="preserve"> </w:t>
            </w:r>
            <w:r w:rsidRPr="005008A7">
              <w:rPr>
                <w:spacing w:val="-2"/>
              </w:rPr>
              <w:t>features</w:t>
            </w:r>
          </w:p>
        </w:tc>
        <w:tc>
          <w:tcPr>
            <w:tcW w:w="405" w:type="pct"/>
            <w:vAlign w:val="center"/>
          </w:tcPr>
          <w:p w14:paraId="3D38A16C" w14:textId="77777777" w:rsidR="00194989" w:rsidRPr="005008A7" w:rsidRDefault="0026747E" w:rsidP="00F15A05">
            <w:pPr>
              <w:pStyle w:val="TableParagraph"/>
              <w:spacing w:after="0"/>
            </w:pPr>
            <w:r w:rsidRPr="005008A7">
              <w:t>B-</w:t>
            </w:r>
            <w:r w:rsidRPr="005008A7">
              <w:rPr>
                <w:spacing w:val="-5"/>
              </w:rPr>
              <w:t>1*</w:t>
            </w:r>
          </w:p>
        </w:tc>
        <w:tc>
          <w:tcPr>
            <w:tcW w:w="1203" w:type="pct"/>
            <w:vAlign w:val="center"/>
          </w:tcPr>
          <w:p w14:paraId="409586D3" w14:textId="0E2186DF" w:rsidR="00194989" w:rsidRPr="005008A7" w:rsidRDefault="00DB3681" w:rsidP="00F15A05">
            <w:pPr>
              <w:pStyle w:val="TableParagraph"/>
              <w:spacing w:after="0"/>
            </w:pPr>
            <w:r>
              <w:rPr>
                <w:spacing w:val="52"/>
                <w:u w:val="thick"/>
              </w:rPr>
              <w:t xml:space="preserve"> </w:t>
            </w:r>
            <w:r w:rsidR="0026747E" w:rsidRPr="005008A7">
              <w:t>For</w:t>
            </w:r>
            <w:r w:rsidR="0026747E" w:rsidRPr="005008A7">
              <w:rPr>
                <w:spacing w:val="-1"/>
              </w:rPr>
              <w:t xml:space="preserve"> </w:t>
            </w:r>
            <w:r w:rsidR="0026747E" w:rsidRPr="005008A7">
              <w:t>B-1:</w:t>
            </w:r>
            <w:r w:rsidR="0026747E" w:rsidRPr="005008A7">
              <w:rPr>
                <w:spacing w:val="-2"/>
              </w:rPr>
              <w:t xml:space="preserve"> </w:t>
            </w:r>
            <w:r w:rsidR="0026747E" w:rsidRPr="005008A7">
              <w:t>≥1</w:t>
            </w:r>
            <w:r w:rsidR="0026747E" w:rsidRPr="005008A7">
              <w:rPr>
                <w:spacing w:val="-1"/>
              </w:rPr>
              <w:t xml:space="preserve"> </w:t>
            </w:r>
            <w:r w:rsidR="0026747E" w:rsidRPr="005008A7">
              <w:t>of</w:t>
            </w:r>
            <w:r w:rsidR="0026747E" w:rsidRPr="005008A7">
              <w:rPr>
                <w:spacing w:val="-2"/>
              </w:rPr>
              <w:t xml:space="preserve"> </w:t>
            </w:r>
            <w:r w:rsidR="0026747E" w:rsidRPr="005008A7">
              <w:t>B</w:t>
            </w:r>
            <w:r w:rsidR="0026747E" w:rsidRPr="005008A7">
              <w:rPr>
                <w:spacing w:val="-2"/>
              </w:rPr>
              <w:t xml:space="preserve"> </w:t>
            </w:r>
            <w:r w:rsidR="0026747E" w:rsidRPr="005008A7">
              <w:t>(1,</w:t>
            </w:r>
            <w:r w:rsidR="0026747E" w:rsidRPr="005008A7">
              <w:rPr>
                <w:spacing w:val="-2"/>
              </w:rPr>
              <w:t xml:space="preserve"> </w:t>
            </w:r>
            <w:r w:rsidR="0026747E" w:rsidRPr="005008A7">
              <w:t>2</w:t>
            </w:r>
            <w:r w:rsidR="0026747E" w:rsidRPr="005008A7">
              <w:rPr>
                <w:spacing w:val="-2"/>
              </w:rPr>
              <w:t xml:space="preserve"> </w:t>
            </w:r>
            <w:r w:rsidR="0026747E" w:rsidRPr="005008A7">
              <w:t>or</w:t>
            </w:r>
            <w:r w:rsidR="0026747E" w:rsidRPr="005008A7">
              <w:rPr>
                <w:spacing w:val="-1"/>
              </w:rPr>
              <w:t xml:space="preserve"> </w:t>
            </w:r>
            <w:r w:rsidR="0026747E" w:rsidRPr="005008A7">
              <w:rPr>
                <w:spacing w:val="-5"/>
              </w:rPr>
              <w:t>3)</w:t>
            </w:r>
          </w:p>
        </w:tc>
        <w:tc>
          <w:tcPr>
            <w:tcW w:w="963" w:type="pct"/>
            <w:vAlign w:val="center"/>
          </w:tcPr>
          <w:p w14:paraId="43621748" w14:textId="2812CC60" w:rsidR="00194989" w:rsidRPr="005008A7" w:rsidRDefault="00DB3681" w:rsidP="00F15A05">
            <w:pPr>
              <w:pStyle w:val="TableParagraph"/>
              <w:spacing w:after="0"/>
            </w:pPr>
            <w:r>
              <w:rPr>
                <w:spacing w:val="54"/>
                <w:u w:val="thick"/>
              </w:rPr>
              <w:t xml:space="preserve"> </w:t>
            </w:r>
            <w:r w:rsidR="0026747E" w:rsidRPr="005008A7">
              <w:t>B =</w:t>
            </w:r>
            <w:r w:rsidR="0026747E" w:rsidRPr="005008A7">
              <w:rPr>
                <w:spacing w:val="-1"/>
              </w:rPr>
              <w:t xml:space="preserve"> </w:t>
            </w:r>
            <w:r w:rsidR="0026747E" w:rsidRPr="005008A7">
              <w:rPr>
                <w:spacing w:val="-10"/>
              </w:rPr>
              <w:t>4</w:t>
            </w:r>
          </w:p>
        </w:tc>
        <w:tc>
          <w:tcPr>
            <w:tcW w:w="916" w:type="pct"/>
            <w:vAlign w:val="center"/>
          </w:tcPr>
          <w:p w14:paraId="2523FBB3" w14:textId="603E7125" w:rsidR="00194989" w:rsidRPr="005008A7" w:rsidRDefault="00DB3681" w:rsidP="00F15A05">
            <w:pPr>
              <w:pStyle w:val="TableParagraph"/>
              <w:spacing w:after="0"/>
            </w:pPr>
            <w:r>
              <w:rPr>
                <w:spacing w:val="54"/>
                <w:u w:val="thick"/>
              </w:rPr>
              <w:t xml:space="preserve"> </w:t>
            </w:r>
            <w:r w:rsidR="0026747E" w:rsidRPr="005008A7">
              <w:t>B</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5</w:t>
            </w:r>
          </w:p>
        </w:tc>
        <w:tc>
          <w:tcPr>
            <w:tcW w:w="625" w:type="pct"/>
            <w:vAlign w:val="center"/>
          </w:tcPr>
          <w:p w14:paraId="707BD3FF" w14:textId="6041D5B2" w:rsidR="00194989" w:rsidRPr="005008A7" w:rsidRDefault="0026747E" w:rsidP="00F15A05">
            <w:pPr>
              <w:pStyle w:val="TableParagraph"/>
              <w:spacing w:after="0"/>
            </w:pPr>
            <w:r w:rsidRPr="005008A7">
              <w:t>B-1</w:t>
            </w:r>
            <w:r w:rsidRPr="005008A7">
              <w:rPr>
                <w:spacing w:val="-2"/>
              </w:rPr>
              <w:t xml:space="preserve"> </w:t>
            </w:r>
            <w:r w:rsidRPr="005008A7">
              <w:t>=</w:t>
            </w:r>
            <w:r w:rsidRPr="005008A7">
              <w:rPr>
                <w:spacing w:val="-2"/>
              </w:rPr>
              <w:t xml:space="preserve"> </w:t>
            </w:r>
            <w:r w:rsidRPr="005008A7">
              <w:rPr>
                <w:spacing w:val="-10"/>
              </w:rPr>
              <w:t>Y</w:t>
            </w:r>
            <w:r w:rsidRPr="005008A7">
              <w:tab/>
              <w:t>N</w:t>
            </w:r>
            <w:r w:rsidR="00DB3681">
              <w:rPr>
                <w:spacing w:val="49"/>
              </w:rPr>
              <w:t xml:space="preserve"> </w:t>
            </w:r>
            <w:r w:rsidRPr="005008A7">
              <w:rPr>
                <w:spacing w:val="-10"/>
              </w:rPr>
              <w:t>U</w:t>
            </w:r>
          </w:p>
        </w:tc>
      </w:tr>
      <w:tr w:rsidR="00B82DF8" w:rsidRPr="005008A7" w14:paraId="7C9BDA6C" w14:textId="77777777" w:rsidTr="00F15A05">
        <w:trPr>
          <w:trHeight w:val="170"/>
        </w:trPr>
        <w:tc>
          <w:tcPr>
            <w:tcW w:w="888" w:type="pct"/>
            <w:gridSpan w:val="2"/>
            <w:vMerge/>
            <w:vAlign w:val="center"/>
          </w:tcPr>
          <w:p w14:paraId="3E27A5BC" w14:textId="77777777" w:rsidR="00194989" w:rsidRPr="005008A7" w:rsidRDefault="00194989" w:rsidP="00F15A05">
            <w:pPr>
              <w:spacing w:after="0"/>
            </w:pPr>
          </w:p>
        </w:tc>
        <w:tc>
          <w:tcPr>
            <w:tcW w:w="405" w:type="pct"/>
            <w:vAlign w:val="center"/>
          </w:tcPr>
          <w:p w14:paraId="120DF185" w14:textId="77777777" w:rsidR="00194989" w:rsidRPr="005008A7" w:rsidRDefault="0026747E" w:rsidP="00F15A05">
            <w:pPr>
              <w:pStyle w:val="TableParagraph"/>
              <w:spacing w:after="0"/>
            </w:pPr>
            <w:r w:rsidRPr="005008A7">
              <w:t>B-</w:t>
            </w:r>
            <w:r w:rsidRPr="005008A7">
              <w:rPr>
                <w:spacing w:val="-5"/>
              </w:rPr>
              <w:t>2*</w:t>
            </w:r>
          </w:p>
        </w:tc>
        <w:tc>
          <w:tcPr>
            <w:tcW w:w="1203" w:type="pct"/>
            <w:vAlign w:val="center"/>
          </w:tcPr>
          <w:p w14:paraId="3BF73516" w14:textId="73F71BFE" w:rsidR="00194989" w:rsidRPr="005008A7" w:rsidRDefault="00DB3681" w:rsidP="00F15A05">
            <w:pPr>
              <w:pStyle w:val="TableParagraph"/>
              <w:spacing w:after="0"/>
            </w:pPr>
            <w:r>
              <w:rPr>
                <w:spacing w:val="52"/>
                <w:u w:val="thick"/>
              </w:rPr>
              <w:t xml:space="preserve"> </w:t>
            </w:r>
            <w:r w:rsidR="0026747E" w:rsidRPr="005008A7">
              <w:t>For</w:t>
            </w:r>
            <w:r w:rsidR="0026747E" w:rsidRPr="005008A7">
              <w:rPr>
                <w:spacing w:val="-2"/>
              </w:rPr>
              <w:t xml:space="preserve"> </w:t>
            </w:r>
            <w:r w:rsidR="0026747E" w:rsidRPr="005008A7">
              <w:t>B-2:</w:t>
            </w:r>
            <w:r w:rsidR="0026747E" w:rsidRPr="005008A7">
              <w:rPr>
                <w:spacing w:val="-2"/>
              </w:rPr>
              <w:t xml:space="preserve"> </w:t>
            </w:r>
            <w:r w:rsidR="0026747E" w:rsidRPr="005008A7">
              <w:t>≥1</w:t>
            </w:r>
            <w:r w:rsidR="0026747E" w:rsidRPr="005008A7">
              <w:rPr>
                <w:spacing w:val="-2"/>
              </w:rPr>
              <w:t xml:space="preserve"> </w:t>
            </w:r>
            <w:r w:rsidR="0026747E" w:rsidRPr="005008A7">
              <w:t>of</w:t>
            </w:r>
            <w:r w:rsidR="0026747E" w:rsidRPr="005008A7">
              <w:rPr>
                <w:spacing w:val="-2"/>
              </w:rPr>
              <w:t xml:space="preserve"> </w:t>
            </w:r>
            <w:r w:rsidR="0026747E" w:rsidRPr="005008A7">
              <w:t>B:</w:t>
            </w:r>
            <w:r w:rsidR="0026747E" w:rsidRPr="005008A7">
              <w:rPr>
                <w:spacing w:val="-2"/>
              </w:rPr>
              <w:t xml:space="preserve"> </w:t>
            </w:r>
            <w:r w:rsidR="0026747E" w:rsidRPr="005008A7">
              <w:t>(1</w:t>
            </w:r>
            <w:r w:rsidR="0026747E" w:rsidRPr="005008A7">
              <w:rPr>
                <w:spacing w:val="-2"/>
              </w:rPr>
              <w:t xml:space="preserve"> </w:t>
            </w:r>
            <w:r w:rsidR="0026747E" w:rsidRPr="005008A7">
              <w:t>+/or</w:t>
            </w:r>
            <w:r w:rsidR="0026747E" w:rsidRPr="005008A7">
              <w:rPr>
                <w:spacing w:val="-2"/>
              </w:rPr>
              <w:t xml:space="preserve"> </w:t>
            </w:r>
            <w:r w:rsidR="0026747E" w:rsidRPr="005008A7">
              <w:rPr>
                <w:spacing w:val="-5"/>
              </w:rPr>
              <w:t>2)</w:t>
            </w:r>
          </w:p>
        </w:tc>
        <w:tc>
          <w:tcPr>
            <w:tcW w:w="963" w:type="pct"/>
            <w:vAlign w:val="center"/>
          </w:tcPr>
          <w:p w14:paraId="15BC688F" w14:textId="2F363D24" w:rsidR="00194989" w:rsidRPr="005008A7" w:rsidRDefault="00DB3681" w:rsidP="00F15A05">
            <w:pPr>
              <w:pStyle w:val="TableParagraph"/>
              <w:spacing w:after="0"/>
            </w:pPr>
            <w:r>
              <w:rPr>
                <w:spacing w:val="54"/>
                <w:u w:val="thick"/>
              </w:rPr>
              <w:t xml:space="preserve"> </w:t>
            </w:r>
            <w:r w:rsidR="0026747E" w:rsidRPr="005008A7">
              <w:t>B =</w:t>
            </w:r>
            <w:r w:rsidR="0026747E" w:rsidRPr="005008A7">
              <w:rPr>
                <w:spacing w:val="-1"/>
              </w:rPr>
              <w:t xml:space="preserve"> </w:t>
            </w:r>
            <w:r w:rsidR="0026747E" w:rsidRPr="005008A7">
              <w:rPr>
                <w:spacing w:val="-10"/>
              </w:rPr>
              <w:t>4</w:t>
            </w:r>
          </w:p>
        </w:tc>
        <w:tc>
          <w:tcPr>
            <w:tcW w:w="916" w:type="pct"/>
            <w:vAlign w:val="center"/>
          </w:tcPr>
          <w:p w14:paraId="7803E813" w14:textId="25F5BD4B" w:rsidR="00194989" w:rsidRPr="005008A7" w:rsidRDefault="00DB3681" w:rsidP="00F15A05">
            <w:pPr>
              <w:pStyle w:val="TableParagraph"/>
              <w:spacing w:after="0"/>
            </w:pPr>
            <w:r>
              <w:rPr>
                <w:spacing w:val="54"/>
                <w:u w:val="thick"/>
              </w:rPr>
              <w:t xml:space="preserve"> </w:t>
            </w:r>
            <w:r w:rsidR="0026747E" w:rsidRPr="005008A7">
              <w:t>B</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5</w:t>
            </w:r>
          </w:p>
        </w:tc>
        <w:tc>
          <w:tcPr>
            <w:tcW w:w="625" w:type="pct"/>
            <w:vAlign w:val="center"/>
          </w:tcPr>
          <w:p w14:paraId="48EB0E99" w14:textId="3C497786" w:rsidR="00194989" w:rsidRPr="005008A7" w:rsidRDefault="0026747E" w:rsidP="00F15A05">
            <w:pPr>
              <w:pStyle w:val="TableParagraph"/>
              <w:spacing w:after="0"/>
            </w:pPr>
            <w:r w:rsidRPr="005008A7">
              <w:t>B-2</w:t>
            </w:r>
            <w:r w:rsidRPr="005008A7">
              <w:rPr>
                <w:spacing w:val="-2"/>
              </w:rPr>
              <w:t xml:space="preserve"> </w:t>
            </w:r>
            <w:r w:rsidRPr="005008A7">
              <w:t>=</w:t>
            </w:r>
            <w:r w:rsidRPr="005008A7">
              <w:rPr>
                <w:spacing w:val="-2"/>
              </w:rPr>
              <w:t xml:space="preserve"> </w:t>
            </w:r>
            <w:r w:rsidRPr="005008A7">
              <w:rPr>
                <w:spacing w:val="-10"/>
              </w:rPr>
              <w:t>Y</w:t>
            </w:r>
            <w:r w:rsidRPr="005008A7">
              <w:tab/>
              <w:t>N</w:t>
            </w:r>
            <w:r w:rsidR="00DB3681">
              <w:rPr>
                <w:spacing w:val="49"/>
              </w:rPr>
              <w:t xml:space="preserve"> </w:t>
            </w:r>
            <w:r w:rsidRPr="005008A7">
              <w:rPr>
                <w:spacing w:val="-10"/>
              </w:rPr>
              <w:t>U</w:t>
            </w:r>
          </w:p>
        </w:tc>
      </w:tr>
      <w:tr w:rsidR="005C1AFD" w:rsidRPr="005008A7" w14:paraId="17425E0D" w14:textId="77777777" w:rsidTr="00F15A05">
        <w:trPr>
          <w:trHeight w:val="170"/>
        </w:trPr>
        <w:tc>
          <w:tcPr>
            <w:tcW w:w="1293" w:type="pct"/>
            <w:gridSpan w:val="3"/>
            <w:vAlign w:val="center"/>
          </w:tcPr>
          <w:p w14:paraId="02174F15" w14:textId="77777777" w:rsidR="00194989" w:rsidRPr="005008A7" w:rsidRDefault="0026747E" w:rsidP="00F15A05">
            <w:pPr>
              <w:pStyle w:val="TableParagraph"/>
              <w:spacing w:after="0"/>
            </w:pPr>
            <w:r w:rsidRPr="005008A7">
              <w:rPr>
                <w:color w:val="FF0000"/>
              </w:rPr>
              <w:t>C</w:t>
            </w:r>
            <w:r w:rsidRPr="005008A7">
              <w:t>-Inflammatory</w:t>
            </w:r>
            <w:r w:rsidRPr="005008A7">
              <w:rPr>
                <w:spacing w:val="14"/>
              </w:rPr>
              <w:t xml:space="preserve"> </w:t>
            </w:r>
            <w:r w:rsidRPr="005008A7">
              <w:t>markers</w:t>
            </w:r>
          </w:p>
        </w:tc>
        <w:tc>
          <w:tcPr>
            <w:tcW w:w="1203" w:type="pct"/>
            <w:vAlign w:val="center"/>
          </w:tcPr>
          <w:p w14:paraId="5341970B" w14:textId="324B63A4" w:rsidR="00194989" w:rsidRPr="005008A7" w:rsidRDefault="00DB3681" w:rsidP="00F15A05">
            <w:pPr>
              <w:pStyle w:val="TableParagraph"/>
              <w:spacing w:after="0"/>
            </w:pPr>
            <w:r>
              <w:rPr>
                <w:spacing w:val="52"/>
                <w:u w:val="thick"/>
              </w:rPr>
              <w:t xml:space="preserve"> </w:t>
            </w:r>
            <w:r w:rsidR="0026747E" w:rsidRPr="005008A7">
              <w:t>C</w:t>
            </w:r>
            <w:r w:rsidR="0026747E" w:rsidRPr="005008A7">
              <w:rPr>
                <w:spacing w:val="-1"/>
              </w:rPr>
              <w:t xml:space="preserve"> </w:t>
            </w:r>
            <w:r w:rsidR="0026747E" w:rsidRPr="005008A7">
              <w:t>=</w:t>
            </w:r>
            <w:r w:rsidR="0026747E" w:rsidRPr="005008A7">
              <w:rPr>
                <w:spacing w:val="-1"/>
              </w:rPr>
              <w:t xml:space="preserve"> </w:t>
            </w:r>
            <w:r w:rsidR="0026747E" w:rsidRPr="005008A7">
              <w:t>1,2,3</w:t>
            </w:r>
            <w:r w:rsidR="0026747E" w:rsidRPr="005008A7">
              <w:rPr>
                <w:spacing w:val="-2"/>
              </w:rPr>
              <w:t xml:space="preserve"> </w:t>
            </w:r>
            <w:r w:rsidR="0026747E" w:rsidRPr="005008A7">
              <w:t>or</w:t>
            </w:r>
            <w:r w:rsidR="0026747E" w:rsidRPr="005008A7">
              <w:rPr>
                <w:spacing w:val="-1"/>
              </w:rPr>
              <w:t xml:space="preserve"> </w:t>
            </w:r>
            <w:r w:rsidR="0026747E" w:rsidRPr="005008A7">
              <w:rPr>
                <w:spacing w:val="-12"/>
              </w:rPr>
              <w:t>4</w:t>
            </w:r>
            <w:r w:rsidR="00AE2FA5" w:rsidRPr="005008A7">
              <w:rPr>
                <w:color w:val="242424"/>
              </w:rPr>
              <w:t xml:space="preserve"> </w:t>
            </w:r>
            <w:r w:rsidR="00AE2FA5" w:rsidRPr="005008A7">
              <w:rPr>
                <w:bCs/>
                <w:color w:val="00B050"/>
              </w:rPr>
              <w:t>OR C-6</w:t>
            </w:r>
          </w:p>
        </w:tc>
        <w:tc>
          <w:tcPr>
            <w:tcW w:w="963" w:type="pct"/>
            <w:vAlign w:val="center"/>
          </w:tcPr>
          <w:p w14:paraId="164C669B" w14:textId="431F6464" w:rsidR="00194989" w:rsidRPr="005008A7" w:rsidRDefault="00DB3681" w:rsidP="00F15A05">
            <w:pPr>
              <w:pStyle w:val="TableParagraph"/>
              <w:spacing w:after="0"/>
            </w:pPr>
            <w:r>
              <w:rPr>
                <w:spacing w:val="54"/>
                <w:u w:val="thick"/>
              </w:rPr>
              <w:t xml:space="preserve"> </w:t>
            </w:r>
            <w:r w:rsidR="0026747E" w:rsidRPr="005008A7">
              <w:t>C</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5</w:t>
            </w:r>
          </w:p>
        </w:tc>
        <w:tc>
          <w:tcPr>
            <w:tcW w:w="916" w:type="pct"/>
            <w:vAlign w:val="center"/>
          </w:tcPr>
          <w:p w14:paraId="0C08F81E" w14:textId="0FFAE17D" w:rsidR="00194989" w:rsidRPr="005008A7" w:rsidRDefault="00DB3681" w:rsidP="00F15A05">
            <w:pPr>
              <w:pStyle w:val="TableParagraph"/>
              <w:spacing w:after="0"/>
            </w:pPr>
            <w:r>
              <w:rPr>
                <w:spacing w:val="54"/>
                <w:u w:val="thick"/>
              </w:rPr>
              <w:t xml:space="preserve"> </w:t>
            </w:r>
            <w:r w:rsidR="0026747E" w:rsidRPr="005008A7">
              <w:t>C</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4F234607" w14:textId="14D7898B" w:rsidR="00194989" w:rsidRPr="005008A7" w:rsidRDefault="0026747E" w:rsidP="00F15A05">
            <w:pPr>
              <w:pStyle w:val="TableParagraph"/>
              <w:spacing w:after="0"/>
            </w:pPr>
            <w:r w:rsidRPr="005008A7">
              <w:t>C</w:t>
            </w:r>
            <w:r w:rsidRPr="005008A7">
              <w:rPr>
                <w:spacing w:val="-1"/>
              </w:rPr>
              <w:t xml:space="preserve"> </w:t>
            </w:r>
            <w:r w:rsidRPr="005008A7">
              <w:rPr>
                <w:spacing w:val="-12"/>
              </w:rPr>
              <w:t>=</w:t>
            </w:r>
            <w:r w:rsidRPr="005008A7">
              <w:tab/>
            </w:r>
            <w:r w:rsidRPr="005008A7">
              <w:rPr>
                <w:spacing w:val="-12"/>
              </w:rPr>
              <w:t>Y</w:t>
            </w:r>
            <w:r w:rsidRPr="005008A7">
              <w:tab/>
              <w:t>N</w:t>
            </w:r>
            <w:r w:rsidR="00DB3681">
              <w:rPr>
                <w:spacing w:val="49"/>
              </w:rPr>
              <w:t xml:space="preserve"> </w:t>
            </w:r>
            <w:r w:rsidRPr="005008A7">
              <w:rPr>
                <w:spacing w:val="-10"/>
              </w:rPr>
              <w:t>U</w:t>
            </w:r>
          </w:p>
        </w:tc>
      </w:tr>
      <w:tr w:rsidR="00B82DF8" w:rsidRPr="005008A7" w14:paraId="2EC276F6" w14:textId="77777777" w:rsidTr="00F15A05">
        <w:trPr>
          <w:trHeight w:val="170"/>
        </w:trPr>
        <w:tc>
          <w:tcPr>
            <w:tcW w:w="888" w:type="pct"/>
            <w:gridSpan w:val="2"/>
            <w:vMerge w:val="restart"/>
            <w:vAlign w:val="center"/>
          </w:tcPr>
          <w:p w14:paraId="681ED497" w14:textId="30AB3226" w:rsidR="00194989" w:rsidRPr="005008A7" w:rsidRDefault="0026747E" w:rsidP="00F15A05">
            <w:pPr>
              <w:pStyle w:val="TableParagraph"/>
              <w:spacing w:after="0"/>
            </w:pPr>
            <w:r w:rsidRPr="005008A7">
              <w:rPr>
                <w:color w:val="FF0000"/>
              </w:rPr>
              <w:t>D</w:t>
            </w:r>
            <w:r w:rsidRPr="005008A7">
              <w:t>-Cardiac</w:t>
            </w:r>
            <w:r w:rsidRPr="005008A7">
              <w:rPr>
                <w:spacing w:val="-9"/>
              </w:rPr>
              <w:t xml:space="preserve"> </w:t>
            </w:r>
            <w:r w:rsidRPr="005008A7">
              <w:rPr>
                <w:spacing w:val="-2"/>
              </w:rPr>
              <w:t>biomarkers</w:t>
            </w:r>
          </w:p>
        </w:tc>
        <w:tc>
          <w:tcPr>
            <w:tcW w:w="405" w:type="pct"/>
            <w:vAlign w:val="center"/>
          </w:tcPr>
          <w:p w14:paraId="01CE83B8" w14:textId="77777777" w:rsidR="00194989" w:rsidRPr="005008A7" w:rsidRDefault="0026747E" w:rsidP="00F15A05">
            <w:pPr>
              <w:pStyle w:val="TableParagraph"/>
              <w:spacing w:after="0"/>
            </w:pPr>
            <w:r w:rsidRPr="005008A7">
              <w:t>D-</w:t>
            </w:r>
            <w:r w:rsidRPr="005008A7">
              <w:rPr>
                <w:spacing w:val="-10"/>
              </w:rPr>
              <w:t>1</w:t>
            </w:r>
          </w:p>
        </w:tc>
        <w:tc>
          <w:tcPr>
            <w:tcW w:w="1203" w:type="pct"/>
            <w:vAlign w:val="center"/>
          </w:tcPr>
          <w:p w14:paraId="6A9FDBAB" w14:textId="26E345F2" w:rsidR="00194989" w:rsidRPr="005008A7" w:rsidRDefault="00DB3681" w:rsidP="00F15A05">
            <w:pPr>
              <w:pStyle w:val="TableParagraph"/>
              <w:spacing w:after="0"/>
            </w:pPr>
            <w:r>
              <w:rPr>
                <w:spacing w:val="53"/>
                <w:u w:val="thick"/>
              </w:rPr>
              <w:t xml:space="preserve"> </w:t>
            </w:r>
            <w:r w:rsidR="0026747E" w:rsidRPr="005008A7">
              <w:t>D</w:t>
            </w:r>
            <w:r w:rsidR="0026747E" w:rsidRPr="005008A7">
              <w:rPr>
                <w:spacing w:val="-1"/>
              </w:rPr>
              <w:t xml:space="preserve"> </w:t>
            </w:r>
            <w:r w:rsidR="0026747E" w:rsidRPr="005008A7">
              <w:t>=</w:t>
            </w:r>
            <w:r w:rsidR="0026747E" w:rsidRPr="005008A7">
              <w:rPr>
                <w:spacing w:val="-2"/>
              </w:rPr>
              <w:t xml:space="preserve"> </w:t>
            </w:r>
            <w:r w:rsidR="0026747E" w:rsidRPr="005008A7">
              <w:t>1</w:t>
            </w:r>
            <w:r w:rsidR="0026747E" w:rsidRPr="005008A7">
              <w:rPr>
                <w:spacing w:val="-1"/>
              </w:rPr>
              <w:t xml:space="preserve"> </w:t>
            </w:r>
            <w:r w:rsidR="0026747E" w:rsidRPr="005008A7">
              <w:t>+/or</w:t>
            </w:r>
            <w:r w:rsidR="0026747E" w:rsidRPr="005008A7">
              <w:rPr>
                <w:spacing w:val="-1"/>
              </w:rPr>
              <w:t xml:space="preserve"> </w:t>
            </w:r>
            <w:r w:rsidR="0026747E" w:rsidRPr="005008A7">
              <w:rPr>
                <w:spacing w:val="-10"/>
              </w:rPr>
              <w:t>2</w:t>
            </w:r>
          </w:p>
        </w:tc>
        <w:tc>
          <w:tcPr>
            <w:tcW w:w="963" w:type="pct"/>
            <w:vAlign w:val="center"/>
          </w:tcPr>
          <w:p w14:paraId="11BB2750" w14:textId="131EDA62" w:rsidR="00194989" w:rsidRPr="005008A7" w:rsidRDefault="00DB3681" w:rsidP="00F15A05">
            <w:pPr>
              <w:pStyle w:val="TableParagraph"/>
              <w:spacing w:after="0"/>
            </w:pPr>
            <w:r>
              <w:rPr>
                <w:spacing w:val="54"/>
                <w:u w:val="thick"/>
              </w:rPr>
              <w:t xml:space="preserve"> </w:t>
            </w:r>
            <w:r w:rsidR="0026747E" w:rsidRPr="005008A7">
              <w:t>D</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4</w:t>
            </w:r>
          </w:p>
        </w:tc>
        <w:tc>
          <w:tcPr>
            <w:tcW w:w="916" w:type="pct"/>
            <w:vAlign w:val="center"/>
          </w:tcPr>
          <w:p w14:paraId="53DFD9AA" w14:textId="455B5A3D" w:rsidR="00194989" w:rsidRPr="005008A7" w:rsidRDefault="00DB3681" w:rsidP="00F15A05">
            <w:pPr>
              <w:pStyle w:val="TableParagraph"/>
              <w:spacing w:after="0"/>
            </w:pPr>
            <w:r>
              <w:rPr>
                <w:spacing w:val="54"/>
                <w:u w:val="thick"/>
              </w:rPr>
              <w:t xml:space="preserve"> </w:t>
            </w:r>
            <w:r w:rsidR="0026747E" w:rsidRPr="005008A7">
              <w:t>D</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4DAE320A" w14:textId="3A0AF5BB" w:rsidR="00194989" w:rsidRPr="005008A7" w:rsidRDefault="0026747E" w:rsidP="00F15A05">
            <w:pPr>
              <w:pStyle w:val="TableParagraph"/>
              <w:spacing w:after="0"/>
            </w:pPr>
            <w:r w:rsidRPr="005008A7">
              <w:t>D-1</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5CBD7F2C" w14:textId="77777777" w:rsidTr="00F15A05">
        <w:trPr>
          <w:trHeight w:val="170"/>
        </w:trPr>
        <w:tc>
          <w:tcPr>
            <w:tcW w:w="888" w:type="pct"/>
            <w:gridSpan w:val="2"/>
            <w:vMerge/>
            <w:vAlign w:val="center"/>
          </w:tcPr>
          <w:p w14:paraId="755A8039" w14:textId="77777777" w:rsidR="00194989" w:rsidRPr="005008A7" w:rsidRDefault="00194989" w:rsidP="00F15A05">
            <w:pPr>
              <w:spacing w:after="0"/>
            </w:pPr>
          </w:p>
        </w:tc>
        <w:tc>
          <w:tcPr>
            <w:tcW w:w="405" w:type="pct"/>
            <w:vAlign w:val="center"/>
          </w:tcPr>
          <w:p w14:paraId="2BF60823" w14:textId="77777777" w:rsidR="00194989" w:rsidRPr="005008A7" w:rsidRDefault="0026747E" w:rsidP="00F15A05">
            <w:pPr>
              <w:pStyle w:val="TableParagraph"/>
              <w:spacing w:after="0"/>
            </w:pPr>
            <w:r w:rsidRPr="005008A7">
              <w:t>D-</w:t>
            </w:r>
            <w:r w:rsidRPr="005008A7">
              <w:rPr>
                <w:spacing w:val="-10"/>
              </w:rPr>
              <w:t>2</w:t>
            </w:r>
          </w:p>
        </w:tc>
        <w:tc>
          <w:tcPr>
            <w:tcW w:w="1203" w:type="pct"/>
            <w:vAlign w:val="center"/>
          </w:tcPr>
          <w:p w14:paraId="18A3031B" w14:textId="7D59CBF4" w:rsidR="00194989" w:rsidRPr="005008A7" w:rsidRDefault="00DB3681" w:rsidP="00F15A05">
            <w:pPr>
              <w:pStyle w:val="TableParagraph"/>
              <w:spacing w:after="0"/>
            </w:pPr>
            <w:r>
              <w:rPr>
                <w:spacing w:val="54"/>
                <w:u w:val="thick"/>
              </w:rPr>
              <w:t xml:space="preserve"> </w:t>
            </w:r>
            <w:r w:rsidR="0026747E" w:rsidRPr="005008A7">
              <w:t>D</w:t>
            </w:r>
            <w:r w:rsidR="0026747E" w:rsidRPr="005008A7">
              <w:rPr>
                <w:spacing w:val="-1"/>
              </w:rPr>
              <w:t xml:space="preserve"> </w:t>
            </w:r>
            <w:r w:rsidR="0026747E" w:rsidRPr="005008A7">
              <w:t>=</w:t>
            </w:r>
            <w:r w:rsidR="0026747E" w:rsidRPr="005008A7">
              <w:rPr>
                <w:spacing w:val="48"/>
              </w:rPr>
              <w:t xml:space="preserve"> </w:t>
            </w:r>
            <w:r w:rsidR="0026747E" w:rsidRPr="005008A7">
              <w:rPr>
                <w:spacing w:val="-10"/>
              </w:rPr>
              <w:t>3</w:t>
            </w:r>
            <w:r w:rsidR="00AE2FA5" w:rsidRPr="005008A7">
              <w:rPr>
                <w:spacing w:val="-10"/>
              </w:rPr>
              <w:t xml:space="preserve"> </w:t>
            </w:r>
            <w:r w:rsidR="00AE2FA5" w:rsidRPr="005008A7">
              <w:rPr>
                <w:bCs/>
                <w:color w:val="00B050"/>
              </w:rPr>
              <w:t>OR D2-6</w:t>
            </w:r>
          </w:p>
        </w:tc>
        <w:tc>
          <w:tcPr>
            <w:tcW w:w="963" w:type="pct"/>
            <w:vAlign w:val="center"/>
          </w:tcPr>
          <w:p w14:paraId="40BAD4DC" w14:textId="3FDE9936" w:rsidR="00194989" w:rsidRPr="005008A7" w:rsidRDefault="00DB3681" w:rsidP="00F15A05">
            <w:pPr>
              <w:pStyle w:val="TableParagraph"/>
              <w:spacing w:after="0"/>
            </w:pPr>
            <w:r>
              <w:rPr>
                <w:spacing w:val="54"/>
                <w:u w:val="thick"/>
              </w:rPr>
              <w:t xml:space="preserve"> </w:t>
            </w:r>
            <w:r w:rsidR="0026747E" w:rsidRPr="005008A7">
              <w:t>D</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5</w:t>
            </w:r>
          </w:p>
        </w:tc>
        <w:tc>
          <w:tcPr>
            <w:tcW w:w="916" w:type="pct"/>
            <w:vAlign w:val="center"/>
          </w:tcPr>
          <w:p w14:paraId="5A84E2A6" w14:textId="2E94A6B3" w:rsidR="00194989" w:rsidRPr="005008A7" w:rsidRDefault="00DB3681" w:rsidP="00F15A05">
            <w:pPr>
              <w:pStyle w:val="TableParagraph"/>
              <w:spacing w:after="0"/>
            </w:pPr>
            <w:r>
              <w:rPr>
                <w:spacing w:val="54"/>
                <w:u w:val="thick"/>
              </w:rPr>
              <w:t xml:space="preserve"> </w:t>
            </w:r>
            <w:r w:rsidR="0026747E" w:rsidRPr="005008A7">
              <w:t>D</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36F7D545" w14:textId="3F29346C" w:rsidR="00194989" w:rsidRPr="005008A7" w:rsidRDefault="0026747E" w:rsidP="00F15A05">
            <w:pPr>
              <w:pStyle w:val="TableParagraph"/>
              <w:spacing w:after="0"/>
            </w:pPr>
            <w:r w:rsidRPr="005008A7">
              <w:t>D-2</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4AD5B608" w14:textId="77777777" w:rsidTr="00F15A05">
        <w:trPr>
          <w:trHeight w:val="170"/>
        </w:trPr>
        <w:tc>
          <w:tcPr>
            <w:tcW w:w="888" w:type="pct"/>
            <w:gridSpan w:val="2"/>
            <w:vMerge w:val="restart"/>
            <w:vAlign w:val="center"/>
          </w:tcPr>
          <w:p w14:paraId="6CC4A348" w14:textId="17372A15" w:rsidR="00194989" w:rsidRPr="005008A7" w:rsidRDefault="0026747E" w:rsidP="00F15A05">
            <w:pPr>
              <w:pStyle w:val="TableParagraph"/>
              <w:spacing w:after="0"/>
            </w:pPr>
            <w:r w:rsidRPr="005008A7">
              <w:rPr>
                <w:b/>
                <w:color w:val="FF0000"/>
              </w:rPr>
              <w:t>E</w:t>
            </w:r>
            <w:r w:rsidRPr="005008A7">
              <w:rPr>
                <w:b/>
              </w:rPr>
              <w:t>-ECG</w:t>
            </w:r>
            <w:r w:rsidRPr="005008A7">
              <w:rPr>
                <w:b/>
                <w:spacing w:val="-5"/>
              </w:rPr>
              <w:t xml:space="preserve"> </w:t>
            </w:r>
            <w:r w:rsidRPr="005008A7">
              <w:t>(Electrocardiogram)</w:t>
            </w:r>
          </w:p>
        </w:tc>
        <w:tc>
          <w:tcPr>
            <w:tcW w:w="405" w:type="pct"/>
            <w:vAlign w:val="center"/>
          </w:tcPr>
          <w:p w14:paraId="4EB8FB5D" w14:textId="77777777" w:rsidR="00194989" w:rsidRPr="005008A7" w:rsidRDefault="0026747E" w:rsidP="00F15A05">
            <w:pPr>
              <w:pStyle w:val="TableParagraph"/>
              <w:spacing w:after="0"/>
            </w:pPr>
            <w:r w:rsidRPr="005008A7">
              <w:t>E-</w:t>
            </w:r>
            <w:r w:rsidRPr="005008A7">
              <w:rPr>
                <w:spacing w:val="-10"/>
              </w:rPr>
              <w:t>1</w:t>
            </w:r>
          </w:p>
        </w:tc>
        <w:tc>
          <w:tcPr>
            <w:tcW w:w="1203" w:type="pct"/>
            <w:vAlign w:val="center"/>
          </w:tcPr>
          <w:p w14:paraId="29900284" w14:textId="11C6EE0D" w:rsidR="00194989" w:rsidRPr="005008A7" w:rsidRDefault="00DB3681" w:rsidP="00F15A05">
            <w:pPr>
              <w:pStyle w:val="TableParagraph"/>
              <w:spacing w:after="0"/>
            </w:pPr>
            <w:r>
              <w:rPr>
                <w:spacing w:val="53"/>
                <w:u w:val="thick"/>
              </w:rPr>
              <w:t xml:space="preserve"> </w:t>
            </w:r>
            <w:r w:rsidR="0026747E" w:rsidRPr="005008A7">
              <w:t>E</w:t>
            </w:r>
            <w:r w:rsidR="0026747E" w:rsidRPr="005008A7">
              <w:rPr>
                <w:spacing w:val="-2"/>
              </w:rPr>
              <w:t xml:space="preserve"> </w:t>
            </w:r>
            <w:r w:rsidR="0026747E" w:rsidRPr="005008A7">
              <w:t>=</w:t>
            </w:r>
            <w:r w:rsidR="0026747E" w:rsidRPr="005008A7">
              <w:rPr>
                <w:spacing w:val="-1"/>
              </w:rPr>
              <w:t xml:space="preserve"> </w:t>
            </w:r>
            <w:r w:rsidR="0026747E" w:rsidRPr="005008A7">
              <w:t>1</w:t>
            </w:r>
            <w:r w:rsidR="0026747E" w:rsidRPr="005008A7">
              <w:rPr>
                <w:spacing w:val="-2"/>
              </w:rPr>
              <w:t xml:space="preserve"> </w:t>
            </w:r>
            <w:r w:rsidR="0026747E" w:rsidRPr="005008A7">
              <w:t>+/or</w:t>
            </w:r>
            <w:r w:rsidR="0026747E" w:rsidRPr="005008A7">
              <w:rPr>
                <w:spacing w:val="-1"/>
              </w:rPr>
              <w:t xml:space="preserve"> </w:t>
            </w:r>
            <w:r w:rsidR="0026747E" w:rsidRPr="005008A7">
              <w:t>2</w:t>
            </w:r>
            <w:r w:rsidR="0026747E" w:rsidRPr="005008A7">
              <w:rPr>
                <w:spacing w:val="-2"/>
              </w:rPr>
              <w:t xml:space="preserve"> </w:t>
            </w:r>
            <w:r w:rsidR="0026747E" w:rsidRPr="005008A7">
              <w:t>+/or</w:t>
            </w:r>
            <w:r w:rsidR="0026747E" w:rsidRPr="005008A7">
              <w:rPr>
                <w:spacing w:val="-1"/>
              </w:rPr>
              <w:t xml:space="preserve"> </w:t>
            </w:r>
            <w:r w:rsidR="0026747E" w:rsidRPr="005008A7">
              <w:rPr>
                <w:spacing w:val="-10"/>
              </w:rPr>
              <w:t>3</w:t>
            </w:r>
          </w:p>
        </w:tc>
        <w:tc>
          <w:tcPr>
            <w:tcW w:w="963" w:type="pct"/>
            <w:vAlign w:val="center"/>
          </w:tcPr>
          <w:p w14:paraId="14BD52BB" w14:textId="04E8548D"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7"/>
              </w:rPr>
              <w:t>11</w:t>
            </w:r>
          </w:p>
        </w:tc>
        <w:tc>
          <w:tcPr>
            <w:tcW w:w="916" w:type="pct"/>
            <w:vAlign w:val="center"/>
          </w:tcPr>
          <w:p w14:paraId="3E1B7C11" w14:textId="08BC382D"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12"/>
              </w:rPr>
              <w:t>0</w:t>
            </w:r>
          </w:p>
        </w:tc>
        <w:tc>
          <w:tcPr>
            <w:tcW w:w="625" w:type="pct"/>
            <w:vAlign w:val="center"/>
          </w:tcPr>
          <w:p w14:paraId="3F73717E" w14:textId="6E72C631" w:rsidR="00194989" w:rsidRPr="005008A7" w:rsidRDefault="0026747E" w:rsidP="00F15A05">
            <w:pPr>
              <w:pStyle w:val="TableParagraph"/>
              <w:spacing w:after="0"/>
            </w:pPr>
            <w:r w:rsidRPr="005008A7">
              <w:t>E-1</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32B2905B" w14:textId="77777777" w:rsidTr="00F15A05">
        <w:trPr>
          <w:trHeight w:val="170"/>
        </w:trPr>
        <w:tc>
          <w:tcPr>
            <w:tcW w:w="888" w:type="pct"/>
            <w:gridSpan w:val="2"/>
            <w:vMerge/>
            <w:vAlign w:val="center"/>
          </w:tcPr>
          <w:p w14:paraId="03B520C9" w14:textId="77777777" w:rsidR="00194989" w:rsidRPr="005008A7" w:rsidRDefault="00194989" w:rsidP="00F15A05">
            <w:pPr>
              <w:spacing w:after="0"/>
            </w:pPr>
          </w:p>
        </w:tc>
        <w:tc>
          <w:tcPr>
            <w:tcW w:w="405" w:type="pct"/>
            <w:vAlign w:val="center"/>
          </w:tcPr>
          <w:p w14:paraId="56B76442" w14:textId="77777777" w:rsidR="00194989" w:rsidRPr="005008A7" w:rsidRDefault="0026747E" w:rsidP="00F15A05">
            <w:pPr>
              <w:pStyle w:val="TableParagraph"/>
              <w:spacing w:after="0"/>
            </w:pPr>
            <w:r w:rsidRPr="005008A7">
              <w:t>E-</w:t>
            </w:r>
            <w:r w:rsidRPr="005008A7">
              <w:rPr>
                <w:spacing w:val="-10"/>
              </w:rPr>
              <w:t>2</w:t>
            </w:r>
          </w:p>
        </w:tc>
        <w:tc>
          <w:tcPr>
            <w:tcW w:w="1203" w:type="pct"/>
            <w:vAlign w:val="center"/>
          </w:tcPr>
          <w:p w14:paraId="548E1C61" w14:textId="03985409" w:rsidR="00194989" w:rsidRPr="005008A7" w:rsidRDefault="00DB3681" w:rsidP="00F15A05">
            <w:pPr>
              <w:pStyle w:val="TableParagraph"/>
              <w:spacing w:after="0"/>
            </w:pPr>
            <w:r>
              <w:rPr>
                <w:spacing w:val="52"/>
                <w:u w:val="thick"/>
              </w:rPr>
              <w:t xml:space="preserve"> </w:t>
            </w:r>
            <w:r w:rsidR="0026747E" w:rsidRPr="005008A7">
              <w:t>E</w:t>
            </w:r>
            <w:r w:rsidR="0026747E" w:rsidRPr="005008A7">
              <w:rPr>
                <w:spacing w:val="-2"/>
              </w:rPr>
              <w:t xml:space="preserve"> </w:t>
            </w:r>
            <w:r w:rsidR="0026747E" w:rsidRPr="005008A7">
              <w:t>=</w:t>
            </w:r>
            <w:r w:rsidR="0026747E" w:rsidRPr="005008A7">
              <w:rPr>
                <w:spacing w:val="-1"/>
              </w:rPr>
              <w:t xml:space="preserve"> </w:t>
            </w:r>
            <w:r w:rsidR="0026747E" w:rsidRPr="005008A7">
              <w:t>4</w:t>
            </w:r>
            <w:r w:rsidR="0026747E" w:rsidRPr="005008A7">
              <w:rPr>
                <w:spacing w:val="-2"/>
              </w:rPr>
              <w:t xml:space="preserve"> </w:t>
            </w:r>
            <w:r w:rsidR="0026747E" w:rsidRPr="005008A7">
              <w:t>+/or</w:t>
            </w:r>
            <w:r w:rsidR="0026747E" w:rsidRPr="005008A7">
              <w:rPr>
                <w:spacing w:val="-1"/>
              </w:rPr>
              <w:t xml:space="preserve"> </w:t>
            </w:r>
            <w:r w:rsidR="0026747E" w:rsidRPr="005008A7">
              <w:t>5</w:t>
            </w:r>
            <w:r w:rsidR="0026747E" w:rsidRPr="005008A7">
              <w:rPr>
                <w:spacing w:val="-2"/>
              </w:rPr>
              <w:t xml:space="preserve"> </w:t>
            </w:r>
            <w:r w:rsidR="0026747E" w:rsidRPr="005008A7">
              <w:t>+/or</w:t>
            </w:r>
            <w:r w:rsidR="0026747E" w:rsidRPr="005008A7">
              <w:rPr>
                <w:spacing w:val="-1"/>
              </w:rPr>
              <w:t xml:space="preserve"> </w:t>
            </w:r>
            <w:r w:rsidR="0026747E" w:rsidRPr="005008A7">
              <w:rPr>
                <w:spacing w:val="-10"/>
              </w:rPr>
              <w:t>6</w:t>
            </w:r>
            <w:r w:rsidR="00AE2FA5" w:rsidRPr="005008A7">
              <w:rPr>
                <w:color w:val="FF0000"/>
              </w:rPr>
              <w:t xml:space="preserve"> </w:t>
            </w:r>
            <w:r w:rsidR="00AE2FA5" w:rsidRPr="005008A7">
              <w:rPr>
                <w:rStyle w:val="Zwaar"/>
                <w:color w:val="00B050"/>
              </w:rPr>
              <w:t>OR E-7</w:t>
            </w:r>
          </w:p>
        </w:tc>
        <w:tc>
          <w:tcPr>
            <w:tcW w:w="963" w:type="pct"/>
            <w:vAlign w:val="center"/>
          </w:tcPr>
          <w:p w14:paraId="6AE39E5C" w14:textId="7988292D"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7"/>
              </w:rPr>
              <w:t>11</w:t>
            </w:r>
          </w:p>
        </w:tc>
        <w:tc>
          <w:tcPr>
            <w:tcW w:w="916" w:type="pct"/>
            <w:vAlign w:val="center"/>
          </w:tcPr>
          <w:p w14:paraId="393F298E" w14:textId="68338F74"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12"/>
              </w:rPr>
              <w:t>0</w:t>
            </w:r>
          </w:p>
        </w:tc>
        <w:tc>
          <w:tcPr>
            <w:tcW w:w="625" w:type="pct"/>
            <w:vAlign w:val="center"/>
          </w:tcPr>
          <w:p w14:paraId="472A0946" w14:textId="077EFC82" w:rsidR="00194989" w:rsidRPr="005008A7" w:rsidRDefault="0026747E" w:rsidP="00F15A05">
            <w:pPr>
              <w:pStyle w:val="TableParagraph"/>
              <w:spacing w:after="0"/>
            </w:pPr>
            <w:r w:rsidRPr="005008A7">
              <w:t>E-2</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34E0337F" w14:textId="77777777" w:rsidTr="00F15A05">
        <w:trPr>
          <w:trHeight w:val="170"/>
        </w:trPr>
        <w:tc>
          <w:tcPr>
            <w:tcW w:w="888" w:type="pct"/>
            <w:gridSpan w:val="2"/>
            <w:vMerge/>
            <w:vAlign w:val="center"/>
          </w:tcPr>
          <w:p w14:paraId="0758C94E" w14:textId="77777777" w:rsidR="00194989" w:rsidRPr="005008A7" w:rsidRDefault="00194989" w:rsidP="00F15A05">
            <w:pPr>
              <w:spacing w:after="0"/>
            </w:pPr>
          </w:p>
        </w:tc>
        <w:tc>
          <w:tcPr>
            <w:tcW w:w="405" w:type="pct"/>
            <w:vAlign w:val="center"/>
          </w:tcPr>
          <w:p w14:paraId="742F6B6E" w14:textId="77777777" w:rsidR="00194989" w:rsidRPr="005008A7" w:rsidRDefault="0026747E" w:rsidP="00F15A05">
            <w:pPr>
              <w:pStyle w:val="TableParagraph"/>
              <w:spacing w:after="0"/>
            </w:pPr>
            <w:r w:rsidRPr="005008A7">
              <w:t>E-</w:t>
            </w:r>
            <w:r w:rsidRPr="005008A7">
              <w:rPr>
                <w:spacing w:val="-5"/>
              </w:rPr>
              <w:t>3*</w:t>
            </w:r>
          </w:p>
        </w:tc>
        <w:tc>
          <w:tcPr>
            <w:tcW w:w="1203" w:type="pct"/>
            <w:vAlign w:val="center"/>
          </w:tcPr>
          <w:p w14:paraId="5A3960B5" w14:textId="6623FDC3" w:rsidR="00194989" w:rsidRPr="005008A7" w:rsidRDefault="00DB3681" w:rsidP="00F15A05">
            <w:pPr>
              <w:pStyle w:val="TableParagraph"/>
              <w:spacing w:after="0"/>
            </w:pPr>
            <w:r>
              <w:rPr>
                <w:spacing w:val="53"/>
                <w:u w:val="thick"/>
              </w:rPr>
              <w:t xml:space="preserve"> </w:t>
            </w:r>
            <w:r w:rsidR="0026747E" w:rsidRPr="005008A7">
              <w:t>E =</w:t>
            </w:r>
            <w:r w:rsidR="0026747E" w:rsidRPr="005008A7">
              <w:rPr>
                <w:spacing w:val="-1"/>
              </w:rPr>
              <w:t xml:space="preserve"> </w:t>
            </w:r>
            <w:r w:rsidR="0026747E" w:rsidRPr="005008A7">
              <w:t>all</w:t>
            </w:r>
            <w:r w:rsidR="0026747E" w:rsidRPr="005008A7">
              <w:rPr>
                <w:spacing w:val="-2"/>
              </w:rPr>
              <w:t xml:space="preserve"> </w:t>
            </w:r>
            <w:r w:rsidR="0026747E" w:rsidRPr="005008A7">
              <w:t>3</w:t>
            </w:r>
            <w:r w:rsidR="0026747E" w:rsidRPr="005008A7">
              <w:rPr>
                <w:spacing w:val="-1"/>
              </w:rPr>
              <w:t xml:space="preserve"> </w:t>
            </w:r>
            <w:r w:rsidR="0026747E" w:rsidRPr="005008A7">
              <w:t>of</w:t>
            </w:r>
            <w:r w:rsidR="0026747E" w:rsidRPr="005008A7">
              <w:rPr>
                <w:spacing w:val="-1"/>
              </w:rPr>
              <w:t xml:space="preserve"> </w:t>
            </w:r>
            <w:r w:rsidR="0026747E" w:rsidRPr="005008A7">
              <w:t>(7</w:t>
            </w:r>
            <w:r w:rsidR="0026747E" w:rsidRPr="005008A7">
              <w:rPr>
                <w:spacing w:val="-2"/>
              </w:rPr>
              <w:t xml:space="preserve"> </w:t>
            </w:r>
            <w:r w:rsidR="0026747E" w:rsidRPr="005008A7">
              <w:t>+</w:t>
            </w:r>
            <w:r w:rsidR="0026747E" w:rsidRPr="005008A7">
              <w:rPr>
                <w:spacing w:val="-1"/>
              </w:rPr>
              <w:t xml:space="preserve"> </w:t>
            </w:r>
            <w:r w:rsidR="0026747E" w:rsidRPr="005008A7">
              <w:t>8</w:t>
            </w:r>
            <w:r w:rsidR="0026747E" w:rsidRPr="005008A7">
              <w:rPr>
                <w:spacing w:val="-1"/>
              </w:rPr>
              <w:t xml:space="preserve"> </w:t>
            </w:r>
            <w:r w:rsidR="0026747E" w:rsidRPr="005008A7">
              <w:t>+</w:t>
            </w:r>
            <w:r w:rsidR="0026747E" w:rsidRPr="005008A7">
              <w:rPr>
                <w:spacing w:val="-1"/>
              </w:rPr>
              <w:t xml:space="preserve"> </w:t>
            </w:r>
            <w:r w:rsidR="0026747E" w:rsidRPr="005008A7">
              <w:rPr>
                <w:spacing w:val="-5"/>
              </w:rPr>
              <w:t>9)</w:t>
            </w:r>
          </w:p>
        </w:tc>
        <w:tc>
          <w:tcPr>
            <w:tcW w:w="963" w:type="pct"/>
            <w:vAlign w:val="center"/>
          </w:tcPr>
          <w:p w14:paraId="663FE26F" w14:textId="44DA522F"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7"/>
              </w:rPr>
              <w:t>11</w:t>
            </w:r>
          </w:p>
        </w:tc>
        <w:tc>
          <w:tcPr>
            <w:tcW w:w="916" w:type="pct"/>
            <w:vAlign w:val="center"/>
          </w:tcPr>
          <w:p w14:paraId="3BDE9EA1" w14:textId="539D3D01"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12"/>
              </w:rPr>
              <w:t>0</w:t>
            </w:r>
          </w:p>
        </w:tc>
        <w:tc>
          <w:tcPr>
            <w:tcW w:w="625" w:type="pct"/>
            <w:vAlign w:val="center"/>
          </w:tcPr>
          <w:p w14:paraId="66786C50" w14:textId="1C4B8191" w:rsidR="00194989" w:rsidRPr="005008A7" w:rsidRDefault="0026747E" w:rsidP="00F15A05">
            <w:pPr>
              <w:pStyle w:val="TableParagraph"/>
              <w:spacing w:after="0"/>
            </w:pPr>
            <w:r w:rsidRPr="005008A7">
              <w:t>E-3</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5449D8E7" w14:textId="77777777" w:rsidTr="00F15A05">
        <w:trPr>
          <w:trHeight w:val="170"/>
        </w:trPr>
        <w:tc>
          <w:tcPr>
            <w:tcW w:w="888" w:type="pct"/>
            <w:gridSpan w:val="2"/>
            <w:vMerge/>
            <w:vAlign w:val="center"/>
          </w:tcPr>
          <w:p w14:paraId="18246156" w14:textId="77777777" w:rsidR="00194989" w:rsidRPr="005008A7" w:rsidRDefault="00194989" w:rsidP="00F15A05">
            <w:pPr>
              <w:spacing w:after="0"/>
            </w:pPr>
          </w:p>
        </w:tc>
        <w:tc>
          <w:tcPr>
            <w:tcW w:w="405" w:type="pct"/>
            <w:vAlign w:val="center"/>
          </w:tcPr>
          <w:p w14:paraId="46B6DDAF" w14:textId="77777777" w:rsidR="00194989" w:rsidRPr="005008A7" w:rsidRDefault="0026747E" w:rsidP="00F15A05">
            <w:pPr>
              <w:pStyle w:val="TableParagraph"/>
              <w:spacing w:after="0"/>
            </w:pPr>
            <w:r w:rsidRPr="005008A7">
              <w:t>E-</w:t>
            </w:r>
            <w:r w:rsidRPr="005008A7">
              <w:rPr>
                <w:spacing w:val="-5"/>
              </w:rPr>
              <w:t>4*</w:t>
            </w:r>
          </w:p>
        </w:tc>
        <w:tc>
          <w:tcPr>
            <w:tcW w:w="1203" w:type="pct"/>
            <w:vAlign w:val="center"/>
          </w:tcPr>
          <w:p w14:paraId="70635A50" w14:textId="475CA99E" w:rsidR="00194989" w:rsidRPr="005008A7" w:rsidRDefault="00DB3681" w:rsidP="00F15A05">
            <w:pPr>
              <w:pStyle w:val="TableParagraph"/>
              <w:spacing w:after="0"/>
            </w:pPr>
            <w:r>
              <w:rPr>
                <w:spacing w:val="53"/>
                <w:u w:val="thick"/>
              </w:rPr>
              <w:t xml:space="preserve"> </w:t>
            </w:r>
            <w:r w:rsidR="0026747E" w:rsidRPr="005008A7">
              <w:t>E</w:t>
            </w:r>
            <w:r w:rsidR="0026747E" w:rsidRPr="005008A7">
              <w:rPr>
                <w:spacing w:val="-1"/>
              </w:rPr>
              <w:t xml:space="preserve"> </w:t>
            </w:r>
            <w:r w:rsidR="0026747E" w:rsidRPr="005008A7">
              <w:t>=</w:t>
            </w:r>
            <w:r w:rsidR="0026747E" w:rsidRPr="005008A7">
              <w:rPr>
                <w:spacing w:val="-2"/>
              </w:rPr>
              <w:t xml:space="preserve"> </w:t>
            </w:r>
            <w:r w:rsidR="0026747E" w:rsidRPr="005008A7">
              <w:t>1-2</w:t>
            </w:r>
            <w:r w:rsidR="0026747E" w:rsidRPr="005008A7">
              <w:rPr>
                <w:spacing w:val="-1"/>
              </w:rPr>
              <w:t xml:space="preserve"> </w:t>
            </w:r>
            <w:r w:rsidR="0026747E" w:rsidRPr="005008A7">
              <w:t>of</w:t>
            </w:r>
            <w:r w:rsidR="0026747E" w:rsidRPr="005008A7">
              <w:rPr>
                <w:spacing w:val="-2"/>
              </w:rPr>
              <w:t xml:space="preserve"> </w:t>
            </w:r>
            <w:r w:rsidR="0026747E" w:rsidRPr="005008A7">
              <w:t>(7</w:t>
            </w:r>
            <w:r w:rsidR="0026747E" w:rsidRPr="005008A7">
              <w:rPr>
                <w:spacing w:val="-1"/>
              </w:rPr>
              <w:t xml:space="preserve"> </w:t>
            </w:r>
            <w:r w:rsidR="0026747E" w:rsidRPr="005008A7">
              <w:t>or</w:t>
            </w:r>
            <w:r w:rsidR="0026747E" w:rsidRPr="005008A7">
              <w:rPr>
                <w:spacing w:val="-2"/>
              </w:rPr>
              <w:t xml:space="preserve"> </w:t>
            </w:r>
            <w:r w:rsidR="0026747E" w:rsidRPr="005008A7">
              <w:t>8</w:t>
            </w:r>
            <w:r w:rsidR="0026747E" w:rsidRPr="005008A7">
              <w:rPr>
                <w:spacing w:val="-1"/>
              </w:rPr>
              <w:t xml:space="preserve"> </w:t>
            </w:r>
            <w:r w:rsidR="0026747E" w:rsidRPr="005008A7">
              <w:t>or</w:t>
            </w:r>
            <w:r w:rsidR="0026747E" w:rsidRPr="005008A7">
              <w:rPr>
                <w:spacing w:val="-1"/>
              </w:rPr>
              <w:t xml:space="preserve"> </w:t>
            </w:r>
            <w:r w:rsidR="0026747E" w:rsidRPr="005008A7">
              <w:rPr>
                <w:spacing w:val="-5"/>
              </w:rPr>
              <w:t>9)</w:t>
            </w:r>
          </w:p>
        </w:tc>
        <w:tc>
          <w:tcPr>
            <w:tcW w:w="963" w:type="pct"/>
            <w:vAlign w:val="center"/>
          </w:tcPr>
          <w:p w14:paraId="2E8CA3CD" w14:textId="68CE4A25"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7"/>
              </w:rPr>
              <w:t>11</w:t>
            </w:r>
          </w:p>
        </w:tc>
        <w:tc>
          <w:tcPr>
            <w:tcW w:w="916" w:type="pct"/>
            <w:vAlign w:val="center"/>
          </w:tcPr>
          <w:p w14:paraId="6474C929" w14:textId="796C9AAB"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12"/>
              </w:rPr>
              <w:t>0</w:t>
            </w:r>
          </w:p>
        </w:tc>
        <w:tc>
          <w:tcPr>
            <w:tcW w:w="625" w:type="pct"/>
            <w:vAlign w:val="center"/>
          </w:tcPr>
          <w:p w14:paraId="6F5613FE" w14:textId="1D375325" w:rsidR="00194989" w:rsidRPr="005008A7" w:rsidRDefault="0026747E" w:rsidP="00F15A05">
            <w:pPr>
              <w:pStyle w:val="TableParagraph"/>
              <w:spacing w:after="0"/>
            </w:pPr>
            <w:r w:rsidRPr="005008A7">
              <w:t>E-4</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387947F1" w14:textId="77777777" w:rsidTr="00F15A05">
        <w:trPr>
          <w:trHeight w:val="170"/>
        </w:trPr>
        <w:tc>
          <w:tcPr>
            <w:tcW w:w="888" w:type="pct"/>
            <w:gridSpan w:val="2"/>
            <w:vMerge/>
            <w:vAlign w:val="center"/>
          </w:tcPr>
          <w:p w14:paraId="301309D5" w14:textId="77777777" w:rsidR="00194989" w:rsidRPr="005008A7" w:rsidRDefault="00194989" w:rsidP="00F15A05">
            <w:pPr>
              <w:spacing w:after="0"/>
            </w:pPr>
          </w:p>
        </w:tc>
        <w:tc>
          <w:tcPr>
            <w:tcW w:w="405" w:type="pct"/>
            <w:vAlign w:val="center"/>
          </w:tcPr>
          <w:p w14:paraId="656D0A24" w14:textId="77777777" w:rsidR="00194989" w:rsidRPr="005008A7" w:rsidRDefault="0026747E" w:rsidP="00F15A05">
            <w:pPr>
              <w:pStyle w:val="TableParagraph"/>
              <w:spacing w:after="0"/>
            </w:pPr>
            <w:r w:rsidRPr="005008A7">
              <w:t>E-</w:t>
            </w:r>
            <w:r w:rsidRPr="005008A7">
              <w:rPr>
                <w:spacing w:val="-5"/>
              </w:rPr>
              <w:t>5*</w:t>
            </w:r>
          </w:p>
        </w:tc>
        <w:tc>
          <w:tcPr>
            <w:tcW w:w="1203" w:type="pct"/>
            <w:vAlign w:val="center"/>
          </w:tcPr>
          <w:p w14:paraId="232AF826" w14:textId="5CCCCDC1"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7"/>
              </w:rPr>
              <w:t>10</w:t>
            </w:r>
          </w:p>
        </w:tc>
        <w:tc>
          <w:tcPr>
            <w:tcW w:w="963" w:type="pct"/>
            <w:vAlign w:val="center"/>
          </w:tcPr>
          <w:p w14:paraId="427E80F4" w14:textId="34457453"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7"/>
              </w:rPr>
              <w:t>11</w:t>
            </w:r>
          </w:p>
        </w:tc>
        <w:tc>
          <w:tcPr>
            <w:tcW w:w="916" w:type="pct"/>
            <w:vAlign w:val="center"/>
          </w:tcPr>
          <w:p w14:paraId="0A25DE7F" w14:textId="104507E2" w:rsidR="00194989" w:rsidRPr="005008A7" w:rsidRDefault="00DB3681" w:rsidP="00F15A05">
            <w:pPr>
              <w:pStyle w:val="TableParagraph"/>
              <w:spacing w:after="0"/>
            </w:pPr>
            <w:r>
              <w:rPr>
                <w:spacing w:val="54"/>
                <w:u w:val="thick"/>
              </w:rPr>
              <w:t xml:space="preserve"> </w:t>
            </w:r>
            <w:r w:rsidR="0026747E" w:rsidRPr="005008A7">
              <w:t>E =</w:t>
            </w:r>
            <w:r w:rsidR="0026747E" w:rsidRPr="005008A7">
              <w:rPr>
                <w:spacing w:val="-1"/>
              </w:rPr>
              <w:t xml:space="preserve"> </w:t>
            </w:r>
            <w:r w:rsidR="0026747E" w:rsidRPr="005008A7">
              <w:rPr>
                <w:spacing w:val="-12"/>
              </w:rPr>
              <w:t>0</w:t>
            </w:r>
          </w:p>
        </w:tc>
        <w:tc>
          <w:tcPr>
            <w:tcW w:w="625" w:type="pct"/>
            <w:vAlign w:val="center"/>
          </w:tcPr>
          <w:p w14:paraId="69D5570C" w14:textId="58647D49" w:rsidR="00194989" w:rsidRPr="005008A7" w:rsidRDefault="0026747E" w:rsidP="00F15A05">
            <w:pPr>
              <w:pStyle w:val="TableParagraph"/>
              <w:spacing w:after="0"/>
            </w:pPr>
            <w:r w:rsidRPr="005008A7">
              <w:t>E-5</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7D4A788E" w14:textId="77777777" w:rsidTr="00F15A05">
        <w:trPr>
          <w:trHeight w:val="170"/>
        </w:trPr>
        <w:tc>
          <w:tcPr>
            <w:tcW w:w="888" w:type="pct"/>
            <w:gridSpan w:val="2"/>
            <w:vMerge w:val="restart"/>
            <w:vAlign w:val="center"/>
          </w:tcPr>
          <w:p w14:paraId="1FC9C790" w14:textId="77777777" w:rsidR="00194989" w:rsidRPr="005008A7" w:rsidRDefault="0026747E" w:rsidP="00F15A05">
            <w:pPr>
              <w:pStyle w:val="TableParagraph"/>
              <w:spacing w:after="0"/>
            </w:pPr>
            <w:r w:rsidRPr="005008A7">
              <w:rPr>
                <w:color w:val="FF0000"/>
              </w:rPr>
              <w:t>F</w:t>
            </w:r>
            <w:r w:rsidRPr="005008A7">
              <w:t>-Echocardiogram</w:t>
            </w:r>
          </w:p>
        </w:tc>
        <w:tc>
          <w:tcPr>
            <w:tcW w:w="405" w:type="pct"/>
            <w:vAlign w:val="center"/>
          </w:tcPr>
          <w:p w14:paraId="1AF99F14" w14:textId="77777777" w:rsidR="00194989" w:rsidRPr="005008A7" w:rsidRDefault="0026747E" w:rsidP="00F15A05">
            <w:pPr>
              <w:pStyle w:val="TableParagraph"/>
              <w:spacing w:after="0"/>
            </w:pPr>
            <w:r w:rsidRPr="005008A7">
              <w:t>F-</w:t>
            </w:r>
            <w:r w:rsidRPr="005008A7">
              <w:rPr>
                <w:spacing w:val="-10"/>
              </w:rPr>
              <w:t>1</w:t>
            </w:r>
          </w:p>
        </w:tc>
        <w:tc>
          <w:tcPr>
            <w:tcW w:w="1203" w:type="pct"/>
            <w:vAlign w:val="center"/>
          </w:tcPr>
          <w:p w14:paraId="75588BD8" w14:textId="53D62E82" w:rsidR="00194989" w:rsidRPr="005008A7" w:rsidRDefault="00DB3681" w:rsidP="00F15A05">
            <w:pPr>
              <w:pStyle w:val="TableParagraph"/>
              <w:spacing w:after="0"/>
              <w:rPr>
                <w:color w:val="00B050"/>
              </w:rPr>
            </w:pPr>
            <w:r>
              <w:rPr>
                <w:spacing w:val="52"/>
                <w:u w:val="thick"/>
              </w:rPr>
              <w:t xml:space="preserve"> </w:t>
            </w:r>
            <w:r w:rsidR="0026747E" w:rsidRPr="005008A7">
              <w:t>F</w:t>
            </w:r>
            <w:r w:rsidR="0026747E" w:rsidRPr="005008A7">
              <w:rPr>
                <w:spacing w:val="47"/>
              </w:rPr>
              <w:t xml:space="preserve"> </w:t>
            </w:r>
            <w:r w:rsidR="0026747E" w:rsidRPr="005008A7">
              <w:t>= ≥1 of:(1,2</w:t>
            </w:r>
            <w:r w:rsidR="0026747E" w:rsidRPr="005008A7">
              <w:rPr>
                <w:spacing w:val="-1"/>
              </w:rPr>
              <w:t xml:space="preserve"> </w:t>
            </w:r>
            <w:r w:rsidR="0026747E" w:rsidRPr="005008A7">
              <w:t>3,4or5)</w:t>
            </w:r>
            <w:r w:rsidR="00AE2FA5" w:rsidRPr="005008A7">
              <w:t xml:space="preserve"> </w:t>
            </w:r>
            <w:r w:rsidR="00AE2FA5" w:rsidRPr="005008A7">
              <w:rPr>
                <w:color w:val="00B050"/>
              </w:rPr>
              <w:t>OR F1-8</w:t>
            </w:r>
          </w:p>
        </w:tc>
        <w:tc>
          <w:tcPr>
            <w:tcW w:w="963" w:type="pct"/>
            <w:vAlign w:val="center"/>
          </w:tcPr>
          <w:p w14:paraId="60F9C58B" w14:textId="094708EF" w:rsidR="00194989" w:rsidRPr="005008A7" w:rsidRDefault="00DB3681" w:rsidP="00F15A05">
            <w:pPr>
              <w:pStyle w:val="TableParagraph"/>
              <w:spacing w:after="0"/>
            </w:pPr>
            <w:r>
              <w:rPr>
                <w:spacing w:val="54"/>
                <w:u w:val="thick"/>
              </w:rPr>
              <w:t xml:space="preserve"> </w:t>
            </w:r>
            <w:r w:rsidR="0026747E" w:rsidRPr="005008A7">
              <w:t>F</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7</w:t>
            </w:r>
          </w:p>
        </w:tc>
        <w:tc>
          <w:tcPr>
            <w:tcW w:w="916" w:type="pct"/>
            <w:vAlign w:val="center"/>
          </w:tcPr>
          <w:p w14:paraId="691C4ADF" w14:textId="638CFA28" w:rsidR="00194989" w:rsidRPr="005008A7" w:rsidRDefault="00DB3681" w:rsidP="00F15A05">
            <w:pPr>
              <w:pStyle w:val="TableParagraph"/>
              <w:spacing w:after="0"/>
            </w:pPr>
            <w:r>
              <w:rPr>
                <w:spacing w:val="54"/>
                <w:u w:val="thick"/>
              </w:rPr>
              <w:t xml:space="preserve"> </w:t>
            </w:r>
            <w:r w:rsidR="0026747E" w:rsidRPr="005008A7">
              <w:t>F</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7D7143FF" w14:textId="041FEF57" w:rsidR="00194989" w:rsidRPr="005008A7" w:rsidRDefault="0026747E" w:rsidP="00F15A05">
            <w:pPr>
              <w:pStyle w:val="TableParagraph"/>
              <w:spacing w:after="0"/>
            </w:pPr>
            <w:r w:rsidRPr="005008A7">
              <w:t>F-1</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7B6A55F0" w14:textId="77777777" w:rsidTr="00F15A05">
        <w:trPr>
          <w:trHeight w:val="170"/>
        </w:trPr>
        <w:tc>
          <w:tcPr>
            <w:tcW w:w="888" w:type="pct"/>
            <w:gridSpan w:val="2"/>
            <w:vMerge/>
            <w:vAlign w:val="center"/>
          </w:tcPr>
          <w:p w14:paraId="2CFFE795" w14:textId="77777777" w:rsidR="00194989" w:rsidRPr="005008A7" w:rsidRDefault="00194989" w:rsidP="00F15A05">
            <w:pPr>
              <w:spacing w:after="0"/>
            </w:pPr>
          </w:p>
        </w:tc>
        <w:tc>
          <w:tcPr>
            <w:tcW w:w="405" w:type="pct"/>
            <w:vAlign w:val="center"/>
          </w:tcPr>
          <w:p w14:paraId="70640CAD" w14:textId="77777777" w:rsidR="00194989" w:rsidRPr="005008A7" w:rsidRDefault="0026747E" w:rsidP="00F15A05">
            <w:pPr>
              <w:pStyle w:val="TableParagraph"/>
              <w:spacing w:after="0"/>
            </w:pPr>
            <w:r w:rsidRPr="005008A7">
              <w:t>F-</w:t>
            </w:r>
            <w:r w:rsidRPr="005008A7">
              <w:rPr>
                <w:spacing w:val="-5"/>
              </w:rPr>
              <w:t>2*</w:t>
            </w:r>
          </w:p>
        </w:tc>
        <w:tc>
          <w:tcPr>
            <w:tcW w:w="1203" w:type="pct"/>
            <w:vAlign w:val="center"/>
          </w:tcPr>
          <w:p w14:paraId="494748FA" w14:textId="65485AF5" w:rsidR="00194989" w:rsidRPr="005008A7" w:rsidRDefault="00DB3681" w:rsidP="00F15A05">
            <w:pPr>
              <w:pStyle w:val="TableParagraph"/>
              <w:spacing w:after="0"/>
            </w:pPr>
            <w:r>
              <w:rPr>
                <w:spacing w:val="54"/>
                <w:u w:val="thick"/>
              </w:rPr>
              <w:t xml:space="preserve"> </w:t>
            </w:r>
            <w:r w:rsidR="0026747E" w:rsidRPr="005008A7">
              <w:t>F</w:t>
            </w:r>
            <w:r w:rsidR="0026747E" w:rsidRPr="005008A7">
              <w:rPr>
                <w:spacing w:val="-1"/>
              </w:rPr>
              <w:t xml:space="preserve"> </w:t>
            </w:r>
            <w:r w:rsidR="0026747E" w:rsidRPr="005008A7">
              <w:t>=</w:t>
            </w:r>
            <w:r w:rsidR="0026747E" w:rsidRPr="005008A7">
              <w:rPr>
                <w:spacing w:val="-1"/>
              </w:rPr>
              <w:t xml:space="preserve"> </w:t>
            </w:r>
            <w:r w:rsidR="0026747E" w:rsidRPr="005008A7">
              <w:t>6</w:t>
            </w:r>
            <w:r w:rsidR="00AE2FA5" w:rsidRPr="005008A7">
              <w:t xml:space="preserve"> </w:t>
            </w:r>
            <w:r w:rsidR="00AE2FA5" w:rsidRPr="005008A7">
              <w:rPr>
                <w:color w:val="00B050"/>
              </w:rPr>
              <w:t>OR F1-9</w:t>
            </w:r>
          </w:p>
        </w:tc>
        <w:tc>
          <w:tcPr>
            <w:tcW w:w="963" w:type="pct"/>
            <w:vAlign w:val="center"/>
          </w:tcPr>
          <w:p w14:paraId="4EC76986" w14:textId="6FA0D530" w:rsidR="00194989" w:rsidRPr="005008A7" w:rsidRDefault="00DB3681" w:rsidP="00F15A05">
            <w:pPr>
              <w:pStyle w:val="TableParagraph"/>
              <w:spacing w:after="0"/>
            </w:pPr>
            <w:r>
              <w:rPr>
                <w:spacing w:val="54"/>
                <w:u w:val="thick"/>
              </w:rPr>
              <w:t xml:space="preserve"> </w:t>
            </w:r>
            <w:r w:rsidR="0026747E" w:rsidRPr="005008A7">
              <w:t>F</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7</w:t>
            </w:r>
          </w:p>
        </w:tc>
        <w:tc>
          <w:tcPr>
            <w:tcW w:w="916" w:type="pct"/>
            <w:vAlign w:val="center"/>
          </w:tcPr>
          <w:p w14:paraId="53281730" w14:textId="3BE80ABE" w:rsidR="00194989" w:rsidRPr="005008A7" w:rsidRDefault="00DB3681" w:rsidP="00F15A05">
            <w:pPr>
              <w:pStyle w:val="TableParagraph"/>
              <w:spacing w:after="0"/>
            </w:pPr>
            <w:r>
              <w:rPr>
                <w:spacing w:val="54"/>
                <w:u w:val="thick"/>
              </w:rPr>
              <w:t xml:space="preserve"> </w:t>
            </w:r>
            <w:r w:rsidR="0026747E" w:rsidRPr="005008A7">
              <w:t>F</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440E80A7" w14:textId="699B37B5" w:rsidR="00194989" w:rsidRPr="005008A7" w:rsidRDefault="0026747E" w:rsidP="00F15A05">
            <w:pPr>
              <w:pStyle w:val="TableParagraph"/>
              <w:spacing w:after="0"/>
            </w:pPr>
            <w:r w:rsidRPr="005008A7">
              <w:t>F-2</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51363AE5" w14:textId="77777777" w:rsidTr="00F15A05">
        <w:trPr>
          <w:trHeight w:val="170"/>
        </w:trPr>
        <w:tc>
          <w:tcPr>
            <w:tcW w:w="888" w:type="pct"/>
            <w:gridSpan w:val="2"/>
            <w:vMerge w:val="restart"/>
            <w:vAlign w:val="center"/>
          </w:tcPr>
          <w:p w14:paraId="396FDF22" w14:textId="0D87E96E" w:rsidR="00194989" w:rsidRPr="005008A7" w:rsidRDefault="0026747E" w:rsidP="00F15A05">
            <w:pPr>
              <w:pStyle w:val="TableParagraph"/>
              <w:spacing w:after="0"/>
            </w:pPr>
            <w:r w:rsidRPr="005008A7">
              <w:rPr>
                <w:b/>
                <w:color w:val="FF0000"/>
              </w:rPr>
              <w:lastRenderedPageBreak/>
              <w:t>G</w:t>
            </w:r>
            <w:r w:rsidRPr="005008A7">
              <w:rPr>
                <w:b/>
              </w:rPr>
              <w:t>-cMR</w:t>
            </w:r>
            <w:r w:rsidRPr="005008A7">
              <w:rPr>
                <w:b/>
                <w:spacing w:val="-13"/>
              </w:rPr>
              <w:t xml:space="preserve"> </w:t>
            </w:r>
            <w:r w:rsidRPr="005008A7">
              <w:t>(Cardiac</w:t>
            </w:r>
            <w:r w:rsidRPr="005008A7">
              <w:rPr>
                <w:spacing w:val="-12"/>
              </w:rPr>
              <w:t xml:space="preserve"> </w:t>
            </w:r>
            <w:r w:rsidRPr="005008A7">
              <w:t>Magnetic Resonance imaging)</w:t>
            </w:r>
          </w:p>
        </w:tc>
        <w:tc>
          <w:tcPr>
            <w:tcW w:w="405" w:type="pct"/>
            <w:vAlign w:val="center"/>
          </w:tcPr>
          <w:p w14:paraId="13CFFA70" w14:textId="77777777" w:rsidR="00194989" w:rsidRPr="005008A7" w:rsidRDefault="0026747E" w:rsidP="00F15A05">
            <w:pPr>
              <w:pStyle w:val="TableParagraph"/>
              <w:spacing w:after="0"/>
            </w:pPr>
            <w:r w:rsidRPr="005008A7">
              <w:t>G-</w:t>
            </w:r>
            <w:r w:rsidRPr="005008A7">
              <w:rPr>
                <w:spacing w:val="-10"/>
              </w:rPr>
              <w:t>1</w:t>
            </w:r>
          </w:p>
        </w:tc>
        <w:tc>
          <w:tcPr>
            <w:tcW w:w="1203" w:type="pct"/>
            <w:vAlign w:val="center"/>
          </w:tcPr>
          <w:p w14:paraId="2CC7616C" w14:textId="73B09609" w:rsidR="00194989" w:rsidRPr="005008A7" w:rsidRDefault="00DB3681" w:rsidP="00F15A05">
            <w:pPr>
              <w:pStyle w:val="TableParagraph"/>
              <w:spacing w:after="0"/>
            </w:pPr>
            <w:r>
              <w:rPr>
                <w:spacing w:val="53"/>
                <w:u w:val="thick"/>
              </w:rPr>
              <w:t xml:space="preserve"> </w:t>
            </w:r>
            <w:r w:rsidR="0026747E" w:rsidRPr="005008A7">
              <w:t>G</w:t>
            </w:r>
            <w:r w:rsidR="0026747E" w:rsidRPr="005008A7">
              <w:rPr>
                <w:spacing w:val="-1"/>
              </w:rPr>
              <w:t xml:space="preserve"> </w:t>
            </w:r>
            <w:r w:rsidR="0026747E" w:rsidRPr="005008A7">
              <w:t>=</w:t>
            </w:r>
            <w:r w:rsidR="0026747E" w:rsidRPr="005008A7">
              <w:rPr>
                <w:spacing w:val="-2"/>
              </w:rPr>
              <w:t xml:space="preserve"> </w:t>
            </w:r>
            <w:r w:rsidR="0026747E" w:rsidRPr="005008A7">
              <w:t>1</w:t>
            </w:r>
            <w:r w:rsidR="0026747E" w:rsidRPr="005008A7">
              <w:rPr>
                <w:spacing w:val="-1"/>
              </w:rPr>
              <w:t xml:space="preserve"> </w:t>
            </w:r>
            <w:r w:rsidR="0026747E" w:rsidRPr="005008A7">
              <w:t>+/or</w:t>
            </w:r>
            <w:r w:rsidR="0026747E" w:rsidRPr="005008A7">
              <w:rPr>
                <w:spacing w:val="-1"/>
              </w:rPr>
              <w:t xml:space="preserve"> </w:t>
            </w:r>
            <w:r w:rsidR="0026747E" w:rsidRPr="005008A7">
              <w:rPr>
                <w:spacing w:val="-10"/>
              </w:rPr>
              <w:t>2</w:t>
            </w:r>
            <w:r w:rsidR="00AE2FA5" w:rsidRPr="005008A7">
              <w:rPr>
                <w:spacing w:val="-10"/>
              </w:rPr>
              <w:t xml:space="preserve"> </w:t>
            </w:r>
            <w:r w:rsidR="00AE2FA5" w:rsidRPr="005008A7">
              <w:rPr>
                <w:color w:val="00B050"/>
                <w:spacing w:val="-10"/>
              </w:rPr>
              <w:t>OR G-6</w:t>
            </w:r>
          </w:p>
        </w:tc>
        <w:tc>
          <w:tcPr>
            <w:tcW w:w="963" w:type="pct"/>
            <w:vAlign w:val="center"/>
          </w:tcPr>
          <w:p w14:paraId="77F131B1" w14:textId="2AE17465" w:rsidR="00194989" w:rsidRPr="005008A7" w:rsidRDefault="00DB3681" w:rsidP="00F15A05">
            <w:pPr>
              <w:pStyle w:val="TableParagraph"/>
              <w:spacing w:after="0"/>
            </w:pPr>
            <w:r>
              <w:rPr>
                <w:spacing w:val="54"/>
                <w:u w:val="thick"/>
              </w:rPr>
              <w:t xml:space="preserve"> </w:t>
            </w:r>
            <w:r w:rsidR="0026747E" w:rsidRPr="005008A7">
              <w:t>G</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4</w:t>
            </w:r>
          </w:p>
        </w:tc>
        <w:tc>
          <w:tcPr>
            <w:tcW w:w="916" w:type="pct"/>
            <w:vAlign w:val="center"/>
          </w:tcPr>
          <w:p w14:paraId="7B0C3BBF" w14:textId="43B54617" w:rsidR="00194989" w:rsidRPr="005008A7" w:rsidRDefault="00DB3681" w:rsidP="00F15A05">
            <w:pPr>
              <w:pStyle w:val="TableParagraph"/>
              <w:spacing w:after="0"/>
            </w:pPr>
            <w:r>
              <w:rPr>
                <w:spacing w:val="54"/>
                <w:u w:val="thick"/>
              </w:rPr>
              <w:t xml:space="preserve"> </w:t>
            </w:r>
            <w:r w:rsidR="0026747E" w:rsidRPr="005008A7">
              <w:t>G</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1F5D1689" w14:textId="12051074" w:rsidR="00194989" w:rsidRPr="005008A7" w:rsidRDefault="0026747E" w:rsidP="00F15A05">
            <w:pPr>
              <w:pStyle w:val="TableParagraph"/>
              <w:spacing w:after="0"/>
            </w:pPr>
            <w:r w:rsidRPr="005008A7">
              <w:t>G-1</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68E62CF4" w14:textId="77777777" w:rsidTr="00F15A05">
        <w:trPr>
          <w:trHeight w:val="170"/>
        </w:trPr>
        <w:tc>
          <w:tcPr>
            <w:tcW w:w="888" w:type="pct"/>
            <w:gridSpan w:val="2"/>
            <w:vMerge/>
            <w:vAlign w:val="center"/>
          </w:tcPr>
          <w:p w14:paraId="287E34B7" w14:textId="77777777" w:rsidR="00194989" w:rsidRPr="005008A7" w:rsidRDefault="00194989" w:rsidP="00F15A05">
            <w:pPr>
              <w:spacing w:after="0"/>
            </w:pPr>
          </w:p>
        </w:tc>
        <w:tc>
          <w:tcPr>
            <w:tcW w:w="405" w:type="pct"/>
            <w:vAlign w:val="center"/>
          </w:tcPr>
          <w:p w14:paraId="0CB91BF0" w14:textId="77777777" w:rsidR="00194989" w:rsidRPr="005008A7" w:rsidRDefault="0026747E" w:rsidP="00F15A05">
            <w:pPr>
              <w:pStyle w:val="TableParagraph"/>
              <w:spacing w:after="0"/>
            </w:pPr>
            <w:r w:rsidRPr="005008A7">
              <w:t>G-</w:t>
            </w:r>
            <w:r w:rsidRPr="005008A7">
              <w:rPr>
                <w:spacing w:val="-5"/>
              </w:rPr>
              <w:t>2*</w:t>
            </w:r>
          </w:p>
        </w:tc>
        <w:tc>
          <w:tcPr>
            <w:tcW w:w="1203" w:type="pct"/>
            <w:vAlign w:val="center"/>
          </w:tcPr>
          <w:p w14:paraId="3471764B" w14:textId="3FB487AA" w:rsidR="00194989" w:rsidRPr="005008A7" w:rsidRDefault="00DB3681" w:rsidP="00F15A05">
            <w:pPr>
              <w:pStyle w:val="TableParagraph"/>
              <w:spacing w:after="0"/>
            </w:pPr>
            <w:r>
              <w:rPr>
                <w:spacing w:val="54"/>
                <w:u w:val="thick"/>
              </w:rPr>
              <w:t xml:space="preserve"> </w:t>
            </w:r>
            <w:r w:rsidR="0026747E" w:rsidRPr="005008A7">
              <w:t>G</w:t>
            </w:r>
            <w:r w:rsidR="0026747E" w:rsidRPr="005008A7">
              <w:rPr>
                <w:spacing w:val="-1"/>
              </w:rPr>
              <w:t xml:space="preserve"> </w:t>
            </w:r>
            <w:r w:rsidR="0026747E" w:rsidRPr="005008A7">
              <w:t>=</w:t>
            </w:r>
            <w:r w:rsidR="0026747E" w:rsidRPr="005008A7">
              <w:rPr>
                <w:spacing w:val="-1"/>
              </w:rPr>
              <w:t xml:space="preserve"> </w:t>
            </w:r>
            <w:r w:rsidR="0026747E" w:rsidRPr="005008A7">
              <w:t>3</w:t>
            </w:r>
            <w:r w:rsidR="00D2333A" w:rsidRPr="005008A7">
              <w:rPr>
                <w:color w:val="00B050"/>
              </w:rPr>
              <w:t xml:space="preserve"> OR G-7</w:t>
            </w:r>
          </w:p>
        </w:tc>
        <w:tc>
          <w:tcPr>
            <w:tcW w:w="963" w:type="pct"/>
            <w:vAlign w:val="center"/>
          </w:tcPr>
          <w:p w14:paraId="7FD3E63F" w14:textId="2DD384DE" w:rsidR="00194989" w:rsidRPr="005008A7" w:rsidRDefault="00DB3681" w:rsidP="00F15A05">
            <w:pPr>
              <w:pStyle w:val="TableParagraph"/>
              <w:spacing w:after="0"/>
            </w:pPr>
            <w:r>
              <w:rPr>
                <w:spacing w:val="54"/>
                <w:u w:val="thick"/>
              </w:rPr>
              <w:t xml:space="preserve"> </w:t>
            </w:r>
            <w:r w:rsidR="0026747E" w:rsidRPr="005008A7">
              <w:t>G</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4</w:t>
            </w:r>
          </w:p>
        </w:tc>
        <w:tc>
          <w:tcPr>
            <w:tcW w:w="916" w:type="pct"/>
            <w:vAlign w:val="center"/>
          </w:tcPr>
          <w:p w14:paraId="7F34F844" w14:textId="70EF8D32" w:rsidR="00194989" w:rsidRPr="005008A7" w:rsidRDefault="00DB3681" w:rsidP="00F15A05">
            <w:pPr>
              <w:pStyle w:val="TableParagraph"/>
              <w:spacing w:after="0"/>
            </w:pPr>
            <w:r>
              <w:rPr>
                <w:spacing w:val="54"/>
                <w:u w:val="thick"/>
              </w:rPr>
              <w:t xml:space="preserve"> </w:t>
            </w:r>
            <w:r w:rsidR="0026747E" w:rsidRPr="005008A7">
              <w:t>G</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2E2552CC" w14:textId="32BDAD85" w:rsidR="00194989" w:rsidRPr="005008A7" w:rsidRDefault="0026747E" w:rsidP="00F15A05">
            <w:pPr>
              <w:pStyle w:val="TableParagraph"/>
              <w:spacing w:after="0"/>
            </w:pPr>
            <w:r w:rsidRPr="005008A7">
              <w:t>G-2</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349F88A5" w14:textId="77777777" w:rsidTr="00F15A05">
        <w:trPr>
          <w:trHeight w:val="170"/>
        </w:trPr>
        <w:tc>
          <w:tcPr>
            <w:tcW w:w="888" w:type="pct"/>
            <w:gridSpan w:val="2"/>
            <w:vAlign w:val="center"/>
          </w:tcPr>
          <w:p w14:paraId="61578C77" w14:textId="5CC61692" w:rsidR="00194989" w:rsidRPr="005008A7" w:rsidRDefault="0026747E" w:rsidP="00F15A05">
            <w:pPr>
              <w:pStyle w:val="TableParagraph"/>
              <w:spacing w:after="0"/>
            </w:pPr>
            <w:r w:rsidRPr="005008A7">
              <w:rPr>
                <w:color w:val="FF0000"/>
              </w:rPr>
              <w:t>H</w:t>
            </w:r>
            <w:r w:rsidRPr="005008A7">
              <w:t>-Chest</w:t>
            </w:r>
            <w:r w:rsidRPr="005008A7">
              <w:rPr>
                <w:spacing w:val="-7"/>
              </w:rPr>
              <w:t xml:space="preserve"> </w:t>
            </w:r>
            <w:r w:rsidRPr="005008A7">
              <w:rPr>
                <w:spacing w:val="-2"/>
              </w:rPr>
              <w:t>MRI/CT</w:t>
            </w:r>
          </w:p>
        </w:tc>
        <w:tc>
          <w:tcPr>
            <w:tcW w:w="405" w:type="pct"/>
            <w:vAlign w:val="center"/>
          </w:tcPr>
          <w:p w14:paraId="76B4ACC9" w14:textId="77777777" w:rsidR="00194989" w:rsidRPr="005008A7" w:rsidRDefault="0026747E" w:rsidP="00F15A05">
            <w:pPr>
              <w:pStyle w:val="TableParagraph"/>
              <w:spacing w:after="0"/>
            </w:pPr>
            <w:r w:rsidRPr="005008A7">
              <w:rPr>
                <w:color w:val="FF0000"/>
              </w:rPr>
              <w:t>H</w:t>
            </w:r>
            <w:r w:rsidRPr="005008A7">
              <w:t>*</w:t>
            </w:r>
          </w:p>
        </w:tc>
        <w:tc>
          <w:tcPr>
            <w:tcW w:w="1203" w:type="pct"/>
            <w:vAlign w:val="center"/>
          </w:tcPr>
          <w:p w14:paraId="0C558905" w14:textId="448E0182" w:rsidR="00194989" w:rsidRPr="005008A7" w:rsidRDefault="00DB3681" w:rsidP="00F15A05">
            <w:pPr>
              <w:pStyle w:val="TableParagraph"/>
              <w:spacing w:after="0"/>
            </w:pPr>
            <w:r>
              <w:rPr>
                <w:spacing w:val="54"/>
                <w:u w:val="thick"/>
              </w:rPr>
              <w:t xml:space="preserve"> </w:t>
            </w:r>
            <w:r w:rsidR="0026747E" w:rsidRPr="005008A7">
              <w:t>H =</w:t>
            </w:r>
            <w:r w:rsidR="0026747E" w:rsidRPr="005008A7">
              <w:rPr>
                <w:spacing w:val="-1"/>
              </w:rPr>
              <w:t xml:space="preserve"> </w:t>
            </w:r>
            <w:r w:rsidR="0026747E" w:rsidRPr="005008A7">
              <w:t>1</w:t>
            </w:r>
            <w:r w:rsidR="00D2333A" w:rsidRPr="005008A7">
              <w:t xml:space="preserve"> </w:t>
            </w:r>
            <w:r w:rsidR="00D2333A" w:rsidRPr="005008A7">
              <w:rPr>
                <w:color w:val="00B050"/>
              </w:rPr>
              <w:t>OR H-4</w:t>
            </w:r>
          </w:p>
        </w:tc>
        <w:tc>
          <w:tcPr>
            <w:tcW w:w="963" w:type="pct"/>
            <w:vAlign w:val="center"/>
          </w:tcPr>
          <w:p w14:paraId="48762ACE" w14:textId="2AD0718C" w:rsidR="00194989" w:rsidRPr="005008A7" w:rsidRDefault="00DB3681" w:rsidP="00F15A05">
            <w:pPr>
              <w:pStyle w:val="TableParagraph"/>
              <w:spacing w:after="0"/>
            </w:pPr>
            <w:r>
              <w:rPr>
                <w:spacing w:val="54"/>
                <w:u w:val="thick"/>
              </w:rPr>
              <w:t xml:space="preserve"> </w:t>
            </w:r>
            <w:r w:rsidR="0026747E" w:rsidRPr="005008A7">
              <w:t>H =</w:t>
            </w:r>
            <w:r w:rsidR="0026747E" w:rsidRPr="005008A7">
              <w:rPr>
                <w:spacing w:val="-1"/>
              </w:rPr>
              <w:t xml:space="preserve"> </w:t>
            </w:r>
            <w:r w:rsidR="0026747E" w:rsidRPr="005008A7">
              <w:rPr>
                <w:spacing w:val="-12"/>
              </w:rPr>
              <w:t>2</w:t>
            </w:r>
          </w:p>
        </w:tc>
        <w:tc>
          <w:tcPr>
            <w:tcW w:w="916" w:type="pct"/>
            <w:vAlign w:val="center"/>
          </w:tcPr>
          <w:p w14:paraId="7854FE32" w14:textId="4C417EB9" w:rsidR="00194989" w:rsidRPr="005008A7" w:rsidRDefault="00DB3681" w:rsidP="00F15A05">
            <w:pPr>
              <w:pStyle w:val="TableParagraph"/>
              <w:spacing w:after="0"/>
            </w:pPr>
            <w:r>
              <w:rPr>
                <w:spacing w:val="54"/>
                <w:u w:val="thick"/>
              </w:rPr>
              <w:t xml:space="preserve"> </w:t>
            </w:r>
            <w:r w:rsidR="0026747E" w:rsidRPr="005008A7">
              <w:t>H =</w:t>
            </w:r>
            <w:r w:rsidR="0026747E" w:rsidRPr="005008A7">
              <w:rPr>
                <w:spacing w:val="-1"/>
              </w:rPr>
              <w:t xml:space="preserve"> </w:t>
            </w:r>
            <w:r w:rsidR="0026747E" w:rsidRPr="005008A7">
              <w:rPr>
                <w:spacing w:val="-12"/>
              </w:rPr>
              <w:t>0</w:t>
            </w:r>
          </w:p>
        </w:tc>
        <w:tc>
          <w:tcPr>
            <w:tcW w:w="625" w:type="pct"/>
            <w:vAlign w:val="center"/>
          </w:tcPr>
          <w:p w14:paraId="6FA8AA70" w14:textId="3D09B0C3" w:rsidR="00194989" w:rsidRPr="005008A7" w:rsidRDefault="0026747E" w:rsidP="00F15A05">
            <w:pPr>
              <w:pStyle w:val="TableParagraph"/>
              <w:spacing w:after="0"/>
            </w:pPr>
            <w:r w:rsidRPr="005008A7">
              <w:t>H</w:t>
            </w:r>
            <w:r w:rsidRPr="005008A7">
              <w:rPr>
                <w:spacing w:val="-1"/>
              </w:rPr>
              <w:t xml:space="preserve"> </w:t>
            </w:r>
            <w:r w:rsidRPr="005008A7">
              <w:t>=</w:t>
            </w:r>
            <w:r w:rsidRPr="005008A7">
              <w:rPr>
                <w:spacing w:val="48"/>
              </w:rPr>
              <w:t xml:space="preserve"> </w:t>
            </w:r>
            <w:r w:rsidRPr="005008A7">
              <w:t>Y</w:t>
            </w:r>
            <w:r w:rsidR="00DB3681">
              <w:rPr>
                <w:spacing w:val="49"/>
              </w:rPr>
              <w:t xml:space="preserve"> </w:t>
            </w:r>
            <w:r w:rsidRPr="005008A7">
              <w:t>N</w:t>
            </w:r>
            <w:r w:rsidRPr="005008A7">
              <w:rPr>
                <w:spacing w:val="73"/>
                <w:w w:val="150"/>
              </w:rPr>
              <w:t xml:space="preserve"> </w:t>
            </w:r>
            <w:r w:rsidRPr="005008A7">
              <w:rPr>
                <w:spacing w:val="-10"/>
              </w:rPr>
              <w:t>U</w:t>
            </w:r>
          </w:p>
        </w:tc>
      </w:tr>
      <w:tr w:rsidR="00B82DF8" w:rsidRPr="005008A7" w14:paraId="0C216A93" w14:textId="77777777" w:rsidTr="00F15A05">
        <w:trPr>
          <w:trHeight w:val="170"/>
        </w:trPr>
        <w:tc>
          <w:tcPr>
            <w:tcW w:w="888" w:type="pct"/>
            <w:gridSpan w:val="2"/>
            <w:vAlign w:val="center"/>
          </w:tcPr>
          <w:p w14:paraId="6749E274" w14:textId="36823511" w:rsidR="00194989" w:rsidRPr="005008A7" w:rsidRDefault="0026747E" w:rsidP="00F15A05">
            <w:pPr>
              <w:pStyle w:val="TableParagraph"/>
              <w:spacing w:after="0"/>
            </w:pPr>
            <w:r w:rsidRPr="005008A7">
              <w:rPr>
                <w:color w:val="FF0000"/>
              </w:rPr>
              <w:t>I</w:t>
            </w:r>
            <w:r w:rsidRPr="005008A7">
              <w:t>-Chest-X-</w:t>
            </w:r>
            <w:r w:rsidRPr="005008A7">
              <w:rPr>
                <w:spacing w:val="-5"/>
              </w:rPr>
              <w:t>Ray</w:t>
            </w:r>
          </w:p>
        </w:tc>
        <w:tc>
          <w:tcPr>
            <w:tcW w:w="405" w:type="pct"/>
            <w:vAlign w:val="center"/>
          </w:tcPr>
          <w:p w14:paraId="1881650B" w14:textId="77777777" w:rsidR="00194989" w:rsidRPr="005008A7" w:rsidRDefault="0026747E" w:rsidP="00F15A05">
            <w:pPr>
              <w:pStyle w:val="TableParagraph"/>
              <w:spacing w:after="0"/>
            </w:pPr>
            <w:r w:rsidRPr="005008A7">
              <w:rPr>
                <w:color w:val="FF0000"/>
              </w:rPr>
              <w:t>I</w:t>
            </w:r>
            <w:r w:rsidRPr="005008A7">
              <w:t>*</w:t>
            </w:r>
          </w:p>
        </w:tc>
        <w:tc>
          <w:tcPr>
            <w:tcW w:w="1203" w:type="pct"/>
            <w:vAlign w:val="center"/>
          </w:tcPr>
          <w:p w14:paraId="370E15DD" w14:textId="18E65E92" w:rsidR="00194989" w:rsidRPr="005008A7" w:rsidRDefault="00DB3681" w:rsidP="00F15A05">
            <w:pPr>
              <w:pStyle w:val="TableParagraph"/>
              <w:spacing w:after="0"/>
            </w:pPr>
            <w:r>
              <w:rPr>
                <w:spacing w:val="54"/>
                <w:u w:val="thick"/>
              </w:rPr>
              <w:t xml:space="preserve"> </w:t>
            </w:r>
            <w:r w:rsidR="0026747E" w:rsidRPr="005008A7">
              <w:t>I =</w:t>
            </w:r>
            <w:r w:rsidR="0026747E" w:rsidRPr="005008A7">
              <w:rPr>
                <w:spacing w:val="-1"/>
              </w:rPr>
              <w:t xml:space="preserve"> </w:t>
            </w:r>
            <w:r w:rsidR="0026747E" w:rsidRPr="005008A7">
              <w:rPr>
                <w:spacing w:val="-10"/>
              </w:rPr>
              <w:t>1</w:t>
            </w:r>
            <w:r w:rsidR="00D2333A" w:rsidRPr="005008A7">
              <w:rPr>
                <w:spacing w:val="-10"/>
              </w:rPr>
              <w:t xml:space="preserve"> </w:t>
            </w:r>
            <w:r w:rsidR="00D2333A" w:rsidRPr="005008A7">
              <w:rPr>
                <w:color w:val="00B050"/>
              </w:rPr>
              <w:t>OR I-4</w:t>
            </w:r>
          </w:p>
        </w:tc>
        <w:tc>
          <w:tcPr>
            <w:tcW w:w="963" w:type="pct"/>
            <w:vAlign w:val="center"/>
          </w:tcPr>
          <w:p w14:paraId="326981F9" w14:textId="5CB17752" w:rsidR="00194989" w:rsidRPr="005008A7" w:rsidRDefault="00DB3681" w:rsidP="00F15A05">
            <w:pPr>
              <w:pStyle w:val="TableParagraph"/>
              <w:spacing w:after="0"/>
            </w:pPr>
            <w:r>
              <w:rPr>
                <w:spacing w:val="54"/>
                <w:u w:val="thick"/>
              </w:rPr>
              <w:t xml:space="preserve"> </w:t>
            </w:r>
            <w:r w:rsidR="0026747E" w:rsidRPr="005008A7">
              <w:t>I =</w:t>
            </w:r>
            <w:r w:rsidR="0026747E" w:rsidRPr="005008A7">
              <w:rPr>
                <w:spacing w:val="-1"/>
              </w:rPr>
              <w:t xml:space="preserve"> </w:t>
            </w:r>
            <w:r w:rsidR="0026747E" w:rsidRPr="005008A7">
              <w:rPr>
                <w:spacing w:val="-10"/>
              </w:rPr>
              <w:t>2</w:t>
            </w:r>
          </w:p>
        </w:tc>
        <w:tc>
          <w:tcPr>
            <w:tcW w:w="916" w:type="pct"/>
            <w:vAlign w:val="center"/>
          </w:tcPr>
          <w:p w14:paraId="14ABFA43" w14:textId="445F3003" w:rsidR="00194989" w:rsidRPr="005008A7" w:rsidRDefault="00DB3681" w:rsidP="00F15A05">
            <w:pPr>
              <w:pStyle w:val="TableParagraph"/>
              <w:spacing w:after="0"/>
            </w:pPr>
            <w:r>
              <w:rPr>
                <w:spacing w:val="54"/>
                <w:u w:val="thick"/>
              </w:rPr>
              <w:t xml:space="preserve"> </w:t>
            </w:r>
            <w:r w:rsidR="0026747E" w:rsidRPr="005008A7">
              <w:t>I =</w:t>
            </w:r>
            <w:r w:rsidR="0026747E" w:rsidRPr="005008A7">
              <w:rPr>
                <w:spacing w:val="-1"/>
              </w:rPr>
              <w:t xml:space="preserve"> </w:t>
            </w:r>
            <w:r w:rsidR="0026747E" w:rsidRPr="005008A7">
              <w:rPr>
                <w:spacing w:val="-10"/>
              </w:rPr>
              <w:t>0</w:t>
            </w:r>
          </w:p>
        </w:tc>
        <w:tc>
          <w:tcPr>
            <w:tcW w:w="625" w:type="pct"/>
            <w:vAlign w:val="center"/>
          </w:tcPr>
          <w:p w14:paraId="24AC96C9" w14:textId="2EBE9985" w:rsidR="00194989" w:rsidRPr="005008A7" w:rsidRDefault="0026747E" w:rsidP="00F15A05">
            <w:pPr>
              <w:pStyle w:val="TableParagraph"/>
              <w:spacing w:after="0"/>
            </w:pPr>
            <w:r w:rsidRPr="005008A7">
              <w:t>I</w:t>
            </w:r>
            <w:r w:rsidRPr="005008A7">
              <w:rPr>
                <w:spacing w:val="-1"/>
              </w:rPr>
              <w:t xml:space="preserve"> </w:t>
            </w:r>
            <w:r w:rsidRPr="005008A7">
              <w:t>=</w:t>
            </w:r>
            <w:r w:rsidRPr="005008A7">
              <w:rPr>
                <w:spacing w:val="48"/>
              </w:rPr>
              <w:t xml:space="preserve"> </w:t>
            </w:r>
            <w:r w:rsidRPr="005008A7">
              <w:t>Y</w:t>
            </w:r>
            <w:r w:rsidR="00DB3681">
              <w:rPr>
                <w:spacing w:val="49"/>
              </w:rPr>
              <w:t xml:space="preserve"> </w:t>
            </w:r>
            <w:r w:rsidRPr="005008A7">
              <w:t>N</w:t>
            </w:r>
            <w:r w:rsidRPr="005008A7">
              <w:rPr>
                <w:spacing w:val="73"/>
                <w:w w:val="150"/>
              </w:rPr>
              <w:t xml:space="preserve"> </w:t>
            </w:r>
            <w:r w:rsidRPr="005008A7">
              <w:rPr>
                <w:spacing w:val="-10"/>
              </w:rPr>
              <w:t>U</w:t>
            </w:r>
          </w:p>
        </w:tc>
      </w:tr>
      <w:tr w:rsidR="00B82DF8" w:rsidRPr="005008A7" w14:paraId="46F2E16F" w14:textId="77777777" w:rsidTr="00F15A05">
        <w:trPr>
          <w:trHeight w:val="170"/>
        </w:trPr>
        <w:tc>
          <w:tcPr>
            <w:tcW w:w="888" w:type="pct"/>
            <w:gridSpan w:val="2"/>
            <w:vMerge w:val="restart"/>
            <w:vAlign w:val="center"/>
          </w:tcPr>
          <w:p w14:paraId="79023CCD" w14:textId="242EF921" w:rsidR="00194989" w:rsidRPr="005008A7" w:rsidRDefault="0026747E" w:rsidP="00F15A05">
            <w:pPr>
              <w:pStyle w:val="TableParagraph"/>
              <w:spacing w:after="0"/>
            </w:pPr>
            <w:r w:rsidRPr="005008A7">
              <w:rPr>
                <w:b/>
                <w:color w:val="FF0000"/>
              </w:rPr>
              <w:t>J</w:t>
            </w:r>
            <w:r w:rsidRPr="005008A7">
              <w:rPr>
                <w:b/>
              </w:rPr>
              <w:t>-Endomyocardial</w:t>
            </w:r>
            <w:r w:rsidRPr="005008A7">
              <w:rPr>
                <w:b/>
                <w:spacing w:val="-13"/>
              </w:rPr>
              <w:t xml:space="preserve"> </w:t>
            </w:r>
            <w:r w:rsidRPr="005008A7">
              <w:rPr>
                <w:b/>
              </w:rPr>
              <w:t>Biopsy</w:t>
            </w:r>
            <w:r w:rsidRPr="005008A7">
              <w:rPr>
                <w:b/>
                <w:spacing w:val="-12"/>
              </w:rPr>
              <w:t xml:space="preserve"> </w:t>
            </w:r>
            <w:proofErr w:type="gramStart"/>
            <w:r w:rsidRPr="005008A7">
              <w:t>( heart</w:t>
            </w:r>
            <w:proofErr w:type="gramEnd"/>
            <w:r w:rsidRPr="005008A7">
              <w:t xml:space="preserve"> tissues microscopy)</w:t>
            </w:r>
          </w:p>
        </w:tc>
        <w:tc>
          <w:tcPr>
            <w:tcW w:w="405" w:type="pct"/>
            <w:vAlign w:val="center"/>
          </w:tcPr>
          <w:p w14:paraId="65E3758A" w14:textId="77777777" w:rsidR="00194989" w:rsidRPr="005008A7" w:rsidRDefault="0026747E" w:rsidP="00F15A05">
            <w:pPr>
              <w:pStyle w:val="TableParagraph"/>
              <w:spacing w:after="0"/>
            </w:pPr>
            <w:r w:rsidRPr="005008A7">
              <w:t>J-</w:t>
            </w:r>
            <w:r w:rsidRPr="005008A7">
              <w:rPr>
                <w:spacing w:val="-12"/>
              </w:rPr>
              <w:t>1</w:t>
            </w:r>
          </w:p>
        </w:tc>
        <w:tc>
          <w:tcPr>
            <w:tcW w:w="1203" w:type="pct"/>
            <w:vAlign w:val="center"/>
          </w:tcPr>
          <w:p w14:paraId="62210CB7" w14:textId="64694329" w:rsidR="00194989" w:rsidRPr="005008A7" w:rsidRDefault="00DB3681" w:rsidP="00F15A05">
            <w:pPr>
              <w:pStyle w:val="TableParagraph"/>
              <w:spacing w:after="0"/>
            </w:pPr>
            <w:r>
              <w:rPr>
                <w:spacing w:val="54"/>
                <w:u w:val="thick"/>
              </w:rPr>
              <w:t xml:space="preserve"> </w:t>
            </w:r>
            <w:r w:rsidR="0026747E" w:rsidRPr="005008A7">
              <w:t>J</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1</w:t>
            </w:r>
          </w:p>
        </w:tc>
        <w:tc>
          <w:tcPr>
            <w:tcW w:w="963" w:type="pct"/>
            <w:vAlign w:val="center"/>
          </w:tcPr>
          <w:p w14:paraId="28F1C3AA" w14:textId="4E5E2DC5" w:rsidR="00194989" w:rsidRPr="005008A7" w:rsidRDefault="00DB3681" w:rsidP="00F15A05">
            <w:pPr>
              <w:pStyle w:val="TableParagraph"/>
              <w:spacing w:after="0"/>
            </w:pPr>
            <w:r>
              <w:rPr>
                <w:spacing w:val="54"/>
                <w:u w:val="thick"/>
              </w:rPr>
              <w:t xml:space="preserve"> </w:t>
            </w:r>
            <w:r w:rsidR="0026747E" w:rsidRPr="005008A7">
              <w:t>J</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3</w:t>
            </w:r>
          </w:p>
        </w:tc>
        <w:tc>
          <w:tcPr>
            <w:tcW w:w="916" w:type="pct"/>
            <w:vAlign w:val="center"/>
          </w:tcPr>
          <w:p w14:paraId="5DEC1BE9" w14:textId="640D733D" w:rsidR="00194989" w:rsidRPr="005008A7" w:rsidRDefault="00DB3681" w:rsidP="00F15A05">
            <w:pPr>
              <w:pStyle w:val="TableParagraph"/>
              <w:spacing w:after="0"/>
            </w:pPr>
            <w:r>
              <w:rPr>
                <w:spacing w:val="54"/>
                <w:u w:val="thick"/>
              </w:rPr>
              <w:t xml:space="preserve"> </w:t>
            </w:r>
            <w:r w:rsidR="0026747E" w:rsidRPr="005008A7">
              <w:t>J</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45F79A9A" w14:textId="01A4269D" w:rsidR="00194989" w:rsidRPr="005008A7" w:rsidRDefault="0026747E" w:rsidP="00F15A05">
            <w:pPr>
              <w:pStyle w:val="TableParagraph"/>
              <w:spacing w:after="0"/>
            </w:pPr>
            <w:r w:rsidRPr="005008A7">
              <w:t>J-1</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B82DF8" w:rsidRPr="005008A7" w14:paraId="2E654393" w14:textId="77777777" w:rsidTr="00F15A05">
        <w:trPr>
          <w:trHeight w:val="170"/>
        </w:trPr>
        <w:tc>
          <w:tcPr>
            <w:tcW w:w="888" w:type="pct"/>
            <w:gridSpan w:val="2"/>
            <w:vMerge/>
            <w:vAlign w:val="center"/>
          </w:tcPr>
          <w:p w14:paraId="6EBF30D8" w14:textId="77777777" w:rsidR="00194989" w:rsidRPr="005008A7" w:rsidRDefault="00194989" w:rsidP="00F15A05">
            <w:pPr>
              <w:spacing w:after="0"/>
            </w:pPr>
          </w:p>
        </w:tc>
        <w:tc>
          <w:tcPr>
            <w:tcW w:w="405" w:type="pct"/>
            <w:vAlign w:val="center"/>
          </w:tcPr>
          <w:p w14:paraId="37C1C049" w14:textId="77777777" w:rsidR="00194989" w:rsidRPr="005008A7" w:rsidRDefault="0026747E" w:rsidP="00F15A05">
            <w:pPr>
              <w:pStyle w:val="TableParagraph"/>
              <w:spacing w:after="0"/>
            </w:pPr>
            <w:r w:rsidRPr="005008A7">
              <w:t>J-</w:t>
            </w:r>
            <w:r w:rsidRPr="005008A7">
              <w:rPr>
                <w:spacing w:val="-7"/>
              </w:rPr>
              <w:t>2*</w:t>
            </w:r>
          </w:p>
        </w:tc>
        <w:tc>
          <w:tcPr>
            <w:tcW w:w="1203" w:type="pct"/>
            <w:vAlign w:val="center"/>
          </w:tcPr>
          <w:p w14:paraId="1EFA8710" w14:textId="29FDF079" w:rsidR="00194989" w:rsidRPr="005008A7" w:rsidRDefault="00DB3681" w:rsidP="00F15A05">
            <w:pPr>
              <w:pStyle w:val="TableParagraph"/>
              <w:spacing w:after="0"/>
            </w:pPr>
            <w:r>
              <w:rPr>
                <w:spacing w:val="54"/>
                <w:u w:val="thick"/>
              </w:rPr>
              <w:t xml:space="preserve"> </w:t>
            </w:r>
            <w:r w:rsidR="0026747E" w:rsidRPr="005008A7">
              <w:t>J</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2</w:t>
            </w:r>
          </w:p>
        </w:tc>
        <w:tc>
          <w:tcPr>
            <w:tcW w:w="963" w:type="pct"/>
            <w:vAlign w:val="center"/>
          </w:tcPr>
          <w:p w14:paraId="0C1C42CA" w14:textId="10B4990F" w:rsidR="00194989" w:rsidRPr="005008A7" w:rsidRDefault="00DB3681" w:rsidP="00F15A05">
            <w:pPr>
              <w:pStyle w:val="TableParagraph"/>
              <w:spacing w:after="0"/>
            </w:pPr>
            <w:r>
              <w:rPr>
                <w:spacing w:val="54"/>
                <w:u w:val="thick"/>
              </w:rPr>
              <w:t xml:space="preserve"> </w:t>
            </w:r>
            <w:r w:rsidR="0026747E" w:rsidRPr="005008A7">
              <w:t>J</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3</w:t>
            </w:r>
          </w:p>
        </w:tc>
        <w:tc>
          <w:tcPr>
            <w:tcW w:w="916" w:type="pct"/>
            <w:vAlign w:val="center"/>
          </w:tcPr>
          <w:p w14:paraId="333AE7EC" w14:textId="3F8F44C0" w:rsidR="00194989" w:rsidRPr="005008A7" w:rsidRDefault="00DB3681" w:rsidP="00F15A05">
            <w:pPr>
              <w:pStyle w:val="TableParagraph"/>
              <w:spacing w:after="0"/>
            </w:pPr>
            <w:r>
              <w:rPr>
                <w:spacing w:val="54"/>
                <w:u w:val="thick"/>
              </w:rPr>
              <w:t xml:space="preserve"> </w:t>
            </w:r>
            <w:r w:rsidR="0026747E" w:rsidRPr="005008A7">
              <w:t>J</w:t>
            </w:r>
            <w:r w:rsidR="0026747E" w:rsidRPr="005008A7">
              <w:rPr>
                <w:spacing w:val="-1"/>
              </w:rPr>
              <w:t xml:space="preserve"> </w:t>
            </w:r>
            <w:r w:rsidR="0026747E" w:rsidRPr="005008A7">
              <w:t>=</w:t>
            </w:r>
            <w:r w:rsidR="0026747E" w:rsidRPr="005008A7">
              <w:rPr>
                <w:spacing w:val="-1"/>
              </w:rPr>
              <w:t xml:space="preserve"> </w:t>
            </w:r>
            <w:r w:rsidR="0026747E" w:rsidRPr="005008A7">
              <w:rPr>
                <w:spacing w:val="-10"/>
              </w:rPr>
              <w:t>0</w:t>
            </w:r>
          </w:p>
        </w:tc>
        <w:tc>
          <w:tcPr>
            <w:tcW w:w="625" w:type="pct"/>
            <w:vAlign w:val="center"/>
          </w:tcPr>
          <w:p w14:paraId="75E00679" w14:textId="100B13D7" w:rsidR="00194989" w:rsidRPr="005008A7" w:rsidRDefault="0026747E" w:rsidP="00F15A05">
            <w:pPr>
              <w:pStyle w:val="TableParagraph"/>
              <w:spacing w:after="0"/>
            </w:pPr>
            <w:r w:rsidRPr="005008A7">
              <w:t>J-2</w:t>
            </w:r>
            <w:r w:rsidRPr="005008A7">
              <w:rPr>
                <w:spacing w:val="-2"/>
              </w:rPr>
              <w:t xml:space="preserve"> </w:t>
            </w:r>
            <w:r w:rsidRPr="005008A7">
              <w:t>=</w:t>
            </w:r>
            <w:r w:rsidRPr="005008A7">
              <w:rPr>
                <w:spacing w:val="48"/>
              </w:rPr>
              <w:t xml:space="preserve"> </w:t>
            </w:r>
            <w:r w:rsidRPr="005008A7">
              <w:t>Y</w:t>
            </w:r>
            <w:r w:rsidR="00DB3681">
              <w:rPr>
                <w:spacing w:val="48"/>
              </w:rPr>
              <w:t xml:space="preserve"> </w:t>
            </w:r>
            <w:r w:rsidRPr="005008A7">
              <w:t>N</w:t>
            </w:r>
            <w:r w:rsidRPr="005008A7">
              <w:rPr>
                <w:spacing w:val="74"/>
                <w:w w:val="150"/>
              </w:rPr>
              <w:t xml:space="preserve"> </w:t>
            </w:r>
            <w:r w:rsidRPr="005008A7">
              <w:rPr>
                <w:spacing w:val="-10"/>
              </w:rPr>
              <w:t>U</w:t>
            </w:r>
          </w:p>
        </w:tc>
      </w:tr>
      <w:tr w:rsidR="005C1AFD" w:rsidRPr="005008A7" w14:paraId="4508211F" w14:textId="77777777" w:rsidTr="00F15A05">
        <w:trPr>
          <w:trHeight w:val="170"/>
        </w:trPr>
        <w:tc>
          <w:tcPr>
            <w:tcW w:w="859" w:type="pct"/>
            <w:vAlign w:val="center"/>
          </w:tcPr>
          <w:p w14:paraId="71C5A5AE" w14:textId="77777777" w:rsidR="007E45CF" w:rsidRPr="005008A7" w:rsidRDefault="007E45CF" w:rsidP="00F15A05">
            <w:pPr>
              <w:pStyle w:val="TableParagraph"/>
              <w:spacing w:after="0"/>
            </w:pPr>
            <w:r w:rsidRPr="005008A7">
              <w:rPr>
                <w:color w:val="FF0000"/>
              </w:rPr>
              <w:t>X</w:t>
            </w:r>
            <w:r w:rsidRPr="005008A7">
              <w:t>-Alternative</w:t>
            </w:r>
            <w:r w:rsidRPr="005008A7">
              <w:rPr>
                <w:spacing w:val="13"/>
              </w:rPr>
              <w:t xml:space="preserve"> </w:t>
            </w:r>
            <w:r w:rsidRPr="005008A7">
              <w:t>diagnosis</w:t>
            </w:r>
          </w:p>
        </w:tc>
        <w:tc>
          <w:tcPr>
            <w:tcW w:w="434" w:type="pct"/>
            <w:gridSpan w:val="2"/>
            <w:vAlign w:val="center"/>
          </w:tcPr>
          <w:p w14:paraId="4671EA30" w14:textId="77777777" w:rsidR="007E45CF" w:rsidRPr="005008A7" w:rsidRDefault="007E45CF" w:rsidP="00F15A05">
            <w:pPr>
              <w:pStyle w:val="TableParagraph"/>
              <w:spacing w:after="0"/>
            </w:pPr>
            <w:r w:rsidRPr="005008A7">
              <w:t>X</w:t>
            </w:r>
          </w:p>
        </w:tc>
        <w:tc>
          <w:tcPr>
            <w:tcW w:w="1203" w:type="pct"/>
            <w:vAlign w:val="center"/>
          </w:tcPr>
          <w:p w14:paraId="1B321585" w14:textId="7B5EAD66" w:rsidR="007E45CF" w:rsidRPr="005008A7" w:rsidRDefault="00DB3681" w:rsidP="00F15A05">
            <w:pPr>
              <w:pStyle w:val="TableParagraph"/>
              <w:spacing w:after="0"/>
            </w:pPr>
            <w:r>
              <w:t xml:space="preserve"> </w:t>
            </w:r>
            <w:r w:rsidR="007E45CF" w:rsidRPr="005008A7">
              <w:t>Any of X (1-11) checked</w:t>
            </w:r>
          </w:p>
        </w:tc>
        <w:tc>
          <w:tcPr>
            <w:tcW w:w="963" w:type="pct"/>
            <w:vAlign w:val="center"/>
          </w:tcPr>
          <w:p w14:paraId="6B70603D" w14:textId="4C235C16" w:rsidR="007E45CF" w:rsidRPr="005008A7" w:rsidRDefault="00DB3681" w:rsidP="00F15A05">
            <w:pPr>
              <w:pStyle w:val="TableParagraph"/>
              <w:spacing w:after="0"/>
            </w:pPr>
            <w:r>
              <w:t xml:space="preserve"> </w:t>
            </w:r>
            <w:r w:rsidR="007E45CF" w:rsidRPr="005008A7">
              <w:t>No alternative diagnosis</w:t>
            </w:r>
          </w:p>
        </w:tc>
        <w:tc>
          <w:tcPr>
            <w:tcW w:w="916" w:type="pct"/>
            <w:vAlign w:val="center"/>
          </w:tcPr>
          <w:p w14:paraId="5128E498" w14:textId="77777777" w:rsidR="007E45CF" w:rsidRPr="005008A7" w:rsidRDefault="007E45CF" w:rsidP="00F15A05">
            <w:pPr>
              <w:pStyle w:val="TableParagraph"/>
              <w:spacing w:after="0"/>
            </w:pPr>
            <w:r w:rsidRPr="005008A7">
              <w:t>Not Applicable</w:t>
            </w:r>
          </w:p>
        </w:tc>
        <w:tc>
          <w:tcPr>
            <w:tcW w:w="625" w:type="pct"/>
            <w:vAlign w:val="center"/>
          </w:tcPr>
          <w:p w14:paraId="28D66C5E" w14:textId="03254C2D" w:rsidR="007E45CF" w:rsidRPr="005008A7" w:rsidRDefault="007E45CF" w:rsidP="00F15A05">
            <w:pPr>
              <w:pStyle w:val="TableParagraph"/>
              <w:spacing w:after="0"/>
            </w:pPr>
            <w:r w:rsidRPr="005008A7">
              <w:t>X =</w:t>
            </w:r>
            <w:r w:rsidR="00DB3681">
              <w:t xml:space="preserve"> </w:t>
            </w:r>
            <w:r w:rsidRPr="005008A7">
              <w:t>Y</w:t>
            </w:r>
            <w:r w:rsidR="00DB3681">
              <w:t xml:space="preserve"> </w:t>
            </w:r>
            <w:r w:rsidRPr="005008A7">
              <w:t>N</w:t>
            </w:r>
          </w:p>
        </w:tc>
      </w:tr>
    </w:tbl>
    <w:p w14:paraId="0EF0CBE1" w14:textId="77777777" w:rsidR="00194989" w:rsidRDefault="00194989" w:rsidP="000E278C">
      <w:pPr>
        <w:rPr>
          <w:lang w:val="fr-FR"/>
        </w:rPr>
      </w:pPr>
    </w:p>
    <w:p w14:paraId="189A64CE" w14:textId="49128804" w:rsidR="00194989" w:rsidRPr="005008A7" w:rsidRDefault="00E65156" w:rsidP="000E278C">
      <w:pPr>
        <w:pStyle w:val="Plattetekst"/>
      </w:pPr>
      <w:r>
        <w:br w:type="column"/>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7"/>
        <w:gridCol w:w="9966"/>
      </w:tblGrid>
      <w:tr w:rsidR="00194989" w:rsidRPr="00E65156" w14:paraId="792F81FD" w14:textId="77777777" w:rsidTr="00E65156">
        <w:trPr>
          <w:trHeight w:val="268"/>
        </w:trPr>
        <w:tc>
          <w:tcPr>
            <w:tcW w:w="1043" w:type="pct"/>
          </w:tcPr>
          <w:p w14:paraId="122B6BF5" w14:textId="46B8B787" w:rsidR="00194989" w:rsidRPr="00E65156" w:rsidRDefault="0026747E" w:rsidP="009B5AC7">
            <w:pPr>
              <w:pStyle w:val="TableParagraph"/>
              <w:spacing w:after="0"/>
              <w:rPr>
                <w:b/>
                <w:bCs/>
              </w:rPr>
            </w:pPr>
            <w:r w:rsidRPr="00E65156">
              <w:rPr>
                <w:b/>
                <w:bCs/>
                <w:w w:val="105"/>
              </w:rPr>
              <w:t>Level</w:t>
            </w:r>
            <w:r w:rsidRPr="00E65156">
              <w:rPr>
                <w:b/>
                <w:bCs/>
                <w:spacing w:val="-3"/>
                <w:w w:val="105"/>
              </w:rPr>
              <w:t xml:space="preserve"> </w:t>
            </w:r>
            <w:r w:rsidRPr="00E65156">
              <w:rPr>
                <w:b/>
                <w:bCs/>
                <w:w w:val="105"/>
              </w:rPr>
              <w:t>of</w:t>
            </w:r>
            <w:r w:rsidRPr="00E65156">
              <w:rPr>
                <w:b/>
                <w:bCs/>
                <w:spacing w:val="-3"/>
                <w:w w:val="105"/>
              </w:rPr>
              <w:t xml:space="preserve"> </w:t>
            </w:r>
            <w:r w:rsidRPr="00E65156">
              <w:rPr>
                <w:b/>
                <w:bCs/>
                <w:w w:val="105"/>
              </w:rPr>
              <w:t>Certainty</w:t>
            </w:r>
          </w:p>
        </w:tc>
        <w:tc>
          <w:tcPr>
            <w:tcW w:w="3957" w:type="pct"/>
          </w:tcPr>
          <w:p w14:paraId="26D94B6E" w14:textId="7B944CD2" w:rsidR="00194989" w:rsidRPr="00E65156" w:rsidRDefault="0026747E" w:rsidP="009B5AC7">
            <w:pPr>
              <w:pStyle w:val="TableParagraph"/>
              <w:spacing w:after="0"/>
              <w:rPr>
                <w:b/>
                <w:bCs/>
              </w:rPr>
            </w:pPr>
            <w:r w:rsidRPr="00E65156">
              <w:rPr>
                <w:b/>
                <w:bCs/>
                <w:w w:val="105"/>
              </w:rPr>
              <w:t>MYOCARDITIS</w:t>
            </w:r>
          </w:p>
        </w:tc>
      </w:tr>
      <w:tr w:rsidR="00194989" w:rsidRPr="005008A7" w14:paraId="5BBE8555" w14:textId="77777777" w:rsidTr="00E65156">
        <w:trPr>
          <w:trHeight w:val="268"/>
        </w:trPr>
        <w:tc>
          <w:tcPr>
            <w:tcW w:w="1043" w:type="pct"/>
            <w:vMerge w:val="restart"/>
          </w:tcPr>
          <w:p w14:paraId="2E9ACE9B" w14:textId="26483218" w:rsidR="00194989" w:rsidRPr="005008A7" w:rsidRDefault="0026747E" w:rsidP="009B5AC7">
            <w:pPr>
              <w:pStyle w:val="TableParagraph"/>
              <w:spacing w:after="0"/>
            </w:pPr>
            <w:r w:rsidRPr="005008A7">
              <w:rPr>
                <w:w w:val="105"/>
              </w:rPr>
              <w:t xml:space="preserve">Level </w:t>
            </w:r>
            <w:proofErr w:type="gramStart"/>
            <w:r w:rsidRPr="005008A7">
              <w:rPr>
                <w:w w:val="105"/>
              </w:rPr>
              <w:t>1 :</w:t>
            </w:r>
            <w:proofErr w:type="gramEnd"/>
            <w:r w:rsidRPr="005008A7">
              <w:rPr>
                <w:spacing w:val="47"/>
                <w:w w:val="105"/>
              </w:rPr>
              <w:t xml:space="preserve"> </w:t>
            </w:r>
            <w:r w:rsidRPr="005008A7">
              <w:rPr>
                <w:w w:val="105"/>
              </w:rPr>
              <w:t>2</w:t>
            </w:r>
            <w:r w:rsidRPr="005008A7">
              <w:rPr>
                <w:spacing w:val="-1"/>
                <w:w w:val="105"/>
              </w:rPr>
              <w:t xml:space="preserve"> </w:t>
            </w:r>
            <w:r w:rsidRPr="005008A7">
              <w:rPr>
                <w:w w:val="105"/>
              </w:rPr>
              <w:t>possibilities</w:t>
            </w:r>
          </w:p>
          <w:p w14:paraId="03F4E85A" w14:textId="055080B9" w:rsidR="00194989" w:rsidRPr="005008A7" w:rsidRDefault="0026747E" w:rsidP="009B5AC7">
            <w:pPr>
              <w:pStyle w:val="TableParagraph"/>
              <w:spacing w:after="0"/>
            </w:pPr>
            <w:r w:rsidRPr="005008A7">
              <w:rPr>
                <w:w w:val="105"/>
              </w:rPr>
              <w:t>(1.1</w:t>
            </w:r>
            <w:r w:rsidRPr="005008A7">
              <w:rPr>
                <w:spacing w:val="-3"/>
                <w:w w:val="105"/>
              </w:rPr>
              <w:t xml:space="preserve"> </w:t>
            </w:r>
            <w:r w:rsidRPr="005008A7">
              <w:rPr>
                <w:w w:val="105"/>
              </w:rPr>
              <w:t>OR</w:t>
            </w:r>
            <w:r w:rsidRPr="005008A7">
              <w:rPr>
                <w:spacing w:val="-2"/>
                <w:w w:val="105"/>
              </w:rPr>
              <w:t xml:space="preserve"> </w:t>
            </w:r>
            <w:r w:rsidRPr="005008A7">
              <w:rPr>
                <w:spacing w:val="-4"/>
                <w:w w:val="105"/>
              </w:rPr>
              <w:t>1.2)</w:t>
            </w:r>
          </w:p>
        </w:tc>
        <w:tc>
          <w:tcPr>
            <w:tcW w:w="3957" w:type="pct"/>
          </w:tcPr>
          <w:p w14:paraId="65828894" w14:textId="77777777" w:rsidR="00194989" w:rsidRPr="005008A7" w:rsidRDefault="0026747E" w:rsidP="009B5AC7">
            <w:pPr>
              <w:pStyle w:val="TableParagraph"/>
              <w:spacing w:after="0"/>
            </w:pPr>
            <w:r w:rsidRPr="005008A7">
              <w:rPr>
                <w:w w:val="105"/>
              </w:rPr>
              <w:t>1.1</w:t>
            </w:r>
            <w:r w:rsidRPr="005008A7">
              <w:rPr>
                <w:spacing w:val="74"/>
                <w:w w:val="150"/>
              </w:rPr>
              <w:t xml:space="preserve"> </w:t>
            </w:r>
            <w:r w:rsidRPr="005008A7">
              <w:rPr>
                <w:w w:val="105"/>
              </w:rPr>
              <w:t>J-1</w:t>
            </w:r>
            <w:r w:rsidRPr="005008A7">
              <w:rPr>
                <w:spacing w:val="47"/>
                <w:w w:val="105"/>
              </w:rPr>
              <w:t xml:space="preserve"> </w:t>
            </w:r>
            <w:r w:rsidRPr="005008A7">
              <w:rPr>
                <w:w w:val="105"/>
              </w:rPr>
              <w:t>=</w:t>
            </w:r>
            <w:r w:rsidRPr="005008A7">
              <w:rPr>
                <w:spacing w:val="-2"/>
                <w:w w:val="105"/>
              </w:rPr>
              <w:t xml:space="preserve"> </w:t>
            </w:r>
            <w:r w:rsidRPr="005008A7">
              <w:rPr>
                <w:spacing w:val="-5"/>
                <w:w w:val="105"/>
              </w:rPr>
              <w:t>YES</w:t>
            </w:r>
          </w:p>
        </w:tc>
      </w:tr>
      <w:tr w:rsidR="00194989" w:rsidRPr="005008A7" w14:paraId="654A5C6E" w14:textId="77777777" w:rsidTr="00E65156">
        <w:trPr>
          <w:trHeight w:val="268"/>
        </w:trPr>
        <w:tc>
          <w:tcPr>
            <w:tcW w:w="1043" w:type="pct"/>
            <w:vMerge/>
            <w:tcBorders>
              <w:top w:val="nil"/>
            </w:tcBorders>
          </w:tcPr>
          <w:p w14:paraId="370DF97A" w14:textId="77777777" w:rsidR="00194989" w:rsidRPr="005008A7" w:rsidRDefault="00194989" w:rsidP="009B5AC7">
            <w:pPr>
              <w:spacing w:after="0"/>
            </w:pPr>
          </w:p>
        </w:tc>
        <w:tc>
          <w:tcPr>
            <w:tcW w:w="3957" w:type="pct"/>
          </w:tcPr>
          <w:p w14:paraId="2E2890DE" w14:textId="77777777" w:rsidR="00194989" w:rsidRPr="005008A7" w:rsidRDefault="0026747E" w:rsidP="009B5AC7">
            <w:pPr>
              <w:pStyle w:val="TableParagraph"/>
              <w:spacing w:after="0"/>
            </w:pPr>
            <w:r w:rsidRPr="005008A7">
              <w:rPr>
                <w:w w:val="105"/>
              </w:rPr>
              <w:t>1.2</w:t>
            </w:r>
            <w:r w:rsidRPr="005008A7">
              <w:rPr>
                <w:spacing w:val="-3"/>
                <w:w w:val="105"/>
              </w:rPr>
              <w:t xml:space="preserve"> </w:t>
            </w:r>
            <w:r w:rsidRPr="005008A7">
              <w:rPr>
                <w:w w:val="105"/>
              </w:rPr>
              <w:t>[D-1</w:t>
            </w:r>
            <w:r w:rsidRPr="005008A7">
              <w:rPr>
                <w:spacing w:val="-2"/>
                <w:w w:val="105"/>
              </w:rPr>
              <w:t xml:space="preserve"> </w:t>
            </w:r>
            <w:r w:rsidRPr="005008A7">
              <w:rPr>
                <w:w w:val="105"/>
              </w:rPr>
              <w:t>=</w:t>
            </w:r>
            <w:r w:rsidRPr="005008A7">
              <w:rPr>
                <w:spacing w:val="-3"/>
                <w:w w:val="105"/>
              </w:rPr>
              <w:t xml:space="preserve"> </w:t>
            </w:r>
            <w:r w:rsidRPr="005008A7">
              <w:rPr>
                <w:w w:val="105"/>
              </w:rPr>
              <w:t>YES)</w:t>
            </w:r>
            <w:r w:rsidRPr="005008A7">
              <w:rPr>
                <w:spacing w:val="-2"/>
                <w:w w:val="105"/>
              </w:rPr>
              <w:t xml:space="preserve"> </w:t>
            </w:r>
            <w:r w:rsidRPr="005008A7">
              <w:rPr>
                <w:w w:val="105"/>
              </w:rPr>
              <w:t>AND</w:t>
            </w:r>
            <w:r w:rsidRPr="005008A7">
              <w:rPr>
                <w:spacing w:val="-2"/>
                <w:w w:val="105"/>
              </w:rPr>
              <w:t xml:space="preserve"> </w:t>
            </w:r>
            <w:r w:rsidRPr="005008A7">
              <w:rPr>
                <w:w w:val="105"/>
              </w:rPr>
              <w:t>(F-1</w:t>
            </w:r>
            <w:r w:rsidRPr="005008A7">
              <w:rPr>
                <w:spacing w:val="-2"/>
                <w:w w:val="105"/>
              </w:rPr>
              <w:t xml:space="preserve"> </w:t>
            </w:r>
            <w:r w:rsidRPr="005008A7">
              <w:rPr>
                <w:w w:val="105"/>
              </w:rPr>
              <w:t>OR</w:t>
            </w:r>
            <w:r w:rsidRPr="005008A7">
              <w:rPr>
                <w:spacing w:val="-3"/>
                <w:w w:val="105"/>
              </w:rPr>
              <w:t xml:space="preserve"> </w:t>
            </w:r>
            <w:r w:rsidRPr="005008A7">
              <w:rPr>
                <w:w w:val="105"/>
              </w:rPr>
              <w:t>G-1</w:t>
            </w:r>
            <w:r w:rsidRPr="005008A7">
              <w:rPr>
                <w:spacing w:val="-2"/>
                <w:w w:val="105"/>
              </w:rPr>
              <w:t xml:space="preserve"> </w:t>
            </w:r>
            <w:r w:rsidRPr="005008A7">
              <w:rPr>
                <w:w w:val="105"/>
              </w:rPr>
              <w:t>=</w:t>
            </w:r>
            <w:r w:rsidRPr="005008A7">
              <w:rPr>
                <w:spacing w:val="-3"/>
                <w:w w:val="105"/>
              </w:rPr>
              <w:t xml:space="preserve"> </w:t>
            </w:r>
            <w:r w:rsidRPr="005008A7">
              <w:rPr>
                <w:spacing w:val="-2"/>
                <w:w w:val="105"/>
              </w:rPr>
              <w:t>YES)]</w:t>
            </w:r>
          </w:p>
        </w:tc>
      </w:tr>
      <w:tr w:rsidR="00194989" w:rsidRPr="005008A7" w14:paraId="49228B2D" w14:textId="77777777" w:rsidTr="00E65156">
        <w:trPr>
          <w:trHeight w:val="532"/>
        </w:trPr>
        <w:tc>
          <w:tcPr>
            <w:tcW w:w="1043" w:type="pct"/>
          </w:tcPr>
          <w:p w14:paraId="70C8C23F" w14:textId="4BB65B2D" w:rsidR="00194989" w:rsidRPr="005008A7" w:rsidRDefault="0026747E" w:rsidP="009B5AC7">
            <w:pPr>
              <w:pStyle w:val="TableParagraph"/>
              <w:spacing w:after="0"/>
            </w:pPr>
            <w:r w:rsidRPr="005008A7">
              <w:rPr>
                <w:w w:val="105"/>
              </w:rPr>
              <w:t>Level</w:t>
            </w:r>
            <w:r w:rsidRPr="005008A7">
              <w:rPr>
                <w:spacing w:val="-5"/>
                <w:w w:val="105"/>
              </w:rPr>
              <w:t xml:space="preserve"> </w:t>
            </w:r>
            <w:r w:rsidRPr="005008A7">
              <w:rPr>
                <w:spacing w:val="-10"/>
                <w:w w:val="105"/>
              </w:rPr>
              <w:t>2</w:t>
            </w:r>
            <w:r w:rsidR="00D2333A" w:rsidRPr="005008A7">
              <w:rPr>
                <w:color w:val="00B050"/>
                <w:spacing w:val="-10"/>
                <w:w w:val="105"/>
              </w:rPr>
              <w:t>A</w:t>
            </w:r>
          </w:p>
        </w:tc>
        <w:tc>
          <w:tcPr>
            <w:tcW w:w="3957" w:type="pct"/>
          </w:tcPr>
          <w:p w14:paraId="60D0E65E" w14:textId="77777777" w:rsidR="00194989" w:rsidRPr="005008A7" w:rsidRDefault="0026747E" w:rsidP="009B5AC7">
            <w:pPr>
              <w:pStyle w:val="TableParagraph"/>
              <w:spacing w:after="0"/>
            </w:pPr>
            <w:r w:rsidRPr="005008A7">
              <w:rPr>
                <w:w w:val="105"/>
              </w:rPr>
              <w:t>[</w:t>
            </w:r>
            <w:r w:rsidRPr="005008A7">
              <w:rPr>
                <w:spacing w:val="-2"/>
                <w:w w:val="105"/>
              </w:rPr>
              <w:t xml:space="preserve"> </w:t>
            </w:r>
            <w:r w:rsidRPr="005008A7">
              <w:rPr>
                <w:w w:val="105"/>
              </w:rPr>
              <w:t>A-1</w:t>
            </w:r>
            <w:r w:rsidRPr="005008A7">
              <w:rPr>
                <w:spacing w:val="-2"/>
                <w:w w:val="105"/>
              </w:rPr>
              <w:t xml:space="preserve"> </w:t>
            </w:r>
            <w:r w:rsidRPr="005008A7">
              <w:rPr>
                <w:w w:val="105"/>
              </w:rPr>
              <w:t>OR</w:t>
            </w:r>
            <w:r w:rsidRPr="005008A7">
              <w:rPr>
                <w:spacing w:val="-2"/>
                <w:w w:val="105"/>
              </w:rPr>
              <w:t xml:space="preserve"> </w:t>
            </w:r>
            <w:r w:rsidRPr="005008A7">
              <w:rPr>
                <w:w w:val="105"/>
              </w:rPr>
              <w:t>A-2</w:t>
            </w:r>
            <w:r w:rsidRPr="005008A7">
              <w:rPr>
                <w:spacing w:val="-1"/>
                <w:w w:val="105"/>
              </w:rPr>
              <w:t xml:space="preserve"> </w:t>
            </w:r>
            <w:r w:rsidRPr="005008A7">
              <w:rPr>
                <w:w w:val="105"/>
              </w:rPr>
              <w:t>OR</w:t>
            </w:r>
            <w:r w:rsidRPr="005008A7">
              <w:rPr>
                <w:spacing w:val="-2"/>
                <w:w w:val="105"/>
              </w:rPr>
              <w:t xml:space="preserve"> </w:t>
            </w:r>
            <w:r w:rsidRPr="005008A7">
              <w:rPr>
                <w:w w:val="105"/>
              </w:rPr>
              <w:t>A-3</w:t>
            </w:r>
            <w:r w:rsidRPr="005008A7">
              <w:rPr>
                <w:spacing w:val="-2"/>
                <w:w w:val="105"/>
              </w:rPr>
              <w:t xml:space="preserve"> </w:t>
            </w:r>
            <w:r w:rsidRPr="005008A7">
              <w:rPr>
                <w:w w:val="105"/>
              </w:rPr>
              <w:t>=</w:t>
            </w:r>
            <w:r w:rsidRPr="005008A7">
              <w:rPr>
                <w:spacing w:val="-2"/>
                <w:w w:val="105"/>
              </w:rPr>
              <w:t xml:space="preserve"> </w:t>
            </w:r>
            <w:proofErr w:type="gramStart"/>
            <w:r w:rsidRPr="005008A7">
              <w:rPr>
                <w:w w:val="105"/>
              </w:rPr>
              <w:t>YES</w:t>
            </w:r>
            <w:r w:rsidRPr="005008A7">
              <w:rPr>
                <w:spacing w:val="-2"/>
                <w:w w:val="105"/>
              </w:rPr>
              <w:t xml:space="preserve"> </w:t>
            </w:r>
            <w:r w:rsidRPr="005008A7">
              <w:rPr>
                <w:w w:val="105"/>
              </w:rPr>
              <w:t>]</w:t>
            </w:r>
            <w:proofErr w:type="gramEnd"/>
            <w:r w:rsidRPr="005008A7">
              <w:rPr>
                <w:spacing w:val="46"/>
                <w:w w:val="105"/>
              </w:rPr>
              <w:t xml:space="preserve"> </w:t>
            </w:r>
            <w:r w:rsidRPr="005008A7">
              <w:rPr>
                <w:w w:val="105"/>
              </w:rPr>
              <w:t>AND</w:t>
            </w:r>
            <w:r w:rsidRPr="005008A7">
              <w:rPr>
                <w:spacing w:val="46"/>
                <w:w w:val="105"/>
              </w:rPr>
              <w:t xml:space="preserve"> </w:t>
            </w:r>
            <w:r w:rsidRPr="005008A7">
              <w:rPr>
                <w:w w:val="105"/>
              </w:rPr>
              <w:t>[(D1</w:t>
            </w:r>
            <w:r w:rsidRPr="005008A7">
              <w:rPr>
                <w:spacing w:val="-2"/>
                <w:w w:val="105"/>
              </w:rPr>
              <w:t xml:space="preserve"> </w:t>
            </w:r>
            <w:r w:rsidRPr="005008A7">
              <w:rPr>
                <w:w w:val="105"/>
              </w:rPr>
              <w:t>+/or</w:t>
            </w:r>
            <w:r w:rsidRPr="005008A7">
              <w:rPr>
                <w:spacing w:val="-1"/>
                <w:w w:val="105"/>
              </w:rPr>
              <w:t xml:space="preserve"> </w:t>
            </w:r>
            <w:r w:rsidRPr="005008A7">
              <w:rPr>
                <w:w w:val="105"/>
              </w:rPr>
              <w:t>D2</w:t>
            </w:r>
            <w:r w:rsidRPr="005008A7">
              <w:rPr>
                <w:spacing w:val="-2"/>
                <w:w w:val="105"/>
              </w:rPr>
              <w:t xml:space="preserve"> </w:t>
            </w:r>
            <w:r w:rsidRPr="005008A7">
              <w:rPr>
                <w:w w:val="105"/>
              </w:rPr>
              <w:t>=</w:t>
            </w:r>
            <w:r w:rsidRPr="005008A7">
              <w:rPr>
                <w:spacing w:val="-2"/>
                <w:w w:val="105"/>
              </w:rPr>
              <w:t xml:space="preserve"> </w:t>
            </w:r>
            <w:r w:rsidRPr="005008A7">
              <w:rPr>
                <w:w w:val="105"/>
              </w:rPr>
              <w:t>YES)</w:t>
            </w:r>
            <w:r w:rsidRPr="005008A7">
              <w:rPr>
                <w:spacing w:val="-1"/>
                <w:w w:val="105"/>
              </w:rPr>
              <w:t xml:space="preserve"> </w:t>
            </w:r>
            <w:r w:rsidRPr="005008A7">
              <w:rPr>
                <w:w w:val="105"/>
              </w:rPr>
              <w:t>OR</w:t>
            </w:r>
            <w:r w:rsidRPr="005008A7">
              <w:rPr>
                <w:spacing w:val="-2"/>
                <w:w w:val="105"/>
              </w:rPr>
              <w:t xml:space="preserve"> </w:t>
            </w:r>
            <w:r w:rsidRPr="005008A7">
              <w:rPr>
                <w:w w:val="105"/>
              </w:rPr>
              <w:t>(E-1</w:t>
            </w:r>
            <w:r w:rsidRPr="005008A7">
              <w:rPr>
                <w:spacing w:val="-2"/>
                <w:w w:val="105"/>
              </w:rPr>
              <w:t xml:space="preserve"> </w:t>
            </w:r>
            <w:r w:rsidRPr="005008A7">
              <w:rPr>
                <w:w w:val="105"/>
              </w:rPr>
              <w:t>=</w:t>
            </w:r>
            <w:r w:rsidRPr="005008A7">
              <w:rPr>
                <w:spacing w:val="-2"/>
                <w:w w:val="105"/>
              </w:rPr>
              <w:t xml:space="preserve"> </w:t>
            </w:r>
            <w:r w:rsidRPr="005008A7">
              <w:rPr>
                <w:w w:val="105"/>
              </w:rPr>
              <w:t>YES)</w:t>
            </w:r>
            <w:r w:rsidRPr="005008A7">
              <w:rPr>
                <w:spacing w:val="-2"/>
                <w:w w:val="105"/>
              </w:rPr>
              <w:t xml:space="preserve"> </w:t>
            </w:r>
            <w:r w:rsidRPr="005008A7">
              <w:rPr>
                <w:w w:val="105"/>
              </w:rPr>
              <w:t>OR</w:t>
            </w:r>
            <w:r w:rsidRPr="005008A7">
              <w:rPr>
                <w:spacing w:val="46"/>
                <w:w w:val="105"/>
              </w:rPr>
              <w:t xml:space="preserve"> </w:t>
            </w:r>
            <w:r w:rsidRPr="005008A7">
              <w:rPr>
                <w:w w:val="105"/>
              </w:rPr>
              <w:t>(F-1</w:t>
            </w:r>
            <w:r w:rsidRPr="005008A7">
              <w:rPr>
                <w:spacing w:val="-2"/>
                <w:w w:val="105"/>
              </w:rPr>
              <w:t xml:space="preserve"> </w:t>
            </w:r>
            <w:r w:rsidRPr="005008A7">
              <w:rPr>
                <w:w w:val="105"/>
              </w:rPr>
              <w:t>=</w:t>
            </w:r>
            <w:r w:rsidRPr="005008A7">
              <w:rPr>
                <w:spacing w:val="-2"/>
                <w:w w:val="105"/>
              </w:rPr>
              <w:t xml:space="preserve"> </w:t>
            </w:r>
            <w:r w:rsidRPr="005008A7">
              <w:rPr>
                <w:w w:val="105"/>
              </w:rPr>
              <w:t>YES)</w:t>
            </w:r>
            <w:r w:rsidRPr="005008A7">
              <w:rPr>
                <w:spacing w:val="-2"/>
                <w:w w:val="105"/>
              </w:rPr>
              <w:t xml:space="preserve"> </w:t>
            </w:r>
            <w:r w:rsidRPr="005008A7">
              <w:rPr>
                <w:w w:val="105"/>
              </w:rPr>
              <w:t>OR</w:t>
            </w:r>
            <w:r w:rsidRPr="005008A7">
              <w:rPr>
                <w:spacing w:val="-2"/>
                <w:w w:val="105"/>
              </w:rPr>
              <w:t xml:space="preserve"> </w:t>
            </w:r>
            <w:r w:rsidRPr="005008A7">
              <w:rPr>
                <w:w w:val="105"/>
              </w:rPr>
              <w:t>(G-1</w:t>
            </w:r>
            <w:r w:rsidRPr="005008A7">
              <w:rPr>
                <w:spacing w:val="-1"/>
                <w:w w:val="105"/>
              </w:rPr>
              <w:t xml:space="preserve"> </w:t>
            </w:r>
            <w:r w:rsidRPr="005008A7">
              <w:rPr>
                <w:w w:val="105"/>
              </w:rPr>
              <w:t>=</w:t>
            </w:r>
            <w:r w:rsidRPr="005008A7">
              <w:rPr>
                <w:spacing w:val="-3"/>
                <w:w w:val="105"/>
              </w:rPr>
              <w:t xml:space="preserve"> </w:t>
            </w:r>
            <w:r w:rsidRPr="005008A7">
              <w:rPr>
                <w:w w:val="105"/>
              </w:rPr>
              <w:t>YES)]</w:t>
            </w:r>
            <w:r w:rsidRPr="005008A7">
              <w:rPr>
                <w:spacing w:val="46"/>
                <w:w w:val="105"/>
              </w:rPr>
              <w:t xml:space="preserve"> </w:t>
            </w:r>
            <w:r w:rsidRPr="005008A7">
              <w:rPr>
                <w:w w:val="105"/>
              </w:rPr>
              <w:t>AND</w:t>
            </w:r>
            <w:r w:rsidRPr="005008A7">
              <w:rPr>
                <w:spacing w:val="-3"/>
                <w:w w:val="105"/>
              </w:rPr>
              <w:t xml:space="preserve"> </w:t>
            </w:r>
            <w:r w:rsidRPr="005008A7">
              <w:rPr>
                <w:w w:val="105"/>
              </w:rPr>
              <w:t>[</w:t>
            </w:r>
            <w:r w:rsidRPr="005008A7">
              <w:rPr>
                <w:spacing w:val="-1"/>
                <w:w w:val="105"/>
              </w:rPr>
              <w:t xml:space="preserve"> </w:t>
            </w:r>
            <w:r w:rsidRPr="005008A7">
              <w:rPr>
                <w:w w:val="105"/>
              </w:rPr>
              <w:t>X</w:t>
            </w:r>
            <w:r w:rsidRPr="005008A7">
              <w:rPr>
                <w:spacing w:val="-2"/>
                <w:w w:val="105"/>
              </w:rPr>
              <w:t xml:space="preserve"> </w:t>
            </w:r>
            <w:r w:rsidRPr="005008A7">
              <w:rPr>
                <w:w w:val="105"/>
              </w:rPr>
              <w:t>=</w:t>
            </w:r>
            <w:r w:rsidRPr="005008A7">
              <w:rPr>
                <w:spacing w:val="-2"/>
                <w:w w:val="105"/>
              </w:rPr>
              <w:t xml:space="preserve"> </w:t>
            </w:r>
            <w:proofErr w:type="gramStart"/>
            <w:r w:rsidRPr="005008A7">
              <w:rPr>
                <w:w w:val="105"/>
              </w:rPr>
              <w:t>NO</w:t>
            </w:r>
            <w:r w:rsidRPr="005008A7">
              <w:rPr>
                <w:spacing w:val="-2"/>
                <w:w w:val="105"/>
              </w:rPr>
              <w:t xml:space="preserve"> </w:t>
            </w:r>
            <w:r w:rsidRPr="005008A7">
              <w:rPr>
                <w:spacing w:val="-10"/>
                <w:w w:val="105"/>
              </w:rPr>
              <w:t>]</w:t>
            </w:r>
            <w:proofErr w:type="gramEnd"/>
          </w:p>
        </w:tc>
      </w:tr>
      <w:tr w:rsidR="00D2333A" w:rsidRPr="005008A7" w14:paraId="08E6ED58" w14:textId="77777777" w:rsidTr="00E65156">
        <w:trPr>
          <w:trHeight w:val="532"/>
        </w:trPr>
        <w:tc>
          <w:tcPr>
            <w:tcW w:w="1043" w:type="pct"/>
          </w:tcPr>
          <w:p w14:paraId="70A54BD3" w14:textId="1AD107D7" w:rsidR="00D2333A" w:rsidRPr="005008A7" w:rsidRDefault="00D2333A" w:rsidP="009B5AC7">
            <w:pPr>
              <w:pStyle w:val="TableParagraph"/>
              <w:spacing w:after="0"/>
              <w:rPr>
                <w:w w:val="105"/>
              </w:rPr>
            </w:pPr>
            <w:r w:rsidRPr="005008A7">
              <w:rPr>
                <w:w w:val="105"/>
              </w:rPr>
              <w:t>Level</w:t>
            </w:r>
            <w:r w:rsidRPr="005008A7">
              <w:rPr>
                <w:spacing w:val="-5"/>
                <w:w w:val="105"/>
              </w:rPr>
              <w:t xml:space="preserve"> </w:t>
            </w:r>
            <w:r w:rsidRPr="005008A7">
              <w:rPr>
                <w:spacing w:val="-10"/>
                <w:w w:val="105"/>
              </w:rPr>
              <w:t>2B</w:t>
            </w:r>
          </w:p>
        </w:tc>
        <w:tc>
          <w:tcPr>
            <w:tcW w:w="3957" w:type="pct"/>
          </w:tcPr>
          <w:p w14:paraId="105ADD42" w14:textId="719E06A6" w:rsidR="00D2333A" w:rsidRPr="005008A7" w:rsidRDefault="00D2333A" w:rsidP="009B5AC7">
            <w:pPr>
              <w:pStyle w:val="TableParagraph"/>
              <w:spacing w:after="0"/>
              <w:rPr>
                <w:w w:val="105"/>
                <w:sz w:val="21"/>
              </w:rPr>
            </w:pPr>
            <w:r w:rsidRPr="005008A7">
              <w:t xml:space="preserve">A4-1=YES </w:t>
            </w:r>
            <w:r w:rsidRPr="005008A7">
              <w:rPr>
                <w:b/>
                <w:bCs/>
              </w:rPr>
              <w:t>AND</w:t>
            </w:r>
            <w:r w:rsidRPr="005008A7">
              <w:t xml:space="preserve"> [ D2-6=YES OR E-</w:t>
            </w:r>
            <w:r w:rsidR="00D55396" w:rsidRPr="005008A7">
              <w:t>12</w:t>
            </w:r>
            <w:r w:rsidRPr="005008A7">
              <w:t>=YES OR F-</w:t>
            </w:r>
            <w:r w:rsidR="00D55396" w:rsidRPr="005008A7">
              <w:t>8</w:t>
            </w:r>
            <w:r w:rsidRPr="005008A7">
              <w:t>=YES OR G-</w:t>
            </w:r>
            <w:r w:rsidR="00D55396" w:rsidRPr="005008A7">
              <w:t>6</w:t>
            </w:r>
            <w:r w:rsidRPr="005008A7">
              <w:t xml:space="preserve">=YES] </w:t>
            </w:r>
            <w:r w:rsidRPr="005008A7">
              <w:rPr>
                <w:b/>
                <w:bCs/>
              </w:rPr>
              <w:t>AND</w:t>
            </w:r>
            <w:r w:rsidRPr="005008A7">
              <w:t xml:space="preserve"> [ X = </w:t>
            </w:r>
            <w:proofErr w:type="gramStart"/>
            <w:r w:rsidRPr="005008A7">
              <w:t>NO ]</w:t>
            </w:r>
            <w:proofErr w:type="gramEnd"/>
          </w:p>
        </w:tc>
      </w:tr>
      <w:tr w:rsidR="00194989" w:rsidRPr="005008A7" w14:paraId="2E457D3B" w14:textId="77777777" w:rsidTr="00E65156">
        <w:trPr>
          <w:trHeight w:val="268"/>
        </w:trPr>
        <w:tc>
          <w:tcPr>
            <w:tcW w:w="1043" w:type="pct"/>
          </w:tcPr>
          <w:p w14:paraId="4D420DD2" w14:textId="0AA5555A" w:rsidR="00194989" w:rsidRPr="005008A7" w:rsidRDefault="0026747E" w:rsidP="009B5AC7">
            <w:pPr>
              <w:pStyle w:val="TableParagraph"/>
              <w:spacing w:after="0"/>
            </w:pPr>
            <w:r w:rsidRPr="005008A7">
              <w:rPr>
                <w:w w:val="105"/>
              </w:rPr>
              <w:t>Level</w:t>
            </w:r>
            <w:r w:rsidRPr="005008A7">
              <w:rPr>
                <w:spacing w:val="-5"/>
                <w:w w:val="105"/>
              </w:rPr>
              <w:t xml:space="preserve"> </w:t>
            </w:r>
            <w:r w:rsidRPr="005008A7">
              <w:rPr>
                <w:spacing w:val="-10"/>
                <w:w w:val="105"/>
              </w:rPr>
              <w:t>3</w:t>
            </w:r>
            <w:r w:rsidR="00D2333A" w:rsidRPr="005008A7">
              <w:rPr>
                <w:color w:val="00B050"/>
                <w:spacing w:val="-10"/>
                <w:w w:val="105"/>
              </w:rPr>
              <w:t>A</w:t>
            </w:r>
          </w:p>
        </w:tc>
        <w:tc>
          <w:tcPr>
            <w:tcW w:w="3957" w:type="pct"/>
          </w:tcPr>
          <w:p w14:paraId="7A190E46" w14:textId="77777777" w:rsidR="00194989" w:rsidRPr="005008A7" w:rsidRDefault="0026747E" w:rsidP="009B5AC7">
            <w:pPr>
              <w:pStyle w:val="TableParagraph"/>
              <w:spacing w:after="0"/>
            </w:pPr>
            <w:r w:rsidRPr="005008A7">
              <w:rPr>
                <w:w w:val="105"/>
              </w:rPr>
              <w:t>[</w:t>
            </w:r>
            <w:r w:rsidRPr="005008A7">
              <w:rPr>
                <w:spacing w:val="-2"/>
                <w:w w:val="105"/>
              </w:rPr>
              <w:t xml:space="preserve"> </w:t>
            </w:r>
            <w:r w:rsidRPr="005008A7">
              <w:rPr>
                <w:w w:val="105"/>
              </w:rPr>
              <w:t>A-1</w:t>
            </w:r>
            <w:r w:rsidRPr="005008A7">
              <w:rPr>
                <w:spacing w:val="-1"/>
                <w:w w:val="105"/>
              </w:rPr>
              <w:t xml:space="preserve"> </w:t>
            </w:r>
            <w:r w:rsidRPr="005008A7">
              <w:rPr>
                <w:w w:val="105"/>
              </w:rPr>
              <w:t>OR</w:t>
            </w:r>
            <w:r w:rsidRPr="005008A7">
              <w:rPr>
                <w:spacing w:val="-2"/>
                <w:w w:val="105"/>
              </w:rPr>
              <w:t xml:space="preserve"> </w:t>
            </w:r>
            <w:r w:rsidRPr="005008A7">
              <w:rPr>
                <w:w w:val="105"/>
              </w:rPr>
              <w:t>A-2</w:t>
            </w:r>
            <w:r w:rsidRPr="005008A7">
              <w:rPr>
                <w:spacing w:val="-1"/>
                <w:w w:val="105"/>
              </w:rPr>
              <w:t xml:space="preserve"> </w:t>
            </w:r>
            <w:r w:rsidRPr="005008A7">
              <w:rPr>
                <w:w w:val="105"/>
              </w:rPr>
              <w:t>OR</w:t>
            </w:r>
            <w:r w:rsidRPr="005008A7">
              <w:rPr>
                <w:spacing w:val="-1"/>
                <w:w w:val="105"/>
              </w:rPr>
              <w:t xml:space="preserve"> </w:t>
            </w:r>
            <w:r w:rsidRPr="005008A7">
              <w:rPr>
                <w:w w:val="105"/>
              </w:rPr>
              <w:t>A-3</w:t>
            </w:r>
            <w:r w:rsidRPr="005008A7">
              <w:rPr>
                <w:spacing w:val="-2"/>
                <w:w w:val="105"/>
              </w:rPr>
              <w:t xml:space="preserve"> </w:t>
            </w:r>
            <w:r w:rsidRPr="005008A7">
              <w:rPr>
                <w:w w:val="105"/>
              </w:rPr>
              <w:t>=</w:t>
            </w:r>
            <w:r w:rsidRPr="005008A7">
              <w:rPr>
                <w:spacing w:val="-2"/>
                <w:w w:val="105"/>
              </w:rPr>
              <w:t xml:space="preserve"> </w:t>
            </w:r>
            <w:proofErr w:type="gramStart"/>
            <w:r w:rsidRPr="005008A7">
              <w:rPr>
                <w:w w:val="105"/>
              </w:rPr>
              <w:t>YES</w:t>
            </w:r>
            <w:r w:rsidRPr="005008A7">
              <w:rPr>
                <w:spacing w:val="-1"/>
                <w:w w:val="105"/>
              </w:rPr>
              <w:t xml:space="preserve"> </w:t>
            </w:r>
            <w:r w:rsidRPr="005008A7">
              <w:rPr>
                <w:w w:val="105"/>
              </w:rPr>
              <w:t>]</w:t>
            </w:r>
            <w:proofErr w:type="gramEnd"/>
            <w:r w:rsidRPr="005008A7">
              <w:rPr>
                <w:spacing w:val="46"/>
                <w:w w:val="105"/>
              </w:rPr>
              <w:t xml:space="preserve"> </w:t>
            </w:r>
            <w:r w:rsidRPr="005008A7">
              <w:rPr>
                <w:w w:val="105"/>
              </w:rPr>
              <w:t>AND</w:t>
            </w:r>
            <w:r w:rsidRPr="005008A7">
              <w:rPr>
                <w:spacing w:val="47"/>
                <w:w w:val="105"/>
              </w:rPr>
              <w:t xml:space="preserve"> </w:t>
            </w:r>
            <w:r w:rsidRPr="005008A7">
              <w:rPr>
                <w:spacing w:val="-10"/>
                <w:w w:val="105"/>
              </w:rPr>
              <w:t>[</w:t>
            </w:r>
            <w:r w:rsidRPr="005008A7">
              <w:tab/>
            </w:r>
            <w:r w:rsidRPr="005008A7">
              <w:rPr>
                <w:w w:val="105"/>
              </w:rPr>
              <w:t>(C</w:t>
            </w:r>
            <w:r w:rsidRPr="005008A7">
              <w:rPr>
                <w:spacing w:val="-1"/>
                <w:w w:val="105"/>
              </w:rPr>
              <w:t xml:space="preserve"> </w:t>
            </w:r>
            <w:r w:rsidRPr="005008A7">
              <w:rPr>
                <w:w w:val="105"/>
              </w:rPr>
              <w:t>=</w:t>
            </w:r>
            <w:r w:rsidRPr="005008A7">
              <w:rPr>
                <w:spacing w:val="-1"/>
                <w:w w:val="105"/>
              </w:rPr>
              <w:t xml:space="preserve"> </w:t>
            </w:r>
            <w:r w:rsidRPr="005008A7">
              <w:rPr>
                <w:spacing w:val="-4"/>
                <w:w w:val="105"/>
              </w:rPr>
              <w:t>YES)</w:t>
            </w:r>
            <w:r w:rsidRPr="005008A7">
              <w:tab/>
            </w:r>
            <w:r w:rsidRPr="005008A7">
              <w:rPr>
                <w:w w:val="105"/>
              </w:rPr>
              <w:t>OR</w:t>
            </w:r>
            <w:r w:rsidRPr="005008A7">
              <w:rPr>
                <w:spacing w:val="-3"/>
                <w:w w:val="105"/>
              </w:rPr>
              <w:t xml:space="preserve"> </w:t>
            </w:r>
            <w:r w:rsidRPr="005008A7">
              <w:rPr>
                <w:w w:val="105"/>
              </w:rPr>
              <w:t>(E-2</w:t>
            </w:r>
            <w:r w:rsidRPr="005008A7">
              <w:rPr>
                <w:spacing w:val="-2"/>
                <w:w w:val="105"/>
              </w:rPr>
              <w:t xml:space="preserve"> </w:t>
            </w:r>
            <w:r w:rsidRPr="005008A7">
              <w:rPr>
                <w:w w:val="105"/>
              </w:rPr>
              <w:t>=</w:t>
            </w:r>
            <w:r w:rsidRPr="005008A7">
              <w:rPr>
                <w:spacing w:val="-3"/>
                <w:w w:val="105"/>
              </w:rPr>
              <w:t xml:space="preserve"> </w:t>
            </w:r>
            <w:r w:rsidRPr="005008A7">
              <w:rPr>
                <w:w w:val="105"/>
              </w:rPr>
              <w:t>YES</w:t>
            </w:r>
            <w:proofErr w:type="gramStart"/>
            <w:r w:rsidRPr="005008A7">
              <w:rPr>
                <w:w w:val="105"/>
              </w:rPr>
              <w:t>)</w:t>
            </w:r>
            <w:r w:rsidRPr="005008A7">
              <w:rPr>
                <w:spacing w:val="-2"/>
                <w:w w:val="105"/>
              </w:rPr>
              <w:t xml:space="preserve"> </w:t>
            </w:r>
            <w:r w:rsidRPr="005008A7">
              <w:rPr>
                <w:spacing w:val="-10"/>
                <w:w w:val="105"/>
              </w:rPr>
              <w:t>]</w:t>
            </w:r>
            <w:proofErr w:type="gramEnd"/>
            <w:r w:rsidRPr="005008A7">
              <w:tab/>
            </w:r>
            <w:r w:rsidRPr="005008A7">
              <w:rPr>
                <w:w w:val="105"/>
              </w:rPr>
              <w:t>AND</w:t>
            </w:r>
            <w:r w:rsidRPr="005008A7">
              <w:rPr>
                <w:spacing w:val="47"/>
                <w:w w:val="105"/>
              </w:rPr>
              <w:t xml:space="preserve"> </w:t>
            </w:r>
            <w:r w:rsidRPr="005008A7">
              <w:rPr>
                <w:w w:val="105"/>
              </w:rPr>
              <w:t>[</w:t>
            </w:r>
            <w:r w:rsidRPr="005008A7">
              <w:rPr>
                <w:spacing w:val="4"/>
                <w:w w:val="105"/>
              </w:rPr>
              <w:t xml:space="preserve"> </w:t>
            </w:r>
            <w:r w:rsidRPr="005008A7">
              <w:rPr>
                <w:w w:val="105"/>
              </w:rPr>
              <w:t>X</w:t>
            </w:r>
            <w:r w:rsidRPr="005008A7">
              <w:rPr>
                <w:spacing w:val="-1"/>
                <w:w w:val="105"/>
              </w:rPr>
              <w:t xml:space="preserve"> </w:t>
            </w:r>
            <w:r w:rsidRPr="005008A7">
              <w:rPr>
                <w:w w:val="105"/>
              </w:rPr>
              <w:t>=</w:t>
            </w:r>
            <w:r w:rsidRPr="005008A7">
              <w:rPr>
                <w:spacing w:val="-1"/>
                <w:w w:val="105"/>
              </w:rPr>
              <w:t xml:space="preserve"> </w:t>
            </w:r>
            <w:proofErr w:type="gramStart"/>
            <w:r w:rsidRPr="005008A7">
              <w:rPr>
                <w:w w:val="105"/>
              </w:rPr>
              <w:t>NO</w:t>
            </w:r>
            <w:r w:rsidRPr="005008A7">
              <w:rPr>
                <w:spacing w:val="-1"/>
                <w:w w:val="105"/>
              </w:rPr>
              <w:t xml:space="preserve"> </w:t>
            </w:r>
            <w:r w:rsidRPr="005008A7">
              <w:rPr>
                <w:spacing w:val="-10"/>
                <w:w w:val="105"/>
              </w:rPr>
              <w:t>]</w:t>
            </w:r>
            <w:proofErr w:type="gramEnd"/>
          </w:p>
        </w:tc>
      </w:tr>
      <w:tr w:rsidR="00D2333A" w:rsidRPr="005008A7" w14:paraId="3BB01823" w14:textId="77777777" w:rsidTr="00E65156">
        <w:trPr>
          <w:trHeight w:val="268"/>
        </w:trPr>
        <w:tc>
          <w:tcPr>
            <w:tcW w:w="1043" w:type="pct"/>
          </w:tcPr>
          <w:p w14:paraId="74BB51C8" w14:textId="0E70D82A" w:rsidR="00D2333A" w:rsidRPr="005008A7" w:rsidRDefault="00D2333A" w:rsidP="009B5AC7">
            <w:pPr>
              <w:pStyle w:val="TableParagraph"/>
              <w:spacing w:after="0"/>
              <w:rPr>
                <w:w w:val="105"/>
              </w:rPr>
            </w:pPr>
            <w:r w:rsidRPr="005008A7">
              <w:rPr>
                <w:w w:val="105"/>
              </w:rPr>
              <w:t>Level</w:t>
            </w:r>
            <w:r w:rsidRPr="005008A7">
              <w:rPr>
                <w:spacing w:val="-5"/>
                <w:w w:val="105"/>
              </w:rPr>
              <w:t xml:space="preserve"> </w:t>
            </w:r>
            <w:r w:rsidRPr="005008A7">
              <w:rPr>
                <w:spacing w:val="-10"/>
                <w:w w:val="105"/>
              </w:rPr>
              <w:t>3</w:t>
            </w:r>
            <w:r w:rsidRPr="005008A7">
              <w:rPr>
                <w:color w:val="00B050"/>
                <w:spacing w:val="-10"/>
                <w:w w:val="105"/>
              </w:rPr>
              <w:t>B</w:t>
            </w:r>
          </w:p>
        </w:tc>
        <w:tc>
          <w:tcPr>
            <w:tcW w:w="3957" w:type="pct"/>
          </w:tcPr>
          <w:p w14:paraId="513D6748" w14:textId="6F810FF5" w:rsidR="00D2333A" w:rsidRPr="005008A7" w:rsidRDefault="00D2333A" w:rsidP="009B5AC7">
            <w:pPr>
              <w:pStyle w:val="TableParagraph"/>
              <w:spacing w:after="0"/>
              <w:rPr>
                <w:w w:val="105"/>
                <w:sz w:val="21"/>
              </w:rPr>
            </w:pPr>
            <w:r w:rsidRPr="005008A7">
              <w:t xml:space="preserve">A4-1=YES </w:t>
            </w:r>
            <w:r w:rsidRPr="005008A7">
              <w:rPr>
                <w:rStyle w:val="Zwaar"/>
                <w:color w:val="00B050"/>
              </w:rPr>
              <w:t>AND [</w:t>
            </w:r>
            <w:r w:rsidRPr="005008A7">
              <w:t>C-</w:t>
            </w:r>
            <w:r w:rsidR="0026113E" w:rsidRPr="005008A7">
              <w:t>6</w:t>
            </w:r>
            <w:r w:rsidRPr="005008A7">
              <w:t>=</w:t>
            </w:r>
            <w:proofErr w:type="gramStart"/>
            <w:r w:rsidRPr="005008A7">
              <w:t xml:space="preserve">YES </w:t>
            </w:r>
            <w:r w:rsidRPr="005008A7">
              <w:rPr>
                <w:rStyle w:val="Zwaar"/>
                <w:color w:val="00B050"/>
              </w:rPr>
              <w:t>]</w:t>
            </w:r>
            <w:proofErr w:type="gramEnd"/>
            <w:r w:rsidRPr="005008A7">
              <w:rPr>
                <w:rStyle w:val="Zwaar"/>
                <w:color w:val="00B050"/>
              </w:rPr>
              <w:t xml:space="preserve"> AND [ </w:t>
            </w:r>
            <w:r w:rsidRPr="005008A7">
              <w:t xml:space="preserve">X = </w:t>
            </w:r>
            <w:proofErr w:type="gramStart"/>
            <w:r w:rsidRPr="005008A7">
              <w:t xml:space="preserve">NO </w:t>
            </w:r>
            <w:r w:rsidRPr="005008A7">
              <w:rPr>
                <w:rStyle w:val="Zwaar"/>
                <w:color w:val="00B050"/>
              </w:rPr>
              <w:t>]</w:t>
            </w:r>
            <w:proofErr w:type="gramEnd"/>
          </w:p>
        </w:tc>
      </w:tr>
      <w:tr w:rsidR="00194989" w:rsidRPr="005008A7" w14:paraId="05440124" w14:textId="77777777" w:rsidTr="00E65156">
        <w:trPr>
          <w:trHeight w:val="268"/>
        </w:trPr>
        <w:tc>
          <w:tcPr>
            <w:tcW w:w="1043" w:type="pct"/>
          </w:tcPr>
          <w:p w14:paraId="3AE20631" w14:textId="2B294260" w:rsidR="00194989" w:rsidRPr="005008A7" w:rsidRDefault="0026747E" w:rsidP="009B5AC7">
            <w:pPr>
              <w:pStyle w:val="TableParagraph"/>
              <w:spacing w:after="0"/>
            </w:pPr>
            <w:r w:rsidRPr="005008A7">
              <w:rPr>
                <w:w w:val="105"/>
              </w:rPr>
              <w:t>Level</w:t>
            </w:r>
            <w:r w:rsidRPr="005008A7">
              <w:rPr>
                <w:spacing w:val="-5"/>
                <w:w w:val="105"/>
              </w:rPr>
              <w:t xml:space="preserve"> </w:t>
            </w:r>
            <w:r w:rsidRPr="005008A7">
              <w:rPr>
                <w:spacing w:val="-10"/>
                <w:w w:val="105"/>
              </w:rPr>
              <w:t>4</w:t>
            </w:r>
            <w:r w:rsidR="00D2333A" w:rsidRPr="005008A7">
              <w:rPr>
                <w:spacing w:val="-10"/>
                <w:w w:val="105"/>
              </w:rPr>
              <w:t>A</w:t>
            </w:r>
          </w:p>
        </w:tc>
        <w:tc>
          <w:tcPr>
            <w:tcW w:w="3957" w:type="pct"/>
          </w:tcPr>
          <w:p w14:paraId="0C1463C4" w14:textId="25308FB9" w:rsidR="00194989" w:rsidRPr="005008A7" w:rsidRDefault="0026747E" w:rsidP="009B5AC7">
            <w:pPr>
              <w:pStyle w:val="TableParagraph"/>
              <w:spacing w:after="0"/>
            </w:pPr>
            <w:r w:rsidRPr="005008A7">
              <w:rPr>
                <w:w w:val="105"/>
              </w:rPr>
              <w:t>Reported</w:t>
            </w:r>
            <w:r w:rsidRPr="005008A7">
              <w:rPr>
                <w:spacing w:val="-3"/>
                <w:w w:val="105"/>
              </w:rPr>
              <w:t xml:space="preserve"> </w:t>
            </w:r>
            <w:r w:rsidRPr="005008A7">
              <w:rPr>
                <w:w w:val="105"/>
              </w:rPr>
              <w:t>as</w:t>
            </w:r>
            <w:r w:rsidRPr="005008A7">
              <w:rPr>
                <w:spacing w:val="-3"/>
                <w:w w:val="105"/>
              </w:rPr>
              <w:t xml:space="preserve"> </w:t>
            </w:r>
            <w:r w:rsidRPr="005008A7">
              <w:rPr>
                <w:w w:val="105"/>
              </w:rPr>
              <w:t>a</w:t>
            </w:r>
            <w:r w:rsidRPr="005008A7">
              <w:rPr>
                <w:spacing w:val="-3"/>
                <w:w w:val="105"/>
              </w:rPr>
              <w:t xml:space="preserve"> </w:t>
            </w:r>
            <w:r w:rsidRPr="005008A7">
              <w:rPr>
                <w:w w:val="105"/>
              </w:rPr>
              <w:t>case</w:t>
            </w:r>
            <w:r w:rsidRPr="005008A7">
              <w:rPr>
                <w:spacing w:val="-3"/>
                <w:w w:val="105"/>
              </w:rPr>
              <w:t xml:space="preserve"> </w:t>
            </w:r>
            <w:r w:rsidRPr="005008A7">
              <w:rPr>
                <w:w w:val="105"/>
              </w:rPr>
              <w:t>of</w:t>
            </w:r>
            <w:r w:rsidRPr="005008A7">
              <w:rPr>
                <w:spacing w:val="-3"/>
                <w:w w:val="105"/>
              </w:rPr>
              <w:t xml:space="preserve"> </w:t>
            </w:r>
            <w:r w:rsidRPr="005008A7">
              <w:rPr>
                <w:w w:val="105"/>
              </w:rPr>
              <w:t>myocarditis</w:t>
            </w:r>
            <w:r w:rsidR="00D2333A" w:rsidRPr="005008A7">
              <w:rPr>
                <w:w w:val="105"/>
              </w:rPr>
              <w:t xml:space="preserve"> by specialist</w:t>
            </w:r>
            <w:r w:rsidRPr="005008A7">
              <w:rPr>
                <w:spacing w:val="-3"/>
                <w:w w:val="105"/>
              </w:rPr>
              <w:t xml:space="preserve"> </w:t>
            </w:r>
            <w:r w:rsidRPr="005008A7">
              <w:rPr>
                <w:w w:val="105"/>
              </w:rPr>
              <w:t>but</w:t>
            </w:r>
            <w:r w:rsidRPr="005008A7">
              <w:rPr>
                <w:spacing w:val="-3"/>
                <w:w w:val="105"/>
              </w:rPr>
              <w:t xml:space="preserve"> </w:t>
            </w:r>
            <w:r w:rsidRPr="005008A7">
              <w:rPr>
                <w:w w:val="105"/>
              </w:rPr>
              <w:t>fails</w:t>
            </w:r>
            <w:r w:rsidRPr="005008A7">
              <w:rPr>
                <w:spacing w:val="-3"/>
                <w:w w:val="105"/>
              </w:rPr>
              <w:t xml:space="preserve"> </w:t>
            </w:r>
            <w:r w:rsidRPr="005008A7">
              <w:rPr>
                <w:w w:val="105"/>
              </w:rPr>
              <w:t>to</w:t>
            </w:r>
            <w:r w:rsidRPr="005008A7">
              <w:rPr>
                <w:spacing w:val="-3"/>
                <w:w w:val="105"/>
              </w:rPr>
              <w:t xml:space="preserve"> </w:t>
            </w:r>
            <w:r w:rsidRPr="005008A7">
              <w:rPr>
                <w:w w:val="105"/>
              </w:rPr>
              <w:t>meet</w:t>
            </w:r>
            <w:r w:rsidRPr="005008A7">
              <w:rPr>
                <w:spacing w:val="-3"/>
                <w:w w:val="105"/>
              </w:rPr>
              <w:t xml:space="preserve"> </w:t>
            </w:r>
            <w:r w:rsidRPr="005008A7">
              <w:rPr>
                <w:w w:val="105"/>
              </w:rPr>
              <w:t>any</w:t>
            </w:r>
            <w:r w:rsidRPr="005008A7">
              <w:rPr>
                <w:spacing w:val="-3"/>
                <w:w w:val="105"/>
              </w:rPr>
              <w:t xml:space="preserve"> </w:t>
            </w:r>
            <w:r w:rsidRPr="005008A7">
              <w:rPr>
                <w:w w:val="105"/>
              </w:rPr>
              <w:t>level</w:t>
            </w:r>
            <w:r w:rsidRPr="005008A7">
              <w:rPr>
                <w:spacing w:val="-3"/>
                <w:w w:val="105"/>
              </w:rPr>
              <w:t xml:space="preserve"> </w:t>
            </w:r>
            <w:r w:rsidRPr="005008A7">
              <w:rPr>
                <w:w w:val="105"/>
              </w:rPr>
              <w:t>of</w:t>
            </w:r>
            <w:r w:rsidRPr="005008A7">
              <w:rPr>
                <w:spacing w:val="-3"/>
                <w:w w:val="105"/>
              </w:rPr>
              <w:t xml:space="preserve"> </w:t>
            </w:r>
            <w:r w:rsidRPr="005008A7">
              <w:rPr>
                <w:spacing w:val="-2"/>
                <w:w w:val="105"/>
              </w:rPr>
              <w:t>certainty</w:t>
            </w:r>
            <w:r w:rsidR="00D2333A" w:rsidRPr="005008A7">
              <w:rPr>
                <w:spacing w:val="-2"/>
                <w:w w:val="105"/>
              </w:rPr>
              <w:t xml:space="preserve"> </w:t>
            </w:r>
            <w:r w:rsidR="00D2333A" w:rsidRPr="005008A7">
              <w:rPr>
                <w:rStyle w:val="Zwaar"/>
                <w:color w:val="00B050"/>
              </w:rPr>
              <w:t xml:space="preserve">AND [ </w:t>
            </w:r>
            <w:r w:rsidR="00D2333A" w:rsidRPr="005008A7">
              <w:t xml:space="preserve">X = </w:t>
            </w:r>
            <w:proofErr w:type="gramStart"/>
            <w:r w:rsidR="00D2333A" w:rsidRPr="005008A7">
              <w:t xml:space="preserve">NO </w:t>
            </w:r>
            <w:r w:rsidR="00D2333A" w:rsidRPr="005008A7">
              <w:rPr>
                <w:rStyle w:val="Zwaar"/>
                <w:color w:val="00B050"/>
              </w:rPr>
              <w:t>]</w:t>
            </w:r>
            <w:proofErr w:type="gramEnd"/>
          </w:p>
        </w:tc>
      </w:tr>
      <w:tr w:rsidR="00D2333A" w:rsidRPr="005008A7" w14:paraId="62AF8FBC" w14:textId="77777777" w:rsidTr="00E65156">
        <w:trPr>
          <w:trHeight w:val="268"/>
        </w:trPr>
        <w:tc>
          <w:tcPr>
            <w:tcW w:w="1043" w:type="pct"/>
          </w:tcPr>
          <w:p w14:paraId="3853B44D" w14:textId="6694690D" w:rsidR="00D2333A" w:rsidRPr="005008A7" w:rsidRDefault="00D2333A" w:rsidP="009B5AC7">
            <w:pPr>
              <w:pStyle w:val="TableParagraph"/>
              <w:spacing w:after="0"/>
              <w:rPr>
                <w:w w:val="105"/>
              </w:rPr>
            </w:pPr>
            <w:r w:rsidRPr="005008A7">
              <w:rPr>
                <w:w w:val="105"/>
              </w:rPr>
              <w:t>Level</w:t>
            </w:r>
            <w:r w:rsidRPr="005008A7">
              <w:rPr>
                <w:spacing w:val="-5"/>
                <w:w w:val="105"/>
              </w:rPr>
              <w:t xml:space="preserve"> </w:t>
            </w:r>
            <w:r w:rsidRPr="005008A7">
              <w:rPr>
                <w:spacing w:val="-10"/>
                <w:w w:val="105"/>
              </w:rPr>
              <w:t>4</w:t>
            </w:r>
            <w:r w:rsidRPr="005008A7">
              <w:rPr>
                <w:color w:val="00B050"/>
                <w:spacing w:val="-10"/>
                <w:w w:val="105"/>
              </w:rPr>
              <w:t>B</w:t>
            </w:r>
          </w:p>
        </w:tc>
        <w:tc>
          <w:tcPr>
            <w:tcW w:w="3957" w:type="pct"/>
          </w:tcPr>
          <w:p w14:paraId="7E38C376" w14:textId="75BE53FC" w:rsidR="00D2333A" w:rsidRPr="005008A7" w:rsidRDefault="00D2333A" w:rsidP="009B5AC7">
            <w:pPr>
              <w:pStyle w:val="TableParagraph"/>
              <w:spacing w:after="0"/>
              <w:rPr>
                <w:w w:val="105"/>
              </w:rPr>
            </w:pPr>
            <w:r w:rsidRPr="005008A7">
              <w:rPr>
                <w:w w:val="105"/>
              </w:rPr>
              <w:t>Reported</w:t>
            </w:r>
            <w:r w:rsidRPr="005008A7">
              <w:rPr>
                <w:spacing w:val="-3"/>
                <w:w w:val="105"/>
              </w:rPr>
              <w:t xml:space="preserve"> </w:t>
            </w:r>
            <w:r w:rsidRPr="005008A7">
              <w:rPr>
                <w:w w:val="105"/>
              </w:rPr>
              <w:t>as</w:t>
            </w:r>
            <w:r w:rsidRPr="005008A7">
              <w:rPr>
                <w:spacing w:val="-3"/>
                <w:w w:val="105"/>
              </w:rPr>
              <w:t xml:space="preserve"> </w:t>
            </w:r>
            <w:r w:rsidRPr="005008A7">
              <w:rPr>
                <w:w w:val="105"/>
              </w:rPr>
              <w:t>a</w:t>
            </w:r>
            <w:r w:rsidRPr="005008A7">
              <w:rPr>
                <w:spacing w:val="-3"/>
                <w:w w:val="105"/>
              </w:rPr>
              <w:t xml:space="preserve"> </w:t>
            </w:r>
            <w:r w:rsidRPr="005008A7">
              <w:rPr>
                <w:w w:val="105"/>
              </w:rPr>
              <w:t>case</w:t>
            </w:r>
            <w:r w:rsidRPr="005008A7">
              <w:rPr>
                <w:spacing w:val="-3"/>
                <w:w w:val="105"/>
              </w:rPr>
              <w:t xml:space="preserve"> </w:t>
            </w:r>
            <w:r w:rsidRPr="005008A7">
              <w:rPr>
                <w:w w:val="105"/>
              </w:rPr>
              <w:t>of</w:t>
            </w:r>
            <w:r w:rsidRPr="005008A7">
              <w:rPr>
                <w:spacing w:val="-3"/>
                <w:w w:val="105"/>
              </w:rPr>
              <w:t xml:space="preserve"> </w:t>
            </w:r>
            <w:r w:rsidRPr="005008A7">
              <w:rPr>
                <w:w w:val="105"/>
              </w:rPr>
              <w:t>myocarditis but</w:t>
            </w:r>
            <w:r w:rsidRPr="005008A7">
              <w:rPr>
                <w:spacing w:val="-3"/>
                <w:w w:val="105"/>
              </w:rPr>
              <w:t xml:space="preserve"> </w:t>
            </w:r>
            <w:r w:rsidRPr="005008A7">
              <w:rPr>
                <w:w w:val="105"/>
              </w:rPr>
              <w:t>fails</w:t>
            </w:r>
            <w:r w:rsidRPr="005008A7">
              <w:rPr>
                <w:spacing w:val="-3"/>
                <w:w w:val="105"/>
              </w:rPr>
              <w:t xml:space="preserve"> </w:t>
            </w:r>
            <w:r w:rsidRPr="005008A7">
              <w:rPr>
                <w:w w:val="105"/>
              </w:rPr>
              <w:t>to</w:t>
            </w:r>
            <w:r w:rsidRPr="005008A7">
              <w:rPr>
                <w:spacing w:val="-3"/>
                <w:w w:val="105"/>
              </w:rPr>
              <w:t xml:space="preserve"> </w:t>
            </w:r>
            <w:r w:rsidRPr="005008A7">
              <w:rPr>
                <w:w w:val="105"/>
              </w:rPr>
              <w:t>meet</w:t>
            </w:r>
            <w:r w:rsidRPr="005008A7">
              <w:rPr>
                <w:spacing w:val="-3"/>
                <w:w w:val="105"/>
              </w:rPr>
              <w:t xml:space="preserve"> </w:t>
            </w:r>
            <w:r w:rsidRPr="005008A7">
              <w:rPr>
                <w:w w:val="105"/>
              </w:rPr>
              <w:t>any</w:t>
            </w:r>
            <w:r w:rsidRPr="005008A7">
              <w:rPr>
                <w:spacing w:val="-3"/>
                <w:w w:val="105"/>
              </w:rPr>
              <w:t xml:space="preserve"> </w:t>
            </w:r>
            <w:r w:rsidRPr="005008A7">
              <w:rPr>
                <w:w w:val="105"/>
              </w:rPr>
              <w:t>level</w:t>
            </w:r>
            <w:r w:rsidRPr="005008A7">
              <w:rPr>
                <w:spacing w:val="-3"/>
                <w:w w:val="105"/>
              </w:rPr>
              <w:t xml:space="preserve"> </w:t>
            </w:r>
            <w:r w:rsidRPr="005008A7">
              <w:rPr>
                <w:w w:val="105"/>
              </w:rPr>
              <w:t>of</w:t>
            </w:r>
            <w:r w:rsidRPr="005008A7">
              <w:rPr>
                <w:spacing w:val="-3"/>
                <w:w w:val="105"/>
              </w:rPr>
              <w:t xml:space="preserve"> </w:t>
            </w:r>
            <w:r w:rsidRPr="005008A7">
              <w:rPr>
                <w:spacing w:val="-2"/>
                <w:w w:val="105"/>
              </w:rPr>
              <w:t xml:space="preserve">certainty </w:t>
            </w:r>
          </w:p>
        </w:tc>
      </w:tr>
      <w:tr w:rsidR="00D2333A" w:rsidRPr="005008A7" w14:paraId="427FA4E2" w14:textId="77777777" w:rsidTr="00E65156">
        <w:trPr>
          <w:trHeight w:val="277"/>
        </w:trPr>
        <w:tc>
          <w:tcPr>
            <w:tcW w:w="1043" w:type="pct"/>
          </w:tcPr>
          <w:p w14:paraId="1CEC78A1" w14:textId="0424D849" w:rsidR="00D2333A" w:rsidRPr="005008A7" w:rsidRDefault="00D2333A" w:rsidP="009B5AC7">
            <w:pPr>
              <w:pStyle w:val="TableParagraph"/>
              <w:spacing w:after="0"/>
            </w:pPr>
            <w:r w:rsidRPr="005008A7">
              <w:rPr>
                <w:w w:val="105"/>
              </w:rPr>
              <w:t>Level</w:t>
            </w:r>
            <w:r w:rsidRPr="005008A7">
              <w:rPr>
                <w:spacing w:val="-5"/>
                <w:w w:val="105"/>
              </w:rPr>
              <w:t xml:space="preserve"> </w:t>
            </w:r>
            <w:r w:rsidRPr="005008A7">
              <w:rPr>
                <w:spacing w:val="-10"/>
                <w:w w:val="105"/>
              </w:rPr>
              <w:t>5</w:t>
            </w:r>
          </w:p>
        </w:tc>
        <w:tc>
          <w:tcPr>
            <w:tcW w:w="3957" w:type="pct"/>
          </w:tcPr>
          <w:p w14:paraId="36DC74F5" w14:textId="77777777" w:rsidR="00D2333A" w:rsidRPr="005008A7" w:rsidRDefault="00D2333A" w:rsidP="009B5AC7">
            <w:pPr>
              <w:pStyle w:val="TableParagraph"/>
              <w:spacing w:after="0"/>
            </w:pPr>
            <w:r w:rsidRPr="005008A7">
              <w:rPr>
                <w:sz w:val="21"/>
              </w:rPr>
              <w:t>X</w:t>
            </w:r>
            <w:r w:rsidRPr="005008A7">
              <w:rPr>
                <w:spacing w:val="1"/>
                <w:sz w:val="21"/>
              </w:rPr>
              <w:t xml:space="preserve"> </w:t>
            </w:r>
            <w:r w:rsidRPr="005008A7">
              <w:rPr>
                <w:sz w:val="21"/>
              </w:rPr>
              <w:t>=</w:t>
            </w:r>
            <w:r w:rsidRPr="005008A7">
              <w:rPr>
                <w:spacing w:val="1"/>
                <w:sz w:val="21"/>
              </w:rPr>
              <w:t xml:space="preserve"> </w:t>
            </w:r>
            <w:r w:rsidRPr="005008A7">
              <w:rPr>
                <w:sz w:val="21"/>
              </w:rPr>
              <w:t>YES</w:t>
            </w:r>
            <w:r w:rsidRPr="005008A7">
              <w:rPr>
                <w:spacing w:val="1"/>
                <w:sz w:val="21"/>
              </w:rPr>
              <w:t xml:space="preserve"> </w:t>
            </w:r>
            <w:r w:rsidRPr="005008A7">
              <w:t>(</w:t>
            </w:r>
            <w:proofErr w:type="gramStart"/>
            <w:r w:rsidRPr="005008A7">
              <w:t>NOTE</w:t>
            </w:r>
            <w:r w:rsidRPr="005008A7">
              <w:rPr>
                <w:spacing w:val="-2"/>
              </w:rPr>
              <w:t xml:space="preserve"> </w:t>
            </w:r>
            <w:r w:rsidRPr="005008A7">
              <w:t>:</w:t>
            </w:r>
            <w:proofErr w:type="gramEnd"/>
            <w:r w:rsidRPr="005008A7">
              <w:rPr>
                <w:spacing w:val="-2"/>
              </w:rPr>
              <w:t xml:space="preserve"> </w:t>
            </w:r>
            <w:r w:rsidRPr="005008A7">
              <w:t>this</w:t>
            </w:r>
            <w:r w:rsidRPr="005008A7">
              <w:rPr>
                <w:spacing w:val="-1"/>
              </w:rPr>
              <w:t xml:space="preserve"> </w:t>
            </w:r>
            <w:r w:rsidRPr="005008A7">
              <w:t>exclusion</w:t>
            </w:r>
            <w:r w:rsidRPr="005008A7">
              <w:rPr>
                <w:spacing w:val="-2"/>
              </w:rPr>
              <w:t xml:space="preserve"> </w:t>
            </w:r>
            <w:r w:rsidRPr="005008A7">
              <w:t>applies</w:t>
            </w:r>
            <w:r w:rsidRPr="005008A7">
              <w:rPr>
                <w:spacing w:val="-1"/>
              </w:rPr>
              <w:t xml:space="preserve"> </w:t>
            </w:r>
            <w:r w:rsidRPr="005008A7">
              <w:t>only</w:t>
            </w:r>
            <w:r w:rsidRPr="005008A7">
              <w:rPr>
                <w:spacing w:val="-2"/>
              </w:rPr>
              <w:t xml:space="preserve"> </w:t>
            </w:r>
            <w:r w:rsidRPr="005008A7">
              <w:t>to</w:t>
            </w:r>
            <w:r w:rsidRPr="005008A7">
              <w:rPr>
                <w:spacing w:val="-2"/>
              </w:rPr>
              <w:t xml:space="preserve"> </w:t>
            </w:r>
            <w:r w:rsidRPr="005008A7">
              <w:t>levels</w:t>
            </w:r>
            <w:r w:rsidRPr="005008A7">
              <w:rPr>
                <w:spacing w:val="-1"/>
              </w:rPr>
              <w:t xml:space="preserve"> </w:t>
            </w:r>
            <w:r w:rsidRPr="005008A7">
              <w:t>2</w:t>
            </w:r>
            <w:r w:rsidRPr="005008A7">
              <w:rPr>
                <w:spacing w:val="-2"/>
              </w:rPr>
              <w:t xml:space="preserve"> </w:t>
            </w:r>
            <w:r w:rsidRPr="005008A7">
              <w:t>and</w:t>
            </w:r>
            <w:r w:rsidRPr="005008A7">
              <w:rPr>
                <w:spacing w:val="-2"/>
              </w:rPr>
              <w:t xml:space="preserve"> </w:t>
            </w:r>
            <w:proofErr w:type="gramStart"/>
            <w:r w:rsidRPr="005008A7">
              <w:t>3</w:t>
            </w:r>
            <w:r w:rsidRPr="005008A7">
              <w:rPr>
                <w:spacing w:val="-1"/>
              </w:rPr>
              <w:t xml:space="preserve"> </w:t>
            </w:r>
            <w:r w:rsidRPr="005008A7">
              <w:rPr>
                <w:spacing w:val="-10"/>
              </w:rPr>
              <w:t>)</w:t>
            </w:r>
            <w:proofErr w:type="gramEnd"/>
          </w:p>
        </w:tc>
      </w:tr>
    </w:tbl>
    <w:p w14:paraId="35676491" w14:textId="77777777" w:rsidR="00FD1B74" w:rsidRPr="005008A7" w:rsidRDefault="00FD1B74" w:rsidP="000E278C">
      <w:pPr>
        <w:pStyle w:val="Platteteks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7"/>
        <w:gridCol w:w="9906"/>
      </w:tblGrid>
      <w:tr w:rsidR="00194989" w:rsidRPr="00E65156" w14:paraId="3C1F55E7" w14:textId="77777777" w:rsidTr="00E65156">
        <w:trPr>
          <w:trHeight w:val="268"/>
        </w:trPr>
        <w:tc>
          <w:tcPr>
            <w:tcW w:w="1067" w:type="pct"/>
          </w:tcPr>
          <w:p w14:paraId="577DC8A1" w14:textId="77777777" w:rsidR="00194989" w:rsidRPr="00E65156" w:rsidRDefault="0026747E" w:rsidP="00E65156">
            <w:pPr>
              <w:pStyle w:val="TableParagraph"/>
              <w:spacing w:after="0"/>
              <w:rPr>
                <w:b/>
                <w:bCs/>
              </w:rPr>
            </w:pPr>
            <w:r w:rsidRPr="00E65156">
              <w:rPr>
                <w:b/>
                <w:bCs/>
                <w:w w:val="105"/>
              </w:rPr>
              <w:t>Level</w:t>
            </w:r>
            <w:r w:rsidRPr="00E65156">
              <w:rPr>
                <w:b/>
                <w:bCs/>
                <w:spacing w:val="-3"/>
                <w:w w:val="105"/>
              </w:rPr>
              <w:t xml:space="preserve"> </w:t>
            </w:r>
            <w:r w:rsidRPr="00E65156">
              <w:rPr>
                <w:b/>
                <w:bCs/>
                <w:w w:val="105"/>
              </w:rPr>
              <w:t>of</w:t>
            </w:r>
            <w:r w:rsidRPr="00E65156">
              <w:rPr>
                <w:b/>
                <w:bCs/>
                <w:spacing w:val="-3"/>
                <w:w w:val="105"/>
              </w:rPr>
              <w:t xml:space="preserve"> </w:t>
            </w:r>
            <w:r w:rsidRPr="00E65156">
              <w:rPr>
                <w:b/>
                <w:bCs/>
                <w:w w:val="105"/>
              </w:rPr>
              <w:t>Certainty</w:t>
            </w:r>
          </w:p>
        </w:tc>
        <w:tc>
          <w:tcPr>
            <w:tcW w:w="3933" w:type="pct"/>
          </w:tcPr>
          <w:p w14:paraId="0F86A973" w14:textId="236B3EA3" w:rsidR="00194989" w:rsidRPr="00E65156" w:rsidRDefault="0026747E" w:rsidP="00E65156">
            <w:pPr>
              <w:pStyle w:val="TableParagraph"/>
              <w:spacing w:after="0"/>
              <w:rPr>
                <w:b/>
                <w:bCs/>
              </w:rPr>
            </w:pPr>
            <w:r w:rsidRPr="00E65156">
              <w:rPr>
                <w:b/>
                <w:bCs/>
                <w:w w:val="105"/>
              </w:rPr>
              <w:t>PERICARDITIS</w:t>
            </w:r>
          </w:p>
        </w:tc>
      </w:tr>
      <w:tr w:rsidR="00194989" w:rsidRPr="005008A7" w14:paraId="2340C0E2" w14:textId="77777777" w:rsidTr="00E65156">
        <w:trPr>
          <w:trHeight w:val="268"/>
        </w:trPr>
        <w:tc>
          <w:tcPr>
            <w:tcW w:w="1067" w:type="pct"/>
            <w:vMerge w:val="restart"/>
          </w:tcPr>
          <w:p w14:paraId="192F5071" w14:textId="77777777" w:rsidR="00194989" w:rsidRPr="005008A7" w:rsidRDefault="0026747E" w:rsidP="00E65156">
            <w:pPr>
              <w:pStyle w:val="TableParagraph"/>
              <w:spacing w:after="0"/>
            </w:pPr>
            <w:r w:rsidRPr="005008A7">
              <w:rPr>
                <w:w w:val="105"/>
              </w:rPr>
              <w:t xml:space="preserve">Level </w:t>
            </w:r>
            <w:proofErr w:type="gramStart"/>
            <w:r w:rsidRPr="005008A7">
              <w:rPr>
                <w:w w:val="105"/>
              </w:rPr>
              <w:t>1 :</w:t>
            </w:r>
            <w:proofErr w:type="gramEnd"/>
            <w:r w:rsidRPr="005008A7">
              <w:rPr>
                <w:w w:val="105"/>
              </w:rPr>
              <w:t xml:space="preserve"> 2</w:t>
            </w:r>
            <w:r w:rsidRPr="005008A7">
              <w:rPr>
                <w:spacing w:val="-1"/>
                <w:w w:val="105"/>
              </w:rPr>
              <w:t xml:space="preserve"> </w:t>
            </w:r>
            <w:r w:rsidRPr="005008A7">
              <w:rPr>
                <w:w w:val="105"/>
              </w:rPr>
              <w:t>possibilities</w:t>
            </w:r>
          </w:p>
          <w:p w14:paraId="472DCA81" w14:textId="77777777" w:rsidR="00194989" w:rsidRPr="005008A7" w:rsidRDefault="0026747E" w:rsidP="00E65156">
            <w:pPr>
              <w:pStyle w:val="TableParagraph"/>
              <w:spacing w:after="0"/>
            </w:pPr>
            <w:r w:rsidRPr="005008A7">
              <w:rPr>
                <w:w w:val="105"/>
              </w:rPr>
              <w:t>(1.1</w:t>
            </w:r>
            <w:r w:rsidRPr="005008A7">
              <w:rPr>
                <w:spacing w:val="-3"/>
                <w:w w:val="105"/>
              </w:rPr>
              <w:t xml:space="preserve"> </w:t>
            </w:r>
            <w:r w:rsidRPr="005008A7">
              <w:rPr>
                <w:w w:val="105"/>
              </w:rPr>
              <w:t>OR</w:t>
            </w:r>
            <w:r w:rsidRPr="005008A7">
              <w:rPr>
                <w:spacing w:val="-2"/>
                <w:w w:val="105"/>
              </w:rPr>
              <w:t xml:space="preserve"> </w:t>
            </w:r>
            <w:r w:rsidRPr="005008A7">
              <w:rPr>
                <w:spacing w:val="-4"/>
                <w:w w:val="105"/>
              </w:rPr>
              <w:t>1.2)</w:t>
            </w:r>
          </w:p>
        </w:tc>
        <w:tc>
          <w:tcPr>
            <w:tcW w:w="3933" w:type="pct"/>
          </w:tcPr>
          <w:p w14:paraId="42BE8D55" w14:textId="77777777" w:rsidR="00194989" w:rsidRPr="005008A7" w:rsidRDefault="0026747E" w:rsidP="00E65156">
            <w:pPr>
              <w:pStyle w:val="TableParagraph"/>
              <w:spacing w:after="0"/>
            </w:pPr>
            <w:r w:rsidRPr="005008A7">
              <w:rPr>
                <w:w w:val="105"/>
              </w:rPr>
              <w:t>1.1</w:t>
            </w:r>
            <w:r w:rsidRPr="005008A7">
              <w:tab/>
            </w:r>
            <w:r w:rsidRPr="005008A7">
              <w:rPr>
                <w:w w:val="105"/>
              </w:rPr>
              <w:t>J-2</w:t>
            </w:r>
            <w:r w:rsidRPr="005008A7">
              <w:rPr>
                <w:spacing w:val="-2"/>
                <w:w w:val="105"/>
              </w:rPr>
              <w:t xml:space="preserve"> </w:t>
            </w:r>
            <w:r w:rsidRPr="005008A7">
              <w:rPr>
                <w:w w:val="105"/>
              </w:rPr>
              <w:t>=</w:t>
            </w:r>
            <w:r w:rsidRPr="005008A7">
              <w:rPr>
                <w:spacing w:val="-2"/>
                <w:w w:val="105"/>
              </w:rPr>
              <w:t xml:space="preserve"> </w:t>
            </w:r>
            <w:r w:rsidRPr="005008A7">
              <w:rPr>
                <w:w w:val="105"/>
              </w:rPr>
              <w:t>YES</w:t>
            </w:r>
          </w:p>
        </w:tc>
      </w:tr>
      <w:tr w:rsidR="00194989" w:rsidRPr="005008A7" w14:paraId="705B020B" w14:textId="77777777" w:rsidTr="00E65156">
        <w:trPr>
          <w:trHeight w:val="268"/>
        </w:trPr>
        <w:tc>
          <w:tcPr>
            <w:tcW w:w="1067" w:type="pct"/>
            <w:vMerge/>
            <w:tcBorders>
              <w:top w:val="nil"/>
            </w:tcBorders>
          </w:tcPr>
          <w:p w14:paraId="06347120" w14:textId="77777777" w:rsidR="00194989" w:rsidRPr="005008A7" w:rsidRDefault="00194989" w:rsidP="00E65156">
            <w:pPr>
              <w:spacing w:after="0"/>
            </w:pPr>
          </w:p>
        </w:tc>
        <w:tc>
          <w:tcPr>
            <w:tcW w:w="3933" w:type="pct"/>
          </w:tcPr>
          <w:p w14:paraId="24E495FE" w14:textId="076D4017" w:rsidR="00194989" w:rsidRPr="005008A7" w:rsidRDefault="0026747E" w:rsidP="00E65156">
            <w:pPr>
              <w:pStyle w:val="TableParagraph"/>
              <w:spacing w:after="0"/>
            </w:pPr>
            <w:r w:rsidRPr="005008A7">
              <w:rPr>
                <w:w w:val="105"/>
              </w:rPr>
              <w:t>1.2</w:t>
            </w:r>
            <w:r w:rsidR="00DB3681">
              <w:rPr>
                <w:spacing w:val="46"/>
                <w:w w:val="105"/>
              </w:rPr>
              <w:t xml:space="preserve"> </w:t>
            </w:r>
            <w:r w:rsidRPr="005008A7">
              <w:rPr>
                <w:w w:val="105"/>
              </w:rPr>
              <w:t>≥2</w:t>
            </w:r>
            <w:r w:rsidRPr="005008A7">
              <w:rPr>
                <w:spacing w:val="-1"/>
                <w:w w:val="105"/>
              </w:rPr>
              <w:t xml:space="preserve"> </w:t>
            </w:r>
            <w:proofErr w:type="gramStart"/>
            <w:r w:rsidRPr="005008A7">
              <w:rPr>
                <w:w w:val="105"/>
              </w:rPr>
              <w:t>of</w:t>
            </w:r>
            <w:r w:rsidRPr="005008A7">
              <w:rPr>
                <w:spacing w:val="-2"/>
                <w:w w:val="105"/>
              </w:rPr>
              <w:t xml:space="preserve"> </w:t>
            </w:r>
            <w:r w:rsidRPr="005008A7">
              <w:rPr>
                <w:w w:val="105"/>
              </w:rPr>
              <w:t>:</w:t>
            </w:r>
            <w:proofErr w:type="gramEnd"/>
            <w:r w:rsidRPr="005008A7">
              <w:rPr>
                <w:spacing w:val="-1"/>
                <w:w w:val="105"/>
              </w:rPr>
              <w:t xml:space="preserve"> </w:t>
            </w:r>
            <w:r w:rsidRPr="005008A7">
              <w:rPr>
                <w:w w:val="105"/>
              </w:rPr>
              <w:t>[(B-1</w:t>
            </w:r>
            <w:r w:rsidRPr="005008A7">
              <w:rPr>
                <w:spacing w:val="-2"/>
                <w:w w:val="105"/>
              </w:rPr>
              <w:t xml:space="preserve"> </w:t>
            </w:r>
            <w:r w:rsidRPr="005008A7">
              <w:rPr>
                <w:w w:val="105"/>
              </w:rPr>
              <w:t>=</w:t>
            </w:r>
            <w:r w:rsidRPr="005008A7">
              <w:rPr>
                <w:spacing w:val="-2"/>
                <w:w w:val="105"/>
              </w:rPr>
              <w:t xml:space="preserve"> </w:t>
            </w:r>
            <w:r w:rsidRPr="005008A7">
              <w:rPr>
                <w:w w:val="105"/>
              </w:rPr>
              <w:t>YES)</w:t>
            </w:r>
            <w:r w:rsidRPr="005008A7">
              <w:rPr>
                <w:spacing w:val="46"/>
                <w:w w:val="105"/>
              </w:rPr>
              <w:t xml:space="preserve"> </w:t>
            </w:r>
            <w:r w:rsidRPr="005008A7">
              <w:rPr>
                <w:w w:val="105"/>
              </w:rPr>
              <w:t>OR</w:t>
            </w:r>
            <w:r w:rsidRPr="005008A7">
              <w:rPr>
                <w:spacing w:val="-2"/>
                <w:w w:val="105"/>
              </w:rPr>
              <w:t xml:space="preserve"> </w:t>
            </w:r>
            <w:r w:rsidRPr="005008A7">
              <w:rPr>
                <w:w w:val="105"/>
              </w:rPr>
              <w:t>(E-3</w:t>
            </w:r>
            <w:r w:rsidRPr="005008A7">
              <w:rPr>
                <w:spacing w:val="-1"/>
                <w:w w:val="105"/>
              </w:rPr>
              <w:t xml:space="preserve"> </w:t>
            </w:r>
            <w:r w:rsidRPr="005008A7">
              <w:rPr>
                <w:w w:val="105"/>
              </w:rPr>
              <w:t>=</w:t>
            </w:r>
            <w:r w:rsidRPr="005008A7">
              <w:rPr>
                <w:spacing w:val="-3"/>
                <w:w w:val="105"/>
              </w:rPr>
              <w:t xml:space="preserve"> </w:t>
            </w:r>
            <w:r w:rsidRPr="005008A7">
              <w:rPr>
                <w:w w:val="105"/>
              </w:rPr>
              <w:t>YES)</w:t>
            </w:r>
            <w:r w:rsidRPr="005008A7">
              <w:rPr>
                <w:spacing w:val="46"/>
                <w:w w:val="105"/>
              </w:rPr>
              <w:t xml:space="preserve"> </w:t>
            </w:r>
            <w:r w:rsidRPr="005008A7">
              <w:rPr>
                <w:w w:val="105"/>
              </w:rPr>
              <w:t>OR</w:t>
            </w:r>
            <w:r w:rsidRPr="005008A7">
              <w:rPr>
                <w:spacing w:val="-1"/>
                <w:w w:val="105"/>
              </w:rPr>
              <w:t xml:space="preserve"> </w:t>
            </w:r>
            <w:r w:rsidRPr="005008A7">
              <w:rPr>
                <w:w w:val="105"/>
              </w:rPr>
              <w:t>(F-2</w:t>
            </w:r>
            <w:r w:rsidRPr="005008A7">
              <w:rPr>
                <w:spacing w:val="-2"/>
                <w:w w:val="105"/>
              </w:rPr>
              <w:t xml:space="preserve"> </w:t>
            </w:r>
            <w:r w:rsidRPr="005008A7">
              <w:rPr>
                <w:w w:val="105"/>
              </w:rPr>
              <w:t>or</w:t>
            </w:r>
            <w:r w:rsidRPr="005008A7">
              <w:rPr>
                <w:spacing w:val="-2"/>
                <w:w w:val="105"/>
              </w:rPr>
              <w:t xml:space="preserve"> </w:t>
            </w:r>
            <w:r w:rsidRPr="005008A7">
              <w:rPr>
                <w:w w:val="105"/>
              </w:rPr>
              <w:t>G-2</w:t>
            </w:r>
            <w:r w:rsidRPr="005008A7">
              <w:rPr>
                <w:spacing w:val="-1"/>
                <w:w w:val="105"/>
              </w:rPr>
              <w:t xml:space="preserve"> </w:t>
            </w:r>
            <w:r w:rsidRPr="005008A7">
              <w:rPr>
                <w:w w:val="105"/>
              </w:rPr>
              <w:t>or</w:t>
            </w:r>
            <w:r w:rsidRPr="005008A7">
              <w:rPr>
                <w:spacing w:val="-2"/>
                <w:w w:val="105"/>
              </w:rPr>
              <w:t xml:space="preserve"> </w:t>
            </w:r>
            <w:r w:rsidRPr="005008A7">
              <w:rPr>
                <w:w w:val="105"/>
              </w:rPr>
              <w:t>H</w:t>
            </w:r>
            <w:r w:rsidRPr="005008A7">
              <w:rPr>
                <w:spacing w:val="-2"/>
                <w:w w:val="105"/>
              </w:rPr>
              <w:t xml:space="preserve"> </w:t>
            </w:r>
            <w:r w:rsidRPr="005008A7">
              <w:rPr>
                <w:w w:val="105"/>
              </w:rPr>
              <w:t>=</w:t>
            </w:r>
            <w:r w:rsidRPr="005008A7">
              <w:rPr>
                <w:spacing w:val="-3"/>
                <w:w w:val="105"/>
              </w:rPr>
              <w:t xml:space="preserve"> </w:t>
            </w:r>
            <w:r w:rsidRPr="005008A7">
              <w:rPr>
                <w:w w:val="105"/>
              </w:rPr>
              <w:t>YES</w:t>
            </w:r>
            <w:proofErr w:type="gramStart"/>
            <w:r w:rsidRPr="005008A7">
              <w:rPr>
                <w:w w:val="105"/>
              </w:rPr>
              <w:t>)</w:t>
            </w:r>
            <w:r w:rsidRPr="005008A7">
              <w:rPr>
                <w:spacing w:val="-1"/>
                <w:w w:val="105"/>
              </w:rPr>
              <w:t xml:space="preserve"> </w:t>
            </w:r>
            <w:r w:rsidRPr="005008A7">
              <w:rPr>
                <w:spacing w:val="-10"/>
                <w:w w:val="105"/>
              </w:rPr>
              <w:t>]</w:t>
            </w:r>
            <w:proofErr w:type="gramEnd"/>
          </w:p>
        </w:tc>
      </w:tr>
      <w:tr w:rsidR="00194989" w:rsidRPr="005008A7" w14:paraId="1E7B1294" w14:textId="77777777" w:rsidTr="00E65156">
        <w:trPr>
          <w:trHeight w:val="532"/>
        </w:trPr>
        <w:tc>
          <w:tcPr>
            <w:tcW w:w="1067" w:type="pct"/>
          </w:tcPr>
          <w:p w14:paraId="6E6A58DA" w14:textId="1737DBD9" w:rsidR="00194989" w:rsidRPr="005008A7" w:rsidRDefault="0026747E" w:rsidP="00E65156">
            <w:pPr>
              <w:pStyle w:val="TableParagraph"/>
              <w:spacing w:after="0"/>
            </w:pPr>
            <w:r w:rsidRPr="005008A7">
              <w:rPr>
                <w:w w:val="105"/>
              </w:rPr>
              <w:t>Level</w:t>
            </w:r>
            <w:r w:rsidRPr="005008A7">
              <w:rPr>
                <w:spacing w:val="-5"/>
                <w:w w:val="105"/>
              </w:rPr>
              <w:t xml:space="preserve"> </w:t>
            </w:r>
            <w:r w:rsidRPr="005008A7">
              <w:rPr>
                <w:spacing w:val="-10"/>
                <w:w w:val="105"/>
              </w:rPr>
              <w:t>2</w:t>
            </w:r>
            <w:r w:rsidR="00FD1B74" w:rsidRPr="005008A7">
              <w:rPr>
                <w:color w:val="00B050"/>
                <w:spacing w:val="-10"/>
                <w:w w:val="105"/>
              </w:rPr>
              <w:t>A</w:t>
            </w:r>
          </w:p>
        </w:tc>
        <w:tc>
          <w:tcPr>
            <w:tcW w:w="3933" w:type="pct"/>
          </w:tcPr>
          <w:p w14:paraId="00DFA2F4" w14:textId="77777777" w:rsidR="00194989" w:rsidRPr="005008A7" w:rsidRDefault="0026747E" w:rsidP="00E65156">
            <w:pPr>
              <w:pStyle w:val="TableParagraph"/>
              <w:spacing w:after="0"/>
            </w:pPr>
            <w:r w:rsidRPr="005008A7">
              <w:rPr>
                <w:w w:val="105"/>
              </w:rPr>
              <w:t>[</w:t>
            </w:r>
            <w:r w:rsidRPr="005008A7">
              <w:rPr>
                <w:spacing w:val="-2"/>
                <w:w w:val="105"/>
              </w:rPr>
              <w:t xml:space="preserve"> </w:t>
            </w:r>
            <w:r w:rsidRPr="005008A7">
              <w:rPr>
                <w:w w:val="105"/>
              </w:rPr>
              <w:t>A-1</w:t>
            </w:r>
            <w:r w:rsidRPr="005008A7">
              <w:rPr>
                <w:spacing w:val="-1"/>
                <w:w w:val="105"/>
              </w:rPr>
              <w:t xml:space="preserve"> </w:t>
            </w:r>
            <w:r w:rsidRPr="005008A7">
              <w:rPr>
                <w:w w:val="105"/>
              </w:rPr>
              <w:t>or</w:t>
            </w:r>
            <w:r w:rsidRPr="005008A7">
              <w:rPr>
                <w:spacing w:val="-2"/>
                <w:w w:val="105"/>
              </w:rPr>
              <w:t xml:space="preserve"> </w:t>
            </w:r>
            <w:r w:rsidRPr="005008A7">
              <w:rPr>
                <w:w w:val="105"/>
              </w:rPr>
              <w:t>A-3</w:t>
            </w:r>
            <w:r w:rsidRPr="005008A7">
              <w:rPr>
                <w:spacing w:val="-1"/>
                <w:w w:val="105"/>
              </w:rPr>
              <w:t xml:space="preserve"> </w:t>
            </w:r>
            <w:r w:rsidRPr="005008A7">
              <w:rPr>
                <w:w w:val="105"/>
              </w:rPr>
              <w:t>=</w:t>
            </w:r>
            <w:r w:rsidRPr="005008A7">
              <w:rPr>
                <w:spacing w:val="-3"/>
                <w:w w:val="105"/>
              </w:rPr>
              <w:t xml:space="preserve"> </w:t>
            </w:r>
            <w:proofErr w:type="gramStart"/>
            <w:r w:rsidRPr="005008A7">
              <w:rPr>
                <w:w w:val="105"/>
              </w:rPr>
              <w:t>YES</w:t>
            </w:r>
            <w:r w:rsidRPr="005008A7">
              <w:rPr>
                <w:spacing w:val="-1"/>
                <w:w w:val="105"/>
              </w:rPr>
              <w:t xml:space="preserve"> </w:t>
            </w:r>
            <w:r w:rsidRPr="005008A7">
              <w:rPr>
                <w:w w:val="105"/>
              </w:rPr>
              <w:t>]</w:t>
            </w:r>
            <w:proofErr w:type="gramEnd"/>
            <w:r w:rsidRPr="005008A7">
              <w:rPr>
                <w:spacing w:val="46"/>
                <w:w w:val="105"/>
              </w:rPr>
              <w:t xml:space="preserve"> </w:t>
            </w:r>
            <w:r w:rsidRPr="005008A7">
              <w:rPr>
                <w:w w:val="105"/>
              </w:rPr>
              <w:t>AND</w:t>
            </w:r>
            <w:r w:rsidRPr="005008A7">
              <w:rPr>
                <w:spacing w:val="47"/>
                <w:w w:val="105"/>
              </w:rPr>
              <w:t xml:space="preserve"> </w:t>
            </w:r>
            <w:r w:rsidRPr="005008A7">
              <w:rPr>
                <w:w w:val="105"/>
              </w:rPr>
              <w:t>[(B2</w:t>
            </w:r>
            <w:r w:rsidRPr="005008A7">
              <w:rPr>
                <w:spacing w:val="-2"/>
                <w:w w:val="105"/>
              </w:rPr>
              <w:t xml:space="preserve"> </w:t>
            </w:r>
            <w:r w:rsidRPr="005008A7">
              <w:rPr>
                <w:w w:val="105"/>
              </w:rPr>
              <w:t>=</w:t>
            </w:r>
            <w:r w:rsidRPr="005008A7">
              <w:rPr>
                <w:spacing w:val="-1"/>
                <w:w w:val="105"/>
              </w:rPr>
              <w:t xml:space="preserve"> </w:t>
            </w:r>
            <w:r w:rsidRPr="005008A7">
              <w:rPr>
                <w:w w:val="105"/>
              </w:rPr>
              <w:t>YES)</w:t>
            </w:r>
            <w:r w:rsidRPr="005008A7">
              <w:rPr>
                <w:spacing w:val="-2"/>
                <w:w w:val="105"/>
              </w:rPr>
              <w:t xml:space="preserve"> </w:t>
            </w:r>
            <w:r w:rsidRPr="005008A7">
              <w:rPr>
                <w:w w:val="105"/>
              </w:rPr>
              <w:t>OR</w:t>
            </w:r>
            <w:r w:rsidRPr="005008A7">
              <w:rPr>
                <w:spacing w:val="-1"/>
                <w:w w:val="105"/>
              </w:rPr>
              <w:t xml:space="preserve"> </w:t>
            </w:r>
            <w:r w:rsidRPr="005008A7">
              <w:rPr>
                <w:w w:val="105"/>
              </w:rPr>
              <w:t>(E-4</w:t>
            </w:r>
            <w:r w:rsidRPr="005008A7">
              <w:rPr>
                <w:spacing w:val="-2"/>
                <w:w w:val="105"/>
              </w:rPr>
              <w:t xml:space="preserve"> </w:t>
            </w:r>
            <w:r w:rsidRPr="005008A7">
              <w:rPr>
                <w:w w:val="105"/>
              </w:rPr>
              <w:t>=</w:t>
            </w:r>
            <w:r w:rsidRPr="005008A7">
              <w:rPr>
                <w:spacing w:val="-2"/>
                <w:w w:val="105"/>
              </w:rPr>
              <w:t xml:space="preserve"> </w:t>
            </w:r>
            <w:r w:rsidRPr="005008A7">
              <w:rPr>
                <w:w w:val="105"/>
              </w:rPr>
              <w:t>YES)</w:t>
            </w:r>
            <w:r w:rsidRPr="005008A7">
              <w:rPr>
                <w:spacing w:val="-2"/>
                <w:w w:val="105"/>
              </w:rPr>
              <w:t xml:space="preserve"> </w:t>
            </w:r>
            <w:r w:rsidRPr="005008A7">
              <w:rPr>
                <w:w w:val="105"/>
              </w:rPr>
              <w:t>OR</w:t>
            </w:r>
            <w:r w:rsidRPr="005008A7">
              <w:rPr>
                <w:spacing w:val="47"/>
                <w:w w:val="105"/>
              </w:rPr>
              <w:t xml:space="preserve"> </w:t>
            </w:r>
            <w:r w:rsidRPr="005008A7">
              <w:rPr>
                <w:w w:val="105"/>
              </w:rPr>
              <w:t>(F-2</w:t>
            </w:r>
            <w:r w:rsidRPr="005008A7">
              <w:rPr>
                <w:spacing w:val="-2"/>
                <w:w w:val="105"/>
              </w:rPr>
              <w:t xml:space="preserve"> </w:t>
            </w:r>
            <w:r w:rsidRPr="005008A7">
              <w:rPr>
                <w:w w:val="105"/>
              </w:rPr>
              <w:t>or</w:t>
            </w:r>
            <w:r w:rsidRPr="005008A7">
              <w:rPr>
                <w:spacing w:val="-1"/>
                <w:w w:val="105"/>
              </w:rPr>
              <w:t xml:space="preserve"> </w:t>
            </w:r>
            <w:r w:rsidRPr="005008A7">
              <w:rPr>
                <w:w w:val="105"/>
              </w:rPr>
              <w:t>G-2</w:t>
            </w:r>
            <w:r w:rsidRPr="005008A7">
              <w:rPr>
                <w:spacing w:val="-2"/>
                <w:w w:val="105"/>
              </w:rPr>
              <w:t xml:space="preserve"> </w:t>
            </w:r>
            <w:r w:rsidRPr="005008A7">
              <w:rPr>
                <w:w w:val="105"/>
              </w:rPr>
              <w:t>or</w:t>
            </w:r>
            <w:r w:rsidRPr="005008A7">
              <w:rPr>
                <w:spacing w:val="-1"/>
                <w:w w:val="105"/>
              </w:rPr>
              <w:t xml:space="preserve"> </w:t>
            </w:r>
            <w:r w:rsidRPr="005008A7">
              <w:rPr>
                <w:w w:val="105"/>
              </w:rPr>
              <w:t>H</w:t>
            </w:r>
            <w:r w:rsidRPr="005008A7">
              <w:rPr>
                <w:spacing w:val="-3"/>
                <w:w w:val="105"/>
              </w:rPr>
              <w:t xml:space="preserve"> </w:t>
            </w:r>
            <w:r w:rsidRPr="005008A7">
              <w:rPr>
                <w:w w:val="105"/>
              </w:rPr>
              <w:t>=</w:t>
            </w:r>
            <w:r w:rsidRPr="005008A7">
              <w:rPr>
                <w:spacing w:val="-2"/>
                <w:w w:val="105"/>
              </w:rPr>
              <w:t xml:space="preserve"> </w:t>
            </w:r>
            <w:r w:rsidRPr="005008A7">
              <w:rPr>
                <w:w w:val="105"/>
              </w:rPr>
              <w:t>YES</w:t>
            </w:r>
            <w:proofErr w:type="gramStart"/>
            <w:r w:rsidRPr="005008A7">
              <w:rPr>
                <w:w w:val="105"/>
              </w:rPr>
              <w:t>)</w:t>
            </w:r>
            <w:r w:rsidRPr="005008A7">
              <w:rPr>
                <w:spacing w:val="-2"/>
                <w:w w:val="105"/>
              </w:rPr>
              <w:t xml:space="preserve"> </w:t>
            </w:r>
            <w:r w:rsidRPr="005008A7">
              <w:rPr>
                <w:w w:val="105"/>
              </w:rPr>
              <w:t>]</w:t>
            </w:r>
            <w:proofErr w:type="gramEnd"/>
            <w:r w:rsidRPr="005008A7">
              <w:rPr>
                <w:spacing w:val="47"/>
                <w:w w:val="105"/>
              </w:rPr>
              <w:t xml:space="preserve"> </w:t>
            </w:r>
            <w:r w:rsidRPr="005008A7">
              <w:rPr>
                <w:w w:val="105"/>
              </w:rPr>
              <w:t>AND</w:t>
            </w:r>
            <w:r w:rsidRPr="005008A7">
              <w:rPr>
                <w:spacing w:val="-3"/>
                <w:w w:val="105"/>
              </w:rPr>
              <w:t xml:space="preserve"> </w:t>
            </w:r>
            <w:r w:rsidRPr="005008A7">
              <w:rPr>
                <w:w w:val="105"/>
              </w:rPr>
              <w:t>[</w:t>
            </w:r>
            <w:r w:rsidRPr="005008A7">
              <w:rPr>
                <w:spacing w:val="-1"/>
                <w:w w:val="105"/>
              </w:rPr>
              <w:t xml:space="preserve"> </w:t>
            </w:r>
            <w:r w:rsidRPr="005008A7">
              <w:rPr>
                <w:w w:val="105"/>
              </w:rPr>
              <w:t>X</w:t>
            </w:r>
            <w:r w:rsidRPr="005008A7">
              <w:rPr>
                <w:spacing w:val="-1"/>
                <w:w w:val="105"/>
              </w:rPr>
              <w:t xml:space="preserve"> </w:t>
            </w:r>
            <w:r w:rsidRPr="005008A7">
              <w:rPr>
                <w:w w:val="105"/>
              </w:rPr>
              <w:t>=</w:t>
            </w:r>
            <w:r w:rsidRPr="005008A7">
              <w:rPr>
                <w:spacing w:val="-2"/>
                <w:w w:val="105"/>
              </w:rPr>
              <w:t xml:space="preserve"> </w:t>
            </w:r>
            <w:r w:rsidRPr="005008A7">
              <w:rPr>
                <w:spacing w:val="-5"/>
                <w:w w:val="105"/>
              </w:rPr>
              <w:t>NO]</w:t>
            </w:r>
          </w:p>
        </w:tc>
      </w:tr>
      <w:tr w:rsidR="00FD1B74" w:rsidRPr="005008A7" w14:paraId="494E23CD" w14:textId="77777777" w:rsidTr="00E65156">
        <w:trPr>
          <w:trHeight w:val="532"/>
        </w:trPr>
        <w:tc>
          <w:tcPr>
            <w:tcW w:w="1067" w:type="pct"/>
          </w:tcPr>
          <w:p w14:paraId="5973D191" w14:textId="187A9740" w:rsidR="00FD1B74" w:rsidRPr="005008A7" w:rsidRDefault="00FD1B74" w:rsidP="00E65156">
            <w:pPr>
              <w:pStyle w:val="TableParagraph"/>
              <w:spacing w:after="0"/>
              <w:rPr>
                <w:w w:val="105"/>
              </w:rPr>
            </w:pPr>
            <w:r w:rsidRPr="005008A7">
              <w:rPr>
                <w:w w:val="105"/>
              </w:rPr>
              <w:t>Level</w:t>
            </w:r>
            <w:r w:rsidRPr="005008A7">
              <w:rPr>
                <w:spacing w:val="-5"/>
                <w:w w:val="105"/>
              </w:rPr>
              <w:t xml:space="preserve"> </w:t>
            </w:r>
            <w:r w:rsidRPr="005008A7">
              <w:rPr>
                <w:spacing w:val="-10"/>
                <w:w w:val="105"/>
              </w:rPr>
              <w:t>2B</w:t>
            </w:r>
          </w:p>
        </w:tc>
        <w:tc>
          <w:tcPr>
            <w:tcW w:w="3933" w:type="pct"/>
          </w:tcPr>
          <w:p w14:paraId="4B3B9EF6" w14:textId="12B3DA00" w:rsidR="00FD1B74" w:rsidRPr="005008A7" w:rsidRDefault="00FD1B74" w:rsidP="00E65156">
            <w:pPr>
              <w:pStyle w:val="TableParagraph"/>
              <w:spacing w:after="0"/>
              <w:rPr>
                <w:w w:val="105"/>
                <w:sz w:val="21"/>
              </w:rPr>
            </w:pPr>
            <w:r w:rsidRPr="005008A7">
              <w:t>A4-</w:t>
            </w:r>
            <w:r w:rsidR="00D55396" w:rsidRPr="005008A7">
              <w:t>2</w:t>
            </w:r>
            <w:r w:rsidRPr="005008A7">
              <w:t>=YES AND [ D2-6=YES OR E-</w:t>
            </w:r>
            <w:r w:rsidR="00D55396" w:rsidRPr="005008A7">
              <w:t>13</w:t>
            </w:r>
            <w:r w:rsidRPr="005008A7">
              <w:t>=YES OR F</w:t>
            </w:r>
            <w:r w:rsidR="0026113E" w:rsidRPr="005008A7">
              <w:t>-</w:t>
            </w:r>
            <w:r w:rsidR="00D55396" w:rsidRPr="005008A7">
              <w:t>9</w:t>
            </w:r>
            <w:r w:rsidRPr="005008A7">
              <w:t>=YES OR G-</w:t>
            </w:r>
            <w:r w:rsidR="00D55396" w:rsidRPr="005008A7">
              <w:t>7</w:t>
            </w:r>
            <w:r w:rsidRPr="005008A7">
              <w:t xml:space="preserve">=YES] AND [ X = </w:t>
            </w:r>
            <w:proofErr w:type="gramStart"/>
            <w:r w:rsidRPr="005008A7">
              <w:t>NO ]</w:t>
            </w:r>
            <w:proofErr w:type="gramEnd"/>
          </w:p>
        </w:tc>
      </w:tr>
      <w:tr w:rsidR="00194989" w:rsidRPr="005008A7" w14:paraId="5EA73F12" w14:textId="77777777" w:rsidTr="00E65156">
        <w:trPr>
          <w:trHeight w:val="268"/>
        </w:trPr>
        <w:tc>
          <w:tcPr>
            <w:tcW w:w="1067" w:type="pct"/>
          </w:tcPr>
          <w:p w14:paraId="72848A7C" w14:textId="7194D6E3" w:rsidR="00194989" w:rsidRPr="005008A7" w:rsidRDefault="0026747E" w:rsidP="00E65156">
            <w:pPr>
              <w:pStyle w:val="TableParagraph"/>
              <w:spacing w:after="0"/>
            </w:pPr>
            <w:r w:rsidRPr="005008A7">
              <w:rPr>
                <w:w w:val="105"/>
              </w:rPr>
              <w:t>Level</w:t>
            </w:r>
            <w:r w:rsidRPr="005008A7">
              <w:rPr>
                <w:spacing w:val="-5"/>
                <w:w w:val="105"/>
              </w:rPr>
              <w:t xml:space="preserve"> </w:t>
            </w:r>
            <w:r w:rsidRPr="005008A7">
              <w:rPr>
                <w:spacing w:val="-10"/>
                <w:w w:val="105"/>
              </w:rPr>
              <w:t>3</w:t>
            </w:r>
            <w:r w:rsidR="00FD1B74" w:rsidRPr="005008A7">
              <w:rPr>
                <w:color w:val="00B050"/>
                <w:spacing w:val="-10"/>
                <w:w w:val="105"/>
              </w:rPr>
              <w:t>A</w:t>
            </w:r>
          </w:p>
        </w:tc>
        <w:tc>
          <w:tcPr>
            <w:tcW w:w="3933" w:type="pct"/>
          </w:tcPr>
          <w:p w14:paraId="61C1B0C4" w14:textId="77777777" w:rsidR="00194989" w:rsidRPr="005008A7" w:rsidRDefault="0026747E" w:rsidP="00E65156">
            <w:pPr>
              <w:pStyle w:val="TableParagraph"/>
              <w:spacing w:after="0"/>
            </w:pPr>
            <w:r w:rsidRPr="005008A7">
              <w:rPr>
                <w:w w:val="105"/>
              </w:rPr>
              <w:t>[</w:t>
            </w:r>
            <w:r w:rsidRPr="005008A7">
              <w:rPr>
                <w:spacing w:val="-2"/>
                <w:w w:val="105"/>
              </w:rPr>
              <w:t xml:space="preserve"> </w:t>
            </w:r>
            <w:r w:rsidRPr="005008A7">
              <w:rPr>
                <w:w w:val="105"/>
              </w:rPr>
              <w:t>A-3</w:t>
            </w:r>
            <w:r w:rsidRPr="005008A7">
              <w:rPr>
                <w:spacing w:val="-1"/>
                <w:w w:val="105"/>
              </w:rPr>
              <w:t xml:space="preserve"> </w:t>
            </w:r>
            <w:r w:rsidRPr="005008A7">
              <w:rPr>
                <w:w w:val="105"/>
              </w:rPr>
              <w:t>or</w:t>
            </w:r>
            <w:r w:rsidRPr="005008A7">
              <w:rPr>
                <w:spacing w:val="-1"/>
                <w:w w:val="105"/>
              </w:rPr>
              <w:t xml:space="preserve"> </w:t>
            </w:r>
            <w:r w:rsidRPr="005008A7">
              <w:rPr>
                <w:w w:val="105"/>
              </w:rPr>
              <w:t>A-4</w:t>
            </w:r>
            <w:r w:rsidRPr="005008A7">
              <w:rPr>
                <w:spacing w:val="-1"/>
                <w:w w:val="105"/>
              </w:rPr>
              <w:t xml:space="preserve"> </w:t>
            </w:r>
            <w:r w:rsidRPr="005008A7">
              <w:rPr>
                <w:w w:val="105"/>
              </w:rPr>
              <w:t>=</w:t>
            </w:r>
            <w:r w:rsidRPr="005008A7">
              <w:rPr>
                <w:spacing w:val="-3"/>
                <w:w w:val="105"/>
              </w:rPr>
              <w:t xml:space="preserve"> </w:t>
            </w:r>
            <w:proofErr w:type="gramStart"/>
            <w:r w:rsidRPr="005008A7">
              <w:rPr>
                <w:w w:val="105"/>
              </w:rPr>
              <w:t>YES</w:t>
            </w:r>
            <w:r w:rsidRPr="005008A7">
              <w:rPr>
                <w:spacing w:val="-1"/>
                <w:w w:val="105"/>
              </w:rPr>
              <w:t xml:space="preserve"> </w:t>
            </w:r>
            <w:r w:rsidRPr="005008A7">
              <w:rPr>
                <w:w w:val="105"/>
              </w:rPr>
              <w:t>]</w:t>
            </w:r>
            <w:proofErr w:type="gramEnd"/>
            <w:r w:rsidRPr="005008A7">
              <w:rPr>
                <w:spacing w:val="47"/>
                <w:w w:val="105"/>
              </w:rPr>
              <w:t xml:space="preserve"> </w:t>
            </w:r>
            <w:r w:rsidRPr="005008A7">
              <w:rPr>
                <w:spacing w:val="-5"/>
                <w:w w:val="105"/>
              </w:rPr>
              <w:t>AND</w:t>
            </w:r>
            <w:r w:rsidRPr="005008A7">
              <w:tab/>
            </w:r>
            <w:r w:rsidRPr="005008A7">
              <w:rPr>
                <w:w w:val="105"/>
              </w:rPr>
              <w:t>[</w:t>
            </w:r>
            <w:r w:rsidRPr="005008A7">
              <w:rPr>
                <w:spacing w:val="-3"/>
                <w:w w:val="105"/>
              </w:rPr>
              <w:t xml:space="preserve"> </w:t>
            </w:r>
            <w:r w:rsidRPr="005008A7">
              <w:rPr>
                <w:w w:val="105"/>
              </w:rPr>
              <w:t>(E-5</w:t>
            </w:r>
            <w:r w:rsidRPr="005008A7">
              <w:rPr>
                <w:spacing w:val="-2"/>
                <w:w w:val="105"/>
              </w:rPr>
              <w:t xml:space="preserve"> </w:t>
            </w:r>
            <w:r w:rsidRPr="005008A7">
              <w:rPr>
                <w:w w:val="105"/>
              </w:rPr>
              <w:t>=</w:t>
            </w:r>
            <w:r w:rsidRPr="005008A7">
              <w:rPr>
                <w:spacing w:val="-3"/>
                <w:w w:val="105"/>
              </w:rPr>
              <w:t xml:space="preserve"> </w:t>
            </w:r>
            <w:r w:rsidRPr="005008A7">
              <w:rPr>
                <w:w w:val="105"/>
              </w:rPr>
              <w:t>YES)</w:t>
            </w:r>
            <w:r w:rsidRPr="005008A7">
              <w:rPr>
                <w:spacing w:val="-1"/>
                <w:w w:val="105"/>
              </w:rPr>
              <w:t xml:space="preserve"> </w:t>
            </w:r>
            <w:r w:rsidRPr="005008A7">
              <w:rPr>
                <w:w w:val="105"/>
              </w:rPr>
              <w:t>or</w:t>
            </w:r>
            <w:r w:rsidRPr="005008A7">
              <w:rPr>
                <w:spacing w:val="-2"/>
                <w:w w:val="105"/>
              </w:rPr>
              <w:t xml:space="preserve"> </w:t>
            </w:r>
            <w:r w:rsidRPr="005008A7">
              <w:rPr>
                <w:w w:val="105"/>
              </w:rPr>
              <w:t>(I</w:t>
            </w:r>
            <w:r w:rsidRPr="005008A7">
              <w:rPr>
                <w:spacing w:val="-2"/>
                <w:w w:val="105"/>
              </w:rPr>
              <w:t xml:space="preserve"> </w:t>
            </w:r>
            <w:r w:rsidRPr="005008A7">
              <w:rPr>
                <w:w w:val="105"/>
              </w:rPr>
              <w:t>=</w:t>
            </w:r>
            <w:r w:rsidRPr="005008A7">
              <w:rPr>
                <w:spacing w:val="-2"/>
                <w:w w:val="105"/>
              </w:rPr>
              <w:t xml:space="preserve"> </w:t>
            </w:r>
            <w:r w:rsidRPr="005008A7">
              <w:rPr>
                <w:w w:val="105"/>
              </w:rPr>
              <w:t>YES</w:t>
            </w:r>
            <w:proofErr w:type="gramStart"/>
            <w:r w:rsidRPr="005008A7">
              <w:rPr>
                <w:w w:val="105"/>
              </w:rPr>
              <w:t>)</w:t>
            </w:r>
            <w:r w:rsidRPr="005008A7">
              <w:rPr>
                <w:spacing w:val="-1"/>
                <w:w w:val="105"/>
              </w:rPr>
              <w:t xml:space="preserve"> </w:t>
            </w:r>
            <w:r w:rsidRPr="005008A7">
              <w:rPr>
                <w:spacing w:val="-10"/>
                <w:w w:val="105"/>
              </w:rPr>
              <w:t>]</w:t>
            </w:r>
            <w:proofErr w:type="gramEnd"/>
            <w:r w:rsidRPr="005008A7">
              <w:tab/>
            </w:r>
            <w:r w:rsidRPr="005008A7">
              <w:rPr>
                <w:w w:val="105"/>
              </w:rPr>
              <w:t>AND</w:t>
            </w:r>
            <w:r w:rsidRPr="005008A7">
              <w:rPr>
                <w:spacing w:val="47"/>
                <w:w w:val="105"/>
              </w:rPr>
              <w:t xml:space="preserve"> </w:t>
            </w:r>
            <w:r w:rsidRPr="005008A7">
              <w:rPr>
                <w:w w:val="105"/>
              </w:rPr>
              <w:t>[</w:t>
            </w:r>
            <w:r w:rsidRPr="005008A7">
              <w:rPr>
                <w:spacing w:val="2"/>
                <w:w w:val="105"/>
              </w:rPr>
              <w:t xml:space="preserve"> </w:t>
            </w:r>
            <w:r w:rsidRPr="005008A7">
              <w:rPr>
                <w:w w:val="105"/>
              </w:rPr>
              <w:t>X</w:t>
            </w:r>
            <w:r w:rsidRPr="005008A7">
              <w:rPr>
                <w:spacing w:val="-1"/>
                <w:w w:val="105"/>
              </w:rPr>
              <w:t xml:space="preserve"> </w:t>
            </w:r>
            <w:r w:rsidRPr="005008A7">
              <w:rPr>
                <w:w w:val="105"/>
              </w:rPr>
              <w:t xml:space="preserve">= </w:t>
            </w:r>
            <w:proofErr w:type="gramStart"/>
            <w:r w:rsidRPr="005008A7">
              <w:rPr>
                <w:w w:val="105"/>
              </w:rPr>
              <w:t>NO</w:t>
            </w:r>
            <w:r w:rsidRPr="005008A7">
              <w:rPr>
                <w:spacing w:val="-2"/>
                <w:w w:val="105"/>
              </w:rPr>
              <w:t xml:space="preserve"> </w:t>
            </w:r>
            <w:r w:rsidRPr="005008A7">
              <w:rPr>
                <w:spacing w:val="-10"/>
                <w:w w:val="105"/>
              </w:rPr>
              <w:t>]</w:t>
            </w:r>
            <w:proofErr w:type="gramEnd"/>
          </w:p>
        </w:tc>
      </w:tr>
      <w:tr w:rsidR="00FD1B74" w:rsidRPr="005008A7" w14:paraId="1E8B8368" w14:textId="77777777" w:rsidTr="00E65156">
        <w:trPr>
          <w:trHeight w:val="268"/>
        </w:trPr>
        <w:tc>
          <w:tcPr>
            <w:tcW w:w="1067" w:type="pct"/>
          </w:tcPr>
          <w:p w14:paraId="03202438" w14:textId="477A5579" w:rsidR="00FD1B74" w:rsidRPr="005008A7" w:rsidRDefault="00FD1B74" w:rsidP="00E65156">
            <w:pPr>
              <w:pStyle w:val="TableParagraph"/>
              <w:spacing w:after="0"/>
              <w:rPr>
                <w:w w:val="105"/>
              </w:rPr>
            </w:pPr>
            <w:r w:rsidRPr="005008A7">
              <w:rPr>
                <w:w w:val="105"/>
              </w:rPr>
              <w:t>Level</w:t>
            </w:r>
            <w:r w:rsidRPr="005008A7">
              <w:rPr>
                <w:spacing w:val="-5"/>
                <w:w w:val="105"/>
              </w:rPr>
              <w:t xml:space="preserve"> </w:t>
            </w:r>
            <w:r w:rsidRPr="005008A7">
              <w:rPr>
                <w:spacing w:val="-10"/>
                <w:w w:val="105"/>
              </w:rPr>
              <w:t>3B</w:t>
            </w:r>
          </w:p>
        </w:tc>
        <w:tc>
          <w:tcPr>
            <w:tcW w:w="3933" w:type="pct"/>
          </w:tcPr>
          <w:p w14:paraId="031A2F0C" w14:textId="454E23FD" w:rsidR="00FD1B74" w:rsidRPr="005008A7" w:rsidRDefault="00FD1B74" w:rsidP="00E65156">
            <w:pPr>
              <w:pStyle w:val="TableParagraph"/>
              <w:spacing w:after="0"/>
              <w:rPr>
                <w:w w:val="105"/>
              </w:rPr>
            </w:pPr>
            <w:r w:rsidRPr="005008A7">
              <w:t xml:space="preserve">A4-2*=YES </w:t>
            </w:r>
            <w:r w:rsidRPr="005008A7">
              <w:rPr>
                <w:rStyle w:val="Zwaar"/>
                <w:color w:val="00B050"/>
              </w:rPr>
              <w:t>AND [</w:t>
            </w:r>
            <w:r w:rsidRPr="005008A7">
              <w:t>I-4=YES</w:t>
            </w:r>
            <w:r w:rsidRPr="005008A7">
              <w:rPr>
                <w:rStyle w:val="Zwaar"/>
                <w:color w:val="00B050"/>
              </w:rPr>
              <w:t>]</w:t>
            </w:r>
            <w:r w:rsidRPr="005008A7">
              <w:t xml:space="preserve"> </w:t>
            </w:r>
            <w:r w:rsidRPr="005008A7">
              <w:rPr>
                <w:rStyle w:val="Zwaar"/>
                <w:color w:val="00B050"/>
              </w:rPr>
              <w:t>AND</w:t>
            </w:r>
            <w:r w:rsidRPr="005008A7">
              <w:t xml:space="preserve"> [ X = NO]</w:t>
            </w:r>
          </w:p>
        </w:tc>
      </w:tr>
      <w:tr w:rsidR="00B82DF8" w:rsidRPr="005008A7" w14:paraId="5006B4D1" w14:textId="77777777" w:rsidTr="00E65156">
        <w:trPr>
          <w:trHeight w:val="268"/>
        </w:trPr>
        <w:tc>
          <w:tcPr>
            <w:tcW w:w="1067" w:type="pct"/>
          </w:tcPr>
          <w:p w14:paraId="2D80EAB2" w14:textId="23DB1EED" w:rsidR="00B82DF8" w:rsidRPr="005008A7" w:rsidRDefault="00B82DF8" w:rsidP="00E65156">
            <w:pPr>
              <w:pStyle w:val="TableParagraph"/>
              <w:spacing w:after="0"/>
              <w:rPr>
                <w:w w:val="105"/>
              </w:rPr>
            </w:pPr>
            <w:r w:rsidRPr="005008A7">
              <w:rPr>
                <w:w w:val="105"/>
              </w:rPr>
              <w:t>Level</w:t>
            </w:r>
            <w:r w:rsidRPr="005008A7">
              <w:rPr>
                <w:spacing w:val="-5"/>
                <w:w w:val="105"/>
              </w:rPr>
              <w:t xml:space="preserve"> </w:t>
            </w:r>
            <w:r w:rsidRPr="005008A7">
              <w:rPr>
                <w:spacing w:val="-10"/>
                <w:w w:val="105"/>
              </w:rPr>
              <w:t>4A</w:t>
            </w:r>
          </w:p>
        </w:tc>
        <w:tc>
          <w:tcPr>
            <w:tcW w:w="3933" w:type="pct"/>
          </w:tcPr>
          <w:p w14:paraId="45B87253" w14:textId="1566AD56" w:rsidR="00B82DF8" w:rsidRPr="005008A7" w:rsidRDefault="00B82DF8" w:rsidP="00E65156">
            <w:pPr>
              <w:pStyle w:val="TableParagraph"/>
              <w:spacing w:after="0"/>
            </w:pPr>
            <w:r w:rsidRPr="005008A7">
              <w:rPr>
                <w:w w:val="105"/>
              </w:rPr>
              <w:t>Reported</w:t>
            </w:r>
            <w:r w:rsidRPr="005008A7">
              <w:rPr>
                <w:spacing w:val="-3"/>
                <w:w w:val="105"/>
              </w:rPr>
              <w:t xml:space="preserve"> </w:t>
            </w:r>
            <w:r w:rsidRPr="005008A7">
              <w:rPr>
                <w:w w:val="105"/>
              </w:rPr>
              <w:t>as</w:t>
            </w:r>
            <w:r w:rsidRPr="005008A7">
              <w:rPr>
                <w:spacing w:val="-3"/>
                <w:w w:val="105"/>
              </w:rPr>
              <w:t xml:space="preserve"> </w:t>
            </w:r>
            <w:r w:rsidRPr="005008A7">
              <w:rPr>
                <w:w w:val="105"/>
              </w:rPr>
              <w:t>a</w:t>
            </w:r>
            <w:r w:rsidRPr="005008A7">
              <w:rPr>
                <w:spacing w:val="-3"/>
                <w:w w:val="105"/>
              </w:rPr>
              <w:t xml:space="preserve"> </w:t>
            </w:r>
            <w:r w:rsidRPr="005008A7">
              <w:rPr>
                <w:w w:val="105"/>
              </w:rPr>
              <w:t>case</w:t>
            </w:r>
            <w:r w:rsidRPr="005008A7">
              <w:rPr>
                <w:spacing w:val="-3"/>
                <w:w w:val="105"/>
              </w:rPr>
              <w:t xml:space="preserve"> </w:t>
            </w:r>
            <w:r w:rsidRPr="005008A7">
              <w:rPr>
                <w:w w:val="105"/>
              </w:rPr>
              <w:t>of</w:t>
            </w:r>
            <w:r w:rsidRPr="005008A7">
              <w:rPr>
                <w:spacing w:val="-3"/>
                <w:w w:val="105"/>
              </w:rPr>
              <w:t xml:space="preserve"> </w:t>
            </w:r>
            <w:r w:rsidRPr="005008A7">
              <w:rPr>
                <w:w w:val="105"/>
              </w:rPr>
              <w:t>pericarditis by specialist</w:t>
            </w:r>
            <w:r w:rsidRPr="005008A7">
              <w:rPr>
                <w:spacing w:val="-3"/>
                <w:w w:val="105"/>
              </w:rPr>
              <w:t xml:space="preserve"> </w:t>
            </w:r>
            <w:r w:rsidRPr="005008A7">
              <w:rPr>
                <w:w w:val="105"/>
              </w:rPr>
              <w:t>but</w:t>
            </w:r>
            <w:r w:rsidRPr="005008A7">
              <w:rPr>
                <w:spacing w:val="-3"/>
                <w:w w:val="105"/>
              </w:rPr>
              <w:t xml:space="preserve"> </w:t>
            </w:r>
            <w:r w:rsidRPr="005008A7">
              <w:rPr>
                <w:w w:val="105"/>
              </w:rPr>
              <w:t>fails</w:t>
            </w:r>
            <w:r w:rsidRPr="005008A7">
              <w:rPr>
                <w:spacing w:val="-3"/>
                <w:w w:val="105"/>
              </w:rPr>
              <w:t xml:space="preserve"> </w:t>
            </w:r>
            <w:r w:rsidRPr="005008A7">
              <w:rPr>
                <w:w w:val="105"/>
              </w:rPr>
              <w:t>to</w:t>
            </w:r>
            <w:r w:rsidRPr="005008A7">
              <w:rPr>
                <w:spacing w:val="-3"/>
                <w:w w:val="105"/>
              </w:rPr>
              <w:t xml:space="preserve"> </w:t>
            </w:r>
            <w:r w:rsidRPr="005008A7">
              <w:rPr>
                <w:w w:val="105"/>
              </w:rPr>
              <w:t>meet</w:t>
            </w:r>
            <w:r w:rsidRPr="005008A7">
              <w:rPr>
                <w:spacing w:val="-3"/>
                <w:w w:val="105"/>
              </w:rPr>
              <w:t xml:space="preserve"> </w:t>
            </w:r>
            <w:r w:rsidRPr="005008A7">
              <w:rPr>
                <w:w w:val="105"/>
              </w:rPr>
              <w:t>any</w:t>
            </w:r>
            <w:r w:rsidRPr="005008A7">
              <w:rPr>
                <w:spacing w:val="-3"/>
                <w:w w:val="105"/>
              </w:rPr>
              <w:t xml:space="preserve"> </w:t>
            </w:r>
            <w:r w:rsidRPr="005008A7">
              <w:rPr>
                <w:w w:val="105"/>
              </w:rPr>
              <w:t>level</w:t>
            </w:r>
            <w:r w:rsidRPr="005008A7">
              <w:rPr>
                <w:spacing w:val="-3"/>
                <w:w w:val="105"/>
              </w:rPr>
              <w:t xml:space="preserve"> </w:t>
            </w:r>
            <w:r w:rsidRPr="005008A7">
              <w:rPr>
                <w:w w:val="105"/>
              </w:rPr>
              <w:t>of</w:t>
            </w:r>
            <w:r w:rsidRPr="005008A7">
              <w:rPr>
                <w:spacing w:val="-3"/>
                <w:w w:val="105"/>
              </w:rPr>
              <w:t xml:space="preserve"> </w:t>
            </w:r>
            <w:r w:rsidRPr="005008A7">
              <w:rPr>
                <w:spacing w:val="-2"/>
                <w:w w:val="105"/>
              </w:rPr>
              <w:t>certainty</w:t>
            </w:r>
            <w:r w:rsidR="00DB3681">
              <w:rPr>
                <w:spacing w:val="-2"/>
                <w:w w:val="105"/>
              </w:rPr>
              <w:t xml:space="preserve"> </w:t>
            </w:r>
            <w:r w:rsidRPr="005008A7">
              <w:rPr>
                <w:w w:val="105"/>
              </w:rPr>
              <w:t>AND</w:t>
            </w:r>
            <w:r w:rsidRPr="005008A7">
              <w:rPr>
                <w:spacing w:val="47"/>
                <w:w w:val="105"/>
              </w:rPr>
              <w:t xml:space="preserve"> </w:t>
            </w:r>
            <w:r w:rsidRPr="005008A7">
              <w:rPr>
                <w:w w:val="105"/>
              </w:rPr>
              <w:t>[</w:t>
            </w:r>
            <w:r w:rsidRPr="005008A7">
              <w:rPr>
                <w:spacing w:val="2"/>
                <w:w w:val="105"/>
              </w:rPr>
              <w:t xml:space="preserve"> </w:t>
            </w:r>
            <w:r w:rsidRPr="005008A7">
              <w:rPr>
                <w:w w:val="105"/>
              </w:rPr>
              <w:t>X</w:t>
            </w:r>
            <w:r w:rsidRPr="005008A7">
              <w:rPr>
                <w:spacing w:val="-1"/>
                <w:w w:val="105"/>
              </w:rPr>
              <w:t xml:space="preserve"> </w:t>
            </w:r>
            <w:r w:rsidRPr="005008A7">
              <w:rPr>
                <w:w w:val="105"/>
              </w:rPr>
              <w:t xml:space="preserve">= </w:t>
            </w:r>
            <w:proofErr w:type="gramStart"/>
            <w:r w:rsidRPr="005008A7">
              <w:rPr>
                <w:w w:val="105"/>
              </w:rPr>
              <w:t>NO</w:t>
            </w:r>
            <w:r w:rsidRPr="005008A7">
              <w:rPr>
                <w:spacing w:val="-2"/>
                <w:w w:val="105"/>
              </w:rPr>
              <w:t xml:space="preserve"> </w:t>
            </w:r>
            <w:r w:rsidRPr="005008A7">
              <w:rPr>
                <w:spacing w:val="-10"/>
                <w:w w:val="105"/>
              </w:rPr>
              <w:t>]</w:t>
            </w:r>
            <w:proofErr w:type="gramEnd"/>
          </w:p>
        </w:tc>
      </w:tr>
      <w:tr w:rsidR="00B82DF8" w:rsidRPr="005008A7" w14:paraId="34F9D5BF" w14:textId="77777777" w:rsidTr="00E65156">
        <w:trPr>
          <w:trHeight w:val="268"/>
        </w:trPr>
        <w:tc>
          <w:tcPr>
            <w:tcW w:w="1067" w:type="pct"/>
          </w:tcPr>
          <w:p w14:paraId="5AE4A67E" w14:textId="71F8C276" w:rsidR="00B82DF8" w:rsidRPr="005008A7" w:rsidRDefault="00B82DF8" w:rsidP="00E65156">
            <w:pPr>
              <w:pStyle w:val="TableParagraph"/>
              <w:spacing w:after="0"/>
              <w:rPr>
                <w:color w:val="00B050"/>
                <w:w w:val="105"/>
              </w:rPr>
            </w:pPr>
            <w:r w:rsidRPr="005008A7">
              <w:rPr>
                <w:w w:val="105"/>
              </w:rPr>
              <w:t>Level</w:t>
            </w:r>
            <w:r w:rsidRPr="005008A7">
              <w:rPr>
                <w:spacing w:val="-5"/>
                <w:w w:val="105"/>
              </w:rPr>
              <w:t xml:space="preserve"> </w:t>
            </w:r>
            <w:r w:rsidRPr="005008A7">
              <w:rPr>
                <w:spacing w:val="-10"/>
                <w:w w:val="105"/>
              </w:rPr>
              <w:t>4</w:t>
            </w:r>
            <w:r w:rsidRPr="005008A7">
              <w:rPr>
                <w:color w:val="00B050"/>
                <w:spacing w:val="-10"/>
                <w:w w:val="105"/>
              </w:rPr>
              <w:t>B</w:t>
            </w:r>
          </w:p>
        </w:tc>
        <w:tc>
          <w:tcPr>
            <w:tcW w:w="3933" w:type="pct"/>
          </w:tcPr>
          <w:p w14:paraId="10D420C5" w14:textId="6F490E9E" w:rsidR="00B82DF8" w:rsidRPr="005008A7" w:rsidRDefault="00B82DF8" w:rsidP="00E65156">
            <w:pPr>
              <w:pStyle w:val="TableParagraph"/>
              <w:spacing w:after="0"/>
              <w:rPr>
                <w:color w:val="00B050"/>
              </w:rPr>
            </w:pPr>
            <w:r w:rsidRPr="005008A7">
              <w:rPr>
                <w:w w:val="105"/>
              </w:rPr>
              <w:t>Reported</w:t>
            </w:r>
            <w:r w:rsidRPr="005008A7">
              <w:rPr>
                <w:spacing w:val="-3"/>
                <w:w w:val="105"/>
              </w:rPr>
              <w:t xml:space="preserve"> </w:t>
            </w:r>
            <w:r w:rsidRPr="005008A7">
              <w:rPr>
                <w:w w:val="105"/>
              </w:rPr>
              <w:t>as</w:t>
            </w:r>
            <w:r w:rsidRPr="005008A7">
              <w:rPr>
                <w:spacing w:val="-3"/>
                <w:w w:val="105"/>
              </w:rPr>
              <w:t xml:space="preserve"> </w:t>
            </w:r>
            <w:r w:rsidRPr="005008A7">
              <w:rPr>
                <w:w w:val="105"/>
              </w:rPr>
              <w:t>a</w:t>
            </w:r>
            <w:r w:rsidRPr="005008A7">
              <w:rPr>
                <w:spacing w:val="-3"/>
                <w:w w:val="105"/>
              </w:rPr>
              <w:t xml:space="preserve"> </w:t>
            </w:r>
            <w:r w:rsidRPr="005008A7">
              <w:rPr>
                <w:w w:val="105"/>
              </w:rPr>
              <w:t>case</w:t>
            </w:r>
            <w:r w:rsidRPr="005008A7">
              <w:rPr>
                <w:spacing w:val="-3"/>
                <w:w w:val="105"/>
              </w:rPr>
              <w:t xml:space="preserve"> </w:t>
            </w:r>
            <w:r w:rsidRPr="005008A7">
              <w:rPr>
                <w:w w:val="105"/>
              </w:rPr>
              <w:t>of</w:t>
            </w:r>
            <w:r w:rsidRPr="005008A7">
              <w:rPr>
                <w:spacing w:val="-3"/>
                <w:w w:val="105"/>
              </w:rPr>
              <w:t xml:space="preserve"> </w:t>
            </w:r>
            <w:r w:rsidRPr="005008A7">
              <w:rPr>
                <w:w w:val="105"/>
              </w:rPr>
              <w:t>pericarditis</w:t>
            </w:r>
            <w:r w:rsidRPr="005008A7">
              <w:rPr>
                <w:spacing w:val="-3"/>
                <w:w w:val="105"/>
              </w:rPr>
              <w:t xml:space="preserve"> </w:t>
            </w:r>
            <w:r w:rsidRPr="005008A7">
              <w:rPr>
                <w:w w:val="105"/>
              </w:rPr>
              <w:t>but</w:t>
            </w:r>
            <w:r w:rsidRPr="005008A7">
              <w:rPr>
                <w:spacing w:val="-3"/>
                <w:w w:val="105"/>
              </w:rPr>
              <w:t xml:space="preserve"> </w:t>
            </w:r>
            <w:r w:rsidRPr="005008A7">
              <w:rPr>
                <w:w w:val="105"/>
              </w:rPr>
              <w:t>fails</w:t>
            </w:r>
            <w:r w:rsidRPr="005008A7">
              <w:rPr>
                <w:spacing w:val="-3"/>
                <w:w w:val="105"/>
              </w:rPr>
              <w:t xml:space="preserve"> </w:t>
            </w:r>
            <w:r w:rsidRPr="005008A7">
              <w:rPr>
                <w:w w:val="105"/>
              </w:rPr>
              <w:t>to</w:t>
            </w:r>
            <w:r w:rsidRPr="005008A7">
              <w:rPr>
                <w:spacing w:val="-3"/>
                <w:w w:val="105"/>
              </w:rPr>
              <w:t xml:space="preserve"> </w:t>
            </w:r>
            <w:r w:rsidRPr="005008A7">
              <w:rPr>
                <w:w w:val="105"/>
              </w:rPr>
              <w:t>meet</w:t>
            </w:r>
            <w:r w:rsidRPr="005008A7">
              <w:rPr>
                <w:spacing w:val="-3"/>
                <w:w w:val="105"/>
              </w:rPr>
              <w:t xml:space="preserve"> </w:t>
            </w:r>
            <w:r w:rsidRPr="005008A7">
              <w:rPr>
                <w:w w:val="105"/>
              </w:rPr>
              <w:t>any</w:t>
            </w:r>
            <w:r w:rsidRPr="005008A7">
              <w:rPr>
                <w:spacing w:val="-3"/>
                <w:w w:val="105"/>
              </w:rPr>
              <w:t xml:space="preserve"> </w:t>
            </w:r>
            <w:r w:rsidRPr="005008A7">
              <w:rPr>
                <w:w w:val="105"/>
              </w:rPr>
              <w:t>level</w:t>
            </w:r>
            <w:r w:rsidRPr="005008A7">
              <w:rPr>
                <w:spacing w:val="-3"/>
                <w:w w:val="105"/>
              </w:rPr>
              <w:t xml:space="preserve"> </w:t>
            </w:r>
            <w:r w:rsidRPr="005008A7">
              <w:rPr>
                <w:w w:val="105"/>
              </w:rPr>
              <w:t>of</w:t>
            </w:r>
            <w:r w:rsidRPr="005008A7">
              <w:rPr>
                <w:spacing w:val="-3"/>
                <w:w w:val="105"/>
              </w:rPr>
              <w:t xml:space="preserve"> </w:t>
            </w:r>
            <w:r w:rsidRPr="005008A7">
              <w:rPr>
                <w:spacing w:val="-2"/>
                <w:w w:val="105"/>
              </w:rPr>
              <w:t>certainty</w:t>
            </w:r>
          </w:p>
        </w:tc>
      </w:tr>
      <w:tr w:rsidR="00B82DF8" w:rsidRPr="005008A7" w14:paraId="50C7FF20" w14:textId="77777777" w:rsidTr="00E65156">
        <w:trPr>
          <w:trHeight w:val="268"/>
        </w:trPr>
        <w:tc>
          <w:tcPr>
            <w:tcW w:w="1067" w:type="pct"/>
          </w:tcPr>
          <w:p w14:paraId="098EA1CC" w14:textId="60C2B6DC" w:rsidR="00B82DF8" w:rsidRPr="005008A7" w:rsidRDefault="00B82DF8" w:rsidP="00E65156">
            <w:pPr>
              <w:pStyle w:val="TableParagraph"/>
              <w:spacing w:after="0"/>
              <w:rPr>
                <w:color w:val="00B050"/>
                <w:w w:val="105"/>
              </w:rPr>
            </w:pPr>
            <w:r w:rsidRPr="005008A7">
              <w:rPr>
                <w:w w:val="105"/>
              </w:rPr>
              <w:t>Level</w:t>
            </w:r>
            <w:r w:rsidRPr="005008A7">
              <w:rPr>
                <w:spacing w:val="-5"/>
                <w:w w:val="105"/>
              </w:rPr>
              <w:t xml:space="preserve"> </w:t>
            </w:r>
            <w:r w:rsidRPr="005008A7">
              <w:rPr>
                <w:spacing w:val="-10"/>
                <w:w w:val="105"/>
              </w:rPr>
              <w:t>5</w:t>
            </w:r>
          </w:p>
        </w:tc>
        <w:tc>
          <w:tcPr>
            <w:tcW w:w="3933" w:type="pct"/>
          </w:tcPr>
          <w:p w14:paraId="3FE1B420" w14:textId="28EE12AE" w:rsidR="00B82DF8" w:rsidRPr="005008A7" w:rsidRDefault="00B82DF8" w:rsidP="00E65156">
            <w:pPr>
              <w:pStyle w:val="TableParagraph"/>
              <w:spacing w:after="0"/>
              <w:rPr>
                <w:color w:val="00B050"/>
              </w:rPr>
            </w:pPr>
            <w:r w:rsidRPr="005008A7">
              <w:rPr>
                <w:sz w:val="21"/>
              </w:rPr>
              <w:t>X</w:t>
            </w:r>
            <w:r w:rsidRPr="005008A7">
              <w:rPr>
                <w:spacing w:val="1"/>
                <w:sz w:val="21"/>
              </w:rPr>
              <w:t xml:space="preserve"> </w:t>
            </w:r>
            <w:r w:rsidRPr="005008A7">
              <w:rPr>
                <w:sz w:val="21"/>
              </w:rPr>
              <w:t>=</w:t>
            </w:r>
            <w:r w:rsidRPr="005008A7">
              <w:rPr>
                <w:spacing w:val="1"/>
                <w:sz w:val="21"/>
              </w:rPr>
              <w:t xml:space="preserve"> </w:t>
            </w:r>
            <w:r w:rsidRPr="005008A7">
              <w:rPr>
                <w:sz w:val="21"/>
              </w:rPr>
              <w:t>YES</w:t>
            </w:r>
            <w:r w:rsidRPr="005008A7">
              <w:rPr>
                <w:spacing w:val="1"/>
                <w:sz w:val="21"/>
              </w:rPr>
              <w:t xml:space="preserve"> </w:t>
            </w:r>
            <w:r w:rsidRPr="005008A7">
              <w:t>(</w:t>
            </w:r>
            <w:proofErr w:type="gramStart"/>
            <w:r w:rsidRPr="005008A7">
              <w:t>NOTE</w:t>
            </w:r>
            <w:r w:rsidRPr="005008A7">
              <w:rPr>
                <w:spacing w:val="-2"/>
              </w:rPr>
              <w:t xml:space="preserve"> </w:t>
            </w:r>
            <w:r w:rsidRPr="005008A7">
              <w:t>:</w:t>
            </w:r>
            <w:proofErr w:type="gramEnd"/>
            <w:r w:rsidRPr="005008A7">
              <w:rPr>
                <w:spacing w:val="-2"/>
              </w:rPr>
              <w:t xml:space="preserve"> </w:t>
            </w:r>
            <w:r w:rsidRPr="005008A7">
              <w:t>this</w:t>
            </w:r>
            <w:r w:rsidRPr="005008A7">
              <w:rPr>
                <w:spacing w:val="-1"/>
              </w:rPr>
              <w:t xml:space="preserve"> </w:t>
            </w:r>
            <w:r w:rsidRPr="005008A7">
              <w:t>exclusion</w:t>
            </w:r>
            <w:r w:rsidRPr="005008A7">
              <w:rPr>
                <w:spacing w:val="-2"/>
              </w:rPr>
              <w:t xml:space="preserve"> </w:t>
            </w:r>
            <w:r w:rsidRPr="005008A7">
              <w:t>applies</w:t>
            </w:r>
            <w:r w:rsidRPr="005008A7">
              <w:rPr>
                <w:spacing w:val="-1"/>
              </w:rPr>
              <w:t xml:space="preserve"> </w:t>
            </w:r>
            <w:r w:rsidRPr="005008A7">
              <w:t>only</w:t>
            </w:r>
            <w:r w:rsidRPr="005008A7">
              <w:rPr>
                <w:spacing w:val="-2"/>
              </w:rPr>
              <w:t xml:space="preserve"> </w:t>
            </w:r>
            <w:r w:rsidRPr="005008A7">
              <w:t>to</w:t>
            </w:r>
            <w:r w:rsidRPr="005008A7">
              <w:rPr>
                <w:spacing w:val="-2"/>
              </w:rPr>
              <w:t xml:space="preserve"> </w:t>
            </w:r>
            <w:r w:rsidRPr="005008A7">
              <w:t>levels</w:t>
            </w:r>
            <w:r w:rsidRPr="005008A7">
              <w:rPr>
                <w:spacing w:val="-1"/>
              </w:rPr>
              <w:t xml:space="preserve"> </w:t>
            </w:r>
            <w:r w:rsidRPr="005008A7">
              <w:t>2</w:t>
            </w:r>
            <w:r w:rsidRPr="005008A7">
              <w:rPr>
                <w:spacing w:val="-2"/>
              </w:rPr>
              <w:t xml:space="preserve"> </w:t>
            </w:r>
            <w:r w:rsidRPr="005008A7">
              <w:t>and</w:t>
            </w:r>
            <w:r w:rsidRPr="005008A7">
              <w:rPr>
                <w:spacing w:val="-2"/>
              </w:rPr>
              <w:t xml:space="preserve"> </w:t>
            </w:r>
            <w:proofErr w:type="gramStart"/>
            <w:r w:rsidRPr="005008A7">
              <w:t>3</w:t>
            </w:r>
            <w:r w:rsidRPr="005008A7">
              <w:rPr>
                <w:spacing w:val="-1"/>
              </w:rPr>
              <w:t xml:space="preserve"> </w:t>
            </w:r>
            <w:r w:rsidRPr="005008A7">
              <w:rPr>
                <w:spacing w:val="-10"/>
              </w:rPr>
              <w:t>)</w:t>
            </w:r>
            <w:proofErr w:type="gramEnd"/>
          </w:p>
        </w:tc>
      </w:tr>
    </w:tbl>
    <w:p w14:paraId="410A1D4E" w14:textId="77777777" w:rsidR="00257BDB" w:rsidRPr="005008A7" w:rsidRDefault="00257BDB" w:rsidP="000E278C">
      <w:pPr>
        <w:sectPr w:rsidR="00257BDB" w:rsidRPr="005008A7" w:rsidSect="00BA6A63">
          <w:pgSz w:w="15840" w:h="12240" w:orient="landscape"/>
          <w:pgMar w:top="1440" w:right="1440" w:bottom="1440" w:left="1797" w:header="795" w:footer="1091" w:gutter="0"/>
          <w:cols w:space="720"/>
          <w:docGrid w:linePitch="299"/>
        </w:sectPr>
      </w:pPr>
      <w:r w:rsidRPr="005008A7">
        <w:br w:type="page"/>
      </w:r>
    </w:p>
    <w:p w14:paraId="5B2128E0" w14:textId="3ECF37DB" w:rsidR="00257BDB" w:rsidRPr="005008A7" w:rsidRDefault="008434DD" w:rsidP="002F7B2D">
      <w:pPr>
        <w:pStyle w:val="Kop1"/>
      </w:pPr>
      <w:bookmarkStart w:id="5" w:name="_Toc217846199"/>
      <w:r w:rsidRPr="005008A7">
        <w:lastRenderedPageBreak/>
        <w:t xml:space="preserve">Thrombosis with </w:t>
      </w:r>
      <w:r w:rsidR="002F7B2D" w:rsidRPr="005008A7">
        <w:t xml:space="preserve">thrombocytopenia syndrome </w:t>
      </w:r>
      <w:r w:rsidRPr="005008A7">
        <w:t>(TTS)</w:t>
      </w:r>
      <w:bookmarkEnd w:id="5"/>
    </w:p>
    <w:p w14:paraId="32926D09" w14:textId="7BB2965F" w:rsidR="00257BDB" w:rsidRPr="0096568C" w:rsidRDefault="00257BDB" w:rsidP="000E278C">
      <w:pPr>
        <w:pStyle w:val="Plattetekst"/>
        <w:rPr>
          <w:lang w:val="fr-FR"/>
        </w:rPr>
      </w:pPr>
      <w:r w:rsidRPr="005008A7">
        <w:t xml:space="preserve">The BC case definition for </w:t>
      </w:r>
      <w:r w:rsidR="008434DD" w:rsidRPr="005008A7">
        <w:t>TTS</w:t>
      </w:r>
      <w:r w:rsidRPr="005008A7">
        <w:t xml:space="preserve"> used </w:t>
      </w:r>
      <w:proofErr w:type="gramStart"/>
      <w:r w:rsidR="0096568C">
        <w:rPr>
          <w:lang w:val="fr-FR"/>
        </w:rPr>
        <w:t>was :</w:t>
      </w:r>
      <w:proofErr w:type="gramEnd"/>
    </w:p>
    <w:p w14:paraId="60662D8A" w14:textId="36030D9D" w:rsidR="06EECA62" w:rsidRDefault="06EECA62" w:rsidP="64122E69">
      <w:pPr>
        <w:pStyle w:val="Plattetekst"/>
      </w:pPr>
      <w:r>
        <w:t xml:space="preserve">Chen R, Buttery J. DRAFT - TTS: Case definition &amp; guidelines for data collection, analysis, and presentation of immunization safety data. Zenodo; </w:t>
      </w:r>
      <w:r w:rsidR="00D15D6F">
        <w:t xml:space="preserve">Nov </w:t>
      </w:r>
      <w:r>
        <w:t>2021.</w:t>
      </w:r>
      <w:r w:rsidR="00D15D6F">
        <w:t xml:space="preserve"> </w:t>
      </w:r>
      <w:r w:rsidR="00D15D6F" w:rsidRPr="00D15D6F">
        <w:t xml:space="preserve">DOI </w:t>
      </w:r>
      <w:hyperlink r:id="rId26" w:history="1">
        <w:r w:rsidR="00D15D6F" w:rsidRPr="00D15D6F">
          <w:rPr>
            <w:rStyle w:val="Hyperlink"/>
          </w:rPr>
          <w:t>10.5281/zenodo.6697332</w:t>
        </w:r>
      </w:hyperlink>
      <w:r w:rsidR="00052A58">
        <w:t>.</w:t>
      </w:r>
    </w:p>
    <w:p w14:paraId="2CA18092" w14:textId="5DCE206F" w:rsidR="00257BDB" w:rsidRPr="00511EC8" w:rsidRDefault="00257BDB" w:rsidP="000E278C">
      <w:pPr>
        <w:pStyle w:val="Plattetekst"/>
        <w:rPr>
          <w:lang w:val="fr-FR"/>
        </w:rPr>
      </w:pPr>
      <w:r w:rsidRPr="005008A7">
        <w:t xml:space="preserve">The VAC4EU </w:t>
      </w:r>
      <w:r w:rsidR="00250544">
        <w:rPr>
          <w:lang w:val="fr-FR"/>
        </w:rPr>
        <w:t xml:space="preserve">data collection </w:t>
      </w:r>
      <w:r w:rsidRPr="005008A7">
        <w:t xml:space="preserve">form below </w:t>
      </w:r>
      <w:r w:rsidR="00250544">
        <w:rPr>
          <w:lang w:val="fr-FR"/>
        </w:rPr>
        <w:t>w</w:t>
      </w:r>
      <w:r w:rsidRPr="005008A7">
        <w:t xml:space="preserve">as </w:t>
      </w:r>
      <w:r w:rsidR="00250544">
        <w:rPr>
          <w:lang w:val="fr-FR"/>
        </w:rPr>
        <w:t>based</w:t>
      </w:r>
      <w:r w:rsidRPr="005008A7">
        <w:t xml:space="preserve"> on </w:t>
      </w:r>
      <w:r w:rsidR="00250544">
        <w:rPr>
          <w:lang w:val="fr-FR"/>
        </w:rPr>
        <w:t>this</w:t>
      </w:r>
      <w:r w:rsidRPr="005008A7">
        <w:t xml:space="preserve">, but included </w:t>
      </w:r>
      <w:r w:rsidR="00250544">
        <w:rPr>
          <w:lang w:val="fr-FR"/>
        </w:rPr>
        <w:t>modifications</w:t>
      </w:r>
      <w:r w:rsidRPr="005008A7">
        <w:t xml:space="preserve"> (in green), to make criteria more explicit and to </w:t>
      </w:r>
      <w:r w:rsidR="00511EC8">
        <w:rPr>
          <w:lang w:val="fr-FR"/>
        </w:rPr>
        <w:t xml:space="preserve">be more suitable for the </w:t>
      </w:r>
      <w:r w:rsidRPr="005008A7">
        <w:t xml:space="preserve">reality of RWD. This form was built subsequently in REDCAP and automated logic was applied to calculate </w:t>
      </w:r>
      <w:r w:rsidR="00511EC8">
        <w:rPr>
          <w:lang w:val="fr-FR"/>
        </w:rPr>
        <w:t xml:space="preserve">the </w:t>
      </w:r>
      <w:r w:rsidRPr="005008A7">
        <w:t>LOC</w:t>
      </w:r>
      <w:r w:rsidR="00511EC8">
        <w:rPr>
          <w:lang w:val="fr-FR"/>
        </w:rPr>
        <w:t>s.</w:t>
      </w:r>
    </w:p>
    <w:p w14:paraId="64EC38F3" w14:textId="77777777" w:rsidR="00257BDB" w:rsidRPr="005008A7" w:rsidRDefault="00257BDB" w:rsidP="000E278C">
      <w:r w:rsidRPr="005008A7">
        <w:t>The following changes are implemented to the original Brighton Collaboration form: </w:t>
      </w:r>
    </w:p>
    <w:p w14:paraId="67304AB3" w14:textId="77777777" w:rsidR="008434DD" w:rsidRPr="005008A7" w:rsidRDefault="008434DD" w:rsidP="00993695">
      <w:pPr>
        <w:pStyle w:val="Lijstalinea"/>
        <w:numPr>
          <w:ilvl w:val="0"/>
          <w:numId w:val="46"/>
        </w:numPr>
      </w:pPr>
      <w:r w:rsidRPr="005008A7">
        <w:t>Inclusion of additional symptoms for clinical syndromes to guide case abstraction.</w:t>
      </w:r>
    </w:p>
    <w:p w14:paraId="183D4501" w14:textId="77777777" w:rsidR="008434DD" w:rsidRPr="005008A7" w:rsidRDefault="008434DD" w:rsidP="00993695">
      <w:pPr>
        <w:pStyle w:val="Lijstalinea"/>
        <w:numPr>
          <w:ilvl w:val="0"/>
          <w:numId w:val="46"/>
        </w:numPr>
      </w:pPr>
      <w:r w:rsidRPr="005008A7">
        <w:t>Acceptance of specialist-confirmed diagnoses without detailed supporting evidence for each syndrome to accommodate missing or incomplete documentation in RWD.</w:t>
      </w:r>
    </w:p>
    <w:p w14:paraId="1EF3F92B" w14:textId="34AF5BDA" w:rsidR="008434DD" w:rsidRPr="005008A7" w:rsidRDefault="008434DD" w:rsidP="00993695">
      <w:pPr>
        <w:pStyle w:val="Lijstalinea"/>
        <w:numPr>
          <w:ilvl w:val="0"/>
          <w:numId w:val="46"/>
        </w:numPr>
      </w:pPr>
      <w:r w:rsidRPr="005008A7">
        <w:t>Detailed D-dimer cutoffs, including age-adjusted thresholds and definitions for “≥8× ULN” to support standardi</w:t>
      </w:r>
      <w:r w:rsidR="002B3557">
        <w:rPr>
          <w:lang w:val="fr-FR"/>
        </w:rPr>
        <w:t>s</w:t>
      </w:r>
      <w:r w:rsidRPr="005008A7">
        <w:t>ed interpretation.</w:t>
      </w:r>
    </w:p>
    <w:p w14:paraId="10B98D3A" w14:textId="2E7A2541" w:rsidR="008434DD" w:rsidRPr="005008A7" w:rsidRDefault="008434DD" w:rsidP="00993695">
      <w:pPr>
        <w:pStyle w:val="Lijstalinea"/>
        <w:numPr>
          <w:ilvl w:val="0"/>
          <w:numId w:val="46"/>
        </w:numPr>
      </w:pPr>
      <w:r w:rsidRPr="005008A7">
        <w:t>Structured section to document differential diagnoses that could exclude TTS.</w:t>
      </w:r>
    </w:p>
    <w:p w14:paraId="7796209F" w14:textId="77777777" w:rsidR="008434DD" w:rsidRPr="005008A7" w:rsidRDefault="008434DD" w:rsidP="00993695">
      <w:pPr>
        <w:pStyle w:val="Lijstalinea"/>
        <w:numPr>
          <w:ilvl w:val="0"/>
          <w:numId w:val="46"/>
        </w:numPr>
      </w:pPr>
      <w:r w:rsidRPr="005008A7">
        <w:t>Inclusion of Levels 4a and 4b to distinguish between cases reported by a specialist without sufficient evidence and those lacking both evidence and specialist confirmation.</w:t>
      </w:r>
    </w:p>
    <w:p w14:paraId="4270EE9D" w14:textId="77777777" w:rsidR="008434DD" w:rsidRPr="005008A7" w:rsidRDefault="008434DD" w:rsidP="00993695">
      <w:pPr>
        <w:pStyle w:val="Lijstalinea"/>
        <w:numPr>
          <w:ilvl w:val="0"/>
          <w:numId w:val="46"/>
        </w:numPr>
      </w:pPr>
      <w:r w:rsidRPr="005008A7">
        <w:t>Retention of Level 5 for cases meeting exclusion criteria or not fulfilling LOC 1–3 requirements.</w:t>
      </w:r>
    </w:p>
    <w:p w14:paraId="528E3BA5" w14:textId="77777777" w:rsidR="008434DD" w:rsidRPr="005008A7" w:rsidRDefault="008434DD" w:rsidP="00993695">
      <w:pPr>
        <w:pStyle w:val="Lijstalinea"/>
        <w:numPr>
          <w:ilvl w:val="0"/>
          <w:numId w:val="46"/>
        </w:numPr>
      </w:pPr>
      <w:r w:rsidRPr="005008A7">
        <w:t>Addition of checkboxes and explicit “Yes/No/Unknown” fields to enable automated LOC assignment.</w:t>
      </w:r>
    </w:p>
    <w:p w14:paraId="7E6CD2C0" w14:textId="3592FD3D" w:rsidR="008434DD" w:rsidRPr="005008A7" w:rsidRDefault="008434DD" w:rsidP="00993695">
      <w:pPr>
        <w:pStyle w:val="Lijstalinea"/>
        <w:numPr>
          <w:ilvl w:val="0"/>
          <w:numId w:val="46"/>
        </w:numPr>
      </w:pPr>
      <w:r w:rsidRPr="005008A7">
        <w:t>Integration of footnotes with laboratory reference ranges to guide consistent abstraction.</w:t>
      </w:r>
    </w:p>
    <w:p w14:paraId="635BCAAE" w14:textId="77777777" w:rsidR="00257BDB" w:rsidRPr="005008A7" w:rsidRDefault="00257BDB" w:rsidP="000E278C"/>
    <w:p w14:paraId="1D900105" w14:textId="77777777" w:rsidR="00D12002" w:rsidRDefault="00D12002" w:rsidP="000E278C">
      <w:pPr>
        <w:sectPr w:rsidR="00D12002" w:rsidSect="00BA6A63">
          <w:pgSz w:w="12240" w:h="15840"/>
          <w:pgMar w:top="1440" w:right="1440" w:bottom="1440" w:left="1797" w:header="795" w:footer="1091" w:gutter="0"/>
          <w:cols w:space="720"/>
          <w:docGrid w:linePitch="299"/>
        </w:sectPr>
      </w:pPr>
    </w:p>
    <w:p w14:paraId="75F9D42E" w14:textId="1CE9E755" w:rsidR="00744FEE" w:rsidRPr="00B5320B" w:rsidRDefault="00744FEE" w:rsidP="00744FEE">
      <w:pPr>
        <w:pStyle w:val="Bijschrift"/>
      </w:pPr>
      <w:r w:rsidRPr="00B5320B">
        <w:lastRenderedPageBreak/>
        <w:t xml:space="preserve">Table </w:t>
      </w:r>
      <w:fldSimple w:instr=" SEQ Table \* ARABIC ">
        <w:r w:rsidR="001D039C">
          <w:rPr>
            <w:noProof/>
          </w:rPr>
          <w:t>2</w:t>
        </w:r>
      </w:fldSimple>
      <w:r w:rsidRPr="00B5320B">
        <w:t>.</w:t>
      </w:r>
      <w:r w:rsidRPr="00B5320B">
        <w:tab/>
      </w:r>
      <w:r>
        <w:t>TTS</w:t>
      </w:r>
      <w:r w:rsidRPr="00B5320B">
        <w:t xml:space="preserve"> data abstraction form</w:t>
      </w:r>
    </w:p>
    <w:tbl>
      <w:tblPr>
        <w:tblStyle w:val="Tabel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835"/>
        <w:gridCol w:w="9071"/>
      </w:tblGrid>
      <w:tr w:rsidR="00257BDB" w:rsidRPr="005008A7" w14:paraId="730E9469" w14:textId="77777777" w:rsidTr="000E2A85">
        <w:trPr>
          <w:trHeight w:val="300"/>
        </w:trPr>
        <w:tc>
          <w:tcPr>
            <w:tcW w:w="2835" w:type="dxa"/>
            <w:tcMar>
              <w:left w:w="105" w:type="dxa"/>
              <w:right w:w="105" w:type="dxa"/>
            </w:tcMar>
            <w:vAlign w:val="center"/>
          </w:tcPr>
          <w:p w14:paraId="731E6B98" w14:textId="77777777" w:rsidR="00257BDB" w:rsidRPr="005008A7" w:rsidRDefault="00257BDB" w:rsidP="000E2A85">
            <w:pPr>
              <w:spacing w:after="0"/>
              <w:rPr>
                <w:rFonts w:eastAsia="Arial"/>
                <w:lang w:val="nl-NL"/>
              </w:rPr>
            </w:pPr>
            <w:r w:rsidRPr="005008A7">
              <w:rPr>
                <w:rFonts w:eastAsia="Arial"/>
              </w:rPr>
              <w:t>1. Date</w:t>
            </w:r>
            <w:r w:rsidRPr="005008A7">
              <w:rPr>
                <w:rFonts w:eastAsia="Arial"/>
                <w:lang w:val="nl-NL"/>
              </w:rPr>
              <w:t xml:space="preserve"> </w:t>
            </w:r>
            <w:r w:rsidRPr="005008A7">
              <w:rPr>
                <w:rFonts w:eastAsia="Arial"/>
              </w:rPr>
              <w:t>of</w:t>
            </w:r>
            <w:r w:rsidRPr="005008A7">
              <w:rPr>
                <w:rFonts w:eastAsia="Arial"/>
                <w:lang w:val="nl-NL"/>
              </w:rPr>
              <w:t xml:space="preserve"> event onset</w:t>
            </w:r>
          </w:p>
        </w:tc>
        <w:tc>
          <w:tcPr>
            <w:tcW w:w="9071" w:type="dxa"/>
            <w:tcMar>
              <w:left w:w="105" w:type="dxa"/>
              <w:right w:w="105" w:type="dxa"/>
            </w:tcMar>
            <w:vAlign w:val="center"/>
          </w:tcPr>
          <w:p w14:paraId="7112A345" w14:textId="77777777" w:rsidR="00257BDB" w:rsidRPr="005008A7" w:rsidRDefault="00257BDB" w:rsidP="000E2A85">
            <w:pPr>
              <w:spacing w:after="0"/>
              <w:rPr>
                <w:rFonts w:eastAsia="Arial"/>
              </w:rPr>
            </w:pPr>
          </w:p>
        </w:tc>
      </w:tr>
      <w:tr w:rsidR="00257BDB" w:rsidRPr="005008A7" w14:paraId="7035E555" w14:textId="77777777" w:rsidTr="000E2A85">
        <w:trPr>
          <w:trHeight w:val="300"/>
        </w:trPr>
        <w:tc>
          <w:tcPr>
            <w:tcW w:w="2835" w:type="dxa"/>
            <w:tcMar>
              <w:left w:w="105" w:type="dxa"/>
              <w:right w:w="105" w:type="dxa"/>
            </w:tcMar>
            <w:vAlign w:val="center"/>
          </w:tcPr>
          <w:p w14:paraId="11607436" w14:textId="77777777" w:rsidR="00257BDB" w:rsidRPr="005008A7" w:rsidRDefault="00257BDB" w:rsidP="000E2A85">
            <w:pPr>
              <w:spacing w:after="0"/>
              <w:rPr>
                <w:rFonts w:eastAsia="Arial"/>
              </w:rPr>
            </w:pPr>
            <w:r w:rsidRPr="005008A7">
              <w:rPr>
                <w:rFonts w:eastAsia="Arial"/>
              </w:rPr>
              <w:t>2.Date of Thrombocytopenia</w:t>
            </w:r>
          </w:p>
        </w:tc>
        <w:tc>
          <w:tcPr>
            <w:tcW w:w="9071" w:type="dxa"/>
            <w:tcMar>
              <w:left w:w="105" w:type="dxa"/>
              <w:right w:w="105" w:type="dxa"/>
            </w:tcMar>
            <w:vAlign w:val="center"/>
          </w:tcPr>
          <w:p w14:paraId="3C56FD08" w14:textId="77777777" w:rsidR="00257BDB" w:rsidRPr="005008A7" w:rsidRDefault="00257BDB" w:rsidP="000E2A85">
            <w:pPr>
              <w:spacing w:after="0"/>
              <w:rPr>
                <w:rFonts w:eastAsia="Arial"/>
              </w:rPr>
            </w:pPr>
          </w:p>
        </w:tc>
      </w:tr>
      <w:tr w:rsidR="00257BDB" w:rsidRPr="005008A7" w14:paraId="5D5F83CB" w14:textId="77777777" w:rsidTr="000E2A85">
        <w:trPr>
          <w:trHeight w:val="300"/>
        </w:trPr>
        <w:tc>
          <w:tcPr>
            <w:tcW w:w="2835" w:type="dxa"/>
            <w:tcMar>
              <w:left w:w="105" w:type="dxa"/>
              <w:right w:w="105" w:type="dxa"/>
            </w:tcMar>
            <w:vAlign w:val="center"/>
          </w:tcPr>
          <w:p w14:paraId="5EABEE61" w14:textId="60170F33" w:rsidR="00257BDB" w:rsidRPr="005008A7" w:rsidRDefault="00257BDB" w:rsidP="000E2A85">
            <w:pPr>
              <w:spacing w:after="0"/>
              <w:rPr>
                <w:rFonts w:eastAsia="Arial"/>
              </w:rPr>
            </w:pPr>
            <w:r w:rsidRPr="005008A7">
              <w:rPr>
                <w:rFonts w:eastAsia="Arial"/>
              </w:rPr>
              <w:t>3. Hospital admission? (no/yes, date)</w:t>
            </w:r>
          </w:p>
        </w:tc>
        <w:tc>
          <w:tcPr>
            <w:tcW w:w="9071" w:type="dxa"/>
            <w:tcMar>
              <w:left w:w="105" w:type="dxa"/>
              <w:right w:w="105" w:type="dxa"/>
            </w:tcMar>
            <w:vAlign w:val="center"/>
          </w:tcPr>
          <w:p w14:paraId="04E4ECDD" w14:textId="77777777" w:rsidR="00257BDB" w:rsidRPr="005008A7" w:rsidRDefault="00257BDB" w:rsidP="000E2A85">
            <w:pPr>
              <w:spacing w:after="0"/>
              <w:rPr>
                <w:rFonts w:eastAsia="Arial"/>
              </w:rPr>
            </w:pPr>
          </w:p>
        </w:tc>
      </w:tr>
      <w:tr w:rsidR="00257BDB" w:rsidRPr="005008A7" w14:paraId="14DEAD72" w14:textId="77777777" w:rsidTr="000E2A85">
        <w:trPr>
          <w:trHeight w:val="300"/>
        </w:trPr>
        <w:tc>
          <w:tcPr>
            <w:tcW w:w="2835" w:type="dxa"/>
            <w:tcMar>
              <w:left w:w="105" w:type="dxa"/>
              <w:right w:w="105" w:type="dxa"/>
            </w:tcMar>
            <w:vAlign w:val="center"/>
          </w:tcPr>
          <w:p w14:paraId="344FF4B7" w14:textId="1ED11A68" w:rsidR="00257BDB" w:rsidRPr="005008A7" w:rsidRDefault="00257BDB" w:rsidP="000E2A85">
            <w:pPr>
              <w:spacing w:after="0"/>
              <w:rPr>
                <w:rFonts w:eastAsia="Arial"/>
              </w:rPr>
            </w:pPr>
            <w:r w:rsidRPr="005008A7">
              <w:rPr>
                <w:rFonts w:eastAsia="Arial"/>
              </w:rPr>
              <w:t>4.</w:t>
            </w:r>
            <w:r w:rsidRPr="005008A7">
              <w:rPr>
                <w:rFonts w:eastAsia="Arial"/>
                <w:lang w:val="nl-NL"/>
              </w:rPr>
              <w:t xml:space="preserve"> </w:t>
            </w:r>
            <w:r w:rsidRPr="005008A7">
              <w:rPr>
                <w:rFonts w:eastAsia="Arial"/>
              </w:rPr>
              <w:t>Admi</w:t>
            </w:r>
            <w:r w:rsidR="005E7363">
              <w:rPr>
                <w:rFonts w:eastAsia="Arial"/>
                <w:lang w:val="fr-FR"/>
              </w:rPr>
              <w:t>ssion</w:t>
            </w:r>
            <w:r w:rsidRPr="005008A7">
              <w:rPr>
                <w:rFonts w:eastAsia="Arial"/>
              </w:rPr>
              <w:t xml:space="preserve"> diagno</w:t>
            </w:r>
            <w:r w:rsidRPr="005008A7">
              <w:rPr>
                <w:rFonts w:eastAsia="Arial"/>
                <w:lang w:val="nl-NL"/>
              </w:rPr>
              <w:t>sis</w:t>
            </w:r>
            <w:r w:rsidRPr="005008A7">
              <w:rPr>
                <w:rFonts w:eastAsia="Arial"/>
              </w:rPr>
              <w:t xml:space="preserve">: </w:t>
            </w:r>
          </w:p>
        </w:tc>
        <w:tc>
          <w:tcPr>
            <w:tcW w:w="9071" w:type="dxa"/>
            <w:tcMar>
              <w:left w:w="105" w:type="dxa"/>
              <w:right w:w="105" w:type="dxa"/>
            </w:tcMar>
            <w:vAlign w:val="center"/>
          </w:tcPr>
          <w:p w14:paraId="7A6BCE85" w14:textId="77777777" w:rsidR="00257BDB" w:rsidRPr="005008A7" w:rsidRDefault="00257BDB" w:rsidP="000E2A85">
            <w:pPr>
              <w:spacing w:after="0"/>
              <w:rPr>
                <w:rFonts w:eastAsia="Arial"/>
              </w:rPr>
            </w:pPr>
          </w:p>
        </w:tc>
      </w:tr>
      <w:tr w:rsidR="00257BDB" w:rsidRPr="005008A7" w14:paraId="7423E5A2" w14:textId="77777777" w:rsidTr="000E2A85">
        <w:trPr>
          <w:trHeight w:val="45"/>
        </w:trPr>
        <w:tc>
          <w:tcPr>
            <w:tcW w:w="2835" w:type="dxa"/>
            <w:tcMar>
              <w:left w:w="105" w:type="dxa"/>
              <w:right w:w="105" w:type="dxa"/>
            </w:tcMar>
            <w:vAlign w:val="center"/>
          </w:tcPr>
          <w:p w14:paraId="3DB09BE5" w14:textId="77777777" w:rsidR="00257BDB" w:rsidRPr="005008A7" w:rsidRDefault="00257BDB" w:rsidP="000E2A85">
            <w:pPr>
              <w:spacing w:after="0"/>
              <w:rPr>
                <w:rFonts w:eastAsia="Arial"/>
              </w:rPr>
            </w:pPr>
            <w:r w:rsidRPr="005008A7">
              <w:rPr>
                <w:rFonts w:eastAsia="Arial"/>
              </w:rPr>
              <w:t>5. Discharge diagno</w:t>
            </w:r>
            <w:r w:rsidRPr="005008A7">
              <w:rPr>
                <w:rFonts w:eastAsia="Arial"/>
                <w:lang w:val="nl-NL"/>
              </w:rPr>
              <w:t>sis</w:t>
            </w:r>
            <w:r w:rsidRPr="005008A7">
              <w:rPr>
                <w:rFonts w:eastAsia="Arial"/>
              </w:rPr>
              <w:t xml:space="preserve">: </w:t>
            </w:r>
          </w:p>
        </w:tc>
        <w:tc>
          <w:tcPr>
            <w:tcW w:w="9071" w:type="dxa"/>
            <w:tcMar>
              <w:left w:w="105" w:type="dxa"/>
              <w:right w:w="105" w:type="dxa"/>
            </w:tcMar>
            <w:vAlign w:val="center"/>
          </w:tcPr>
          <w:p w14:paraId="3B5983D9" w14:textId="77777777" w:rsidR="00257BDB" w:rsidRPr="005008A7" w:rsidRDefault="00257BDB" w:rsidP="000E2A85">
            <w:pPr>
              <w:spacing w:after="0"/>
              <w:rPr>
                <w:rFonts w:eastAsia="Arial"/>
              </w:rPr>
            </w:pPr>
          </w:p>
        </w:tc>
      </w:tr>
    </w:tbl>
    <w:p w14:paraId="36A78898" w14:textId="77777777" w:rsidR="00AB4FF5" w:rsidRPr="005008A7" w:rsidRDefault="00AB4FF5" w:rsidP="00AB4FF5">
      <w:pPr>
        <w:spacing w:after="0"/>
      </w:pPr>
    </w:p>
    <w:p w14:paraId="0AE7E853" w14:textId="7EE6EE6F" w:rsidR="00257BDB" w:rsidRPr="005008A7" w:rsidRDefault="00257BDB" w:rsidP="00AB4FF5">
      <w:pPr>
        <w:spacing w:after="0"/>
      </w:pPr>
      <w:r w:rsidRPr="005008A7">
        <w:t xml:space="preserve">The </w:t>
      </w:r>
      <w:r w:rsidR="000E2A85" w:rsidRPr="005008A7">
        <w:t xml:space="preserve">case definition </w:t>
      </w:r>
      <w:r w:rsidRPr="005008A7">
        <w:t xml:space="preserve">(CD) </w:t>
      </w:r>
      <w:r w:rsidR="00AB4FF5" w:rsidRPr="005008A7">
        <w:t xml:space="preserve">level of certainty </w:t>
      </w:r>
      <w:r w:rsidRPr="005008A7">
        <w:t>(LOC)</w:t>
      </w:r>
      <w:r w:rsidR="005E7363">
        <w:rPr>
          <w:lang w:val="fr-FR"/>
        </w:rPr>
        <w:t xml:space="preserve"> </w:t>
      </w:r>
      <w:proofErr w:type="gramStart"/>
      <w:r w:rsidR="00AB4FF5">
        <w:rPr>
          <w:lang w:val="fr-FR"/>
        </w:rPr>
        <w:t>w</w:t>
      </w:r>
      <w:r w:rsidR="005E7363">
        <w:rPr>
          <w:lang w:val="fr-FR"/>
        </w:rPr>
        <w:t>ere</w:t>
      </w:r>
      <w:proofErr w:type="gramEnd"/>
      <w:r w:rsidRPr="005008A7">
        <w:t xml:space="preserve"> determined based on a series of clinical conditions defined below.</w:t>
      </w:r>
    </w:p>
    <w:p w14:paraId="7DC85C90" w14:textId="77777777" w:rsidR="00257BDB" w:rsidRPr="005008A7" w:rsidRDefault="00257BDB" w:rsidP="00AB4FF5">
      <w:pPr>
        <w:spacing w:after="0"/>
      </w:pPr>
    </w:p>
    <w:p w14:paraId="0A940B29" w14:textId="77777777" w:rsidR="00257BDB" w:rsidRPr="005008A7" w:rsidRDefault="00257BDB" w:rsidP="00AB4FF5">
      <w:pPr>
        <w:spacing w:after="0"/>
        <w:rPr>
          <w:rFonts w:eastAsia="Segoe UI Symbol"/>
        </w:rPr>
      </w:pPr>
      <w:r w:rsidRPr="005008A7">
        <w:rPr>
          <w:b/>
          <w:bCs/>
        </w:rPr>
        <w:t>Condition A</w:t>
      </w:r>
      <w:r w:rsidRPr="005008A7">
        <w:t xml:space="preserve">: </w:t>
      </w:r>
      <w:r w:rsidRPr="005008A7">
        <w:rPr>
          <w:rFonts w:ascii="Segoe UI Symbol" w:hAnsi="Segoe UI Symbol" w:cs="Segoe UI Symbol"/>
        </w:rPr>
        <w:t>☐</w:t>
      </w:r>
      <w:r w:rsidRPr="005008A7">
        <w:t xml:space="preserve"> Platelet count &lt;150 X 10^9/L and of new onset with no known recent exposure to heparin (within the last 30 days), </w:t>
      </w:r>
    </w:p>
    <w:p w14:paraId="6C7CC755" w14:textId="77777777" w:rsidR="00257BDB" w:rsidRPr="005008A7" w:rsidRDefault="00257BDB" w:rsidP="00AB4FF5">
      <w:pPr>
        <w:spacing w:after="0"/>
        <w:rPr>
          <w:rFonts w:eastAsia="Segoe UI Symbol"/>
        </w:rPr>
      </w:pPr>
      <w:r w:rsidRPr="005008A7">
        <w:rPr>
          <w:rFonts w:eastAsia="Open Sans"/>
        </w:rPr>
        <w:t>Platelet count value and unit</w:t>
      </w:r>
      <w:r w:rsidRPr="005008A7">
        <w:rPr>
          <w:rFonts w:eastAsia="Open Sans"/>
          <w:b/>
          <w:bCs/>
        </w:rPr>
        <w:t>___________</w:t>
      </w:r>
    </w:p>
    <w:p w14:paraId="09F804DD" w14:textId="77777777" w:rsidR="00257BDB" w:rsidRPr="005008A7" w:rsidRDefault="00257BDB" w:rsidP="00993695">
      <w:pPr>
        <w:pStyle w:val="Lijstalinea"/>
        <w:numPr>
          <w:ilvl w:val="0"/>
          <w:numId w:val="41"/>
        </w:numPr>
        <w:spacing w:after="0"/>
      </w:pPr>
      <w:r w:rsidRPr="005008A7">
        <w:t>Yes</w:t>
      </w:r>
    </w:p>
    <w:p w14:paraId="0ADF44DE" w14:textId="77777777" w:rsidR="00257BDB" w:rsidRPr="005008A7" w:rsidRDefault="00257BDB" w:rsidP="00993695">
      <w:pPr>
        <w:pStyle w:val="Lijstalinea"/>
        <w:numPr>
          <w:ilvl w:val="0"/>
          <w:numId w:val="41"/>
        </w:numPr>
        <w:spacing w:after="0"/>
      </w:pPr>
      <w:r w:rsidRPr="005008A7">
        <w:t>No</w:t>
      </w:r>
    </w:p>
    <w:p w14:paraId="32619D11" w14:textId="77777777" w:rsidR="00257BDB" w:rsidRPr="005008A7" w:rsidRDefault="00257BDB" w:rsidP="00993695">
      <w:pPr>
        <w:pStyle w:val="Lijstalinea"/>
        <w:numPr>
          <w:ilvl w:val="0"/>
          <w:numId w:val="41"/>
        </w:numPr>
        <w:spacing w:after="0"/>
      </w:pPr>
      <w:r w:rsidRPr="005008A7">
        <w:t>Unknown</w:t>
      </w:r>
    </w:p>
    <w:p w14:paraId="65D3534A" w14:textId="77777777" w:rsidR="00257BDB" w:rsidRPr="005008A7" w:rsidRDefault="00257BDB" w:rsidP="00AB4FF5">
      <w:pPr>
        <w:spacing w:after="0"/>
        <w:rPr>
          <w:rFonts w:eastAsia="Open Sans"/>
        </w:rPr>
      </w:pPr>
    </w:p>
    <w:p w14:paraId="772F2DF9" w14:textId="77777777" w:rsidR="00257BDB" w:rsidRPr="005008A7" w:rsidRDefault="00257BDB" w:rsidP="00AB4FF5">
      <w:pPr>
        <w:spacing w:after="0"/>
      </w:pPr>
      <w:r w:rsidRPr="005008A7">
        <w:rPr>
          <w:b/>
          <w:bCs/>
        </w:rPr>
        <w:t>Condition B1</w:t>
      </w:r>
      <w:r w:rsidRPr="005008A7">
        <w:t xml:space="preserve">: </w:t>
      </w:r>
      <w:r w:rsidRPr="005008A7">
        <w:rPr>
          <w:rFonts w:ascii="Segoe UI Symbol" w:hAnsi="Segoe UI Symbol" w:cs="Segoe UI Symbol"/>
        </w:rPr>
        <w:t>☐</w:t>
      </w:r>
      <w:r w:rsidRPr="005008A7">
        <w:t xml:space="preserve"> Presence of thrombosis/thromboembolism confirmed by ≥ 1 of the following (Check all that apply below)</w:t>
      </w:r>
    </w:p>
    <w:p w14:paraId="68039F78" w14:textId="77777777" w:rsidR="00257BDB" w:rsidRPr="005008A7" w:rsidRDefault="00257BDB" w:rsidP="00AB4FF5">
      <w:pPr>
        <w:spacing w:after="0"/>
      </w:pPr>
      <w:r w:rsidRPr="005008A7">
        <w:t>Imaging Study</w:t>
      </w:r>
    </w:p>
    <w:p w14:paraId="6E099BBA" w14:textId="77777777" w:rsidR="00257BDB" w:rsidRPr="005008A7" w:rsidRDefault="00257BDB" w:rsidP="00993695">
      <w:pPr>
        <w:pStyle w:val="Lijstalinea"/>
        <w:numPr>
          <w:ilvl w:val="0"/>
          <w:numId w:val="45"/>
        </w:numPr>
        <w:spacing w:after="0"/>
      </w:pPr>
      <w:r w:rsidRPr="005008A7">
        <w:t xml:space="preserve">Ultrasound – Doppler </w:t>
      </w:r>
    </w:p>
    <w:p w14:paraId="01A8264F" w14:textId="77777777" w:rsidR="00257BDB" w:rsidRPr="005008A7" w:rsidRDefault="00257BDB" w:rsidP="00993695">
      <w:pPr>
        <w:pStyle w:val="Lijstalinea"/>
        <w:numPr>
          <w:ilvl w:val="0"/>
          <w:numId w:val="45"/>
        </w:numPr>
        <w:spacing w:after="0"/>
      </w:pPr>
      <w:r w:rsidRPr="005008A7">
        <w:t xml:space="preserve">CT scan – contrast / angiography </w:t>
      </w:r>
    </w:p>
    <w:p w14:paraId="2AD26238" w14:textId="77777777" w:rsidR="00257BDB" w:rsidRPr="005008A7" w:rsidRDefault="00257BDB" w:rsidP="00993695">
      <w:pPr>
        <w:pStyle w:val="Lijstalinea"/>
        <w:numPr>
          <w:ilvl w:val="0"/>
          <w:numId w:val="45"/>
        </w:numPr>
        <w:spacing w:after="0"/>
      </w:pPr>
      <w:r w:rsidRPr="005008A7">
        <w:t xml:space="preserve">Magnetic resonance venography or arteriography </w:t>
      </w:r>
    </w:p>
    <w:p w14:paraId="640EB6B0" w14:textId="77777777" w:rsidR="00257BDB" w:rsidRPr="005008A7" w:rsidRDefault="00257BDB" w:rsidP="00993695">
      <w:pPr>
        <w:pStyle w:val="Lijstalinea"/>
        <w:numPr>
          <w:ilvl w:val="0"/>
          <w:numId w:val="45"/>
        </w:numPr>
        <w:spacing w:after="0"/>
      </w:pPr>
      <w:r w:rsidRPr="005008A7">
        <w:t xml:space="preserve">Echocardiogram </w:t>
      </w:r>
    </w:p>
    <w:p w14:paraId="23837A0F" w14:textId="77777777" w:rsidR="00257BDB" w:rsidRPr="005008A7" w:rsidRDefault="00257BDB" w:rsidP="00993695">
      <w:pPr>
        <w:pStyle w:val="Lijstalinea"/>
        <w:numPr>
          <w:ilvl w:val="0"/>
          <w:numId w:val="45"/>
        </w:numPr>
        <w:spacing w:after="0"/>
      </w:pPr>
      <w:r w:rsidRPr="005008A7">
        <w:t xml:space="preserve">Perfusion V/Q scan </w:t>
      </w:r>
    </w:p>
    <w:p w14:paraId="05EE53D7" w14:textId="77777777" w:rsidR="00257BDB" w:rsidRPr="005008A7" w:rsidRDefault="00257BDB" w:rsidP="00993695">
      <w:pPr>
        <w:pStyle w:val="Lijstalinea"/>
        <w:numPr>
          <w:ilvl w:val="0"/>
          <w:numId w:val="45"/>
        </w:numPr>
        <w:spacing w:after="0"/>
      </w:pPr>
      <w:r w:rsidRPr="005008A7">
        <w:t>Conventional angiography / digital subtraction angiography</w:t>
      </w:r>
    </w:p>
    <w:p w14:paraId="23131009" w14:textId="77777777" w:rsidR="00257BDB" w:rsidRPr="005008A7" w:rsidRDefault="00257BDB" w:rsidP="00993695">
      <w:pPr>
        <w:pStyle w:val="Lijstalinea"/>
        <w:numPr>
          <w:ilvl w:val="0"/>
          <w:numId w:val="45"/>
        </w:numPr>
        <w:spacing w:after="0"/>
      </w:pPr>
      <w:r w:rsidRPr="005008A7">
        <w:t>No imaging studies done, unknown if done, or done but results unknown</w:t>
      </w:r>
    </w:p>
    <w:p w14:paraId="2D5AF433" w14:textId="77777777" w:rsidR="00257BDB" w:rsidRPr="005008A7" w:rsidRDefault="00257BDB" w:rsidP="00993695">
      <w:pPr>
        <w:pStyle w:val="Lijstalinea"/>
        <w:numPr>
          <w:ilvl w:val="0"/>
          <w:numId w:val="45"/>
        </w:numPr>
        <w:spacing w:after="0"/>
      </w:pPr>
      <w:r w:rsidRPr="005008A7">
        <w:rPr>
          <w:rFonts w:eastAsia="Segoe UI"/>
        </w:rPr>
        <w:t xml:space="preserve">The imaging done, but no sign of thrombosis </w:t>
      </w:r>
      <w:proofErr w:type="gramStart"/>
      <w:r w:rsidRPr="005008A7">
        <w:rPr>
          <w:rFonts w:eastAsia="Segoe UI"/>
        </w:rPr>
        <w:t>is presents</w:t>
      </w:r>
      <w:proofErr w:type="gramEnd"/>
      <w:r w:rsidRPr="005008A7">
        <w:br/>
      </w:r>
    </w:p>
    <w:p w14:paraId="15571495" w14:textId="77777777" w:rsidR="00257BDB" w:rsidRPr="005008A7" w:rsidRDefault="00257BDB" w:rsidP="00AB4FF5">
      <w:pPr>
        <w:spacing w:after="0"/>
      </w:pPr>
      <w:r w:rsidRPr="005008A7">
        <w:rPr>
          <w:rFonts w:ascii="Segoe UI Symbol" w:hAnsi="Segoe UI Symbol" w:cs="Segoe UI Symbol"/>
        </w:rPr>
        <w:t>☐</w:t>
      </w:r>
      <w:r w:rsidRPr="005008A7">
        <w:t xml:space="preserve"> Surgical procedure - that confirmed presence of a thrombus (e.g. thrombectomy)</w:t>
      </w:r>
    </w:p>
    <w:p w14:paraId="48BD599E" w14:textId="77777777" w:rsidR="00257BDB" w:rsidRPr="005008A7" w:rsidRDefault="00257BDB" w:rsidP="00AB4FF5">
      <w:pPr>
        <w:spacing w:after="0"/>
      </w:pPr>
      <w:r w:rsidRPr="005008A7">
        <w:t>Please describe: _______</w:t>
      </w:r>
    </w:p>
    <w:p w14:paraId="2323D2CC" w14:textId="77777777" w:rsidR="00257BDB" w:rsidRPr="005008A7" w:rsidRDefault="00257BDB" w:rsidP="00AB4FF5">
      <w:pPr>
        <w:spacing w:after="0"/>
      </w:pPr>
      <w:r w:rsidRPr="005008A7">
        <w:rPr>
          <w:rFonts w:ascii="Segoe UI Symbol" w:hAnsi="Segoe UI Symbol" w:cs="Segoe UI Symbol"/>
        </w:rPr>
        <w:t>☐</w:t>
      </w:r>
      <w:r w:rsidRPr="005008A7">
        <w:t xml:space="preserve"> Pathologic examination – including biopsy or autopsy</w:t>
      </w:r>
    </w:p>
    <w:p w14:paraId="305AB221" w14:textId="77777777" w:rsidR="00257BDB" w:rsidRPr="005008A7" w:rsidRDefault="00257BDB" w:rsidP="00AB4FF5">
      <w:pPr>
        <w:spacing w:after="0"/>
      </w:pPr>
      <w:r w:rsidRPr="005008A7">
        <w:lastRenderedPageBreak/>
        <w:t xml:space="preserve">Please </w:t>
      </w:r>
      <w:bookmarkStart w:id="6" w:name="_Int_MkT1sLnk"/>
      <w:proofErr w:type="gramStart"/>
      <w:r w:rsidRPr="005008A7">
        <w:t>describe:_</w:t>
      </w:r>
      <w:bookmarkEnd w:id="6"/>
      <w:proofErr w:type="gramEnd"/>
      <w:r w:rsidRPr="005008A7">
        <w:t>______</w:t>
      </w:r>
    </w:p>
    <w:p w14:paraId="2270638C" w14:textId="77777777" w:rsidR="00257BDB" w:rsidRPr="005008A7" w:rsidRDefault="00257BDB" w:rsidP="00AB4FF5">
      <w:pPr>
        <w:spacing w:after="0"/>
      </w:pPr>
      <w:r w:rsidRPr="005008A7">
        <w:rPr>
          <w:b/>
          <w:bCs/>
        </w:rPr>
        <w:t>Condition B2</w:t>
      </w:r>
      <w:r w:rsidRPr="005008A7">
        <w:t xml:space="preserve">: </w:t>
      </w:r>
      <w:r w:rsidRPr="005008A7">
        <w:rPr>
          <w:rFonts w:ascii="Segoe UI Symbol" w:hAnsi="Segoe UI Symbol" w:cs="Segoe UI Symbol"/>
        </w:rPr>
        <w:t>☐</w:t>
      </w:r>
      <w:r w:rsidRPr="005008A7">
        <w:t xml:space="preserve"> Severe and persistent headache around 10 days </w:t>
      </w:r>
      <w:r w:rsidRPr="005008A7">
        <w:rPr>
          <w:rFonts w:eastAsia="Segoe UI Symbol"/>
        </w:rPr>
        <w:t>before or</w:t>
      </w:r>
      <w:r w:rsidRPr="005008A7">
        <w:t xml:space="preserve"> after onset of event with elevated D-dimer ≥4000 mcg/L (FEU) OR Elevated D-dimer ≥8x ULN for age </w:t>
      </w:r>
      <w:r w:rsidRPr="005008A7">
        <w:rPr>
          <w:vertAlign w:val="superscript"/>
        </w:rPr>
        <w:t>a</w:t>
      </w:r>
    </w:p>
    <w:p w14:paraId="4CA7B73E" w14:textId="77777777" w:rsidR="00257BDB" w:rsidRPr="005008A7" w:rsidRDefault="00257BDB" w:rsidP="00AB4FF5">
      <w:pPr>
        <w:spacing w:after="0"/>
      </w:pPr>
      <w:r w:rsidRPr="005008A7">
        <w:t xml:space="preserve">The highest </w:t>
      </w:r>
      <w:bookmarkStart w:id="7" w:name="_Int_7xOiKRXB"/>
      <w:proofErr w:type="gramStart"/>
      <w:r w:rsidRPr="005008A7">
        <w:t>value:_</w:t>
      </w:r>
      <w:bookmarkEnd w:id="7"/>
      <w:proofErr w:type="gramEnd"/>
      <w:r w:rsidRPr="005008A7">
        <w:t>_____</w:t>
      </w:r>
    </w:p>
    <w:p w14:paraId="592DA701" w14:textId="77777777" w:rsidR="00257BDB" w:rsidRPr="005008A7" w:rsidRDefault="00257BDB" w:rsidP="00AB4FF5">
      <w:pPr>
        <w:spacing w:after="0"/>
      </w:pPr>
      <w:r w:rsidRPr="005008A7">
        <w:rPr>
          <w:b/>
          <w:bCs/>
        </w:rPr>
        <w:t>Condition C</w:t>
      </w:r>
      <w:r w:rsidRPr="005008A7">
        <w:t xml:space="preserve">: </w:t>
      </w:r>
      <w:r w:rsidRPr="005008A7">
        <w:rPr>
          <w:rFonts w:ascii="Segoe UI Symbol" w:hAnsi="Segoe UI Symbol" w:cs="Segoe UI Symbol"/>
        </w:rPr>
        <w:t>☐</w:t>
      </w:r>
      <w:r w:rsidRPr="005008A7">
        <w:t xml:space="preserve"> Clinical presentation suggests one of the specific clinical syndromes below? (Check the most appropriate) NOTE: The signs/symptoms for each criterion are suggestive of the syndrome if</w:t>
      </w:r>
      <w:r w:rsidRPr="005008A7">
        <w:rPr>
          <w:color w:val="FF0000"/>
        </w:rPr>
        <w:t xml:space="preserve"> </w:t>
      </w:r>
      <w:r w:rsidRPr="005008A7">
        <w:rPr>
          <w:color w:val="00B050"/>
        </w:rPr>
        <w:t>any of them is present you can check the item</w:t>
      </w:r>
      <w:r w:rsidRPr="005008A7">
        <w:rPr>
          <w:color w:val="FF0000"/>
        </w:rPr>
        <w:t>.</w:t>
      </w:r>
      <w:r w:rsidRPr="005008A7">
        <w:t xml:space="preserve"> Diagnosis of the syndrome by a clinical specialist is also acceptable </w:t>
      </w:r>
    </w:p>
    <w:p w14:paraId="476CB744" w14:textId="1C9857B1" w:rsidR="00257BDB" w:rsidRPr="005008A7" w:rsidRDefault="00257BDB" w:rsidP="00AB4FF5">
      <w:pPr>
        <w:spacing w:after="0"/>
      </w:pPr>
      <w:r w:rsidRPr="005008A7">
        <w:t xml:space="preserve"> Cerebral venous sinus thrombosis / other </w:t>
      </w:r>
      <w:r w:rsidR="00723693">
        <w:rPr>
          <w:lang w:val="fr-FR"/>
        </w:rPr>
        <w:t>c</w:t>
      </w:r>
      <w:r w:rsidRPr="005008A7">
        <w:t xml:space="preserve">erebral venous thrombosis </w:t>
      </w:r>
    </w:p>
    <w:p w14:paraId="30BF86BE" w14:textId="77777777" w:rsidR="00257BDB" w:rsidRPr="005008A7" w:rsidRDefault="00257BDB" w:rsidP="00993695">
      <w:pPr>
        <w:pStyle w:val="Lijstalinea"/>
        <w:numPr>
          <w:ilvl w:val="0"/>
          <w:numId w:val="41"/>
        </w:numPr>
        <w:spacing w:after="0"/>
      </w:pPr>
      <w:r w:rsidRPr="005008A7">
        <w:t xml:space="preserve">New onset of unexplained headache, often severe, typically </w:t>
      </w:r>
      <w:proofErr w:type="gramStart"/>
      <w:r w:rsidRPr="005008A7">
        <w:t>persisting;</w:t>
      </w:r>
      <w:proofErr w:type="gramEnd"/>
      <w:r w:rsidRPr="005008A7">
        <w:t xml:space="preserve"> </w:t>
      </w:r>
    </w:p>
    <w:p w14:paraId="3EA0F519" w14:textId="77777777" w:rsidR="00257BDB" w:rsidRPr="005008A7" w:rsidRDefault="00257BDB" w:rsidP="00993695">
      <w:pPr>
        <w:pStyle w:val="Lijstalinea"/>
        <w:numPr>
          <w:ilvl w:val="0"/>
          <w:numId w:val="41"/>
        </w:numPr>
        <w:spacing w:after="0"/>
      </w:pPr>
      <w:r w:rsidRPr="005008A7">
        <w:t xml:space="preserve">Focal cerebral dysfunction </w:t>
      </w:r>
    </w:p>
    <w:p w14:paraId="3FE7A443" w14:textId="77777777" w:rsidR="00257BDB" w:rsidRPr="005008A7" w:rsidRDefault="00257BDB" w:rsidP="00993695">
      <w:pPr>
        <w:pStyle w:val="Lijstalinea"/>
        <w:numPr>
          <w:ilvl w:val="0"/>
          <w:numId w:val="41"/>
        </w:numPr>
        <w:spacing w:after="0"/>
      </w:pPr>
      <w:r w:rsidRPr="005008A7">
        <w:t xml:space="preserve">Encephalopathy </w:t>
      </w:r>
    </w:p>
    <w:p w14:paraId="3495728F" w14:textId="77777777" w:rsidR="00257BDB" w:rsidRPr="005008A7" w:rsidRDefault="00257BDB" w:rsidP="00993695">
      <w:pPr>
        <w:pStyle w:val="Lijstalinea"/>
        <w:numPr>
          <w:ilvl w:val="0"/>
          <w:numId w:val="41"/>
        </w:numPr>
        <w:spacing w:after="0"/>
      </w:pPr>
      <w:r w:rsidRPr="005008A7">
        <w:t xml:space="preserve">Seizure </w:t>
      </w:r>
    </w:p>
    <w:p w14:paraId="6458B815" w14:textId="77777777" w:rsidR="00257BDB" w:rsidRPr="005008A7" w:rsidRDefault="00257BDB" w:rsidP="00993695">
      <w:pPr>
        <w:pStyle w:val="Lijstalinea"/>
        <w:numPr>
          <w:ilvl w:val="0"/>
          <w:numId w:val="41"/>
        </w:numPr>
        <w:spacing w:after="0"/>
      </w:pPr>
      <w:r w:rsidRPr="005008A7">
        <w:t xml:space="preserve">Blurred vision </w:t>
      </w:r>
    </w:p>
    <w:p w14:paraId="3A9AD931" w14:textId="77777777" w:rsidR="00257BDB" w:rsidRPr="005008A7" w:rsidRDefault="00257BDB" w:rsidP="00993695">
      <w:pPr>
        <w:pStyle w:val="Lijstalinea"/>
        <w:numPr>
          <w:ilvl w:val="0"/>
          <w:numId w:val="41"/>
        </w:numPr>
        <w:spacing w:after="0"/>
      </w:pPr>
      <w:r w:rsidRPr="005008A7">
        <w:t xml:space="preserve">Double vision </w:t>
      </w:r>
    </w:p>
    <w:p w14:paraId="618B054A" w14:textId="77777777" w:rsidR="00257BDB" w:rsidRPr="005008A7" w:rsidRDefault="00257BDB" w:rsidP="00993695">
      <w:pPr>
        <w:pStyle w:val="Lijstalinea"/>
        <w:numPr>
          <w:ilvl w:val="0"/>
          <w:numId w:val="41"/>
        </w:numPr>
        <w:spacing w:after="0"/>
      </w:pPr>
      <w:r w:rsidRPr="005008A7">
        <w:t xml:space="preserve">Loss of, or change in, level of </w:t>
      </w:r>
      <w:proofErr w:type="gramStart"/>
      <w:r w:rsidRPr="005008A7">
        <w:t>consciousness;</w:t>
      </w:r>
      <w:proofErr w:type="gramEnd"/>
      <w:r w:rsidRPr="005008A7">
        <w:t xml:space="preserve"> </w:t>
      </w:r>
    </w:p>
    <w:p w14:paraId="2D56D594" w14:textId="77777777" w:rsidR="00257BDB" w:rsidRPr="005008A7" w:rsidRDefault="00257BDB" w:rsidP="00993695">
      <w:pPr>
        <w:pStyle w:val="Lijstalinea"/>
        <w:numPr>
          <w:ilvl w:val="0"/>
          <w:numId w:val="41"/>
        </w:numPr>
        <w:spacing w:after="0"/>
      </w:pPr>
      <w:r w:rsidRPr="005008A7">
        <w:t>Ocular chemosis</w:t>
      </w:r>
    </w:p>
    <w:p w14:paraId="774C659B" w14:textId="77777777" w:rsidR="00257BDB" w:rsidRPr="005008A7" w:rsidRDefault="00257BDB" w:rsidP="00993695">
      <w:pPr>
        <w:pStyle w:val="Lijstalinea"/>
        <w:numPr>
          <w:ilvl w:val="0"/>
          <w:numId w:val="41"/>
        </w:numPr>
        <w:spacing w:after="0"/>
      </w:pPr>
      <w:r w:rsidRPr="005008A7">
        <w:t>Confirmation by specialist without details</w:t>
      </w:r>
    </w:p>
    <w:p w14:paraId="48E2D927" w14:textId="77777777" w:rsidR="00257BDB" w:rsidRPr="005008A7" w:rsidRDefault="00257BDB" w:rsidP="00993695">
      <w:pPr>
        <w:pStyle w:val="Lijstalinea"/>
        <w:numPr>
          <w:ilvl w:val="0"/>
          <w:numId w:val="41"/>
        </w:numPr>
        <w:spacing w:after="0"/>
      </w:pPr>
      <w:r w:rsidRPr="005008A7">
        <w:t>Unknown</w:t>
      </w:r>
    </w:p>
    <w:p w14:paraId="41B191F2" w14:textId="77777777" w:rsidR="00257BDB" w:rsidRPr="005008A7" w:rsidRDefault="00257BDB" w:rsidP="00AB4FF5">
      <w:pPr>
        <w:spacing w:after="0"/>
      </w:pPr>
      <w:r w:rsidRPr="005008A7">
        <w:t xml:space="preserve">Deep vein thrombosis </w:t>
      </w:r>
    </w:p>
    <w:p w14:paraId="5438D684" w14:textId="77777777" w:rsidR="00257BDB" w:rsidRPr="005008A7" w:rsidRDefault="00257BDB" w:rsidP="00993695">
      <w:pPr>
        <w:pStyle w:val="Lijstalinea"/>
        <w:numPr>
          <w:ilvl w:val="0"/>
          <w:numId w:val="40"/>
        </w:numPr>
        <w:spacing w:after="0"/>
      </w:pPr>
      <w:r w:rsidRPr="005008A7">
        <w:t xml:space="preserve">New onset swelling usually but not always in lower </w:t>
      </w:r>
      <w:proofErr w:type="gramStart"/>
      <w:r w:rsidRPr="005008A7">
        <w:t>extremities;</w:t>
      </w:r>
      <w:proofErr w:type="gramEnd"/>
    </w:p>
    <w:p w14:paraId="238A6B7C" w14:textId="6CBDC53D" w:rsidR="00257BDB" w:rsidRPr="005008A7" w:rsidRDefault="00257BDB" w:rsidP="00993695">
      <w:pPr>
        <w:pStyle w:val="Lijstalinea"/>
        <w:numPr>
          <w:ilvl w:val="0"/>
          <w:numId w:val="40"/>
        </w:numPr>
        <w:spacing w:after="0"/>
      </w:pPr>
      <w:r w:rsidRPr="005008A7">
        <w:t>locali</w:t>
      </w:r>
      <w:r w:rsidR="002B3557">
        <w:t>sed</w:t>
      </w:r>
      <w:r w:rsidRPr="005008A7">
        <w:t xml:space="preserve"> swelling accompanied by pain [may be crampy in nature] and tenderness</w:t>
      </w:r>
    </w:p>
    <w:p w14:paraId="104A2C3F" w14:textId="77777777" w:rsidR="00257BDB" w:rsidRPr="005008A7" w:rsidRDefault="00257BDB" w:rsidP="00993695">
      <w:pPr>
        <w:pStyle w:val="Lijstalinea"/>
        <w:numPr>
          <w:ilvl w:val="0"/>
          <w:numId w:val="40"/>
        </w:numPr>
        <w:spacing w:after="0"/>
      </w:pPr>
      <w:r w:rsidRPr="005008A7">
        <w:t>Reddened/discoloured/warm skin</w:t>
      </w:r>
    </w:p>
    <w:p w14:paraId="08902935" w14:textId="77777777" w:rsidR="00257BDB" w:rsidRPr="005008A7" w:rsidRDefault="00257BDB" w:rsidP="00993695">
      <w:pPr>
        <w:pStyle w:val="Lijstalinea"/>
        <w:numPr>
          <w:ilvl w:val="0"/>
          <w:numId w:val="40"/>
        </w:numPr>
        <w:spacing w:after="0"/>
      </w:pPr>
      <w:r w:rsidRPr="005008A7">
        <w:t xml:space="preserve">Pitting </w:t>
      </w:r>
      <w:proofErr w:type="gramStart"/>
      <w:r w:rsidRPr="005008A7">
        <w:t>edema;</w:t>
      </w:r>
      <w:proofErr w:type="gramEnd"/>
      <w:r w:rsidRPr="005008A7">
        <w:t xml:space="preserve"> </w:t>
      </w:r>
    </w:p>
    <w:p w14:paraId="1D899233" w14:textId="77777777" w:rsidR="00257BDB" w:rsidRPr="005008A7" w:rsidRDefault="00257BDB" w:rsidP="00993695">
      <w:pPr>
        <w:pStyle w:val="Lijstalinea"/>
        <w:numPr>
          <w:ilvl w:val="0"/>
          <w:numId w:val="40"/>
        </w:numPr>
        <w:spacing w:after="0"/>
      </w:pPr>
      <w:r w:rsidRPr="005008A7">
        <w:t>Absent pulses in legs or arms</w:t>
      </w:r>
    </w:p>
    <w:p w14:paraId="41BA6DFE" w14:textId="77777777" w:rsidR="00257BDB" w:rsidRPr="005008A7" w:rsidRDefault="00257BDB" w:rsidP="00993695">
      <w:pPr>
        <w:pStyle w:val="Lijstalinea"/>
        <w:numPr>
          <w:ilvl w:val="0"/>
          <w:numId w:val="40"/>
        </w:numPr>
        <w:spacing w:after="0"/>
      </w:pPr>
      <w:r w:rsidRPr="005008A7">
        <w:t xml:space="preserve">Calf pain or tenderness </w:t>
      </w:r>
    </w:p>
    <w:p w14:paraId="281A7D58" w14:textId="77777777" w:rsidR="00257BDB" w:rsidRPr="005008A7" w:rsidRDefault="00257BDB" w:rsidP="00993695">
      <w:pPr>
        <w:pStyle w:val="Lijstalinea"/>
        <w:numPr>
          <w:ilvl w:val="0"/>
          <w:numId w:val="40"/>
        </w:numPr>
        <w:spacing w:after="0"/>
      </w:pPr>
      <w:r w:rsidRPr="005008A7">
        <w:t>Confirmation by specialist without details</w:t>
      </w:r>
    </w:p>
    <w:p w14:paraId="1B476B2B" w14:textId="77777777" w:rsidR="00257BDB" w:rsidRPr="005008A7" w:rsidRDefault="00257BDB" w:rsidP="00993695">
      <w:pPr>
        <w:pStyle w:val="Lijstalinea"/>
        <w:numPr>
          <w:ilvl w:val="0"/>
          <w:numId w:val="40"/>
        </w:numPr>
        <w:spacing w:after="0"/>
      </w:pPr>
      <w:r w:rsidRPr="005008A7">
        <w:t>Unknown</w:t>
      </w:r>
    </w:p>
    <w:p w14:paraId="1DE70E11" w14:textId="77777777" w:rsidR="00257BDB" w:rsidRPr="005008A7" w:rsidRDefault="00257BDB" w:rsidP="00AB4FF5">
      <w:pPr>
        <w:spacing w:after="0"/>
      </w:pPr>
    </w:p>
    <w:p w14:paraId="4413538E" w14:textId="77777777" w:rsidR="00257BDB" w:rsidRPr="005008A7" w:rsidRDefault="00257BDB" w:rsidP="00723693">
      <w:pPr>
        <w:keepNext/>
        <w:spacing w:after="0"/>
      </w:pPr>
      <w:r w:rsidRPr="005008A7">
        <w:t xml:space="preserve">Pulmonary thromboembolism </w:t>
      </w:r>
    </w:p>
    <w:p w14:paraId="34793CF6" w14:textId="77777777" w:rsidR="00257BDB" w:rsidRPr="005008A7" w:rsidRDefault="00257BDB" w:rsidP="00993695">
      <w:pPr>
        <w:pStyle w:val="Lijstalinea"/>
        <w:keepNext/>
        <w:numPr>
          <w:ilvl w:val="0"/>
          <w:numId w:val="39"/>
        </w:numPr>
        <w:spacing w:after="0"/>
      </w:pPr>
      <w:r w:rsidRPr="005008A7">
        <w:t>Sudden onset: shortness of breath [at rest or on exertion]</w:t>
      </w:r>
    </w:p>
    <w:p w14:paraId="2A24830F" w14:textId="77777777" w:rsidR="00257BDB" w:rsidRPr="005008A7" w:rsidRDefault="00257BDB" w:rsidP="00993695">
      <w:pPr>
        <w:pStyle w:val="Lijstalinea"/>
        <w:numPr>
          <w:ilvl w:val="0"/>
          <w:numId w:val="39"/>
        </w:numPr>
        <w:spacing w:after="0"/>
      </w:pPr>
      <w:r w:rsidRPr="005008A7">
        <w:t>Pleuritic chest pain [sudden, intense, sharp, stabbing or burning in nature, made worse by breathing/coughing/sneezing/laughing]</w:t>
      </w:r>
    </w:p>
    <w:p w14:paraId="55C49A2F" w14:textId="77777777" w:rsidR="00257BDB" w:rsidRPr="005008A7" w:rsidRDefault="00257BDB" w:rsidP="00993695">
      <w:pPr>
        <w:pStyle w:val="Lijstalinea"/>
        <w:numPr>
          <w:ilvl w:val="0"/>
          <w:numId w:val="39"/>
        </w:numPr>
        <w:spacing w:after="0"/>
      </w:pPr>
      <w:r w:rsidRPr="005008A7">
        <w:t>Cough +/- hemoptysis</w:t>
      </w:r>
    </w:p>
    <w:p w14:paraId="725BDEB4" w14:textId="77777777" w:rsidR="00257BDB" w:rsidRPr="005008A7" w:rsidRDefault="00257BDB" w:rsidP="00993695">
      <w:pPr>
        <w:pStyle w:val="Lijstalinea"/>
        <w:numPr>
          <w:ilvl w:val="0"/>
          <w:numId w:val="39"/>
        </w:numPr>
        <w:spacing w:after="0"/>
      </w:pPr>
      <w:r w:rsidRPr="005008A7">
        <w:lastRenderedPageBreak/>
        <w:t xml:space="preserve">Tachypnea </w:t>
      </w:r>
    </w:p>
    <w:p w14:paraId="497B933B" w14:textId="77777777" w:rsidR="00257BDB" w:rsidRPr="005008A7" w:rsidRDefault="00257BDB" w:rsidP="00993695">
      <w:pPr>
        <w:pStyle w:val="Lijstalinea"/>
        <w:numPr>
          <w:ilvl w:val="0"/>
          <w:numId w:val="39"/>
        </w:numPr>
        <w:spacing w:after="0"/>
      </w:pPr>
      <w:r w:rsidRPr="005008A7">
        <w:t xml:space="preserve">Tachycardia </w:t>
      </w:r>
    </w:p>
    <w:p w14:paraId="24CC113B" w14:textId="77777777" w:rsidR="00257BDB" w:rsidRPr="005008A7" w:rsidRDefault="00257BDB" w:rsidP="00993695">
      <w:pPr>
        <w:pStyle w:val="Lijstalinea"/>
        <w:numPr>
          <w:ilvl w:val="0"/>
          <w:numId w:val="39"/>
        </w:numPr>
        <w:spacing w:after="0"/>
      </w:pPr>
      <w:r w:rsidRPr="005008A7">
        <w:t xml:space="preserve">Arrhythmia </w:t>
      </w:r>
    </w:p>
    <w:p w14:paraId="43BDD342" w14:textId="77777777" w:rsidR="00257BDB" w:rsidRPr="005008A7" w:rsidRDefault="00257BDB" w:rsidP="00993695">
      <w:pPr>
        <w:pStyle w:val="Lijstalinea"/>
        <w:numPr>
          <w:ilvl w:val="0"/>
          <w:numId w:val="39"/>
        </w:numPr>
        <w:spacing w:after="0"/>
      </w:pPr>
      <w:r w:rsidRPr="005008A7">
        <w:t>Cyanosis</w:t>
      </w:r>
    </w:p>
    <w:p w14:paraId="645E681C" w14:textId="77777777" w:rsidR="00257BDB" w:rsidRPr="005008A7" w:rsidRDefault="00257BDB" w:rsidP="00993695">
      <w:pPr>
        <w:pStyle w:val="Lijstalinea"/>
        <w:numPr>
          <w:ilvl w:val="0"/>
          <w:numId w:val="39"/>
        </w:numPr>
        <w:spacing w:after="0"/>
      </w:pPr>
      <w:r w:rsidRPr="005008A7">
        <w:t>Hypotension</w:t>
      </w:r>
    </w:p>
    <w:p w14:paraId="14CCF1E9" w14:textId="77777777" w:rsidR="00257BDB" w:rsidRPr="005008A7" w:rsidRDefault="00257BDB" w:rsidP="00993695">
      <w:pPr>
        <w:pStyle w:val="Lijstalinea"/>
        <w:numPr>
          <w:ilvl w:val="0"/>
          <w:numId w:val="39"/>
        </w:numPr>
        <w:spacing w:after="0"/>
      </w:pPr>
      <w:r w:rsidRPr="005008A7">
        <w:t>Confirmation by specialist without details</w:t>
      </w:r>
    </w:p>
    <w:p w14:paraId="1569352A" w14:textId="77777777" w:rsidR="00257BDB" w:rsidRPr="005008A7" w:rsidRDefault="00257BDB" w:rsidP="00993695">
      <w:pPr>
        <w:pStyle w:val="Lijstalinea"/>
        <w:numPr>
          <w:ilvl w:val="0"/>
          <w:numId w:val="39"/>
        </w:numPr>
        <w:spacing w:after="0"/>
      </w:pPr>
      <w:r w:rsidRPr="005008A7">
        <w:t>Unknown</w:t>
      </w:r>
    </w:p>
    <w:p w14:paraId="0029449C" w14:textId="77777777" w:rsidR="00257BDB" w:rsidRPr="005008A7" w:rsidRDefault="00257BDB" w:rsidP="00AB4FF5">
      <w:pPr>
        <w:spacing w:after="0"/>
      </w:pPr>
    </w:p>
    <w:p w14:paraId="4A39B890" w14:textId="5E447C36" w:rsidR="00257BDB" w:rsidRPr="005008A7" w:rsidRDefault="00257BDB" w:rsidP="00AB4FF5">
      <w:pPr>
        <w:spacing w:after="0"/>
      </w:pPr>
      <w:r w:rsidRPr="005008A7">
        <w:t xml:space="preserve">Intra-abdominal thrombosis. </w:t>
      </w:r>
    </w:p>
    <w:p w14:paraId="236A4661" w14:textId="77777777" w:rsidR="00257BDB" w:rsidRPr="005008A7" w:rsidRDefault="00257BDB" w:rsidP="00993695">
      <w:pPr>
        <w:pStyle w:val="Lijstalinea"/>
        <w:numPr>
          <w:ilvl w:val="0"/>
          <w:numId w:val="38"/>
        </w:numPr>
        <w:spacing w:after="0"/>
      </w:pPr>
      <w:r w:rsidRPr="005008A7">
        <w:t xml:space="preserve">Abdominal pain [may be out of proportion to physical exam findings], </w:t>
      </w:r>
    </w:p>
    <w:p w14:paraId="3F1AC5D7" w14:textId="77777777" w:rsidR="00257BDB" w:rsidRPr="005008A7" w:rsidRDefault="00257BDB" w:rsidP="00993695">
      <w:pPr>
        <w:pStyle w:val="Lijstalinea"/>
        <w:numPr>
          <w:ilvl w:val="0"/>
          <w:numId w:val="38"/>
        </w:numPr>
        <w:spacing w:after="0"/>
      </w:pPr>
      <w:r w:rsidRPr="005008A7">
        <w:t xml:space="preserve">Bloating </w:t>
      </w:r>
    </w:p>
    <w:p w14:paraId="01249157" w14:textId="77777777" w:rsidR="00257BDB" w:rsidRPr="005008A7" w:rsidRDefault="00257BDB" w:rsidP="00993695">
      <w:pPr>
        <w:pStyle w:val="Lijstalinea"/>
        <w:numPr>
          <w:ilvl w:val="0"/>
          <w:numId w:val="38"/>
        </w:numPr>
        <w:spacing w:after="0"/>
      </w:pPr>
      <w:r w:rsidRPr="005008A7">
        <w:t xml:space="preserve">nausea </w:t>
      </w:r>
    </w:p>
    <w:p w14:paraId="72E86DFA" w14:textId="77777777" w:rsidR="00257BDB" w:rsidRPr="005008A7" w:rsidRDefault="00257BDB" w:rsidP="00993695">
      <w:pPr>
        <w:pStyle w:val="Lijstalinea"/>
        <w:numPr>
          <w:ilvl w:val="0"/>
          <w:numId w:val="38"/>
        </w:numPr>
        <w:spacing w:after="0"/>
      </w:pPr>
      <w:r w:rsidRPr="005008A7">
        <w:t xml:space="preserve">Vomiting </w:t>
      </w:r>
    </w:p>
    <w:p w14:paraId="59CFF293" w14:textId="77777777" w:rsidR="00257BDB" w:rsidRPr="005008A7" w:rsidRDefault="00257BDB" w:rsidP="00993695">
      <w:pPr>
        <w:pStyle w:val="Lijstalinea"/>
        <w:numPr>
          <w:ilvl w:val="0"/>
          <w:numId w:val="38"/>
        </w:numPr>
        <w:spacing w:after="0"/>
      </w:pPr>
      <w:r w:rsidRPr="005008A7">
        <w:t xml:space="preserve">Diarrhea </w:t>
      </w:r>
    </w:p>
    <w:p w14:paraId="1999E638" w14:textId="77777777" w:rsidR="00257BDB" w:rsidRPr="005008A7" w:rsidRDefault="00257BDB" w:rsidP="00993695">
      <w:pPr>
        <w:pStyle w:val="Lijstalinea"/>
        <w:numPr>
          <w:ilvl w:val="0"/>
          <w:numId w:val="38"/>
        </w:numPr>
        <w:spacing w:after="0"/>
      </w:pPr>
      <w:r w:rsidRPr="005008A7">
        <w:t xml:space="preserve">Bloody stools </w:t>
      </w:r>
    </w:p>
    <w:p w14:paraId="4021ACA3" w14:textId="77777777" w:rsidR="00257BDB" w:rsidRPr="005008A7" w:rsidRDefault="00257BDB" w:rsidP="00993695">
      <w:pPr>
        <w:pStyle w:val="Lijstalinea"/>
        <w:numPr>
          <w:ilvl w:val="0"/>
          <w:numId w:val="38"/>
        </w:numPr>
        <w:spacing w:after="0"/>
      </w:pPr>
      <w:r w:rsidRPr="005008A7">
        <w:t xml:space="preserve">Ascites </w:t>
      </w:r>
    </w:p>
    <w:p w14:paraId="66E8CF31" w14:textId="77777777" w:rsidR="00257BDB" w:rsidRPr="005008A7" w:rsidRDefault="00257BDB" w:rsidP="00993695">
      <w:pPr>
        <w:pStyle w:val="Lijstalinea"/>
        <w:numPr>
          <w:ilvl w:val="0"/>
          <w:numId w:val="38"/>
        </w:numPr>
        <w:spacing w:after="0"/>
      </w:pPr>
      <w:r w:rsidRPr="005008A7">
        <w:t>Hepatomegaly if hepatic vein location</w:t>
      </w:r>
    </w:p>
    <w:p w14:paraId="0C616CCF" w14:textId="77777777" w:rsidR="00257BDB" w:rsidRPr="005008A7" w:rsidRDefault="00257BDB" w:rsidP="00993695">
      <w:pPr>
        <w:pStyle w:val="Lijstalinea"/>
        <w:numPr>
          <w:ilvl w:val="0"/>
          <w:numId w:val="38"/>
        </w:numPr>
        <w:spacing w:after="0"/>
      </w:pPr>
      <w:r w:rsidRPr="005008A7">
        <w:t>Confirmation by specialist without details</w:t>
      </w:r>
    </w:p>
    <w:p w14:paraId="1CDC8562" w14:textId="77777777" w:rsidR="007E42BE" w:rsidRPr="005008A7" w:rsidRDefault="00257BDB" w:rsidP="00993695">
      <w:pPr>
        <w:pStyle w:val="Lijstalinea"/>
        <w:numPr>
          <w:ilvl w:val="0"/>
          <w:numId w:val="38"/>
        </w:numPr>
        <w:spacing w:after="0"/>
      </w:pPr>
      <w:r w:rsidRPr="005008A7">
        <w:t>Unknown</w:t>
      </w:r>
    </w:p>
    <w:p w14:paraId="6424ED18" w14:textId="009F467D" w:rsidR="00257BDB" w:rsidRPr="00D43650" w:rsidRDefault="00257BDB" w:rsidP="00AB4FF5">
      <w:pPr>
        <w:spacing w:after="0"/>
      </w:pPr>
      <w:r w:rsidRPr="00D43650">
        <w:t xml:space="preserve">Ischemic </w:t>
      </w:r>
      <w:r w:rsidR="00D43650" w:rsidRPr="00D43650">
        <w:t xml:space="preserve">stroke </w:t>
      </w:r>
    </w:p>
    <w:p w14:paraId="77A8AB79" w14:textId="77777777" w:rsidR="00257BDB" w:rsidRPr="005008A7" w:rsidRDefault="00257BDB" w:rsidP="00993695">
      <w:pPr>
        <w:pStyle w:val="Lijstalinea"/>
        <w:numPr>
          <w:ilvl w:val="0"/>
          <w:numId w:val="37"/>
        </w:numPr>
        <w:spacing w:after="0"/>
      </w:pPr>
      <w:r w:rsidRPr="005008A7">
        <w:t xml:space="preserve">Sudden onset of focal neurologic deficits such as difficulty with speech [dysphasia or dysarthria] </w:t>
      </w:r>
    </w:p>
    <w:p w14:paraId="1CC74788" w14:textId="77777777" w:rsidR="00257BDB" w:rsidRPr="005008A7" w:rsidRDefault="00257BDB" w:rsidP="00993695">
      <w:pPr>
        <w:pStyle w:val="Lijstalinea"/>
        <w:numPr>
          <w:ilvl w:val="0"/>
          <w:numId w:val="37"/>
        </w:numPr>
        <w:spacing w:after="0"/>
      </w:pPr>
      <w:r w:rsidRPr="005008A7">
        <w:t xml:space="preserve">Hemiparesis </w:t>
      </w:r>
    </w:p>
    <w:p w14:paraId="240FE893" w14:textId="77777777" w:rsidR="00257BDB" w:rsidRPr="005008A7" w:rsidRDefault="00257BDB" w:rsidP="00993695">
      <w:pPr>
        <w:pStyle w:val="Lijstalinea"/>
        <w:numPr>
          <w:ilvl w:val="0"/>
          <w:numId w:val="37"/>
        </w:numPr>
        <w:spacing w:after="0"/>
      </w:pPr>
      <w:r w:rsidRPr="005008A7">
        <w:t xml:space="preserve">Ataxic gait </w:t>
      </w:r>
    </w:p>
    <w:p w14:paraId="115A23C6" w14:textId="77777777" w:rsidR="00257BDB" w:rsidRPr="005008A7" w:rsidRDefault="00257BDB" w:rsidP="00993695">
      <w:pPr>
        <w:pStyle w:val="Lijstalinea"/>
        <w:numPr>
          <w:ilvl w:val="0"/>
          <w:numId w:val="37"/>
        </w:numPr>
        <w:spacing w:after="0"/>
      </w:pPr>
      <w:r w:rsidRPr="005008A7">
        <w:t xml:space="preserve">Abnormal eye movements </w:t>
      </w:r>
    </w:p>
    <w:p w14:paraId="4A1B2AA3" w14:textId="77777777" w:rsidR="00257BDB" w:rsidRPr="005008A7" w:rsidRDefault="00257BDB" w:rsidP="00993695">
      <w:pPr>
        <w:pStyle w:val="Lijstalinea"/>
        <w:numPr>
          <w:ilvl w:val="0"/>
          <w:numId w:val="37"/>
        </w:numPr>
        <w:spacing w:after="0"/>
      </w:pPr>
      <w:r w:rsidRPr="005008A7">
        <w:t xml:space="preserve">Facial paresis </w:t>
      </w:r>
    </w:p>
    <w:p w14:paraId="0F3F828A" w14:textId="77777777" w:rsidR="00257BDB" w:rsidRPr="005008A7" w:rsidRDefault="00257BDB" w:rsidP="00993695">
      <w:pPr>
        <w:pStyle w:val="Lijstalinea"/>
        <w:numPr>
          <w:ilvl w:val="0"/>
          <w:numId w:val="37"/>
        </w:numPr>
        <w:spacing w:after="0"/>
      </w:pPr>
      <w:r w:rsidRPr="005008A7">
        <w:t>Confirmation by specialist without details</w:t>
      </w:r>
    </w:p>
    <w:p w14:paraId="259E2913" w14:textId="77777777" w:rsidR="007E42BE" w:rsidRPr="005008A7" w:rsidRDefault="00257BDB" w:rsidP="00993695">
      <w:pPr>
        <w:pStyle w:val="Lijstalinea"/>
        <w:numPr>
          <w:ilvl w:val="0"/>
          <w:numId w:val="37"/>
        </w:numPr>
        <w:spacing w:after="0"/>
      </w:pPr>
      <w:r w:rsidRPr="005008A7">
        <w:t>Unknown</w:t>
      </w:r>
    </w:p>
    <w:p w14:paraId="4518973C" w14:textId="6CE4EE7D" w:rsidR="00257BDB" w:rsidRPr="00D43650" w:rsidRDefault="00257BDB" w:rsidP="00D43650">
      <w:pPr>
        <w:keepNext/>
        <w:spacing w:after="0"/>
      </w:pPr>
      <w:r w:rsidRPr="00D43650">
        <w:t xml:space="preserve">Myocardial infarction </w:t>
      </w:r>
    </w:p>
    <w:p w14:paraId="5B6EA406" w14:textId="77777777" w:rsidR="00257BDB" w:rsidRPr="005008A7" w:rsidRDefault="00257BDB" w:rsidP="00993695">
      <w:pPr>
        <w:pStyle w:val="Lijstalinea"/>
        <w:numPr>
          <w:ilvl w:val="0"/>
          <w:numId w:val="36"/>
        </w:numPr>
        <w:spacing w:after="0"/>
      </w:pPr>
      <w:r w:rsidRPr="005008A7">
        <w:t>Chest pain [often crushing in nature]</w:t>
      </w:r>
    </w:p>
    <w:p w14:paraId="3E97621B" w14:textId="77777777" w:rsidR="00257BDB" w:rsidRPr="005008A7" w:rsidRDefault="00257BDB" w:rsidP="00993695">
      <w:pPr>
        <w:pStyle w:val="Lijstalinea"/>
        <w:numPr>
          <w:ilvl w:val="0"/>
          <w:numId w:val="36"/>
        </w:numPr>
        <w:spacing w:after="0"/>
      </w:pPr>
      <w:r w:rsidRPr="005008A7">
        <w:t>Shortness of breath</w:t>
      </w:r>
    </w:p>
    <w:p w14:paraId="509B7D2D" w14:textId="77777777" w:rsidR="00257BDB" w:rsidRPr="005008A7" w:rsidRDefault="00257BDB" w:rsidP="00993695">
      <w:pPr>
        <w:pStyle w:val="Lijstalinea"/>
        <w:numPr>
          <w:ilvl w:val="0"/>
          <w:numId w:val="36"/>
        </w:numPr>
        <w:spacing w:after="0"/>
      </w:pPr>
      <w:r w:rsidRPr="005008A7">
        <w:t xml:space="preserve">Arrhythmias </w:t>
      </w:r>
    </w:p>
    <w:p w14:paraId="781DF93E" w14:textId="77777777" w:rsidR="00257BDB" w:rsidRPr="005008A7" w:rsidRDefault="00257BDB" w:rsidP="00993695">
      <w:pPr>
        <w:pStyle w:val="Lijstalinea"/>
        <w:numPr>
          <w:ilvl w:val="0"/>
          <w:numId w:val="36"/>
        </w:numPr>
        <w:spacing w:after="0"/>
      </w:pPr>
      <w:r w:rsidRPr="005008A7">
        <w:t xml:space="preserve">Cyanosis </w:t>
      </w:r>
    </w:p>
    <w:p w14:paraId="30EFADD2" w14:textId="77777777" w:rsidR="00257BDB" w:rsidRPr="005008A7" w:rsidRDefault="00257BDB" w:rsidP="00993695">
      <w:pPr>
        <w:pStyle w:val="Lijstalinea"/>
        <w:numPr>
          <w:ilvl w:val="0"/>
          <w:numId w:val="36"/>
        </w:numPr>
        <w:spacing w:after="0"/>
      </w:pPr>
      <w:r w:rsidRPr="005008A7">
        <w:t>Sudden death</w:t>
      </w:r>
    </w:p>
    <w:p w14:paraId="75EC1326" w14:textId="77777777" w:rsidR="00257BDB" w:rsidRPr="005008A7" w:rsidRDefault="00257BDB" w:rsidP="00993695">
      <w:pPr>
        <w:pStyle w:val="Lijstalinea"/>
        <w:numPr>
          <w:ilvl w:val="0"/>
          <w:numId w:val="36"/>
        </w:numPr>
        <w:spacing w:after="0"/>
      </w:pPr>
      <w:r w:rsidRPr="005008A7">
        <w:lastRenderedPageBreak/>
        <w:t>Confirmation by specialist without details</w:t>
      </w:r>
    </w:p>
    <w:p w14:paraId="7C6D949D" w14:textId="77777777" w:rsidR="007E42BE" w:rsidRPr="005008A7" w:rsidRDefault="00257BDB" w:rsidP="00993695">
      <w:pPr>
        <w:pStyle w:val="Lijstalinea"/>
        <w:numPr>
          <w:ilvl w:val="0"/>
          <w:numId w:val="36"/>
        </w:numPr>
        <w:spacing w:after="0"/>
      </w:pPr>
      <w:r w:rsidRPr="005008A7">
        <w:t>Unknown</w:t>
      </w:r>
    </w:p>
    <w:p w14:paraId="1E4A9A70" w14:textId="662389E2" w:rsidR="00257BDB" w:rsidRPr="00D43650" w:rsidRDefault="00257BDB" w:rsidP="00AB4FF5">
      <w:pPr>
        <w:spacing w:after="0"/>
      </w:pPr>
      <w:r w:rsidRPr="00D43650">
        <w:t xml:space="preserve">Arterial Thrombosis </w:t>
      </w:r>
    </w:p>
    <w:p w14:paraId="2F13756F" w14:textId="6D101547" w:rsidR="00257BDB" w:rsidRPr="005008A7" w:rsidRDefault="00257BDB" w:rsidP="00993695">
      <w:pPr>
        <w:pStyle w:val="Lijstalinea"/>
        <w:numPr>
          <w:ilvl w:val="0"/>
          <w:numId w:val="35"/>
        </w:numPr>
        <w:spacing w:after="0"/>
      </w:pPr>
      <w:r w:rsidRPr="005008A7">
        <w:t>Pale colo</w:t>
      </w:r>
      <w:r w:rsidR="00D43650">
        <w:rPr>
          <w:lang w:val="fr-FR"/>
        </w:rPr>
        <w:t>u</w:t>
      </w:r>
      <w:r w:rsidRPr="005008A7">
        <w:t>r of the arm or leg</w:t>
      </w:r>
    </w:p>
    <w:p w14:paraId="188CE663" w14:textId="77777777" w:rsidR="00257BDB" w:rsidRPr="005008A7" w:rsidRDefault="00257BDB" w:rsidP="00993695">
      <w:pPr>
        <w:pStyle w:val="Lijstalinea"/>
        <w:numPr>
          <w:ilvl w:val="0"/>
          <w:numId w:val="35"/>
        </w:numPr>
        <w:spacing w:after="0"/>
      </w:pPr>
      <w:r w:rsidRPr="005008A7">
        <w:t xml:space="preserve">Cold arm or leg </w:t>
      </w:r>
    </w:p>
    <w:p w14:paraId="706F2D3E" w14:textId="77777777" w:rsidR="00257BDB" w:rsidRPr="005008A7" w:rsidRDefault="00257BDB" w:rsidP="00993695">
      <w:pPr>
        <w:pStyle w:val="Lijstalinea"/>
        <w:numPr>
          <w:ilvl w:val="0"/>
          <w:numId w:val="35"/>
        </w:numPr>
        <w:spacing w:after="0"/>
      </w:pPr>
      <w:r w:rsidRPr="005008A7">
        <w:t xml:space="preserve">Decreased or no pulse in an arm or leg </w:t>
      </w:r>
    </w:p>
    <w:p w14:paraId="74279616" w14:textId="77777777" w:rsidR="00257BDB" w:rsidRPr="005008A7" w:rsidRDefault="00257BDB" w:rsidP="00993695">
      <w:pPr>
        <w:pStyle w:val="Lijstalinea"/>
        <w:numPr>
          <w:ilvl w:val="0"/>
          <w:numId w:val="35"/>
        </w:numPr>
        <w:spacing w:after="0"/>
      </w:pPr>
      <w:r w:rsidRPr="005008A7">
        <w:t xml:space="preserve">Lack of movement in the arm or leg </w:t>
      </w:r>
    </w:p>
    <w:p w14:paraId="2DB5BFDB" w14:textId="77777777" w:rsidR="00257BDB" w:rsidRPr="005008A7" w:rsidRDefault="00257BDB" w:rsidP="00993695">
      <w:pPr>
        <w:pStyle w:val="Lijstalinea"/>
        <w:numPr>
          <w:ilvl w:val="0"/>
          <w:numId w:val="35"/>
        </w:numPr>
        <w:spacing w:after="0"/>
      </w:pPr>
      <w:r w:rsidRPr="005008A7">
        <w:t>Weakness of an arm or leg</w:t>
      </w:r>
    </w:p>
    <w:p w14:paraId="308E03C2" w14:textId="77777777" w:rsidR="00257BDB" w:rsidRPr="005008A7" w:rsidRDefault="00257BDB" w:rsidP="00993695">
      <w:pPr>
        <w:pStyle w:val="Lijstalinea"/>
        <w:numPr>
          <w:ilvl w:val="0"/>
          <w:numId w:val="35"/>
        </w:numPr>
        <w:spacing w:after="0"/>
      </w:pPr>
      <w:r w:rsidRPr="005008A7">
        <w:t>Confirmation by specialist without details</w:t>
      </w:r>
    </w:p>
    <w:p w14:paraId="53330317" w14:textId="77777777" w:rsidR="00257BDB" w:rsidRPr="005008A7" w:rsidRDefault="00257BDB" w:rsidP="00993695">
      <w:pPr>
        <w:pStyle w:val="Lijstalinea"/>
        <w:numPr>
          <w:ilvl w:val="0"/>
          <w:numId w:val="35"/>
        </w:numPr>
        <w:spacing w:after="0"/>
      </w:pPr>
      <w:r w:rsidRPr="005008A7">
        <w:t>Unknown</w:t>
      </w:r>
    </w:p>
    <w:p w14:paraId="670A6C7C" w14:textId="77777777" w:rsidR="00257BDB" w:rsidRPr="005008A7" w:rsidRDefault="00257BDB" w:rsidP="00AB4FF5">
      <w:pPr>
        <w:spacing w:after="0"/>
      </w:pPr>
    </w:p>
    <w:p w14:paraId="15F0B6CD" w14:textId="77777777" w:rsidR="00257BDB" w:rsidRPr="005008A7" w:rsidRDefault="00257BDB" w:rsidP="00AB4FF5">
      <w:pPr>
        <w:spacing w:after="0"/>
      </w:pPr>
      <w:r w:rsidRPr="005008A7">
        <w:rPr>
          <w:b/>
          <w:bCs/>
        </w:rPr>
        <w:t xml:space="preserve">Condition D: </w:t>
      </w:r>
      <w:r w:rsidRPr="005008A7">
        <w:rPr>
          <w:rFonts w:ascii="Segoe UI Symbol" w:hAnsi="Segoe UI Symbol" w:cs="Segoe UI Symbol"/>
        </w:rPr>
        <w:t>☐</w:t>
      </w:r>
      <w:r w:rsidRPr="005008A7">
        <w:t xml:space="preserve"> One or more of these imaging or lab findings supportive of the diagnosis of thrombosis / thromboembolism? (Check all that apply)</w:t>
      </w:r>
    </w:p>
    <w:p w14:paraId="4EA1A393" w14:textId="77777777" w:rsidR="00257BDB" w:rsidRPr="005008A7" w:rsidRDefault="00257BDB" w:rsidP="009B10DA">
      <w:pPr>
        <w:spacing w:after="0"/>
        <w:ind w:left="720"/>
      </w:pPr>
      <w:r w:rsidRPr="005008A7">
        <w:rPr>
          <w:rFonts w:ascii="Segoe UI Symbol" w:hAnsi="Segoe UI Symbol" w:cs="Segoe UI Symbol"/>
        </w:rPr>
        <w:t>☐</w:t>
      </w:r>
      <w:r w:rsidRPr="005008A7">
        <w:t xml:space="preserve"> Echocardiogram or doppler ultrasound</w:t>
      </w:r>
    </w:p>
    <w:p w14:paraId="2A0D14B9" w14:textId="77777777" w:rsidR="00257BDB" w:rsidRPr="005008A7" w:rsidRDefault="00257BDB" w:rsidP="009B10DA">
      <w:pPr>
        <w:spacing w:after="0"/>
        <w:ind w:left="720"/>
      </w:pPr>
      <w:r w:rsidRPr="005008A7">
        <w:rPr>
          <w:rFonts w:ascii="Segoe UI Symbol" w:hAnsi="Segoe UI Symbol" w:cs="Segoe UI Symbol"/>
        </w:rPr>
        <w:t>☐</w:t>
      </w:r>
      <w:r w:rsidRPr="005008A7">
        <w:t xml:space="preserve"> Computed tomography without contrast or MRI</w:t>
      </w:r>
    </w:p>
    <w:p w14:paraId="52E0BA46" w14:textId="77777777" w:rsidR="00257BDB" w:rsidRPr="005008A7" w:rsidRDefault="00257BDB" w:rsidP="009B10DA">
      <w:pPr>
        <w:spacing w:after="0"/>
        <w:ind w:left="720"/>
        <w:rPr>
          <w:vertAlign w:val="superscript"/>
        </w:rPr>
      </w:pPr>
      <w:r w:rsidRPr="005008A7">
        <w:rPr>
          <w:rFonts w:ascii="Segoe UI Symbol" w:hAnsi="Segoe UI Symbol" w:cs="Segoe UI Symbol"/>
        </w:rPr>
        <w:t>☐</w:t>
      </w:r>
      <w:r w:rsidRPr="005008A7">
        <w:t xml:space="preserve"> 2000 &gt;D-dimer ≥500 mcg/L (FEU) OR D-dimer (Elevated above upper limit of normal for age </w:t>
      </w:r>
      <w:r w:rsidRPr="005008A7">
        <w:rPr>
          <w:vertAlign w:val="superscript"/>
        </w:rPr>
        <w:t>a</w:t>
      </w:r>
      <w:r w:rsidRPr="005008A7">
        <w:t xml:space="preserve">) </w:t>
      </w:r>
    </w:p>
    <w:p w14:paraId="1256EAB2" w14:textId="77777777" w:rsidR="00257BDB" w:rsidRPr="005008A7" w:rsidRDefault="00257BDB" w:rsidP="009B10DA">
      <w:pPr>
        <w:spacing w:after="0"/>
        <w:ind w:left="720"/>
      </w:pPr>
      <w:r w:rsidRPr="005008A7">
        <w:t xml:space="preserve">The highest </w:t>
      </w:r>
      <w:proofErr w:type="gramStart"/>
      <w:r w:rsidRPr="005008A7">
        <w:t>value:_</w:t>
      </w:r>
      <w:proofErr w:type="gramEnd"/>
      <w:r w:rsidRPr="005008A7">
        <w:t>_____</w:t>
      </w:r>
    </w:p>
    <w:p w14:paraId="2B766B48" w14:textId="77777777" w:rsidR="00257BDB" w:rsidRPr="005008A7" w:rsidRDefault="00257BDB" w:rsidP="00AB4FF5">
      <w:pPr>
        <w:spacing w:after="0"/>
      </w:pPr>
    </w:p>
    <w:p w14:paraId="78FE80F8" w14:textId="77777777" w:rsidR="00257BDB" w:rsidRPr="005008A7" w:rsidRDefault="00257BDB" w:rsidP="009B10DA">
      <w:pPr>
        <w:keepNext/>
        <w:spacing w:after="0"/>
      </w:pPr>
      <w:r w:rsidRPr="005008A7">
        <w:rPr>
          <w:b/>
          <w:bCs/>
        </w:rPr>
        <w:t>Condition E</w:t>
      </w:r>
      <w:r w:rsidRPr="005008A7">
        <w:t xml:space="preserve">: </w:t>
      </w:r>
      <w:r w:rsidRPr="005008A7">
        <w:rPr>
          <w:rFonts w:ascii="Segoe UI Symbol" w:hAnsi="Segoe UI Symbol" w:cs="Segoe UI Symbol"/>
        </w:rPr>
        <w:t>☐</w:t>
      </w:r>
      <w:r w:rsidRPr="005008A7">
        <w:t xml:space="preserve"> At least one of these Lab findings that are strongly supportive of the diagnosis of platelet-activating antibody mediated thrombosis? (Check all that apply)</w:t>
      </w:r>
    </w:p>
    <w:p w14:paraId="56A6A5CD" w14:textId="77777777" w:rsidR="00257BDB" w:rsidRPr="005008A7" w:rsidRDefault="00257BDB" w:rsidP="009B10DA">
      <w:pPr>
        <w:keepNext/>
        <w:spacing w:after="0"/>
        <w:ind w:left="720"/>
        <w:rPr>
          <w:strike/>
        </w:rPr>
      </w:pPr>
      <w:r w:rsidRPr="005008A7">
        <w:rPr>
          <w:rFonts w:ascii="Segoe UI Symbol" w:hAnsi="Segoe UI Symbol" w:cs="Segoe UI Symbol"/>
        </w:rPr>
        <w:t>☐</w:t>
      </w:r>
      <w:r w:rsidRPr="005008A7">
        <w:t xml:space="preserve"> 4000 &gt;D-dimer ≥2000 mcg/L (FEU) OR D-dimer (Elevated above 4 times upper limit of normal for age </w:t>
      </w:r>
      <w:r w:rsidRPr="005008A7">
        <w:rPr>
          <w:vertAlign w:val="superscript"/>
        </w:rPr>
        <w:t>a</w:t>
      </w:r>
      <w:r w:rsidRPr="005008A7">
        <w:t>)</w:t>
      </w:r>
    </w:p>
    <w:p w14:paraId="52337F1D" w14:textId="77777777" w:rsidR="00257BDB" w:rsidRPr="005008A7" w:rsidRDefault="00257BDB" w:rsidP="009B10DA">
      <w:pPr>
        <w:keepNext/>
        <w:spacing w:after="0"/>
        <w:ind w:left="720"/>
      </w:pPr>
      <w:r w:rsidRPr="005008A7">
        <w:t xml:space="preserve">The highest </w:t>
      </w:r>
      <w:proofErr w:type="gramStart"/>
      <w:r w:rsidRPr="005008A7">
        <w:t>value:_</w:t>
      </w:r>
      <w:proofErr w:type="gramEnd"/>
      <w:r w:rsidRPr="005008A7">
        <w:t>_____</w:t>
      </w:r>
    </w:p>
    <w:p w14:paraId="1CA06CFB" w14:textId="77777777" w:rsidR="00257BDB" w:rsidRPr="005008A7" w:rsidRDefault="00257BDB" w:rsidP="009B10DA">
      <w:pPr>
        <w:keepNext/>
        <w:spacing w:after="0"/>
        <w:ind w:left="720"/>
      </w:pPr>
      <w:r w:rsidRPr="005008A7">
        <w:rPr>
          <w:rFonts w:ascii="Segoe UI Symbol" w:hAnsi="Segoe UI Symbol" w:cs="Segoe UI Symbol"/>
        </w:rPr>
        <w:t>☐</w:t>
      </w:r>
      <w:r w:rsidRPr="005008A7">
        <w:t xml:space="preserve"> Positive anti-platelet factor 4 (PF4) assay: specific anti-PF4 ELISA (note: rapid tests are insensitive for these antibodies) or functional test with addition of PF4</w:t>
      </w:r>
    </w:p>
    <w:p w14:paraId="51818CCF" w14:textId="77777777" w:rsidR="00257BDB" w:rsidRPr="005008A7" w:rsidRDefault="00257BDB" w:rsidP="009B10DA">
      <w:pPr>
        <w:keepNext/>
        <w:spacing w:after="0"/>
        <w:ind w:left="720"/>
      </w:pPr>
      <w:r w:rsidRPr="005008A7">
        <w:rPr>
          <w:rFonts w:ascii="Segoe UI Symbol" w:hAnsi="Segoe UI Symbol" w:cs="Segoe UI Symbol"/>
        </w:rPr>
        <w:t>☐</w:t>
      </w:r>
      <w:r w:rsidRPr="005008A7">
        <w:t xml:space="preserve"> Yes</w:t>
      </w:r>
    </w:p>
    <w:p w14:paraId="7203C0CE" w14:textId="77777777" w:rsidR="00257BDB" w:rsidRPr="005008A7" w:rsidRDefault="00257BDB" w:rsidP="009B10DA">
      <w:pPr>
        <w:spacing w:after="0"/>
        <w:ind w:left="720"/>
      </w:pPr>
      <w:r w:rsidRPr="005008A7">
        <w:rPr>
          <w:rFonts w:ascii="Segoe UI Symbol" w:hAnsi="Segoe UI Symbol" w:cs="Segoe UI Symbol"/>
        </w:rPr>
        <w:t>☐</w:t>
      </w:r>
      <w:r w:rsidRPr="005008A7">
        <w:t xml:space="preserve"> No</w:t>
      </w:r>
    </w:p>
    <w:p w14:paraId="15089659" w14:textId="77777777" w:rsidR="00257BDB" w:rsidRPr="005008A7" w:rsidRDefault="00257BDB" w:rsidP="009B10DA">
      <w:pPr>
        <w:spacing w:after="0"/>
        <w:ind w:left="720"/>
      </w:pPr>
      <w:r w:rsidRPr="005008A7">
        <w:rPr>
          <w:rFonts w:ascii="Segoe UI Symbol" w:hAnsi="Segoe UI Symbol" w:cs="Segoe UI Symbol"/>
        </w:rPr>
        <w:t>☐</w:t>
      </w:r>
      <w:r w:rsidRPr="005008A7">
        <w:t xml:space="preserve"> Unknown</w:t>
      </w:r>
    </w:p>
    <w:p w14:paraId="1994B248" w14:textId="77777777" w:rsidR="00257BDB" w:rsidRPr="005008A7" w:rsidRDefault="00257BDB" w:rsidP="00AB4FF5">
      <w:pPr>
        <w:spacing w:after="0"/>
        <w:rPr>
          <w:rFonts w:eastAsia="Arial"/>
          <w:lang w:val="en-CA"/>
        </w:rPr>
      </w:pPr>
    </w:p>
    <w:p w14:paraId="78883929" w14:textId="77777777" w:rsidR="00257BDB" w:rsidRPr="005008A7" w:rsidRDefault="00257BDB" w:rsidP="00AB4FF5">
      <w:pPr>
        <w:spacing w:after="0"/>
        <w:rPr>
          <w:rFonts w:eastAsia="Arial"/>
        </w:rPr>
      </w:pPr>
      <w:r w:rsidRPr="009B10DA">
        <w:rPr>
          <w:rFonts w:eastAsia="Arial"/>
          <w:b/>
          <w:bCs/>
          <w:lang w:val="en-CA"/>
        </w:rPr>
        <w:t>Condition F:</w:t>
      </w:r>
      <w:r w:rsidRPr="005008A7">
        <w:rPr>
          <w:rFonts w:eastAsia="Calibri"/>
          <w:b/>
          <w:bCs/>
          <w:sz w:val="27"/>
          <w:szCs w:val="27"/>
          <w:lang w:val="en-CA"/>
        </w:rPr>
        <w:t xml:space="preserve"> </w:t>
      </w:r>
      <w:r w:rsidRPr="005008A7">
        <w:rPr>
          <w:rFonts w:eastAsia="Calibri"/>
          <w:sz w:val="27"/>
          <w:szCs w:val="27"/>
          <w:lang w:val="en-CA"/>
        </w:rPr>
        <w:t>R</w:t>
      </w:r>
      <w:r w:rsidRPr="005008A7">
        <w:rPr>
          <w:rFonts w:eastAsia="Arial"/>
          <w:lang w:val="en-CA"/>
        </w:rPr>
        <w:t>eported as a case of TTS by specialist, without details</w:t>
      </w:r>
    </w:p>
    <w:p w14:paraId="1D05E543" w14:textId="77777777" w:rsidR="00257BDB" w:rsidRPr="005008A7" w:rsidRDefault="00257BDB" w:rsidP="00993695">
      <w:pPr>
        <w:pStyle w:val="Lijstalinea"/>
        <w:numPr>
          <w:ilvl w:val="0"/>
          <w:numId w:val="44"/>
        </w:numPr>
        <w:spacing w:after="0"/>
      </w:pPr>
      <w:r w:rsidRPr="005008A7">
        <w:rPr>
          <w:lang w:val="en-CA"/>
        </w:rPr>
        <w:t>Yes</w:t>
      </w:r>
    </w:p>
    <w:p w14:paraId="06390F7D" w14:textId="77777777" w:rsidR="00257BDB" w:rsidRPr="005008A7" w:rsidRDefault="00257BDB" w:rsidP="00993695">
      <w:pPr>
        <w:pStyle w:val="Lijstalinea"/>
        <w:numPr>
          <w:ilvl w:val="0"/>
          <w:numId w:val="44"/>
        </w:numPr>
        <w:spacing w:after="0"/>
      </w:pPr>
      <w:r w:rsidRPr="005008A7">
        <w:rPr>
          <w:lang w:val="en-CA"/>
        </w:rPr>
        <w:t>No</w:t>
      </w:r>
    </w:p>
    <w:p w14:paraId="5613E136" w14:textId="6CF7E40F" w:rsidR="00257BDB" w:rsidRPr="005008A7" w:rsidRDefault="00257BDB" w:rsidP="00AB4FF5">
      <w:pPr>
        <w:spacing w:after="0"/>
        <w:rPr>
          <w:rFonts w:eastAsia="Arial"/>
        </w:rPr>
      </w:pPr>
      <w:r w:rsidRPr="009B10DA">
        <w:rPr>
          <w:rFonts w:eastAsia="Arial"/>
          <w:b/>
          <w:bCs/>
          <w:lang w:val="en-CA"/>
        </w:rPr>
        <w:lastRenderedPageBreak/>
        <w:t>Condition X</w:t>
      </w:r>
      <w:r w:rsidRPr="005008A7">
        <w:rPr>
          <w:rFonts w:eastAsia="Arial"/>
          <w:lang w:val="en-CA"/>
        </w:rPr>
        <w:t>:</w:t>
      </w:r>
      <w:r w:rsidR="00DB3681">
        <w:rPr>
          <w:rFonts w:eastAsia="Arial"/>
          <w:lang w:val="en-CA"/>
        </w:rPr>
        <w:t xml:space="preserve"> </w:t>
      </w:r>
      <w:r w:rsidRPr="005008A7">
        <w:rPr>
          <w:rFonts w:eastAsia="Arial"/>
          <w:lang w:val="en-CA"/>
        </w:rPr>
        <w:t>Alternative diagnosis</w:t>
      </w:r>
    </w:p>
    <w:p w14:paraId="53B3B44D" w14:textId="77777777" w:rsidR="00257BDB" w:rsidRPr="005008A7" w:rsidRDefault="00257BDB" w:rsidP="00993695">
      <w:pPr>
        <w:pStyle w:val="Lijstalinea"/>
        <w:numPr>
          <w:ilvl w:val="0"/>
          <w:numId w:val="43"/>
        </w:numPr>
        <w:spacing w:after="0"/>
        <w:ind w:left="720"/>
        <w:rPr>
          <w:lang w:val="en-CA"/>
        </w:rPr>
      </w:pPr>
      <w:r w:rsidRPr="005008A7">
        <w:rPr>
          <w:lang w:val="en-CA"/>
        </w:rPr>
        <w:t xml:space="preserve">Yes, </w:t>
      </w:r>
      <w:proofErr w:type="gramStart"/>
      <w:r w:rsidRPr="005008A7">
        <w:rPr>
          <w:lang w:val="en-CA"/>
        </w:rPr>
        <w:t>An</w:t>
      </w:r>
      <w:proofErr w:type="gramEnd"/>
      <w:r w:rsidRPr="005008A7">
        <w:rPr>
          <w:lang w:val="en-CA"/>
        </w:rPr>
        <w:t xml:space="preserve"> alternative diagnosis was found that explained the acute illness, describe:</w:t>
      </w:r>
    </w:p>
    <w:p w14:paraId="3018C617" w14:textId="77777777" w:rsidR="00257BDB" w:rsidRPr="005008A7" w:rsidRDefault="00257BDB" w:rsidP="00993695">
      <w:pPr>
        <w:pStyle w:val="Lijstalinea"/>
        <w:numPr>
          <w:ilvl w:val="0"/>
          <w:numId w:val="42"/>
        </w:numPr>
        <w:spacing w:after="0"/>
        <w:ind w:left="720"/>
        <w:rPr>
          <w:lang w:val="en-CA"/>
        </w:rPr>
      </w:pPr>
      <w:r w:rsidRPr="005008A7">
        <w:rPr>
          <w:lang w:val="en-CA"/>
        </w:rPr>
        <w:t xml:space="preserve">No, </w:t>
      </w:r>
      <w:proofErr w:type="gramStart"/>
      <w:r w:rsidRPr="005008A7">
        <w:rPr>
          <w:lang w:val="en-CA"/>
        </w:rPr>
        <w:t>No</w:t>
      </w:r>
      <w:proofErr w:type="gramEnd"/>
      <w:r w:rsidRPr="005008A7">
        <w:rPr>
          <w:lang w:val="en-CA"/>
        </w:rPr>
        <w:t xml:space="preserve"> alternative diagnosis was found to explain the acute illness</w:t>
      </w:r>
    </w:p>
    <w:p w14:paraId="2680C606" w14:textId="77777777" w:rsidR="00257BDB" w:rsidRPr="005008A7" w:rsidRDefault="00257BDB" w:rsidP="00AB4FF5">
      <w:pPr>
        <w:spacing w:after="0"/>
      </w:pPr>
    </w:p>
    <w:p w14:paraId="3539ADB8" w14:textId="0ABC9F20" w:rsidR="00257BDB" w:rsidRPr="009B10DA" w:rsidRDefault="00257BDB" w:rsidP="00AB4FF5">
      <w:pPr>
        <w:spacing w:after="0"/>
        <w:rPr>
          <w:b/>
          <w:bCs/>
        </w:rPr>
      </w:pPr>
      <w:r w:rsidRPr="009B10DA">
        <w:rPr>
          <w:b/>
          <w:bCs/>
        </w:rPr>
        <w:t xml:space="preserve">Level of Certainty </w:t>
      </w:r>
      <w:r w:rsidR="009B10DA">
        <w:rPr>
          <w:b/>
          <w:bCs/>
          <w:lang w:val="fr-FR"/>
        </w:rPr>
        <w:t xml:space="preserve">for </w:t>
      </w:r>
      <w:r w:rsidR="009B10DA" w:rsidRPr="009B10DA">
        <w:rPr>
          <w:b/>
          <w:bCs/>
        </w:rPr>
        <w:t>TTS</w:t>
      </w:r>
    </w:p>
    <w:p w14:paraId="00CA4802" w14:textId="77777777" w:rsidR="00257BDB" w:rsidRPr="005008A7" w:rsidRDefault="00257BDB" w:rsidP="00AB4FF5">
      <w:pPr>
        <w:spacing w:after="0"/>
      </w:pPr>
      <w:r w:rsidRPr="005008A7">
        <w:t>If yes to (A and B1) is level 1</w:t>
      </w:r>
    </w:p>
    <w:p w14:paraId="6B39383C" w14:textId="77777777" w:rsidR="00257BDB" w:rsidRPr="005008A7" w:rsidRDefault="00257BDB" w:rsidP="00AB4FF5">
      <w:pPr>
        <w:spacing w:after="0"/>
      </w:pPr>
      <w:r w:rsidRPr="005008A7">
        <w:t xml:space="preserve"> yes to (A and B2) and X = NO: then is Level 1 </w:t>
      </w:r>
    </w:p>
    <w:p w14:paraId="0D2F48E4" w14:textId="5D98C686" w:rsidR="00257BDB" w:rsidRPr="00F15A05" w:rsidRDefault="00257BDB" w:rsidP="00AB4FF5">
      <w:pPr>
        <w:spacing w:after="0"/>
      </w:pPr>
      <w:r w:rsidRPr="005008A7">
        <w:t>If no to (B1 and B</w:t>
      </w:r>
      <w:proofErr w:type="gramStart"/>
      <w:r w:rsidRPr="005008A7">
        <w:t>2)_</w:t>
      </w:r>
      <w:proofErr w:type="gramEnd"/>
      <w:r w:rsidRPr="005008A7">
        <w:t>and</w:t>
      </w:r>
      <w:proofErr w:type="gramStart"/>
      <w:r w:rsidRPr="005008A7">
        <w:t>_[</w:t>
      </w:r>
      <w:proofErr w:type="gramEnd"/>
      <w:r w:rsidRPr="005008A7">
        <w:t>If yes to A plus yes to (C and E)]</w:t>
      </w:r>
      <w:r w:rsidR="00DB3681">
        <w:t xml:space="preserve"> </w:t>
      </w:r>
      <w:r w:rsidRPr="005008A7">
        <w:rPr>
          <w:color w:val="00B050"/>
        </w:rPr>
        <w:t>and X=</w:t>
      </w:r>
      <w:proofErr w:type="gramStart"/>
      <w:r w:rsidRPr="005008A7">
        <w:rPr>
          <w:color w:val="00B050"/>
        </w:rPr>
        <w:t>NO</w:t>
      </w:r>
      <w:proofErr w:type="gramEnd"/>
      <w:r w:rsidRPr="005008A7">
        <w:rPr>
          <w:color w:val="00B050"/>
        </w:rPr>
        <w:t xml:space="preserve"> </w:t>
      </w:r>
      <w:r w:rsidRPr="005008A7">
        <w:t xml:space="preserve">then is level </w:t>
      </w:r>
      <w:r w:rsidRPr="00F15A05">
        <w:t>1</w:t>
      </w:r>
    </w:p>
    <w:p w14:paraId="6A0C11D7" w14:textId="77777777" w:rsidR="00257BDB" w:rsidRPr="005008A7" w:rsidRDefault="00257BDB" w:rsidP="00AB4FF5">
      <w:pPr>
        <w:spacing w:after="0"/>
      </w:pPr>
      <w:r w:rsidRPr="005008A7">
        <w:t>If no to (B1 and B</w:t>
      </w:r>
      <w:proofErr w:type="gramStart"/>
      <w:r w:rsidRPr="005008A7">
        <w:t>2)_</w:t>
      </w:r>
      <w:proofErr w:type="gramEnd"/>
      <w:r w:rsidRPr="005008A7">
        <w:rPr>
          <w:color w:val="00B050"/>
        </w:rPr>
        <w:t xml:space="preserve">and_NO to X </w:t>
      </w:r>
      <w:r w:rsidRPr="005008A7">
        <w:t>and [If yes to A plus yes to (C and D)] then is level 2</w:t>
      </w:r>
    </w:p>
    <w:p w14:paraId="6C155C17" w14:textId="77777777" w:rsidR="00257BDB" w:rsidRPr="005008A7" w:rsidRDefault="00257BDB" w:rsidP="00AB4FF5">
      <w:pPr>
        <w:spacing w:after="0"/>
      </w:pPr>
      <w:r w:rsidRPr="005008A7">
        <w:t>If no to (B1 and B</w:t>
      </w:r>
      <w:proofErr w:type="gramStart"/>
      <w:r w:rsidRPr="005008A7">
        <w:t>2)_</w:t>
      </w:r>
      <w:proofErr w:type="gramEnd"/>
      <w:r w:rsidRPr="005008A7">
        <w:rPr>
          <w:color w:val="FF0000"/>
        </w:rPr>
        <w:t xml:space="preserve"> </w:t>
      </w:r>
      <w:r w:rsidRPr="005008A7">
        <w:rPr>
          <w:color w:val="00B050"/>
        </w:rPr>
        <w:t xml:space="preserve">and_NO to X </w:t>
      </w:r>
      <w:r w:rsidRPr="005008A7">
        <w:t>and</w:t>
      </w:r>
      <w:proofErr w:type="gramStart"/>
      <w:r w:rsidRPr="005008A7">
        <w:t>_[</w:t>
      </w:r>
      <w:proofErr w:type="gramEnd"/>
      <w:r w:rsidRPr="005008A7">
        <w:t>If yes to A plus [(yes to C) and (no to D and E)] then is level 3</w:t>
      </w:r>
    </w:p>
    <w:p w14:paraId="0A7AC948" w14:textId="77777777" w:rsidR="00257BDB" w:rsidRPr="005008A7" w:rsidRDefault="00257BDB" w:rsidP="00AB4FF5">
      <w:pPr>
        <w:spacing w:after="0"/>
      </w:pPr>
      <w:r w:rsidRPr="005008A7">
        <w:t xml:space="preserve">If there is insufficient information to determine the conditions needed to a level of certainty of 1, 2 or 3 and </w:t>
      </w:r>
      <w:r w:rsidRPr="005008A7">
        <w:rPr>
          <w:color w:val="00B050"/>
        </w:rPr>
        <w:t xml:space="preserve">F = Yes </w:t>
      </w:r>
      <w:r w:rsidRPr="005008A7">
        <w:t>then the level of certainty is level 4</w:t>
      </w:r>
      <w:r w:rsidRPr="005008A7">
        <w:rPr>
          <w:color w:val="00B050"/>
        </w:rPr>
        <w:t>a</w:t>
      </w:r>
    </w:p>
    <w:p w14:paraId="23888A6D" w14:textId="77777777" w:rsidR="00257BDB" w:rsidRPr="005008A7" w:rsidRDefault="00257BDB" w:rsidP="00AB4FF5">
      <w:pPr>
        <w:spacing w:after="0"/>
      </w:pPr>
      <w:r w:rsidRPr="005008A7">
        <w:t xml:space="preserve">If there is insufficient information to determine the conditions needed to a level of certainty of 1, 2 or 3 and </w:t>
      </w:r>
      <w:r w:rsidRPr="005008A7">
        <w:rPr>
          <w:color w:val="00B050"/>
        </w:rPr>
        <w:t xml:space="preserve">F = No </w:t>
      </w:r>
      <w:r w:rsidRPr="005008A7">
        <w:t>then the level of certainty is level 4</w:t>
      </w:r>
      <w:r w:rsidRPr="005008A7">
        <w:rPr>
          <w:color w:val="00B050"/>
        </w:rPr>
        <w:t>b</w:t>
      </w:r>
    </w:p>
    <w:p w14:paraId="48334513" w14:textId="77777777" w:rsidR="00257BDB" w:rsidRPr="00F15A05" w:rsidRDefault="00257BDB" w:rsidP="00AB4FF5">
      <w:pPr>
        <w:spacing w:after="0"/>
      </w:pPr>
      <w:r w:rsidRPr="005008A7">
        <w:t xml:space="preserve">If there is sufficient information to determine the conditions A, B, C, D, and E but the aggregate of the conditions </w:t>
      </w:r>
      <w:proofErr w:type="gramStart"/>
      <w:r w:rsidRPr="005008A7">
        <w:t>do</w:t>
      </w:r>
      <w:proofErr w:type="gramEnd"/>
      <w:r w:rsidRPr="005008A7">
        <w:t xml:space="preserve"> not meet the LOC 1, 2, or 3 then the LOC is Level 5; Not a Case of TTS </w:t>
      </w:r>
      <w:r w:rsidRPr="005008A7">
        <w:rPr>
          <w:color w:val="00B050"/>
        </w:rPr>
        <w:t>and/or X = Yes</w:t>
      </w:r>
    </w:p>
    <w:p w14:paraId="04E37A22" w14:textId="77777777" w:rsidR="00257BDB" w:rsidRPr="005008A7" w:rsidRDefault="00257BDB" w:rsidP="00AB4FF5">
      <w:pPr>
        <w:spacing w:after="0"/>
      </w:pPr>
    </w:p>
    <w:p w14:paraId="632CF748" w14:textId="77777777" w:rsidR="00257BDB" w:rsidRPr="005008A7" w:rsidRDefault="00257BDB" w:rsidP="009B10DA">
      <w:pPr>
        <w:keepNext/>
        <w:spacing w:after="0"/>
        <w:rPr>
          <w:rFonts w:eastAsia="Helvetica Neue"/>
        </w:rPr>
      </w:pPr>
      <w:r w:rsidRPr="005008A7">
        <w:rPr>
          <w:rStyle w:val="Zwaar"/>
          <w:rFonts w:eastAsia="Helvetica Neue"/>
          <w:color w:val="00B050"/>
          <w:vertAlign w:val="superscript"/>
        </w:rPr>
        <w:t>a</w:t>
      </w:r>
      <w:r w:rsidRPr="005008A7">
        <w:rPr>
          <w:rStyle w:val="Zwaar"/>
          <w:rFonts w:eastAsia="Helvetica Neue"/>
          <w:color w:val="00B050"/>
        </w:rPr>
        <w:t>Age-adjusted D-dimer</w:t>
      </w:r>
    </w:p>
    <w:p w14:paraId="4EACCDEC" w14:textId="77777777" w:rsidR="00257BDB" w:rsidRPr="005008A7" w:rsidRDefault="00257BDB" w:rsidP="00AB4FF5">
      <w:pPr>
        <w:spacing w:after="0"/>
      </w:pPr>
      <w:r w:rsidRPr="005008A7">
        <w:rPr>
          <w:rFonts w:eastAsia="Open Sans"/>
        </w:rPr>
        <w:t xml:space="preserve">D-dimer levels rise with age such that using the traditional cutoff value of &lt; 500 ng/mL (fibrogen equivalent units) results in reduced specificity of D-dimer testing in older patients (&gt;50 years), a population in whom PE is common. Several studies report its use with the </w:t>
      </w:r>
      <w:proofErr w:type="gramStart"/>
      <w:r w:rsidRPr="005008A7">
        <w:rPr>
          <w:rFonts w:eastAsia="Open Sans"/>
        </w:rPr>
        <w:t>most commonly used</w:t>
      </w:r>
      <w:proofErr w:type="gramEnd"/>
      <w:r w:rsidRPr="005008A7">
        <w:rPr>
          <w:rFonts w:eastAsia="Open Sans"/>
        </w:rPr>
        <w:t xml:space="preserve"> formula for age adjustment as:</w:t>
      </w:r>
    </w:p>
    <w:p w14:paraId="5664A3C2" w14:textId="338F39FF" w:rsidR="00257BDB" w:rsidRPr="008729F4" w:rsidRDefault="00257BDB" w:rsidP="00AB4FF5">
      <w:pPr>
        <w:spacing w:after="0"/>
        <w:rPr>
          <w:lang w:val="fr-FR"/>
        </w:rPr>
      </w:pPr>
      <w:r w:rsidRPr="005008A7">
        <w:rPr>
          <w:rFonts w:eastAsia="Open Sans"/>
        </w:rPr>
        <w:t>Age (if over 50 years) x 10 = cutoff value in ng/mL or ug/L (fibrinogen equivalent units</w:t>
      </w:r>
      <w:r w:rsidR="008729F4">
        <w:rPr>
          <w:rFonts w:eastAsia="Open Sans"/>
          <w:lang w:val="fr-FR"/>
        </w:rPr>
        <w:t>)</w:t>
      </w:r>
    </w:p>
    <w:p w14:paraId="6DEB3F30" w14:textId="5DA6084B" w:rsidR="00257BDB" w:rsidRPr="005008A7" w:rsidRDefault="00257BDB" w:rsidP="00AB4FF5">
      <w:pPr>
        <w:spacing w:after="0"/>
      </w:pPr>
      <w:r w:rsidRPr="005008A7">
        <w:rPr>
          <w:rFonts w:eastAsia="Open Sans"/>
        </w:rPr>
        <w:t>If reported by the lab as a D-dimer unit (DDU) the cutoff is often </w:t>
      </w:r>
      <w:r w:rsidRPr="005008A7">
        <w:rPr>
          <w:rFonts w:eastAsia="Open Sans"/>
          <w:b/>
          <w:bCs/>
        </w:rPr>
        <w:t>230 ng/mL</w:t>
      </w:r>
      <w:r w:rsidRPr="005008A7">
        <w:rPr>
          <w:rFonts w:eastAsia="Open Sans"/>
        </w:rPr>
        <w:t>.</w:t>
      </w:r>
      <w:r w:rsidR="00DB3681">
        <w:rPr>
          <w:rFonts w:eastAsia="Open Sans"/>
        </w:rPr>
        <w:t xml:space="preserve"> </w:t>
      </w:r>
      <w:r w:rsidRPr="005008A7">
        <w:br/>
      </w:r>
      <w:r w:rsidRPr="005008A7">
        <w:rPr>
          <w:rFonts w:eastAsia="Open Sans"/>
        </w:rPr>
        <w:t>2 FEUs equal 1 DDU.</w:t>
      </w:r>
    </w:p>
    <w:p w14:paraId="74E3FBFC" w14:textId="77777777" w:rsidR="00257BDB" w:rsidRPr="005008A7" w:rsidRDefault="00257BDB" w:rsidP="00AB4FF5">
      <w:pPr>
        <w:spacing w:after="0"/>
      </w:pPr>
    </w:p>
    <w:p w14:paraId="6946F3CC" w14:textId="77777777" w:rsidR="00257BDB" w:rsidRPr="005008A7" w:rsidRDefault="00257BDB" w:rsidP="00993695">
      <w:pPr>
        <w:pStyle w:val="Lijstalinea"/>
        <w:numPr>
          <w:ilvl w:val="0"/>
          <w:numId w:val="45"/>
        </w:numPr>
        <w:spacing w:after="0"/>
        <w:rPr>
          <w:rFonts w:eastAsia="Open Sans"/>
        </w:rPr>
      </w:pPr>
      <w:r w:rsidRPr="005008A7">
        <w:rPr>
          <w:rFonts w:eastAsia="Open Sans"/>
        </w:rPr>
        <w:t>If using a lab with a cutoff of 230 (DDU assay) then formula is Age x 5</w:t>
      </w:r>
    </w:p>
    <w:p w14:paraId="44DD8FF7" w14:textId="77777777" w:rsidR="00257BDB" w:rsidRPr="005008A7" w:rsidRDefault="00257BDB" w:rsidP="00AB4FF5">
      <w:pPr>
        <w:spacing w:after="0"/>
        <w:rPr>
          <w:rFonts w:eastAsia="Arial"/>
        </w:rPr>
      </w:pPr>
    </w:p>
    <w:p w14:paraId="02E8C615" w14:textId="5CB072C8" w:rsidR="00257BDB" w:rsidRPr="005008A7" w:rsidRDefault="00257BDB" w:rsidP="00993695">
      <w:pPr>
        <w:pStyle w:val="Lijstalinea"/>
        <w:numPr>
          <w:ilvl w:val="0"/>
          <w:numId w:val="34"/>
        </w:numPr>
        <w:spacing w:after="0"/>
        <w:rPr>
          <w:rFonts w:eastAsia="Open Sans"/>
        </w:rPr>
      </w:pPr>
      <w:r w:rsidRPr="005008A7">
        <w:rPr>
          <w:rFonts w:eastAsia="Open Sans"/>
          <w:b/>
          <w:bCs/>
        </w:rPr>
        <w:t xml:space="preserve">Example 1-A: </w:t>
      </w:r>
      <w:r w:rsidRPr="004A13AA">
        <w:rPr>
          <w:rFonts w:eastAsia="Open Sans"/>
          <w:b/>
          <w:bCs/>
          <w:i/>
          <w:iCs/>
        </w:rPr>
        <w:t xml:space="preserve">45-year-old </w:t>
      </w:r>
      <w:r w:rsidRPr="005B23E2">
        <w:rPr>
          <w:rFonts w:eastAsia="Open Sans"/>
        </w:rPr>
        <w:t>patient</w:t>
      </w:r>
      <w:r w:rsidRPr="005008A7">
        <w:rPr>
          <w:rFonts w:eastAsia="Open Sans"/>
        </w:rPr>
        <w:t xml:space="preserve"> was admitted to the hospital with </w:t>
      </w:r>
      <w:r w:rsidRPr="004A13AA">
        <w:rPr>
          <w:rFonts w:eastAsia="Open Sans"/>
          <w:b/>
          <w:bCs/>
          <w:i/>
          <w:iCs/>
        </w:rPr>
        <w:t>D-dimer 300 ng/mL</w:t>
      </w:r>
      <w:r w:rsidRPr="005008A7">
        <w:rPr>
          <w:rFonts w:eastAsia="Open Sans"/>
        </w:rPr>
        <w:t xml:space="preserve">: since the patient is </w:t>
      </w:r>
      <w:r w:rsidR="004A13AA">
        <w:rPr>
          <w:rFonts w:eastAsia="Open Sans"/>
          <w:lang w:val="fr-FR"/>
        </w:rPr>
        <w:t>&lt;</w:t>
      </w:r>
      <w:r w:rsidRPr="005008A7">
        <w:rPr>
          <w:rFonts w:eastAsia="Open Sans"/>
        </w:rPr>
        <w:t>50 years old the traditional standard cutoff value of 500 ng/mL</w:t>
      </w:r>
      <w:r w:rsidR="004A13AA" w:rsidRPr="004A13AA">
        <w:rPr>
          <w:rFonts w:eastAsia="Open Sans"/>
        </w:rPr>
        <w:t xml:space="preserve"> </w:t>
      </w:r>
      <w:r w:rsidR="004A13AA">
        <w:rPr>
          <w:rFonts w:eastAsia="Open Sans"/>
          <w:lang w:val="fr-FR"/>
        </w:rPr>
        <w:t xml:space="preserve">should be </w:t>
      </w:r>
      <w:r w:rsidR="004A13AA" w:rsidRPr="005008A7">
        <w:rPr>
          <w:rFonts w:eastAsia="Open Sans"/>
        </w:rPr>
        <w:t>appl</w:t>
      </w:r>
      <w:r w:rsidR="004A13AA">
        <w:rPr>
          <w:rFonts w:eastAsia="Open Sans"/>
          <w:lang w:val="fr-FR"/>
        </w:rPr>
        <w:t>ied</w:t>
      </w:r>
      <w:r w:rsidRPr="005008A7">
        <w:rPr>
          <w:rFonts w:eastAsia="Open Sans"/>
        </w:rPr>
        <w:t xml:space="preserve">. </w:t>
      </w:r>
      <w:r w:rsidR="005B23E2" w:rsidRPr="005008A7">
        <w:rPr>
          <w:rFonts w:eastAsia="Open Sans"/>
        </w:rPr>
        <w:t xml:space="preserve">We </w:t>
      </w:r>
      <w:r w:rsidRPr="005008A7">
        <w:rPr>
          <w:rFonts w:eastAsia="Open Sans"/>
        </w:rPr>
        <w:t xml:space="preserve">can see that the </w:t>
      </w:r>
      <w:r w:rsidRPr="005B23E2">
        <w:rPr>
          <w:rFonts w:eastAsia="Open Sans"/>
          <w:b/>
          <w:bCs/>
          <w:i/>
          <w:iCs/>
        </w:rPr>
        <w:t>D-dimer value is below the threshold</w:t>
      </w:r>
      <w:r w:rsidRPr="005008A7">
        <w:rPr>
          <w:rFonts w:eastAsia="Open Sans"/>
        </w:rPr>
        <w:t>. (300 ng/mL &lt; 500 ng/mL)</w:t>
      </w:r>
    </w:p>
    <w:p w14:paraId="3703D4D1" w14:textId="1B72EA2A" w:rsidR="00257BDB" w:rsidRPr="005008A7" w:rsidRDefault="00257BDB" w:rsidP="00993695">
      <w:pPr>
        <w:pStyle w:val="Lijstalinea"/>
        <w:numPr>
          <w:ilvl w:val="0"/>
          <w:numId w:val="34"/>
        </w:numPr>
        <w:spacing w:after="0"/>
        <w:rPr>
          <w:rFonts w:eastAsia="Open Sans"/>
        </w:rPr>
      </w:pPr>
      <w:r w:rsidRPr="005008A7">
        <w:rPr>
          <w:rFonts w:eastAsia="Open Sans"/>
          <w:b/>
          <w:bCs/>
        </w:rPr>
        <w:t xml:space="preserve">Example 2-A: </w:t>
      </w:r>
      <w:r w:rsidRPr="005B23E2">
        <w:rPr>
          <w:rFonts w:eastAsia="Open Sans"/>
          <w:b/>
          <w:bCs/>
          <w:i/>
          <w:iCs/>
        </w:rPr>
        <w:t>65-year-old</w:t>
      </w:r>
      <w:r w:rsidRPr="005008A7">
        <w:rPr>
          <w:rFonts w:eastAsia="Open Sans"/>
        </w:rPr>
        <w:t xml:space="preserve"> man was admitted to hospital with </w:t>
      </w:r>
      <w:r w:rsidRPr="005B23E2">
        <w:rPr>
          <w:rFonts w:eastAsia="Open Sans"/>
          <w:b/>
          <w:bCs/>
          <w:i/>
          <w:iCs/>
        </w:rPr>
        <w:t>D-dimer 600 ng/mL</w:t>
      </w:r>
      <w:r w:rsidR="0068489F">
        <w:rPr>
          <w:rFonts w:eastAsia="Open Sans"/>
        </w:rPr>
        <w:t>.</w:t>
      </w:r>
      <w:r w:rsidR="00585B10">
        <w:rPr>
          <w:rFonts w:eastAsia="Open Sans"/>
          <w:lang w:val="fr-FR"/>
        </w:rPr>
        <w:t>as the patient is &gt;50 years old the</w:t>
      </w:r>
      <w:r w:rsidRPr="005008A7">
        <w:rPr>
          <w:rFonts w:eastAsia="Open Sans"/>
        </w:rPr>
        <w:t xml:space="preserve"> age-adjusted formula</w:t>
      </w:r>
      <w:r w:rsidR="005B23E2">
        <w:rPr>
          <w:rFonts w:eastAsia="Open Sans"/>
          <w:lang w:val="fr-FR"/>
        </w:rPr>
        <w:t xml:space="preserve"> </w:t>
      </w:r>
      <w:r w:rsidR="00585B10">
        <w:rPr>
          <w:rFonts w:eastAsia="Open Sans"/>
          <w:lang w:val="fr-FR"/>
        </w:rPr>
        <w:t xml:space="preserve">is </w:t>
      </w:r>
      <w:proofErr w:type="gramStart"/>
      <w:r w:rsidR="00585B10">
        <w:rPr>
          <w:rFonts w:eastAsia="Open Sans"/>
          <w:lang w:val="fr-FR"/>
        </w:rPr>
        <w:t>applied</w:t>
      </w:r>
      <w:proofErr w:type="gramEnd"/>
      <w:r w:rsidR="00585B10">
        <w:rPr>
          <w:rFonts w:eastAsia="Open Sans"/>
          <w:lang w:val="fr-FR"/>
        </w:rPr>
        <w:t xml:space="preserve"> and</w:t>
      </w:r>
      <w:r w:rsidRPr="005008A7">
        <w:rPr>
          <w:rFonts w:eastAsia="Open Sans"/>
        </w:rPr>
        <w:t xml:space="preserve"> the age (65)</w:t>
      </w:r>
      <w:r w:rsidR="00EE4C6C">
        <w:rPr>
          <w:rFonts w:eastAsia="Open Sans"/>
          <w:lang w:val="fr-FR"/>
        </w:rPr>
        <w:t xml:space="preserve"> is</w:t>
      </w:r>
      <w:r w:rsidRPr="005008A7">
        <w:rPr>
          <w:rFonts w:eastAsia="Open Sans"/>
        </w:rPr>
        <w:t xml:space="preserve"> </w:t>
      </w:r>
      <w:r w:rsidR="00EE4C6C" w:rsidRPr="005008A7">
        <w:rPr>
          <w:rFonts w:eastAsia="Open Sans"/>
        </w:rPr>
        <w:t>multipl</w:t>
      </w:r>
      <w:r w:rsidR="00EE4C6C">
        <w:rPr>
          <w:rFonts w:eastAsia="Open Sans"/>
          <w:lang w:val="fr-FR"/>
        </w:rPr>
        <w:t>ed</w:t>
      </w:r>
      <w:r w:rsidR="00EE4C6C" w:rsidRPr="005008A7">
        <w:rPr>
          <w:rFonts w:eastAsia="Open Sans"/>
        </w:rPr>
        <w:t xml:space="preserve"> </w:t>
      </w:r>
      <w:r w:rsidRPr="005008A7">
        <w:rPr>
          <w:rFonts w:eastAsia="Open Sans"/>
        </w:rPr>
        <w:t xml:space="preserve">by 10, resulting in a cutoff value of 650 ng/mL. </w:t>
      </w:r>
      <w:proofErr w:type="gramStart"/>
      <w:r w:rsidR="00EE4C6C" w:rsidRPr="00EE4C6C">
        <w:rPr>
          <w:rFonts w:eastAsia="Open Sans"/>
          <w:b/>
          <w:bCs/>
          <w:i/>
          <w:iCs/>
        </w:rPr>
        <w:t xml:space="preserve">The </w:t>
      </w:r>
      <w:r w:rsidRPr="00EE4C6C">
        <w:rPr>
          <w:rFonts w:eastAsia="Open Sans"/>
          <w:b/>
          <w:bCs/>
          <w:i/>
          <w:iCs/>
        </w:rPr>
        <w:t>patient's D-dimer level</w:t>
      </w:r>
      <w:r w:rsidR="00DB3681">
        <w:rPr>
          <w:rFonts w:eastAsia="Open Sans"/>
          <w:b/>
          <w:bCs/>
          <w:i/>
          <w:iCs/>
        </w:rPr>
        <w:t xml:space="preserve"> </w:t>
      </w:r>
      <w:r w:rsidRPr="00EE4C6C">
        <w:rPr>
          <w:rFonts w:eastAsia="Open Sans"/>
          <w:b/>
          <w:bCs/>
          <w:i/>
          <w:iCs/>
        </w:rPr>
        <w:t>(600 ng/mL),</w:t>
      </w:r>
      <w:proofErr w:type="gramEnd"/>
      <w:r w:rsidRPr="00EE4C6C">
        <w:rPr>
          <w:rFonts w:eastAsia="Open Sans"/>
          <w:b/>
          <w:bCs/>
          <w:i/>
          <w:iCs/>
        </w:rPr>
        <w:t xml:space="preserve"> is below the threshold</w:t>
      </w:r>
      <w:r w:rsidRPr="005008A7">
        <w:rPr>
          <w:rFonts w:eastAsia="Open Sans"/>
          <w:u w:val="single"/>
        </w:rPr>
        <w:t xml:space="preserve"> </w:t>
      </w:r>
      <w:r w:rsidRPr="005008A7">
        <w:rPr>
          <w:rFonts w:eastAsia="Open Sans"/>
        </w:rPr>
        <w:t>(for this patient, 8x ULN would be 650 x 8).</w:t>
      </w:r>
    </w:p>
    <w:p w14:paraId="3A459911" w14:textId="34D96371" w:rsidR="00257BDB" w:rsidRPr="005008A7" w:rsidRDefault="00257BDB" w:rsidP="00AB4FF5">
      <w:pPr>
        <w:spacing w:after="0"/>
        <w:rPr>
          <w:rFonts w:eastAsia="Arial"/>
          <w:color w:val="232323"/>
        </w:rPr>
      </w:pPr>
    </w:p>
    <w:p w14:paraId="30D6FF54" w14:textId="77777777" w:rsidR="00D12002" w:rsidRDefault="00D12002" w:rsidP="000E278C">
      <w:pPr>
        <w:pStyle w:val="Plattetekst"/>
        <w:sectPr w:rsidR="00D12002" w:rsidSect="00D12002">
          <w:pgSz w:w="15840" w:h="12240" w:orient="landscape"/>
          <w:pgMar w:top="1440" w:right="1440" w:bottom="1797" w:left="1440" w:header="795" w:footer="1091" w:gutter="0"/>
          <w:cols w:space="720"/>
          <w:docGrid w:linePitch="299"/>
        </w:sectPr>
      </w:pPr>
    </w:p>
    <w:p w14:paraId="50A96282" w14:textId="79E3F7FA" w:rsidR="007E42BE" w:rsidRPr="005008A7" w:rsidRDefault="007E42BE" w:rsidP="007E112A">
      <w:pPr>
        <w:pStyle w:val="Kop1"/>
      </w:pPr>
      <w:bookmarkStart w:id="8" w:name="_Toc217846200"/>
      <w:r w:rsidRPr="005008A7">
        <w:lastRenderedPageBreak/>
        <w:t xml:space="preserve">Guillain-Barré </w:t>
      </w:r>
      <w:r w:rsidR="007E112A" w:rsidRPr="005008A7">
        <w:t xml:space="preserve">syndrome </w:t>
      </w:r>
      <w:r w:rsidRPr="005008A7">
        <w:t>(GBS)</w:t>
      </w:r>
      <w:bookmarkEnd w:id="8"/>
    </w:p>
    <w:p w14:paraId="796B0195" w14:textId="59144D64" w:rsidR="007E42BE" w:rsidRPr="00111671" w:rsidRDefault="007E42BE" w:rsidP="000E278C">
      <w:pPr>
        <w:pStyle w:val="Plattetekst"/>
        <w:rPr>
          <w:lang w:val="fr-FR"/>
        </w:rPr>
      </w:pPr>
      <w:r w:rsidRPr="005008A7">
        <w:t xml:space="preserve">The BC case definition for GBS used </w:t>
      </w:r>
      <w:proofErr w:type="gramStart"/>
      <w:r w:rsidR="00111671">
        <w:rPr>
          <w:lang w:val="fr-FR"/>
        </w:rPr>
        <w:t>was :</w:t>
      </w:r>
      <w:proofErr w:type="gramEnd"/>
    </w:p>
    <w:p w14:paraId="10D174AE" w14:textId="32EF7A9A" w:rsidR="7F59E3ED" w:rsidRDefault="7F59E3ED" w:rsidP="64122E69">
      <w:pPr>
        <w:pStyle w:val="Plattetekst"/>
      </w:pPr>
      <w:r>
        <w:t>Law B</w:t>
      </w:r>
      <w:r w:rsidR="00DE04CB">
        <w:t>, Dekker CL, St</w:t>
      </w:r>
      <w:r w:rsidR="001B228E">
        <w:t>urkenboom, M</w:t>
      </w:r>
      <w:r>
        <w:t>. AESI Case Definition Companion Guide: Guillain Barré and Miller Fisher Syndrome</w:t>
      </w:r>
      <w:r w:rsidR="00CD4880">
        <w:t>;</w:t>
      </w:r>
      <w:r>
        <w:t xml:space="preserve"> </w:t>
      </w:r>
      <w:r w:rsidR="00CD4880">
        <w:t xml:space="preserve">Feb </w:t>
      </w:r>
      <w:r>
        <w:t>2021.</w:t>
      </w:r>
      <w:r w:rsidR="001B228E">
        <w:t xml:space="preserve"> </w:t>
      </w:r>
      <w:r w:rsidR="001B228E" w:rsidRPr="001B228E">
        <w:t xml:space="preserve">DOI </w:t>
      </w:r>
      <w:hyperlink r:id="rId27" w:history="1">
        <w:r w:rsidR="001B228E" w:rsidRPr="001B228E">
          <w:rPr>
            <w:rStyle w:val="Hyperlink"/>
          </w:rPr>
          <w:t>10.5281/zenodo.6668878</w:t>
        </w:r>
      </w:hyperlink>
      <w:r w:rsidR="001B228E">
        <w:t>.</w:t>
      </w:r>
    </w:p>
    <w:p w14:paraId="73891EFC" w14:textId="146F10AC" w:rsidR="007E42BE" w:rsidRPr="00E413A1" w:rsidRDefault="007E42BE" w:rsidP="000E278C">
      <w:pPr>
        <w:pStyle w:val="Plattetekst"/>
        <w:rPr>
          <w:lang w:val="fr-FR"/>
        </w:rPr>
      </w:pPr>
      <w:r w:rsidRPr="005008A7">
        <w:t xml:space="preserve">The VAC4EU </w:t>
      </w:r>
      <w:r w:rsidR="00111671">
        <w:rPr>
          <w:lang w:val="fr-FR"/>
        </w:rPr>
        <w:t xml:space="preserve">data collection </w:t>
      </w:r>
      <w:r w:rsidRPr="005008A7">
        <w:t xml:space="preserve">form below </w:t>
      </w:r>
      <w:r w:rsidR="00111671">
        <w:rPr>
          <w:lang w:val="fr-FR"/>
        </w:rPr>
        <w:t>w</w:t>
      </w:r>
      <w:r w:rsidRPr="005008A7">
        <w:t xml:space="preserve">as </w:t>
      </w:r>
      <w:r w:rsidR="00111671">
        <w:rPr>
          <w:lang w:val="fr-FR"/>
        </w:rPr>
        <w:t>based</w:t>
      </w:r>
      <w:r w:rsidRPr="005008A7">
        <w:t xml:space="preserve"> on </w:t>
      </w:r>
      <w:proofErr w:type="gramStart"/>
      <w:r w:rsidR="00111671">
        <w:rPr>
          <w:lang w:val="fr-FR"/>
        </w:rPr>
        <w:t>this</w:t>
      </w:r>
      <w:proofErr w:type="gramEnd"/>
      <w:r w:rsidR="00111671">
        <w:rPr>
          <w:lang w:val="fr-FR"/>
        </w:rPr>
        <w:t xml:space="preserve"> and </w:t>
      </w:r>
      <w:r w:rsidR="00E413A1">
        <w:rPr>
          <w:lang w:val="fr-FR"/>
        </w:rPr>
        <w:t>modifications</w:t>
      </w:r>
      <w:r w:rsidRPr="005008A7">
        <w:t xml:space="preserve"> </w:t>
      </w:r>
      <w:r w:rsidR="00E413A1">
        <w:rPr>
          <w:lang w:val="fr-FR"/>
        </w:rPr>
        <w:t xml:space="preserve">were made </w:t>
      </w:r>
      <w:r w:rsidRPr="005008A7">
        <w:t>(in green), to make criteria more explicit and to</w:t>
      </w:r>
      <w:r w:rsidR="00E413A1">
        <w:rPr>
          <w:lang w:val="fr-FR"/>
        </w:rPr>
        <w:t xml:space="preserve"> adapt to the</w:t>
      </w:r>
      <w:r w:rsidRPr="005008A7">
        <w:t xml:space="preserve"> reality of RWD. This form was built subsequently in REDCAP and automated logic was applied to </w:t>
      </w:r>
      <w:r w:rsidR="00E413A1">
        <w:rPr>
          <w:lang w:val="fr-FR"/>
        </w:rPr>
        <w:t>attribute the</w:t>
      </w:r>
      <w:r w:rsidRPr="005008A7">
        <w:t xml:space="preserve"> LOC</w:t>
      </w:r>
      <w:r w:rsidR="00E413A1">
        <w:rPr>
          <w:lang w:val="fr-FR"/>
        </w:rPr>
        <w:t>.</w:t>
      </w:r>
    </w:p>
    <w:p w14:paraId="56A35BCB" w14:textId="1441BA11" w:rsidR="007E42BE" w:rsidRPr="005008A7" w:rsidRDefault="007E42BE" w:rsidP="000E278C">
      <w:r w:rsidRPr="005008A7">
        <w:t xml:space="preserve">The following changes </w:t>
      </w:r>
      <w:r w:rsidR="00E413A1">
        <w:rPr>
          <w:lang w:val="fr-FR"/>
        </w:rPr>
        <w:t>we</w:t>
      </w:r>
      <w:r w:rsidRPr="005008A7">
        <w:t xml:space="preserve">re </w:t>
      </w:r>
      <w:r w:rsidR="00E413A1">
        <w:rPr>
          <w:lang w:val="fr-FR"/>
        </w:rPr>
        <w:t>made</w:t>
      </w:r>
      <w:r w:rsidRPr="005008A7">
        <w:t xml:space="preserve"> to the original </w:t>
      </w:r>
      <w:r w:rsidR="00E413A1">
        <w:rPr>
          <w:lang w:val="fr-FR"/>
        </w:rPr>
        <w:t>BC data collection</w:t>
      </w:r>
      <w:r w:rsidRPr="005008A7">
        <w:t xml:space="preserve"> form: </w:t>
      </w:r>
    </w:p>
    <w:p w14:paraId="314EE5A6" w14:textId="528F0F8A" w:rsidR="000177F0" w:rsidRPr="000177F0" w:rsidRDefault="000177F0" w:rsidP="00993695">
      <w:pPr>
        <w:pStyle w:val="Lijstalinea"/>
        <w:numPr>
          <w:ilvl w:val="0"/>
          <w:numId w:val="52"/>
        </w:numPr>
      </w:pPr>
      <w:r>
        <w:rPr>
          <w:lang w:val="fr-FR"/>
        </w:rPr>
        <w:t>Level 4 divided into level 4a and level 4b :</w:t>
      </w:r>
    </w:p>
    <w:p w14:paraId="47686CE9" w14:textId="7C2BA466" w:rsidR="00D92B00" w:rsidRPr="005008A7" w:rsidRDefault="00D92B00" w:rsidP="000177F0">
      <w:pPr>
        <w:pStyle w:val="Lijstalinea"/>
        <w:numPr>
          <w:ilvl w:val="1"/>
          <w:numId w:val="52"/>
        </w:numPr>
      </w:pPr>
      <w:r w:rsidRPr="005008A7">
        <w:t>Level 4a for cases insufficient for LOC 1–3 but confirmed by a specialist (Criterion G = Yes).</w:t>
      </w:r>
    </w:p>
    <w:p w14:paraId="0C270B20" w14:textId="77777777" w:rsidR="00D92B00" w:rsidRPr="005008A7" w:rsidRDefault="00D92B00" w:rsidP="000177F0">
      <w:pPr>
        <w:pStyle w:val="Lijstalinea"/>
        <w:numPr>
          <w:ilvl w:val="1"/>
          <w:numId w:val="52"/>
        </w:numPr>
      </w:pPr>
      <w:r w:rsidRPr="005008A7">
        <w:t>Level 4b for cases insufficient for LOC 1–3 and not confirmed by a specialist.</w:t>
      </w:r>
    </w:p>
    <w:p w14:paraId="31695028" w14:textId="77777777" w:rsidR="00D069FA" w:rsidRPr="005008A7" w:rsidRDefault="00D069FA" w:rsidP="00993695">
      <w:pPr>
        <w:pStyle w:val="Lijstalinea"/>
        <w:numPr>
          <w:ilvl w:val="0"/>
          <w:numId w:val="52"/>
        </w:numPr>
      </w:pPr>
      <w:r w:rsidRPr="005008A7">
        <w:t>Introduced standard “Yes/No/Unknown” fields for all criteria to enable automated LOC assignment in REDCap.</w:t>
      </w:r>
    </w:p>
    <w:p w14:paraId="22CA1868" w14:textId="77777777" w:rsidR="00D069FA" w:rsidRPr="005008A7" w:rsidRDefault="00D069FA" w:rsidP="000E278C">
      <w:pPr>
        <w:rPr>
          <w:rFonts w:eastAsia="Calibri Light"/>
        </w:rPr>
      </w:pPr>
    </w:p>
    <w:p w14:paraId="0EAC5F94" w14:textId="77777777" w:rsidR="00D069FA" w:rsidRPr="005008A7" w:rsidRDefault="00D069FA" w:rsidP="000E278C">
      <w:pPr>
        <w:rPr>
          <w:rFonts w:eastAsia="Calibri Light"/>
        </w:rPr>
        <w:sectPr w:rsidR="00D069FA" w:rsidRPr="005008A7" w:rsidSect="00BA6A63">
          <w:pgSz w:w="12240" w:h="15840"/>
          <w:pgMar w:top="1440" w:right="1440" w:bottom="1440" w:left="1797" w:header="795" w:footer="1091" w:gutter="0"/>
          <w:cols w:space="720"/>
          <w:docGrid w:linePitch="299"/>
        </w:sectPr>
      </w:pPr>
    </w:p>
    <w:p w14:paraId="460DAA81" w14:textId="22121ADF" w:rsidR="008311E8" w:rsidRPr="00B5320B" w:rsidRDefault="008311E8" w:rsidP="008311E8">
      <w:pPr>
        <w:pStyle w:val="Bijschrift"/>
      </w:pPr>
      <w:r w:rsidRPr="00B5320B">
        <w:lastRenderedPageBreak/>
        <w:t xml:space="preserve">Table </w:t>
      </w:r>
      <w:fldSimple w:instr=" SEQ Table \* ARABIC ">
        <w:r w:rsidR="001D039C">
          <w:rPr>
            <w:noProof/>
          </w:rPr>
          <w:t>3</w:t>
        </w:r>
      </w:fldSimple>
      <w:r w:rsidRPr="00B5320B">
        <w:t>.</w:t>
      </w:r>
      <w:r w:rsidRPr="00B5320B">
        <w:tab/>
      </w:r>
      <w:r>
        <w:t>GBS</w:t>
      </w:r>
      <w:r w:rsidRPr="00B5320B">
        <w:t xml:space="preserve"> data abstraction form</w:t>
      </w:r>
    </w:p>
    <w:p w14:paraId="7B19B76B" w14:textId="77777777" w:rsidR="007E42BE" w:rsidRPr="005008A7" w:rsidRDefault="007E42BE" w:rsidP="00993695">
      <w:pPr>
        <w:pStyle w:val="Lijstalinea"/>
        <w:numPr>
          <w:ilvl w:val="0"/>
          <w:numId w:val="48"/>
        </w:numPr>
      </w:pPr>
      <w:r w:rsidRPr="005008A7">
        <w:t>Record</w:t>
      </w:r>
      <w:r w:rsidRPr="005008A7">
        <w:rPr>
          <w:spacing w:val="-7"/>
        </w:rPr>
        <w:t xml:space="preserve"> </w:t>
      </w:r>
      <w:r w:rsidRPr="005008A7">
        <w:t>specific</w:t>
      </w:r>
      <w:r w:rsidRPr="005008A7">
        <w:rPr>
          <w:spacing w:val="-7"/>
        </w:rPr>
        <w:t xml:space="preserve"> </w:t>
      </w:r>
      <w:r w:rsidRPr="005008A7">
        <w:t>information,</w:t>
      </w:r>
      <w:r w:rsidRPr="005008A7">
        <w:rPr>
          <w:spacing w:val="-7"/>
        </w:rPr>
        <w:t xml:space="preserve"> </w:t>
      </w:r>
      <w:r w:rsidRPr="005008A7">
        <w:t>to</w:t>
      </w:r>
      <w:r w:rsidRPr="005008A7">
        <w:rPr>
          <w:spacing w:val="-6"/>
        </w:rPr>
        <w:t xml:space="preserve"> </w:t>
      </w:r>
      <w:r w:rsidRPr="005008A7">
        <w:t>the</w:t>
      </w:r>
      <w:r w:rsidRPr="005008A7">
        <w:rPr>
          <w:spacing w:val="-6"/>
        </w:rPr>
        <w:t xml:space="preserve"> </w:t>
      </w:r>
      <w:r w:rsidRPr="005008A7">
        <w:t>extent</w:t>
      </w:r>
      <w:r w:rsidRPr="005008A7">
        <w:rPr>
          <w:spacing w:val="-7"/>
        </w:rPr>
        <w:t xml:space="preserve"> </w:t>
      </w:r>
      <w:r w:rsidRPr="005008A7">
        <w:t>possible,</w:t>
      </w:r>
      <w:r w:rsidRPr="005008A7">
        <w:rPr>
          <w:spacing w:val="-7"/>
        </w:rPr>
        <w:t xml:space="preserve"> </w:t>
      </w:r>
      <w:r w:rsidRPr="005008A7">
        <w:t>for</w:t>
      </w:r>
      <w:r w:rsidRPr="005008A7">
        <w:rPr>
          <w:spacing w:val="-6"/>
        </w:rPr>
        <w:t xml:space="preserve"> </w:t>
      </w:r>
      <w:r w:rsidRPr="005008A7">
        <w:t>all</w:t>
      </w:r>
      <w:r w:rsidRPr="005008A7">
        <w:rPr>
          <w:spacing w:val="-6"/>
        </w:rPr>
        <w:t xml:space="preserve"> </w:t>
      </w:r>
      <w:r w:rsidRPr="005008A7">
        <w:t>column</w:t>
      </w:r>
      <w:r w:rsidRPr="005008A7">
        <w:rPr>
          <w:spacing w:val="-5"/>
        </w:rPr>
        <w:t xml:space="preserve"> </w:t>
      </w:r>
      <w:r w:rsidRPr="005008A7">
        <w:t>1</w:t>
      </w:r>
      <w:r w:rsidRPr="005008A7">
        <w:rPr>
          <w:spacing w:val="-7"/>
        </w:rPr>
        <w:t xml:space="preserve"> </w:t>
      </w:r>
      <w:r w:rsidRPr="005008A7">
        <w:t>criteria</w:t>
      </w:r>
      <w:r w:rsidRPr="005008A7">
        <w:rPr>
          <w:spacing w:val="-7"/>
        </w:rPr>
        <w:t xml:space="preserve"> </w:t>
      </w:r>
      <w:r w:rsidRPr="005008A7">
        <w:t>in</w:t>
      </w:r>
      <w:r w:rsidRPr="005008A7">
        <w:rPr>
          <w:spacing w:val="-5"/>
        </w:rPr>
        <w:t xml:space="preserve"> </w:t>
      </w:r>
      <w:r w:rsidRPr="005008A7">
        <w:t>the</w:t>
      </w:r>
      <w:r w:rsidRPr="005008A7">
        <w:rPr>
          <w:spacing w:val="-8"/>
        </w:rPr>
        <w:t xml:space="preserve"> </w:t>
      </w:r>
      <w:r w:rsidRPr="005008A7">
        <w:t>results</w:t>
      </w:r>
      <w:r w:rsidRPr="005008A7">
        <w:rPr>
          <w:spacing w:val="-7"/>
        </w:rPr>
        <w:t xml:space="preserve"> </w:t>
      </w:r>
      <w:r w:rsidRPr="005008A7">
        <w:t>column</w:t>
      </w:r>
      <w:r w:rsidRPr="005008A7">
        <w:rPr>
          <w:spacing w:val="-7"/>
        </w:rPr>
        <w:t xml:space="preserve"> </w:t>
      </w:r>
      <w:r w:rsidRPr="005008A7">
        <w:t>2</w:t>
      </w:r>
      <w:r w:rsidRPr="005008A7">
        <w:rPr>
          <w:spacing w:val="-6"/>
        </w:rPr>
        <w:t xml:space="preserve"> </w:t>
      </w:r>
      <w:r w:rsidRPr="005008A7">
        <w:rPr>
          <w:spacing w:val="-2"/>
        </w:rPr>
        <w:t>below.</w:t>
      </w:r>
    </w:p>
    <w:p w14:paraId="249E74CA" w14:textId="77777777" w:rsidR="007E42BE" w:rsidRPr="005008A7" w:rsidRDefault="007E42BE" w:rsidP="00993695">
      <w:pPr>
        <w:pStyle w:val="Lijstalinea"/>
        <w:numPr>
          <w:ilvl w:val="0"/>
          <w:numId w:val="48"/>
        </w:numPr>
      </w:pPr>
      <w:r w:rsidRPr="005008A7">
        <w:t>Use</w:t>
      </w:r>
      <w:r w:rsidRPr="005008A7">
        <w:rPr>
          <w:spacing w:val="-7"/>
        </w:rPr>
        <w:t xml:space="preserve"> </w:t>
      </w:r>
      <w:r w:rsidRPr="005008A7">
        <w:t>recorded</w:t>
      </w:r>
      <w:r w:rsidRPr="005008A7">
        <w:rPr>
          <w:spacing w:val="-6"/>
        </w:rPr>
        <w:t xml:space="preserve"> </w:t>
      </w:r>
      <w:r w:rsidRPr="005008A7">
        <w:t>results</w:t>
      </w:r>
      <w:r w:rsidRPr="005008A7">
        <w:rPr>
          <w:spacing w:val="-7"/>
        </w:rPr>
        <w:t xml:space="preserve"> </w:t>
      </w:r>
      <w:r w:rsidRPr="005008A7">
        <w:t>to</w:t>
      </w:r>
      <w:r w:rsidRPr="005008A7">
        <w:rPr>
          <w:spacing w:val="-6"/>
        </w:rPr>
        <w:t xml:space="preserve"> </w:t>
      </w:r>
      <w:r w:rsidRPr="005008A7">
        <w:t>circle</w:t>
      </w:r>
      <w:r w:rsidRPr="005008A7">
        <w:rPr>
          <w:spacing w:val="-7"/>
        </w:rPr>
        <w:t xml:space="preserve"> </w:t>
      </w:r>
      <w:r w:rsidRPr="005008A7">
        <w:t>most</w:t>
      </w:r>
      <w:r w:rsidRPr="005008A7">
        <w:rPr>
          <w:spacing w:val="-7"/>
        </w:rPr>
        <w:t xml:space="preserve"> </w:t>
      </w:r>
      <w:r w:rsidRPr="005008A7">
        <w:t>appropriate</w:t>
      </w:r>
      <w:r w:rsidRPr="005008A7">
        <w:rPr>
          <w:spacing w:val="-8"/>
        </w:rPr>
        <w:t xml:space="preserve"> </w:t>
      </w:r>
      <w:r w:rsidRPr="005008A7">
        <w:t>BCCD</w:t>
      </w:r>
      <w:r w:rsidRPr="005008A7">
        <w:rPr>
          <w:spacing w:val="-7"/>
        </w:rPr>
        <w:t xml:space="preserve"> </w:t>
      </w:r>
      <w:r w:rsidRPr="005008A7">
        <w:t>criterion</w:t>
      </w:r>
      <w:r w:rsidRPr="005008A7">
        <w:rPr>
          <w:spacing w:val="-7"/>
        </w:rPr>
        <w:t xml:space="preserve"> </w:t>
      </w:r>
      <w:r w:rsidRPr="005008A7">
        <w:t>value</w:t>
      </w:r>
      <w:r w:rsidRPr="005008A7">
        <w:rPr>
          <w:spacing w:val="-8"/>
        </w:rPr>
        <w:t xml:space="preserve"> </w:t>
      </w:r>
      <w:r w:rsidRPr="005008A7">
        <w:t>based</w:t>
      </w:r>
      <w:r w:rsidRPr="005008A7">
        <w:rPr>
          <w:spacing w:val="-6"/>
        </w:rPr>
        <w:t xml:space="preserve"> </w:t>
      </w:r>
      <w:r w:rsidRPr="005008A7">
        <w:t>on</w:t>
      </w:r>
      <w:r w:rsidRPr="005008A7">
        <w:rPr>
          <w:spacing w:val="-8"/>
        </w:rPr>
        <w:t xml:space="preserve"> </w:t>
      </w:r>
      <w:r w:rsidRPr="005008A7">
        <w:t>the</w:t>
      </w:r>
      <w:r w:rsidRPr="005008A7">
        <w:rPr>
          <w:spacing w:val="-8"/>
        </w:rPr>
        <w:t xml:space="preserve"> </w:t>
      </w:r>
      <w:r w:rsidRPr="005008A7">
        <w:t>formulae</w:t>
      </w:r>
      <w:r w:rsidRPr="005008A7">
        <w:rPr>
          <w:spacing w:val="-6"/>
        </w:rPr>
        <w:t xml:space="preserve"> </w:t>
      </w:r>
      <w:r w:rsidRPr="005008A7">
        <w:t>in</w:t>
      </w:r>
      <w:r w:rsidRPr="005008A7">
        <w:rPr>
          <w:spacing w:val="-6"/>
        </w:rPr>
        <w:t xml:space="preserve"> </w:t>
      </w:r>
      <w:r w:rsidRPr="005008A7">
        <w:t>column</w:t>
      </w:r>
      <w:r w:rsidRPr="005008A7">
        <w:rPr>
          <w:spacing w:val="-7"/>
        </w:rPr>
        <w:t xml:space="preserve"> </w:t>
      </w:r>
      <w:r w:rsidRPr="005008A7">
        <w:rPr>
          <w:spacing w:val="-5"/>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98"/>
        <w:gridCol w:w="25"/>
        <w:gridCol w:w="3881"/>
        <w:gridCol w:w="723"/>
        <w:gridCol w:w="725"/>
        <w:gridCol w:w="793"/>
        <w:gridCol w:w="761"/>
        <w:gridCol w:w="3987"/>
      </w:tblGrid>
      <w:tr w:rsidR="005D44D9" w:rsidRPr="000177F0" w14:paraId="4265BC14" w14:textId="77777777" w:rsidTr="005D44D9">
        <w:trPr>
          <w:cantSplit/>
          <w:trHeight w:val="310"/>
          <w:tblHeader/>
        </w:trPr>
        <w:tc>
          <w:tcPr>
            <w:tcW w:w="674" w:type="pct"/>
            <w:vAlign w:val="center"/>
          </w:tcPr>
          <w:p w14:paraId="26DFC4F8" w14:textId="01B7EAB1" w:rsidR="005D44D9" w:rsidRPr="000177F0" w:rsidRDefault="005D44D9" w:rsidP="005D44D9">
            <w:pPr>
              <w:pStyle w:val="TableParagraph"/>
              <w:spacing w:after="0"/>
              <w:rPr>
                <w:b/>
                <w:bCs/>
              </w:rPr>
            </w:pPr>
            <w:r w:rsidRPr="000177F0">
              <w:rPr>
                <w:b/>
                <w:bCs/>
                <w:spacing w:val="-7"/>
              </w:rPr>
              <w:t xml:space="preserve"> </w:t>
            </w:r>
            <w:r w:rsidRPr="000177F0">
              <w:rPr>
                <w:b/>
                <w:bCs/>
              </w:rPr>
              <w:t>Clinical</w:t>
            </w:r>
            <w:r w:rsidRPr="000177F0">
              <w:rPr>
                <w:b/>
                <w:bCs/>
                <w:spacing w:val="-5"/>
              </w:rPr>
              <w:t xml:space="preserve"> </w:t>
            </w:r>
            <w:r w:rsidR="008311E8">
              <w:rPr>
                <w:b/>
                <w:bCs/>
                <w:spacing w:val="-2"/>
                <w:lang w:val="fr-FR"/>
              </w:rPr>
              <w:t>c</w:t>
            </w:r>
            <w:r w:rsidRPr="000177F0">
              <w:rPr>
                <w:b/>
                <w:bCs/>
                <w:spacing w:val="-2"/>
              </w:rPr>
              <w:t>riteria</w:t>
            </w:r>
          </w:p>
        </w:tc>
        <w:tc>
          <w:tcPr>
            <w:tcW w:w="10" w:type="pct"/>
            <w:vAlign w:val="center"/>
          </w:tcPr>
          <w:p w14:paraId="7194287F" w14:textId="77777777" w:rsidR="005D44D9" w:rsidRPr="000177F0" w:rsidRDefault="005D44D9" w:rsidP="005D44D9">
            <w:pPr>
              <w:pStyle w:val="TableParagraph"/>
              <w:spacing w:after="0"/>
              <w:rPr>
                <w:b/>
                <w:bCs/>
              </w:rPr>
            </w:pPr>
          </w:p>
        </w:tc>
        <w:tc>
          <w:tcPr>
            <w:tcW w:w="2733" w:type="pct"/>
            <w:gridSpan w:val="5"/>
            <w:vAlign w:val="center"/>
          </w:tcPr>
          <w:p w14:paraId="4DCF6A8A" w14:textId="2F716D9D" w:rsidR="005D44D9" w:rsidRPr="000177F0" w:rsidRDefault="005D44D9" w:rsidP="005D44D9">
            <w:pPr>
              <w:pStyle w:val="TableParagraph"/>
              <w:spacing w:after="0"/>
              <w:rPr>
                <w:b/>
                <w:bCs/>
              </w:rPr>
            </w:pPr>
            <w:r w:rsidRPr="000177F0">
              <w:rPr>
                <w:b/>
                <w:bCs/>
              </w:rPr>
              <w:t>Results</w:t>
            </w:r>
          </w:p>
        </w:tc>
        <w:tc>
          <w:tcPr>
            <w:tcW w:w="1583" w:type="pct"/>
            <w:vAlign w:val="center"/>
          </w:tcPr>
          <w:p w14:paraId="29371D24" w14:textId="35220CF5" w:rsidR="005D44D9" w:rsidRPr="000177F0" w:rsidRDefault="005D44D9" w:rsidP="005D44D9">
            <w:pPr>
              <w:pStyle w:val="TableParagraph"/>
              <w:spacing w:after="0"/>
              <w:rPr>
                <w:b/>
                <w:bCs/>
              </w:rPr>
            </w:pPr>
            <w:r w:rsidRPr="000177F0">
              <w:rPr>
                <w:b/>
                <w:bCs/>
              </w:rPr>
              <w:t>3.</w:t>
            </w:r>
            <w:r w:rsidRPr="000177F0">
              <w:rPr>
                <w:b/>
                <w:bCs/>
                <w:spacing w:val="-7"/>
              </w:rPr>
              <w:t xml:space="preserve"> </w:t>
            </w:r>
            <w:r w:rsidRPr="000177F0">
              <w:rPr>
                <w:b/>
                <w:bCs/>
              </w:rPr>
              <w:t>BCCD</w:t>
            </w:r>
            <w:r w:rsidRPr="000177F0">
              <w:rPr>
                <w:b/>
                <w:bCs/>
                <w:spacing w:val="-7"/>
              </w:rPr>
              <w:t xml:space="preserve"> </w:t>
            </w:r>
            <w:r w:rsidRPr="000177F0">
              <w:rPr>
                <w:b/>
                <w:bCs/>
              </w:rPr>
              <w:t>criteria</w:t>
            </w:r>
            <w:r w:rsidRPr="000177F0">
              <w:rPr>
                <w:b/>
                <w:bCs/>
                <w:spacing w:val="-6"/>
              </w:rPr>
              <w:t xml:space="preserve"> </w:t>
            </w:r>
            <w:r w:rsidRPr="000177F0">
              <w:rPr>
                <w:b/>
                <w:bCs/>
              </w:rPr>
              <w:t>value</w:t>
            </w:r>
            <w:r w:rsidRPr="000177F0">
              <w:rPr>
                <w:b/>
                <w:bCs/>
                <w:spacing w:val="-5"/>
              </w:rPr>
              <w:t xml:space="preserve"> </w:t>
            </w:r>
            <w:r w:rsidRPr="000177F0">
              <w:rPr>
                <w:b/>
                <w:bCs/>
                <w:spacing w:val="-2"/>
              </w:rPr>
              <w:t>determination</w:t>
            </w:r>
          </w:p>
        </w:tc>
      </w:tr>
      <w:tr w:rsidR="007E42BE" w:rsidRPr="005008A7" w14:paraId="56D28F0E" w14:textId="77777777" w:rsidTr="005D44D9">
        <w:trPr>
          <w:cantSplit/>
          <w:trHeight w:val="537"/>
        </w:trPr>
        <w:tc>
          <w:tcPr>
            <w:tcW w:w="674" w:type="pct"/>
            <w:vMerge w:val="restart"/>
            <w:vAlign w:val="center"/>
          </w:tcPr>
          <w:p w14:paraId="2C772641" w14:textId="77777777" w:rsidR="007E42BE" w:rsidRPr="005008A7" w:rsidRDefault="007E42BE" w:rsidP="005D44D9">
            <w:pPr>
              <w:pStyle w:val="TableParagraph"/>
              <w:spacing w:after="0"/>
            </w:pPr>
            <w:r w:rsidRPr="005008A7">
              <w:rPr>
                <w:color w:val="000000" w:themeColor="text1"/>
              </w:rPr>
              <w:t xml:space="preserve">Criteria A &amp; B </w:t>
            </w:r>
            <w:r w:rsidRPr="005008A7">
              <w:t>Flaccid (reduced tone) weakness (graded</w:t>
            </w:r>
            <w:r w:rsidRPr="005008A7">
              <w:rPr>
                <w:spacing w:val="-13"/>
              </w:rPr>
              <w:t xml:space="preserve"> </w:t>
            </w:r>
            <w:r w:rsidRPr="005008A7">
              <w:t>power</w:t>
            </w:r>
            <w:r w:rsidRPr="005008A7">
              <w:rPr>
                <w:spacing w:val="-12"/>
              </w:rPr>
              <w:t xml:space="preserve"> </w:t>
            </w:r>
            <w:r w:rsidRPr="005008A7">
              <w:t>of 4 or less – see Table 5 below)</w:t>
            </w:r>
          </w:p>
        </w:tc>
        <w:tc>
          <w:tcPr>
            <w:tcW w:w="2743" w:type="pct"/>
            <w:gridSpan w:val="6"/>
            <w:vAlign w:val="center"/>
          </w:tcPr>
          <w:p w14:paraId="72035258" w14:textId="02A7054F" w:rsidR="007E42BE" w:rsidRPr="005008A7" w:rsidRDefault="007E42BE" w:rsidP="005D44D9">
            <w:pPr>
              <w:pStyle w:val="TableParagraph"/>
              <w:spacing w:after="0"/>
            </w:pPr>
            <w:r w:rsidRPr="005008A7">
              <w:t>*</w:t>
            </w:r>
            <w:r w:rsidRPr="005008A7">
              <w:rPr>
                <w:spacing w:val="-4"/>
              </w:rPr>
              <w:t xml:space="preserve"> </w:t>
            </w:r>
            <w:r w:rsidR="00950749" w:rsidRPr="005008A7">
              <w:t>Wherever</w:t>
            </w:r>
            <w:r w:rsidR="00950749" w:rsidRPr="005008A7">
              <w:rPr>
                <w:spacing w:val="-3"/>
              </w:rPr>
              <w:t xml:space="preserve"> </w:t>
            </w:r>
            <w:r w:rsidRPr="005008A7">
              <w:t>‘yes’</w:t>
            </w:r>
            <w:r w:rsidRPr="005008A7">
              <w:rPr>
                <w:spacing w:val="-4"/>
              </w:rPr>
              <w:t xml:space="preserve"> </w:t>
            </w:r>
            <w:r w:rsidRPr="005008A7">
              <w:t>is</w:t>
            </w:r>
            <w:r w:rsidRPr="005008A7">
              <w:rPr>
                <w:spacing w:val="-4"/>
              </w:rPr>
              <w:t xml:space="preserve"> </w:t>
            </w:r>
            <w:r w:rsidRPr="005008A7">
              <w:t>chosen,</w:t>
            </w:r>
            <w:r w:rsidRPr="005008A7">
              <w:rPr>
                <w:spacing w:val="-2"/>
              </w:rPr>
              <w:t xml:space="preserve"> </w:t>
            </w:r>
            <w:r w:rsidRPr="005008A7">
              <w:t>indicate</w:t>
            </w:r>
            <w:r w:rsidRPr="005008A7">
              <w:rPr>
                <w:spacing w:val="-3"/>
              </w:rPr>
              <w:t xml:space="preserve"> </w:t>
            </w:r>
            <w:r w:rsidRPr="005008A7">
              <w:t>the</w:t>
            </w:r>
            <w:r w:rsidRPr="005008A7">
              <w:rPr>
                <w:spacing w:val="-2"/>
              </w:rPr>
              <w:t xml:space="preserve"> </w:t>
            </w:r>
            <w:r w:rsidRPr="005008A7">
              <w:t>worst</w:t>
            </w:r>
            <w:r w:rsidRPr="005008A7">
              <w:rPr>
                <w:spacing w:val="-4"/>
              </w:rPr>
              <w:t xml:space="preserve"> </w:t>
            </w:r>
            <w:r w:rsidRPr="005008A7">
              <w:t>grade</w:t>
            </w:r>
            <w:r w:rsidRPr="005008A7">
              <w:rPr>
                <w:spacing w:val="-3"/>
              </w:rPr>
              <w:t xml:space="preserve"> </w:t>
            </w:r>
            <w:r w:rsidRPr="005008A7">
              <w:t>of</w:t>
            </w:r>
            <w:r w:rsidRPr="005008A7">
              <w:rPr>
                <w:spacing w:val="-4"/>
              </w:rPr>
              <w:t xml:space="preserve"> </w:t>
            </w:r>
            <w:r w:rsidRPr="005008A7">
              <w:t>muscle</w:t>
            </w:r>
            <w:r w:rsidRPr="005008A7">
              <w:rPr>
                <w:spacing w:val="-3"/>
              </w:rPr>
              <w:t xml:space="preserve"> </w:t>
            </w:r>
            <w:r w:rsidRPr="005008A7">
              <w:t>strength</w:t>
            </w:r>
            <w:r w:rsidRPr="005008A7">
              <w:rPr>
                <w:spacing w:val="-4"/>
              </w:rPr>
              <w:t xml:space="preserve"> </w:t>
            </w:r>
            <w:r w:rsidRPr="005008A7">
              <w:t>during</w:t>
            </w:r>
            <w:r w:rsidRPr="005008A7">
              <w:rPr>
                <w:spacing w:val="-2"/>
              </w:rPr>
              <w:t xml:space="preserve"> </w:t>
            </w:r>
            <w:r w:rsidRPr="005008A7">
              <w:t>course (See Table 5. Assessment of Muscle Strength)</w:t>
            </w:r>
          </w:p>
        </w:tc>
        <w:tc>
          <w:tcPr>
            <w:tcW w:w="1583" w:type="pct"/>
            <w:vMerge w:val="restart"/>
            <w:vAlign w:val="center"/>
          </w:tcPr>
          <w:p w14:paraId="047AE5CB" w14:textId="77777777" w:rsidR="007E42BE" w:rsidRPr="005008A7" w:rsidRDefault="007E42BE" w:rsidP="005D44D9">
            <w:pPr>
              <w:pStyle w:val="TableParagraph"/>
              <w:spacing w:after="0"/>
            </w:pPr>
            <w:r w:rsidRPr="005008A7">
              <w:t>A=A-1</w:t>
            </w:r>
            <w:r w:rsidRPr="005008A7">
              <w:rPr>
                <w:spacing w:val="-10"/>
              </w:rPr>
              <w:t xml:space="preserve"> </w:t>
            </w:r>
            <w:r w:rsidRPr="005008A7">
              <w:t>(bilateral</w:t>
            </w:r>
            <w:r w:rsidRPr="005008A7">
              <w:rPr>
                <w:spacing w:val="-10"/>
              </w:rPr>
              <w:t xml:space="preserve"> </w:t>
            </w:r>
            <w:r w:rsidRPr="005008A7">
              <w:t>flaccid</w:t>
            </w:r>
            <w:r w:rsidRPr="005008A7">
              <w:rPr>
                <w:spacing w:val="-9"/>
              </w:rPr>
              <w:t xml:space="preserve"> </w:t>
            </w:r>
            <w:r w:rsidRPr="005008A7">
              <w:t>paralysis)</w:t>
            </w:r>
            <w:r w:rsidRPr="005008A7">
              <w:rPr>
                <w:spacing w:val="-9"/>
              </w:rPr>
              <w:t xml:space="preserve"> </w:t>
            </w:r>
            <w:r w:rsidRPr="005008A7">
              <w:rPr>
                <w:spacing w:val="-5"/>
              </w:rPr>
              <w:t>IF:</w:t>
            </w:r>
          </w:p>
          <w:p w14:paraId="79CE5EE8" w14:textId="77777777" w:rsidR="007E42BE" w:rsidRPr="005008A7" w:rsidRDefault="007E42BE" w:rsidP="005D44D9">
            <w:pPr>
              <w:pStyle w:val="TableParagraph"/>
              <w:spacing w:after="0"/>
            </w:pPr>
            <w:r w:rsidRPr="005008A7">
              <w:t>Both</w:t>
            </w:r>
            <w:r w:rsidRPr="005008A7">
              <w:rPr>
                <w:spacing w:val="-4"/>
              </w:rPr>
              <w:t xml:space="preserve"> </w:t>
            </w:r>
            <w:r w:rsidRPr="005008A7">
              <w:t>legs</w:t>
            </w:r>
            <w:r w:rsidRPr="005008A7">
              <w:rPr>
                <w:spacing w:val="-4"/>
              </w:rPr>
              <w:t xml:space="preserve"> </w:t>
            </w:r>
            <w:r w:rsidRPr="005008A7">
              <w:t>and/or</w:t>
            </w:r>
            <w:r w:rsidRPr="005008A7">
              <w:rPr>
                <w:spacing w:val="-4"/>
              </w:rPr>
              <w:t xml:space="preserve"> </w:t>
            </w:r>
            <w:r w:rsidRPr="005008A7">
              <w:t>both</w:t>
            </w:r>
            <w:r w:rsidRPr="005008A7">
              <w:rPr>
                <w:spacing w:val="-4"/>
              </w:rPr>
              <w:t xml:space="preserve"> </w:t>
            </w:r>
            <w:r w:rsidRPr="005008A7">
              <w:t>arms</w:t>
            </w:r>
            <w:r w:rsidRPr="005008A7">
              <w:rPr>
                <w:spacing w:val="-4"/>
              </w:rPr>
              <w:t xml:space="preserve"> </w:t>
            </w:r>
            <w:r w:rsidRPr="005008A7">
              <w:t>are</w:t>
            </w:r>
            <w:r w:rsidRPr="005008A7">
              <w:rPr>
                <w:spacing w:val="-4"/>
              </w:rPr>
              <w:t xml:space="preserve"> </w:t>
            </w:r>
            <w:r w:rsidRPr="005008A7">
              <w:t>weak</w:t>
            </w:r>
            <w:r w:rsidRPr="005008A7">
              <w:rPr>
                <w:spacing w:val="-4"/>
              </w:rPr>
              <w:t xml:space="preserve"> </w:t>
            </w:r>
            <w:r w:rsidRPr="005008A7">
              <w:t>or</w:t>
            </w:r>
            <w:r w:rsidRPr="005008A7">
              <w:rPr>
                <w:spacing w:val="-4"/>
              </w:rPr>
              <w:t xml:space="preserve"> </w:t>
            </w:r>
            <w:r w:rsidRPr="005008A7">
              <w:t>have</w:t>
            </w:r>
            <w:r w:rsidRPr="005008A7">
              <w:rPr>
                <w:spacing w:val="-4"/>
              </w:rPr>
              <w:t xml:space="preserve"> </w:t>
            </w:r>
            <w:r w:rsidRPr="005008A7">
              <w:t>a quantitative muscle strength &lt;5</w:t>
            </w:r>
          </w:p>
          <w:p w14:paraId="7D1BD307" w14:textId="77777777" w:rsidR="007E42BE" w:rsidRPr="005008A7" w:rsidRDefault="007E42BE" w:rsidP="005D44D9">
            <w:pPr>
              <w:pStyle w:val="TableParagraph"/>
              <w:spacing w:after="0"/>
            </w:pPr>
            <w:r w:rsidRPr="005008A7">
              <w:t>A=A-2</w:t>
            </w:r>
            <w:r w:rsidRPr="005008A7">
              <w:rPr>
                <w:spacing w:val="-9"/>
              </w:rPr>
              <w:t xml:space="preserve"> </w:t>
            </w:r>
            <w:r w:rsidRPr="005008A7">
              <w:t>(absence</w:t>
            </w:r>
            <w:r w:rsidRPr="005008A7">
              <w:rPr>
                <w:spacing w:val="-8"/>
              </w:rPr>
              <w:t xml:space="preserve"> </w:t>
            </w:r>
            <w:r w:rsidRPr="005008A7">
              <w:t>of</w:t>
            </w:r>
            <w:r w:rsidRPr="005008A7">
              <w:rPr>
                <w:spacing w:val="-7"/>
              </w:rPr>
              <w:t xml:space="preserve"> </w:t>
            </w:r>
            <w:r w:rsidRPr="005008A7">
              <w:t>weakness)</w:t>
            </w:r>
            <w:r w:rsidRPr="005008A7">
              <w:rPr>
                <w:spacing w:val="-8"/>
              </w:rPr>
              <w:t xml:space="preserve"> </w:t>
            </w:r>
            <w:r w:rsidRPr="005008A7">
              <w:rPr>
                <w:spacing w:val="-5"/>
              </w:rPr>
              <w:t>IF:</w:t>
            </w:r>
          </w:p>
          <w:p w14:paraId="2F7BB133" w14:textId="77777777" w:rsidR="007E42BE" w:rsidRPr="005008A7" w:rsidRDefault="007E42BE" w:rsidP="005D44D9">
            <w:pPr>
              <w:pStyle w:val="TableParagraph"/>
              <w:spacing w:after="0"/>
            </w:pPr>
            <w:r w:rsidRPr="005008A7">
              <w:t>Both</w:t>
            </w:r>
            <w:r w:rsidRPr="005008A7">
              <w:rPr>
                <w:spacing w:val="-4"/>
              </w:rPr>
              <w:t xml:space="preserve"> </w:t>
            </w:r>
            <w:r w:rsidRPr="005008A7">
              <w:t>legs</w:t>
            </w:r>
            <w:r w:rsidRPr="005008A7">
              <w:rPr>
                <w:spacing w:val="-4"/>
              </w:rPr>
              <w:t xml:space="preserve"> </w:t>
            </w:r>
            <w:r w:rsidRPr="005008A7">
              <w:t>&amp;</w:t>
            </w:r>
            <w:r w:rsidRPr="005008A7">
              <w:rPr>
                <w:spacing w:val="-4"/>
              </w:rPr>
              <w:t xml:space="preserve"> </w:t>
            </w:r>
            <w:r w:rsidRPr="005008A7">
              <w:t>both</w:t>
            </w:r>
            <w:r w:rsidRPr="005008A7">
              <w:rPr>
                <w:spacing w:val="-4"/>
              </w:rPr>
              <w:t xml:space="preserve"> </w:t>
            </w:r>
            <w:r w:rsidRPr="005008A7">
              <w:t>arms</w:t>
            </w:r>
            <w:r w:rsidRPr="005008A7">
              <w:rPr>
                <w:spacing w:val="-4"/>
              </w:rPr>
              <w:t xml:space="preserve"> </w:t>
            </w:r>
            <w:r w:rsidRPr="005008A7">
              <w:t>have</w:t>
            </w:r>
            <w:r w:rsidRPr="005008A7">
              <w:rPr>
                <w:spacing w:val="-5"/>
              </w:rPr>
              <w:t xml:space="preserve"> </w:t>
            </w:r>
            <w:r w:rsidRPr="005008A7">
              <w:t>normal</w:t>
            </w:r>
            <w:r w:rsidRPr="005008A7">
              <w:rPr>
                <w:spacing w:val="-4"/>
              </w:rPr>
              <w:t xml:space="preserve"> </w:t>
            </w:r>
            <w:r w:rsidRPr="005008A7">
              <w:t>muscle strength or graded strength = 5</w:t>
            </w:r>
          </w:p>
          <w:p w14:paraId="3749BC88" w14:textId="77777777" w:rsidR="007E42BE" w:rsidRPr="005008A7" w:rsidRDefault="007E42BE" w:rsidP="005D44D9">
            <w:pPr>
              <w:pStyle w:val="TableParagraph"/>
              <w:spacing w:after="0"/>
            </w:pPr>
            <w:r w:rsidRPr="005008A7">
              <w:t>Else</w:t>
            </w:r>
            <w:r w:rsidRPr="005008A7">
              <w:rPr>
                <w:spacing w:val="-6"/>
              </w:rPr>
              <w:t xml:space="preserve"> </w:t>
            </w:r>
            <w:r w:rsidRPr="005008A7">
              <w:t>A</w:t>
            </w:r>
            <w:r w:rsidRPr="005008A7">
              <w:rPr>
                <w:spacing w:val="-4"/>
              </w:rPr>
              <w:t xml:space="preserve"> </w:t>
            </w:r>
            <w:r w:rsidRPr="005008A7">
              <w:t>=</w:t>
            </w:r>
            <w:r w:rsidRPr="005008A7">
              <w:rPr>
                <w:spacing w:val="-4"/>
              </w:rPr>
              <w:t xml:space="preserve"> </w:t>
            </w:r>
            <w:r w:rsidRPr="005008A7">
              <w:t>Not</w:t>
            </w:r>
            <w:r w:rsidRPr="005008A7">
              <w:rPr>
                <w:spacing w:val="-3"/>
              </w:rPr>
              <w:t xml:space="preserve"> </w:t>
            </w:r>
            <w:r w:rsidRPr="005008A7">
              <w:t>met</w:t>
            </w:r>
            <w:r w:rsidRPr="005008A7">
              <w:rPr>
                <w:spacing w:val="-6"/>
              </w:rPr>
              <w:t xml:space="preserve"> </w:t>
            </w:r>
            <w:r w:rsidRPr="005008A7">
              <w:t>if</w:t>
            </w:r>
            <w:r w:rsidRPr="005008A7">
              <w:rPr>
                <w:spacing w:val="-4"/>
              </w:rPr>
              <w:t xml:space="preserve"> </w:t>
            </w:r>
            <w:r w:rsidRPr="005008A7">
              <w:t>neither</w:t>
            </w:r>
            <w:r w:rsidRPr="005008A7">
              <w:rPr>
                <w:spacing w:val="-5"/>
              </w:rPr>
              <w:t xml:space="preserve"> </w:t>
            </w:r>
            <w:r w:rsidRPr="005008A7">
              <w:t>A-1</w:t>
            </w:r>
            <w:r w:rsidRPr="005008A7">
              <w:rPr>
                <w:spacing w:val="-5"/>
              </w:rPr>
              <w:t xml:space="preserve"> </w:t>
            </w:r>
            <w:r w:rsidRPr="005008A7">
              <w:t>nor</w:t>
            </w:r>
            <w:r w:rsidRPr="005008A7">
              <w:rPr>
                <w:spacing w:val="-4"/>
              </w:rPr>
              <w:t xml:space="preserve"> </w:t>
            </w:r>
            <w:r w:rsidRPr="005008A7">
              <w:t>A-</w:t>
            </w:r>
            <w:r w:rsidRPr="005008A7">
              <w:rPr>
                <w:spacing w:val="-10"/>
              </w:rPr>
              <w:t>2</w:t>
            </w:r>
          </w:p>
          <w:p w14:paraId="22D2806E" w14:textId="77777777" w:rsidR="007E42BE" w:rsidRPr="005008A7" w:rsidRDefault="007E42BE" w:rsidP="005D44D9">
            <w:pPr>
              <w:pStyle w:val="TableParagraph"/>
              <w:spacing w:after="0"/>
            </w:pPr>
          </w:p>
          <w:p w14:paraId="0095B955" w14:textId="77777777" w:rsidR="007E42BE" w:rsidRPr="005008A7" w:rsidRDefault="007E42BE" w:rsidP="005D44D9">
            <w:pPr>
              <w:pStyle w:val="TableParagraph"/>
              <w:spacing w:after="0"/>
            </w:pPr>
            <w:r w:rsidRPr="005008A7">
              <w:t>B</w:t>
            </w:r>
            <w:r w:rsidRPr="005008A7">
              <w:rPr>
                <w:spacing w:val="-4"/>
              </w:rPr>
              <w:t xml:space="preserve"> </w:t>
            </w:r>
            <w:r w:rsidRPr="005008A7">
              <w:t>=</w:t>
            </w:r>
            <w:r w:rsidRPr="005008A7">
              <w:rPr>
                <w:spacing w:val="-4"/>
              </w:rPr>
              <w:t xml:space="preserve"> </w:t>
            </w:r>
            <w:r w:rsidRPr="005008A7">
              <w:t>B-1</w:t>
            </w:r>
            <w:r w:rsidRPr="005008A7">
              <w:rPr>
                <w:spacing w:val="-4"/>
              </w:rPr>
              <w:t xml:space="preserve"> </w:t>
            </w:r>
            <w:r w:rsidRPr="005008A7">
              <w:t>IF</w:t>
            </w:r>
            <w:r w:rsidRPr="005008A7">
              <w:rPr>
                <w:spacing w:val="-3"/>
              </w:rPr>
              <w:t xml:space="preserve"> </w:t>
            </w:r>
            <w:r w:rsidRPr="005008A7">
              <w:t>Deep</w:t>
            </w:r>
            <w:r w:rsidRPr="005008A7">
              <w:rPr>
                <w:spacing w:val="-3"/>
              </w:rPr>
              <w:t xml:space="preserve"> </w:t>
            </w:r>
            <w:r w:rsidRPr="005008A7">
              <w:t>tendon</w:t>
            </w:r>
            <w:r w:rsidRPr="005008A7">
              <w:rPr>
                <w:spacing w:val="-4"/>
              </w:rPr>
              <w:t xml:space="preserve"> </w:t>
            </w:r>
            <w:r w:rsidRPr="005008A7">
              <w:t>reflexes</w:t>
            </w:r>
            <w:r w:rsidRPr="005008A7">
              <w:rPr>
                <w:spacing w:val="-3"/>
              </w:rPr>
              <w:t xml:space="preserve"> </w:t>
            </w:r>
            <w:r w:rsidRPr="005008A7">
              <w:t>are</w:t>
            </w:r>
            <w:r w:rsidRPr="005008A7">
              <w:rPr>
                <w:spacing w:val="-3"/>
              </w:rPr>
              <w:t xml:space="preserve"> </w:t>
            </w:r>
            <w:r w:rsidRPr="005008A7">
              <w:t>absent</w:t>
            </w:r>
            <w:r w:rsidRPr="005008A7">
              <w:rPr>
                <w:spacing w:val="-3"/>
              </w:rPr>
              <w:t xml:space="preserve"> </w:t>
            </w:r>
            <w:r w:rsidRPr="005008A7">
              <w:t xml:space="preserve">or decreased in weak limbs </w:t>
            </w:r>
            <w:r w:rsidRPr="005008A7">
              <w:rPr>
                <w:color w:val="00B050"/>
              </w:rPr>
              <w:t>(essential</w:t>
            </w:r>
            <w:r w:rsidRPr="005008A7">
              <w:rPr>
                <w:color w:val="00B050"/>
                <w:spacing w:val="-4"/>
              </w:rPr>
              <w:t xml:space="preserve"> </w:t>
            </w:r>
            <w:r w:rsidRPr="005008A7">
              <w:rPr>
                <w:color w:val="00B050"/>
              </w:rPr>
              <w:t>for</w:t>
            </w:r>
            <w:r w:rsidRPr="005008A7">
              <w:rPr>
                <w:color w:val="00B050"/>
                <w:spacing w:val="-3"/>
              </w:rPr>
              <w:t xml:space="preserve"> </w:t>
            </w:r>
            <w:r w:rsidRPr="005008A7">
              <w:rPr>
                <w:color w:val="00B050"/>
              </w:rPr>
              <w:t>GBS)</w:t>
            </w:r>
            <w:r w:rsidRPr="005008A7">
              <w:rPr>
                <w:color w:val="00B050"/>
                <w:sz w:val="28"/>
                <w:szCs w:val="28"/>
                <w:vertAlign w:val="superscript"/>
              </w:rPr>
              <w:t>1,2</w:t>
            </w:r>
          </w:p>
          <w:p w14:paraId="0AF39C4B" w14:textId="77777777" w:rsidR="007E42BE" w:rsidRPr="005008A7" w:rsidRDefault="007E42BE" w:rsidP="005D44D9">
            <w:pPr>
              <w:pStyle w:val="TableParagraph"/>
              <w:spacing w:after="0"/>
            </w:pPr>
            <w:r w:rsidRPr="005008A7">
              <w:t>B</w:t>
            </w:r>
            <w:r w:rsidRPr="005008A7">
              <w:rPr>
                <w:spacing w:val="-3"/>
              </w:rPr>
              <w:t xml:space="preserve"> </w:t>
            </w:r>
            <w:r w:rsidRPr="005008A7">
              <w:t>=</w:t>
            </w:r>
            <w:r w:rsidRPr="005008A7">
              <w:rPr>
                <w:spacing w:val="-3"/>
              </w:rPr>
              <w:t xml:space="preserve"> </w:t>
            </w:r>
            <w:r w:rsidRPr="005008A7">
              <w:t>B-2</w:t>
            </w:r>
            <w:r w:rsidRPr="005008A7">
              <w:rPr>
                <w:spacing w:val="-3"/>
              </w:rPr>
              <w:t xml:space="preserve"> </w:t>
            </w:r>
            <w:r w:rsidRPr="005008A7">
              <w:t>IF</w:t>
            </w:r>
            <w:r w:rsidRPr="005008A7">
              <w:rPr>
                <w:spacing w:val="-2"/>
              </w:rPr>
              <w:t xml:space="preserve"> </w:t>
            </w:r>
            <w:r w:rsidRPr="005008A7">
              <w:t>absent</w:t>
            </w:r>
            <w:r w:rsidRPr="005008A7">
              <w:rPr>
                <w:spacing w:val="-2"/>
              </w:rPr>
              <w:t xml:space="preserve"> </w:t>
            </w:r>
            <w:r w:rsidRPr="005008A7">
              <w:t>or</w:t>
            </w:r>
            <w:r w:rsidRPr="005008A7">
              <w:rPr>
                <w:spacing w:val="-2"/>
              </w:rPr>
              <w:t xml:space="preserve"> </w:t>
            </w:r>
            <w:r w:rsidRPr="005008A7">
              <w:t>reduced</w:t>
            </w:r>
            <w:r w:rsidRPr="005008A7">
              <w:rPr>
                <w:spacing w:val="-2"/>
              </w:rPr>
              <w:t xml:space="preserve"> </w:t>
            </w:r>
            <w:r w:rsidRPr="005008A7">
              <w:t>tendon</w:t>
            </w:r>
            <w:r w:rsidRPr="005008A7">
              <w:rPr>
                <w:spacing w:val="-3"/>
              </w:rPr>
              <w:t xml:space="preserve"> </w:t>
            </w:r>
            <w:r w:rsidRPr="005008A7">
              <w:t>reflexes</w:t>
            </w:r>
            <w:r w:rsidRPr="005008A7">
              <w:rPr>
                <w:spacing w:val="-3"/>
              </w:rPr>
              <w:t xml:space="preserve"> </w:t>
            </w:r>
            <w:r w:rsidRPr="005008A7">
              <w:t>in both</w:t>
            </w:r>
            <w:r w:rsidRPr="005008A7">
              <w:rPr>
                <w:spacing w:val="-5"/>
              </w:rPr>
              <w:t xml:space="preserve"> </w:t>
            </w:r>
            <w:r w:rsidRPr="005008A7">
              <w:t>legs</w:t>
            </w:r>
            <w:r w:rsidRPr="005008A7">
              <w:rPr>
                <w:spacing w:val="-4"/>
              </w:rPr>
              <w:t xml:space="preserve"> </w:t>
            </w:r>
            <w:r w:rsidRPr="005008A7">
              <w:t>and/or</w:t>
            </w:r>
            <w:r w:rsidRPr="005008A7">
              <w:rPr>
                <w:spacing w:val="-4"/>
              </w:rPr>
              <w:t xml:space="preserve"> </w:t>
            </w:r>
            <w:r w:rsidRPr="005008A7">
              <w:t>both</w:t>
            </w:r>
            <w:r w:rsidRPr="005008A7">
              <w:rPr>
                <w:spacing w:val="-4"/>
              </w:rPr>
              <w:t xml:space="preserve"> </w:t>
            </w:r>
            <w:r w:rsidRPr="005008A7">
              <w:t>arms</w:t>
            </w:r>
            <w:r w:rsidRPr="005008A7">
              <w:rPr>
                <w:spacing w:val="-5"/>
              </w:rPr>
              <w:t xml:space="preserve"> </w:t>
            </w:r>
            <w:r w:rsidRPr="005008A7">
              <w:t>despite</w:t>
            </w:r>
            <w:r w:rsidRPr="005008A7">
              <w:rPr>
                <w:spacing w:val="-4"/>
              </w:rPr>
              <w:t xml:space="preserve"> </w:t>
            </w:r>
            <w:r w:rsidRPr="005008A7">
              <w:t>absence</w:t>
            </w:r>
            <w:r w:rsidRPr="005008A7">
              <w:rPr>
                <w:spacing w:val="-4"/>
              </w:rPr>
              <w:t xml:space="preserve"> </w:t>
            </w:r>
            <w:r w:rsidRPr="005008A7">
              <w:t xml:space="preserve">of </w:t>
            </w:r>
            <w:r w:rsidRPr="005008A7">
              <w:rPr>
                <w:spacing w:val="-2"/>
              </w:rPr>
              <w:t>weakness</w:t>
            </w:r>
          </w:p>
          <w:p w14:paraId="3EBF9561" w14:textId="77777777" w:rsidR="007E42BE" w:rsidRPr="005008A7" w:rsidRDefault="007E42BE" w:rsidP="005D44D9">
            <w:pPr>
              <w:pStyle w:val="TableParagraph"/>
              <w:spacing w:after="0"/>
            </w:pPr>
            <w:r w:rsidRPr="005008A7">
              <w:t>Else</w:t>
            </w:r>
            <w:r w:rsidRPr="005008A7">
              <w:rPr>
                <w:spacing w:val="-5"/>
              </w:rPr>
              <w:t xml:space="preserve"> </w:t>
            </w:r>
            <w:r w:rsidRPr="005008A7">
              <w:t>B</w:t>
            </w:r>
            <w:r w:rsidRPr="005008A7">
              <w:rPr>
                <w:spacing w:val="-3"/>
              </w:rPr>
              <w:t xml:space="preserve"> </w:t>
            </w:r>
            <w:r w:rsidRPr="005008A7">
              <w:t>=</w:t>
            </w:r>
            <w:r w:rsidRPr="005008A7">
              <w:rPr>
                <w:spacing w:val="-5"/>
              </w:rPr>
              <w:t xml:space="preserve"> </w:t>
            </w:r>
            <w:r w:rsidRPr="005008A7">
              <w:t>Not</w:t>
            </w:r>
            <w:r w:rsidRPr="005008A7">
              <w:rPr>
                <w:spacing w:val="-3"/>
              </w:rPr>
              <w:t xml:space="preserve"> </w:t>
            </w:r>
            <w:r w:rsidRPr="005008A7">
              <w:t>met</w:t>
            </w:r>
            <w:r w:rsidRPr="005008A7">
              <w:rPr>
                <w:spacing w:val="-6"/>
              </w:rPr>
              <w:t xml:space="preserve"> </w:t>
            </w:r>
            <w:r w:rsidRPr="005008A7">
              <w:t>if</w:t>
            </w:r>
            <w:r w:rsidRPr="005008A7">
              <w:rPr>
                <w:spacing w:val="-4"/>
              </w:rPr>
              <w:t xml:space="preserve"> </w:t>
            </w:r>
            <w:r w:rsidRPr="005008A7">
              <w:t>neither</w:t>
            </w:r>
            <w:r w:rsidRPr="005008A7">
              <w:rPr>
                <w:spacing w:val="-5"/>
              </w:rPr>
              <w:t xml:space="preserve"> </w:t>
            </w:r>
            <w:r w:rsidRPr="005008A7">
              <w:t>B-1</w:t>
            </w:r>
            <w:r w:rsidRPr="005008A7">
              <w:rPr>
                <w:spacing w:val="-5"/>
              </w:rPr>
              <w:t xml:space="preserve"> </w:t>
            </w:r>
            <w:r w:rsidRPr="005008A7">
              <w:t>nor</w:t>
            </w:r>
            <w:r w:rsidRPr="005008A7">
              <w:rPr>
                <w:spacing w:val="-4"/>
              </w:rPr>
              <w:t xml:space="preserve"> </w:t>
            </w:r>
            <w:r w:rsidRPr="005008A7">
              <w:t>B-</w:t>
            </w:r>
            <w:r w:rsidRPr="005008A7">
              <w:rPr>
                <w:spacing w:val="-10"/>
              </w:rPr>
              <w:t>2</w:t>
            </w:r>
          </w:p>
        </w:tc>
      </w:tr>
      <w:tr w:rsidR="007E42BE" w:rsidRPr="005008A7" w14:paraId="2A742A84" w14:textId="77777777" w:rsidTr="005D44D9">
        <w:trPr>
          <w:cantSplit/>
          <w:trHeight w:val="534"/>
        </w:trPr>
        <w:tc>
          <w:tcPr>
            <w:tcW w:w="674" w:type="pct"/>
            <w:vMerge/>
            <w:vAlign w:val="center"/>
          </w:tcPr>
          <w:p w14:paraId="66C6E207" w14:textId="77777777" w:rsidR="007E42BE" w:rsidRPr="005008A7" w:rsidRDefault="007E42BE" w:rsidP="005D44D9">
            <w:pPr>
              <w:spacing w:after="0"/>
            </w:pPr>
          </w:p>
        </w:tc>
        <w:tc>
          <w:tcPr>
            <w:tcW w:w="10" w:type="pct"/>
            <w:vMerge w:val="restart"/>
            <w:vAlign w:val="center"/>
          </w:tcPr>
          <w:p w14:paraId="76DA0D7E" w14:textId="77777777" w:rsidR="007E42BE" w:rsidRPr="005008A7" w:rsidRDefault="007E42BE" w:rsidP="005D44D9">
            <w:pPr>
              <w:pStyle w:val="TableParagraph"/>
              <w:spacing w:after="0"/>
            </w:pPr>
          </w:p>
        </w:tc>
        <w:tc>
          <w:tcPr>
            <w:tcW w:w="1541" w:type="pct"/>
            <w:vAlign w:val="center"/>
          </w:tcPr>
          <w:p w14:paraId="26448AA5" w14:textId="77777777" w:rsidR="007E42BE" w:rsidRPr="005008A7" w:rsidRDefault="007E42BE" w:rsidP="005D44D9">
            <w:pPr>
              <w:pStyle w:val="TableParagraph"/>
              <w:spacing w:after="0"/>
            </w:pPr>
            <w:r w:rsidRPr="005008A7">
              <w:t>R</w:t>
            </w:r>
            <w:r w:rsidRPr="005008A7">
              <w:rPr>
                <w:spacing w:val="-4"/>
              </w:rPr>
              <w:t xml:space="preserve"> </w:t>
            </w:r>
            <w:r w:rsidRPr="005008A7">
              <w:t>=</w:t>
            </w:r>
            <w:r w:rsidRPr="005008A7">
              <w:rPr>
                <w:spacing w:val="-2"/>
              </w:rPr>
              <w:t xml:space="preserve"> </w:t>
            </w:r>
            <w:r w:rsidRPr="005008A7">
              <w:t>right;</w:t>
            </w:r>
            <w:r w:rsidRPr="005008A7">
              <w:rPr>
                <w:spacing w:val="-3"/>
              </w:rPr>
              <w:t xml:space="preserve"> </w:t>
            </w:r>
            <w:r w:rsidRPr="005008A7">
              <w:t>L</w:t>
            </w:r>
            <w:r w:rsidRPr="005008A7">
              <w:rPr>
                <w:spacing w:val="-2"/>
              </w:rPr>
              <w:t xml:space="preserve"> </w:t>
            </w:r>
            <w:r w:rsidRPr="005008A7">
              <w:t>=</w:t>
            </w:r>
            <w:r w:rsidRPr="005008A7">
              <w:rPr>
                <w:spacing w:val="-3"/>
              </w:rPr>
              <w:t xml:space="preserve"> </w:t>
            </w:r>
            <w:r w:rsidRPr="005008A7">
              <w:rPr>
                <w:spacing w:val="-4"/>
              </w:rPr>
              <w:t>left</w:t>
            </w:r>
          </w:p>
        </w:tc>
        <w:tc>
          <w:tcPr>
            <w:tcW w:w="287" w:type="pct"/>
            <w:vAlign w:val="center"/>
          </w:tcPr>
          <w:p w14:paraId="2E8796C3" w14:textId="77777777" w:rsidR="007E42BE" w:rsidRPr="005008A7" w:rsidRDefault="007E42BE" w:rsidP="00950749">
            <w:pPr>
              <w:pStyle w:val="TableParagraph"/>
              <w:spacing w:after="0"/>
              <w:jc w:val="center"/>
            </w:pPr>
            <w:r w:rsidRPr="005008A7">
              <w:t>1.</w:t>
            </w:r>
          </w:p>
          <w:p w14:paraId="22AF80DF" w14:textId="57DEB812" w:rsidR="007E42BE" w:rsidRPr="005008A7" w:rsidRDefault="007E42BE" w:rsidP="00950749">
            <w:pPr>
              <w:pStyle w:val="TableParagraph"/>
              <w:spacing w:after="0"/>
              <w:jc w:val="center"/>
            </w:pPr>
            <w:r w:rsidRPr="005008A7">
              <w:t>R</w:t>
            </w:r>
            <w:r w:rsidRPr="005008A7">
              <w:rPr>
                <w:spacing w:val="-3"/>
              </w:rPr>
              <w:t xml:space="preserve"> </w:t>
            </w:r>
            <w:r w:rsidR="00950749" w:rsidRPr="005008A7">
              <w:t>leg</w:t>
            </w:r>
          </w:p>
        </w:tc>
        <w:tc>
          <w:tcPr>
            <w:tcW w:w="288" w:type="pct"/>
            <w:vAlign w:val="center"/>
          </w:tcPr>
          <w:p w14:paraId="41EFB02C" w14:textId="77777777" w:rsidR="007E42BE" w:rsidRPr="005008A7" w:rsidRDefault="007E42BE" w:rsidP="00950749">
            <w:pPr>
              <w:pStyle w:val="TableParagraph"/>
              <w:spacing w:after="0"/>
              <w:jc w:val="center"/>
            </w:pPr>
            <w:r w:rsidRPr="005008A7">
              <w:t>2.</w:t>
            </w:r>
          </w:p>
          <w:p w14:paraId="23465490" w14:textId="1A8A5118" w:rsidR="007E42BE" w:rsidRPr="005008A7" w:rsidRDefault="007E42BE" w:rsidP="00950749">
            <w:pPr>
              <w:pStyle w:val="TableParagraph"/>
              <w:spacing w:after="0"/>
              <w:jc w:val="center"/>
            </w:pPr>
            <w:r w:rsidRPr="005008A7">
              <w:t>L</w:t>
            </w:r>
            <w:r w:rsidRPr="005008A7">
              <w:rPr>
                <w:spacing w:val="-2"/>
              </w:rPr>
              <w:t xml:space="preserve"> </w:t>
            </w:r>
            <w:r w:rsidR="00950749" w:rsidRPr="005008A7">
              <w:t>leg</w:t>
            </w:r>
          </w:p>
        </w:tc>
        <w:tc>
          <w:tcPr>
            <w:tcW w:w="315" w:type="pct"/>
            <w:vAlign w:val="center"/>
          </w:tcPr>
          <w:p w14:paraId="5C26E437" w14:textId="77777777" w:rsidR="007E42BE" w:rsidRPr="005008A7" w:rsidRDefault="007E42BE" w:rsidP="00950749">
            <w:pPr>
              <w:pStyle w:val="TableParagraph"/>
              <w:spacing w:after="0"/>
              <w:jc w:val="center"/>
            </w:pPr>
            <w:r w:rsidRPr="005008A7">
              <w:t>3.</w:t>
            </w:r>
          </w:p>
          <w:p w14:paraId="5B0DEBE5" w14:textId="48158AD0" w:rsidR="007E42BE" w:rsidRPr="005008A7" w:rsidRDefault="007E42BE" w:rsidP="00950749">
            <w:pPr>
              <w:pStyle w:val="TableParagraph"/>
              <w:spacing w:after="0"/>
              <w:jc w:val="center"/>
            </w:pPr>
            <w:r w:rsidRPr="005008A7">
              <w:t>R</w:t>
            </w:r>
            <w:r w:rsidRPr="005008A7">
              <w:rPr>
                <w:spacing w:val="-3"/>
              </w:rPr>
              <w:t xml:space="preserve"> </w:t>
            </w:r>
            <w:r w:rsidR="00950749" w:rsidRPr="005008A7">
              <w:t>arm</w:t>
            </w:r>
          </w:p>
        </w:tc>
        <w:tc>
          <w:tcPr>
            <w:tcW w:w="302" w:type="pct"/>
            <w:vAlign w:val="center"/>
          </w:tcPr>
          <w:p w14:paraId="401F88D5" w14:textId="77777777" w:rsidR="007E42BE" w:rsidRPr="005008A7" w:rsidRDefault="007E42BE" w:rsidP="00950749">
            <w:pPr>
              <w:pStyle w:val="TableParagraph"/>
              <w:spacing w:after="0"/>
              <w:jc w:val="center"/>
            </w:pPr>
            <w:r w:rsidRPr="005008A7">
              <w:t>4.</w:t>
            </w:r>
          </w:p>
          <w:p w14:paraId="14D128A6" w14:textId="2F5616EB" w:rsidR="007E42BE" w:rsidRPr="005008A7" w:rsidRDefault="007E42BE" w:rsidP="00950749">
            <w:pPr>
              <w:pStyle w:val="TableParagraph"/>
              <w:spacing w:after="0"/>
              <w:jc w:val="center"/>
            </w:pPr>
            <w:r w:rsidRPr="005008A7">
              <w:t>L</w:t>
            </w:r>
            <w:r w:rsidRPr="005008A7">
              <w:rPr>
                <w:spacing w:val="-2"/>
              </w:rPr>
              <w:t xml:space="preserve"> </w:t>
            </w:r>
            <w:r w:rsidR="00950749" w:rsidRPr="005008A7">
              <w:t>arm</w:t>
            </w:r>
          </w:p>
        </w:tc>
        <w:tc>
          <w:tcPr>
            <w:tcW w:w="1583" w:type="pct"/>
            <w:vMerge/>
            <w:vAlign w:val="center"/>
          </w:tcPr>
          <w:p w14:paraId="371136E8" w14:textId="77777777" w:rsidR="007E42BE" w:rsidRPr="005008A7" w:rsidRDefault="007E42BE" w:rsidP="005D44D9">
            <w:pPr>
              <w:spacing w:after="0"/>
            </w:pPr>
          </w:p>
        </w:tc>
      </w:tr>
      <w:tr w:rsidR="007E42BE" w:rsidRPr="005008A7" w14:paraId="18AEB44C" w14:textId="77777777" w:rsidTr="005D44D9">
        <w:trPr>
          <w:cantSplit/>
          <w:trHeight w:val="537"/>
        </w:trPr>
        <w:tc>
          <w:tcPr>
            <w:tcW w:w="674" w:type="pct"/>
            <w:vMerge/>
            <w:vAlign w:val="center"/>
          </w:tcPr>
          <w:p w14:paraId="458FC153" w14:textId="77777777" w:rsidR="007E42BE" w:rsidRPr="005008A7" w:rsidRDefault="007E42BE" w:rsidP="005D44D9">
            <w:pPr>
              <w:spacing w:after="0"/>
            </w:pPr>
          </w:p>
        </w:tc>
        <w:tc>
          <w:tcPr>
            <w:tcW w:w="10" w:type="pct"/>
            <w:vMerge/>
            <w:vAlign w:val="center"/>
          </w:tcPr>
          <w:p w14:paraId="36F86FE9" w14:textId="77777777" w:rsidR="007E42BE" w:rsidRPr="005008A7" w:rsidRDefault="007E42BE" w:rsidP="005D44D9">
            <w:pPr>
              <w:spacing w:after="0"/>
            </w:pPr>
          </w:p>
        </w:tc>
        <w:tc>
          <w:tcPr>
            <w:tcW w:w="1541" w:type="pct"/>
            <w:vAlign w:val="center"/>
          </w:tcPr>
          <w:p w14:paraId="73EA008D" w14:textId="2D132F55" w:rsidR="007E42BE" w:rsidRPr="005008A7" w:rsidRDefault="007E42BE" w:rsidP="005D44D9">
            <w:pPr>
              <w:pStyle w:val="TableParagraph"/>
              <w:spacing w:after="0"/>
            </w:pPr>
            <w:r w:rsidRPr="005008A7">
              <w:rPr>
                <w:b/>
                <w:bCs/>
                <w:color w:val="000000" w:themeColor="text1"/>
              </w:rPr>
              <w:t>A-1.</w:t>
            </w:r>
            <w:r w:rsidRPr="005008A7">
              <w:rPr>
                <w:b/>
                <w:bCs/>
                <w:color w:val="FF0000"/>
              </w:rPr>
              <w:t xml:space="preserve"> </w:t>
            </w:r>
            <w:r w:rsidRPr="005008A7">
              <w:rPr>
                <w:b/>
                <w:bCs/>
              </w:rPr>
              <w:t xml:space="preserve">Qualitative </w:t>
            </w:r>
            <w:r w:rsidR="00A715DE" w:rsidRPr="005008A7">
              <w:rPr>
                <w:b/>
                <w:bCs/>
              </w:rPr>
              <w:t>muscle strength</w:t>
            </w:r>
            <w:r w:rsidRPr="005008A7">
              <w:rPr>
                <w:b/>
                <w:bCs/>
              </w:rPr>
              <w:t>: N</w:t>
            </w:r>
            <w:r w:rsidRPr="005008A7">
              <w:t>=normal;</w:t>
            </w:r>
            <w:r w:rsidRPr="005008A7">
              <w:rPr>
                <w:spacing w:val="-13"/>
              </w:rPr>
              <w:t xml:space="preserve"> </w:t>
            </w:r>
            <w:r w:rsidRPr="005008A7">
              <w:rPr>
                <w:b/>
                <w:bCs/>
              </w:rPr>
              <w:t>W</w:t>
            </w:r>
            <w:r w:rsidRPr="005008A7">
              <w:t>=weak;</w:t>
            </w:r>
            <w:r w:rsidRPr="005008A7">
              <w:rPr>
                <w:spacing w:val="-12"/>
              </w:rPr>
              <w:t xml:space="preserve"> </w:t>
            </w:r>
            <w:r w:rsidRPr="005008A7">
              <w:rPr>
                <w:b/>
                <w:bCs/>
              </w:rPr>
              <w:t xml:space="preserve">Unknown= </w:t>
            </w:r>
            <w:r w:rsidRPr="005008A7">
              <w:t>not done, or unknown if done, or done but unknow in results</w:t>
            </w:r>
          </w:p>
        </w:tc>
        <w:tc>
          <w:tcPr>
            <w:tcW w:w="287" w:type="pct"/>
            <w:vAlign w:val="center"/>
          </w:tcPr>
          <w:p w14:paraId="7324294A" w14:textId="77777777" w:rsidR="007E42BE" w:rsidRPr="005008A7" w:rsidRDefault="007E42BE" w:rsidP="005D44D9">
            <w:pPr>
              <w:pStyle w:val="TableParagraph"/>
              <w:spacing w:after="0"/>
            </w:pPr>
          </w:p>
        </w:tc>
        <w:tc>
          <w:tcPr>
            <w:tcW w:w="288" w:type="pct"/>
            <w:vAlign w:val="center"/>
          </w:tcPr>
          <w:p w14:paraId="4D50F6B1" w14:textId="77777777" w:rsidR="007E42BE" w:rsidRPr="005008A7" w:rsidRDefault="007E42BE" w:rsidP="005D44D9">
            <w:pPr>
              <w:pStyle w:val="TableParagraph"/>
              <w:spacing w:after="0"/>
            </w:pPr>
          </w:p>
        </w:tc>
        <w:tc>
          <w:tcPr>
            <w:tcW w:w="315" w:type="pct"/>
            <w:vAlign w:val="center"/>
          </w:tcPr>
          <w:p w14:paraId="3614B30D" w14:textId="77777777" w:rsidR="007E42BE" w:rsidRPr="005008A7" w:rsidRDefault="007E42BE" w:rsidP="005D44D9">
            <w:pPr>
              <w:pStyle w:val="TableParagraph"/>
              <w:spacing w:after="0"/>
            </w:pPr>
          </w:p>
        </w:tc>
        <w:tc>
          <w:tcPr>
            <w:tcW w:w="302" w:type="pct"/>
            <w:vAlign w:val="center"/>
          </w:tcPr>
          <w:p w14:paraId="5325CFE4" w14:textId="77777777" w:rsidR="007E42BE" w:rsidRPr="005008A7" w:rsidRDefault="007E42BE" w:rsidP="005D44D9">
            <w:pPr>
              <w:pStyle w:val="TableParagraph"/>
              <w:spacing w:after="0"/>
            </w:pPr>
          </w:p>
        </w:tc>
        <w:tc>
          <w:tcPr>
            <w:tcW w:w="1583" w:type="pct"/>
            <w:vMerge/>
            <w:vAlign w:val="center"/>
          </w:tcPr>
          <w:p w14:paraId="6CA53352" w14:textId="77777777" w:rsidR="007E42BE" w:rsidRPr="005008A7" w:rsidRDefault="007E42BE" w:rsidP="005D44D9">
            <w:pPr>
              <w:spacing w:after="0"/>
            </w:pPr>
          </w:p>
        </w:tc>
      </w:tr>
      <w:tr w:rsidR="007E42BE" w:rsidRPr="005008A7" w14:paraId="7E4D5379" w14:textId="77777777" w:rsidTr="005D44D9">
        <w:trPr>
          <w:cantSplit/>
          <w:trHeight w:val="534"/>
        </w:trPr>
        <w:tc>
          <w:tcPr>
            <w:tcW w:w="674" w:type="pct"/>
            <w:vMerge/>
            <w:vAlign w:val="center"/>
          </w:tcPr>
          <w:p w14:paraId="0147837B" w14:textId="77777777" w:rsidR="007E42BE" w:rsidRPr="005008A7" w:rsidRDefault="007E42BE" w:rsidP="005D44D9">
            <w:pPr>
              <w:spacing w:after="0"/>
            </w:pPr>
          </w:p>
        </w:tc>
        <w:tc>
          <w:tcPr>
            <w:tcW w:w="10" w:type="pct"/>
            <w:vMerge/>
            <w:vAlign w:val="center"/>
          </w:tcPr>
          <w:p w14:paraId="2F8BBE2E" w14:textId="77777777" w:rsidR="007E42BE" w:rsidRPr="005008A7" w:rsidRDefault="007E42BE" w:rsidP="005D44D9">
            <w:pPr>
              <w:spacing w:after="0"/>
            </w:pPr>
          </w:p>
        </w:tc>
        <w:tc>
          <w:tcPr>
            <w:tcW w:w="1541" w:type="pct"/>
            <w:vAlign w:val="center"/>
          </w:tcPr>
          <w:p w14:paraId="1F0BC2E8" w14:textId="34BE9118" w:rsidR="007E42BE" w:rsidRPr="005008A7" w:rsidRDefault="007E42BE" w:rsidP="005D44D9">
            <w:pPr>
              <w:pStyle w:val="TableParagraph"/>
              <w:spacing w:after="0"/>
            </w:pPr>
            <w:r w:rsidRPr="005008A7">
              <w:rPr>
                <w:color w:val="000000" w:themeColor="text1"/>
              </w:rPr>
              <w:t>A-2.</w:t>
            </w:r>
            <w:r w:rsidRPr="005008A7">
              <w:rPr>
                <w:color w:val="FF0000"/>
                <w:spacing w:val="-12"/>
              </w:rPr>
              <w:t xml:space="preserve"> </w:t>
            </w:r>
            <w:r w:rsidRPr="005008A7">
              <w:t>Quantitative</w:t>
            </w:r>
            <w:r w:rsidRPr="005008A7">
              <w:rPr>
                <w:spacing w:val="-11"/>
              </w:rPr>
              <w:t xml:space="preserve"> </w:t>
            </w:r>
            <w:r w:rsidR="00A715DE" w:rsidRPr="005008A7">
              <w:t>muscle</w:t>
            </w:r>
            <w:r w:rsidR="00A715DE" w:rsidRPr="005008A7">
              <w:rPr>
                <w:spacing w:val="-11"/>
              </w:rPr>
              <w:t xml:space="preserve"> </w:t>
            </w:r>
            <w:r w:rsidR="00A715DE" w:rsidRPr="005008A7">
              <w:t>strength</w:t>
            </w:r>
            <w:r w:rsidR="00A715DE" w:rsidRPr="005008A7">
              <w:rPr>
                <w:spacing w:val="-12"/>
              </w:rPr>
              <w:t xml:space="preserve"> </w:t>
            </w:r>
            <w:r w:rsidRPr="005008A7">
              <w:t>(0-</w:t>
            </w:r>
            <w:r w:rsidRPr="005008A7">
              <w:rPr>
                <w:spacing w:val="-5"/>
              </w:rPr>
              <w:t>5):</w:t>
            </w:r>
          </w:p>
          <w:p w14:paraId="2140F53E" w14:textId="77777777" w:rsidR="007E42BE" w:rsidRPr="005008A7" w:rsidRDefault="007E42BE" w:rsidP="005D44D9">
            <w:pPr>
              <w:pStyle w:val="TableParagraph"/>
              <w:spacing w:after="0"/>
            </w:pPr>
            <w:r w:rsidRPr="005008A7">
              <w:t>Lowest</w:t>
            </w:r>
            <w:r w:rsidRPr="005008A7">
              <w:rPr>
                <w:spacing w:val="-8"/>
              </w:rPr>
              <w:t xml:space="preserve"> </w:t>
            </w:r>
            <w:r w:rsidRPr="005008A7">
              <w:t>recorded</w:t>
            </w:r>
            <w:r w:rsidRPr="005008A7">
              <w:rPr>
                <w:spacing w:val="-7"/>
              </w:rPr>
              <w:t xml:space="preserve"> </w:t>
            </w:r>
            <w:r w:rsidRPr="005008A7">
              <w:t>score</w:t>
            </w:r>
            <w:r w:rsidRPr="005008A7">
              <w:rPr>
                <w:spacing w:val="-8"/>
              </w:rPr>
              <w:t xml:space="preserve"> </w:t>
            </w:r>
            <w:r w:rsidRPr="005008A7">
              <w:t>if</w:t>
            </w:r>
            <w:r w:rsidRPr="005008A7">
              <w:rPr>
                <w:spacing w:val="-7"/>
              </w:rPr>
              <w:t xml:space="preserve"> </w:t>
            </w:r>
            <w:r w:rsidRPr="005008A7">
              <w:rPr>
                <w:spacing w:val="-2"/>
              </w:rPr>
              <w:t>available</w:t>
            </w:r>
          </w:p>
        </w:tc>
        <w:tc>
          <w:tcPr>
            <w:tcW w:w="287" w:type="pct"/>
            <w:vAlign w:val="center"/>
          </w:tcPr>
          <w:p w14:paraId="540D1B22" w14:textId="77777777" w:rsidR="007E42BE" w:rsidRPr="005008A7" w:rsidRDefault="007E42BE" w:rsidP="005D44D9">
            <w:pPr>
              <w:pStyle w:val="TableParagraph"/>
              <w:spacing w:after="0"/>
            </w:pPr>
          </w:p>
        </w:tc>
        <w:tc>
          <w:tcPr>
            <w:tcW w:w="288" w:type="pct"/>
            <w:vAlign w:val="center"/>
          </w:tcPr>
          <w:p w14:paraId="15D6D41D" w14:textId="77777777" w:rsidR="007E42BE" w:rsidRPr="005008A7" w:rsidRDefault="007E42BE" w:rsidP="005D44D9">
            <w:pPr>
              <w:pStyle w:val="TableParagraph"/>
              <w:spacing w:after="0"/>
            </w:pPr>
          </w:p>
        </w:tc>
        <w:tc>
          <w:tcPr>
            <w:tcW w:w="315" w:type="pct"/>
            <w:vAlign w:val="center"/>
          </w:tcPr>
          <w:p w14:paraId="6D9415DA" w14:textId="77777777" w:rsidR="007E42BE" w:rsidRPr="005008A7" w:rsidRDefault="007E42BE" w:rsidP="005D44D9">
            <w:pPr>
              <w:pStyle w:val="TableParagraph"/>
              <w:spacing w:after="0"/>
            </w:pPr>
          </w:p>
        </w:tc>
        <w:tc>
          <w:tcPr>
            <w:tcW w:w="302" w:type="pct"/>
            <w:vAlign w:val="center"/>
          </w:tcPr>
          <w:p w14:paraId="65174AAC" w14:textId="77777777" w:rsidR="007E42BE" w:rsidRPr="005008A7" w:rsidRDefault="007E42BE" w:rsidP="005D44D9">
            <w:pPr>
              <w:pStyle w:val="TableParagraph"/>
              <w:spacing w:after="0"/>
            </w:pPr>
          </w:p>
        </w:tc>
        <w:tc>
          <w:tcPr>
            <w:tcW w:w="1583" w:type="pct"/>
            <w:vMerge/>
            <w:vAlign w:val="center"/>
          </w:tcPr>
          <w:p w14:paraId="499899B3" w14:textId="77777777" w:rsidR="007E42BE" w:rsidRPr="005008A7" w:rsidRDefault="007E42BE" w:rsidP="005D44D9">
            <w:pPr>
              <w:spacing w:after="0"/>
            </w:pPr>
          </w:p>
        </w:tc>
      </w:tr>
      <w:tr w:rsidR="007E42BE" w:rsidRPr="005008A7" w14:paraId="67B05A78" w14:textId="77777777" w:rsidTr="005D44D9">
        <w:trPr>
          <w:cantSplit/>
          <w:trHeight w:val="1342"/>
        </w:trPr>
        <w:tc>
          <w:tcPr>
            <w:tcW w:w="674" w:type="pct"/>
            <w:vMerge/>
            <w:vAlign w:val="center"/>
          </w:tcPr>
          <w:p w14:paraId="778834ED" w14:textId="77777777" w:rsidR="007E42BE" w:rsidRPr="005008A7" w:rsidRDefault="007E42BE" w:rsidP="005D44D9">
            <w:pPr>
              <w:spacing w:after="0"/>
            </w:pPr>
          </w:p>
        </w:tc>
        <w:tc>
          <w:tcPr>
            <w:tcW w:w="10" w:type="pct"/>
            <w:vMerge/>
            <w:vAlign w:val="center"/>
          </w:tcPr>
          <w:p w14:paraId="3F635E8F" w14:textId="77777777" w:rsidR="007E42BE" w:rsidRPr="005008A7" w:rsidRDefault="007E42BE" w:rsidP="005D44D9">
            <w:pPr>
              <w:spacing w:after="0"/>
            </w:pPr>
          </w:p>
        </w:tc>
        <w:tc>
          <w:tcPr>
            <w:tcW w:w="1541" w:type="pct"/>
            <w:vAlign w:val="center"/>
          </w:tcPr>
          <w:p w14:paraId="622F7488" w14:textId="5DA7A407" w:rsidR="007E42BE" w:rsidRPr="00A715DE" w:rsidRDefault="007E42BE" w:rsidP="005D44D9">
            <w:pPr>
              <w:pStyle w:val="TableParagraph"/>
              <w:spacing w:after="0"/>
            </w:pPr>
            <w:r w:rsidRPr="005008A7">
              <w:rPr>
                <w:b/>
                <w:bCs/>
                <w:color w:val="000000" w:themeColor="text1"/>
              </w:rPr>
              <w:t xml:space="preserve">B. </w:t>
            </w:r>
            <w:r w:rsidRPr="005008A7">
              <w:rPr>
                <w:b/>
                <w:bCs/>
              </w:rPr>
              <w:t xml:space="preserve">Deep </w:t>
            </w:r>
            <w:r w:rsidR="00A715DE" w:rsidRPr="005008A7">
              <w:rPr>
                <w:b/>
                <w:bCs/>
              </w:rPr>
              <w:t>tendon reflexes</w:t>
            </w:r>
            <w:r w:rsidRPr="005008A7">
              <w:rPr>
                <w:b/>
                <w:bCs/>
              </w:rPr>
              <w:t>: A</w:t>
            </w:r>
            <w:r w:rsidRPr="005008A7">
              <w:t>=absent;</w:t>
            </w:r>
            <w:r w:rsidRPr="005008A7">
              <w:rPr>
                <w:spacing w:val="-13"/>
              </w:rPr>
              <w:t xml:space="preserve"> </w:t>
            </w:r>
            <w:r w:rsidRPr="005008A7">
              <w:rPr>
                <w:b/>
                <w:bCs/>
              </w:rPr>
              <w:t>D</w:t>
            </w:r>
            <w:r w:rsidRPr="005008A7">
              <w:t>=decreased;</w:t>
            </w:r>
            <w:r w:rsidRPr="005008A7">
              <w:rPr>
                <w:spacing w:val="-12"/>
              </w:rPr>
              <w:t xml:space="preserve"> </w:t>
            </w:r>
            <w:r w:rsidRPr="005008A7">
              <w:rPr>
                <w:b/>
                <w:bCs/>
              </w:rPr>
              <w:t>N</w:t>
            </w:r>
            <w:r w:rsidRPr="005008A7">
              <w:t xml:space="preserve">=normal; </w:t>
            </w:r>
            <w:r w:rsidRPr="005008A7">
              <w:rPr>
                <w:b/>
                <w:bCs/>
              </w:rPr>
              <w:t>I</w:t>
            </w:r>
            <w:r w:rsidRPr="005008A7">
              <w:t xml:space="preserve">=increased; </w:t>
            </w:r>
            <w:r w:rsidRPr="005008A7">
              <w:rPr>
                <w:b/>
                <w:bCs/>
              </w:rPr>
              <w:t xml:space="preserve">Unknown= </w:t>
            </w:r>
            <w:r w:rsidRPr="005008A7">
              <w:t xml:space="preserve">not done, or unknown if done, or done but unknow in </w:t>
            </w:r>
            <w:r w:rsidRPr="00A715DE">
              <w:t>results</w:t>
            </w:r>
            <w:r w:rsidRPr="00A715DE">
              <w:rPr>
                <w:b/>
                <w:bCs/>
              </w:rPr>
              <w:t xml:space="preserve"> </w:t>
            </w:r>
          </w:p>
          <w:p w14:paraId="5196646A" w14:textId="0320C425" w:rsidR="007E42BE" w:rsidRPr="005008A7" w:rsidRDefault="007E42BE" w:rsidP="005D44D9">
            <w:pPr>
              <w:pStyle w:val="TableParagraph"/>
              <w:spacing w:after="0"/>
            </w:pPr>
            <w:r w:rsidRPr="005008A7">
              <w:rPr>
                <w:b/>
                <w:bCs/>
              </w:rPr>
              <w:t>Leg: Kn</w:t>
            </w:r>
            <w:r w:rsidRPr="005008A7">
              <w:t xml:space="preserve">=knee; </w:t>
            </w:r>
            <w:r w:rsidRPr="005008A7">
              <w:rPr>
                <w:b/>
                <w:bCs/>
              </w:rPr>
              <w:t>Ank</w:t>
            </w:r>
            <w:r w:rsidRPr="005008A7">
              <w:t>=</w:t>
            </w:r>
            <w:r w:rsidR="00A715DE" w:rsidRPr="005008A7">
              <w:t>ankle</w:t>
            </w:r>
          </w:p>
          <w:p w14:paraId="11971CA3" w14:textId="0B162FBA" w:rsidR="007E42BE" w:rsidRPr="005008A7" w:rsidRDefault="007E42BE" w:rsidP="005D44D9">
            <w:pPr>
              <w:pStyle w:val="TableParagraph"/>
              <w:spacing w:after="0"/>
            </w:pPr>
            <w:r w:rsidRPr="005008A7">
              <w:rPr>
                <w:b/>
                <w:bCs/>
              </w:rPr>
              <w:t>Arm:</w:t>
            </w:r>
            <w:r w:rsidRPr="005008A7">
              <w:rPr>
                <w:b/>
                <w:bCs/>
                <w:spacing w:val="-10"/>
              </w:rPr>
              <w:t xml:space="preserve"> </w:t>
            </w:r>
            <w:r w:rsidRPr="005008A7">
              <w:rPr>
                <w:b/>
                <w:bCs/>
              </w:rPr>
              <w:t>Bi</w:t>
            </w:r>
            <w:r w:rsidRPr="005008A7">
              <w:t>=biceps;</w:t>
            </w:r>
            <w:r w:rsidRPr="005008A7">
              <w:rPr>
                <w:spacing w:val="-9"/>
              </w:rPr>
              <w:t xml:space="preserve"> </w:t>
            </w:r>
            <w:r w:rsidRPr="005008A7">
              <w:rPr>
                <w:b/>
                <w:bCs/>
                <w:spacing w:val="-2"/>
              </w:rPr>
              <w:t>Tri</w:t>
            </w:r>
            <w:r w:rsidRPr="005008A7">
              <w:rPr>
                <w:spacing w:val="-2"/>
              </w:rPr>
              <w:t>=</w:t>
            </w:r>
            <w:r w:rsidR="00A715DE" w:rsidRPr="005008A7">
              <w:rPr>
                <w:spacing w:val="-2"/>
              </w:rPr>
              <w:t>triceps</w:t>
            </w:r>
            <w:r w:rsidRPr="005008A7">
              <w:rPr>
                <w:spacing w:val="-2"/>
              </w:rPr>
              <w:t>;</w:t>
            </w:r>
          </w:p>
        </w:tc>
        <w:tc>
          <w:tcPr>
            <w:tcW w:w="287" w:type="pct"/>
            <w:vAlign w:val="center"/>
          </w:tcPr>
          <w:p w14:paraId="6D3262CB" w14:textId="77777777" w:rsidR="007E42BE" w:rsidRPr="005008A7" w:rsidRDefault="007E42BE" w:rsidP="005D44D9">
            <w:pPr>
              <w:pStyle w:val="TableParagraph"/>
              <w:spacing w:after="0"/>
            </w:pPr>
          </w:p>
        </w:tc>
        <w:tc>
          <w:tcPr>
            <w:tcW w:w="288" w:type="pct"/>
            <w:vAlign w:val="center"/>
          </w:tcPr>
          <w:p w14:paraId="4104EDD2" w14:textId="77777777" w:rsidR="007E42BE" w:rsidRPr="005008A7" w:rsidRDefault="007E42BE" w:rsidP="005D44D9">
            <w:pPr>
              <w:pStyle w:val="TableParagraph"/>
              <w:spacing w:after="0"/>
            </w:pPr>
          </w:p>
        </w:tc>
        <w:tc>
          <w:tcPr>
            <w:tcW w:w="315" w:type="pct"/>
            <w:vAlign w:val="center"/>
          </w:tcPr>
          <w:p w14:paraId="752476AA" w14:textId="77777777" w:rsidR="007E42BE" w:rsidRPr="005008A7" w:rsidRDefault="007E42BE" w:rsidP="005D44D9">
            <w:pPr>
              <w:pStyle w:val="TableParagraph"/>
              <w:spacing w:after="0"/>
            </w:pPr>
          </w:p>
        </w:tc>
        <w:tc>
          <w:tcPr>
            <w:tcW w:w="302" w:type="pct"/>
            <w:vAlign w:val="center"/>
          </w:tcPr>
          <w:p w14:paraId="12E94EBF" w14:textId="77777777" w:rsidR="007E42BE" w:rsidRPr="005008A7" w:rsidRDefault="007E42BE" w:rsidP="005D44D9">
            <w:pPr>
              <w:pStyle w:val="TableParagraph"/>
              <w:spacing w:after="0"/>
            </w:pPr>
          </w:p>
        </w:tc>
        <w:tc>
          <w:tcPr>
            <w:tcW w:w="1583" w:type="pct"/>
            <w:vMerge/>
            <w:vAlign w:val="center"/>
          </w:tcPr>
          <w:p w14:paraId="1B7EB9F3" w14:textId="77777777" w:rsidR="007E42BE" w:rsidRPr="005008A7" w:rsidRDefault="007E42BE" w:rsidP="005D44D9">
            <w:pPr>
              <w:spacing w:after="0"/>
            </w:pPr>
          </w:p>
        </w:tc>
      </w:tr>
      <w:tr w:rsidR="007E42BE" w:rsidRPr="005008A7" w14:paraId="33EA2C46" w14:textId="77777777" w:rsidTr="005D44D9">
        <w:trPr>
          <w:cantSplit/>
          <w:trHeight w:val="268"/>
        </w:trPr>
        <w:tc>
          <w:tcPr>
            <w:tcW w:w="674" w:type="pct"/>
            <w:vMerge/>
            <w:vAlign w:val="center"/>
          </w:tcPr>
          <w:p w14:paraId="738B9A76" w14:textId="77777777" w:rsidR="007E42BE" w:rsidRPr="005008A7" w:rsidRDefault="007E42BE" w:rsidP="005D44D9">
            <w:pPr>
              <w:spacing w:after="0"/>
            </w:pPr>
          </w:p>
        </w:tc>
        <w:tc>
          <w:tcPr>
            <w:tcW w:w="2743" w:type="pct"/>
            <w:gridSpan w:val="6"/>
            <w:vAlign w:val="center"/>
          </w:tcPr>
          <w:p w14:paraId="4DB19E26" w14:textId="77777777" w:rsidR="007E42BE" w:rsidRPr="005008A7" w:rsidRDefault="007E42BE" w:rsidP="005D44D9">
            <w:pPr>
              <w:pStyle w:val="TableParagraph"/>
              <w:spacing w:after="0"/>
            </w:pPr>
          </w:p>
        </w:tc>
        <w:tc>
          <w:tcPr>
            <w:tcW w:w="1583" w:type="pct"/>
            <w:vMerge/>
            <w:vAlign w:val="center"/>
          </w:tcPr>
          <w:p w14:paraId="320CE641" w14:textId="77777777" w:rsidR="007E42BE" w:rsidRPr="005008A7" w:rsidRDefault="007E42BE" w:rsidP="005D44D9">
            <w:pPr>
              <w:spacing w:after="0"/>
            </w:pPr>
          </w:p>
        </w:tc>
      </w:tr>
      <w:tr w:rsidR="00D9091D" w:rsidRPr="005008A7" w14:paraId="54E45CE6" w14:textId="77777777" w:rsidTr="005D44D9">
        <w:trPr>
          <w:cantSplit/>
          <w:trHeight w:val="3222"/>
        </w:trPr>
        <w:tc>
          <w:tcPr>
            <w:tcW w:w="674" w:type="pct"/>
            <w:vMerge w:val="restart"/>
            <w:vAlign w:val="center"/>
          </w:tcPr>
          <w:p w14:paraId="5B3B1CFA" w14:textId="0A1849D0" w:rsidR="00D9091D" w:rsidRPr="005008A7" w:rsidRDefault="00D9091D" w:rsidP="005D44D9">
            <w:pPr>
              <w:pStyle w:val="TableParagraph"/>
              <w:spacing w:after="0"/>
            </w:pPr>
            <w:r w:rsidRPr="005008A7">
              <w:rPr>
                <w:color w:val="000000" w:themeColor="text1"/>
              </w:rPr>
              <w:lastRenderedPageBreak/>
              <w:t xml:space="preserve">Criterion C </w:t>
            </w:r>
            <w:r w:rsidRPr="005008A7">
              <w:rPr>
                <w:spacing w:val="-2"/>
              </w:rPr>
              <w:t xml:space="preserve">Monophasic </w:t>
            </w:r>
            <w:r w:rsidRPr="005008A7">
              <w:t>temporal</w:t>
            </w:r>
            <w:r w:rsidRPr="005008A7">
              <w:rPr>
                <w:spacing w:val="-13"/>
              </w:rPr>
              <w:t xml:space="preserve"> </w:t>
            </w:r>
            <w:r w:rsidRPr="005008A7">
              <w:t>illness</w:t>
            </w:r>
            <w:r>
              <w:rPr>
                <w:lang w:val="fr-FR"/>
              </w:rPr>
              <w:t xml:space="preserve"> </w:t>
            </w:r>
            <w:r w:rsidRPr="005008A7">
              <w:t>pattern</w:t>
            </w:r>
            <w:r w:rsidRPr="005008A7">
              <w:rPr>
                <w:bCs/>
                <w:color w:val="000000" w:themeColor="text1"/>
                <w:sz w:val="28"/>
                <w:szCs w:val="28"/>
                <w:vertAlign w:val="superscript"/>
              </w:rPr>
              <w:t>2</w:t>
            </w:r>
          </w:p>
        </w:tc>
        <w:tc>
          <w:tcPr>
            <w:tcW w:w="2743" w:type="pct"/>
            <w:gridSpan w:val="6"/>
            <w:vAlign w:val="center"/>
          </w:tcPr>
          <w:p w14:paraId="05D399E3" w14:textId="6E5B3B0E" w:rsidR="00D9091D" w:rsidRPr="005008A7" w:rsidRDefault="00D9091D" w:rsidP="005D44D9">
            <w:pPr>
              <w:pStyle w:val="TableParagraph"/>
              <w:numPr>
                <w:ilvl w:val="0"/>
                <w:numId w:val="49"/>
              </w:numPr>
              <w:spacing w:after="0"/>
              <w:rPr>
                <w:rFonts w:eastAsia="Calibri"/>
              </w:rPr>
            </w:pPr>
            <w:r w:rsidRPr="005008A7">
              <w:t>Is weakness</w:t>
            </w:r>
            <w:r w:rsidRPr="005008A7">
              <w:rPr>
                <w:spacing w:val="-9"/>
              </w:rPr>
              <w:t xml:space="preserve"> </w:t>
            </w:r>
            <w:r w:rsidRPr="005008A7">
              <w:t>onset</w:t>
            </w:r>
            <w:r w:rsidRPr="005008A7">
              <w:rPr>
                <w:spacing w:val="-8"/>
              </w:rPr>
              <w:t xml:space="preserve"> </w:t>
            </w:r>
            <w:r w:rsidRPr="005008A7">
              <w:t xml:space="preserve">date </w:t>
            </w:r>
            <w:proofErr w:type="gramStart"/>
            <w:r w:rsidRPr="005008A7">
              <w:t xml:space="preserve">available </w:t>
            </w:r>
            <w:r w:rsidRPr="005008A7">
              <w:rPr>
                <w:rFonts w:eastAsia="Calibri"/>
              </w:rPr>
              <w:t>?</w:t>
            </w:r>
            <w:proofErr w:type="gramEnd"/>
            <w:r w:rsidR="00DB3681">
              <w:rPr>
                <w:rFonts w:eastAsia="Calibri"/>
              </w:rPr>
              <w:t xml:space="preserve"> </w:t>
            </w:r>
            <w:r w:rsidRPr="005008A7">
              <w:rPr>
                <w:rFonts w:eastAsia="Calibri"/>
              </w:rPr>
              <w:t>Yes*</w:t>
            </w:r>
            <w:r w:rsidRPr="005008A7">
              <w:rPr>
                <w:rFonts w:eastAsia="Calibri"/>
                <w:u w:val="single"/>
              </w:rPr>
              <w:t xml:space="preserve"> </w:t>
            </w:r>
            <w:r w:rsidRPr="005008A7">
              <w:rPr>
                <w:rFonts w:eastAsia="Calibri"/>
              </w:rPr>
              <w:t>No</w:t>
            </w:r>
            <w:r w:rsidR="00DB3681">
              <w:rPr>
                <w:rFonts w:eastAsia="Calibri"/>
              </w:rPr>
              <w:t xml:space="preserve"> </w:t>
            </w:r>
            <w:r w:rsidRPr="005008A7">
              <w:rPr>
                <w:rFonts w:eastAsia="Calibri"/>
              </w:rPr>
              <w:t>Not documented</w:t>
            </w:r>
          </w:p>
          <w:p w14:paraId="21C33EA2" w14:textId="42D598C1" w:rsidR="00D9091D" w:rsidRPr="005008A7" w:rsidRDefault="00D9091D" w:rsidP="005D44D9">
            <w:pPr>
              <w:spacing w:after="0"/>
              <w:rPr>
                <w:rFonts w:eastAsia="Calibri Light"/>
                <w:u w:val="single"/>
              </w:rPr>
            </w:pPr>
            <w:r w:rsidRPr="005008A7">
              <w:rPr>
                <w:rFonts w:eastAsia="Calibri"/>
              </w:rPr>
              <w:t xml:space="preserve">*if </w:t>
            </w:r>
            <w:proofErr w:type="gramStart"/>
            <w:r w:rsidRPr="005008A7">
              <w:rPr>
                <w:rFonts w:eastAsia="Calibri"/>
              </w:rPr>
              <w:t>Yes</w:t>
            </w:r>
            <w:proofErr w:type="gramEnd"/>
            <w:r w:rsidRPr="005008A7">
              <w:rPr>
                <w:rFonts w:eastAsia="Calibri"/>
              </w:rPr>
              <w:t>, provide details:</w:t>
            </w:r>
            <w:r w:rsidRPr="005008A7">
              <w:rPr>
                <w:rFonts w:eastAsia="Calibri"/>
                <w:b/>
                <w:bCs/>
              </w:rPr>
              <w:t xml:space="preserve"> </w:t>
            </w:r>
            <w:r w:rsidRPr="005008A7">
              <w:rPr>
                <w:rFonts w:eastAsia="Calibri"/>
              </w:rPr>
              <w:t>(</w:t>
            </w:r>
            <w:r w:rsidR="00345F13">
              <w:rPr>
                <w:rFonts w:eastAsia="Calibri"/>
              </w:rPr>
              <w:t>dd/mm/yy</w:t>
            </w:r>
            <w:r w:rsidRPr="005008A7">
              <w:rPr>
                <w:rFonts w:eastAsia="Calibri"/>
              </w:rPr>
              <w:t>):</w:t>
            </w:r>
            <w:r w:rsidR="00DB3681">
              <w:rPr>
                <w:rFonts w:eastAsia="Calibri"/>
              </w:rPr>
              <w:t xml:space="preserve"> </w:t>
            </w:r>
            <w:r w:rsidRPr="005008A7">
              <w:rPr>
                <w:rFonts w:eastAsia="Calibri"/>
              </w:rPr>
              <w:t>/</w:t>
            </w:r>
            <w:r w:rsidR="00DB3681">
              <w:rPr>
                <w:rFonts w:eastAsia="Calibri"/>
                <w:u w:val="single"/>
              </w:rPr>
              <w:t xml:space="preserve"> </w:t>
            </w:r>
            <w:r w:rsidRPr="005008A7">
              <w:rPr>
                <w:rFonts w:eastAsia="Calibri"/>
              </w:rPr>
              <w:t>/</w:t>
            </w:r>
            <w:r w:rsidR="00DB3681">
              <w:rPr>
                <w:rFonts w:eastAsia="Calibri"/>
                <w:u w:val="single"/>
              </w:rPr>
              <w:t xml:space="preserve"> </w:t>
            </w:r>
          </w:p>
          <w:p w14:paraId="5A4683EC" w14:textId="6B1DFE77" w:rsidR="00D9091D" w:rsidRPr="005008A7" w:rsidRDefault="00D9091D" w:rsidP="005D44D9">
            <w:pPr>
              <w:pStyle w:val="TableParagraph"/>
              <w:numPr>
                <w:ilvl w:val="0"/>
                <w:numId w:val="49"/>
              </w:numPr>
              <w:spacing w:after="0"/>
              <w:rPr>
                <w:rFonts w:eastAsia="Calibri"/>
              </w:rPr>
            </w:pPr>
            <w:r w:rsidRPr="005008A7">
              <w:t>Is Date</w:t>
            </w:r>
            <w:r w:rsidRPr="005008A7">
              <w:rPr>
                <w:spacing w:val="-7"/>
              </w:rPr>
              <w:t xml:space="preserve"> </w:t>
            </w:r>
            <w:r w:rsidRPr="005008A7">
              <w:t>when</w:t>
            </w:r>
            <w:r w:rsidRPr="005008A7">
              <w:rPr>
                <w:spacing w:val="-6"/>
              </w:rPr>
              <w:t xml:space="preserve"> </w:t>
            </w:r>
            <w:r w:rsidRPr="005008A7">
              <w:t>weakness</w:t>
            </w:r>
            <w:r w:rsidRPr="005008A7">
              <w:rPr>
                <w:spacing w:val="-7"/>
              </w:rPr>
              <w:t xml:space="preserve"> </w:t>
            </w:r>
            <w:r w:rsidRPr="005008A7">
              <w:t>at</w:t>
            </w:r>
            <w:r w:rsidRPr="005008A7">
              <w:rPr>
                <w:spacing w:val="-6"/>
              </w:rPr>
              <w:t xml:space="preserve"> </w:t>
            </w:r>
            <w:r w:rsidRPr="005008A7">
              <w:t>its</w:t>
            </w:r>
            <w:r w:rsidRPr="005008A7">
              <w:rPr>
                <w:spacing w:val="-7"/>
              </w:rPr>
              <w:t xml:space="preserve"> </w:t>
            </w:r>
            <w:r w:rsidRPr="005008A7">
              <w:t>worst</w:t>
            </w:r>
            <w:r w:rsidRPr="005008A7">
              <w:rPr>
                <w:spacing w:val="-8"/>
              </w:rPr>
              <w:t xml:space="preserve"> </w:t>
            </w:r>
            <w:r w:rsidRPr="005008A7">
              <w:t>(nadir) available:</w:t>
            </w:r>
            <w:r w:rsidRPr="005008A7">
              <w:rPr>
                <w:spacing w:val="-7"/>
              </w:rPr>
              <w:t xml:space="preserve"> </w:t>
            </w:r>
            <w:r w:rsidRPr="005008A7">
              <w:rPr>
                <w:rFonts w:eastAsia="Calibri"/>
              </w:rPr>
              <w:t>Yes*</w:t>
            </w:r>
            <w:r w:rsidRPr="005008A7">
              <w:rPr>
                <w:rFonts w:eastAsia="Calibri"/>
                <w:u w:val="single"/>
              </w:rPr>
              <w:t xml:space="preserve"> </w:t>
            </w:r>
            <w:r w:rsidRPr="005008A7">
              <w:rPr>
                <w:rFonts w:eastAsia="Calibri"/>
              </w:rPr>
              <w:t>No</w:t>
            </w:r>
            <w:r w:rsidR="00DB3681">
              <w:rPr>
                <w:rFonts w:eastAsia="Calibri"/>
              </w:rPr>
              <w:t xml:space="preserve"> </w:t>
            </w:r>
            <w:r w:rsidRPr="005008A7">
              <w:rPr>
                <w:rFonts w:eastAsia="Calibri"/>
              </w:rPr>
              <w:t>Not documented</w:t>
            </w:r>
          </w:p>
          <w:p w14:paraId="5E3FE1FA" w14:textId="3ED05397" w:rsidR="00D9091D" w:rsidRPr="005008A7" w:rsidRDefault="00D9091D" w:rsidP="005D44D9">
            <w:pPr>
              <w:spacing w:after="0"/>
            </w:pPr>
            <w:r w:rsidRPr="005008A7">
              <w:rPr>
                <w:rFonts w:eastAsia="Calibri"/>
              </w:rPr>
              <w:t xml:space="preserve">*if </w:t>
            </w:r>
            <w:proofErr w:type="gramStart"/>
            <w:r w:rsidRPr="005008A7">
              <w:rPr>
                <w:rFonts w:eastAsia="Calibri"/>
              </w:rPr>
              <w:t>Yes</w:t>
            </w:r>
            <w:proofErr w:type="gramEnd"/>
            <w:r w:rsidRPr="005008A7">
              <w:rPr>
                <w:rFonts w:eastAsia="Calibri"/>
              </w:rPr>
              <w:t>, provide details:</w:t>
            </w:r>
            <w:r w:rsidRPr="005008A7">
              <w:rPr>
                <w:rFonts w:eastAsia="Calibri"/>
                <w:b/>
                <w:bCs/>
              </w:rPr>
              <w:t xml:space="preserve"> </w:t>
            </w:r>
            <w:r w:rsidRPr="005008A7">
              <w:rPr>
                <w:rFonts w:eastAsia="Calibri"/>
              </w:rPr>
              <w:t>(</w:t>
            </w:r>
            <w:r w:rsidR="00345F13">
              <w:rPr>
                <w:rFonts w:eastAsia="Calibri"/>
              </w:rPr>
              <w:t>dd/mm/yy</w:t>
            </w:r>
            <w:r w:rsidRPr="005008A7">
              <w:rPr>
                <w:rFonts w:eastAsia="Calibri"/>
              </w:rPr>
              <w:t>):</w:t>
            </w:r>
            <w:r w:rsidR="00DB3681">
              <w:rPr>
                <w:rFonts w:eastAsia="Calibri"/>
              </w:rPr>
              <w:t xml:space="preserve"> </w:t>
            </w:r>
            <w:r w:rsidRPr="005008A7">
              <w:rPr>
                <w:rFonts w:eastAsia="Calibri"/>
              </w:rPr>
              <w:t>/</w:t>
            </w:r>
            <w:r w:rsidR="00DB3681">
              <w:rPr>
                <w:rFonts w:eastAsia="Calibri"/>
              </w:rPr>
              <w:t xml:space="preserve"> </w:t>
            </w:r>
            <w:r w:rsidRPr="005008A7">
              <w:rPr>
                <w:rFonts w:eastAsia="Calibri"/>
              </w:rPr>
              <w:t>/</w:t>
            </w:r>
          </w:p>
          <w:p w14:paraId="53CD2D94" w14:textId="77777777" w:rsidR="00D9091D" w:rsidRPr="005008A7" w:rsidRDefault="00D9091D" w:rsidP="005D44D9">
            <w:pPr>
              <w:spacing w:after="0"/>
            </w:pPr>
            <w:r w:rsidRPr="005008A7">
              <w:rPr>
                <w:rFonts w:eastAsia="Calibri"/>
              </w:rPr>
              <w:t>[ if (a) and (b) are Yes then option (c) will be displayed. Otherwise, the interval between (a) and (b) is unknown]</w:t>
            </w:r>
          </w:p>
          <w:p w14:paraId="015A66FA" w14:textId="77777777" w:rsidR="00D9091D" w:rsidRPr="005008A7" w:rsidRDefault="00D9091D" w:rsidP="005D44D9">
            <w:pPr>
              <w:pStyle w:val="TableParagraph"/>
              <w:spacing w:after="0"/>
              <w:rPr>
                <w:highlight w:val="yellow"/>
              </w:rPr>
            </w:pPr>
          </w:p>
          <w:p w14:paraId="042D40FE" w14:textId="77777777" w:rsidR="00D9091D" w:rsidRPr="005008A7" w:rsidRDefault="00D9091D" w:rsidP="005D44D9">
            <w:pPr>
              <w:pStyle w:val="TableParagraph"/>
              <w:numPr>
                <w:ilvl w:val="0"/>
                <w:numId w:val="49"/>
              </w:numPr>
              <w:spacing w:after="0"/>
            </w:pPr>
            <w:r w:rsidRPr="005008A7">
              <w:t>Interval</w:t>
            </w:r>
            <w:r w:rsidRPr="005008A7">
              <w:rPr>
                <w:spacing w:val="-8"/>
              </w:rPr>
              <w:t xml:space="preserve"> </w:t>
            </w:r>
            <w:r w:rsidRPr="005008A7">
              <w:t>between</w:t>
            </w:r>
            <w:r w:rsidRPr="005008A7">
              <w:rPr>
                <w:spacing w:val="-6"/>
              </w:rPr>
              <w:t xml:space="preserve"> </w:t>
            </w:r>
            <w:r w:rsidRPr="005008A7">
              <w:t>(a)</w:t>
            </w:r>
            <w:r w:rsidRPr="005008A7">
              <w:rPr>
                <w:spacing w:val="-7"/>
              </w:rPr>
              <w:t xml:space="preserve"> </w:t>
            </w:r>
            <w:r w:rsidRPr="005008A7">
              <w:t>and</w:t>
            </w:r>
            <w:r w:rsidRPr="005008A7">
              <w:rPr>
                <w:spacing w:val="-7"/>
              </w:rPr>
              <w:t xml:space="preserve"> </w:t>
            </w:r>
            <w:r w:rsidRPr="005008A7">
              <w:t>(b</w:t>
            </w:r>
            <w:proofErr w:type="gramStart"/>
            <w:r w:rsidRPr="005008A7">
              <w:t xml:space="preserve">) </w:t>
            </w:r>
            <w:r w:rsidRPr="005008A7">
              <w:rPr>
                <w:spacing w:val="-2"/>
              </w:rPr>
              <w:t>:</w:t>
            </w:r>
            <w:proofErr w:type="gramEnd"/>
          </w:p>
          <w:p w14:paraId="5722FE48" w14:textId="448D462E" w:rsidR="00D9091D" w:rsidRPr="005008A7" w:rsidRDefault="00D9091D" w:rsidP="005D44D9">
            <w:pPr>
              <w:pStyle w:val="TableParagraph"/>
              <w:spacing w:after="0"/>
            </w:pPr>
            <w:r w:rsidRPr="005008A7">
              <w:rPr>
                <w:u w:val="single" w:color="FE0000"/>
              </w:rPr>
              <w:tab/>
            </w:r>
            <w:r w:rsidRPr="005008A7">
              <w:t>Hrs*</w:t>
            </w:r>
            <w:r w:rsidR="00DB3681">
              <w:rPr>
                <w:spacing w:val="40"/>
              </w:rPr>
              <w:t xml:space="preserve"> </w:t>
            </w:r>
            <w:r w:rsidRPr="005008A7">
              <w:t>OR</w:t>
            </w:r>
            <w:r w:rsidRPr="005008A7">
              <w:rPr>
                <w:spacing w:val="40"/>
              </w:rPr>
              <w:t xml:space="preserve"> </w:t>
            </w:r>
            <w:r w:rsidRPr="005008A7">
              <w:rPr>
                <w:u w:val="single" w:color="FE0000"/>
              </w:rPr>
              <w:tab/>
            </w:r>
            <w:r w:rsidRPr="005008A7">
              <w:t>Days</w:t>
            </w:r>
            <w:r w:rsidRPr="005008A7">
              <w:rPr>
                <w:spacing w:val="40"/>
              </w:rPr>
              <w:t xml:space="preserve"> </w:t>
            </w:r>
            <w:r w:rsidRPr="005008A7">
              <w:t>OR</w:t>
            </w:r>
            <w:r w:rsidRPr="005008A7">
              <w:rPr>
                <w:spacing w:val="98"/>
              </w:rPr>
              <w:t xml:space="preserve"> </w:t>
            </w:r>
            <w:r w:rsidRPr="005008A7">
              <w:rPr>
                <w:u w:val="single" w:color="FE0000"/>
              </w:rPr>
              <w:tab/>
            </w:r>
          </w:p>
          <w:p w14:paraId="7481E35C" w14:textId="77777777" w:rsidR="00D9091D" w:rsidRPr="005008A7" w:rsidRDefault="00D9091D" w:rsidP="005D44D9">
            <w:pPr>
              <w:pStyle w:val="TableParagraph"/>
              <w:spacing w:after="0"/>
              <w:rPr>
                <w:rFonts w:eastAsia="Calibri"/>
              </w:rPr>
            </w:pPr>
            <w:r w:rsidRPr="005008A7">
              <w:t>*</w:t>
            </w:r>
            <w:r w:rsidRPr="005008A7">
              <w:rPr>
                <w:rFonts w:eastAsia="Calibri"/>
              </w:rPr>
              <w:t xml:space="preserve"> </w:t>
            </w:r>
            <w:proofErr w:type="gramStart"/>
            <w:r w:rsidRPr="005008A7">
              <w:rPr>
                <w:rFonts w:eastAsia="Calibri"/>
              </w:rPr>
              <w:t>if</w:t>
            </w:r>
            <w:proofErr w:type="gramEnd"/>
            <w:r w:rsidRPr="005008A7">
              <w:rPr>
                <w:rFonts w:eastAsia="Calibri"/>
              </w:rPr>
              <w:t xml:space="preserve"> same day record the interval in Hrs</w:t>
            </w:r>
          </w:p>
          <w:p w14:paraId="35FC48CB" w14:textId="4635C463" w:rsidR="00D9091D" w:rsidRPr="005008A7" w:rsidRDefault="00D9091D" w:rsidP="005D44D9">
            <w:pPr>
              <w:pStyle w:val="TableParagraph"/>
              <w:numPr>
                <w:ilvl w:val="0"/>
                <w:numId w:val="49"/>
              </w:numPr>
              <w:spacing w:after="0"/>
            </w:pPr>
            <w:r w:rsidRPr="005008A7">
              <w:rPr>
                <w:b/>
                <w:bCs/>
              </w:rPr>
              <w:t>Date</w:t>
            </w:r>
            <w:r w:rsidRPr="005008A7">
              <w:rPr>
                <w:b/>
                <w:bCs/>
                <w:spacing w:val="-4"/>
              </w:rPr>
              <w:t xml:space="preserve"> </w:t>
            </w:r>
            <w:r w:rsidRPr="005008A7">
              <w:rPr>
                <w:b/>
                <w:bCs/>
              </w:rPr>
              <w:t>of</w:t>
            </w:r>
            <w:r w:rsidRPr="005008A7">
              <w:rPr>
                <w:b/>
                <w:bCs/>
                <w:spacing w:val="-5"/>
              </w:rPr>
              <w:t xml:space="preserve"> </w:t>
            </w:r>
            <w:r w:rsidRPr="005008A7">
              <w:rPr>
                <w:b/>
                <w:bCs/>
              </w:rPr>
              <w:t>last</w:t>
            </w:r>
            <w:r w:rsidRPr="005008A7">
              <w:rPr>
                <w:b/>
                <w:bCs/>
                <w:spacing w:val="-4"/>
              </w:rPr>
              <w:t xml:space="preserve"> </w:t>
            </w:r>
            <w:r w:rsidRPr="005008A7">
              <w:rPr>
                <w:b/>
                <w:bCs/>
              </w:rPr>
              <w:t>observation:</w:t>
            </w:r>
            <w:r w:rsidRPr="005008A7">
              <w:rPr>
                <w:b/>
                <w:bCs/>
                <w:spacing w:val="-4"/>
              </w:rPr>
              <w:t xml:space="preserve"> </w:t>
            </w:r>
            <w:r w:rsidRPr="005008A7">
              <w:t>(</w:t>
            </w:r>
            <w:r w:rsidR="00345F13">
              <w:t>dd/mm/yy</w:t>
            </w:r>
            <w:r w:rsidRPr="005008A7">
              <w:t>):</w:t>
            </w:r>
            <w:r w:rsidR="00DB3681">
              <w:rPr>
                <w:spacing w:val="62"/>
                <w:w w:val="150"/>
              </w:rPr>
              <w:t xml:space="preserve"> </w:t>
            </w:r>
            <w:r w:rsidRPr="005008A7">
              <w:rPr>
                <w:spacing w:val="-10"/>
              </w:rPr>
              <w:t>/</w:t>
            </w:r>
            <w:r w:rsidRPr="005008A7">
              <w:rPr>
                <w:u w:val="single"/>
              </w:rPr>
              <w:tab/>
            </w:r>
            <w:r w:rsidRPr="005008A7">
              <w:rPr>
                <w:spacing w:val="-10"/>
              </w:rPr>
              <w:t>/</w:t>
            </w:r>
            <w:r w:rsidRPr="005008A7">
              <w:rPr>
                <w:u w:val="single"/>
              </w:rPr>
              <w:tab/>
            </w:r>
            <w:r w:rsidRPr="005008A7">
              <w:tab/>
            </w:r>
            <w:r w:rsidRPr="005008A7">
              <w:rPr>
                <w:spacing w:val="166"/>
                <w:u w:val="single"/>
              </w:rPr>
              <w:t xml:space="preserve"> </w:t>
            </w:r>
            <w:r w:rsidRPr="005008A7">
              <w:t>unknown</w:t>
            </w:r>
          </w:p>
          <w:p w14:paraId="2A815DB4" w14:textId="77777777" w:rsidR="00D9091D" w:rsidRPr="005008A7" w:rsidRDefault="00D9091D" w:rsidP="005D44D9">
            <w:pPr>
              <w:pStyle w:val="TableParagraph"/>
              <w:numPr>
                <w:ilvl w:val="0"/>
                <w:numId w:val="49"/>
              </w:numPr>
              <w:spacing w:after="0"/>
            </w:pPr>
            <w:r w:rsidRPr="005008A7">
              <w:t>Clinical</w:t>
            </w:r>
            <w:r w:rsidRPr="005008A7">
              <w:rPr>
                <w:spacing w:val="-6"/>
              </w:rPr>
              <w:t xml:space="preserve"> </w:t>
            </w:r>
            <w:r w:rsidRPr="005008A7">
              <w:t>status</w:t>
            </w:r>
            <w:r w:rsidRPr="005008A7">
              <w:rPr>
                <w:spacing w:val="-6"/>
              </w:rPr>
              <w:t xml:space="preserve"> </w:t>
            </w:r>
            <w:r w:rsidRPr="005008A7">
              <w:t>at</w:t>
            </w:r>
            <w:r w:rsidRPr="005008A7">
              <w:rPr>
                <w:spacing w:val="-6"/>
              </w:rPr>
              <w:t xml:space="preserve"> </w:t>
            </w:r>
            <w:r w:rsidRPr="005008A7">
              <w:t>the</w:t>
            </w:r>
            <w:r w:rsidRPr="005008A7">
              <w:rPr>
                <w:spacing w:val="-5"/>
              </w:rPr>
              <w:t xml:space="preserve"> </w:t>
            </w:r>
            <w:r w:rsidRPr="005008A7">
              <w:t>last</w:t>
            </w:r>
            <w:r w:rsidRPr="005008A7">
              <w:rPr>
                <w:spacing w:val="-5"/>
              </w:rPr>
              <w:t xml:space="preserve"> </w:t>
            </w:r>
            <w:r w:rsidRPr="005008A7">
              <w:rPr>
                <w:spacing w:val="-2"/>
              </w:rPr>
              <w:t>observation:</w:t>
            </w:r>
          </w:p>
          <w:p w14:paraId="3FF48095" w14:textId="77777777" w:rsidR="00D9091D" w:rsidRPr="005008A7" w:rsidRDefault="00D9091D" w:rsidP="005D44D9">
            <w:pPr>
              <w:pStyle w:val="TableParagraph"/>
              <w:spacing w:after="0"/>
            </w:pPr>
            <w:r w:rsidRPr="005008A7">
              <w:rPr>
                <w:u w:val="single"/>
              </w:rPr>
              <w:tab/>
            </w:r>
            <w:r w:rsidRPr="005008A7">
              <w:t>complete</w:t>
            </w:r>
            <w:r w:rsidRPr="005008A7">
              <w:rPr>
                <w:spacing w:val="-9"/>
              </w:rPr>
              <w:t xml:space="preserve"> </w:t>
            </w:r>
            <w:r w:rsidRPr="005008A7">
              <w:t>recovery</w:t>
            </w:r>
            <w:r w:rsidRPr="005008A7">
              <w:rPr>
                <w:spacing w:val="-10"/>
              </w:rPr>
              <w:t xml:space="preserve"> </w:t>
            </w:r>
            <w:r w:rsidRPr="005008A7">
              <w:t>to</w:t>
            </w:r>
            <w:r w:rsidRPr="005008A7">
              <w:rPr>
                <w:spacing w:val="-8"/>
              </w:rPr>
              <w:t xml:space="preserve"> </w:t>
            </w:r>
            <w:r w:rsidRPr="005008A7">
              <w:t>baseline</w:t>
            </w:r>
            <w:r w:rsidRPr="005008A7">
              <w:rPr>
                <w:spacing w:val="-9"/>
              </w:rPr>
              <w:t xml:space="preserve"> </w:t>
            </w:r>
            <w:r w:rsidRPr="005008A7">
              <w:rPr>
                <w:spacing w:val="-2"/>
              </w:rPr>
              <w:t>status</w:t>
            </w:r>
          </w:p>
          <w:p w14:paraId="21F5A4D4" w14:textId="77777777" w:rsidR="00D9091D" w:rsidRPr="005008A7" w:rsidRDefault="00D9091D" w:rsidP="005D44D9">
            <w:pPr>
              <w:pStyle w:val="TableParagraph"/>
              <w:spacing w:after="0"/>
            </w:pPr>
            <w:r w:rsidRPr="005008A7">
              <w:rPr>
                <w:u w:val="single"/>
              </w:rPr>
              <w:tab/>
            </w:r>
            <w:r w:rsidRPr="005008A7">
              <w:t>partial</w:t>
            </w:r>
            <w:r w:rsidRPr="005008A7">
              <w:rPr>
                <w:spacing w:val="-7"/>
              </w:rPr>
              <w:t xml:space="preserve"> </w:t>
            </w:r>
            <w:r w:rsidRPr="005008A7">
              <w:t>recovery</w:t>
            </w:r>
            <w:r w:rsidRPr="005008A7">
              <w:rPr>
                <w:spacing w:val="-7"/>
              </w:rPr>
              <w:t xml:space="preserve"> </w:t>
            </w:r>
            <w:r w:rsidRPr="005008A7">
              <w:t>but</w:t>
            </w:r>
            <w:r w:rsidRPr="005008A7">
              <w:rPr>
                <w:spacing w:val="-7"/>
              </w:rPr>
              <w:t xml:space="preserve"> </w:t>
            </w:r>
            <w:r w:rsidRPr="005008A7">
              <w:t>still</w:t>
            </w:r>
            <w:r w:rsidRPr="005008A7">
              <w:rPr>
                <w:spacing w:val="-7"/>
              </w:rPr>
              <w:t xml:space="preserve"> </w:t>
            </w:r>
            <w:r w:rsidRPr="005008A7">
              <w:t>has</w:t>
            </w:r>
            <w:r w:rsidRPr="005008A7">
              <w:rPr>
                <w:spacing w:val="-7"/>
              </w:rPr>
              <w:t xml:space="preserve"> </w:t>
            </w:r>
            <w:r w:rsidRPr="005008A7">
              <w:t>some</w:t>
            </w:r>
            <w:r w:rsidRPr="005008A7">
              <w:rPr>
                <w:spacing w:val="-7"/>
              </w:rPr>
              <w:t xml:space="preserve"> </w:t>
            </w:r>
            <w:r w:rsidRPr="005008A7">
              <w:t>residual</w:t>
            </w:r>
            <w:r w:rsidRPr="005008A7">
              <w:rPr>
                <w:spacing w:val="-7"/>
              </w:rPr>
              <w:t xml:space="preserve"> </w:t>
            </w:r>
            <w:r w:rsidRPr="005008A7">
              <w:t>weakness</w:t>
            </w:r>
            <w:r w:rsidRPr="005008A7">
              <w:rPr>
                <w:spacing w:val="-7"/>
              </w:rPr>
              <w:t xml:space="preserve"> </w:t>
            </w:r>
            <w:r w:rsidRPr="005008A7">
              <w:t>/</w:t>
            </w:r>
            <w:r w:rsidRPr="005008A7">
              <w:rPr>
                <w:spacing w:val="-7"/>
              </w:rPr>
              <w:t xml:space="preserve"> </w:t>
            </w:r>
            <w:r w:rsidRPr="005008A7">
              <w:rPr>
                <w:spacing w:val="-2"/>
              </w:rPr>
              <w:t>disability</w:t>
            </w:r>
          </w:p>
          <w:p w14:paraId="67C1248B" w14:textId="77777777" w:rsidR="00D9091D" w:rsidRPr="005008A7" w:rsidRDefault="00D9091D" w:rsidP="005D44D9">
            <w:pPr>
              <w:pStyle w:val="TableParagraph"/>
              <w:spacing w:after="0"/>
            </w:pPr>
            <w:r w:rsidRPr="005008A7">
              <w:rPr>
                <w:u w:val="single"/>
              </w:rPr>
              <w:tab/>
            </w:r>
            <w:r w:rsidRPr="005008A7">
              <w:t>no</w:t>
            </w:r>
            <w:r w:rsidRPr="005008A7">
              <w:rPr>
                <w:spacing w:val="-5"/>
              </w:rPr>
              <w:t xml:space="preserve"> </w:t>
            </w:r>
            <w:r w:rsidRPr="005008A7">
              <w:t>change</w:t>
            </w:r>
            <w:r w:rsidRPr="005008A7">
              <w:rPr>
                <w:spacing w:val="-5"/>
              </w:rPr>
              <w:t xml:space="preserve"> </w:t>
            </w:r>
            <w:r w:rsidRPr="005008A7">
              <w:t>in</w:t>
            </w:r>
            <w:r w:rsidRPr="005008A7">
              <w:rPr>
                <w:spacing w:val="-5"/>
              </w:rPr>
              <w:t xml:space="preserve"> </w:t>
            </w:r>
            <w:r w:rsidRPr="005008A7">
              <w:t>weakness</w:t>
            </w:r>
            <w:r w:rsidRPr="005008A7">
              <w:rPr>
                <w:spacing w:val="-6"/>
              </w:rPr>
              <w:t xml:space="preserve"> </w:t>
            </w:r>
            <w:r w:rsidRPr="005008A7">
              <w:t>from</w:t>
            </w:r>
            <w:r w:rsidRPr="005008A7">
              <w:rPr>
                <w:spacing w:val="-6"/>
              </w:rPr>
              <w:t xml:space="preserve"> </w:t>
            </w:r>
            <w:r w:rsidRPr="005008A7">
              <w:t>the</w:t>
            </w:r>
            <w:r w:rsidRPr="005008A7">
              <w:rPr>
                <w:spacing w:val="-6"/>
              </w:rPr>
              <w:t xml:space="preserve"> </w:t>
            </w:r>
            <w:r w:rsidRPr="005008A7">
              <w:rPr>
                <w:spacing w:val="-4"/>
              </w:rPr>
              <w:t>nadir</w:t>
            </w:r>
          </w:p>
          <w:p w14:paraId="77A3C5EE" w14:textId="77777777" w:rsidR="00D9091D" w:rsidRPr="005008A7" w:rsidRDefault="00D9091D" w:rsidP="005D44D9">
            <w:pPr>
              <w:pStyle w:val="TableParagraph"/>
              <w:spacing w:after="0"/>
            </w:pPr>
            <w:r w:rsidRPr="005008A7">
              <w:rPr>
                <w:u w:val="single"/>
              </w:rPr>
              <w:tab/>
            </w:r>
            <w:r w:rsidRPr="005008A7">
              <w:t>dead</w:t>
            </w:r>
          </w:p>
          <w:p w14:paraId="60ED28B4" w14:textId="77777777" w:rsidR="00D9091D" w:rsidRPr="005008A7" w:rsidRDefault="00D9091D" w:rsidP="005D44D9">
            <w:pPr>
              <w:pStyle w:val="TableParagraph"/>
              <w:numPr>
                <w:ilvl w:val="0"/>
                <w:numId w:val="49"/>
              </w:numPr>
              <w:spacing w:after="0"/>
            </w:pPr>
            <w:r w:rsidRPr="005008A7">
              <w:t>Fluctuation</w:t>
            </w:r>
            <w:r w:rsidRPr="005008A7">
              <w:rPr>
                <w:spacing w:val="-9"/>
              </w:rPr>
              <w:t xml:space="preserve"> </w:t>
            </w:r>
            <w:r w:rsidRPr="005008A7">
              <w:t>in</w:t>
            </w:r>
            <w:r w:rsidRPr="005008A7">
              <w:rPr>
                <w:spacing w:val="-9"/>
              </w:rPr>
              <w:t xml:space="preserve"> </w:t>
            </w:r>
            <w:r w:rsidRPr="005008A7">
              <w:t>degree</w:t>
            </w:r>
            <w:r w:rsidRPr="005008A7">
              <w:rPr>
                <w:spacing w:val="-8"/>
              </w:rPr>
              <w:t xml:space="preserve"> </w:t>
            </w:r>
            <w:r w:rsidRPr="005008A7">
              <w:t>of</w:t>
            </w:r>
            <w:r w:rsidRPr="005008A7">
              <w:rPr>
                <w:spacing w:val="-6"/>
              </w:rPr>
              <w:t xml:space="preserve"> </w:t>
            </w:r>
            <w:r w:rsidRPr="005008A7">
              <w:t>weakness</w:t>
            </w:r>
            <w:r w:rsidRPr="005008A7">
              <w:rPr>
                <w:spacing w:val="-8"/>
              </w:rPr>
              <w:t xml:space="preserve"> </w:t>
            </w:r>
            <w:r w:rsidRPr="005008A7">
              <w:rPr>
                <w:spacing w:val="-2"/>
              </w:rPr>
              <w:t>between:</w:t>
            </w:r>
          </w:p>
          <w:p w14:paraId="053F7B27" w14:textId="39E7A78C" w:rsidR="00D9091D" w:rsidRPr="005008A7" w:rsidRDefault="00D9091D" w:rsidP="005D44D9">
            <w:pPr>
              <w:pStyle w:val="TableParagraph"/>
              <w:spacing w:after="0"/>
            </w:pPr>
            <w:r w:rsidRPr="005008A7">
              <w:rPr>
                <w:b/>
                <w:bCs/>
              </w:rPr>
              <w:t>1.</w:t>
            </w:r>
            <w:r w:rsidRPr="005008A7">
              <w:rPr>
                <w:b/>
                <w:bCs/>
                <w:spacing w:val="41"/>
              </w:rPr>
              <w:t xml:space="preserve"> </w:t>
            </w:r>
            <w:r w:rsidRPr="005008A7">
              <w:rPr>
                <w:b/>
                <w:bCs/>
              </w:rPr>
              <w:t>onset</w:t>
            </w:r>
            <w:r w:rsidRPr="005008A7">
              <w:rPr>
                <w:b/>
                <w:bCs/>
                <w:spacing w:val="-3"/>
              </w:rPr>
              <w:t xml:space="preserve"> </w:t>
            </w:r>
            <w:r w:rsidRPr="005008A7">
              <w:rPr>
                <w:b/>
                <w:bCs/>
              </w:rPr>
              <w:t>and</w:t>
            </w:r>
            <w:r w:rsidRPr="005008A7">
              <w:rPr>
                <w:b/>
                <w:bCs/>
                <w:spacing w:val="-2"/>
              </w:rPr>
              <w:t xml:space="preserve"> nadir</w:t>
            </w:r>
            <w:r w:rsidRPr="005008A7">
              <w:rPr>
                <w:b/>
                <w:bCs/>
              </w:rPr>
              <w:t>*</w:t>
            </w:r>
            <w:r w:rsidRPr="005008A7">
              <w:rPr>
                <w:b/>
                <w:bCs/>
                <w:spacing w:val="-2"/>
              </w:rPr>
              <w:t>:</w:t>
            </w:r>
            <w:r w:rsidRPr="005008A7">
              <w:rPr>
                <w:b/>
              </w:rPr>
              <w:tab/>
            </w:r>
            <w:r w:rsidRPr="005008A7">
              <w:rPr>
                <w:spacing w:val="166"/>
                <w:u w:val="single"/>
              </w:rPr>
              <w:t xml:space="preserve"> </w:t>
            </w:r>
            <w:r w:rsidRPr="005008A7">
              <w:t>Yes</w:t>
            </w:r>
            <w:r w:rsidRPr="005008A7">
              <w:tab/>
            </w:r>
            <w:r w:rsidRPr="005008A7">
              <w:rPr>
                <w:spacing w:val="167"/>
                <w:u w:val="single"/>
              </w:rPr>
              <w:t xml:space="preserve"> </w:t>
            </w:r>
            <w:r w:rsidRPr="005008A7">
              <w:t>No</w:t>
            </w:r>
            <w:r w:rsidR="00DB3681">
              <w:rPr>
                <w:spacing w:val="80"/>
                <w:w w:val="150"/>
              </w:rPr>
              <w:t xml:space="preserve"> </w:t>
            </w:r>
            <w:r w:rsidRPr="005008A7">
              <w:t>Not documented</w:t>
            </w:r>
          </w:p>
        </w:tc>
        <w:tc>
          <w:tcPr>
            <w:tcW w:w="1583" w:type="pct"/>
            <w:vAlign w:val="center"/>
          </w:tcPr>
          <w:p w14:paraId="6F644103" w14:textId="77777777" w:rsidR="00D9091D" w:rsidRPr="005008A7" w:rsidRDefault="00D9091D" w:rsidP="005D44D9">
            <w:pPr>
              <w:pStyle w:val="TableParagraph"/>
              <w:spacing w:after="0"/>
            </w:pPr>
            <w:r w:rsidRPr="005008A7">
              <w:t>C</w:t>
            </w:r>
            <w:r w:rsidRPr="005008A7">
              <w:rPr>
                <w:spacing w:val="-5"/>
              </w:rPr>
              <w:t xml:space="preserve"> </w:t>
            </w:r>
            <w:r w:rsidRPr="005008A7">
              <w:t>=</w:t>
            </w:r>
            <w:r w:rsidRPr="005008A7">
              <w:rPr>
                <w:spacing w:val="-5"/>
              </w:rPr>
              <w:t xml:space="preserve"> </w:t>
            </w:r>
            <w:r w:rsidRPr="005008A7">
              <w:t>YES</w:t>
            </w:r>
            <w:r w:rsidRPr="005008A7">
              <w:rPr>
                <w:spacing w:val="-4"/>
              </w:rPr>
              <w:t xml:space="preserve"> </w:t>
            </w:r>
            <w:r w:rsidRPr="005008A7">
              <w:t>IF:</w:t>
            </w:r>
            <w:r w:rsidRPr="005008A7">
              <w:rPr>
                <w:spacing w:val="40"/>
              </w:rPr>
              <w:t xml:space="preserve"> </w:t>
            </w:r>
            <w:r w:rsidRPr="005008A7">
              <w:t>interval</w:t>
            </w:r>
            <w:r w:rsidRPr="005008A7">
              <w:rPr>
                <w:spacing w:val="-4"/>
              </w:rPr>
              <w:t xml:space="preserve"> </w:t>
            </w:r>
            <w:r w:rsidRPr="005008A7">
              <w:t>from</w:t>
            </w:r>
            <w:r w:rsidRPr="005008A7">
              <w:rPr>
                <w:spacing w:val="-4"/>
              </w:rPr>
              <w:t xml:space="preserve"> </w:t>
            </w:r>
            <w:r w:rsidRPr="005008A7">
              <w:t>onset</w:t>
            </w:r>
            <w:r w:rsidRPr="005008A7">
              <w:rPr>
                <w:spacing w:val="-4"/>
              </w:rPr>
              <w:t xml:space="preserve"> </w:t>
            </w:r>
            <w:r w:rsidRPr="005008A7">
              <w:t>to</w:t>
            </w:r>
            <w:r w:rsidRPr="005008A7">
              <w:rPr>
                <w:spacing w:val="-4"/>
              </w:rPr>
              <w:t xml:space="preserve"> </w:t>
            </w:r>
            <w:r w:rsidRPr="005008A7">
              <w:t>weakness nadir is between 12 hrs and 28 days</w:t>
            </w:r>
          </w:p>
          <w:p w14:paraId="741EF29E" w14:textId="77777777" w:rsidR="00D9091D" w:rsidRPr="005008A7" w:rsidRDefault="00D9091D" w:rsidP="005D44D9">
            <w:pPr>
              <w:pStyle w:val="TableParagraph"/>
              <w:spacing w:after="0"/>
            </w:pPr>
          </w:p>
          <w:p w14:paraId="624E9234" w14:textId="77777777" w:rsidR="00D9091D" w:rsidRPr="005008A7" w:rsidRDefault="00D9091D" w:rsidP="005D44D9">
            <w:pPr>
              <w:pStyle w:val="TableParagraph"/>
              <w:spacing w:after="0"/>
            </w:pPr>
            <w:r w:rsidRPr="005008A7">
              <w:t>C</w:t>
            </w:r>
            <w:r w:rsidRPr="005008A7">
              <w:rPr>
                <w:spacing w:val="-5"/>
              </w:rPr>
              <w:t xml:space="preserve"> </w:t>
            </w:r>
            <w:r w:rsidRPr="005008A7">
              <w:t>=</w:t>
            </w:r>
            <w:r w:rsidRPr="005008A7">
              <w:rPr>
                <w:spacing w:val="-5"/>
              </w:rPr>
              <w:t xml:space="preserve"> </w:t>
            </w:r>
            <w:r w:rsidRPr="005008A7">
              <w:t>NO</w:t>
            </w:r>
            <w:r w:rsidRPr="005008A7">
              <w:rPr>
                <w:spacing w:val="-3"/>
              </w:rPr>
              <w:t xml:space="preserve"> </w:t>
            </w:r>
            <w:r w:rsidRPr="005008A7">
              <w:t>IF:</w:t>
            </w:r>
            <w:r w:rsidRPr="005008A7">
              <w:rPr>
                <w:spacing w:val="40"/>
              </w:rPr>
              <w:t xml:space="preserve"> </w:t>
            </w:r>
            <w:r w:rsidRPr="005008A7">
              <w:t>interval</w:t>
            </w:r>
            <w:r w:rsidRPr="005008A7">
              <w:rPr>
                <w:spacing w:val="-4"/>
              </w:rPr>
              <w:t xml:space="preserve"> </w:t>
            </w:r>
            <w:r w:rsidRPr="005008A7">
              <w:t>from</w:t>
            </w:r>
            <w:r w:rsidRPr="005008A7">
              <w:rPr>
                <w:spacing w:val="-4"/>
              </w:rPr>
              <w:t xml:space="preserve"> </w:t>
            </w:r>
            <w:r w:rsidRPr="005008A7">
              <w:t>onset</w:t>
            </w:r>
            <w:r w:rsidRPr="005008A7">
              <w:rPr>
                <w:spacing w:val="-4"/>
              </w:rPr>
              <w:t xml:space="preserve"> </w:t>
            </w:r>
            <w:r w:rsidRPr="005008A7">
              <w:t>to</w:t>
            </w:r>
            <w:r w:rsidRPr="005008A7">
              <w:rPr>
                <w:spacing w:val="-4"/>
              </w:rPr>
              <w:t xml:space="preserve"> </w:t>
            </w:r>
            <w:r w:rsidRPr="005008A7">
              <w:t>weakness nadir is &lt;12 hours OR &gt;28 days</w:t>
            </w:r>
          </w:p>
          <w:p w14:paraId="7B4BCA00" w14:textId="77777777" w:rsidR="00D9091D" w:rsidRPr="005008A7" w:rsidRDefault="00D9091D" w:rsidP="005D44D9">
            <w:pPr>
              <w:pStyle w:val="TableParagraph"/>
              <w:spacing w:after="0"/>
            </w:pPr>
          </w:p>
          <w:p w14:paraId="25915E88" w14:textId="77777777" w:rsidR="00D9091D" w:rsidRPr="005008A7" w:rsidRDefault="00D9091D" w:rsidP="005D44D9">
            <w:pPr>
              <w:pStyle w:val="TableParagraph"/>
              <w:spacing w:after="0"/>
            </w:pPr>
            <w:r w:rsidRPr="005008A7">
              <w:rPr>
                <w:color w:val="000000" w:themeColor="text1"/>
              </w:rPr>
              <w:t>C</w:t>
            </w:r>
            <w:r w:rsidRPr="005008A7">
              <w:rPr>
                <w:color w:val="000000" w:themeColor="text1"/>
                <w:spacing w:val="-6"/>
              </w:rPr>
              <w:t xml:space="preserve"> </w:t>
            </w:r>
            <w:r w:rsidRPr="005008A7">
              <w:rPr>
                <w:color w:val="000000" w:themeColor="text1"/>
              </w:rPr>
              <w:t>=</w:t>
            </w:r>
            <w:r w:rsidRPr="005008A7">
              <w:rPr>
                <w:color w:val="000000" w:themeColor="text1"/>
                <w:spacing w:val="-5"/>
              </w:rPr>
              <w:t xml:space="preserve"> </w:t>
            </w:r>
            <w:r w:rsidRPr="005008A7">
              <w:rPr>
                <w:color w:val="000000" w:themeColor="text1"/>
              </w:rPr>
              <w:t>UNKNOWN</w:t>
            </w:r>
            <w:r w:rsidRPr="005008A7">
              <w:rPr>
                <w:color w:val="000000" w:themeColor="text1"/>
                <w:spacing w:val="-6"/>
              </w:rPr>
              <w:t xml:space="preserve"> </w:t>
            </w:r>
            <w:r w:rsidRPr="005008A7">
              <w:t>IF:</w:t>
            </w:r>
            <w:r w:rsidRPr="005008A7">
              <w:rPr>
                <w:spacing w:val="40"/>
              </w:rPr>
              <w:t xml:space="preserve"> </w:t>
            </w:r>
            <w:r w:rsidRPr="005008A7">
              <w:t>unable</w:t>
            </w:r>
            <w:r w:rsidRPr="005008A7">
              <w:rPr>
                <w:spacing w:val="-5"/>
              </w:rPr>
              <w:t xml:space="preserve"> </w:t>
            </w:r>
            <w:r w:rsidRPr="005008A7">
              <w:t>to</w:t>
            </w:r>
            <w:r w:rsidRPr="005008A7">
              <w:rPr>
                <w:spacing w:val="-5"/>
              </w:rPr>
              <w:t xml:space="preserve"> </w:t>
            </w:r>
            <w:r w:rsidRPr="005008A7">
              <w:t>calculate</w:t>
            </w:r>
            <w:r w:rsidRPr="005008A7">
              <w:rPr>
                <w:spacing w:val="-5"/>
              </w:rPr>
              <w:t xml:space="preserve"> </w:t>
            </w:r>
            <w:r w:rsidRPr="005008A7">
              <w:t>a</w:t>
            </w:r>
            <w:r w:rsidRPr="005008A7">
              <w:rPr>
                <w:spacing w:val="-5"/>
              </w:rPr>
              <w:t xml:space="preserve"> </w:t>
            </w:r>
            <w:r w:rsidRPr="005008A7">
              <w:t>value for interval from onset to weakness nadir</w:t>
            </w:r>
          </w:p>
        </w:tc>
      </w:tr>
      <w:tr w:rsidR="00D9091D" w:rsidRPr="005008A7" w14:paraId="5C2B2E70" w14:textId="77777777" w:rsidTr="005D44D9">
        <w:trPr>
          <w:cantSplit/>
          <w:trHeight w:val="170"/>
        </w:trPr>
        <w:tc>
          <w:tcPr>
            <w:tcW w:w="674" w:type="pct"/>
            <w:vMerge/>
            <w:vAlign w:val="center"/>
          </w:tcPr>
          <w:p w14:paraId="57CCC70F" w14:textId="77777777" w:rsidR="00D9091D" w:rsidRPr="005008A7" w:rsidRDefault="00D9091D" w:rsidP="005D44D9">
            <w:pPr>
              <w:pStyle w:val="TableParagraph"/>
              <w:spacing w:after="0"/>
            </w:pPr>
          </w:p>
        </w:tc>
        <w:tc>
          <w:tcPr>
            <w:tcW w:w="2743" w:type="pct"/>
            <w:gridSpan w:val="6"/>
            <w:vAlign w:val="center"/>
          </w:tcPr>
          <w:p w14:paraId="65FD6CAE" w14:textId="134D39BC" w:rsidR="00D9091D" w:rsidRPr="005008A7" w:rsidRDefault="00D9091D" w:rsidP="005D44D9">
            <w:pPr>
              <w:pStyle w:val="TableParagraph"/>
              <w:spacing w:after="0"/>
            </w:pPr>
            <w:r w:rsidRPr="005008A7">
              <w:t>2.</w:t>
            </w:r>
            <w:r w:rsidRPr="005008A7">
              <w:rPr>
                <w:spacing w:val="41"/>
              </w:rPr>
              <w:t xml:space="preserve"> </w:t>
            </w:r>
            <w:r w:rsidRPr="005008A7">
              <w:t>nadir</w:t>
            </w:r>
            <w:r w:rsidRPr="005008A7">
              <w:rPr>
                <w:spacing w:val="-4"/>
              </w:rPr>
              <w:t xml:space="preserve"> </w:t>
            </w:r>
            <w:r w:rsidRPr="005008A7">
              <w:t>and</w:t>
            </w:r>
            <w:r w:rsidRPr="005008A7">
              <w:rPr>
                <w:spacing w:val="-3"/>
              </w:rPr>
              <w:t xml:space="preserve"> </w:t>
            </w:r>
            <w:r w:rsidRPr="005008A7">
              <w:t>last</w:t>
            </w:r>
            <w:r w:rsidRPr="005008A7">
              <w:rPr>
                <w:spacing w:val="-4"/>
              </w:rPr>
              <w:t xml:space="preserve"> </w:t>
            </w:r>
            <w:r w:rsidRPr="005008A7">
              <w:rPr>
                <w:spacing w:val="-2"/>
              </w:rPr>
              <w:t>observation:</w:t>
            </w:r>
            <w:r w:rsidRPr="005008A7">
              <w:tab/>
            </w:r>
            <w:r w:rsidRPr="005008A7">
              <w:rPr>
                <w:spacing w:val="166"/>
                <w:u w:val="single"/>
              </w:rPr>
              <w:t xml:space="preserve"> </w:t>
            </w:r>
            <w:r w:rsidRPr="005008A7">
              <w:t>Yes</w:t>
            </w:r>
            <w:r w:rsidRPr="005008A7">
              <w:tab/>
            </w:r>
            <w:r w:rsidRPr="005008A7">
              <w:rPr>
                <w:spacing w:val="167"/>
                <w:u w:val="single"/>
              </w:rPr>
              <w:t xml:space="preserve"> </w:t>
            </w:r>
            <w:r w:rsidRPr="005008A7">
              <w:t>No</w:t>
            </w:r>
            <w:r w:rsidR="00DB3681">
              <w:rPr>
                <w:spacing w:val="80"/>
                <w:w w:val="150"/>
              </w:rPr>
              <w:t xml:space="preserve"> </w:t>
            </w:r>
            <w:r w:rsidRPr="005008A7">
              <w:t>Not documented</w:t>
            </w:r>
          </w:p>
          <w:p w14:paraId="463F2E12" w14:textId="220ED7C9" w:rsidR="00D9091D" w:rsidRPr="005008A7" w:rsidRDefault="00D9091D" w:rsidP="005D44D9">
            <w:pPr>
              <w:pStyle w:val="TableParagraph"/>
              <w:spacing w:after="0"/>
            </w:pPr>
            <w:r w:rsidRPr="005008A7">
              <w:t>If</w:t>
            </w:r>
            <w:r w:rsidRPr="005008A7">
              <w:rPr>
                <w:spacing w:val="-4"/>
              </w:rPr>
              <w:t xml:space="preserve"> </w:t>
            </w:r>
            <w:r w:rsidRPr="005008A7">
              <w:t>‘Yes’</w:t>
            </w:r>
            <w:r w:rsidRPr="005008A7">
              <w:rPr>
                <w:spacing w:val="-4"/>
              </w:rPr>
              <w:t xml:space="preserve"> </w:t>
            </w:r>
            <w:r w:rsidRPr="005008A7">
              <w:t>for</w:t>
            </w:r>
            <w:r w:rsidRPr="005008A7">
              <w:rPr>
                <w:spacing w:val="-4"/>
              </w:rPr>
              <w:t xml:space="preserve"> </w:t>
            </w:r>
            <w:r w:rsidRPr="005008A7">
              <w:t>f-1</w:t>
            </w:r>
            <w:r w:rsidRPr="005008A7">
              <w:rPr>
                <w:spacing w:val="-3"/>
              </w:rPr>
              <w:t xml:space="preserve"> </w:t>
            </w:r>
            <w:r w:rsidRPr="005008A7">
              <w:t>and/or</w:t>
            </w:r>
            <w:r w:rsidRPr="005008A7">
              <w:rPr>
                <w:spacing w:val="-4"/>
              </w:rPr>
              <w:t xml:space="preserve"> </w:t>
            </w:r>
            <w:r w:rsidRPr="005008A7">
              <w:t>f-2,</w:t>
            </w:r>
            <w:r w:rsidRPr="005008A7">
              <w:rPr>
                <w:spacing w:val="-4"/>
              </w:rPr>
              <w:t xml:space="preserve"> </w:t>
            </w:r>
            <w:r w:rsidRPr="005008A7">
              <w:t>were</w:t>
            </w:r>
            <w:r w:rsidRPr="005008A7">
              <w:rPr>
                <w:spacing w:val="-4"/>
              </w:rPr>
              <w:t xml:space="preserve"> </w:t>
            </w:r>
            <w:r w:rsidRPr="005008A7">
              <w:t>the</w:t>
            </w:r>
            <w:r w:rsidRPr="005008A7">
              <w:rPr>
                <w:spacing w:val="-4"/>
              </w:rPr>
              <w:t xml:space="preserve"> </w:t>
            </w:r>
            <w:r w:rsidRPr="005008A7">
              <w:t>fluctuations</w:t>
            </w:r>
            <w:r w:rsidRPr="005008A7">
              <w:rPr>
                <w:spacing w:val="-4"/>
              </w:rPr>
              <w:t xml:space="preserve"> </w:t>
            </w:r>
            <w:r w:rsidRPr="005008A7">
              <w:t>associated</w:t>
            </w:r>
            <w:r w:rsidRPr="005008A7">
              <w:rPr>
                <w:spacing w:val="-4"/>
              </w:rPr>
              <w:t xml:space="preserve"> </w:t>
            </w:r>
            <w:r w:rsidRPr="005008A7">
              <w:t>with</w:t>
            </w:r>
            <w:r w:rsidRPr="005008A7">
              <w:rPr>
                <w:spacing w:val="-3"/>
              </w:rPr>
              <w:t xml:space="preserve"> </w:t>
            </w:r>
            <w:r w:rsidRPr="005008A7">
              <w:t>disease</w:t>
            </w:r>
            <w:r w:rsidRPr="005008A7">
              <w:rPr>
                <w:spacing w:val="-4"/>
              </w:rPr>
              <w:t xml:space="preserve"> </w:t>
            </w:r>
            <w:r w:rsidRPr="005008A7">
              <w:t>modifying therapies (</w:t>
            </w:r>
            <w:bookmarkStart w:id="9" w:name="_Int_pryA9p4q"/>
            <w:r w:rsidRPr="005008A7">
              <w:t>e.g.</w:t>
            </w:r>
            <w:bookmarkEnd w:id="9"/>
            <w:r w:rsidRPr="005008A7">
              <w:t xml:space="preserve"> IVIG, steroids)?</w:t>
            </w:r>
            <w:r w:rsidRPr="005008A7">
              <w:tab/>
            </w:r>
            <w:r w:rsidR="00DB3681">
              <w:rPr>
                <w:spacing w:val="40"/>
                <w:u w:val="single"/>
              </w:rPr>
              <w:t xml:space="preserve"> </w:t>
            </w:r>
            <w:r w:rsidRPr="005008A7">
              <w:t>Yes*</w:t>
            </w:r>
            <w:r w:rsidR="00DB3681">
              <w:rPr>
                <w:spacing w:val="98"/>
              </w:rPr>
              <w:t xml:space="preserve"> </w:t>
            </w:r>
            <w:r w:rsidRPr="005008A7">
              <w:t>No</w:t>
            </w:r>
            <w:r w:rsidR="00DB3681">
              <w:rPr>
                <w:spacing w:val="80"/>
              </w:rPr>
              <w:t xml:space="preserve"> </w:t>
            </w:r>
            <w:r w:rsidRPr="005008A7">
              <w:t>not described</w:t>
            </w:r>
          </w:p>
          <w:p w14:paraId="00D740BC" w14:textId="77777777" w:rsidR="00D9091D" w:rsidRPr="005008A7" w:rsidRDefault="00D9091D" w:rsidP="005D44D9">
            <w:pPr>
              <w:pStyle w:val="TableParagraph"/>
              <w:spacing w:after="0"/>
            </w:pPr>
            <w:r w:rsidRPr="005008A7">
              <w:t>*</w:t>
            </w:r>
            <w:r w:rsidRPr="005008A7">
              <w:rPr>
                <w:spacing w:val="-6"/>
              </w:rPr>
              <w:t xml:space="preserve"> </w:t>
            </w:r>
            <w:r w:rsidRPr="005008A7">
              <w:t>if</w:t>
            </w:r>
            <w:r w:rsidRPr="005008A7">
              <w:rPr>
                <w:spacing w:val="-4"/>
              </w:rPr>
              <w:t xml:space="preserve"> </w:t>
            </w:r>
            <w:bookmarkStart w:id="10" w:name="_Int_xRTxidsc"/>
            <w:proofErr w:type="gramStart"/>
            <w:r w:rsidRPr="005008A7">
              <w:t>Yes</w:t>
            </w:r>
            <w:bookmarkEnd w:id="10"/>
            <w:proofErr w:type="gramEnd"/>
            <w:r w:rsidRPr="005008A7">
              <w:t>,</w:t>
            </w:r>
            <w:r w:rsidRPr="005008A7">
              <w:rPr>
                <w:spacing w:val="-5"/>
              </w:rPr>
              <w:t xml:space="preserve"> </w:t>
            </w:r>
            <w:r w:rsidRPr="005008A7">
              <w:t>provide</w:t>
            </w:r>
            <w:r w:rsidRPr="005008A7">
              <w:rPr>
                <w:spacing w:val="-5"/>
              </w:rPr>
              <w:t xml:space="preserve"> </w:t>
            </w:r>
            <w:r w:rsidRPr="005008A7">
              <w:rPr>
                <w:spacing w:val="-2"/>
              </w:rPr>
              <w:t>details:</w:t>
            </w:r>
          </w:p>
        </w:tc>
        <w:tc>
          <w:tcPr>
            <w:tcW w:w="1583" w:type="pct"/>
            <w:vAlign w:val="center"/>
          </w:tcPr>
          <w:p w14:paraId="5CDB17C1" w14:textId="77777777" w:rsidR="00D9091D" w:rsidRPr="005008A7" w:rsidRDefault="00D9091D" w:rsidP="005D44D9">
            <w:pPr>
              <w:pStyle w:val="TableParagraph"/>
              <w:spacing w:after="0"/>
            </w:pPr>
          </w:p>
        </w:tc>
      </w:tr>
      <w:tr w:rsidR="007E42BE" w:rsidRPr="005008A7" w14:paraId="4EB1AB5D" w14:textId="77777777" w:rsidTr="005D44D9">
        <w:trPr>
          <w:cantSplit/>
          <w:trHeight w:val="804"/>
        </w:trPr>
        <w:tc>
          <w:tcPr>
            <w:tcW w:w="674" w:type="pct"/>
            <w:vAlign w:val="center"/>
          </w:tcPr>
          <w:p w14:paraId="704BD0FB" w14:textId="0A66900E" w:rsidR="007E42BE" w:rsidRPr="005008A7" w:rsidRDefault="007E42BE" w:rsidP="005D44D9">
            <w:pPr>
              <w:pStyle w:val="TableParagraph"/>
              <w:spacing w:after="0"/>
            </w:pPr>
            <w:r w:rsidRPr="005008A7">
              <w:t xml:space="preserve">Criterion D </w:t>
            </w:r>
            <w:r w:rsidRPr="005008A7">
              <w:rPr>
                <w:spacing w:val="-2"/>
              </w:rPr>
              <w:t>Ophthalmo-</w:t>
            </w:r>
            <w:r w:rsidRPr="005008A7">
              <w:t>paresis</w:t>
            </w:r>
          </w:p>
        </w:tc>
        <w:tc>
          <w:tcPr>
            <w:tcW w:w="2743" w:type="pct"/>
            <w:gridSpan w:val="6"/>
            <w:vAlign w:val="center"/>
          </w:tcPr>
          <w:p w14:paraId="279D2E23" w14:textId="77777777" w:rsidR="007E42BE" w:rsidRPr="005008A7" w:rsidRDefault="007E42BE" w:rsidP="005D44D9">
            <w:pPr>
              <w:pStyle w:val="TableParagraph"/>
              <w:numPr>
                <w:ilvl w:val="0"/>
                <w:numId w:val="50"/>
              </w:numPr>
              <w:spacing w:after="0"/>
            </w:pPr>
            <w:r w:rsidRPr="005008A7">
              <w:t>R</w:t>
            </w:r>
            <w:r w:rsidRPr="005008A7">
              <w:rPr>
                <w:spacing w:val="-9"/>
              </w:rPr>
              <w:t xml:space="preserve"> </w:t>
            </w:r>
            <w:r w:rsidRPr="005008A7">
              <w:t>extraocular</w:t>
            </w:r>
            <w:r w:rsidRPr="005008A7">
              <w:rPr>
                <w:spacing w:val="-8"/>
              </w:rPr>
              <w:t xml:space="preserve"> </w:t>
            </w:r>
            <w:r w:rsidRPr="005008A7">
              <w:t>muscle</w:t>
            </w:r>
            <w:r w:rsidRPr="005008A7">
              <w:rPr>
                <w:spacing w:val="-8"/>
              </w:rPr>
              <w:t xml:space="preserve"> </w:t>
            </w:r>
            <w:r w:rsidRPr="005008A7">
              <w:rPr>
                <w:spacing w:val="-2"/>
              </w:rPr>
              <w:t>weakness:</w:t>
            </w:r>
            <w:r w:rsidRPr="005008A7">
              <w:tab/>
            </w:r>
            <w:r w:rsidRPr="005008A7">
              <w:rPr>
                <w:spacing w:val="166"/>
                <w:u w:val="single"/>
              </w:rPr>
              <w:t xml:space="preserve"> </w:t>
            </w:r>
            <w:r w:rsidRPr="005008A7">
              <w:t>Yes</w:t>
            </w:r>
            <w:r w:rsidRPr="005008A7">
              <w:tab/>
            </w:r>
            <w:r w:rsidRPr="005008A7">
              <w:rPr>
                <w:spacing w:val="167"/>
                <w:u w:val="single"/>
              </w:rPr>
              <w:t xml:space="preserve"> </w:t>
            </w:r>
            <w:r w:rsidRPr="005008A7">
              <w:t>No</w:t>
            </w:r>
            <w:r w:rsidRPr="005008A7">
              <w:tab/>
            </w:r>
            <w:r w:rsidRPr="005008A7">
              <w:rPr>
                <w:spacing w:val="166"/>
                <w:u w:val="single"/>
              </w:rPr>
              <w:t xml:space="preserve"> </w:t>
            </w:r>
            <w:r w:rsidRPr="005008A7">
              <w:t>Not described</w:t>
            </w:r>
          </w:p>
          <w:p w14:paraId="53FFBF6B" w14:textId="77777777" w:rsidR="007E42BE" w:rsidRPr="005008A7" w:rsidRDefault="007E42BE" w:rsidP="005D44D9">
            <w:pPr>
              <w:pStyle w:val="TableParagraph"/>
              <w:spacing w:after="0"/>
            </w:pPr>
          </w:p>
          <w:p w14:paraId="155F4962" w14:textId="77777777" w:rsidR="007E42BE" w:rsidRPr="005008A7" w:rsidRDefault="007E42BE" w:rsidP="005D44D9">
            <w:pPr>
              <w:pStyle w:val="TableParagraph"/>
              <w:numPr>
                <w:ilvl w:val="0"/>
                <w:numId w:val="50"/>
              </w:numPr>
              <w:spacing w:after="0"/>
            </w:pPr>
            <w:r w:rsidRPr="005008A7">
              <w:t>L</w:t>
            </w:r>
            <w:r w:rsidRPr="005008A7">
              <w:rPr>
                <w:spacing w:val="-9"/>
              </w:rPr>
              <w:t xml:space="preserve"> </w:t>
            </w:r>
            <w:r w:rsidRPr="005008A7">
              <w:t>extraocular</w:t>
            </w:r>
            <w:r w:rsidRPr="005008A7">
              <w:rPr>
                <w:spacing w:val="-7"/>
              </w:rPr>
              <w:t xml:space="preserve"> </w:t>
            </w:r>
            <w:r w:rsidRPr="005008A7">
              <w:t>muscle</w:t>
            </w:r>
            <w:r w:rsidRPr="005008A7">
              <w:rPr>
                <w:spacing w:val="-7"/>
              </w:rPr>
              <w:t xml:space="preserve"> </w:t>
            </w:r>
            <w:r w:rsidRPr="005008A7">
              <w:rPr>
                <w:spacing w:val="-2"/>
              </w:rPr>
              <w:t>weakness:</w:t>
            </w:r>
            <w:r w:rsidRPr="005008A7">
              <w:tab/>
            </w:r>
            <w:r w:rsidRPr="005008A7">
              <w:rPr>
                <w:spacing w:val="166"/>
                <w:u w:val="single"/>
              </w:rPr>
              <w:t xml:space="preserve"> </w:t>
            </w:r>
            <w:r w:rsidRPr="005008A7">
              <w:t>Yes</w:t>
            </w:r>
            <w:r w:rsidRPr="005008A7">
              <w:tab/>
            </w:r>
            <w:r w:rsidRPr="005008A7">
              <w:rPr>
                <w:spacing w:val="167"/>
                <w:u w:val="single"/>
              </w:rPr>
              <w:t xml:space="preserve"> </w:t>
            </w:r>
            <w:r w:rsidRPr="005008A7">
              <w:t>No</w:t>
            </w:r>
            <w:r w:rsidRPr="005008A7">
              <w:tab/>
            </w:r>
            <w:r w:rsidRPr="005008A7">
              <w:rPr>
                <w:spacing w:val="166"/>
                <w:u w:val="single"/>
              </w:rPr>
              <w:t xml:space="preserve"> </w:t>
            </w:r>
            <w:r w:rsidRPr="005008A7">
              <w:t>Not described</w:t>
            </w:r>
          </w:p>
        </w:tc>
        <w:tc>
          <w:tcPr>
            <w:tcW w:w="1583" w:type="pct"/>
            <w:vAlign w:val="center"/>
          </w:tcPr>
          <w:p w14:paraId="038F0275" w14:textId="77777777" w:rsidR="007E42BE" w:rsidRPr="005008A7" w:rsidRDefault="007E42BE" w:rsidP="005D44D9">
            <w:pPr>
              <w:pStyle w:val="TableParagraph"/>
              <w:spacing w:after="0"/>
            </w:pPr>
            <w:r w:rsidRPr="005008A7">
              <w:rPr>
                <w:b/>
              </w:rPr>
              <w:t>D</w:t>
            </w:r>
            <w:r w:rsidRPr="005008A7">
              <w:rPr>
                <w:b/>
                <w:spacing w:val="-4"/>
              </w:rPr>
              <w:t xml:space="preserve"> </w:t>
            </w:r>
            <w:r w:rsidRPr="005008A7">
              <w:rPr>
                <w:b/>
              </w:rPr>
              <w:t>=</w:t>
            </w:r>
            <w:r w:rsidRPr="005008A7">
              <w:rPr>
                <w:b/>
                <w:spacing w:val="-3"/>
              </w:rPr>
              <w:t xml:space="preserve"> </w:t>
            </w:r>
            <w:r w:rsidRPr="005008A7">
              <w:rPr>
                <w:b/>
              </w:rPr>
              <w:t>Present</w:t>
            </w:r>
            <w:r w:rsidRPr="005008A7">
              <w:rPr>
                <w:b/>
                <w:spacing w:val="-3"/>
              </w:rPr>
              <w:t xml:space="preserve"> </w:t>
            </w:r>
            <w:r w:rsidRPr="005008A7">
              <w:t>IF</w:t>
            </w:r>
            <w:r w:rsidRPr="005008A7">
              <w:rPr>
                <w:spacing w:val="-4"/>
              </w:rPr>
              <w:t xml:space="preserve"> </w:t>
            </w:r>
            <w:r w:rsidRPr="005008A7">
              <w:t>yes</w:t>
            </w:r>
            <w:r w:rsidRPr="005008A7">
              <w:rPr>
                <w:spacing w:val="-4"/>
              </w:rPr>
              <w:t xml:space="preserve"> </w:t>
            </w:r>
            <w:r w:rsidRPr="005008A7">
              <w:t>for</w:t>
            </w:r>
            <w:r w:rsidRPr="005008A7">
              <w:rPr>
                <w:spacing w:val="-3"/>
              </w:rPr>
              <w:t xml:space="preserve"> </w:t>
            </w:r>
            <w:r w:rsidRPr="005008A7">
              <w:t>both</w:t>
            </w:r>
            <w:r w:rsidRPr="005008A7">
              <w:rPr>
                <w:spacing w:val="-3"/>
              </w:rPr>
              <w:t xml:space="preserve"> </w:t>
            </w:r>
            <w:r w:rsidRPr="005008A7">
              <w:t>R</w:t>
            </w:r>
            <w:r w:rsidRPr="005008A7">
              <w:rPr>
                <w:spacing w:val="-4"/>
              </w:rPr>
              <w:t xml:space="preserve"> </w:t>
            </w:r>
            <w:r w:rsidRPr="005008A7">
              <w:t>&amp;</w:t>
            </w:r>
            <w:r w:rsidRPr="005008A7">
              <w:rPr>
                <w:spacing w:val="-3"/>
              </w:rPr>
              <w:t xml:space="preserve"> </w:t>
            </w:r>
            <w:r w:rsidRPr="005008A7">
              <w:rPr>
                <w:spacing w:val="-10"/>
              </w:rPr>
              <w:t>L</w:t>
            </w:r>
          </w:p>
          <w:p w14:paraId="205DEB6B" w14:textId="77777777" w:rsidR="007E42BE" w:rsidRPr="005008A7" w:rsidRDefault="007E42BE" w:rsidP="005D44D9">
            <w:pPr>
              <w:pStyle w:val="TableParagraph"/>
              <w:spacing w:after="0"/>
            </w:pPr>
            <w:r w:rsidRPr="005008A7">
              <w:rPr>
                <w:b/>
              </w:rPr>
              <w:t>D</w:t>
            </w:r>
            <w:r w:rsidRPr="005008A7">
              <w:rPr>
                <w:b/>
                <w:spacing w:val="-5"/>
              </w:rPr>
              <w:t xml:space="preserve"> </w:t>
            </w:r>
            <w:r w:rsidRPr="005008A7">
              <w:rPr>
                <w:b/>
              </w:rPr>
              <w:t>=</w:t>
            </w:r>
            <w:r w:rsidRPr="005008A7">
              <w:rPr>
                <w:b/>
                <w:spacing w:val="-3"/>
              </w:rPr>
              <w:t xml:space="preserve"> </w:t>
            </w:r>
            <w:r w:rsidRPr="005008A7">
              <w:rPr>
                <w:b/>
              </w:rPr>
              <w:t>Absent</w:t>
            </w:r>
            <w:r w:rsidRPr="005008A7">
              <w:rPr>
                <w:b/>
                <w:spacing w:val="-5"/>
              </w:rPr>
              <w:t xml:space="preserve"> </w:t>
            </w:r>
            <w:r w:rsidRPr="005008A7">
              <w:t>IF</w:t>
            </w:r>
            <w:r w:rsidRPr="005008A7">
              <w:rPr>
                <w:spacing w:val="-3"/>
              </w:rPr>
              <w:t xml:space="preserve"> </w:t>
            </w:r>
            <w:r w:rsidRPr="005008A7">
              <w:t>No</w:t>
            </w:r>
            <w:r w:rsidRPr="005008A7">
              <w:rPr>
                <w:spacing w:val="-3"/>
              </w:rPr>
              <w:t xml:space="preserve"> </w:t>
            </w:r>
            <w:r w:rsidRPr="005008A7">
              <w:t>for</w:t>
            </w:r>
            <w:r w:rsidRPr="005008A7">
              <w:rPr>
                <w:spacing w:val="-4"/>
              </w:rPr>
              <w:t xml:space="preserve"> </w:t>
            </w:r>
            <w:r w:rsidRPr="005008A7">
              <w:t>both</w:t>
            </w:r>
            <w:r w:rsidRPr="005008A7">
              <w:rPr>
                <w:spacing w:val="-3"/>
              </w:rPr>
              <w:t xml:space="preserve"> </w:t>
            </w:r>
            <w:r w:rsidRPr="005008A7">
              <w:t>R</w:t>
            </w:r>
            <w:r w:rsidRPr="005008A7">
              <w:rPr>
                <w:spacing w:val="-4"/>
              </w:rPr>
              <w:t xml:space="preserve"> </w:t>
            </w:r>
            <w:r w:rsidRPr="005008A7">
              <w:t>&amp;</w:t>
            </w:r>
            <w:r w:rsidRPr="005008A7">
              <w:rPr>
                <w:spacing w:val="-3"/>
              </w:rPr>
              <w:t xml:space="preserve"> </w:t>
            </w:r>
            <w:r w:rsidRPr="005008A7">
              <w:rPr>
                <w:spacing w:val="-10"/>
              </w:rPr>
              <w:t>L</w:t>
            </w:r>
          </w:p>
          <w:p w14:paraId="4E1D2217" w14:textId="77777777" w:rsidR="007E42BE" w:rsidRPr="005008A7" w:rsidRDefault="007E42BE" w:rsidP="005D44D9">
            <w:pPr>
              <w:pStyle w:val="TableParagraph"/>
              <w:spacing w:after="0"/>
            </w:pPr>
            <w:r w:rsidRPr="005008A7">
              <w:rPr>
                <w:b/>
              </w:rPr>
              <w:t>D</w:t>
            </w:r>
            <w:r w:rsidRPr="005008A7">
              <w:rPr>
                <w:b/>
                <w:spacing w:val="-6"/>
              </w:rPr>
              <w:t xml:space="preserve"> </w:t>
            </w:r>
            <w:r w:rsidRPr="005008A7">
              <w:rPr>
                <w:b/>
              </w:rPr>
              <w:t>=</w:t>
            </w:r>
            <w:r w:rsidRPr="005008A7">
              <w:rPr>
                <w:b/>
                <w:spacing w:val="-4"/>
              </w:rPr>
              <w:t xml:space="preserve"> </w:t>
            </w:r>
            <w:r w:rsidRPr="005008A7">
              <w:rPr>
                <w:b/>
              </w:rPr>
              <w:t>UNKNOWN</w:t>
            </w:r>
            <w:r w:rsidRPr="005008A7">
              <w:rPr>
                <w:b/>
                <w:spacing w:val="-5"/>
              </w:rPr>
              <w:t xml:space="preserve"> </w:t>
            </w:r>
            <w:r w:rsidRPr="005008A7">
              <w:t>IF</w:t>
            </w:r>
            <w:r w:rsidRPr="005008A7">
              <w:rPr>
                <w:spacing w:val="-4"/>
              </w:rPr>
              <w:t xml:space="preserve"> </w:t>
            </w:r>
            <w:r w:rsidRPr="005008A7">
              <w:t>not</w:t>
            </w:r>
            <w:r w:rsidRPr="005008A7">
              <w:rPr>
                <w:spacing w:val="-5"/>
              </w:rPr>
              <w:t xml:space="preserve"> </w:t>
            </w:r>
            <w:r w:rsidRPr="005008A7">
              <w:t>described</w:t>
            </w:r>
            <w:r w:rsidRPr="005008A7">
              <w:rPr>
                <w:spacing w:val="-5"/>
              </w:rPr>
              <w:t xml:space="preserve"> </w:t>
            </w:r>
            <w:r w:rsidRPr="005008A7">
              <w:t>for</w:t>
            </w:r>
            <w:r w:rsidRPr="005008A7">
              <w:rPr>
                <w:spacing w:val="-5"/>
              </w:rPr>
              <w:t xml:space="preserve"> </w:t>
            </w:r>
            <w:r w:rsidRPr="005008A7">
              <w:t>R+/</w:t>
            </w:r>
            <w:r w:rsidRPr="005008A7">
              <w:rPr>
                <w:spacing w:val="-5"/>
              </w:rPr>
              <w:t xml:space="preserve"> </w:t>
            </w:r>
            <w:r w:rsidRPr="005008A7">
              <w:t>or</w:t>
            </w:r>
            <w:r w:rsidRPr="005008A7">
              <w:rPr>
                <w:spacing w:val="-5"/>
              </w:rPr>
              <w:t xml:space="preserve"> </w:t>
            </w:r>
            <w:r w:rsidRPr="005008A7">
              <w:rPr>
                <w:spacing w:val="-10"/>
              </w:rPr>
              <w:t>L</w:t>
            </w:r>
          </w:p>
        </w:tc>
      </w:tr>
      <w:tr w:rsidR="007E42BE" w:rsidRPr="005008A7" w14:paraId="7A522967" w14:textId="77777777" w:rsidTr="005D44D9">
        <w:trPr>
          <w:cantSplit/>
          <w:trHeight w:val="170"/>
        </w:trPr>
        <w:tc>
          <w:tcPr>
            <w:tcW w:w="674" w:type="pct"/>
            <w:vAlign w:val="center"/>
          </w:tcPr>
          <w:p w14:paraId="794B7E96" w14:textId="77777777" w:rsidR="007E42BE" w:rsidRPr="005008A7" w:rsidRDefault="007E42BE" w:rsidP="005D44D9">
            <w:pPr>
              <w:pStyle w:val="TableParagraph"/>
              <w:spacing w:after="0"/>
            </w:pPr>
            <w:r w:rsidRPr="005008A7">
              <w:t>Criterion</w:t>
            </w:r>
            <w:r w:rsidRPr="005008A7">
              <w:rPr>
                <w:spacing w:val="-8"/>
              </w:rPr>
              <w:t xml:space="preserve"> </w:t>
            </w:r>
            <w:r w:rsidRPr="005008A7">
              <w:t>E</w:t>
            </w:r>
            <w:r w:rsidRPr="005008A7">
              <w:rPr>
                <w:spacing w:val="-7"/>
              </w:rPr>
              <w:t xml:space="preserve"> </w:t>
            </w:r>
            <w:r w:rsidRPr="005008A7">
              <w:rPr>
                <w:spacing w:val="-2"/>
              </w:rPr>
              <w:t>Ataxia</w:t>
            </w:r>
          </w:p>
        </w:tc>
        <w:tc>
          <w:tcPr>
            <w:tcW w:w="2743" w:type="pct"/>
            <w:gridSpan w:val="6"/>
            <w:vAlign w:val="center"/>
          </w:tcPr>
          <w:p w14:paraId="31D5280E" w14:textId="75213A6B" w:rsidR="007E42BE" w:rsidRPr="005008A7" w:rsidRDefault="007E42BE" w:rsidP="005D44D9">
            <w:pPr>
              <w:pStyle w:val="TableParagraph"/>
              <w:spacing w:after="0"/>
            </w:pPr>
            <w:r w:rsidRPr="005008A7">
              <w:rPr>
                <w:b/>
                <w:bCs/>
                <w:spacing w:val="-2"/>
              </w:rPr>
              <w:t>Ataxia</w:t>
            </w:r>
            <w:r w:rsidRPr="005008A7">
              <w:rPr>
                <w:b/>
              </w:rPr>
              <w:tab/>
            </w:r>
            <w:r w:rsidR="00DB3681">
              <w:rPr>
                <w:spacing w:val="80"/>
                <w:u w:val="single"/>
              </w:rPr>
              <w:t xml:space="preserve"> </w:t>
            </w:r>
            <w:bookmarkStart w:id="11" w:name="_Int_jDnB8wrI"/>
            <w:r w:rsidRPr="005008A7">
              <w:t>Present</w:t>
            </w:r>
            <w:r w:rsidR="00DB3681">
              <w:rPr>
                <w:spacing w:val="148"/>
              </w:rPr>
              <w:t xml:space="preserve"> </w:t>
            </w:r>
            <w:r w:rsidRPr="005008A7">
              <w:t>Absent</w:t>
            </w:r>
            <w:bookmarkEnd w:id="11"/>
            <w:r w:rsidRPr="005008A7">
              <w:tab/>
            </w:r>
            <w:r w:rsidRPr="005008A7">
              <w:rPr>
                <w:spacing w:val="80"/>
                <w:w w:val="150"/>
                <w:u w:val="single"/>
              </w:rPr>
              <w:t xml:space="preserve"> </w:t>
            </w:r>
            <w:r w:rsidRPr="005008A7">
              <w:t>Not described</w:t>
            </w:r>
          </w:p>
        </w:tc>
        <w:tc>
          <w:tcPr>
            <w:tcW w:w="1583" w:type="pct"/>
            <w:vAlign w:val="center"/>
          </w:tcPr>
          <w:p w14:paraId="596E71B5" w14:textId="77777777" w:rsidR="007E42BE" w:rsidRPr="005008A7" w:rsidRDefault="007E42BE" w:rsidP="005D44D9">
            <w:pPr>
              <w:pStyle w:val="TableParagraph"/>
              <w:spacing w:after="0"/>
            </w:pPr>
            <w:r w:rsidRPr="005008A7">
              <w:t>E</w:t>
            </w:r>
            <w:r w:rsidRPr="005008A7">
              <w:rPr>
                <w:spacing w:val="-6"/>
              </w:rPr>
              <w:t xml:space="preserve"> </w:t>
            </w:r>
            <w:r w:rsidRPr="005008A7">
              <w:t>=</w:t>
            </w:r>
            <w:r w:rsidRPr="005008A7">
              <w:rPr>
                <w:spacing w:val="-4"/>
              </w:rPr>
              <w:t xml:space="preserve"> </w:t>
            </w:r>
            <w:r w:rsidRPr="005008A7">
              <w:t>Present</w:t>
            </w:r>
            <w:r w:rsidRPr="005008A7">
              <w:rPr>
                <w:spacing w:val="-4"/>
              </w:rPr>
              <w:t xml:space="preserve"> </w:t>
            </w:r>
            <w:r w:rsidRPr="005008A7">
              <w:t>or</w:t>
            </w:r>
            <w:r w:rsidRPr="005008A7">
              <w:rPr>
                <w:spacing w:val="-6"/>
              </w:rPr>
              <w:t xml:space="preserve"> </w:t>
            </w:r>
            <w:r w:rsidRPr="005008A7">
              <w:t>Absent</w:t>
            </w:r>
            <w:r w:rsidRPr="005008A7">
              <w:rPr>
                <w:spacing w:val="-4"/>
              </w:rPr>
              <w:t xml:space="preserve"> </w:t>
            </w:r>
            <w:r w:rsidRPr="005008A7">
              <w:t>if</w:t>
            </w:r>
            <w:r w:rsidRPr="005008A7">
              <w:rPr>
                <w:spacing w:val="-4"/>
              </w:rPr>
              <w:t xml:space="preserve"> </w:t>
            </w:r>
            <w:r w:rsidRPr="005008A7">
              <w:t>either</w:t>
            </w:r>
            <w:r w:rsidRPr="005008A7">
              <w:rPr>
                <w:spacing w:val="-6"/>
              </w:rPr>
              <w:t xml:space="preserve"> </w:t>
            </w:r>
            <w:r w:rsidRPr="005008A7">
              <w:t>is</w:t>
            </w:r>
            <w:r w:rsidRPr="005008A7">
              <w:rPr>
                <w:spacing w:val="-3"/>
              </w:rPr>
              <w:t xml:space="preserve"> </w:t>
            </w:r>
            <w:r w:rsidRPr="005008A7">
              <w:rPr>
                <w:spacing w:val="-2"/>
              </w:rPr>
              <w:t>checked</w:t>
            </w:r>
          </w:p>
          <w:p w14:paraId="7D0D17AC" w14:textId="77777777" w:rsidR="007E42BE" w:rsidRPr="005008A7" w:rsidRDefault="007E42BE" w:rsidP="005D44D9">
            <w:pPr>
              <w:pStyle w:val="TableParagraph"/>
              <w:spacing w:after="0"/>
            </w:pPr>
            <w:r w:rsidRPr="005008A7">
              <w:rPr>
                <w:b/>
              </w:rPr>
              <w:t>OR</w:t>
            </w:r>
            <w:r w:rsidRPr="005008A7">
              <w:rPr>
                <w:b/>
                <w:spacing w:val="-7"/>
              </w:rPr>
              <w:t xml:space="preserve"> </w:t>
            </w:r>
            <w:r w:rsidRPr="005008A7">
              <w:rPr>
                <w:b/>
              </w:rPr>
              <w:t>=</w:t>
            </w:r>
            <w:r w:rsidRPr="005008A7">
              <w:rPr>
                <w:b/>
                <w:spacing w:val="-5"/>
              </w:rPr>
              <w:t xml:space="preserve"> </w:t>
            </w:r>
            <w:r w:rsidRPr="005008A7">
              <w:rPr>
                <w:b/>
              </w:rPr>
              <w:t>UNKNOWN</w:t>
            </w:r>
            <w:r w:rsidRPr="005008A7">
              <w:rPr>
                <w:b/>
                <w:spacing w:val="-5"/>
              </w:rPr>
              <w:t xml:space="preserve"> </w:t>
            </w:r>
            <w:r w:rsidRPr="005008A7">
              <w:t>IF</w:t>
            </w:r>
            <w:r w:rsidRPr="005008A7">
              <w:rPr>
                <w:spacing w:val="-6"/>
              </w:rPr>
              <w:t xml:space="preserve"> </w:t>
            </w:r>
            <w:r w:rsidRPr="005008A7">
              <w:t>Not</w:t>
            </w:r>
            <w:r w:rsidRPr="005008A7">
              <w:rPr>
                <w:spacing w:val="-6"/>
              </w:rPr>
              <w:t xml:space="preserve"> </w:t>
            </w:r>
            <w:r w:rsidRPr="005008A7">
              <w:t>described</w:t>
            </w:r>
            <w:r w:rsidRPr="005008A7">
              <w:rPr>
                <w:spacing w:val="-5"/>
              </w:rPr>
              <w:t xml:space="preserve"> </w:t>
            </w:r>
            <w:r w:rsidRPr="005008A7">
              <w:rPr>
                <w:spacing w:val="-2"/>
              </w:rPr>
              <w:t>checked</w:t>
            </w:r>
          </w:p>
        </w:tc>
      </w:tr>
      <w:tr w:rsidR="007E42BE" w:rsidRPr="005008A7" w14:paraId="3EC716D4" w14:textId="77777777" w:rsidTr="005D44D9">
        <w:trPr>
          <w:cantSplit/>
          <w:trHeight w:val="805"/>
        </w:trPr>
        <w:tc>
          <w:tcPr>
            <w:tcW w:w="674" w:type="pct"/>
            <w:vAlign w:val="center"/>
          </w:tcPr>
          <w:p w14:paraId="3D0B414A" w14:textId="77777777" w:rsidR="007E42BE" w:rsidRPr="005008A7" w:rsidRDefault="007E42BE" w:rsidP="005D44D9">
            <w:pPr>
              <w:pStyle w:val="TableParagraph"/>
              <w:spacing w:after="0"/>
            </w:pPr>
            <w:r w:rsidRPr="005008A7">
              <w:lastRenderedPageBreak/>
              <w:t>Criterion F. Altered</w:t>
            </w:r>
            <w:r w:rsidRPr="005008A7">
              <w:rPr>
                <w:spacing w:val="-13"/>
              </w:rPr>
              <w:t xml:space="preserve"> </w:t>
            </w:r>
            <w:r w:rsidRPr="005008A7">
              <w:t>level</w:t>
            </w:r>
            <w:r w:rsidRPr="005008A7">
              <w:rPr>
                <w:spacing w:val="-12"/>
              </w:rPr>
              <w:t xml:space="preserve"> </w:t>
            </w:r>
            <w:r w:rsidRPr="005008A7">
              <w:t xml:space="preserve">of </w:t>
            </w:r>
            <w:r w:rsidRPr="005008A7">
              <w:rPr>
                <w:spacing w:val="-2"/>
              </w:rPr>
              <w:t>consciousness</w:t>
            </w:r>
          </w:p>
        </w:tc>
        <w:tc>
          <w:tcPr>
            <w:tcW w:w="2743" w:type="pct"/>
            <w:gridSpan w:val="6"/>
            <w:vAlign w:val="center"/>
          </w:tcPr>
          <w:p w14:paraId="73D48ADF" w14:textId="77777777" w:rsidR="007E42BE" w:rsidRPr="005008A7" w:rsidRDefault="007E42BE" w:rsidP="005D44D9">
            <w:pPr>
              <w:pStyle w:val="TableParagraph"/>
              <w:spacing w:after="0"/>
            </w:pPr>
            <w:r w:rsidRPr="005008A7">
              <w:t>Reduction</w:t>
            </w:r>
            <w:r w:rsidRPr="005008A7">
              <w:rPr>
                <w:spacing w:val="-7"/>
              </w:rPr>
              <w:t xml:space="preserve"> </w:t>
            </w:r>
            <w:r w:rsidRPr="005008A7">
              <w:t>or</w:t>
            </w:r>
            <w:r w:rsidRPr="005008A7">
              <w:rPr>
                <w:spacing w:val="-7"/>
              </w:rPr>
              <w:t xml:space="preserve"> </w:t>
            </w:r>
            <w:r w:rsidRPr="005008A7">
              <w:t>alteration</w:t>
            </w:r>
            <w:r w:rsidRPr="005008A7">
              <w:rPr>
                <w:spacing w:val="-7"/>
              </w:rPr>
              <w:t xml:space="preserve"> </w:t>
            </w:r>
            <w:r w:rsidRPr="005008A7">
              <w:t>of</w:t>
            </w:r>
            <w:r w:rsidRPr="005008A7">
              <w:rPr>
                <w:spacing w:val="-7"/>
              </w:rPr>
              <w:t xml:space="preserve"> </w:t>
            </w:r>
            <w:r w:rsidRPr="005008A7">
              <w:t>level</w:t>
            </w:r>
            <w:r w:rsidRPr="005008A7">
              <w:rPr>
                <w:spacing w:val="-7"/>
              </w:rPr>
              <w:t xml:space="preserve"> </w:t>
            </w:r>
            <w:r w:rsidRPr="005008A7">
              <w:t>of</w:t>
            </w:r>
            <w:r w:rsidRPr="005008A7">
              <w:rPr>
                <w:spacing w:val="-7"/>
              </w:rPr>
              <w:t xml:space="preserve"> </w:t>
            </w:r>
            <w:r w:rsidRPr="005008A7">
              <w:rPr>
                <w:spacing w:val="-2"/>
              </w:rPr>
              <w:t>consciousness:</w:t>
            </w:r>
            <w:r w:rsidRPr="005008A7">
              <w:tab/>
            </w:r>
            <w:r w:rsidRPr="005008A7">
              <w:rPr>
                <w:u w:val="single"/>
              </w:rPr>
              <w:tab/>
            </w:r>
            <w:r w:rsidRPr="005008A7">
              <w:t xml:space="preserve"> Present</w:t>
            </w:r>
          </w:p>
          <w:p w14:paraId="3BE088CB" w14:textId="77777777" w:rsidR="007E42BE" w:rsidRPr="005008A7" w:rsidRDefault="007E42BE" w:rsidP="005D44D9">
            <w:pPr>
              <w:pStyle w:val="TableParagraph"/>
              <w:spacing w:after="0"/>
            </w:pPr>
            <w:r w:rsidRPr="005008A7">
              <w:rPr>
                <w:u w:val="single"/>
              </w:rPr>
              <w:tab/>
            </w:r>
            <w:r w:rsidRPr="005008A7">
              <w:t xml:space="preserve"> Absent</w:t>
            </w:r>
          </w:p>
          <w:p w14:paraId="2FECB049" w14:textId="77777777" w:rsidR="007E42BE" w:rsidRPr="005008A7" w:rsidRDefault="007E42BE" w:rsidP="005D44D9">
            <w:pPr>
              <w:pStyle w:val="TableParagraph"/>
              <w:spacing w:after="0"/>
            </w:pPr>
            <w:r w:rsidRPr="005008A7">
              <w:rPr>
                <w:u w:val="single"/>
              </w:rPr>
              <w:tab/>
            </w:r>
            <w:r w:rsidRPr="005008A7">
              <w:t xml:space="preserve"> Not described</w:t>
            </w:r>
          </w:p>
        </w:tc>
        <w:tc>
          <w:tcPr>
            <w:tcW w:w="1583" w:type="pct"/>
            <w:vAlign w:val="center"/>
          </w:tcPr>
          <w:p w14:paraId="2633A083" w14:textId="77777777" w:rsidR="007E42BE" w:rsidRPr="005008A7" w:rsidRDefault="007E42BE" w:rsidP="005D44D9">
            <w:pPr>
              <w:pStyle w:val="TableParagraph"/>
              <w:spacing w:after="0"/>
            </w:pPr>
            <w:r w:rsidRPr="005008A7">
              <w:rPr>
                <w:b/>
              </w:rPr>
              <w:t>F</w:t>
            </w:r>
            <w:r w:rsidRPr="005008A7">
              <w:rPr>
                <w:b/>
                <w:spacing w:val="-5"/>
              </w:rPr>
              <w:t xml:space="preserve"> </w:t>
            </w:r>
            <w:r w:rsidRPr="005008A7">
              <w:rPr>
                <w:b/>
              </w:rPr>
              <w:t>=</w:t>
            </w:r>
            <w:r w:rsidRPr="005008A7">
              <w:rPr>
                <w:b/>
                <w:spacing w:val="-4"/>
              </w:rPr>
              <w:t xml:space="preserve"> </w:t>
            </w:r>
            <w:r w:rsidRPr="005008A7">
              <w:rPr>
                <w:b/>
              </w:rPr>
              <w:t>Present</w:t>
            </w:r>
            <w:r w:rsidRPr="005008A7">
              <w:rPr>
                <w:b/>
                <w:spacing w:val="-6"/>
              </w:rPr>
              <w:t xml:space="preserve"> </w:t>
            </w:r>
            <w:r w:rsidRPr="005008A7">
              <w:t>or</w:t>
            </w:r>
            <w:r w:rsidRPr="005008A7">
              <w:rPr>
                <w:spacing w:val="-5"/>
              </w:rPr>
              <w:t xml:space="preserve"> </w:t>
            </w:r>
            <w:r w:rsidRPr="005008A7">
              <w:rPr>
                <w:b/>
              </w:rPr>
              <w:t>Absent</w:t>
            </w:r>
            <w:r w:rsidRPr="005008A7">
              <w:rPr>
                <w:b/>
                <w:spacing w:val="-4"/>
              </w:rPr>
              <w:t xml:space="preserve"> </w:t>
            </w:r>
            <w:r w:rsidRPr="005008A7">
              <w:t>if</w:t>
            </w:r>
            <w:r w:rsidRPr="005008A7">
              <w:rPr>
                <w:spacing w:val="-5"/>
              </w:rPr>
              <w:t xml:space="preserve"> </w:t>
            </w:r>
            <w:r w:rsidRPr="005008A7">
              <w:t>either</w:t>
            </w:r>
            <w:r w:rsidRPr="005008A7">
              <w:rPr>
                <w:spacing w:val="-5"/>
              </w:rPr>
              <w:t xml:space="preserve"> </w:t>
            </w:r>
            <w:r w:rsidRPr="005008A7">
              <w:t>is</w:t>
            </w:r>
            <w:r w:rsidRPr="005008A7">
              <w:rPr>
                <w:spacing w:val="-3"/>
              </w:rPr>
              <w:t xml:space="preserve"> </w:t>
            </w:r>
            <w:r w:rsidRPr="005008A7">
              <w:rPr>
                <w:spacing w:val="-2"/>
              </w:rPr>
              <w:t>checked</w:t>
            </w:r>
          </w:p>
          <w:p w14:paraId="25A179B7" w14:textId="7F3921A6" w:rsidR="007E42BE" w:rsidRPr="005008A7" w:rsidRDefault="00DB3681" w:rsidP="005D44D9">
            <w:pPr>
              <w:pStyle w:val="TableParagraph"/>
              <w:spacing w:after="0"/>
            </w:pPr>
            <w:r>
              <w:rPr>
                <w:b/>
              </w:rPr>
              <w:t xml:space="preserve"> </w:t>
            </w:r>
            <w:r w:rsidR="007E42BE" w:rsidRPr="005008A7">
              <w:rPr>
                <w:b/>
              </w:rPr>
              <w:t>F</w:t>
            </w:r>
            <w:r w:rsidR="007E42BE" w:rsidRPr="005008A7">
              <w:rPr>
                <w:b/>
                <w:spacing w:val="-7"/>
              </w:rPr>
              <w:t xml:space="preserve"> </w:t>
            </w:r>
            <w:r w:rsidR="007E42BE" w:rsidRPr="005008A7">
              <w:rPr>
                <w:b/>
              </w:rPr>
              <w:t>=</w:t>
            </w:r>
            <w:r w:rsidR="007E42BE" w:rsidRPr="005008A7">
              <w:rPr>
                <w:b/>
                <w:spacing w:val="-5"/>
              </w:rPr>
              <w:t xml:space="preserve"> </w:t>
            </w:r>
            <w:r w:rsidR="007E42BE" w:rsidRPr="005008A7">
              <w:rPr>
                <w:b/>
              </w:rPr>
              <w:t>Unknown</w:t>
            </w:r>
            <w:r w:rsidR="007E42BE" w:rsidRPr="005008A7">
              <w:rPr>
                <w:b/>
                <w:spacing w:val="-7"/>
              </w:rPr>
              <w:t xml:space="preserve"> </w:t>
            </w:r>
            <w:r w:rsidR="007E42BE" w:rsidRPr="005008A7">
              <w:t>IF</w:t>
            </w:r>
            <w:r w:rsidR="007E42BE" w:rsidRPr="005008A7">
              <w:rPr>
                <w:spacing w:val="-5"/>
              </w:rPr>
              <w:t xml:space="preserve"> </w:t>
            </w:r>
            <w:r w:rsidR="007E42BE" w:rsidRPr="005008A7">
              <w:t>Not</w:t>
            </w:r>
            <w:r w:rsidR="007E42BE" w:rsidRPr="005008A7">
              <w:rPr>
                <w:spacing w:val="-6"/>
              </w:rPr>
              <w:t xml:space="preserve"> </w:t>
            </w:r>
            <w:r w:rsidR="007E42BE" w:rsidRPr="005008A7">
              <w:t>described</w:t>
            </w:r>
            <w:r w:rsidR="007E42BE" w:rsidRPr="005008A7">
              <w:rPr>
                <w:spacing w:val="-5"/>
              </w:rPr>
              <w:t xml:space="preserve"> </w:t>
            </w:r>
            <w:r w:rsidR="007E42BE" w:rsidRPr="005008A7">
              <w:rPr>
                <w:spacing w:val="-2"/>
              </w:rPr>
              <w:t>checked</w:t>
            </w:r>
          </w:p>
        </w:tc>
      </w:tr>
      <w:tr w:rsidR="007E42BE" w:rsidRPr="005008A7" w14:paraId="329AE809" w14:textId="77777777" w:rsidTr="005D44D9">
        <w:trPr>
          <w:cantSplit/>
          <w:trHeight w:val="800"/>
        </w:trPr>
        <w:tc>
          <w:tcPr>
            <w:tcW w:w="674" w:type="pct"/>
            <w:vAlign w:val="center"/>
          </w:tcPr>
          <w:p w14:paraId="4B483981" w14:textId="7DCE0709" w:rsidR="007E42BE" w:rsidRPr="005008A7" w:rsidRDefault="007E42BE" w:rsidP="005D44D9">
            <w:pPr>
              <w:pStyle w:val="TableParagraph"/>
              <w:spacing w:after="0"/>
            </w:pPr>
            <w:r w:rsidRPr="005008A7">
              <w:t xml:space="preserve">Criterion G </w:t>
            </w:r>
            <w:r w:rsidRPr="005008A7">
              <w:rPr>
                <w:spacing w:val="-2"/>
              </w:rPr>
              <w:t>Corticospinal</w:t>
            </w:r>
            <w:r w:rsidR="000C145F">
              <w:rPr>
                <w:spacing w:val="-2"/>
                <w:lang w:val="fr-FR"/>
              </w:rPr>
              <w:t xml:space="preserve"> </w:t>
            </w:r>
            <w:r w:rsidRPr="005008A7">
              <w:t>tract</w:t>
            </w:r>
            <w:r w:rsidRPr="005008A7">
              <w:rPr>
                <w:spacing w:val="-8"/>
              </w:rPr>
              <w:t xml:space="preserve"> </w:t>
            </w:r>
            <w:r w:rsidRPr="005008A7">
              <w:rPr>
                <w:spacing w:val="-2"/>
              </w:rPr>
              <w:t>signs</w:t>
            </w:r>
          </w:p>
        </w:tc>
        <w:tc>
          <w:tcPr>
            <w:tcW w:w="2743" w:type="pct"/>
            <w:gridSpan w:val="6"/>
            <w:vAlign w:val="center"/>
          </w:tcPr>
          <w:p w14:paraId="2CD2E175" w14:textId="5C16255D" w:rsidR="007E42BE" w:rsidRPr="00FD03F6" w:rsidRDefault="007E42BE" w:rsidP="005D44D9">
            <w:pPr>
              <w:pStyle w:val="TableParagraph"/>
              <w:spacing w:after="0"/>
              <w:rPr>
                <w:lang w:val="fr-FR"/>
              </w:rPr>
            </w:pPr>
            <w:r w:rsidRPr="005008A7">
              <w:rPr>
                <w:b/>
                <w:bCs/>
              </w:rPr>
              <w:t>Corticospinal tract signs were:</w:t>
            </w:r>
            <w:r w:rsidR="00DB3681">
              <w:rPr>
                <w:b/>
                <w:bCs/>
                <w:spacing w:val="40"/>
              </w:rPr>
              <w:t xml:space="preserve"> </w:t>
            </w:r>
            <w:bookmarkStart w:id="12" w:name="_Int_XqeIg46d"/>
            <w:r w:rsidRPr="005008A7">
              <w:t>Present</w:t>
            </w:r>
            <w:r w:rsidR="00DB3681">
              <w:t xml:space="preserve"> </w:t>
            </w:r>
            <w:r w:rsidRPr="005008A7">
              <w:t>Absent</w:t>
            </w:r>
            <w:bookmarkEnd w:id="12"/>
            <w:r w:rsidRPr="005008A7">
              <w:rPr>
                <w:spacing w:val="80"/>
              </w:rPr>
              <w:t xml:space="preserve"> </w:t>
            </w:r>
            <w:r w:rsidRPr="005008A7">
              <w:rPr>
                <w:u w:val="single"/>
              </w:rPr>
              <w:tab/>
            </w:r>
            <w:r w:rsidRPr="005008A7">
              <w:t>Not</w:t>
            </w:r>
            <w:r w:rsidRPr="005008A7">
              <w:rPr>
                <w:spacing w:val="-13"/>
              </w:rPr>
              <w:t xml:space="preserve"> </w:t>
            </w:r>
            <w:r w:rsidRPr="005008A7">
              <w:t>described</w:t>
            </w:r>
            <w:r w:rsidR="00FD03F6">
              <w:rPr>
                <w:lang w:val="fr-FR"/>
              </w:rPr>
              <w:t>,</w:t>
            </w:r>
            <w:r w:rsidRPr="005008A7">
              <w:t xml:space="preserve"> e.g., extensor plantar responses, spasticity, Increased muscle tone</w:t>
            </w:r>
          </w:p>
        </w:tc>
        <w:tc>
          <w:tcPr>
            <w:tcW w:w="1583" w:type="pct"/>
            <w:vAlign w:val="center"/>
          </w:tcPr>
          <w:p w14:paraId="312005F2" w14:textId="77777777" w:rsidR="007E42BE" w:rsidRPr="005008A7" w:rsidRDefault="007E42BE" w:rsidP="005D44D9">
            <w:pPr>
              <w:pStyle w:val="TableParagraph"/>
              <w:spacing w:after="0"/>
            </w:pPr>
            <w:r w:rsidRPr="005008A7">
              <w:t>G</w:t>
            </w:r>
            <w:r w:rsidRPr="005008A7">
              <w:rPr>
                <w:spacing w:val="-5"/>
              </w:rPr>
              <w:t xml:space="preserve"> </w:t>
            </w:r>
            <w:r w:rsidRPr="005008A7">
              <w:t>=</w:t>
            </w:r>
            <w:r w:rsidRPr="005008A7">
              <w:rPr>
                <w:spacing w:val="-4"/>
              </w:rPr>
              <w:t xml:space="preserve"> </w:t>
            </w:r>
            <w:r w:rsidRPr="005008A7">
              <w:t>Present</w:t>
            </w:r>
            <w:r w:rsidRPr="005008A7">
              <w:rPr>
                <w:spacing w:val="41"/>
              </w:rPr>
              <w:t xml:space="preserve"> </w:t>
            </w:r>
            <w:r w:rsidRPr="005008A7">
              <w:t>or</w:t>
            </w:r>
            <w:r w:rsidRPr="005008A7">
              <w:rPr>
                <w:spacing w:val="-5"/>
              </w:rPr>
              <w:t xml:space="preserve"> </w:t>
            </w:r>
            <w:r w:rsidRPr="005008A7">
              <w:t>Absent</w:t>
            </w:r>
            <w:r w:rsidRPr="005008A7">
              <w:rPr>
                <w:spacing w:val="-4"/>
              </w:rPr>
              <w:t xml:space="preserve"> </w:t>
            </w:r>
            <w:r w:rsidRPr="005008A7">
              <w:t>if</w:t>
            </w:r>
            <w:r w:rsidRPr="005008A7">
              <w:rPr>
                <w:spacing w:val="-5"/>
              </w:rPr>
              <w:t xml:space="preserve"> </w:t>
            </w:r>
            <w:r w:rsidRPr="005008A7">
              <w:t>either</w:t>
            </w:r>
            <w:r w:rsidRPr="005008A7">
              <w:rPr>
                <w:spacing w:val="-4"/>
              </w:rPr>
              <w:t xml:space="preserve"> </w:t>
            </w:r>
            <w:r w:rsidRPr="005008A7">
              <w:t>is</w:t>
            </w:r>
            <w:r w:rsidRPr="005008A7">
              <w:rPr>
                <w:spacing w:val="-4"/>
              </w:rPr>
              <w:t xml:space="preserve"> </w:t>
            </w:r>
            <w:r w:rsidRPr="005008A7">
              <w:rPr>
                <w:spacing w:val="-2"/>
              </w:rPr>
              <w:t>checked</w:t>
            </w:r>
          </w:p>
          <w:p w14:paraId="3490D07C" w14:textId="5CE0D010" w:rsidR="007E42BE" w:rsidRPr="005008A7" w:rsidRDefault="00DB3681" w:rsidP="005D44D9">
            <w:pPr>
              <w:pStyle w:val="TableParagraph"/>
              <w:spacing w:after="0"/>
            </w:pPr>
            <w:r>
              <w:rPr>
                <w:b/>
              </w:rPr>
              <w:t xml:space="preserve"> </w:t>
            </w:r>
            <w:r w:rsidR="007E42BE" w:rsidRPr="005008A7">
              <w:rPr>
                <w:b/>
              </w:rPr>
              <w:t>G</w:t>
            </w:r>
            <w:r w:rsidR="007E42BE" w:rsidRPr="005008A7">
              <w:rPr>
                <w:b/>
                <w:spacing w:val="-6"/>
              </w:rPr>
              <w:t xml:space="preserve"> </w:t>
            </w:r>
            <w:r w:rsidR="007E42BE" w:rsidRPr="005008A7">
              <w:rPr>
                <w:b/>
              </w:rPr>
              <w:t>=</w:t>
            </w:r>
            <w:r w:rsidR="007E42BE" w:rsidRPr="005008A7">
              <w:rPr>
                <w:b/>
                <w:spacing w:val="-6"/>
              </w:rPr>
              <w:t xml:space="preserve"> </w:t>
            </w:r>
            <w:r w:rsidR="007E42BE" w:rsidRPr="005008A7">
              <w:rPr>
                <w:b/>
              </w:rPr>
              <w:t>Unknown</w:t>
            </w:r>
            <w:r w:rsidR="007E42BE" w:rsidRPr="005008A7">
              <w:rPr>
                <w:b/>
                <w:spacing w:val="-6"/>
              </w:rPr>
              <w:t xml:space="preserve"> </w:t>
            </w:r>
            <w:r w:rsidR="007E42BE" w:rsidRPr="005008A7">
              <w:t>IF</w:t>
            </w:r>
            <w:r w:rsidR="007E42BE" w:rsidRPr="005008A7">
              <w:rPr>
                <w:spacing w:val="-5"/>
              </w:rPr>
              <w:t xml:space="preserve"> </w:t>
            </w:r>
            <w:r w:rsidR="007E42BE" w:rsidRPr="005008A7">
              <w:t>Not</w:t>
            </w:r>
            <w:r w:rsidR="007E42BE" w:rsidRPr="005008A7">
              <w:rPr>
                <w:spacing w:val="-5"/>
              </w:rPr>
              <w:t xml:space="preserve"> </w:t>
            </w:r>
            <w:r w:rsidR="007E42BE" w:rsidRPr="005008A7">
              <w:t>described</w:t>
            </w:r>
            <w:r w:rsidR="007E42BE" w:rsidRPr="005008A7">
              <w:rPr>
                <w:spacing w:val="-6"/>
              </w:rPr>
              <w:t xml:space="preserve"> </w:t>
            </w:r>
            <w:r w:rsidR="007E42BE" w:rsidRPr="005008A7">
              <w:t>is</w:t>
            </w:r>
            <w:r w:rsidR="007E42BE" w:rsidRPr="005008A7">
              <w:rPr>
                <w:spacing w:val="-4"/>
              </w:rPr>
              <w:t xml:space="preserve"> </w:t>
            </w:r>
            <w:r w:rsidR="007E42BE" w:rsidRPr="005008A7">
              <w:rPr>
                <w:spacing w:val="-2"/>
              </w:rPr>
              <w:t>checked</w:t>
            </w:r>
          </w:p>
        </w:tc>
      </w:tr>
      <w:tr w:rsidR="007E42BE" w:rsidRPr="005008A7" w14:paraId="2C631B70" w14:textId="77777777" w:rsidTr="005D44D9">
        <w:trPr>
          <w:cantSplit/>
          <w:trHeight w:val="170"/>
        </w:trPr>
        <w:tc>
          <w:tcPr>
            <w:tcW w:w="674" w:type="pct"/>
            <w:vAlign w:val="center"/>
          </w:tcPr>
          <w:p w14:paraId="7BC46394" w14:textId="79AD5612" w:rsidR="007E42BE" w:rsidRPr="005008A7" w:rsidRDefault="007E42BE" w:rsidP="005D44D9">
            <w:pPr>
              <w:pStyle w:val="TableParagraph"/>
              <w:spacing w:after="0"/>
            </w:pPr>
            <w:r w:rsidRPr="005008A7">
              <w:t>Criterion H Alternative</w:t>
            </w:r>
            <w:r w:rsidRPr="005008A7">
              <w:rPr>
                <w:spacing w:val="-13"/>
              </w:rPr>
              <w:t xml:space="preserve"> </w:t>
            </w:r>
            <w:r w:rsidRPr="005008A7">
              <w:t xml:space="preserve">cause for weakness </w:t>
            </w:r>
            <w:r w:rsidRPr="005008A7">
              <w:rPr>
                <w:spacing w:val="-2"/>
              </w:rPr>
              <w:t>found</w:t>
            </w:r>
            <w:r w:rsidRPr="005008A7">
              <w:rPr>
                <w:spacing w:val="-2"/>
                <w:sz w:val="28"/>
                <w:szCs w:val="28"/>
              </w:rPr>
              <w:t xml:space="preserve"> </w:t>
            </w:r>
            <w:r w:rsidRPr="005008A7">
              <w:rPr>
                <w:spacing w:val="-2"/>
                <w:sz w:val="28"/>
                <w:szCs w:val="28"/>
                <w:vertAlign w:val="superscript"/>
              </w:rPr>
              <w:t>3</w:t>
            </w:r>
          </w:p>
        </w:tc>
        <w:tc>
          <w:tcPr>
            <w:tcW w:w="2743" w:type="pct"/>
            <w:gridSpan w:val="6"/>
            <w:vAlign w:val="center"/>
          </w:tcPr>
          <w:p w14:paraId="382D1B74" w14:textId="77777777" w:rsidR="007E42BE" w:rsidRPr="005008A7" w:rsidRDefault="007E42BE" w:rsidP="005D44D9">
            <w:pPr>
              <w:pStyle w:val="TableParagraph"/>
              <w:spacing w:after="0"/>
            </w:pPr>
            <w:r w:rsidRPr="005008A7">
              <w:t>Complete</w:t>
            </w:r>
            <w:r w:rsidRPr="005008A7">
              <w:rPr>
                <w:spacing w:val="-3"/>
              </w:rPr>
              <w:t xml:space="preserve"> </w:t>
            </w:r>
            <w:r w:rsidRPr="005008A7">
              <w:t>Table</w:t>
            </w:r>
            <w:r w:rsidRPr="005008A7">
              <w:rPr>
                <w:spacing w:val="-4"/>
              </w:rPr>
              <w:t xml:space="preserve"> </w:t>
            </w:r>
            <w:r w:rsidRPr="005008A7">
              <w:t>6</w:t>
            </w:r>
            <w:r w:rsidRPr="005008A7">
              <w:rPr>
                <w:spacing w:val="-2"/>
              </w:rPr>
              <w:t xml:space="preserve"> </w:t>
            </w:r>
            <w:r w:rsidRPr="005008A7">
              <w:t>checklist</w:t>
            </w:r>
            <w:r w:rsidRPr="005008A7">
              <w:rPr>
                <w:spacing w:val="-4"/>
              </w:rPr>
              <w:t xml:space="preserve"> </w:t>
            </w:r>
            <w:r w:rsidRPr="005008A7">
              <w:t>as</w:t>
            </w:r>
            <w:r w:rsidRPr="005008A7">
              <w:rPr>
                <w:spacing w:val="-4"/>
              </w:rPr>
              <w:t xml:space="preserve"> </w:t>
            </w:r>
            <w:r w:rsidRPr="005008A7">
              <w:t>completely</w:t>
            </w:r>
            <w:r w:rsidRPr="005008A7">
              <w:rPr>
                <w:spacing w:val="-4"/>
              </w:rPr>
              <w:t xml:space="preserve"> </w:t>
            </w:r>
            <w:r w:rsidRPr="005008A7">
              <w:t>as</w:t>
            </w:r>
            <w:r w:rsidRPr="005008A7">
              <w:rPr>
                <w:spacing w:val="-4"/>
              </w:rPr>
              <w:t xml:space="preserve"> </w:t>
            </w:r>
            <w:r w:rsidRPr="005008A7">
              <w:t>possible</w:t>
            </w:r>
            <w:r w:rsidRPr="005008A7">
              <w:rPr>
                <w:spacing w:val="-3"/>
              </w:rPr>
              <w:t xml:space="preserve"> </w:t>
            </w:r>
            <w:r w:rsidRPr="005008A7">
              <w:t>and</w:t>
            </w:r>
            <w:r w:rsidRPr="005008A7">
              <w:rPr>
                <w:spacing w:val="-4"/>
              </w:rPr>
              <w:t xml:space="preserve"> </w:t>
            </w:r>
            <w:r w:rsidRPr="005008A7">
              <w:t>then</w:t>
            </w:r>
            <w:r w:rsidRPr="005008A7">
              <w:rPr>
                <w:spacing w:val="-3"/>
              </w:rPr>
              <w:t xml:space="preserve"> </w:t>
            </w:r>
            <w:r w:rsidRPr="005008A7">
              <w:t>choose</w:t>
            </w:r>
            <w:r w:rsidRPr="005008A7">
              <w:rPr>
                <w:spacing w:val="-4"/>
              </w:rPr>
              <w:t xml:space="preserve"> </w:t>
            </w:r>
            <w:r w:rsidRPr="005008A7">
              <w:t>the</w:t>
            </w:r>
            <w:r w:rsidRPr="005008A7">
              <w:rPr>
                <w:spacing w:val="-3"/>
              </w:rPr>
              <w:t xml:space="preserve"> </w:t>
            </w:r>
            <w:r w:rsidRPr="005008A7">
              <w:t>best</w:t>
            </w:r>
            <w:r w:rsidRPr="005008A7">
              <w:rPr>
                <w:spacing w:val="-2"/>
              </w:rPr>
              <w:t xml:space="preserve"> </w:t>
            </w:r>
            <w:r w:rsidRPr="005008A7">
              <w:t>choice for the statement:</w:t>
            </w:r>
          </w:p>
          <w:p w14:paraId="35830031" w14:textId="77777777" w:rsidR="007E42BE" w:rsidRPr="005008A7" w:rsidRDefault="007E42BE" w:rsidP="005D44D9">
            <w:pPr>
              <w:pStyle w:val="TableParagraph"/>
              <w:spacing w:after="0"/>
            </w:pPr>
            <w:r w:rsidRPr="005008A7">
              <w:t>An</w:t>
            </w:r>
            <w:r w:rsidRPr="005008A7">
              <w:rPr>
                <w:spacing w:val="-9"/>
              </w:rPr>
              <w:t xml:space="preserve"> </w:t>
            </w:r>
            <w:r w:rsidRPr="005008A7">
              <w:t>identified</w:t>
            </w:r>
            <w:r w:rsidRPr="005008A7">
              <w:rPr>
                <w:spacing w:val="-7"/>
              </w:rPr>
              <w:t xml:space="preserve"> </w:t>
            </w:r>
            <w:r w:rsidRPr="005008A7">
              <w:rPr>
                <w:spacing w:val="-2"/>
              </w:rPr>
              <w:t>alternative</w:t>
            </w:r>
          </w:p>
          <w:p w14:paraId="7DAB237A" w14:textId="197B74AE" w:rsidR="007E42BE" w:rsidRPr="005008A7" w:rsidRDefault="009E08CE" w:rsidP="005D44D9">
            <w:pPr>
              <w:pStyle w:val="TableParagraph"/>
              <w:spacing w:after="0"/>
            </w:pPr>
            <w:r w:rsidRPr="005008A7">
              <w:rPr>
                <w:b/>
              </w:rPr>
              <w:t>Diagnosis</w:t>
            </w:r>
            <w:r w:rsidRPr="005008A7">
              <w:rPr>
                <w:b/>
                <w:spacing w:val="-5"/>
              </w:rPr>
              <w:t xml:space="preserve"> </w:t>
            </w:r>
            <w:r w:rsidR="007E42BE" w:rsidRPr="005008A7">
              <w:rPr>
                <w:b/>
              </w:rPr>
              <w:t>for</w:t>
            </w:r>
            <w:r w:rsidR="007E42BE" w:rsidRPr="005008A7">
              <w:rPr>
                <w:b/>
                <w:spacing w:val="-2"/>
              </w:rPr>
              <w:t xml:space="preserve"> </w:t>
            </w:r>
            <w:r w:rsidR="007E42BE" w:rsidRPr="005008A7">
              <w:rPr>
                <w:b/>
              </w:rPr>
              <w:t>weakness</w:t>
            </w:r>
            <w:r w:rsidR="007E42BE" w:rsidRPr="005008A7">
              <w:rPr>
                <w:b/>
                <w:spacing w:val="-4"/>
              </w:rPr>
              <w:t xml:space="preserve"> </w:t>
            </w:r>
            <w:r w:rsidR="007E42BE" w:rsidRPr="005008A7">
              <w:rPr>
                <w:b/>
              </w:rPr>
              <w:t>was:</w:t>
            </w:r>
            <w:r w:rsidR="00DB3681">
              <w:rPr>
                <w:b/>
                <w:spacing w:val="-5"/>
              </w:rPr>
              <w:t xml:space="preserve"> </w:t>
            </w:r>
            <w:r w:rsidR="007E42BE" w:rsidRPr="005008A7">
              <w:t>Present*</w:t>
            </w:r>
            <w:r w:rsidR="00DB3681">
              <w:rPr>
                <w:spacing w:val="43"/>
              </w:rPr>
              <w:t xml:space="preserve"> </w:t>
            </w:r>
            <w:r w:rsidR="007E42BE" w:rsidRPr="005008A7">
              <w:t>Absent</w:t>
            </w:r>
            <w:r w:rsidR="007E42BE" w:rsidRPr="005008A7">
              <w:rPr>
                <w:spacing w:val="-3"/>
              </w:rPr>
              <w:t xml:space="preserve"> </w:t>
            </w:r>
            <w:r w:rsidR="007E42BE" w:rsidRPr="005008A7">
              <w:t>(check</w:t>
            </w:r>
            <w:r w:rsidR="007E42BE" w:rsidRPr="005008A7">
              <w:rPr>
                <w:spacing w:val="-4"/>
              </w:rPr>
              <w:t xml:space="preserve"> </w:t>
            </w:r>
            <w:r w:rsidR="007E42BE" w:rsidRPr="005008A7">
              <w:t>if</w:t>
            </w:r>
            <w:r w:rsidR="007E42BE" w:rsidRPr="005008A7">
              <w:rPr>
                <w:spacing w:val="-3"/>
              </w:rPr>
              <w:t xml:space="preserve"> </w:t>
            </w:r>
            <w:r w:rsidR="007E42BE" w:rsidRPr="005008A7">
              <w:t>no</w:t>
            </w:r>
            <w:r w:rsidR="007E42BE" w:rsidRPr="005008A7">
              <w:rPr>
                <w:spacing w:val="-4"/>
              </w:rPr>
              <w:t xml:space="preserve"> </w:t>
            </w:r>
            <w:r w:rsidR="007E42BE" w:rsidRPr="005008A7">
              <w:t>testing</w:t>
            </w:r>
            <w:r w:rsidR="007E42BE" w:rsidRPr="005008A7">
              <w:rPr>
                <w:spacing w:val="-3"/>
              </w:rPr>
              <w:t xml:space="preserve"> </w:t>
            </w:r>
            <w:r w:rsidR="007E42BE" w:rsidRPr="005008A7">
              <w:rPr>
                <w:spacing w:val="-2"/>
              </w:rPr>
              <w:t>done)</w:t>
            </w:r>
          </w:p>
          <w:p w14:paraId="297CEAB2" w14:textId="77777777" w:rsidR="007E42BE" w:rsidRPr="005008A7" w:rsidRDefault="007E42BE" w:rsidP="005D44D9">
            <w:pPr>
              <w:pStyle w:val="TableParagraph"/>
              <w:spacing w:after="0"/>
            </w:pPr>
            <w:r w:rsidRPr="005008A7">
              <w:t>*Describe</w:t>
            </w:r>
            <w:r w:rsidRPr="005008A7">
              <w:rPr>
                <w:spacing w:val="-9"/>
              </w:rPr>
              <w:t xml:space="preserve"> </w:t>
            </w:r>
            <w:r w:rsidRPr="005008A7">
              <w:t>alternative</w:t>
            </w:r>
            <w:r w:rsidRPr="005008A7">
              <w:rPr>
                <w:spacing w:val="-7"/>
              </w:rPr>
              <w:t xml:space="preserve"> </w:t>
            </w:r>
            <w:r w:rsidRPr="005008A7">
              <w:t>cause</w:t>
            </w:r>
            <w:r w:rsidRPr="005008A7">
              <w:rPr>
                <w:spacing w:val="-8"/>
              </w:rPr>
              <w:t xml:space="preserve"> </w:t>
            </w:r>
            <w:r w:rsidRPr="005008A7">
              <w:t>and</w:t>
            </w:r>
            <w:r w:rsidRPr="005008A7">
              <w:rPr>
                <w:spacing w:val="-7"/>
              </w:rPr>
              <w:t xml:space="preserve"> </w:t>
            </w:r>
            <w:r w:rsidRPr="005008A7">
              <w:t>basis</w:t>
            </w:r>
            <w:r w:rsidRPr="005008A7">
              <w:rPr>
                <w:spacing w:val="-8"/>
              </w:rPr>
              <w:t xml:space="preserve"> </w:t>
            </w:r>
            <w:r w:rsidRPr="005008A7">
              <w:t>for</w:t>
            </w:r>
            <w:r w:rsidRPr="005008A7">
              <w:rPr>
                <w:spacing w:val="-9"/>
              </w:rPr>
              <w:t xml:space="preserve"> </w:t>
            </w:r>
            <w:r w:rsidRPr="005008A7">
              <w:rPr>
                <w:spacing w:val="-2"/>
              </w:rPr>
              <w:t>diagnosis:</w:t>
            </w:r>
          </w:p>
        </w:tc>
        <w:tc>
          <w:tcPr>
            <w:tcW w:w="1583" w:type="pct"/>
            <w:vAlign w:val="center"/>
          </w:tcPr>
          <w:p w14:paraId="38446D61" w14:textId="0681FF90" w:rsidR="007E42BE" w:rsidRPr="005008A7" w:rsidRDefault="00DB3681" w:rsidP="005D44D9">
            <w:pPr>
              <w:spacing w:after="0"/>
              <w:rPr>
                <w:rFonts w:eastAsia="Calibri"/>
              </w:rPr>
            </w:pPr>
            <w:r>
              <w:rPr>
                <w:rFonts w:eastAsia="Calibri"/>
              </w:rPr>
              <w:t xml:space="preserve"> </w:t>
            </w:r>
            <w:r w:rsidR="007E42BE" w:rsidRPr="005008A7">
              <w:rPr>
                <w:rFonts w:eastAsia="Calibri"/>
              </w:rPr>
              <w:t xml:space="preserve">H = circle whatever is checked </w:t>
            </w:r>
          </w:p>
          <w:p w14:paraId="3424FD5A" w14:textId="77777777" w:rsidR="007E42BE" w:rsidRPr="005008A7" w:rsidRDefault="007E42BE" w:rsidP="005D44D9">
            <w:pPr>
              <w:spacing w:after="0"/>
              <w:rPr>
                <w:rFonts w:eastAsia="Calibri"/>
              </w:rPr>
            </w:pPr>
          </w:p>
          <w:p w14:paraId="0A183ABE" w14:textId="6379CBD2" w:rsidR="007E42BE" w:rsidRPr="005008A7" w:rsidRDefault="00DB3681" w:rsidP="005D44D9">
            <w:pPr>
              <w:spacing w:after="0"/>
            </w:pPr>
            <w:r>
              <w:rPr>
                <w:rFonts w:eastAsia="Calibri"/>
              </w:rPr>
              <w:t xml:space="preserve"> </w:t>
            </w:r>
            <w:r w:rsidR="007E42BE" w:rsidRPr="005008A7">
              <w:rPr>
                <w:rFonts w:eastAsia="Calibri"/>
              </w:rPr>
              <w:t>Present</w:t>
            </w:r>
            <w:r>
              <w:rPr>
                <w:rFonts w:eastAsia="Calibri"/>
              </w:rPr>
              <w:t xml:space="preserve"> </w:t>
            </w:r>
            <w:r w:rsidR="007E42BE" w:rsidRPr="005008A7">
              <w:rPr>
                <w:rFonts w:eastAsia="Calibri"/>
              </w:rPr>
              <w:t>Absent</w:t>
            </w:r>
          </w:p>
          <w:p w14:paraId="5E9244B7" w14:textId="77777777" w:rsidR="007E42BE" w:rsidRPr="005008A7" w:rsidRDefault="007E42BE" w:rsidP="005D44D9">
            <w:pPr>
              <w:pStyle w:val="TableParagraph"/>
              <w:spacing w:after="0"/>
            </w:pPr>
          </w:p>
        </w:tc>
      </w:tr>
    </w:tbl>
    <w:p w14:paraId="4A5456E8" w14:textId="77777777" w:rsidR="00BB6D5D" w:rsidRDefault="00BB6D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97"/>
        <w:gridCol w:w="6909"/>
        <w:gridCol w:w="3987"/>
      </w:tblGrid>
      <w:tr w:rsidR="007E42BE" w:rsidRPr="000D6A04" w14:paraId="44D0629C" w14:textId="77777777" w:rsidTr="00BB6D5D">
        <w:trPr>
          <w:cantSplit/>
          <w:trHeight w:val="170"/>
          <w:tblHeader/>
        </w:trPr>
        <w:tc>
          <w:tcPr>
            <w:tcW w:w="674" w:type="pct"/>
            <w:vAlign w:val="center"/>
          </w:tcPr>
          <w:p w14:paraId="7120744C" w14:textId="17C7B565" w:rsidR="007E42BE" w:rsidRPr="000D6A04" w:rsidRDefault="007E42BE" w:rsidP="00BB6D5D">
            <w:pPr>
              <w:pStyle w:val="TableParagraph"/>
              <w:keepNext/>
              <w:spacing w:after="0"/>
              <w:rPr>
                <w:b/>
                <w:bCs/>
              </w:rPr>
            </w:pPr>
            <w:r w:rsidRPr="000D6A04">
              <w:rPr>
                <w:b/>
                <w:bCs/>
              </w:rPr>
              <w:t xml:space="preserve">Laboratory </w:t>
            </w:r>
            <w:r w:rsidR="0075246A" w:rsidRPr="000D6A04">
              <w:rPr>
                <w:b/>
                <w:bCs/>
              </w:rPr>
              <w:t>criteria</w:t>
            </w:r>
          </w:p>
        </w:tc>
        <w:tc>
          <w:tcPr>
            <w:tcW w:w="2743" w:type="pct"/>
            <w:vAlign w:val="center"/>
          </w:tcPr>
          <w:p w14:paraId="051A74EF" w14:textId="77777777" w:rsidR="007E42BE" w:rsidRPr="000D6A04" w:rsidRDefault="007E42BE" w:rsidP="00BB6D5D">
            <w:pPr>
              <w:pStyle w:val="TableParagraph"/>
              <w:keepNext/>
              <w:spacing w:after="0"/>
              <w:rPr>
                <w:b/>
                <w:bCs/>
              </w:rPr>
            </w:pPr>
            <w:r w:rsidRPr="000D6A04">
              <w:rPr>
                <w:b/>
                <w:bCs/>
              </w:rPr>
              <w:t>Results</w:t>
            </w:r>
          </w:p>
        </w:tc>
        <w:tc>
          <w:tcPr>
            <w:tcW w:w="1583" w:type="pct"/>
            <w:vAlign w:val="center"/>
          </w:tcPr>
          <w:p w14:paraId="6304A8E6" w14:textId="77777777" w:rsidR="007E42BE" w:rsidRPr="000D6A04" w:rsidRDefault="007E42BE" w:rsidP="00BB6D5D">
            <w:pPr>
              <w:pStyle w:val="TableParagraph"/>
              <w:keepNext/>
              <w:spacing w:after="0"/>
              <w:rPr>
                <w:b/>
                <w:bCs/>
              </w:rPr>
            </w:pPr>
          </w:p>
        </w:tc>
      </w:tr>
      <w:tr w:rsidR="007E42BE" w:rsidRPr="005008A7" w14:paraId="710FBDAB" w14:textId="77777777" w:rsidTr="005D44D9">
        <w:trPr>
          <w:cantSplit/>
          <w:trHeight w:val="3054"/>
        </w:trPr>
        <w:tc>
          <w:tcPr>
            <w:tcW w:w="674" w:type="pct"/>
            <w:vAlign w:val="center"/>
          </w:tcPr>
          <w:p w14:paraId="28CC678B" w14:textId="77777777" w:rsidR="007E42BE" w:rsidRPr="005008A7" w:rsidRDefault="007E42BE" w:rsidP="005D44D9">
            <w:pPr>
              <w:pStyle w:val="TableParagraph"/>
              <w:spacing w:after="0"/>
            </w:pPr>
            <w:r w:rsidRPr="005008A7">
              <w:t xml:space="preserve">Criterion I Electro- physiologic findings </w:t>
            </w:r>
            <w:r w:rsidRPr="005008A7">
              <w:rPr>
                <w:sz w:val="28"/>
                <w:szCs w:val="28"/>
                <w:vertAlign w:val="superscript"/>
              </w:rPr>
              <w:t>4</w:t>
            </w:r>
          </w:p>
        </w:tc>
        <w:tc>
          <w:tcPr>
            <w:tcW w:w="2743" w:type="pct"/>
            <w:vAlign w:val="center"/>
          </w:tcPr>
          <w:p w14:paraId="44AD0900" w14:textId="2DEDA212" w:rsidR="007E42BE" w:rsidRPr="005008A7" w:rsidRDefault="007E42BE" w:rsidP="005D44D9">
            <w:pPr>
              <w:pStyle w:val="TableParagraph"/>
              <w:spacing w:after="0"/>
            </w:pPr>
            <w:r w:rsidRPr="005008A7">
              <w:rPr>
                <w:b/>
                <w:bCs/>
              </w:rPr>
              <w:t>Neurophysiologic</w:t>
            </w:r>
            <w:r w:rsidRPr="005008A7">
              <w:rPr>
                <w:b/>
                <w:bCs/>
                <w:spacing w:val="-4"/>
              </w:rPr>
              <w:t xml:space="preserve"> </w:t>
            </w:r>
            <w:r w:rsidRPr="005008A7">
              <w:rPr>
                <w:b/>
                <w:bCs/>
              </w:rPr>
              <w:t>testing:</w:t>
            </w:r>
            <w:r w:rsidR="00DB3681">
              <w:rPr>
                <w:b/>
                <w:bCs/>
                <w:spacing w:val="-2"/>
              </w:rPr>
              <w:t xml:space="preserve"> </w:t>
            </w:r>
            <w:r w:rsidRPr="005008A7">
              <w:t>DONE*</w:t>
            </w:r>
            <w:r w:rsidR="00DB3681">
              <w:rPr>
                <w:spacing w:val="68"/>
                <w:w w:val="150"/>
              </w:rPr>
              <w:t xml:space="preserve"> </w:t>
            </w:r>
            <w:r w:rsidRPr="005008A7">
              <w:t>Not</w:t>
            </w:r>
            <w:r w:rsidRPr="005008A7">
              <w:rPr>
                <w:spacing w:val="-4"/>
              </w:rPr>
              <w:t xml:space="preserve"> </w:t>
            </w:r>
            <w:r w:rsidRPr="005008A7">
              <w:t>Done</w:t>
            </w:r>
            <w:r w:rsidR="00DB3681">
              <w:rPr>
                <w:spacing w:val="67"/>
                <w:w w:val="150"/>
              </w:rPr>
              <w:t xml:space="preserve"> </w:t>
            </w:r>
            <w:r w:rsidRPr="005008A7">
              <w:t>Unknown</w:t>
            </w:r>
            <w:r w:rsidRPr="005008A7">
              <w:rPr>
                <w:spacing w:val="-4"/>
              </w:rPr>
              <w:t xml:space="preserve"> </w:t>
            </w:r>
            <w:r w:rsidRPr="005008A7">
              <w:t>if</w:t>
            </w:r>
            <w:r w:rsidRPr="005008A7">
              <w:rPr>
                <w:spacing w:val="-2"/>
              </w:rPr>
              <w:t xml:space="preserve"> </w:t>
            </w:r>
            <w:r w:rsidRPr="005008A7">
              <w:rPr>
                <w:spacing w:val="-4"/>
              </w:rPr>
              <w:t>Done</w:t>
            </w:r>
          </w:p>
          <w:p w14:paraId="3D3F261C" w14:textId="094A2262" w:rsidR="007E42BE" w:rsidRPr="005008A7" w:rsidRDefault="00DB3681" w:rsidP="005D44D9">
            <w:pPr>
              <w:pStyle w:val="TableParagraph"/>
              <w:spacing w:after="0"/>
            </w:pPr>
            <w:r>
              <w:t xml:space="preserve"> </w:t>
            </w:r>
            <w:r w:rsidR="007E42BE" w:rsidRPr="005008A7">
              <w:t>or</w:t>
            </w:r>
            <w:r w:rsidR="007E42BE" w:rsidRPr="005008A7">
              <w:rPr>
                <w:spacing w:val="-6"/>
              </w:rPr>
              <w:t xml:space="preserve"> </w:t>
            </w:r>
            <w:bookmarkStart w:id="13" w:name="_Int_fUDPoNev"/>
            <w:proofErr w:type="gramStart"/>
            <w:r w:rsidR="007E42BE" w:rsidRPr="005008A7">
              <w:t>Results</w:t>
            </w:r>
            <w:bookmarkEnd w:id="13"/>
            <w:proofErr w:type="gramEnd"/>
            <w:r w:rsidR="007E42BE" w:rsidRPr="005008A7">
              <w:rPr>
                <w:spacing w:val="-6"/>
              </w:rPr>
              <w:t xml:space="preserve"> </w:t>
            </w:r>
            <w:r w:rsidR="007E42BE" w:rsidRPr="005008A7">
              <w:rPr>
                <w:spacing w:val="-2"/>
              </w:rPr>
              <w:t>unavailable</w:t>
            </w:r>
          </w:p>
          <w:p w14:paraId="3AA5C33C" w14:textId="77777777" w:rsidR="007E42BE" w:rsidRPr="005008A7" w:rsidRDefault="007E42BE" w:rsidP="005D44D9">
            <w:pPr>
              <w:pStyle w:val="TableParagraph"/>
              <w:spacing w:after="0"/>
            </w:pPr>
            <w:r w:rsidRPr="005008A7">
              <w:t>*If</w:t>
            </w:r>
            <w:r w:rsidRPr="005008A7">
              <w:rPr>
                <w:spacing w:val="-7"/>
              </w:rPr>
              <w:t xml:space="preserve"> </w:t>
            </w:r>
            <w:r w:rsidRPr="005008A7">
              <w:t>DONE</w:t>
            </w:r>
            <w:r w:rsidRPr="005008A7">
              <w:rPr>
                <w:spacing w:val="-5"/>
              </w:rPr>
              <w:t xml:space="preserve"> </w:t>
            </w:r>
            <w:r w:rsidRPr="005008A7">
              <w:t>check</w:t>
            </w:r>
            <w:r w:rsidRPr="005008A7">
              <w:rPr>
                <w:spacing w:val="-5"/>
              </w:rPr>
              <w:t xml:space="preserve"> </w:t>
            </w:r>
            <w:r w:rsidRPr="005008A7">
              <w:t>the</w:t>
            </w:r>
            <w:r w:rsidRPr="005008A7">
              <w:rPr>
                <w:spacing w:val="-5"/>
              </w:rPr>
              <w:t xml:space="preserve"> </w:t>
            </w:r>
            <w:r w:rsidRPr="005008A7">
              <w:t>result</w:t>
            </w:r>
            <w:r w:rsidRPr="005008A7">
              <w:rPr>
                <w:spacing w:val="-6"/>
              </w:rPr>
              <w:t xml:space="preserve"> </w:t>
            </w:r>
            <w:r w:rsidRPr="005008A7">
              <w:t>that</w:t>
            </w:r>
            <w:r w:rsidRPr="005008A7">
              <w:rPr>
                <w:spacing w:val="-6"/>
              </w:rPr>
              <w:t xml:space="preserve"> </w:t>
            </w:r>
            <w:r w:rsidRPr="005008A7">
              <w:t>is</w:t>
            </w:r>
            <w:r w:rsidRPr="005008A7">
              <w:rPr>
                <w:spacing w:val="-4"/>
              </w:rPr>
              <w:t xml:space="preserve"> </w:t>
            </w:r>
            <w:r w:rsidRPr="005008A7">
              <w:t>most</w:t>
            </w:r>
            <w:r w:rsidRPr="005008A7">
              <w:rPr>
                <w:spacing w:val="-6"/>
              </w:rPr>
              <w:t xml:space="preserve"> </w:t>
            </w:r>
            <w:r w:rsidRPr="005008A7">
              <w:t>consistent</w:t>
            </w:r>
            <w:r w:rsidRPr="005008A7">
              <w:rPr>
                <w:spacing w:val="-7"/>
              </w:rPr>
              <w:t xml:space="preserve"> </w:t>
            </w:r>
            <w:r w:rsidRPr="005008A7">
              <w:t>with</w:t>
            </w:r>
            <w:r w:rsidRPr="005008A7">
              <w:rPr>
                <w:spacing w:val="-6"/>
              </w:rPr>
              <w:t xml:space="preserve"> </w:t>
            </w:r>
            <w:r w:rsidRPr="005008A7">
              <w:t>the</w:t>
            </w:r>
            <w:r w:rsidRPr="005008A7">
              <w:rPr>
                <w:spacing w:val="-6"/>
              </w:rPr>
              <w:t xml:space="preserve"> </w:t>
            </w:r>
            <w:r w:rsidRPr="005008A7">
              <w:rPr>
                <w:spacing w:val="-2"/>
              </w:rPr>
              <w:t>report</w:t>
            </w:r>
          </w:p>
          <w:p w14:paraId="043F9E15" w14:textId="77777777" w:rsidR="007E42BE" w:rsidRPr="005008A7" w:rsidRDefault="007E42BE" w:rsidP="005D44D9">
            <w:pPr>
              <w:pStyle w:val="TableParagraph"/>
              <w:numPr>
                <w:ilvl w:val="0"/>
                <w:numId w:val="51"/>
              </w:numPr>
              <w:spacing w:after="0"/>
            </w:pPr>
            <w:r w:rsidRPr="005008A7">
              <w:rPr>
                <w:spacing w:val="148"/>
              </w:rPr>
              <w:t xml:space="preserve"> </w:t>
            </w:r>
            <w:r w:rsidRPr="005008A7">
              <w:rPr>
                <w:u w:val="single"/>
              </w:rPr>
              <w:tab/>
            </w:r>
            <w:r w:rsidRPr="005008A7">
              <w:t>Acute</w:t>
            </w:r>
            <w:r w:rsidRPr="005008A7">
              <w:rPr>
                <w:spacing w:val="8"/>
              </w:rPr>
              <w:t xml:space="preserve"> </w:t>
            </w:r>
            <w:r w:rsidRPr="005008A7">
              <w:t>Inflammatory</w:t>
            </w:r>
            <w:r w:rsidRPr="005008A7">
              <w:rPr>
                <w:spacing w:val="7"/>
              </w:rPr>
              <w:t xml:space="preserve"> </w:t>
            </w:r>
            <w:r w:rsidRPr="005008A7">
              <w:t>Demyelinating</w:t>
            </w:r>
            <w:r w:rsidRPr="005008A7">
              <w:rPr>
                <w:spacing w:val="7"/>
              </w:rPr>
              <w:t xml:space="preserve"> </w:t>
            </w:r>
            <w:r w:rsidRPr="005008A7">
              <w:t>Polyneuropathy</w:t>
            </w:r>
            <w:r w:rsidRPr="005008A7">
              <w:rPr>
                <w:spacing w:val="7"/>
              </w:rPr>
              <w:t xml:space="preserve"> </w:t>
            </w:r>
            <w:r w:rsidRPr="005008A7">
              <w:t>(AIDP)</w:t>
            </w:r>
          </w:p>
          <w:p w14:paraId="17A03178" w14:textId="77777777" w:rsidR="007E42BE" w:rsidRPr="005008A7" w:rsidRDefault="007E42BE" w:rsidP="005D44D9">
            <w:pPr>
              <w:pStyle w:val="TableParagraph"/>
              <w:numPr>
                <w:ilvl w:val="0"/>
                <w:numId w:val="51"/>
              </w:numPr>
              <w:spacing w:after="0"/>
            </w:pPr>
            <w:r w:rsidRPr="005008A7">
              <w:rPr>
                <w:spacing w:val="139"/>
              </w:rPr>
              <w:t xml:space="preserve"> </w:t>
            </w:r>
            <w:r w:rsidRPr="005008A7">
              <w:rPr>
                <w:u w:val="single"/>
              </w:rPr>
              <w:tab/>
            </w:r>
            <w:r w:rsidRPr="005008A7">
              <w:t>Acute</w:t>
            </w:r>
            <w:r w:rsidRPr="005008A7">
              <w:rPr>
                <w:spacing w:val="-6"/>
              </w:rPr>
              <w:t xml:space="preserve"> </w:t>
            </w:r>
            <w:r w:rsidRPr="005008A7">
              <w:t>Motor</w:t>
            </w:r>
            <w:r w:rsidRPr="005008A7">
              <w:rPr>
                <w:spacing w:val="55"/>
                <w:w w:val="150"/>
              </w:rPr>
              <w:t xml:space="preserve"> </w:t>
            </w:r>
            <w:r w:rsidRPr="005008A7">
              <w:t>Axonal</w:t>
            </w:r>
            <w:r w:rsidRPr="005008A7">
              <w:rPr>
                <w:spacing w:val="-7"/>
              </w:rPr>
              <w:t xml:space="preserve"> </w:t>
            </w:r>
            <w:r w:rsidRPr="005008A7">
              <w:t>Neuropathy</w:t>
            </w:r>
            <w:r w:rsidRPr="005008A7">
              <w:rPr>
                <w:spacing w:val="-6"/>
              </w:rPr>
              <w:t xml:space="preserve"> </w:t>
            </w:r>
            <w:r w:rsidRPr="005008A7">
              <w:rPr>
                <w:spacing w:val="-2"/>
              </w:rPr>
              <w:t>(AMAN)</w:t>
            </w:r>
          </w:p>
          <w:p w14:paraId="77969804" w14:textId="77777777" w:rsidR="007E42BE" w:rsidRPr="005008A7" w:rsidRDefault="007E42BE" w:rsidP="005D44D9">
            <w:pPr>
              <w:pStyle w:val="TableParagraph"/>
              <w:numPr>
                <w:ilvl w:val="0"/>
                <w:numId w:val="51"/>
              </w:numPr>
              <w:spacing w:after="0"/>
            </w:pPr>
            <w:r w:rsidRPr="005008A7">
              <w:t>Acute</w:t>
            </w:r>
            <w:r w:rsidRPr="005008A7">
              <w:rPr>
                <w:spacing w:val="-8"/>
              </w:rPr>
              <w:t xml:space="preserve"> </w:t>
            </w:r>
            <w:r w:rsidRPr="005008A7">
              <w:t>Motor</w:t>
            </w:r>
            <w:r w:rsidRPr="005008A7">
              <w:rPr>
                <w:spacing w:val="-9"/>
              </w:rPr>
              <w:t xml:space="preserve"> </w:t>
            </w:r>
            <w:r w:rsidRPr="005008A7">
              <w:t>and</w:t>
            </w:r>
            <w:r w:rsidRPr="005008A7">
              <w:rPr>
                <w:spacing w:val="-8"/>
              </w:rPr>
              <w:t xml:space="preserve"> </w:t>
            </w:r>
            <w:r w:rsidRPr="005008A7">
              <w:t>Sensory</w:t>
            </w:r>
            <w:r w:rsidRPr="005008A7">
              <w:rPr>
                <w:spacing w:val="-9"/>
              </w:rPr>
              <w:t xml:space="preserve"> </w:t>
            </w:r>
            <w:r w:rsidRPr="005008A7">
              <w:t>Axonal</w:t>
            </w:r>
            <w:r w:rsidRPr="005008A7">
              <w:rPr>
                <w:spacing w:val="-9"/>
              </w:rPr>
              <w:t xml:space="preserve"> </w:t>
            </w:r>
            <w:r w:rsidRPr="005008A7">
              <w:t>Neuropathy</w:t>
            </w:r>
            <w:r w:rsidRPr="005008A7">
              <w:rPr>
                <w:spacing w:val="-9"/>
              </w:rPr>
              <w:t xml:space="preserve"> </w:t>
            </w:r>
            <w:r w:rsidRPr="005008A7">
              <w:rPr>
                <w:spacing w:val="-2"/>
              </w:rPr>
              <w:t>(AMSAN)</w:t>
            </w:r>
          </w:p>
          <w:p w14:paraId="6752BFF8" w14:textId="77777777" w:rsidR="007E42BE" w:rsidRPr="005008A7" w:rsidRDefault="007E42BE" w:rsidP="005D44D9">
            <w:pPr>
              <w:pStyle w:val="TableParagraph"/>
              <w:numPr>
                <w:ilvl w:val="0"/>
                <w:numId w:val="51"/>
              </w:numPr>
              <w:spacing w:after="0"/>
            </w:pPr>
            <w:r w:rsidRPr="005008A7">
              <w:rPr>
                <w:spacing w:val="139"/>
              </w:rPr>
              <w:t xml:space="preserve"> </w:t>
            </w:r>
            <w:r w:rsidRPr="005008A7">
              <w:rPr>
                <w:u w:val="single"/>
              </w:rPr>
              <w:tab/>
            </w:r>
            <w:r w:rsidRPr="005008A7">
              <w:t>Sensory</w:t>
            </w:r>
            <w:r w:rsidRPr="005008A7">
              <w:rPr>
                <w:spacing w:val="6"/>
              </w:rPr>
              <w:t xml:space="preserve"> </w:t>
            </w:r>
            <w:r w:rsidRPr="005008A7">
              <w:t>abnormalities</w:t>
            </w:r>
            <w:r w:rsidRPr="005008A7">
              <w:rPr>
                <w:spacing w:val="8"/>
              </w:rPr>
              <w:t xml:space="preserve"> </w:t>
            </w:r>
            <w:r w:rsidRPr="005008A7">
              <w:rPr>
                <w:spacing w:val="-4"/>
              </w:rPr>
              <w:t>only</w:t>
            </w:r>
          </w:p>
          <w:p w14:paraId="6C9B8A4C" w14:textId="77777777" w:rsidR="007E42BE" w:rsidRPr="005008A7" w:rsidRDefault="007E42BE" w:rsidP="005D44D9">
            <w:pPr>
              <w:pStyle w:val="TableParagraph"/>
              <w:numPr>
                <w:ilvl w:val="0"/>
                <w:numId w:val="51"/>
              </w:numPr>
              <w:spacing w:after="0"/>
            </w:pPr>
            <w:r w:rsidRPr="005008A7">
              <w:rPr>
                <w:spacing w:val="145"/>
              </w:rPr>
              <w:t xml:space="preserve"> </w:t>
            </w:r>
            <w:r w:rsidRPr="005008A7">
              <w:rPr>
                <w:u w:val="single"/>
              </w:rPr>
              <w:tab/>
            </w:r>
            <w:r w:rsidRPr="005008A7">
              <w:t>Inexcitable</w:t>
            </w:r>
            <w:r w:rsidRPr="005008A7">
              <w:rPr>
                <w:spacing w:val="-9"/>
              </w:rPr>
              <w:t xml:space="preserve"> </w:t>
            </w:r>
            <w:r w:rsidRPr="005008A7">
              <w:t>or</w:t>
            </w:r>
            <w:r w:rsidRPr="005008A7">
              <w:rPr>
                <w:spacing w:val="-8"/>
              </w:rPr>
              <w:t xml:space="preserve"> </w:t>
            </w:r>
            <w:r w:rsidRPr="005008A7">
              <w:t>unknown</w:t>
            </w:r>
            <w:r w:rsidRPr="005008A7">
              <w:rPr>
                <w:spacing w:val="-9"/>
              </w:rPr>
              <w:t xml:space="preserve"> </w:t>
            </w:r>
            <w:r w:rsidRPr="005008A7">
              <w:rPr>
                <w:spacing w:val="-2"/>
              </w:rPr>
              <w:t>pattern</w:t>
            </w:r>
          </w:p>
          <w:p w14:paraId="26157375" w14:textId="77777777" w:rsidR="007E42BE" w:rsidRPr="005008A7" w:rsidRDefault="007E42BE" w:rsidP="005D44D9">
            <w:pPr>
              <w:pStyle w:val="TableParagraph"/>
              <w:numPr>
                <w:ilvl w:val="0"/>
                <w:numId w:val="51"/>
              </w:numPr>
              <w:spacing w:after="0"/>
            </w:pPr>
            <w:r w:rsidRPr="005008A7">
              <w:t>normal</w:t>
            </w:r>
            <w:r w:rsidRPr="005008A7">
              <w:rPr>
                <w:spacing w:val="-9"/>
              </w:rPr>
              <w:t xml:space="preserve"> </w:t>
            </w:r>
            <w:r w:rsidRPr="005008A7">
              <w:rPr>
                <w:spacing w:val="-2"/>
              </w:rPr>
              <w:t>result</w:t>
            </w:r>
          </w:p>
          <w:p w14:paraId="1FFB0DEC" w14:textId="77777777" w:rsidR="007E42BE" w:rsidRPr="005008A7" w:rsidRDefault="007E42BE" w:rsidP="005D44D9">
            <w:pPr>
              <w:pStyle w:val="TableParagraph"/>
              <w:numPr>
                <w:ilvl w:val="0"/>
                <w:numId w:val="51"/>
              </w:numPr>
              <w:spacing w:after="0"/>
            </w:pPr>
            <w:r w:rsidRPr="005008A7">
              <w:t>other</w:t>
            </w:r>
            <w:r w:rsidRPr="005008A7">
              <w:rPr>
                <w:spacing w:val="-7"/>
              </w:rPr>
              <w:t xml:space="preserve"> </w:t>
            </w:r>
            <w:r w:rsidRPr="005008A7">
              <w:t>(describe):</w:t>
            </w:r>
          </w:p>
        </w:tc>
        <w:tc>
          <w:tcPr>
            <w:tcW w:w="1583" w:type="pct"/>
            <w:vAlign w:val="center"/>
          </w:tcPr>
          <w:p w14:paraId="7D51D5F8" w14:textId="77777777" w:rsidR="007E42BE" w:rsidRPr="005008A7" w:rsidRDefault="007E42BE" w:rsidP="005D44D9">
            <w:pPr>
              <w:pStyle w:val="TableParagraph"/>
              <w:spacing w:after="0"/>
            </w:pPr>
            <w:r w:rsidRPr="005008A7">
              <w:t>I</w:t>
            </w:r>
            <w:r w:rsidRPr="005008A7">
              <w:rPr>
                <w:spacing w:val="-5"/>
              </w:rPr>
              <w:t xml:space="preserve"> </w:t>
            </w:r>
            <w:r w:rsidRPr="005008A7">
              <w:t>=</w:t>
            </w:r>
            <w:r w:rsidRPr="005008A7">
              <w:rPr>
                <w:spacing w:val="-5"/>
              </w:rPr>
              <w:t xml:space="preserve"> </w:t>
            </w:r>
            <w:r w:rsidRPr="005008A7">
              <w:t>I-1</w:t>
            </w:r>
            <w:r w:rsidRPr="005008A7">
              <w:rPr>
                <w:spacing w:val="-5"/>
              </w:rPr>
              <w:t xml:space="preserve"> </w:t>
            </w:r>
            <w:r w:rsidRPr="005008A7">
              <w:t>“Typical</w:t>
            </w:r>
            <w:r w:rsidRPr="005008A7">
              <w:rPr>
                <w:spacing w:val="-5"/>
              </w:rPr>
              <w:t xml:space="preserve"> </w:t>
            </w:r>
            <w:r w:rsidRPr="005008A7">
              <w:t>for</w:t>
            </w:r>
            <w:r w:rsidRPr="005008A7">
              <w:rPr>
                <w:spacing w:val="-5"/>
              </w:rPr>
              <w:t xml:space="preserve"> </w:t>
            </w:r>
            <w:r w:rsidRPr="005008A7">
              <w:t>GBS”</w:t>
            </w:r>
            <w:r w:rsidRPr="005008A7">
              <w:rPr>
                <w:spacing w:val="-4"/>
              </w:rPr>
              <w:t xml:space="preserve"> </w:t>
            </w:r>
            <w:r w:rsidRPr="005008A7">
              <w:t>IF</w:t>
            </w:r>
            <w:r w:rsidRPr="005008A7">
              <w:rPr>
                <w:spacing w:val="-4"/>
              </w:rPr>
              <w:t xml:space="preserve"> </w:t>
            </w:r>
            <w:r w:rsidRPr="005008A7">
              <w:t>a</w:t>
            </w:r>
            <w:r w:rsidRPr="005008A7">
              <w:rPr>
                <w:spacing w:val="-5"/>
              </w:rPr>
              <w:t xml:space="preserve"> </w:t>
            </w:r>
            <w:r w:rsidRPr="005008A7">
              <w:t>(AIDP)</w:t>
            </w:r>
            <w:r w:rsidRPr="005008A7">
              <w:rPr>
                <w:spacing w:val="-5"/>
              </w:rPr>
              <w:t xml:space="preserve"> </w:t>
            </w:r>
            <w:r w:rsidRPr="005008A7">
              <w:t>OR</w:t>
            </w:r>
            <w:r w:rsidRPr="005008A7">
              <w:rPr>
                <w:spacing w:val="-4"/>
              </w:rPr>
              <w:t xml:space="preserve"> </w:t>
            </w:r>
            <w:r w:rsidRPr="005008A7">
              <w:t>b (AMAN) or c (AMSAN) checked</w:t>
            </w:r>
          </w:p>
          <w:p w14:paraId="478A96FC" w14:textId="77777777" w:rsidR="007E42BE" w:rsidRPr="005008A7" w:rsidRDefault="007E42BE" w:rsidP="005D44D9">
            <w:pPr>
              <w:pStyle w:val="TableParagraph"/>
              <w:spacing w:after="0"/>
            </w:pPr>
          </w:p>
          <w:p w14:paraId="2ACF202F" w14:textId="77777777" w:rsidR="007E42BE" w:rsidRPr="005008A7" w:rsidRDefault="007E42BE" w:rsidP="005D44D9">
            <w:pPr>
              <w:pStyle w:val="TableParagraph"/>
              <w:spacing w:after="0"/>
            </w:pPr>
            <w:r w:rsidRPr="005008A7">
              <w:rPr>
                <w:b/>
              </w:rPr>
              <w:t>I</w:t>
            </w:r>
            <w:r w:rsidRPr="005008A7">
              <w:rPr>
                <w:b/>
                <w:spacing w:val="-4"/>
              </w:rPr>
              <w:t xml:space="preserve"> </w:t>
            </w:r>
            <w:r w:rsidRPr="005008A7">
              <w:rPr>
                <w:b/>
              </w:rPr>
              <w:t>=</w:t>
            </w:r>
            <w:r w:rsidRPr="005008A7">
              <w:rPr>
                <w:b/>
                <w:spacing w:val="-4"/>
              </w:rPr>
              <w:t xml:space="preserve"> </w:t>
            </w:r>
            <w:r w:rsidRPr="005008A7">
              <w:rPr>
                <w:b/>
              </w:rPr>
              <w:t>I-2</w:t>
            </w:r>
            <w:r w:rsidRPr="005008A7">
              <w:rPr>
                <w:b/>
                <w:spacing w:val="64"/>
                <w:w w:val="150"/>
              </w:rPr>
              <w:t xml:space="preserve"> </w:t>
            </w:r>
            <w:r w:rsidRPr="005008A7">
              <w:t>if</w:t>
            </w:r>
            <w:r w:rsidRPr="005008A7">
              <w:rPr>
                <w:spacing w:val="-2"/>
              </w:rPr>
              <w:t xml:space="preserve"> </w:t>
            </w:r>
            <w:r w:rsidRPr="005008A7">
              <w:t>d</w:t>
            </w:r>
            <w:r w:rsidRPr="005008A7">
              <w:rPr>
                <w:spacing w:val="-3"/>
              </w:rPr>
              <w:t xml:space="preserve"> </w:t>
            </w:r>
            <w:r w:rsidRPr="005008A7">
              <w:t>(sensory</w:t>
            </w:r>
            <w:r w:rsidRPr="005008A7">
              <w:rPr>
                <w:spacing w:val="-4"/>
              </w:rPr>
              <w:t xml:space="preserve"> </w:t>
            </w:r>
            <w:r w:rsidRPr="005008A7">
              <w:t>only)</w:t>
            </w:r>
            <w:r w:rsidRPr="005008A7">
              <w:rPr>
                <w:spacing w:val="-3"/>
              </w:rPr>
              <w:t xml:space="preserve"> </w:t>
            </w:r>
            <w:r w:rsidRPr="005008A7">
              <w:t>or</w:t>
            </w:r>
            <w:r w:rsidRPr="005008A7">
              <w:rPr>
                <w:spacing w:val="-4"/>
              </w:rPr>
              <w:t xml:space="preserve"> </w:t>
            </w:r>
            <w:r w:rsidRPr="005008A7">
              <w:t>f</w:t>
            </w:r>
            <w:r w:rsidRPr="005008A7">
              <w:rPr>
                <w:spacing w:val="-4"/>
              </w:rPr>
              <w:t xml:space="preserve"> </w:t>
            </w:r>
            <w:r w:rsidRPr="005008A7">
              <w:t>(normal)</w:t>
            </w:r>
            <w:r w:rsidRPr="005008A7">
              <w:rPr>
                <w:spacing w:val="-1"/>
              </w:rPr>
              <w:t xml:space="preserve"> </w:t>
            </w:r>
            <w:r w:rsidRPr="005008A7">
              <w:rPr>
                <w:spacing w:val="-2"/>
              </w:rPr>
              <w:t>checked</w:t>
            </w:r>
          </w:p>
          <w:p w14:paraId="67126E5C" w14:textId="77777777" w:rsidR="007E42BE" w:rsidRPr="005008A7" w:rsidRDefault="007E42BE" w:rsidP="005D44D9">
            <w:pPr>
              <w:pStyle w:val="TableParagraph"/>
              <w:spacing w:after="0"/>
            </w:pPr>
          </w:p>
          <w:p w14:paraId="49209D9B" w14:textId="77777777" w:rsidR="007E42BE" w:rsidRPr="005008A7" w:rsidRDefault="007E42BE" w:rsidP="005D44D9">
            <w:pPr>
              <w:pStyle w:val="TableParagraph"/>
              <w:spacing w:after="0"/>
            </w:pPr>
            <w:r w:rsidRPr="005008A7">
              <w:rPr>
                <w:b/>
                <w:bCs/>
              </w:rPr>
              <w:t>I</w:t>
            </w:r>
            <w:r w:rsidRPr="005008A7">
              <w:rPr>
                <w:b/>
                <w:bCs/>
                <w:spacing w:val="-4"/>
              </w:rPr>
              <w:t xml:space="preserve"> </w:t>
            </w:r>
            <w:r w:rsidRPr="005008A7">
              <w:rPr>
                <w:b/>
                <w:bCs/>
              </w:rPr>
              <w:t>=</w:t>
            </w:r>
            <w:r w:rsidRPr="005008A7">
              <w:rPr>
                <w:b/>
                <w:bCs/>
                <w:spacing w:val="-4"/>
              </w:rPr>
              <w:t xml:space="preserve"> </w:t>
            </w:r>
            <w:r w:rsidRPr="005008A7">
              <w:rPr>
                <w:b/>
                <w:bCs/>
              </w:rPr>
              <w:t>I-3</w:t>
            </w:r>
            <w:r w:rsidRPr="005008A7">
              <w:rPr>
                <w:b/>
                <w:bCs/>
                <w:spacing w:val="80"/>
              </w:rPr>
              <w:t xml:space="preserve"> </w:t>
            </w:r>
            <w:r w:rsidRPr="005008A7">
              <w:t>if</w:t>
            </w:r>
            <w:r w:rsidRPr="005008A7">
              <w:rPr>
                <w:spacing w:val="-3"/>
              </w:rPr>
              <w:t xml:space="preserve"> </w:t>
            </w:r>
            <w:r w:rsidRPr="005008A7">
              <w:t>testing</w:t>
            </w:r>
            <w:r w:rsidRPr="005008A7">
              <w:rPr>
                <w:spacing w:val="-4"/>
              </w:rPr>
              <w:t xml:space="preserve"> </w:t>
            </w:r>
            <w:r w:rsidRPr="005008A7">
              <w:t>Not</w:t>
            </w:r>
            <w:r w:rsidRPr="005008A7">
              <w:rPr>
                <w:spacing w:val="-3"/>
              </w:rPr>
              <w:t xml:space="preserve"> </w:t>
            </w:r>
            <w:r w:rsidRPr="005008A7">
              <w:t>done</w:t>
            </w:r>
            <w:r w:rsidRPr="005008A7">
              <w:rPr>
                <w:spacing w:val="-2"/>
              </w:rPr>
              <w:t xml:space="preserve"> </w:t>
            </w:r>
            <w:r w:rsidRPr="005008A7">
              <w:t>OR</w:t>
            </w:r>
            <w:r w:rsidRPr="005008A7">
              <w:rPr>
                <w:spacing w:val="-3"/>
              </w:rPr>
              <w:t xml:space="preserve"> </w:t>
            </w:r>
            <w:r w:rsidRPr="005008A7">
              <w:t>unknown</w:t>
            </w:r>
            <w:r w:rsidRPr="005008A7">
              <w:rPr>
                <w:spacing w:val="-3"/>
              </w:rPr>
              <w:t xml:space="preserve"> </w:t>
            </w:r>
            <w:r w:rsidRPr="005008A7">
              <w:t>if</w:t>
            </w:r>
            <w:r w:rsidRPr="005008A7">
              <w:rPr>
                <w:spacing w:val="-4"/>
              </w:rPr>
              <w:t xml:space="preserve"> </w:t>
            </w:r>
            <w:r w:rsidRPr="005008A7">
              <w:t>done OR</w:t>
            </w:r>
            <w:r w:rsidRPr="005008A7">
              <w:rPr>
                <w:spacing w:val="-1"/>
              </w:rPr>
              <w:t xml:space="preserve"> </w:t>
            </w:r>
            <w:r w:rsidRPr="005008A7">
              <w:t>results</w:t>
            </w:r>
            <w:r w:rsidRPr="005008A7">
              <w:rPr>
                <w:spacing w:val="-1"/>
              </w:rPr>
              <w:t xml:space="preserve"> </w:t>
            </w:r>
            <w:r w:rsidRPr="005008A7">
              <w:t>unavailable</w:t>
            </w:r>
            <w:r w:rsidRPr="005008A7">
              <w:rPr>
                <w:spacing w:val="-1"/>
              </w:rPr>
              <w:t xml:space="preserve"> </w:t>
            </w:r>
            <w:r w:rsidRPr="005008A7">
              <w:t xml:space="preserve">OR </w:t>
            </w:r>
            <w:bookmarkStart w:id="14" w:name="_Int_UNYdCGyH"/>
            <w:proofErr w:type="gramStart"/>
            <w:r w:rsidRPr="005008A7">
              <w:t>Done</w:t>
            </w:r>
            <w:bookmarkEnd w:id="14"/>
            <w:proofErr w:type="gramEnd"/>
            <w:r w:rsidRPr="005008A7">
              <w:rPr>
                <w:spacing w:val="-1"/>
              </w:rPr>
              <w:t xml:space="preserve"> </w:t>
            </w:r>
            <w:r w:rsidRPr="005008A7">
              <w:t xml:space="preserve">and </w:t>
            </w:r>
            <w:bookmarkStart w:id="15" w:name="_Int_kQXeE05n"/>
            <w:r w:rsidRPr="005008A7">
              <w:t>e</w:t>
            </w:r>
            <w:bookmarkEnd w:id="15"/>
            <w:r w:rsidRPr="005008A7">
              <w:t xml:space="preserve"> checked (inexcitable / unknown pattern).</w:t>
            </w:r>
          </w:p>
          <w:p w14:paraId="034B2984" w14:textId="77777777" w:rsidR="007E42BE" w:rsidRPr="005008A7" w:rsidRDefault="007E42BE" w:rsidP="005D44D9">
            <w:pPr>
              <w:pStyle w:val="TableParagraph"/>
              <w:spacing w:after="0"/>
            </w:pPr>
          </w:p>
          <w:p w14:paraId="75845723" w14:textId="77777777" w:rsidR="007E42BE" w:rsidRPr="005008A7" w:rsidRDefault="007E42BE" w:rsidP="005D44D9">
            <w:pPr>
              <w:pStyle w:val="TableParagraph"/>
              <w:spacing w:after="0"/>
            </w:pPr>
            <w:r w:rsidRPr="005008A7">
              <w:t>NOTE:</w:t>
            </w:r>
            <w:r w:rsidRPr="005008A7">
              <w:rPr>
                <w:spacing w:val="-6"/>
              </w:rPr>
              <w:t xml:space="preserve"> </w:t>
            </w:r>
            <w:r w:rsidRPr="005008A7">
              <w:t>If</w:t>
            </w:r>
            <w:r w:rsidRPr="005008A7">
              <w:rPr>
                <w:spacing w:val="-7"/>
              </w:rPr>
              <w:t xml:space="preserve"> </w:t>
            </w:r>
            <w:r w:rsidRPr="005008A7">
              <w:t>g(other)</w:t>
            </w:r>
            <w:r w:rsidRPr="005008A7">
              <w:rPr>
                <w:spacing w:val="-6"/>
              </w:rPr>
              <w:t xml:space="preserve"> </w:t>
            </w:r>
            <w:r w:rsidRPr="005008A7">
              <w:t>checked,</w:t>
            </w:r>
            <w:r w:rsidRPr="005008A7">
              <w:rPr>
                <w:spacing w:val="-5"/>
              </w:rPr>
              <w:t xml:space="preserve"> </w:t>
            </w:r>
            <w:r w:rsidRPr="005008A7">
              <w:t>seek</w:t>
            </w:r>
            <w:r w:rsidRPr="005008A7">
              <w:rPr>
                <w:spacing w:val="-6"/>
              </w:rPr>
              <w:t xml:space="preserve"> </w:t>
            </w:r>
            <w:r w:rsidRPr="005008A7">
              <w:t>expert</w:t>
            </w:r>
            <w:r w:rsidRPr="005008A7">
              <w:rPr>
                <w:spacing w:val="-7"/>
              </w:rPr>
              <w:t xml:space="preserve"> </w:t>
            </w:r>
            <w:r w:rsidRPr="005008A7">
              <w:t>help</w:t>
            </w:r>
            <w:r w:rsidRPr="005008A7">
              <w:rPr>
                <w:spacing w:val="-7"/>
              </w:rPr>
              <w:t xml:space="preserve"> </w:t>
            </w:r>
            <w:r w:rsidRPr="005008A7">
              <w:t xml:space="preserve">for </w:t>
            </w:r>
            <w:r w:rsidRPr="005008A7">
              <w:rPr>
                <w:spacing w:val="-2"/>
              </w:rPr>
              <w:t>interpretation.</w:t>
            </w:r>
          </w:p>
        </w:tc>
      </w:tr>
      <w:tr w:rsidR="007E42BE" w:rsidRPr="005008A7" w14:paraId="1FFCD82F" w14:textId="77777777" w:rsidTr="005D44D9">
        <w:trPr>
          <w:cantSplit/>
          <w:trHeight w:val="170"/>
        </w:trPr>
        <w:tc>
          <w:tcPr>
            <w:tcW w:w="674" w:type="pct"/>
            <w:vAlign w:val="center"/>
          </w:tcPr>
          <w:p w14:paraId="03386B2A" w14:textId="77777777" w:rsidR="007E42BE" w:rsidRPr="005008A7" w:rsidRDefault="007E42BE" w:rsidP="005D44D9">
            <w:pPr>
              <w:pStyle w:val="TableParagraph"/>
              <w:spacing w:after="0"/>
            </w:pPr>
            <w:r w:rsidRPr="005008A7">
              <w:rPr>
                <w:color w:val="000000" w:themeColor="text1"/>
              </w:rPr>
              <w:lastRenderedPageBreak/>
              <w:t xml:space="preserve">Criterion J </w:t>
            </w:r>
            <w:r w:rsidRPr="005008A7">
              <w:t>Lumbar</w:t>
            </w:r>
            <w:r w:rsidRPr="005008A7">
              <w:rPr>
                <w:spacing w:val="-13"/>
              </w:rPr>
              <w:t xml:space="preserve"> </w:t>
            </w:r>
            <w:r w:rsidRPr="005008A7">
              <w:t>puncture (LP)</w:t>
            </w:r>
            <w:r w:rsidRPr="005008A7">
              <w:rPr>
                <w:spacing w:val="40"/>
              </w:rPr>
              <w:t xml:space="preserve"> </w:t>
            </w:r>
            <w:r w:rsidRPr="005008A7">
              <w:t xml:space="preserve">and CSF </w:t>
            </w:r>
            <w:r w:rsidRPr="005008A7">
              <w:rPr>
                <w:spacing w:val="-4"/>
              </w:rPr>
              <w:t>exam</w:t>
            </w:r>
          </w:p>
        </w:tc>
        <w:tc>
          <w:tcPr>
            <w:tcW w:w="2743" w:type="pct"/>
            <w:vAlign w:val="center"/>
          </w:tcPr>
          <w:p w14:paraId="2673E262" w14:textId="2463B320" w:rsidR="007E42BE" w:rsidRPr="005008A7" w:rsidRDefault="007E42BE" w:rsidP="005D44D9">
            <w:pPr>
              <w:pStyle w:val="TableParagraph"/>
              <w:spacing w:after="0"/>
            </w:pPr>
            <w:r w:rsidRPr="005008A7">
              <w:rPr>
                <w:b/>
                <w:bCs/>
              </w:rPr>
              <w:t>Lumbar</w:t>
            </w:r>
            <w:r w:rsidRPr="005008A7">
              <w:rPr>
                <w:b/>
                <w:bCs/>
                <w:spacing w:val="-2"/>
              </w:rPr>
              <w:t xml:space="preserve"> </w:t>
            </w:r>
            <w:r w:rsidRPr="005008A7">
              <w:rPr>
                <w:b/>
                <w:bCs/>
              </w:rPr>
              <w:t>Puncture:</w:t>
            </w:r>
            <w:r w:rsidR="00DB3681">
              <w:rPr>
                <w:b/>
                <w:bCs/>
                <w:spacing w:val="44"/>
              </w:rPr>
              <w:t xml:space="preserve"> </w:t>
            </w:r>
            <w:r w:rsidRPr="005008A7">
              <w:t>DONE*</w:t>
            </w:r>
            <w:r w:rsidR="00DB3681">
              <w:rPr>
                <w:spacing w:val="92"/>
              </w:rPr>
              <w:t xml:space="preserve"> </w:t>
            </w:r>
            <w:r w:rsidRPr="005008A7">
              <w:t>Not</w:t>
            </w:r>
            <w:r w:rsidRPr="005008A7">
              <w:rPr>
                <w:spacing w:val="-1"/>
              </w:rPr>
              <w:t xml:space="preserve"> </w:t>
            </w:r>
            <w:r w:rsidRPr="005008A7">
              <w:t>done</w:t>
            </w:r>
            <w:r w:rsidR="00DB3681">
              <w:rPr>
                <w:spacing w:val="92"/>
              </w:rPr>
              <w:t xml:space="preserve"> </w:t>
            </w:r>
            <w:r w:rsidRPr="005008A7">
              <w:t>Unknown</w:t>
            </w:r>
            <w:r w:rsidRPr="005008A7">
              <w:rPr>
                <w:spacing w:val="-3"/>
              </w:rPr>
              <w:t xml:space="preserve"> </w:t>
            </w:r>
            <w:r w:rsidRPr="005008A7">
              <w:t>if</w:t>
            </w:r>
            <w:r w:rsidRPr="005008A7">
              <w:rPr>
                <w:spacing w:val="-3"/>
              </w:rPr>
              <w:t xml:space="preserve"> </w:t>
            </w:r>
            <w:r w:rsidRPr="005008A7">
              <w:rPr>
                <w:spacing w:val="-4"/>
              </w:rPr>
              <w:t>Done</w:t>
            </w:r>
          </w:p>
          <w:p w14:paraId="46C07EF4" w14:textId="5FBDCC2C" w:rsidR="007E42BE" w:rsidRPr="005008A7" w:rsidRDefault="007E42BE" w:rsidP="005D44D9">
            <w:pPr>
              <w:pStyle w:val="TableParagraph"/>
              <w:spacing w:after="0"/>
            </w:pPr>
            <w:r w:rsidRPr="005008A7">
              <w:t>*</w:t>
            </w:r>
            <w:r w:rsidRPr="005008A7">
              <w:rPr>
                <w:spacing w:val="44"/>
              </w:rPr>
              <w:t xml:space="preserve"> </w:t>
            </w:r>
            <w:r w:rsidRPr="005008A7">
              <w:t>If</w:t>
            </w:r>
            <w:r w:rsidRPr="005008A7">
              <w:rPr>
                <w:spacing w:val="-2"/>
              </w:rPr>
              <w:t xml:space="preserve"> </w:t>
            </w:r>
            <w:r w:rsidRPr="005008A7">
              <w:t>DONE:</w:t>
            </w:r>
            <w:r w:rsidRPr="005008A7">
              <w:rPr>
                <w:spacing w:val="-3"/>
              </w:rPr>
              <w:t xml:space="preserve"> </w:t>
            </w:r>
            <w:r w:rsidRPr="005008A7">
              <w:t>Date</w:t>
            </w:r>
            <w:r w:rsidRPr="005008A7">
              <w:rPr>
                <w:spacing w:val="-3"/>
              </w:rPr>
              <w:t xml:space="preserve"> </w:t>
            </w:r>
            <w:r w:rsidRPr="005008A7">
              <w:t>(dd</w:t>
            </w:r>
            <w:r w:rsidRPr="005008A7">
              <w:rPr>
                <w:spacing w:val="-2"/>
              </w:rPr>
              <w:t xml:space="preserve"> </w:t>
            </w:r>
            <w:r w:rsidRPr="005008A7">
              <w:t>/</w:t>
            </w:r>
            <w:r w:rsidRPr="005008A7">
              <w:rPr>
                <w:spacing w:val="-3"/>
              </w:rPr>
              <w:t xml:space="preserve"> </w:t>
            </w:r>
            <w:r w:rsidRPr="005008A7">
              <w:t>mon</w:t>
            </w:r>
            <w:r w:rsidRPr="005008A7">
              <w:rPr>
                <w:spacing w:val="-2"/>
              </w:rPr>
              <w:t xml:space="preserve"> </w:t>
            </w:r>
            <w:r w:rsidRPr="005008A7">
              <w:t>/</w:t>
            </w:r>
            <w:r w:rsidRPr="005008A7">
              <w:rPr>
                <w:spacing w:val="-3"/>
              </w:rPr>
              <w:t xml:space="preserve"> </w:t>
            </w:r>
            <w:r w:rsidRPr="005008A7">
              <w:t>yy)</w:t>
            </w:r>
            <w:r w:rsidR="00DB3681">
              <w:rPr>
                <w:spacing w:val="45"/>
              </w:rPr>
              <w:t xml:space="preserve"> </w:t>
            </w:r>
            <w:r w:rsidRPr="005008A7">
              <w:t>/</w:t>
            </w:r>
            <w:r w:rsidRPr="005008A7">
              <w:rPr>
                <w:spacing w:val="-1"/>
              </w:rPr>
              <w:t xml:space="preserve"> </w:t>
            </w:r>
            <w:r w:rsidRPr="005008A7">
              <w:rPr>
                <w:u w:val="single"/>
              </w:rPr>
              <w:tab/>
            </w:r>
            <w:r w:rsidRPr="005008A7">
              <w:t xml:space="preserve"> </w:t>
            </w:r>
            <w:proofErr w:type="gramStart"/>
            <w:r w:rsidRPr="005008A7">
              <w:t>/</w:t>
            </w:r>
            <w:r w:rsidR="00DB3681">
              <w:t xml:space="preserve"> </w:t>
            </w:r>
            <w:bookmarkStart w:id="16" w:name="_Int_HSJJBB21"/>
            <w:r w:rsidRPr="005008A7">
              <w:t>)</w:t>
            </w:r>
            <w:bookmarkEnd w:id="16"/>
            <w:proofErr w:type="gramEnd"/>
          </w:p>
          <w:p w14:paraId="61D32DB5" w14:textId="77777777" w:rsidR="007E42BE" w:rsidRPr="005008A7" w:rsidRDefault="007E42BE" w:rsidP="005D44D9">
            <w:pPr>
              <w:pStyle w:val="TableParagraph"/>
              <w:spacing w:after="0"/>
            </w:pPr>
          </w:p>
          <w:p w14:paraId="7D8D5523" w14:textId="3CCA6F3E" w:rsidR="007E42BE" w:rsidRPr="005008A7" w:rsidRDefault="007E42BE" w:rsidP="005D44D9">
            <w:pPr>
              <w:pStyle w:val="TableParagraph"/>
              <w:spacing w:after="0"/>
            </w:pPr>
            <w:r w:rsidRPr="005008A7">
              <w:rPr>
                <w:b/>
              </w:rPr>
              <w:t>CSF</w:t>
            </w:r>
            <w:r w:rsidRPr="005008A7">
              <w:rPr>
                <w:b/>
                <w:spacing w:val="-4"/>
              </w:rPr>
              <w:t xml:space="preserve"> </w:t>
            </w:r>
            <w:r w:rsidRPr="005008A7">
              <w:rPr>
                <w:b/>
              </w:rPr>
              <w:t xml:space="preserve">protein </w:t>
            </w:r>
            <w:r w:rsidRPr="005008A7">
              <w:rPr>
                <w:bCs/>
                <w:color w:val="7030A0"/>
                <w:vertAlign w:val="superscript"/>
              </w:rPr>
              <w:t>5</w:t>
            </w:r>
            <w:r w:rsidRPr="005008A7">
              <w:rPr>
                <w:b/>
                <w:spacing w:val="-3"/>
              </w:rPr>
              <w:t xml:space="preserve"> </w:t>
            </w:r>
            <w:r w:rsidRPr="005008A7">
              <w:t>(mg/L</w:t>
            </w:r>
            <w:r w:rsidRPr="005008A7">
              <w:rPr>
                <w:spacing w:val="-4"/>
              </w:rPr>
              <w:t xml:space="preserve"> </w:t>
            </w:r>
            <w:r w:rsidRPr="005008A7">
              <w:t>if</w:t>
            </w:r>
            <w:r w:rsidRPr="005008A7">
              <w:rPr>
                <w:spacing w:val="-3"/>
              </w:rPr>
              <w:t xml:space="preserve"> </w:t>
            </w:r>
            <w:r w:rsidRPr="005008A7">
              <w:t>known</w:t>
            </w:r>
            <w:r w:rsidRPr="005008A7">
              <w:rPr>
                <w:spacing w:val="-4"/>
              </w:rPr>
              <w:t xml:space="preserve"> </w:t>
            </w:r>
            <w:r w:rsidRPr="005008A7">
              <w:rPr>
                <w:u w:val="single"/>
              </w:rPr>
              <w:tab/>
            </w:r>
            <w:r w:rsidRPr="005008A7">
              <w:t>):</w:t>
            </w:r>
            <w:r w:rsidR="00DB3681">
              <w:rPr>
                <w:spacing w:val="95"/>
              </w:rPr>
              <w:t xml:space="preserve"> </w:t>
            </w:r>
            <w:r w:rsidRPr="005008A7">
              <w:t>Normal</w:t>
            </w:r>
            <w:r w:rsidR="00DB3681">
              <w:rPr>
                <w:spacing w:val="96"/>
              </w:rPr>
              <w:t xml:space="preserve"> </w:t>
            </w:r>
            <w:r w:rsidRPr="005008A7">
              <w:t>Elevated</w:t>
            </w:r>
            <w:r w:rsidR="00DB3681">
              <w:rPr>
                <w:spacing w:val="95"/>
              </w:rPr>
              <w:t xml:space="preserve"> </w:t>
            </w:r>
            <w:r w:rsidRPr="005008A7">
              <w:rPr>
                <w:spacing w:val="-2"/>
              </w:rPr>
              <w:t>Unknown</w:t>
            </w:r>
          </w:p>
          <w:p w14:paraId="32081E7F" w14:textId="77777777" w:rsidR="007E42BE" w:rsidRPr="005008A7" w:rsidRDefault="007E42BE" w:rsidP="005D44D9">
            <w:pPr>
              <w:pStyle w:val="TableParagraph"/>
              <w:spacing w:after="0"/>
            </w:pPr>
          </w:p>
          <w:p w14:paraId="7C86AE7F" w14:textId="6452C073" w:rsidR="007E42BE" w:rsidRPr="005008A7" w:rsidRDefault="007E42BE" w:rsidP="005D44D9">
            <w:pPr>
              <w:pStyle w:val="TableParagraph"/>
              <w:spacing w:after="0"/>
            </w:pPr>
            <w:r w:rsidRPr="005008A7">
              <w:rPr>
                <w:b/>
                <w:bCs/>
              </w:rPr>
              <w:t>CSF</w:t>
            </w:r>
            <w:r w:rsidRPr="005008A7">
              <w:rPr>
                <w:b/>
                <w:bCs/>
                <w:spacing w:val="-6"/>
              </w:rPr>
              <w:t xml:space="preserve"> </w:t>
            </w:r>
            <w:r w:rsidRPr="005008A7">
              <w:rPr>
                <w:b/>
                <w:bCs/>
              </w:rPr>
              <w:t>total</w:t>
            </w:r>
            <w:r w:rsidRPr="005008A7">
              <w:rPr>
                <w:b/>
                <w:bCs/>
                <w:spacing w:val="-5"/>
              </w:rPr>
              <w:t xml:space="preserve"> </w:t>
            </w:r>
            <w:r w:rsidRPr="005008A7">
              <w:rPr>
                <w:b/>
                <w:bCs/>
              </w:rPr>
              <w:t>WBC</w:t>
            </w:r>
            <w:r w:rsidRPr="005008A7">
              <w:rPr>
                <w:b/>
                <w:bCs/>
                <w:spacing w:val="-5"/>
              </w:rPr>
              <w:t xml:space="preserve"> </w:t>
            </w:r>
            <w:r w:rsidRPr="005008A7">
              <w:rPr>
                <w:b/>
                <w:bCs/>
                <w:spacing w:val="-2"/>
              </w:rPr>
              <w:t>count:</w:t>
            </w:r>
            <w:r w:rsidRPr="005008A7">
              <w:rPr>
                <w:b/>
              </w:rPr>
              <w:tab/>
            </w:r>
            <w:r w:rsidR="00DB3681">
              <w:rPr>
                <w:spacing w:val="72"/>
                <w:u w:val="single"/>
              </w:rPr>
              <w:t xml:space="preserve"> </w:t>
            </w:r>
            <w:r w:rsidRPr="005008A7">
              <w:t>&lt;50 / uL</w:t>
            </w:r>
            <w:r w:rsidR="00DB3681">
              <w:rPr>
                <w:spacing w:val="100"/>
              </w:rPr>
              <w:t xml:space="preserve"> </w:t>
            </w:r>
            <w:r w:rsidRPr="005008A7">
              <w:t>≥50/uL</w:t>
            </w:r>
            <w:r w:rsidR="00DB3681">
              <w:rPr>
                <w:spacing w:val="148"/>
              </w:rPr>
              <w:t xml:space="preserve"> </w:t>
            </w:r>
            <w:r w:rsidRPr="005008A7">
              <w:t>Unknown (actual</w:t>
            </w:r>
          </w:p>
          <w:p w14:paraId="55E13F76" w14:textId="77777777" w:rsidR="007E42BE" w:rsidRPr="005008A7" w:rsidRDefault="007E42BE" w:rsidP="005D44D9">
            <w:pPr>
              <w:pStyle w:val="TableParagraph"/>
              <w:spacing w:after="0"/>
            </w:pPr>
            <w:r w:rsidRPr="005008A7">
              <w:t>count</w:t>
            </w:r>
            <w:r w:rsidRPr="005008A7">
              <w:rPr>
                <w:spacing w:val="-3"/>
              </w:rPr>
              <w:t xml:space="preserve"> </w:t>
            </w:r>
            <w:r w:rsidRPr="005008A7">
              <w:t>in</w:t>
            </w:r>
            <w:r w:rsidRPr="005008A7">
              <w:rPr>
                <w:spacing w:val="-3"/>
              </w:rPr>
              <w:t xml:space="preserve"> </w:t>
            </w:r>
            <w:r w:rsidRPr="005008A7">
              <w:t>cells/uL</w:t>
            </w:r>
            <w:r w:rsidRPr="005008A7">
              <w:rPr>
                <w:spacing w:val="-4"/>
              </w:rPr>
              <w:t xml:space="preserve"> </w:t>
            </w:r>
            <w:r w:rsidRPr="005008A7">
              <w:t>if</w:t>
            </w:r>
            <w:r w:rsidRPr="005008A7">
              <w:rPr>
                <w:spacing w:val="-4"/>
              </w:rPr>
              <w:t xml:space="preserve"> </w:t>
            </w:r>
            <w:r w:rsidRPr="005008A7">
              <w:t>known</w:t>
            </w:r>
            <w:r w:rsidRPr="005008A7">
              <w:rPr>
                <w:spacing w:val="-3"/>
              </w:rPr>
              <w:t xml:space="preserve"> </w:t>
            </w:r>
            <w:r w:rsidRPr="005008A7">
              <w:rPr>
                <w:u w:val="single"/>
              </w:rPr>
              <w:tab/>
            </w:r>
            <w:r w:rsidRPr="005008A7">
              <w:rPr>
                <w:spacing w:val="-5"/>
              </w:rPr>
              <w:t>):</w:t>
            </w:r>
          </w:p>
        </w:tc>
        <w:tc>
          <w:tcPr>
            <w:tcW w:w="1583" w:type="pct"/>
            <w:vAlign w:val="center"/>
          </w:tcPr>
          <w:p w14:paraId="3D4C7F57" w14:textId="77777777" w:rsidR="007E42BE" w:rsidRPr="005008A7" w:rsidRDefault="007E42BE" w:rsidP="005D44D9">
            <w:pPr>
              <w:pStyle w:val="TableParagraph"/>
              <w:spacing w:after="0"/>
            </w:pPr>
            <w:r w:rsidRPr="005008A7">
              <w:t>J</w:t>
            </w:r>
            <w:r w:rsidRPr="005008A7">
              <w:rPr>
                <w:spacing w:val="-10"/>
              </w:rPr>
              <w:t xml:space="preserve"> </w:t>
            </w:r>
            <w:r w:rsidRPr="005008A7">
              <w:t>=</w:t>
            </w:r>
            <w:r w:rsidRPr="005008A7">
              <w:rPr>
                <w:spacing w:val="-9"/>
              </w:rPr>
              <w:t xml:space="preserve"> </w:t>
            </w:r>
            <w:r w:rsidRPr="005008A7">
              <w:t>J-1</w:t>
            </w:r>
            <w:r w:rsidRPr="005008A7">
              <w:rPr>
                <w:spacing w:val="-10"/>
              </w:rPr>
              <w:t xml:space="preserve"> </w:t>
            </w:r>
            <w:r w:rsidRPr="005008A7">
              <w:t>‘cytoalbuminologic</w:t>
            </w:r>
            <w:r w:rsidRPr="005008A7">
              <w:rPr>
                <w:spacing w:val="-7"/>
              </w:rPr>
              <w:t xml:space="preserve"> </w:t>
            </w:r>
            <w:r w:rsidRPr="005008A7">
              <w:t>dissociation’</w:t>
            </w:r>
            <w:r w:rsidRPr="005008A7">
              <w:rPr>
                <w:spacing w:val="-8"/>
              </w:rPr>
              <w:t xml:space="preserve"> </w:t>
            </w:r>
            <w:r w:rsidRPr="005008A7">
              <w:rPr>
                <w:spacing w:val="-5"/>
              </w:rPr>
              <w:t>IF</w:t>
            </w:r>
          </w:p>
          <w:p w14:paraId="3ABDEE8B" w14:textId="77777777" w:rsidR="007E42BE" w:rsidRPr="005008A7" w:rsidRDefault="007E42BE" w:rsidP="005D44D9">
            <w:pPr>
              <w:pStyle w:val="TableParagraph"/>
              <w:spacing w:after="0"/>
            </w:pPr>
            <w:r w:rsidRPr="005008A7">
              <w:t>CSF</w:t>
            </w:r>
            <w:r w:rsidRPr="005008A7">
              <w:rPr>
                <w:spacing w:val="-6"/>
              </w:rPr>
              <w:t xml:space="preserve"> </w:t>
            </w:r>
            <w:r w:rsidRPr="005008A7">
              <w:t>WBC</w:t>
            </w:r>
            <w:r w:rsidRPr="005008A7">
              <w:rPr>
                <w:spacing w:val="-5"/>
              </w:rPr>
              <w:t xml:space="preserve"> </w:t>
            </w:r>
            <w:r w:rsidRPr="005008A7">
              <w:t>&lt;</w:t>
            </w:r>
            <w:r w:rsidRPr="005008A7">
              <w:rPr>
                <w:spacing w:val="-6"/>
              </w:rPr>
              <w:t xml:space="preserve"> </w:t>
            </w:r>
            <w:r w:rsidRPr="005008A7">
              <w:t>50/uL</w:t>
            </w:r>
            <w:r w:rsidRPr="005008A7">
              <w:rPr>
                <w:spacing w:val="-4"/>
              </w:rPr>
              <w:t xml:space="preserve"> </w:t>
            </w:r>
            <w:r w:rsidRPr="005008A7">
              <w:t>and</w:t>
            </w:r>
            <w:r w:rsidRPr="005008A7">
              <w:rPr>
                <w:spacing w:val="-5"/>
              </w:rPr>
              <w:t xml:space="preserve"> </w:t>
            </w:r>
            <w:r w:rsidRPr="005008A7">
              <w:t>CSF</w:t>
            </w:r>
            <w:r w:rsidRPr="005008A7">
              <w:rPr>
                <w:spacing w:val="-4"/>
              </w:rPr>
              <w:t xml:space="preserve"> </w:t>
            </w:r>
            <w:r w:rsidRPr="005008A7">
              <w:t>protein</w:t>
            </w:r>
            <w:r w:rsidRPr="005008A7">
              <w:rPr>
                <w:spacing w:val="-5"/>
              </w:rPr>
              <w:t xml:space="preserve"> </w:t>
            </w:r>
            <w:r w:rsidRPr="005008A7">
              <w:rPr>
                <w:spacing w:val="-2"/>
              </w:rPr>
              <w:t>elevated</w:t>
            </w:r>
          </w:p>
          <w:p w14:paraId="23751E58" w14:textId="77777777" w:rsidR="007E42BE" w:rsidRPr="005008A7" w:rsidRDefault="007E42BE" w:rsidP="005D44D9">
            <w:pPr>
              <w:pStyle w:val="TableParagraph"/>
              <w:spacing w:after="0"/>
            </w:pPr>
          </w:p>
          <w:p w14:paraId="5F19D342" w14:textId="77777777" w:rsidR="007E42BE" w:rsidRPr="005008A7" w:rsidRDefault="007E42BE" w:rsidP="005D44D9">
            <w:pPr>
              <w:pStyle w:val="TableParagraph"/>
              <w:spacing w:after="0"/>
            </w:pPr>
            <w:r w:rsidRPr="005008A7">
              <w:t>J</w:t>
            </w:r>
            <w:r w:rsidRPr="005008A7">
              <w:rPr>
                <w:spacing w:val="-5"/>
              </w:rPr>
              <w:t xml:space="preserve"> </w:t>
            </w:r>
            <w:r w:rsidRPr="005008A7">
              <w:t>=</w:t>
            </w:r>
            <w:r w:rsidRPr="005008A7">
              <w:rPr>
                <w:spacing w:val="-5"/>
              </w:rPr>
              <w:t xml:space="preserve"> </w:t>
            </w:r>
            <w:r w:rsidRPr="005008A7">
              <w:t>J-2</w:t>
            </w:r>
            <w:r w:rsidRPr="005008A7">
              <w:rPr>
                <w:spacing w:val="-5"/>
              </w:rPr>
              <w:t xml:space="preserve"> </w:t>
            </w:r>
            <w:r w:rsidRPr="005008A7">
              <w:t>IF</w:t>
            </w:r>
            <w:r w:rsidRPr="005008A7">
              <w:rPr>
                <w:spacing w:val="-4"/>
              </w:rPr>
              <w:t xml:space="preserve"> </w:t>
            </w:r>
            <w:r w:rsidRPr="005008A7">
              <w:t>CSF</w:t>
            </w:r>
            <w:r w:rsidRPr="005008A7">
              <w:rPr>
                <w:spacing w:val="-4"/>
              </w:rPr>
              <w:t xml:space="preserve"> </w:t>
            </w:r>
            <w:r w:rsidRPr="005008A7">
              <w:t>WBC</w:t>
            </w:r>
            <w:r w:rsidRPr="005008A7">
              <w:rPr>
                <w:spacing w:val="-5"/>
              </w:rPr>
              <w:t xml:space="preserve"> </w:t>
            </w:r>
            <w:r w:rsidRPr="005008A7">
              <w:t>&lt;50/ul</w:t>
            </w:r>
            <w:r w:rsidRPr="005008A7">
              <w:rPr>
                <w:spacing w:val="-3"/>
              </w:rPr>
              <w:t xml:space="preserve"> </w:t>
            </w:r>
            <w:r w:rsidRPr="005008A7">
              <w:t>and</w:t>
            </w:r>
            <w:r w:rsidRPr="005008A7">
              <w:rPr>
                <w:spacing w:val="-5"/>
              </w:rPr>
              <w:t xml:space="preserve"> </w:t>
            </w:r>
            <w:r w:rsidRPr="005008A7">
              <w:t>CSF</w:t>
            </w:r>
            <w:r w:rsidRPr="005008A7">
              <w:rPr>
                <w:spacing w:val="-4"/>
              </w:rPr>
              <w:t xml:space="preserve"> </w:t>
            </w:r>
            <w:r w:rsidRPr="005008A7">
              <w:t>protein normal or result unknown</w:t>
            </w:r>
          </w:p>
          <w:p w14:paraId="7CCA7B24" w14:textId="77777777" w:rsidR="007E42BE" w:rsidRPr="005008A7" w:rsidRDefault="007E42BE" w:rsidP="005D44D9">
            <w:pPr>
              <w:pStyle w:val="TableParagraph"/>
              <w:spacing w:after="0"/>
            </w:pPr>
          </w:p>
          <w:p w14:paraId="7EE3110E" w14:textId="77777777" w:rsidR="007E42BE" w:rsidRPr="005008A7" w:rsidRDefault="007E42BE" w:rsidP="005D44D9">
            <w:pPr>
              <w:pStyle w:val="TableParagraph"/>
              <w:spacing w:after="0"/>
            </w:pPr>
            <w:r w:rsidRPr="005008A7">
              <w:rPr>
                <w:color w:val="000000" w:themeColor="text1"/>
              </w:rPr>
              <w:t>J</w:t>
            </w:r>
            <w:r w:rsidRPr="005008A7">
              <w:rPr>
                <w:color w:val="000000" w:themeColor="text1"/>
                <w:spacing w:val="-5"/>
              </w:rPr>
              <w:t xml:space="preserve"> </w:t>
            </w:r>
            <w:r w:rsidRPr="005008A7">
              <w:rPr>
                <w:color w:val="000000" w:themeColor="text1"/>
              </w:rPr>
              <w:t>=</w:t>
            </w:r>
            <w:r w:rsidRPr="005008A7">
              <w:rPr>
                <w:color w:val="000000" w:themeColor="text1"/>
                <w:spacing w:val="-5"/>
              </w:rPr>
              <w:t xml:space="preserve"> </w:t>
            </w:r>
            <w:r w:rsidRPr="005008A7">
              <w:rPr>
                <w:color w:val="000000" w:themeColor="text1"/>
              </w:rPr>
              <w:t>J-3</w:t>
            </w:r>
            <w:r w:rsidRPr="005008A7">
              <w:rPr>
                <w:color w:val="000000" w:themeColor="text1"/>
                <w:spacing w:val="-4"/>
              </w:rPr>
              <w:t xml:space="preserve"> </w:t>
            </w:r>
            <w:r w:rsidRPr="005008A7">
              <w:t>IF</w:t>
            </w:r>
            <w:r w:rsidRPr="005008A7">
              <w:rPr>
                <w:spacing w:val="-4"/>
              </w:rPr>
              <w:t xml:space="preserve"> </w:t>
            </w:r>
            <w:r w:rsidRPr="005008A7">
              <w:t>LP</w:t>
            </w:r>
            <w:r w:rsidRPr="005008A7">
              <w:rPr>
                <w:spacing w:val="-3"/>
              </w:rPr>
              <w:t xml:space="preserve"> </w:t>
            </w:r>
            <w:r w:rsidRPr="005008A7">
              <w:t>not</w:t>
            </w:r>
            <w:r w:rsidRPr="005008A7">
              <w:rPr>
                <w:spacing w:val="-4"/>
              </w:rPr>
              <w:t xml:space="preserve"> </w:t>
            </w:r>
            <w:r w:rsidRPr="005008A7">
              <w:t>done</w:t>
            </w:r>
            <w:r w:rsidRPr="005008A7">
              <w:rPr>
                <w:spacing w:val="-4"/>
              </w:rPr>
              <w:t xml:space="preserve"> </w:t>
            </w:r>
            <w:r w:rsidRPr="005008A7">
              <w:t>or</w:t>
            </w:r>
            <w:r w:rsidRPr="005008A7">
              <w:rPr>
                <w:spacing w:val="-3"/>
              </w:rPr>
              <w:t xml:space="preserve"> done but </w:t>
            </w:r>
            <w:r w:rsidRPr="005008A7">
              <w:t>CSF</w:t>
            </w:r>
            <w:r w:rsidRPr="005008A7">
              <w:rPr>
                <w:spacing w:val="-5"/>
              </w:rPr>
              <w:t xml:space="preserve"> </w:t>
            </w:r>
            <w:r w:rsidRPr="005008A7">
              <w:t>results</w:t>
            </w:r>
            <w:r w:rsidRPr="005008A7">
              <w:rPr>
                <w:spacing w:val="-4"/>
              </w:rPr>
              <w:t xml:space="preserve"> </w:t>
            </w:r>
            <w:r w:rsidRPr="005008A7">
              <w:rPr>
                <w:spacing w:val="-2"/>
              </w:rPr>
              <w:t>unavailable</w:t>
            </w:r>
          </w:p>
          <w:p w14:paraId="68124563" w14:textId="77777777" w:rsidR="007E42BE" w:rsidRPr="005008A7" w:rsidRDefault="007E42BE" w:rsidP="005D44D9">
            <w:pPr>
              <w:pStyle w:val="TableParagraph"/>
              <w:spacing w:after="0"/>
            </w:pPr>
            <w:r w:rsidRPr="005008A7">
              <w:t>or</w:t>
            </w:r>
            <w:r w:rsidRPr="005008A7">
              <w:rPr>
                <w:spacing w:val="-3"/>
              </w:rPr>
              <w:t xml:space="preserve"> </w:t>
            </w:r>
            <w:r w:rsidRPr="005008A7">
              <w:t>≥</w:t>
            </w:r>
            <w:r w:rsidRPr="005008A7">
              <w:rPr>
                <w:spacing w:val="-3"/>
              </w:rPr>
              <w:t xml:space="preserve"> </w:t>
            </w:r>
            <w:r w:rsidRPr="005008A7">
              <w:t>50/uL</w:t>
            </w:r>
          </w:p>
        </w:tc>
      </w:tr>
      <w:tr w:rsidR="007E42BE" w:rsidRPr="005008A7" w14:paraId="520C5CDC" w14:textId="77777777" w:rsidTr="005D44D9">
        <w:trPr>
          <w:cantSplit/>
          <w:trHeight w:val="170"/>
        </w:trPr>
        <w:tc>
          <w:tcPr>
            <w:tcW w:w="674" w:type="pct"/>
            <w:vAlign w:val="center"/>
          </w:tcPr>
          <w:p w14:paraId="0389AEE4" w14:textId="4DED7B4F" w:rsidR="007E42BE" w:rsidRPr="009E08CE" w:rsidRDefault="007E42BE" w:rsidP="005D44D9">
            <w:pPr>
              <w:pStyle w:val="TableParagraph"/>
              <w:spacing w:after="0"/>
              <w:rPr>
                <w:lang w:val="fr-FR"/>
              </w:rPr>
            </w:pPr>
            <w:r w:rsidRPr="005008A7">
              <w:t>Criterion K (Neurologist, Internist)</w:t>
            </w:r>
          </w:p>
        </w:tc>
        <w:tc>
          <w:tcPr>
            <w:tcW w:w="2743" w:type="pct"/>
            <w:vAlign w:val="center"/>
          </w:tcPr>
          <w:p w14:paraId="54071401" w14:textId="77777777" w:rsidR="007E42BE" w:rsidRPr="005008A7" w:rsidRDefault="007E42BE" w:rsidP="005D44D9">
            <w:pPr>
              <w:pStyle w:val="TableParagraph"/>
              <w:spacing w:after="0"/>
            </w:pPr>
            <w:r w:rsidRPr="005008A7">
              <w:t>1)Reported as a case of GBS by specialist, without details</w:t>
            </w:r>
          </w:p>
          <w:p w14:paraId="2E974687" w14:textId="77777777" w:rsidR="007E42BE" w:rsidRPr="005008A7" w:rsidRDefault="007E42BE" w:rsidP="005D44D9">
            <w:pPr>
              <w:pStyle w:val="TableParagraph"/>
              <w:numPr>
                <w:ilvl w:val="0"/>
                <w:numId w:val="47"/>
              </w:numPr>
              <w:spacing w:after="0"/>
            </w:pPr>
            <w:r w:rsidRPr="005008A7">
              <w:t>Yes</w:t>
            </w:r>
          </w:p>
          <w:p w14:paraId="7C796C8D" w14:textId="77777777" w:rsidR="007E42BE" w:rsidRPr="005008A7" w:rsidRDefault="007E42BE" w:rsidP="005D44D9">
            <w:pPr>
              <w:pStyle w:val="TableParagraph"/>
              <w:numPr>
                <w:ilvl w:val="0"/>
                <w:numId w:val="47"/>
              </w:numPr>
              <w:spacing w:after="0"/>
            </w:pPr>
            <w:r w:rsidRPr="005008A7">
              <w:t xml:space="preserve">No </w:t>
            </w:r>
          </w:p>
          <w:p w14:paraId="59465050" w14:textId="77777777" w:rsidR="007E42BE" w:rsidRPr="005008A7" w:rsidRDefault="007E42BE" w:rsidP="005D44D9">
            <w:pPr>
              <w:pStyle w:val="TableParagraph"/>
              <w:spacing w:after="0"/>
            </w:pPr>
          </w:p>
          <w:p w14:paraId="7983E6E6" w14:textId="77777777" w:rsidR="007E42BE" w:rsidRPr="005008A7" w:rsidRDefault="007E42BE" w:rsidP="005D44D9">
            <w:pPr>
              <w:pStyle w:val="TableParagraph"/>
              <w:spacing w:after="0"/>
            </w:pPr>
            <w:r w:rsidRPr="005008A7">
              <w:t>2) Reported as a case of MF by specialist, without details</w:t>
            </w:r>
          </w:p>
          <w:p w14:paraId="543DFD97" w14:textId="77777777" w:rsidR="007E42BE" w:rsidRPr="005008A7" w:rsidRDefault="007E42BE" w:rsidP="005D44D9">
            <w:pPr>
              <w:pStyle w:val="TableParagraph"/>
              <w:numPr>
                <w:ilvl w:val="0"/>
                <w:numId w:val="47"/>
              </w:numPr>
              <w:spacing w:after="0"/>
            </w:pPr>
            <w:r w:rsidRPr="005008A7">
              <w:t>Yes</w:t>
            </w:r>
          </w:p>
          <w:p w14:paraId="668A361C" w14:textId="57A2D7A0" w:rsidR="007E42BE" w:rsidRPr="005008A7" w:rsidRDefault="007E42BE" w:rsidP="005D44D9">
            <w:pPr>
              <w:pStyle w:val="TableParagraph"/>
              <w:numPr>
                <w:ilvl w:val="0"/>
                <w:numId w:val="47"/>
              </w:numPr>
              <w:spacing w:after="0"/>
            </w:pPr>
            <w:r w:rsidRPr="005008A7">
              <w:t>No</w:t>
            </w:r>
          </w:p>
        </w:tc>
        <w:tc>
          <w:tcPr>
            <w:tcW w:w="1583" w:type="pct"/>
            <w:vAlign w:val="center"/>
          </w:tcPr>
          <w:p w14:paraId="5F4AC249" w14:textId="77777777" w:rsidR="007E42BE" w:rsidRPr="005008A7" w:rsidRDefault="007E42BE" w:rsidP="005D44D9">
            <w:pPr>
              <w:pStyle w:val="TableParagraph"/>
              <w:spacing w:after="0"/>
            </w:pPr>
          </w:p>
        </w:tc>
      </w:tr>
    </w:tbl>
    <w:p w14:paraId="7E58B50D" w14:textId="77777777" w:rsidR="007E42BE" w:rsidRPr="005008A7" w:rsidRDefault="007E42BE" w:rsidP="000E278C"/>
    <w:p w14:paraId="2C26B68D" w14:textId="77777777" w:rsidR="007E42BE" w:rsidRPr="005008A7" w:rsidRDefault="007E42BE" w:rsidP="009E08CE">
      <w:pPr>
        <w:spacing w:after="0"/>
      </w:pPr>
      <w:r w:rsidRPr="005008A7">
        <w:rPr>
          <w:vertAlign w:val="superscript"/>
        </w:rPr>
        <w:t>1</w:t>
      </w:r>
      <w:r w:rsidRPr="005008A7">
        <w:rPr>
          <w:spacing w:val="-3"/>
        </w:rPr>
        <w:t xml:space="preserve"> </w:t>
      </w:r>
      <w:r w:rsidRPr="005008A7">
        <w:t>For</w:t>
      </w:r>
      <w:r w:rsidRPr="005008A7">
        <w:rPr>
          <w:spacing w:val="-3"/>
        </w:rPr>
        <w:t xml:space="preserve"> </w:t>
      </w:r>
      <w:r w:rsidRPr="005008A7">
        <w:t>GBS</w:t>
      </w:r>
      <w:r w:rsidRPr="005008A7">
        <w:rPr>
          <w:spacing w:val="-2"/>
        </w:rPr>
        <w:t xml:space="preserve"> </w:t>
      </w:r>
      <w:r w:rsidRPr="005008A7">
        <w:t>absent/decreased</w:t>
      </w:r>
      <w:r w:rsidRPr="005008A7">
        <w:rPr>
          <w:spacing w:val="-3"/>
        </w:rPr>
        <w:t xml:space="preserve"> </w:t>
      </w:r>
      <w:r w:rsidRPr="005008A7">
        <w:t>DTRs</w:t>
      </w:r>
      <w:r w:rsidRPr="005008A7">
        <w:rPr>
          <w:spacing w:val="-3"/>
        </w:rPr>
        <w:t xml:space="preserve"> </w:t>
      </w:r>
      <w:r w:rsidRPr="005008A7">
        <w:t>must</w:t>
      </w:r>
      <w:r w:rsidRPr="005008A7">
        <w:rPr>
          <w:spacing w:val="-2"/>
        </w:rPr>
        <w:t xml:space="preserve"> </w:t>
      </w:r>
      <w:r w:rsidRPr="005008A7">
        <w:t>be</w:t>
      </w:r>
      <w:r w:rsidRPr="005008A7">
        <w:rPr>
          <w:spacing w:val="-3"/>
        </w:rPr>
        <w:t xml:space="preserve"> </w:t>
      </w:r>
      <w:r w:rsidRPr="005008A7">
        <w:t>demonstrated</w:t>
      </w:r>
      <w:r w:rsidRPr="005008A7">
        <w:rPr>
          <w:spacing w:val="-3"/>
        </w:rPr>
        <w:t xml:space="preserve"> </w:t>
      </w:r>
      <w:r w:rsidRPr="005008A7">
        <w:t>in</w:t>
      </w:r>
      <w:r w:rsidRPr="005008A7">
        <w:rPr>
          <w:spacing w:val="-2"/>
        </w:rPr>
        <w:t xml:space="preserve"> </w:t>
      </w:r>
      <w:r w:rsidRPr="005008A7">
        <w:t>the</w:t>
      </w:r>
      <w:r w:rsidRPr="005008A7">
        <w:rPr>
          <w:spacing w:val="-3"/>
        </w:rPr>
        <w:t xml:space="preserve"> </w:t>
      </w:r>
      <w:r w:rsidRPr="005008A7">
        <w:t>same</w:t>
      </w:r>
      <w:r w:rsidRPr="005008A7">
        <w:rPr>
          <w:spacing w:val="-3"/>
        </w:rPr>
        <w:t xml:space="preserve"> </w:t>
      </w:r>
      <w:r w:rsidRPr="005008A7">
        <w:t>limbs</w:t>
      </w:r>
      <w:r w:rsidRPr="005008A7">
        <w:rPr>
          <w:spacing w:val="-2"/>
        </w:rPr>
        <w:t xml:space="preserve"> </w:t>
      </w:r>
      <w:r w:rsidRPr="005008A7">
        <w:t>that</w:t>
      </w:r>
      <w:r w:rsidRPr="005008A7">
        <w:rPr>
          <w:spacing w:val="-2"/>
        </w:rPr>
        <w:t xml:space="preserve"> </w:t>
      </w:r>
      <w:r w:rsidRPr="005008A7">
        <w:t>are</w:t>
      </w:r>
      <w:r w:rsidRPr="005008A7">
        <w:rPr>
          <w:spacing w:val="-3"/>
        </w:rPr>
        <w:t xml:space="preserve"> </w:t>
      </w:r>
      <w:r w:rsidRPr="005008A7">
        <w:t>weak</w:t>
      </w:r>
      <w:r w:rsidRPr="005008A7">
        <w:rPr>
          <w:spacing w:val="-1"/>
        </w:rPr>
        <w:t xml:space="preserve"> </w:t>
      </w:r>
      <w:r w:rsidRPr="005008A7">
        <w:t>to</w:t>
      </w:r>
      <w:r w:rsidRPr="005008A7">
        <w:rPr>
          <w:spacing w:val="-1"/>
        </w:rPr>
        <w:t xml:space="preserve"> </w:t>
      </w:r>
      <w:r w:rsidRPr="005008A7">
        <w:t>meet</w:t>
      </w:r>
      <w:r w:rsidRPr="005008A7">
        <w:rPr>
          <w:spacing w:val="-3"/>
        </w:rPr>
        <w:t xml:space="preserve"> </w:t>
      </w:r>
      <w:r w:rsidRPr="005008A7">
        <w:t>the</w:t>
      </w:r>
      <w:r w:rsidRPr="005008A7">
        <w:rPr>
          <w:spacing w:val="-3"/>
        </w:rPr>
        <w:t xml:space="preserve"> </w:t>
      </w:r>
      <w:r w:rsidRPr="005008A7">
        <w:t>case</w:t>
      </w:r>
      <w:r w:rsidRPr="005008A7">
        <w:rPr>
          <w:spacing w:val="-3"/>
        </w:rPr>
        <w:t xml:space="preserve"> </w:t>
      </w:r>
      <w:r w:rsidRPr="005008A7">
        <w:t>definition;</w:t>
      </w:r>
      <w:r w:rsidRPr="005008A7">
        <w:rPr>
          <w:spacing w:val="-3"/>
        </w:rPr>
        <w:t xml:space="preserve"> </w:t>
      </w:r>
      <w:r w:rsidRPr="005008A7">
        <w:t>having</w:t>
      </w:r>
      <w:r w:rsidRPr="005008A7">
        <w:rPr>
          <w:spacing w:val="-3"/>
        </w:rPr>
        <w:t xml:space="preserve"> </w:t>
      </w:r>
      <w:r w:rsidRPr="005008A7">
        <w:t>absent/decreased</w:t>
      </w:r>
      <w:r w:rsidRPr="005008A7">
        <w:rPr>
          <w:spacing w:val="-3"/>
        </w:rPr>
        <w:t xml:space="preserve"> </w:t>
      </w:r>
      <w:r w:rsidRPr="005008A7">
        <w:t>DTRs</w:t>
      </w:r>
      <w:r w:rsidRPr="005008A7">
        <w:rPr>
          <w:spacing w:val="-3"/>
        </w:rPr>
        <w:t xml:space="preserve"> </w:t>
      </w:r>
      <w:r w:rsidRPr="005008A7">
        <w:t>in</w:t>
      </w:r>
      <w:r w:rsidRPr="005008A7">
        <w:rPr>
          <w:spacing w:val="-2"/>
        </w:rPr>
        <w:t xml:space="preserve"> </w:t>
      </w:r>
      <w:r w:rsidRPr="005008A7">
        <w:t>unaffected limbs does not impact the case definition.</w:t>
      </w:r>
    </w:p>
    <w:p w14:paraId="6435F83E" w14:textId="5F039D3E" w:rsidR="007E42BE" w:rsidRPr="005008A7" w:rsidRDefault="007E42BE" w:rsidP="009E08CE">
      <w:pPr>
        <w:spacing w:after="0"/>
      </w:pPr>
      <w:r w:rsidRPr="005008A7">
        <w:rPr>
          <w:vertAlign w:val="superscript"/>
        </w:rPr>
        <w:t>2</w:t>
      </w:r>
      <w:r w:rsidR="00DB3681">
        <w:rPr>
          <w:vertAlign w:val="superscript"/>
        </w:rPr>
        <w:t xml:space="preserve"> </w:t>
      </w:r>
      <w:r w:rsidRPr="005008A7">
        <w:t>Decreased/absent deep tendon reflex in non homologous muscles would be considered as bilateral and met B1</w:t>
      </w:r>
    </w:p>
    <w:p w14:paraId="05814522" w14:textId="77777777" w:rsidR="007E42BE" w:rsidRPr="005008A7" w:rsidRDefault="007E42BE" w:rsidP="009E08CE">
      <w:pPr>
        <w:spacing w:after="0"/>
      </w:pPr>
      <w:r w:rsidRPr="005008A7">
        <w:rPr>
          <w:vertAlign w:val="superscript"/>
        </w:rPr>
        <w:t>2</w:t>
      </w:r>
      <w:r w:rsidRPr="005008A7">
        <w:t xml:space="preserve"> Monophasic illness patterns: “fluctuations in level of weakness, before reaching nadir, or during the plateau or improvement phases,</w:t>
      </w:r>
      <w:r w:rsidRPr="005008A7">
        <w:rPr>
          <w:spacing w:val="-3"/>
        </w:rPr>
        <w:t xml:space="preserve"> </w:t>
      </w:r>
      <w:r w:rsidRPr="005008A7">
        <w:t>occur</w:t>
      </w:r>
      <w:r w:rsidRPr="005008A7">
        <w:rPr>
          <w:spacing w:val="-4"/>
        </w:rPr>
        <w:t xml:space="preserve"> </w:t>
      </w:r>
      <w:r w:rsidRPr="005008A7">
        <w:t>in</w:t>
      </w:r>
      <w:r w:rsidRPr="005008A7">
        <w:rPr>
          <w:spacing w:val="-3"/>
        </w:rPr>
        <w:t xml:space="preserve"> </w:t>
      </w:r>
      <w:r w:rsidRPr="005008A7">
        <w:t>some</w:t>
      </w:r>
      <w:r w:rsidRPr="005008A7">
        <w:rPr>
          <w:spacing w:val="-3"/>
        </w:rPr>
        <w:t xml:space="preserve"> </w:t>
      </w:r>
      <w:r w:rsidRPr="005008A7">
        <w:t>cases,</w:t>
      </w:r>
      <w:r w:rsidRPr="005008A7">
        <w:rPr>
          <w:spacing w:val="-3"/>
        </w:rPr>
        <w:t xml:space="preserve"> </w:t>
      </w:r>
      <w:r w:rsidRPr="005008A7">
        <w:t>usually</w:t>
      </w:r>
      <w:r w:rsidRPr="005008A7">
        <w:rPr>
          <w:spacing w:val="-2"/>
        </w:rPr>
        <w:t xml:space="preserve"> </w:t>
      </w:r>
      <w:r w:rsidRPr="005008A7">
        <w:t>associated</w:t>
      </w:r>
      <w:r w:rsidRPr="005008A7">
        <w:rPr>
          <w:spacing w:val="-3"/>
        </w:rPr>
        <w:t xml:space="preserve"> </w:t>
      </w:r>
      <w:r w:rsidRPr="005008A7">
        <w:t>with use</w:t>
      </w:r>
      <w:r w:rsidRPr="005008A7">
        <w:rPr>
          <w:spacing w:val="-3"/>
        </w:rPr>
        <w:t xml:space="preserve"> </w:t>
      </w:r>
      <w:r w:rsidRPr="005008A7">
        <w:t>of</w:t>
      </w:r>
      <w:r w:rsidRPr="005008A7">
        <w:rPr>
          <w:spacing w:val="-3"/>
        </w:rPr>
        <w:t xml:space="preserve"> </w:t>
      </w:r>
      <w:r w:rsidRPr="005008A7">
        <w:t>disease-modifying</w:t>
      </w:r>
      <w:r w:rsidRPr="005008A7">
        <w:rPr>
          <w:spacing w:val="-3"/>
        </w:rPr>
        <w:t xml:space="preserve"> </w:t>
      </w:r>
      <w:r w:rsidRPr="005008A7">
        <w:t>therapies</w:t>
      </w:r>
      <w:r w:rsidRPr="005008A7">
        <w:rPr>
          <w:spacing w:val="-3"/>
        </w:rPr>
        <w:t xml:space="preserve"> </w:t>
      </w:r>
      <w:r w:rsidRPr="005008A7">
        <w:t>(steroids,</w:t>
      </w:r>
      <w:r w:rsidRPr="005008A7">
        <w:rPr>
          <w:spacing w:val="-3"/>
        </w:rPr>
        <w:t xml:space="preserve"> </w:t>
      </w:r>
      <w:r w:rsidRPr="005008A7">
        <w:t>IVIG,</w:t>
      </w:r>
      <w:r w:rsidRPr="005008A7">
        <w:rPr>
          <w:spacing w:val="-3"/>
        </w:rPr>
        <w:t xml:space="preserve"> </w:t>
      </w:r>
      <w:r w:rsidRPr="005008A7">
        <w:t>plasma</w:t>
      </w:r>
      <w:r w:rsidRPr="005008A7">
        <w:rPr>
          <w:spacing w:val="-3"/>
        </w:rPr>
        <w:t xml:space="preserve"> </w:t>
      </w:r>
      <w:r w:rsidRPr="005008A7">
        <w:t>exchange).</w:t>
      </w:r>
      <w:r w:rsidRPr="005008A7">
        <w:rPr>
          <w:spacing w:val="-3"/>
        </w:rPr>
        <w:t xml:space="preserve"> </w:t>
      </w:r>
      <w:r w:rsidRPr="005008A7">
        <w:t>Such</w:t>
      </w:r>
      <w:r w:rsidRPr="005008A7">
        <w:rPr>
          <w:spacing w:val="-3"/>
        </w:rPr>
        <w:t xml:space="preserve"> </w:t>
      </w:r>
      <w:r w:rsidRPr="005008A7">
        <w:t>fluctuations</w:t>
      </w:r>
      <w:r w:rsidRPr="005008A7">
        <w:rPr>
          <w:spacing w:val="-3"/>
        </w:rPr>
        <w:t xml:space="preserve"> </w:t>
      </w:r>
      <w:r w:rsidRPr="005008A7">
        <w:t>usually</w:t>
      </w:r>
      <w:r w:rsidRPr="005008A7">
        <w:rPr>
          <w:spacing w:val="-1"/>
        </w:rPr>
        <w:t xml:space="preserve"> </w:t>
      </w:r>
      <w:r w:rsidRPr="005008A7">
        <w:t>occur</w:t>
      </w:r>
      <w:r w:rsidRPr="005008A7">
        <w:rPr>
          <w:spacing w:val="-3"/>
        </w:rPr>
        <w:t xml:space="preserve"> </w:t>
      </w:r>
      <w:r w:rsidRPr="005008A7">
        <w:t>within</w:t>
      </w:r>
      <w:r w:rsidRPr="005008A7">
        <w:rPr>
          <w:spacing w:val="-2"/>
        </w:rPr>
        <w:t xml:space="preserve"> </w:t>
      </w:r>
      <w:r w:rsidRPr="005008A7">
        <w:t>the first 9 weeks after onset and are followed by eventual improvement”</w:t>
      </w:r>
    </w:p>
    <w:p w14:paraId="4B45DE53" w14:textId="77777777" w:rsidR="007E42BE" w:rsidRPr="005008A7" w:rsidRDefault="007E42BE" w:rsidP="009E08CE">
      <w:pPr>
        <w:spacing w:after="0"/>
        <w:rPr>
          <w:spacing w:val="-4"/>
        </w:rPr>
      </w:pPr>
      <w:r w:rsidRPr="005008A7">
        <w:rPr>
          <w:vertAlign w:val="superscript"/>
        </w:rPr>
        <w:t>3</w:t>
      </w:r>
      <w:r w:rsidRPr="005008A7">
        <w:rPr>
          <w:spacing w:val="-19"/>
        </w:rPr>
        <w:t xml:space="preserve"> </w:t>
      </w:r>
      <w:r w:rsidRPr="005008A7">
        <w:t>Testing</w:t>
      </w:r>
      <w:r w:rsidRPr="005008A7">
        <w:rPr>
          <w:spacing w:val="-9"/>
        </w:rPr>
        <w:t xml:space="preserve"> </w:t>
      </w:r>
      <w:r w:rsidRPr="005008A7">
        <w:t>for</w:t>
      </w:r>
      <w:r w:rsidRPr="005008A7">
        <w:rPr>
          <w:spacing w:val="-5"/>
        </w:rPr>
        <w:t xml:space="preserve"> </w:t>
      </w:r>
      <w:r w:rsidRPr="005008A7">
        <w:t>alternate</w:t>
      </w:r>
      <w:r w:rsidRPr="005008A7">
        <w:rPr>
          <w:spacing w:val="-6"/>
        </w:rPr>
        <w:t xml:space="preserve"> </w:t>
      </w:r>
      <w:r w:rsidRPr="005008A7">
        <w:t>causes</w:t>
      </w:r>
      <w:r w:rsidRPr="005008A7">
        <w:rPr>
          <w:spacing w:val="-5"/>
        </w:rPr>
        <w:t xml:space="preserve"> </w:t>
      </w:r>
      <w:r w:rsidRPr="005008A7">
        <w:t>of</w:t>
      </w:r>
      <w:r w:rsidRPr="005008A7">
        <w:rPr>
          <w:spacing w:val="-6"/>
        </w:rPr>
        <w:t xml:space="preserve"> </w:t>
      </w:r>
      <w:r w:rsidRPr="005008A7">
        <w:t>weakness</w:t>
      </w:r>
      <w:r w:rsidRPr="005008A7">
        <w:rPr>
          <w:spacing w:val="-5"/>
        </w:rPr>
        <w:t xml:space="preserve"> </w:t>
      </w:r>
      <w:r w:rsidRPr="005008A7">
        <w:t>is</w:t>
      </w:r>
      <w:r w:rsidRPr="005008A7">
        <w:rPr>
          <w:spacing w:val="-6"/>
        </w:rPr>
        <w:t xml:space="preserve"> </w:t>
      </w:r>
      <w:r w:rsidRPr="005008A7">
        <w:t>not</w:t>
      </w:r>
      <w:r w:rsidRPr="005008A7">
        <w:rPr>
          <w:spacing w:val="-6"/>
        </w:rPr>
        <w:t xml:space="preserve"> </w:t>
      </w:r>
      <w:r w:rsidRPr="005008A7">
        <w:t>required</w:t>
      </w:r>
      <w:r w:rsidRPr="005008A7">
        <w:rPr>
          <w:spacing w:val="-5"/>
        </w:rPr>
        <w:t xml:space="preserve"> </w:t>
      </w:r>
      <w:r w:rsidRPr="005008A7">
        <w:t>to</w:t>
      </w:r>
      <w:r w:rsidRPr="005008A7">
        <w:rPr>
          <w:spacing w:val="-6"/>
        </w:rPr>
        <w:t xml:space="preserve"> </w:t>
      </w:r>
      <w:r w:rsidRPr="005008A7">
        <w:t>meet</w:t>
      </w:r>
      <w:r w:rsidRPr="005008A7">
        <w:rPr>
          <w:spacing w:val="-4"/>
        </w:rPr>
        <w:t xml:space="preserve"> </w:t>
      </w:r>
      <w:r w:rsidRPr="005008A7">
        <w:t>the</w:t>
      </w:r>
      <w:r w:rsidRPr="005008A7">
        <w:rPr>
          <w:spacing w:val="-6"/>
        </w:rPr>
        <w:t xml:space="preserve"> </w:t>
      </w:r>
      <w:r w:rsidRPr="005008A7">
        <w:t>case</w:t>
      </w:r>
      <w:r w:rsidRPr="005008A7">
        <w:rPr>
          <w:spacing w:val="-5"/>
        </w:rPr>
        <w:t xml:space="preserve"> </w:t>
      </w:r>
      <w:r w:rsidRPr="005008A7">
        <w:t>definition;</w:t>
      </w:r>
      <w:r w:rsidRPr="005008A7">
        <w:rPr>
          <w:spacing w:val="-6"/>
        </w:rPr>
        <w:t xml:space="preserve"> </w:t>
      </w:r>
      <w:r w:rsidRPr="005008A7">
        <w:t>but</w:t>
      </w:r>
      <w:r w:rsidRPr="005008A7">
        <w:rPr>
          <w:spacing w:val="-5"/>
        </w:rPr>
        <w:t xml:space="preserve"> </w:t>
      </w:r>
      <w:r w:rsidRPr="005008A7">
        <w:t>IF</w:t>
      </w:r>
      <w:r w:rsidRPr="005008A7">
        <w:rPr>
          <w:spacing w:val="-6"/>
        </w:rPr>
        <w:t xml:space="preserve"> </w:t>
      </w:r>
      <w:r w:rsidRPr="005008A7">
        <w:t>FOUND,</w:t>
      </w:r>
      <w:r w:rsidRPr="005008A7">
        <w:rPr>
          <w:spacing w:val="-4"/>
        </w:rPr>
        <w:t xml:space="preserve"> </w:t>
      </w:r>
      <w:r w:rsidRPr="005008A7">
        <w:t>then</w:t>
      </w:r>
      <w:r w:rsidRPr="005008A7">
        <w:rPr>
          <w:spacing w:val="-6"/>
        </w:rPr>
        <w:t xml:space="preserve"> </w:t>
      </w:r>
      <w:r w:rsidRPr="005008A7">
        <w:t>not</w:t>
      </w:r>
      <w:r w:rsidRPr="005008A7">
        <w:rPr>
          <w:spacing w:val="-5"/>
        </w:rPr>
        <w:t xml:space="preserve"> </w:t>
      </w:r>
      <w:r w:rsidRPr="005008A7">
        <w:t>a</w:t>
      </w:r>
      <w:r w:rsidRPr="005008A7">
        <w:rPr>
          <w:spacing w:val="-6"/>
        </w:rPr>
        <w:t xml:space="preserve"> </w:t>
      </w:r>
      <w:r w:rsidRPr="005008A7">
        <w:rPr>
          <w:spacing w:val="-4"/>
        </w:rPr>
        <w:t>case.</w:t>
      </w:r>
    </w:p>
    <w:p w14:paraId="526F001A" w14:textId="77777777" w:rsidR="007E42BE" w:rsidRPr="005008A7" w:rsidRDefault="007E42BE" w:rsidP="009E08CE">
      <w:pPr>
        <w:spacing w:after="0"/>
      </w:pPr>
      <w:r w:rsidRPr="005008A7">
        <w:rPr>
          <w:vertAlign w:val="superscript"/>
        </w:rPr>
        <w:t>4</w:t>
      </w:r>
      <w:r w:rsidRPr="005008A7">
        <w:rPr>
          <w:spacing w:val="-6"/>
        </w:rPr>
        <w:t xml:space="preserve"> </w:t>
      </w:r>
      <w:r w:rsidRPr="005008A7">
        <w:t>Tests</w:t>
      </w:r>
      <w:r w:rsidRPr="005008A7">
        <w:rPr>
          <w:spacing w:val="-4"/>
        </w:rPr>
        <w:t xml:space="preserve"> </w:t>
      </w:r>
      <w:r w:rsidRPr="005008A7">
        <w:t>may</w:t>
      </w:r>
      <w:r w:rsidRPr="005008A7">
        <w:rPr>
          <w:spacing w:val="-5"/>
        </w:rPr>
        <w:t xml:space="preserve"> </w:t>
      </w:r>
      <w:r w:rsidRPr="005008A7">
        <w:t>be</w:t>
      </w:r>
      <w:r w:rsidRPr="005008A7">
        <w:rPr>
          <w:spacing w:val="-6"/>
        </w:rPr>
        <w:t xml:space="preserve"> </w:t>
      </w:r>
      <w:r w:rsidRPr="005008A7">
        <w:t>normal</w:t>
      </w:r>
      <w:r w:rsidRPr="005008A7">
        <w:rPr>
          <w:spacing w:val="-6"/>
        </w:rPr>
        <w:t xml:space="preserve"> </w:t>
      </w:r>
      <w:r w:rsidRPr="005008A7">
        <w:t>if</w:t>
      </w:r>
      <w:r w:rsidRPr="005008A7">
        <w:rPr>
          <w:spacing w:val="-5"/>
        </w:rPr>
        <w:t xml:space="preserve"> </w:t>
      </w:r>
      <w:r w:rsidRPr="005008A7">
        <w:t>done</w:t>
      </w:r>
      <w:r w:rsidRPr="005008A7">
        <w:rPr>
          <w:spacing w:val="-5"/>
        </w:rPr>
        <w:t xml:space="preserve"> </w:t>
      </w:r>
      <w:r w:rsidRPr="005008A7">
        <w:t>sooner</w:t>
      </w:r>
      <w:r w:rsidRPr="005008A7">
        <w:rPr>
          <w:spacing w:val="-6"/>
        </w:rPr>
        <w:t xml:space="preserve"> </w:t>
      </w:r>
      <w:r w:rsidRPr="005008A7">
        <w:t>than</w:t>
      </w:r>
      <w:r w:rsidRPr="005008A7">
        <w:rPr>
          <w:spacing w:val="-5"/>
        </w:rPr>
        <w:t xml:space="preserve"> </w:t>
      </w:r>
      <w:r w:rsidRPr="005008A7">
        <w:t>7</w:t>
      </w:r>
      <w:r w:rsidRPr="005008A7">
        <w:rPr>
          <w:spacing w:val="-5"/>
        </w:rPr>
        <w:t xml:space="preserve"> </w:t>
      </w:r>
      <w:r w:rsidRPr="005008A7">
        <w:t>days</w:t>
      </w:r>
      <w:r w:rsidRPr="005008A7">
        <w:rPr>
          <w:spacing w:val="-5"/>
        </w:rPr>
        <w:t xml:space="preserve"> </w:t>
      </w:r>
      <w:r w:rsidRPr="005008A7">
        <w:t>after</w:t>
      </w:r>
      <w:r w:rsidRPr="005008A7">
        <w:rPr>
          <w:spacing w:val="-5"/>
        </w:rPr>
        <w:t xml:space="preserve"> </w:t>
      </w:r>
      <w:r w:rsidRPr="005008A7">
        <w:t>weakness</w:t>
      </w:r>
      <w:r w:rsidRPr="005008A7">
        <w:rPr>
          <w:spacing w:val="-5"/>
        </w:rPr>
        <w:t xml:space="preserve"> </w:t>
      </w:r>
      <w:r w:rsidRPr="005008A7">
        <w:t>onset;</w:t>
      </w:r>
      <w:r w:rsidRPr="005008A7">
        <w:rPr>
          <w:spacing w:val="-5"/>
        </w:rPr>
        <w:t xml:space="preserve"> </w:t>
      </w:r>
      <w:r w:rsidRPr="005008A7">
        <w:t>in</w:t>
      </w:r>
      <w:r w:rsidRPr="005008A7">
        <w:rPr>
          <w:spacing w:val="-4"/>
        </w:rPr>
        <w:t xml:space="preserve"> </w:t>
      </w:r>
      <w:r w:rsidRPr="005008A7">
        <w:t>such</w:t>
      </w:r>
      <w:r w:rsidRPr="005008A7">
        <w:rPr>
          <w:spacing w:val="-6"/>
        </w:rPr>
        <w:t xml:space="preserve"> </w:t>
      </w:r>
      <w:r w:rsidRPr="005008A7">
        <w:t>cases</w:t>
      </w:r>
      <w:r w:rsidRPr="005008A7">
        <w:rPr>
          <w:spacing w:val="-5"/>
        </w:rPr>
        <w:t xml:space="preserve"> </w:t>
      </w:r>
      <w:r w:rsidRPr="005008A7">
        <w:t>should</w:t>
      </w:r>
      <w:r w:rsidRPr="005008A7">
        <w:rPr>
          <w:spacing w:val="-5"/>
        </w:rPr>
        <w:t xml:space="preserve"> </w:t>
      </w:r>
      <w:r w:rsidRPr="005008A7">
        <w:t>be</w:t>
      </w:r>
      <w:r w:rsidRPr="005008A7">
        <w:rPr>
          <w:spacing w:val="-5"/>
        </w:rPr>
        <w:t xml:space="preserve"> </w:t>
      </w:r>
      <w:r w:rsidRPr="005008A7">
        <w:rPr>
          <w:spacing w:val="-2"/>
        </w:rPr>
        <w:t>repeated.</w:t>
      </w:r>
    </w:p>
    <w:p w14:paraId="0763B925" w14:textId="77777777" w:rsidR="007E42BE" w:rsidRPr="005008A7" w:rsidRDefault="007E42BE" w:rsidP="009E08CE">
      <w:pPr>
        <w:spacing w:after="0"/>
        <w:rPr>
          <w:vertAlign w:val="superscript"/>
        </w:rPr>
      </w:pPr>
      <w:r w:rsidRPr="005008A7">
        <w:rPr>
          <w:vertAlign w:val="superscript"/>
        </w:rPr>
        <w:t xml:space="preserve">5 </w:t>
      </w:r>
      <w:r w:rsidRPr="005008A7">
        <w:t>The normal CSF protein concentration ranges from 23 to 38 mg/dL (0.23 to 0.38 g/L) in adults</w:t>
      </w:r>
      <w:r w:rsidRPr="005008A7">
        <w:rPr>
          <w:rStyle w:val="Voetnootmarkering"/>
          <w:i/>
          <w:color w:val="00B050"/>
          <w:spacing w:val="-4"/>
        </w:rPr>
        <w:footnoteReference w:id="3"/>
      </w:r>
    </w:p>
    <w:p w14:paraId="4BD8EB21" w14:textId="2441AA45" w:rsidR="007E42BE" w:rsidRPr="009E08CE" w:rsidRDefault="007E42BE" w:rsidP="000E278C">
      <w:pPr>
        <w:pStyle w:val="Plattetekst"/>
        <w:rPr>
          <w:lang w:val="fr-FR"/>
        </w:rPr>
      </w:pPr>
      <w:r w:rsidRPr="005008A7">
        <w:lastRenderedPageBreak/>
        <w:t>Use</w:t>
      </w:r>
      <w:r w:rsidRPr="005008A7">
        <w:rPr>
          <w:spacing w:val="-6"/>
        </w:rPr>
        <w:t xml:space="preserve"> </w:t>
      </w:r>
      <w:r w:rsidRPr="005008A7">
        <w:t>answers</w:t>
      </w:r>
      <w:r w:rsidRPr="005008A7">
        <w:rPr>
          <w:spacing w:val="-7"/>
        </w:rPr>
        <w:t xml:space="preserve"> </w:t>
      </w:r>
      <w:r w:rsidRPr="005008A7">
        <w:t>in</w:t>
      </w:r>
      <w:r w:rsidRPr="005008A7">
        <w:rPr>
          <w:spacing w:val="-7"/>
        </w:rPr>
        <w:t xml:space="preserve"> </w:t>
      </w:r>
      <w:r w:rsidR="009E08CE">
        <w:rPr>
          <w:lang w:val="fr-FR"/>
        </w:rPr>
        <w:t>d</w:t>
      </w:r>
      <w:r w:rsidR="00BB7CB4" w:rsidRPr="005008A7">
        <w:t>ata abstraction form</w:t>
      </w:r>
      <w:r w:rsidRPr="005008A7">
        <w:rPr>
          <w:spacing w:val="-7"/>
        </w:rPr>
        <w:t xml:space="preserve"> </w:t>
      </w:r>
      <w:r w:rsidRPr="005008A7">
        <w:t>and</w:t>
      </w:r>
      <w:r w:rsidRPr="005008A7">
        <w:rPr>
          <w:spacing w:val="-7"/>
        </w:rPr>
        <w:t xml:space="preserve"> </w:t>
      </w:r>
      <w:r w:rsidRPr="005008A7">
        <w:t>formulae</w:t>
      </w:r>
      <w:r w:rsidRPr="005008A7">
        <w:rPr>
          <w:spacing w:val="-6"/>
        </w:rPr>
        <w:t xml:space="preserve"> </w:t>
      </w:r>
      <w:r w:rsidRPr="005008A7">
        <w:t>below</w:t>
      </w:r>
      <w:r w:rsidRPr="005008A7">
        <w:rPr>
          <w:spacing w:val="-6"/>
        </w:rPr>
        <w:t xml:space="preserve"> </w:t>
      </w:r>
      <w:r w:rsidRPr="005008A7">
        <w:t>to</w:t>
      </w:r>
      <w:r w:rsidRPr="005008A7">
        <w:rPr>
          <w:spacing w:val="-7"/>
        </w:rPr>
        <w:t xml:space="preserve"> </w:t>
      </w:r>
      <w:r w:rsidRPr="005008A7">
        <w:t>determine</w:t>
      </w:r>
      <w:r w:rsidRPr="005008A7">
        <w:rPr>
          <w:spacing w:val="-6"/>
        </w:rPr>
        <w:t xml:space="preserve"> </w:t>
      </w:r>
      <w:r w:rsidRPr="005008A7">
        <w:t>level</w:t>
      </w:r>
      <w:r w:rsidRPr="005008A7">
        <w:rPr>
          <w:spacing w:val="-7"/>
        </w:rPr>
        <w:t xml:space="preserve"> </w:t>
      </w:r>
      <w:r w:rsidRPr="005008A7">
        <w:t>of</w:t>
      </w:r>
      <w:r w:rsidRPr="005008A7">
        <w:rPr>
          <w:spacing w:val="-7"/>
        </w:rPr>
        <w:t xml:space="preserve"> </w:t>
      </w:r>
      <w:r w:rsidRPr="005008A7">
        <w:t>certainty</w:t>
      </w:r>
      <w:r w:rsidRPr="005008A7">
        <w:rPr>
          <w:spacing w:val="-7"/>
        </w:rPr>
        <w:t xml:space="preserve"> </w:t>
      </w:r>
      <w:r w:rsidRPr="005008A7">
        <w:t>for</w:t>
      </w:r>
      <w:r w:rsidRPr="005008A7">
        <w:rPr>
          <w:spacing w:val="-6"/>
        </w:rPr>
        <w:t xml:space="preserve"> </w:t>
      </w:r>
      <w:r w:rsidRPr="005008A7">
        <w:t>GBS</w:t>
      </w:r>
      <w:r w:rsidRPr="005008A7">
        <w:rPr>
          <w:spacing w:val="-6"/>
        </w:rPr>
        <w:t xml:space="preserve"> </w:t>
      </w:r>
      <w:r w:rsidRPr="005008A7">
        <w:t>(4A)</w:t>
      </w:r>
      <w:r w:rsidRPr="005008A7">
        <w:rPr>
          <w:spacing w:val="-7"/>
        </w:rPr>
        <w:t xml:space="preserve"> </w:t>
      </w:r>
      <w:r w:rsidRPr="005008A7">
        <w:t>or</w:t>
      </w:r>
      <w:r w:rsidRPr="005008A7">
        <w:rPr>
          <w:spacing w:val="-6"/>
        </w:rPr>
        <w:t xml:space="preserve"> </w:t>
      </w:r>
      <w:r w:rsidRPr="005008A7">
        <w:t>Miller</w:t>
      </w:r>
      <w:r w:rsidRPr="005008A7">
        <w:rPr>
          <w:spacing w:val="-5"/>
        </w:rPr>
        <w:t xml:space="preserve"> </w:t>
      </w:r>
      <w:r w:rsidRPr="005008A7">
        <w:t>Fisher</w:t>
      </w:r>
      <w:r w:rsidRPr="005008A7">
        <w:rPr>
          <w:spacing w:val="-7"/>
        </w:rPr>
        <w:t xml:space="preserve"> </w:t>
      </w:r>
      <w:r w:rsidRPr="005008A7">
        <w:t>syndrome</w:t>
      </w:r>
      <w:r w:rsidRPr="005008A7">
        <w:rPr>
          <w:spacing w:val="-6"/>
        </w:rPr>
        <w:t xml:space="preserve"> </w:t>
      </w:r>
      <w:r w:rsidRPr="005008A7">
        <w:rPr>
          <w:spacing w:val="-4"/>
        </w:rPr>
        <w:t>(4B</w:t>
      </w:r>
      <w:proofErr w:type="gramStart"/>
      <w:r w:rsidRPr="005008A7">
        <w:rPr>
          <w:spacing w:val="-4"/>
        </w:rPr>
        <w:t>)</w:t>
      </w:r>
      <w:r w:rsidR="009E08CE">
        <w:rPr>
          <w:spacing w:val="-4"/>
        </w:rPr>
        <w:t> </w:t>
      </w:r>
      <w:r w:rsidR="009E08CE">
        <w:rPr>
          <w:lang w:val="fr-FR"/>
        </w:rPr>
        <w:t>:</w:t>
      </w:r>
      <w:proofErr w:type="gramEnd"/>
    </w:p>
    <w:tbl>
      <w:tblPr>
        <w:tblpPr w:leftFromText="180" w:rightFromText="180" w:vertAnchor="text" w:horzAnchor="margin" w:tblpY="10"/>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2186"/>
        <w:gridCol w:w="4677"/>
        <w:gridCol w:w="5730"/>
      </w:tblGrid>
      <w:tr w:rsidR="00D069FA" w:rsidRPr="005008A7" w14:paraId="3876C373" w14:textId="77777777" w:rsidTr="00BB6D5D">
        <w:trPr>
          <w:trHeight w:val="241"/>
        </w:trPr>
        <w:tc>
          <w:tcPr>
            <w:tcW w:w="868" w:type="pct"/>
          </w:tcPr>
          <w:p w14:paraId="5E6DD1BC" w14:textId="77777777" w:rsidR="00D069FA" w:rsidRPr="005008A7" w:rsidRDefault="00D069FA" w:rsidP="00E853F1">
            <w:pPr>
              <w:pStyle w:val="TableParagraph"/>
              <w:spacing w:after="0"/>
            </w:pPr>
            <w:r w:rsidRPr="005008A7">
              <w:t>Level</w:t>
            </w:r>
            <w:r w:rsidRPr="005008A7">
              <w:rPr>
                <w:spacing w:val="-11"/>
              </w:rPr>
              <w:t xml:space="preserve"> </w:t>
            </w:r>
            <w:r w:rsidRPr="005008A7">
              <w:t>of</w:t>
            </w:r>
            <w:r w:rsidRPr="005008A7">
              <w:rPr>
                <w:spacing w:val="-10"/>
              </w:rPr>
              <w:t xml:space="preserve"> </w:t>
            </w:r>
            <w:r w:rsidRPr="005008A7">
              <w:t>Certainty</w:t>
            </w:r>
          </w:p>
        </w:tc>
        <w:tc>
          <w:tcPr>
            <w:tcW w:w="4132" w:type="pct"/>
            <w:gridSpan w:val="2"/>
          </w:tcPr>
          <w:p w14:paraId="361400FD" w14:textId="77777777" w:rsidR="00D069FA" w:rsidRPr="005008A7" w:rsidRDefault="00D069FA" w:rsidP="00E853F1">
            <w:pPr>
              <w:pStyle w:val="TableParagraph"/>
              <w:spacing w:after="0"/>
            </w:pPr>
            <w:r w:rsidRPr="005008A7">
              <w:t>4A.</w:t>
            </w:r>
            <w:r w:rsidRPr="005008A7">
              <w:rPr>
                <w:spacing w:val="-9"/>
              </w:rPr>
              <w:t xml:space="preserve"> </w:t>
            </w:r>
            <w:r w:rsidRPr="005008A7">
              <w:rPr>
                <w:spacing w:val="-5"/>
              </w:rPr>
              <w:t>GBS</w:t>
            </w:r>
          </w:p>
        </w:tc>
      </w:tr>
      <w:tr w:rsidR="00D069FA" w:rsidRPr="005008A7" w14:paraId="037BCD8B" w14:textId="77777777" w:rsidTr="00BB6D5D">
        <w:trPr>
          <w:trHeight w:val="241"/>
        </w:trPr>
        <w:tc>
          <w:tcPr>
            <w:tcW w:w="868" w:type="pct"/>
          </w:tcPr>
          <w:p w14:paraId="3F34EEF1" w14:textId="77777777" w:rsidR="00D069FA" w:rsidRPr="005008A7" w:rsidRDefault="00D069FA" w:rsidP="00E853F1">
            <w:pPr>
              <w:pStyle w:val="TableParagraph"/>
              <w:spacing w:after="0"/>
            </w:pPr>
            <w:r w:rsidRPr="005008A7">
              <w:t>Level</w:t>
            </w:r>
            <w:r w:rsidRPr="005008A7">
              <w:rPr>
                <w:spacing w:val="-5"/>
              </w:rPr>
              <w:t xml:space="preserve"> </w:t>
            </w:r>
            <w:r w:rsidRPr="005008A7">
              <w:rPr>
                <w:spacing w:val="-12"/>
              </w:rPr>
              <w:t>1</w:t>
            </w:r>
          </w:p>
        </w:tc>
        <w:tc>
          <w:tcPr>
            <w:tcW w:w="4132" w:type="pct"/>
            <w:gridSpan w:val="2"/>
          </w:tcPr>
          <w:p w14:paraId="6CBF570F" w14:textId="77777777" w:rsidR="00D069FA" w:rsidRPr="005008A7" w:rsidRDefault="00D069FA" w:rsidP="00E853F1">
            <w:pPr>
              <w:pStyle w:val="TableParagraph"/>
              <w:spacing w:after="0"/>
            </w:pPr>
            <w:r w:rsidRPr="005008A7">
              <w:t>[A</w:t>
            </w:r>
            <w:r w:rsidRPr="005008A7">
              <w:rPr>
                <w:spacing w:val="-11"/>
              </w:rPr>
              <w:t xml:space="preserve"> </w:t>
            </w:r>
            <w:r w:rsidRPr="005008A7">
              <w:t>=</w:t>
            </w:r>
            <w:r w:rsidRPr="005008A7">
              <w:rPr>
                <w:spacing w:val="-8"/>
              </w:rPr>
              <w:t xml:space="preserve"> </w:t>
            </w:r>
            <w:r w:rsidRPr="005008A7">
              <w:t>A1]</w:t>
            </w:r>
            <w:r w:rsidRPr="005008A7">
              <w:rPr>
                <w:spacing w:val="-9"/>
              </w:rPr>
              <w:t xml:space="preserve"> </w:t>
            </w:r>
            <w:r w:rsidRPr="005008A7">
              <w:t>&amp;</w:t>
            </w:r>
            <w:r w:rsidRPr="005008A7">
              <w:rPr>
                <w:spacing w:val="-10"/>
              </w:rPr>
              <w:t xml:space="preserve"> </w:t>
            </w:r>
            <w:r w:rsidRPr="005008A7">
              <w:t>[B</w:t>
            </w:r>
            <w:r w:rsidRPr="005008A7">
              <w:rPr>
                <w:spacing w:val="-10"/>
              </w:rPr>
              <w:t xml:space="preserve"> </w:t>
            </w:r>
            <w:r w:rsidRPr="005008A7">
              <w:t>=</w:t>
            </w:r>
            <w:r w:rsidRPr="005008A7">
              <w:rPr>
                <w:spacing w:val="-8"/>
              </w:rPr>
              <w:t xml:space="preserve"> </w:t>
            </w:r>
            <w:r w:rsidRPr="005008A7">
              <w:t>B1]</w:t>
            </w:r>
            <w:r w:rsidRPr="005008A7">
              <w:rPr>
                <w:spacing w:val="-10"/>
              </w:rPr>
              <w:t xml:space="preserve"> </w:t>
            </w:r>
            <w:r w:rsidRPr="005008A7">
              <w:t>&amp;</w:t>
            </w:r>
            <w:r w:rsidRPr="005008A7">
              <w:rPr>
                <w:spacing w:val="-9"/>
              </w:rPr>
              <w:t xml:space="preserve"> </w:t>
            </w:r>
            <w:r w:rsidRPr="005008A7">
              <w:t>[C=YES]</w:t>
            </w:r>
            <w:r w:rsidRPr="005008A7">
              <w:rPr>
                <w:spacing w:val="-9"/>
              </w:rPr>
              <w:t xml:space="preserve"> </w:t>
            </w:r>
            <w:r w:rsidRPr="005008A7">
              <w:t>AND</w:t>
            </w:r>
            <w:r w:rsidRPr="005008A7">
              <w:rPr>
                <w:spacing w:val="-11"/>
              </w:rPr>
              <w:t xml:space="preserve"> </w:t>
            </w:r>
            <w:r w:rsidRPr="005008A7">
              <w:t>[H</w:t>
            </w:r>
            <w:r w:rsidRPr="005008A7">
              <w:rPr>
                <w:spacing w:val="-10"/>
              </w:rPr>
              <w:t xml:space="preserve"> </w:t>
            </w:r>
            <w:r w:rsidRPr="005008A7">
              <w:t>=</w:t>
            </w:r>
            <w:r w:rsidRPr="005008A7">
              <w:rPr>
                <w:spacing w:val="-8"/>
              </w:rPr>
              <w:t xml:space="preserve"> </w:t>
            </w:r>
            <w:r w:rsidRPr="005008A7">
              <w:t>Absent]</w:t>
            </w:r>
            <w:r w:rsidRPr="005008A7">
              <w:rPr>
                <w:spacing w:val="-10"/>
              </w:rPr>
              <w:t xml:space="preserve"> </w:t>
            </w:r>
            <w:r w:rsidRPr="005008A7">
              <w:t>AND</w:t>
            </w:r>
            <w:r w:rsidRPr="005008A7">
              <w:rPr>
                <w:spacing w:val="-10"/>
              </w:rPr>
              <w:t xml:space="preserve"> </w:t>
            </w:r>
            <w:r w:rsidRPr="005008A7">
              <w:t>[I</w:t>
            </w:r>
            <w:r w:rsidRPr="005008A7">
              <w:rPr>
                <w:spacing w:val="-8"/>
              </w:rPr>
              <w:t xml:space="preserve"> </w:t>
            </w:r>
            <w:r w:rsidRPr="005008A7">
              <w:t>=</w:t>
            </w:r>
            <w:r w:rsidRPr="005008A7">
              <w:rPr>
                <w:spacing w:val="-9"/>
              </w:rPr>
              <w:t xml:space="preserve"> </w:t>
            </w:r>
            <w:r w:rsidRPr="005008A7">
              <w:t>I-1]</w:t>
            </w:r>
            <w:r w:rsidRPr="005008A7">
              <w:rPr>
                <w:spacing w:val="-9"/>
              </w:rPr>
              <w:t xml:space="preserve"> </w:t>
            </w:r>
            <w:r w:rsidRPr="005008A7">
              <w:t>AND</w:t>
            </w:r>
            <w:r w:rsidRPr="005008A7">
              <w:rPr>
                <w:spacing w:val="-10"/>
              </w:rPr>
              <w:t xml:space="preserve"> </w:t>
            </w:r>
            <w:r w:rsidRPr="005008A7">
              <w:t>[J</w:t>
            </w:r>
            <w:r w:rsidRPr="005008A7">
              <w:rPr>
                <w:spacing w:val="-9"/>
              </w:rPr>
              <w:t xml:space="preserve"> </w:t>
            </w:r>
            <w:r w:rsidRPr="005008A7">
              <w:t>=</w:t>
            </w:r>
            <w:r w:rsidRPr="005008A7">
              <w:rPr>
                <w:spacing w:val="-10"/>
              </w:rPr>
              <w:t xml:space="preserve"> </w:t>
            </w:r>
            <w:r w:rsidRPr="005008A7">
              <w:t>J-</w:t>
            </w:r>
            <w:r w:rsidRPr="005008A7">
              <w:rPr>
                <w:spacing w:val="-5"/>
              </w:rPr>
              <w:t>1]</w:t>
            </w:r>
          </w:p>
        </w:tc>
      </w:tr>
      <w:tr w:rsidR="00D069FA" w:rsidRPr="005008A7" w14:paraId="15D7C877" w14:textId="77777777" w:rsidTr="00BB6D5D">
        <w:trPr>
          <w:trHeight w:val="483"/>
        </w:trPr>
        <w:tc>
          <w:tcPr>
            <w:tcW w:w="868" w:type="pct"/>
          </w:tcPr>
          <w:p w14:paraId="3F8900F9" w14:textId="77777777" w:rsidR="00D069FA" w:rsidRPr="005008A7" w:rsidRDefault="00D069FA" w:rsidP="00E853F1">
            <w:pPr>
              <w:pStyle w:val="TableParagraph"/>
              <w:spacing w:after="0"/>
            </w:pPr>
            <w:r w:rsidRPr="005008A7">
              <w:t>Level</w:t>
            </w:r>
            <w:r w:rsidRPr="005008A7">
              <w:rPr>
                <w:spacing w:val="-5"/>
              </w:rPr>
              <w:t xml:space="preserve"> </w:t>
            </w:r>
            <w:r w:rsidRPr="005008A7">
              <w:rPr>
                <w:spacing w:val="-12"/>
              </w:rPr>
              <w:t>2</w:t>
            </w:r>
          </w:p>
        </w:tc>
        <w:tc>
          <w:tcPr>
            <w:tcW w:w="1857" w:type="pct"/>
            <w:tcBorders>
              <w:right w:val="nil"/>
            </w:tcBorders>
          </w:tcPr>
          <w:p w14:paraId="05F72222" w14:textId="77777777" w:rsidR="00D069FA" w:rsidRPr="005008A7" w:rsidRDefault="00D069FA" w:rsidP="00E853F1">
            <w:pPr>
              <w:pStyle w:val="TableParagraph"/>
              <w:spacing w:after="0"/>
            </w:pPr>
            <w:r w:rsidRPr="005008A7">
              <w:t>[A</w:t>
            </w:r>
            <w:r w:rsidRPr="005008A7">
              <w:rPr>
                <w:spacing w:val="-11"/>
              </w:rPr>
              <w:t xml:space="preserve"> </w:t>
            </w:r>
            <w:r w:rsidRPr="005008A7">
              <w:t>=</w:t>
            </w:r>
            <w:r w:rsidRPr="005008A7">
              <w:rPr>
                <w:spacing w:val="-9"/>
              </w:rPr>
              <w:t xml:space="preserve"> </w:t>
            </w:r>
            <w:r w:rsidRPr="005008A7">
              <w:t>A1]</w:t>
            </w:r>
            <w:r w:rsidRPr="005008A7">
              <w:rPr>
                <w:spacing w:val="-9"/>
              </w:rPr>
              <w:t xml:space="preserve"> </w:t>
            </w:r>
            <w:r w:rsidRPr="005008A7">
              <w:t>&amp;</w:t>
            </w:r>
            <w:r w:rsidRPr="005008A7">
              <w:rPr>
                <w:spacing w:val="-10"/>
              </w:rPr>
              <w:t xml:space="preserve"> </w:t>
            </w:r>
            <w:r w:rsidRPr="005008A7">
              <w:t>[B</w:t>
            </w:r>
            <w:r w:rsidRPr="005008A7">
              <w:rPr>
                <w:spacing w:val="-10"/>
              </w:rPr>
              <w:t xml:space="preserve"> </w:t>
            </w:r>
            <w:r w:rsidRPr="005008A7">
              <w:t>=</w:t>
            </w:r>
            <w:r w:rsidRPr="005008A7">
              <w:rPr>
                <w:spacing w:val="-9"/>
              </w:rPr>
              <w:t xml:space="preserve"> </w:t>
            </w:r>
            <w:r w:rsidRPr="005008A7">
              <w:t>B1]</w:t>
            </w:r>
            <w:r w:rsidRPr="005008A7">
              <w:rPr>
                <w:spacing w:val="-9"/>
              </w:rPr>
              <w:t xml:space="preserve"> </w:t>
            </w:r>
            <w:r w:rsidRPr="005008A7">
              <w:t>&amp;</w:t>
            </w:r>
            <w:r w:rsidRPr="005008A7">
              <w:rPr>
                <w:spacing w:val="-10"/>
              </w:rPr>
              <w:t xml:space="preserve"> </w:t>
            </w:r>
            <w:r w:rsidRPr="005008A7">
              <w:t>[C=YES]</w:t>
            </w:r>
            <w:r w:rsidRPr="005008A7">
              <w:rPr>
                <w:spacing w:val="-9"/>
              </w:rPr>
              <w:t xml:space="preserve"> </w:t>
            </w:r>
            <w:r w:rsidRPr="005008A7">
              <w:t>AND</w:t>
            </w:r>
            <w:r w:rsidRPr="005008A7">
              <w:rPr>
                <w:spacing w:val="-10"/>
              </w:rPr>
              <w:t xml:space="preserve"> </w:t>
            </w:r>
            <w:r w:rsidRPr="005008A7">
              <w:t>[H</w:t>
            </w:r>
            <w:r w:rsidRPr="005008A7">
              <w:rPr>
                <w:spacing w:val="-11"/>
              </w:rPr>
              <w:t xml:space="preserve"> </w:t>
            </w:r>
            <w:r w:rsidRPr="005008A7">
              <w:t>=</w:t>
            </w:r>
            <w:r w:rsidRPr="005008A7">
              <w:rPr>
                <w:spacing w:val="-8"/>
              </w:rPr>
              <w:t xml:space="preserve"> </w:t>
            </w:r>
            <w:r w:rsidRPr="005008A7">
              <w:t>Absent]</w:t>
            </w:r>
            <w:r w:rsidRPr="005008A7">
              <w:rPr>
                <w:spacing w:val="-10"/>
              </w:rPr>
              <w:t xml:space="preserve"> </w:t>
            </w:r>
            <w:r w:rsidRPr="005008A7">
              <w:rPr>
                <w:spacing w:val="-5"/>
              </w:rPr>
              <w:t>AND</w:t>
            </w:r>
          </w:p>
        </w:tc>
        <w:tc>
          <w:tcPr>
            <w:tcW w:w="2275" w:type="pct"/>
            <w:tcBorders>
              <w:left w:val="nil"/>
            </w:tcBorders>
          </w:tcPr>
          <w:p w14:paraId="74E52560" w14:textId="77777777" w:rsidR="00D069FA" w:rsidRPr="005008A7" w:rsidRDefault="00D069FA" w:rsidP="00E853F1">
            <w:pPr>
              <w:pStyle w:val="TableParagraph"/>
              <w:spacing w:after="0"/>
            </w:pPr>
            <w:r w:rsidRPr="005008A7">
              <w:t>EITHER</w:t>
            </w:r>
            <w:r w:rsidRPr="005008A7">
              <w:rPr>
                <w:spacing w:val="-10"/>
              </w:rPr>
              <w:t xml:space="preserve"> </w:t>
            </w:r>
            <w:r w:rsidRPr="005008A7">
              <w:t>i.</w:t>
            </w:r>
            <w:r w:rsidRPr="005008A7">
              <w:rPr>
                <w:spacing w:val="-9"/>
              </w:rPr>
              <w:t xml:space="preserve"> </w:t>
            </w:r>
            <w:r w:rsidRPr="005008A7">
              <w:t>[I</w:t>
            </w:r>
            <w:r w:rsidRPr="005008A7">
              <w:rPr>
                <w:spacing w:val="-9"/>
              </w:rPr>
              <w:t xml:space="preserve"> </w:t>
            </w:r>
            <w:r w:rsidRPr="005008A7">
              <w:t>=</w:t>
            </w:r>
            <w:r w:rsidRPr="005008A7">
              <w:rPr>
                <w:spacing w:val="-9"/>
              </w:rPr>
              <w:t xml:space="preserve"> </w:t>
            </w:r>
            <w:r w:rsidRPr="005008A7">
              <w:t>I-1]</w:t>
            </w:r>
            <w:r w:rsidRPr="005008A7">
              <w:rPr>
                <w:spacing w:val="-10"/>
              </w:rPr>
              <w:t xml:space="preserve"> </w:t>
            </w:r>
            <w:r w:rsidRPr="005008A7">
              <w:t>AND</w:t>
            </w:r>
            <w:r w:rsidRPr="005008A7">
              <w:rPr>
                <w:spacing w:val="-10"/>
              </w:rPr>
              <w:t xml:space="preserve"> </w:t>
            </w:r>
            <w:r w:rsidRPr="005008A7">
              <w:t>[J</w:t>
            </w:r>
            <w:r w:rsidRPr="005008A7">
              <w:rPr>
                <w:spacing w:val="-9"/>
              </w:rPr>
              <w:t xml:space="preserve"> </w:t>
            </w:r>
            <w:r w:rsidRPr="005008A7">
              <w:t>=</w:t>
            </w:r>
            <w:r w:rsidRPr="005008A7">
              <w:rPr>
                <w:spacing w:val="-9"/>
              </w:rPr>
              <w:t xml:space="preserve"> </w:t>
            </w:r>
            <w:r w:rsidRPr="005008A7">
              <w:t>J-2</w:t>
            </w:r>
            <w:r w:rsidRPr="005008A7">
              <w:rPr>
                <w:spacing w:val="-10"/>
              </w:rPr>
              <w:t xml:space="preserve"> </w:t>
            </w:r>
            <w:r w:rsidRPr="005008A7">
              <w:t>or</w:t>
            </w:r>
            <w:r w:rsidRPr="005008A7">
              <w:rPr>
                <w:spacing w:val="-9"/>
              </w:rPr>
              <w:t xml:space="preserve"> </w:t>
            </w:r>
            <w:r w:rsidRPr="005008A7">
              <w:t>J-3] OR</w:t>
            </w:r>
            <w:r w:rsidRPr="005008A7">
              <w:rPr>
                <w:spacing w:val="80"/>
                <w:w w:val="150"/>
              </w:rPr>
              <w:t xml:space="preserve"> </w:t>
            </w:r>
            <w:r w:rsidRPr="005008A7">
              <w:t>ii. [I = I-3] AND [J = J-2]</w:t>
            </w:r>
          </w:p>
        </w:tc>
      </w:tr>
      <w:tr w:rsidR="00D069FA" w:rsidRPr="005008A7" w14:paraId="1E5B7090" w14:textId="77777777" w:rsidTr="00BB6D5D">
        <w:trPr>
          <w:trHeight w:val="238"/>
        </w:trPr>
        <w:tc>
          <w:tcPr>
            <w:tcW w:w="868" w:type="pct"/>
          </w:tcPr>
          <w:p w14:paraId="123248FC" w14:textId="77777777" w:rsidR="00D069FA" w:rsidRPr="005008A7" w:rsidRDefault="00D069FA" w:rsidP="00E853F1">
            <w:pPr>
              <w:pStyle w:val="TableParagraph"/>
              <w:spacing w:after="0"/>
            </w:pPr>
            <w:r w:rsidRPr="005008A7">
              <w:t>Level</w:t>
            </w:r>
            <w:r w:rsidRPr="005008A7">
              <w:rPr>
                <w:spacing w:val="-5"/>
              </w:rPr>
              <w:t xml:space="preserve"> </w:t>
            </w:r>
            <w:r w:rsidRPr="005008A7">
              <w:rPr>
                <w:spacing w:val="-12"/>
              </w:rPr>
              <w:t>3</w:t>
            </w:r>
          </w:p>
        </w:tc>
        <w:tc>
          <w:tcPr>
            <w:tcW w:w="4132" w:type="pct"/>
            <w:gridSpan w:val="2"/>
          </w:tcPr>
          <w:p w14:paraId="2E26B787" w14:textId="77777777" w:rsidR="00D069FA" w:rsidRPr="005008A7" w:rsidRDefault="00D069FA" w:rsidP="00E853F1">
            <w:pPr>
              <w:pStyle w:val="TableParagraph"/>
              <w:spacing w:after="0"/>
            </w:pPr>
            <w:r w:rsidRPr="005008A7">
              <w:t>[A</w:t>
            </w:r>
            <w:r w:rsidRPr="005008A7">
              <w:rPr>
                <w:spacing w:val="-11"/>
              </w:rPr>
              <w:t xml:space="preserve"> </w:t>
            </w:r>
            <w:r w:rsidRPr="005008A7">
              <w:t>=</w:t>
            </w:r>
            <w:r w:rsidRPr="005008A7">
              <w:rPr>
                <w:spacing w:val="-8"/>
              </w:rPr>
              <w:t xml:space="preserve"> </w:t>
            </w:r>
            <w:r w:rsidRPr="005008A7">
              <w:t>A1]</w:t>
            </w:r>
            <w:r w:rsidRPr="005008A7">
              <w:rPr>
                <w:spacing w:val="-9"/>
              </w:rPr>
              <w:t xml:space="preserve"> </w:t>
            </w:r>
            <w:r w:rsidRPr="005008A7">
              <w:t>&amp;</w:t>
            </w:r>
            <w:r w:rsidRPr="005008A7">
              <w:rPr>
                <w:spacing w:val="-10"/>
              </w:rPr>
              <w:t xml:space="preserve"> </w:t>
            </w:r>
            <w:r w:rsidRPr="005008A7">
              <w:t>[B</w:t>
            </w:r>
            <w:r w:rsidRPr="005008A7">
              <w:rPr>
                <w:spacing w:val="-10"/>
              </w:rPr>
              <w:t xml:space="preserve"> </w:t>
            </w:r>
            <w:r w:rsidRPr="005008A7">
              <w:t>=</w:t>
            </w:r>
            <w:r w:rsidRPr="005008A7">
              <w:rPr>
                <w:spacing w:val="-8"/>
              </w:rPr>
              <w:t xml:space="preserve"> </w:t>
            </w:r>
            <w:r w:rsidRPr="005008A7">
              <w:t>B1]</w:t>
            </w:r>
            <w:r w:rsidRPr="005008A7">
              <w:rPr>
                <w:spacing w:val="-10"/>
              </w:rPr>
              <w:t xml:space="preserve"> </w:t>
            </w:r>
            <w:r w:rsidRPr="005008A7">
              <w:t>&amp;</w:t>
            </w:r>
            <w:r w:rsidRPr="005008A7">
              <w:rPr>
                <w:spacing w:val="-9"/>
              </w:rPr>
              <w:t xml:space="preserve"> </w:t>
            </w:r>
            <w:r w:rsidRPr="005008A7">
              <w:t>[C=YES]</w:t>
            </w:r>
            <w:r w:rsidRPr="005008A7">
              <w:rPr>
                <w:spacing w:val="-9"/>
              </w:rPr>
              <w:t xml:space="preserve"> </w:t>
            </w:r>
            <w:r w:rsidRPr="005008A7">
              <w:t>AND</w:t>
            </w:r>
            <w:r w:rsidRPr="005008A7">
              <w:rPr>
                <w:spacing w:val="-11"/>
              </w:rPr>
              <w:t xml:space="preserve"> </w:t>
            </w:r>
            <w:r w:rsidRPr="005008A7">
              <w:t>[H</w:t>
            </w:r>
            <w:r w:rsidRPr="005008A7">
              <w:rPr>
                <w:spacing w:val="-10"/>
              </w:rPr>
              <w:t xml:space="preserve"> </w:t>
            </w:r>
            <w:r w:rsidRPr="005008A7">
              <w:t>=</w:t>
            </w:r>
            <w:r w:rsidRPr="005008A7">
              <w:rPr>
                <w:spacing w:val="-8"/>
              </w:rPr>
              <w:t xml:space="preserve"> </w:t>
            </w:r>
            <w:r w:rsidRPr="005008A7">
              <w:t>Absent]</w:t>
            </w:r>
            <w:r w:rsidRPr="005008A7">
              <w:rPr>
                <w:spacing w:val="-10"/>
              </w:rPr>
              <w:t xml:space="preserve"> </w:t>
            </w:r>
            <w:r w:rsidRPr="005008A7">
              <w:t>AND</w:t>
            </w:r>
            <w:r w:rsidRPr="005008A7">
              <w:rPr>
                <w:spacing w:val="-10"/>
              </w:rPr>
              <w:t xml:space="preserve"> </w:t>
            </w:r>
            <w:r w:rsidRPr="005008A7">
              <w:t>[I</w:t>
            </w:r>
            <w:r w:rsidRPr="005008A7">
              <w:rPr>
                <w:spacing w:val="-8"/>
              </w:rPr>
              <w:t xml:space="preserve"> </w:t>
            </w:r>
            <w:r w:rsidRPr="005008A7">
              <w:t>=</w:t>
            </w:r>
            <w:r w:rsidRPr="005008A7">
              <w:rPr>
                <w:spacing w:val="-9"/>
              </w:rPr>
              <w:t xml:space="preserve"> </w:t>
            </w:r>
            <w:r w:rsidRPr="005008A7">
              <w:t>I-3]</w:t>
            </w:r>
            <w:r w:rsidRPr="005008A7">
              <w:rPr>
                <w:spacing w:val="-9"/>
              </w:rPr>
              <w:t xml:space="preserve"> </w:t>
            </w:r>
            <w:r w:rsidRPr="005008A7">
              <w:t>AND</w:t>
            </w:r>
            <w:r w:rsidRPr="005008A7">
              <w:rPr>
                <w:spacing w:val="-10"/>
              </w:rPr>
              <w:t xml:space="preserve"> </w:t>
            </w:r>
            <w:r w:rsidRPr="005008A7">
              <w:t>[J</w:t>
            </w:r>
            <w:r w:rsidRPr="005008A7">
              <w:rPr>
                <w:spacing w:val="-9"/>
              </w:rPr>
              <w:t xml:space="preserve"> </w:t>
            </w:r>
            <w:r w:rsidRPr="005008A7">
              <w:t>=</w:t>
            </w:r>
            <w:r w:rsidRPr="005008A7">
              <w:rPr>
                <w:spacing w:val="-10"/>
              </w:rPr>
              <w:t xml:space="preserve"> </w:t>
            </w:r>
            <w:r w:rsidRPr="005008A7">
              <w:t>J-</w:t>
            </w:r>
            <w:r w:rsidRPr="005008A7">
              <w:rPr>
                <w:spacing w:val="-5"/>
              </w:rPr>
              <w:t>3]</w:t>
            </w:r>
          </w:p>
        </w:tc>
      </w:tr>
      <w:tr w:rsidR="00D069FA" w:rsidRPr="005008A7" w14:paraId="430AA642" w14:textId="77777777" w:rsidTr="00BB6D5D">
        <w:trPr>
          <w:trHeight w:val="241"/>
        </w:trPr>
        <w:tc>
          <w:tcPr>
            <w:tcW w:w="868" w:type="pct"/>
          </w:tcPr>
          <w:p w14:paraId="34FA18D5" w14:textId="77777777" w:rsidR="00D069FA" w:rsidRPr="00F45C07" w:rsidRDefault="00D069FA" w:rsidP="00E853F1">
            <w:pPr>
              <w:pStyle w:val="TableParagraph"/>
              <w:spacing w:after="0"/>
            </w:pPr>
            <w:r w:rsidRPr="00F45C07">
              <w:t>Level</w:t>
            </w:r>
            <w:r w:rsidRPr="00F45C07">
              <w:rPr>
                <w:spacing w:val="-5"/>
              </w:rPr>
              <w:t xml:space="preserve"> </w:t>
            </w:r>
            <w:r w:rsidRPr="00F45C07">
              <w:rPr>
                <w:spacing w:val="-12"/>
              </w:rPr>
              <w:t>4a</w:t>
            </w:r>
          </w:p>
        </w:tc>
        <w:tc>
          <w:tcPr>
            <w:tcW w:w="4132" w:type="pct"/>
            <w:gridSpan w:val="2"/>
          </w:tcPr>
          <w:p w14:paraId="79977905" w14:textId="77777777" w:rsidR="00D069FA" w:rsidRPr="005008A7" w:rsidRDefault="00D069FA" w:rsidP="00E853F1">
            <w:pPr>
              <w:pStyle w:val="TableParagraph"/>
              <w:spacing w:after="0"/>
            </w:pPr>
            <w:r w:rsidRPr="005008A7">
              <w:t>Reported</w:t>
            </w:r>
            <w:r w:rsidRPr="005008A7">
              <w:rPr>
                <w:spacing w:val="-6"/>
              </w:rPr>
              <w:t xml:space="preserve"> </w:t>
            </w:r>
            <w:r w:rsidRPr="005008A7">
              <w:t>as</w:t>
            </w:r>
            <w:r w:rsidRPr="005008A7">
              <w:rPr>
                <w:spacing w:val="-7"/>
              </w:rPr>
              <w:t xml:space="preserve"> </w:t>
            </w:r>
            <w:r w:rsidRPr="005008A7">
              <w:t>GBS</w:t>
            </w:r>
            <w:r w:rsidRPr="005008A7">
              <w:rPr>
                <w:spacing w:val="-6"/>
              </w:rPr>
              <w:t xml:space="preserve"> </w:t>
            </w:r>
            <w:r w:rsidRPr="005008A7">
              <w:t>but</w:t>
            </w:r>
            <w:r w:rsidRPr="005008A7">
              <w:rPr>
                <w:spacing w:val="-6"/>
              </w:rPr>
              <w:t xml:space="preserve"> </w:t>
            </w:r>
            <w:r w:rsidRPr="005008A7">
              <w:t>Insufficient</w:t>
            </w:r>
            <w:r w:rsidRPr="005008A7">
              <w:rPr>
                <w:spacing w:val="-5"/>
              </w:rPr>
              <w:t xml:space="preserve"> </w:t>
            </w:r>
            <w:r w:rsidRPr="005008A7">
              <w:t>information</w:t>
            </w:r>
            <w:r w:rsidRPr="005008A7">
              <w:rPr>
                <w:spacing w:val="-6"/>
              </w:rPr>
              <w:t xml:space="preserve"> </w:t>
            </w:r>
            <w:r w:rsidRPr="005008A7">
              <w:t>available</w:t>
            </w:r>
            <w:r w:rsidRPr="005008A7">
              <w:rPr>
                <w:spacing w:val="-7"/>
              </w:rPr>
              <w:t xml:space="preserve"> </w:t>
            </w:r>
            <w:r w:rsidRPr="005008A7">
              <w:t>to</w:t>
            </w:r>
            <w:r w:rsidRPr="005008A7">
              <w:rPr>
                <w:spacing w:val="-6"/>
              </w:rPr>
              <w:t xml:space="preserve"> </w:t>
            </w:r>
            <w:r w:rsidRPr="005008A7">
              <w:t>meet</w:t>
            </w:r>
            <w:r w:rsidRPr="005008A7">
              <w:rPr>
                <w:spacing w:val="-5"/>
              </w:rPr>
              <w:t xml:space="preserve"> </w:t>
            </w:r>
            <w:r w:rsidRPr="005008A7">
              <w:t>any</w:t>
            </w:r>
            <w:r w:rsidRPr="005008A7">
              <w:rPr>
                <w:spacing w:val="-7"/>
              </w:rPr>
              <w:t xml:space="preserve"> </w:t>
            </w:r>
            <w:r w:rsidRPr="005008A7">
              <w:t>level</w:t>
            </w:r>
            <w:r w:rsidRPr="005008A7">
              <w:rPr>
                <w:spacing w:val="-4"/>
              </w:rPr>
              <w:t xml:space="preserve"> </w:t>
            </w:r>
            <w:r w:rsidRPr="005008A7">
              <w:t>of</w:t>
            </w:r>
            <w:r w:rsidRPr="005008A7">
              <w:rPr>
                <w:spacing w:val="-6"/>
              </w:rPr>
              <w:t xml:space="preserve"> </w:t>
            </w:r>
            <w:r w:rsidRPr="005008A7">
              <w:t>case</w:t>
            </w:r>
            <w:r w:rsidRPr="005008A7">
              <w:rPr>
                <w:spacing w:val="-7"/>
              </w:rPr>
              <w:t xml:space="preserve"> </w:t>
            </w:r>
            <w:r w:rsidRPr="005008A7">
              <w:t>definition and K1= Yes</w:t>
            </w:r>
          </w:p>
        </w:tc>
      </w:tr>
      <w:tr w:rsidR="00D069FA" w:rsidRPr="005008A7" w14:paraId="2C415F17" w14:textId="77777777" w:rsidTr="00BB6D5D">
        <w:trPr>
          <w:trHeight w:val="241"/>
        </w:trPr>
        <w:tc>
          <w:tcPr>
            <w:tcW w:w="868" w:type="pct"/>
          </w:tcPr>
          <w:p w14:paraId="0A990BF8" w14:textId="48D038DE" w:rsidR="00D069FA" w:rsidRPr="005008A7" w:rsidRDefault="00D069FA" w:rsidP="00E853F1">
            <w:pPr>
              <w:pStyle w:val="TableParagraph"/>
              <w:spacing w:after="0"/>
            </w:pPr>
            <w:r w:rsidRPr="005008A7">
              <w:t>Level 4</w:t>
            </w:r>
            <w:r w:rsidRPr="005008A7">
              <w:rPr>
                <w:color w:val="00B050"/>
              </w:rPr>
              <w:t>b</w:t>
            </w:r>
          </w:p>
        </w:tc>
        <w:tc>
          <w:tcPr>
            <w:tcW w:w="4132" w:type="pct"/>
            <w:gridSpan w:val="2"/>
          </w:tcPr>
          <w:p w14:paraId="6833F4C0" w14:textId="589E874A" w:rsidR="00D069FA" w:rsidRPr="00F45C07" w:rsidRDefault="00D069FA" w:rsidP="00E853F1">
            <w:pPr>
              <w:pStyle w:val="TableParagraph"/>
              <w:spacing w:after="0"/>
              <w:rPr>
                <w:lang w:val="fr-FR"/>
              </w:rPr>
            </w:pPr>
            <w:r w:rsidRPr="005008A7">
              <w:t xml:space="preserve">Reported as GBS but Insufficient information available to meet any level of case definition </w:t>
            </w:r>
            <w:r w:rsidRPr="005008A7">
              <w:rPr>
                <w:color w:val="00B050"/>
              </w:rPr>
              <w:t>and K1= No</w:t>
            </w:r>
          </w:p>
        </w:tc>
      </w:tr>
      <w:tr w:rsidR="00D069FA" w:rsidRPr="005008A7" w14:paraId="341D7FF7" w14:textId="77777777" w:rsidTr="00BB6D5D">
        <w:trPr>
          <w:trHeight w:val="248"/>
        </w:trPr>
        <w:tc>
          <w:tcPr>
            <w:tcW w:w="868" w:type="pct"/>
          </w:tcPr>
          <w:p w14:paraId="62E9BA10" w14:textId="77777777" w:rsidR="00D069FA" w:rsidRPr="005008A7" w:rsidRDefault="00D069FA" w:rsidP="00E853F1">
            <w:pPr>
              <w:pStyle w:val="TableParagraph"/>
              <w:spacing w:after="0"/>
            </w:pPr>
            <w:r w:rsidRPr="005008A7">
              <w:t>Level</w:t>
            </w:r>
            <w:r w:rsidRPr="005008A7">
              <w:rPr>
                <w:spacing w:val="-5"/>
              </w:rPr>
              <w:t xml:space="preserve"> </w:t>
            </w:r>
            <w:r w:rsidRPr="005008A7">
              <w:rPr>
                <w:spacing w:val="-12"/>
              </w:rPr>
              <w:t>5</w:t>
            </w:r>
          </w:p>
        </w:tc>
        <w:tc>
          <w:tcPr>
            <w:tcW w:w="4132" w:type="pct"/>
            <w:gridSpan w:val="2"/>
          </w:tcPr>
          <w:p w14:paraId="3B93E74E" w14:textId="315FF97F" w:rsidR="00D069FA" w:rsidRPr="005008A7" w:rsidRDefault="00D069FA" w:rsidP="00E853F1">
            <w:pPr>
              <w:pStyle w:val="TableParagraph"/>
              <w:spacing w:after="0"/>
            </w:pPr>
            <w:r w:rsidRPr="005008A7">
              <w:t>Not</w:t>
            </w:r>
            <w:r w:rsidRPr="005008A7">
              <w:rPr>
                <w:spacing w:val="-9"/>
              </w:rPr>
              <w:t xml:space="preserve"> </w:t>
            </w:r>
            <w:r w:rsidRPr="005008A7">
              <w:t>a</w:t>
            </w:r>
            <w:r w:rsidRPr="005008A7">
              <w:rPr>
                <w:spacing w:val="-8"/>
              </w:rPr>
              <w:t xml:space="preserve"> </w:t>
            </w:r>
            <w:r w:rsidR="000A19BC">
              <w:rPr>
                <w:lang w:val="fr-FR"/>
              </w:rPr>
              <w:t>c</w:t>
            </w:r>
            <w:r w:rsidRPr="005008A7">
              <w:t>ase:</w:t>
            </w:r>
            <w:r w:rsidRPr="005008A7">
              <w:rPr>
                <w:spacing w:val="-8"/>
              </w:rPr>
              <w:t xml:space="preserve"> </w:t>
            </w:r>
            <w:r w:rsidRPr="005008A7">
              <w:t>[NO</w:t>
            </w:r>
            <w:r w:rsidRPr="005008A7">
              <w:rPr>
                <w:spacing w:val="-9"/>
              </w:rPr>
              <w:t xml:space="preserve"> </w:t>
            </w:r>
            <w:r w:rsidRPr="005008A7">
              <w:t>to</w:t>
            </w:r>
            <w:r w:rsidRPr="005008A7">
              <w:rPr>
                <w:spacing w:val="-9"/>
              </w:rPr>
              <w:t xml:space="preserve"> </w:t>
            </w:r>
            <w:r w:rsidRPr="005008A7">
              <w:t>A1,</w:t>
            </w:r>
            <w:r w:rsidRPr="005008A7">
              <w:rPr>
                <w:spacing w:val="-9"/>
              </w:rPr>
              <w:t xml:space="preserve"> </w:t>
            </w:r>
            <w:r w:rsidRPr="005008A7">
              <w:t>B1</w:t>
            </w:r>
            <w:r w:rsidRPr="005008A7">
              <w:rPr>
                <w:spacing w:val="-11"/>
              </w:rPr>
              <w:t xml:space="preserve"> </w:t>
            </w:r>
            <w:r w:rsidRPr="005008A7">
              <w:t>or</w:t>
            </w:r>
            <w:r w:rsidRPr="005008A7">
              <w:rPr>
                <w:spacing w:val="-8"/>
              </w:rPr>
              <w:t xml:space="preserve"> </w:t>
            </w:r>
            <w:r w:rsidRPr="005008A7">
              <w:t>C]</w:t>
            </w:r>
            <w:r w:rsidRPr="005008A7">
              <w:rPr>
                <w:spacing w:val="-9"/>
              </w:rPr>
              <w:t xml:space="preserve"> </w:t>
            </w:r>
            <w:r w:rsidRPr="005008A7">
              <w:t>AND/OR</w:t>
            </w:r>
            <w:r w:rsidRPr="005008A7">
              <w:rPr>
                <w:spacing w:val="-10"/>
              </w:rPr>
              <w:t xml:space="preserve"> </w:t>
            </w:r>
            <w:r w:rsidRPr="005008A7">
              <w:t>[H</w:t>
            </w:r>
            <w:r w:rsidRPr="005008A7">
              <w:rPr>
                <w:spacing w:val="-10"/>
              </w:rPr>
              <w:t xml:space="preserve"> </w:t>
            </w:r>
            <w:r w:rsidRPr="005008A7">
              <w:t>=</w:t>
            </w:r>
            <w:r w:rsidRPr="005008A7">
              <w:rPr>
                <w:spacing w:val="-8"/>
              </w:rPr>
              <w:t xml:space="preserve"> </w:t>
            </w:r>
            <w:r w:rsidRPr="005008A7">
              <w:rPr>
                <w:spacing w:val="-2"/>
              </w:rPr>
              <w:t>Present]</w:t>
            </w:r>
          </w:p>
        </w:tc>
      </w:tr>
    </w:tbl>
    <w:p w14:paraId="2452DEB6" w14:textId="77777777" w:rsidR="00DD3632" w:rsidRDefault="00DD3632" w:rsidP="000E278C">
      <w:pPr>
        <w:rPr>
          <w:lang w:val="fr-FR"/>
        </w:rPr>
      </w:pPr>
    </w:p>
    <w:p w14:paraId="7E61CEAD" w14:textId="77777777" w:rsidR="00DD3632" w:rsidRPr="005008A7" w:rsidRDefault="00DD3632" w:rsidP="00DD3632">
      <w:r w:rsidRPr="005008A7">
        <w:t>*</w:t>
      </w:r>
      <w:r w:rsidRPr="005008A7">
        <w:rPr>
          <w:spacing w:val="-6"/>
        </w:rPr>
        <w:t xml:space="preserve"> </w:t>
      </w:r>
      <w:proofErr w:type="gramStart"/>
      <w:r w:rsidRPr="005008A7">
        <w:t>if</w:t>
      </w:r>
      <w:proofErr w:type="gramEnd"/>
      <w:r w:rsidRPr="005008A7">
        <w:rPr>
          <w:spacing w:val="-5"/>
        </w:rPr>
        <w:t xml:space="preserve"> </w:t>
      </w:r>
      <w:r w:rsidRPr="005008A7">
        <w:t>limb</w:t>
      </w:r>
      <w:r w:rsidRPr="005008A7">
        <w:rPr>
          <w:spacing w:val="-5"/>
        </w:rPr>
        <w:t xml:space="preserve"> </w:t>
      </w:r>
      <w:r w:rsidRPr="005008A7">
        <w:t>weakness</w:t>
      </w:r>
      <w:r w:rsidRPr="005008A7">
        <w:rPr>
          <w:spacing w:val="-4"/>
        </w:rPr>
        <w:t xml:space="preserve"> </w:t>
      </w:r>
      <w:r w:rsidRPr="005008A7">
        <w:t>(A</w:t>
      </w:r>
      <w:r w:rsidRPr="005008A7">
        <w:rPr>
          <w:spacing w:val="-6"/>
        </w:rPr>
        <w:t xml:space="preserve"> </w:t>
      </w:r>
      <w:r w:rsidRPr="005008A7">
        <w:t>=</w:t>
      </w:r>
      <w:r w:rsidRPr="005008A7">
        <w:rPr>
          <w:spacing w:val="-5"/>
        </w:rPr>
        <w:t xml:space="preserve"> </w:t>
      </w:r>
      <w:r w:rsidRPr="005008A7">
        <w:t>1)</w:t>
      </w:r>
      <w:r w:rsidRPr="005008A7">
        <w:rPr>
          <w:spacing w:val="-6"/>
        </w:rPr>
        <w:t xml:space="preserve"> </w:t>
      </w:r>
      <w:r w:rsidRPr="005008A7">
        <w:t>is</w:t>
      </w:r>
      <w:r w:rsidRPr="005008A7">
        <w:rPr>
          <w:spacing w:val="-4"/>
        </w:rPr>
        <w:t xml:space="preserve"> </w:t>
      </w:r>
      <w:r w:rsidRPr="005008A7">
        <w:t>present</w:t>
      </w:r>
      <w:r w:rsidRPr="005008A7">
        <w:rPr>
          <w:spacing w:val="-6"/>
        </w:rPr>
        <w:t xml:space="preserve"> </w:t>
      </w:r>
      <w:r w:rsidRPr="005008A7">
        <w:t>the</w:t>
      </w:r>
      <w:r w:rsidRPr="005008A7">
        <w:rPr>
          <w:spacing w:val="-5"/>
        </w:rPr>
        <w:t xml:space="preserve"> </w:t>
      </w:r>
      <w:r w:rsidRPr="005008A7">
        <w:t>illness</w:t>
      </w:r>
      <w:r w:rsidRPr="005008A7">
        <w:rPr>
          <w:spacing w:val="-5"/>
        </w:rPr>
        <w:t xml:space="preserve"> </w:t>
      </w:r>
      <w:r w:rsidRPr="005008A7">
        <w:t>may</w:t>
      </w:r>
      <w:r w:rsidRPr="005008A7">
        <w:rPr>
          <w:spacing w:val="-6"/>
        </w:rPr>
        <w:t xml:space="preserve"> </w:t>
      </w:r>
      <w:r w:rsidRPr="005008A7">
        <w:t>be</w:t>
      </w:r>
      <w:r w:rsidRPr="005008A7">
        <w:rPr>
          <w:spacing w:val="-5"/>
        </w:rPr>
        <w:t xml:space="preserve"> </w:t>
      </w:r>
      <w:r w:rsidRPr="005008A7">
        <w:t>GBS/Miller</w:t>
      </w:r>
      <w:r w:rsidRPr="005008A7">
        <w:rPr>
          <w:spacing w:val="-5"/>
        </w:rPr>
        <w:t xml:space="preserve"> </w:t>
      </w:r>
      <w:r w:rsidRPr="005008A7">
        <w:t>Fisher</w:t>
      </w:r>
      <w:r w:rsidRPr="005008A7">
        <w:rPr>
          <w:spacing w:val="-6"/>
        </w:rPr>
        <w:t xml:space="preserve"> </w:t>
      </w:r>
      <w:r w:rsidRPr="005008A7">
        <w:t>overlap</w:t>
      </w:r>
      <w:r w:rsidRPr="005008A7">
        <w:rPr>
          <w:spacing w:val="-6"/>
        </w:rPr>
        <w:t xml:space="preserve"> </w:t>
      </w:r>
      <w:r w:rsidRPr="005008A7">
        <w:t>syndrome.</w:t>
      </w:r>
      <w:r w:rsidRPr="005008A7">
        <w:rPr>
          <w:spacing w:val="-5"/>
        </w:rPr>
        <w:t xml:space="preserve"> </w:t>
      </w:r>
      <w:r w:rsidRPr="005008A7">
        <w:t>If</w:t>
      </w:r>
      <w:r w:rsidRPr="005008A7">
        <w:rPr>
          <w:spacing w:val="-6"/>
        </w:rPr>
        <w:t xml:space="preserve"> </w:t>
      </w:r>
      <w:r w:rsidRPr="005008A7">
        <w:t>so,</w:t>
      </w:r>
      <w:r w:rsidRPr="005008A7">
        <w:rPr>
          <w:spacing w:val="-6"/>
        </w:rPr>
        <w:t xml:space="preserve"> </w:t>
      </w:r>
      <w:r w:rsidRPr="005008A7">
        <w:t>apply</w:t>
      </w:r>
      <w:r w:rsidRPr="005008A7">
        <w:rPr>
          <w:spacing w:val="-5"/>
        </w:rPr>
        <w:t xml:space="preserve"> </w:t>
      </w:r>
      <w:r w:rsidRPr="005008A7">
        <w:t>the</w:t>
      </w:r>
      <w:r w:rsidRPr="005008A7">
        <w:rPr>
          <w:spacing w:val="-5"/>
        </w:rPr>
        <w:t xml:space="preserve"> </w:t>
      </w:r>
      <w:r w:rsidRPr="005008A7">
        <w:t>criteria</w:t>
      </w:r>
      <w:r w:rsidRPr="005008A7">
        <w:rPr>
          <w:spacing w:val="-6"/>
        </w:rPr>
        <w:t xml:space="preserve"> </w:t>
      </w:r>
      <w:r w:rsidRPr="005008A7">
        <w:t>for</w:t>
      </w:r>
      <w:r w:rsidRPr="005008A7">
        <w:rPr>
          <w:spacing w:val="-6"/>
        </w:rPr>
        <w:t xml:space="preserve"> </w:t>
      </w:r>
      <w:r w:rsidRPr="005008A7">
        <w:t>GBS</w:t>
      </w:r>
      <w:r w:rsidRPr="005008A7">
        <w:rPr>
          <w:spacing w:val="-4"/>
        </w:rPr>
        <w:t xml:space="preserve"> </w:t>
      </w:r>
      <w:r w:rsidRPr="005008A7">
        <w:t>to</w:t>
      </w:r>
      <w:r w:rsidRPr="005008A7">
        <w:rPr>
          <w:spacing w:val="-6"/>
        </w:rPr>
        <w:t xml:space="preserve"> </w:t>
      </w:r>
      <w:r w:rsidRPr="005008A7">
        <w:t>determine</w:t>
      </w:r>
      <w:r w:rsidRPr="005008A7">
        <w:rPr>
          <w:spacing w:val="-5"/>
        </w:rPr>
        <w:t xml:space="preserve"> </w:t>
      </w:r>
      <w:r w:rsidRPr="005008A7">
        <w:t>level</w:t>
      </w:r>
      <w:r w:rsidRPr="005008A7">
        <w:rPr>
          <w:spacing w:val="-6"/>
        </w:rPr>
        <w:t xml:space="preserve"> </w:t>
      </w:r>
      <w:r w:rsidRPr="005008A7">
        <w:t>of</w:t>
      </w:r>
      <w:r w:rsidRPr="005008A7">
        <w:rPr>
          <w:spacing w:val="-6"/>
        </w:rPr>
        <w:t xml:space="preserve"> </w:t>
      </w:r>
      <w:r w:rsidRPr="005008A7">
        <w:t>diagnostic</w:t>
      </w:r>
      <w:r w:rsidRPr="005008A7">
        <w:rPr>
          <w:spacing w:val="-6"/>
        </w:rPr>
        <w:t xml:space="preserve"> </w:t>
      </w:r>
      <w:r w:rsidRPr="005008A7">
        <w:rPr>
          <w:spacing w:val="-2"/>
        </w:rPr>
        <w:t>certainty.</w:t>
      </w:r>
    </w:p>
    <w:p w14:paraId="3DA66F9B" w14:textId="77777777" w:rsidR="00DD3632" w:rsidRDefault="00DD3632" w:rsidP="000E278C">
      <w:pPr>
        <w:rPr>
          <w:lang w:val="fr-FR"/>
        </w:rPr>
      </w:pPr>
    </w:p>
    <w:tbl>
      <w:tblPr>
        <w:tblpPr w:leftFromText="180" w:rightFromText="180" w:vertAnchor="page" w:horzAnchor="margin" w:tblpY="5929"/>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2028"/>
        <w:gridCol w:w="6694"/>
        <w:gridCol w:w="3871"/>
      </w:tblGrid>
      <w:tr w:rsidR="00DD3632" w:rsidRPr="005008A7" w14:paraId="0639216F" w14:textId="77777777" w:rsidTr="00270DF8">
        <w:trPr>
          <w:trHeight w:val="268"/>
        </w:trPr>
        <w:tc>
          <w:tcPr>
            <w:tcW w:w="805" w:type="pct"/>
          </w:tcPr>
          <w:p w14:paraId="13E7FFB4" w14:textId="77777777" w:rsidR="00DD3632" w:rsidRPr="00865277" w:rsidRDefault="00DD3632" w:rsidP="00270DF8">
            <w:pPr>
              <w:pStyle w:val="TableParagraph"/>
              <w:spacing w:after="0"/>
              <w:rPr>
                <w:b/>
                <w:bCs/>
              </w:rPr>
            </w:pPr>
            <w:r w:rsidRPr="00865277">
              <w:rPr>
                <w:b/>
                <w:bCs/>
              </w:rPr>
              <w:t>Level</w:t>
            </w:r>
            <w:r w:rsidRPr="00865277">
              <w:rPr>
                <w:b/>
                <w:bCs/>
                <w:spacing w:val="-11"/>
              </w:rPr>
              <w:t xml:space="preserve"> </w:t>
            </w:r>
            <w:r w:rsidRPr="00865277">
              <w:rPr>
                <w:b/>
                <w:bCs/>
              </w:rPr>
              <w:t>of</w:t>
            </w:r>
            <w:r w:rsidRPr="00865277">
              <w:rPr>
                <w:b/>
                <w:bCs/>
                <w:spacing w:val="-10"/>
              </w:rPr>
              <w:t xml:space="preserve"> </w:t>
            </w:r>
            <w:r w:rsidRPr="00865277">
              <w:rPr>
                <w:b/>
                <w:bCs/>
              </w:rPr>
              <w:t>Certainty</w:t>
            </w:r>
          </w:p>
        </w:tc>
        <w:tc>
          <w:tcPr>
            <w:tcW w:w="4195" w:type="pct"/>
            <w:gridSpan w:val="2"/>
          </w:tcPr>
          <w:p w14:paraId="46495470" w14:textId="45839098" w:rsidR="00DD3632" w:rsidRPr="00865277" w:rsidRDefault="00DD3632" w:rsidP="00270DF8">
            <w:pPr>
              <w:pStyle w:val="TableParagraph"/>
              <w:spacing w:after="0"/>
              <w:rPr>
                <w:b/>
                <w:bCs/>
              </w:rPr>
            </w:pPr>
            <w:r w:rsidRPr="00865277">
              <w:rPr>
                <w:b/>
                <w:bCs/>
              </w:rPr>
              <w:t>4B.</w:t>
            </w:r>
            <w:r w:rsidRPr="00865277">
              <w:rPr>
                <w:b/>
                <w:bCs/>
                <w:spacing w:val="-5"/>
              </w:rPr>
              <w:t xml:space="preserve"> </w:t>
            </w:r>
            <w:r w:rsidRPr="00865277">
              <w:rPr>
                <w:b/>
                <w:bCs/>
              </w:rPr>
              <w:t>Miller</w:t>
            </w:r>
            <w:r w:rsidRPr="00865277">
              <w:rPr>
                <w:b/>
                <w:bCs/>
                <w:spacing w:val="-4"/>
              </w:rPr>
              <w:t xml:space="preserve"> </w:t>
            </w:r>
            <w:r w:rsidRPr="00865277">
              <w:rPr>
                <w:b/>
                <w:bCs/>
              </w:rPr>
              <w:t>Fisher</w:t>
            </w:r>
            <w:r w:rsidRPr="00865277">
              <w:rPr>
                <w:b/>
                <w:bCs/>
                <w:spacing w:val="-5"/>
              </w:rPr>
              <w:t xml:space="preserve"> </w:t>
            </w:r>
            <w:r w:rsidR="00865277" w:rsidRPr="00865277">
              <w:rPr>
                <w:b/>
                <w:bCs/>
              </w:rPr>
              <w:t>syndrome</w:t>
            </w:r>
            <w:r w:rsidRPr="00865277">
              <w:rPr>
                <w:b/>
                <w:bCs/>
              </w:rPr>
              <w:t>*</w:t>
            </w:r>
          </w:p>
        </w:tc>
      </w:tr>
      <w:tr w:rsidR="00DD3632" w:rsidRPr="005008A7" w14:paraId="50642673" w14:textId="77777777" w:rsidTr="00270DF8">
        <w:trPr>
          <w:trHeight w:val="299"/>
        </w:trPr>
        <w:tc>
          <w:tcPr>
            <w:tcW w:w="805" w:type="pct"/>
          </w:tcPr>
          <w:p w14:paraId="58C46382" w14:textId="77777777" w:rsidR="00DD3632" w:rsidRPr="005008A7" w:rsidRDefault="00DD3632" w:rsidP="00270DF8">
            <w:pPr>
              <w:pStyle w:val="TableParagraph"/>
              <w:spacing w:after="0"/>
            </w:pPr>
            <w:r w:rsidRPr="005008A7">
              <w:t>Level</w:t>
            </w:r>
            <w:r w:rsidRPr="005008A7">
              <w:rPr>
                <w:spacing w:val="-12"/>
              </w:rPr>
              <w:t>1</w:t>
            </w:r>
          </w:p>
        </w:tc>
        <w:tc>
          <w:tcPr>
            <w:tcW w:w="4195" w:type="pct"/>
            <w:gridSpan w:val="2"/>
          </w:tcPr>
          <w:p w14:paraId="012A574F" w14:textId="77777777" w:rsidR="00DD3632" w:rsidRPr="005008A7" w:rsidRDefault="00DD3632" w:rsidP="00270DF8">
            <w:pPr>
              <w:pStyle w:val="TableParagraph"/>
              <w:spacing w:after="0"/>
            </w:pPr>
            <w:r w:rsidRPr="005008A7">
              <w:t>[A=A2]</w:t>
            </w:r>
            <w:r w:rsidRPr="005008A7">
              <w:rPr>
                <w:spacing w:val="-10"/>
              </w:rPr>
              <w:t xml:space="preserve"> </w:t>
            </w:r>
            <w:r w:rsidRPr="005008A7">
              <w:t>&amp;</w:t>
            </w:r>
            <w:r w:rsidRPr="005008A7">
              <w:rPr>
                <w:spacing w:val="-9"/>
              </w:rPr>
              <w:t xml:space="preserve"> </w:t>
            </w:r>
            <w:r w:rsidRPr="005008A7">
              <w:t>[B</w:t>
            </w:r>
            <w:r w:rsidRPr="005008A7">
              <w:rPr>
                <w:spacing w:val="-10"/>
              </w:rPr>
              <w:t xml:space="preserve"> </w:t>
            </w:r>
            <w:r w:rsidRPr="005008A7">
              <w:t>=</w:t>
            </w:r>
            <w:r w:rsidRPr="005008A7">
              <w:rPr>
                <w:spacing w:val="-10"/>
              </w:rPr>
              <w:t xml:space="preserve"> </w:t>
            </w:r>
            <w:r w:rsidRPr="005008A7">
              <w:t>B2]</w:t>
            </w:r>
            <w:r w:rsidRPr="005008A7">
              <w:rPr>
                <w:spacing w:val="-10"/>
              </w:rPr>
              <w:t xml:space="preserve"> </w:t>
            </w:r>
            <w:r w:rsidRPr="005008A7">
              <w:t>&amp;</w:t>
            </w:r>
            <w:r w:rsidRPr="005008A7">
              <w:rPr>
                <w:spacing w:val="-9"/>
              </w:rPr>
              <w:t xml:space="preserve"> </w:t>
            </w:r>
            <w:r w:rsidRPr="005008A7">
              <w:t>[C</w:t>
            </w:r>
            <w:r w:rsidRPr="005008A7">
              <w:rPr>
                <w:spacing w:val="-9"/>
              </w:rPr>
              <w:t xml:space="preserve"> </w:t>
            </w:r>
            <w:r w:rsidRPr="005008A7">
              <w:t>=YES]</w:t>
            </w:r>
            <w:r w:rsidRPr="005008A7">
              <w:rPr>
                <w:spacing w:val="-10"/>
              </w:rPr>
              <w:t xml:space="preserve"> </w:t>
            </w:r>
            <w:r w:rsidRPr="005008A7">
              <w:t>&amp;</w:t>
            </w:r>
            <w:r w:rsidRPr="005008A7">
              <w:rPr>
                <w:spacing w:val="33"/>
              </w:rPr>
              <w:t xml:space="preserve"> </w:t>
            </w:r>
            <w:r w:rsidRPr="005008A7">
              <w:t>[D&amp;</w:t>
            </w:r>
            <w:proofErr w:type="gramStart"/>
            <w:r w:rsidRPr="005008A7">
              <w:t>E]=</w:t>
            </w:r>
            <w:proofErr w:type="gramEnd"/>
            <w:r w:rsidRPr="005008A7">
              <w:t>Present</w:t>
            </w:r>
            <w:r w:rsidRPr="005008A7">
              <w:rPr>
                <w:spacing w:val="-10"/>
              </w:rPr>
              <w:t xml:space="preserve"> </w:t>
            </w:r>
            <w:r w:rsidRPr="005008A7">
              <w:t>&amp;</w:t>
            </w:r>
            <w:r w:rsidRPr="005008A7">
              <w:rPr>
                <w:spacing w:val="-10"/>
              </w:rPr>
              <w:t xml:space="preserve"> </w:t>
            </w:r>
            <w:r w:rsidRPr="005008A7">
              <w:t>([F</w:t>
            </w:r>
            <w:r w:rsidRPr="005008A7">
              <w:rPr>
                <w:spacing w:val="-10"/>
              </w:rPr>
              <w:t xml:space="preserve"> </w:t>
            </w:r>
            <w:r w:rsidRPr="005008A7">
              <w:t>&amp;</w:t>
            </w:r>
            <w:r w:rsidRPr="005008A7">
              <w:rPr>
                <w:spacing w:val="-11"/>
              </w:rPr>
              <w:t xml:space="preserve"> </w:t>
            </w:r>
            <w:r w:rsidRPr="005008A7">
              <w:t>G</w:t>
            </w:r>
            <w:r w:rsidRPr="005008A7">
              <w:rPr>
                <w:spacing w:val="-9"/>
              </w:rPr>
              <w:t xml:space="preserve"> </w:t>
            </w:r>
            <w:r w:rsidRPr="005008A7">
              <w:t>&amp;</w:t>
            </w:r>
            <w:r w:rsidRPr="005008A7">
              <w:rPr>
                <w:spacing w:val="-9"/>
              </w:rPr>
              <w:t xml:space="preserve"> </w:t>
            </w:r>
            <w:proofErr w:type="gramStart"/>
            <w:r w:rsidRPr="005008A7">
              <w:t>H]=</w:t>
            </w:r>
            <w:proofErr w:type="gramEnd"/>
            <w:r w:rsidRPr="005008A7">
              <w:t>Absent)</w:t>
            </w:r>
            <w:r w:rsidRPr="005008A7">
              <w:rPr>
                <w:spacing w:val="-9"/>
              </w:rPr>
              <w:t xml:space="preserve"> </w:t>
            </w:r>
            <w:r w:rsidRPr="005008A7">
              <w:t>&amp;</w:t>
            </w:r>
            <w:r w:rsidRPr="005008A7">
              <w:rPr>
                <w:spacing w:val="-9"/>
              </w:rPr>
              <w:t xml:space="preserve"> </w:t>
            </w:r>
            <w:r w:rsidRPr="005008A7">
              <w:t>[I</w:t>
            </w:r>
            <w:r w:rsidRPr="005008A7">
              <w:rPr>
                <w:spacing w:val="-9"/>
              </w:rPr>
              <w:t xml:space="preserve"> </w:t>
            </w:r>
            <w:r w:rsidRPr="005008A7">
              <w:t>=</w:t>
            </w:r>
            <w:r w:rsidRPr="005008A7">
              <w:rPr>
                <w:spacing w:val="-10"/>
              </w:rPr>
              <w:t xml:space="preserve"> </w:t>
            </w:r>
            <w:r w:rsidRPr="005008A7">
              <w:t>I-2]</w:t>
            </w:r>
            <w:r w:rsidRPr="005008A7">
              <w:rPr>
                <w:spacing w:val="-10"/>
              </w:rPr>
              <w:t xml:space="preserve"> </w:t>
            </w:r>
            <w:r w:rsidRPr="005008A7">
              <w:t>&amp;</w:t>
            </w:r>
            <w:r w:rsidRPr="005008A7">
              <w:rPr>
                <w:spacing w:val="-10"/>
              </w:rPr>
              <w:t xml:space="preserve"> </w:t>
            </w:r>
            <w:r w:rsidRPr="005008A7">
              <w:t>[J</w:t>
            </w:r>
            <w:r w:rsidRPr="005008A7">
              <w:rPr>
                <w:spacing w:val="-9"/>
              </w:rPr>
              <w:t xml:space="preserve"> </w:t>
            </w:r>
            <w:r w:rsidRPr="005008A7">
              <w:t>=</w:t>
            </w:r>
            <w:r w:rsidRPr="005008A7">
              <w:rPr>
                <w:spacing w:val="-8"/>
              </w:rPr>
              <w:t xml:space="preserve"> </w:t>
            </w:r>
            <w:r w:rsidRPr="005008A7">
              <w:rPr>
                <w:spacing w:val="-5"/>
              </w:rPr>
              <w:t>J1]</w:t>
            </w:r>
          </w:p>
        </w:tc>
      </w:tr>
      <w:tr w:rsidR="00DD3632" w:rsidRPr="005008A7" w14:paraId="59EF59FB" w14:textId="77777777" w:rsidTr="00270DF8">
        <w:trPr>
          <w:trHeight w:val="537"/>
        </w:trPr>
        <w:tc>
          <w:tcPr>
            <w:tcW w:w="805" w:type="pct"/>
          </w:tcPr>
          <w:p w14:paraId="2D23DED3" w14:textId="77777777" w:rsidR="00DD3632" w:rsidRPr="005008A7" w:rsidRDefault="00DD3632" w:rsidP="00270DF8">
            <w:pPr>
              <w:pStyle w:val="TableParagraph"/>
              <w:spacing w:after="0"/>
            </w:pPr>
            <w:r w:rsidRPr="005008A7">
              <w:t>Level</w:t>
            </w:r>
            <w:r w:rsidRPr="005008A7">
              <w:rPr>
                <w:spacing w:val="-12"/>
              </w:rPr>
              <w:t>2</w:t>
            </w:r>
          </w:p>
        </w:tc>
        <w:tc>
          <w:tcPr>
            <w:tcW w:w="2658" w:type="pct"/>
            <w:tcBorders>
              <w:right w:val="nil"/>
            </w:tcBorders>
          </w:tcPr>
          <w:p w14:paraId="542809CF" w14:textId="77777777" w:rsidR="00DD3632" w:rsidRPr="005008A7" w:rsidRDefault="00DD3632" w:rsidP="00270DF8">
            <w:pPr>
              <w:pStyle w:val="TableParagraph"/>
              <w:spacing w:after="0"/>
            </w:pPr>
            <w:r w:rsidRPr="005008A7">
              <w:t>[A=A2]</w:t>
            </w:r>
            <w:r w:rsidRPr="005008A7">
              <w:rPr>
                <w:spacing w:val="-11"/>
              </w:rPr>
              <w:t xml:space="preserve"> </w:t>
            </w:r>
            <w:r w:rsidRPr="005008A7">
              <w:t>&amp;</w:t>
            </w:r>
            <w:r w:rsidRPr="005008A7">
              <w:rPr>
                <w:spacing w:val="-10"/>
              </w:rPr>
              <w:t xml:space="preserve"> </w:t>
            </w:r>
            <w:r w:rsidRPr="005008A7">
              <w:t>[B</w:t>
            </w:r>
            <w:r w:rsidRPr="005008A7">
              <w:rPr>
                <w:spacing w:val="-11"/>
              </w:rPr>
              <w:t xml:space="preserve"> </w:t>
            </w:r>
            <w:r w:rsidRPr="005008A7">
              <w:t>=</w:t>
            </w:r>
            <w:r w:rsidRPr="005008A7">
              <w:rPr>
                <w:spacing w:val="-11"/>
              </w:rPr>
              <w:t xml:space="preserve"> </w:t>
            </w:r>
            <w:r w:rsidRPr="005008A7">
              <w:t>B2]</w:t>
            </w:r>
            <w:r w:rsidRPr="005008A7">
              <w:rPr>
                <w:spacing w:val="-10"/>
              </w:rPr>
              <w:t xml:space="preserve"> </w:t>
            </w:r>
            <w:r w:rsidRPr="005008A7">
              <w:t>&amp;</w:t>
            </w:r>
            <w:r w:rsidRPr="005008A7">
              <w:rPr>
                <w:spacing w:val="-10"/>
              </w:rPr>
              <w:t xml:space="preserve"> </w:t>
            </w:r>
            <w:r w:rsidRPr="005008A7">
              <w:t>[C</w:t>
            </w:r>
            <w:r w:rsidRPr="005008A7">
              <w:rPr>
                <w:spacing w:val="-11"/>
              </w:rPr>
              <w:t xml:space="preserve"> </w:t>
            </w:r>
            <w:r w:rsidRPr="005008A7">
              <w:t xml:space="preserve">=YES OR </w:t>
            </w:r>
            <w:proofErr w:type="gramStart"/>
            <w:r w:rsidRPr="005008A7">
              <w:t>UNKNOWN ]</w:t>
            </w:r>
            <w:proofErr w:type="gramEnd"/>
            <w:r w:rsidRPr="005008A7">
              <w:rPr>
                <w:spacing w:val="-10"/>
              </w:rPr>
              <w:t xml:space="preserve"> </w:t>
            </w:r>
            <w:r w:rsidRPr="005008A7">
              <w:t>&amp;</w:t>
            </w:r>
            <w:r w:rsidRPr="005008A7">
              <w:rPr>
                <w:spacing w:val="31"/>
              </w:rPr>
              <w:t xml:space="preserve"> </w:t>
            </w:r>
            <w:r w:rsidRPr="005008A7">
              <w:t>[D&amp;</w:t>
            </w:r>
            <w:proofErr w:type="gramStart"/>
            <w:r w:rsidRPr="005008A7">
              <w:t>E]=</w:t>
            </w:r>
            <w:proofErr w:type="gramEnd"/>
            <w:r w:rsidRPr="005008A7">
              <w:t>Present</w:t>
            </w:r>
            <w:r w:rsidRPr="005008A7">
              <w:rPr>
                <w:spacing w:val="-11"/>
              </w:rPr>
              <w:t xml:space="preserve"> </w:t>
            </w:r>
            <w:r w:rsidRPr="005008A7">
              <w:t>&amp;</w:t>
            </w:r>
            <w:r w:rsidRPr="005008A7">
              <w:rPr>
                <w:spacing w:val="-11"/>
              </w:rPr>
              <w:t xml:space="preserve"> </w:t>
            </w:r>
            <w:r w:rsidRPr="005008A7">
              <w:t>([F</w:t>
            </w:r>
            <w:r w:rsidRPr="005008A7">
              <w:rPr>
                <w:spacing w:val="-11"/>
              </w:rPr>
              <w:t xml:space="preserve"> </w:t>
            </w:r>
            <w:r w:rsidRPr="005008A7">
              <w:t>&amp;</w:t>
            </w:r>
            <w:r w:rsidRPr="005008A7">
              <w:rPr>
                <w:spacing w:val="-11"/>
              </w:rPr>
              <w:t xml:space="preserve"> </w:t>
            </w:r>
            <w:r w:rsidRPr="005008A7">
              <w:t>G</w:t>
            </w:r>
            <w:r w:rsidRPr="005008A7">
              <w:rPr>
                <w:spacing w:val="-10"/>
              </w:rPr>
              <w:t xml:space="preserve"> </w:t>
            </w:r>
            <w:r w:rsidRPr="005008A7">
              <w:t>&amp;</w:t>
            </w:r>
            <w:r w:rsidRPr="005008A7">
              <w:rPr>
                <w:spacing w:val="-11"/>
              </w:rPr>
              <w:t xml:space="preserve"> </w:t>
            </w:r>
            <w:proofErr w:type="gramStart"/>
            <w:r w:rsidRPr="005008A7">
              <w:t>H]=</w:t>
            </w:r>
            <w:proofErr w:type="gramEnd"/>
            <w:r w:rsidRPr="005008A7">
              <w:rPr>
                <w:spacing w:val="-9"/>
              </w:rPr>
              <w:t xml:space="preserve"> </w:t>
            </w:r>
            <w:r w:rsidRPr="005008A7">
              <w:t>Absent)</w:t>
            </w:r>
            <w:r w:rsidRPr="005008A7">
              <w:rPr>
                <w:spacing w:val="-10"/>
              </w:rPr>
              <w:t xml:space="preserve"> </w:t>
            </w:r>
            <w:r w:rsidRPr="005008A7">
              <w:rPr>
                <w:spacing w:val="-5"/>
              </w:rPr>
              <w:t>AND</w:t>
            </w:r>
          </w:p>
        </w:tc>
        <w:tc>
          <w:tcPr>
            <w:tcW w:w="1536" w:type="pct"/>
            <w:tcBorders>
              <w:left w:val="nil"/>
            </w:tcBorders>
          </w:tcPr>
          <w:p w14:paraId="1F0D3D24" w14:textId="77777777" w:rsidR="00DD3632" w:rsidRPr="005008A7" w:rsidRDefault="00DD3632" w:rsidP="00270DF8">
            <w:pPr>
              <w:pStyle w:val="TableParagraph"/>
              <w:spacing w:after="0"/>
            </w:pPr>
            <w:r w:rsidRPr="005008A7">
              <w:t>EITHER</w:t>
            </w:r>
            <w:r w:rsidRPr="005008A7">
              <w:rPr>
                <w:spacing w:val="-10"/>
              </w:rPr>
              <w:t xml:space="preserve"> </w:t>
            </w:r>
            <w:r w:rsidRPr="005008A7">
              <w:t>i.</w:t>
            </w:r>
            <w:r w:rsidRPr="005008A7">
              <w:rPr>
                <w:spacing w:val="-9"/>
              </w:rPr>
              <w:t xml:space="preserve"> </w:t>
            </w:r>
            <w:r w:rsidRPr="005008A7">
              <w:t>[I</w:t>
            </w:r>
            <w:r w:rsidRPr="005008A7">
              <w:rPr>
                <w:spacing w:val="-9"/>
              </w:rPr>
              <w:t xml:space="preserve"> </w:t>
            </w:r>
            <w:r w:rsidRPr="005008A7">
              <w:t>=</w:t>
            </w:r>
            <w:r w:rsidRPr="005008A7">
              <w:rPr>
                <w:spacing w:val="-9"/>
              </w:rPr>
              <w:t xml:space="preserve"> </w:t>
            </w:r>
            <w:r w:rsidRPr="005008A7">
              <w:t>I-2]</w:t>
            </w:r>
            <w:r w:rsidRPr="005008A7">
              <w:rPr>
                <w:spacing w:val="-10"/>
              </w:rPr>
              <w:t xml:space="preserve"> </w:t>
            </w:r>
            <w:r w:rsidRPr="005008A7">
              <w:t>AND</w:t>
            </w:r>
            <w:r w:rsidRPr="005008A7">
              <w:rPr>
                <w:spacing w:val="-10"/>
              </w:rPr>
              <w:t xml:space="preserve"> </w:t>
            </w:r>
            <w:r w:rsidRPr="005008A7">
              <w:t>[J</w:t>
            </w:r>
            <w:r w:rsidRPr="005008A7">
              <w:rPr>
                <w:spacing w:val="-9"/>
              </w:rPr>
              <w:t xml:space="preserve"> </w:t>
            </w:r>
            <w:r w:rsidRPr="005008A7">
              <w:t>=</w:t>
            </w:r>
            <w:r w:rsidRPr="005008A7">
              <w:rPr>
                <w:spacing w:val="-9"/>
              </w:rPr>
              <w:t xml:space="preserve"> </w:t>
            </w:r>
            <w:r w:rsidRPr="005008A7">
              <w:t>J-2</w:t>
            </w:r>
            <w:r w:rsidRPr="005008A7">
              <w:rPr>
                <w:spacing w:val="-10"/>
              </w:rPr>
              <w:t xml:space="preserve"> </w:t>
            </w:r>
            <w:r w:rsidRPr="005008A7">
              <w:t>or</w:t>
            </w:r>
            <w:r w:rsidRPr="005008A7">
              <w:rPr>
                <w:spacing w:val="-9"/>
              </w:rPr>
              <w:t xml:space="preserve"> </w:t>
            </w:r>
            <w:r w:rsidRPr="005008A7">
              <w:t xml:space="preserve">J-3] </w:t>
            </w:r>
            <w:r w:rsidRPr="005008A7">
              <w:rPr>
                <w:spacing w:val="-6"/>
              </w:rPr>
              <w:t>OR</w:t>
            </w:r>
            <w:r w:rsidRPr="005008A7">
              <w:tab/>
              <w:t>ii. [I = I-3] AND [J = J-2]</w:t>
            </w:r>
          </w:p>
        </w:tc>
      </w:tr>
      <w:tr w:rsidR="00DD3632" w:rsidRPr="005008A7" w14:paraId="66489579" w14:textId="77777777" w:rsidTr="00270DF8">
        <w:trPr>
          <w:trHeight w:val="265"/>
        </w:trPr>
        <w:tc>
          <w:tcPr>
            <w:tcW w:w="805" w:type="pct"/>
          </w:tcPr>
          <w:p w14:paraId="4E5BCC19" w14:textId="77777777" w:rsidR="00DD3632" w:rsidRPr="005008A7" w:rsidRDefault="00DD3632" w:rsidP="00270DF8">
            <w:pPr>
              <w:pStyle w:val="TableParagraph"/>
              <w:spacing w:after="0"/>
            </w:pPr>
            <w:r w:rsidRPr="005008A7">
              <w:t>Level</w:t>
            </w:r>
            <w:r w:rsidRPr="005008A7">
              <w:rPr>
                <w:spacing w:val="-12"/>
              </w:rPr>
              <w:t>3</w:t>
            </w:r>
          </w:p>
        </w:tc>
        <w:tc>
          <w:tcPr>
            <w:tcW w:w="4195" w:type="pct"/>
            <w:gridSpan w:val="2"/>
          </w:tcPr>
          <w:p w14:paraId="32B1B3B9" w14:textId="23F23250" w:rsidR="00DD3632" w:rsidRPr="005008A7" w:rsidRDefault="00DD3632" w:rsidP="00270DF8">
            <w:pPr>
              <w:pStyle w:val="TableParagraph"/>
              <w:spacing w:after="0"/>
            </w:pPr>
            <w:r w:rsidRPr="005008A7">
              <w:t>[A=A2]</w:t>
            </w:r>
            <w:r w:rsidRPr="005008A7">
              <w:rPr>
                <w:spacing w:val="-10"/>
              </w:rPr>
              <w:t xml:space="preserve"> </w:t>
            </w:r>
            <w:r w:rsidRPr="005008A7">
              <w:t>&amp;</w:t>
            </w:r>
            <w:r w:rsidRPr="005008A7">
              <w:rPr>
                <w:spacing w:val="-9"/>
              </w:rPr>
              <w:t xml:space="preserve"> </w:t>
            </w:r>
            <w:r w:rsidRPr="005008A7">
              <w:t>[B</w:t>
            </w:r>
            <w:r w:rsidRPr="005008A7">
              <w:rPr>
                <w:spacing w:val="-9"/>
              </w:rPr>
              <w:t xml:space="preserve"> </w:t>
            </w:r>
            <w:r w:rsidRPr="005008A7">
              <w:t>=</w:t>
            </w:r>
            <w:r w:rsidRPr="005008A7">
              <w:rPr>
                <w:spacing w:val="-10"/>
              </w:rPr>
              <w:t xml:space="preserve"> </w:t>
            </w:r>
            <w:r w:rsidRPr="005008A7">
              <w:t>B2]</w:t>
            </w:r>
            <w:r w:rsidRPr="005008A7">
              <w:rPr>
                <w:spacing w:val="-9"/>
              </w:rPr>
              <w:t xml:space="preserve"> </w:t>
            </w:r>
            <w:r w:rsidRPr="005008A7">
              <w:t>&amp;</w:t>
            </w:r>
            <w:r w:rsidRPr="005008A7">
              <w:rPr>
                <w:spacing w:val="-9"/>
              </w:rPr>
              <w:t xml:space="preserve"> </w:t>
            </w:r>
            <w:r w:rsidRPr="005008A7">
              <w:t>[C</w:t>
            </w:r>
            <w:r w:rsidRPr="005008A7">
              <w:rPr>
                <w:spacing w:val="-10"/>
              </w:rPr>
              <w:t xml:space="preserve"> </w:t>
            </w:r>
            <w:r w:rsidRPr="005008A7">
              <w:t>=YES OR UNKNOWN]</w:t>
            </w:r>
            <w:r w:rsidRPr="005008A7">
              <w:rPr>
                <w:spacing w:val="-9"/>
              </w:rPr>
              <w:t xml:space="preserve"> </w:t>
            </w:r>
            <w:r w:rsidRPr="005008A7">
              <w:t>&amp;</w:t>
            </w:r>
            <w:r w:rsidRPr="005008A7">
              <w:rPr>
                <w:spacing w:val="33"/>
              </w:rPr>
              <w:t xml:space="preserve"> </w:t>
            </w:r>
            <w:r w:rsidRPr="005008A7">
              <w:t>[D&amp;</w:t>
            </w:r>
            <w:proofErr w:type="gramStart"/>
            <w:r w:rsidRPr="005008A7">
              <w:t>E]=</w:t>
            </w:r>
            <w:proofErr w:type="gramEnd"/>
            <w:r w:rsidRPr="005008A7">
              <w:t>Present</w:t>
            </w:r>
            <w:r w:rsidRPr="005008A7">
              <w:rPr>
                <w:spacing w:val="-10"/>
              </w:rPr>
              <w:t xml:space="preserve"> </w:t>
            </w:r>
            <w:r w:rsidRPr="005008A7">
              <w:t>&amp;</w:t>
            </w:r>
            <w:r w:rsidRPr="005008A7">
              <w:rPr>
                <w:spacing w:val="-9"/>
              </w:rPr>
              <w:t xml:space="preserve"> </w:t>
            </w:r>
            <w:r w:rsidRPr="005008A7">
              <w:t>([F</w:t>
            </w:r>
            <w:r w:rsidRPr="005008A7">
              <w:rPr>
                <w:spacing w:val="-10"/>
              </w:rPr>
              <w:t xml:space="preserve"> </w:t>
            </w:r>
            <w:r w:rsidRPr="005008A7">
              <w:t>&amp;</w:t>
            </w:r>
            <w:r w:rsidRPr="005008A7">
              <w:rPr>
                <w:spacing w:val="-10"/>
              </w:rPr>
              <w:t xml:space="preserve"> </w:t>
            </w:r>
            <w:r w:rsidRPr="005008A7">
              <w:t>G</w:t>
            </w:r>
            <w:r w:rsidRPr="005008A7">
              <w:rPr>
                <w:spacing w:val="-9"/>
              </w:rPr>
              <w:t xml:space="preserve"> </w:t>
            </w:r>
            <w:r w:rsidRPr="005008A7">
              <w:t>&amp;</w:t>
            </w:r>
            <w:r w:rsidRPr="005008A7">
              <w:rPr>
                <w:spacing w:val="-9"/>
              </w:rPr>
              <w:t xml:space="preserve"> </w:t>
            </w:r>
            <w:proofErr w:type="gramStart"/>
            <w:r w:rsidRPr="005008A7">
              <w:t>H]=</w:t>
            </w:r>
            <w:proofErr w:type="gramEnd"/>
            <w:r w:rsidRPr="005008A7">
              <w:rPr>
                <w:spacing w:val="-9"/>
              </w:rPr>
              <w:t xml:space="preserve"> </w:t>
            </w:r>
            <w:r w:rsidRPr="005008A7">
              <w:t>Absent)</w:t>
            </w:r>
            <w:r w:rsidRPr="005008A7">
              <w:rPr>
                <w:spacing w:val="-8"/>
              </w:rPr>
              <w:t xml:space="preserve"> </w:t>
            </w:r>
            <w:r w:rsidRPr="005008A7">
              <w:t>AND</w:t>
            </w:r>
            <w:r w:rsidR="00DB3681">
              <w:rPr>
                <w:spacing w:val="34"/>
              </w:rPr>
              <w:t xml:space="preserve"> </w:t>
            </w:r>
            <w:r w:rsidRPr="005008A7">
              <w:t>[I</w:t>
            </w:r>
            <w:r w:rsidRPr="005008A7">
              <w:rPr>
                <w:spacing w:val="-8"/>
              </w:rPr>
              <w:t xml:space="preserve"> </w:t>
            </w:r>
            <w:r w:rsidRPr="005008A7">
              <w:t>=</w:t>
            </w:r>
            <w:r w:rsidRPr="005008A7">
              <w:rPr>
                <w:spacing w:val="-10"/>
              </w:rPr>
              <w:t xml:space="preserve"> </w:t>
            </w:r>
            <w:r w:rsidRPr="005008A7">
              <w:t>I-3]</w:t>
            </w:r>
            <w:r w:rsidRPr="005008A7">
              <w:rPr>
                <w:spacing w:val="-10"/>
              </w:rPr>
              <w:t xml:space="preserve"> </w:t>
            </w:r>
            <w:r w:rsidRPr="005008A7">
              <w:t>AND</w:t>
            </w:r>
            <w:r w:rsidRPr="005008A7">
              <w:rPr>
                <w:spacing w:val="-10"/>
              </w:rPr>
              <w:t xml:space="preserve"> </w:t>
            </w:r>
            <w:r w:rsidRPr="005008A7">
              <w:t>[J</w:t>
            </w:r>
            <w:r w:rsidRPr="005008A7">
              <w:rPr>
                <w:spacing w:val="-8"/>
              </w:rPr>
              <w:t xml:space="preserve"> </w:t>
            </w:r>
            <w:r w:rsidRPr="005008A7">
              <w:t>=</w:t>
            </w:r>
            <w:r w:rsidRPr="005008A7">
              <w:rPr>
                <w:spacing w:val="-8"/>
              </w:rPr>
              <w:t xml:space="preserve"> </w:t>
            </w:r>
            <w:r w:rsidRPr="005008A7">
              <w:t>J-</w:t>
            </w:r>
            <w:r w:rsidRPr="005008A7">
              <w:rPr>
                <w:spacing w:val="-5"/>
              </w:rPr>
              <w:t>3]</w:t>
            </w:r>
          </w:p>
        </w:tc>
      </w:tr>
      <w:tr w:rsidR="00DD3632" w:rsidRPr="005008A7" w14:paraId="4CA68177" w14:textId="77777777" w:rsidTr="00270DF8">
        <w:trPr>
          <w:trHeight w:val="304"/>
        </w:trPr>
        <w:tc>
          <w:tcPr>
            <w:tcW w:w="805" w:type="pct"/>
          </w:tcPr>
          <w:p w14:paraId="099B37EC" w14:textId="77777777" w:rsidR="00DD3632" w:rsidRPr="005008A7" w:rsidRDefault="00DD3632" w:rsidP="00270DF8">
            <w:pPr>
              <w:pStyle w:val="TableParagraph"/>
              <w:spacing w:after="0"/>
              <w:rPr>
                <w:color w:val="FF0000"/>
              </w:rPr>
            </w:pPr>
            <w:r w:rsidRPr="005008A7">
              <w:t xml:space="preserve">Level </w:t>
            </w:r>
            <w:r w:rsidRPr="005008A7">
              <w:rPr>
                <w:spacing w:val="-12"/>
              </w:rPr>
              <w:t>4a</w:t>
            </w:r>
          </w:p>
        </w:tc>
        <w:tc>
          <w:tcPr>
            <w:tcW w:w="4195" w:type="pct"/>
            <w:gridSpan w:val="2"/>
          </w:tcPr>
          <w:p w14:paraId="22BD20F8" w14:textId="77777777" w:rsidR="00DD3632" w:rsidRPr="005008A7" w:rsidRDefault="00DD3632" w:rsidP="00270DF8">
            <w:pPr>
              <w:pStyle w:val="TableParagraph"/>
              <w:spacing w:after="0"/>
              <w:rPr>
                <w:color w:val="FF0000"/>
              </w:rPr>
            </w:pPr>
            <w:r w:rsidRPr="005008A7">
              <w:t>Reported</w:t>
            </w:r>
            <w:r w:rsidRPr="005008A7">
              <w:rPr>
                <w:spacing w:val="-6"/>
              </w:rPr>
              <w:t xml:space="preserve"> </w:t>
            </w:r>
            <w:r w:rsidRPr="005008A7">
              <w:t>as</w:t>
            </w:r>
            <w:r w:rsidRPr="005008A7">
              <w:rPr>
                <w:spacing w:val="-7"/>
              </w:rPr>
              <w:t xml:space="preserve"> </w:t>
            </w:r>
            <w:r w:rsidRPr="005008A7">
              <w:t>Miller</w:t>
            </w:r>
            <w:r w:rsidRPr="005008A7">
              <w:rPr>
                <w:spacing w:val="-6"/>
              </w:rPr>
              <w:t xml:space="preserve"> </w:t>
            </w:r>
            <w:r w:rsidRPr="005008A7">
              <w:t>Fisher</w:t>
            </w:r>
            <w:r w:rsidRPr="005008A7">
              <w:rPr>
                <w:spacing w:val="-6"/>
              </w:rPr>
              <w:t xml:space="preserve"> </w:t>
            </w:r>
            <w:r w:rsidRPr="005008A7">
              <w:t>Syndrome</w:t>
            </w:r>
            <w:r w:rsidRPr="005008A7">
              <w:rPr>
                <w:spacing w:val="-7"/>
              </w:rPr>
              <w:t xml:space="preserve"> </w:t>
            </w:r>
            <w:r w:rsidRPr="005008A7">
              <w:t>but</w:t>
            </w:r>
            <w:r w:rsidRPr="005008A7">
              <w:rPr>
                <w:spacing w:val="-8"/>
              </w:rPr>
              <w:t xml:space="preserve"> </w:t>
            </w:r>
            <w:r w:rsidRPr="005008A7">
              <w:t>insufficient</w:t>
            </w:r>
            <w:r w:rsidRPr="005008A7">
              <w:rPr>
                <w:spacing w:val="-8"/>
              </w:rPr>
              <w:t xml:space="preserve"> </w:t>
            </w:r>
            <w:r w:rsidRPr="005008A7">
              <w:t>information</w:t>
            </w:r>
            <w:r w:rsidRPr="005008A7">
              <w:rPr>
                <w:spacing w:val="-6"/>
              </w:rPr>
              <w:t xml:space="preserve"> </w:t>
            </w:r>
            <w:r w:rsidRPr="005008A7">
              <w:t>available</w:t>
            </w:r>
            <w:r w:rsidRPr="005008A7">
              <w:rPr>
                <w:spacing w:val="-8"/>
              </w:rPr>
              <w:t xml:space="preserve"> </w:t>
            </w:r>
            <w:r w:rsidRPr="005008A7">
              <w:t>to</w:t>
            </w:r>
            <w:r w:rsidRPr="005008A7">
              <w:rPr>
                <w:spacing w:val="-6"/>
              </w:rPr>
              <w:t xml:space="preserve"> </w:t>
            </w:r>
            <w:r w:rsidRPr="005008A7">
              <w:t>meet</w:t>
            </w:r>
            <w:r w:rsidRPr="005008A7">
              <w:rPr>
                <w:spacing w:val="-8"/>
              </w:rPr>
              <w:t xml:space="preserve"> </w:t>
            </w:r>
            <w:r w:rsidRPr="005008A7">
              <w:t>any</w:t>
            </w:r>
            <w:r w:rsidRPr="005008A7">
              <w:rPr>
                <w:spacing w:val="-6"/>
              </w:rPr>
              <w:t xml:space="preserve"> </w:t>
            </w:r>
            <w:r w:rsidRPr="005008A7">
              <w:t>level</w:t>
            </w:r>
            <w:r w:rsidRPr="005008A7">
              <w:rPr>
                <w:spacing w:val="-7"/>
              </w:rPr>
              <w:t xml:space="preserve"> </w:t>
            </w:r>
            <w:r w:rsidRPr="005008A7">
              <w:t>of</w:t>
            </w:r>
            <w:r w:rsidRPr="005008A7">
              <w:rPr>
                <w:spacing w:val="-6"/>
              </w:rPr>
              <w:t xml:space="preserve"> </w:t>
            </w:r>
            <w:r w:rsidRPr="005008A7">
              <w:t>case</w:t>
            </w:r>
            <w:r w:rsidRPr="005008A7">
              <w:rPr>
                <w:spacing w:val="-8"/>
              </w:rPr>
              <w:t xml:space="preserve"> </w:t>
            </w:r>
            <w:r w:rsidRPr="005008A7">
              <w:t>definition and K2=Yes</w:t>
            </w:r>
          </w:p>
        </w:tc>
      </w:tr>
      <w:tr w:rsidR="00DD3632" w:rsidRPr="005008A7" w14:paraId="6A5E09FE" w14:textId="77777777" w:rsidTr="00270DF8">
        <w:trPr>
          <w:trHeight w:val="304"/>
        </w:trPr>
        <w:tc>
          <w:tcPr>
            <w:tcW w:w="805" w:type="pct"/>
          </w:tcPr>
          <w:p w14:paraId="2AC194FD" w14:textId="77777777" w:rsidR="00DD3632" w:rsidRPr="005008A7" w:rsidRDefault="00DD3632" w:rsidP="00270DF8">
            <w:pPr>
              <w:pStyle w:val="TableParagraph"/>
              <w:spacing w:after="0"/>
            </w:pPr>
            <w:r w:rsidRPr="005008A7">
              <w:t>Level 4</w:t>
            </w:r>
            <w:r w:rsidRPr="005008A7">
              <w:rPr>
                <w:color w:val="00B050"/>
              </w:rPr>
              <w:t>b</w:t>
            </w:r>
          </w:p>
        </w:tc>
        <w:tc>
          <w:tcPr>
            <w:tcW w:w="4195" w:type="pct"/>
            <w:gridSpan w:val="2"/>
          </w:tcPr>
          <w:p w14:paraId="5F7D70D2" w14:textId="77777777" w:rsidR="00DD3632" w:rsidRPr="005008A7" w:rsidRDefault="00DD3632" w:rsidP="00270DF8">
            <w:pPr>
              <w:pStyle w:val="TableParagraph"/>
              <w:spacing w:after="0"/>
            </w:pPr>
            <w:r w:rsidRPr="005008A7">
              <w:t xml:space="preserve">Reported as Miller Fisher but Insufficient information available to meet any level of case definition </w:t>
            </w:r>
            <w:r w:rsidRPr="005008A7">
              <w:rPr>
                <w:color w:val="00B050"/>
              </w:rPr>
              <w:t>and K2= No</w:t>
            </w:r>
          </w:p>
        </w:tc>
      </w:tr>
      <w:tr w:rsidR="00DD3632" w:rsidRPr="005008A7" w14:paraId="032CF38A" w14:textId="77777777" w:rsidTr="00270DF8">
        <w:trPr>
          <w:trHeight w:val="268"/>
        </w:trPr>
        <w:tc>
          <w:tcPr>
            <w:tcW w:w="805" w:type="pct"/>
          </w:tcPr>
          <w:p w14:paraId="34B25015" w14:textId="77777777" w:rsidR="00DD3632" w:rsidRPr="005008A7" w:rsidRDefault="00DD3632" w:rsidP="00270DF8">
            <w:pPr>
              <w:pStyle w:val="TableParagraph"/>
              <w:spacing w:after="0"/>
            </w:pPr>
            <w:r w:rsidRPr="005008A7">
              <w:t>Level</w:t>
            </w:r>
            <w:r w:rsidRPr="005008A7">
              <w:rPr>
                <w:spacing w:val="-12"/>
              </w:rPr>
              <w:t>5</w:t>
            </w:r>
          </w:p>
        </w:tc>
        <w:tc>
          <w:tcPr>
            <w:tcW w:w="4195" w:type="pct"/>
            <w:gridSpan w:val="2"/>
          </w:tcPr>
          <w:p w14:paraId="37B7044E" w14:textId="77777777" w:rsidR="00DD3632" w:rsidRPr="005008A7" w:rsidRDefault="00DD3632" w:rsidP="00270DF8">
            <w:pPr>
              <w:pStyle w:val="TableParagraph"/>
              <w:spacing w:after="0"/>
            </w:pPr>
            <w:r w:rsidRPr="005008A7">
              <w:t>Not</w:t>
            </w:r>
            <w:r w:rsidRPr="005008A7">
              <w:rPr>
                <w:spacing w:val="-9"/>
              </w:rPr>
              <w:t xml:space="preserve"> </w:t>
            </w:r>
            <w:r w:rsidRPr="005008A7">
              <w:t>a</w:t>
            </w:r>
            <w:r w:rsidRPr="005008A7">
              <w:rPr>
                <w:spacing w:val="-8"/>
              </w:rPr>
              <w:t xml:space="preserve"> </w:t>
            </w:r>
            <w:proofErr w:type="gramStart"/>
            <w:r>
              <w:rPr>
                <w:lang w:val="fr-FR"/>
              </w:rPr>
              <w:t>c</w:t>
            </w:r>
            <w:r w:rsidRPr="005008A7">
              <w:t>ase</w:t>
            </w:r>
            <w:r w:rsidRPr="005008A7">
              <w:rPr>
                <w:spacing w:val="-9"/>
              </w:rPr>
              <w:t xml:space="preserve"> </w:t>
            </w:r>
            <w:r w:rsidRPr="005008A7">
              <w:t>:</w:t>
            </w:r>
            <w:proofErr w:type="gramEnd"/>
            <w:r w:rsidRPr="005008A7">
              <w:rPr>
                <w:spacing w:val="-9"/>
              </w:rPr>
              <w:t xml:space="preserve"> </w:t>
            </w:r>
            <w:r w:rsidRPr="005008A7">
              <w:t>[NO</w:t>
            </w:r>
            <w:r w:rsidRPr="005008A7">
              <w:rPr>
                <w:spacing w:val="-9"/>
              </w:rPr>
              <w:t xml:space="preserve"> </w:t>
            </w:r>
            <w:r w:rsidRPr="005008A7">
              <w:t>to</w:t>
            </w:r>
            <w:r w:rsidRPr="005008A7">
              <w:rPr>
                <w:spacing w:val="-9"/>
              </w:rPr>
              <w:t xml:space="preserve"> </w:t>
            </w:r>
            <w:r w:rsidRPr="005008A7">
              <w:t>any</w:t>
            </w:r>
            <w:r w:rsidRPr="005008A7">
              <w:rPr>
                <w:spacing w:val="-9"/>
              </w:rPr>
              <w:t xml:space="preserve"> </w:t>
            </w:r>
            <w:r w:rsidRPr="005008A7">
              <w:t xml:space="preserve">of </w:t>
            </w:r>
            <w:r w:rsidRPr="005008A7">
              <w:rPr>
                <w:color w:val="00B050"/>
              </w:rPr>
              <w:t xml:space="preserve">[A] </w:t>
            </w:r>
            <w:r w:rsidRPr="005008A7">
              <w:t>AND [B-2</w:t>
            </w:r>
            <w:r w:rsidRPr="005008A7">
              <w:rPr>
                <w:spacing w:val="-9"/>
              </w:rPr>
              <w:t xml:space="preserve"> </w:t>
            </w:r>
            <w:r w:rsidRPr="005008A7">
              <w:t>OR</w:t>
            </w:r>
            <w:r w:rsidRPr="005008A7">
              <w:rPr>
                <w:spacing w:val="-9"/>
              </w:rPr>
              <w:t xml:space="preserve"> </w:t>
            </w:r>
            <w:r w:rsidRPr="005008A7">
              <w:t>C]</w:t>
            </w:r>
            <w:r w:rsidRPr="005008A7">
              <w:rPr>
                <w:spacing w:val="-9"/>
              </w:rPr>
              <w:t xml:space="preserve"> </w:t>
            </w:r>
            <w:r w:rsidRPr="005008A7">
              <w:t>or</w:t>
            </w:r>
            <w:r w:rsidRPr="005008A7">
              <w:rPr>
                <w:spacing w:val="-10"/>
              </w:rPr>
              <w:t xml:space="preserve"> </w:t>
            </w:r>
            <w:r w:rsidRPr="005008A7">
              <w:t>Absent</w:t>
            </w:r>
            <w:r w:rsidRPr="005008A7">
              <w:rPr>
                <w:spacing w:val="-11"/>
              </w:rPr>
              <w:t xml:space="preserve"> </w:t>
            </w:r>
            <w:r w:rsidRPr="005008A7">
              <w:t>for</w:t>
            </w:r>
            <w:r w:rsidRPr="005008A7">
              <w:rPr>
                <w:spacing w:val="34"/>
              </w:rPr>
              <w:t xml:space="preserve"> </w:t>
            </w:r>
            <w:r w:rsidRPr="005008A7">
              <w:t>[D</w:t>
            </w:r>
            <w:r w:rsidRPr="005008A7">
              <w:rPr>
                <w:spacing w:val="-11"/>
              </w:rPr>
              <w:t xml:space="preserve"> </w:t>
            </w:r>
            <w:r w:rsidRPr="005008A7">
              <w:t>or</w:t>
            </w:r>
            <w:r w:rsidRPr="005008A7">
              <w:rPr>
                <w:spacing w:val="-9"/>
              </w:rPr>
              <w:t xml:space="preserve"> </w:t>
            </w:r>
            <w:r w:rsidRPr="005008A7">
              <w:t>E]</w:t>
            </w:r>
            <w:r w:rsidRPr="005008A7">
              <w:rPr>
                <w:spacing w:val="-9"/>
              </w:rPr>
              <w:t xml:space="preserve"> </w:t>
            </w:r>
            <w:r w:rsidRPr="005008A7">
              <w:t>OR</w:t>
            </w:r>
            <w:r w:rsidRPr="005008A7">
              <w:rPr>
                <w:spacing w:val="-9"/>
              </w:rPr>
              <w:t xml:space="preserve"> </w:t>
            </w:r>
            <w:r w:rsidRPr="005008A7">
              <w:t>[Present</w:t>
            </w:r>
            <w:r w:rsidRPr="005008A7">
              <w:rPr>
                <w:spacing w:val="-9"/>
              </w:rPr>
              <w:t xml:space="preserve"> </w:t>
            </w:r>
            <w:r w:rsidRPr="005008A7">
              <w:t>for</w:t>
            </w:r>
            <w:r w:rsidRPr="005008A7">
              <w:rPr>
                <w:spacing w:val="-9"/>
              </w:rPr>
              <w:t xml:space="preserve"> </w:t>
            </w:r>
            <w:r w:rsidRPr="005008A7">
              <w:t>any</w:t>
            </w:r>
            <w:r w:rsidRPr="005008A7">
              <w:rPr>
                <w:spacing w:val="-9"/>
              </w:rPr>
              <w:t xml:space="preserve"> </w:t>
            </w:r>
            <w:r w:rsidRPr="005008A7">
              <w:t>of</w:t>
            </w:r>
            <w:r w:rsidRPr="005008A7">
              <w:rPr>
                <w:spacing w:val="-8"/>
              </w:rPr>
              <w:t xml:space="preserve"> </w:t>
            </w:r>
            <w:r w:rsidRPr="005008A7">
              <w:t>[F,</w:t>
            </w:r>
            <w:r w:rsidRPr="005008A7">
              <w:rPr>
                <w:spacing w:val="-9"/>
              </w:rPr>
              <w:t xml:space="preserve"> </w:t>
            </w:r>
            <w:r w:rsidRPr="005008A7">
              <w:t>G</w:t>
            </w:r>
            <w:r w:rsidRPr="005008A7">
              <w:rPr>
                <w:spacing w:val="-9"/>
              </w:rPr>
              <w:t xml:space="preserve"> </w:t>
            </w:r>
            <w:r w:rsidRPr="005008A7">
              <w:t>or</w:t>
            </w:r>
            <w:r w:rsidRPr="005008A7">
              <w:rPr>
                <w:spacing w:val="-8"/>
              </w:rPr>
              <w:t xml:space="preserve"> </w:t>
            </w:r>
            <w:r w:rsidRPr="005008A7">
              <w:rPr>
                <w:spacing w:val="-5"/>
              </w:rPr>
              <w:t>H]</w:t>
            </w:r>
          </w:p>
        </w:tc>
      </w:tr>
    </w:tbl>
    <w:p w14:paraId="146B0590" w14:textId="0BC8E1F2" w:rsidR="007E42BE" w:rsidRPr="005008A7" w:rsidRDefault="007E42BE" w:rsidP="00DD3632">
      <w:pPr>
        <w:keepNext/>
        <w:rPr>
          <w:rFonts w:eastAsia="Calibri Light"/>
        </w:rPr>
      </w:pPr>
      <w:r w:rsidRPr="005008A7">
        <w:rPr>
          <w:rFonts w:eastAsia="Calibri Light"/>
        </w:rPr>
        <w:lastRenderedPageBreak/>
        <w:t>Criteria</w:t>
      </w:r>
      <w:r w:rsidRPr="005008A7">
        <w:rPr>
          <w:rFonts w:eastAsia="Calibri Light"/>
          <w:spacing w:val="-4"/>
        </w:rPr>
        <w:t xml:space="preserve"> </w:t>
      </w:r>
      <w:r w:rsidRPr="005008A7">
        <w:rPr>
          <w:rFonts w:eastAsia="Calibri Light"/>
        </w:rPr>
        <w:t>for</w:t>
      </w:r>
      <w:r w:rsidRPr="005008A7">
        <w:rPr>
          <w:rFonts w:eastAsia="Calibri Light"/>
          <w:spacing w:val="-4"/>
        </w:rPr>
        <w:t xml:space="preserve"> </w:t>
      </w:r>
      <w:r w:rsidRPr="005008A7">
        <w:rPr>
          <w:rFonts w:eastAsia="Calibri Light"/>
        </w:rPr>
        <w:t>Assessment</w:t>
      </w:r>
      <w:r w:rsidRPr="005008A7">
        <w:rPr>
          <w:rFonts w:eastAsia="Calibri Light"/>
          <w:spacing w:val="-4"/>
        </w:rPr>
        <w:t xml:space="preserve"> </w:t>
      </w:r>
      <w:r w:rsidRPr="005008A7">
        <w:rPr>
          <w:rFonts w:eastAsia="Calibri Light"/>
        </w:rPr>
        <w:t>of</w:t>
      </w:r>
      <w:r w:rsidRPr="005008A7">
        <w:rPr>
          <w:rFonts w:eastAsia="Calibri Light"/>
          <w:spacing w:val="-4"/>
        </w:rPr>
        <w:t xml:space="preserve"> </w:t>
      </w:r>
      <w:r w:rsidR="00865277" w:rsidRPr="005008A7">
        <w:rPr>
          <w:rFonts w:eastAsia="Calibri Light"/>
        </w:rPr>
        <w:t>severity</w:t>
      </w:r>
      <w:r w:rsidR="00865277" w:rsidRPr="005008A7">
        <w:rPr>
          <w:rFonts w:eastAsia="Calibri Light"/>
          <w:spacing w:val="-3"/>
        </w:rPr>
        <w:t xml:space="preserve"> </w:t>
      </w:r>
      <w:r w:rsidR="00865277" w:rsidRPr="005008A7">
        <w:rPr>
          <w:rFonts w:eastAsia="Calibri Light"/>
        </w:rPr>
        <w:t>of</w:t>
      </w:r>
      <w:r w:rsidR="00865277" w:rsidRPr="005008A7">
        <w:rPr>
          <w:rFonts w:eastAsia="Calibri Light"/>
          <w:spacing w:val="-4"/>
        </w:rPr>
        <w:t xml:space="preserve"> </w:t>
      </w:r>
      <w:r w:rsidR="00865277" w:rsidRPr="005008A7">
        <w:rPr>
          <w:rFonts w:eastAsia="Calibri Light"/>
        </w:rPr>
        <w:t>weakness</w:t>
      </w:r>
      <w:r w:rsidR="00865277" w:rsidRPr="005008A7">
        <w:rPr>
          <w:rFonts w:eastAsia="Calibri Light"/>
          <w:spacing w:val="-4"/>
        </w:rPr>
        <w:t xml:space="preserve"> </w:t>
      </w:r>
      <w:r w:rsidR="00865277" w:rsidRPr="005008A7">
        <w:rPr>
          <w:rFonts w:eastAsia="Calibri Light"/>
        </w:rPr>
        <w:t>at</w:t>
      </w:r>
      <w:r w:rsidR="00865277" w:rsidRPr="005008A7">
        <w:rPr>
          <w:rFonts w:eastAsia="Calibri Light"/>
          <w:spacing w:val="-4"/>
        </w:rPr>
        <w:t xml:space="preserve"> </w:t>
      </w:r>
      <w:r w:rsidR="00865277" w:rsidRPr="005008A7">
        <w:rPr>
          <w:rFonts w:eastAsia="Calibri Light"/>
        </w:rPr>
        <w:t>clinical</w:t>
      </w:r>
      <w:r w:rsidR="00865277" w:rsidRPr="005008A7">
        <w:rPr>
          <w:rFonts w:eastAsia="Calibri Light"/>
          <w:spacing w:val="-3"/>
        </w:rPr>
        <w:t xml:space="preserve"> </w:t>
      </w:r>
      <w:r w:rsidR="00865277" w:rsidRPr="005008A7">
        <w:rPr>
          <w:rFonts w:eastAsia="Calibri Light"/>
        </w:rPr>
        <w:t>nadir</w:t>
      </w:r>
      <w:r w:rsidR="00865277" w:rsidRPr="005008A7">
        <w:rPr>
          <w:rFonts w:eastAsia="Calibri Light"/>
          <w:spacing w:val="-4"/>
        </w:rPr>
        <w:t xml:space="preserve"> </w:t>
      </w:r>
      <w:r w:rsidR="00865277" w:rsidRPr="005008A7">
        <w:rPr>
          <w:rFonts w:eastAsia="Calibri Light"/>
        </w:rPr>
        <w:t>and</w:t>
      </w:r>
      <w:r w:rsidR="00865277" w:rsidRPr="005008A7">
        <w:rPr>
          <w:rFonts w:eastAsia="Calibri Light"/>
          <w:spacing w:val="-4"/>
        </w:rPr>
        <w:t xml:space="preserve"> </w:t>
      </w:r>
      <w:r w:rsidR="00865277" w:rsidRPr="005008A7">
        <w:rPr>
          <w:rFonts w:eastAsia="Calibri Light"/>
        </w:rPr>
        <w:t>follow-up</w:t>
      </w:r>
      <w:r w:rsidR="00865277" w:rsidRPr="005008A7">
        <w:rPr>
          <w:rFonts w:eastAsia="Calibri Light"/>
          <w:spacing w:val="-4"/>
        </w:rPr>
        <w:t xml:space="preserve"> </w:t>
      </w:r>
      <w:r w:rsidR="00865277" w:rsidRPr="005008A7">
        <w:rPr>
          <w:rFonts w:eastAsia="Calibri Light"/>
        </w:rPr>
        <w:t>for</w:t>
      </w:r>
      <w:r w:rsidR="00865277" w:rsidRPr="005008A7">
        <w:rPr>
          <w:rFonts w:eastAsia="Calibri Light"/>
          <w:spacing w:val="-4"/>
        </w:rPr>
        <w:t xml:space="preserve"> </w:t>
      </w:r>
      <w:r w:rsidRPr="005008A7">
        <w:rPr>
          <w:rFonts w:eastAsia="Calibri Light"/>
        </w:rPr>
        <w:t xml:space="preserve">outcome </w:t>
      </w:r>
    </w:p>
    <w:p w14:paraId="51D29B36" w14:textId="77777777" w:rsidR="007E42BE" w:rsidRPr="005008A7" w:rsidRDefault="007E42BE" w:rsidP="00DD3632">
      <w:pPr>
        <w:keepNext/>
        <w:rPr>
          <w:rFonts w:eastAsia="Calibri Light"/>
        </w:rPr>
      </w:pPr>
      <w:r w:rsidRPr="005008A7">
        <w:rPr>
          <w:rFonts w:eastAsia="Calibri Light"/>
        </w:rPr>
        <w:t>Medical Research Council Manual Muscle Testing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64"/>
        <w:gridCol w:w="11429"/>
      </w:tblGrid>
      <w:tr w:rsidR="007E42BE" w:rsidRPr="005008A7" w14:paraId="3413AEE2" w14:textId="77777777" w:rsidTr="00045ADD">
        <w:trPr>
          <w:trHeight w:val="170"/>
        </w:trPr>
        <w:tc>
          <w:tcPr>
            <w:tcW w:w="462" w:type="pct"/>
          </w:tcPr>
          <w:p w14:paraId="6DC9147C" w14:textId="77777777" w:rsidR="007E42BE" w:rsidRPr="00865277" w:rsidRDefault="007E42BE" w:rsidP="0075246A">
            <w:pPr>
              <w:keepNext/>
              <w:spacing w:after="0"/>
              <w:rPr>
                <w:rFonts w:eastAsia="Calibri Light"/>
                <w:b/>
                <w:bCs/>
              </w:rPr>
            </w:pPr>
            <w:r w:rsidRPr="00865277">
              <w:rPr>
                <w:rFonts w:eastAsia="Calibri Light"/>
                <w:b/>
                <w:bCs/>
              </w:rPr>
              <w:t>Grade</w:t>
            </w:r>
          </w:p>
        </w:tc>
        <w:tc>
          <w:tcPr>
            <w:tcW w:w="4538" w:type="pct"/>
          </w:tcPr>
          <w:p w14:paraId="5623BCED" w14:textId="77777777" w:rsidR="007E42BE" w:rsidRPr="00865277" w:rsidRDefault="007E42BE" w:rsidP="0075246A">
            <w:pPr>
              <w:keepNext/>
              <w:spacing w:after="0"/>
              <w:rPr>
                <w:rFonts w:eastAsia="Calibri Light"/>
                <w:b/>
                <w:bCs/>
              </w:rPr>
            </w:pPr>
            <w:r w:rsidRPr="00865277">
              <w:rPr>
                <w:rFonts w:eastAsia="Calibri Light"/>
                <w:b/>
                <w:bCs/>
              </w:rPr>
              <w:t>Muscular</w:t>
            </w:r>
            <w:r w:rsidRPr="00865277">
              <w:rPr>
                <w:rFonts w:eastAsia="Calibri Light"/>
                <w:b/>
                <w:bCs/>
                <w:spacing w:val="-11"/>
              </w:rPr>
              <w:t xml:space="preserve"> </w:t>
            </w:r>
            <w:r w:rsidRPr="00865277">
              <w:rPr>
                <w:rFonts w:eastAsia="Calibri Light"/>
                <w:b/>
                <w:bCs/>
              </w:rPr>
              <w:t>capability</w:t>
            </w:r>
          </w:p>
        </w:tc>
      </w:tr>
      <w:tr w:rsidR="007E42BE" w:rsidRPr="005008A7" w14:paraId="61CFBABE" w14:textId="77777777" w:rsidTr="00045ADD">
        <w:trPr>
          <w:trHeight w:val="170"/>
        </w:trPr>
        <w:tc>
          <w:tcPr>
            <w:tcW w:w="462" w:type="pct"/>
          </w:tcPr>
          <w:p w14:paraId="7228E552" w14:textId="77777777" w:rsidR="007E42BE" w:rsidRPr="005008A7" w:rsidRDefault="007E42BE" w:rsidP="0075246A">
            <w:pPr>
              <w:keepNext/>
              <w:spacing w:after="0"/>
              <w:rPr>
                <w:rFonts w:eastAsia="Calibri Light"/>
              </w:rPr>
            </w:pPr>
            <w:r w:rsidRPr="005008A7">
              <w:rPr>
                <w:rFonts w:eastAsia="Calibri Light"/>
                <w:w w:val="99"/>
              </w:rPr>
              <w:t>0</w:t>
            </w:r>
          </w:p>
        </w:tc>
        <w:tc>
          <w:tcPr>
            <w:tcW w:w="4538" w:type="pct"/>
          </w:tcPr>
          <w:p w14:paraId="25F27719" w14:textId="77777777" w:rsidR="007E42BE" w:rsidRPr="005008A7" w:rsidRDefault="007E42BE" w:rsidP="0075246A">
            <w:pPr>
              <w:keepNext/>
              <w:spacing w:after="0"/>
              <w:rPr>
                <w:rFonts w:eastAsia="Calibri Light"/>
              </w:rPr>
            </w:pPr>
            <w:r w:rsidRPr="005008A7">
              <w:rPr>
                <w:rFonts w:eastAsia="Calibri Light"/>
              </w:rPr>
              <w:t>No</w:t>
            </w:r>
            <w:r w:rsidRPr="005008A7">
              <w:rPr>
                <w:rFonts w:eastAsia="Calibri Light"/>
                <w:spacing w:val="-10"/>
              </w:rPr>
              <w:t xml:space="preserve"> </w:t>
            </w:r>
            <w:r w:rsidRPr="005008A7">
              <w:rPr>
                <w:rFonts w:eastAsia="Calibri Light"/>
              </w:rPr>
              <w:t>contractile</w:t>
            </w:r>
            <w:r w:rsidRPr="005008A7">
              <w:rPr>
                <w:rFonts w:eastAsia="Calibri Light"/>
                <w:spacing w:val="-10"/>
              </w:rPr>
              <w:t xml:space="preserve"> </w:t>
            </w:r>
            <w:r w:rsidRPr="005008A7">
              <w:rPr>
                <w:rFonts w:eastAsia="Calibri Light"/>
                <w:spacing w:val="-2"/>
              </w:rPr>
              <w:t>activity</w:t>
            </w:r>
          </w:p>
        </w:tc>
      </w:tr>
      <w:tr w:rsidR="007E42BE" w:rsidRPr="005008A7" w14:paraId="04277B29" w14:textId="77777777" w:rsidTr="00045ADD">
        <w:trPr>
          <w:trHeight w:val="170"/>
        </w:trPr>
        <w:tc>
          <w:tcPr>
            <w:tcW w:w="462" w:type="pct"/>
          </w:tcPr>
          <w:p w14:paraId="793C01DB" w14:textId="77777777" w:rsidR="007E42BE" w:rsidRPr="005008A7" w:rsidRDefault="007E42BE" w:rsidP="0075246A">
            <w:pPr>
              <w:keepNext/>
              <w:spacing w:after="0"/>
              <w:rPr>
                <w:rFonts w:eastAsia="Calibri Light"/>
              </w:rPr>
            </w:pPr>
            <w:r w:rsidRPr="005008A7">
              <w:rPr>
                <w:rFonts w:eastAsia="Calibri Light"/>
                <w:w w:val="99"/>
              </w:rPr>
              <w:t>1</w:t>
            </w:r>
          </w:p>
        </w:tc>
        <w:tc>
          <w:tcPr>
            <w:tcW w:w="4538" w:type="pct"/>
          </w:tcPr>
          <w:p w14:paraId="0E2031E9" w14:textId="77777777" w:rsidR="007E42BE" w:rsidRPr="005008A7" w:rsidRDefault="007E42BE" w:rsidP="0075246A">
            <w:pPr>
              <w:keepNext/>
              <w:spacing w:after="0"/>
              <w:rPr>
                <w:rFonts w:eastAsia="Calibri Light"/>
              </w:rPr>
            </w:pPr>
            <w:r w:rsidRPr="005008A7">
              <w:rPr>
                <w:rFonts w:eastAsia="Calibri Light"/>
              </w:rPr>
              <w:t>Muscle</w:t>
            </w:r>
            <w:r w:rsidRPr="005008A7">
              <w:rPr>
                <w:rFonts w:eastAsia="Calibri Light"/>
                <w:spacing w:val="-8"/>
              </w:rPr>
              <w:t xml:space="preserve"> </w:t>
            </w:r>
            <w:r w:rsidRPr="005008A7">
              <w:rPr>
                <w:rFonts w:eastAsia="Calibri Light"/>
              </w:rPr>
              <w:t>activity</w:t>
            </w:r>
            <w:r w:rsidRPr="005008A7">
              <w:rPr>
                <w:rFonts w:eastAsia="Calibri Light"/>
                <w:spacing w:val="-9"/>
              </w:rPr>
              <w:t xml:space="preserve"> </w:t>
            </w:r>
            <w:r w:rsidRPr="005008A7">
              <w:rPr>
                <w:rFonts w:eastAsia="Calibri Light"/>
              </w:rPr>
              <w:t>can</w:t>
            </w:r>
            <w:r w:rsidRPr="005008A7">
              <w:rPr>
                <w:rFonts w:eastAsia="Calibri Light"/>
                <w:spacing w:val="-8"/>
              </w:rPr>
              <w:t xml:space="preserve"> </w:t>
            </w:r>
            <w:r w:rsidRPr="005008A7">
              <w:rPr>
                <w:rFonts w:eastAsia="Calibri Light"/>
              </w:rPr>
              <w:t>be</w:t>
            </w:r>
            <w:r w:rsidRPr="005008A7">
              <w:rPr>
                <w:rFonts w:eastAsia="Calibri Light"/>
                <w:spacing w:val="-8"/>
              </w:rPr>
              <w:t xml:space="preserve"> </w:t>
            </w:r>
            <w:r w:rsidRPr="005008A7">
              <w:rPr>
                <w:rFonts w:eastAsia="Calibri Light"/>
              </w:rPr>
              <w:t>palpated</w:t>
            </w:r>
            <w:r w:rsidRPr="005008A7">
              <w:rPr>
                <w:rFonts w:eastAsia="Calibri Light"/>
                <w:spacing w:val="-7"/>
              </w:rPr>
              <w:t xml:space="preserve"> </w:t>
            </w:r>
            <w:r w:rsidRPr="005008A7">
              <w:rPr>
                <w:rFonts w:eastAsia="Calibri Light"/>
              </w:rPr>
              <w:t>when</w:t>
            </w:r>
            <w:r w:rsidRPr="005008A7">
              <w:rPr>
                <w:rFonts w:eastAsia="Calibri Light"/>
                <w:spacing w:val="-8"/>
              </w:rPr>
              <w:t xml:space="preserve"> </w:t>
            </w:r>
            <w:r w:rsidRPr="005008A7">
              <w:rPr>
                <w:rFonts w:eastAsia="Calibri Light"/>
              </w:rPr>
              <w:t>performing</w:t>
            </w:r>
            <w:r w:rsidRPr="005008A7">
              <w:rPr>
                <w:rFonts w:eastAsia="Calibri Light"/>
                <w:spacing w:val="-8"/>
              </w:rPr>
              <w:t xml:space="preserve"> </w:t>
            </w:r>
            <w:r w:rsidRPr="005008A7">
              <w:rPr>
                <w:rFonts w:eastAsia="Calibri Light"/>
              </w:rPr>
              <w:t>action,</w:t>
            </w:r>
            <w:r w:rsidRPr="005008A7">
              <w:rPr>
                <w:rFonts w:eastAsia="Calibri Light"/>
                <w:spacing w:val="-8"/>
              </w:rPr>
              <w:t xml:space="preserve"> </w:t>
            </w:r>
            <w:r w:rsidRPr="005008A7">
              <w:rPr>
                <w:rFonts w:eastAsia="Calibri Light"/>
              </w:rPr>
              <w:t>with</w:t>
            </w:r>
            <w:r w:rsidRPr="005008A7">
              <w:rPr>
                <w:rFonts w:eastAsia="Calibri Light"/>
                <w:spacing w:val="-8"/>
              </w:rPr>
              <w:t xml:space="preserve"> </w:t>
            </w:r>
            <w:r w:rsidRPr="005008A7">
              <w:rPr>
                <w:rFonts w:eastAsia="Calibri Light"/>
              </w:rPr>
              <w:t>gravity</w:t>
            </w:r>
            <w:r w:rsidRPr="005008A7">
              <w:rPr>
                <w:rFonts w:eastAsia="Calibri Light"/>
                <w:spacing w:val="-8"/>
              </w:rPr>
              <w:t xml:space="preserve"> </w:t>
            </w:r>
            <w:r w:rsidRPr="005008A7">
              <w:rPr>
                <w:rFonts w:eastAsia="Calibri Light"/>
                <w:spacing w:val="-2"/>
              </w:rPr>
              <w:t>eliminated</w:t>
            </w:r>
          </w:p>
        </w:tc>
      </w:tr>
      <w:tr w:rsidR="007E42BE" w:rsidRPr="005008A7" w14:paraId="36FA96AC" w14:textId="77777777" w:rsidTr="00045ADD">
        <w:trPr>
          <w:trHeight w:val="170"/>
        </w:trPr>
        <w:tc>
          <w:tcPr>
            <w:tcW w:w="462" w:type="pct"/>
          </w:tcPr>
          <w:p w14:paraId="79AC7A41" w14:textId="77777777" w:rsidR="007E42BE" w:rsidRPr="005008A7" w:rsidRDefault="007E42BE" w:rsidP="0075246A">
            <w:pPr>
              <w:keepNext/>
              <w:spacing w:after="0"/>
              <w:rPr>
                <w:rFonts w:eastAsia="Calibri Light"/>
              </w:rPr>
            </w:pPr>
            <w:r w:rsidRPr="005008A7">
              <w:rPr>
                <w:rFonts w:eastAsia="Calibri Light"/>
                <w:w w:val="99"/>
              </w:rPr>
              <w:t>2</w:t>
            </w:r>
          </w:p>
        </w:tc>
        <w:tc>
          <w:tcPr>
            <w:tcW w:w="4538" w:type="pct"/>
          </w:tcPr>
          <w:p w14:paraId="68DB0FD0" w14:textId="77777777" w:rsidR="007E42BE" w:rsidRPr="005008A7" w:rsidRDefault="007E42BE" w:rsidP="0075246A">
            <w:pPr>
              <w:keepNext/>
              <w:spacing w:after="0"/>
              <w:rPr>
                <w:rFonts w:eastAsia="Calibri Light"/>
              </w:rPr>
            </w:pPr>
            <w:r w:rsidRPr="005008A7">
              <w:rPr>
                <w:rFonts w:eastAsia="Calibri Light"/>
              </w:rPr>
              <w:t>Patient</w:t>
            </w:r>
            <w:r w:rsidRPr="005008A7">
              <w:rPr>
                <w:rFonts w:eastAsia="Calibri Light"/>
                <w:spacing w:val="-8"/>
              </w:rPr>
              <w:t xml:space="preserve"> </w:t>
            </w:r>
            <w:r w:rsidRPr="005008A7">
              <w:rPr>
                <w:rFonts w:eastAsia="Calibri Light"/>
              </w:rPr>
              <w:t>can</w:t>
            </w:r>
            <w:r w:rsidRPr="005008A7">
              <w:rPr>
                <w:rFonts w:eastAsia="Calibri Light"/>
                <w:spacing w:val="-7"/>
              </w:rPr>
              <w:t xml:space="preserve"> </w:t>
            </w:r>
            <w:r w:rsidRPr="005008A7">
              <w:rPr>
                <w:rFonts w:eastAsia="Calibri Light"/>
              </w:rPr>
              <w:t>move</w:t>
            </w:r>
            <w:r w:rsidRPr="005008A7">
              <w:rPr>
                <w:rFonts w:eastAsia="Calibri Light"/>
                <w:spacing w:val="-7"/>
              </w:rPr>
              <w:t xml:space="preserve"> </w:t>
            </w:r>
            <w:r w:rsidRPr="005008A7">
              <w:rPr>
                <w:rFonts w:eastAsia="Calibri Light"/>
              </w:rPr>
              <w:t>limb</w:t>
            </w:r>
            <w:r w:rsidRPr="005008A7">
              <w:rPr>
                <w:rFonts w:eastAsia="Calibri Light"/>
                <w:spacing w:val="-8"/>
              </w:rPr>
              <w:t xml:space="preserve"> </w:t>
            </w:r>
            <w:r w:rsidRPr="005008A7">
              <w:rPr>
                <w:rFonts w:eastAsia="Calibri Light"/>
              </w:rPr>
              <w:t>with</w:t>
            </w:r>
            <w:r w:rsidRPr="005008A7">
              <w:rPr>
                <w:rFonts w:eastAsia="Calibri Light"/>
                <w:spacing w:val="-7"/>
              </w:rPr>
              <w:t xml:space="preserve"> </w:t>
            </w:r>
            <w:r w:rsidRPr="005008A7">
              <w:rPr>
                <w:rFonts w:eastAsia="Calibri Light"/>
              </w:rPr>
              <w:t>gravity</w:t>
            </w:r>
            <w:r w:rsidRPr="005008A7">
              <w:rPr>
                <w:rFonts w:eastAsia="Calibri Light"/>
                <w:spacing w:val="-6"/>
              </w:rPr>
              <w:t xml:space="preserve"> </w:t>
            </w:r>
            <w:r w:rsidRPr="005008A7">
              <w:rPr>
                <w:rFonts w:eastAsia="Calibri Light"/>
              </w:rPr>
              <w:t>eliminated</w:t>
            </w:r>
            <w:r w:rsidRPr="005008A7">
              <w:rPr>
                <w:rFonts w:eastAsia="Calibri Light"/>
                <w:spacing w:val="-9"/>
              </w:rPr>
              <w:t xml:space="preserve"> </w:t>
            </w:r>
            <w:r w:rsidRPr="005008A7">
              <w:rPr>
                <w:rFonts w:eastAsia="Calibri Light"/>
              </w:rPr>
              <w:t>through</w:t>
            </w:r>
            <w:r w:rsidRPr="005008A7">
              <w:rPr>
                <w:rFonts w:eastAsia="Calibri Light"/>
                <w:spacing w:val="-8"/>
              </w:rPr>
              <w:t xml:space="preserve"> </w:t>
            </w:r>
            <w:r w:rsidRPr="005008A7">
              <w:rPr>
                <w:rFonts w:eastAsia="Calibri Light"/>
              </w:rPr>
              <w:t>partial</w:t>
            </w:r>
            <w:r w:rsidRPr="005008A7">
              <w:rPr>
                <w:rFonts w:eastAsia="Calibri Light"/>
                <w:spacing w:val="-7"/>
              </w:rPr>
              <w:t xml:space="preserve"> </w:t>
            </w:r>
            <w:r w:rsidRPr="005008A7">
              <w:rPr>
                <w:rFonts w:eastAsia="Calibri Light"/>
              </w:rPr>
              <w:t>range</w:t>
            </w:r>
            <w:r w:rsidRPr="005008A7">
              <w:rPr>
                <w:rFonts w:eastAsia="Calibri Light"/>
                <w:spacing w:val="-7"/>
              </w:rPr>
              <w:t xml:space="preserve"> </w:t>
            </w:r>
            <w:r w:rsidRPr="005008A7">
              <w:rPr>
                <w:rFonts w:eastAsia="Calibri Light"/>
              </w:rPr>
              <w:t>of</w:t>
            </w:r>
            <w:r w:rsidRPr="005008A7">
              <w:rPr>
                <w:rFonts w:eastAsia="Calibri Light"/>
                <w:spacing w:val="-9"/>
              </w:rPr>
              <w:t xml:space="preserve"> </w:t>
            </w:r>
            <w:r w:rsidRPr="005008A7">
              <w:rPr>
                <w:rFonts w:eastAsia="Calibri Light"/>
                <w:spacing w:val="-2"/>
              </w:rPr>
              <w:t>motion</w:t>
            </w:r>
          </w:p>
        </w:tc>
      </w:tr>
      <w:tr w:rsidR="007E42BE" w:rsidRPr="005008A7" w14:paraId="5C759F87" w14:textId="77777777" w:rsidTr="00045ADD">
        <w:trPr>
          <w:trHeight w:val="170"/>
        </w:trPr>
        <w:tc>
          <w:tcPr>
            <w:tcW w:w="462" w:type="pct"/>
          </w:tcPr>
          <w:p w14:paraId="467324D8" w14:textId="77777777" w:rsidR="007E42BE" w:rsidRPr="005008A7" w:rsidRDefault="007E42BE" w:rsidP="0075246A">
            <w:pPr>
              <w:keepNext/>
              <w:spacing w:after="0"/>
              <w:rPr>
                <w:rFonts w:eastAsia="Calibri Light"/>
              </w:rPr>
            </w:pPr>
            <w:r w:rsidRPr="005008A7">
              <w:rPr>
                <w:rFonts w:eastAsia="Calibri Light"/>
                <w:w w:val="99"/>
              </w:rPr>
              <w:t>3</w:t>
            </w:r>
          </w:p>
        </w:tc>
        <w:tc>
          <w:tcPr>
            <w:tcW w:w="4538" w:type="pct"/>
          </w:tcPr>
          <w:p w14:paraId="4A593C93" w14:textId="77777777" w:rsidR="007E42BE" w:rsidRPr="005008A7" w:rsidRDefault="007E42BE" w:rsidP="0075246A">
            <w:pPr>
              <w:keepNext/>
              <w:spacing w:after="0"/>
              <w:rPr>
                <w:rFonts w:eastAsia="Calibri Light"/>
              </w:rPr>
            </w:pPr>
            <w:r w:rsidRPr="005008A7">
              <w:rPr>
                <w:rFonts w:eastAsia="Calibri Light"/>
              </w:rPr>
              <w:t>Patient</w:t>
            </w:r>
            <w:r w:rsidRPr="005008A7">
              <w:rPr>
                <w:rFonts w:eastAsia="Calibri Light"/>
                <w:spacing w:val="-7"/>
              </w:rPr>
              <w:t xml:space="preserve"> </w:t>
            </w:r>
            <w:r w:rsidRPr="005008A7">
              <w:rPr>
                <w:rFonts w:eastAsia="Calibri Light"/>
              </w:rPr>
              <w:t>can’t</w:t>
            </w:r>
            <w:r w:rsidRPr="005008A7">
              <w:rPr>
                <w:rFonts w:eastAsia="Calibri Light"/>
                <w:spacing w:val="-6"/>
              </w:rPr>
              <w:t xml:space="preserve"> </w:t>
            </w:r>
            <w:r w:rsidRPr="005008A7">
              <w:rPr>
                <w:rFonts w:eastAsia="Calibri Light"/>
              </w:rPr>
              <w:t>hold</w:t>
            </w:r>
            <w:r w:rsidRPr="005008A7">
              <w:rPr>
                <w:rFonts w:eastAsia="Calibri Light"/>
                <w:spacing w:val="-8"/>
              </w:rPr>
              <w:t xml:space="preserve"> </w:t>
            </w:r>
            <w:r w:rsidRPr="005008A7">
              <w:rPr>
                <w:rFonts w:eastAsia="Calibri Light"/>
              </w:rPr>
              <w:t>against</w:t>
            </w:r>
            <w:r w:rsidRPr="005008A7">
              <w:rPr>
                <w:rFonts w:eastAsia="Calibri Light"/>
                <w:spacing w:val="-6"/>
              </w:rPr>
              <w:t xml:space="preserve"> </w:t>
            </w:r>
            <w:r w:rsidRPr="005008A7">
              <w:rPr>
                <w:rFonts w:eastAsia="Calibri Light"/>
              </w:rPr>
              <w:t>resistance,</w:t>
            </w:r>
            <w:r w:rsidRPr="005008A7">
              <w:rPr>
                <w:rFonts w:eastAsia="Calibri Light"/>
                <w:spacing w:val="-7"/>
              </w:rPr>
              <w:t xml:space="preserve"> </w:t>
            </w:r>
            <w:r w:rsidRPr="005008A7">
              <w:rPr>
                <w:rFonts w:eastAsia="Calibri Light"/>
              </w:rPr>
              <w:t>but</w:t>
            </w:r>
            <w:r w:rsidRPr="005008A7">
              <w:rPr>
                <w:rFonts w:eastAsia="Calibri Light"/>
                <w:spacing w:val="-7"/>
              </w:rPr>
              <w:t xml:space="preserve"> </w:t>
            </w:r>
            <w:r w:rsidRPr="005008A7">
              <w:rPr>
                <w:rFonts w:eastAsia="Calibri Light"/>
              </w:rPr>
              <w:t>is</w:t>
            </w:r>
            <w:r w:rsidRPr="005008A7">
              <w:rPr>
                <w:rFonts w:eastAsia="Calibri Light"/>
                <w:spacing w:val="-6"/>
              </w:rPr>
              <w:t xml:space="preserve"> </w:t>
            </w:r>
            <w:r w:rsidRPr="005008A7">
              <w:rPr>
                <w:rFonts w:eastAsia="Calibri Light"/>
              </w:rPr>
              <w:t>able</w:t>
            </w:r>
            <w:r w:rsidRPr="005008A7">
              <w:rPr>
                <w:rFonts w:eastAsia="Calibri Light"/>
                <w:spacing w:val="-7"/>
              </w:rPr>
              <w:t xml:space="preserve"> </w:t>
            </w:r>
            <w:r w:rsidRPr="005008A7">
              <w:rPr>
                <w:rFonts w:eastAsia="Calibri Light"/>
              </w:rPr>
              <w:t>to</w:t>
            </w:r>
            <w:r w:rsidRPr="005008A7">
              <w:rPr>
                <w:rFonts w:eastAsia="Calibri Light"/>
                <w:spacing w:val="-7"/>
              </w:rPr>
              <w:t xml:space="preserve"> </w:t>
            </w:r>
            <w:r w:rsidRPr="005008A7">
              <w:rPr>
                <w:rFonts w:eastAsia="Calibri Light"/>
              </w:rPr>
              <w:t>move</w:t>
            </w:r>
            <w:r w:rsidRPr="005008A7">
              <w:rPr>
                <w:rFonts w:eastAsia="Calibri Light"/>
                <w:spacing w:val="-8"/>
              </w:rPr>
              <w:t xml:space="preserve"> </w:t>
            </w:r>
            <w:r w:rsidRPr="005008A7">
              <w:rPr>
                <w:rFonts w:eastAsia="Calibri Light"/>
              </w:rPr>
              <w:t>limb</w:t>
            </w:r>
            <w:r w:rsidRPr="005008A7">
              <w:rPr>
                <w:rFonts w:eastAsia="Calibri Light"/>
                <w:spacing w:val="-7"/>
              </w:rPr>
              <w:t xml:space="preserve"> </w:t>
            </w:r>
            <w:r w:rsidRPr="005008A7">
              <w:rPr>
                <w:rFonts w:eastAsia="Calibri Light"/>
              </w:rPr>
              <w:t>against</w:t>
            </w:r>
            <w:r w:rsidRPr="005008A7">
              <w:rPr>
                <w:rFonts w:eastAsia="Calibri Light"/>
                <w:spacing w:val="-7"/>
              </w:rPr>
              <w:t xml:space="preserve"> </w:t>
            </w:r>
            <w:r w:rsidRPr="005008A7">
              <w:rPr>
                <w:rFonts w:eastAsia="Calibri Light"/>
              </w:rPr>
              <w:t>gravity</w:t>
            </w:r>
            <w:r w:rsidRPr="005008A7">
              <w:rPr>
                <w:rFonts w:eastAsia="Calibri Light"/>
                <w:spacing w:val="-6"/>
              </w:rPr>
              <w:t xml:space="preserve"> </w:t>
            </w:r>
            <w:r w:rsidRPr="005008A7">
              <w:rPr>
                <w:rFonts w:eastAsia="Calibri Light"/>
              </w:rPr>
              <w:t>through</w:t>
            </w:r>
            <w:r w:rsidRPr="005008A7">
              <w:rPr>
                <w:rFonts w:eastAsia="Calibri Light"/>
                <w:spacing w:val="-7"/>
              </w:rPr>
              <w:t xml:space="preserve"> </w:t>
            </w:r>
            <w:r w:rsidRPr="005008A7">
              <w:rPr>
                <w:rFonts w:eastAsia="Calibri Light"/>
              </w:rPr>
              <w:t>range</w:t>
            </w:r>
            <w:r w:rsidRPr="005008A7">
              <w:rPr>
                <w:rFonts w:eastAsia="Calibri Light"/>
                <w:spacing w:val="-6"/>
              </w:rPr>
              <w:t xml:space="preserve"> </w:t>
            </w:r>
            <w:r w:rsidRPr="005008A7">
              <w:rPr>
                <w:rFonts w:eastAsia="Calibri Light"/>
              </w:rPr>
              <w:t>of</w:t>
            </w:r>
            <w:r w:rsidRPr="005008A7">
              <w:rPr>
                <w:rFonts w:eastAsia="Calibri Light"/>
                <w:spacing w:val="-8"/>
              </w:rPr>
              <w:t xml:space="preserve"> </w:t>
            </w:r>
            <w:r w:rsidRPr="005008A7">
              <w:rPr>
                <w:rFonts w:eastAsia="Calibri Light"/>
                <w:spacing w:val="-2"/>
              </w:rPr>
              <w:t>motion</w:t>
            </w:r>
          </w:p>
        </w:tc>
      </w:tr>
      <w:tr w:rsidR="007E42BE" w:rsidRPr="005008A7" w14:paraId="6A5EB8B4" w14:textId="77777777" w:rsidTr="00045ADD">
        <w:trPr>
          <w:trHeight w:val="170"/>
        </w:trPr>
        <w:tc>
          <w:tcPr>
            <w:tcW w:w="462" w:type="pct"/>
          </w:tcPr>
          <w:p w14:paraId="2775ECDD" w14:textId="77777777" w:rsidR="007E42BE" w:rsidRPr="005008A7" w:rsidRDefault="007E42BE" w:rsidP="0075246A">
            <w:pPr>
              <w:keepNext/>
              <w:spacing w:after="0"/>
              <w:rPr>
                <w:rFonts w:eastAsia="Calibri Light"/>
              </w:rPr>
            </w:pPr>
            <w:r w:rsidRPr="005008A7">
              <w:rPr>
                <w:rFonts w:eastAsia="Calibri Light"/>
                <w:w w:val="99"/>
              </w:rPr>
              <w:t>4</w:t>
            </w:r>
          </w:p>
        </w:tc>
        <w:tc>
          <w:tcPr>
            <w:tcW w:w="4538" w:type="pct"/>
          </w:tcPr>
          <w:p w14:paraId="720CA68F" w14:textId="77777777" w:rsidR="007E42BE" w:rsidRPr="005008A7" w:rsidRDefault="007E42BE" w:rsidP="0075246A">
            <w:pPr>
              <w:keepNext/>
              <w:spacing w:after="0"/>
              <w:rPr>
                <w:rFonts w:eastAsia="Calibri Light"/>
              </w:rPr>
            </w:pPr>
            <w:r w:rsidRPr="005008A7">
              <w:rPr>
                <w:rFonts w:eastAsia="Calibri Light"/>
              </w:rPr>
              <w:t>Patient</w:t>
            </w:r>
            <w:r w:rsidRPr="005008A7">
              <w:rPr>
                <w:rFonts w:eastAsia="Calibri Light"/>
                <w:spacing w:val="-8"/>
              </w:rPr>
              <w:t xml:space="preserve"> </w:t>
            </w:r>
            <w:r w:rsidRPr="005008A7">
              <w:rPr>
                <w:rFonts w:eastAsia="Calibri Light"/>
              </w:rPr>
              <w:t>can</w:t>
            </w:r>
            <w:r w:rsidRPr="005008A7">
              <w:rPr>
                <w:rFonts w:eastAsia="Calibri Light"/>
                <w:spacing w:val="-7"/>
              </w:rPr>
              <w:t xml:space="preserve"> </w:t>
            </w:r>
            <w:r w:rsidRPr="005008A7">
              <w:rPr>
                <w:rFonts w:eastAsia="Calibri Light"/>
              </w:rPr>
              <w:t>hold</w:t>
            </w:r>
            <w:r w:rsidRPr="005008A7">
              <w:rPr>
                <w:rFonts w:eastAsia="Calibri Light"/>
                <w:spacing w:val="-7"/>
              </w:rPr>
              <w:t xml:space="preserve"> </w:t>
            </w:r>
            <w:r w:rsidRPr="005008A7">
              <w:rPr>
                <w:rFonts w:eastAsia="Calibri Light"/>
              </w:rPr>
              <w:t>the</w:t>
            </w:r>
            <w:r w:rsidRPr="005008A7">
              <w:rPr>
                <w:rFonts w:eastAsia="Calibri Light"/>
                <w:spacing w:val="-7"/>
              </w:rPr>
              <w:t xml:space="preserve"> </w:t>
            </w:r>
            <w:r w:rsidRPr="005008A7">
              <w:rPr>
                <w:rFonts w:eastAsia="Calibri Light"/>
              </w:rPr>
              <w:t>position</w:t>
            </w:r>
            <w:r w:rsidRPr="005008A7">
              <w:rPr>
                <w:rFonts w:eastAsia="Calibri Light"/>
                <w:spacing w:val="-7"/>
              </w:rPr>
              <w:t xml:space="preserve"> </w:t>
            </w:r>
            <w:r w:rsidRPr="005008A7">
              <w:rPr>
                <w:rFonts w:eastAsia="Calibri Light"/>
              </w:rPr>
              <w:t>against</w:t>
            </w:r>
            <w:r w:rsidRPr="005008A7">
              <w:rPr>
                <w:rFonts w:eastAsia="Calibri Light"/>
                <w:spacing w:val="-8"/>
              </w:rPr>
              <w:t xml:space="preserve"> </w:t>
            </w:r>
            <w:r w:rsidRPr="005008A7">
              <w:rPr>
                <w:rFonts w:eastAsia="Calibri Light"/>
              </w:rPr>
              <w:t>moderate</w:t>
            </w:r>
            <w:r w:rsidRPr="005008A7">
              <w:rPr>
                <w:rFonts w:eastAsia="Calibri Light"/>
                <w:spacing w:val="-9"/>
              </w:rPr>
              <w:t xml:space="preserve"> </w:t>
            </w:r>
            <w:r w:rsidRPr="005008A7">
              <w:rPr>
                <w:rFonts w:eastAsia="Calibri Light"/>
              </w:rPr>
              <w:t>resistance,</w:t>
            </w:r>
            <w:r w:rsidRPr="005008A7">
              <w:rPr>
                <w:rFonts w:eastAsia="Calibri Light"/>
                <w:spacing w:val="-7"/>
              </w:rPr>
              <w:t xml:space="preserve"> </w:t>
            </w:r>
            <w:r w:rsidRPr="005008A7">
              <w:rPr>
                <w:rFonts w:eastAsia="Calibri Light"/>
              </w:rPr>
              <w:t>has</w:t>
            </w:r>
            <w:r w:rsidRPr="005008A7">
              <w:rPr>
                <w:rFonts w:eastAsia="Calibri Light"/>
                <w:spacing w:val="-8"/>
              </w:rPr>
              <w:t xml:space="preserve"> </w:t>
            </w:r>
            <w:r w:rsidRPr="005008A7">
              <w:rPr>
                <w:rFonts w:eastAsia="Calibri Light"/>
              </w:rPr>
              <w:t>full</w:t>
            </w:r>
            <w:r w:rsidRPr="005008A7">
              <w:rPr>
                <w:rFonts w:eastAsia="Calibri Light"/>
                <w:spacing w:val="-6"/>
              </w:rPr>
              <w:t xml:space="preserve"> </w:t>
            </w:r>
            <w:r w:rsidRPr="005008A7">
              <w:rPr>
                <w:rFonts w:eastAsia="Calibri Light"/>
              </w:rPr>
              <w:t>range</w:t>
            </w:r>
            <w:r w:rsidRPr="005008A7">
              <w:rPr>
                <w:rFonts w:eastAsia="Calibri Light"/>
                <w:spacing w:val="-7"/>
              </w:rPr>
              <w:t xml:space="preserve"> </w:t>
            </w:r>
            <w:r w:rsidRPr="005008A7">
              <w:rPr>
                <w:rFonts w:eastAsia="Calibri Light"/>
              </w:rPr>
              <w:t>of</w:t>
            </w:r>
            <w:r w:rsidRPr="005008A7">
              <w:rPr>
                <w:rFonts w:eastAsia="Calibri Light"/>
                <w:spacing w:val="-7"/>
              </w:rPr>
              <w:t xml:space="preserve"> </w:t>
            </w:r>
            <w:r w:rsidRPr="005008A7">
              <w:rPr>
                <w:rFonts w:eastAsia="Calibri Light"/>
                <w:spacing w:val="-2"/>
              </w:rPr>
              <w:t>motion</w:t>
            </w:r>
          </w:p>
        </w:tc>
      </w:tr>
      <w:tr w:rsidR="007E42BE" w:rsidRPr="005008A7" w14:paraId="2BBA60ED" w14:textId="77777777" w:rsidTr="00045ADD">
        <w:trPr>
          <w:trHeight w:val="170"/>
        </w:trPr>
        <w:tc>
          <w:tcPr>
            <w:tcW w:w="462" w:type="pct"/>
          </w:tcPr>
          <w:p w14:paraId="4EE0BBDD" w14:textId="77777777" w:rsidR="007E42BE" w:rsidRPr="005008A7" w:rsidRDefault="007E42BE" w:rsidP="00045ADD">
            <w:pPr>
              <w:spacing w:after="0"/>
              <w:rPr>
                <w:rFonts w:eastAsia="Calibri Light"/>
              </w:rPr>
            </w:pPr>
            <w:r w:rsidRPr="005008A7">
              <w:rPr>
                <w:rFonts w:eastAsia="Calibri Light"/>
                <w:w w:val="99"/>
              </w:rPr>
              <w:t>5</w:t>
            </w:r>
          </w:p>
        </w:tc>
        <w:tc>
          <w:tcPr>
            <w:tcW w:w="4538" w:type="pct"/>
          </w:tcPr>
          <w:p w14:paraId="1E93EB66" w14:textId="77777777" w:rsidR="007E42BE" w:rsidRPr="005008A7" w:rsidRDefault="007E42BE" w:rsidP="00045ADD">
            <w:pPr>
              <w:spacing w:after="0"/>
              <w:rPr>
                <w:rFonts w:eastAsia="Calibri Light"/>
              </w:rPr>
            </w:pPr>
            <w:r w:rsidRPr="005008A7">
              <w:rPr>
                <w:rFonts w:eastAsia="Calibri Light"/>
              </w:rPr>
              <w:t>Patient</w:t>
            </w:r>
            <w:r w:rsidRPr="005008A7">
              <w:rPr>
                <w:rFonts w:eastAsia="Calibri Light"/>
                <w:spacing w:val="-8"/>
              </w:rPr>
              <w:t xml:space="preserve"> </w:t>
            </w:r>
            <w:r w:rsidRPr="005008A7">
              <w:rPr>
                <w:rFonts w:eastAsia="Calibri Light"/>
              </w:rPr>
              <w:t>can</w:t>
            </w:r>
            <w:r w:rsidRPr="005008A7">
              <w:rPr>
                <w:rFonts w:eastAsia="Calibri Light"/>
                <w:spacing w:val="-8"/>
              </w:rPr>
              <w:t xml:space="preserve"> </w:t>
            </w:r>
            <w:r w:rsidRPr="005008A7">
              <w:rPr>
                <w:rFonts w:eastAsia="Calibri Light"/>
              </w:rPr>
              <w:t>hold</w:t>
            </w:r>
            <w:r w:rsidRPr="005008A7">
              <w:rPr>
                <w:rFonts w:eastAsia="Calibri Light"/>
                <w:spacing w:val="-7"/>
              </w:rPr>
              <w:t xml:space="preserve"> </w:t>
            </w:r>
            <w:r w:rsidRPr="005008A7">
              <w:rPr>
                <w:rFonts w:eastAsia="Calibri Light"/>
              </w:rPr>
              <w:t>the</w:t>
            </w:r>
            <w:r w:rsidRPr="005008A7">
              <w:rPr>
                <w:rFonts w:eastAsia="Calibri Light"/>
                <w:spacing w:val="-8"/>
              </w:rPr>
              <w:t xml:space="preserve"> </w:t>
            </w:r>
            <w:r w:rsidRPr="005008A7">
              <w:rPr>
                <w:rFonts w:eastAsia="Calibri Light"/>
              </w:rPr>
              <w:t>position</w:t>
            </w:r>
            <w:r w:rsidRPr="005008A7">
              <w:rPr>
                <w:rFonts w:eastAsia="Calibri Light"/>
                <w:spacing w:val="-8"/>
              </w:rPr>
              <w:t xml:space="preserve"> </w:t>
            </w:r>
            <w:r w:rsidRPr="005008A7">
              <w:rPr>
                <w:rFonts w:eastAsia="Calibri Light"/>
              </w:rPr>
              <w:t>against</w:t>
            </w:r>
            <w:r w:rsidRPr="005008A7">
              <w:rPr>
                <w:rFonts w:eastAsia="Calibri Light"/>
                <w:spacing w:val="-8"/>
              </w:rPr>
              <w:t xml:space="preserve"> </w:t>
            </w:r>
            <w:r w:rsidRPr="005008A7">
              <w:rPr>
                <w:rFonts w:eastAsia="Calibri Light"/>
              </w:rPr>
              <w:t>maximal</w:t>
            </w:r>
            <w:r w:rsidRPr="005008A7">
              <w:rPr>
                <w:rFonts w:eastAsia="Calibri Light"/>
                <w:spacing w:val="-8"/>
              </w:rPr>
              <w:t xml:space="preserve"> </w:t>
            </w:r>
            <w:r w:rsidRPr="005008A7">
              <w:rPr>
                <w:rFonts w:eastAsia="Calibri Light"/>
              </w:rPr>
              <w:t>resistance</w:t>
            </w:r>
            <w:r w:rsidRPr="005008A7">
              <w:rPr>
                <w:rFonts w:eastAsia="Calibri Light"/>
                <w:spacing w:val="-7"/>
              </w:rPr>
              <w:t xml:space="preserve"> </w:t>
            </w:r>
            <w:r w:rsidRPr="005008A7">
              <w:rPr>
                <w:rFonts w:eastAsia="Calibri Light"/>
              </w:rPr>
              <w:t>and</w:t>
            </w:r>
            <w:r w:rsidRPr="005008A7">
              <w:rPr>
                <w:rFonts w:eastAsia="Calibri Light"/>
                <w:spacing w:val="-8"/>
              </w:rPr>
              <w:t xml:space="preserve"> </w:t>
            </w:r>
            <w:r w:rsidRPr="005008A7">
              <w:rPr>
                <w:rFonts w:eastAsia="Calibri Light"/>
              </w:rPr>
              <w:t>through</w:t>
            </w:r>
            <w:r w:rsidRPr="005008A7">
              <w:rPr>
                <w:rFonts w:eastAsia="Calibri Light"/>
                <w:spacing w:val="-8"/>
              </w:rPr>
              <w:t xml:space="preserve"> </w:t>
            </w:r>
            <w:r w:rsidRPr="005008A7">
              <w:rPr>
                <w:rFonts w:eastAsia="Calibri Light"/>
              </w:rPr>
              <w:t>complete</w:t>
            </w:r>
            <w:r w:rsidRPr="005008A7">
              <w:rPr>
                <w:rFonts w:eastAsia="Calibri Light"/>
                <w:spacing w:val="-8"/>
              </w:rPr>
              <w:t xml:space="preserve"> </w:t>
            </w:r>
            <w:r w:rsidRPr="005008A7">
              <w:rPr>
                <w:rFonts w:eastAsia="Calibri Light"/>
              </w:rPr>
              <w:t>range</w:t>
            </w:r>
            <w:r w:rsidRPr="005008A7">
              <w:rPr>
                <w:rFonts w:eastAsia="Calibri Light"/>
                <w:spacing w:val="-8"/>
              </w:rPr>
              <w:t xml:space="preserve"> </w:t>
            </w:r>
            <w:r w:rsidRPr="005008A7">
              <w:rPr>
                <w:rFonts w:eastAsia="Calibri Light"/>
              </w:rPr>
              <w:t>of</w:t>
            </w:r>
            <w:r w:rsidRPr="005008A7">
              <w:rPr>
                <w:rFonts w:eastAsia="Calibri Light"/>
                <w:spacing w:val="-8"/>
              </w:rPr>
              <w:t xml:space="preserve"> </w:t>
            </w:r>
            <w:r w:rsidRPr="005008A7">
              <w:rPr>
                <w:rFonts w:eastAsia="Calibri Light"/>
                <w:spacing w:val="-2"/>
              </w:rPr>
              <w:t>motion</w:t>
            </w:r>
          </w:p>
        </w:tc>
      </w:tr>
    </w:tbl>
    <w:p w14:paraId="282538C5" w14:textId="77777777" w:rsidR="007E42BE" w:rsidRPr="005008A7" w:rsidRDefault="007E42BE" w:rsidP="000E278C"/>
    <w:p w14:paraId="66E283A5" w14:textId="1A7EC9BB" w:rsidR="007E42BE" w:rsidRPr="005008A7" w:rsidRDefault="007E42BE" w:rsidP="000E278C">
      <w:r w:rsidRPr="005008A7">
        <w:t>Investigation(s)</w:t>
      </w:r>
      <w:r w:rsidRPr="005008A7">
        <w:rPr>
          <w:spacing w:val="-3"/>
        </w:rPr>
        <w:t xml:space="preserve"> </w:t>
      </w:r>
      <w:r w:rsidRPr="005008A7">
        <w:t>for</w:t>
      </w:r>
      <w:r w:rsidRPr="005008A7">
        <w:rPr>
          <w:spacing w:val="-4"/>
        </w:rPr>
        <w:t xml:space="preserve"> </w:t>
      </w:r>
      <w:r w:rsidRPr="005008A7">
        <w:t>alternative</w:t>
      </w:r>
      <w:r w:rsidRPr="005008A7">
        <w:rPr>
          <w:spacing w:val="-4"/>
        </w:rPr>
        <w:t xml:space="preserve"> </w:t>
      </w:r>
      <w:r w:rsidRPr="005008A7">
        <w:t>diagnoses</w:t>
      </w:r>
      <w:r w:rsidRPr="005008A7">
        <w:rPr>
          <w:spacing w:val="-3"/>
        </w:rPr>
        <w:t xml:space="preserve"> </w:t>
      </w:r>
      <w:r w:rsidRPr="005008A7">
        <w:t>for</w:t>
      </w:r>
      <w:r w:rsidRPr="005008A7">
        <w:rPr>
          <w:spacing w:val="-4"/>
        </w:rPr>
        <w:t xml:space="preserve"> </w:t>
      </w:r>
      <w:r w:rsidRPr="005008A7">
        <w:t>weakness:</w:t>
      </w:r>
      <w:r w:rsidRPr="005008A7">
        <w:rPr>
          <w:spacing w:val="-3"/>
        </w:rPr>
        <w:t xml:space="preserve"> </w:t>
      </w:r>
      <w:r w:rsidRPr="005008A7">
        <w:t>for</w:t>
      </w:r>
      <w:r w:rsidRPr="005008A7">
        <w:rPr>
          <w:spacing w:val="-4"/>
        </w:rPr>
        <w:t xml:space="preserve"> </w:t>
      </w:r>
      <w:r w:rsidRPr="005008A7">
        <w:t>any</w:t>
      </w:r>
      <w:r w:rsidRPr="005008A7">
        <w:rPr>
          <w:spacing w:val="-4"/>
        </w:rPr>
        <w:t xml:space="preserve"> </w:t>
      </w:r>
      <w:r w:rsidRPr="005008A7">
        <w:t>‘yes’</w:t>
      </w:r>
      <w:r w:rsidRPr="005008A7">
        <w:rPr>
          <w:spacing w:val="-4"/>
        </w:rPr>
        <w:t xml:space="preserve"> </w:t>
      </w:r>
      <w:r w:rsidRPr="005008A7">
        <w:t>answers:</w:t>
      </w:r>
      <w:r w:rsidRPr="005008A7">
        <w:rPr>
          <w:spacing w:val="-3"/>
        </w:rPr>
        <w:t xml:space="preserve"> </w:t>
      </w:r>
      <w:r w:rsidRPr="005008A7">
        <w:t>provide</w:t>
      </w:r>
      <w:r w:rsidRPr="005008A7">
        <w:rPr>
          <w:spacing w:val="-4"/>
        </w:rPr>
        <w:t xml:space="preserve"> </w:t>
      </w:r>
      <w:r w:rsidRPr="005008A7">
        <w:t>detail.</w:t>
      </w:r>
      <w:r w:rsidRPr="005008A7">
        <w:rPr>
          <w:spacing w:val="-3"/>
        </w:rPr>
        <w:t xml:space="preserve"> </w:t>
      </w:r>
    </w:p>
    <w:p w14:paraId="1AE14A07" w14:textId="77777777" w:rsidR="007E42BE" w:rsidRPr="005008A7" w:rsidRDefault="007E42BE" w:rsidP="000E27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06"/>
        <w:gridCol w:w="1488"/>
        <w:gridCol w:w="6946"/>
        <w:gridCol w:w="2053"/>
      </w:tblGrid>
      <w:tr w:rsidR="007E42BE" w:rsidRPr="005008A7" w14:paraId="65BE6C25" w14:textId="77777777" w:rsidTr="008A1BC1">
        <w:trPr>
          <w:cantSplit/>
          <w:trHeight w:val="288"/>
          <w:tblHeader/>
        </w:trPr>
        <w:tc>
          <w:tcPr>
            <w:tcW w:w="836" w:type="pct"/>
            <w:vAlign w:val="center"/>
          </w:tcPr>
          <w:p w14:paraId="4FE1B666" w14:textId="2F786E08" w:rsidR="007E42BE" w:rsidRPr="005008A7" w:rsidRDefault="007E42BE" w:rsidP="008A1BC1">
            <w:pPr>
              <w:pStyle w:val="TableParagraph"/>
              <w:spacing w:after="0"/>
            </w:pPr>
            <w:r w:rsidRPr="005008A7">
              <w:t>Nervous</w:t>
            </w:r>
            <w:r w:rsidRPr="005008A7">
              <w:rPr>
                <w:spacing w:val="-11"/>
              </w:rPr>
              <w:t xml:space="preserve"> </w:t>
            </w:r>
            <w:r w:rsidR="008A1BC1" w:rsidRPr="005008A7">
              <w:t>system</w:t>
            </w:r>
            <w:r w:rsidR="008A1BC1" w:rsidRPr="005008A7">
              <w:rPr>
                <w:spacing w:val="-10"/>
              </w:rPr>
              <w:t xml:space="preserve"> </w:t>
            </w:r>
            <w:r w:rsidR="008A1BC1" w:rsidRPr="005008A7">
              <w:rPr>
                <w:spacing w:val="-4"/>
              </w:rPr>
              <w:t>level</w:t>
            </w:r>
          </w:p>
        </w:tc>
        <w:tc>
          <w:tcPr>
            <w:tcW w:w="591" w:type="pct"/>
            <w:vAlign w:val="center"/>
          </w:tcPr>
          <w:p w14:paraId="211F4850" w14:textId="77777777" w:rsidR="007E42BE" w:rsidRPr="005008A7" w:rsidRDefault="007E42BE" w:rsidP="008A1BC1">
            <w:pPr>
              <w:pStyle w:val="TableParagraph"/>
              <w:spacing w:after="0"/>
            </w:pPr>
            <w:r w:rsidRPr="005008A7">
              <w:t>Investigated?</w:t>
            </w:r>
          </w:p>
        </w:tc>
        <w:tc>
          <w:tcPr>
            <w:tcW w:w="2758" w:type="pct"/>
            <w:vAlign w:val="center"/>
          </w:tcPr>
          <w:p w14:paraId="4825F60F" w14:textId="77777777" w:rsidR="007E42BE" w:rsidRPr="005008A7" w:rsidRDefault="007E42BE" w:rsidP="008A1BC1">
            <w:pPr>
              <w:pStyle w:val="TableParagraph"/>
              <w:spacing w:after="0"/>
            </w:pPr>
            <w:r w:rsidRPr="005008A7">
              <w:t>Alternative</w:t>
            </w:r>
            <w:r w:rsidRPr="005008A7">
              <w:rPr>
                <w:spacing w:val="-11"/>
              </w:rPr>
              <w:t xml:space="preserve"> </w:t>
            </w:r>
            <w:r w:rsidRPr="005008A7">
              <w:t>explanation</w:t>
            </w:r>
            <w:r w:rsidRPr="005008A7">
              <w:rPr>
                <w:spacing w:val="-11"/>
              </w:rPr>
              <w:t xml:space="preserve"> </w:t>
            </w:r>
            <w:r w:rsidRPr="005008A7">
              <w:t>for</w:t>
            </w:r>
            <w:r w:rsidRPr="005008A7">
              <w:rPr>
                <w:spacing w:val="-10"/>
              </w:rPr>
              <w:t xml:space="preserve"> </w:t>
            </w:r>
            <w:r w:rsidRPr="005008A7">
              <w:rPr>
                <w:spacing w:val="-2"/>
              </w:rPr>
              <w:t>weakness</w:t>
            </w:r>
          </w:p>
        </w:tc>
        <w:tc>
          <w:tcPr>
            <w:tcW w:w="815" w:type="pct"/>
            <w:vAlign w:val="center"/>
          </w:tcPr>
          <w:p w14:paraId="735D84D9" w14:textId="77777777" w:rsidR="007E42BE" w:rsidRPr="005008A7" w:rsidRDefault="007E42BE" w:rsidP="008A1BC1">
            <w:pPr>
              <w:pStyle w:val="TableParagraph"/>
              <w:spacing w:after="0"/>
            </w:pPr>
            <w:r w:rsidRPr="005008A7">
              <w:t>Present</w:t>
            </w:r>
          </w:p>
        </w:tc>
      </w:tr>
      <w:tr w:rsidR="007E42BE" w:rsidRPr="005008A7" w14:paraId="38BAC2C9" w14:textId="77777777" w:rsidTr="008A1BC1">
        <w:trPr>
          <w:cantSplit/>
          <w:trHeight w:val="300"/>
        </w:trPr>
        <w:tc>
          <w:tcPr>
            <w:tcW w:w="836" w:type="pct"/>
            <w:vMerge w:val="restart"/>
            <w:vAlign w:val="center"/>
          </w:tcPr>
          <w:p w14:paraId="3B27F49E" w14:textId="77777777" w:rsidR="007E42BE" w:rsidRPr="005008A7" w:rsidRDefault="007E42BE" w:rsidP="008A1BC1">
            <w:pPr>
              <w:pStyle w:val="TableParagraph"/>
              <w:spacing w:after="0"/>
            </w:pPr>
            <w:r w:rsidRPr="005008A7">
              <w:t>Intracranial</w:t>
            </w:r>
          </w:p>
        </w:tc>
        <w:tc>
          <w:tcPr>
            <w:tcW w:w="591" w:type="pct"/>
            <w:vAlign w:val="center"/>
          </w:tcPr>
          <w:p w14:paraId="06E027CB" w14:textId="77777777" w:rsidR="007E42BE" w:rsidRPr="005008A7" w:rsidRDefault="007E42BE" w:rsidP="008A1BC1">
            <w:pPr>
              <w:pStyle w:val="TableParagraph"/>
              <w:spacing w:after="0"/>
            </w:pPr>
          </w:p>
        </w:tc>
        <w:tc>
          <w:tcPr>
            <w:tcW w:w="2758" w:type="pct"/>
            <w:vMerge w:val="restart"/>
            <w:vAlign w:val="center"/>
          </w:tcPr>
          <w:p w14:paraId="60635AC8" w14:textId="77777777" w:rsidR="007E42BE" w:rsidRPr="005008A7" w:rsidRDefault="007E42BE" w:rsidP="008A1BC1">
            <w:pPr>
              <w:spacing w:after="0"/>
            </w:pPr>
            <w:r w:rsidRPr="005008A7">
              <w:t xml:space="preserve">Encephalitis, ADEM </w:t>
            </w:r>
          </w:p>
          <w:p w14:paraId="5E9E81CC" w14:textId="77777777" w:rsidR="007E42BE" w:rsidRPr="005008A7" w:rsidRDefault="007E42BE" w:rsidP="008A1BC1">
            <w:pPr>
              <w:spacing w:after="0"/>
            </w:pPr>
            <w:r w:rsidRPr="005008A7">
              <w:rPr>
                <w:rFonts w:eastAsia="Calibri"/>
                <w:color w:val="000000" w:themeColor="text1"/>
              </w:rPr>
              <w:t>Carcinomatous meningitis</w:t>
            </w:r>
            <w:r w:rsidRPr="005008A7">
              <w:br/>
              <w:t xml:space="preserve">Brain stem stroke or encephalitis (Bickerstaff’s) </w:t>
            </w:r>
          </w:p>
          <w:p w14:paraId="01E65278" w14:textId="77777777" w:rsidR="007E42BE" w:rsidRPr="005008A7" w:rsidRDefault="007E42BE" w:rsidP="008A1BC1">
            <w:pPr>
              <w:spacing w:after="0"/>
            </w:pPr>
            <w:r w:rsidRPr="005008A7">
              <w:t>Wernicke’s</w:t>
            </w:r>
            <w:r w:rsidRPr="005008A7">
              <w:rPr>
                <w:spacing w:val="-13"/>
              </w:rPr>
              <w:t xml:space="preserve"> </w:t>
            </w:r>
            <w:r w:rsidRPr="005008A7">
              <w:t>encephalopathy</w:t>
            </w:r>
            <w:r w:rsidRPr="005008A7">
              <w:rPr>
                <w:spacing w:val="-12"/>
              </w:rPr>
              <w:t xml:space="preserve"> </w:t>
            </w:r>
            <w:r w:rsidRPr="005008A7">
              <w:t>(thiamine</w:t>
            </w:r>
            <w:r w:rsidRPr="005008A7">
              <w:rPr>
                <w:spacing w:val="-13"/>
              </w:rPr>
              <w:t xml:space="preserve"> </w:t>
            </w:r>
            <w:r w:rsidRPr="005008A7">
              <w:t>deficiency)</w:t>
            </w:r>
          </w:p>
        </w:tc>
        <w:tc>
          <w:tcPr>
            <w:tcW w:w="815" w:type="pct"/>
            <w:vMerge w:val="restart"/>
            <w:vAlign w:val="center"/>
          </w:tcPr>
          <w:p w14:paraId="7BF67385" w14:textId="2B7B9C2E" w:rsidR="007E42BE" w:rsidRPr="005008A7" w:rsidRDefault="007E42BE" w:rsidP="008A1BC1">
            <w:pPr>
              <w:pStyle w:val="TableParagraph"/>
              <w:spacing w:after="0"/>
            </w:pP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rPr>
                <w:spacing w:val="47"/>
              </w:rPr>
              <w:t xml:space="preserve"> </w:t>
            </w:r>
            <w:r w:rsidRPr="005008A7">
              <w:t>No</w:t>
            </w:r>
            <w:r w:rsidR="00DB3681">
              <w:rPr>
                <w:spacing w:val="73"/>
              </w:rPr>
              <w:t xml:space="preserve"> </w:t>
            </w:r>
            <w:r w:rsidRPr="005008A7">
              <w:rPr>
                <w:spacing w:val="-2"/>
              </w:rPr>
              <w:t>Unknown</w:t>
            </w:r>
          </w:p>
        </w:tc>
      </w:tr>
      <w:tr w:rsidR="007E42BE" w:rsidRPr="005008A7" w14:paraId="1FDF757E" w14:textId="77777777" w:rsidTr="008A1BC1">
        <w:trPr>
          <w:cantSplit/>
          <w:trHeight w:val="294"/>
        </w:trPr>
        <w:tc>
          <w:tcPr>
            <w:tcW w:w="836" w:type="pct"/>
            <w:vMerge/>
            <w:vAlign w:val="center"/>
          </w:tcPr>
          <w:p w14:paraId="6FCF6106" w14:textId="77777777" w:rsidR="007E42BE" w:rsidRPr="005008A7" w:rsidRDefault="007E42BE" w:rsidP="008A1BC1">
            <w:pPr>
              <w:spacing w:after="0"/>
            </w:pPr>
          </w:p>
        </w:tc>
        <w:tc>
          <w:tcPr>
            <w:tcW w:w="591" w:type="pct"/>
            <w:vAlign w:val="center"/>
          </w:tcPr>
          <w:p w14:paraId="01CA1261" w14:textId="77777777" w:rsidR="007E42BE" w:rsidRPr="005008A7" w:rsidRDefault="007E42BE" w:rsidP="008A1BC1">
            <w:pPr>
              <w:pStyle w:val="TableParagraph"/>
              <w:spacing w:after="0"/>
            </w:pPr>
          </w:p>
        </w:tc>
        <w:tc>
          <w:tcPr>
            <w:tcW w:w="2758" w:type="pct"/>
            <w:vMerge/>
            <w:vAlign w:val="center"/>
          </w:tcPr>
          <w:p w14:paraId="402FB5A1" w14:textId="77777777" w:rsidR="007E42BE" w:rsidRPr="005008A7" w:rsidRDefault="007E42BE" w:rsidP="008A1BC1">
            <w:pPr>
              <w:spacing w:after="0"/>
            </w:pPr>
          </w:p>
        </w:tc>
        <w:tc>
          <w:tcPr>
            <w:tcW w:w="815" w:type="pct"/>
            <w:vMerge/>
            <w:vAlign w:val="center"/>
          </w:tcPr>
          <w:p w14:paraId="0157C9A5" w14:textId="77777777" w:rsidR="007E42BE" w:rsidRPr="005008A7" w:rsidRDefault="007E42BE" w:rsidP="008A1BC1">
            <w:pPr>
              <w:spacing w:after="0"/>
            </w:pPr>
          </w:p>
        </w:tc>
      </w:tr>
      <w:tr w:rsidR="007E42BE" w:rsidRPr="005008A7" w14:paraId="70C2592A" w14:textId="77777777" w:rsidTr="008A1BC1">
        <w:trPr>
          <w:cantSplit/>
          <w:trHeight w:val="292"/>
        </w:trPr>
        <w:tc>
          <w:tcPr>
            <w:tcW w:w="836" w:type="pct"/>
            <w:vMerge/>
            <w:vAlign w:val="center"/>
          </w:tcPr>
          <w:p w14:paraId="5AAB1F3E" w14:textId="77777777" w:rsidR="007E42BE" w:rsidRPr="005008A7" w:rsidRDefault="007E42BE" w:rsidP="008A1BC1">
            <w:pPr>
              <w:spacing w:after="0"/>
            </w:pPr>
          </w:p>
        </w:tc>
        <w:tc>
          <w:tcPr>
            <w:tcW w:w="591" w:type="pct"/>
            <w:vAlign w:val="center"/>
          </w:tcPr>
          <w:p w14:paraId="71DA62E7" w14:textId="77777777" w:rsidR="007E42BE" w:rsidRPr="005008A7" w:rsidRDefault="007E42BE" w:rsidP="008A1BC1">
            <w:pPr>
              <w:pStyle w:val="TableParagraph"/>
              <w:spacing w:after="0"/>
            </w:pPr>
          </w:p>
        </w:tc>
        <w:tc>
          <w:tcPr>
            <w:tcW w:w="2758" w:type="pct"/>
            <w:vMerge/>
            <w:vAlign w:val="center"/>
          </w:tcPr>
          <w:p w14:paraId="62112430" w14:textId="77777777" w:rsidR="007E42BE" w:rsidRPr="005008A7" w:rsidRDefault="007E42BE" w:rsidP="008A1BC1">
            <w:pPr>
              <w:spacing w:after="0"/>
            </w:pPr>
          </w:p>
        </w:tc>
        <w:tc>
          <w:tcPr>
            <w:tcW w:w="815" w:type="pct"/>
            <w:vMerge/>
            <w:vAlign w:val="center"/>
          </w:tcPr>
          <w:p w14:paraId="46A63169" w14:textId="77777777" w:rsidR="007E42BE" w:rsidRPr="005008A7" w:rsidRDefault="007E42BE" w:rsidP="008A1BC1">
            <w:pPr>
              <w:spacing w:after="0"/>
            </w:pPr>
          </w:p>
        </w:tc>
      </w:tr>
      <w:tr w:rsidR="007E42BE" w:rsidRPr="005008A7" w14:paraId="2A8925A7" w14:textId="77777777" w:rsidTr="008A1BC1">
        <w:trPr>
          <w:cantSplit/>
          <w:trHeight w:val="268"/>
        </w:trPr>
        <w:tc>
          <w:tcPr>
            <w:tcW w:w="836" w:type="pct"/>
            <w:vMerge/>
            <w:vAlign w:val="center"/>
          </w:tcPr>
          <w:p w14:paraId="6AE3A028" w14:textId="77777777" w:rsidR="007E42BE" w:rsidRPr="005008A7" w:rsidRDefault="007E42BE" w:rsidP="008A1BC1">
            <w:pPr>
              <w:spacing w:after="0"/>
            </w:pPr>
          </w:p>
        </w:tc>
        <w:tc>
          <w:tcPr>
            <w:tcW w:w="591" w:type="pct"/>
            <w:vAlign w:val="center"/>
          </w:tcPr>
          <w:p w14:paraId="39842122" w14:textId="77777777" w:rsidR="007E42BE" w:rsidRPr="005008A7" w:rsidRDefault="007E42BE" w:rsidP="008A1BC1">
            <w:pPr>
              <w:pStyle w:val="TableParagraph"/>
              <w:spacing w:after="0"/>
            </w:pPr>
          </w:p>
        </w:tc>
        <w:tc>
          <w:tcPr>
            <w:tcW w:w="2758" w:type="pct"/>
            <w:vMerge/>
            <w:vAlign w:val="center"/>
          </w:tcPr>
          <w:p w14:paraId="1CF7DFE8" w14:textId="77777777" w:rsidR="007E42BE" w:rsidRPr="005008A7" w:rsidRDefault="007E42BE" w:rsidP="008A1BC1">
            <w:pPr>
              <w:spacing w:after="0"/>
            </w:pPr>
          </w:p>
        </w:tc>
        <w:tc>
          <w:tcPr>
            <w:tcW w:w="815" w:type="pct"/>
            <w:vMerge/>
            <w:vAlign w:val="center"/>
          </w:tcPr>
          <w:p w14:paraId="6C5596DA" w14:textId="77777777" w:rsidR="007E42BE" w:rsidRPr="005008A7" w:rsidRDefault="007E42BE" w:rsidP="008A1BC1">
            <w:pPr>
              <w:spacing w:after="0"/>
            </w:pPr>
          </w:p>
        </w:tc>
      </w:tr>
      <w:tr w:rsidR="007E42BE" w:rsidRPr="005008A7" w14:paraId="4D31AE64" w14:textId="77777777" w:rsidTr="008A1BC1">
        <w:trPr>
          <w:cantSplit/>
          <w:trHeight w:val="268"/>
        </w:trPr>
        <w:tc>
          <w:tcPr>
            <w:tcW w:w="836" w:type="pct"/>
            <w:vMerge w:val="restart"/>
            <w:vAlign w:val="center"/>
          </w:tcPr>
          <w:p w14:paraId="56728D4C" w14:textId="73032D10" w:rsidR="007E42BE" w:rsidRPr="005008A7" w:rsidRDefault="007E42BE" w:rsidP="008A1BC1">
            <w:pPr>
              <w:pStyle w:val="TableParagraph"/>
              <w:spacing w:after="0"/>
            </w:pPr>
            <w:r w:rsidRPr="005008A7">
              <w:t>Spinal</w:t>
            </w:r>
            <w:r w:rsidRPr="005008A7">
              <w:rPr>
                <w:spacing w:val="-7"/>
              </w:rPr>
              <w:t xml:space="preserve"> </w:t>
            </w:r>
            <w:r w:rsidR="008A1BC1" w:rsidRPr="005008A7">
              <w:rPr>
                <w:spacing w:val="-4"/>
              </w:rPr>
              <w:t>cord</w:t>
            </w:r>
          </w:p>
        </w:tc>
        <w:tc>
          <w:tcPr>
            <w:tcW w:w="591" w:type="pct"/>
            <w:vAlign w:val="center"/>
          </w:tcPr>
          <w:p w14:paraId="03A37A59" w14:textId="77777777" w:rsidR="007E42BE" w:rsidRPr="005008A7" w:rsidRDefault="007E42BE" w:rsidP="008A1BC1">
            <w:pPr>
              <w:pStyle w:val="TableParagraph"/>
              <w:spacing w:after="0"/>
            </w:pPr>
          </w:p>
        </w:tc>
        <w:tc>
          <w:tcPr>
            <w:tcW w:w="2758" w:type="pct"/>
            <w:vMerge w:val="restart"/>
            <w:vAlign w:val="center"/>
          </w:tcPr>
          <w:p w14:paraId="319964BA" w14:textId="77777777" w:rsidR="007E42BE" w:rsidRPr="005008A7" w:rsidRDefault="007E42BE" w:rsidP="008A1BC1">
            <w:pPr>
              <w:pStyle w:val="TableParagraph"/>
              <w:spacing w:after="0"/>
            </w:pPr>
            <w:r w:rsidRPr="005008A7">
              <w:t>Infarct Myelitis Compression</w:t>
            </w:r>
          </w:p>
        </w:tc>
        <w:tc>
          <w:tcPr>
            <w:tcW w:w="815" w:type="pct"/>
            <w:vMerge w:val="restart"/>
            <w:vAlign w:val="center"/>
          </w:tcPr>
          <w:p w14:paraId="64B9F67B" w14:textId="32FF90A6" w:rsidR="007E42BE" w:rsidRPr="005008A7" w:rsidRDefault="007E42BE" w:rsidP="008A1BC1">
            <w:pPr>
              <w:pStyle w:val="TableParagraph"/>
              <w:spacing w:after="0"/>
            </w:pP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rPr>
                <w:spacing w:val="47"/>
              </w:rPr>
              <w:t xml:space="preserve"> </w:t>
            </w:r>
            <w:r w:rsidRPr="005008A7">
              <w:t>No</w:t>
            </w:r>
            <w:r w:rsidR="00DB3681">
              <w:rPr>
                <w:spacing w:val="73"/>
              </w:rPr>
              <w:t xml:space="preserve"> </w:t>
            </w:r>
            <w:r w:rsidRPr="005008A7">
              <w:rPr>
                <w:spacing w:val="-2"/>
              </w:rPr>
              <w:t>Unknown</w:t>
            </w:r>
          </w:p>
        </w:tc>
      </w:tr>
      <w:tr w:rsidR="007E42BE" w:rsidRPr="005008A7" w14:paraId="31A2F83D" w14:textId="77777777" w:rsidTr="008A1BC1">
        <w:trPr>
          <w:cantSplit/>
          <w:trHeight w:val="268"/>
        </w:trPr>
        <w:tc>
          <w:tcPr>
            <w:tcW w:w="836" w:type="pct"/>
            <w:vMerge/>
            <w:vAlign w:val="center"/>
          </w:tcPr>
          <w:p w14:paraId="05FC06C7" w14:textId="77777777" w:rsidR="007E42BE" w:rsidRPr="005008A7" w:rsidRDefault="007E42BE" w:rsidP="008A1BC1">
            <w:pPr>
              <w:spacing w:after="0"/>
            </w:pPr>
          </w:p>
        </w:tc>
        <w:tc>
          <w:tcPr>
            <w:tcW w:w="591" w:type="pct"/>
            <w:vAlign w:val="center"/>
          </w:tcPr>
          <w:p w14:paraId="309CA89B" w14:textId="77777777" w:rsidR="007E42BE" w:rsidRPr="005008A7" w:rsidRDefault="007E42BE" w:rsidP="008A1BC1">
            <w:pPr>
              <w:pStyle w:val="TableParagraph"/>
              <w:spacing w:after="0"/>
            </w:pPr>
          </w:p>
        </w:tc>
        <w:tc>
          <w:tcPr>
            <w:tcW w:w="2758" w:type="pct"/>
            <w:vMerge/>
            <w:vAlign w:val="center"/>
          </w:tcPr>
          <w:p w14:paraId="04FD1183" w14:textId="77777777" w:rsidR="007E42BE" w:rsidRPr="005008A7" w:rsidRDefault="007E42BE" w:rsidP="008A1BC1">
            <w:pPr>
              <w:spacing w:after="0"/>
            </w:pPr>
          </w:p>
        </w:tc>
        <w:tc>
          <w:tcPr>
            <w:tcW w:w="815" w:type="pct"/>
            <w:vMerge/>
            <w:vAlign w:val="center"/>
          </w:tcPr>
          <w:p w14:paraId="7B9581D6" w14:textId="77777777" w:rsidR="007E42BE" w:rsidRPr="005008A7" w:rsidRDefault="007E42BE" w:rsidP="008A1BC1">
            <w:pPr>
              <w:spacing w:after="0"/>
            </w:pPr>
          </w:p>
        </w:tc>
      </w:tr>
      <w:tr w:rsidR="007E42BE" w:rsidRPr="005008A7" w14:paraId="6B5222CF" w14:textId="77777777" w:rsidTr="008A1BC1">
        <w:trPr>
          <w:cantSplit/>
          <w:trHeight w:val="269"/>
        </w:trPr>
        <w:tc>
          <w:tcPr>
            <w:tcW w:w="836" w:type="pct"/>
            <w:vMerge/>
            <w:vAlign w:val="center"/>
          </w:tcPr>
          <w:p w14:paraId="5419FBA0" w14:textId="77777777" w:rsidR="007E42BE" w:rsidRPr="005008A7" w:rsidRDefault="007E42BE" w:rsidP="008A1BC1">
            <w:pPr>
              <w:spacing w:after="0"/>
            </w:pPr>
          </w:p>
        </w:tc>
        <w:tc>
          <w:tcPr>
            <w:tcW w:w="591" w:type="pct"/>
            <w:vAlign w:val="center"/>
          </w:tcPr>
          <w:p w14:paraId="03D6FD33" w14:textId="77777777" w:rsidR="007E42BE" w:rsidRPr="005008A7" w:rsidRDefault="007E42BE" w:rsidP="008A1BC1">
            <w:pPr>
              <w:pStyle w:val="TableParagraph"/>
              <w:spacing w:after="0"/>
            </w:pPr>
          </w:p>
        </w:tc>
        <w:tc>
          <w:tcPr>
            <w:tcW w:w="2758" w:type="pct"/>
            <w:vMerge/>
            <w:vAlign w:val="center"/>
          </w:tcPr>
          <w:p w14:paraId="69BC395C" w14:textId="77777777" w:rsidR="007E42BE" w:rsidRPr="005008A7" w:rsidRDefault="007E42BE" w:rsidP="008A1BC1">
            <w:pPr>
              <w:spacing w:after="0"/>
            </w:pPr>
          </w:p>
        </w:tc>
        <w:tc>
          <w:tcPr>
            <w:tcW w:w="815" w:type="pct"/>
            <w:vMerge/>
            <w:vAlign w:val="center"/>
          </w:tcPr>
          <w:p w14:paraId="74F16239" w14:textId="77777777" w:rsidR="007E42BE" w:rsidRPr="005008A7" w:rsidRDefault="007E42BE" w:rsidP="008A1BC1">
            <w:pPr>
              <w:spacing w:after="0"/>
            </w:pPr>
          </w:p>
        </w:tc>
      </w:tr>
      <w:tr w:rsidR="007E42BE" w:rsidRPr="005008A7" w14:paraId="16A508F4" w14:textId="77777777" w:rsidTr="008A1BC1">
        <w:trPr>
          <w:cantSplit/>
          <w:trHeight w:val="268"/>
        </w:trPr>
        <w:tc>
          <w:tcPr>
            <w:tcW w:w="836" w:type="pct"/>
            <w:vMerge w:val="restart"/>
            <w:vAlign w:val="center"/>
          </w:tcPr>
          <w:p w14:paraId="490E5403" w14:textId="77777777" w:rsidR="007E42BE" w:rsidRPr="005008A7" w:rsidRDefault="007E42BE" w:rsidP="008A1BC1">
            <w:pPr>
              <w:pStyle w:val="TableParagraph"/>
              <w:spacing w:after="0"/>
            </w:pPr>
            <w:r w:rsidRPr="005008A7">
              <w:t>Anterior</w:t>
            </w:r>
            <w:r w:rsidRPr="005008A7">
              <w:rPr>
                <w:spacing w:val="-11"/>
              </w:rPr>
              <w:t xml:space="preserve"> </w:t>
            </w:r>
            <w:r w:rsidRPr="005008A7">
              <w:t>horn</w:t>
            </w:r>
            <w:r w:rsidRPr="005008A7">
              <w:rPr>
                <w:spacing w:val="-10"/>
              </w:rPr>
              <w:t xml:space="preserve"> </w:t>
            </w:r>
            <w:r w:rsidRPr="005008A7">
              <w:t>cells</w:t>
            </w:r>
            <w:r w:rsidRPr="005008A7">
              <w:rPr>
                <w:spacing w:val="-10"/>
              </w:rPr>
              <w:t xml:space="preserve"> </w:t>
            </w:r>
            <w:r w:rsidRPr="005008A7">
              <w:t>of spinal cord</w:t>
            </w:r>
          </w:p>
        </w:tc>
        <w:tc>
          <w:tcPr>
            <w:tcW w:w="591" w:type="pct"/>
            <w:vAlign w:val="center"/>
          </w:tcPr>
          <w:p w14:paraId="45B9D7D2" w14:textId="77777777" w:rsidR="007E42BE" w:rsidRPr="005008A7" w:rsidRDefault="007E42BE" w:rsidP="008A1BC1">
            <w:pPr>
              <w:pStyle w:val="TableParagraph"/>
              <w:spacing w:after="0"/>
            </w:pPr>
          </w:p>
        </w:tc>
        <w:tc>
          <w:tcPr>
            <w:tcW w:w="2758" w:type="pct"/>
            <w:vMerge w:val="restart"/>
            <w:vAlign w:val="center"/>
          </w:tcPr>
          <w:p w14:paraId="0599803D" w14:textId="77777777" w:rsidR="007E42BE" w:rsidRPr="005008A7" w:rsidRDefault="007E42BE" w:rsidP="008A1BC1">
            <w:pPr>
              <w:pStyle w:val="TableParagraph"/>
              <w:spacing w:after="0"/>
            </w:pPr>
            <w:r w:rsidRPr="005008A7">
              <w:t>Viral</w:t>
            </w:r>
            <w:r w:rsidRPr="005008A7">
              <w:rPr>
                <w:spacing w:val="-4"/>
              </w:rPr>
              <w:t xml:space="preserve"> </w:t>
            </w:r>
            <w:r w:rsidRPr="005008A7">
              <w:t>infection:</w:t>
            </w:r>
            <w:r w:rsidRPr="005008A7">
              <w:rPr>
                <w:spacing w:val="-5"/>
              </w:rPr>
              <w:t xml:space="preserve"> </w:t>
            </w:r>
            <w:r w:rsidRPr="005008A7">
              <w:t>Polio</w:t>
            </w:r>
            <w:r w:rsidRPr="005008A7">
              <w:rPr>
                <w:spacing w:val="-4"/>
              </w:rPr>
              <w:t xml:space="preserve"> </w:t>
            </w:r>
            <w:r w:rsidRPr="005008A7">
              <w:t>/</w:t>
            </w:r>
            <w:r w:rsidRPr="005008A7">
              <w:rPr>
                <w:spacing w:val="-5"/>
              </w:rPr>
              <w:t xml:space="preserve"> </w:t>
            </w:r>
            <w:r w:rsidRPr="005008A7">
              <w:t>VAPP,</w:t>
            </w:r>
            <w:r w:rsidRPr="005008A7">
              <w:rPr>
                <w:spacing w:val="-5"/>
              </w:rPr>
              <w:t xml:space="preserve"> </w:t>
            </w:r>
            <w:r w:rsidRPr="005008A7">
              <w:t>West</w:t>
            </w:r>
            <w:r w:rsidRPr="005008A7">
              <w:rPr>
                <w:spacing w:val="-5"/>
              </w:rPr>
              <w:t xml:space="preserve"> </w:t>
            </w:r>
            <w:r w:rsidRPr="005008A7">
              <w:t>Nile</w:t>
            </w:r>
            <w:r w:rsidRPr="005008A7">
              <w:rPr>
                <w:spacing w:val="-4"/>
              </w:rPr>
              <w:t xml:space="preserve"> </w:t>
            </w:r>
            <w:r w:rsidRPr="005008A7">
              <w:t>Virus,</w:t>
            </w:r>
            <w:r w:rsidRPr="005008A7">
              <w:rPr>
                <w:spacing w:val="-5"/>
              </w:rPr>
              <w:t xml:space="preserve"> </w:t>
            </w:r>
            <w:r w:rsidRPr="005008A7">
              <w:t>Zika</w:t>
            </w:r>
            <w:r w:rsidRPr="005008A7">
              <w:rPr>
                <w:spacing w:val="-4"/>
              </w:rPr>
              <w:t xml:space="preserve"> </w:t>
            </w:r>
            <w:r w:rsidRPr="005008A7">
              <w:t>Virus Amyotrophic lateral sclerosis</w:t>
            </w:r>
          </w:p>
          <w:p w14:paraId="6CD95BAE" w14:textId="77777777" w:rsidR="007E42BE" w:rsidRPr="005008A7" w:rsidRDefault="007E42BE" w:rsidP="008A1BC1">
            <w:pPr>
              <w:pStyle w:val="TableParagraph"/>
              <w:spacing w:after="0"/>
            </w:pPr>
            <w:r w:rsidRPr="005008A7">
              <w:t>Progressive</w:t>
            </w:r>
            <w:r w:rsidRPr="005008A7">
              <w:rPr>
                <w:spacing w:val="-10"/>
              </w:rPr>
              <w:t xml:space="preserve"> </w:t>
            </w:r>
            <w:r w:rsidRPr="005008A7">
              <w:t>spinal</w:t>
            </w:r>
            <w:r w:rsidRPr="005008A7">
              <w:rPr>
                <w:spacing w:val="-12"/>
              </w:rPr>
              <w:t xml:space="preserve"> </w:t>
            </w:r>
            <w:r w:rsidRPr="005008A7">
              <w:t>muscular</w:t>
            </w:r>
            <w:r w:rsidRPr="005008A7">
              <w:rPr>
                <w:spacing w:val="-11"/>
              </w:rPr>
              <w:t xml:space="preserve"> </w:t>
            </w:r>
            <w:r w:rsidRPr="005008A7">
              <w:rPr>
                <w:spacing w:val="-2"/>
              </w:rPr>
              <w:t>atrophy</w:t>
            </w:r>
          </w:p>
        </w:tc>
        <w:tc>
          <w:tcPr>
            <w:tcW w:w="815" w:type="pct"/>
            <w:vMerge w:val="restart"/>
            <w:vAlign w:val="center"/>
          </w:tcPr>
          <w:p w14:paraId="699F12E7" w14:textId="16DBB976" w:rsidR="007E42BE" w:rsidRPr="005008A7" w:rsidRDefault="007E42BE" w:rsidP="008A1BC1">
            <w:pPr>
              <w:pStyle w:val="TableParagraph"/>
              <w:spacing w:after="0"/>
            </w:pP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rPr>
                <w:spacing w:val="47"/>
              </w:rPr>
              <w:t xml:space="preserve"> </w:t>
            </w:r>
            <w:r w:rsidRPr="005008A7">
              <w:t>No</w:t>
            </w:r>
            <w:r w:rsidR="00DB3681">
              <w:rPr>
                <w:spacing w:val="73"/>
              </w:rPr>
              <w:t xml:space="preserve"> </w:t>
            </w:r>
            <w:r w:rsidRPr="005008A7">
              <w:rPr>
                <w:spacing w:val="-2"/>
              </w:rPr>
              <w:t>Unknown</w:t>
            </w:r>
          </w:p>
        </w:tc>
      </w:tr>
      <w:tr w:rsidR="007E42BE" w:rsidRPr="005008A7" w14:paraId="1B9E24B4" w14:textId="77777777" w:rsidTr="008A1BC1">
        <w:trPr>
          <w:cantSplit/>
          <w:trHeight w:val="268"/>
        </w:trPr>
        <w:tc>
          <w:tcPr>
            <w:tcW w:w="836" w:type="pct"/>
            <w:vMerge/>
            <w:vAlign w:val="center"/>
          </w:tcPr>
          <w:p w14:paraId="545534BB" w14:textId="77777777" w:rsidR="007E42BE" w:rsidRPr="005008A7" w:rsidRDefault="007E42BE" w:rsidP="008A1BC1">
            <w:pPr>
              <w:spacing w:after="0"/>
            </w:pPr>
          </w:p>
        </w:tc>
        <w:tc>
          <w:tcPr>
            <w:tcW w:w="591" w:type="pct"/>
            <w:vAlign w:val="center"/>
          </w:tcPr>
          <w:p w14:paraId="63D4DDB2" w14:textId="77777777" w:rsidR="007E42BE" w:rsidRPr="005008A7" w:rsidRDefault="007E42BE" w:rsidP="008A1BC1">
            <w:pPr>
              <w:pStyle w:val="TableParagraph"/>
              <w:spacing w:after="0"/>
            </w:pPr>
          </w:p>
        </w:tc>
        <w:tc>
          <w:tcPr>
            <w:tcW w:w="2758" w:type="pct"/>
            <w:vMerge/>
            <w:vAlign w:val="center"/>
          </w:tcPr>
          <w:p w14:paraId="7849E7DA" w14:textId="77777777" w:rsidR="007E42BE" w:rsidRPr="005008A7" w:rsidRDefault="007E42BE" w:rsidP="008A1BC1">
            <w:pPr>
              <w:spacing w:after="0"/>
            </w:pPr>
          </w:p>
        </w:tc>
        <w:tc>
          <w:tcPr>
            <w:tcW w:w="815" w:type="pct"/>
            <w:vMerge/>
            <w:vAlign w:val="center"/>
          </w:tcPr>
          <w:p w14:paraId="46508F81" w14:textId="77777777" w:rsidR="007E42BE" w:rsidRPr="005008A7" w:rsidRDefault="007E42BE" w:rsidP="008A1BC1">
            <w:pPr>
              <w:spacing w:after="0"/>
            </w:pPr>
          </w:p>
        </w:tc>
      </w:tr>
      <w:tr w:rsidR="007E42BE" w:rsidRPr="005008A7" w14:paraId="7BD3CCE6" w14:textId="77777777" w:rsidTr="008A1BC1">
        <w:trPr>
          <w:cantSplit/>
          <w:trHeight w:val="268"/>
        </w:trPr>
        <w:tc>
          <w:tcPr>
            <w:tcW w:w="836" w:type="pct"/>
            <w:vMerge/>
            <w:vAlign w:val="center"/>
          </w:tcPr>
          <w:p w14:paraId="1CF2C2E4" w14:textId="77777777" w:rsidR="007E42BE" w:rsidRPr="005008A7" w:rsidRDefault="007E42BE" w:rsidP="008A1BC1">
            <w:pPr>
              <w:spacing w:after="0"/>
            </w:pPr>
          </w:p>
        </w:tc>
        <w:tc>
          <w:tcPr>
            <w:tcW w:w="591" w:type="pct"/>
            <w:vAlign w:val="center"/>
          </w:tcPr>
          <w:p w14:paraId="282B72D5" w14:textId="77777777" w:rsidR="007E42BE" w:rsidRPr="005008A7" w:rsidRDefault="007E42BE" w:rsidP="008A1BC1">
            <w:pPr>
              <w:pStyle w:val="TableParagraph"/>
              <w:spacing w:after="0"/>
            </w:pPr>
          </w:p>
        </w:tc>
        <w:tc>
          <w:tcPr>
            <w:tcW w:w="2758" w:type="pct"/>
            <w:vMerge/>
            <w:vAlign w:val="center"/>
          </w:tcPr>
          <w:p w14:paraId="25E10C3A" w14:textId="77777777" w:rsidR="007E42BE" w:rsidRPr="005008A7" w:rsidRDefault="007E42BE" w:rsidP="008A1BC1">
            <w:pPr>
              <w:spacing w:after="0"/>
            </w:pPr>
          </w:p>
        </w:tc>
        <w:tc>
          <w:tcPr>
            <w:tcW w:w="815" w:type="pct"/>
            <w:vMerge/>
            <w:vAlign w:val="center"/>
          </w:tcPr>
          <w:p w14:paraId="459EE569" w14:textId="77777777" w:rsidR="007E42BE" w:rsidRPr="005008A7" w:rsidRDefault="007E42BE" w:rsidP="008A1BC1">
            <w:pPr>
              <w:spacing w:after="0"/>
            </w:pPr>
          </w:p>
        </w:tc>
      </w:tr>
      <w:tr w:rsidR="007E42BE" w:rsidRPr="005008A7" w14:paraId="1CAF321E" w14:textId="77777777" w:rsidTr="008A1BC1">
        <w:trPr>
          <w:cantSplit/>
          <w:trHeight w:val="290"/>
        </w:trPr>
        <w:tc>
          <w:tcPr>
            <w:tcW w:w="836" w:type="pct"/>
            <w:vMerge w:val="restart"/>
            <w:vAlign w:val="center"/>
          </w:tcPr>
          <w:p w14:paraId="07689901" w14:textId="77777777" w:rsidR="007E42BE" w:rsidRPr="005008A7" w:rsidRDefault="007E42BE" w:rsidP="008A1BC1">
            <w:pPr>
              <w:pStyle w:val="TableParagraph"/>
              <w:spacing w:after="0"/>
            </w:pPr>
            <w:r w:rsidRPr="005008A7">
              <w:t>Spinal</w:t>
            </w:r>
            <w:r w:rsidRPr="005008A7">
              <w:rPr>
                <w:spacing w:val="-7"/>
              </w:rPr>
              <w:t xml:space="preserve"> </w:t>
            </w:r>
            <w:r w:rsidRPr="005008A7">
              <w:t>nerve</w:t>
            </w:r>
            <w:r w:rsidRPr="005008A7">
              <w:rPr>
                <w:spacing w:val="-7"/>
              </w:rPr>
              <w:t xml:space="preserve"> </w:t>
            </w:r>
            <w:r w:rsidRPr="005008A7">
              <w:t>roots</w:t>
            </w:r>
          </w:p>
        </w:tc>
        <w:tc>
          <w:tcPr>
            <w:tcW w:w="591" w:type="pct"/>
            <w:vAlign w:val="center"/>
          </w:tcPr>
          <w:p w14:paraId="52C2822B" w14:textId="77777777" w:rsidR="007E42BE" w:rsidRPr="005008A7" w:rsidRDefault="007E42BE" w:rsidP="008A1BC1">
            <w:pPr>
              <w:pStyle w:val="TableParagraph"/>
              <w:spacing w:after="0"/>
            </w:pPr>
          </w:p>
        </w:tc>
        <w:tc>
          <w:tcPr>
            <w:tcW w:w="2758" w:type="pct"/>
            <w:vMerge w:val="restart"/>
            <w:vAlign w:val="center"/>
          </w:tcPr>
          <w:p w14:paraId="0B089E6A" w14:textId="77777777" w:rsidR="007E42BE" w:rsidRPr="005008A7" w:rsidRDefault="007E42BE" w:rsidP="008A1BC1">
            <w:pPr>
              <w:pStyle w:val="TableParagraph"/>
              <w:spacing w:after="0"/>
            </w:pPr>
            <w:r w:rsidRPr="005008A7">
              <w:t>Chronic</w:t>
            </w:r>
            <w:r w:rsidRPr="005008A7">
              <w:rPr>
                <w:spacing w:val="-9"/>
              </w:rPr>
              <w:t xml:space="preserve"> </w:t>
            </w:r>
            <w:r w:rsidRPr="005008A7">
              <w:t>inflammatory</w:t>
            </w:r>
            <w:r w:rsidRPr="005008A7">
              <w:rPr>
                <w:spacing w:val="-9"/>
              </w:rPr>
              <w:t xml:space="preserve"> </w:t>
            </w:r>
            <w:r w:rsidRPr="005008A7">
              <w:t>demyelinating</w:t>
            </w:r>
            <w:r w:rsidRPr="005008A7">
              <w:rPr>
                <w:spacing w:val="-11"/>
              </w:rPr>
              <w:t xml:space="preserve"> </w:t>
            </w:r>
            <w:r w:rsidRPr="005008A7">
              <w:t>polyneuropathy</w:t>
            </w:r>
            <w:r w:rsidRPr="005008A7">
              <w:rPr>
                <w:spacing w:val="-10"/>
              </w:rPr>
              <w:t xml:space="preserve"> </w:t>
            </w:r>
            <w:r w:rsidRPr="005008A7">
              <w:t>(CIDP) Cauda equina compression</w:t>
            </w:r>
          </w:p>
        </w:tc>
        <w:tc>
          <w:tcPr>
            <w:tcW w:w="815" w:type="pct"/>
            <w:vMerge w:val="restart"/>
            <w:vAlign w:val="center"/>
          </w:tcPr>
          <w:p w14:paraId="64B20679" w14:textId="5E24C637" w:rsidR="007E42BE" w:rsidRPr="005008A7" w:rsidRDefault="007E42BE" w:rsidP="008A1BC1">
            <w:pPr>
              <w:pStyle w:val="TableParagraph"/>
              <w:spacing w:after="0"/>
            </w:pPr>
            <w:proofErr w:type="gramStart"/>
            <w:r w:rsidRPr="005008A7">
              <w:t>Yes</w:t>
            </w:r>
            <w:proofErr w:type="gramEnd"/>
            <w:r w:rsidR="00DB3681">
              <w:rPr>
                <w:spacing w:val="80"/>
              </w:rPr>
              <w:t xml:space="preserve"> </w:t>
            </w:r>
            <w:r w:rsidRPr="005008A7">
              <w:t>No</w:t>
            </w:r>
            <w:r w:rsidR="00DB3681">
              <w:t xml:space="preserve"> </w:t>
            </w:r>
            <w:r w:rsidRPr="005008A7">
              <w:t xml:space="preserve">Unknown </w:t>
            </w:r>
            <w:proofErr w:type="gramStart"/>
            <w:r w:rsidRPr="005008A7">
              <w:t>Yes</w:t>
            </w:r>
            <w:proofErr w:type="gramEnd"/>
            <w:r w:rsidR="00DB3681">
              <w:rPr>
                <w:spacing w:val="47"/>
              </w:rPr>
              <w:t xml:space="preserve"> </w:t>
            </w:r>
            <w:r w:rsidRPr="005008A7">
              <w:rPr>
                <w:spacing w:val="-5"/>
              </w:rPr>
              <w:t>No</w:t>
            </w:r>
            <w:r w:rsidR="00DB3681">
              <w:rPr>
                <w:spacing w:val="-5"/>
              </w:rPr>
              <w:t xml:space="preserve"> </w:t>
            </w:r>
            <w:r w:rsidRPr="005008A7">
              <w:t>Unknown</w:t>
            </w:r>
          </w:p>
        </w:tc>
      </w:tr>
      <w:tr w:rsidR="007E42BE" w:rsidRPr="005008A7" w14:paraId="2736797B" w14:textId="77777777" w:rsidTr="008A1BC1">
        <w:trPr>
          <w:cantSplit/>
          <w:trHeight w:val="268"/>
        </w:trPr>
        <w:tc>
          <w:tcPr>
            <w:tcW w:w="836" w:type="pct"/>
            <w:vMerge/>
            <w:vAlign w:val="center"/>
          </w:tcPr>
          <w:p w14:paraId="08225A6E" w14:textId="77777777" w:rsidR="007E42BE" w:rsidRPr="005008A7" w:rsidRDefault="007E42BE" w:rsidP="008A1BC1">
            <w:pPr>
              <w:spacing w:after="0"/>
            </w:pPr>
          </w:p>
        </w:tc>
        <w:tc>
          <w:tcPr>
            <w:tcW w:w="591" w:type="pct"/>
            <w:vAlign w:val="center"/>
          </w:tcPr>
          <w:p w14:paraId="28F3E3E9" w14:textId="77777777" w:rsidR="007E42BE" w:rsidRPr="005008A7" w:rsidRDefault="007E42BE" w:rsidP="008A1BC1">
            <w:pPr>
              <w:pStyle w:val="TableParagraph"/>
              <w:spacing w:after="0"/>
            </w:pPr>
          </w:p>
        </w:tc>
        <w:tc>
          <w:tcPr>
            <w:tcW w:w="2758" w:type="pct"/>
            <w:vMerge/>
            <w:vAlign w:val="center"/>
          </w:tcPr>
          <w:p w14:paraId="2F7B3318" w14:textId="77777777" w:rsidR="007E42BE" w:rsidRPr="005008A7" w:rsidRDefault="007E42BE" w:rsidP="008A1BC1">
            <w:pPr>
              <w:spacing w:after="0"/>
            </w:pPr>
          </w:p>
        </w:tc>
        <w:tc>
          <w:tcPr>
            <w:tcW w:w="815" w:type="pct"/>
            <w:vMerge/>
            <w:vAlign w:val="center"/>
          </w:tcPr>
          <w:p w14:paraId="2463E435" w14:textId="77777777" w:rsidR="007E42BE" w:rsidRPr="005008A7" w:rsidRDefault="007E42BE" w:rsidP="008A1BC1">
            <w:pPr>
              <w:spacing w:after="0"/>
            </w:pPr>
          </w:p>
        </w:tc>
      </w:tr>
      <w:tr w:rsidR="007E42BE" w:rsidRPr="005008A7" w14:paraId="2D459EEC" w14:textId="77777777" w:rsidTr="008A1BC1">
        <w:trPr>
          <w:cantSplit/>
          <w:trHeight w:val="273"/>
        </w:trPr>
        <w:tc>
          <w:tcPr>
            <w:tcW w:w="836" w:type="pct"/>
            <w:vMerge w:val="restart"/>
            <w:vAlign w:val="center"/>
          </w:tcPr>
          <w:p w14:paraId="77D21514" w14:textId="77777777" w:rsidR="007E42BE" w:rsidRPr="005008A7" w:rsidRDefault="007E42BE" w:rsidP="008A1BC1">
            <w:pPr>
              <w:pStyle w:val="TableParagraph"/>
              <w:keepNext/>
              <w:keepLines/>
              <w:spacing w:after="0"/>
            </w:pPr>
            <w:r w:rsidRPr="005008A7">
              <w:lastRenderedPageBreak/>
              <w:t>Peripheral</w:t>
            </w:r>
            <w:r w:rsidRPr="005008A7">
              <w:rPr>
                <w:spacing w:val="8"/>
              </w:rPr>
              <w:t xml:space="preserve"> </w:t>
            </w:r>
            <w:r w:rsidRPr="005008A7">
              <w:rPr>
                <w:spacing w:val="-2"/>
              </w:rPr>
              <w:t>nerves</w:t>
            </w:r>
          </w:p>
        </w:tc>
        <w:tc>
          <w:tcPr>
            <w:tcW w:w="591" w:type="pct"/>
            <w:vAlign w:val="center"/>
          </w:tcPr>
          <w:p w14:paraId="517F9441" w14:textId="77777777" w:rsidR="007E42BE" w:rsidRPr="005008A7" w:rsidRDefault="007E42BE" w:rsidP="008A1BC1">
            <w:pPr>
              <w:pStyle w:val="TableParagraph"/>
              <w:keepNext/>
              <w:keepLines/>
              <w:spacing w:after="0"/>
            </w:pPr>
          </w:p>
        </w:tc>
        <w:tc>
          <w:tcPr>
            <w:tcW w:w="2758" w:type="pct"/>
            <w:vMerge w:val="restart"/>
            <w:vAlign w:val="center"/>
          </w:tcPr>
          <w:p w14:paraId="26676259" w14:textId="77777777" w:rsidR="007E42BE" w:rsidRPr="005008A7" w:rsidRDefault="007E42BE" w:rsidP="008A1BC1">
            <w:pPr>
              <w:pStyle w:val="TableParagraph"/>
              <w:keepNext/>
              <w:keepLines/>
              <w:spacing w:after="0"/>
            </w:pPr>
            <w:r w:rsidRPr="005008A7">
              <w:t>Metabolic</w:t>
            </w:r>
            <w:r w:rsidRPr="005008A7">
              <w:rPr>
                <w:spacing w:val="-9"/>
              </w:rPr>
              <w:t xml:space="preserve"> </w:t>
            </w:r>
            <w:r w:rsidRPr="005008A7">
              <w:t>derangements</w:t>
            </w:r>
            <w:r w:rsidRPr="005008A7">
              <w:rPr>
                <w:spacing w:val="-8"/>
              </w:rPr>
              <w:t xml:space="preserve"> </w:t>
            </w:r>
            <w:r w:rsidRPr="005008A7">
              <w:t>(magnesium,</w:t>
            </w:r>
            <w:r w:rsidRPr="005008A7">
              <w:rPr>
                <w:spacing w:val="-8"/>
              </w:rPr>
              <w:t xml:space="preserve"> </w:t>
            </w:r>
            <w:r w:rsidRPr="005008A7">
              <w:t>phosphates</w:t>
            </w:r>
            <w:r w:rsidRPr="005008A7">
              <w:rPr>
                <w:spacing w:val="-7"/>
              </w:rPr>
              <w:t xml:space="preserve"> </w:t>
            </w:r>
            <w:proofErr w:type="gramStart"/>
            <w:r w:rsidRPr="005008A7">
              <w:t>etc.</w:t>
            </w:r>
            <w:r w:rsidRPr="005008A7">
              <w:rPr>
                <w:spacing w:val="-9"/>
              </w:rPr>
              <w:t xml:space="preserve"> </w:t>
            </w:r>
            <w:r w:rsidRPr="005008A7">
              <w:t>)</w:t>
            </w:r>
            <w:proofErr w:type="gramEnd"/>
            <w:r w:rsidRPr="005008A7">
              <w:t xml:space="preserve"> Tick paralysis</w:t>
            </w:r>
          </w:p>
          <w:p w14:paraId="6734B6EA" w14:textId="77777777" w:rsidR="007E42BE" w:rsidRPr="005008A7" w:rsidRDefault="007E42BE" w:rsidP="008A1BC1">
            <w:pPr>
              <w:pStyle w:val="TableParagraph"/>
              <w:keepNext/>
              <w:keepLines/>
              <w:spacing w:after="0"/>
            </w:pPr>
            <w:r w:rsidRPr="005008A7">
              <w:t>Heavy</w:t>
            </w:r>
            <w:r w:rsidRPr="005008A7">
              <w:rPr>
                <w:spacing w:val="-8"/>
              </w:rPr>
              <w:t xml:space="preserve"> </w:t>
            </w:r>
            <w:r w:rsidRPr="005008A7">
              <w:t>metal</w:t>
            </w:r>
            <w:r w:rsidRPr="005008A7">
              <w:rPr>
                <w:spacing w:val="-7"/>
              </w:rPr>
              <w:t xml:space="preserve"> </w:t>
            </w:r>
            <w:r w:rsidRPr="005008A7">
              <w:t>toxicity</w:t>
            </w:r>
            <w:r w:rsidRPr="005008A7">
              <w:rPr>
                <w:spacing w:val="-7"/>
              </w:rPr>
              <w:t xml:space="preserve"> </w:t>
            </w:r>
            <w:r w:rsidRPr="005008A7">
              <w:t>(arsenic,</w:t>
            </w:r>
            <w:r w:rsidRPr="005008A7">
              <w:rPr>
                <w:spacing w:val="-8"/>
              </w:rPr>
              <w:t xml:space="preserve"> </w:t>
            </w:r>
            <w:r w:rsidRPr="005008A7">
              <w:t>gold</w:t>
            </w:r>
            <w:r w:rsidRPr="005008A7">
              <w:rPr>
                <w:spacing w:val="-6"/>
              </w:rPr>
              <w:t xml:space="preserve"> </w:t>
            </w:r>
            <w:r w:rsidRPr="005008A7">
              <w:t>or</w:t>
            </w:r>
            <w:r w:rsidRPr="005008A7">
              <w:rPr>
                <w:spacing w:val="-8"/>
              </w:rPr>
              <w:t xml:space="preserve"> </w:t>
            </w:r>
            <w:r w:rsidRPr="005008A7">
              <w:rPr>
                <w:spacing w:val="-2"/>
              </w:rPr>
              <w:t>thallium)</w:t>
            </w:r>
          </w:p>
          <w:p w14:paraId="6C5A0CE4" w14:textId="77777777" w:rsidR="007E42BE" w:rsidRPr="005008A7" w:rsidRDefault="007E42BE" w:rsidP="008A1BC1">
            <w:pPr>
              <w:pStyle w:val="TableParagraph"/>
              <w:keepNext/>
              <w:keepLines/>
              <w:spacing w:after="0"/>
            </w:pPr>
            <w:r w:rsidRPr="005008A7">
              <w:t>Drug-induced</w:t>
            </w:r>
            <w:r w:rsidRPr="005008A7">
              <w:rPr>
                <w:spacing w:val="-8"/>
              </w:rPr>
              <w:t xml:space="preserve"> </w:t>
            </w:r>
            <w:r w:rsidRPr="005008A7">
              <w:t>neuropathy</w:t>
            </w:r>
            <w:r w:rsidRPr="005008A7">
              <w:rPr>
                <w:spacing w:val="-8"/>
              </w:rPr>
              <w:t xml:space="preserve"> </w:t>
            </w:r>
            <w:r w:rsidRPr="005008A7">
              <w:t>(vincristine,</w:t>
            </w:r>
            <w:r w:rsidRPr="005008A7">
              <w:rPr>
                <w:spacing w:val="-8"/>
              </w:rPr>
              <w:t xml:space="preserve"> </w:t>
            </w:r>
            <w:r w:rsidRPr="005008A7">
              <w:t>platinum,</w:t>
            </w:r>
            <w:r w:rsidRPr="005008A7">
              <w:rPr>
                <w:spacing w:val="-8"/>
              </w:rPr>
              <w:t xml:space="preserve"> </w:t>
            </w:r>
            <w:r w:rsidRPr="005008A7">
              <w:t>nitrofurantoin,</w:t>
            </w:r>
            <w:r w:rsidRPr="005008A7">
              <w:rPr>
                <w:spacing w:val="-9"/>
              </w:rPr>
              <w:t xml:space="preserve"> </w:t>
            </w:r>
            <w:r w:rsidRPr="005008A7">
              <w:t xml:space="preserve">paclitaxel) </w:t>
            </w:r>
            <w:r w:rsidRPr="005008A7">
              <w:rPr>
                <w:spacing w:val="-2"/>
              </w:rPr>
              <w:t>Porphyria</w:t>
            </w:r>
          </w:p>
          <w:p w14:paraId="55AD7785" w14:textId="7D2FD2F4" w:rsidR="007E42BE" w:rsidRPr="005008A7" w:rsidRDefault="007E42BE" w:rsidP="008A1BC1">
            <w:pPr>
              <w:pStyle w:val="TableParagraph"/>
              <w:keepNext/>
              <w:keepLines/>
              <w:spacing w:after="0"/>
            </w:pPr>
            <w:r w:rsidRPr="005008A7">
              <w:t>Critical</w:t>
            </w:r>
            <w:r w:rsidRPr="005008A7">
              <w:rPr>
                <w:spacing w:val="-13"/>
              </w:rPr>
              <w:t xml:space="preserve"> </w:t>
            </w:r>
            <w:r w:rsidRPr="005008A7">
              <w:t>illness</w:t>
            </w:r>
            <w:r w:rsidRPr="005008A7">
              <w:rPr>
                <w:spacing w:val="-12"/>
              </w:rPr>
              <w:t xml:space="preserve"> </w:t>
            </w:r>
            <w:r w:rsidRPr="005008A7">
              <w:t xml:space="preserve">neuropathy </w:t>
            </w:r>
            <w:r w:rsidR="008A1BC1" w:rsidRPr="005008A7">
              <w:rPr>
                <w:spacing w:val="-2"/>
              </w:rPr>
              <w:t>vasculitis</w:t>
            </w:r>
          </w:p>
          <w:p w14:paraId="7ACF0A58" w14:textId="20AAC3DB" w:rsidR="007E42BE" w:rsidRPr="005008A7" w:rsidRDefault="007E42BE" w:rsidP="008A1BC1">
            <w:pPr>
              <w:pStyle w:val="TableParagraph"/>
              <w:keepNext/>
              <w:keepLines/>
              <w:spacing w:after="0"/>
            </w:pPr>
            <w:r w:rsidRPr="005008A7">
              <w:t>Diphtheria,</w:t>
            </w:r>
            <w:r w:rsidRPr="005008A7">
              <w:rPr>
                <w:spacing w:val="-13"/>
              </w:rPr>
              <w:t xml:space="preserve"> </w:t>
            </w:r>
            <w:r w:rsidRPr="005008A7">
              <w:t>Lyme</w:t>
            </w:r>
            <w:r w:rsidRPr="005008A7">
              <w:rPr>
                <w:spacing w:val="-12"/>
              </w:rPr>
              <w:t xml:space="preserve"> </w:t>
            </w:r>
            <w:proofErr w:type="gramStart"/>
            <w:r w:rsidRPr="005008A7">
              <w:t>disease</w:t>
            </w:r>
            <w:r w:rsidR="0068489F">
              <w:t>,</w:t>
            </w:r>
            <w:r w:rsidR="008A1BC1" w:rsidRPr="005008A7">
              <w:t>thiamine</w:t>
            </w:r>
            <w:proofErr w:type="gramEnd"/>
            <w:r w:rsidR="008A1BC1" w:rsidRPr="005008A7">
              <w:t xml:space="preserve"> </w:t>
            </w:r>
            <w:r w:rsidRPr="005008A7">
              <w:t>deficiency</w:t>
            </w:r>
          </w:p>
        </w:tc>
        <w:tc>
          <w:tcPr>
            <w:tcW w:w="815" w:type="pct"/>
            <w:vMerge w:val="restart"/>
            <w:vAlign w:val="center"/>
          </w:tcPr>
          <w:p w14:paraId="73CCDAC9" w14:textId="27AFF71D" w:rsidR="007E42BE" w:rsidRPr="005008A7" w:rsidRDefault="007E42BE" w:rsidP="008A1BC1">
            <w:pPr>
              <w:pStyle w:val="TableParagraph"/>
              <w:keepNext/>
              <w:keepLines/>
              <w:spacing w:after="0"/>
            </w:pP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rPr>
                <w:spacing w:val="47"/>
              </w:rPr>
              <w:t xml:space="preserve"> </w:t>
            </w:r>
            <w:r w:rsidRPr="005008A7">
              <w:t>No</w:t>
            </w:r>
            <w:r w:rsidR="00DB3681">
              <w:rPr>
                <w:spacing w:val="73"/>
              </w:rPr>
              <w:t xml:space="preserve"> </w:t>
            </w:r>
            <w:r w:rsidRPr="005008A7">
              <w:rPr>
                <w:spacing w:val="-2"/>
              </w:rPr>
              <w:t>Unknown</w:t>
            </w:r>
          </w:p>
          <w:p w14:paraId="14F244C9" w14:textId="584D58ED" w:rsidR="007E42BE" w:rsidRPr="005008A7" w:rsidRDefault="007E42BE" w:rsidP="008A1BC1">
            <w:pPr>
              <w:pStyle w:val="TableParagraph"/>
              <w:keepNext/>
              <w:keepLines/>
              <w:spacing w:after="0"/>
            </w:pPr>
            <w:proofErr w:type="gramStart"/>
            <w:r w:rsidRPr="005008A7">
              <w:t>Yes</w:t>
            </w:r>
            <w:proofErr w:type="gramEnd"/>
            <w:r w:rsidR="00DB3681">
              <w:rPr>
                <w:spacing w:val="47"/>
              </w:rPr>
              <w:t xml:space="preserve"> </w:t>
            </w:r>
            <w:r w:rsidRPr="005008A7">
              <w:t>No</w:t>
            </w:r>
            <w:r w:rsidR="00DB3681">
              <w:rPr>
                <w:spacing w:val="73"/>
              </w:rPr>
              <w:t xml:space="preserve"> </w:t>
            </w:r>
            <w:r w:rsidRPr="005008A7">
              <w:t>Unknown</w:t>
            </w:r>
          </w:p>
        </w:tc>
      </w:tr>
      <w:tr w:rsidR="007E42BE" w:rsidRPr="005008A7" w14:paraId="3109F014" w14:textId="77777777" w:rsidTr="008A1BC1">
        <w:trPr>
          <w:cantSplit/>
          <w:trHeight w:val="275"/>
        </w:trPr>
        <w:tc>
          <w:tcPr>
            <w:tcW w:w="836" w:type="pct"/>
            <w:vMerge/>
            <w:vAlign w:val="center"/>
          </w:tcPr>
          <w:p w14:paraId="62EE9DA6" w14:textId="77777777" w:rsidR="007E42BE" w:rsidRPr="005008A7" w:rsidRDefault="007E42BE" w:rsidP="008A1BC1">
            <w:pPr>
              <w:keepNext/>
              <w:keepLines/>
              <w:spacing w:after="0"/>
            </w:pPr>
          </w:p>
        </w:tc>
        <w:tc>
          <w:tcPr>
            <w:tcW w:w="591" w:type="pct"/>
            <w:vAlign w:val="center"/>
          </w:tcPr>
          <w:p w14:paraId="7722C1F1" w14:textId="77777777" w:rsidR="007E42BE" w:rsidRPr="005008A7" w:rsidRDefault="007E42BE" w:rsidP="008A1BC1">
            <w:pPr>
              <w:pStyle w:val="TableParagraph"/>
              <w:keepNext/>
              <w:keepLines/>
              <w:spacing w:after="0"/>
            </w:pPr>
          </w:p>
        </w:tc>
        <w:tc>
          <w:tcPr>
            <w:tcW w:w="2758" w:type="pct"/>
            <w:vMerge/>
            <w:vAlign w:val="center"/>
          </w:tcPr>
          <w:p w14:paraId="0B773630" w14:textId="77777777" w:rsidR="007E42BE" w:rsidRPr="005008A7" w:rsidRDefault="007E42BE" w:rsidP="008A1BC1">
            <w:pPr>
              <w:keepNext/>
              <w:keepLines/>
              <w:spacing w:after="0"/>
            </w:pPr>
          </w:p>
        </w:tc>
        <w:tc>
          <w:tcPr>
            <w:tcW w:w="815" w:type="pct"/>
            <w:vMerge/>
            <w:vAlign w:val="center"/>
          </w:tcPr>
          <w:p w14:paraId="776677AC" w14:textId="77777777" w:rsidR="007E42BE" w:rsidRPr="005008A7" w:rsidRDefault="007E42BE" w:rsidP="008A1BC1">
            <w:pPr>
              <w:keepNext/>
              <w:keepLines/>
              <w:spacing w:after="0"/>
            </w:pPr>
          </w:p>
        </w:tc>
      </w:tr>
      <w:tr w:rsidR="007E42BE" w:rsidRPr="005008A7" w14:paraId="7C9D59ED" w14:textId="77777777" w:rsidTr="008A1BC1">
        <w:trPr>
          <w:cantSplit/>
          <w:trHeight w:val="268"/>
        </w:trPr>
        <w:tc>
          <w:tcPr>
            <w:tcW w:w="836" w:type="pct"/>
            <w:vMerge/>
            <w:vAlign w:val="center"/>
          </w:tcPr>
          <w:p w14:paraId="654C0D00" w14:textId="77777777" w:rsidR="007E42BE" w:rsidRPr="005008A7" w:rsidRDefault="007E42BE" w:rsidP="008A1BC1">
            <w:pPr>
              <w:keepNext/>
              <w:keepLines/>
              <w:spacing w:after="0"/>
            </w:pPr>
          </w:p>
        </w:tc>
        <w:tc>
          <w:tcPr>
            <w:tcW w:w="591" w:type="pct"/>
            <w:vAlign w:val="center"/>
          </w:tcPr>
          <w:p w14:paraId="319B9BC2" w14:textId="77777777" w:rsidR="007E42BE" w:rsidRPr="005008A7" w:rsidRDefault="007E42BE" w:rsidP="008A1BC1">
            <w:pPr>
              <w:pStyle w:val="TableParagraph"/>
              <w:keepNext/>
              <w:keepLines/>
              <w:spacing w:after="0"/>
            </w:pPr>
          </w:p>
        </w:tc>
        <w:tc>
          <w:tcPr>
            <w:tcW w:w="2758" w:type="pct"/>
            <w:vMerge/>
            <w:vAlign w:val="center"/>
          </w:tcPr>
          <w:p w14:paraId="39B32463" w14:textId="77777777" w:rsidR="007E42BE" w:rsidRPr="005008A7" w:rsidRDefault="007E42BE" w:rsidP="008A1BC1">
            <w:pPr>
              <w:keepNext/>
              <w:keepLines/>
              <w:spacing w:after="0"/>
            </w:pPr>
          </w:p>
        </w:tc>
        <w:tc>
          <w:tcPr>
            <w:tcW w:w="815" w:type="pct"/>
            <w:vMerge/>
            <w:vAlign w:val="center"/>
          </w:tcPr>
          <w:p w14:paraId="2887CBAC" w14:textId="77777777" w:rsidR="007E42BE" w:rsidRPr="005008A7" w:rsidRDefault="007E42BE" w:rsidP="008A1BC1">
            <w:pPr>
              <w:keepNext/>
              <w:keepLines/>
              <w:spacing w:after="0"/>
            </w:pPr>
          </w:p>
        </w:tc>
      </w:tr>
      <w:tr w:rsidR="007E42BE" w:rsidRPr="005008A7" w14:paraId="4DB55795" w14:textId="77777777" w:rsidTr="008A1BC1">
        <w:trPr>
          <w:cantSplit/>
          <w:trHeight w:val="270"/>
        </w:trPr>
        <w:tc>
          <w:tcPr>
            <w:tcW w:w="836" w:type="pct"/>
            <w:vMerge/>
            <w:vAlign w:val="center"/>
          </w:tcPr>
          <w:p w14:paraId="3B8FCE23" w14:textId="77777777" w:rsidR="007E42BE" w:rsidRPr="005008A7" w:rsidRDefault="007E42BE" w:rsidP="008A1BC1">
            <w:pPr>
              <w:keepNext/>
              <w:keepLines/>
              <w:spacing w:after="0"/>
            </w:pPr>
          </w:p>
        </w:tc>
        <w:tc>
          <w:tcPr>
            <w:tcW w:w="591" w:type="pct"/>
            <w:vAlign w:val="center"/>
          </w:tcPr>
          <w:p w14:paraId="16E3E3EB" w14:textId="77777777" w:rsidR="007E42BE" w:rsidRPr="005008A7" w:rsidRDefault="007E42BE" w:rsidP="008A1BC1">
            <w:pPr>
              <w:pStyle w:val="TableParagraph"/>
              <w:keepNext/>
              <w:keepLines/>
              <w:spacing w:after="0"/>
            </w:pPr>
          </w:p>
        </w:tc>
        <w:tc>
          <w:tcPr>
            <w:tcW w:w="2758" w:type="pct"/>
            <w:vMerge/>
            <w:vAlign w:val="center"/>
          </w:tcPr>
          <w:p w14:paraId="3FAB619F" w14:textId="77777777" w:rsidR="007E42BE" w:rsidRPr="005008A7" w:rsidRDefault="007E42BE" w:rsidP="008A1BC1">
            <w:pPr>
              <w:keepNext/>
              <w:keepLines/>
              <w:spacing w:after="0"/>
            </w:pPr>
          </w:p>
        </w:tc>
        <w:tc>
          <w:tcPr>
            <w:tcW w:w="815" w:type="pct"/>
            <w:vMerge/>
            <w:vAlign w:val="center"/>
          </w:tcPr>
          <w:p w14:paraId="2CCCF3E5" w14:textId="77777777" w:rsidR="007E42BE" w:rsidRPr="005008A7" w:rsidRDefault="007E42BE" w:rsidP="008A1BC1">
            <w:pPr>
              <w:keepNext/>
              <w:keepLines/>
              <w:spacing w:after="0"/>
            </w:pPr>
          </w:p>
        </w:tc>
      </w:tr>
      <w:tr w:rsidR="007E42BE" w:rsidRPr="005008A7" w14:paraId="42850462" w14:textId="77777777" w:rsidTr="008A1BC1">
        <w:trPr>
          <w:cantSplit/>
          <w:trHeight w:val="268"/>
        </w:trPr>
        <w:tc>
          <w:tcPr>
            <w:tcW w:w="836" w:type="pct"/>
            <w:vMerge/>
            <w:vAlign w:val="center"/>
          </w:tcPr>
          <w:p w14:paraId="40EDBC3B" w14:textId="77777777" w:rsidR="007E42BE" w:rsidRPr="005008A7" w:rsidRDefault="007E42BE" w:rsidP="008A1BC1">
            <w:pPr>
              <w:keepNext/>
              <w:keepLines/>
              <w:spacing w:after="0"/>
            </w:pPr>
          </w:p>
        </w:tc>
        <w:tc>
          <w:tcPr>
            <w:tcW w:w="591" w:type="pct"/>
            <w:vAlign w:val="center"/>
          </w:tcPr>
          <w:p w14:paraId="7B5AF9BF" w14:textId="77777777" w:rsidR="007E42BE" w:rsidRPr="005008A7" w:rsidRDefault="007E42BE" w:rsidP="008A1BC1">
            <w:pPr>
              <w:pStyle w:val="TableParagraph"/>
              <w:keepNext/>
              <w:keepLines/>
              <w:spacing w:after="0"/>
            </w:pPr>
          </w:p>
        </w:tc>
        <w:tc>
          <w:tcPr>
            <w:tcW w:w="2758" w:type="pct"/>
            <w:vMerge/>
            <w:vAlign w:val="center"/>
          </w:tcPr>
          <w:p w14:paraId="6C2C1E2D" w14:textId="77777777" w:rsidR="007E42BE" w:rsidRPr="005008A7" w:rsidRDefault="007E42BE" w:rsidP="008A1BC1">
            <w:pPr>
              <w:keepNext/>
              <w:keepLines/>
              <w:spacing w:after="0"/>
            </w:pPr>
          </w:p>
        </w:tc>
        <w:tc>
          <w:tcPr>
            <w:tcW w:w="815" w:type="pct"/>
            <w:vMerge/>
            <w:vAlign w:val="center"/>
          </w:tcPr>
          <w:p w14:paraId="738EA60C" w14:textId="77777777" w:rsidR="007E42BE" w:rsidRPr="005008A7" w:rsidRDefault="007E42BE" w:rsidP="008A1BC1">
            <w:pPr>
              <w:keepNext/>
              <w:keepLines/>
              <w:spacing w:after="0"/>
            </w:pPr>
          </w:p>
        </w:tc>
      </w:tr>
      <w:tr w:rsidR="007E42BE" w:rsidRPr="005008A7" w14:paraId="205DA741" w14:textId="77777777" w:rsidTr="008A1BC1">
        <w:trPr>
          <w:cantSplit/>
          <w:trHeight w:val="277"/>
        </w:trPr>
        <w:tc>
          <w:tcPr>
            <w:tcW w:w="836" w:type="pct"/>
            <w:vMerge/>
            <w:vAlign w:val="center"/>
          </w:tcPr>
          <w:p w14:paraId="0405FE58" w14:textId="77777777" w:rsidR="007E42BE" w:rsidRPr="005008A7" w:rsidRDefault="007E42BE" w:rsidP="008A1BC1">
            <w:pPr>
              <w:keepNext/>
              <w:keepLines/>
              <w:spacing w:after="0"/>
            </w:pPr>
          </w:p>
        </w:tc>
        <w:tc>
          <w:tcPr>
            <w:tcW w:w="591" w:type="pct"/>
            <w:vAlign w:val="center"/>
          </w:tcPr>
          <w:p w14:paraId="74FB282B" w14:textId="77777777" w:rsidR="007E42BE" w:rsidRPr="005008A7" w:rsidRDefault="007E42BE" w:rsidP="008A1BC1">
            <w:pPr>
              <w:pStyle w:val="TableParagraph"/>
              <w:keepNext/>
              <w:keepLines/>
              <w:spacing w:after="0"/>
            </w:pPr>
          </w:p>
        </w:tc>
        <w:tc>
          <w:tcPr>
            <w:tcW w:w="2758" w:type="pct"/>
            <w:vMerge/>
            <w:vAlign w:val="center"/>
          </w:tcPr>
          <w:p w14:paraId="6240EE48" w14:textId="77777777" w:rsidR="007E42BE" w:rsidRPr="005008A7" w:rsidRDefault="007E42BE" w:rsidP="008A1BC1">
            <w:pPr>
              <w:keepNext/>
              <w:keepLines/>
              <w:spacing w:after="0"/>
            </w:pPr>
          </w:p>
        </w:tc>
        <w:tc>
          <w:tcPr>
            <w:tcW w:w="815" w:type="pct"/>
            <w:vMerge/>
            <w:vAlign w:val="center"/>
          </w:tcPr>
          <w:p w14:paraId="70023950" w14:textId="77777777" w:rsidR="007E42BE" w:rsidRPr="005008A7" w:rsidRDefault="007E42BE" w:rsidP="008A1BC1">
            <w:pPr>
              <w:keepNext/>
              <w:keepLines/>
              <w:spacing w:after="0"/>
            </w:pPr>
          </w:p>
        </w:tc>
      </w:tr>
      <w:tr w:rsidR="007E42BE" w:rsidRPr="005008A7" w14:paraId="7E866294" w14:textId="77777777" w:rsidTr="008A1BC1">
        <w:trPr>
          <w:cantSplit/>
          <w:trHeight w:val="268"/>
        </w:trPr>
        <w:tc>
          <w:tcPr>
            <w:tcW w:w="836" w:type="pct"/>
            <w:vMerge/>
            <w:vAlign w:val="center"/>
          </w:tcPr>
          <w:p w14:paraId="43E61F63" w14:textId="77777777" w:rsidR="007E42BE" w:rsidRPr="005008A7" w:rsidRDefault="007E42BE" w:rsidP="008A1BC1">
            <w:pPr>
              <w:keepNext/>
              <w:keepLines/>
              <w:spacing w:after="0"/>
            </w:pPr>
          </w:p>
        </w:tc>
        <w:tc>
          <w:tcPr>
            <w:tcW w:w="591" w:type="pct"/>
            <w:vAlign w:val="center"/>
          </w:tcPr>
          <w:p w14:paraId="6E4EEA56" w14:textId="77777777" w:rsidR="007E42BE" w:rsidRPr="005008A7" w:rsidRDefault="007E42BE" w:rsidP="008A1BC1">
            <w:pPr>
              <w:pStyle w:val="TableParagraph"/>
              <w:keepNext/>
              <w:keepLines/>
              <w:spacing w:after="0"/>
            </w:pPr>
          </w:p>
        </w:tc>
        <w:tc>
          <w:tcPr>
            <w:tcW w:w="2758" w:type="pct"/>
            <w:vMerge/>
            <w:vAlign w:val="center"/>
          </w:tcPr>
          <w:p w14:paraId="6480C91F" w14:textId="77777777" w:rsidR="007E42BE" w:rsidRPr="005008A7" w:rsidRDefault="007E42BE" w:rsidP="008A1BC1">
            <w:pPr>
              <w:keepNext/>
              <w:keepLines/>
              <w:spacing w:after="0"/>
            </w:pPr>
          </w:p>
        </w:tc>
        <w:tc>
          <w:tcPr>
            <w:tcW w:w="815" w:type="pct"/>
            <w:vMerge/>
            <w:vAlign w:val="center"/>
          </w:tcPr>
          <w:p w14:paraId="3BB0890C" w14:textId="77777777" w:rsidR="007E42BE" w:rsidRPr="005008A7" w:rsidRDefault="007E42BE" w:rsidP="008A1BC1">
            <w:pPr>
              <w:keepNext/>
              <w:keepLines/>
              <w:spacing w:after="0"/>
            </w:pPr>
          </w:p>
        </w:tc>
      </w:tr>
      <w:tr w:rsidR="007E42BE" w:rsidRPr="005008A7" w14:paraId="038CE930" w14:textId="77777777" w:rsidTr="008A1BC1">
        <w:trPr>
          <w:cantSplit/>
          <w:trHeight w:val="444"/>
        </w:trPr>
        <w:tc>
          <w:tcPr>
            <w:tcW w:w="836" w:type="pct"/>
            <w:vMerge/>
            <w:vAlign w:val="center"/>
          </w:tcPr>
          <w:p w14:paraId="0480C413" w14:textId="77777777" w:rsidR="007E42BE" w:rsidRPr="005008A7" w:rsidRDefault="007E42BE" w:rsidP="008A1BC1">
            <w:pPr>
              <w:keepNext/>
              <w:keepLines/>
              <w:spacing w:after="0"/>
            </w:pPr>
          </w:p>
        </w:tc>
        <w:tc>
          <w:tcPr>
            <w:tcW w:w="591" w:type="pct"/>
            <w:vAlign w:val="center"/>
          </w:tcPr>
          <w:p w14:paraId="5AEECD90" w14:textId="77777777" w:rsidR="007E42BE" w:rsidRPr="005008A7" w:rsidRDefault="007E42BE" w:rsidP="008A1BC1">
            <w:pPr>
              <w:pStyle w:val="TableParagraph"/>
              <w:keepNext/>
              <w:keepLines/>
              <w:spacing w:after="0"/>
            </w:pPr>
          </w:p>
        </w:tc>
        <w:tc>
          <w:tcPr>
            <w:tcW w:w="2758" w:type="pct"/>
            <w:vMerge/>
            <w:vAlign w:val="center"/>
          </w:tcPr>
          <w:p w14:paraId="16510427" w14:textId="77777777" w:rsidR="007E42BE" w:rsidRPr="005008A7" w:rsidRDefault="007E42BE" w:rsidP="008A1BC1">
            <w:pPr>
              <w:keepNext/>
              <w:keepLines/>
              <w:spacing w:after="0"/>
            </w:pPr>
          </w:p>
        </w:tc>
        <w:tc>
          <w:tcPr>
            <w:tcW w:w="815" w:type="pct"/>
            <w:vMerge/>
            <w:vAlign w:val="center"/>
          </w:tcPr>
          <w:p w14:paraId="3D1902CB" w14:textId="77777777" w:rsidR="007E42BE" w:rsidRPr="005008A7" w:rsidRDefault="007E42BE" w:rsidP="008A1BC1">
            <w:pPr>
              <w:keepNext/>
              <w:keepLines/>
              <w:spacing w:after="0"/>
            </w:pPr>
          </w:p>
        </w:tc>
      </w:tr>
      <w:tr w:rsidR="007E42BE" w:rsidRPr="005008A7" w14:paraId="23F36FB7" w14:textId="77777777" w:rsidTr="008A1BC1">
        <w:trPr>
          <w:cantSplit/>
          <w:trHeight w:val="266"/>
        </w:trPr>
        <w:tc>
          <w:tcPr>
            <w:tcW w:w="836" w:type="pct"/>
            <w:vMerge w:val="restart"/>
            <w:vAlign w:val="center"/>
          </w:tcPr>
          <w:p w14:paraId="0AE74A58" w14:textId="77777777" w:rsidR="007E42BE" w:rsidRPr="005008A7" w:rsidRDefault="007E42BE" w:rsidP="008A1BC1">
            <w:pPr>
              <w:pStyle w:val="TableParagraph"/>
              <w:spacing w:after="0"/>
            </w:pPr>
            <w:r w:rsidRPr="005008A7">
              <w:t>Neuromuscular</w:t>
            </w:r>
            <w:r w:rsidRPr="005008A7">
              <w:rPr>
                <w:spacing w:val="8"/>
              </w:rPr>
              <w:t xml:space="preserve"> </w:t>
            </w:r>
            <w:r w:rsidRPr="005008A7">
              <w:rPr>
                <w:spacing w:val="-2"/>
              </w:rPr>
              <w:t>junction</w:t>
            </w:r>
          </w:p>
        </w:tc>
        <w:tc>
          <w:tcPr>
            <w:tcW w:w="591" w:type="pct"/>
            <w:vAlign w:val="center"/>
          </w:tcPr>
          <w:p w14:paraId="661BBCE7" w14:textId="77777777" w:rsidR="007E42BE" w:rsidRPr="005008A7" w:rsidRDefault="007E42BE" w:rsidP="008A1BC1">
            <w:pPr>
              <w:pStyle w:val="TableParagraph"/>
              <w:spacing w:after="0"/>
            </w:pPr>
          </w:p>
        </w:tc>
        <w:tc>
          <w:tcPr>
            <w:tcW w:w="2758" w:type="pct"/>
            <w:vMerge w:val="restart"/>
            <w:vAlign w:val="center"/>
          </w:tcPr>
          <w:p w14:paraId="512AC6D4" w14:textId="77777777" w:rsidR="007E42BE" w:rsidRPr="005008A7" w:rsidRDefault="007E42BE" w:rsidP="008A1BC1">
            <w:pPr>
              <w:pStyle w:val="TableParagraph"/>
              <w:spacing w:after="0"/>
            </w:pPr>
            <w:r w:rsidRPr="005008A7">
              <w:t>Myasthenia gravis Organophosphate</w:t>
            </w:r>
            <w:r w:rsidRPr="005008A7">
              <w:rPr>
                <w:spacing w:val="-13"/>
              </w:rPr>
              <w:t xml:space="preserve"> </w:t>
            </w:r>
            <w:r w:rsidRPr="005008A7">
              <w:t xml:space="preserve">poisoning </w:t>
            </w:r>
            <w:r w:rsidRPr="005008A7">
              <w:rPr>
                <w:spacing w:val="-2"/>
              </w:rPr>
              <w:t>Botulism</w:t>
            </w:r>
          </w:p>
        </w:tc>
        <w:tc>
          <w:tcPr>
            <w:tcW w:w="815" w:type="pct"/>
            <w:vMerge w:val="restart"/>
            <w:vAlign w:val="center"/>
          </w:tcPr>
          <w:p w14:paraId="711A95D8" w14:textId="7093D51F" w:rsidR="007E42BE" w:rsidRPr="005008A7" w:rsidRDefault="007E42BE" w:rsidP="008A1BC1">
            <w:pPr>
              <w:pStyle w:val="TableParagraph"/>
              <w:spacing w:after="0"/>
            </w:pP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rPr>
                <w:spacing w:val="47"/>
              </w:rPr>
              <w:t xml:space="preserve"> </w:t>
            </w:r>
            <w:r w:rsidRPr="005008A7">
              <w:t>No</w:t>
            </w:r>
            <w:r w:rsidR="00DB3681">
              <w:rPr>
                <w:spacing w:val="73"/>
              </w:rPr>
              <w:t xml:space="preserve"> </w:t>
            </w:r>
            <w:r w:rsidRPr="005008A7">
              <w:rPr>
                <w:spacing w:val="-2"/>
              </w:rPr>
              <w:t>Unknown</w:t>
            </w:r>
          </w:p>
        </w:tc>
      </w:tr>
      <w:tr w:rsidR="007E42BE" w:rsidRPr="005008A7" w14:paraId="2D5DCC2B" w14:textId="77777777" w:rsidTr="008A1BC1">
        <w:trPr>
          <w:cantSplit/>
          <w:trHeight w:val="268"/>
        </w:trPr>
        <w:tc>
          <w:tcPr>
            <w:tcW w:w="836" w:type="pct"/>
            <w:vMerge/>
            <w:vAlign w:val="center"/>
          </w:tcPr>
          <w:p w14:paraId="4D1176B4" w14:textId="77777777" w:rsidR="007E42BE" w:rsidRPr="005008A7" w:rsidRDefault="007E42BE" w:rsidP="008A1BC1">
            <w:pPr>
              <w:spacing w:after="0"/>
            </w:pPr>
          </w:p>
        </w:tc>
        <w:tc>
          <w:tcPr>
            <w:tcW w:w="591" w:type="pct"/>
            <w:vAlign w:val="center"/>
          </w:tcPr>
          <w:p w14:paraId="3203AC36" w14:textId="77777777" w:rsidR="007E42BE" w:rsidRPr="005008A7" w:rsidRDefault="007E42BE" w:rsidP="008A1BC1">
            <w:pPr>
              <w:pStyle w:val="TableParagraph"/>
              <w:spacing w:after="0"/>
            </w:pPr>
          </w:p>
        </w:tc>
        <w:tc>
          <w:tcPr>
            <w:tcW w:w="2758" w:type="pct"/>
            <w:vMerge/>
            <w:vAlign w:val="center"/>
          </w:tcPr>
          <w:p w14:paraId="51F25EC5" w14:textId="77777777" w:rsidR="007E42BE" w:rsidRPr="005008A7" w:rsidRDefault="007E42BE" w:rsidP="008A1BC1">
            <w:pPr>
              <w:spacing w:after="0"/>
            </w:pPr>
          </w:p>
        </w:tc>
        <w:tc>
          <w:tcPr>
            <w:tcW w:w="815" w:type="pct"/>
            <w:vMerge/>
            <w:vAlign w:val="center"/>
          </w:tcPr>
          <w:p w14:paraId="5A2A8C86" w14:textId="77777777" w:rsidR="007E42BE" w:rsidRPr="005008A7" w:rsidRDefault="007E42BE" w:rsidP="008A1BC1">
            <w:pPr>
              <w:spacing w:after="0"/>
            </w:pPr>
          </w:p>
        </w:tc>
      </w:tr>
      <w:tr w:rsidR="007E42BE" w:rsidRPr="005008A7" w14:paraId="658C565F" w14:textId="77777777" w:rsidTr="008A1BC1">
        <w:trPr>
          <w:cantSplit/>
          <w:trHeight w:val="268"/>
        </w:trPr>
        <w:tc>
          <w:tcPr>
            <w:tcW w:w="836" w:type="pct"/>
            <w:vMerge/>
            <w:vAlign w:val="center"/>
          </w:tcPr>
          <w:p w14:paraId="026E5F26" w14:textId="77777777" w:rsidR="007E42BE" w:rsidRPr="005008A7" w:rsidRDefault="007E42BE" w:rsidP="008A1BC1">
            <w:pPr>
              <w:spacing w:after="0"/>
            </w:pPr>
          </w:p>
        </w:tc>
        <w:tc>
          <w:tcPr>
            <w:tcW w:w="591" w:type="pct"/>
            <w:vAlign w:val="center"/>
          </w:tcPr>
          <w:p w14:paraId="5F44D9E5" w14:textId="77777777" w:rsidR="007E42BE" w:rsidRPr="005008A7" w:rsidRDefault="007E42BE" w:rsidP="008A1BC1">
            <w:pPr>
              <w:pStyle w:val="TableParagraph"/>
              <w:spacing w:after="0"/>
            </w:pPr>
          </w:p>
        </w:tc>
        <w:tc>
          <w:tcPr>
            <w:tcW w:w="2758" w:type="pct"/>
            <w:vMerge/>
            <w:vAlign w:val="center"/>
          </w:tcPr>
          <w:p w14:paraId="6F67FCA9" w14:textId="77777777" w:rsidR="007E42BE" w:rsidRPr="005008A7" w:rsidRDefault="007E42BE" w:rsidP="008A1BC1">
            <w:pPr>
              <w:spacing w:after="0"/>
            </w:pPr>
          </w:p>
        </w:tc>
        <w:tc>
          <w:tcPr>
            <w:tcW w:w="815" w:type="pct"/>
            <w:vMerge/>
            <w:vAlign w:val="center"/>
          </w:tcPr>
          <w:p w14:paraId="0354C168" w14:textId="77777777" w:rsidR="007E42BE" w:rsidRPr="005008A7" w:rsidRDefault="007E42BE" w:rsidP="008A1BC1">
            <w:pPr>
              <w:spacing w:after="0"/>
            </w:pPr>
          </w:p>
        </w:tc>
      </w:tr>
      <w:tr w:rsidR="007E42BE" w:rsidRPr="005008A7" w14:paraId="4025BD94" w14:textId="77777777" w:rsidTr="008A1BC1">
        <w:trPr>
          <w:cantSplit/>
          <w:trHeight w:val="268"/>
        </w:trPr>
        <w:tc>
          <w:tcPr>
            <w:tcW w:w="836" w:type="pct"/>
            <w:vMerge w:val="restart"/>
            <w:vAlign w:val="center"/>
          </w:tcPr>
          <w:p w14:paraId="2A74D834" w14:textId="77777777" w:rsidR="007E42BE" w:rsidRPr="005008A7" w:rsidRDefault="007E42BE" w:rsidP="008A1BC1">
            <w:pPr>
              <w:pStyle w:val="TableParagraph"/>
              <w:spacing w:after="0"/>
            </w:pPr>
            <w:r w:rsidRPr="005008A7">
              <w:t>Muscle</w:t>
            </w:r>
          </w:p>
        </w:tc>
        <w:tc>
          <w:tcPr>
            <w:tcW w:w="591" w:type="pct"/>
            <w:vAlign w:val="center"/>
          </w:tcPr>
          <w:p w14:paraId="5F96FADC" w14:textId="77777777" w:rsidR="007E42BE" w:rsidRPr="005008A7" w:rsidRDefault="007E42BE" w:rsidP="008A1BC1">
            <w:pPr>
              <w:pStyle w:val="TableParagraph"/>
              <w:spacing w:after="0"/>
            </w:pPr>
          </w:p>
        </w:tc>
        <w:tc>
          <w:tcPr>
            <w:tcW w:w="2758" w:type="pct"/>
            <w:vMerge w:val="restart"/>
            <w:vAlign w:val="center"/>
          </w:tcPr>
          <w:p w14:paraId="3E22BE10" w14:textId="196F6E42" w:rsidR="007E42BE" w:rsidRPr="005008A7" w:rsidRDefault="007E42BE" w:rsidP="008A1BC1">
            <w:pPr>
              <w:pStyle w:val="TableParagraph"/>
              <w:spacing w:after="0"/>
            </w:pPr>
            <w:r w:rsidRPr="005008A7">
              <w:t>Critical</w:t>
            </w:r>
            <w:r w:rsidRPr="005008A7">
              <w:rPr>
                <w:spacing w:val="-13"/>
              </w:rPr>
              <w:t xml:space="preserve"> </w:t>
            </w:r>
            <w:r w:rsidRPr="005008A7">
              <w:t>illness</w:t>
            </w:r>
            <w:r w:rsidRPr="005008A7">
              <w:rPr>
                <w:spacing w:val="-12"/>
              </w:rPr>
              <w:t xml:space="preserve"> </w:t>
            </w:r>
            <w:r w:rsidRPr="005008A7">
              <w:t>myopathy</w:t>
            </w:r>
            <w:r w:rsidR="008A1BC1">
              <w:rPr>
                <w:lang w:val="fr-FR"/>
              </w:rPr>
              <w:t>,</w:t>
            </w:r>
            <w:r w:rsidRPr="005008A7">
              <w:t xml:space="preserve"> </w:t>
            </w:r>
            <w:r w:rsidR="008A1BC1" w:rsidRPr="005008A7">
              <w:t>polymyositis dermatomyositis</w:t>
            </w:r>
          </w:p>
          <w:p w14:paraId="55E2341E" w14:textId="3C30AD26" w:rsidR="007E42BE" w:rsidRPr="005008A7" w:rsidRDefault="007E42BE" w:rsidP="008A1BC1">
            <w:pPr>
              <w:pStyle w:val="TableParagraph"/>
              <w:spacing w:after="0"/>
            </w:pPr>
            <w:r w:rsidRPr="005008A7">
              <w:t>Hypo / hyperkalemia</w:t>
            </w:r>
            <w:r w:rsidR="00216449">
              <w:rPr>
                <w:lang w:val="fr-FR"/>
              </w:rPr>
              <w:t>,</w:t>
            </w:r>
            <w:r w:rsidRPr="005008A7">
              <w:t xml:space="preserve"> </w:t>
            </w:r>
            <w:r w:rsidR="008A1BC1" w:rsidRPr="005008A7">
              <w:rPr>
                <w:spacing w:val="-2"/>
              </w:rPr>
              <w:t>rhabdomyolysis</w:t>
            </w:r>
            <w:r w:rsidR="00216449">
              <w:rPr>
                <w:spacing w:val="-2"/>
                <w:lang w:val="fr-FR"/>
              </w:rPr>
              <w:t>,</w:t>
            </w:r>
            <w:r w:rsidR="008A1BC1" w:rsidRPr="005008A7">
              <w:rPr>
                <w:spacing w:val="-2"/>
              </w:rPr>
              <w:t xml:space="preserve"> </w:t>
            </w:r>
            <w:r w:rsidR="008A1BC1" w:rsidRPr="005008A7">
              <w:t>mitochondrial</w:t>
            </w:r>
            <w:r w:rsidR="008A1BC1" w:rsidRPr="005008A7">
              <w:rPr>
                <w:spacing w:val="-13"/>
              </w:rPr>
              <w:t xml:space="preserve"> </w:t>
            </w:r>
            <w:r w:rsidRPr="005008A7">
              <w:t>disease</w:t>
            </w:r>
          </w:p>
        </w:tc>
        <w:tc>
          <w:tcPr>
            <w:tcW w:w="815" w:type="pct"/>
            <w:vMerge w:val="restart"/>
            <w:vAlign w:val="center"/>
          </w:tcPr>
          <w:p w14:paraId="61F6479A" w14:textId="4A4BAFB2" w:rsidR="007E42BE" w:rsidRPr="005008A7" w:rsidRDefault="007E42BE" w:rsidP="008A1BC1">
            <w:pPr>
              <w:pStyle w:val="TableParagraph"/>
              <w:spacing w:after="0"/>
            </w:pP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t xml:space="preserve"> </w:t>
            </w:r>
            <w:r w:rsidRPr="005008A7">
              <w:t>No</w:t>
            </w:r>
            <w:r w:rsidR="00DB3681">
              <w:t xml:space="preserve"> </w:t>
            </w:r>
            <w:r w:rsidRPr="005008A7">
              <w:t>Unknown</w:t>
            </w:r>
            <w:r w:rsidRPr="005008A7">
              <w:rPr>
                <w:spacing w:val="80"/>
              </w:rPr>
              <w:t xml:space="preserve"> </w:t>
            </w:r>
            <w:proofErr w:type="gramStart"/>
            <w:r w:rsidRPr="005008A7">
              <w:t>Yes</w:t>
            </w:r>
            <w:proofErr w:type="gramEnd"/>
            <w:r w:rsidR="00DB3681">
              <w:rPr>
                <w:spacing w:val="47"/>
              </w:rPr>
              <w:t xml:space="preserve"> </w:t>
            </w:r>
            <w:r w:rsidRPr="005008A7">
              <w:t>No</w:t>
            </w:r>
            <w:r w:rsidR="00DB3681">
              <w:rPr>
                <w:spacing w:val="73"/>
              </w:rPr>
              <w:t xml:space="preserve"> </w:t>
            </w:r>
            <w:r w:rsidRPr="005008A7">
              <w:rPr>
                <w:spacing w:val="-2"/>
              </w:rPr>
              <w:t>Unknown</w:t>
            </w:r>
          </w:p>
        </w:tc>
      </w:tr>
      <w:tr w:rsidR="007E42BE" w:rsidRPr="005008A7" w14:paraId="329CD566" w14:textId="77777777" w:rsidTr="008A1BC1">
        <w:trPr>
          <w:cantSplit/>
          <w:trHeight w:val="268"/>
        </w:trPr>
        <w:tc>
          <w:tcPr>
            <w:tcW w:w="836" w:type="pct"/>
            <w:vMerge/>
            <w:vAlign w:val="center"/>
          </w:tcPr>
          <w:p w14:paraId="02E6C06B" w14:textId="77777777" w:rsidR="007E42BE" w:rsidRPr="005008A7" w:rsidRDefault="007E42BE" w:rsidP="008A1BC1">
            <w:pPr>
              <w:spacing w:after="0"/>
            </w:pPr>
          </w:p>
        </w:tc>
        <w:tc>
          <w:tcPr>
            <w:tcW w:w="591" w:type="pct"/>
            <w:vAlign w:val="center"/>
          </w:tcPr>
          <w:p w14:paraId="697080B1" w14:textId="77777777" w:rsidR="007E42BE" w:rsidRPr="005008A7" w:rsidRDefault="007E42BE" w:rsidP="008A1BC1">
            <w:pPr>
              <w:pStyle w:val="TableParagraph"/>
              <w:spacing w:after="0"/>
            </w:pPr>
          </w:p>
        </w:tc>
        <w:tc>
          <w:tcPr>
            <w:tcW w:w="2758" w:type="pct"/>
            <w:vMerge/>
            <w:vAlign w:val="center"/>
          </w:tcPr>
          <w:p w14:paraId="1C05EC82" w14:textId="77777777" w:rsidR="007E42BE" w:rsidRPr="005008A7" w:rsidRDefault="007E42BE" w:rsidP="008A1BC1">
            <w:pPr>
              <w:spacing w:after="0"/>
            </w:pPr>
          </w:p>
        </w:tc>
        <w:tc>
          <w:tcPr>
            <w:tcW w:w="815" w:type="pct"/>
            <w:vMerge/>
            <w:vAlign w:val="center"/>
          </w:tcPr>
          <w:p w14:paraId="2A4EF86A" w14:textId="77777777" w:rsidR="007E42BE" w:rsidRPr="005008A7" w:rsidRDefault="007E42BE" w:rsidP="008A1BC1">
            <w:pPr>
              <w:spacing w:after="0"/>
            </w:pPr>
          </w:p>
        </w:tc>
      </w:tr>
      <w:tr w:rsidR="007E42BE" w:rsidRPr="005008A7" w14:paraId="47939017" w14:textId="77777777" w:rsidTr="008A1BC1">
        <w:trPr>
          <w:cantSplit/>
          <w:trHeight w:val="268"/>
        </w:trPr>
        <w:tc>
          <w:tcPr>
            <w:tcW w:w="836" w:type="pct"/>
            <w:vMerge/>
            <w:vAlign w:val="center"/>
          </w:tcPr>
          <w:p w14:paraId="45B36A31" w14:textId="77777777" w:rsidR="007E42BE" w:rsidRPr="005008A7" w:rsidRDefault="007E42BE" w:rsidP="008A1BC1">
            <w:pPr>
              <w:spacing w:after="0"/>
            </w:pPr>
          </w:p>
        </w:tc>
        <w:tc>
          <w:tcPr>
            <w:tcW w:w="591" w:type="pct"/>
            <w:vAlign w:val="center"/>
          </w:tcPr>
          <w:p w14:paraId="0EFDC63A" w14:textId="77777777" w:rsidR="007E42BE" w:rsidRPr="005008A7" w:rsidRDefault="007E42BE" w:rsidP="008A1BC1">
            <w:pPr>
              <w:pStyle w:val="TableParagraph"/>
              <w:spacing w:after="0"/>
            </w:pPr>
          </w:p>
        </w:tc>
        <w:tc>
          <w:tcPr>
            <w:tcW w:w="2758" w:type="pct"/>
            <w:vMerge/>
            <w:vAlign w:val="center"/>
          </w:tcPr>
          <w:p w14:paraId="38AA4C2E" w14:textId="77777777" w:rsidR="007E42BE" w:rsidRPr="005008A7" w:rsidRDefault="007E42BE" w:rsidP="008A1BC1">
            <w:pPr>
              <w:spacing w:after="0"/>
            </w:pPr>
          </w:p>
        </w:tc>
        <w:tc>
          <w:tcPr>
            <w:tcW w:w="815" w:type="pct"/>
            <w:vMerge/>
            <w:vAlign w:val="center"/>
          </w:tcPr>
          <w:p w14:paraId="78394185" w14:textId="77777777" w:rsidR="007E42BE" w:rsidRPr="005008A7" w:rsidRDefault="007E42BE" w:rsidP="008A1BC1">
            <w:pPr>
              <w:spacing w:after="0"/>
            </w:pPr>
          </w:p>
        </w:tc>
      </w:tr>
      <w:tr w:rsidR="007E42BE" w:rsidRPr="005008A7" w14:paraId="58A034B9" w14:textId="77777777" w:rsidTr="008A1BC1">
        <w:trPr>
          <w:cantSplit/>
          <w:trHeight w:val="269"/>
        </w:trPr>
        <w:tc>
          <w:tcPr>
            <w:tcW w:w="836" w:type="pct"/>
            <w:vMerge/>
            <w:vAlign w:val="center"/>
          </w:tcPr>
          <w:p w14:paraId="030B971A" w14:textId="77777777" w:rsidR="007E42BE" w:rsidRPr="005008A7" w:rsidRDefault="007E42BE" w:rsidP="008A1BC1">
            <w:pPr>
              <w:spacing w:after="0"/>
            </w:pPr>
          </w:p>
        </w:tc>
        <w:tc>
          <w:tcPr>
            <w:tcW w:w="591" w:type="pct"/>
            <w:vAlign w:val="center"/>
          </w:tcPr>
          <w:p w14:paraId="6EB084A1" w14:textId="77777777" w:rsidR="007E42BE" w:rsidRPr="005008A7" w:rsidRDefault="007E42BE" w:rsidP="008A1BC1">
            <w:pPr>
              <w:pStyle w:val="TableParagraph"/>
              <w:spacing w:after="0"/>
            </w:pPr>
          </w:p>
        </w:tc>
        <w:tc>
          <w:tcPr>
            <w:tcW w:w="2758" w:type="pct"/>
            <w:vMerge/>
            <w:vAlign w:val="center"/>
          </w:tcPr>
          <w:p w14:paraId="04DCF993" w14:textId="77777777" w:rsidR="007E42BE" w:rsidRPr="005008A7" w:rsidRDefault="007E42BE" w:rsidP="008A1BC1">
            <w:pPr>
              <w:spacing w:after="0"/>
            </w:pPr>
          </w:p>
        </w:tc>
        <w:tc>
          <w:tcPr>
            <w:tcW w:w="815" w:type="pct"/>
            <w:vMerge/>
            <w:vAlign w:val="center"/>
          </w:tcPr>
          <w:p w14:paraId="2C5F21CB" w14:textId="77777777" w:rsidR="007E42BE" w:rsidRPr="005008A7" w:rsidRDefault="007E42BE" w:rsidP="008A1BC1">
            <w:pPr>
              <w:spacing w:after="0"/>
            </w:pPr>
          </w:p>
        </w:tc>
      </w:tr>
      <w:tr w:rsidR="007E42BE" w:rsidRPr="005008A7" w14:paraId="20AD682F" w14:textId="77777777" w:rsidTr="008A1BC1">
        <w:trPr>
          <w:cantSplit/>
          <w:trHeight w:val="268"/>
        </w:trPr>
        <w:tc>
          <w:tcPr>
            <w:tcW w:w="836" w:type="pct"/>
            <w:vMerge/>
            <w:vAlign w:val="center"/>
          </w:tcPr>
          <w:p w14:paraId="15137E18" w14:textId="77777777" w:rsidR="007E42BE" w:rsidRPr="005008A7" w:rsidRDefault="007E42BE" w:rsidP="008A1BC1">
            <w:pPr>
              <w:spacing w:after="0"/>
            </w:pPr>
          </w:p>
        </w:tc>
        <w:tc>
          <w:tcPr>
            <w:tcW w:w="591" w:type="pct"/>
            <w:vAlign w:val="center"/>
          </w:tcPr>
          <w:p w14:paraId="27D90CE0" w14:textId="77777777" w:rsidR="007E42BE" w:rsidRPr="005008A7" w:rsidRDefault="007E42BE" w:rsidP="008A1BC1">
            <w:pPr>
              <w:pStyle w:val="TableParagraph"/>
              <w:spacing w:after="0"/>
            </w:pPr>
          </w:p>
        </w:tc>
        <w:tc>
          <w:tcPr>
            <w:tcW w:w="2758" w:type="pct"/>
            <w:vMerge/>
            <w:vAlign w:val="center"/>
          </w:tcPr>
          <w:p w14:paraId="4CCFC305" w14:textId="77777777" w:rsidR="007E42BE" w:rsidRPr="005008A7" w:rsidRDefault="007E42BE" w:rsidP="008A1BC1">
            <w:pPr>
              <w:spacing w:after="0"/>
            </w:pPr>
          </w:p>
        </w:tc>
        <w:tc>
          <w:tcPr>
            <w:tcW w:w="815" w:type="pct"/>
            <w:vMerge/>
            <w:vAlign w:val="center"/>
          </w:tcPr>
          <w:p w14:paraId="597961E5" w14:textId="77777777" w:rsidR="007E42BE" w:rsidRPr="005008A7" w:rsidRDefault="007E42BE" w:rsidP="008A1BC1">
            <w:pPr>
              <w:spacing w:after="0"/>
            </w:pPr>
          </w:p>
        </w:tc>
      </w:tr>
      <w:tr w:rsidR="007E42BE" w:rsidRPr="005008A7" w14:paraId="4487AA39" w14:textId="77777777" w:rsidTr="008A1BC1">
        <w:trPr>
          <w:cantSplit/>
          <w:trHeight w:val="268"/>
        </w:trPr>
        <w:tc>
          <w:tcPr>
            <w:tcW w:w="836" w:type="pct"/>
            <w:vMerge/>
            <w:vAlign w:val="center"/>
          </w:tcPr>
          <w:p w14:paraId="37828C52" w14:textId="77777777" w:rsidR="007E42BE" w:rsidRPr="005008A7" w:rsidRDefault="007E42BE" w:rsidP="008A1BC1">
            <w:pPr>
              <w:spacing w:after="0"/>
            </w:pPr>
          </w:p>
        </w:tc>
        <w:tc>
          <w:tcPr>
            <w:tcW w:w="591" w:type="pct"/>
            <w:vAlign w:val="center"/>
          </w:tcPr>
          <w:p w14:paraId="264DF6F0" w14:textId="77777777" w:rsidR="007E42BE" w:rsidRPr="005008A7" w:rsidRDefault="007E42BE" w:rsidP="008A1BC1">
            <w:pPr>
              <w:pStyle w:val="TableParagraph"/>
              <w:spacing w:after="0"/>
            </w:pPr>
          </w:p>
        </w:tc>
        <w:tc>
          <w:tcPr>
            <w:tcW w:w="2758" w:type="pct"/>
            <w:vMerge/>
            <w:vAlign w:val="center"/>
          </w:tcPr>
          <w:p w14:paraId="1807242A" w14:textId="77777777" w:rsidR="007E42BE" w:rsidRPr="005008A7" w:rsidRDefault="007E42BE" w:rsidP="008A1BC1">
            <w:pPr>
              <w:spacing w:after="0"/>
            </w:pPr>
          </w:p>
        </w:tc>
        <w:tc>
          <w:tcPr>
            <w:tcW w:w="815" w:type="pct"/>
            <w:vMerge/>
            <w:vAlign w:val="center"/>
          </w:tcPr>
          <w:p w14:paraId="650323F7" w14:textId="77777777" w:rsidR="007E42BE" w:rsidRPr="005008A7" w:rsidRDefault="007E42BE" w:rsidP="008A1BC1">
            <w:pPr>
              <w:spacing w:after="0"/>
            </w:pPr>
          </w:p>
        </w:tc>
      </w:tr>
    </w:tbl>
    <w:p w14:paraId="7B28FF79" w14:textId="4C219DC6" w:rsidR="00D92B00" w:rsidRPr="005008A7" w:rsidRDefault="00D92B00" w:rsidP="000E278C"/>
    <w:p w14:paraId="5D9D1D89" w14:textId="77777777" w:rsidR="00D92B00" w:rsidRPr="005008A7" w:rsidRDefault="00D92B00" w:rsidP="000E278C">
      <w:pPr>
        <w:sectPr w:rsidR="00D92B00" w:rsidRPr="005008A7" w:rsidSect="00BA6A63">
          <w:pgSz w:w="15840" w:h="12240" w:orient="landscape"/>
          <w:pgMar w:top="1440" w:right="1440" w:bottom="1440" w:left="1797" w:header="795" w:footer="1091" w:gutter="0"/>
          <w:cols w:space="720"/>
          <w:docGrid w:linePitch="326"/>
        </w:sectPr>
      </w:pPr>
    </w:p>
    <w:p w14:paraId="12A40486" w14:textId="77777777" w:rsidR="00D92B00" w:rsidRPr="005008A7" w:rsidRDefault="00D92B00" w:rsidP="00216449">
      <w:pPr>
        <w:pStyle w:val="Kop1"/>
      </w:pPr>
      <w:bookmarkStart w:id="17" w:name="_Toc217846201"/>
      <w:r w:rsidRPr="005008A7">
        <w:lastRenderedPageBreak/>
        <w:t>Anaphylaxis</w:t>
      </w:r>
      <w:bookmarkEnd w:id="17"/>
    </w:p>
    <w:p w14:paraId="513A8CD7" w14:textId="7F6D8BDF" w:rsidR="00D92B00" w:rsidRPr="005008A7" w:rsidRDefault="00D92B00" w:rsidP="000E278C">
      <w:pPr>
        <w:pStyle w:val="Plattetekst"/>
      </w:pPr>
      <w:r w:rsidRPr="005008A7">
        <w:t xml:space="preserve">The BC case definition for </w:t>
      </w:r>
      <w:r w:rsidR="00970DF0" w:rsidRPr="005008A7">
        <w:t xml:space="preserve">anaphylaxis </w:t>
      </w:r>
      <w:r w:rsidRPr="005008A7">
        <w:t>used</w:t>
      </w:r>
      <w:r w:rsidR="00970DF0">
        <w:rPr>
          <w:lang w:val="fr-FR"/>
        </w:rPr>
        <w:t xml:space="preserve"> was</w:t>
      </w:r>
      <w:r w:rsidRPr="005008A7">
        <w:t xml:space="preserve"> </w:t>
      </w:r>
    </w:p>
    <w:p w14:paraId="1703BF7F" w14:textId="57CA5F57" w:rsidR="6B61E9A4" w:rsidRDefault="6B61E9A4" w:rsidP="64122E69">
      <w:pPr>
        <w:pStyle w:val="Plattetekst"/>
      </w:pPr>
      <w:r>
        <w:t>Law B</w:t>
      </w:r>
      <w:r w:rsidR="00BF2D9D">
        <w:t>, Huang, W</w:t>
      </w:r>
      <w:r w:rsidR="001851FD">
        <w:t>T, Sturkenboom, M</w:t>
      </w:r>
      <w:r>
        <w:t xml:space="preserve">. AESI Case Definition Companion Guide: Anaphylaxis Version 2. Zenodo; </w:t>
      </w:r>
      <w:r w:rsidR="001B228E">
        <w:t xml:space="preserve">Oct </w:t>
      </w:r>
      <w:r>
        <w:t>2022</w:t>
      </w:r>
      <w:r w:rsidR="00BF2D9D">
        <w:t xml:space="preserve">. </w:t>
      </w:r>
      <w:r w:rsidR="00BF2D9D" w:rsidRPr="00BF2D9D">
        <w:t xml:space="preserve">DOI </w:t>
      </w:r>
      <w:hyperlink r:id="rId28" w:history="1">
        <w:r w:rsidR="00BF2D9D" w:rsidRPr="00BF2D9D">
          <w:rPr>
            <w:rStyle w:val="Hyperlink"/>
          </w:rPr>
          <w:t>10.5281/zenodo.6668844</w:t>
        </w:r>
      </w:hyperlink>
      <w:r w:rsidR="00BF2D9D">
        <w:t>.</w:t>
      </w:r>
    </w:p>
    <w:p w14:paraId="09E7EB8E" w14:textId="5458F16D" w:rsidR="00D92B00" w:rsidRPr="000C27BC" w:rsidRDefault="00D92B00" w:rsidP="000E278C">
      <w:pPr>
        <w:pStyle w:val="Plattetekst"/>
        <w:rPr>
          <w:lang w:val="fr-FR"/>
        </w:rPr>
      </w:pPr>
      <w:r w:rsidRPr="005008A7">
        <w:t xml:space="preserve">The VAC4EU </w:t>
      </w:r>
      <w:r w:rsidR="00970DF0">
        <w:rPr>
          <w:lang w:val="fr-FR"/>
        </w:rPr>
        <w:t xml:space="preserve">data extraction </w:t>
      </w:r>
      <w:r w:rsidRPr="005008A7">
        <w:t xml:space="preserve">form below </w:t>
      </w:r>
      <w:r w:rsidR="00970DF0">
        <w:rPr>
          <w:lang w:val="fr-FR"/>
        </w:rPr>
        <w:t>w</w:t>
      </w:r>
      <w:r w:rsidRPr="005008A7">
        <w:t xml:space="preserve">as </w:t>
      </w:r>
      <w:r w:rsidR="00970DF0">
        <w:rPr>
          <w:lang w:val="fr-FR"/>
        </w:rPr>
        <w:t>based</w:t>
      </w:r>
      <w:r w:rsidRPr="005008A7">
        <w:t xml:space="preserve"> on </w:t>
      </w:r>
      <w:r w:rsidR="00870006">
        <w:rPr>
          <w:lang w:val="fr-FR"/>
        </w:rPr>
        <w:t>this</w:t>
      </w:r>
      <w:r w:rsidRPr="005008A7">
        <w:t xml:space="preserve">, but included changes (in green), to make criteria more explicit and </w:t>
      </w:r>
      <w:r w:rsidR="000C27BC">
        <w:rPr>
          <w:lang w:val="fr-FR"/>
        </w:rPr>
        <w:t>more adapted to the</w:t>
      </w:r>
      <w:r w:rsidRPr="005008A7">
        <w:t xml:space="preserve"> reality of RWD. This form was built in REDCAP </w:t>
      </w:r>
      <w:r w:rsidR="000C27BC" w:rsidRPr="005008A7">
        <w:t xml:space="preserve">subsequently </w:t>
      </w:r>
      <w:r w:rsidRPr="005008A7">
        <w:t>and automated logic was applied to calculate</w:t>
      </w:r>
      <w:r w:rsidR="00925A86">
        <w:rPr>
          <w:lang w:val="fr-FR"/>
        </w:rPr>
        <w:t xml:space="preserve"> the</w:t>
      </w:r>
      <w:r w:rsidRPr="005008A7">
        <w:t xml:space="preserve"> LOC</w:t>
      </w:r>
      <w:r w:rsidR="000C27BC">
        <w:rPr>
          <w:lang w:val="fr-FR"/>
        </w:rPr>
        <w:t>.</w:t>
      </w:r>
    </w:p>
    <w:p w14:paraId="54E41922" w14:textId="287A081E" w:rsidR="00D92B00" w:rsidRPr="005008A7" w:rsidRDefault="00D92B00" w:rsidP="000E278C">
      <w:r w:rsidRPr="005008A7">
        <w:t xml:space="preserve">The following changes </w:t>
      </w:r>
      <w:r w:rsidR="000C27BC">
        <w:rPr>
          <w:lang w:val="fr-FR"/>
        </w:rPr>
        <w:t>we</w:t>
      </w:r>
      <w:r w:rsidRPr="005008A7">
        <w:t>re implemented to the original Brighton Collaboration form: </w:t>
      </w:r>
    </w:p>
    <w:p w14:paraId="4DA506AA" w14:textId="55BC57BD" w:rsidR="00D92B00" w:rsidRPr="005008A7" w:rsidRDefault="00D92B00" w:rsidP="00993695">
      <w:pPr>
        <w:pStyle w:val="Lijstalinea"/>
        <w:numPr>
          <w:ilvl w:val="0"/>
          <w:numId w:val="53"/>
        </w:numPr>
      </w:pPr>
      <w:r w:rsidRPr="005008A7">
        <w:t xml:space="preserve">Added Criterion G for </w:t>
      </w:r>
      <w:r w:rsidR="00925A86">
        <w:rPr>
          <w:lang w:val="fr-FR"/>
        </w:rPr>
        <w:t>‘</w:t>
      </w:r>
      <w:r w:rsidRPr="005008A7">
        <w:t xml:space="preserve">Reported as a case of </w:t>
      </w:r>
      <w:r w:rsidR="000C27BC" w:rsidRPr="005008A7">
        <w:t xml:space="preserve">anaphylaxis </w:t>
      </w:r>
      <w:r w:rsidRPr="005008A7">
        <w:t>by a specialist, without details</w:t>
      </w:r>
      <w:r w:rsidR="00925A86">
        <w:rPr>
          <w:lang w:val="fr-FR"/>
        </w:rPr>
        <w:t>’</w:t>
      </w:r>
      <w:r w:rsidRPr="005008A7">
        <w:t xml:space="preserve"> (e.g., </w:t>
      </w:r>
      <w:r w:rsidR="000C27BC" w:rsidRPr="005008A7">
        <w:t>immunologist, emergency medicine physician, internist</w:t>
      </w:r>
      <w:r w:rsidRPr="005008A7">
        <w:t>) to allow classification in cases where documentation in RWD is incomplete.</w:t>
      </w:r>
    </w:p>
    <w:p w14:paraId="4EFD9561" w14:textId="77777777" w:rsidR="00D92B00" w:rsidRPr="005008A7" w:rsidRDefault="00D92B00" w:rsidP="00993695">
      <w:pPr>
        <w:pStyle w:val="Lijstalinea"/>
        <w:numPr>
          <w:ilvl w:val="0"/>
          <w:numId w:val="54"/>
        </w:numPr>
      </w:pPr>
      <w:r w:rsidRPr="005008A7">
        <w:t>Standardised “Yes/No/Unknown” options for all criteria to support automated logic execution in REDCap.</w:t>
      </w:r>
    </w:p>
    <w:p w14:paraId="71587A1C" w14:textId="77777777" w:rsidR="00D92B00" w:rsidRPr="005008A7" w:rsidRDefault="00D92B00" w:rsidP="00993695">
      <w:pPr>
        <w:pStyle w:val="Lijstalinea"/>
        <w:numPr>
          <w:ilvl w:val="0"/>
          <w:numId w:val="55"/>
        </w:numPr>
      </w:pPr>
      <w:r w:rsidRPr="005008A7">
        <w:t>Structured field to document whether an alternative diagnosis was found, with requirement to describe the alternative condition when present.</w:t>
      </w:r>
    </w:p>
    <w:p w14:paraId="493E0E88" w14:textId="7A530B94" w:rsidR="00252AFB" w:rsidRPr="00252AFB" w:rsidRDefault="00252AFB" w:rsidP="00993695">
      <w:pPr>
        <w:pStyle w:val="Lijstalinea"/>
        <w:numPr>
          <w:ilvl w:val="0"/>
          <w:numId w:val="55"/>
        </w:numPr>
      </w:pPr>
      <w:r>
        <w:rPr>
          <w:lang w:val="fr-FR"/>
        </w:rPr>
        <w:t xml:space="preserve">Level 4 </w:t>
      </w:r>
      <w:r w:rsidR="00744FEE">
        <w:rPr>
          <w:lang w:val="fr-FR"/>
        </w:rPr>
        <w:t>divided into Level 4a and Level 4b</w:t>
      </w:r>
    </w:p>
    <w:p w14:paraId="2E734C99" w14:textId="07D67473" w:rsidR="008F2920" w:rsidRPr="005008A7" w:rsidRDefault="008F2920" w:rsidP="00744FEE">
      <w:pPr>
        <w:pStyle w:val="Lijstalinea"/>
        <w:numPr>
          <w:ilvl w:val="1"/>
          <w:numId w:val="55"/>
        </w:numPr>
      </w:pPr>
      <w:r w:rsidRPr="005008A7">
        <w:t>Level 4a for cases insufficient for LOC 1–3 but confirmed by a specialist (Criterion G = Yes).</w:t>
      </w:r>
    </w:p>
    <w:p w14:paraId="184E63A6" w14:textId="77777777" w:rsidR="008F2920" w:rsidRPr="005008A7" w:rsidRDefault="008F2920" w:rsidP="00744FEE">
      <w:pPr>
        <w:pStyle w:val="Lijstalinea"/>
        <w:numPr>
          <w:ilvl w:val="1"/>
          <w:numId w:val="55"/>
        </w:numPr>
      </w:pPr>
      <w:r w:rsidRPr="005008A7">
        <w:t>Level 4b for cases insufficient for LOC 1–3 and not confirmed by a specialist.</w:t>
      </w:r>
    </w:p>
    <w:p w14:paraId="7774703E" w14:textId="77777777" w:rsidR="008F2920" w:rsidRPr="005008A7" w:rsidRDefault="008F2920" w:rsidP="000E278C">
      <w:pPr>
        <w:sectPr w:rsidR="008F2920" w:rsidRPr="005008A7" w:rsidSect="00BA6A63">
          <w:pgSz w:w="12240" w:h="15840"/>
          <w:pgMar w:top="1440" w:right="1440" w:bottom="1440" w:left="1797" w:header="795" w:footer="1091" w:gutter="0"/>
          <w:cols w:space="720"/>
          <w:docGrid w:linePitch="326"/>
        </w:sectPr>
      </w:pPr>
    </w:p>
    <w:p w14:paraId="2C8BA3CF" w14:textId="41F3180A" w:rsidR="00A90733" w:rsidRPr="00B5320B" w:rsidRDefault="00A90733" w:rsidP="00A90733">
      <w:pPr>
        <w:pStyle w:val="Bijschrift"/>
      </w:pPr>
      <w:r w:rsidRPr="00B5320B">
        <w:lastRenderedPageBreak/>
        <w:t xml:space="preserve">Table </w:t>
      </w:r>
      <w:fldSimple w:instr=" SEQ Table \* ARABIC ">
        <w:r w:rsidR="001D039C">
          <w:rPr>
            <w:noProof/>
          </w:rPr>
          <w:t>4</w:t>
        </w:r>
      </w:fldSimple>
      <w:r w:rsidRPr="00B5320B">
        <w:t>.</w:t>
      </w:r>
      <w:r w:rsidRPr="00B5320B">
        <w:tab/>
      </w:r>
      <w:r w:rsidRPr="005008A7">
        <w:rPr>
          <w:rFonts w:eastAsia="Calibri"/>
          <w:spacing w:val="1"/>
          <w:w w:val="97"/>
        </w:rPr>
        <w:t>A</w:t>
      </w:r>
      <w:r w:rsidRPr="005008A7">
        <w:rPr>
          <w:rFonts w:eastAsia="Calibri"/>
          <w:w w:val="98"/>
        </w:rPr>
        <w:t>n</w:t>
      </w:r>
      <w:r w:rsidRPr="005008A7">
        <w:rPr>
          <w:rFonts w:eastAsia="Calibri"/>
          <w:spacing w:val="-1"/>
          <w:w w:val="98"/>
        </w:rPr>
        <w:t>a</w:t>
      </w:r>
      <w:r w:rsidRPr="005008A7">
        <w:rPr>
          <w:rFonts w:eastAsia="Calibri"/>
          <w:w w:val="98"/>
        </w:rPr>
        <w:t>p</w:t>
      </w:r>
      <w:r w:rsidRPr="005008A7">
        <w:rPr>
          <w:rFonts w:eastAsia="Calibri"/>
          <w:spacing w:val="-1"/>
          <w:w w:val="98"/>
        </w:rPr>
        <w:t>h</w:t>
      </w:r>
      <w:r w:rsidRPr="005008A7">
        <w:rPr>
          <w:rFonts w:eastAsia="Calibri"/>
          <w:w w:val="97"/>
        </w:rPr>
        <w:t>y</w:t>
      </w:r>
      <w:r w:rsidRPr="005008A7">
        <w:rPr>
          <w:rFonts w:eastAsia="Calibri"/>
          <w:spacing w:val="3"/>
          <w:w w:val="96"/>
        </w:rPr>
        <w:t>l</w:t>
      </w:r>
      <w:r w:rsidRPr="005008A7">
        <w:rPr>
          <w:rFonts w:eastAsia="Calibri"/>
          <w:spacing w:val="-1"/>
          <w:w w:val="98"/>
        </w:rPr>
        <w:t>a</w:t>
      </w:r>
      <w:r w:rsidRPr="005008A7">
        <w:rPr>
          <w:rFonts w:eastAsia="Calibri"/>
          <w:spacing w:val="2"/>
          <w:w w:val="96"/>
        </w:rPr>
        <w:t>x</w:t>
      </w:r>
      <w:r w:rsidRPr="005008A7">
        <w:rPr>
          <w:rFonts w:eastAsia="Calibri"/>
          <w:spacing w:val="-1"/>
          <w:w w:val="96"/>
        </w:rPr>
        <w:t>i</w:t>
      </w:r>
      <w:r w:rsidRPr="005008A7">
        <w:rPr>
          <w:rFonts w:eastAsia="Calibri"/>
          <w:w w:val="98"/>
        </w:rPr>
        <w:t>s</w:t>
      </w:r>
      <w:r w:rsidRPr="005008A7">
        <w:rPr>
          <w:rFonts w:eastAsia="Calibri"/>
          <w:spacing w:val="4"/>
        </w:rPr>
        <w:t xml:space="preserve"> </w:t>
      </w:r>
      <w:r w:rsidRPr="00B5320B">
        <w:t>data abstraction form</w:t>
      </w:r>
    </w:p>
    <w:tbl>
      <w:tblPr>
        <w:tblW w:w="0" w:type="auto"/>
        <w:jc w:val="center"/>
        <w:tblCellMar>
          <w:left w:w="10" w:type="dxa"/>
          <w:right w:w="10" w:type="dxa"/>
        </w:tblCellMar>
        <w:tblLook w:val="0000" w:firstRow="0" w:lastRow="0" w:firstColumn="0" w:lastColumn="0" w:noHBand="0" w:noVBand="0"/>
      </w:tblPr>
      <w:tblGrid>
        <w:gridCol w:w="1962"/>
        <w:gridCol w:w="6622"/>
        <w:gridCol w:w="4003"/>
        <w:gridCol w:w="11"/>
      </w:tblGrid>
      <w:tr w:rsidR="008F2920" w:rsidRPr="005008A7" w14:paraId="398CADE2" w14:textId="77777777" w:rsidTr="00A90733">
        <w:trPr>
          <w:cantSplit/>
          <w:trHeight w:hRule="exact" w:val="320"/>
          <w:jc w:val="center"/>
        </w:trPr>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EB7AEA2" w14:textId="77777777" w:rsidR="008F2920" w:rsidRPr="005008A7" w:rsidRDefault="008F2920" w:rsidP="00A90733">
            <w:pPr>
              <w:rPr>
                <w:rFonts w:eastAsia="Calibri"/>
              </w:rPr>
            </w:pPr>
            <w:r w:rsidRPr="005008A7">
              <w:rPr>
                <w:rFonts w:eastAsia="Calibri"/>
              </w:rPr>
              <w:t>R</w:t>
            </w:r>
            <w:r w:rsidRPr="005008A7">
              <w:rPr>
                <w:rFonts w:eastAsia="Calibri"/>
                <w:w w:val="99"/>
              </w:rPr>
              <w:t>e</w:t>
            </w:r>
            <w:r w:rsidRPr="005008A7">
              <w:rPr>
                <w:rFonts w:eastAsia="Calibri"/>
                <w:spacing w:val="-1"/>
                <w:w w:val="99"/>
              </w:rPr>
              <w:t>c</w:t>
            </w:r>
            <w:r w:rsidRPr="005008A7">
              <w:rPr>
                <w:rFonts w:eastAsia="Calibri"/>
              </w:rPr>
              <w:t>o</w:t>
            </w:r>
            <w:r w:rsidRPr="005008A7">
              <w:rPr>
                <w:rFonts w:eastAsia="Calibri"/>
                <w:spacing w:val="2"/>
                <w:w w:val="99"/>
              </w:rPr>
              <w:t>r</w:t>
            </w:r>
            <w:r w:rsidRPr="005008A7">
              <w:rPr>
                <w:rFonts w:eastAsia="Calibri"/>
              </w:rPr>
              <w:t>d</w:t>
            </w:r>
            <w:r w:rsidRPr="005008A7">
              <w:rPr>
                <w:rFonts w:eastAsia="Calibri"/>
                <w:spacing w:val="1"/>
              </w:rPr>
              <w:t xml:space="preserve"> </w:t>
            </w:r>
            <w:r w:rsidRPr="005008A7">
              <w:rPr>
                <w:rFonts w:eastAsia="Calibri"/>
                <w:spacing w:val="2"/>
              </w:rPr>
              <w:t>d</w:t>
            </w:r>
            <w:r w:rsidRPr="005008A7">
              <w:rPr>
                <w:rFonts w:eastAsia="Calibri"/>
                <w:spacing w:val="1"/>
              </w:rPr>
              <w:t>a</w:t>
            </w:r>
            <w:r w:rsidRPr="005008A7">
              <w:rPr>
                <w:rFonts w:eastAsia="Calibri"/>
              </w:rPr>
              <w:t>t</w:t>
            </w:r>
            <w:r w:rsidRPr="005008A7">
              <w:rPr>
                <w:rFonts w:eastAsia="Calibri"/>
                <w:w w:val="99"/>
              </w:rPr>
              <w:t>e</w:t>
            </w:r>
            <w:r w:rsidRPr="005008A7">
              <w:rPr>
                <w:rFonts w:eastAsia="Calibri"/>
                <w:spacing w:val="1"/>
              </w:rPr>
              <w:t xml:space="preserve"> </w:t>
            </w:r>
            <w:r w:rsidRPr="005008A7">
              <w:rPr>
                <w:rFonts w:eastAsia="Calibri"/>
                <w:spacing w:val="-3"/>
              </w:rPr>
              <w:t>a</w:t>
            </w:r>
            <w:r w:rsidRPr="005008A7">
              <w:rPr>
                <w:rFonts w:eastAsia="Calibri"/>
              </w:rPr>
              <w:t>nd</w:t>
            </w:r>
            <w:r w:rsidRPr="005008A7">
              <w:rPr>
                <w:rFonts w:eastAsia="Calibri"/>
                <w:spacing w:val="2"/>
              </w:rPr>
              <w:t xml:space="preserve"> </w:t>
            </w:r>
            <w:r w:rsidRPr="005008A7">
              <w:rPr>
                <w:rFonts w:eastAsia="Calibri"/>
              </w:rPr>
              <w:t>ti</w:t>
            </w:r>
            <w:r w:rsidRPr="005008A7">
              <w:rPr>
                <w:rFonts w:eastAsia="Calibri"/>
                <w:w w:val="99"/>
              </w:rPr>
              <w:t>me</w:t>
            </w:r>
            <w:r w:rsidRPr="005008A7">
              <w:rPr>
                <w:rFonts w:eastAsia="Calibri"/>
                <w:spacing w:val="-2"/>
              </w:rPr>
              <w:t xml:space="preserve"> </w:t>
            </w:r>
            <w:r w:rsidRPr="005008A7">
              <w:rPr>
                <w:rFonts w:eastAsia="Calibri"/>
              </w:rPr>
              <w:t>o</w:t>
            </w:r>
            <w:r w:rsidRPr="005008A7">
              <w:rPr>
                <w:rFonts w:eastAsia="Calibri"/>
                <w:w w:val="99"/>
              </w:rPr>
              <w:t>f</w:t>
            </w:r>
            <w:r w:rsidRPr="005008A7">
              <w:rPr>
                <w:rFonts w:eastAsia="Calibri"/>
              </w:rPr>
              <w:t xml:space="preserve"> </w:t>
            </w:r>
            <w:r w:rsidRPr="005008A7">
              <w:rPr>
                <w:rFonts w:eastAsia="Calibri"/>
                <w:spacing w:val="2"/>
              </w:rPr>
              <w:t>o</w:t>
            </w:r>
            <w:r w:rsidRPr="005008A7">
              <w:rPr>
                <w:rFonts w:eastAsia="Calibri"/>
                <w:spacing w:val="-2"/>
              </w:rPr>
              <w:t>n</w:t>
            </w:r>
            <w:r w:rsidRPr="005008A7">
              <w:rPr>
                <w:rFonts w:eastAsia="Calibri"/>
                <w:spacing w:val="1"/>
              </w:rPr>
              <w:t>s</w:t>
            </w:r>
            <w:r w:rsidRPr="005008A7">
              <w:rPr>
                <w:rFonts w:eastAsia="Calibri"/>
                <w:w w:val="99"/>
              </w:rPr>
              <w:t>e</w:t>
            </w:r>
            <w:r w:rsidRPr="005008A7">
              <w:rPr>
                <w:rFonts w:eastAsia="Calibri"/>
              </w:rPr>
              <w:t>t</w:t>
            </w:r>
            <w:r w:rsidRPr="005008A7">
              <w:rPr>
                <w:rFonts w:eastAsia="Calibri"/>
                <w:spacing w:val="-1"/>
              </w:rPr>
              <w:t xml:space="preserve"> </w:t>
            </w:r>
            <w:r w:rsidRPr="005008A7">
              <w:rPr>
                <w:rFonts w:eastAsia="Calibri"/>
              </w:rPr>
              <w:t>o</w:t>
            </w:r>
            <w:r w:rsidRPr="005008A7">
              <w:rPr>
                <w:rFonts w:eastAsia="Calibri"/>
                <w:w w:val="99"/>
              </w:rPr>
              <w:t>f</w:t>
            </w:r>
            <w:r w:rsidRPr="005008A7">
              <w:rPr>
                <w:rFonts w:eastAsia="Calibri"/>
                <w:spacing w:val="1"/>
              </w:rPr>
              <w:t xml:space="preserve"> </w:t>
            </w:r>
            <w:r w:rsidRPr="005008A7">
              <w:rPr>
                <w:rFonts w:eastAsia="Calibri"/>
              </w:rPr>
              <w:t>th</w:t>
            </w:r>
            <w:r w:rsidRPr="005008A7">
              <w:rPr>
                <w:rFonts w:eastAsia="Calibri"/>
                <w:w w:val="99"/>
              </w:rPr>
              <w:t>e</w:t>
            </w:r>
            <w:r w:rsidRPr="005008A7">
              <w:rPr>
                <w:rFonts w:eastAsia="Calibri"/>
              </w:rPr>
              <w:t xml:space="preserve"> </w:t>
            </w:r>
            <w:r w:rsidRPr="005008A7">
              <w:rPr>
                <w:rFonts w:eastAsia="Calibri"/>
                <w:w w:val="99"/>
              </w:rPr>
              <w:t>f</w:t>
            </w:r>
            <w:r w:rsidRPr="005008A7">
              <w:rPr>
                <w:rFonts w:eastAsia="Calibri"/>
                <w:spacing w:val="-3"/>
              </w:rPr>
              <w:t>i</w:t>
            </w:r>
            <w:r w:rsidRPr="005008A7">
              <w:rPr>
                <w:rFonts w:eastAsia="Calibri"/>
                <w:w w:val="99"/>
              </w:rPr>
              <w:t>r</w:t>
            </w:r>
            <w:r w:rsidRPr="005008A7">
              <w:rPr>
                <w:rFonts w:eastAsia="Calibri"/>
                <w:spacing w:val="2"/>
              </w:rPr>
              <w:t>s</w:t>
            </w:r>
            <w:r w:rsidRPr="005008A7">
              <w:rPr>
                <w:rFonts w:eastAsia="Calibri"/>
              </w:rPr>
              <w:t xml:space="preserve">t </w:t>
            </w:r>
            <w:r w:rsidRPr="005008A7">
              <w:rPr>
                <w:rFonts w:eastAsia="Calibri"/>
                <w:spacing w:val="-2"/>
              </w:rPr>
              <w:t>s</w:t>
            </w:r>
            <w:r w:rsidRPr="005008A7">
              <w:rPr>
                <w:rFonts w:eastAsia="Calibri"/>
              </w:rPr>
              <w:t>y</w:t>
            </w:r>
            <w:r w:rsidRPr="005008A7">
              <w:rPr>
                <w:rFonts w:eastAsia="Calibri"/>
                <w:w w:val="99"/>
              </w:rPr>
              <w:t>m</w:t>
            </w:r>
            <w:r w:rsidRPr="005008A7">
              <w:rPr>
                <w:rFonts w:eastAsia="Calibri"/>
                <w:spacing w:val="2"/>
              </w:rPr>
              <w:t>p</w:t>
            </w:r>
            <w:r w:rsidRPr="005008A7">
              <w:rPr>
                <w:rFonts w:eastAsia="Calibri"/>
                <w:spacing w:val="-1"/>
              </w:rPr>
              <w:t>t</w:t>
            </w:r>
            <w:r w:rsidRPr="005008A7">
              <w:rPr>
                <w:rFonts w:eastAsia="Calibri"/>
                <w:spacing w:val="1"/>
              </w:rPr>
              <w:t>o</w:t>
            </w:r>
            <w:r w:rsidRPr="005008A7">
              <w:rPr>
                <w:rFonts w:eastAsia="Calibri"/>
                <w:w w:val="99"/>
              </w:rPr>
              <w:t>m</w:t>
            </w:r>
            <w:r w:rsidRPr="005008A7">
              <w:rPr>
                <w:rFonts w:eastAsia="Calibri"/>
                <w:spacing w:val="-3"/>
              </w:rPr>
              <w:t xml:space="preserve"> </w:t>
            </w:r>
            <w:r w:rsidRPr="005008A7">
              <w:rPr>
                <w:rFonts w:eastAsia="Calibri"/>
              </w:rPr>
              <w:t>o</w:t>
            </w:r>
            <w:r w:rsidRPr="005008A7">
              <w:rPr>
                <w:rFonts w:eastAsia="Calibri"/>
                <w:w w:val="99"/>
              </w:rPr>
              <w:t>r</w:t>
            </w:r>
            <w:r w:rsidRPr="005008A7">
              <w:rPr>
                <w:rFonts w:eastAsia="Calibri"/>
                <w:spacing w:val="-2"/>
              </w:rPr>
              <w:t xml:space="preserve"> s</w:t>
            </w:r>
            <w:r w:rsidRPr="005008A7">
              <w:rPr>
                <w:rFonts w:eastAsia="Calibri"/>
              </w:rPr>
              <w:t>i</w:t>
            </w:r>
            <w:r w:rsidRPr="005008A7">
              <w:rPr>
                <w:rFonts w:eastAsia="Calibri"/>
                <w:w w:val="99"/>
              </w:rPr>
              <w:t>g</w:t>
            </w:r>
            <w:r w:rsidRPr="005008A7">
              <w:rPr>
                <w:rFonts w:eastAsia="Calibri"/>
              </w:rPr>
              <w:t>n</w:t>
            </w:r>
            <w:r w:rsidRPr="005008A7">
              <w:rPr>
                <w:rFonts w:eastAsia="Calibri"/>
                <w:spacing w:val="1"/>
              </w:rPr>
              <w:t xml:space="preserve"> </w:t>
            </w:r>
            <w:r w:rsidRPr="005008A7">
              <w:rPr>
                <w:rFonts w:eastAsia="Calibri"/>
                <w:spacing w:val="2"/>
              </w:rPr>
              <w:t>o</w:t>
            </w:r>
            <w:r w:rsidRPr="005008A7">
              <w:rPr>
                <w:rFonts w:eastAsia="Calibri"/>
                <w:w w:val="99"/>
              </w:rPr>
              <w:t>f</w:t>
            </w:r>
            <w:r w:rsidRPr="005008A7">
              <w:rPr>
                <w:rFonts w:eastAsia="Calibri"/>
                <w:spacing w:val="-3"/>
              </w:rPr>
              <w:t xml:space="preserve"> </w:t>
            </w:r>
            <w:r w:rsidRPr="005008A7">
              <w:rPr>
                <w:rFonts w:eastAsia="Calibri"/>
              </w:rPr>
              <w:t>a</w:t>
            </w:r>
            <w:r w:rsidRPr="005008A7">
              <w:rPr>
                <w:rFonts w:eastAsia="Calibri"/>
                <w:spacing w:val="1"/>
              </w:rPr>
              <w:t>n</w:t>
            </w:r>
            <w:r w:rsidRPr="005008A7">
              <w:rPr>
                <w:rFonts w:eastAsia="Calibri"/>
                <w:spacing w:val="-2"/>
              </w:rPr>
              <w:t>a</w:t>
            </w:r>
            <w:r w:rsidRPr="005008A7">
              <w:rPr>
                <w:rFonts w:eastAsia="Calibri"/>
              </w:rPr>
              <w:t>p</w:t>
            </w:r>
            <w:r w:rsidRPr="005008A7">
              <w:rPr>
                <w:rFonts w:eastAsia="Calibri"/>
                <w:spacing w:val="2"/>
              </w:rPr>
              <w:t>h</w:t>
            </w:r>
            <w:r w:rsidRPr="005008A7">
              <w:rPr>
                <w:rFonts w:eastAsia="Calibri"/>
              </w:rPr>
              <w:t>y</w:t>
            </w:r>
            <w:r w:rsidRPr="005008A7">
              <w:rPr>
                <w:rFonts w:eastAsia="Calibri"/>
                <w:spacing w:val="-3"/>
              </w:rPr>
              <w:t>l</w:t>
            </w:r>
            <w:r w:rsidRPr="005008A7">
              <w:rPr>
                <w:rFonts w:eastAsia="Calibri"/>
              </w:rPr>
              <w:t>a</w:t>
            </w:r>
            <w:r w:rsidRPr="005008A7">
              <w:rPr>
                <w:rFonts w:eastAsia="Calibri"/>
                <w:w w:val="99"/>
              </w:rPr>
              <w:t>x</w:t>
            </w:r>
            <w:r w:rsidRPr="005008A7">
              <w:rPr>
                <w:rFonts w:eastAsia="Calibri"/>
              </w:rPr>
              <w:t>i</w:t>
            </w:r>
            <w:r w:rsidRPr="005008A7">
              <w:rPr>
                <w:rFonts w:eastAsia="Calibri"/>
                <w:spacing w:val="2"/>
              </w:rPr>
              <w:t>s</w:t>
            </w:r>
            <w:r w:rsidRPr="005008A7">
              <w:rPr>
                <w:rFonts w:eastAsia="Calibri"/>
              </w:rPr>
              <w:t>:</w:t>
            </w:r>
          </w:p>
        </w:tc>
        <w:tc>
          <w:tcPr>
            <w:tcW w:w="0" w:type="auto"/>
            <w:vMerge w:val="restart"/>
            <w:tcBorders>
              <w:left w:val="single" w:sz="4" w:space="0" w:color="000000" w:themeColor="text1"/>
            </w:tcBorders>
            <w:tcMar>
              <w:top w:w="0" w:type="dxa"/>
              <w:left w:w="0" w:type="dxa"/>
              <w:bottom w:w="0" w:type="dxa"/>
              <w:right w:w="0" w:type="dxa"/>
            </w:tcMar>
          </w:tcPr>
          <w:p w14:paraId="77B36DEA" w14:textId="77777777" w:rsidR="008F2920" w:rsidRPr="005008A7" w:rsidRDefault="008F2920" w:rsidP="00A90733"/>
        </w:tc>
      </w:tr>
      <w:tr w:rsidR="008F2920" w:rsidRPr="005008A7" w14:paraId="1DF3C65F" w14:textId="77777777" w:rsidTr="00A90733">
        <w:trPr>
          <w:cantSplit/>
          <w:trHeight w:hRule="exact" w:val="19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4F784F3" w14:textId="77777777" w:rsidR="008F2920" w:rsidRPr="005008A7" w:rsidRDefault="008F2920" w:rsidP="00A90733">
            <w:pPr>
              <w:spacing w:after="0"/>
              <w:rPr>
                <w:rFonts w:eastAsia="Calibri"/>
              </w:rPr>
            </w:pPr>
            <w:r w:rsidRPr="005008A7">
              <w:rPr>
                <w:rFonts w:eastAsia="Calibri"/>
                <w:spacing w:val="-1"/>
              </w:rPr>
              <w:t>1</w:t>
            </w:r>
            <w:r w:rsidRPr="005008A7">
              <w:rPr>
                <w:rFonts w:eastAsia="Calibri"/>
                <w:w w:val="99"/>
              </w:rPr>
              <w:t>.</w:t>
            </w:r>
            <w:r w:rsidRPr="005008A7">
              <w:rPr>
                <w:rFonts w:eastAsia="Calibri"/>
              </w:rPr>
              <w:t xml:space="preserve"> </w:t>
            </w:r>
            <w:r w:rsidRPr="005008A7">
              <w:rPr>
                <w:rFonts w:eastAsia="Calibri"/>
                <w:w w:val="99"/>
              </w:rPr>
              <w:t>C</w:t>
            </w:r>
            <w:r w:rsidRPr="005008A7">
              <w:rPr>
                <w:rFonts w:eastAsia="Calibri"/>
                <w:spacing w:val="1"/>
                <w:w w:val="99"/>
              </w:rPr>
              <w:t>r</w:t>
            </w:r>
            <w:r w:rsidRPr="005008A7">
              <w:rPr>
                <w:rFonts w:eastAsia="Calibri"/>
              </w:rPr>
              <w:t>it</w:t>
            </w:r>
            <w:r w:rsidRPr="005008A7">
              <w:rPr>
                <w:rFonts w:eastAsia="Calibri"/>
                <w:spacing w:val="-1"/>
                <w:w w:val="99"/>
              </w:rPr>
              <w:t>e</w:t>
            </w:r>
            <w:r w:rsidRPr="005008A7">
              <w:rPr>
                <w:rFonts w:eastAsia="Calibri"/>
                <w:spacing w:val="1"/>
                <w:w w:val="99"/>
              </w:rPr>
              <w:t>r</w:t>
            </w:r>
            <w:r w:rsidRPr="005008A7">
              <w:rPr>
                <w:rFonts w:eastAsia="Calibri"/>
                <w:spacing w:val="1"/>
              </w:rPr>
              <w:t>io</w:t>
            </w:r>
            <w:r w:rsidRPr="005008A7">
              <w:rPr>
                <w:rFonts w:eastAsia="Calibri"/>
              </w:rPr>
              <w:t>n</w:t>
            </w:r>
            <w:r w:rsidRPr="005008A7">
              <w:rPr>
                <w:rFonts w:eastAsia="Calibri"/>
                <w:spacing w:val="-2"/>
              </w:rPr>
              <w:t xml:space="preserve"> </w:t>
            </w:r>
            <w:r w:rsidRPr="005008A7">
              <w:rPr>
                <w:rFonts w:eastAsia="Calibri"/>
                <w:spacing w:val="1"/>
              </w:rPr>
              <w:t>A</w:t>
            </w:r>
            <w:r w:rsidRPr="005008A7">
              <w:rPr>
                <w:rFonts w:eastAsia="Calibri"/>
                <w:w w:val="99"/>
              </w:rPr>
              <w:t>.</w:t>
            </w:r>
            <w:r w:rsidRPr="005008A7">
              <w:rPr>
                <w:rFonts w:eastAsia="Calibri"/>
              </w:rPr>
              <w:t xml:space="preserve"> R</w:t>
            </w:r>
            <w:r w:rsidRPr="005008A7">
              <w:rPr>
                <w:rFonts w:eastAsia="Calibri"/>
                <w:spacing w:val="1"/>
              </w:rPr>
              <w:t>a</w:t>
            </w:r>
            <w:r w:rsidRPr="005008A7">
              <w:rPr>
                <w:rFonts w:eastAsia="Calibri"/>
                <w:spacing w:val="2"/>
              </w:rPr>
              <w:t>p</w:t>
            </w:r>
            <w:r w:rsidRPr="005008A7">
              <w:rPr>
                <w:rFonts w:eastAsia="Calibri"/>
                <w:spacing w:val="1"/>
              </w:rPr>
              <w:t>i</w:t>
            </w:r>
            <w:r w:rsidRPr="005008A7">
              <w:rPr>
                <w:rFonts w:eastAsia="Calibri"/>
              </w:rPr>
              <w:t xml:space="preserve">d </w:t>
            </w:r>
            <w:r w:rsidRPr="005008A7">
              <w:rPr>
                <w:rFonts w:eastAsia="Calibri"/>
                <w:spacing w:val="1"/>
              </w:rPr>
              <w:t>p</w:t>
            </w:r>
            <w:r w:rsidRPr="005008A7">
              <w:rPr>
                <w:rFonts w:eastAsia="Calibri"/>
                <w:spacing w:val="2"/>
                <w:w w:val="99"/>
              </w:rPr>
              <w:t>r</w:t>
            </w:r>
            <w:r w:rsidRPr="005008A7">
              <w:rPr>
                <w:rFonts w:eastAsia="Calibri"/>
                <w:spacing w:val="1"/>
              </w:rPr>
              <w:t>o</w:t>
            </w:r>
            <w:r w:rsidRPr="005008A7">
              <w:rPr>
                <w:rFonts w:eastAsia="Calibri"/>
                <w:spacing w:val="-3"/>
                <w:w w:val="99"/>
              </w:rPr>
              <w:t>g</w:t>
            </w:r>
            <w:r w:rsidRPr="005008A7">
              <w:rPr>
                <w:rFonts w:eastAsia="Calibri"/>
                <w:spacing w:val="1"/>
                <w:w w:val="99"/>
              </w:rPr>
              <w:t>r</w:t>
            </w:r>
            <w:r w:rsidRPr="005008A7">
              <w:rPr>
                <w:rFonts w:eastAsia="Calibri"/>
                <w:w w:val="99"/>
              </w:rPr>
              <w:t>e</w:t>
            </w:r>
            <w:r w:rsidRPr="005008A7">
              <w:rPr>
                <w:rFonts w:eastAsia="Calibri"/>
                <w:spacing w:val="1"/>
              </w:rPr>
              <w:t>s</w:t>
            </w:r>
            <w:r w:rsidRPr="005008A7">
              <w:rPr>
                <w:rFonts w:eastAsia="Calibri"/>
                <w:spacing w:val="-2"/>
              </w:rPr>
              <w:t>s</w:t>
            </w:r>
            <w:r w:rsidRPr="005008A7">
              <w:rPr>
                <w:rFonts w:eastAsia="Calibri"/>
              </w:rPr>
              <w:t>i</w:t>
            </w:r>
            <w:r w:rsidRPr="005008A7">
              <w:rPr>
                <w:rFonts w:eastAsia="Calibri"/>
                <w:spacing w:val="1"/>
              </w:rPr>
              <w:t>o</w:t>
            </w:r>
            <w:r w:rsidRPr="005008A7">
              <w:rPr>
                <w:rFonts w:eastAsia="Calibri"/>
              </w:rPr>
              <w:t>n</w:t>
            </w:r>
            <w:r w:rsidRPr="005008A7">
              <w:rPr>
                <w:rFonts w:eastAsia="Calibri"/>
                <w:spacing w:val="-2"/>
              </w:rPr>
              <w:t xml:space="preserve"> </w:t>
            </w:r>
            <w:r w:rsidRPr="005008A7">
              <w:rPr>
                <w:rFonts w:eastAsia="Calibri"/>
              </w:rPr>
              <w:t>o</w:t>
            </w:r>
            <w:r w:rsidRPr="005008A7">
              <w:rPr>
                <w:rFonts w:eastAsia="Calibri"/>
                <w:w w:val="99"/>
              </w:rPr>
              <w:t>f</w:t>
            </w:r>
            <w:r w:rsidRPr="005008A7">
              <w:rPr>
                <w:rFonts w:eastAsia="Calibri"/>
              </w:rPr>
              <w:t xml:space="preserve"> </w:t>
            </w:r>
            <w:r w:rsidRPr="005008A7">
              <w:rPr>
                <w:rFonts w:eastAsia="Calibri"/>
                <w:spacing w:val="1"/>
              </w:rPr>
              <w:t>sy</w:t>
            </w:r>
            <w:r w:rsidRPr="005008A7">
              <w:rPr>
                <w:rFonts w:eastAsia="Calibri"/>
                <w:spacing w:val="1"/>
                <w:w w:val="99"/>
              </w:rPr>
              <w:t>m</w:t>
            </w:r>
            <w:r w:rsidRPr="005008A7">
              <w:rPr>
                <w:rFonts w:eastAsia="Calibri"/>
                <w:spacing w:val="1"/>
              </w:rPr>
              <w:t>p</w:t>
            </w:r>
            <w:r w:rsidRPr="005008A7">
              <w:rPr>
                <w:rFonts w:eastAsia="Calibri"/>
              </w:rPr>
              <w:t>t</w:t>
            </w:r>
            <w:r w:rsidRPr="005008A7">
              <w:rPr>
                <w:rFonts w:eastAsia="Calibri"/>
                <w:spacing w:val="-3"/>
              </w:rPr>
              <w:t>o</w:t>
            </w:r>
            <w:r w:rsidRPr="005008A7">
              <w:rPr>
                <w:rFonts w:eastAsia="Calibri"/>
                <w:w w:val="99"/>
              </w:rPr>
              <w:t>m</w:t>
            </w:r>
            <w:r w:rsidRPr="005008A7">
              <w:rPr>
                <w:rFonts w:eastAsia="Calibri"/>
              </w:rPr>
              <w:t>s</w:t>
            </w:r>
            <w:r w:rsidRPr="005008A7">
              <w:rPr>
                <w:rFonts w:eastAsia="Calibri"/>
                <w:spacing w:val="2"/>
              </w:rPr>
              <w:t xml:space="preserve"> </w:t>
            </w:r>
            <w:r w:rsidRPr="005008A7">
              <w:rPr>
                <w:rFonts w:eastAsia="Calibri"/>
                <w:spacing w:val="-3"/>
              </w:rPr>
              <w:t>a</w:t>
            </w:r>
            <w:r w:rsidRPr="005008A7">
              <w:rPr>
                <w:rFonts w:eastAsia="Calibri"/>
                <w:spacing w:val="1"/>
              </w:rPr>
              <w:t>n</w:t>
            </w:r>
            <w:r w:rsidRPr="005008A7">
              <w:rPr>
                <w:rFonts w:eastAsia="Calibri"/>
              </w:rPr>
              <w:t xml:space="preserve">d </w:t>
            </w:r>
            <w:r w:rsidRPr="005008A7">
              <w:rPr>
                <w:rFonts w:eastAsia="Calibri"/>
                <w:spacing w:val="1"/>
              </w:rPr>
              <w:t>si</w:t>
            </w:r>
            <w:r w:rsidRPr="005008A7">
              <w:rPr>
                <w:rFonts w:eastAsia="Calibri"/>
                <w:spacing w:val="1"/>
                <w:w w:val="99"/>
              </w:rPr>
              <w:t>g</w:t>
            </w:r>
            <w:r w:rsidRPr="005008A7">
              <w:rPr>
                <w:rFonts w:eastAsia="Calibri"/>
                <w:spacing w:val="-3"/>
              </w:rPr>
              <w:t>n</w:t>
            </w:r>
            <w:r w:rsidRPr="005008A7">
              <w:rPr>
                <w:rFonts w:eastAsia="Calibri"/>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F041897" w14:textId="77777777" w:rsidR="008F2920" w:rsidRPr="005008A7" w:rsidRDefault="008F2920" w:rsidP="00A90733">
            <w:pPr>
              <w:spacing w:after="0"/>
              <w:rPr>
                <w:rFonts w:eastAsia="Calibri"/>
                <w:w w:val="99"/>
              </w:rPr>
            </w:pPr>
            <w:r w:rsidRPr="005008A7">
              <w:rPr>
                <w:rFonts w:eastAsia="Calibri"/>
                <w:b/>
                <w:bCs/>
              </w:rPr>
              <w:t>i</w:t>
            </w:r>
            <w:r w:rsidRPr="005008A7">
              <w:rPr>
                <w:rFonts w:eastAsia="Calibri"/>
                <w:b/>
                <w:bCs/>
                <w:w w:val="99"/>
              </w:rPr>
              <w:t>.</w:t>
            </w:r>
            <w:r w:rsidRPr="005008A7">
              <w:rPr>
                <w:rFonts w:eastAsia="Calibri"/>
                <w:spacing w:val="2"/>
              </w:rPr>
              <w:t xml:space="preserve"> </w:t>
            </w:r>
            <w:r w:rsidRPr="005008A7">
              <w:rPr>
                <w:rFonts w:eastAsia="Calibri"/>
                <w:b/>
                <w:bCs/>
                <w:spacing w:val="1"/>
              </w:rPr>
              <w:t>R</w:t>
            </w:r>
            <w:r w:rsidRPr="005008A7">
              <w:rPr>
                <w:rFonts w:eastAsia="Calibri"/>
                <w:b/>
                <w:bCs/>
                <w:spacing w:val="2"/>
                <w:w w:val="99"/>
              </w:rPr>
              <w:t>e</w:t>
            </w:r>
            <w:r w:rsidRPr="005008A7">
              <w:rPr>
                <w:rFonts w:eastAsia="Calibri"/>
                <w:b/>
                <w:bCs/>
                <w:spacing w:val="-1"/>
              </w:rPr>
              <w:t>a</w:t>
            </w:r>
            <w:r w:rsidRPr="005008A7">
              <w:rPr>
                <w:rFonts w:eastAsia="Calibri"/>
                <w:b/>
                <w:bCs/>
              </w:rPr>
              <w:t>d</w:t>
            </w:r>
            <w:r w:rsidRPr="005008A7">
              <w:rPr>
                <w:rFonts w:eastAsia="Calibri"/>
                <w:spacing w:val="-1"/>
              </w:rPr>
              <w:t xml:space="preserve"> </w:t>
            </w:r>
            <w:r w:rsidRPr="005008A7">
              <w:rPr>
                <w:rFonts w:eastAsia="Calibri"/>
                <w:b/>
                <w:bCs/>
                <w:spacing w:val="-1"/>
              </w:rPr>
              <w:t>t</w:t>
            </w:r>
            <w:r w:rsidRPr="005008A7">
              <w:rPr>
                <w:rFonts w:eastAsia="Calibri"/>
                <w:b/>
                <w:bCs/>
                <w:spacing w:val="-1"/>
                <w:w w:val="99"/>
              </w:rPr>
              <w:t>h</w:t>
            </w:r>
            <w:r w:rsidRPr="005008A7">
              <w:rPr>
                <w:rFonts w:eastAsia="Calibri"/>
                <w:b/>
                <w:bCs/>
              </w:rPr>
              <w:t>i</w:t>
            </w:r>
            <w:r w:rsidRPr="005008A7">
              <w:rPr>
                <w:rFonts w:eastAsia="Calibri"/>
                <w:b/>
                <w:bCs/>
                <w:w w:val="99"/>
              </w:rPr>
              <w:t>s</w:t>
            </w:r>
            <w:r w:rsidRPr="005008A7">
              <w:rPr>
                <w:rFonts w:eastAsia="Calibri"/>
                <w:spacing w:val="-1"/>
              </w:rPr>
              <w:t xml:space="preserve"> </w:t>
            </w:r>
            <w:r w:rsidRPr="005008A7">
              <w:rPr>
                <w:rFonts w:eastAsia="Calibri"/>
                <w:b/>
                <w:bCs/>
                <w:spacing w:val="-1"/>
                <w:w w:val="99"/>
              </w:rPr>
              <w:t>s</w:t>
            </w:r>
            <w:r w:rsidRPr="005008A7">
              <w:rPr>
                <w:rFonts w:eastAsia="Calibri"/>
                <w:b/>
                <w:bCs/>
                <w:spacing w:val="-1"/>
              </w:rPr>
              <w:t>t</w:t>
            </w:r>
            <w:r w:rsidRPr="005008A7">
              <w:rPr>
                <w:rFonts w:eastAsia="Calibri"/>
                <w:b/>
                <w:bCs/>
                <w:spacing w:val="-2"/>
              </w:rPr>
              <w:t>a</w:t>
            </w:r>
            <w:r w:rsidRPr="005008A7">
              <w:rPr>
                <w:rFonts w:eastAsia="Calibri"/>
                <w:b/>
                <w:bCs/>
                <w:spacing w:val="-1"/>
              </w:rPr>
              <w:t>t</w:t>
            </w:r>
            <w:r w:rsidRPr="005008A7">
              <w:rPr>
                <w:rFonts w:eastAsia="Calibri"/>
                <w:b/>
                <w:bCs/>
                <w:spacing w:val="1"/>
                <w:w w:val="99"/>
              </w:rPr>
              <w:t>e</w:t>
            </w:r>
            <w:r w:rsidRPr="005008A7">
              <w:rPr>
                <w:rFonts w:eastAsia="Calibri"/>
                <w:b/>
                <w:bCs/>
                <w:spacing w:val="-1"/>
              </w:rPr>
              <w:t>m</w:t>
            </w:r>
            <w:r w:rsidRPr="005008A7">
              <w:rPr>
                <w:rFonts w:eastAsia="Calibri"/>
                <w:b/>
                <w:bCs/>
                <w:spacing w:val="1"/>
                <w:w w:val="99"/>
              </w:rPr>
              <w:t>e</w:t>
            </w:r>
            <w:r w:rsidRPr="005008A7">
              <w:rPr>
                <w:rFonts w:eastAsia="Calibri"/>
                <w:b/>
                <w:bCs/>
                <w:w w:val="99"/>
              </w:rPr>
              <w:t>n</w:t>
            </w:r>
            <w:r w:rsidRPr="005008A7">
              <w:rPr>
                <w:rFonts w:eastAsia="Calibri"/>
                <w:b/>
                <w:bCs/>
              </w:rPr>
              <w:t>t</w:t>
            </w:r>
            <w:r w:rsidRPr="005008A7">
              <w:rPr>
                <w:rFonts w:eastAsia="Calibri"/>
                <w:spacing w:val="-2"/>
              </w:rPr>
              <w:t xml:space="preserve"> </w:t>
            </w:r>
            <w:r w:rsidRPr="005008A7">
              <w:rPr>
                <w:rFonts w:eastAsia="Calibri"/>
                <w:b/>
                <w:bCs/>
              </w:rPr>
              <w:t>c</w:t>
            </w:r>
            <w:r w:rsidRPr="005008A7">
              <w:rPr>
                <w:rFonts w:eastAsia="Calibri"/>
                <w:b/>
                <w:bCs/>
                <w:spacing w:val="-1"/>
              </w:rPr>
              <w:t>a</w:t>
            </w:r>
            <w:r w:rsidRPr="005008A7">
              <w:rPr>
                <w:rFonts w:eastAsia="Calibri"/>
                <w:b/>
                <w:bCs/>
                <w:spacing w:val="1"/>
                <w:w w:val="99"/>
              </w:rPr>
              <w:t>r</w:t>
            </w:r>
            <w:r w:rsidRPr="005008A7">
              <w:rPr>
                <w:rFonts w:eastAsia="Calibri"/>
                <w:b/>
                <w:bCs/>
                <w:spacing w:val="2"/>
                <w:w w:val="99"/>
              </w:rPr>
              <w:t>e</w:t>
            </w:r>
            <w:r w:rsidRPr="005008A7">
              <w:rPr>
                <w:rFonts w:eastAsia="Calibri"/>
                <w:b/>
                <w:bCs/>
                <w:w w:val="99"/>
              </w:rPr>
              <w:t>fu</w:t>
            </w:r>
            <w:r w:rsidRPr="005008A7">
              <w:rPr>
                <w:rFonts w:eastAsia="Calibri"/>
                <w:b/>
                <w:bCs/>
              </w:rPr>
              <w:t>l</w:t>
            </w:r>
            <w:r w:rsidRPr="005008A7">
              <w:rPr>
                <w:rFonts w:eastAsia="Calibri"/>
                <w:b/>
                <w:bCs/>
                <w:spacing w:val="1"/>
              </w:rPr>
              <w:t>l</w:t>
            </w:r>
            <w:r w:rsidRPr="005008A7">
              <w:rPr>
                <w:rFonts w:eastAsia="Calibri"/>
                <w:b/>
                <w:bCs/>
                <w:spacing w:val="2"/>
                <w:w w:val="99"/>
              </w:rPr>
              <w:t>y</w:t>
            </w:r>
            <w:r w:rsidRPr="005008A7">
              <w:rPr>
                <w:rFonts w:eastAsia="Calibri"/>
                <w:b/>
                <w:bCs/>
              </w:rPr>
              <w:t>:</w:t>
            </w:r>
            <w:r w:rsidRPr="005008A7">
              <w:rPr>
                <w:rFonts w:eastAsia="Calibri"/>
                <w:spacing w:val="1"/>
              </w:rPr>
              <w:t xml:space="preserve"> </w:t>
            </w:r>
            <w:r w:rsidRPr="005008A7">
              <w:rPr>
                <w:rFonts w:eastAsia="Calibri"/>
                <w:w w:val="99"/>
              </w:rPr>
              <w:t>F</w:t>
            </w:r>
            <w:r w:rsidRPr="005008A7">
              <w:rPr>
                <w:rFonts w:eastAsia="Calibri"/>
              </w:rPr>
              <w:t>r</w:t>
            </w:r>
            <w:r w:rsidRPr="005008A7">
              <w:rPr>
                <w:rFonts w:eastAsia="Calibri"/>
                <w:spacing w:val="1"/>
                <w:w w:val="99"/>
              </w:rPr>
              <w:t>o</w:t>
            </w:r>
            <w:r w:rsidRPr="005008A7">
              <w:rPr>
                <w:rFonts w:eastAsia="Calibri"/>
                <w:w w:val="99"/>
              </w:rPr>
              <w:t>m</w:t>
            </w:r>
            <w:r w:rsidRPr="005008A7">
              <w:rPr>
                <w:rFonts w:eastAsia="Calibri"/>
                <w:spacing w:val="1"/>
              </w:rPr>
              <w:t xml:space="preserve"> t</w:t>
            </w:r>
            <w:r w:rsidRPr="005008A7">
              <w:rPr>
                <w:rFonts w:eastAsia="Calibri"/>
                <w:spacing w:val="2"/>
                <w:w w:val="99"/>
              </w:rPr>
              <w:t>h</w:t>
            </w:r>
            <w:r w:rsidRPr="005008A7">
              <w:rPr>
                <w:rFonts w:eastAsia="Calibri"/>
              </w:rPr>
              <w:t xml:space="preserve">e </w:t>
            </w:r>
            <w:r w:rsidRPr="005008A7">
              <w:rPr>
                <w:rFonts w:eastAsia="Calibri"/>
                <w:w w:val="99"/>
              </w:rPr>
              <w:t>s</w:t>
            </w:r>
            <w:r w:rsidRPr="005008A7">
              <w:rPr>
                <w:rFonts w:eastAsia="Calibri"/>
                <w:spacing w:val="-4"/>
              </w:rPr>
              <w:t>t</w:t>
            </w:r>
            <w:r w:rsidRPr="005008A7">
              <w:rPr>
                <w:rFonts w:eastAsia="Calibri"/>
                <w:spacing w:val="1"/>
                <w:w w:val="99"/>
              </w:rPr>
              <w:t>a</w:t>
            </w:r>
            <w:r w:rsidRPr="005008A7">
              <w:rPr>
                <w:rFonts w:eastAsia="Calibri"/>
              </w:rPr>
              <w:t>rt</w:t>
            </w:r>
            <w:r w:rsidRPr="005008A7">
              <w:rPr>
                <w:rFonts w:eastAsia="Calibri"/>
                <w:spacing w:val="1"/>
              </w:rPr>
              <w:t xml:space="preserve"> </w:t>
            </w:r>
            <w:r w:rsidRPr="005008A7">
              <w:rPr>
                <w:rFonts w:eastAsia="Calibri"/>
                <w:spacing w:val="2"/>
                <w:w w:val="99"/>
              </w:rPr>
              <w:t>o</w:t>
            </w:r>
            <w:r w:rsidRPr="005008A7">
              <w:rPr>
                <w:rFonts w:eastAsia="Calibri"/>
                <w:w w:val="99"/>
              </w:rPr>
              <w:t>f</w:t>
            </w:r>
            <w:r w:rsidRPr="005008A7">
              <w:rPr>
                <w:rFonts w:eastAsia="Calibri"/>
                <w:spacing w:val="-1"/>
              </w:rPr>
              <w:t xml:space="preserve"> </w:t>
            </w:r>
            <w:r w:rsidRPr="005008A7">
              <w:rPr>
                <w:rFonts w:eastAsia="Calibri"/>
                <w:w w:val="99"/>
              </w:rPr>
              <w:t>sy</w:t>
            </w:r>
            <w:r w:rsidRPr="005008A7">
              <w:rPr>
                <w:rFonts w:eastAsia="Calibri"/>
                <w:spacing w:val="-3"/>
                <w:w w:val="99"/>
              </w:rPr>
              <w:t>m</w:t>
            </w:r>
            <w:r w:rsidRPr="005008A7">
              <w:rPr>
                <w:rFonts w:eastAsia="Calibri"/>
                <w:spacing w:val="1"/>
                <w:w w:val="99"/>
              </w:rPr>
              <w:t>p</w:t>
            </w:r>
            <w:r w:rsidRPr="005008A7">
              <w:rPr>
                <w:rFonts w:eastAsia="Calibri"/>
                <w:spacing w:val="-3"/>
              </w:rPr>
              <w:t>t</w:t>
            </w:r>
            <w:r w:rsidRPr="005008A7">
              <w:rPr>
                <w:rFonts w:eastAsia="Calibri"/>
                <w:spacing w:val="1"/>
                <w:w w:val="99"/>
              </w:rPr>
              <w:t>om</w:t>
            </w:r>
            <w:r w:rsidRPr="005008A7">
              <w:rPr>
                <w:rFonts w:eastAsia="Calibri"/>
                <w:w w:val="99"/>
              </w:rPr>
              <w:t>s</w:t>
            </w:r>
            <w:r w:rsidRPr="005008A7">
              <w:rPr>
                <w:rFonts w:eastAsia="Calibri"/>
              </w:rPr>
              <w:t xml:space="preserve"> </w:t>
            </w:r>
            <w:r w:rsidRPr="005008A7">
              <w:rPr>
                <w:rFonts w:eastAsia="Calibri"/>
                <w:spacing w:val="1"/>
                <w:w w:val="99"/>
              </w:rPr>
              <w:t>o</w:t>
            </w:r>
            <w:r w:rsidRPr="005008A7">
              <w:rPr>
                <w:rFonts w:eastAsia="Calibri"/>
              </w:rPr>
              <w:t xml:space="preserve">r </w:t>
            </w:r>
            <w:r w:rsidRPr="005008A7">
              <w:rPr>
                <w:rFonts w:eastAsia="Calibri"/>
                <w:w w:val="99"/>
              </w:rPr>
              <w:t>s</w:t>
            </w:r>
            <w:r w:rsidRPr="005008A7">
              <w:rPr>
                <w:rFonts w:eastAsia="Calibri"/>
              </w:rPr>
              <w:t>i</w:t>
            </w:r>
            <w:r w:rsidRPr="005008A7">
              <w:rPr>
                <w:rFonts w:eastAsia="Calibri"/>
                <w:spacing w:val="1"/>
                <w:w w:val="99"/>
              </w:rPr>
              <w:t>gn</w:t>
            </w:r>
            <w:r w:rsidRPr="005008A7">
              <w:rPr>
                <w:rFonts w:eastAsia="Calibri"/>
                <w:w w:val="99"/>
              </w:rPr>
              <w:t>s</w:t>
            </w:r>
            <w:r w:rsidRPr="005008A7">
              <w:rPr>
                <w:rFonts w:eastAsia="Calibri"/>
                <w:spacing w:val="-4"/>
              </w:rPr>
              <w:t xml:space="preserve"> </w:t>
            </w:r>
            <w:r w:rsidRPr="005008A7">
              <w:rPr>
                <w:rFonts w:eastAsia="Calibri"/>
                <w:spacing w:val="1"/>
                <w:w w:val="99"/>
              </w:rPr>
              <w:t>o</w:t>
            </w:r>
            <w:r w:rsidRPr="005008A7">
              <w:rPr>
                <w:rFonts w:eastAsia="Calibri"/>
                <w:w w:val="99"/>
              </w:rPr>
              <w:t>f</w:t>
            </w:r>
            <w:r w:rsidRPr="005008A7">
              <w:rPr>
                <w:rFonts w:eastAsia="Calibri"/>
                <w:spacing w:val="-1"/>
              </w:rPr>
              <w:t xml:space="preserve"> </w:t>
            </w:r>
            <w:r w:rsidRPr="005008A7">
              <w:rPr>
                <w:rFonts w:eastAsia="Calibri"/>
                <w:spacing w:val="1"/>
                <w:w w:val="99"/>
              </w:rPr>
              <w:t>p</w:t>
            </w:r>
            <w:r w:rsidRPr="005008A7">
              <w:rPr>
                <w:rFonts w:eastAsia="Calibri"/>
                <w:spacing w:val="2"/>
                <w:w w:val="99"/>
              </w:rPr>
              <w:t>o</w:t>
            </w:r>
            <w:r w:rsidRPr="005008A7">
              <w:rPr>
                <w:rFonts w:eastAsia="Calibri"/>
                <w:w w:val="99"/>
              </w:rPr>
              <w:t>ss</w:t>
            </w:r>
            <w:r w:rsidRPr="005008A7">
              <w:rPr>
                <w:rFonts w:eastAsia="Calibri"/>
              </w:rPr>
              <w:t>i</w:t>
            </w:r>
            <w:r w:rsidRPr="005008A7">
              <w:rPr>
                <w:rFonts w:eastAsia="Calibri"/>
                <w:w w:val="99"/>
              </w:rPr>
              <w:t>b</w:t>
            </w:r>
            <w:r w:rsidRPr="005008A7">
              <w:rPr>
                <w:rFonts w:eastAsia="Calibri"/>
              </w:rPr>
              <w:t xml:space="preserve">le </w:t>
            </w:r>
            <w:r w:rsidRPr="005008A7">
              <w:rPr>
                <w:rFonts w:eastAsia="Calibri"/>
                <w:spacing w:val="1"/>
                <w:w w:val="99"/>
              </w:rPr>
              <w:t>a</w:t>
            </w:r>
            <w:r w:rsidRPr="005008A7">
              <w:rPr>
                <w:rFonts w:eastAsia="Calibri"/>
                <w:spacing w:val="2"/>
                <w:w w:val="99"/>
              </w:rPr>
              <w:t>n</w:t>
            </w:r>
            <w:r w:rsidRPr="005008A7">
              <w:rPr>
                <w:rFonts w:eastAsia="Calibri"/>
                <w:spacing w:val="-2"/>
                <w:w w:val="99"/>
              </w:rPr>
              <w:t>a</w:t>
            </w:r>
            <w:r w:rsidRPr="005008A7">
              <w:rPr>
                <w:rFonts w:eastAsia="Calibri"/>
                <w:spacing w:val="1"/>
                <w:w w:val="99"/>
              </w:rPr>
              <w:t>ph</w:t>
            </w:r>
            <w:r w:rsidRPr="005008A7">
              <w:rPr>
                <w:rFonts w:eastAsia="Calibri"/>
                <w:spacing w:val="2"/>
                <w:w w:val="99"/>
              </w:rPr>
              <w:t>y</w:t>
            </w:r>
            <w:r w:rsidRPr="005008A7">
              <w:rPr>
                <w:rFonts w:eastAsia="Calibri"/>
              </w:rPr>
              <w:t>l</w:t>
            </w:r>
            <w:r w:rsidRPr="005008A7">
              <w:rPr>
                <w:rFonts w:eastAsia="Calibri"/>
                <w:spacing w:val="1"/>
                <w:w w:val="99"/>
              </w:rPr>
              <w:t>a</w:t>
            </w:r>
            <w:r w:rsidRPr="005008A7">
              <w:rPr>
                <w:rFonts w:eastAsia="Calibri"/>
                <w:w w:val="99"/>
              </w:rPr>
              <w:t>x</w:t>
            </w:r>
            <w:r w:rsidRPr="005008A7">
              <w:rPr>
                <w:rFonts w:eastAsia="Calibri"/>
              </w:rPr>
              <w:t>i</w:t>
            </w:r>
            <w:r w:rsidRPr="005008A7">
              <w:rPr>
                <w:rFonts w:eastAsia="Calibri"/>
                <w:w w:val="99"/>
              </w:rPr>
              <w:t>s</w:t>
            </w:r>
            <w:r w:rsidRPr="005008A7">
              <w:rPr>
                <w:rFonts w:eastAsia="Calibri"/>
              </w:rPr>
              <w:t>,</w:t>
            </w:r>
            <w:r w:rsidRPr="005008A7">
              <w:rPr>
                <w:rFonts w:eastAsia="Calibri"/>
                <w:spacing w:val="-5"/>
              </w:rPr>
              <w:t xml:space="preserve"> </w:t>
            </w:r>
            <w:r w:rsidRPr="005008A7">
              <w:rPr>
                <w:rFonts w:eastAsia="Calibri"/>
              </w:rPr>
              <w:t>t</w:t>
            </w:r>
            <w:r w:rsidRPr="005008A7">
              <w:rPr>
                <w:rFonts w:eastAsia="Calibri"/>
                <w:spacing w:val="2"/>
                <w:w w:val="99"/>
              </w:rPr>
              <w:t>h</w:t>
            </w:r>
            <w:r w:rsidRPr="005008A7">
              <w:rPr>
                <w:rFonts w:eastAsia="Calibri"/>
              </w:rPr>
              <w:t xml:space="preserve">ere </w:t>
            </w:r>
            <w:r w:rsidRPr="005008A7">
              <w:rPr>
                <w:rFonts w:eastAsia="Calibri"/>
                <w:spacing w:val="-2"/>
              </w:rPr>
              <w:t>w</w:t>
            </w:r>
            <w:r w:rsidRPr="005008A7">
              <w:rPr>
                <w:rFonts w:eastAsia="Calibri"/>
              </w:rPr>
              <w:t>ere</w:t>
            </w:r>
            <w:r w:rsidRPr="005008A7">
              <w:rPr>
                <w:rFonts w:eastAsia="Calibri"/>
                <w:spacing w:val="-1"/>
              </w:rPr>
              <w:t xml:space="preserve"> </w:t>
            </w:r>
            <w:r w:rsidRPr="005008A7">
              <w:rPr>
                <w:rFonts w:eastAsia="Calibri"/>
                <w:w w:val="99"/>
              </w:rPr>
              <w:t>m</w:t>
            </w:r>
            <w:r w:rsidRPr="005008A7">
              <w:rPr>
                <w:rFonts w:eastAsia="Calibri"/>
                <w:spacing w:val="2"/>
                <w:w w:val="99"/>
              </w:rPr>
              <w:t>u</w:t>
            </w:r>
            <w:r w:rsidRPr="005008A7">
              <w:rPr>
                <w:rFonts w:eastAsia="Calibri"/>
              </w:rPr>
              <w:t>lti</w:t>
            </w:r>
            <w:r w:rsidRPr="005008A7">
              <w:rPr>
                <w:rFonts w:eastAsia="Calibri"/>
                <w:spacing w:val="1"/>
                <w:w w:val="99"/>
              </w:rPr>
              <w:t>p</w:t>
            </w:r>
            <w:r w:rsidRPr="005008A7">
              <w:rPr>
                <w:rFonts w:eastAsia="Calibri"/>
              </w:rPr>
              <w:t>le</w:t>
            </w:r>
            <w:r w:rsidRPr="005008A7">
              <w:rPr>
                <w:rFonts w:eastAsia="Calibri"/>
                <w:spacing w:val="-4"/>
              </w:rPr>
              <w:t xml:space="preserve"> </w:t>
            </w:r>
            <w:r w:rsidRPr="005008A7">
              <w:rPr>
                <w:rFonts w:eastAsia="Calibri"/>
                <w:spacing w:val="1"/>
                <w:w w:val="99"/>
              </w:rPr>
              <w:t>b</w:t>
            </w:r>
            <w:r w:rsidRPr="005008A7">
              <w:rPr>
                <w:rFonts w:eastAsia="Calibri"/>
                <w:spacing w:val="2"/>
                <w:w w:val="99"/>
              </w:rPr>
              <w:t>o</w:t>
            </w:r>
            <w:r w:rsidRPr="005008A7">
              <w:rPr>
                <w:rFonts w:eastAsia="Calibri"/>
                <w:spacing w:val="-2"/>
                <w:w w:val="99"/>
              </w:rPr>
              <w:t>d</w:t>
            </w:r>
            <w:r w:rsidRPr="005008A7">
              <w:rPr>
                <w:rFonts w:eastAsia="Calibri"/>
                <w:w w:val="99"/>
              </w:rPr>
              <w:t>y</w:t>
            </w:r>
            <w:r w:rsidRPr="005008A7">
              <w:rPr>
                <w:rFonts w:eastAsia="Calibri"/>
              </w:rPr>
              <w:t xml:space="preserve"> </w:t>
            </w:r>
            <w:r w:rsidRPr="005008A7">
              <w:rPr>
                <w:rFonts w:eastAsia="Calibri"/>
                <w:w w:val="99"/>
              </w:rPr>
              <w:t>s</w:t>
            </w:r>
            <w:r w:rsidRPr="005008A7">
              <w:rPr>
                <w:rFonts w:eastAsia="Calibri"/>
                <w:spacing w:val="1"/>
                <w:w w:val="99"/>
              </w:rPr>
              <w:t>y</w:t>
            </w:r>
            <w:r w:rsidRPr="005008A7">
              <w:rPr>
                <w:rFonts w:eastAsia="Calibri"/>
                <w:w w:val="99"/>
              </w:rPr>
              <w:t>s</w:t>
            </w:r>
            <w:r w:rsidRPr="005008A7">
              <w:rPr>
                <w:rFonts w:eastAsia="Calibri"/>
                <w:spacing w:val="1"/>
              </w:rPr>
              <w:t>t</w:t>
            </w:r>
            <w:r w:rsidRPr="005008A7">
              <w:rPr>
                <w:rFonts w:eastAsia="Calibri"/>
              </w:rPr>
              <w:t>e</w:t>
            </w:r>
            <w:r w:rsidRPr="005008A7">
              <w:rPr>
                <w:rFonts w:eastAsia="Calibri"/>
                <w:w w:val="99"/>
              </w:rPr>
              <w:t>ms</w:t>
            </w:r>
            <w:r w:rsidRPr="005008A7">
              <w:rPr>
                <w:rFonts w:eastAsia="Calibri"/>
              </w:rPr>
              <w:t xml:space="preserve"> </w:t>
            </w:r>
            <w:r w:rsidRPr="005008A7">
              <w:rPr>
                <w:rFonts w:eastAsia="Calibri"/>
                <w:spacing w:val="-4"/>
              </w:rPr>
              <w:t>i</w:t>
            </w:r>
            <w:r w:rsidRPr="005008A7">
              <w:rPr>
                <w:rFonts w:eastAsia="Calibri"/>
                <w:w w:val="99"/>
              </w:rPr>
              <w:t>n</w:t>
            </w:r>
            <w:r w:rsidRPr="005008A7">
              <w:rPr>
                <w:rFonts w:eastAsia="Calibri"/>
                <w:spacing w:val="2"/>
              </w:rPr>
              <w:t>v</w:t>
            </w:r>
            <w:r w:rsidRPr="005008A7">
              <w:rPr>
                <w:rFonts w:eastAsia="Calibri"/>
                <w:spacing w:val="2"/>
                <w:w w:val="99"/>
              </w:rPr>
              <w:t>o</w:t>
            </w:r>
            <w:r w:rsidRPr="005008A7">
              <w:rPr>
                <w:rFonts w:eastAsia="Calibri"/>
                <w:spacing w:val="-4"/>
              </w:rPr>
              <w:t>l</w:t>
            </w:r>
            <w:r w:rsidRPr="005008A7">
              <w:rPr>
                <w:rFonts w:eastAsia="Calibri"/>
              </w:rPr>
              <w:t>ve</w:t>
            </w:r>
            <w:r w:rsidRPr="005008A7">
              <w:rPr>
                <w:rFonts w:eastAsia="Calibri"/>
                <w:w w:val="99"/>
              </w:rPr>
              <w:t>d</w:t>
            </w:r>
            <w:r w:rsidRPr="005008A7">
              <w:rPr>
                <w:rFonts w:eastAsia="Calibri"/>
                <w:spacing w:val="2"/>
              </w:rPr>
              <w:t xml:space="preserve"> </w:t>
            </w:r>
            <w:r w:rsidRPr="005008A7">
              <w:rPr>
                <w:rFonts w:eastAsia="Calibri"/>
                <w:spacing w:val="-6"/>
                <w:w w:val="99"/>
              </w:rPr>
              <w:t>(</w:t>
            </w:r>
            <w:r w:rsidRPr="005008A7">
              <w:rPr>
                <w:rFonts w:eastAsia="Calibri"/>
                <w:w w:val="99"/>
              </w:rPr>
              <w:t>≥</w:t>
            </w:r>
            <w:r w:rsidRPr="005008A7">
              <w:rPr>
                <w:rFonts w:eastAsia="Calibri"/>
              </w:rPr>
              <w:t>2</w:t>
            </w:r>
            <w:r w:rsidRPr="005008A7">
              <w:rPr>
                <w:rFonts w:eastAsia="Calibri"/>
                <w:spacing w:val="-1"/>
              </w:rPr>
              <w:t xml:space="preserve"> </w:t>
            </w:r>
            <w:r w:rsidRPr="005008A7">
              <w:rPr>
                <w:rFonts w:eastAsia="Calibri"/>
                <w:spacing w:val="2"/>
                <w:w w:val="99"/>
              </w:rPr>
              <w:t>o</w:t>
            </w:r>
            <w:r w:rsidRPr="005008A7">
              <w:rPr>
                <w:rFonts w:eastAsia="Calibri"/>
                <w:w w:val="99"/>
              </w:rPr>
              <w:t>f</w:t>
            </w:r>
            <w:r w:rsidRPr="005008A7">
              <w:rPr>
                <w:rFonts w:eastAsia="Calibri"/>
                <w:spacing w:val="-2"/>
              </w:rPr>
              <w:t xml:space="preserve"> </w:t>
            </w:r>
            <w:r w:rsidRPr="005008A7">
              <w:rPr>
                <w:rFonts w:eastAsia="Calibri"/>
                <w:w w:val="99"/>
              </w:rPr>
              <w:t>s</w:t>
            </w:r>
            <w:r w:rsidRPr="005008A7">
              <w:rPr>
                <w:rFonts w:eastAsia="Calibri"/>
              </w:rPr>
              <w:t>k</w:t>
            </w:r>
            <w:r w:rsidRPr="005008A7">
              <w:rPr>
                <w:rFonts w:eastAsia="Calibri"/>
                <w:spacing w:val="-1"/>
              </w:rPr>
              <w:t>i</w:t>
            </w:r>
            <w:r w:rsidRPr="005008A7">
              <w:rPr>
                <w:rFonts w:eastAsia="Calibri"/>
                <w:spacing w:val="1"/>
                <w:w w:val="99"/>
              </w:rPr>
              <w:t>n</w:t>
            </w:r>
            <w:r w:rsidRPr="005008A7">
              <w:rPr>
                <w:rFonts w:eastAsia="Calibri"/>
              </w:rPr>
              <w:t>, re</w:t>
            </w:r>
            <w:r w:rsidRPr="005008A7">
              <w:rPr>
                <w:rFonts w:eastAsia="Calibri"/>
                <w:w w:val="99"/>
              </w:rPr>
              <w:t>s</w:t>
            </w:r>
            <w:r w:rsidRPr="005008A7">
              <w:rPr>
                <w:rFonts w:eastAsia="Calibri"/>
                <w:spacing w:val="1"/>
                <w:w w:val="99"/>
              </w:rPr>
              <w:t>p</w:t>
            </w:r>
            <w:r w:rsidRPr="005008A7">
              <w:rPr>
                <w:rFonts w:eastAsia="Calibri"/>
              </w:rPr>
              <w:t>ir</w:t>
            </w:r>
            <w:r w:rsidRPr="005008A7">
              <w:rPr>
                <w:rFonts w:eastAsia="Calibri"/>
                <w:w w:val="99"/>
              </w:rPr>
              <w:t>a</w:t>
            </w:r>
            <w:r w:rsidRPr="005008A7">
              <w:rPr>
                <w:rFonts w:eastAsia="Calibri"/>
                <w:spacing w:val="2"/>
              </w:rPr>
              <w:t>t</w:t>
            </w:r>
            <w:r w:rsidRPr="005008A7">
              <w:rPr>
                <w:rFonts w:eastAsia="Calibri"/>
                <w:spacing w:val="2"/>
                <w:w w:val="99"/>
              </w:rPr>
              <w:t>o</w:t>
            </w:r>
            <w:r w:rsidRPr="005008A7">
              <w:rPr>
                <w:rFonts w:eastAsia="Calibri"/>
              </w:rPr>
              <w:t>r</w:t>
            </w:r>
            <w:r w:rsidRPr="005008A7">
              <w:rPr>
                <w:rFonts w:eastAsia="Calibri"/>
                <w:w w:val="99"/>
              </w:rPr>
              <w:t>y</w:t>
            </w:r>
            <w:r w:rsidRPr="005008A7">
              <w:rPr>
                <w:rFonts w:eastAsia="Calibri"/>
              </w:rPr>
              <w:t xml:space="preserve">, </w:t>
            </w:r>
            <w:r w:rsidRPr="005008A7">
              <w:rPr>
                <w:rFonts w:eastAsia="Calibri"/>
                <w:spacing w:val="-1"/>
                <w:w w:val="99"/>
              </w:rPr>
              <w:t>c</w:t>
            </w:r>
            <w:r w:rsidRPr="005008A7">
              <w:rPr>
                <w:rFonts w:eastAsia="Calibri"/>
                <w:spacing w:val="1"/>
                <w:w w:val="99"/>
              </w:rPr>
              <w:t>a</w:t>
            </w:r>
            <w:r w:rsidRPr="005008A7">
              <w:rPr>
                <w:rFonts w:eastAsia="Calibri"/>
              </w:rPr>
              <w:t>r</w:t>
            </w:r>
            <w:r w:rsidRPr="005008A7">
              <w:rPr>
                <w:rFonts w:eastAsia="Calibri"/>
                <w:spacing w:val="1"/>
                <w:w w:val="99"/>
              </w:rPr>
              <w:t>d</w:t>
            </w:r>
            <w:r w:rsidRPr="005008A7">
              <w:rPr>
                <w:rFonts w:eastAsia="Calibri"/>
              </w:rPr>
              <w:t>i</w:t>
            </w:r>
            <w:r w:rsidRPr="005008A7">
              <w:rPr>
                <w:rFonts w:eastAsia="Calibri"/>
                <w:spacing w:val="1"/>
                <w:w w:val="99"/>
              </w:rPr>
              <w:t>o</w:t>
            </w:r>
            <w:r w:rsidRPr="005008A7">
              <w:rPr>
                <w:rFonts w:eastAsia="Calibri"/>
                <w:spacing w:val="2"/>
              </w:rPr>
              <w:t>v</w:t>
            </w:r>
            <w:r w:rsidRPr="005008A7">
              <w:rPr>
                <w:rFonts w:eastAsia="Calibri"/>
                <w:spacing w:val="2"/>
                <w:w w:val="99"/>
              </w:rPr>
              <w:t>a</w:t>
            </w:r>
            <w:r w:rsidRPr="005008A7">
              <w:rPr>
                <w:rFonts w:eastAsia="Calibri"/>
                <w:w w:val="99"/>
              </w:rPr>
              <w:t>s</w:t>
            </w:r>
            <w:r w:rsidRPr="005008A7">
              <w:rPr>
                <w:rFonts w:eastAsia="Calibri"/>
                <w:spacing w:val="-1"/>
                <w:w w:val="99"/>
              </w:rPr>
              <w:t>c</w:t>
            </w:r>
            <w:r w:rsidRPr="005008A7">
              <w:rPr>
                <w:rFonts w:eastAsia="Calibri"/>
                <w:w w:val="99"/>
              </w:rPr>
              <w:t>u</w:t>
            </w:r>
            <w:r w:rsidRPr="005008A7">
              <w:rPr>
                <w:rFonts w:eastAsia="Calibri"/>
                <w:spacing w:val="-4"/>
              </w:rPr>
              <w:t>l</w:t>
            </w:r>
            <w:r w:rsidRPr="005008A7">
              <w:rPr>
                <w:rFonts w:eastAsia="Calibri"/>
                <w:spacing w:val="1"/>
                <w:w w:val="99"/>
              </w:rPr>
              <w:t>a</w:t>
            </w:r>
            <w:r w:rsidRPr="005008A7">
              <w:rPr>
                <w:rFonts w:eastAsia="Calibri"/>
              </w:rPr>
              <w:t xml:space="preserve">r </w:t>
            </w:r>
            <w:r w:rsidRPr="005008A7">
              <w:rPr>
                <w:rFonts w:eastAsia="Calibri"/>
                <w:spacing w:val="1"/>
                <w:w w:val="99"/>
              </w:rPr>
              <w:t>o</w:t>
            </w:r>
            <w:r w:rsidRPr="005008A7">
              <w:rPr>
                <w:rFonts w:eastAsia="Calibri"/>
              </w:rPr>
              <w:t xml:space="preserve">r </w:t>
            </w:r>
            <w:r w:rsidRPr="005008A7">
              <w:rPr>
                <w:rFonts w:eastAsia="Calibri"/>
                <w:spacing w:val="-2"/>
                <w:w w:val="99"/>
              </w:rPr>
              <w:t>g</w:t>
            </w:r>
            <w:r w:rsidRPr="005008A7">
              <w:rPr>
                <w:rFonts w:eastAsia="Calibri"/>
                <w:spacing w:val="1"/>
                <w:w w:val="99"/>
              </w:rPr>
              <w:t>a</w:t>
            </w:r>
            <w:r w:rsidRPr="005008A7">
              <w:rPr>
                <w:rFonts w:eastAsia="Calibri"/>
                <w:w w:val="99"/>
              </w:rPr>
              <w:t>s</w:t>
            </w:r>
            <w:r w:rsidRPr="005008A7">
              <w:rPr>
                <w:rFonts w:eastAsia="Calibri"/>
              </w:rPr>
              <w:t>tr</w:t>
            </w:r>
            <w:r w:rsidRPr="005008A7">
              <w:rPr>
                <w:rFonts w:eastAsia="Calibri"/>
                <w:spacing w:val="2"/>
                <w:w w:val="99"/>
              </w:rPr>
              <w:t>o</w:t>
            </w:r>
            <w:r w:rsidRPr="005008A7">
              <w:rPr>
                <w:rFonts w:eastAsia="Calibri"/>
                <w:spacing w:val="-5"/>
              </w:rPr>
              <w:t>i</w:t>
            </w:r>
            <w:r w:rsidRPr="005008A7">
              <w:rPr>
                <w:rFonts w:eastAsia="Calibri"/>
                <w:spacing w:val="1"/>
                <w:w w:val="99"/>
              </w:rPr>
              <w:t>n</w:t>
            </w:r>
            <w:r w:rsidRPr="005008A7">
              <w:rPr>
                <w:rFonts w:eastAsia="Calibri"/>
                <w:spacing w:val="1"/>
              </w:rPr>
              <w:t>t</w:t>
            </w:r>
            <w:r w:rsidRPr="005008A7">
              <w:rPr>
                <w:rFonts w:eastAsia="Calibri"/>
              </w:rPr>
              <w:t>e</w:t>
            </w:r>
            <w:r w:rsidRPr="005008A7">
              <w:rPr>
                <w:rFonts w:eastAsia="Calibri"/>
                <w:w w:val="99"/>
              </w:rPr>
              <w:t>s</w:t>
            </w:r>
            <w:r w:rsidRPr="005008A7">
              <w:rPr>
                <w:rFonts w:eastAsia="Calibri"/>
                <w:spacing w:val="1"/>
              </w:rPr>
              <w:t>t</w:t>
            </w:r>
            <w:r w:rsidRPr="005008A7">
              <w:rPr>
                <w:rFonts w:eastAsia="Calibri"/>
              </w:rPr>
              <w:t>i</w:t>
            </w:r>
            <w:r w:rsidRPr="005008A7">
              <w:rPr>
                <w:rFonts w:eastAsia="Calibri"/>
                <w:spacing w:val="-3"/>
                <w:w w:val="99"/>
              </w:rPr>
              <w:t>n</w:t>
            </w:r>
            <w:r w:rsidRPr="005008A7">
              <w:rPr>
                <w:rFonts w:eastAsia="Calibri"/>
                <w:spacing w:val="1"/>
                <w:w w:val="99"/>
              </w:rPr>
              <w:t>a</w:t>
            </w:r>
            <w:r w:rsidRPr="005008A7">
              <w:rPr>
                <w:rFonts w:eastAsia="Calibri"/>
              </w:rPr>
              <w:t>l</w:t>
            </w:r>
            <w:r w:rsidRPr="005008A7">
              <w:rPr>
                <w:rFonts w:eastAsia="Calibri"/>
                <w:w w:val="99"/>
              </w:rPr>
              <w:t>)</w:t>
            </w:r>
            <w:r w:rsidRPr="005008A7">
              <w:rPr>
                <w:rFonts w:eastAsia="Calibri"/>
                <w:spacing w:val="1"/>
              </w:rPr>
              <w:t xml:space="preserve"> </w:t>
            </w:r>
            <w:r w:rsidRPr="005008A7">
              <w:rPr>
                <w:rFonts w:eastAsia="Calibri"/>
                <w:b/>
                <w:bCs/>
                <w:spacing w:val="-1"/>
                <w:w w:val="99"/>
              </w:rPr>
              <w:t>O</w:t>
            </w:r>
            <w:r w:rsidRPr="005008A7">
              <w:rPr>
                <w:rFonts w:eastAsia="Calibri"/>
                <w:b/>
                <w:bCs/>
              </w:rPr>
              <w:t>R</w:t>
            </w:r>
            <w:r w:rsidRPr="005008A7">
              <w:rPr>
                <w:rFonts w:eastAsia="Calibri"/>
                <w:spacing w:val="1"/>
              </w:rPr>
              <w:t xml:space="preserve"> </w:t>
            </w:r>
            <w:r w:rsidRPr="005008A7">
              <w:rPr>
                <w:rFonts w:eastAsia="Calibri"/>
                <w:spacing w:val="-2"/>
              </w:rPr>
              <w:t>w</w:t>
            </w:r>
            <w:r w:rsidRPr="005008A7">
              <w:rPr>
                <w:rFonts w:eastAsia="Calibri"/>
                <w:spacing w:val="1"/>
                <w:w w:val="99"/>
              </w:rPr>
              <w:t>h</w:t>
            </w:r>
            <w:r w:rsidRPr="005008A7">
              <w:rPr>
                <w:rFonts w:eastAsia="Calibri"/>
                <w:spacing w:val="2"/>
                <w:w w:val="99"/>
              </w:rPr>
              <w:t>a</w:t>
            </w:r>
            <w:r w:rsidRPr="005008A7">
              <w:rPr>
                <w:rFonts w:eastAsia="Calibri"/>
              </w:rPr>
              <w:t>t</w:t>
            </w:r>
            <w:r w:rsidRPr="005008A7">
              <w:rPr>
                <w:rFonts w:eastAsia="Calibri"/>
                <w:spacing w:val="1"/>
              </w:rPr>
              <w:t xml:space="preserve"> </w:t>
            </w:r>
            <w:r w:rsidRPr="005008A7">
              <w:rPr>
                <w:rFonts w:eastAsia="Calibri"/>
                <w:w w:val="99"/>
              </w:rPr>
              <w:t>s</w:t>
            </w:r>
            <w:r w:rsidRPr="005008A7">
              <w:rPr>
                <w:rFonts w:eastAsia="Calibri"/>
                <w:spacing w:val="1"/>
              </w:rPr>
              <w:t>t</w:t>
            </w:r>
            <w:r w:rsidRPr="005008A7">
              <w:rPr>
                <w:rFonts w:eastAsia="Calibri"/>
                <w:spacing w:val="2"/>
                <w:w w:val="99"/>
              </w:rPr>
              <w:t>a</w:t>
            </w:r>
            <w:r w:rsidRPr="005008A7">
              <w:rPr>
                <w:rFonts w:eastAsia="Calibri"/>
              </w:rPr>
              <w:t>rt</w:t>
            </w:r>
            <w:r w:rsidRPr="005008A7">
              <w:rPr>
                <w:rFonts w:eastAsia="Calibri"/>
                <w:spacing w:val="-4"/>
              </w:rPr>
              <w:t>e</w:t>
            </w:r>
            <w:r w:rsidRPr="005008A7">
              <w:rPr>
                <w:rFonts w:eastAsia="Calibri"/>
                <w:w w:val="99"/>
              </w:rPr>
              <w:t>d</w:t>
            </w:r>
            <w:r w:rsidRPr="005008A7">
              <w:rPr>
                <w:rFonts w:eastAsia="Calibri"/>
                <w:spacing w:val="1"/>
              </w:rPr>
              <w:t xml:space="preserve"> </w:t>
            </w:r>
            <w:r w:rsidRPr="005008A7">
              <w:rPr>
                <w:rFonts w:eastAsia="Calibri"/>
                <w:spacing w:val="-2"/>
                <w:w w:val="99"/>
              </w:rPr>
              <w:t>o</w:t>
            </w:r>
            <w:r w:rsidRPr="005008A7">
              <w:rPr>
                <w:rFonts w:eastAsia="Calibri"/>
                <w:spacing w:val="1"/>
                <w:w w:val="99"/>
              </w:rPr>
              <w:t>u</w:t>
            </w:r>
            <w:r w:rsidRPr="005008A7">
              <w:rPr>
                <w:rFonts w:eastAsia="Calibri"/>
              </w:rPr>
              <w:t>t</w:t>
            </w:r>
            <w:r w:rsidRPr="005008A7">
              <w:rPr>
                <w:rFonts w:eastAsia="Calibri"/>
                <w:spacing w:val="1"/>
              </w:rPr>
              <w:t xml:space="preserve"> </w:t>
            </w:r>
            <w:r w:rsidRPr="005008A7">
              <w:rPr>
                <w:rFonts w:eastAsia="Calibri"/>
                <w:spacing w:val="-4"/>
              </w:rPr>
              <w:t>i</w:t>
            </w:r>
            <w:r w:rsidRPr="005008A7">
              <w:rPr>
                <w:rFonts w:eastAsia="Calibri"/>
                <w:spacing w:val="1"/>
                <w:w w:val="99"/>
              </w:rPr>
              <w:t>n</w:t>
            </w:r>
            <w:r w:rsidRPr="005008A7">
              <w:rPr>
                <w:rFonts w:eastAsia="Calibri"/>
                <w:spacing w:val="2"/>
              </w:rPr>
              <w:t>v</w:t>
            </w:r>
            <w:r w:rsidRPr="005008A7">
              <w:rPr>
                <w:rFonts w:eastAsia="Calibri"/>
                <w:spacing w:val="2"/>
                <w:w w:val="99"/>
              </w:rPr>
              <w:t>o</w:t>
            </w:r>
            <w:r w:rsidRPr="005008A7">
              <w:rPr>
                <w:rFonts w:eastAsia="Calibri"/>
              </w:rPr>
              <w:t>l</w:t>
            </w:r>
            <w:r w:rsidRPr="005008A7">
              <w:rPr>
                <w:rFonts w:eastAsia="Calibri"/>
                <w:spacing w:val="1"/>
              </w:rPr>
              <w:t>v</w:t>
            </w:r>
            <w:r w:rsidRPr="005008A7">
              <w:rPr>
                <w:rFonts w:eastAsia="Calibri"/>
                <w:spacing w:val="-5"/>
              </w:rPr>
              <w:t>i</w:t>
            </w:r>
            <w:r w:rsidRPr="005008A7">
              <w:rPr>
                <w:rFonts w:eastAsia="Calibri"/>
                <w:spacing w:val="1"/>
                <w:w w:val="99"/>
              </w:rPr>
              <w:t>n</w:t>
            </w:r>
            <w:r w:rsidRPr="005008A7">
              <w:rPr>
                <w:rFonts w:eastAsia="Calibri"/>
                <w:w w:val="99"/>
              </w:rPr>
              <w:t>g</w:t>
            </w:r>
            <w:r w:rsidRPr="005008A7">
              <w:rPr>
                <w:rFonts w:eastAsia="Calibri"/>
                <w:spacing w:val="2"/>
              </w:rPr>
              <w:t xml:space="preserve"> </w:t>
            </w:r>
            <w:r w:rsidRPr="005008A7">
              <w:rPr>
                <w:rFonts w:eastAsia="Calibri"/>
              </w:rPr>
              <w:t>1</w:t>
            </w:r>
            <w:r w:rsidRPr="005008A7">
              <w:rPr>
                <w:rFonts w:eastAsia="Calibri"/>
                <w:spacing w:val="-1"/>
              </w:rPr>
              <w:t xml:space="preserve"> </w:t>
            </w:r>
            <w:r w:rsidRPr="005008A7">
              <w:rPr>
                <w:rFonts w:eastAsia="Calibri"/>
                <w:w w:val="99"/>
              </w:rPr>
              <w:t>sys</w:t>
            </w:r>
            <w:r w:rsidRPr="005008A7">
              <w:rPr>
                <w:rFonts w:eastAsia="Calibri"/>
                <w:spacing w:val="1"/>
              </w:rPr>
              <w:t>t</w:t>
            </w:r>
            <w:r w:rsidRPr="005008A7">
              <w:rPr>
                <w:rFonts w:eastAsia="Calibri"/>
              </w:rPr>
              <w:t>e</w:t>
            </w:r>
            <w:r w:rsidRPr="005008A7">
              <w:rPr>
                <w:rFonts w:eastAsia="Calibri"/>
                <w:w w:val="99"/>
              </w:rPr>
              <w:t>m</w:t>
            </w:r>
            <w:r w:rsidRPr="005008A7">
              <w:rPr>
                <w:rFonts w:eastAsia="Calibri"/>
                <w:spacing w:val="-3"/>
              </w:rPr>
              <w:t xml:space="preserve"> </w:t>
            </w:r>
            <w:r w:rsidRPr="005008A7">
              <w:rPr>
                <w:rFonts w:eastAsia="Calibri"/>
                <w:w w:val="99"/>
              </w:rPr>
              <w:t>sp</w:t>
            </w:r>
            <w:r w:rsidRPr="005008A7">
              <w:rPr>
                <w:rFonts w:eastAsia="Calibri"/>
              </w:rPr>
              <w:t>re</w:t>
            </w:r>
            <w:r w:rsidRPr="005008A7">
              <w:rPr>
                <w:rFonts w:eastAsia="Calibri"/>
                <w:spacing w:val="1"/>
                <w:w w:val="99"/>
              </w:rPr>
              <w:t>a</w:t>
            </w:r>
            <w:r w:rsidRPr="005008A7">
              <w:rPr>
                <w:rFonts w:eastAsia="Calibri"/>
                <w:w w:val="99"/>
              </w:rPr>
              <w:t>d</w:t>
            </w:r>
            <w:r w:rsidRPr="005008A7">
              <w:rPr>
                <w:rFonts w:eastAsia="Calibri"/>
                <w:spacing w:val="-2"/>
              </w:rPr>
              <w:t xml:space="preserve"> </w:t>
            </w:r>
            <w:r w:rsidRPr="005008A7">
              <w:rPr>
                <w:rFonts w:eastAsia="Calibri"/>
              </w:rPr>
              <w:t>t</w:t>
            </w:r>
            <w:r w:rsidRPr="005008A7">
              <w:rPr>
                <w:rFonts w:eastAsia="Calibri"/>
                <w:w w:val="99"/>
              </w:rPr>
              <w:t>o</w:t>
            </w:r>
            <w:r w:rsidRPr="005008A7">
              <w:rPr>
                <w:rFonts w:eastAsia="Calibri"/>
              </w:rPr>
              <w:t xml:space="preserve"> i</w:t>
            </w:r>
            <w:r w:rsidRPr="005008A7">
              <w:rPr>
                <w:rFonts w:eastAsia="Calibri"/>
                <w:spacing w:val="1"/>
                <w:w w:val="99"/>
              </w:rPr>
              <w:t>n</w:t>
            </w:r>
            <w:r w:rsidRPr="005008A7">
              <w:rPr>
                <w:rFonts w:eastAsia="Calibri"/>
                <w:spacing w:val="1"/>
              </w:rPr>
              <w:t>v</w:t>
            </w:r>
            <w:r w:rsidRPr="005008A7">
              <w:rPr>
                <w:rFonts w:eastAsia="Calibri"/>
                <w:spacing w:val="2"/>
                <w:w w:val="99"/>
              </w:rPr>
              <w:t>o</w:t>
            </w:r>
            <w:r w:rsidRPr="005008A7">
              <w:rPr>
                <w:rFonts w:eastAsia="Calibri"/>
              </w:rPr>
              <w:t>l</w:t>
            </w:r>
            <w:r w:rsidRPr="005008A7">
              <w:rPr>
                <w:rFonts w:eastAsia="Calibri"/>
                <w:spacing w:val="1"/>
              </w:rPr>
              <w:t>v</w:t>
            </w:r>
            <w:r w:rsidRPr="005008A7">
              <w:rPr>
                <w:rFonts w:eastAsia="Calibri"/>
              </w:rPr>
              <w:t>e</w:t>
            </w:r>
            <w:r w:rsidRPr="005008A7">
              <w:rPr>
                <w:rFonts w:eastAsia="Calibri"/>
                <w:spacing w:val="-3"/>
              </w:rPr>
              <w:t xml:space="preserve"> </w:t>
            </w:r>
            <w:r w:rsidRPr="005008A7">
              <w:rPr>
                <w:rFonts w:eastAsia="Calibri"/>
                <w:w w:val="99"/>
              </w:rPr>
              <w:t>a</w:t>
            </w:r>
            <w:r w:rsidRPr="005008A7">
              <w:rPr>
                <w:rFonts w:eastAsia="Calibri"/>
              </w:rPr>
              <w:t>t</w:t>
            </w:r>
            <w:r w:rsidRPr="005008A7">
              <w:rPr>
                <w:rFonts w:eastAsia="Calibri"/>
                <w:spacing w:val="1"/>
              </w:rPr>
              <w:t xml:space="preserve"> </w:t>
            </w:r>
            <w:r w:rsidRPr="005008A7">
              <w:rPr>
                <w:rFonts w:eastAsia="Calibri"/>
              </w:rPr>
              <w:t>le</w:t>
            </w:r>
            <w:r w:rsidRPr="005008A7">
              <w:rPr>
                <w:rFonts w:eastAsia="Calibri"/>
                <w:spacing w:val="2"/>
                <w:w w:val="99"/>
              </w:rPr>
              <w:t>a</w:t>
            </w:r>
            <w:r w:rsidRPr="005008A7">
              <w:rPr>
                <w:rFonts w:eastAsia="Calibri"/>
                <w:spacing w:val="-5"/>
                <w:w w:val="99"/>
              </w:rPr>
              <w:t>s</w:t>
            </w:r>
            <w:r w:rsidRPr="005008A7">
              <w:rPr>
                <w:rFonts w:eastAsia="Calibri"/>
              </w:rPr>
              <w:t xml:space="preserve">t 1 </w:t>
            </w:r>
            <w:r w:rsidRPr="005008A7">
              <w:rPr>
                <w:rFonts w:eastAsia="Calibri"/>
                <w:spacing w:val="1"/>
                <w:w w:val="99"/>
              </w:rPr>
              <w:t>o</w:t>
            </w:r>
            <w:r w:rsidRPr="005008A7">
              <w:rPr>
                <w:rFonts w:eastAsia="Calibri"/>
                <w:spacing w:val="1"/>
              </w:rPr>
              <w:t>t</w:t>
            </w:r>
            <w:r w:rsidRPr="005008A7">
              <w:rPr>
                <w:rFonts w:eastAsia="Calibri"/>
                <w:spacing w:val="2"/>
                <w:w w:val="99"/>
              </w:rPr>
              <w:t>h</w:t>
            </w:r>
            <w:r w:rsidRPr="005008A7">
              <w:rPr>
                <w:rFonts w:eastAsia="Calibri"/>
              </w:rPr>
              <w:t xml:space="preserve">er </w:t>
            </w:r>
            <w:r w:rsidRPr="005008A7">
              <w:rPr>
                <w:rFonts w:eastAsia="Calibri"/>
                <w:spacing w:val="-5"/>
                <w:w w:val="99"/>
              </w:rPr>
              <w:t>s</w:t>
            </w:r>
            <w:r w:rsidRPr="005008A7">
              <w:rPr>
                <w:rFonts w:eastAsia="Calibri"/>
                <w:spacing w:val="1"/>
                <w:w w:val="99"/>
              </w:rPr>
              <w:t>y</w:t>
            </w:r>
            <w:r w:rsidRPr="005008A7">
              <w:rPr>
                <w:rFonts w:eastAsia="Calibri"/>
                <w:w w:val="99"/>
              </w:rPr>
              <w:t>s</w:t>
            </w:r>
            <w:r w:rsidRPr="005008A7">
              <w:rPr>
                <w:rFonts w:eastAsia="Calibri"/>
              </w:rPr>
              <w:t>te</w:t>
            </w:r>
            <w:r w:rsidRPr="005008A7">
              <w:rPr>
                <w:rFonts w:eastAsia="Calibri"/>
                <w:w w:val="99"/>
              </w:rPr>
              <w:t>m</w:t>
            </w:r>
            <w:r w:rsidRPr="005008A7">
              <w:rPr>
                <w:rFonts w:eastAsia="Calibri"/>
                <w:spacing w:val="4"/>
              </w:rPr>
              <w:t xml:space="preserve"> </w:t>
            </w:r>
            <w:r w:rsidRPr="005008A7">
              <w:rPr>
                <w:rFonts w:eastAsia="Calibri"/>
                <w:spacing w:val="-1"/>
              </w:rPr>
              <w:t>w</w:t>
            </w:r>
            <w:r w:rsidRPr="005008A7">
              <w:rPr>
                <w:rFonts w:eastAsia="Calibri"/>
              </w:rPr>
              <w:t>it</w:t>
            </w:r>
            <w:r w:rsidRPr="005008A7">
              <w:rPr>
                <w:rFonts w:eastAsia="Calibri"/>
                <w:spacing w:val="1"/>
                <w:w w:val="99"/>
              </w:rPr>
              <w:t>h</w:t>
            </w:r>
            <w:r w:rsidRPr="005008A7">
              <w:rPr>
                <w:rFonts w:eastAsia="Calibri"/>
              </w:rPr>
              <w:t>i</w:t>
            </w:r>
            <w:r w:rsidRPr="005008A7">
              <w:rPr>
                <w:rFonts w:eastAsia="Calibri"/>
                <w:w w:val="99"/>
              </w:rPr>
              <w:t>n</w:t>
            </w:r>
            <w:r w:rsidRPr="005008A7">
              <w:rPr>
                <w:rFonts w:eastAsia="Calibri"/>
                <w:spacing w:val="1"/>
              </w:rPr>
              <w:t xml:space="preserve"> </w:t>
            </w:r>
            <w:r w:rsidRPr="005008A7">
              <w:rPr>
                <w:rFonts w:eastAsia="Calibri"/>
              </w:rPr>
              <w:t xml:space="preserve">1 </w:t>
            </w:r>
            <w:r w:rsidRPr="005008A7">
              <w:rPr>
                <w:rFonts w:eastAsia="Calibri"/>
                <w:spacing w:val="-3"/>
                <w:w w:val="99"/>
              </w:rPr>
              <w:t>h</w:t>
            </w:r>
            <w:r w:rsidRPr="005008A7">
              <w:rPr>
                <w:rFonts w:eastAsia="Calibri"/>
                <w:spacing w:val="1"/>
                <w:w w:val="99"/>
              </w:rPr>
              <w:t>ou</w:t>
            </w:r>
            <w:r w:rsidRPr="005008A7">
              <w:rPr>
                <w:rFonts w:eastAsia="Calibri"/>
              </w:rPr>
              <w:t>r</w:t>
            </w:r>
            <w:r w:rsidRPr="005008A7">
              <w:rPr>
                <w:rFonts w:eastAsia="Calibri"/>
                <w:spacing w:val="-4"/>
              </w:rPr>
              <w:t xml:space="preserve"> </w:t>
            </w:r>
            <w:r w:rsidRPr="005008A7">
              <w:rPr>
                <w:rFonts w:eastAsia="Calibri"/>
                <w:spacing w:val="1"/>
                <w:w w:val="99"/>
              </w:rPr>
              <w:t>o</w:t>
            </w:r>
            <w:r w:rsidRPr="005008A7">
              <w:rPr>
                <w:rFonts w:eastAsia="Calibri"/>
                <w:w w:val="99"/>
              </w:rPr>
              <w:t>f</w:t>
            </w:r>
            <w:r w:rsidRPr="005008A7">
              <w:rPr>
                <w:rFonts w:eastAsia="Calibri"/>
                <w:spacing w:val="-1"/>
              </w:rPr>
              <w:t xml:space="preserve"> </w:t>
            </w:r>
            <w:r w:rsidRPr="005008A7">
              <w:rPr>
                <w:rFonts w:eastAsia="Calibri"/>
                <w:spacing w:val="1"/>
                <w:w w:val="99"/>
              </w:rPr>
              <w:t>o</w:t>
            </w:r>
            <w:r w:rsidRPr="005008A7">
              <w:rPr>
                <w:rFonts w:eastAsia="Calibri"/>
                <w:spacing w:val="2"/>
                <w:w w:val="99"/>
              </w:rPr>
              <w:t>n</w:t>
            </w:r>
            <w:r w:rsidRPr="005008A7">
              <w:rPr>
                <w:rFonts w:eastAsia="Calibri"/>
                <w:w w:val="99"/>
              </w:rPr>
              <w:t>s</w:t>
            </w:r>
            <w:r w:rsidRPr="005008A7">
              <w:rPr>
                <w:rFonts w:eastAsia="Calibri"/>
              </w:rPr>
              <w:t>et</w:t>
            </w:r>
            <w:r w:rsidRPr="005008A7">
              <w:rPr>
                <w:rFonts w:eastAsia="Calibri"/>
                <w:w w:val="99"/>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3903E81" w14:textId="77777777" w:rsidR="00462BA9" w:rsidRDefault="008F2920" w:rsidP="00A90733">
            <w:pPr>
              <w:spacing w:after="0"/>
              <w:rPr>
                <w:rFonts w:eastAsia="Calibri"/>
                <w:lang w:val="fr-FR"/>
              </w:rPr>
            </w:pPr>
            <w:r w:rsidRPr="005008A7">
              <w:rPr>
                <w:rFonts w:eastAsia="Calibri"/>
              </w:rPr>
              <w:t>i</w:t>
            </w:r>
            <w:r w:rsidRPr="005008A7">
              <w:rPr>
                <w:rFonts w:eastAsia="Calibri"/>
                <w:spacing w:val="1"/>
              </w:rPr>
              <w:t>i</w:t>
            </w:r>
            <w:r w:rsidRPr="005008A7">
              <w:rPr>
                <w:rFonts w:eastAsia="Calibri"/>
                <w:w w:val="99"/>
              </w:rPr>
              <w:t>.</w:t>
            </w:r>
            <w:r w:rsidRPr="005008A7">
              <w:rPr>
                <w:rFonts w:eastAsia="Calibri"/>
                <w:spacing w:val="1"/>
              </w:rPr>
              <w:t xml:space="preserve"> S</w:t>
            </w:r>
            <w:r w:rsidRPr="005008A7">
              <w:rPr>
                <w:rFonts w:eastAsia="Calibri"/>
              </w:rPr>
              <w:t>ta</w:t>
            </w:r>
            <w:r w:rsidRPr="005008A7">
              <w:rPr>
                <w:rFonts w:eastAsia="Calibri"/>
                <w:spacing w:val="-1"/>
              </w:rPr>
              <w:t>t</w:t>
            </w:r>
            <w:r w:rsidRPr="005008A7">
              <w:rPr>
                <w:rFonts w:eastAsia="Calibri"/>
                <w:w w:val="99"/>
              </w:rPr>
              <w:t>eme</w:t>
            </w:r>
            <w:r w:rsidRPr="005008A7">
              <w:rPr>
                <w:rFonts w:eastAsia="Calibri"/>
                <w:spacing w:val="1"/>
              </w:rPr>
              <w:t>n</w:t>
            </w:r>
            <w:r w:rsidRPr="005008A7">
              <w:rPr>
                <w:rFonts w:eastAsia="Calibri"/>
              </w:rPr>
              <w:t>t ‘</w:t>
            </w:r>
            <w:proofErr w:type="gramStart"/>
            <w:r w:rsidRPr="005008A7">
              <w:rPr>
                <w:rFonts w:eastAsia="Calibri"/>
              </w:rPr>
              <w:t>i</w:t>
            </w:r>
            <w:r w:rsidRPr="005008A7">
              <w:rPr>
                <w:rFonts w:eastAsia="Calibri"/>
                <w:spacing w:val="-1"/>
              </w:rPr>
              <w:t xml:space="preserve">‘ </w:t>
            </w:r>
            <w:r w:rsidRPr="005008A7">
              <w:rPr>
                <w:rFonts w:eastAsia="Calibri"/>
              </w:rPr>
              <w:t>is</w:t>
            </w:r>
            <w:proofErr w:type="gramEnd"/>
            <w:r w:rsidRPr="005008A7">
              <w:rPr>
                <w:rFonts w:eastAsia="Calibri"/>
                <w:spacing w:val="1"/>
              </w:rPr>
              <w:t xml:space="preserve"> </w:t>
            </w:r>
            <w:r w:rsidRPr="005008A7">
              <w:rPr>
                <w:rFonts w:eastAsia="Calibri"/>
                <w:spacing w:val="2"/>
              </w:rPr>
              <w:t>(</w:t>
            </w:r>
            <w:r w:rsidRPr="005008A7">
              <w:rPr>
                <w:rFonts w:eastAsia="Calibri"/>
                <w:spacing w:val="-1"/>
                <w:w w:val="99"/>
              </w:rPr>
              <w:t>c</w:t>
            </w:r>
            <w:r w:rsidRPr="005008A7">
              <w:rPr>
                <w:rFonts w:eastAsia="Calibri"/>
                <w:spacing w:val="-3"/>
              </w:rPr>
              <w:t>h</w:t>
            </w:r>
            <w:r w:rsidRPr="005008A7">
              <w:rPr>
                <w:rFonts w:eastAsia="Calibri"/>
              </w:rPr>
              <w:t>o</w:t>
            </w:r>
            <w:r w:rsidRPr="005008A7">
              <w:rPr>
                <w:rFonts w:eastAsia="Calibri"/>
                <w:spacing w:val="1"/>
              </w:rPr>
              <w:t>o</w:t>
            </w:r>
            <w:r w:rsidRPr="005008A7">
              <w:rPr>
                <w:rFonts w:eastAsia="Calibri"/>
                <w:spacing w:val="2"/>
              </w:rPr>
              <w:t>s</w:t>
            </w:r>
            <w:r w:rsidRPr="005008A7">
              <w:rPr>
                <w:rFonts w:eastAsia="Calibri"/>
                <w:w w:val="99"/>
              </w:rPr>
              <w:t>e</w:t>
            </w:r>
            <w:r w:rsidRPr="005008A7">
              <w:rPr>
                <w:rFonts w:eastAsia="Calibri"/>
              </w:rPr>
              <w:t xml:space="preserve"> </w:t>
            </w:r>
            <w:r w:rsidRPr="005008A7">
              <w:rPr>
                <w:rFonts w:eastAsia="Calibri"/>
                <w:spacing w:val="-1"/>
              </w:rPr>
              <w:t>t</w:t>
            </w:r>
            <w:r w:rsidRPr="005008A7">
              <w:rPr>
                <w:rFonts w:eastAsia="Calibri"/>
                <w:spacing w:val="1"/>
              </w:rPr>
              <w:t>h</w:t>
            </w:r>
            <w:r w:rsidRPr="005008A7">
              <w:rPr>
                <w:rFonts w:eastAsia="Calibri"/>
                <w:w w:val="99"/>
              </w:rPr>
              <w:t>e</w:t>
            </w:r>
            <w:r w:rsidRPr="005008A7">
              <w:rPr>
                <w:rFonts w:eastAsia="Calibri"/>
                <w:spacing w:val="-4"/>
              </w:rPr>
              <w:t xml:space="preserve"> </w:t>
            </w:r>
            <w:r w:rsidRPr="005008A7">
              <w:rPr>
                <w:rFonts w:eastAsia="Calibri"/>
              </w:rPr>
              <w:t>o</w:t>
            </w:r>
            <w:r w:rsidRPr="005008A7">
              <w:rPr>
                <w:rFonts w:eastAsia="Calibri"/>
                <w:spacing w:val="2"/>
              </w:rPr>
              <w:t>n</w:t>
            </w:r>
            <w:r w:rsidRPr="005008A7">
              <w:rPr>
                <w:rFonts w:eastAsia="Calibri"/>
                <w:w w:val="99"/>
              </w:rPr>
              <w:t>e</w:t>
            </w:r>
            <w:r w:rsidRPr="005008A7">
              <w:rPr>
                <w:rFonts w:eastAsia="Calibri"/>
              </w:rPr>
              <w:t xml:space="preserve"> </w:t>
            </w:r>
            <w:r w:rsidRPr="005008A7">
              <w:rPr>
                <w:rFonts w:eastAsia="Calibri"/>
                <w:spacing w:val="1"/>
              </w:rPr>
              <w:t>b</w:t>
            </w:r>
            <w:r w:rsidRPr="005008A7">
              <w:rPr>
                <w:rFonts w:eastAsia="Calibri"/>
                <w:spacing w:val="-5"/>
                <w:w w:val="99"/>
              </w:rPr>
              <w:t>e</w:t>
            </w:r>
            <w:r w:rsidRPr="005008A7">
              <w:rPr>
                <w:rFonts w:eastAsia="Calibri"/>
                <w:spacing w:val="1"/>
              </w:rPr>
              <w:t>s</w:t>
            </w:r>
            <w:r w:rsidRPr="005008A7">
              <w:rPr>
                <w:rFonts w:eastAsia="Calibri"/>
              </w:rPr>
              <w:t>t a</w:t>
            </w:r>
            <w:r w:rsidRPr="005008A7">
              <w:rPr>
                <w:rFonts w:eastAsia="Calibri"/>
                <w:spacing w:val="-2"/>
              </w:rPr>
              <w:t>n</w:t>
            </w:r>
            <w:r w:rsidRPr="005008A7">
              <w:rPr>
                <w:rFonts w:eastAsia="Calibri"/>
                <w:spacing w:val="1"/>
              </w:rPr>
              <w:t>s</w:t>
            </w:r>
            <w:r w:rsidRPr="005008A7">
              <w:rPr>
                <w:rFonts w:eastAsia="Calibri"/>
                <w:spacing w:val="1"/>
                <w:w w:val="99"/>
              </w:rPr>
              <w:t>w</w:t>
            </w:r>
            <w:r w:rsidRPr="005008A7">
              <w:rPr>
                <w:rFonts w:eastAsia="Calibri"/>
                <w:w w:val="99"/>
              </w:rPr>
              <w:t>e</w:t>
            </w:r>
            <w:r w:rsidRPr="005008A7">
              <w:rPr>
                <w:rFonts w:eastAsia="Calibri"/>
                <w:spacing w:val="1"/>
                <w:w w:val="99"/>
              </w:rPr>
              <w:t>r</w:t>
            </w:r>
            <w:r w:rsidRPr="005008A7">
              <w:rPr>
                <w:rFonts w:eastAsia="Calibri"/>
                <w:spacing w:val="1"/>
              </w:rPr>
              <w:t>)</w:t>
            </w:r>
            <w:r w:rsidRPr="005008A7">
              <w:rPr>
                <w:rFonts w:eastAsia="Calibri"/>
              </w:rPr>
              <w:t>:</w:t>
            </w:r>
          </w:p>
          <w:p w14:paraId="6B3037DD" w14:textId="0AA1E4C3" w:rsidR="008F2920" w:rsidRPr="005008A7" w:rsidRDefault="008F2920" w:rsidP="00A90733">
            <w:pPr>
              <w:spacing w:after="0"/>
              <w:rPr>
                <w:rFonts w:eastAsia="Calibri"/>
                <w:w w:val="99"/>
              </w:rPr>
            </w:pPr>
            <w:r w:rsidRPr="005008A7">
              <w:rPr>
                <w:rFonts w:eastAsia="Webdings"/>
                <w:spacing w:val="80"/>
                <w:sz w:val="28"/>
                <w:szCs w:val="28"/>
              </w:rPr>
              <w:t></w:t>
            </w:r>
            <w:r w:rsidRPr="005008A7">
              <w:rPr>
                <w:rFonts w:eastAsia="Calibri"/>
                <w:spacing w:val="-1"/>
              </w:rPr>
              <w:t>1</w:t>
            </w:r>
            <w:r w:rsidRPr="005008A7">
              <w:rPr>
                <w:rFonts w:eastAsia="Calibri"/>
                <w:w w:val="99"/>
              </w:rPr>
              <w:t>.</w:t>
            </w:r>
            <w:r w:rsidRPr="005008A7">
              <w:rPr>
                <w:rFonts w:eastAsia="Calibri"/>
              </w:rPr>
              <w:t xml:space="preserve"> </w:t>
            </w:r>
            <w:r w:rsidR="00317A05" w:rsidRPr="005008A7">
              <w:rPr>
                <w:rFonts w:eastAsia="Calibri"/>
                <w:spacing w:val="-2"/>
                <w:w w:val="99"/>
              </w:rPr>
              <w:t>T</w:t>
            </w:r>
            <w:r w:rsidR="00317A05" w:rsidRPr="005008A7">
              <w:rPr>
                <w:rFonts w:eastAsia="Calibri"/>
              </w:rPr>
              <w:t>r</w:t>
            </w:r>
            <w:r w:rsidR="00317A05" w:rsidRPr="005008A7">
              <w:rPr>
                <w:rFonts w:eastAsia="Calibri"/>
                <w:spacing w:val="-1"/>
              </w:rPr>
              <w:t>u</w:t>
            </w:r>
            <w:r w:rsidR="00317A05" w:rsidRPr="005008A7">
              <w:rPr>
                <w:rFonts w:eastAsia="Calibri"/>
                <w:w w:val="99"/>
              </w:rPr>
              <w:t>e</w:t>
            </w:r>
          </w:p>
          <w:p w14:paraId="33DBFF6A" w14:textId="291E9685" w:rsidR="008F2920" w:rsidRPr="005008A7" w:rsidRDefault="008F2920" w:rsidP="00A90733">
            <w:pPr>
              <w:spacing w:after="0"/>
              <w:rPr>
                <w:rFonts w:eastAsia="Calibri"/>
                <w:w w:val="99"/>
              </w:rPr>
            </w:pPr>
            <w:r w:rsidRPr="005008A7">
              <w:rPr>
                <w:rFonts w:eastAsia="Webdings"/>
                <w:spacing w:val="80"/>
                <w:sz w:val="28"/>
                <w:szCs w:val="28"/>
              </w:rPr>
              <w:t></w:t>
            </w:r>
            <w:r w:rsidRPr="005008A7">
              <w:rPr>
                <w:rFonts w:eastAsia="Calibri"/>
                <w:spacing w:val="-1"/>
              </w:rPr>
              <w:t>2</w:t>
            </w:r>
            <w:r w:rsidRPr="005008A7">
              <w:rPr>
                <w:rFonts w:eastAsia="Calibri"/>
                <w:w w:val="99"/>
              </w:rPr>
              <w:t>.</w:t>
            </w:r>
            <w:r w:rsidRPr="005008A7">
              <w:rPr>
                <w:rFonts w:eastAsia="Calibri"/>
              </w:rPr>
              <w:t xml:space="preserve"> </w:t>
            </w:r>
            <w:r w:rsidR="00317A05" w:rsidRPr="005008A7">
              <w:rPr>
                <w:rFonts w:eastAsia="Calibri"/>
                <w:spacing w:val="-1"/>
                <w:w w:val="99"/>
              </w:rPr>
              <w:t>F</w:t>
            </w:r>
            <w:r w:rsidR="00317A05" w:rsidRPr="005008A7">
              <w:rPr>
                <w:rFonts w:eastAsia="Calibri"/>
                <w:spacing w:val="-2"/>
              </w:rPr>
              <w:t>a</w:t>
            </w:r>
            <w:r w:rsidR="00317A05" w:rsidRPr="005008A7">
              <w:rPr>
                <w:rFonts w:eastAsia="Calibri"/>
                <w:spacing w:val="1"/>
                <w:w w:val="99"/>
              </w:rPr>
              <w:t>l</w:t>
            </w:r>
            <w:r w:rsidR="00317A05" w:rsidRPr="005008A7">
              <w:rPr>
                <w:rFonts w:eastAsia="Calibri"/>
                <w:w w:val="99"/>
              </w:rPr>
              <w:t>se</w:t>
            </w:r>
          </w:p>
          <w:p w14:paraId="19E24F2A" w14:textId="4479B011" w:rsidR="008F2920" w:rsidRPr="005008A7" w:rsidRDefault="008F2920" w:rsidP="00A90733">
            <w:pPr>
              <w:spacing w:after="0"/>
              <w:rPr>
                <w:rFonts w:eastAsia="Calibri"/>
                <w:w w:val="99"/>
              </w:rPr>
            </w:pPr>
            <w:r w:rsidRPr="005008A7">
              <w:rPr>
                <w:rFonts w:eastAsia="Webdings"/>
                <w:spacing w:val="80"/>
                <w:sz w:val="28"/>
                <w:szCs w:val="28"/>
              </w:rPr>
              <w:t></w:t>
            </w:r>
            <w:r w:rsidRPr="005008A7">
              <w:rPr>
                <w:rFonts w:eastAsia="Calibri"/>
                <w:spacing w:val="-1"/>
              </w:rPr>
              <w:t>3</w:t>
            </w:r>
            <w:r w:rsidRPr="005008A7">
              <w:rPr>
                <w:rFonts w:eastAsia="Calibri"/>
                <w:w w:val="99"/>
              </w:rPr>
              <w:t>.</w:t>
            </w:r>
            <w:r w:rsidRPr="005008A7">
              <w:rPr>
                <w:rFonts w:eastAsia="Calibri"/>
              </w:rPr>
              <w:t xml:space="preserve"> </w:t>
            </w:r>
            <w:r w:rsidR="00317A05" w:rsidRPr="005008A7">
              <w:rPr>
                <w:rFonts w:eastAsia="Calibri"/>
                <w:spacing w:val="-1"/>
              </w:rPr>
              <w:t>U</w:t>
            </w:r>
            <w:r w:rsidR="00317A05" w:rsidRPr="005008A7">
              <w:rPr>
                <w:rFonts w:eastAsia="Calibri"/>
                <w:spacing w:val="-2"/>
              </w:rPr>
              <w:t>n</w:t>
            </w:r>
            <w:r w:rsidR="00317A05" w:rsidRPr="005008A7">
              <w:rPr>
                <w:rFonts w:eastAsia="Calibri"/>
                <w:spacing w:val="-3"/>
              </w:rPr>
              <w:t>a</w:t>
            </w:r>
            <w:r w:rsidR="00317A05" w:rsidRPr="005008A7">
              <w:rPr>
                <w:rFonts w:eastAsia="Calibri"/>
              </w:rPr>
              <w:t>b</w:t>
            </w:r>
            <w:r w:rsidR="00317A05" w:rsidRPr="005008A7">
              <w:rPr>
                <w:rFonts w:eastAsia="Calibri"/>
                <w:spacing w:val="2"/>
                <w:w w:val="99"/>
              </w:rPr>
              <w:t>l</w:t>
            </w:r>
            <w:r w:rsidR="00317A05" w:rsidRPr="005008A7">
              <w:rPr>
                <w:rFonts w:eastAsia="Calibri"/>
                <w:w w:val="99"/>
              </w:rPr>
              <w:t>e</w:t>
            </w:r>
            <w:r w:rsidR="00317A05" w:rsidRPr="005008A7">
              <w:rPr>
                <w:rFonts w:eastAsia="Calibri"/>
                <w:spacing w:val="2"/>
              </w:rPr>
              <w:t xml:space="preserve"> </w:t>
            </w:r>
            <w:r w:rsidR="00317A05" w:rsidRPr="005008A7">
              <w:rPr>
                <w:rFonts w:eastAsia="Calibri"/>
                <w:w w:val="99"/>
              </w:rPr>
              <w:t>to</w:t>
            </w:r>
            <w:r w:rsidR="00317A05" w:rsidRPr="005008A7">
              <w:rPr>
                <w:rFonts w:eastAsia="Calibri"/>
              </w:rPr>
              <w:t xml:space="preserve"> </w:t>
            </w:r>
            <w:r w:rsidR="00317A05" w:rsidRPr="005008A7">
              <w:rPr>
                <w:rFonts w:eastAsia="Calibri"/>
                <w:spacing w:val="1"/>
                <w:w w:val="99"/>
              </w:rPr>
              <w:t>c</w:t>
            </w:r>
            <w:r w:rsidR="00317A05" w:rsidRPr="005008A7">
              <w:rPr>
                <w:rFonts w:eastAsia="Calibri"/>
                <w:w w:val="99"/>
              </w:rPr>
              <w:t>o</w:t>
            </w:r>
            <w:r w:rsidR="00317A05" w:rsidRPr="005008A7">
              <w:rPr>
                <w:rFonts w:eastAsia="Calibri"/>
                <w:spacing w:val="-2"/>
              </w:rPr>
              <w:t>n</w:t>
            </w:r>
            <w:r w:rsidR="00317A05" w:rsidRPr="005008A7">
              <w:rPr>
                <w:rFonts w:eastAsia="Calibri"/>
                <w:spacing w:val="-1"/>
                <w:w w:val="99"/>
              </w:rPr>
              <w:t>f</w:t>
            </w:r>
            <w:r w:rsidR="00317A05" w:rsidRPr="005008A7">
              <w:rPr>
                <w:rFonts w:eastAsia="Calibri"/>
              </w:rPr>
              <w:t>irm</w:t>
            </w:r>
            <w:r w:rsidR="00317A05" w:rsidRPr="005008A7">
              <w:rPr>
                <w:rFonts w:eastAsia="Calibri"/>
                <w:spacing w:val="1"/>
              </w:rPr>
              <w:t xml:space="preserve"> </w:t>
            </w:r>
            <w:r w:rsidR="00317A05" w:rsidRPr="005008A7">
              <w:rPr>
                <w:rFonts w:eastAsia="Calibri"/>
                <w:spacing w:val="-1"/>
              </w:rPr>
              <w:t>a</w:t>
            </w:r>
            <w:r w:rsidR="00317A05" w:rsidRPr="005008A7">
              <w:rPr>
                <w:rFonts w:eastAsia="Calibri"/>
                <w:w w:val="99"/>
              </w:rPr>
              <w:t>s</w:t>
            </w:r>
            <w:r w:rsidR="00317A05" w:rsidRPr="005008A7">
              <w:rPr>
                <w:rFonts w:eastAsia="Calibri"/>
                <w:spacing w:val="-1"/>
              </w:rPr>
              <w:t xml:space="preserve"> </w:t>
            </w:r>
            <w:r w:rsidR="00317A05" w:rsidRPr="005008A7">
              <w:rPr>
                <w:rFonts w:eastAsia="Calibri"/>
                <w:spacing w:val="1"/>
                <w:w w:val="99"/>
              </w:rPr>
              <w:t>e</w:t>
            </w:r>
            <w:r w:rsidR="00317A05" w:rsidRPr="005008A7">
              <w:rPr>
                <w:rFonts w:eastAsia="Calibri"/>
              </w:rPr>
              <w:t>i</w:t>
            </w:r>
            <w:r w:rsidR="00317A05" w:rsidRPr="005008A7">
              <w:rPr>
                <w:rFonts w:eastAsia="Calibri"/>
                <w:spacing w:val="2"/>
                <w:w w:val="99"/>
              </w:rPr>
              <w:t>t</w:t>
            </w:r>
            <w:r w:rsidR="00317A05" w:rsidRPr="005008A7">
              <w:rPr>
                <w:rFonts w:eastAsia="Calibri"/>
                <w:spacing w:val="-1"/>
                <w:w w:val="99"/>
              </w:rPr>
              <w:t>h</w:t>
            </w:r>
            <w:r w:rsidR="00317A05" w:rsidRPr="005008A7">
              <w:rPr>
                <w:rFonts w:eastAsia="Calibri"/>
                <w:spacing w:val="2"/>
                <w:w w:val="99"/>
              </w:rPr>
              <w:t>e</w:t>
            </w:r>
            <w:r w:rsidR="00317A05" w:rsidRPr="005008A7">
              <w:rPr>
                <w:rFonts w:eastAsia="Calibri"/>
              </w:rPr>
              <w:t>r</w:t>
            </w:r>
            <w:r w:rsidR="00317A05" w:rsidRPr="005008A7">
              <w:rPr>
                <w:rFonts w:eastAsia="Calibri"/>
                <w:spacing w:val="1"/>
              </w:rPr>
              <w:t xml:space="preserve"> </w:t>
            </w:r>
            <w:r w:rsidR="00317A05" w:rsidRPr="005008A7">
              <w:rPr>
                <w:rFonts w:eastAsia="Calibri"/>
                <w:spacing w:val="-2"/>
                <w:w w:val="99"/>
              </w:rPr>
              <w:t>t</w:t>
            </w:r>
            <w:r w:rsidR="00317A05" w:rsidRPr="005008A7">
              <w:rPr>
                <w:rFonts w:eastAsia="Calibri"/>
              </w:rPr>
              <w:t>ru</w:t>
            </w:r>
            <w:r w:rsidR="00317A05" w:rsidRPr="005008A7">
              <w:rPr>
                <w:rFonts w:eastAsia="Calibri"/>
                <w:w w:val="99"/>
              </w:rPr>
              <w:t>e</w:t>
            </w:r>
            <w:r w:rsidR="00317A05" w:rsidRPr="005008A7">
              <w:rPr>
                <w:rFonts w:eastAsia="Calibri"/>
                <w:spacing w:val="1"/>
              </w:rPr>
              <w:t xml:space="preserve"> </w:t>
            </w:r>
            <w:r w:rsidR="00317A05" w:rsidRPr="005008A7">
              <w:rPr>
                <w:rFonts w:eastAsia="Calibri"/>
                <w:w w:val="99"/>
              </w:rPr>
              <w:t>o</w:t>
            </w:r>
            <w:r w:rsidR="00317A05" w:rsidRPr="005008A7">
              <w:rPr>
                <w:rFonts w:eastAsia="Calibri"/>
              </w:rPr>
              <w:t xml:space="preserve">r </w:t>
            </w:r>
            <w:r w:rsidR="00317A05" w:rsidRPr="005008A7">
              <w:rPr>
                <w:rFonts w:eastAsia="Calibri"/>
                <w:w w:val="99"/>
              </w:rPr>
              <w:t>f</w:t>
            </w:r>
            <w:r w:rsidR="00317A05" w:rsidRPr="005008A7">
              <w:rPr>
                <w:rFonts w:eastAsia="Calibri"/>
                <w:spacing w:val="-3"/>
              </w:rPr>
              <w:t>a</w:t>
            </w:r>
            <w:r w:rsidR="00317A05" w:rsidRPr="005008A7">
              <w:rPr>
                <w:rFonts w:eastAsia="Calibri"/>
                <w:spacing w:val="2"/>
                <w:w w:val="99"/>
              </w:rPr>
              <w:t>l</w:t>
            </w:r>
            <w:r w:rsidR="00317A05" w:rsidRPr="005008A7">
              <w:rPr>
                <w:rFonts w:eastAsia="Calibri"/>
                <w:w w:val="99"/>
              </w:rPr>
              <w:t>se</w:t>
            </w:r>
          </w:p>
        </w:tc>
        <w:tc>
          <w:tcPr>
            <w:tcW w:w="0" w:type="auto"/>
            <w:vMerge/>
            <w:tcMar>
              <w:top w:w="0" w:type="dxa"/>
              <w:left w:w="0" w:type="dxa"/>
              <w:bottom w:w="0" w:type="dxa"/>
              <w:right w:w="0" w:type="dxa"/>
            </w:tcMar>
          </w:tcPr>
          <w:p w14:paraId="1A03C6F1" w14:textId="77777777" w:rsidR="008F2920" w:rsidRPr="005008A7" w:rsidRDefault="008F2920" w:rsidP="00A90733"/>
        </w:tc>
      </w:tr>
      <w:tr w:rsidR="008F2920" w:rsidRPr="005008A7" w14:paraId="39867393" w14:textId="77777777" w:rsidTr="00843AB8">
        <w:trPr>
          <w:cantSplit/>
          <w:trHeight w:hRule="exact" w:val="2835"/>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C0DF48B" w14:textId="1CBC35C5" w:rsidR="008F2920" w:rsidRPr="005008A7" w:rsidRDefault="008F2920" w:rsidP="00A90733">
            <w:pPr>
              <w:spacing w:after="0"/>
              <w:rPr>
                <w:rFonts w:eastAsia="Calibri"/>
              </w:rPr>
            </w:pPr>
            <w:r w:rsidRPr="005008A7">
              <w:rPr>
                <w:rFonts w:eastAsia="Calibri"/>
                <w:spacing w:val="-1"/>
              </w:rPr>
              <w:t>2</w:t>
            </w:r>
            <w:r w:rsidRPr="005008A7">
              <w:rPr>
                <w:rFonts w:eastAsia="Calibri"/>
                <w:w w:val="99"/>
              </w:rPr>
              <w:t>.</w:t>
            </w:r>
            <w:r w:rsidRPr="005008A7">
              <w:rPr>
                <w:rFonts w:eastAsia="Calibri"/>
              </w:rPr>
              <w:t xml:space="preserve"> </w:t>
            </w:r>
            <w:r w:rsidRPr="005008A7">
              <w:rPr>
                <w:rFonts w:eastAsia="Calibri"/>
                <w:w w:val="99"/>
              </w:rPr>
              <w:t>C</w:t>
            </w:r>
            <w:r w:rsidRPr="005008A7">
              <w:rPr>
                <w:rFonts w:eastAsia="Calibri"/>
                <w:spacing w:val="1"/>
                <w:w w:val="99"/>
              </w:rPr>
              <w:t>r</w:t>
            </w:r>
            <w:r w:rsidRPr="005008A7">
              <w:rPr>
                <w:rFonts w:eastAsia="Calibri"/>
              </w:rPr>
              <w:t>it</w:t>
            </w:r>
            <w:r w:rsidRPr="005008A7">
              <w:rPr>
                <w:rFonts w:eastAsia="Calibri"/>
                <w:spacing w:val="-1"/>
                <w:w w:val="99"/>
              </w:rPr>
              <w:t>e</w:t>
            </w:r>
            <w:r w:rsidRPr="005008A7">
              <w:rPr>
                <w:rFonts w:eastAsia="Calibri"/>
                <w:spacing w:val="1"/>
                <w:w w:val="99"/>
              </w:rPr>
              <w:t>r</w:t>
            </w:r>
            <w:r w:rsidRPr="005008A7">
              <w:rPr>
                <w:rFonts w:eastAsia="Calibri"/>
                <w:spacing w:val="1"/>
              </w:rPr>
              <w:t>i</w:t>
            </w:r>
            <w:r w:rsidRPr="005008A7">
              <w:rPr>
                <w:rFonts w:eastAsia="Calibri"/>
              </w:rPr>
              <w:t>a</w:t>
            </w:r>
            <w:r w:rsidRPr="005008A7">
              <w:rPr>
                <w:rFonts w:eastAsia="Calibri"/>
                <w:spacing w:val="1"/>
              </w:rPr>
              <w:t xml:space="preserve"> B</w:t>
            </w:r>
            <w:r w:rsidRPr="005008A7">
              <w:rPr>
                <w:rFonts w:eastAsia="Calibri"/>
                <w:w w:val="99"/>
              </w:rPr>
              <w:t>.</w:t>
            </w:r>
            <w:r w:rsidRPr="005008A7">
              <w:rPr>
                <w:rFonts w:eastAsia="Calibri"/>
              </w:rPr>
              <w:t xml:space="preserve"> </w:t>
            </w:r>
            <w:r w:rsidR="00317A05" w:rsidRPr="00317A05">
              <w:rPr>
                <w:rFonts w:eastAsia="Calibri"/>
                <w:b/>
                <w:bCs/>
              </w:rPr>
              <w:t>Sk</w:t>
            </w:r>
            <w:r w:rsidR="00317A05" w:rsidRPr="00317A05">
              <w:rPr>
                <w:rFonts w:eastAsia="Calibri"/>
                <w:b/>
                <w:bCs/>
                <w:spacing w:val="1"/>
              </w:rPr>
              <w:t>i</w:t>
            </w:r>
            <w:r w:rsidR="00317A05" w:rsidRPr="00317A05">
              <w:rPr>
                <w:rFonts w:eastAsia="Calibri"/>
                <w:b/>
                <w:bCs/>
              </w:rPr>
              <w:t>n</w:t>
            </w:r>
            <w:r w:rsidR="00317A05" w:rsidRPr="005008A7">
              <w:rPr>
                <w:rFonts w:eastAsia="Calibri"/>
              </w:rPr>
              <w:t xml:space="preserve"> </w:t>
            </w:r>
            <w:r w:rsidR="00317A05" w:rsidRPr="005008A7">
              <w:rPr>
                <w:rFonts w:eastAsia="Calibri"/>
                <w:spacing w:val="1"/>
              </w:rPr>
              <w:t>s</w:t>
            </w:r>
            <w:r w:rsidR="00317A05" w:rsidRPr="005008A7">
              <w:rPr>
                <w:rFonts w:eastAsia="Calibri"/>
              </w:rPr>
              <w:t>y</w:t>
            </w:r>
            <w:r w:rsidR="00317A05" w:rsidRPr="005008A7">
              <w:rPr>
                <w:rFonts w:eastAsia="Calibri"/>
                <w:spacing w:val="1"/>
                <w:w w:val="99"/>
              </w:rPr>
              <w:t>m</w:t>
            </w:r>
            <w:r w:rsidR="00317A05" w:rsidRPr="005008A7">
              <w:rPr>
                <w:rFonts w:eastAsia="Calibri"/>
                <w:spacing w:val="2"/>
              </w:rPr>
              <w:t>p</w:t>
            </w:r>
            <w:r w:rsidR="00317A05" w:rsidRPr="005008A7">
              <w:rPr>
                <w:rFonts w:eastAsia="Calibri"/>
                <w:spacing w:val="-6"/>
              </w:rPr>
              <w:t>t</w:t>
            </w:r>
            <w:r w:rsidR="00317A05" w:rsidRPr="005008A7">
              <w:rPr>
                <w:rFonts w:eastAsia="Calibri"/>
                <w:spacing w:val="1"/>
              </w:rPr>
              <w:t>o</w:t>
            </w:r>
            <w:r w:rsidR="00317A05" w:rsidRPr="005008A7">
              <w:rPr>
                <w:rFonts w:eastAsia="Calibri"/>
                <w:spacing w:val="1"/>
                <w:w w:val="99"/>
              </w:rPr>
              <w:t>m</w:t>
            </w:r>
            <w:r w:rsidR="00317A05" w:rsidRPr="005008A7">
              <w:rPr>
                <w:rFonts w:eastAsia="Calibri"/>
              </w:rPr>
              <w:t xml:space="preserve">s </w:t>
            </w:r>
            <w:r w:rsidRPr="005008A7">
              <w:rPr>
                <w:rFonts w:eastAsia="Calibri"/>
                <w:spacing w:val="1"/>
              </w:rPr>
              <w:t>o</w:t>
            </w:r>
            <w:r w:rsidRPr="005008A7">
              <w:rPr>
                <w:rFonts w:eastAsia="Calibri"/>
                <w:w w:val="99"/>
              </w:rPr>
              <w:t>r</w:t>
            </w:r>
            <w:r w:rsidRPr="005008A7">
              <w:rPr>
                <w:rFonts w:eastAsia="Calibri"/>
                <w:spacing w:val="2"/>
              </w:rPr>
              <w:t xml:space="preserve"> s</w:t>
            </w:r>
            <w:r w:rsidRPr="005008A7">
              <w:rPr>
                <w:rFonts w:eastAsia="Calibri"/>
                <w:spacing w:val="-3"/>
              </w:rPr>
              <w:t>i</w:t>
            </w:r>
            <w:r w:rsidRPr="005008A7">
              <w:rPr>
                <w:rFonts w:eastAsia="Calibri"/>
                <w:w w:val="99"/>
              </w:rPr>
              <w:t>g</w:t>
            </w:r>
            <w:r w:rsidRPr="005008A7">
              <w:rPr>
                <w:rFonts w:eastAsia="Calibri"/>
                <w:spacing w:val="1"/>
              </w:rPr>
              <w:t>n</w:t>
            </w:r>
            <w:r w:rsidRPr="005008A7">
              <w:rPr>
                <w:rFonts w:eastAsia="Calibri"/>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E6B3DA8" w14:textId="77777777" w:rsidR="008F2920" w:rsidRPr="005008A7" w:rsidRDefault="008F2920" w:rsidP="00A90733">
            <w:pPr>
              <w:spacing w:after="0"/>
              <w:rPr>
                <w:rFonts w:eastAsia="Calibri"/>
              </w:rPr>
            </w:pPr>
            <w:r w:rsidRPr="005008A7">
              <w:rPr>
                <w:rFonts w:eastAsia="Calibri"/>
                <w:w w:val="99"/>
              </w:rPr>
              <w:t>C</w:t>
            </w:r>
            <w:r w:rsidRPr="005008A7">
              <w:rPr>
                <w:rFonts w:eastAsia="Calibri"/>
                <w:spacing w:val="1"/>
                <w:w w:val="99"/>
              </w:rPr>
              <w:t>h</w:t>
            </w:r>
            <w:r w:rsidRPr="005008A7">
              <w:rPr>
                <w:rFonts w:eastAsia="Calibri"/>
              </w:rPr>
              <w:t>e</w:t>
            </w:r>
            <w:r w:rsidRPr="005008A7">
              <w:rPr>
                <w:rFonts w:eastAsia="Calibri"/>
                <w:spacing w:val="-1"/>
                <w:w w:val="99"/>
              </w:rPr>
              <w:t>c</w:t>
            </w:r>
            <w:r w:rsidRPr="005008A7">
              <w:rPr>
                <w:rFonts w:eastAsia="Calibri"/>
              </w:rPr>
              <w:t xml:space="preserve">k </w:t>
            </w:r>
            <w:r w:rsidRPr="005008A7">
              <w:rPr>
                <w:rFonts w:eastAsia="Calibri"/>
                <w:spacing w:val="1"/>
                <w:w w:val="99"/>
              </w:rPr>
              <w:t>a</w:t>
            </w:r>
            <w:r w:rsidRPr="005008A7">
              <w:rPr>
                <w:rFonts w:eastAsia="Calibri"/>
              </w:rPr>
              <w:t xml:space="preserve">ll </w:t>
            </w:r>
            <w:r w:rsidRPr="005008A7">
              <w:rPr>
                <w:rFonts w:eastAsia="Calibri"/>
                <w:spacing w:val="1"/>
              </w:rPr>
              <w:t>t</w:t>
            </w:r>
            <w:r w:rsidRPr="005008A7">
              <w:rPr>
                <w:rFonts w:eastAsia="Calibri"/>
                <w:spacing w:val="1"/>
                <w:w w:val="99"/>
              </w:rPr>
              <w:t>h</w:t>
            </w:r>
            <w:r w:rsidRPr="005008A7">
              <w:rPr>
                <w:rFonts w:eastAsia="Calibri"/>
                <w:spacing w:val="-2"/>
                <w:w w:val="99"/>
              </w:rPr>
              <w:t>a</w:t>
            </w:r>
            <w:r w:rsidRPr="005008A7">
              <w:rPr>
                <w:rFonts w:eastAsia="Calibri"/>
              </w:rPr>
              <w:t xml:space="preserve">t </w:t>
            </w:r>
            <w:r w:rsidRPr="005008A7">
              <w:rPr>
                <w:rFonts w:eastAsia="Calibri"/>
                <w:spacing w:val="-1"/>
              </w:rPr>
              <w:t>w</w:t>
            </w:r>
            <w:r w:rsidRPr="005008A7">
              <w:rPr>
                <w:rFonts w:eastAsia="Calibri"/>
              </w:rPr>
              <w:t xml:space="preserve">ere </w:t>
            </w:r>
            <w:r w:rsidRPr="005008A7">
              <w:rPr>
                <w:rFonts w:eastAsia="Calibri"/>
                <w:spacing w:val="1"/>
                <w:w w:val="99"/>
              </w:rPr>
              <w:t>p</w:t>
            </w:r>
            <w:r w:rsidRPr="005008A7">
              <w:rPr>
                <w:rFonts w:eastAsia="Calibri"/>
              </w:rPr>
              <w:t>re</w:t>
            </w:r>
            <w:r w:rsidRPr="005008A7">
              <w:rPr>
                <w:rFonts w:eastAsia="Calibri"/>
                <w:spacing w:val="-1"/>
                <w:w w:val="99"/>
              </w:rPr>
              <w:t>s</w:t>
            </w:r>
            <w:r w:rsidRPr="005008A7">
              <w:rPr>
                <w:rFonts w:eastAsia="Calibri"/>
              </w:rPr>
              <w:t>e</w:t>
            </w:r>
            <w:r w:rsidRPr="005008A7">
              <w:rPr>
                <w:rFonts w:eastAsia="Calibri"/>
                <w:spacing w:val="1"/>
                <w:w w:val="99"/>
              </w:rPr>
              <w:t>n</w:t>
            </w:r>
            <w:r w:rsidRPr="005008A7">
              <w:rPr>
                <w:rFonts w:eastAsia="Calibri"/>
              </w:rPr>
              <w:t xml:space="preserve">t </w:t>
            </w:r>
            <w:r w:rsidRPr="005008A7">
              <w:rPr>
                <w:rFonts w:eastAsia="Calibri"/>
                <w:spacing w:val="1"/>
                <w:w w:val="99"/>
              </w:rPr>
              <w:t>o</w:t>
            </w:r>
            <w:r w:rsidRPr="005008A7">
              <w:rPr>
                <w:rFonts w:eastAsia="Calibri"/>
                <w:w w:val="99"/>
              </w:rPr>
              <w:t>f</w:t>
            </w:r>
            <w:r w:rsidRPr="005008A7">
              <w:rPr>
                <w:rFonts w:eastAsia="Calibri"/>
                <w:spacing w:val="-1"/>
              </w:rPr>
              <w:t xml:space="preserve"> 1</w:t>
            </w:r>
            <w:r w:rsidRPr="005008A7">
              <w:rPr>
                <w:rFonts w:eastAsia="Calibri"/>
              </w:rPr>
              <w:t>,</w:t>
            </w:r>
            <w:r w:rsidRPr="005008A7">
              <w:rPr>
                <w:rFonts w:eastAsia="Calibri"/>
                <w:spacing w:val="-2"/>
              </w:rPr>
              <w:t>2</w:t>
            </w:r>
            <w:r w:rsidRPr="005008A7">
              <w:rPr>
                <w:rFonts w:eastAsia="Calibri"/>
              </w:rPr>
              <w:t>,</w:t>
            </w:r>
            <w:r w:rsidRPr="005008A7">
              <w:rPr>
                <w:rFonts w:eastAsia="Calibri"/>
                <w:spacing w:val="-1"/>
              </w:rPr>
              <w:t>3</w:t>
            </w:r>
            <w:r w:rsidRPr="005008A7">
              <w:rPr>
                <w:rFonts w:eastAsia="Calibri"/>
              </w:rPr>
              <w:t>,4</w:t>
            </w:r>
            <w:r w:rsidRPr="005008A7">
              <w:rPr>
                <w:rFonts w:eastAsia="Calibri"/>
                <w:spacing w:val="-2"/>
              </w:rPr>
              <w:t xml:space="preserve"> </w:t>
            </w:r>
            <w:r w:rsidRPr="005008A7">
              <w:rPr>
                <w:rFonts w:eastAsia="Calibri"/>
                <w:spacing w:val="2"/>
                <w:w w:val="99"/>
              </w:rPr>
              <w:t>o</w:t>
            </w:r>
            <w:r w:rsidRPr="005008A7">
              <w:rPr>
                <w:rFonts w:eastAsia="Calibri"/>
              </w:rPr>
              <w:t xml:space="preserve">r </w:t>
            </w:r>
            <w:r w:rsidRPr="005008A7">
              <w:rPr>
                <w:rFonts w:eastAsia="Calibri"/>
                <w:spacing w:val="-1"/>
              </w:rPr>
              <w:t>5</w:t>
            </w:r>
            <w:r w:rsidRPr="005008A7">
              <w:rPr>
                <w:rFonts w:eastAsia="Calibri"/>
              </w:rPr>
              <w:t xml:space="preserve">, </w:t>
            </w:r>
            <w:r w:rsidRPr="005008A7">
              <w:rPr>
                <w:rFonts w:eastAsia="Calibri"/>
                <w:w w:val="99"/>
              </w:rPr>
              <w:t>O</w:t>
            </w:r>
            <w:r w:rsidRPr="005008A7">
              <w:rPr>
                <w:rFonts w:eastAsia="Calibri"/>
              </w:rPr>
              <w:t xml:space="preserve">R </w:t>
            </w:r>
            <w:r w:rsidRPr="005008A7">
              <w:rPr>
                <w:rFonts w:eastAsia="Calibri"/>
                <w:w w:val="99"/>
              </w:rPr>
              <w:t>c</w:t>
            </w:r>
            <w:r w:rsidRPr="005008A7">
              <w:rPr>
                <w:rFonts w:eastAsia="Calibri"/>
                <w:spacing w:val="1"/>
                <w:w w:val="99"/>
              </w:rPr>
              <w:t>h</w:t>
            </w:r>
            <w:r w:rsidRPr="005008A7">
              <w:rPr>
                <w:rFonts w:eastAsia="Calibri"/>
                <w:spacing w:val="2"/>
                <w:w w:val="99"/>
              </w:rPr>
              <w:t>oo</w:t>
            </w:r>
            <w:r w:rsidRPr="005008A7">
              <w:rPr>
                <w:rFonts w:eastAsia="Calibri"/>
                <w:w w:val="99"/>
              </w:rPr>
              <w:t>s</w:t>
            </w:r>
            <w:r w:rsidRPr="005008A7">
              <w:rPr>
                <w:rFonts w:eastAsia="Calibri"/>
              </w:rPr>
              <w:t xml:space="preserve">e </w:t>
            </w:r>
            <w:r w:rsidRPr="005008A7">
              <w:rPr>
                <w:rFonts w:eastAsia="Calibri"/>
                <w:spacing w:val="1"/>
                <w:w w:val="99"/>
              </w:rPr>
              <w:t>o</w:t>
            </w:r>
            <w:r w:rsidRPr="005008A7">
              <w:rPr>
                <w:rFonts w:eastAsia="Calibri"/>
                <w:spacing w:val="2"/>
                <w:w w:val="99"/>
              </w:rPr>
              <w:t>n</w:t>
            </w:r>
            <w:r w:rsidRPr="005008A7">
              <w:rPr>
                <w:rFonts w:eastAsia="Calibri"/>
              </w:rPr>
              <w:t>l</w:t>
            </w:r>
            <w:r w:rsidRPr="005008A7">
              <w:rPr>
                <w:rFonts w:eastAsia="Calibri"/>
                <w:w w:val="99"/>
              </w:rPr>
              <w:t>y</w:t>
            </w:r>
            <w:r w:rsidRPr="005008A7">
              <w:rPr>
                <w:rFonts w:eastAsia="Calibri"/>
                <w:spacing w:val="1"/>
              </w:rPr>
              <w:t xml:space="preserve"> </w:t>
            </w:r>
            <w:r w:rsidRPr="005008A7">
              <w:rPr>
                <w:rFonts w:eastAsia="Calibri"/>
              </w:rPr>
              <w:t xml:space="preserve">6 </w:t>
            </w:r>
            <w:r w:rsidRPr="005008A7">
              <w:rPr>
                <w:rFonts w:eastAsia="Calibri"/>
                <w:spacing w:val="1"/>
                <w:w w:val="99"/>
              </w:rPr>
              <w:t>o</w:t>
            </w:r>
            <w:r w:rsidRPr="005008A7">
              <w:rPr>
                <w:rFonts w:eastAsia="Calibri"/>
              </w:rPr>
              <w:t xml:space="preserve">r 7 </w:t>
            </w:r>
            <w:r w:rsidRPr="005008A7">
              <w:rPr>
                <w:rFonts w:eastAsia="Calibri"/>
                <w:spacing w:val="1"/>
                <w:w w:val="99"/>
              </w:rPr>
              <w:t>d</w:t>
            </w:r>
            <w:r w:rsidRPr="005008A7">
              <w:rPr>
                <w:rFonts w:eastAsia="Calibri"/>
                <w:spacing w:val="-4"/>
              </w:rPr>
              <w:t>e</w:t>
            </w:r>
            <w:r w:rsidRPr="005008A7">
              <w:rPr>
                <w:rFonts w:eastAsia="Calibri"/>
                <w:spacing w:val="1"/>
                <w:w w:val="99"/>
              </w:rPr>
              <w:t>p</w:t>
            </w:r>
            <w:r w:rsidRPr="005008A7">
              <w:rPr>
                <w:rFonts w:eastAsia="Calibri"/>
              </w:rPr>
              <w:t>e</w:t>
            </w:r>
            <w:r w:rsidRPr="005008A7">
              <w:rPr>
                <w:rFonts w:eastAsia="Calibri"/>
                <w:spacing w:val="1"/>
                <w:w w:val="99"/>
              </w:rPr>
              <w:t>n</w:t>
            </w:r>
            <w:r w:rsidRPr="005008A7">
              <w:rPr>
                <w:rFonts w:eastAsia="Calibri"/>
                <w:spacing w:val="2"/>
                <w:w w:val="99"/>
              </w:rPr>
              <w:t>d</w:t>
            </w:r>
            <w:r w:rsidRPr="005008A7">
              <w:rPr>
                <w:rFonts w:eastAsia="Calibri"/>
                <w:spacing w:val="-4"/>
              </w:rPr>
              <w:t>i</w:t>
            </w:r>
            <w:r w:rsidRPr="005008A7">
              <w:rPr>
                <w:rFonts w:eastAsia="Calibri"/>
                <w:w w:val="99"/>
              </w:rPr>
              <w:t>ng</w:t>
            </w:r>
            <w:r w:rsidRPr="005008A7">
              <w:rPr>
                <w:rFonts w:eastAsia="Calibri"/>
                <w:spacing w:val="-2"/>
              </w:rPr>
              <w:t xml:space="preserve"> </w:t>
            </w:r>
            <w:r w:rsidRPr="005008A7">
              <w:rPr>
                <w:rFonts w:eastAsia="Calibri"/>
                <w:spacing w:val="1"/>
                <w:w w:val="99"/>
              </w:rPr>
              <w:t>o</w:t>
            </w:r>
            <w:r w:rsidRPr="005008A7">
              <w:rPr>
                <w:rFonts w:eastAsia="Calibri"/>
                <w:w w:val="99"/>
              </w:rPr>
              <w:t>n</w:t>
            </w:r>
            <w:r w:rsidRPr="005008A7">
              <w:rPr>
                <w:rFonts w:eastAsia="Calibri"/>
              </w:rPr>
              <w:t xml:space="preserve"> </w:t>
            </w:r>
            <w:r w:rsidRPr="005008A7">
              <w:rPr>
                <w:rFonts w:eastAsia="Calibri"/>
                <w:spacing w:val="-2"/>
              </w:rPr>
              <w:t>w</w:t>
            </w:r>
            <w:r w:rsidRPr="005008A7">
              <w:rPr>
                <w:rFonts w:eastAsia="Calibri"/>
                <w:spacing w:val="1"/>
                <w:w w:val="99"/>
              </w:rPr>
              <w:t>h</w:t>
            </w:r>
            <w:r w:rsidRPr="005008A7">
              <w:rPr>
                <w:rFonts w:eastAsia="Calibri"/>
              </w:rPr>
              <w:t>i</w:t>
            </w:r>
            <w:r w:rsidRPr="005008A7">
              <w:rPr>
                <w:rFonts w:eastAsia="Calibri"/>
                <w:spacing w:val="-1"/>
                <w:w w:val="99"/>
              </w:rPr>
              <w:t>c</w:t>
            </w:r>
            <w:r w:rsidRPr="005008A7">
              <w:rPr>
                <w:rFonts w:eastAsia="Calibri"/>
                <w:w w:val="99"/>
              </w:rPr>
              <w:t>h</w:t>
            </w:r>
            <w:r w:rsidRPr="005008A7">
              <w:rPr>
                <w:rFonts w:eastAsia="Calibri"/>
                <w:spacing w:val="1"/>
              </w:rPr>
              <w:t xml:space="preserve"> </w:t>
            </w:r>
            <w:r w:rsidRPr="005008A7">
              <w:rPr>
                <w:rFonts w:eastAsia="Calibri"/>
              </w:rPr>
              <w:t>i</w:t>
            </w:r>
            <w:r w:rsidRPr="005008A7">
              <w:rPr>
                <w:rFonts w:eastAsia="Calibri"/>
                <w:w w:val="99"/>
              </w:rPr>
              <w:t>s</w:t>
            </w:r>
            <w:r w:rsidRPr="005008A7">
              <w:rPr>
                <w:rFonts w:eastAsia="Calibri"/>
              </w:rPr>
              <w:t xml:space="preserve"> </w:t>
            </w:r>
            <w:r w:rsidRPr="005008A7">
              <w:rPr>
                <w:rFonts w:eastAsia="Calibri"/>
                <w:w w:val="99"/>
              </w:rPr>
              <w:t>m</w:t>
            </w:r>
            <w:r w:rsidRPr="005008A7">
              <w:rPr>
                <w:rFonts w:eastAsia="Calibri"/>
                <w:spacing w:val="2"/>
                <w:w w:val="99"/>
              </w:rPr>
              <w:t>o</w:t>
            </w:r>
            <w:r w:rsidRPr="005008A7">
              <w:rPr>
                <w:rFonts w:eastAsia="Calibri"/>
                <w:w w:val="99"/>
              </w:rPr>
              <w:t>s</w:t>
            </w:r>
            <w:r w:rsidRPr="005008A7">
              <w:rPr>
                <w:rFonts w:eastAsia="Calibri"/>
              </w:rPr>
              <w:t xml:space="preserve">t </w:t>
            </w:r>
            <w:r w:rsidRPr="005008A7">
              <w:rPr>
                <w:rFonts w:eastAsia="Calibri"/>
                <w:spacing w:val="2"/>
                <w:w w:val="99"/>
              </w:rPr>
              <w:t>a</w:t>
            </w:r>
            <w:r w:rsidRPr="005008A7">
              <w:rPr>
                <w:rFonts w:eastAsia="Calibri"/>
                <w:w w:val="99"/>
              </w:rPr>
              <w:t>c</w:t>
            </w:r>
            <w:r w:rsidRPr="005008A7">
              <w:rPr>
                <w:rFonts w:eastAsia="Calibri"/>
                <w:spacing w:val="-2"/>
                <w:w w:val="99"/>
              </w:rPr>
              <w:t>c</w:t>
            </w:r>
            <w:r w:rsidRPr="005008A7">
              <w:rPr>
                <w:rFonts w:eastAsia="Calibri"/>
                <w:spacing w:val="1"/>
                <w:w w:val="99"/>
              </w:rPr>
              <w:t>u</w:t>
            </w:r>
            <w:r w:rsidRPr="005008A7">
              <w:rPr>
                <w:rFonts w:eastAsia="Calibri"/>
              </w:rPr>
              <w:t>r</w:t>
            </w:r>
            <w:r w:rsidRPr="005008A7">
              <w:rPr>
                <w:rFonts w:eastAsia="Calibri"/>
                <w:spacing w:val="1"/>
                <w:w w:val="99"/>
              </w:rPr>
              <w:t>a</w:t>
            </w:r>
            <w:r w:rsidRPr="005008A7">
              <w:rPr>
                <w:rFonts w:eastAsia="Calibri"/>
                <w:spacing w:val="1"/>
              </w:rPr>
              <w:t>t</w:t>
            </w:r>
            <w:r w:rsidRPr="005008A7">
              <w:rPr>
                <w:rFonts w:eastAsia="Calibri"/>
              </w:rPr>
              <w: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329229B" w14:textId="77777777" w:rsidR="008F2920" w:rsidRPr="005008A7" w:rsidRDefault="008F2920" w:rsidP="00A90733">
            <w:pPr>
              <w:spacing w:after="0"/>
              <w:rPr>
                <w:rFonts w:eastAsia="Calibri"/>
              </w:rPr>
            </w:pPr>
            <w:r w:rsidRPr="005008A7">
              <w:rPr>
                <w:rFonts w:eastAsia="Webdings"/>
                <w:spacing w:val="79"/>
                <w:sz w:val="28"/>
                <w:szCs w:val="28"/>
              </w:rPr>
              <w:t></w:t>
            </w:r>
            <w:r w:rsidRPr="005008A7">
              <w:rPr>
                <w:rFonts w:eastAsia="Calibri"/>
              </w:rPr>
              <w:t xml:space="preserve">1. </w:t>
            </w:r>
            <w:r w:rsidRPr="005008A7">
              <w:rPr>
                <w:rFonts w:eastAsia="Calibri"/>
                <w:spacing w:val="-1"/>
              </w:rPr>
              <w:t>U</w:t>
            </w:r>
            <w:r w:rsidRPr="005008A7">
              <w:rPr>
                <w:rFonts w:eastAsia="Calibri"/>
                <w:spacing w:val="-2"/>
              </w:rPr>
              <w:t>r</w:t>
            </w:r>
            <w:r w:rsidRPr="005008A7">
              <w:rPr>
                <w:rFonts w:eastAsia="Calibri"/>
              </w:rPr>
              <w:t>ti</w:t>
            </w:r>
            <w:r w:rsidRPr="005008A7">
              <w:rPr>
                <w:rFonts w:eastAsia="Calibri"/>
                <w:spacing w:val="2"/>
              </w:rPr>
              <w:t>c</w:t>
            </w:r>
            <w:r w:rsidRPr="005008A7">
              <w:rPr>
                <w:rFonts w:eastAsia="Calibri"/>
                <w:w w:val="99"/>
              </w:rPr>
              <w:t>a</w:t>
            </w:r>
            <w:r w:rsidRPr="005008A7">
              <w:rPr>
                <w:rFonts w:eastAsia="Calibri"/>
                <w:spacing w:val="-2"/>
              </w:rPr>
              <w:t>r</w:t>
            </w:r>
            <w:r w:rsidRPr="005008A7">
              <w:rPr>
                <w:rFonts w:eastAsia="Calibri"/>
              </w:rPr>
              <w:t>i</w:t>
            </w:r>
            <w:r w:rsidRPr="005008A7">
              <w:rPr>
                <w:rFonts w:eastAsia="Calibri"/>
                <w:w w:val="99"/>
              </w:rPr>
              <w:t>a</w:t>
            </w:r>
            <w:r w:rsidRPr="005008A7">
              <w:rPr>
                <w:rFonts w:eastAsia="Calibri"/>
                <w:spacing w:val="-1"/>
              </w:rPr>
              <w:t xml:space="preserve"> </w:t>
            </w:r>
            <w:r w:rsidRPr="005008A7">
              <w:rPr>
                <w:rFonts w:eastAsia="Calibri"/>
                <w:spacing w:val="-1"/>
                <w:w w:val="99"/>
              </w:rPr>
              <w:t>(</w:t>
            </w:r>
            <w:r w:rsidRPr="005008A7">
              <w:rPr>
                <w:rFonts w:eastAsia="Calibri"/>
                <w:w w:val="99"/>
              </w:rPr>
              <w:t>h</w:t>
            </w:r>
            <w:r w:rsidRPr="005008A7">
              <w:rPr>
                <w:rFonts w:eastAsia="Calibri"/>
                <w:spacing w:val="-1"/>
              </w:rPr>
              <w:t>i</w:t>
            </w:r>
            <w:r w:rsidRPr="005008A7">
              <w:rPr>
                <w:rFonts w:eastAsia="Calibri"/>
              </w:rPr>
              <w:t>ve</w:t>
            </w:r>
            <w:r w:rsidRPr="005008A7">
              <w:rPr>
                <w:rFonts w:eastAsia="Calibri"/>
                <w:spacing w:val="4"/>
                <w:w w:val="99"/>
              </w:rPr>
              <w:t>s</w:t>
            </w:r>
            <w:r w:rsidRPr="005008A7">
              <w:rPr>
                <w:rFonts w:eastAsia="Calibri"/>
                <w:w w:val="99"/>
              </w:rPr>
              <w:t>)</w:t>
            </w:r>
            <w:r w:rsidRPr="005008A7">
              <w:rPr>
                <w:rFonts w:eastAsia="Calibri"/>
              </w:rPr>
              <w:t xml:space="preserve"> </w:t>
            </w:r>
            <w:r w:rsidRPr="005008A7">
              <w:rPr>
                <w:rFonts w:eastAsia="Calibri"/>
                <w:w w:val="99"/>
              </w:rPr>
              <w:t>a</w:t>
            </w:r>
            <w:r w:rsidRPr="005008A7">
              <w:rPr>
                <w:rFonts w:eastAsia="Calibri"/>
              </w:rPr>
              <w:t xml:space="preserve">t </w:t>
            </w:r>
            <w:r w:rsidRPr="005008A7">
              <w:rPr>
                <w:rFonts w:eastAsia="Calibri"/>
                <w:w w:val="99"/>
              </w:rPr>
              <w:t>a</w:t>
            </w:r>
            <w:r w:rsidRPr="005008A7">
              <w:rPr>
                <w:rFonts w:eastAsia="Calibri"/>
              </w:rPr>
              <w:t xml:space="preserve"> l</w:t>
            </w:r>
            <w:r w:rsidRPr="005008A7">
              <w:rPr>
                <w:rFonts w:eastAsia="Calibri"/>
                <w:w w:val="99"/>
              </w:rPr>
              <w:t>o</w:t>
            </w:r>
            <w:r w:rsidRPr="005008A7">
              <w:rPr>
                <w:rFonts w:eastAsia="Calibri"/>
                <w:spacing w:val="1"/>
              </w:rPr>
              <w:t>c</w:t>
            </w:r>
            <w:r w:rsidRPr="005008A7">
              <w:rPr>
                <w:rFonts w:eastAsia="Calibri"/>
                <w:w w:val="99"/>
              </w:rPr>
              <w:t>a</w:t>
            </w:r>
            <w:r w:rsidRPr="005008A7">
              <w:rPr>
                <w:rFonts w:eastAsia="Calibri"/>
                <w:spacing w:val="1"/>
              </w:rPr>
              <w:t>t</w:t>
            </w:r>
            <w:r w:rsidRPr="005008A7">
              <w:rPr>
                <w:rFonts w:eastAsia="Calibri"/>
              </w:rPr>
              <w:t>i</w:t>
            </w:r>
            <w:r w:rsidRPr="005008A7">
              <w:rPr>
                <w:rFonts w:eastAsia="Calibri"/>
                <w:spacing w:val="-1"/>
                <w:w w:val="99"/>
              </w:rPr>
              <w:t>o</w:t>
            </w:r>
            <w:r w:rsidRPr="005008A7">
              <w:rPr>
                <w:rFonts w:eastAsia="Calibri"/>
                <w:w w:val="99"/>
              </w:rPr>
              <w:t>n</w:t>
            </w:r>
            <w:r w:rsidRPr="005008A7">
              <w:rPr>
                <w:rFonts w:eastAsia="Calibri"/>
              </w:rPr>
              <w:t xml:space="preserve"> </w:t>
            </w:r>
            <w:r w:rsidRPr="005008A7">
              <w:rPr>
                <w:rFonts w:eastAsia="Calibri"/>
                <w:spacing w:val="-1"/>
                <w:w w:val="99"/>
              </w:rPr>
              <w:t>o</w:t>
            </w:r>
            <w:r w:rsidRPr="005008A7">
              <w:rPr>
                <w:rFonts w:eastAsia="Calibri"/>
              </w:rPr>
              <w:t>t</w:t>
            </w:r>
            <w:r w:rsidRPr="005008A7">
              <w:rPr>
                <w:rFonts w:eastAsia="Calibri"/>
                <w:w w:val="99"/>
              </w:rPr>
              <w:t>h</w:t>
            </w:r>
            <w:r w:rsidRPr="005008A7">
              <w:rPr>
                <w:rFonts w:eastAsia="Calibri"/>
              </w:rPr>
              <w:t>er</w:t>
            </w:r>
            <w:r w:rsidRPr="005008A7">
              <w:rPr>
                <w:rFonts w:eastAsia="Calibri"/>
                <w:spacing w:val="-1"/>
              </w:rPr>
              <w:t xml:space="preserve"> </w:t>
            </w:r>
            <w:r w:rsidRPr="005008A7">
              <w:rPr>
                <w:rFonts w:eastAsia="Calibri"/>
                <w:spacing w:val="1"/>
              </w:rPr>
              <w:t>t</w:t>
            </w:r>
            <w:r w:rsidRPr="005008A7">
              <w:rPr>
                <w:rFonts w:eastAsia="Calibri"/>
                <w:w w:val="99"/>
              </w:rPr>
              <w:t>han</w:t>
            </w:r>
            <w:r w:rsidRPr="005008A7">
              <w:rPr>
                <w:rFonts w:eastAsia="Calibri"/>
              </w:rPr>
              <w:t xml:space="preserve"> t</w:t>
            </w:r>
            <w:r w:rsidRPr="005008A7">
              <w:rPr>
                <w:rFonts w:eastAsia="Calibri"/>
                <w:w w:val="99"/>
              </w:rPr>
              <w:t>h</w:t>
            </w:r>
            <w:r w:rsidRPr="005008A7">
              <w:rPr>
                <w:rFonts w:eastAsia="Calibri"/>
              </w:rPr>
              <w:t>e v</w:t>
            </w:r>
            <w:r w:rsidRPr="005008A7">
              <w:rPr>
                <w:rFonts w:eastAsia="Calibri"/>
                <w:w w:val="99"/>
              </w:rPr>
              <w:t>a</w:t>
            </w:r>
            <w:r w:rsidRPr="005008A7">
              <w:rPr>
                <w:rFonts w:eastAsia="Calibri"/>
                <w:spacing w:val="1"/>
              </w:rPr>
              <w:t>c</w:t>
            </w:r>
            <w:r w:rsidRPr="005008A7">
              <w:rPr>
                <w:rFonts w:eastAsia="Calibri"/>
                <w:spacing w:val="2"/>
              </w:rPr>
              <w:t>c</w:t>
            </w:r>
            <w:r w:rsidRPr="005008A7">
              <w:rPr>
                <w:rFonts w:eastAsia="Calibri"/>
              </w:rPr>
              <w:t>i</w:t>
            </w:r>
            <w:r w:rsidRPr="005008A7">
              <w:rPr>
                <w:rFonts w:eastAsia="Calibri"/>
                <w:w w:val="99"/>
              </w:rPr>
              <w:t>n</w:t>
            </w:r>
            <w:r w:rsidRPr="005008A7">
              <w:rPr>
                <w:rFonts w:eastAsia="Calibri"/>
              </w:rPr>
              <w:t xml:space="preserve">e </w:t>
            </w:r>
            <w:r w:rsidRPr="005008A7">
              <w:rPr>
                <w:rFonts w:eastAsia="Calibri"/>
                <w:w w:val="99"/>
              </w:rPr>
              <w:t>ad</w:t>
            </w:r>
            <w:r w:rsidRPr="005008A7">
              <w:rPr>
                <w:rFonts w:eastAsia="Calibri"/>
                <w:spacing w:val="-1"/>
              </w:rPr>
              <w:t>m</w:t>
            </w:r>
            <w:r w:rsidRPr="005008A7">
              <w:rPr>
                <w:rFonts w:eastAsia="Calibri"/>
              </w:rPr>
              <w:t>i</w:t>
            </w:r>
            <w:r w:rsidRPr="005008A7">
              <w:rPr>
                <w:rFonts w:eastAsia="Calibri"/>
                <w:spacing w:val="-1"/>
                <w:w w:val="99"/>
              </w:rPr>
              <w:t>n</w:t>
            </w:r>
            <w:r w:rsidRPr="005008A7">
              <w:rPr>
                <w:rFonts w:eastAsia="Calibri"/>
              </w:rPr>
              <w:t>i</w:t>
            </w:r>
            <w:r w:rsidRPr="005008A7">
              <w:rPr>
                <w:rFonts w:eastAsia="Calibri"/>
                <w:spacing w:val="-2"/>
                <w:w w:val="99"/>
              </w:rPr>
              <w:t>s</w:t>
            </w:r>
            <w:r w:rsidRPr="005008A7">
              <w:rPr>
                <w:rFonts w:eastAsia="Calibri"/>
              </w:rPr>
              <w:t>t</w:t>
            </w:r>
            <w:r w:rsidRPr="005008A7">
              <w:rPr>
                <w:rFonts w:eastAsia="Calibri"/>
                <w:spacing w:val="-1"/>
              </w:rPr>
              <w:t>r</w:t>
            </w:r>
            <w:r w:rsidRPr="005008A7">
              <w:rPr>
                <w:rFonts w:eastAsia="Calibri"/>
                <w:w w:val="99"/>
              </w:rPr>
              <w:t>a</w:t>
            </w:r>
            <w:r w:rsidRPr="005008A7">
              <w:rPr>
                <w:rFonts w:eastAsia="Calibri"/>
              </w:rPr>
              <w:t>ti</w:t>
            </w:r>
            <w:r w:rsidRPr="005008A7">
              <w:rPr>
                <w:rFonts w:eastAsia="Calibri"/>
                <w:w w:val="99"/>
              </w:rPr>
              <w:t>on</w:t>
            </w:r>
            <w:r w:rsidRPr="005008A7">
              <w:rPr>
                <w:rFonts w:eastAsia="Calibri"/>
              </w:rPr>
              <w:t xml:space="preserve"> </w:t>
            </w:r>
            <w:r w:rsidRPr="005008A7">
              <w:rPr>
                <w:rFonts w:eastAsia="Calibri"/>
                <w:spacing w:val="-2"/>
                <w:w w:val="99"/>
              </w:rPr>
              <w:t>s</w:t>
            </w:r>
            <w:r w:rsidRPr="005008A7">
              <w:rPr>
                <w:rFonts w:eastAsia="Calibri"/>
              </w:rPr>
              <w:t>ite</w:t>
            </w:r>
          </w:p>
          <w:p w14:paraId="3C218693" w14:textId="77777777" w:rsidR="008F2920" w:rsidRPr="005008A7" w:rsidRDefault="008F2920" w:rsidP="00A90733">
            <w:pPr>
              <w:spacing w:after="0"/>
              <w:rPr>
                <w:rFonts w:eastAsia="Calibri"/>
              </w:rPr>
            </w:pPr>
            <w:r w:rsidRPr="005008A7">
              <w:rPr>
                <w:rFonts w:eastAsia="Webdings"/>
                <w:spacing w:val="79"/>
                <w:sz w:val="28"/>
                <w:szCs w:val="28"/>
              </w:rPr>
              <w:t></w:t>
            </w:r>
            <w:r w:rsidRPr="005008A7">
              <w:rPr>
                <w:rFonts w:eastAsia="Calibri"/>
              </w:rPr>
              <w:t xml:space="preserve">2. </w:t>
            </w:r>
            <w:r w:rsidRPr="005008A7">
              <w:rPr>
                <w:rFonts w:eastAsia="Calibri"/>
                <w:spacing w:val="-2"/>
              </w:rPr>
              <w:t>A</w:t>
            </w:r>
            <w:r w:rsidRPr="005008A7">
              <w:rPr>
                <w:rFonts w:eastAsia="Calibri"/>
                <w:w w:val="99"/>
              </w:rPr>
              <w:t>n</w:t>
            </w:r>
            <w:r w:rsidRPr="005008A7">
              <w:rPr>
                <w:rFonts w:eastAsia="Calibri"/>
              </w:rPr>
              <w:t>gi</w:t>
            </w:r>
            <w:r w:rsidRPr="005008A7">
              <w:rPr>
                <w:rFonts w:eastAsia="Calibri"/>
                <w:spacing w:val="-1"/>
                <w:w w:val="99"/>
              </w:rPr>
              <w:t>o</w:t>
            </w:r>
            <w:r w:rsidRPr="005008A7">
              <w:rPr>
                <w:rFonts w:eastAsia="Calibri"/>
              </w:rPr>
              <w:t>e</w:t>
            </w:r>
            <w:r w:rsidRPr="005008A7">
              <w:rPr>
                <w:rFonts w:eastAsia="Calibri"/>
                <w:w w:val="99"/>
              </w:rPr>
              <w:t>d</w:t>
            </w:r>
            <w:r w:rsidRPr="005008A7">
              <w:rPr>
                <w:rFonts w:eastAsia="Calibri"/>
              </w:rPr>
              <w:t>em</w:t>
            </w:r>
            <w:r w:rsidRPr="005008A7">
              <w:rPr>
                <w:rFonts w:eastAsia="Calibri"/>
                <w:w w:val="99"/>
              </w:rPr>
              <w:t>a</w:t>
            </w:r>
            <w:r w:rsidRPr="005008A7">
              <w:rPr>
                <w:rFonts w:eastAsia="Calibri"/>
                <w:spacing w:val="-1"/>
              </w:rPr>
              <w:t xml:space="preserve"> </w:t>
            </w:r>
            <w:r w:rsidRPr="005008A7">
              <w:rPr>
                <w:rFonts w:eastAsia="Calibri"/>
                <w:spacing w:val="-1"/>
                <w:w w:val="99"/>
              </w:rPr>
              <w:t>(s</w:t>
            </w:r>
            <w:r w:rsidRPr="005008A7">
              <w:rPr>
                <w:rFonts w:eastAsia="Calibri"/>
                <w:spacing w:val="3"/>
              </w:rPr>
              <w:t>k</w:t>
            </w:r>
            <w:r w:rsidRPr="005008A7">
              <w:rPr>
                <w:rFonts w:eastAsia="Calibri"/>
              </w:rPr>
              <w:t>i</w:t>
            </w:r>
            <w:r w:rsidRPr="005008A7">
              <w:rPr>
                <w:rFonts w:eastAsia="Calibri"/>
                <w:w w:val="99"/>
              </w:rPr>
              <w:t>n</w:t>
            </w:r>
            <w:r w:rsidRPr="005008A7">
              <w:rPr>
                <w:rFonts w:eastAsia="Calibri"/>
              </w:rPr>
              <w:t xml:space="preserve"> </w:t>
            </w:r>
            <w:r w:rsidRPr="005008A7">
              <w:rPr>
                <w:rFonts w:eastAsia="Calibri"/>
                <w:spacing w:val="-1"/>
                <w:w w:val="99"/>
              </w:rPr>
              <w:t>s</w:t>
            </w:r>
            <w:r w:rsidRPr="005008A7">
              <w:rPr>
                <w:rFonts w:eastAsia="Calibri"/>
                <w:spacing w:val="-2"/>
              </w:rPr>
              <w:t>w</w:t>
            </w:r>
            <w:r w:rsidRPr="005008A7">
              <w:rPr>
                <w:rFonts w:eastAsia="Calibri"/>
              </w:rPr>
              <w:t>ell</w:t>
            </w:r>
            <w:r w:rsidRPr="005008A7">
              <w:rPr>
                <w:rFonts w:eastAsia="Calibri"/>
                <w:spacing w:val="3"/>
              </w:rPr>
              <w:t>i</w:t>
            </w:r>
            <w:r w:rsidRPr="005008A7">
              <w:rPr>
                <w:rFonts w:eastAsia="Calibri"/>
                <w:w w:val="99"/>
              </w:rPr>
              <w:t>n</w:t>
            </w:r>
            <w:r w:rsidRPr="005008A7">
              <w:rPr>
                <w:rFonts w:eastAsia="Calibri"/>
              </w:rPr>
              <w:t>g</w:t>
            </w:r>
            <w:r w:rsidRPr="005008A7">
              <w:rPr>
                <w:rFonts w:eastAsia="Calibri"/>
                <w:w w:val="99"/>
              </w:rPr>
              <w:t>)</w:t>
            </w:r>
            <w:r w:rsidRPr="005008A7">
              <w:rPr>
                <w:rFonts w:eastAsia="Calibri"/>
              </w:rPr>
              <w:t xml:space="preserve"> </w:t>
            </w:r>
            <w:r w:rsidRPr="005008A7">
              <w:rPr>
                <w:rFonts w:eastAsia="Calibri"/>
                <w:w w:val="99"/>
              </w:rPr>
              <w:t>a</w:t>
            </w:r>
            <w:r w:rsidRPr="005008A7">
              <w:rPr>
                <w:rFonts w:eastAsia="Calibri"/>
              </w:rPr>
              <w:t xml:space="preserve">t </w:t>
            </w:r>
            <w:r w:rsidRPr="005008A7">
              <w:rPr>
                <w:rFonts w:eastAsia="Calibri"/>
                <w:w w:val="99"/>
              </w:rPr>
              <w:t>a</w:t>
            </w:r>
            <w:r w:rsidRPr="005008A7">
              <w:rPr>
                <w:rFonts w:eastAsia="Calibri"/>
              </w:rPr>
              <w:t xml:space="preserve"> l</w:t>
            </w:r>
            <w:r w:rsidRPr="005008A7">
              <w:rPr>
                <w:rFonts w:eastAsia="Calibri"/>
                <w:spacing w:val="-1"/>
                <w:w w:val="99"/>
              </w:rPr>
              <w:t>o</w:t>
            </w:r>
            <w:r w:rsidRPr="005008A7">
              <w:rPr>
                <w:rFonts w:eastAsia="Calibri"/>
                <w:spacing w:val="1"/>
              </w:rPr>
              <w:t>c</w:t>
            </w:r>
            <w:r w:rsidRPr="005008A7">
              <w:rPr>
                <w:rFonts w:eastAsia="Calibri"/>
                <w:w w:val="99"/>
              </w:rPr>
              <w:t>a</w:t>
            </w:r>
            <w:r w:rsidRPr="005008A7">
              <w:rPr>
                <w:rFonts w:eastAsia="Calibri"/>
                <w:spacing w:val="1"/>
              </w:rPr>
              <w:t>t</w:t>
            </w:r>
            <w:r w:rsidRPr="005008A7">
              <w:rPr>
                <w:rFonts w:eastAsia="Calibri"/>
              </w:rPr>
              <w:t>i</w:t>
            </w:r>
            <w:r w:rsidRPr="005008A7">
              <w:rPr>
                <w:rFonts w:eastAsia="Calibri"/>
                <w:spacing w:val="-1"/>
                <w:w w:val="99"/>
              </w:rPr>
              <w:t>o</w:t>
            </w:r>
            <w:r w:rsidRPr="005008A7">
              <w:rPr>
                <w:rFonts w:eastAsia="Calibri"/>
                <w:w w:val="99"/>
              </w:rPr>
              <w:t>n</w:t>
            </w:r>
            <w:r w:rsidRPr="005008A7">
              <w:rPr>
                <w:rFonts w:eastAsia="Calibri"/>
              </w:rPr>
              <w:t xml:space="preserve"> </w:t>
            </w:r>
            <w:r w:rsidRPr="005008A7">
              <w:rPr>
                <w:rFonts w:eastAsia="Calibri"/>
                <w:spacing w:val="-1"/>
                <w:w w:val="99"/>
              </w:rPr>
              <w:t>o</w:t>
            </w:r>
            <w:r w:rsidRPr="005008A7">
              <w:rPr>
                <w:rFonts w:eastAsia="Calibri"/>
              </w:rPr>
              <w:t>t</w:t>
            </w:r>
            <w:r w:rsidRPr="005008A7">
              <w:rPr>
                <w:rFonts w:eastAsia="Calibri"/>
                <w:w w:val="99"/>
              </w:rPr>
              <w:t>h</w:t>
            </w:r>
            <w:r w:rsidRPr="005008A7">
              <w:rPr>
                <w:rFonts w:eastAsia="Calibri"/>
              </w:rPr>
              <w:t>er</w:t>
            </w:r>
            <w:r w:rsidRPr="005008A7">
              <w:rPr>
                <w:rFonts w:eastAsia="Calibri"/>
                <w:spacing w:val="-1"/>
              </w:rPr>
              <w:t xml:space="preserve"> </w:t>
            </w:r>
            <w:r w:rsidRPr="005008A7">
              <w:rPr>
                <w:rFonts w:eastAsia="Calibri"/>
                <w:spacing w:val="1"/>
              </w:rPr>
              <w:t>t</w:t>
            </w:r>
            <w:r w:rsidRPr="005008A7">
              <w:rPr>
                <w:rFonts w:eastAsia="Calibri"/>
                <w:w w:val="99"/>
              </w:rPr>
              <w:t>han</w:t>
            </w:r>
            <w:r w:rsidRPr="005008A7">
              <w:rPr>
                <w:rFonts w:eastAsia="Calibri"/>
              </w:rPr>
              <w:t xml:space="preserve"> t</w:t>
            </w:r>
            <w:r w:rsidRPr="005008A7">
              <w:rPr>
                <w:rFonts w:eastAsia="Calibri"/>
                <w:w w:val="99"/>
              </w:rPr>
              <w:t>h</w:t>
            </w:r>
            <w:r w:rsidRPr="005008A7">
              <w:rPr>
                <w:rFonts w:eastAsia="Calibri"/>
              </w:rPr>
              <w:t>e v</w:t>
            </w:r>
            <w:r w:rsidRPr="005008A7">
              <w:rPr>
                <w:rFonts w:eastAsia="Calibri"/>
                <w:w w:val="99"/>
              </w:rPr>
              <w:t>a</w:t>
            </w:r>
            <w:r w:rsidRPr="005008A7">
              <w:rPr>
                <w:rFonts w:eastAsia="Calibri"/>
                <w:spacing w:val="1"/>
              </w:rPr>
              <w:t>c</w:t>
            </w:r>
            <w:r w:rsidRPr="005008A7">
              <w:rPr>
                <w:rFonts w:eastAsia="Calibri"/>
                <w:spacing w:val="2"/>
              </w:rPr>
              <w:t>c</w:t>
            </w:r>
            <w:r w:rsidRPr="005008A7">
              <w:rPr>
                <w:rFonts w:eastAsia="Calibri"/>
              </w:rPr>
              <w:t>i</w:t>
            </w:r>
            <w:r w:rsidRPr="005008A7">
              <w:rPr>
                <w:rFonts w:eastAsia="Calibri"/>
                <w:w w:val="99"/>
              </w:rPr>
              <w:t>n</w:t>
            </w:r>
            <w:r w:rsidRPr="005008A7">
              <w:rPr>
                <w:rFonts w:eastAsia="Calibri"/>
              </w:rPr>
              <w:t xml:space="preserve">e </w:t>
            </w:r>
            <w:r w:rsidRPr="005008A7">
              <w:rPr>
                <w:rFonts w:eastAsia="Calibri"/>
                <w:w w:val="99"/>
              </w:rPr>
              <w:t>ad</w:t>
            </w:r>
            <w:r w:rsidRPr="005008A7">
              <w:rPr>
                <w:rFonts w:eastAsia="Calibri"/>
                <w:spacing w:val="-1"/>
              </w:rPr>
              <w:t>m</w:t>
            </w:r>
            <w:r w:rsidRPr="005008A7">
              <w:rPr>
                <w:rFonts w:eastAsia="Calibri"/>
              </w:rPr>
              <w:t>i</w:t>
            </w:r>
            <w:r w:rsidRPr="005008A7">
              <w:rPr>
                <w:rFonts w:eastAsia="Calibri"/>
                <w:spacing w:val="-1"/>
                <w:w w:val="99"/>
              </w:rPr>
              <w:t>n</w:t>
            </w:r>
            <w:r w:rsidRPr="005008A7">
              <w:rPr>
                <w:rFonts w:eastAsia="Calibri"/>
              </w:rPr>
              <w:t>i</w:t>
            </w:r>
            <w:r w:rsidRPr="005008A7">
              <w:rPr>
                <w:rFonts w:eastAsia="Calibri"/>
                <w:spacing w:val="-2"/>
                <w:w w:val="99"/>
              </w:rPr>
              <w:t>s</w:t>
            </w:r>
            <w:r w:rsidRPr="005008A7">
              <w:rPr>
                <w:rFonts w:eastAsia="Calibri"/>
              </w:rPr>
              <w:t>t</w:t>
            </w:r>
            <w:r w:rsidRPr="005008A7">
              <w:rPr>
                <w:rFonts w:eastAsia="Calibri"/>
                <w:spacing w:val="-1"/>
              </w:rPr>
              <w:t>r</w:t>
            </w:r>
            <w:r w:rsidRPr="005008A7">
              <w:rPr>
                <w:rFonts w:eastAsia="Calibri"/>
                <w:w w:val="99"/>
              </w:rPr>
              <w:t>a</w:t>
            </w:r>
            <w:r w:rsidRPr="005008A7">
              <w:rPr>
                <w:rFonts w:eastAsia="Calibri"/>
              </w:rPr>
              <w:t>ti</w:t>
            </w:r>
            <w:r w:rsidRPr="005008A7">
              <w:rPr>
                <w:rFonts w:eastAsia="Calibri"/>
                <w:w w:val="99"/>
              </w:rPr>
              <w:t>on</w:t>
            </w:r>
            <w:r w:rsidRPr="005008A7">
              <w:rPr>
                <w:rFonts w:eastAsia="Calibri"/>
              </w:rPr>
              <w:t xml:space="preserve"> </w:t>
            </w:r>
            <w:r w:rsidRPr="005008A7">
              <w:rPr>
                <w:rFonts w:eastAsia="Calibri"/>
                <w:spacing w:val="-2"/>
                <w:w w:val="99"/>
              </w:rPr>
              <w:t>s</w:t>
            </w:r>
            <w:r w:rsidRPr="005008A7">
              <w:rPr>
                <w:rFonts w:eastAsia="Calibri"/>
              </w:rPr>
              <w:t>ite</w:t>
            </w:r>
          </w:p>
          <w:p w14:paraId="6D348F50" w14:textId="5039D632" w:rsidR="008F2920" w:rsidRPr="005008A7" w:rsidRDefault="008F2920" w:rsidP="00A90733">
            <w:pPr>
              <w:spacing w:after="0"/>
              <w:rPr>
                <w:rFonts w:eastAsia="Calibri"/>
                <w:color w:val="000000" w:themeColor="text1"/>
              </w:rPr>
            </w:pPr>
            <w:r w:rsidRPr="005008A7">
              <w:rPr>
                <w:rFonts w:eastAsia="Webdings"/>
                <w:spacing w:val="79"/>
                <w:sz w:val="28"/>
                <w:szCs w:val="28"/>
              </w:rPr>
              <w:t></w:t>
            </w:r>
            <w:r w:rsidRPr="005008A7">
              <w:rPr>
                <w:rFonts w:eastAsia="Calibri"/>
              </w:rPr>
              <w:t>3. Ge</w:t>
            </w:r>
            <w:r w:rsidRPr="005008A7">
              <w:rPr>
                <w:rFonts w:eastAsia="Calibri"/>
                <w:w w:val="99"/>
              </w:rPr>
              <w:t>n</w:t>
            </w:r>
            <w:r w:rsidRPr="005008A7">
              <w:rPr>
                <w:rFonts w:eastAsia="Calibri"/>
              </w:rPr>
              <w:t>er</w:t>
            </w:r>
            <w:r w:rsidRPr="005008A7">
              <w:rPr>
                <w:rFonts w:eastAsia="Calibri"/>
                <w:w w:val="99"/>
              </w:rPr>
              <w:t>a</w:t>
            </w:r>
            <w:r w:rsidRPr="005008A7">
              <w:rPr>
                <w:rFonts w:eastAsia="Calibri"/>
                <w:spacing w:val="-1"/>
              </w:rPr>
              <w:t>l</w:t>
            </w:r>
            <w:r w:rsidRPr="005008A7">
              <w:rPr>
                <w:rFonts w:eastAsia="Calibri"/>
              </w:rPr>
              <w:t>i</w:t>
            </w:r>
            <w:r w:rsidR="00317A05">
              <w:rPr>
                <w:rFonts w:eastAsia="Calibri"/>
                <w:spacing w:val="-2"/>
                <w:w w:val="99"/>
                <w:lang w:val="fr-FR"/>
              </w:rPr>
              <w:t>s</w:t>
            </w:r>
            <w:r w:rsidRPr="005008A7">
              <w:rPr>
                <w:rFonts w:eastAsia="Calibri"/>
              </w:rPr>
              <w:t>e</w:t>
            </w:r>
            <w:r w:rsidRPr="005008A7">
              <w:rPr>
                <w:rFonts w:eastAsia="Calibri"/>
                <w:w w:val="99"/>
              </w:rPr>
              <w:t>d</w:t>
            </w:r>
            <w:r w:rsidRPr="005008A7">
              <w:rPr>
                <w:rFonts w:eastAsia="Calibri"/>
              </w:rPr>
              <w:t xml:space="preserve"> </w:t>
            </w:r>
            <w:r w:rsidRPr="005008A7">
              <w:rPr>
                <w:rFonts w:eastAsia="Calibri"/>
                <w:spacing w:val="2"/>
                <w:w w:val="99"/>
              </w:rPr>
              <w:t>(</w:t>
            </w:r>
            <w:r w:rsidRPr="005008A7">
              <w:rPr>
                <w:rFonts w:eastAsia="Calibri"/>
                <w:spacing w:val="-1"/>
              </w:rPr>
              <w:t>w</w:t>
            </w:r>
            <w:r w:rsidRPr="005008A7">
              <w:rPr>
                <w:rFonts w:eastAsia="Calibri"/>
              </w:rPr>
              <w:t>i</w:t>
            </w:r>
            <w:r w:rsidRPr="005008A7">
              <w:rPr>
                <w:rFonts w:eastAsia="Calibri"/>
                <w:spacing w:val="-1"/>
                <w:w w:val="99"/>
              </w:rPr>
              <w:t>d</w:t>
            </w:r>
            <w:r w:rsidRPr="005008A7">
              <w:rPr>
                <w:rFonts w:eastAsia="Calibri"/>
              </w:rPr>
              <w:t>e</w:t>
            </w:r>
            <w:r w:rsidRPr="005008A7">
              <w:rPr>
                <w:rFonts w:eastAsia="Calibri"/>
                <w:w w:val="99"/>
              </w:rPr>
              <w:t>s</w:t>
            </w:r>
            <w:r w:rsidRPr="005008A7">
              <w:rPr>
                <w:rFonts w:eastAsia="Calibri"/>
                <w:spacing w:val="-1"/>
                <w:w w:val="99"/>
              </w:rPr>
              <w:t>p</w:t>
            </w:r>
            <w:r w:rsidRPr="005008A7">
              <w:rPr>
                <w:rFonts w:eastAsia="Calibri"/>
                <w:spacing w:val="-2"/>
              </w:rPr>
              <w:t>r</w:t>
            </w:r>
            <w:r w:rsidRPr="005008A7">
              <w:rPr>
                <w:rFonts w:eastAsia="Calibri"/>
              </w:rPr>
              <w:t>e</w:t>
            </w:r>
            <w:r w:rsidRPr="005008A7">
              <w:rPr>
                <w:rFonts w:eastAsia="Calibri"/>
                <w:spacing w:val="4"/>
                <w:w w:val="99"/>
              </w:rPr>
              <w:t>a</w:t>
            </w:r>
            <w:r w:rsidRPr="005008A7">
              <w:rPr>
                <w:rFonts w:eastAsia="Calibri"/>
                <w:w w:val="99"/>
              </w:rPr>
              <w:t>d)</w:t>
            </w:r>
            <w:r w:rsidRPr="005008A7">
              <w:rPr>
                <w:rFonts w:eastAsia="Calibri"/>
                <w:spacing w:val="-2"/>
              </w:rPr>
              <w:t xml:space="preserve"> </w:t>
            </w:r>
            <w:r w:rsidRPr="005008A7">
              <w:rPr>
                <w:rFonts w:eastAsia="Calibri"/>
              </w:rPr>
              <w:t>e</w:t>
            </w:r>
            <w:r w:rsidRPr="005008A7">
              <w:rPr>
                <w:rFonts w:eastAsia="Calibri"/>
                <w:spacing w:val="-1"/>
              </w:rPr>
              <w:t>r</w:t>
            </w:r>
            <w:r w:rsidRPr="005008A7">
              <w:rPr>
                <w:rFonts w:eastAsia="Calibri"/>
              </w:rPr>
              <w:t>yt</w:t>
            </w:r>
            <w:r w:rsidRPr="005008A7">
              <w:rPr>
                <w:rFonts w:eastAsia="Calibri"/>
                <w:w w:val="99"/>
              </w:rPr>
              <w:t>h</w:t>
            </w:r>
            <w:r w:rsidRPr="005008A7">
              <w:rPr>
                <w:rFonts w:eastAsia="Calibri"/>
              </w:rPr>
              <w:t>em</w:t>
            </w:r>
            <w:r w:rsidRPr="005008A7">
              <w:rPr>
                <w:rFonts w:eastAsia="Calibri"/>
                <w:w w:val="99"/>
              </w:rPr>
              <w:t>a</w:t>
            </w:r>
            <w:r w:rsidRPr="005008A7">
              <w:rPr>
                <w:rFonts w:eastAsia="Calibri"/>
                <w:spacing w:val="2"/>
              </w:rPr>
              <w:t xml:space="preserve"> </w:t>
            </w:r>
            <w:r w:rsidRPr="005008A7">
              <w:rPr>
                <w:rFonts w:eastAsia="Calibri"/>
                <w:spacing w:val="3"/>
                <w:w w:val="99"/>
              </w:rPr>
              <w:t>(</w:t>
            </w:r>
            <w:r w:rsidRPr="005008A7">
              <w:rPr>
                <w:rFonts w:eastAsia="Calibri"/>
                <w:spacing w:val="-1"/>
              </w:rPr>
              <w:t>r</w:t>
            </w:r>
            <w:r w:rsidRPr="005008A7">
              <w:rPr>
                <w:rFonts w:eastAsia="Calibri"/>
              </w:rPr>
              <w:t>e</w:t>
            </w:r>
            <w:r w:rsidRPr="005008A7">
              <w:rPr>
                <w:rFonts w:eastAsia="Calibri"/>
                <w:w w:val="99"/>
              </w:rPr>
              <w:t>dn</w:t>
            </w:r>
            <w:r w:rsidRPr="005008A7">
              <w:rPr>
                <w:rFonts w:eastAsia="Calibri"/>
              </w:rPr>
              <w:t>e</w:t>
            </w:r>
            <w:r w:rsidRPr="005008A7">
              <w:rPr>
                <w:rFonts w:eastAsia="Calibri"/>
                <w:spacing w:val="-1"/>
                <w:w w:val="99"/>
              </w:rPr>
              <w:t>ss</w:t>
            </w:r>
            <w:r w:rsidRPr="005008A7">
              <w:rPr>
                <w:rFonts w:eastAsia="Calibri"/>
                <w:w w:val="99"/>
              </w:rPr>
              <w:t>)</w:t>
            </w:r>
            <w:r w:rsidRPr="005008A7">
              <w:rPr>
                <w:rFonts w:eastAsia="Calibri"/>
                <w:spacing w:val="-2"/>
              </w:rPr>
              <w:t xml:space="preserve"> </w:t>
            </w:r>
            <w:r w:rsidRPr="005008A7">
              <w:rPr>
                <w:rFonts w:eastAsia="Calibri"/>
                <w:spacing w:val="3"/>
                <w:w w:val="99"/>
              </w:rPr>
              <w:t>o</w:t>
            </w:r>
            <w:r w:rsidRPr="005008A7">
              <w:rPr>
                <w:rFonts w:eastAsia="Calibri"/>
                <w:w w:val="99"/>
              </w:rPr>
              <w:t>f</w:t>
            </w:r>
            <w:r w:rsidRPr="005008A7">
              <w:rPr>
                <w:rFonts w:eastAsia="Calibri"/>
                <w:spacing w:val="-1"/>
              </w:rPr>
              <w:t xml:space="preserve"> </w:t>
            </w:r>
            <w:r w:rsidRPr="005008A7">
              <w:rPr>
                <w:rFonts w:eastAsia="Calibri"/>
              </w:rPr>
              <w:t>t</w:t>
            </w:r>
            <w:r w:rsidRPr="005008A7">
              <w:rPr>
                <w:rFonts w:eastAsia="Calibri"/>
                <w:w w:val="99"/>
              </w:rPr>
              <w:t>h</w:t>
            </w:r>
            <w:r w:rsidRPr="005008A7">
              <w:rPr>
                <w:rFonts w:eastAsia="Calibri"/>
              </w:rPr>
              <w:t xml:space="preserve">e </w:t>
            </w:r>
            <w:r w:rsidRPr="005008A7">
              <w:rPr>
                <w:rFonts w:eastAsia="Calibri"/>
                <w:w w:val="99"/>
              </w:rPr>
              <w:t>s</w:t>
            </w:r>
            <w:r w:rsidRPr="005008A7">
              <w:rPr>
                <w:rFonts w:eastAsia="Calibri"/>
                <w:spacing w:val="4"/>
              </w:rPr>
              <w:t>k</w:t>
            </w:r>
            <w:r w:rsidRPr="005008A7">
              <w:rPr>
                <w:rFonts w:eastAsia="Calibri"/>
              </w:rPr>
              <w:t>i</w:t>
            </w:r>
            <w:r w:rsidRPr="005008A7">
              <w:rPr>
                <w:rFonts w:eastAsia="Calibri"/>
                <w:w w:val="99"/>
              </w:rPr>
              <w:t>n</w:t>
            </w:r>
            <w:r w:rsidRPr="005008A7">
              <w:rPr>
                <w:rFonts w:eastAsia="Calibri"/>
              </w:rPr>
              <w:t xml:space="preserve"> W</w:t>
            </w:r>
            <w:r w:rsidRPr="005008A7">
              <w:rPr>
                <w:rFonts w:eastAsia="Calibri"/>
                <w:spacing w:val="-1"/>
              </w:rPr>
              <w:t>I</w:t>
            </w:r>
            <w:r w:rsidRPr="005008A7">
              <w:rPr>
                <w:rFonts w:eastAsia="Calibri"/>
                <w:spacing w:val="-2"/>
                <w:w w:val="99"/>
              </w:rPr>
              <w:t>T</w:t>
            </w:r>
            <w:r w:rsidRPr="005008A7">
              <w:rPr>
                <w:rFonts w:eastAsia="Calibri"/>
                <w:w w:val="99"/>
              </w:rPr>
              <w:t>H</w:t>
            </w:r>
            <w:r w:rsidRPr="005008A7">
              <w:rPr>
                <w:rFonts w:eastAsia="Calibri"/>
                <w:spacing w:val="-2"/>
              </w:rPr>
              <w:t xml:space="preserve"> </w:t>
            </w:r>
            <w:r w:rsidRPr="005008A7">
              <w:rPr>
                <w:rFonts w:eastAsia="Calibri"/>
                <w:spacing w:val="3"/>
                <w:w w:val="99"/>
              </w:rPr>
              <w:t>p</w:t>
            </w:r>
            <w:r w:rsidRPr="005008A7">
              <w:rPr>
                <w:rFonts w:eastAsia="Calibri"/>
              </w:rPr>
              <w:t>r</w:t>
            </w:r>
            <w:r w:rsidRPr="005008A7">
              <w:rPr>
                <w:rFonts w:eastAsia="Calibri"/>
                <w:w w:val="99"/>
              </w:rPr>
              <w:t>u</w:t>
            </w:r>
            <w:r w:rsidRPr="005008A7">
              <w:rPr>
                <w:rFonts w:eastAsia="Calibri"/>
                <w:spacing w:val="-2"/>
              </w:rPr>
              <w:t>r</w:t>
            </w:r>
            <w:r w:rsidRPr="005008A7">
              <w:rPr>
                <w:rFonts w:eastAsia="Calibri"/>
              </w:rPr>
              <w:t>iti</w:t>
            </w:r>
            <w:r w:rsidRPr="005008A7">
              <w:rPr>
                <w:rFonts w:eastAsia="Calibri"/>
                <w:w w:val="99"/>
              </w:rPr>
              <w:t>s</w:t>
            </w:r>
            <w:r w:rsidRPr="005008A7">
              <w:rPr>
                <w:rFonts w:eastAsia="Calibri"/>
                <w:spacing w:val="2"/>
              </w:rPr>
              <w:t xml:space="preserve"> </w:t>
            </w:r>
            <w:r w:rsidRPr="005008A7">
              <w:rPr>
                <w:rFonts w:eastAsia="Calibri"/>
                <w:w w:val="99"/>
              </w:rPr>
              <w:t>(</w:t>
            </w:r>
            <w:r w:rsidRPr="005008A7">
              <w:rPr>
                <w:rFonts w:eastAsia="Calibri"/>
              </w:rPr>
              <w:t>it</w:t>
            </w:r>
            <w:r w:rsidRPr="005008A7">
              <w:rPr>
                <w:rFonts w:eastAsia="Calibri"/>
                <w:spacing w:val="1"/>
              </w:rPr>
              <w:t>c</w:t>
            </w:r>
            <w:r w:rsidRPr="005008A7">
              <w:rPr>
                <w:rFonts w:eastAsia="Calibri"/>
                <w:w w:val="99"/>
              </w:rPr>
              <w:t>h</w:t>
            </w:r>
            <w:r w:rsidRPr="005008A7">
              <w:rPr>
                <w:rFonts w:eastAsia="Calibri"/>
              </w:rPr>
              <w:t>i</w:t>
            </w:r>
            <w:r w:rsidRPr="005008A7">
              <w:rPr>
                <w:rFonts w:eastAsia="Calibri"/>
                <w:w w:val="99"/>
              </w:rPr>
              <w:t>n</w:t>
            </w:r>
            <w:r w:rsidRPr="005008A7">
              <w:rPr>
                <w:rFonts w:eastAsia="Calibri"/>
              </w:rPr>
              <w:t>e</w:t>
            </w:r>
            <w:r w:rsidRPr="005008A7">
              <w:rPr>
                <w:rFonts w:eastAsia="Calibri"/>
                <w:spacing w:val="-1"/>
                <w:w w:val="99"/>
              </w:rPr>
              <w:t>s</w:t>
            </w:r>
            <w:r w:rsidRPr="005008A7">
              <w:rPr>
                <w:rFonts w:eastAsia="Calibri"/>
                <w:w w:val="99"/>
              </w:rPr>
              <w:t>s</w:t>
            </w:r>
            <w:r w:rsidRPr="005008A7">
              <w:rPr>
                <w:rFonts w:eastAsia="Calibri"/>
                <w:spacing w:val="-1"/>
              </w:rPr>
              <w:t xml:space="preserve"> </w:t>
            </w:r>
            <w:r w:rsidRPr="005008A7">
              <w:rPr>
                <w:rFonts w:eastAsia="Calibri"/>
                <w:spacing w:val="-1"/>
                <w:w w:val="99"/>
              </w:rPr>
              <w:t>o</w:t>
            </w:r>
            <w:r w:rsidRPr="005008A7">
              <w:rPr>
                <w:rFonts w:eastAsia="Calibri"/>
                <w:w w:val="99"/>
              </w:rPr>
              <w:t>f</w:t>
            </w:r>
            <w:r w:rsidRPr="005008A7">
              <w:rPr>
                <w:rFonts w:eastAsia="Calibri"/>
                <w:spacing w:val="-2"/>
              </w:rPr>
              <w:t xml:space="preserve"> </w:t>
            </w:r>
            <w:r w:rsidRPr="005008A7">
              <w:rPr>
                <w:rFonts w:eastAsia="Calibri"/>
              </w:rPr>
              <w:t>t</w:t>
            </w:r>
            <w:r w:rsidRPr="005008A7">
              <w:rPr>
                <w:rFonts w:eastAsia="Calibri"/>
                <w:w w:val="99"/>
              </w:rPr>
              <w:t>h</w:t>
            </w:r>
            <w:r w:rsidRPr="005008A7">
              <w:rPr>
                <w:rFonts w:eastAsia="Calibri"/>
              </w:rPr>
              <w:t xml:space="preserve">e </w:t>
            </w:r>
            <w:r w:rsidRPr="005008A7">
              <w:rPr>
                <w:rFonts w:eastAsia="Calibri"/>
                <w:w w:val="99"/>
              </w:rPr>
              <w:t>s</w:t>
            </w:r>
            <w:r w:rsidRPr="005008A7">
              <w:rPr>
                <w:rFonts w:eastAsia="Calibri"/>
              </w:rPr>
              <w:t>k</w:t>
            </w:r>
            <w:r w:rsidRPr="005008A7">
              <w:rPr>
                <w:rFonts w:eastAsia="Calibri"/>
                <w:spacing w:val="-1"/>
              </w:rPr>
              <w:t>i</w:t>
            </w:r>
            <w:r w:rsidRPr="005008A7">
              <w:rPr>
                <w:rFonts w:eastAsia="Calibri"/>
                <w:spacing w:val="4"/>
                <w:w w:val="99"/>
              </w:rPr>
              <w:t>n</w:t>
            </w:r>
            <w:r w:rsidRPr="005008A7">
              <w:rPr>
                <w:rFonts w:eastAsia="Calibri"/>
                <w:w w:val="99"/>
              </w:rPr>
              <w:t>)</w:t>
            </w:r>
            <w:r w:rsidRPr="005008A7">
              <w:rPr>
                <w:rFonts w:eastAsia="Calibri"/>
              </w:rPr>
              <w:t xml:space="preserve"> </w:t>
            </w:r>
          </w:p>
          <w:p w14:paraId="146AEF12" w14:textId="10E741BA" w:rsidR="008F2920" w:rsidRPr="005008A7" w:rsidRDefault="008F2920" w:rsidP="00A90733">
            <w:pPr>
              <w:spacing w:after="0"/>
              <w:rPr>
                <w:rFonts w:eastAsia="Calibri"/>
              </w:rPr>
            </w:pPr>
            <w:r w:rsidRPr="005008A7">
              <w:rPr>
                <w:rFonts w:eastAsia="Webdings"/>
                <w:spacing w:val="79"/>
                <w:sz w:val="28"/>
                <w:szCs w:val="28"/>
              </w:rPr>
              <w:t></w:t>
            </w:r>
            <w:r w:rsidRPr="005008A7">
              <w:rPr>
                <w:rFonts w:eastAsia="Calibri"/>
              </w:rPr>
              <w:t>4. Ge</w:t>
            </w:r>
            <w:r w:rsidRPr="005008A7">
              <w:rPr>
                <w:rFonts w:eastAsia="Calibri"/>
                <w:w w:val="99"/>
              </w:rPr>
              <w:t>n</w:t>
            </w:r>
            <w:r w:rsidRPr="005008A7">
              <w:rPr>
                <w:rFonts w:eastAsia="Calibri"/>
              </w:rPr>
              <w:t>er</w:t>
            </w:r>
            <w:r w:rsidRPr="005008A7">
              <w:rPr>
                <w:rFonts w:eastAsia="Calibri"/>
                <w:w w:val="99"/>
              </w:rPr>
              <w:t>a</w:t>
            </w:r>
            <w:r w:rsidRPr="005008A7">
              <w:rPr>
                <w:rFonts w:eastAsia="Calibri"/>
                <w:spacing w:val="-1"/>
              </w:rPr>
              <w:t>l</w:t>
            </w:r>
            <w:r w:rsidRPr="005008A7">
              <w:rPr>
                <w:rFonts w:eastAsia="Calibri"/>
              </w:rPr>
              <w:t>i</w:t>
            </w:r>
            <w:r w:rsidR="002B3557">
              <w:rPr>
                <w:rFonts w:eastAsia="Calibri"/>
                <w:spacing w:val="-2"/>
                <w:w w:val="99"/>
              </w:rPr>
              <w:t>sed</w:t>
            </w:r>
            <w:r w:rsidRPr="005008A7">
              <w:rPr>
                <w:rFonts w:eastAsia="Calibri"/>
              </w:rPr>
              <w:t xml:space="preserve"> </w:t>
            </w:r>
            <w:r w:rsidRPr="005008A7">
              <w:rPr>
                <w:rFonts w:eastAsia="Calibri"/>
                <w:spacing w:val="2"/>
                <w:w w:val="99"/>
              </w:rPr>
              <w:t>(</w:t>
            </w:r>
            <w:r w:rsidRPr="005008A7">
              <w:rPr>
                <w:rFonts w:eastAsia="Calibri"/>
                <w:spacing w:val="-1"/>
              </w:rPr>
              <w:t>w</w:t>
            </w:r>
            <w:r w:rsidRPr="005008A7">
              <w:rPr>
                <w:rFonts w:eastAsia="Calibri"/>
              </w:rPr>
              <w:t>i</w:t>
            </w:r>
            <w:r w:rsidRPr="005008A7">
              <w:rPr>
                <w:rFonts w:eastAsia="Calibri"/>
                <w:spacing w:val="-1"/>
                <w:w w:val="99"/>
              </w:rPr>
              <w:t>d</w:t>
            </w:r>
            <w:r w:rsidRPr="005008A7">
              <w:rPr>
                <w:rFonts w:eastAsia="Calibri"/>
              </w:rPr>
              <w:t>e</w:t>
            </w:r>
            <w:r w:rsidRPr="005008A7">
              <w:rPr>
                <w:rFonts w:eastAsia="Calibri"/>
                <w:w w:val="99"/>
              </w:rPr>
              <w:t>s</w:t>
            </w:r>
            <w:r w:rsidRPr="005008A7">
              <w:rPr>
                <w:rFonts w:eastAsia="Calibri"/>
                <w:spacing w:val="-1"/>
                <w:w w:val="99"/>
              </w:rPr>
              <w:t>p</w:t>
            </w:r>
            <w:r w:rsidRPr="005008A7">
              <w:rPr>
                <w:rFonts w:eastAsia="Calibri"/>
                <w:spacing w:val="-2"/>
              </w:rPr>
              <w:t>r</w:t>
            </w:r>
            <w:r w:rsidRPr="005008A7">
              <w:rPr>
                <w:rFonts w:eastAsia="Calibri"/>
              </w:rPr>
              <w:t>e</w:t>
            </w:r>
            <w:r w:rsidRPr="005008A7">
              <w:rPr>
                <w:rFonts w:eastAsia="Calibri"/>
                <w:spacing w:val="4"/>
                <w:w w:val="99"/>
              </w:rPr>
              <w:t>a</w:t>
            </w:r>
            <w:r w:rsidRPr="005008A7">
              <w:rPr>
                <w:rFonts w:eastAsia="Calibri"/>
                <w:w w:val="99"/>
              </w:rPr>
              <w:t>d)</w:t>
            </w:r>
            <w:r w:rsidRPr="005008A7">
              <w:rPr>
                <w:rFonts w:eastAsia="Calibri"/>
                <w:spacing w:val="-1"/>
              </w:rPr>
              <w:t xml:space="preserve"> </w:t>
            </w:r>
            <w:r w:rsidRPr="005008A7">
              <w:rPr>
                <w:rFonts w:eastAsia="Calibri"/>
              </w:rPr>
              <w:t>e</w:t>
            </w:r>
            <w:r w:rsidRPr="005008A7">
              <w:rPr>
                <w:rFonts w:eastAsia="Calibri"/>
                <w:spacing w:val="-2"/>
              </w:rPr>
              <w:t>r</w:t>
            </w:r>
            <w:r w:rsidRPr="005008A7">
              <w:rPr>
                <w:rFonts w:eastAsia="Calibri"/>
              </w:rPr>
              <w:t>y</w:t>
            </w:r>
            <w:r w:rsidRPr="005008A7">
              <w:rPr>
                <w:rFonts w:eastAsia="Calibri"/>
                <w:spacing w:val="1"/>
              </w:rPr>
              <w:t>t</w:t>
            </w:r>
            <w:r w:rsidRPr="005008A7">
              <w:rPr>
                <w:rFonts w:eastAsia="Calibri"/>
                <w:w w:val="99"/>
              </w:rPr>
              <w:t>h</w:t>
            </w:r>
            <w:r w:rsidRPr="005008A7">
              <w:rPr>
                <w:rFonts w:eastAsia="Calibri"/>
              </w:rPr>
              <w:t>em</w:t>
            </w:r>
            <w:r w:rsidRPr="005008A7">
              <w:rPr>
                <w:rFonts w:eastAsia="Calibri"/>
                <w:w w:val="99"/>
              </w:rPr>
              <w:t>a</w:t>
            </w:r>
            <w:r w:rsidRPr="005008A7">
              <w:rPr>
                <w:rFonts w:eastAsia="Calibri"/>
              </w:rPr>
              <w:t xml:space="preserve"> </w:t>
            </w:r>
            <w:r w:rsidRPr="005008A7">
              <w:rPr>
                <w:rFonts w:eastAsia="Calibri"/>
                <w:spacing w:val="2"/>
                <w:w w:val="99"/>
              </w:rPr>
              <w:t>(</w:t>
            </w:r>
            <w:r w:rsidRPr="005008A7">
              <w:rPr>
                <w:rFonts w:eastAsia="Calibri"/>
                <w:spacing w:val="-1"/>
              </w:rPr>
              <w:t>r</w:t>
            </w:r>
            <w:r w:rsidRPr="005008A7">
              <w:rPr>
                <w:rFonts w:eastAsia="Calibri"/>
              </w:rPr>
              <w:t>e</w:t>
            </w:r>
            <w:r w:rsidRPr="005008A7">
              <w:rPr>
                <w:rFonts w:eastAsia="Calibri"/>
                <w:w w:val="99"/>
              </w:rPr>
              <w:t>dn</w:t>
            </w:r>
            <w:r w:rsidRPr="005008A7">
              <w:rPr>
                <w:rFonts w:eastAsia="Calibri"/>
              </w:rPr>
              <w:t>e</w:t>
            </w:r>
            <w:r w:rsidRPr="005008A7">
              <w:rPr>
                <w:rFonts w:eastAsia="Calibri"/>
                <w:spacing w:val="-1"/>
                <w:w w:val="99"/>
              </w:rPr>
              <w:t>ss</w:t>
            </w:r>
            <w:r w:rsidRPr="005008A7">
              <w:rPr>
                <w:rFonts w:eastAsia="Calibri"/>
                <w:w w:val="99"/>
              </w:rPr>
              <w:t>)</w:t>
            </w:r>
            <w:r w:rsidRPr="005008A7">
              <w:rPr>
                <w:rFonts w:eastAsia="Calibri"/>
                <w:spacing w:val="-2"/>
              </w:rPr>
              <w:t xml:space="preserve"> </w:t>
            </w:r>
            <w:r w:rsidRPr="005008A7">
              <w:rPr>
                <w:rFonts w:eastAsia="Calibri"/>
                <w:spacing w:val="3"/>
                <w:w w:val="99"/>
              </w:rPr>
              <w:t>o</w:t>
            </w:r>
            <w:r w:rsidRPr="005008A7">
              <w:rPr>
                <w:rFonts w:eastAsia="Calibri"/>
                <w:w w:val="99"/>
              </w:rPr>
              <w:t>f</w:t>
            </w:r>
            <w:r w:rsidRPr="005008A7">
              <w:rPr>
                <w:rFonts w:eastAsia="Calibri"/>
                <w:spacing w:val="-1"/>
              </w:rPr>
              <w:t xml:space="preserve"> </w:t>
            </w:r>
            <w:r w:rsidRPr="005008A7">
              <w:rPr>
                <w:rFonts w:eastAsia="Calibri"/>
              </w:rPr>
              <w:t>t</w:t>
            </w:r>
            <w:r w:rsidRPr="005008A7">
              <w:rPr>
                <w:rFonts w:eastAsia="Calibri"/>
                <w:w w:val="99"/>
              </w:rPr>
              <w:t>h</w:t>
            </w:r>
            <w:r w:rsidRPr="005008A7">
              <w:rPr>
                <w:rFonts w:eastAsia="Calibri"/>
              </w:rPr>
              <w:t xml:space="preserve">e </w:t>
            </w:r>
            <w:r w:rsidRPr="005008A7">
              <w:rPr>
                <w:rFonts w:eastAsia="Calibri"/>
                <w:w w:val="99"/>
              </w:rPr>
              <w:t>s</w:t>
            </w:r>
            <w:r w:rsidRPr="005008A7">
              <w:rPr>
                <w:rFonts w:eastAsia="Calibri"/>
                <w:spacing w:val="4"/>
              </w:rPr>
              <w:t>k</w:t>
            </w:r>
            <w:r w:rsidRPr="005008A7">
              <w:rPr>
                <w:rFonts w:eastAsia="Calibri"/>
              </w:rPr>
              <w:t>i</w:t>
            </w:r>
            <w:r w:rsidRPr="005008A7">
              <w:rPr>
                <w:rFonts w:eastAsia="Calibri"/>
                <w:w w:val="99"/>
              </w:rPr>
              <w:t>n</w:t>
            </w:r>
            <w:r w:rsidRPr="005008A7">
              <w:rPr>
                <w:rFonts w:eastAsia="Calibri"/>
              </w:rPr>
              <w:t xml:space="preserve"> W</w:t>
            </w:r>
            <w:r w:rsidRPr="005008A7">
              <w:rPr>
                <w:rFonts w:eastAsia="Calibri"/>
                <w:spacing w:val="-1"/>
              </w:rPr>
              <w:t>I</w:t>
            </w:r>
            <w:r w:rsidRPr="005008A7">
              <w:rPr>
                <w:rFonts w:eastAsia="Calibri"/>
                <w:spacing w:val="-2"/>
                <w:w w:val="99"/>
              </w:rPr>
              <w:t>TH</w:t>
            </w:r>
            <w:r w:rsidRPr="005008A7">
              <w:rPr>
                <w:rFonts w:eastAsia="Calibri"/>
                <w:spacing w:val="3"/>
                <w:w w:val="99"/>
              </w:rPr>
              <w:t>O</w:t>
            </w:r>
            <w:r w:rsidRPr="005008A7">
              <w:rPr>
                <w:rFonts w:eastAsia="Calibri"/>
              </w:rPr>
              <w:t>U</w:t>
            </w:r>
            <w:r w:rsidRPr="005008A7">
              <w:rPr>
                <w:rFonts w:eastAsia="Calibri"/>
                <w:w w:val="99"/>
              </w:rPr>
              <w:t>T</w:t>
            </w:r>
            <w:r w:rsidRPr="005008A7">
              <w:rPr>
                <w:rFonts w:eastAsia="Calibri"/>
                <w:spacing w:val="-2"/>
              </w:rPr>
              <w:t xml:space="preserve"> </w:t>
            </w:r>
            <w:r w:rsidRPr="005008A7">
              <w:rPr>
                <w:rFonts w:eastAsia="Calibri"/>
                <w:w w:val="99"/>
              </w:rPr>
              <w:t>p</w:t>
            </w:r>
            <w:r w:rsidRPr="005008A7">
              <w:rPr>
                <w:rFonts w:eastAsia="Calibri"/>
                <w:spacing w:val="1"/>
              </w:rPr>
              <w:t>r</w:t>
            </w:r>
            <w:r w:rsidRPr="005008A7">
              <w:rPr>
                <w:rFonts w:eastAsia="Calibri"/>
                <w:w w:val="99"/>
              </w:rPr>
              <w:t>u</w:t>
            </w:r>
            <w:r w:rsidRPr="005008A7">
              <w:rPr>
                <w:rFonts w:eastAsia="Calibri"/>
                <w:spacing w:val="-1"/>
              </w:rPr>
              <w:t>r</w:t>
            </w:r>
            <w:r w:rsidRPr="005008A7">
              <w:rPr>
                <w:rFonts w:eastAsia="Calibri"/>
              </w:rPr>
              <w:t>iti</w:t>
            </w:r>
            <w:r w:rsidRPr="005008A7">
              <w:rPr>
                <w:rFonts w:eastAsia="Calibri"/>
                <w:w w:val="99"/>
              </w:rPr>
              <w:t>s</w:t>
            </w:r>
            <w:r w:rsidRPr="005008A7">
              <w:rPr>
                <w:rFonts w:eastAsia="Calibri"/>
                <w:spacing w:val="-1"/>
              </w:rPr>
              <w:t xml:space="preserve"> </w:t>
            </w:r>
            <w:r w:rsidRPr="005008A7">
              <w:rPr>
                <w:rFonts w:eastAsia="Calibri"/>
                <w:spacing w:val="-1"/>
                <w:w w:val="99"/>
              </w:rPr>
              <w:t>(</w:t>
            </w:r>
            <w:r w:rsidRPr="005008A7">
              <w:rPr>
                <w:rFonts w:eastAsia="Calibri"/>
              </w:rPr>
              <w:t>it</w:t>
            </w:r>
            <w:r w:rsidRPr="005008A7">
              <w:rPr>
                <w:rFonts w:eastAsia="Calibri"/>
                <w:spacing w:val="1"/>
              </w:rPr>
              <w:t>c</w:t>
            </w:r>
            <w:r w:rsidRPr="005008A7">
              <w:rPr>
                <w:rFonts w:eastAsia="Calibri"/>
                <w:w w:val="99"/>
              </w:rPr>
              <w:t>h</w:t>
            </w:r>
            <w:r w:rsidRPr="005008A7">
              <w:rPr>
                <w:rFonts w:eastAsia="Calibri"/>
              </w:rPr>
              <w:t>i</w:t>
            </w:r>
            <w:r w:rsidRPr="005008A7">
              <w:rPr>
                <w:rFonts w:eastAsia="Calibri"/>
                <w:w w:val="99"/>
              </w:rPr>
              <w:t>n</w:t>
            </w:r>
            <w:r w:rsidRPr="005008A7">
              <w:rPr>
                <w:rFonts w:eastAsia="Calibri"/>
              </w:rPr>
              <w:t>e</w:t>
            </w:r>
            <w:r w:rsidRPr="005008A7">
              <w:rPr>
                <w:rFonts w:eastAsia="Calibri"/>
                <w:spacing w:val="-1"/>
                <w:w w:val="99"/>
              </w:rPr>
              <w:t>s</w:t>
            </w:r>
            <w:r w:rsidRPr="005008A7">
              <w:rPr>
                <w:rFonts w:eastAsia="Calibri"/>
                <w:w w:val="99"/>
              </w:rPr>
              <w:t>s</w:t>
            </w:r>
            <w:r w:rsidRPr="005008A7">
              <w:rPr>
                <w:rFonts w:eastAsia="Calibri"/>
                <w:spacing w:val="3"/>
              </w:rPr>
              <w:t xml:space="preserve"> </w:t>
            </w:r>
            <w:r w:rsidRPr="005008A7">
              <w:rPr>
                <w:rFonts w:eastAsia="Calibri"/>
                <w:w w:val="99"/>
              </w:rPr>
              <w:t>of</w:t>
            </w:r>
            <w:r w:rsidRPr="005008A7">
              <w:rPr>
                <w:rFonts w:eastAsia="Calibri"/>
                <w:spacing w:val="-2"/>
              </w:rPr>
              <w:t xml:space="preserve"> </w:t>
            </w:r>
            <w:r w:rsidRPr="005008A7">
              <w:rPr>
                <w:rFonts w:eastAsia="Calibri"/>
              </w:rPr>
              <w:t>t</w:t>
            </w:r>
            <w:r w:rsidRPr="005008A7">
              <w:rPr>
                <w:rFonts w:eastAsia="Calibri"/>
                <w:w w:val="99"/>
              </w:rPr>
              <w:t>h</w:t>
            </w:r>
            <w:r w:rsidRPr="005008A7">
              <w:rPr>
                <w:rFonts w:eastAsia="Calibri"/>
              </w:rPr>
              <w:t xml:space="preserve">e </w:t>
            </w:r>
            <w:r w:rsidRPr="005008A7">
              <w:rPr>
                <w:rFonts w:eastAsia="Calibri"/>
                <w:w w:val="99"/>
              </w:rPr>
              <w:t>s</w:t>
            </w:r>
            <w:r w:rsidRPr="005008A7">
              <w:rPr>
                <w:rFonts w:eastAsia="Calibri"/>
              </w:rPr>
              <w:t>k</w:t>
            </w:r>
            <w:r w:rsidRPr="005008A7">
              <w:rPr>
                <w:rFonts w:eastAsia="Calibri"/>
                <w:spacing w:val="-1"/>
              </w:rPr>
              <w:t>i</w:t>
            </w:r>
            <w:r w:rsidRPr="005008A7">
              <w:rPr>
                <w:rFonts w:eastAsia="Calibri"/>
                <w:w w:val="99"/>
              </w:rPr>
              <w:t>n)</w:t>
            </w:r>
            <w:r w:rsidRPr="005008A7">
              <w:rPr>
                <w:rFonts w:eastAsia="Calibri"/>
              </w:rPr>
              <w:t xml:space="preserve"> </w:t>
            </w:r>
            <w:r w:rsidRPr="005008A7">
              <w:rPr>
                <w:rFonts w:eastAsia="Webdings"/>
                <w:spacing w:val="79"/>
                <w:sz w:val="28"/>
                <w:szCs w:val="28"/>
              </w:rPr>
              <w:t></w:t>
            </w:r>
            <w:r w:rsidRPr="005008A7">
              <w:rPr>
                <w:rFonts w:eastAsia="Calibri"/>
              </w:rPr>
              <w:t>5. Bil</w:t>
            </w:r>
            <w:r w:rsidRPr="005008A7">
              <w:rPr>
                <w:rFonts w:eastAsia="Calibri"/>
                <w:spacing w:val="-1"/>
                <w:w w:val="99"/>
              </w:rPr>
              <w:t>a</w:t>
            </w:r>
            <w:r w:rsidRPr="005008A7">
              <w:rPr>
                <w:rFonts w:eastAsia="Calibri"/>
              </w:rPr>
              <w:t>ter</w:t>
            </w:r>
            <w:r w:rsidRPr="005008A7">
              <w:rPr>
                <w:rFonts w:eastAsia="Calibri"/>
                <w:w w:val="99"/>
              </w:rPr>
              <w:t>a</w:t>
            </w:r>
            <w:r w:rsidRPr="005008A7">
              <w:rPr>
                <w:rFonts w:eastAsia="Calibri"/>
              </w:rPr>
              <w:t>l</w:t>
            </w:r>
            <w:r w:rsidRPr="005008A7">
              <w:rPr>
                <w:rFonts w:eastAsia="Calibri"/>
                <w:spacing w:val="-1"/>
              </w:rPr>
              <w:t xml:space="preserve"> </w:t>
            </w:r>
            <w:r w:rsidRPr="005008A7">
              <w:rPr>
                <w:rFonts w:eastAsia="Calibri"/>
                <w:spacing w:val="-2"/>
              </w:rPr>
              <w:t>r</w:t>
            </w:r>
            <w:r w:rsidRPr="005008A7">
              <w:rPr>
                <w:rFonts w:eastAsia="Calibri"/>
              </w:rPr>
              <w:t>e</w:t>
            </w:r>
            <w:r w:rsidRPr="005008A7">
              <w:rPr>
                <w:rFonts w:eastAsia="Calibri"/>
                <w:w w:val="99"/>
              </w:rPr>
              <w:t>d</w:t>
            </w:r>
            <w:r w:rsidRPr="005008A7">
              <w:rPr>
                <w:rFonts w:eastAsia="Calibri"/>
              </w:rPr>
              <w:t xml:space="preserve"> </w:t>
            </w:r>
            <w:r w:rsidRPr="005008A7">
              <w:rPr>
                <w:rFonts w:eastAsia="Calibri"/>
                <w:w w:val="99"/>
              </w:rPr>
              <w:t>and</w:t>
            </w:r>
            <w:r w:rsidRPr="005008A7">
              <w:rPr>
                <w:rFonts w:eastAsia="Calibri"/>
                <w:spacing w:val="-1"/>
              </w:rPr>
              <w:t xml:space="preserve"> </w:t>
            </w:r>
            <w:r w:rsidRPr="005008A7">
              <w:rPr>
                <w:rFonts w:eastAsia="Calibri"/>
              </w:rPr>
              <w:t>it</w:t>
            </w:r>
            <w:r w:rsidRPr="005008A7">
              <w:rPr>
                <w:rFonts w:eastAsia="Calibri"/>
                <w:spacing w:val="2"/>
              </w:rPr>
              <w:t>c</w:t>
            </w:r>
            <w:r w:rsidRPr="005008A7">
              <w:rPr>
                <w:rFonts w:eastAsia="Calibri"/>
                <w:w w:val="99"/>
              </w:rPr>
              <w:t>h</w:t>
            </w:r>
            <w:r w:rsidRPr="005008A7">
              <w:rPr>
                <w:rFonts w:eastAsia="Calibri"/>
              </w:rPr>
              <w:t>y eye</w:t>
            </w:r>
            <w:r w:rsidRPr="005008A7">
              <w:rPr>
                <w:rFonts w:eastAsia="Calibri"/>
                <w:w w:val="99"/>
              </w:rPr>
              <w:t>s</w:t>
            </w:r>
            <w:r w:rsidRPr="005008A7">
              <w:rPr>
                <w:rFonts w:eastAsia="Calibri"/>
              </w:rPr>
              <w:t xml:space="preserve"> </w:t>
            </w:r>
            <w:r w:rsidRPr="005008A7">
              <w:rPr>
                <w:rFonts w:eastAsia="Calibri"/>
                <w:spacing w:val="1"/>
              </w:rPr>
              <w:t>t</w:t>
            </w:r>
            <w:r w:rsidRPr="005008A7">
              <w:rPr>
                <w:rFonts w:eastAsia="Calibri"/>
                <w:w w:val="99"/>
              </w:rPr>
              <w:t>ha</w:t>
            </w:r>
            <w:r w:rsidRPr="005008A7">
              <w:rPr>
                <w:rFonts w:eastAsia="Calibri"/>
              </w:rPr>
              <w:t>t</w:t>
            </w:r>
            <w:r w:rsidRPr="005008A7">
              <w:rPr>
                <w:rFonts w:eastAsia="Calibri"/>
                <w:spacing w:val="3"/>
              </w:rPr>
              <w:t xml:space="preserve"> </w:t>
            </w:r>
            <w:r w:rsidRPr="005008A7">
              <w:rPr>
                <w:rFonts w:eastAsia="Calibri"/>
                <w:spacing w:val="-2"/>
              </w:rPr>
              <w:t>w</w:t>
            </w:r>
            <w:r w:rsidRPr="005008A7">
              <w:rPr>
                <w:rFonts w:eastAsia="Calibri"/>
                <w:w w:val="99"/>
              </w:rPr>
              <w:t>as</w:t>
            </w:r>
            <w:r w:rsidRPr="005008A7">
              <w:rPr>
                <w:rFonts w:eastAsia="Calibri"/>
                <w:spacing w:val="-1"/>
              </w:rPr>
              <w:t xml:space="preserve"> </w:t>
            </w:r>
            <w:r w:rsidRPr="005008A7">
              <w:rPr>
                <w:rFonts w:eastAsia="Calibri"/>
                <w:w w:val="99"/>
              </w:rPr>
              <w:t>n</w:t>
            </w:r>
            <w:r w:rsidRPr="005008A7">
              <w:rPr>
                <w:rFonts w:eastAsia="Calibri"/>
              </w:rPr>
              <w:t>ew</w:t>
            </w:r>
            <w:r w:rsidRPr="005008A7">
              <w:rPr>
                <w:rFonts w:eastAsia="Calibri"/>
                <w:spacing w:val="-2"/>
              </w:rPr>
              <w:t xml:space="preserve"> </w:t>
            </w:r>
            <w:r w:rsidRPr="005008A7">
              <w:rPr>
                <w:rFonts w:eastAsia="Calibri"/>
              </w:rPr>
              <w:t>i</w:t>
            </w:r>
            <w:r w:rsidRPr="005008A7">
              <w:rPr>
                <w:rFonts w:eastAsia="Calibri"/>
                <w:w w:val="99"/>
              </w:rPr>
              <w:t>n</w:t>
            </w:r>
            <w:r w:rsidRPr="005008A7">
              <w:rPr>
                <w:rFonts w:eastAsia="Calibri"/>
                <w:spacing w:val="-1"/>
              </w:rPr>
              <w:t xml:space="preserve"> </w:t>
            </w:r>
            <w:r w:rsidRPr="005008A7">
              <w:rPr>
                <w:rFonts w:eastAsia="Calibri"/>
                <w:spacing w:val="4"/>
                <w:w w:val="99"/>
              </w:rPr>
              <w:t>o</w:t>
            </w:r>
            <w:r w:rsidRPr="005008A7">
              <w:rPr>
                <w:rFonts w:eastAsia="Calibri"/>
                <w:w w:val="99"/>
              </w:rPr>
              <w:t>n</w:t>
            </w:r>
            <w:r w:rsidRPr="005008A7">
              <w:rPr>
                <w:rFonts w:eastAsia="Calibri"/>
                <w:spacing w:val="-1"/>
                <w:w w:val="99"/>
              </w:rPr>
              <w:t>s</w:t>
            </w:r>
            <w:r w:rsidRPr="005008A7">
              <w:rPr>
                <w:rFonts w:eastAsia="Calibri"/>
              </w:rPr>
              <w:t>et</w:t>
            </w:r>
          </w:p>
          <w:p w14:paraId="65623484" w14:textId="77777777" w:rsidR="008F2920" w:rsidRPr="005008A7" w:rsidRDefault="008F2920" w:rsidP="00A90733">
            <w:pPr>
              <w:spacing w:after="0"/>
              <w:rPr>
                <w:rFonts w:eastAsia="Calibri"/>
              </w:rPr>
            </w:pPr>
            <w:r w:rsidRPr="005008A7">
              <w:rPr>
                <w:rFonts w:eastAsia="Webdings"/>
                <w:spacing w:val="79"/>
                <w:sz w:val="28"/>
                <w:szCs w:val="28"/>
              </w:rPr>
              <w:t></w:t>
            </w:r>
            <w:r w:rsidRPr="005008A7">
              <w:rPr>
                <w:rFonts w:eastAsia="Calibri"/>
              </w:rPr>
              <w:t xml:space="preserve">6. </w:t>
            </w:r>
            <w:r w:rsidRPr="005008A7">
              <w:rPr>
                <w:rFonts w:eastAsia="Calibri"/>
                <w:spacing w:val="-2"/>
              </w:rPr>
              <w:t>N</w:t>
            </w:r>
            <w:r w:rsidRPr="005008A7">
              <w:rPr>
                <w:rFonts w:eastAsia="Calibri"/>
                <w:spacing w:val="-1"/>
                <w:w w:val="99"/>
              </w:rPr>
              <w:t>o</w:t>
            </w:r>
            <w:r w:rsidRPr="005008A7">
              <w:rPr>
                <w:rFonts w:eastAsia="Calibri"/>
                <w:w w:val="99"/>
              </w:rPr>
              <w:t>n</w:t>
            </w:r>
            <w:r w:rsidRPr="005008A7">
              <w:rPr>
                <w:rFonts w:eastAsia="Calibri"/>
              </w:rPr>
              <w:t xml:space="preserve">e </w:t>
            </w:r>
            <w:r w:rsidRPr="005008A7">
              <w:rPr>
                <w:rFonts w:eastAsia="Calibri"/>
                <w:w w:val="99"/>
              </w:rPr>
              <w:t>of</w:t>
            </w:r>
            <w:r w:rsidRPr="005008A7">
              <w:rPr>
                <w:rFonts w:eastAsia="Calibri"/>
                <w:spacing w:val="-3"/>
              </w:rPr>
              <w:t xml:space="preserve"> </w:t>
            </w:r>
            <w:r w:rsidRPr="005008A7">
              <w:rPr>
                <w:rFonts w:eastAsia="Calibri"/>
                <w:spacing w:val="1"/>
              </w:rPr>
              <w:t>t</w:t>
            </w:r>
            <w:r w:rsidRPr="005008A7">
              <w:rPr>
                <w:rFonts w:eastAsia="Calibri"/>
                <w:w w:val="99"/>
              </w:rPr>
              <w:t>h</w:t>
            </w:r>
            <w:r w:rsidRPr="005008A7">
              <w:rPr>
                <w:rFonts w:eastAsia="Calibri"/>
              </w:rPr>
              <w:t xml:space="preserve">e </w:t>
            </w:r>
            <w:r w:rsidRPr="005008A7">
              <w:rPr>
                <w:rFonts w:eastAsia="Calibri"/>
                <w:w w:val="99"/>
              </w:rPr>
              <w:t>ab</w:t>
            </w:r>
            <w:r w:rsidRPr="005008A7">
              <w:rPr>
                <w:rFonts w:eastAsia="Calibri"/>
                <w:spacing w:val="-1"/>
                <w:w w:val="99"/>
              </w:rPr>
              <w:t>o</w:t>
            </w:r>
            <w:r w:rsidRPr="005008A7">
              <w:rPr>
                <w:rFonts w:eastAsia="Calibri"/>
              </w:rPr>
              <w:t xml:space="preserve">ve </w:t>
            </w:r>
            <w:r w:rsidRPr="005008A7">
              <w:rPr>
                <w:rFonts w:eastAsia="Calibri"/>
                <w:spacing w:val="5"/>
                <w:w w:val="99"/>
              </w:rPr>
              <w:t>p</w:t>
            </w:r>
            <w:r w:rsidRPr="005008A7">
              <w:rPr>
                <w:rFonts w:eastAsia="Calibri"/>
                <w:spacing w:val="-1"/>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 xml:space="preserve">t </w:t>
            </w:r>
            <w:r w:rsidRPr="005008A7">
              <w:rPr>
                <w:rFonts w:eastAsia="Webdings"/>
                <w:spacing w:val="79"/>
                <w:sz w:val="28"/>
                <w:szCs w:val="28"/>
              </w:rPr>
              <w:t></w:t>
            </w:r>
            <w:r w:rsidRPr="005008A7">
              <w:rPr>
                <w:rFonts w:eastAsia="Calibri"/>
              </w:rPr>
              <w:t xml:space="preserve">7. </w:t>
            </w:r>
            <w:r w:rsidRPr="005008A7">
              <w:rPr>
                <w:rFonts w:eastAsia="Calibri"/>
                <w:spacing w:val="-1"/>
              </w:rPr>
              <w:t>U</w:t>
            </w:r>
            <w:r w:rsidRPr="005008A7">
              <w:rPr>
                <w:rFonts w:eastAsia="Calibri"/>
                <w:w w:val="99"/>
              </w:rPr>
              <w:t>n</w:t>
            </w:r>
            <w:r w:rsidRPr="005008A7">
              <w:rPr>
                <w:rFonts w:eastAsia="Calibri"/>
              </w:rPr>
              <w:t>k</w:t>
            </w:r>
            <w:r w:rsidRPr="005008A7">
              <w:rPr>
                <w:rFonts w:eastAsia="Calibri"/>
                <w:spacing w:val="-1"/>
                <w:w w:val="99"/>
              </w:rPr>
              <w:t>no</w:t>
            </w:r>
            <w:r w:rsidRPr="005008A7">
              <w:rPr>
                <w:rFonts w:eastAsia="Calibri"/>
                <w:spacing w:val="-2"/>
              </w:rPr>
              <w:t>w</w:t>
            </w:r>
            <w:r w:rsidRPr="005008A7">
              <w:rPr>
                <w:rFonts w:eastAsia="Calibri"/>
                <w:w w:val="99"/>
              </w:rPr>
              <w:t>n</w:t>
            </w:r>
            <w:r w:rsidRPr="005008A7">
              <w:rPr>
                <w:rFonts w:eastAsia="Calibri"/>
                <w:spacing w:val="3"/>
              </w:rPr>
              <w:t xml:space="preserve"> </w:t>
            </w:r>
            <w:r w:rsidRPr="005008A7">
              <w:rPr>
                <w:rFonts w:eastAsia="Calibri"/>
              </w:rPr>
              <w:t>i</w:t>
            </w:r>
            <w:r w:rsidRPr="005008A7">
              <w:rPr>
                <w:rFonts w:eastAsia="Calibri"/>
                <w:w w:val="99"/>
              </w:rPr>
              <w:t>f</w:t>
            </w:r>
            <w:r w:rsidRPr="005008A7">
              <w:rPr>
                <w:rFonts w:eastAsia="Calibri"/>
                <w:spacing w:val="-1"/>
              </w:rPr>
              <w:t xml:space="preserve"> </w:t>
            </w:r>
            <w:r w:rsidRPr="005008A7">
              <w:rPr>
                <w:rFonts w:eastAsia="Calibri"/>
                <w:w w:val="99"/>
              </w:rPr>
              <w:t>an</w:t>
            </w:r>
            <w:r w:rsidRPr="005008A7">
              <w:rPr>
                <w:rFonts w:eastAsia="Calibri"/>
              </w:rPr>
              <w:t xml:space="preserve">y </w:t>
            </w:r>
            <w:r w:rsidRPr="005008A7">
              <w:rPr>
                <w:rFonts w:eastAsia="Calibri"/>
                <w:spacing w:val="3"/>
                <w:w w:val="99"/>
              </w:rPr>
              <w:t>o</w:t>
            </w:r>
            <w:r w:rsidRPr="005008A7">
              <w:rPr>
                <w:rFonts w:eastAsia="Calibri"/>
                <w:w w:val="99"/>
              </w:rPr>
              <w:t>f</w:t>
            </w:r>
            <w:r w:rsidRPr="005008A7">
              <w:rPr>
                <w:rFonts w:eastAsia="Calibri"/>
                <w:spacing w:val="-1"/>
              </w:rPr>
              <w:t xml:space="preserve"> 1</w:t>
            </w:r>
            <w:r w:rsidRPr="005008A7">
              <w:rPr>
                <w:rFonts w:eastAsia="Calibri"/>
                <w:spacing w:val="2"/>
                <w:w w:val="99"/>
              </w:rPr>
              <w:t>-</w:t>
            </w:r>
            <w:r w:rsidRPr="005008A7">
              <w:rPr>
                <w:rFonts w:eastAsia="Calibri"/>
              </w:rPr>
              <w:t xml:space="preserve">5 </w:t>
            </w:r>
            <w:r w:rsidRPr="005008A7">
              <w:rPr>
                <w:rFonts w:eastAsia="Calibri"/>
                <w:w w:val="99"/>
              </w:rPr>
              <w:t>p</w:t>
            </w:r>
            <w:r w:rsidRPr="005008A7">
              <w:rPr>
                <w:rFonts w:eastAsia="Calibri"/>
                <w:spacing w:val="-2"/>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t</w:t>
            </w:r>
          </w:p>
        </w:tc>
        <w:tc>
          <w:tcPr>
            <w:tcW w:w="0" w:type="auto"/>
            <w:vMerge/>
            <w:tcMar>
              <w:top w:w="0" w:type="dxa"/>
              <w:left w:w="0" w:type="dxa"/>
              <w:bottom w:w="0" w:type="dxa"/>
              <w:right w:w="0" w:type="dxa"/>
            </w:tcMar>
          </w:tcPr>
          <w:p w14:paraId="0385A7E3" w14:textId="77777777" w:rsidR="008F2920" w:rsidRPr="005008A7" w:rsidRDefault="008F2920" w:rsidP="00A90733"/>
        </w:tc>
      </w:tr>
      <w:tr w:rsidR="008F2920" w:rsidRPr="005008A7" w14:paraId="2CD67446" w14:textId="77777777" w:rsidTr="00A90733">
        <w:trPr>
          <w:cantSplit/>
          <w:trHeight w:hRule="exact" w:val="141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60CAC82" w14:textId="0CBB1079" w:rsidR="008F2920" w:rsidRPr="005008A7" w:rsidRDefault="008F2920" w:rsidP="00A90733">
            <w:pPr>
              <w:spacing w:after="0"/>
              <w:rPr>
                <w:rFonts w:eastAsia="Calibri"/>
              </w:rPr>
            </w:pPr>
            <w:r w:rsidRPr="005008A7">
              <w:rPr>
                <w:rFonts w:eastAsia="Calibri"/>
                <w:spacing w:val="-1"/>
              </w:rPr>
              <w:t>3</w:t>
            </w:r>
            <w:r w:rsidRPr="005008A7">
              <w:rPr>
                <w:rFonts w:eastAsia="Calibri"/>
                <w:w w:val="99"/>
              </w:rPr>
              <w:t>.</w:t>
            </w:r>
            <w:r w:rsidRPr="005008A7">
              <w:rPr>
                <w:rFonts w:eastAsia="Calibri"/>
              </w:rPr>
              <w:t xml:space="preserve"> </w:t>
            </w:r>
            <w:r w:rsidRPr="005008A7">
              <w:rPr>
                <w:rFonts w:eastAsia="Calibri"/>
                <w:w w:val="99"/>
              </w:rPr>
              <w:t>C</w:t>
            </w:r>
            <w:r w:rsidRPr="005008A7">
              <w:rPr>
                <w:rFonts w:eastAsia="Calibri"/>
                <w:spacing w:val="1"/>
                <w:w w:val="99"/>
              </w:rPr>
              <w:t>r</w:t>
            </w:r>
            <w:r w:rsidRPr="005008A7">
              <w:rPr>
                <w:rFonts w:eastAsia="Calibri"/>
              </w:rPr>
              <w:t>it</w:t>
            </w:r>
            <w:r w:rsidRPr="005008A7">
              <w:rPr>
                <w:rFonts w:eastAsia="Calibri"/>
                <w:spacing w:val="-1"/>
                <w:w w:val="99"/>
              </w:rPr>
              <w:t>e</w:t>
            </w:r>
            <w:r w:rsidRPr="005008A7">
              <w:rPr>
                <w:rFonts w:eastAsia="Calibri"/>
                <w:spacing w:val="1"/>
                <w:w w:val="99"/>
              </w:rPr>
              <w:t>r</w:t>
            </w:r>
            <w:r w:rsidRPr="005008A7">
              <w:rPr>
                <w:rFonts w:eastAsia="Calibri"/>
                <w:spacing w:val="1"/>
              </w:rPr>
              <w:t>i</w:t>
            </w:r>
            <w:r w:rsidRPr="005008A7">
              <w:rPr>
                <w:rFonts w:eastAsia="Calibri"/>
              </w:rPr>
              <w:t>a</w:t>
            </w:r>
            <w:r w:rsidRPr="005008A7">
              <w:rPr>
                <w:rFonts w:eastAsia="Calibri"/>
                <w:spacing w:val="1"/>
              </w:rPr>
              <w:t xml:space="preserve"> </w:t>
            </w:r>
            <w:r w:rsidRPr="005008A7">
              <w:rPr>
                <w:rFonts w:eastAsia="Calibri"/>
                <w:w w:val="99"/>
              </w:rPr>
              <w:t>C</w:t>
            </w:r>
            <w:r w:rsidRPr="005008A7">
              <w:rPr>
                <w:rFonts w:eastAsia="Calibri"/>
              </w:rPr>
              <w:t xml:space="preserve"> </w:t>
            </w:r>
            <w:r w:rsidR="00317A05" w:rsidRPr="00317A05">
              <w:rPr>
                <w:rFonts w:eastAsia="Calibri"/>
                <w:b/>
                <w:bCs/>
                <w:spacing w:val="-1"/>
                <w:w w:val="99"/>
              </w:rPr>
              <w:t>C</w:t>
            </w:r>
            <w:r w:rsidR="00317A05" w:rsidRPr="00317A05">
              <w:rPr>
                <w:rFonts w:eastAsia="Calibri"/>
                <w:b/>
                <w:bCs/>
                <w:spacing w:val="1"/>
              </w:rPr>
              <w:t>ar</w:t>
            </w:r>
            <w:r w:rsidR="00317A05" w:rsidRPr="00317A05">
              <w:rPr>
                <w:rFonts w:eastAsia="Calibri"/>
                <w:b/>
                <w:bCs/>
                <w:spacing w:val="1"/>
                <w:w w:val="99"/>
              </w:rPr>
              <w:t>d</w:t>
            </w:r>
            <w:r w:rsidR="00317A05" w:rsidRPr="00317A05">
              <w:rPr>
                <w:rFonts w:eastAsia="Calibri"/>
                <w:b/>
                <w:bCs/>
                <w:spacing w:val="1"/>
              </w:rPr>
              <w:t>ia</w:t>
            </w:r>
            <w:r w:rsidR="00317A05" w:rsidRPr="00317A05">
              <w:rPr>
                <w:rFonts w:eastAsia="Calibri"/>
                <w:b/>
                <w:bCs/>
                <w:w w:val="99"/>
              </w:rPr>
              <w:t>c</w:t>
            </w:r>
            <w:r w:rsidR="00317A05" w:rsidRPr="005008A7">
              <w:rPr>
                <w:rFonts w:eastAsia="Calibri"/>
              </w:rPr>
              <w:t xml:space="preserve"> </w:t>
            </w:r>
            <w:r w:rsidRPr="005008A7">
              <w:rPr>
                <w:rFonts w:eastAsia="Calibri"/>
                <w:spacing w:val="1"/>
              </w:rPr>
              <w:t>sy</w:t>
            </w:r>
            <w:r w:rsidRPr="005008A7">
              <w:rPr>
                <w:rFonts w:eastAsia="Calibri"/>
                <w:spacing w:val="1"/>
                <w:w w:val="99"/>
              </w:rPr>
              <w:t>m</w:t>
            </w:r>
            <w:r w:rsidRPr="005008A7">
              <w:rPr>
                <w:rFonts w:eastAsia="Calibri"/>
                <w:spacing w:val="1"/>
              </w:rPr>
              <w:t>p</w:t>
            </w:r>
            <w:r w:rsidRPr="005008A7">
              <w:rPr>
                <w:rFonts w:eastAsia="Calibri"/>
              </w:rPr>
              <w:t>t</w:t>
            </w:r>
            <w:r w:rsidRPr="005008A7">
              <w:rPr>
                <w:rFonts w:eastAsia="Calibri"/>
                <w:spacing w:val="-3"/>
              </w:rPr>
              <w:t>o</w:t>
            </w:r>
            <w:r w:rsidRPr="005008A7">
              <w:rPr>
                <w:rFonts w:eastAsia="Calibri"/>
                <w:w w:val="99"/>
              </w:rPr>
              <w:t>m</w:t>
            </w:r>
            <w:r w:rsidRPr="005008A7">
              <w:rPr>
                <w:rFonts w:eastAsia="Calibri"/>
              </w:rPr>
              <w:t>s</w:t>
            </w:r>
            <w:r w:rsidRPr="005008A7">
              <w:rPr>
                <w:rFonts w:eastAsia="Calibri"/>
                <w:spacing w:val="2"/>
              </w:rPr>
              <w:t xml:space="preserve"> </w:t>
            </w:r>
            <w:r w:rsidRPr="005008A7">
              <w:rPr>
                <w:rFonts w:eastAsia="Calibri"/>
                <w:spacing w:val="-3"/>
              </w:rPr>
              <w:t>o</w:t>
            </w:r>
            <w:r w:rsidRPr="005008A7">
              <w:rPr>
                <w:rFonts w:eastAsia="Calibri"/>
                <w:w w:val="99"/>
              </w:rPr>
              <w:t>r</w:t>
            </w:r>
            <w:r w:rsidRPr="005008A7">
              <w:rPr>
                <w:rFonts w:eastAsia="Calibri"/>
              </w:rPr>
              <w:t xml:space="preserve"> </w:t>
            </w:r>
            <w:r w:rsidRPr="005008A7">
              <w:rPr>
                <w:rFonts w:eastAsia="Calibri"/>
                <w:spacing w:val="1"/>
              </w:rPr>
              <w:t>si</w:t>
            </w:r>
            <w:r w:rsidRPr="005008A7">
              <w:rPr>
                <w:rFonts w:eastAsia="Calibri"/>
                <w:spacing w:val="1"/>
                <w:w w:val="99"/>
              </w:rPr>
              <w:t>g</w:t>
            </w:r>
            <w:r w:rsidRPr="005008A7">
              <w:rPr>
                <w:rFonts w:eastAsia="Calibri"/>
                <w:spacing w:val="-3"/>
              </w:rPr>
              <w:t>n</w:t>
            </w:r>
            <w:r w:rsidRPr="005008A7">
              <w:rPr>
                <w:rFonts w:eastAsia="Calibri"/>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F42FCD2" w14:textId="77777777" w:rsidR="008F2920" w:rsidRPr="005008A7" w:rsidRDefault="008F2920" w:rsidP="00A90733">
            <w:pPr>
              <w:spacing w:after="0"/>
              <w:rPr>
                <w:rFonts w:eastAsia="Calibri"/>
                <w:w w:val="99"/>
              </w:rPr>
            </w:pPr>
            <w:r w:rsidRPr="005008A7">
              <w:rPr>
                <w:rFonts w:eastAsia="Calibri"/>
                <w:w w:val="99"/>
              </w:rPr>
              <w:t>C</w:t>
            </w:r>
            <w:r w:rsidRPr="005008A7">
              <w:rPr>
                <w:rFonts w:eastAsia="Calibri"/>
                <w:spacing w:val="1"/>
                <w:w w:val="99"/>
              </w:rPr>
              <w:t>h</w:t>
            </w:r>
            <w:r w:rsidRPr="005008A7">
              <w:rPr>
                <w:rFonts w:eastAsia="Calibri"/>
              </w:rPr>
              <w:t>e</w:t>
            </w:r>
            <w:r w:rsidRPr="005008A7">
              <w:rPr>
                <w:rFonts w:eastAsia="Calibri"/>
                <w:spacing w:val="-1"/>
                <w:w w:val="99"/>
              </w:rPr>
              <w:t>c</w:t>
            </w:r>
            <w:r w:rsidRPr="005008A7">
              <w:rPr>
                <w:rFonts w:eastAsia="Calibri"/>
              </w:rPr>
              <w:t xml:space="preserve">k </w:t>
            </w:r>
            <w:r w:rsidRPr="005008A7">
              <w:rPr>
                <w:rFonts w:eastAsia="Calibri"/>
                <w:spacing w:val="2"/>
                <w:w w:val="99"/>
              </w:rPr>
              <w:t>o</w:t>
            </w:r>
            <w:r w:rsidRPr="005008A7">
              <w:rPr>
                <w:rFonts w:eastAsia="Calibri"/>
                <w:spacing w:val="1"/>
                <w:w w:val="99"/>
              </w:rPr>
              <w:t>n</w:t>
            </w:r>
            <w:r w:rsidRPr="005008A7">
              <w:rPr>
                <w:rFonts w:eastAsia="Calibri"/>
              </w:rPr>
              <w:t xml:space="preserve">e </w:t>
            </w:r>
            <w:r w:rsidRPr="005008A7">
              <w:rPr>
                <w:rFonts w:eastAsia="Calibri"/>
                <w:spacing w:val="2"/>
                <w:w w:val="99"/>
              </w:rPr>
              <w:t>o</w:t>
            </w:r>
            <w:r w:rsidRPr="005008A7">
              <w:rPr>
                <w:rFonts w:eastAsia="Calibri"/>
              </w:rPr>
              <w:t>r</w:t>
            </w:r>
            <w:r w:rsidRPr="005008A7">
              <w:rPr>
                <w:rFonts w:eastAsia="Calibri"/>
                <w:spacing w:val="-4"/>
              </w:rPr>
              <w:t xml:space="preserve"> </w:t>
            </w:r>
            <w:r w:rsidRPr="005008A7">
              <w:rPr>
                <w:rFonts w:eastAsia="Calibri"/>
                <w:spacing w:val="1"/>
                <w:w w:val="99"/>
              </w:rPr>
              <w:t>b</w:t>
            </w:r>
            <w:r w:rsidRPr="005008A7">
              <w:rPr>
                <w:rFonts w:eastAsia="Calibri"/>
                <w:spacing w:val="2"/>
                <w:w w:val="99"/>
              </w:rPr>
              <w:t>o</w:t>
            </w:r>
            <w:r w:rsidRPr="005008A7">
              <w:rPr>
                <w:rFonts w:eastAsia="Calibri"/>
                <w:spacing w:val="-3"/>
              </w:rPr>
              <w:t>t</w:t>
            </w:r>
            <w:r w:rsidRPr="005008A7">
              <w:rPr>
                <w:rFonts w:eastAsia="Calibri"/>
                <w:w w:val="99"/>
              </w:rPr>
              <w:t>h</w:t>
            </w:r>
            <w:r w:rsidRPr="005008A7">
              <w:rPr>
                <w:rFonts w:eastAsia="Calibri"/>
                <w:spacing w:val="1"/>
              </w:rPr>
              <w:t xml:space="preserve"> </w:t>
            </w:r>
            <w:r w:rsidRPr="005008A7">
              <w:rPr>
                <w:rFonts w:eastAsia="Calibri"/>
                <w:spacing w:val="2"/>
                <w:w w:val="99"/>
              </w:rPr>
              <w:t>o</w:t>
            </w:r>
            <w:r w:rsidRPr="005008A7">
              <w:rPr>
                <w:rFonts w:eastAsia="Calibri"/>
                <w:w w:val="99"/>
              </w:rPr>
              <w:t>f</w:t>
            </w:r>
            <w:r w:rsidRPr="005008A7">
              <w:rPr>
                <w:rFonts w:eastAsia="Calibri"/>
                <w:spacing w:val="-1"/>
              </w:rPr>
              <w:t xml:space="preserve"> </w:t>
            </w:r>
            <w:r w:rsidRPr="005008A7">
              <w:rPr>
                <w:rFonts w:eastAsia="Calibri"/>
              </w:rPr>
              <w:t xml:space="preserve">1 </w:t>
            </w:r>
            <w:r w:rsidRPr="005008A7">
              <w:rPr>
                <w:rFonts w:eastAsia="Calibri"/>
                <w:spacing w:val="2"/>
                <w:w w:val="99"/>
              </w:rPr>
              <w:t>o</w:t>
            </w:r>
            <w:r w:rsidRPr="005008A7">
              <w:rPr>
                <w:rFonts w:eastAsia="Calibri"/>
              </w:rPr>
              <w:t>r 2 i</w:t>
            </w:r>
            <w:r w:rsidRPr="005008A7">
              <w:rPr>
                <w:rFonts w:eastAsia="Calibri"/>
                <w:w w:val="99"/>
              </w:rPr>
              <w:t>f</w:t>
            </w:r>
            <w:r w:rsidRPr="005008A7">
              <w:rPr>
                <w:rFonts w:eastAsia="Calibri"/>
                <w:spacing w:val="-2"/>
              </w:rPr>
              <w:t xml:space="preserve"> </w:t>
            </w:r>
            <w:r w:rsidRPr="005008A7">
              <w:rPr>
                <w:rFonts w:eastAsia="Calibri"/>
                <w:spacing w:val="1"/>
                <w:w w:val="99"/>
              </w:rPr>
              <w:t>p</w:t>
            </w:r>
            <w:r w:rsidRPr="005008A7">
              <w:rPr>
                <w:rFonts w:eastAsia="Calibri"/>
              </w:rPr>
              <w:t>re</w:t>
            </w:r>
            <w:r w:rsidRPr="005008A7">
              <w:rPr>
                <w:rFonts w:eastAsia="Calibri"/>
                <w:w w:val="99"/>
              </w:rPr>
              <w:t>s</w:t>
            </w:r>
            <w:r w:rsidRPr="005008A7">
              <w:rPr>
                <w:rFonts w:eastAsia="Calibri"/>
              </w:rPr>
              <w:t>e</w:t>
            </w:r>
            <w:r w:rsidRPr="005008A7">
              <w:rPr>
                <w:rFonts w:eastAsia="Calibri"/>
                <w:w w:val="99"/>
              </w:rPr>
              <w:t>n</w:t>
            </w:r>
            <w:r w:rsidRPr="005008A7">
              <w:rPr>
                <w:rFonts w:eastAsia="Calibri"/>
                <w:spacing w:val="1"/>
              </w:rPr>
              <w:t>t</w:t>
            </w:r>
            <w:r w:rsidRPr="005008A7">
              <w:rPr>
                <w:rFonts w:eastAsia="Calibri"/>
              </w:rPr>
              <w:t>;</w:t>
            </w:r>
            <w:r w:rsidRPr="005008A7">
              <w:rPr>
                <w:rFonts w:eastAsia="Calibri"/>
                <w:spacing w:val="1"/>
              </w:rPr>
              <w:t xml:space="preserve"> </w:t>
            </w:r>
            <w:r w:rsidRPr="005008A7">
              <w:rPr>
                <w:rFonts w:eastAsia="Calibri"/>
                <w:spacing w:val="1"/>
                <w:w w:val="99"/>
              </w:rPr>
              <w:t>O</w:t>
            </w:r>
            <w:r w:rsidRPr="005008A7">
              <w:rPr>
                <w:rFonts w:eastAsia="Calibri"/>
              </w:rPr>
              <w:t>R</w:t>
            </w:r>
            <w:r w:rsidRPr="005008A7">
              <w:rPr>
                <w:rFonts w:eastAsia="Calibri"/>
                <w:spacing w:val="1"/>
              </w:rPr>
              <w:t xml:space="preserve"> </w:t>
            </w:r>
            <w:r w:rsidRPr="005008A7">
              <w:rPr>
                <w:rFonts w:eastAsia="Calibri"/>
                <w:spacing w:val="-1"/>
                <w:w w:val="99"/>
              </w:rPr>
              <w:t>c</w:t>
            </w:r>
            <w:r w:rsidRPr="005008A7">
              <w:rPr>
                <w:rFonts w:eastAsia="Calibri"/>
                <w:spacing w:val="1"/>
                <w:w w:val="99"/>
              </w:rPr>
              <w:t>h</w:t>
            </w:r>
            <w:r w:rsidRPr="005008A7">
              <w:rPr>
                <w:rFonts w:eastAsia="Calibri"/>
                <w:spacing w:val="-2"/>
                <w:w w:val="99"/>
              </w:rPr>
              <w:t>o</w:t>
            </w:r>
            <w:r w:rsidRPr="005008A7">
              <w:rPr>
                <w:rFonts w:eastAsia="Calibri"/>
                <w:spacing w:val="1"/>
                <w:w w:val="99"/>
              </w:rPr>
              <w:t>o</w:t>
            </w:r>
            <w:r w:rsidRPr="005008A7">
              <w:rPr>
                <w:rFonts w:eastAsia="Calibri"/>
                <w:w w:val="99"/>
              </w:rPr>
              <w:t>s</w:t>
            </w:r>
            <w:r w:rsidRPr="005008A7">
              <w:rPr>
                <w:rFonts w:eastAsia="Calibri"/>
              </w:rPr>
              <w:t>e eit</w:t>
            </w:r>
            <w:r w:rsidRPr="005008A7">
              <w:rPr>
                <w:rFonts w:eastAsia="Calibri"/>
                <w:spacing w:val="2"/>
                <w:w w:val="99"/>
              </w:rPr>
              <w:t>h</w:t>
            </w:r>
            <w:r w:rsidRPr="005008A7">
              <w:rPr>
                <w:rFonts w:eastAsia="Calibri"/>
              </w:rPr>
              <w:t>er 3</w:t>
            </w:r>
            <w:r w:rsidRPr="005008A7">
              <w:rPr>
                <w:rFonts w:eastAsia="Calibri"/>
                <w:spacing w:val="-1"/>
              </w:rPr>
              <w:t xml:space="preserve"> </w:t>
            </w:r>
            <w:r w:rsidRPr="005008A7">
              <w:rPr>
                <w:rFonts w:eastAsia="Calibri"/>
                <w:spacing w:val="1"/>
                <w:w w:val="99"/>
              </w:rPr>
              <w:t>o</w:t>
            </w:r>
            <w:r w:rsidRPr="005008A7">
              <w:rPr>
                <w:rFonts w:eastAsia="Calibri"/>
              </w:rPr>
              <w:t>r 4</w:t>
            </w:r>
            <w:r w:rsidRPr="005008A7">
              <w:rPr>
                <w:rFonts w:eastAsia="Calibri"/>
                <w:spacing w:val="-1"/>
              </w:rPr>
              <w:t xml:space="preserve"> </w:t>
            </w:r>
            <w:r w:rsidRPr="005008A7">
              <w:rPr>
                <w:rFonts w:eastAsia="Calibri"/>
                <w:spacing w:val="1"/>
                <w:w w:val="99"/>
              </w:rPr>
              <w:t>d</w:t>
            </w:r>
            <w:r w:rsidRPr="005008A7">
              <w:rPr>
                <w:rFonts w:eastAsia="Calibri"/>
              </w:rPr>
              <w:t>e</w:t>
            </w:r>
            <w:r w:rsidRPr="005008A7">
              <w:rPr>
                <w:rFonts w:eastAsia="Calibri"/>
                <w:spacing w:val="2"/>
                <w:w w:val="99"/>
              </w:rPr>
              <w:t>p</w:t>
            </w:r>
            <w:r w:rsidRPr="005008A7">
              <w:rPr>
                <w:rFonts w:eastAsia="Calibri"/>
              </w:rPr>
              <w:t>e</w:t>
            </w:r>
            <w:r w:rsidRPr="005008A7">
              <w:rPr>
                <w:rFonts w:eastAsia="Calibri"/>
                <w:spacing w:val="1"/>
                <w:w w:val="99"/>
              </w:rPr>
              <w:t>n</w:t>
            </w:r>
            <w:r w:rsidRPr="005008A7">
              <w:rPr>
                <w:rFonts w:eastAsia="Calibri"/>
                <w:spacing w:val="2"/>
                <w:w w:val="99"/>
              </w:rPr>
              <w:t>d</w:t>
            </w:r>
            <w:r w:rsidRPr="005008A7">
              <w:rPr>
                <w:rFonts w:eastAsia="Calibri"/>
                <w:spacing w:val="-4"/>
              </w:rPr>
              <w:t>i</w:t>
            </w:r>
            <w:r w:rsidRPr="005008A7">
              <w:rPr>
                <w:rFonts w:eastAsia="Calibri"/>
                <w:w w:val="99"/>
              </w:rPr>
              <w:t>ng</w:t>
            </w:r>
            <w:r w:rsidRPr="005008A7">
              <w:rPr>
                <w:rFonts w:eastAsia="Calibri"/>
                <w:spacing w:val="-1"/>
              </w:rPr>
              <w:t xml:space="preserve"> </w:t>
            </w:r>
            <w:r w:rsidRPr="005008A7">
              <w:rPr>
                <w:rFonts w:eastAsia="Calibri"/>
                <w:spacing w:val="1"/>
                <w:w w:val="99"/>
              </w:rPr>
              <w:t>o</w:t>
            </w:r>
            <w:r w:rsidRPr="005008A7">
              <w:rPr>
                <w:rFonts w:eastAsia="Calibri"/>
                <w:w w:val="99"/>
              </w:rPr>
              <w:t>n</w:t>
            </w:r>
            <w:r w:rsidRPr="005008A7">
              <w:rPr>
                <w:rFonts w:eastAsia="Calibri"/>
                <w:spacing w:val="1"/>
              </w:rPr>
              <w:t xml:space="preserve"> </w:t>
            </w:r>
            <w:r w:rsidRPr="005008A7">
              <w:rPr>
                <w:rFonts w:eastAsia="Calibri"/>
                <w:spacing w:val="-1"/>
              </w:rPr>
              <w:t>w</w:t>
            </w:r>
            <w:r w:rsidRPr="005008A7">
              <w:rPr>
                <w:rFonts w:eastAsia="Calibri"/>
                <w:spacing w:val="1"/>
                <w:w w:val="99"/>
              </w:rPr>
              <w:t>h</w:t>
            </w:r>
            <w:r w:rsidRPr="005008A7">
              <w:rPr>
                <w:rFonts w:eastAsia="Calibri"/>
              </w:rPr>
              <w:t>i</w:t>
            </w:r>
            <w:r w:rsidRPr="005008A7">
              <w:rPr>
                <w:rFonts w:eastAsia="Calibri"/>
                <w:spacing w:val="-1"/>
                <w:w w:val="99"/>
              </w:rPr>
              <w:t>c</w:t>
            </w:r>
            <w:r w:rsidRPr="005008A7">
              <w:rPr>
                <w:rFonts w:eastAsia="Calibri"/>
                <w:w w:val="99"/>
              </w:rPr>
              <w:t>h</w:t>
            </w:r>
            <w:r w:rsidRPr="005008A7">
              <w:rPr>
                <w:rFonts w:eastAsia="Calibri"/>
                <w:spacing w:val="30"/>
              </w:rPr>
              <w:t xml:space="preserve"> </w:t>
            </w:r>
            <w:r w:rsidRPr="005008A7">
              <w:rPr>
                <w:rFonts w:eastAsia="Calibri"/>
              </w:rPr>
              <w:t>i</w:t>
            </w:r>
            <w:r w:rsidRPr="005008A7">
              <w:rPr>
                <w:rFonts w:eastAsia="Calibri"/>
                <w:w w:val="99"/>
              </w:rPr>
              <w:t>s</w:t>
            </w:r>
            <w:r w:rsidRPr="005008A7">
              <w:rPr>
                <w:rFonts w:eastAsia="Calibri"/>
                <w:spacing w:val="-1"/>
              </w:rPr>
              <w:t xml:space="preserve"> </w:t>
            </w:r>
            <w:r w:rsidRPr="005008A7">
              <w:rPr>
                <w:rFonts w:eastAsia="Calibri"/>
                <w:w w:val="99"/>
              </w:rPr>
              <w:t>m</w:t>
            </w:r>
            <w:r w:rsidRPr="005008A7">
              <w:rPr>
                <w:rFonts w:eastAsia="Calibri"/>
                <w:spacing w:val="2"/>
                <w:w w:val="99"/>
              </w:rPr>
              <w:t>o</w:t>
            </w:r>
            <w:r w:rsidRPr="005008A7">
              <w:rPr>
                <w:rFonts w:eastAsia="Calibri"/>
                <w:w w:val="99"/>
              </w:rPr>
              <w:t>s</w:t>
            </w:r>
            <w:r w:rsidRPr="005008A7">
              <w:rPr>
                <w:rFonts w:eastAsia="Calibri"/>
              </w:rPr>
              <w:t>t</w:t>
            </w:r>
            <w:r w:rsidRPr="005008A7">
              <w:rPr>
                <w:rFonts w:eastAsia="Calibri"/>
                <w:spacing w:val="1"/>
              </w:rPr>
              <w:t xml:space="preserve"> </w:t>
            </w:r>
            <w:r w:rsidRPr="005008A7">
              <w:rPr>
                <w:rFonts w:eastAsia="Calibri"/>
                <w:spacing w:val="2"/>
                <w:w w:val="99"/>
              </w:rPr>
              <w:t>a</w:t>
            </w:r>
            <w:r w:rsidRPr="005008A7">
              <w:rPr>
                <w:rFonts w:eastAsia="Calibri"/>
                <w:spacing w:val="-1"/>
                <w:w w:val="99"/>
              </w:rPr>
              <w:t>cc</w:t>
            </w:r>
            <w:r w:rsidRPr="005008A7">
              <w:rPr>
                <w:rFonts w:eastAsia="Calibri"/>
                <w:spacing w:val="1"/>
                <w:w w:val="99"/>
              </w:rPr>
              <w:t>u</w:t>
            </w:r>
            <w:r w:rsidRPr="005008A7">
              <w:rPr>
                <w:rFonts w:eastAsia="Calibri"/>
              </w:rPr>
              <w:t>r</w:t>
            </w:r>
            <w:r w:rsidRPr="005008A7">
              <w:rPr>
                <w:rFonts w:eastAsia="Calibri"/>
                <w:spacing w:val="1"/>
                <w:w w:val="99"/>
              </w:rPr>
              <w:t>a</w:t>
            </w:r>
            <w:r w:rsidRPr="005008A7">
              <w:rPr>
                <w:rFonts w:eastAsia="Calibri"/>
                <w:spacing w:val="1"/>
              </w:rPr>
              <w:t>t</w:t>
            </w:r>
            <w:r w:rsidRPr="005008A7">
              <w:rPr>
                <w:rFonts w:eastAsia="Calibri"/>
              </w:rPr>
              <w:t>e</w:t>
            </w:r>
            <w:r w:rsidRPr="005008A7">
              <w:rPr>
                <w:rFonts w:eastAsia="Calibri"/>
                <w:w w:val="99"/>
              </w:rPr>
              <w:t>.</w:t>
            </w:r>
          </w:p>
        </w:tc>
        <w:tc>
          <w:tcPr>
            <w:tcW w:w="0" w:type="auto"/>
            <w:gridSpan w:val="2"/>
            <w:tcBorders>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7E9FF66" w14:textId="77777777" w:rsidR="008F2920" w:rsidRPr="005008A7" w:rsidRDefault="008F2920" w:rsidP="00A90733">
            <w:pPr>
              <w:spacing w:after="0"/>
              <w:rPr>
                <w:rFonts w:eastAsia="Calibri"/>
                <w:color w:val="000000" w:themeColor="text1"/>
              </w:rPr>
            </w:pPr>
            <w:r w:rsidRPr="005008A7">
              <w:rPr>
                <w:rFonts w:eastAsia="Webdings"/>
                <w:spacing w:val="79"/>
                <w:sz w:val="28"/>
                <w:szCs w:val="28"/>
              </w:rPr>
              <w:t></w:t>
            </w:r>
            <w:r w:rsidRPr="005008A7">
              <w:rPr>
                <w:rFonts w:eastAsia="Calibri"/>
              </w:rPr>
              <w:t>1. Hy</w:t>
            </w:r>
            <w:r w:rsidRPr="005008A7">
              <w:rPr>
                <w:rFonts w:eastAsia="Calibri"/>
                <w:w w:val="99"/>
              </w:rPr>
              <w:t>p</w:t>
            </w:r>
            <w:r w:rsidRPr="005008A7">
              <w:rPr>
                <w:rFonts w:eastAsia="Calibri"/>
                <w:spacing w:val="-1"/>
                <w:w w:val="99"/>
              </w:rPr>
              <w:t>o</w:t>
            </w:r>
            <w:r w:rsidRPr="005008A7">
              <w:rPr>
                <w:rFonts w:eastAsia="Calibri"/>
              </w:rPr>
              <w:t>te</w:t>
            </w:r>
            <w:r w:rsidRPr="005008A7">
              <w:rPr>
                <w:rFonts w:eastAsia="Calibri"/>
                <w:w w:val="99"/>
              </w:rPr>
              <w:t>ns</w:t>
            </w:r>
            <w:r w:rsidRPr="005008A7">
              <w:rPr>
                <w:rFonts w:eastAsia="Calibri"/>
              </w:rPr>
              <w:t>i</w:t>
            </w:r>
            <w:r w:rsidRPr="005008A7">
              <w:rPr>
                <w:rFonts w:eastAsia="Calibri"/>
                <w:spacing w:val="-2"/>
                <w:w w:val="99"/>
              </w:rPr>
              <w:t>o</w:t>
            </w:r>
            <w:r w:rsidRPr="005008A7">
              <w:rPr>
                <w:rFonts w:eastAsia="Calibri"/>
                <w:w w:val="99"/>
              </w:rPr>
              <w:t>n</w:t>
            </w:r>
            <w:r w:rsidRPr="005008A7">
              <w:rPr>
                <w:rFonts w:eastAsia="Calibri"/>
              </w:rPr>
              <w:t xml:space="preserve"> </w:t>
            </w:r>
          </w:p>
          <w:p w14:paraId="56F7B03D" w14:textId="77777777" w:rsidR="008F2920" w:rsidRPr="005008A7" w:rsidRDefault="008F2920" w:rsidP="00A90733">
            <w:pPr>
              <w:spacing w:after="0"/>
              <w:rPr>
                <w:rFonts w:eastAsia="Calibri"/>
                <w:w w:val="99"/>
              </w:rPr>
            </w:pPr>
            <w:r w:rsidRPr="005008A7">
              <w:rPr>
                <w:rFonts w:eastAsia="Webdings"/>
                <w:spacing w:val="79"/>
                <w:sz w:val="28"/>
                <w:szCs w:val="28"/>
              </w:rPr>
              <w:t></w:t>
            </w:r>
            <w:r w:rsidRPr="005008A7">
              <w:rPr>
                <w:rFonts w:eastAsia="Calibri"/>
              </w:rPr>
              <w:t xml:space="preserve">2. </w:t>
            </w:r>
            <w:r w:rsidRPr="005008A7">
              <w:rPr>
                <w:rFonts w:eastAsia="Calibri"/>
                <w:spacing w:val="2"/>
                <w:w w:val="99"/>
              </w:rPr>
              <w:t>L</w:t>
            </w:r>
            <w:r w:rsidRPr="005008A7">
              <w:rPr>
                <w:rFonts w:eastAsia="Calibri"/>
                <w:w w:val="99"/>
              </w:rPr>
              <w:t>o</w:t>
            </w:r>
            <w:r w:rsidRPr="005008A7">
              <w:rPr>
                <w:rFonts w:eastAsia="Calibri"/>
                <w:spacing w:val="-1"/>
                <w:w w:val="99"/>
              </w:rPr>
              <w:t>s</w:t>
            </w:r>
            <w:r w:rsidRPr="005008A7">
              <w:rPr>
                <w:rFonts w:eastAsia="Calibri"/>
                <w:w w:val="99"/>
              </w:rPr>
              <w:t>s</w:t>
            </w:r>
            <w:r w:rsidRPr="005008A7">
              <w:rPr>
                <w:rFonts w:eastAsia="Calibri"/>
                <w:spacing w:val="-2"/>
              </w:rPr>
              <w:t xml:space="preserve"> </w:t>
            </w:r>
            <w:r w:rsidRPr="005008A7">
              <w:rPr>
                <w:rFonts w:eastAsia="Calibri"/>
                <w:w w:val="99"/>
              </w:rPr>
              <w:t>of</w:t>
            </w:r>
            <w:r w:rsidRPr="005008A7">
              <w:rPr>
                <w:rFonts w:eastAsia="Calibri"/>
                <w:spacing w:val="-2"/>
              </w:rPr>
              <w:t xml:space="preserve"> </w:t>
            </w:r>
            <w:r w:rsidRPr="005008A7">
              <w:rPr>
                <w:rFonts w:eastAsia="Calibri"/>
                <w:spacing w:val="1"/>
              </w:rPr>
              <w:t>c</w:t>
            </w:r>
            <w:r w:rsidRPr="005008A7">
              <w:rPr>
                <w:rFonts w:eastAsia="Calibri"/>
                <w:w w:val="99"/>
              </w:rPr>
              <w:t>on</w:t>
            </w:r>
            <w:r w:rsidRPr="005008A7">
              <w:rPr>
                <w:rFonts w:eastAsia="Calibri"/>
                <w:spacing w:val="-2"/>
                <w:w w:val="99"/>
              </w:rPr>
              <w:t>s</w:t>
            </w:r>
            <w:r w:rsidRPr="005008A7">
              <w:rPr>
                <w:rFonts w:eastAsia="Calibri"/>
                <w:spacing w:val="1"/>
              </w:rPr>
              <w:t>c</w:t>
            </w:r>
            <w:r w:rsidRPr="005008A7">
              <w:rPr>
                <w:rFonts w:eastAsia="Calibri"/>
              </w:rPr>
              <w:t>i</w:t>
            </w:r>
            <w:r w:rsidRPr="005008A7">
              <w:rPr>
                <w:rFonts w:eastAsia="Calibri"/>
                <w:spacing w:val="-1"/>
                <w:w w:val="99"/>
              </w:rPr>
              <w:t>o</w:t>
            </w:r>
            <w:r w:rsidRPr="005008A7">
              <w:rPr>
                <w:rFonts w:eastAsia="Calibri"/>
                <w:w w:val="99"/>
              </w:rPr>
              <w:t>u</w:t>
            </w:r>
            <w:r w:rsidRPr="005008A7">
              <w:rPr>
                <w:rFonts w:eastAsia="Calibri"/>
                <w:spacing w:val="-1"/>
                <w:w w:val="99"/>
              </w:rPr>
              <w:t>s</w:t>
            </w:r>
            <w:r w:rsidRPr="005008A7">
              <w:rPr>
                <w:rFonts w:eastAsia="Calibri"/>
                <w:w w:val="99"/>
              </w:rPr>
              <w:t>n</w:t>
            </w:r>
            <w:r w:rsidRPr="005008A7">
              <w:rPr>
                <w:rFonts w:eastAsia="Calibri"/>
              </w:rPr>
              <w:t>e</w:t>
            </w:r>
            <w:r w:rsidRPr="005008A7">
              <w:rPr>
                <w:rFonts w:eastAsia="Calibri"/>
                <w:spacing w:val="3"/>
                <w:w w:val="99"/>
              </w:rPr>
              <w:t>s</w:t>
            </w:r>
            <w:r w:rsidRPr="005008A7">
              <w:rPr>
                <w:rFonts w:eastAsia="Calibri"/>
                <w:w w:val="99"/>
              </w:rPr>
              <w:t>s</w:t>
            </w:r>
          </w:p>
          <w:p w14:paraId="04AD81D3" w14:textId="77777777" w:rsidR="00406F05" w:rsidRDefault="008F2920" w:rsidP="00A90733">
            <w:pPr>
              <w:spacing w:after="0"/>
              <w:rPr>
                <w:rFonts w:eastAsia="Calibri"/>
                <w:lang w:val="fr-FR"/>
              </w:rPr>
            </w:pPr>
            <w:r w:rsidRPr="005008A7">
              <w:rPr>
                <w:rFonts w:eastAsia="Webdings"/>
                <w:spacing w:val="79"/>
                <w:sz w:val="28"/>
                <w:szCs w:val="28"/>
              </w:rPr>
              <w:t></w:t>
            </w:r>
            <w:r w:rsidRPr="005008A7">
              <w:rPr>
                <w:rFonts w:eastAsia="Calibri"/>
              </w:rPr>
              <w:t>3</w:t>
            </w:r>
            <w:r w:rsidRPr="005008A7">
              <w:rPr>
                <w:rFonts w:eastAsia="Calibri"/>
                <w:w w:val="99"/>
              </w:rPr>
              <w:t>.</w:t>
            </w:r>
            <w:r w:rsidRPr="005008A7">
              <w:rPr>
                <w:rFonts w:eastAsia="Calibri"/>
              </w:rPr>
              <w:t xml:space="preserve"> </w:t>
            </w:r>
            <w:r w:rsidRPr="005008A7">
              <w:rPr>
                <w:rFonts w:eastAsia="Calibri"/>
                <w:spacing w:val="-2"/>
              </w:rPr>
              <w:t>N</w:t>
            </w:r>
            <w:r w:rsidRPr="005008A7">
              <w:rPr>
                <w:rFonts w:eastAsia="Calibri"/>
              </w:rPr>
              <w:t>eit</w:t>
            </w:r>
            <w:r w:rsidRPr="005008A7">
              <w:rPr>
                <w:rFonts w:eastAsia="Calibri"/>
                <w:w w:val="99"/>
              </w:rPr>
              <w:t>h</w:t>
            </w:r>
            <w:r w:rsidRPr="005008A7">
              <w:rPr>
                <w:rFonts w:eastAsia="Calibri"/>
              </w:rPr>
              <w:t>er</w:t>
            </w:r>
            <w:r w:rsidRPr="005008A7">
              <w:rPr>
                <w:rFonts w:eastAsia="Calibri"/>
                <w:spacing w:val="-1"/>
              </w:rPr>
              <w:t xml:space="preserve"> </w:t>
            </w:r>
            <w:r w:rsidRPr="005008A7">
              <w:rPr>
                <w:rFonts w:eastAsia="Calibri"/>
              </w:rPr>
              <w:t>1</w:t>
            </w:r>
            <w:r w:rsidRPr="005008A7">
              <w:rPr>
                <w:rFonts w:eastAsia="Calibri"/>
                <w:spacing w:val="-1"/>
              </w:rPr>
              <w:t xml:space="preserve"> </w:t>
            </w:r>
            <w:r w:rsidRPr="005008A7">
              <w:rPr>
                <w:rFonts w:eastAsia="Calibri"/>
                <w:w w:val="99"/>
              </w:rPr>
              <w:t>n</w:t>
            </w:r>
            <w:r w:rsidRPr="005008A7">
              <w:rPr>
                <w:rFonts w:eastAsia="Calibri"/>
                <w:spacing w:val="2"/>
                <w:w w:val="99"/>
              </w:rPr>
              <w:t>o</w:t>
            </w:r>
            <w:r w:rsidRPr="005008A7">
              <w:rPr>
                <w:rFonts w:eastAsia="Calibri"/>
              </w:rPr>
              <w:t>r</w:t>
            </w:r>
            <w:r w:rsidRPr="005008A7">
              <w:rPr>
                <w:rFonts w:eastAsia="Calibri"/>
                <w:spacing w:val="-1"/>
              </w:rPr>
              <w:t xml:space="preserve"> </w:t>
            </w:r>
            <w:r w:rsidRPr="005008A7">
              <w:rPr>
                <w:rFonts w:eastAsia="Calibri"/>
              </w:rPr>
              <w:t>2</w:t>
            </w:r>
            <w:r w:rsidRPr="005008A7">
              <w:rPr>
                <w:rFonts w:eastAsia="Calibri"/>
                <w:spacing w:val="-1"/>
              </w:rPr>
              <w:t xml:space="preserve"> </w:t>
            </w:r>
            <w:r w:rsidRPr="005008A7">
              <w:rPr>
                <w:rFonts w:eastAsia="Calibri"/>
                <w:spacing w:val="-2"/>
              </w:rPr>
              <w:t>w</w:t>
            </w:r>
            <w:r w:rsidRPr="005008A7">
              <w:rPr>
                <w:rFonts w:eastAsia="Calibri"/>
                <w:spacing w:val="4"/>
              </w:rPr>
              <w:t>e</w:t>
            </w:r>
            <w:r w:rsidRPr="005008A7">
              <w:rPr>
                <w:rFonts w:eastAsia="Calibri"/>
                <w:spacing w:val="-1"/>
              </w:rPr>
              <w:t>r</w:t>
            </w:r>
            <w:r w:rsidRPr="005008A7">
              <w:rPr>
                <w:rFonts w:eastAsia="Calibri"/>
              </w:rPr>
              <w:t xml:space="preserve">e </w:t>
            </w:r>
            <w:r w:rsidRPr="005008A7">
              <w:rPr>
                <w:rFonts w:eastAsia="Calibri"/>
                <w:w w:val="99"/>
              </w:rPr>
              <w:t>p</w:t>
            </w:r>
            <w:r w:rsidRPr="005008A7">
              <w:rPr>
                <w:rFonts w:eastAsia="Calibri"/>
                <w:spacing w:val="-1"/>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t</w:t>
            </w:r>
          </w:p>
          <w:p w14:paraId="7730F93C" w14:textId="3A3454FF" w:rsidR="008F2920" w:rsidRPr="005008A7" w:rsidRDefault="008F2920" w:rsidP="00A90733">
            <w:pPr>
              <w:spacing w:after="0"/>
              <w:rPr>
                <w:rFonts w:eastAsia="Calibri"/>
              </w:rPr>
            </w:pPr>
            <w:r w:rsidRPr="005008A7">
              <w:rPr>
                <w:rFonts w:eastAsia="Webdings"/>
                <w:spacing w:val="79"/>
                <w:sz w:val="28"/>
                <w:szCs w:val="28"/>
              </w:rPr>
              <w:t></w:t>
            </w:r>
            <w:r w:rsidRPr="005008A7">
              <w:rPr>
                <w:rFonts w:eastAsia="Calibri"/>
              </w:rPr>
              <w:t>4</w:t>
            </w:r>
            <w:r w:rsidRPr="005008A7">
              <w:rPr>
                <w:rFonts w:eastAsia="Calibri"/>
                <w:w w:val="99"/>
              </w:rPr>
              <w:t>.</w:t>
            </w:r>
            <w:r w:rsidRPr="005008A7">
              <w:rPr>
                <w:rFonts w:eastAsia="Calibri"/>
              </w:rPr>
              <w:t xml:space="preserve"> </w:t>
            </w:r>
            <w:r w:rsidRPr="005008A7">
              <w:rPr>
                <w:rFonts w:eastAsia="Calibri"/>
                <w:spacing w:val="-1"/>
              </w:rPr>
              <w:t>U</w:t>
            </w:r>
            <w:r w:rsidRPr="005008A7">
              <w:rPr>
                <w:rFonts w:eastAsia="Calibri"/>
                <w:w w:val="99"/>
              </w:rPr>
              <w:t>n</w:t>
            </w:r>
            <w:r w:rsidRPr="005008A7">
              <w:rPr>
                <w:rFonts w:eastAsia="Calibri"/>
              </w:rPr>
              <w:t>k</w:t>
            </w:r>
            <w:r w:rsidRPr="005008A7">
              <w:rPr>
                <w:rFonts w:eastAsia="Calibri"/>
                <w:spacing w:val="-1"/>
                <w:w w:val="99"/>
              </w:rPr>
              <w:t>no</w:t>
            </w:r>
            <w:r w:rsidRPr="005008A7">
              <w:rPr>
                <w:rFonts w:eastAsia="Calibri"/>
                <w:spacing w:val="1"/>
              </w:rPr>
              <w:t>w</w:t>
            </w:r>
            <w:r w:rsidRPr="005008A7">
              <w:rPr>
                <w:rFonts w:eastAsia="Calibri"/>
                <w:w w:val="99"/>
              </w:rPr>
              <w:t>n</w:t>
            </w:r>
            <w:r w:rsidRPr="005008A7">
              <w:rPr>
                <w:rFonts w:eastAsia="Calibri"/>
              </w:rPr>
              <w:t xml:space="preserve"> i</w:t>
            </w:r>
            <w:r w:rsidRPr="005008A7">
              <w:rPr>
                <w:rFonts w:eastAsia="Calibri"/>
                <w:w w:val="99"/>
              </w:rPr>
              <w:t>f</w:t>
            </w:r>
            <w:r w:rsidRPr="005008A7">
              <w:rPr>
                <w:rFonts w:eastAsia="Calibri"/>
                <w:spacing w:val="-2"/>
              </w:rPr>
              <w:t xml:space="preserve"> </w:t>
            </w:r>
            <w:r w:rsidRPr="005008A7">
              <w:rPr>
                <w:rFonts w:eastAsia="Calibri"/>
              </w:rPr>
              <w:t>1</w:t>
            </w:r>
            <w:r w:rsidRPr="005008A7">
              <w:rPr>
                <w:rFonts w:eastAsia="Calibri"/>
                <w:spacing w:val="-1"/>
              </w:rPr>
              <w:t xml:space="preserve"> </w:t>
            </w:r>
            <w:r w:rsidRPr="005008A7">
              <w:rPr>
                <w:rFonts w:eastAsia="Calibri"/>
                <w:spacing w:val="3"/>
                <w:w w:val="99"/>
              </w:rPr>
              <w:t>o</w:t>
            </w:r>
            <w:r w:rsidRPr="005008A7">
              <w:rPr>
                <w:rFonts w:eastAsia="Calibri"/>
              </w:rPr>
              <w:t>r</w:t>
            </w:r>
            <w:r w:rsidRPr="005008A7">
              <w:rPr>
                <w:rFonts w:eastAsia="Calibri"/>
                <w:spacing w:val="-1"/>
              </w:rPr>
              <w:t xml:space="preserve"> </w:t>
            </w:r>
            <w:r w:rsidRPr="005008A7">
              <w:rPr>
                <w:rFonts w:eastAsia="Calibri"/>
              </w:rPr>
              <w:t>2</w:t>
            </w:r>
            <w:r w:rsidRPr="005008A7">
              <w:rPr>
                <w:rFonts w:eastAsia="Calibri"/>
                <w:spacing w:val="-1"/>
              </w:rPr>
              <w:t xml:space="preserve"> </w:t>
            </w:r>
            <w:r w:rsidRPr="005008A7">
              <w:rPr>
                <w:rFonts w:eastAsia="Calibri"/>
                <w:spacing w:val="-2"/>
              </w:rPr>
              <w:t>w</w:t>
            </w:r>
            <w:r w:rsidRPr="005008A7">
              <w:rPr>
                <w:rFonts w:eastAsia="Calibri"/>
                <w:spacing w:val="4"/>
              </w:rPr>
              <w:t>e</w:t>
            </w:r>
            <w:r w:rsidRPr="005008A7">
              <w:rPr>
                <w:rFonts w:eastAsia="Calibri"/>
              </w:rPr>
              <w:t xml:space="preserve">re </w:t>
            </w:r>
            <w:r w:rsidRPr="005008A7">
              <w:rPr>
                <w:rFonts w:eastAsia="Calibri"/>
                <w:w w:val="99"/>
              </w:rPr>
              <w:t>p</w:t>
            </w:r>
            <w:r w:rsidRPr="005008A7">
              <w:rPr>
                <w:rFonts w:eastAsia="Calibri"/>
                <w:spacing w:val="-2"/>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t</w:t>
            </w:r>
          </w:p>
        </w:tc>
      </w:tr>
      <w:tr w:rsidR="008F2920" w:rsidRPr="005008A7" w14:paraId="24D4504A" w14:textId="77777777" w:rsidTr="00A90733">
        <w:tblPrEx>
          <w:jc w:val="left"/>
        </w:tblPrEx>
        <w:trPr>
          <w:cantSplit/>
          <w:trHeight w:hRule="exact" w:val="3772"/>
        </w:trPr>
        <w:tc>
          <w:tcPr>
            <w:tcW w:w="1962"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0" w:type="dxa"/>
              <w:left w:w="0" w:type="dxa"/>
              <w:bottom w:w="0" w:type="dxa"/>
              <w:right w:w="0" w:type="dxa"/>
            </w:tcMar>
            <w:vAlign w:val="center"/>
          </w:tcPr>
          <w:p w14:paraId="72D1DD69" w14:textId="5A71B99C" w:rsidR="008F2920" w:rsidRPr="005008A7" w:rsidRDefault="008F2920" w:rsidP="008447D2">
            <w:pPr>
              <w:spacing w:after="0"/>
              <w:rPr>
                <w:rFonts w:eastAsia="Calibri"/>
              </w:rPr>
            </w:pPr>
            <w:r w:rsidRPr="005008A7">
              <w:rPr>
                <w:rFonts w:eastAsia="Calibri"/>
                <w:spacing w:val="-1"/>
              </w:rPr>
              <w:lastRenderedPageBreak/>
              <w:t>4</w:t>
            </w:r>
            <w:r w:rsidRPr="005008A7">
              <w:rPr>
                <w:rFonts w:eastAsia="Calibri"/>
                <w:w w:val="99"/>
              </w:rPr>
              <w:t>.</w:t>
            </w:r>
            <w:r w:rsidRPr="005008A7">
              <w:rPr>
                <w:rFonts w:eastAsia="Calibri"/>
              </w:rPr>
              <w:t xml:space="preserve"> </w:t>
            </w:r>
            <w:r w:rsidRPr="005008A7">
              <w:rPr>
                <w:rFonts w:eastAsia="Calibri"/>
                <w:w w:val="99"/>
              </w:rPr>
              <w:t>C</w:t>
            </w:r>
            <w:r w:rsidRPr="005008A7">
              <w:rPr>
                <w:rFonts w:eastAsia="Calibri"/>
                <w:spacing w:val="1"/>
                <w:w w:val="99"/>
              </w:rPr>
              <w:t>r</w:t>
            </w:r>
            <w:r w:rsidRPr="005008A7">
              <w:rPr>
                <w:rFonts w:eastAsia="Calibri"/>
              </w:rPr>
              <w:t>it</w:t>
            </w:r>
            <w:r w:rsidRPr="005008A7">
              <w:rPr>
                <w:rFonts w:eastAsia="Calibri"/>
                <w:spacing w:val="-1"/>
                <w:w w:val="99"/>
              </w:rPr>
              <w:t>e</w:t>
            </w:r>
            <w:r w:rsidRPr="005008A7">
              <w:rPr>
                <w:rFonts w:eastAsia="Calibri"/>
                <w:spacing w:val="1"/>
                <w:w w:val="99"/>
              </w:rPr>
              <w:t>r</w:t>
            </w:r>
            <w:r w:rsidRPr="005008A7">
              <w:rPr>
                <w:rFonts w:eastAsia="Calibri"/>
                <w:spacing w:val="1"/>
              </w:rPr>
              <w:t>i</w:t>
            </w:r>
            <w:r w:rsidRPr="005008A7">
              <w:rPr>
                <w:rFonts w:eastAsia="Calibri"/>
              </w:rPr>
              <w:t>a</w:t>
            </w:r>
            <w:r w:rsidRPr="005008A7">
              <w:rPr>
                <w:rFonts w:eastAsia="Calibri"/>
                <w:spacing w:val="1"/>
              </w:rPr>
              <w:t xml:space="preserve"> </w:t>
            </w:r>
            <w:r w:rsidRPr="005008A7">
              <w:rPr>
                <w:rFonts w:eastAsia="Calibri"/>
                <w:spacing w:val="1"/>
                <w:w w:val="99"/>
              </w:rPr>
              <w:t>D</w:t>
            </w:r>
            <w:r w:rsidRPr="005008A7">
              <w:rPr>
                <w:rFonts w:eastAsia="Calibri"/>
                <w:w w:val="99"/>
              </w:rPr>
              <w:t>.</w:t>
            </w:r>
            <w:r w:rsidRPr="005008A7">
              <w:rPr>
                <w:rFonts w:eastAsia="Calibri"/>
              </w:rPr>
              <w:t xml:space="preserve"> </w:t>
            </w:r>
            <w:r w:rsidR="00317A05" w:rsidRPr="00317A05">
              <w:rPr>
                <w:rFonts w:eastAsia="Calibri"/>
                <w:b/>
                <w:bCs/>
              </w:rPr>
              <w:t>R</w:t>
            </w:r>
            <w:r w:rsidR="00317A05" w:rsidRPr="00317A05">
              <w:rPr>
                <w:rFonts w:eastAsia="Calibri"/>
                <w:b/>
                <w:bCs/>
                <w:spacing w:val="3"/>
              </w:rPr>
              <w:t>e</w:t>
            </w:r>
            <w:r w:rsidR="00317A05" w:rsidRPr="00317A05">
              <w:rPr>
                <w:rFonts w:eastAsia="Calibri"/>
                <w:b/>
                <w:bCs/>
              </w:rPr>
              <w:t>s</w:t>
            </w:r>
            <w:r w:rsidR="00317A05" w:rsidRPr="00317A05">
              <w:rPr>
                <w:rFonts w:eastAsia="Calibri"/>
                <w:b/>
                <w:bCs/>
                <w:spacing w:val="-1"/>
                <w:w w:val="99"/>
              </w:rPr>
              <w:t>p</w:t>
            </w:r>
            <w:r w:rsidR="00317A05" w:rsidRPr="00317A05">
              <w:rPr>
                <w:rFonts w:eastAsia="Calibri"/>
                <w:b/>
                <w:bCs/>
                <w:spacing w:val="1"/>
              </w:rPr>
              <w:t>i</w:t>
            </w:r>
            <w:r w:rsidR="00317A05" w:rsidRPr="00317A05">
              <w:rPr>
                <w:rFonts w:eastAsia="Calibri"/>
                <w:b/>
                <w:bCs/>
              </w:rPr>
              <w:t>r</w:t>
            </w:r>
            <w:r w:rsidR="00317A05" w:rsidRPr="00317A05">
              <w:rPr>
                <w:rFonts w:eastAsia="Calibri"/>
                <w:b/>
                <w:bCs/>
                <w:spacing w:val="-2"/>
              </w:rPr>
              <w:t>a</w:t>
            </w:r>
            <w:r w:rsidR="00317A05" w:rsidRPr="00317A05">
              <w:rPr>
                <w:rFonts w:eastAsia="Calibri"/>
                <w:b/>
                <w:bCs/>
                <w:w w:val="99"/>
              </w:rPr>
              <w:t>t</w:t>
            </w:r>
            <w:r w:rsidR="00317A05" w:rsidRPr="00317A05">
              <w:rPr>
                <w:rFonts w:eastAsia="Calibri"/>
                <w:b/>
                <w:bCs/>
                <w:spacing w:val="1"/>
                <w:w w:val="99"/>
              </w:rPr>
              <w:t>o</w:t>
            </w:r>
            <w:r w:rsidR="00317A05" w:rsidRPr="00317A05">
              <w:rPr>
                <w:rFonts w:eastAsia="Calibri"/>
                <w:b/>
                <w:bCs/>
                <w:spacing w:val="1"/>
              </w:rPr>
              <w:t>r</w:t>
            </w:r>
            <w:r w:rsidR="00317A05" w:rsidRPr="00317A05">
              <w:rPr>
                <w:rFonts w:eastAsia="Calibri"/>
                <w:b/>
                <w:bCs/>
              </w:rPr>
              <w:t>y</w:t>
            </w:r>
            <w:r w:rsidR="00317A05" w:rsidRPr="005008A7">
              <w:rPr>
                <w:rFonts w:eastAsia="Calibri"/>
              </w:rPr>
              <w:t xml:space="preserve"> </w:t>
            </w:r>
            <w:r w:rsidRPr="005008A7">
              <w:rPr>
                <w:rFonts w:eastAsia="Calibri"/>
                <w:spacing w:val="1"/>
              </w:rPr>
              <w:t>sy</w:t>
            </w:r>
            <w:r w:rsidRPr="005008A7">
              <w:rPr>
                <w:rFonts w:eastAsia="Calibri"/>
                <w:spacing w:val="1"/>
                <w:w w:val="99"/>
              </w:rPr>
              <w:t>m</w:t>
            </w:r>
            <w:r w:rsidRPr="005008A7">
              <w:rPr>
                <w:rFonts w:eastAsia="Calibri"/>
                <w:spacing w:val="1"/>
              </w:rPr>
              <w:t>p</w:t>
            </w:r>
            <w:r w:rsidRPr="005008A7">
              <w:rPr>
                <w:rFonts w:eastAsia="Calibri"/>
              </w:rPr>
              <w:t>t</w:t>
            </w:r>
            <w:r w:rsidRPr="005008A7">
              <w:rPr>
                <w:rFonts w:eastAsia="Calibri"/>
                <w:spacing w:val="-3"/>
              </w:rPr>
              <w:t>o</w:t>
            </w:r>
            <w:r w:rsidRPr="005008A7">
              <w:rPr>
                <w:rFonts w:eastAsia="Calibri"/>
                <w:w w:val="99"/>
              </w:rPr>
              <w:t>m</w:t>
            </w:r>
            <w:r w:rsidRPr="005008A7">
              <w:rPr>
                <w:rFonts w:eastAsia="Calibri"/>
              </w:rPr>
              <w:t>s</w:t>
            </w:r>
            <w:r w:rsidRPr="005008A7">
              <w:rPr>
                <w:rFonts w:eastAsia="Calibri"/>
                <w:spacing w:val="2"/>
              </w:rPr>
              <w:t xml:space="preserve"> </w:t>
            </w:r>
            <w:r w:rsidRPr="005008A7">
              <w:rPr>
                <w:rFonts w:eastAsia="Calibri"/>
                <w:spacing w:val="-3"/>
              </w:rPr>
              <w:t>o</w:t>
            </w:r>
            <w:r w:rsidRPr="005008A7">
              <w:rPr>
                <w:rFonts w:eastAsia="Calibri"/>
                <w:w w:val="99"/>
              </w:rPr>
              <w:t>r</w:t>
            </w:r>
            <w:r w:rsidRPr="005008A7">
              <w:rPr>
                <w:rFonts w:eastAsia="Calibri"/>
              </w:rPr>
              <w:t xml:space="preserve"> </w:t>
            </w:r>
            <w:r w:rsidRPr="005008A7">
              <w:rPr>
                <w:rFonts w:eastAsia="Calibri"/>
                <w:spacing w:val="1"/>
              </w:rPr>
              <w:t>si</w:t>
            </w:r>
            <w:r w:rsidRPr="005008A7">
              <w:rPr>
                <w:rFonts w:eastAsia="Calibri"/>
                <w:spacing w:val="1"/>
                <w:w w:val="99"/>
              </w:rPr>
              <w:t>g</w:t>
            </w:r>
            <w:r w:rsidRPr="005008A7">
              <w:rPr>
                <w:rFonts w:eastAsia="Calibri"/>
                <w:spacing w:val="-3"/>
              </w:rPr>
              <w:t>n</w:t>
            </w:r>
            <w:r w:rsidRPr="005008A7">
              <w:rPr>
                <w:rFonts w:eastAsia="Calibri"/>
              </w:rPr>
              <w:t>s</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827EB45" w14:textId="77777777" w:rsidR="008F2920" w:rsidRPr="005008A7" w:rsidRDefault="008F2920" w:rsidP="008447D2">
            <w:pPr>
              <w:spacing w:after="0"/>
              <w:rPr>
                <w:rFonts w:eastAsia="Calibri"/>
                <w:w w:val="99"/>
              </w:rPr>
            </w:pPr>
            <w:r w:rsidRPr="005008A7">
              <w:rPr>
                <w:rFonts w:eastAsia="Calibri"/>
                <w:b/>
                <w:bCs/>
                <w:spacing w:val="1"/>
                <w:w w:val="99"/>
              </w:rPr>
              <w:t>D</w:t>
            </w:r>
            <w:r w:rsidRPr="005008A7">
              <w:rPr>
                <w:rFonts w:eastAsia="Calibri"/>
                <w:b/>
                <w:bCs/>
                <w:spacing w:val="3"/>
                <w:w w:val="99"/>
              </w:rPr>
              <w:t>-</w:t>
            </w:r>
            <w:r w:rsidRPr="005008A7">
              <w:rPr>
                <w:rFonts w:eastAsia="Calibri"/>
                <w:b/>
                <w:bCs/>
              </w:rPr>
              <w:t>1</w:t>
            </w:r>
            <w:r w:rsidRPr="005008A7">
              <w:rPr>
                <w:rFonts w:eastAsia="Calibri"/>
                <w:spacing w:val="-1"/>
              </w:rPr>
              <w:t xml:space="preserve"> </w:t>
            </w:r>
            <w:r w:rsidRPr="005008A7">
              <w:rPr>
                <w:rFonts w:eastAsia="Calibri"/>
                <w:w w:val="99"/>
              </w:rPr>
              <w:t>C</w:t>
            </w:r>
            <w:r w:rsidRPr="005008A7">
              <w:rPr>
                <w:rFonts w:eastAsia="Calibri"/>
                <w:spacing w:val="1"/>
                <w:w w:val="99"/>
              </w:rPr>
              <w:t>h</w:t>
            </w:r>
            <w:r w:rsidRPr="005008A7">
              <w:rPr>
                <w:rFonts w:eastAsia="Calibri"/>
              </w:rPr>
              <w:t>e</w:t>
            </w:r>
            <w:r w:rsidRPr="005008A7">
              <w:rPr>
                <w:rFonts w:eastAsia="Calibri"/>
                <w:spacing w:val="-1"/>
                <w:w w:val="99"/>
              </w:rPr>
              <w:t>c</w:t>
            </w:r>
            <w:r w:rsidRPr="005008A7">
              <w:rPr>
                <w:rFonts w:eastAsia="Calibri"/>
              </w:rPr>
              <w:t xml:space="preserve">k </w:t>
            </w:r>
            <w:r w:rsidRPr="005008A7">
              <w:rPr>
                <w:rFonts w:eastAsia="Calibri"/>
                <w:spacing w:val="1"/>
                <w:w w:val="99"/>
              </w:rPr>
              <w:t>a</w:t>
            </w:r>
            <w:r w:rsidRPr="005008A7">
              <w:rPr>
                <w:rFonts w:eastAsia="Calibri"/>
              </w:rPr>
              <w:t>ll</w:t>
            </w:r>
            <w:r w:rsidRPr="005008A7">
              <w:rPr>
                <w:rFonts w:eastAsia="Calibri"/>
                <w:spacing w:val="10"/>
              </w:rPr>
              <w:t xml:space="preserve"> </w:t>
            </w:r>
            <w:r w:rsidRPr="005008A7">
              <w:rPr>
                <w:rFonts w:eastAsia="Calibri"/>
                <w:spacing w:val="1"/>
              </w:rPr>
              <w:t>t</w:t>
            </w:r>
            <w:r w:rsidRPr="005008A7">
              <w:rPr>
                <w:rFonts w:eastAsia="Calibri"/>
                <w:spacing w:val="1"/>
                <w:w w:val="99"/>
              </w:rPr>
              <w:t>h</w:t>
            </w:r>
            <w:r w:rsidRPr="005008A7">
              <w:rPr>
                <w:rFonts w:eastAsia="Calibri"/>
                <w:spacing w:val="2"/>
                <w:w w:val="99"/>
              </w:rPr>
              <w:t>a</w:t>
            </w:r>
            <w:r w:rsidRPr="005008A7">
              <w:rPr>
                <w:rFonts w:eastAsia="Calibri"/>
              </w:rPr>
              <w:t>t</w:t>
            </w:r>
            <w:r w:rsidRPr="005008A7">
              <w:rPr>
                <w:rFonts w:eastAsia="Calibri"/>
                <w:spacing w:val="1"/>
              </w:rPr>
              <w:t xml:space="preserve"> </w:t>
            </w:r>
            <w:r w:rsidRPr="005008A7">
              <w:rPr>
                <w:rFonts w:eastAsia="Calibri"/>
                <w:spacing w:val="-1"/>
              </w:rPr>
              <w:t>w</w:t>
            </w:r>
            <w:r w:rsidRPr="005008A7">
              <w:rPr>
                <w:rFonts w:eastAsia="Calibri"/>
              </w:rPr>
              <w:t>ere</w:t>
            </w:r>
            <w:r w:rsidRPr="005008A7">
              <w:rPr>
                <w:rFonts w:eastAsia="Calibri"/>
                <w:spacing w:val="4"/>
              </w:rPr>
              <w:t xml:space="preserve"> </w:t>
            </w:r>
            <w:r w:rsidRPr="005008A7">
              <w:rPr>
                <w:rFonts w:eastAsia="Calibri"/>
                <w:spacing w:val="1"/>
                <w:w w:val="99"/>
              </w:rPr>
              <w:t>p</w:t>
            </w:r>
            <w:r w:rsidRPr="005008A7">
              <w:rPr>
                <w:rFonts w:eastAsia="Calibri"/>
              </w:rPr>
              <w:t>re</w:t>
            </w:r>
            <w:r w:rsidRPr="005008A7">
              <w:rPr>
                <w:rFonts w:eastAsia="Calibri"/>
                <w:w w:val="99"/>
              </w:rPr>
              <w:t>s</w:t>
            </w:r>
            <w:r w:rsidRPr="005008A7">
              <w:rPr>
                <w:rFonts w:eastAsia="Calibri"/>
              </w:rPr>
              <w:t>e</w:t>
            </w:r>
            <w:r w:rsidRPr="005008A7">
              <w:rPr>
                <w:rFonts w:eastAsia="Calibri"/>
                <w:spacing w:val="1"/>
                <w:w w:val="99"/>
              </w:rPr>
              <w:t>n</w:t>
            </w:r>
            <w:r w:rsidRPr="005008A7">
              <w:rPr>
                <w:rFonts w:eastAsia="Calibri"/>
              </w:rPr>
              <w:t>t</w:t>
            </w:r>
            <w:r w:rsidRPr="005008A7">
              <w:rPr>
                <w:rFonts w:eastAsia="Calibri"/>
                <w:spacing w:val="1"/>
              </w:rPr>
              <w:t xml:space="preserve"> </w:t>
            </w:r>
            <w:r w:rsidRPr="005008A7">
              <w:rPr>
                <w:rFonts w:eastAsia="Calibri"/>
                <w:spacing w:val="2"/>
                <w:w w:val="99"/>
              </w:rPr>
              <w:t>o</w:t>
            </w:r>
            <w:r w:rsidRPr="005008A7">
              <w:rPr>
                <w:rFonts w:eastAsia="Calibri"/>
                <w:w w:val="99"/>
              </w:rPr>
              <w:t>f</w:t>
            </w:r>
            <w:r w:rsidRPr="005008A7">
              <w:rPr>
                <w:rFonts w:eastAsia="Calibri"/>
                <w:spacing w:val="-1"/>
              </w:rPr>
              <w:t xml:space="preserve"> </w:t>
            </w:r>
            <w:r w:rsidRPr="005008A7">
              <w:rPr>
                <w:rFonts w:eastAsia="Calibri"/>
                <w:spacing w:val="-2"/>
              </w:rPr>
              <w:t>1</w:t>
            </w:r>
            <w:r w:rsidRPr="005008A7">
              <w:rPr>
                <w:rFonts w:eastAsia="Calibri"/>
              </w:rPr>
              <w:t xml:space="preserve">, </w:t>
            </w:r>
            <w:r w:rsidRPr="005008A7">
              <w:rPr>
                <w:rFonts w:eastAsia="Calibri"/>
                <w:spacing w:val="-1"/>
              </w:rPr>
              <w:t>2</w:t>
            </w:r>
            <w:r w:rsidRPr="005008A7">
              <w:rPr>
                <w:rFonts w:eastAsia="Calibri"/>
              </w:rPr>
              <w:t>,</w:t>
            </w:r>
            <w:r w:rsidRPr="005008A7">
              <w:rPr>
                <w:rFonts w:eastAsia="Calibri"/>
                <w:spacing w:val="102"/>
              </w:rPr>
              <w:t xml:space="preserve"> </w:t>
            </w:r>
            <w:r w:rsidRPr="005008A7">
              <w:rPr>
                <w:rFonts w:eastAsia="Calibri"/>
              </w:rPr>
              <w:t>3</w:t>
            </w:r>
            <w:r w:rsidRPr="005008A7">
              <w:rPr>
                <w:rFonts w:eastAsia="Calibri"/>
                <w:spacing w:val="-1"/>
              </w:rPr>
              <w:t xml:space="preserve"> </w:t>
            </w:r>
            <w:r w:rsidRPr="005008A7">
              <w:rPr>
                <w:rFonts w:eastAsia="Calibri"/>
                <w:spacing w:val="1"/>
                <w:w w:val="99"/>
              </w:rPr>
              <w:t>a</w:t>
            </w:r>
            <w:r w:rsidRPr="005008A7">
              <w:rPr>
                <w:rFonts w:eastAsia="Calibri"/>
                <w:spacing w:val="2"/>
                <w:w w:val="99"/>
              </w:rPr>
              <w:t>n</w:t>
            </w:r>
            <w:r w:rsidRPr="005008A7">
              <w:rPr>
                <w:rFonts w:eastAsia="Calibri"/>
                <w:w w:val="99"/>
              </w:rPr>
              <w:t>d</w:t>
            </w:r>
            <w:r w:rsidRPr="005008A7">
              <w:rPr>
                <w:rFonts w:eastAsia="Calibri"/>
                <w:spacing w:val="1"/>
              </w:rPr>
              <w:t xml:space="preserve"> </w:t>
            </w:r>
            <w:r w:rsidRPr="005008A7">
              <w:rPr>
                <w:rFonts w:eastAsia="Calibri"/>
              </w:rPr>
              <w:t xml:space="preserve">4; </w:t>
            </w:r>
            <w:r w:rsidRPr="005008A7">
              <w:rPr>
                <w:rFonts w:eastAsia="Calibri"/>
                <w:spacing w:val="1"/>
                <w:w w:val="99"/>
              </w:rPr>
              <w:t>O</w:t>
            </w:r>
            <w:r w:rsidRPr="005008A7">
              <w:rPr>
                <w:rFonts w:eastAsia="Calibri"/>
              </w:rPr>
              <w:t xml:space="preserve">R </w:t>
            </w:r>
            <w:r w:rsidRPr="005008A7">
              <w:rPr>
                <w:rFonts w:eastAsia="Calibri"/>
                <w:spacing w:val="-1"/>
                <w:w w:val="99"/>
              </w:rPr>
              <w:t>c</w:t>
            </w:r>
            <w:r w:rsidRPr="005008A7">
              <w:rPr>
                <w:rFonts w:eastAsia="Calibri"/>
                <w:spacing w:val="1"/>
                <w:w w:val="99"/>
              </w:rPr>
              <w:t>h</w:t>
            </w:r>
            <w:r w:rsidRPr="005008A7">
              <w:rPr>
                <w:rFonts w:eastAsia="Calibri"/>
                <w:spacing w:val="2"/>
                <w:w w:val="99"/>
              </w:rPr>
              <w:t>oo</w:t>
            </w:r>
            <w:r w:rsidRPr="005008A7">
              <w:rPr>
                <w:rFonts w:eastAsia="Calibri"/>
                <w:w w:val="99"/>
              </w:rPr>
              <w:t>s</w:t>
            </w:r>
            <w:r w:rsidRPr="005008A7">
              <w:rPr>
                <w:rFonts w:eastAsia="Calibri"/>
              </w:rPr>
              <w:t>e eit</w:t>
            </w:r>
            <w:r w:rsidRPr="005008A7">
              <w:rPr>
                <w:rFonts w:eastAsia="Calibri"/>
                <w:spacing w:val="1"/>
                <w:w w:val="99"/>
              </w:rPr>
              <w:t>h</w:t>
            </w:r>
            <w:r w:rsidRPr="005008A7">
              <w:rPr>
                <w:rFonts w:eastAsia="Calibri"/>
              </w:rPr>
              <w:t xml:space="preserve">er 5 </w:t>
            </w:r>
            <w:r w:rsidRPr="005008A7">
              <w:rPr>
                <w:rFonts w:eastAsia="Calibri"/>
                <w:spacing w:val="1"/>
                <w:w w:val="99"/>
              </w:rPr>
              <w:t>o</w:t>
            </w:r>
            <w:r w:rsidRPr="005008A7">
              <w:rPr>
                <w:rFonts w:eastAsia="Calibri"/>
              </w:rPr>
              <w:t xml:space="preserve">r 6 </w:t>
            </w:r>
            <w:r w:rsidRPr="005008A7">
              <w:rPr>
                <w:rFonts w:eastAsia="Calibri"/>
                <w:spacing w:val="1"/>
                <w:w w:val="99"/>
              </w:rPr>
              <w:t>d</w:t>
            </w:r>
            <w:r w:rsidRPr="005008A7">
              <w:rPr>
                <w:rFonts w:eastAsia="Calibri"/>
              </w:rPr>
              <w:t>e</w:t>
            </w:r>
            <w:r w:rsidRPr="005008A7">
              <w:rPr>
                <w:rFonts w:eastAsia="Calibri"/>
                <w:spacing w:val="1"/>
                <w:w w:val="99"/>
              </w:rPr>
              <w:t>p</w:t>
            </w:r>
            <w:r w:rsidRPr="005008A7">
              <w:rPr>
                <w:rFonts w:eastAsia="Calibri"/>
              </w:rPr>
              <w:t>e</w:t>
            </w:r>
            <w:r w:rsidRPr="005008A7">
              <w:rPr>
                <w:rFonts w:eastAsia="Calibri"/>
                <w:spacing w:val="-2"/>
                <w:w w:val="99"/>
              </w:rPr>
              <w:t>n</w:t>
            </w:r>
            <w:r w:rsidRPr="005008A7">
              <w:rPr>
                <w:rFonts w:eastAsia="Calibri"/>
                <w:spacing w:val="1"/>
                <w:w w:val="99"/>
              </w:rPr>
              <w:t>d</w:t>
            </w:r>
            <w:r w:rsidRPr="005008A7">
              <w:rPr>
                <w:rFonts w:eastAsia="Calibri"/>
              </w:rPr>
              <w:t>i</w:t>
            </w:r>
            <w:r w:rsidRPr="005008A7">
              <w:rPr>
                <w:rFonts w:eastAsia="Calibri"/>
                <w:spacing w:val="1"/>
                <w:w w:val="99"/>
              </w:rPr>
              <w:t>n</w:t>
            </w:r>
            <w:r w:rsidRPr="005008A7">
              <w:rPr>
                <w:rFonts w:eastAsia="Calibri"/>
                <w:w w:val="99"/>
              </w:rPr>
              <w:t>g</w:t>
            </w:r>
            <w:r w:rsidRPr="005008A7">
              <w:rPr>
                <w:rFonts w:eastAsia="Calibri"/>
              </w:rPr>
              <w:t xml:space="preserve"> </w:t>
            </w:r>
            <w:r w:rsidRPr="005008A7">
              <w:rPr>
                <w:rFonts w:eastAsia="Calibri"/>
                <w:spacing w:val="1"/>
                <w:w w:val="99"/>
              </w:rPr>
              <w:t>o</w:t>
            </w:r>
            <w:r w:rsidRPr="005008A7">
              <w:rPr>
                <w:rFonts w:eastAsia="Calibri"/>
                <w:w w:val="99"/>
              </w:rPr>
              <w:t>n</w:t>
            </w:r>
            <w:r w:rsidRPr="005008A7">
              <w:rPr>
                <w:rFonts w:eastAsia="Calibri"/>
                <w:spacing w:val="2"/>
              </w:rPr>
              <w:t xml:space="preserve"> </w:t>
            </w:r>
            <w:r w:rsidRPr="005008A7">
              <w:rPr>
                <w:rFonts w:eastAsia="Calibri"/>
                <w:spacing w:val="-1"/>
              </w:rPr>
              <w:t>w</w:t>
            </w:r>
            <w:r w:rsidRPr="005008A7">
              <w:rPr>
                <w:rFonts w:eastAsia="Calibri"/>
                <w:spacing w:val="1"/>
                <w:w w:val="99"/>
              </w:rPr>
              <w:t>h</w:t>
            </w:r>
            <w:r w:rsidRPr="005008A7">
              <w:rPr>
                <w:rFonts w:eastAsia="Calibri"/>
              </w:rPr>
              <w:t>i</w:t>
            </w:r>
            <w:r w:rsidRPr="005008A7">
              <w:rPr>
                <w:rFonts w:eastAsia="Calibri"/>
                <w:spacing w:val="-1"/>
                <w:w w:val="99"/>
              </w:rPr>
              <w:t>c</w:t>
            </w:r>
            <w:r w:rsidRPr="005008A7">
              <w:rPr>
                <w:rFonts w:eastAsia="Calibri"/>
                <w:w w:val="99"/>
              </w:rPr>
              <w:t>h</w:t>
            </w:r>
            <w:r w:rsidRPr="005008A7">
              <w:rPr>
                <w:rFonts w:eastAsia="Calibri"/>
                <w:spacing w:val="1"/>
              </w:rPr>
              <w:t xml:space="preserve"> </w:t>
            </w:r>
            <w:r w:rsidRPr="005008A7">
              <w:rPr>
                <w:rFonts w:eastAsia="Calibri"/>
              </w:rPr>
              <w:t>i</w:t>
            </w:r>
            <w:r w:rsidRPr="005008A7">
              <w:rPr>
                <w:rFonts w:eastAsia="Calibri"/>
                <w:w w:val="99"/>
              </w:rPr>
              <w:t>s</w:t>
            </w:r>
            <w:r w:rsidRPr="005008A7">
              <w:rPr>
                <w:rFonts w:eastAsia="Calibri"/>
              </w:rPr>
              <w:t xml:space="preserve"> </w:t>
            </w:r>
            <w:r w:rsidRPr="005008A7">
              <w:rPr>
                <w:rFonts w:eastAsia="Calibri"/>
                <w:w w:val="99"/>
              </w:rPr>
              <w:t>m</w:t>
            </w:r>
            <w:r w:rsidRPr="005008A7">
              <w:rPr>
                <w:rFonts w:eastAsia="Calibri"/>
                <w:spacing w:val="2"/>
                <w:w w:val="99"/>
              </w:rPr>
              <w:t>o</w:t>
            </w:r>
            <w:r w:rsidRPr="005008A7">
              <w:rPr>
                <w:rFonts w:eastAsia="Calibri"/>
                <w:w w:val="99"/>
              </w:rPr>
              <w:t>s</w:t>
            </w:r>
            <w:r w:rsidRPr="005008A7">
              <w:rPr>
                <w:rFonts w:eastAsia="Calibri"/>
              </w:rPr>
              <w:t xml:space="preserve">t </w:t>
            </w:r>
            <w:r w:rsidRPr="005008A7">
              <w:rPr>
                <w:rFonts w:eastAsia="Calibri"/>
                <w:spacing w:val="1"/>
                <w:w w:val="99"/>
              </w:rPr>
              <w:t>a</w:t>
            </w:r>
            <w:r w:rsidRPr="005008A7">
              <w:rPr>
                <w:rFonts w:eastAsia="Calibri"/>
                <w:w w:val="99"/>
              </w:rPr>
              <w:t>c</w:t>
            </w:r>
            <w:r w:rsidRPr="005008A7">
              <w:rPr>
                <w:rFonts w:eastAsia="Calibri"/>
                <w:spacing w:val="-2"/>
                <w:w w:val="99"/>
              </w:rPr>
              <w:t>c</w:t>
            </w:r>
            <w:r w:rsidRPr="005008A7">
              <w:rPr>
                <w:rFonts w:eastAsia="Calibri"/>
                <w:spacing w:val="1"/>
                <w:w w:val="99"/>
              </w:rPr>
              <w:t>u</w:t>
            </w:r>
            <w:r w:rsidRPr="005008A7">
              <w:rPr>
                <w:rFonts w:eastAsia="Calibri"/>
              </w:rPr>
              <w:t>r</w:t>
            </w:r>
            <w:r w:rsidRPr="005008A7">
              <w:rPr>
                <w:rFonts w:eastAsia="Calibri"/>
                <w:spacing w:val="1"/>
                <w:w w:val="99"/>
              </w:rPr>
              <w:t>a</w:t>
            </w:r>
            <w:r w:rsidRPr="005008A7">
              <w:rPr>
                <w:rFonts w:eastAsia="Calibri"/>
                <w:spacing w:val="1"/>
              </w:rPr>
              <w:t>t</w:t>
            </w:r>
            <w:r w:rsidRPr="005008A7">
              <w:rPr>
                <w:rFonts w:eastAsia="Calibri"/>
              </w:rPr>
              <w:t>e</w:t>
            </w:r>
            <w:r w:rsidRPr="005008A7">
              <w:rPr>
                <w:rFonts w:eastAsia="Calibri"/>
                <w:w w:val="99"/>
              </w:rPr>
              <w:t>.</w:t>
            </w:r>
          </w:p>
        </w:tc>
        <w:tc>
          <w:tcPr>
            <w:tcW w:w="4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E79A616" w14:textId="77777777" w:rsidR="008F2920" w:rsidRPr="005008A7" w:rsidRDefault="008F2920" w:rsidP="008447D2">
            <w:pPr>
              <w:spacing w:after="0"/>
              <w:rPr>
                <w:rFonts w:eastAsia="Calibri"/>
              </w:rPr>
            </w:pPr>
            <w:r w:rsidRPr="005008A7">
              <w:rPr>
                <w:rFonts w:eastAsia="Webdings"/>
                <w:spacing w:val="80"/>
                <w:sz w:val="28"/>
                <w:szCs w:val="28"/>
              </w:rPr>
              <w:t></w:t>
            </w:r>
            <w:r w:rsidRPr="005008A7">
              <w:rPr>
                <w:rFonts w:eastAsia="Calibri"/>
              </w:rPr>
              <w:t>1.</w:t>
            </w:r>
            <w:r w:rsidRPr="005008A7">
              <w:rPr>
                <w:rFonts w:eastAsia="Calibri"/>
                <w:spacing w:val="-1"/>
              </w:rPr>
              <w:t xml:space="preserve"> </w:t>
            </w:r>
            <w:r w:rsidRPr="005008A7">
              <w:rPr>
                <w:rFonts w:eastAsia="Calibri"/>
                <w:spacing w:val="2"/>
              </w:rPr>
              <w:t>E</w:t>
            </w:r>
            <w:r w:rsidRPr="005008A7">
              <w:rPr>
                <w:rFonts w:eastAsia="Calibri"/>
                <w:w w:val="99"/>
              </w:rPr>
              <w:t>x</w:t>
            </w:r>
            <w:r w:rsidRPr="005008A7">
              <w:rPr>
                <w:rFonts w:eastAsia="Calibri"/>
              </w:rPr>
              <w:t>p</w:t>
            </w:r>
            <w:r w:rsidRPr="005008A7">
              <w:rPr>
                <w:rFonts w:eastAsia="Calibri"/>
                <w:spacing w:val="1"/>
              </w:rPr>
              <w:t>i</w:t>
            </w:r>
            <w:r w:rsidRPr="005008A7">
              <w:rPr>
                <w:rFonts w:eastAsia="Calibri"/>
                <w:spacing w:val="2"/>
                <w:w w:val="99"/>
              </w:rPr>
              <w:t>r</w:t>
            </w:r>
            <w:r w:rsidRPr="005008A7">
              <w:rPr>
                <w:rFonts w:eastAsia="Calibri"/>
                <w:spacing w:val="1"/>
              </w:rPr>
              <w:t>a</w:t>
            </w:r>
            <w:r w:rsidRPr="005008A7">
              <w:rPr>
                <w:rFonts w:eastAsia="Calibri"/>
                <w:spacing w:val="-1"/>
              </w:rPr>
              <w:t>t</w:t>
            </w:r>
            <w:r w:rsidRPr="005008A7">
              <w:rPr>
                <w:rFonts w:eastAsia="Calibri"/>
                <w:spacing w:val="-3"/>
              </w:rPr>
              <w:t>o</w:t>
            </w:r>
            <w:r w:rsidRPr="005008A7">
              <w:rPr>
                <w:rFonts w:eastAsia="Calibri"/>
                <w:spacing w:val="1"/>
                <w:w w:val="99"/>
              </w:rPr>
              <w:t>r</w:t>
            </w:r>
            <w:r w:rsidRPr="005008A7">
              <w:rPr>
                <w:rFonts w:eastAsia="Calibri"/>
              </w:rPr>
              <w:t xml:space="preserve">y </w:t>
            </w:r>
            <w:r w:rsidRPr="005008A7">
              <w:rPr>
                <w:rFonts w:eastAsia="Calibri"/>
                <w:spacing w:val="-2"/>
                <w:w w:val="99"/>
              </w:rPr>
              <w:t>w</w:t>
            </w:r>
            <w:r w:rsidRPr="005008A7">
              <w:rPr>
                <w:rFonts w:eastAsia="Calibri"/>
              </w:rPr>
              <w:t>h</w:t>
            </w:r>
            <w:r w:rsidRPr="005008A7">
              <w:rPr>
                <w:rFonts w:eastAsia="Calibri"/>
                <w:w w:val="99"/>
              </w:rPr>
              <w:t>ee</w:t>
            </w:r>
            <w:r w:rsidRPr="005008A7">
              <w:rPr>
                <w:rFonts w:eastAsia="Calibri"/>
                <w:spacing w:val="1"/>
                <w:w w:val="99"/>
              </w:rPr>
              <w:t>z</w:t>
            </w:r>
            <w:r w:rsidRPr="005008A7">
              <w:rPr>
                <w:rFonts w:eastAsia="Calibri"/>
                <w:w w:val="99"/>
              </w:rPr>
              <w:t>e</w:t>
            </w:r>
            <w:r w:rsidRPr="005008A7">
              <w:rPr>
                <w:rFonts w:eastAsia="Calibri"/>
                <w:spacing w:val="2"/>
              </w:rPr>
              <w:t xml:space="preserve"> </w:t>
            </w:r>
            <w:r w:rsidRPr="005008A7">
              <w:rPr>
                <w:rFonts w:eastAsia="Calibri"/>
                <w:w w:val="99"/>
              </w:rPr>
              <w:t>(</w:t>
            </w:r>
            <w:r w:rsidRPr="005008A7">
              <w:rPr>
                <w:rFonts w:eastAsia="Calibri"/>
                <w:spacing w:val="-3"/>
              </w:rPr>
              <w:t>w</w:t>
            </w:r>
            <w:r w:rsidRPr="005008A7">
              <w:rPr>
                <w:rFonts w:eastAsia="Calibri"/>
                <w:w w:val="99"/>
              </w:rPr>
              <w:t>h</w:t>
            </w:r>
            <w:r w:rsidRPr="005008A7">
              <w:rPr>
                <w:rFonts w:eastAsia="Calibri"/>
              </w:rPr>
              <w:t>e</w:t>
            </w:r>
            <w:r w:rsidRPr="005008A7">
              <w:rPr>
                <w:rFonts w:eastAsia="Calibri"/>
                <w:w w:val="99"/>
              </w:rPr>
              <w:t>n</w:t>
            </w:r>
            <w:r w:rsidRPr="005008A7">
              <w:rPr>
                <w:rFonts w:eastAsia="Calibri"/>
              </w:rPr>
              <w:t xml:space="preserve"> </w:t>
            </w:r>
            <w:r w:rsidRPr="005008A7">
              <w:rPr>
                <w:rFonts w:eastAsia="Calibri"/>
                <w:spacing w:val="-1"/>
                <w:w w:val="99"/>
              </w:rPr>
              <w:t>b</w:t>
            </w:r>
            <w:r w:rsidRPr="005008A7">
              <w:rPr>
                <w:rFonts w:eastAsia="Calibri"/>
                <w:spacing w:val="-1"/>
              </w:rPr>
              <w:t>r</w:t>
            </w:r>
            <w:r w:rsidRPr="005008A7">
              <w:rPr>
                <w:rFonts w:eastAsia="Calibri"/>
              </w:rPr>
              <w:t>e</w:t>
            </w:r>
            <w:r w:rsidRPr="005008A7">
              <w:rPr>
                <w:rFonts w:eastAsia="Calibri"/>
                <w:w w:val="99"/>
              </w:rPr>
              <w:t>a</w:t>
            </w:r>
            <w:r w:rsidRPr="005008A7">
              <w:rPr>
                <w:rFonts w:eastAsia="Calibri"/>
              </w:rPr>
              <w:t>t</w:t>
            </w:r>
            <w:r w:rsidRPr="005008A7">
              <w:rPr>
                <w:rFonts w:eastAsia="Calibri"/>
                <w:w w:val="99"/>
              </w:rPr>
              <w:t>h</w:t>
            </w:r>
            <w:r w:rsidRPr="005008A7">
              <w:rPr>
                <w:rFonts w:eastAsia="Calibri"/>
              </w:rPr>
              <w:t>i</w:t>
            </w:r>
            <w:r w:rsidRPr="005008A7">
              <w:rPr>
                <w:rFonts w:eastAsia="Calibri"/>
                <w:w w:val="99"/>
              </w:rPr>
              <w:t>n</w:t>
            </w:r>
            <w:r w:rsidRPr="005008A7">
              <w:rPr>
                <w:rFonts w:eastAsia="Calibri"/>
              </w:rPr>
              <w:t xml:space="preserve">g </w:t>
            </w:r>
            <w:r w:rsidRPr="005008A7">
              <w:rPr>
                <w:rFonts w:eastAsia="Calibri"/>
                <w:w w:val="99"/>
              </w:rPr>
              <w:t>ou</w:t>
            </w:r>
            <w:r w:rsidRPr="005008A7">
              <w:rPr>
                <w:rFonts w:eastAsia="Calibri"/>
              </w:rPr>
              <w:t>t</w:t>
            </w:r>
            <w:r w:rsidRPr="005008A7">
              <w:rPr>
                <w:rFonts w:eastAsia="Calibri"/>
                <w:w w:val="99"/>
              </w:rPr>
              <w:t>)</w:t>
            </w:r>
            <w:r w:rsidRPr="005008A7">
              <w:rPr>
                <w:rFonts w:eastAsia="Calibri"/>
                <w:spacing w:val="-1"/>
              </w:rPr>
              <w:t xml:space="preserve"> </w:t>
            </w:r>
            <w:r w:rsidRPr="005008A7">
              <w:rPr>
                <w:rFonts w:eastAsia="Calibri"/>
                <w:w w:val="99"/>
              </w:rPr>
              <w:t>d</w:t>
            </w:r>
            <w:r w:rsidRPr="005008A7">
              <w:rPr>
                <w:rFonts w:eastAsia="Calibri"/>
                <w:spacing w:val="-2"/>
                <w:w w:val="99"/>
              </w:rPr>
              <w:t>o</w:t>
            </w:r>
            <w:r w:rsidRPr="005008A7">
              <w:rPr>
                <w:rFonts w:eastAsia="Calibri"/>
                <w:spacing w:val="1"/>
              </w:rPr>
              <w:t>c</w:t>
            </w:r>
            <w:r w:rsidRPr="005008A7">
              <w:rPr>
                <w:rFonts w:eastAsia="Calibri"/>
                <w:w w:val="99"/>
              </w:rPr>
              <w:t>u</w:t>
            </w:r>
            <w:r w:rsidRPr="005008A7">
              <w:rPr>
                <w:rFonts w:eastAsia="Calibri"/>
              </w:rPr>
              <w:t>me</w:t>
            </w:r>
            <w:r w:rsidRPr="005008A7">
              <w:rPr>
                <w:rFonts w:eastAsia="Calibri"/>
                <w:w w:val="99"/>
              </w:rPr>
              <w:t>n</w:t>
            </w:r>
            <w:r w:rsidRPr="005008A7">
              <w:rPr>
                <w:rFonts w:eastAsia="Calibri"/>
              </w:rPr>
              <w:t>te</w:t>
            </w:r>
            <w:r w:rsidRPr="005008A7">
              <w:rPr>
                <w:rFonts w:eastAsia="Calibri"/>
                <w:w w:val="99"/>
              </w:rPr>
              <w:t>d</w:t>
            </w:r>
            <w:r w:rsidRPr="005008A7">
              <w:rPr>
                <w:rFonts w:eastAsia="Calibri"/>
                <w:spacing w:val="5"/>
              </w:rPr>
              <w:t xml:space="preserve"> </w:t>
            </w:r>
            <w:r w:rsidRPr="005008A7">
              <w:rPr>
                <w:rFonts w:eastAsia="Calibri"/>
                <w:w w:val="99"/>
              </w:rPr>
              <w:t>b</w:t>
            </w:r>
            <w:r w:rsidRPr="005008A7">
              <w:rPr>
                <w:rFonts w:eastAsia="Calibri"/>
              </w:rPr>
              <w:t xml:space="preserve">y </w:t>
            </w:r>
            <w:r w:rsidRPr="005008A7">
              <w:rPr>
                <w:rFonts w:eastAsia="Calibri"/>
                <w:w w:val="99"/>
              </w:rPr>
              <w:t>a</w:t>
            </w:r>
            <w:r w:rsidRPr="005008A7">
              <w:rPr>
                <w:rFonts w:eastAsia="Calibri"/>
              </w:rPr>
              <w:t xml:space="preserve"> </w:t>
            </w:r>
            <w:r w:rsidRPr="005008A7">
              <w:rPr>
                <w:rFonts w:eastAsia="Calibri"/>
                <w:w w:val="99"/>
              </w:rPr>
              <w:t>h</w:t>
            </w:r>
            <w:r w:rsidRPr="005008A7">
              <w:rPr>
                <w:rFonts w:eastAsia="Calibri"/>
              </w:rPr>
              <w:t>e</w:t>
            </w:r>
            <w:r w:rsidRPr="005008A7">
              <w:rPr>
                <w:rFonts w:eastAsia="Calibri"/>
                <w:w w:val="99"/>
              </w:rPr>
              <w:t>a</w:t>
            </w:r>
            <w:r w:rsidRPr="005008A7">
              <w:rPr>
                <w:rFonts w:eastAsia="Calibri"/>
              </w:rPr>
              <w:t>lt</w:t>
            </w:r>
            <w:r w:rsidRPr="005008A7">
              <w:rPr>
                <w:rFonts w:eastAsia="Calibri"/>
                <w:w w:val="99"/>
              </w:rPr>
              <w:t>h</w:t>
            </w:r>
            <w:r w:rsidRPr="005008A7">
              <w:rPr>
                <w:rFonts w:eastAsia="Calibri"/>
                <w:spacing w:val="1"/>
              </w:rPr>
              <w:t>c</w:t>
            </w:r>
            <w:r w:rsidRPr="005008A7">
              <w:rPr>
                <w:rFonts w:eastAsia="Calibri"/>
                <w:w w:val="99"/>
              </w:rPr>
              <w:t>a</w:t>
            </w:r>
            <w:r w:rsidRPr="005008A7">
              <w:rPr>
                <w:rFonts w:eastAsia="Calibri"/>
                <w:spacing w:val="-1"/>
              </w:rPr>
              <w:t>r</w:t>
            </w:r>
            <w:r w:rsidRPr="005008A7">
              <w:rPr>
                <w:rFonts w:eastAsia="Calibri"/>
              </w:rPr>
              <w:t xml:space="preserve">e </w:t>
            </w:r>
            <w:r w:rsidRPr="005008A7">
              <w:rPr>
                <w:rFonts w:eastAsia="Calibri"/>
                <w:w w:val="99"/>
              </w:rPr>
              <w:t>p</w:t>
            </w:r>
            <w:r w:rsidRPr="005008A7">
              <w:rPr>
                <w:rFonts w:eastAsia="Calibri"/>
                <w:spacing w:val="-2"/>
              </w:rPr>
              <w:t>r</w:t>
            </w:r>
            <w:r w:rsidRPr="005008A7">
              <w:rPr>
                <w:rFonts w:eastAsia="Calibri"/>
                <w:spacing w:val="-1"/>
                <w:w w:val="99"/>
              </w:rPr>
              <w:t>o</w:t>
            </w:r>
            <w:r w:rsidRPr="005008A7">
              <w:rPr>
                <w:rFonts w:eastAsia="Calibri"/>
                <w:spacing w:val="-2"/>
                <w:w w:val="99"/>
              </w:rPr>
              <w:t>f</w:t>
            </w:r>
            <w:r w:rsidRPr="005008A7">
              <w:rPr>
                <w:rFonts w:eastAsia="Calibri"/>
                <w:spacing w:val="3"/>
              </w:rPr>
              <w:t>e</w:t>
            </w:r>
            <w:r w:rsidRPr="005008A7">
              <w:rPr>
                <w:rFonts w:eastAsia="Calibri"/>
                <w:w w:val="99"/>
              </w:rPr>
              <w:t>s</w:t>
            </w:r>
            <w:r w:rsidRPr="005008A7">
              <w:rPr>
                <w:rFonts w:eastAsia="Calibri"/>
                <w:spacing w:val="-1"/>
                <w:w w:val="99"/>
              </w:rPr>
              <w:t>s</w:t>
            </w:r>
            <w:r w:rsidRPr="005008A7">
              <w:rPr>
                <w:rFonts w:eastAsia="Calibri"/>
                <w:spacing w:val="3"/>
              </w:rPr>
              <w:t>i</w:t>
            </w:r>
            <w:r w:rsidRPr="005008A7">
              <w:rPr>
                <w:rFonts w:eastAsia="Calibri"/>
                <w:w w:val="99"/>
              </w:rPr>
              <w:t>on</w:t>
            </w:r>
            <w:r w:rsidRPr="005008A7">
              <w:rPr>
                <w:rFonts w:eastAsia="Calibri"/>
                <w:spacing w:val="-1"/>
                <w:w w:val="99"/>
              </w:rPr>
              <w:t>a</w:t>
            </w:r>
            <w:r w:rsidRPr="005008A7">
              <w:rPr>
                <w:rFonts w:eastAsia="Calibri"/>
              </w:rPr>
              <w:t xml:space="preserve">l, </w:t>
            </w:r>
            <w:r w:rsidRPr="005008A7">
              <w:rPr>
                <w:rFonts w:eastAsia="Calibri"/>
                <w:spacing w:val="-2"/>
              </w:rPr>
              <w:t>w</w:t>
            </w:r>
            <w:r w:rsidRPr="005008A7">
              <w:rPr>
                <w:rFonts w:eastAsia="Calibri"/>
              </w:rPr>
              <w:t>it</w:t>
            </w:r>
            <w:r w:rsidRPr="005008A7">
              <w:rPr>
                <w:rFonts w:eastAsia="Calibri"/>
                <w:w w:val="99"/>
              </w:rPr>
              <w:t>h</w:t>
            </w:r>
            <w:r w:rsidRPr="005008A7">
              <w:rPr>
                <w:rFonts w:eastAsia="Calibri"/>
              </w:rPr>
              <w:t xml:space="preserve"> </w:t>
            </w:r>
            <w:r w:rsidRPr="005008A7">
              <w:rPr>
                <w:rFonts w:eastAsia="Calibri"/>
                <w:spacing w:val="3"/>
                <w:w w:val="99"/>
              </w:rPr>
              <w:t>o</w:t>
            </w:r>
            <w:r w:rsidRPr="005008A7">
              <w:rPr>
                <w:rFonts w:eastAsia="Calibri"/>
              </w:rPr>
              <w:t>r</w:t>
            </w:r>
            <w:r w:rsidRPr="005008A7">
              <w:rPr>
                <w:rFonts w:eastAsia="Calibri"/>
                <w:spacing w:val="-1"/>
              </w:rPr>
              <w:t xml:space="preserve"> </w:t>
            </w:r>
            <w:r w:rsidRPr="005008A7">
              <w:rPr>
                <w:rFonts w:eastAsia="Calibri"/>
                <w:spacing w:val="-2"/>
              </w:rPr>
              <w:t>w</w:t>
            </w:r>
            <w:r w:rsidRPr="005008A7">
              <w:rPr>
                <w:rFonts w:eastAsia="Calibri"/>
              </w:rPr>
              <w:t>it</w:t>
            </w:r>
            <w:r w:rsidRPr="005008A7">
              <w:rPr>
                <w:rFonts w:eastAsia="Calibri"/>
                <w:w w:val="99"/>
              </w:rPr>
              <w:t>h</w:t>
            </w:r>
            <w:r w:rsidRPr="005008A7">
              <w:rPr>
                <w:rFonts w:eastAsia="Calibri"/>
                <w:spacing w:val="-1"/>
                <w:w w:val="99"/>
              </w:rPr>
              <w:t>o</w:t>
            </w:r>
            <w:r w:rsidRPr="005008A7">
              <w:rPr>
                <w:rFonts w:eastAsia="Calibri"/>
                <w:w w:val="99"/>
              </w:rPr>
              <w:t>u</w:t>
            </w:r>
            <w:r w:rsidRPr="005008A7">
              <w:rPr>
                <w:rFonts w:eastAsia="Calibri"/>
              </w:rPr>
              <w:t xml:space="preserve">t </w:t>
            </w:r>
            <w:r w:rsidRPr="005008A7">
              <w:rPr>
                <w:rFonts w:eastAsia="Calibri"/>
                <w:w w:val="99"/>
              </w:rPr>
              <w:t>a</w:t>
            </w:r>
            <w:r w:rsidRPr="005008A7">
              <w:rPr>
                <w:rFonts w:eastAsia="Calibri"/>
              </w:rPr>
              <w:t xml:space="preserve"> </w:t>
            </w:r>
            <w:r w:rsidRPr="005008A7">
              <w:rPr>
                <w:rFonts w:eastAsia="Calibri"/>
                <w:w w:val="99"/>
              </w:rPr>
              <w:t>s</w:t>
            </w:r>
            <w:r w:rsidRPr="005008A7">
              <w:rPr>
                <w:rFonts w:eastAsia="Calibri"/>
              </w:rPr>
              <w:t>te</w:t>
            </w:r>
            <w:r w:rsidRPr="005008A7">
              <w:rPr>
                <w:rFonts w:eastAsia="Calibri"/>
                <w:spacing w:val="1"/>
              </w:rPr>
              <w:t>t</w:t>
            </w:r>
            <w:r w:rsidRPr="005008A7">
              <w:rPr>
                <w:rFonts w:eastAsia="Calibri"/>
                <w:w w:val="99"/>
              </w:rPr>
              <w:t>ho</w:t>
            </w:r>
            <w:r w:rsidRPr="005008A7">
              <w:rPr>
                <w:rFonts w:eastAsia="Calibri"/>
                <w:spacing w:val="-1"/>
                <w:w w:val="99"/>
              </w:rPr>
              <w:t>s</w:t>
            </w:r>
            <w:r w:rsidRPr="005008A7">
              <w:rPr>
                <w:rFonts w:eastAsia="Calibri"/>
              </w:rPr>
              <w:t>c</w:t>
            </w:r>
            <w:r w:rsidRPr="005008A7">
              <w:rPr>
                <w:rFonts w:eastAsia="Calibri"/>
                <w:spacing w:val="4"/>
                <w:w w:val="99"/>
              </w:rPr>
              <w:t>o</w:t>
            </w:r>
            <w:r w:rsidRPr="005008A7">
              <w:rPr>
                <w:rFonts w:eastAsia="Calibri"/>
                <w:w w:val="99"/>
              </w:rPr>
              <w:t>p</w:t>
            </w:r>
            <w:r w:rsidRPr="005008A7">
              <w:rPr>
                <w:rFonts w:eastAsia="Calibri"/>
              </w:rPr>
              <w:t>e</w:t>
            </w:r>
          </w:p>
          <w:p w14:paraId="0BE562C0" w14:textId="77777777" w:rsidR="008F2920" w:rsidRPr="005008A7" w:rsidRDefault="008F2920" w:rsidP="008447D2">
            <w:pPr>
              <w:spacing w:after="0"/>
              <w:rPr>
                <w:rFonts w:eastAsia="Calibri"/>
              </w:rPr>
            </w:pPr>
            <w:r w:rsidRPr="005008A7">
              <w:rPr>
                <w:rFonts w:eastAsia="Webdings"/>
                <w:spacing w:val="80"/>
                <w:sz w:val="28"/>
                <w:szCs w:val="28"/>
              </w:rPr>
              <w:t></w:t>
            </w:r>
            <w:r w:rsidRPr="005008A7">
              <w:rPr>
                <w:rFonts w:eastAsia="Calibri"/>
              </w:rPr>
              <w:t>2.</w:t>
            </w:r>
            <w:r w:rsidRPr="005008A7">
              <w:rPr>
                <w:rFonts w:eastAsia="Calibri"/>
                <w:spacing w:val="-1"/>
              </w:rPr>
              <w:t xml:space="preserve"> </w:t>
            </w:r>
            <w:r w:rsidRPr="005008A7">
              <w:rPr>
                <w:rFonts w:eastAsia="Calibri"/>
              </w:rPr>
              <w:t>I</w:t>
            </w:r>
            <w:r w:rsidRPr="005008A7">
              <w:rPr>
                <w:rFonts w:eastAsia="Calibri"/>
                <w:spacing w:val="2"/>
              </w:rPr>
              <w:t>ns</w:t>
            </w:r>
            <w:r w:rsidRPr="005008A7">
              <w:rPr>
                <w:rFonts w:eastAsia="Calibri"/>
                <w:spacing w:val="1"/>
              </w:rPr>
              <w:t>p</w:t>
            </w:r>
            <w:r w:rsidRPr="005008A7">
              <w:rPr>
                <w:rFonts w:eastAsia="Calibri"/>
                <w:spacing w:val="-3"/>
              </w:rPr>
              <w:t>i</w:t>
            </w:r>
            <w:r w:rsidRPr="005008A7">
              <w:rPr>
                <w:rFonts w:eastAsia="Calibri"/>
                <w:spacing w:val="1"/>
                <w:w w:val="99"/>
              </w:rPr>
              <w:t>r</w:t>
            </w:r>
            <w:r w:rsidRPr="005008A7">
              <w:rPr>
                <w:rFonts w:eastAsia="Calibri"/>
                <w:spacing w:val="1"/>
              </w:rPr>
              <w:t>a</w:t>
            </w:r>
            <w:r w:rsidRPr="005008A7">
              <w:rPr>
                <w:rFonts w:eastAsia="Calibri"/>
              </w:rPr>
              <w:t>t</w:t>
            </w:r>
            <w:r w:rsidRPr="005008A7">
              <w:rPr>
                <w:rFonts w:eastAsia="Calibri"/>
                <w:spacing w:val="-4"/>
              </w:rPr>
              <w:t>o</w:t>
            </w:r>
            <w:r w:rsidRPr="005008A7">
              <w:rPr>
                <w:rFonts w:eastAsia="Calibri"/>
                <w:spacing w:val="1"/>
                <w:w w:val="99"/>
              </w:rPr>
              <w:t>r</w:t>
            </w:r>
            <w:r w:rsidRPr="005008A7">
              <w:rPr>
                <w:rFonts w:eastAsia="Calibri"/>
              </w:rPr>
              <w:t>y</w:t>
            </w:r>
            <w:r w:rsidRPr="005008A7">
              <w:rPr>
                <w:rFonts w:eastAsia="Calibri"/>
                <w:spacing w:val="1"/>
              </w:rPr>
              <w:t xml:space="preserve"> </w:t>
            </w:r>
            <w:r w:rsidRPr="005008A7">
              <w:rPr>
                <w:rFonts w:eastAsia="Calibri"/>
                <w:spacing w:val="2"/>
              </w:rPr>
              <w:t>s</w:t>
            </w:r>
            <w:r w:rsidRPr="005008A7">
              <w:rPr>
                <w:rFonts w:eastAsia="Calibri"/>
                <w:spacing w:val="-1"/>
              </w:rPr>
              <w:t>t</w:t>
            </w:r>
            <w:r w:rsidRPr="005008A7">
              <w:rPr>
                <w:rFonts w:eastAsia="Calibri"/>
                <w:spacing w:val="1"/>
                <w:w w:val="99"/>
              </w:rPr>
              <w:t>r</w:t>
            </w:r>
            <w:r w:rsidRPr="005008A7">
              <w:rPr>
                <w:rFonts w:eastAsia="Calibri"/>
                <w:spacing w:val="-3"/>
              </w:rPr>
              <w:t>i</w:t>
            </w:r>
            <w:r w:rsidRPr="005008A7">
              <w:rPr>
                <w:rFonts w:eastAsia="Calibri"/>
                <w:spacing w:val="1"/>
              </w:rPr>
              <w:t>d</w:t>
            </w:r>
            <w:r w:rsidRPr="005008A7">
              <w:rPr>
                <w:rFonts w:eastAsia="Calibri"/>
                <w:spacing w:val="-3"/>
              </w:rPr>
              <w:t>o</w:t>
            </w:r>
            <w:r w:rsidRPr="005008A7">
              <w:rPr>
                <w:rFonts w:eastAsia="Calibri"/>
                <w:w w:val="99"/>
              </w:rPr>
              <w:t>r</w:t>
            </w:r>
            <w:r w:rsidRPr="005008A7">
              <w:rPr>
                <w:rFonts w:eastAsia="Calibri"/>
                <w:spacing w:val="4"/>
              </w:rPr>
              <w:t xml:space="preserve"> </w:t>
            </w:r>
            <w:r w:rsidRPr="005008A7">
              <w:rPr>
                <w:rFonts w:eastAsia="Calibri"/>
                <w:w w:val="99"/>
              </w:rPr>
              <w:t>(</w:t>
            </w:r>
            <w:r w:rsidRPr="005008A7">
              <w:rPr>
                <w:rFonts w:eastAsia="Calibri"/>
                <w:spacing w:val="-3"/>
              </w:rPr>
              <w:t>w</w:t>
            </w:r>
            <w:r w:rsidRPr="005008A7">
              <w:rPr>
                <w:rFonts w:eastAsia="Calibri"/>
                <w:w w:val="99"/>
              </w:rPr>
              <w:t>h</w:t>
            </w:r>
            <w:r w:rsidRPr="005008A7">
              <w:rPr>
                <w:rFonts w:eastAsia="Calibri"/>
              </w:rPr>
              <w:t>e</w:t>
            </w:r>
            <w:r w:rsidRPr="005008A7">
              <w:rPr>
                <w:rFonts w:eastAsia="Calibri"/>
                <w:w w:val="99"/>
              </w:rPr>
              <w:t>n</w:t>
            </w:r>
            <w:r w:rsidRPr="005008A7">
              <w:rPr>
                <w:rFonts w:eastAsia="Calibri"/>
              </w:rPr>
              <w:t xml:space="preserve"> </w:t>
            </w:r>
            <w:r w:rsidRPr="005008A7">
              <w:rPr>
                <w:rFonts w:eastAsia="Calibri"/>
                <w:w w:val="99"/>
              </w:rPr>
              <w:t>b</w:t>
            </w:r>
            <w:r w:rsidRPr="005008A7">
              <w:rPr>
                <w:rFonts w:eastAsia="Calibri"/>
                <w:spacing w:val="-2"/>
              </w:rPr>
              <w:t>r</w:t>
            </w:r>
            <w:r w:rsidRPr="005008A7">
              <w:rPr>
                <w:rFonts w:eastAsia="Calibri"/>
              </w:rPr>
              <w:t>e</w:t>
            </w:r>
            <w:r w:rsidRPr="005008A7">
              <w:rPr>
                <w:rFonts w:eastAsia="Calibri"/>
                <w:w w:val="99"/>
              </w:rPr>
              <w:t>a</w:t>
            </w:r>
            <w:r w:rsidRPr="005008A7">
              <w:rPr>
                <w:rFonts w:eastAsia="Calibri"/>
              </w:rPr>
              <w:t>t</w:t>
            </w:r>
            <w:r w:rsidRPr="005008A7">
              <w:rPr>
                <w:rFonts w:eastAsia="Calibri"/>
                <w:w w:val="99"/>
              </w:rPr>
              <w:t>h</w:t>
            </w:r>
            <w:r w:rsidRPr="005008A7">
              <w:rPr>
                <w:rFonts w:eastAsia="Calibri"/>
              </w:rPr>
              <w:t>i</w:t>
            </w:r>
            <w:r w:rsidRPr="005008A7">
              <w:rPr>
                <w:rFonts w:eastAsia="Calibri"/>
                <w:w w:val="99"/>
              </w:rPr>
              <w:t>n</w:t>
            </w:r>
            <w:r w:rsidRPr="005008A7">
              <w:rPr>
                <w:rFonts w:eastAsia="Calibri"/>
              </w:rPr>
              <w:t>g i</w:t>
            </w:r>
            <w:r w:rsidRPr="005008A7">
              <w:rPr>
                <w:rFonts w:eastAsia="Calibri"/>
                <w:w w:val="99"/>
              </w:rPr>
              <w:t>n)</w:t>
            </w:r>
            <w:r w:rsidRPr="005008A7">
              <w:rPr>
                <w:rFonts w:eastAsia="Calibri"/>
                <w:spacing w:val="-2"/>
              </w:rPr>
              <w:t xml:space="preserve"> </w:t>
            </w:r>
            <w:r w:rsidRPr="005008A7">
              <w:rPr>
                <w:rFonts w:eastAsia="Calibri"/>
                <w:w w:val="99"/>
              </w:rPr>
              <w:t>d</w:t>
            </w:r>
            <w:r w:rsidRPr="005008A7">
              <w:rPr>
                <w:rFonts w:eastAsia="Calibri"/>
                <w:spacing w:val="-1"/>
                <w:w w:val="99"/>
              </w:rPr>
              <w:t>o</w:t>
            </w:r>
            <w:r w:rsidRPr="005008A7">
              <w:rPr>
                <w:rFonts w:eastAsia="Calibri"/>
              </w:rPr>
              <w:t>c</w:t>
            </w:r>
            <w:r w:rsidRPr="005008A7">
              <w:rPr>
                <w:rFonts w:eastAsia="Calibri"/>
                <w:w w:val="99"/>
              </w:rPr>
              <w:t>u</w:t>
            </w:r>
            <w:r w:rsidRPr="005008A7">
              <w:rPr>
                <w:rFonts w:eastAsia="Calibri"/>
              </w:rPr>
              <w:t>me</w:t>
            </w:r>
            <w:r w:rsidRPr="005008A7">
              <w:rPr>
                <w:rFonts w:eastAsia="Calibri"/>
                <w:w w:val="99"/>
              </w:rPr>
              <w:t>n</w:t>
            </w:r>
            <w:r w:rsidRPr="005008A7">
              <w:rPr>
                <w:rFonts w:eastAsia="Calibri"/>
              </w:rPr>
              <w:t>te</w:t>
            </w:r>
            <w:r w:rsidRPr="005008A7">
              <w:rPr>
                <w:rFonts w:eastAsia="Calibri"/>
                <w:w w:val="99"/>
              </w:rPr>
              <w:t>d</w:t>
            </w:r>
            <w:r w:rsidRPr="005008A7">
              <w:rPr>
                <w:rFonts w:eastAsia="Calibri"/>
              </w:rPr>
              <w:t xml:space="preserve"> </w:t>
            </w:r>
            <w:r w:rsidRPr="005008A7">
              <w:rPr>
                <w:rFonts w:eastAsia="Calibri"/>
                <w:w w:val="99"/>
              </w:rPr>
              <w:t>b</w:t>
            </w:r>
            <w:r w:rsidRPr="005008A7">
              <w:rPr>
                <w:rFonts w:eastAsia="Calibri"/>
              </w:rPr>
              <w:t>y</w:t>
            </w:r>
            <w:r w:rsidRPr="005008A7">
              <w:rPr>
                <w:rFonts w:eastAsia="Calibri"/>
                <w:spacing w:val="5"/>
              </w:rPr>
              <w:t xml:space="preserve"> </w:t>
            </w:r>
            <w:r w:rsidRPr="005008A7">
              <w:rPr>
                <w:rFonts w:eastAsia="Calibri"/>
                <w:w w:val="99"/>
              </w:rPr>
              <w:t>a</w:t>
            </w:r>
            <w:r w:rsidRPr="005008A7">
              <w:rPr>
                <w:rFonts w:eastAsia="Calibri"/>
              </w:rPr>
              <w:t xml:space="preserve"> </w:t>
            </w:r>
            <w:r w:rsidRPr="005008A7">
              <w:rPr>
                <w:rFonts w:eastAsia="Calibri"/>
                <w:w w:val="99"/>
              </w:rPr>
              <w:t>h</w:t>
            </w:r>
            <w:r w:rsidRPr="005008A7">
              <w:rPr>
                <w:rFonts w:eastAsia="Calibri"/>
              </w:rPr>
              <w:t>e</w:t>
            </w:r>
            <w:r w:rsidRPr="005008A7">
              <w:rPr>
                <w:rFonts w:eastAsia="Calibri"/>
                <w:w w:val="99"/>
              </w:rPr>
              <w:t>a</w:t>
            </w:r>
            <w:r w:rsidRPr="005008A7">
              <w:rPr>
                <w:rFonts w:eastAsia="Calibri"/>
              </w:rPr>
              <w:t>lt</w:t>
            </w:r>
            <w:r w:rsidRPr="005008A7">
              <w:rPr>
                <w:rFonts w:eastAsia="Calibri"/>
                <w:w w:val="99"/>
              </w:rPr>
              <w:t>h</w:t>
            </w:r>
            <w:r w:rsidRPr="005008A7">
              <w:rPr>
                <w:rFonts w:eastAsia="Calibri"/>
                <w:spacing w:val="2"/>
              </w:rPr>
              <w:t>c</w:t>
            </w:r>
            <w:r w:rsidRPr="005008A7">
              <w:rPr>
                <w:rFonts w:eastAsia="Calibri"/>
                <w:w w:val="99"/>
              </w:rPr>
              <w:t>a</w:t>
            </w:r>
            <w:r w:rsidRPr="005008A7">
              <w:rPr>
                <w:rFonts w:eastAsia="Calibri"/>
                <w:spacing w:val="-2"/>
              </w:rPr>
              <w:t>r</w:t>
            </w:r>
            <w:r w:rsidRPr="005008A7">
              <w:rPr>
                <w:rFonts w:eastAsia="Calibri"/>
              </w:rPr>
              <w:t xml:space="preserve">e </w:t>
            </w:r>
            <w:r w:rsidRPr="005008A7">
              <w:rPr>
                <w:rFonts w:eastAsia="Calibri"/>
                <w:w w:val="99"/>
              </w:rPr>
              <w:t>p</w:t>
            </w:r>
            <w:r w:rsidRPr="005008A7">
              <w:rPr>
                <w:rFonts w:eastAsia="Calibri"/>
                <w:spacing w:val="-1"/>
              </w:rPr>
              <w:t>r</w:t>
            </w:r>
            <w:r w:rsidRPr="005008A7">
              <w:rPr>
                <w:rFonts w:eastAsia="Calibri"/>
                <w:spacing w:val="-1"/>
                <w:w w:val="99"/>
              </w:rPr>
              <w:t>o</w:t>
            </w:r>
            <w:r w:rsidRPr="005008A7">
              <w:rPr>
                <w:rFonts w:eastAsia="Calibri"/>
                <w:spacing w:val="-2"/>
                <w:w w:val="99"/>
              </w:rPr>
              <w:t>f</w:t>
            </w:r>
            <w:r w:rsidRPr="005008A7">
              <w:rPr>
                <w:rFonts w:eastAsia="Calibri"/>
              </w:rPr>
              <w:t>e</w:t>
            </w:r>
            <w:r w:rsidRPr="005008A7">
              <w:rPr>
                <w:rFonts w:eastAsia="Calibri"/>
                <w:spacing w:val="1"/>
                <w:w w:val="99"/>
              </w:rPr>
              <w:t>s</w:t>
            </w:r>
            <w:r w:rsidRPr="005008A7">
              <w:rPr>
                <w:rFonts w:eastAsia="Calibri"/>
                <w:w w:val="99"/>
              </w:rPr>
              <w:t>s</w:t>
            </w:r>
            <w:r w:rsidRPr="005008A7">
              <w:rPr>
                <w:rFonts w:eastAsia="Calibri"/>
                <w:spacing w:val="3"/>
              </w:rPr>
              <w:t>i</w:t>
            </w:r>
            <w:r w:rsidRPr="005008A7">
              <w:rPr>
                <w:rFonts w:eastAsia="Calibri"/>
                <w:w w:val="99"/>
              </w:rPr>
              <w:t>ona</w:t>
            </w:r>
            <w:r w:rsidRPr="005008A7">
              <w:rPr>
                <w:rFonts w:eastAsia="Calibri"/>
              </w:rPr>
              <w:t xml:space="preserve">l, </w:t>
            </w:r>
            <w:r w:rsidRPr="005008A7">
              <w:rPr>
                <w:rFonts w:eastAsia="Calibri"/>
                <w:spacing w:val="-3"/>
              </w:rPr>
              <w:t>w</w:t>
            </w:r>
            <w:r w:rsidRPr="005008A7">
              <w:rPr>
                <w:rFonts w:eastAsia="Calibri"/>
              </w:rPr>
              <w:t>it</w:t>
            </w:r>
            <w:r w:rsidRPr="005008A7">
              <w:rPr>
                <w:rFonts w:eastAsia="Calibri"/>
                <w:w w:val="99"/>
              </w:rPr>
              <w:t>h</w:t>
            </w:r>
            <w:r w:rsidRPr="005008A7">
              <w:rPr>
                <w:rFonts w:eastAsia="Calibri"/>
              </w:rPr>
              <w:t xml:space="preserve"> </w:t>
            </w:r>
            <w:r w:rsidRPr="005008A7">
              <w:rPr>
                <w:rFonts w:eastAsia="Calibri"/>
                <w:spacing w:val="3"/>
                <w:w w:val="99"/>
              </w:rPr>
              <w:t>o</w:t>
            </w:r>
            <w:r w:rsidRPr="005008A7">
              <w:rPr>
                <w:rFonts w:eastAsia="Calibri"/>
              </w:rPr>
              <w:t>r</w:t>
            </w:r>
            <w:r w:rsidRPr="005008A7">
              <w:rPr>
                <w:rFonts w:eastAsia="Calibri"/>
                <w:spacing w:val="-1"/>
              </w:rPr>
              <w:t xml:space="preserve"> </w:t>
            </w:r>
            <w:r w:rsidRPr="005008A7">
              <w:rPr>
                <w:rFonts w:eastAsia="Calibri"/>
                <w:spacing w:val="-2"/>
              </w:rPr>
              <w:t>w</w:t>
            </w:r>
            <w:r w:rsidRPr="005008A7">
              <w:rPr>
                <w:rFonts w:eastAsia="Calibri"/>
              </w:rPr>
              <w:t>it</w:t>
            </w:r>
            <w:r w:rsidRPr="005008A7">
              <w:rPr>
                <w:rFonts w:eastAsia="Calibri"/>
                <w:w w:val="99"/>
              </w:rPr>
              <w:t>h</w:t>
            </w:r>
            <w:r w:rsidRPr="005008A7">
              <w:rPr>
                <w:rFonts w:eastAsia="Calibri"/>
                <w:spacing w:val="-1"/>
                <w:w w:val="99"/>
              </w:rPr>
              <w:t>o</w:t>
            </w:r>
            <w:r w:rsidRPr="005008A7">
              <w:rPr>
                <w:rFonts w:eastAsia="Calibri"/>
                <w:w w:val="99"/>
              </w:rPr>
              <w:t>u</w:t>
            </w:r>
            <w:r w:rsidRPr="005008A7">
              <w:rPr>
                <w:rFonts w:eastAsia="Calibri"/>
              </w:rPr>
              <w:t xml:space="preserve">t </w:t>
            </w:r>
            <w:r w:rsidRPr="005008A7">
              <w:rPr>
                <w:rFonts w:eastAsia="Calibri"/>
                <w:w w:val="99"/>
              </w:rPr>
              <w:t>a</w:t>
            </w:r>
            <w:r w:rsidRPr="005008A7">
              <w:rPr>
                <w:rFonts w:eastAsia="Calibri"/>
              </w:rPr>
              <w:t xml:space="preserve"> </w:t>
            </w:r>
            <w:r w:rsidRPr="005008A7">
              <w:rPr>
                <w:rFonts w:eastAsia="Calibri"/>
                <w:w w:val="99"/>
              </w:rPr>
              <w:t>s</w:t>
            </w:r>
            <w:r w:rsidRPr="005008A7">
              <w:rPr>
                <w:rFonts w:eastAsia="Calibri"/>
              </w:rPr>
              <w:t>te</w:t>
            </w:r>
            <w:r w:rsidRPr="005008A7">
              <w:rPr>
                <w:rFonts w:eastAsia="Calibri"/>
                <w:spacing w:val="1"/>
              </w:rPr>
              <w:t>t</w:t>
            </w:r>
            <w:r w:rsidRPr="005008A7">
              <w:rPr>
                <w:rFonts w:eastAsia="Calibri"/>
                <w:w w:val="99"/>
              </w:rPr>
              <w:t>ho</w:t>
            </w:r>
            <w:r w:rsidRPr="005008A7">
              <w:rPr>
                <w:rFonts w:eastAsia="Calibri"/>
                <w:spacing w:val="-1"/>
                <w:w w:val="99"/>
              </w:rPr>
              <w:t>s</w:t>
            </w:r>
            <w:r w:rsidRPr="005008A7">
              <w:rPr>
                <w:rFonts w:eastAsia="Calibri"/>
                <w:spacing w:val="1"/>
              </w:rPr>
              <w:t>c</w:t>
            </w:r>
            <w:r w:rsidRPr="005008A7">
              <w:rPr>
                <w:rFonts w:eastAsia="Calibri"/>
                <w:w w:val="99"/>
              </w:rPr>
              <w:t>op</w:t>
            </w:r>
            <w:r w:rsidRPr="005008A7">
              <w:rPr>
                <w:rFonts w:eastAsia="Calibri"/>
              </w:rPr>
              <w:t>e</w:t>
            </w:r>
          </w:p>
          <w:p w14:paraId="7A0A2189" w14:textId="77777777" w:rsidR="008F2920" w:rsidRPr="005008A7" w:rsidRDefault="008F2920" w:rsidP="008447D2">
            <w:pPr>
              <w:spacing w:after="0"/>
              <w:rPr>
                <w:rFonts w:eastAsia="Calibri"/>
                <w:sz w:val="21"/>
                <w:szCs w:val="21"/>
              </w:rPr>
            </w:pPr>
            <w:r w:rsidRPr="005008A7">
              <w:rPr>
                <w:rFonts w:eastAsia="Webdings"/>
                <w:spacing w:val="80"/>
                <w:sz w:val="28"/>
                <w:szCs w:val="28"/>
              </w:rPr>
              <w:t></w:t>
            </w:r>
            <w:r w:rsidRPr="005008A7">
              <w:rPr>
                <w:rFonts w:eastAsia="Calibri"/>
              </w:rPr>
              <w:t>3.</w:t>
            </w:r>
            <w:r w:rsidRPr="005008A7">
              <w:rPr>
                <w:rFonts w:eastAsia="Calibri"/>
                <w:spacing w:val="-1"/>
              </w:rPr>
              <w:t xml:space="preserve"> </w:t>
            </w:r>
            <w:r w:rsidRPr="005008A7">
              <w:rPr>
                <w:rFonts w:eastAsia="Calibri"/>
              </w:rPr>
              <w:t>U</w:t>
            </w:r>
            <w:r w:rsidRPr="005008A7">
              <w:rPr>
                <w:rFonts w:eastAsia="Calibri"/>
                <w:spacing w:val="2"/>
              </w:rPr>
              <w:t>p</w:t>
            </w:r>
            <w:r w:rsidRPr="005008A7">
              <w:rPr>
                <w:rFonts w:eastAsia="Calibri"/>
                <w:spacing w:val="1"/>
              </w:rPr>
              <w:t>p</w:t>
            </w:r>
            <w:r w:rsidRPr="005008A7">
              <w:rPr>
                <w:rFonts w:eastAsia="Calibri"/>
                <w:w w:val="99"/>
              </w:rPr>
              <w:t>er</w:t>
            </w:r>
            <w:r w:rsidRPr="005008A7">
              <w:rPr>
                <w:rFonts w:eastAsia="Calibri"/>
                <w:spacing w:val="3"/>
              </w:rPr>
              <w:t xml:space="preserve"> </w:t>
            </w:r>
            <w:r w:rsidRPr="005008A7">
              <w:rPr>
                <w:rFonts w:eastAsia="Calibri"/>
                <w:spacing w:val="-3"/>
              </w:rPr>
              <w:t>a</w:t>
            </w:r>
            <w:r w:rsidRPr="005008A7">
              <w:rPr>
                <w:rFonts w:eastAsia="Calibri"/>
              </w:rPr>
              <w:t>i</w:t>
            </w:r>
            <w:r w:rsidRPr="005008A7">
              <w:rPr>
                <w:rFonts w:eastAsia="Calibri"/>
                <w:spacing w:val="1"/>
                <w:w w:val="99"/>
              </w:rPr>
              <w:t>rw</w:t>
            </w:r>
            <w:r w:rsidRPr="005008A7">
              <w:rPr>
                <w:rFonts w:eastAsia="Calibri"/>
                <w:spacing w:val="-3"/>
              </w:rPr>
              <w:t>a</w:t>
            </w:r>
            <w:r w:rsidRPr="005008A7">
              <w:rPr>
                <w:rFonts w:eastAsia="Calibri"/>
              </w:rPr>
              <w:t>ys</w:t>
            </w:r>
            <w:r w:rsidRPr="005008A7">
              <w:rPr>
                <w:rFonts w:eastAsia="Calibri"/>
                <w:spacing w:val="4"/>
              </w:rPr>
              <w:t xml:space="preserve"> </w:t>
            </w:r>
            <w:r w:rsidRPr="005008A7">
              <w:rPr>
                <w:rFonts w:eastAsia="Calibri"/>
                <w:spacing w:val="-2"/>
              </w:rPr>
              <w:t>s</w:t>
            </w:r>
            <w:r w:rsidRPr="005008A7">
              <w:rPr>
                <w:rFonts w:eastAsia="Calibri"/>
                <w:w w:val="99"/>
              </w:rPr>
              <w:t>we</w:t>
            </w:r>
            <w:r w:rsidRPr="005008A7">
              <w:rPr>
                <w:rFonts w:eastAsia="Calibri"/>
              </w:rPr>
              <w:t>l</w:t>
            </w:r>
            <w:r w:rsidRPr="005008A7">
              <w:rPr>
                <w:rFonts w:eastAsia="Calibri"/>
                <w:spacing w:val="1"/>
              </w:rPr>
              <w:t>l</w:t>
            </w:r>
            <w:r w:rsidRPr="005008A7">
              <w:rPr>
                <w:rFonts w:eastAsia="Calibri"/>
                <w:spacing w:val="-4"/>
              </w:rPr>
              <w:t>i</w:t>
            </w:r>
            <w:r w:rsidRPr="005008A7">
              <w:rPr>
                <w:rFonts w:eastAsia="Calibri"/>
                <w:spacing w:val="1"/>
              </w:rPr>
              <w:t>n</w:t>
            </w:r>
            <w:r w:rsidRPr="005008A7">
              <w:rPr>
                <w:rFonts w:eastAsia="Calibri"/>
                <w:w w:val="99"/>
              </w:rPr>
              <w:t>g</w:t>
            </w:r>
            <w:r w:rsidRPr="005008A7">
              <w:rPr>
                <w:rFonts w:eastAsia="Calibri"/>
                <w:spacing w:val="2"/>
              </w:rPr>
              <w:t xml:space="preserve"> </w:t>
            </w:r>
            <w:r w:rsidRPr="005008A7">
              <w:rPr>
                <w:rFonts w:eastAsia="Calibri"/>
                <w:spacing w:val="1"/>
              </w:rPr>
              <w:t>o</w:t>
            </w:r>
            <w:r w:rsidRPr="005008A7">
              <w:rPr>
                <w:rFonts w:eastAsia="Calibri"/>
                <w:w w:val="99"/>
              </w:rPr>
              <w:t>f</w:t>
            </w:r>
            <w:r w:rsidRPr="005008A7">
              <w:rPr>
                <w:rFonts w:eastAsia="Calibri"/>
                <w:spacing w:val="1"/>
              </w:rPr>
              <w:t xml:space="preserve"> </w:t>
            </w:r>
            <w:r w:rsidRPr="005008A7">
              <w:rPr>
                <w:rFonts w:eastAsia="Calibri"/>
                <w:spacing w:val="-1"/>
              </w:rPr>
              <w:t>t</w:t>
            </w:r>
            <w:r w:rsidRPr="005008A7">
              <w:rPr>
                <w:rFonts w:eastAsia="Calibri"/>
                <w:spacing w:val="1"/>
              </w:rPr>
              <w:t>h</w:t>
            </w:r>
            <w:r w:rsidRPr="005008A7">
              <w:rPr>
                <w:rFonts w:eastAsia="Calibri"/>
                <w:w w:val="99"/>
              </w:rPr>
              <w:t>e</w:t>
            </w:r>
            <w:r w:rsidRPr="005008A7">
              <w:rPr>
                <w:rFonts w:eastAsia="Calibri"/>
              </w:rPr>
              <w:t xml:space="preserve"> </w:t>
            </w:r>
            <w:r w:rsidRPr="005008A7">
              <w:rPr>
                <w:rFonts w:eastAsia="Calibri"/>
                <w:spacing w:val="-1"/>
              </w:rPr>
              <w:t>t</w:t>
            </w:r>
            <w:r w:rsidRPr="005008A7">
              <w:rPr>
                <w:rFonts w:eastAsia="Calibri"/>
                <w:spacing w:val="-3"/>
              </w:rPr>
              <w:t>o</w:t>
            </w:r>
            <w:r w:rsidRPr="005008A7">
              <w:rPr>
                <w:rFonts w:eastAsia="Calibri"/>
              </w:rPr>
              <w:t>n</w:t>
            </w:r>
            <w:r w:rsidRPr="005008A7">
              <w:rPr>
                <w:rFonts w:eastAsia="Calibri"/>
                <w:spacing w:val="1"/>
                <w:w w:val="99"/>
              </w:rPr>
              <w:t>g</w:t>
            </w:r>
            <w:r w:rsidRPr="005008A7">
              <w:rPr>
                <w:rFonts w:eastAsia="Calibri"/>
                <w:spacing w:val="1"/>
              </w:rPr>
              <w:t>u</w:t>
            </w:r>
            <w:r w:rsidRPr="005008A7">
              <w:rPr>
                <w:rFonts w:eastAsia="Calibri"/>
                <w:w w:val="99"/>
              </w:rPr>
              <w:t>e</w:t>
            </w:r>
            <w:r w:rsidRPr="005008A7">
              <w:rPr>
                <w:rFonts w:eastAsia="Calibri"/>
              </w:rPr>
              <w:t>,</w:t>
            </w:r>
            <w:r w:rsidRPr="005008A7">
              <w:rPr>
                <w:rFonts w:eastAsia="Calibri"/>
                <w:spacing w:val="1"/>
              </w:rPr>
              <w:t xml:space="preserve"> </w:t>
            </w:r>
            <w:r w:rsidRPr="005008A7">
              <w:rPr>
                <w:rFonts w:eastAsia="Calibri"/>
                <w:spacing w:val="-2"/>
              </w:rPr>
              <w:t>p</w:t>
            </w:r>
            <w:r w:rsidRPr="005008A7">
              <w:rPr>
                <w:rFonts w:eastAsia="Calibri"/>
              </w:rPr>
              <w:t>h</w:t>
            </w:r>
            <w:r w:rsidRPr="005008A7">
              <w:rPr>
                <w:rFonts w:eastAsia="Calibri"/>
                <w:spacing w:val="1"/>
              </w:rPr>
              <w:t>a</w:t>
            </w:r>
            <w:r w:rsidRPr="005008A7">
              <w:rPr>
                <w:rFonts w:eastAsia="Calibri"/>
                <w:spacing w:val="2"/>
                <w:w w:val="99"/>
              </w:rPr>
              <w:t>r</w:t>
            </w:r>
            <w:r w:rsidRPr="005008A7">
              <w:rPr>
                <w:rFonts w:eastAsia="Calibri"/>
                <w:spacing w:val="-3"/>
              </w:rPr>
              <w:t>y</w:t>
            </w:r>
            <w:r w:rsidRPr="005008A7">
              <w:rPr>
                <w:rFonts w:eastAsia="Calibri"/>
              </w:rPr>
              <w:t>n</w:t>
            </w:r>
            <w:r w:rsidRPr="005008A7">
              <w:rPr>
                <w:rFonts w:eastAsia="Calibri"/>
                <w:w w:val="99"/>
              </w:rPr>
              <w:t>x</w:t>
            </w:r>
            <w:r w:rsidRPr="005008A7">
              <w:rPr>
                <w:rFonts w:eastAsia="Calibri"/>
                <w:spacing w:val="1"/>
              </w:rPr>
              <w:t xml:space="preserve"> (</w:t>
            </w:r>
            <w:r w:rsidRPr="005008A7">
              <w:rPr>
                <w:rFonts w:eastAsia="Calibri"/>
              </w:rPr>
              <w:t>th</w:t>
            </w:r>
            <w:r w:rsidRPr="005008A7">
              <w:rPr>
                <w:rFonts w:eastAsia="Calibri"/>
                <w:spacing w:val="-2"/>
                <w:w w:val="99"/>
              </w:rPr>
              <w:t>r</w:t>
            </w:r>
            <w:r w:rsidRPr="005008A7">
              <w:rPr>
                <w:rFonts w:eastAsia="Calibri"/>
                <w:spacing w:val="1"/>
              </w:rPr>
              <w:t>oa</w:t>
            </w:r>
            <w:r w:rsidRPr="005008A7">
              <w:rPr>
                <w:rFonts w:eastAsia="Calibri"/>
                <w:spacing w:val="-6"/>
              </w:rPr>
              <w:t>t</w:t>
            </w:r>
            <w:r w:rsidRPr="005008A7">
              <w:rPr>
                <w:rFonts w:eastAsia="Calibri"/>
              </w:rPr>
              <w:t xml:space="preserve">), </w:t>
            </w:r>
            <w:r w:rsidRPr="005008A7">
              <w:rPr>
                <w:rFonts w:eastAsia="Calibri"/>
                <w:spacing w:val="1"/>
              </w:rPr>
              <w:t>u</w:t>
            </w:r>
            <w:r w:rsidRPr="005008A7">
              <w:rPr>
                <w:rFonts w:eastAsia="Calibri"/>
                <w:w w:val="99"/>
              </w:rPr>
              <w:t>v</w:t>
            </w:r>
            <w:r w:rsidRPr="005008A7">
              <w:rPr>
                <w:rFonts w:eastAsia="Calibri"/>
                <w:spacing w:val="2"/>
              </w:rPr>
              <w:t>u</w:t>
            </w:r>
            <w:r w:rsidRPr="005008A7">
              <w:rPr>
                <w:rFonts w:eastAsia="Calibri"/>
              </w:rPr>
              <w:t>la</w:t>
            </w:r>
            <w:r w:rsidRPr="005008A7">
              <w:rPr>
                <w:rFonts w:eastAsia="Calibri"/>
                <w:spacing w:val="-2"/>
              </w:rPr>
              <w:t xml:space="preserve"> </w:t>
            </w:r>
            <w:r w:rsidRPr="005008A7">
              <w:rPr>
                <w:rFonts w:eastAsia="Calibri"/>
              </w:rPr>
              <w:t>o</w:t>
            </w:r>
            <w:r w:rsidRPr="005008A7">
              <w:rPr>
                <w:rFonts w:eastAsia="Calibri"/>
                <w:w w:val="99"/>
              </w:rPr>
              <w:t>r</w:t>
            </w:r>
            <w:r w:rsidRPr="005008A7">
              <w:rPr>
                <w:rFonts w:eastAsia="Calibri"/>
                <w:spacing w:val="2"/>
              </w:rPr>
              <w:t xml:space="preserve"> </w:t>
            </w:r>
            <w:r w:rsidRPr="005008A7">
              <w:rPr>
                <w:rFonts w:eastAsia="Calibri"/>
                <w:spacing w:val="-3"/>
              </w:rPr>
              <w:t>l</w:t>
            </w:r>
            <w:r w:rsidRPr="005008A7">
              <w:rPr>
                <w:rFonts w:eastAsia="Calibri"/>
              </w:rPr>
              <w:t>a</w:t>
            </w:r>
            <w:r w:rsidRPr="005008A7">
              <w:rPr>
                <w:rFonts w:eastAsia="Calibri"/>
                <w:spacing w:val="2"/>
                <w:w w:val="99"/>
              </w:rPr>
              <w:t>r</w:t>
            </w:r>
            <w:r w:rsidRPr="005008A7">
              <w:rPr>
                <w:rFonts w:eastAsia="Calibri"/>
                <w:spacing w:val="-3"/>
              </w:rPr>
              <w:t>y</w:t>
            </w:r>
            <w:r w:rsidRPr="005008A7">
              <w:rPr>
                <w:rFonts w:eastAsia="Calibri"/>
              </w:rPr>
              <w:t>n</w:t>
            </w:r>
            <w:r w:rsidRPr="005008A7">
              <w:rPr>
                <w:rFonts w:eastAsia="Calibri"/>
                <w:w w:val="99"/>
              </w:rPr>
              <w:t>x</w:t>
            </w:r>
            <w:r w:rsidRPr="005008A7">
              <w:rPr>
                <w:rFonts w:eastAsia="Calibri"/>
                <w:spacing w:val="4"/>
              </w:rPr>
              <w:t xml:space="preserve"> </w:t>
            </w:r>
            <w:r w:rsidRPr="005008A7">
              <w:rPr>
                <w:rFonts w:eastAsia="Calibri"/>
                <w:w w:val="99"/>
              </w:rPr>
              <w:t>-</w:t>
            </w:r>
            <w:r w:rsidRPr="005008A7">
              <w:rPr>
                <w:rFonts w:eastAsia="Calibri"/>
                <w:spacing w:val="2"/>
              </w:rPr>
              <w:t xml:space="preserve"> </w:t>
            </w:r>
            <w:r w:rsidRPr="005008A7">
              <w:rPr>
                <w:rFonts w:eastAsia="Calibri"/>
                <w:w w:val="99"/>
              </w:rPr>
              <w:t>un</w:t>
            </w:r>
            <w:r w:rsidRPr="005008A7">
              <w:rPr>
                <w:rFonts w:eastAsia="Calibri"/>
              </w:rPr>
              <w:t>e</w:t>
            </w:r>
            <w:r w:rsidRPr="005008A7">
              <w:rPr>
                <w:rFonts w:eastAsia="Calibri"/>
                <w:w w:val="99"/>
              </w:rPr>
              <w:t>qu</w:t>
            </w:r>
            <w:r w:rsidRPr="005008A7">
              <w:rPr>
                <w:rFonts w:eastAsia="Calibri"/>
                <w:spacing w:val="-1"/>
              </w:rPr>
              <w:t>i</w:t>
            </w:r>
            <w:r w:rsidRPr="005008A7">
              <w:rPr>
                <w:rFonts w:eastAsia="Calibri"/>
              </w:rPr>
              <w:t>v</w:t>
            </w:r>
            <w:r w:rsidRPr="005008A7">
              <w:rPr>
                <w:rFonts w:eastAsia="Calibri"/>
                <w:w w:val="99"/>
              </w:rPr>
              <w:t>o</w:t>
            </w:r>
            <w:r w:rsidRPr="005008A7">
              <w:rPr>
                <w:rFonts w:eastAsia="Calibri"/>
                <w:spacing w:val="1"/>
              </w:rPr>
              <w:t>c</w:t>
            </w:r>
            <w:r w:rsidRPr="005008A7">
              <w:rPr>
                <w:rFonts w:eastAsia="Calibri"/>
                <w:w w:val="99"/>
              </w:rPr>
              <w:t>a</w:t>
            </w:r>
            <w:r w:rsidRPr="005008A7">
              <w:rPr>
                <w:rFonts w:eastAsia="Calibri"/>
              </w:rPr>
              <w:t xml:space="preserve">lly </w:t>
            </w:r>
            <w:r w:rsidRPr="005008A7">
              <w:rPr>
                <w:rFonts w:eastAsia="Calibri"/>
                <w:w w:val="99"/>
              </w:rPr>
              <w:t>d</w:t>
            </w:r>
            <w:r w:rsidRPr="005008A7">
              <w:rPr>
                <w:rFonts w:eastAsia="Calibri"/>
                <w:spacing w:val="-2"/>
                <w:w w:val="99"/>
              </w:rPr>
              <w:t>o</w:t>
            </w:r>
            <w:r w:rsidRPr="005008A7">
              <w:rPr>
                <w:rFonts w:eastAsia="Calibri"/>
                <w:spacing w:val="1"/>
              </w:rPr>
              <w:t>c</w:t>
            </w:r>
            <w:r w:rsidRPr="005008A7">
              <w:rPr>
                <w:rFonts w:eastAsia="Calibri"/>
                <w:w w:val="99"/>
              </w:rPr>
              <w:t>u</w:t>
            </w:r>
            <w:r w:rsidRPr="005008A7">
              <w:rPr>
                <w:rFonts w:eastAsia="Calibri"/>
              </w:rPr>
              <w:t>me</w:t>
            </w:r>
            <w:r w:rsidRPr="005008A7">
              <w:rPr>
                <w:rFonts w:eastAsia="Calibri"/>
                <w:w w:val="99"/>
              </w:rPr>
              <w:t>n</w:t>
            </w:r>
            <w:r w:rsidRPr="005008A7">
              <w:rPr>
                <w:rFonts w:eastAsia="Calibri"/>
              </w:rPr>
              <w:t>te</w:t>
            </w:r>
            <w:r w:rsidRPr="005008A7">
              <w:rPr>
                <w:rFonts w:eastAsia="Calibri"/>
                <w:w w:val="99"/>
              </w:rPr>
              <w:t>d</w:t>
            </w:r>
            <w:r w:rsidRPr="005008A7">
              <w:rPr>
                <w:rFonts w:eastAsia="Calibri"/>
              </w:rPr>
              <w:t xml:space="preserve"> </w:t>
            </w:r>
            <w:r w:rsidRPr="005008A7">
              <w:rPr>
                <w:rFonts w:eastAsia="Calibri"/>
                <w:w w:val="99"/>
              </w:rPr>
              <w:t>b</w:t>
            </w:r>
            <w:r w:rsidRPr="005008A7">
              <w:rPr>
                <w:rFonts w:eastAsia="Calibri"/>
              </w:rPr>
              <w:t xml:space="preserve">y </w:t>
            </w:r>
            <w:r w:rsidRPr="005008A7">
              <w:rPr>
                <w:rFonts w:eastAsia="Calibri"/>
                <w:w w:val="99"/>
              </w:rPr>
              <w:t>a h</w:t>
            </w:r>
            <w:r w:rsidRPr="005008A7">
              <w:rPr>
                <w:rFonts w:eastAsia="Calibri"/>
              </w:rPr>
              <w:t>e</w:t>
            </w:r>
            <w:r w:rsidRPr="005008A7">
              <w:rPr>
                <w:rFonts w:eastAsia="Calibri"/>
                <w:w w:val="99"/>
              </w:rPr>
              <w:t>a</w:t>
            </w:r>
            <w:r w:rsidRPr="005008A7">
              <w:rPr>
                <w:rFonts w:eastAsia="Calibri"/>
                <w:spacing w:val="-1"/>
              </w:rPr>
              <w:t>l</w:t>
            </w:r>
            <w:r w:rsidRPr="005008A7">
              <w:rPr>
                <w:rFonts w:eastAsia="Calibri"/>
                <w:spacing w:val="1"/>
              </w:rPr>
              <w:t>t</w:t>
            </w:r>
            <w:r w:rsidRPr="005008A7">
              <w:rPr>
                <w:rFonts w:eastAsia="Calibri"/>
                <w:w w:val="99"/>
              </w:rPr>
              <w:t>h</w:t>
            </w:r>
            <w:r w:rsidRPr="005008A7">
              <w:rPr>
                <w:rFonts w:eastAsia="Calibri"/>
                <w:spacing w:val="1"/>
              </w:rPr>
              <w:t>c</w:t>
            </w:r>
            <w:r w:rsidRPr="005008A7">
              <w:rPr>
                <w:rFonts w:eastAsia="Calibri"/>
                <w:w w:val="99"/>
              </w:rPr>
              <w:t>a</w:t>
            </w:r>
            <w:r w:rsidRPr="005008A7">
              <w:rPr>
                <w:rFonts w:eastAsia="Calibri"/>
                <w:spacing w:val="-1"/>
              </w:rPr>
              <w:t>r</w:t>
            </w:r>
            <w:r w:rsidRPr="005008A7">
              <w:rPr>
                <w:rFonts w:eastAsia="Calibri"/>
              </w:rPr>
              <w:t xml:space="preserve">e </w:t>
            </w:r>
            <w:r w:rsidRPr="005008A7">
              <w:rPr>
                <w:rFonts w:eastAsia="Calibri"/>
                <w:w w:val="99"/>
              </w:rPr>
              <w:t>p</w:t>
            </w:r>
            <w:r w:rsidRPr="005008A7">
              <w:rPr>
                <w:rFonts w:eastAsia="Calibri"/>
                <w:spacing w:val="-2"/>
              </w:rPr>
              <w:t>r</w:t>
            </w:r>
            <w:r w:rsidRPr="005008A7">
              <w:rPr>
                <w:rFonts w:eastAsia="Calibri"/>
                <w:spacing w:val="-1"/>
                <w:w w:val="99"/>
              </w:rPr>
              <w:t>o</w:t>
            </w:r>
            <w:r w:rsidRPr="005008A7">
              <w:rPr>
                <w:rFonts w:eastAsia="Calibri"/>
                <w:spacing w:val="-2"/>
                <w:w w:val="99"/>
              </w:rPr>
              <w:t>f</w:t>
            </w:r>
            <w:r w:rsidRPr="005008A7">
              <w:rPr>
                <w:rFonts w:eastAsia="Calibri"/>
              </w:rPr>
              <w:t>e</w:t>
            </w:r>
            <w:r w:rsidRPr="005008A7">
              <w:rPr>
                <w:rFonts w:eastAsia="Calibri"/>
                <w:w w:val="99"/>
              </w:rPr>
              <w:t>s</w:t>
            </w:r>
            <w:r w:rsidRPr="005008A7">
              <w:rPr>
                <w:rFonts w:eastAsia="Calibri"/>
                <w:spacing w:val="-2"/>
                <w:w w:val="99"/>
              </w:rPr>
              <w:t>s</w:t>
            </w:r>
            <w:r w:rsidRPr="005008A7">
              <w:rPr>
                <w:rFonts w:eastAsia="Calibri"/>
                <w:spacing w:val="3"/>
              </w:rPr>
              <w:t>i</w:t>
            </w:r>
            <w:r w:rsidRPr="005008A7">
              <w:rPr>
                <w:rFonts w:eastAsia="Calibri"/>
                <w:w w:val="99"/>
              </w:rPr>
              <w:t>ona</w:t>
            </w:r>
            <w:r w:rsidRPr="005008A7">
              <w:rPr>
                <w:rFonts w:eastAsia="Calibri"/>
              </w:rPr>
              <w:t>l</w:t>
            </w:r>
            <w:r w:rsidRPr="005008A7">
              <w:rPr>
                <w:rFonts w:eastAsia="Calibri"/>
                <w:w w:val="99"/>
              </w:rPr>
              <w:t>.</w:t>
            </w:r>
            <w:r w:rsidRPr="005008A7">
              <w:rPr>
                <w:rFonts w:eastAsia="Calibri"/>
              </w:rPr>
              <w:t xml:space="preserve"> </w:t>
            </w:r>
            <w:r w:rsidRPr="005008A7">
              <w:rPr>
                <w:rFonts w:eastAsia="Calibri"/>
                <w:i/>
                <w:iCs/>
                <w:sz w:val="21"/>
                <w:szCs w:val="21"/>
              </w:rPr>
              <w:t>N</w:t>
            </w:r>
            <w:r w:rsidRPr="005008A7">
              <w:rPr>
                <w:rFonts w:eastAsia="Calibri"/>
                <w:i/>
                <w:iCs/>
                <w:spacing w:val="1"/>
                <w:w w:val="99"/>
                <w:sz w:val="21"/>
                <w:szCs w:val="21"/>
              </w:rPr>
              <w:t>o</w:t>
            </w:r>
            <w:r w:rsidRPr="005008A7">
              <w:rPr>
                <w:rFonts w:eastAsia="Calibri"/>
                <w:i/>
                <w:iCs/>
                <w:sz w:val="21"/>
                <w:szCs w:val="21"/>
              </w:rPr>
              <w:t>te:</w:t>
            </w:r>
            <w:r w:rsidRPr="005008A7">
              <w:rPr>
                <w:rFonts w:eastAsia="Calibri"/>
                <w:sz w:val="21"/>
                <w:szCs w:val="21"/>
              </w:rPr>
              <w:t xml:space="preserve"> </w:t>
            </w:r>
            <w:r w:rsidRPr="005008A7">
              <w:rPr>
                <w:rFonts w:eastAsia="Calibri"/>
                <w:i/>
                <w:iCs/>
                <w:spacing w:val="3"/>
                <w:sz w:val="21"/>
                <w:szCs w:val="21"/>
              </w:rPr>
              <w:t>i</w:t>
            </w:r>
            <w:r w:rsidRPr="005008A7">
              <w:rPr>
                <w:rFonts w:eastAsia="Calibri"/>
                <w:i/>
                <w:iCs/>
                <w:spacing w:val="-1"/>
                <w:w w:val="99"/>
                <w:sz w:val="21"/>
                <w:szCs w:val="21"/>
              </w:rPr>
              <w:t>s</w:t>
            </w:r>
            <w:r w:rsidRPr="005008A7">
              <w:rPr>
                <w:rFonts w:eastAsia="Calibri"/>
                <w:i/>
                <w:iCs/>
                <w:spacing w:val="1"/>
                <w:w w:val="99"/>
                <w:sz w:val="21"/>
                <w:szCs w:val="21"/>
              </w:rPr>
              <w:t>o</w:t>
            </w:r>
            <w:r w:rsidRPr="005008A7">
              <w:rPr>
                <w:rFonts w:eastAsia="Calibri"/>
                <w:i/>
                <w:iCs/>
                <w:spacing w:val="2"/>
                <w:sz w:val="21"/>
                <w:szCs w:val="21"/>
              </w:rPr>
              <w:t>l</w:t>
            </w:r>
            <w:r w:rsidRPr="005008A7">
              <w:rPr>
                <w:rFonts w:eastAsia="Calibri"/>
                <w:i/>
                <w:iCs/>
                <w:spacing w:val="1"/>
                <w:w w:val="99"/>
                <w:sz w:val="21"/>
                <w:szCs w:val="21"/>
              </w:rPr>
              <w:t>a</w:t>
            </w:r>
            <w:r w:rsidRPr="005008A7">
              <w:rPr>
                <w:rFonts w:eastAsia="Calibri"/>
                <w:i/>
                <w:iCs/>
                <w:sz w:val="21"/>
                <w:szCs w:val="21"/>
              </w:rPr>
              <w:t>te</w:t>
            </w:r>
            <w:r w:rsidRPr="005008A7">
              <w:rPr>
                <w:rFonts w:eastAsia="Calibri"/>
                <w:i/>
                <w:iCs/>
                <w:w w:val="99"/>
                <w:sz w:val="21"/>
                <w:szCs w:val="21"/>
              </w:rPr>
              <w:t>d</w:t>
            </w:r>
            <w:r w:rsidRPr="005008A7">
              <w:rPr>
                <w:rFonts w:eastAsia="Calibri"/>
                <w:sz w:val="21"/>
                <w:szCs w:val="21"/>
              </w:rPr>
              <w:t xml:space="preserve"> </w:t>
            </w:r>
            <w:r w:rsidRPr="005008A7">
              <w:rPr>
                <w:rFonts w:eastAsia="Calibri"/>
                <w:i/>
                <w:iCs/>
                <w:spacing w:val="1"/>
                <w:sz w:val="21"/>
                <w:szCs w:val="21"/>
              </w:rPr>
              <w:t>l</w:t>
            </w:r>
            <w:r w:rsidRPr="005008A7">
              <w:rPr>
                <w:rFonts w:eastAsia="Calibri"/>
                <w:i/>
                <w:iCs/>
                <w:spacing w:val="-3"/>
                <w:sz w:val="21"/>
                <w:szCs w:val="21"/>
              </w:rPr>
              <w:t>i</w:t>
            </w:r>
            <w:r w:rsidRPr="005008A7">
              <w:rPr>
                <w:rFonts w:eastAsia="Calibri"/>
                <w:i/>
                <w:iCs/>
                <w:w w:val="99"/>
                <w:sz w:val="21"/>
                <w:szCs w:val="21"/>
              </w:rPr>
              <w:t>p</w:t>
            </w:r>
            <w:r w:rsidRPr="005008A7">
              <w:rPr>
                <w:rFonts w:eastAsia="Calibri"/>
                <w:spacing w:val="3"/>
                <w:sz w:val="21"/>
                <w:szCs w:val="21"/>
              </w:rPr>
              <w:t xml:space="preserve"> </w:t>
            </w:r>
            <w:r w:rsidRPr="005008A7">
              <w:rPr>
                <w:rFonts w:eastAsia="Calibri"/>
                <w:i/>
                <w:iCs/>
                <w:w w:val="99"/>
                <w:sz w:val="21"/>
                <w:szCs w:val="21"/>
              </w:rPr>
              <w:t>s</w:t>
            </w:r>
            <w:r w:rsidRPr="005008A7">
              <w:rPr>
                <w:rFonts w:eastAsia="Calibri"/>
                <w:i/>
                <w:iCs/>
                <w:sz w:val="21"/>
                <w:szCs w:val="21"/>
              </w:rPr>
              <w:t>we</w:t>
            </w:r>
            <w:r w:rsidRPr="005008A7">
              <w:rPr>
                <w:rFonts w:eastAsia="Calibri"/>
                <w:i/>
                <w:iCs/>
                <w:spacing w:val="-4"/>
                <w:sz w:val="21"/>
                <w:szCs w:val="21"/>
              </w:rPr>
              <w:t>l</w:t>
            </w:r>
            <w:r w:rsidRPr="005008A7">
              <w:rPr>
                <w:rFonts w:eastAsia="Calibri"/>
                <w:i/>
                <w:iCs/>
                <w:sz w:val="21"/>
                <w:szCs w:val="21"/>
              </w:rPr>
              <w:t>l</w:t>
            </w:r>
            <w:r w:rsidRPr="005008A7">
              <w:rPr>
                <w:rFonts w:eastAsia="Calibri"/>
                <w:i/>
                <w:iCs/>
                <w:spacing w:val="2"/>
                <w:sz w:val="21"/>
                <w:szCs w:val="21"/>
              </w:rPr>
              <w:t>i</w:t>
            </w:r>
            <w:r w:rsidRPr="005008A7">
              <w:rPr>
                <w:rFonts w:eastAsia="Calibri"/>
                <w:i/>
                <w:iCs/>
                <w:spacing w:val="-2"/>
                <w:w w:val="99"/>
                <w:sz w:val="21"/>
                <w:szCs w:val="21"/>
              </w:rPr>
              <w:t>n</w:t>
            </w:r>
            <w:r w:rsidRPr="005008A7">
              <w:rPr>
                <w:rFonts w:eastAsia="Calibri"/>
                <w:i/>
                <w:iCs/>
                <w:spacing w:val="1"/>
                <w:w w:val="99"/>
                <w:sz w:val="21"/>
                <w:szCs w:val="21"/>
              </w:rPr>
              <w:t>g</w:t>
            </w:r>
            <w:r w:rsidRPr="005008A7">
              <w:rPr>
                <w:rFonts w:eastAsia="Calibri"/>
                <w:i/>
                <w:iCs/>
                <w:sz w:val="21"/>
                <w:szCs w:val="21"/>
              </w:rPr>
              <w:t>,</w:t>
            </w:r>
            <w:r w:rsidRPr="005008A7">
              <w:rPr>
                <w:rFonts w:eastAsia="Calibri"/>
                <w:sz w:val="21"/>
                <w:szCs w:val="21"/>
              </w:rPr>
              <w:t xml:space="preserve"> </w:t>
            </w:r>
            <w:r w:rsidRPr="005008A7">
              <w:rPr>
                <w:rFonts w:eastAsia="Calibri"/>
                <w:i/>
                <w:iCs/>
                <w:spacing w:val="1"/>
                <w:sz w:val="21"/>
                <w:szCs w:val="21"/>
              </w:rPr>
              <w:t>i</w:t>
            </w:r>
            <w:r w:rsidRPr="005008A7">
              <w:rPr>
                <w:rFonts w:eastAsia="Calibri"/>
                <w:i/>
                <w:iCs/>
                <w:w w:val="99"/>
                <w:sz w:val="21"/>
                <w:szCs w:val="21"/>
              </w:rPr>
              <w:t>f</w:t>
            </w:r>
            <w:r w:rsidRPr="005008A7">
              <w:rPr>
                <w:rFonts w:eastAsia="Calibri"/>
                <w:spacing w:val="-1"/>
                <w:sz w:val="21"/>
                <w:szCs w:val="21"/>
              </w:rPr>
              <w:t xml:space="preserve"> </w:t>
            </w:r>
            <w:r w:rsidRPr="005008A7">
              <w:rPr>
                <w:rFonts w:eastAsia="Calibri"/>
                <w:i/>
                <w:iCs/>
                <w:spacing w:val="1"/>
                <w:w w:val="99"/>
                <w:sz w:val="21"/>
                <w:szCs w:val="21"/>
              </w:rPr>
              <w:t>p</w:t>
            </w:r>
            <w:r w:rsidRPr="005008A7">
              <w:rPr>
                <w:rFonts w:eastAsia="Calibri"/>
                <w:i/>
                <w:iCs/>
                <w:spacing w:val="-1"/>
                <w:sz w:val="21"/>
                <w:szCs w:val="21"/>
              </w:rPr>
              <w:t>r</w:t>
            </w:r>
            <w:r w:rsidRPr="005008A7">
              <w:rPr>
                <w:rFonts w:eastAsia="Calibri"/>
                <w:i/>
                <w:iCs/>
                <w:sz w:val="21"/>
                <w:szCs w:val="21"/>
              </w:rPr>
              <w:t>e</w:t>
            </w:r>
            <w:r w:rsidRPr="005008A7">
              <w:rPr>
                <w:rFonts w:eastAsia="Calibri"/>
                <w:i/>
                <w:iCs/>
                <w:spacing w:val="-2"/>
                <w:w w:val="99"/>
                <w:sz w:val="21"/>
                <w:szCs w:val="21"/>
              </w:rPr>
              <w:t>s</w:t>
            </w:r>
            <w:r w:rsidRPr="005008A7">
              <w:rPr>
                <w:rFonts w:eastAsia="Calibri"/>
                <w:i/>
                <w:iCs/>
                <w:sz w:val="21"/>
                <w:szCs w:val="21"/>
              </w:rPr>
              <w:t>e</w:t>
            </w:r>
            <w:r w:rsidRPr="005008A7">
              <w:rPr>
                <w:rFonts w:eastAsia="Calibri"/>
                <w:i/>
                <w:iCs/>
                <w:spacing w:val="1"/>
                <w:w w:val="99"/>
                <w:sz w:val="21"/>
                <w:szCs w:val="21"/>
              </w:rPr>
              <w:t>n</w:t>
            </w:r>
            <w:r w:rsidRPr="005008A7">
              <w:rPr>
                <w:rFonts w:eastAsia="Calibri"/>
                <w:i/>
                <w:iCs/>
                <w:sz w:val="21"/>
                <w:szCs w:val="21"/>
              </w:rPr>
              <w:t>t,</w:t>
            </w:r>
            <w:r w:rsidRPr="005008A7">
              <w:rPr>
                <w:rFonts w:eastAsia="Calibri"/>
                <w:sz w:val="21"/>
                <w:szCs w:val="21"/>
              </w:rPr>
              <w:t xml:space="preserve"> </w:t>
            </w:r>
            <w:r w:rsidRPr="005008A7">
              <w:rPr>
                <w:rFonts w:eastAsia="Calibri"/>
                <w:i/>
                <w:iCs/>
                <w:sz w:val="21"/>
                <w:szCs w:val="21"/>
              </w:rPr>
              <w:t>i</w:t>
            </w:r>
            <w:r w:rsidRPr="005008A7">
              <w:rPr>
                <w:rFonts w:eastAsia="Calibri"/>
                <w:i/>
                <w:iCs/>
                <w:w w:val="99"/>
                <w:sz w:val="21"/>
                <w:szCs w:val="21"/>
              </w:rPr>
              <w:t>s</w:t>
            </w:r>
            <w:r w:rsidRPr="005008A7">
              <w:rPr>
                <w:rFonts w:eastAsia="Calibri"/>
                <w:spacing w:val="1"/>
                <w:sz w:val="21"/>
                <w:szCs w:val="21"/>
              </w:rPr>
              <w:t xml:space="preserve"> </w:t>
            </w:r>
            <w:r w:rsidRPr="005008A7">
              <w:rPr>
                <w:rFonts w:eastAsia="Calibri"/>
                <w:i/>
                <w:iCs/>
                <w:spacing w:val="-2"/>
                <w:w w:val="99"/>
                <w:sz w:val="21"/>
                <w:szCs w:val="21"/>
              </w:rPr>
              <w:t>a</w:t>
            </w:r>
            <w:r w:rsidRPr="005008A7">
              <w:rPr>
                <w:rFonts w:eastAsia="Calibri"/>
                <w:i/>
                <w:iCs/>
                <w:spacing w:val="1"/>
                <w:w w:val="99"/>
                <w:sz w:val="21"/>
                <w:szCs w:val="21"/>
              </w:rPr>
              <w:t>n</w:t>
            </w:r>
            <w:r w:rsidRPr="005008A7">
              <w:rPr>
                <w:rFonts w:eastAsia="Calibri"/>
                <w:i/>
                <w:iCs/>
                <w:spacing w:val="2"/>
                <w:w w:val="99"/>
                <w:sz w:val="21"/>
                <w:szCs w:val="21"/>
              </w:rPr>
              <w:t>g</w:t>
            </w:r>
            <w:r w:rsidRPr="005008A7">
              <w:rPr>
                <w:rFonts w:eastAsia="Calibri"/>
                <w:i/>
                <w:iCs/>
                <w:spacing w:val="-2"/>
                <w:sz w:val="21"/>
                <w:szCs w:val="21"/>
              </w:rPr>
              <w:t>i</w:t>
            </w:r>
            <w:r w:rsidRPr="005008A7">
              <w:rPr>
                <w:rFonts w:eastAsia="Calibri"/>
                <w:i/>
                <w:iCs/>
                <w:spacing w:val="1"/>
                <w:w w:val="99"/>
                <w:sz w:val="21"/>
                <w:szCs w:val="21"/>
              </w:rPr>
              <w:t>o</w:t>
            </w:r>
            <w:r w:rsidRPr="005008A7">
              <w:rPr>
                <w:rFonts w:eastAsia="Calibri"/>
                <w:i/>
                <w:iCs/>
                <w:sz w:val="21"/>
                <w:szCs w:val="21"/>
              </w:rPr>
              <w:t>e</w:t>
            </w:r>
            <w:r w:rsidRPr="005008A7">
              <w:rPr>
                <w:rFonts w:eastAsia="Calibri"/>
                <w:i/>
                <w:iCs/>
                <w:spacing w:val="1"/>
                <w:w w:val="99"/>
                <w:sz w:val="21"/>
                <w:szCs w:val="21"/>
              </w:rPr>
              <w:t>d</w:t>
            </w:r>
            <w:r w:rsidRPr="005008A7">
              <w:rPr>
                <w:rFonts w:eastAsia="Calibri"/>
                <w:i/>
                <w:iCs/>
                <w:sz w:val="21"/>
                <w:szCs w:val="21"/>
              </w:rPr>
              <w:t>e</w:t>
            </w:r>
            <w:r w:rsidRPr="005008A7">
              <w:rPr>
                <w:rFonts w:eastAsia="Calibri"/>
                <w:i/>
                <w:iCs/>
                <w:w w:val="99"/>
                <w:sz w:val="21"/>
                <w:szCs w:val="21"/>
              </w:rPr>
              <w:t>ma</w:t>
            </w:r>
            <w:r w:rsidRPr="005008A7">
              <w:rPr>
                <w:rFonts w:eastAsia="Calibri"/>
                <w:spacing w:val="-1"/>
                <w:sz w:val="21"/>
                <w:szCs w:val="21"/>
              </w:rPr>
              <w:t xml:space="preserve"> </w:t>
            </w:r>
            <w:r w:rsidRPr="005008A7">
              <w:rPr>
                <w:rFonts w:eastAsia="Calibri"/>
                <w:i/>
                <w:iCs/>
                <w:w w:val="99"/>
                <w:sz w:val="21"/>
                <w:szCs w:val="21"/>
              </w:rPr>
              <w:t>(s</w:t>
            </w:r>
            <w:r w:rsidRPr="005008A7">
              <w:rPr>
                <w:rFonts w:eastAsia="Calibri"/>
                <w:i/>
                <w:iCs/>
                <w:sz w:val="21"/>
                <w:szCs w:val="21"/>
              </w:rPr>
              <w:t>ee</w:t>
            </w:r>
            <w:r w:rsidRPr="005008A7">
              <w:rPr>
                <w:rFonts w:eastAsia="Calibri"/>
                <w:spacing w:val="6"/>
                <w:sz w:val="21"/>
                <w:szCs w:val="21"/>
              </w:rPr>
              <w:t xml:space="preserve"> </w:t>
            </w:r>
            <w:r w:rsidRPr="005008A7">
              <w:rPr>
                <w:rFonts w:eastAsia="Calibri"/>
                <w:i/>
                <w:iCs/>
                <w:spacing w:val="1"/>
                <w:sz w:val="21"/>
                <w:szCs w:val="21"/>
              </w:rPr>
              <w:t>B</w:t>
            </w:r>
            <w:r w:rsidRPr="005008A7">
              <w:rPr>
                <w:rFonts w:eastAsia="Calibri"/>
                <w:i/>
                <w:iCs/>
                <w:sz w:val="21"/>
                <w:szCs w:val="21"/>
              </w:rPr>
              <w:t>2</w:t>
            </w:r>
            <w:r w:rsidRPr="005008A7">
              <w:rPr>
                <w:rFonts w:eastAsia="Calibri"/>
                <w:spacing w:val="-3"/>
                <w:sz w:val="21"/>
                <w:szCs w:val="21"/>
              </w:rPr>
              <w:t xml:space="preserve"> </w:t>
            </w:r>
            <w:r w:rsidRPr="005008A7">
              <w:rPr>
                <w:rFonts w:eastAsia="Calibri"/>
                <w:i/>
                <w:iCs/>
                <w:spacing w:val="1"/>
                <w:w w:val="99"/>
                <w:sz w:val="21"/>
                <w:szCs w:val="21"/>
              </w:rPr>
              <w:t>a</w:t>
            </w:r>
            <w:r w:rsidRPr="005008A7">
              <w:rPr>
                <w:rFonts w:eastAsia="Calibri"/>
                <w:i/>
                <w:iCs/>
                <w:spacing w:val="-2"/>
                <w:w w:val="99"/>
                <w:sz w:val="21"/>
                <w:szCs w:val="21"/>
              </w:rPr>
              <w:t>b</w:t>
            </w:r>
            <w:r w:rsidRPr="005008A7">
              <w:rPr>
                <w:rFonts w:eastAsia="Calibri"/>
                <w:i/>
                <w:iCs/>
                <w:spacing w:val="1"/>
                <w:w w:val="99"/>
                <w:sz w:val="21"/>
                <w:szCs w:val="21"/>
              </w:rPr>
              <w:t>o</w:t>
            </w:r>
            <w:r w:rsidRPr="005008A7">
              <w:rPr>
                <w:rFonts w:eastAsia="Calibri"/>
                <w:i/>
                <w:iCs/>
                <w:spacing w:val="1"/>
                <w:sz w:val="21"/>
                <w:szCs w:val="21"/>
              </w:rPr>
              <w:t>v</w:t>
            </w:r>
            <w:r w:rsidRPr="005008A7">
              <w:rPr>
                <w:rFonts w:eastAsia="Calibri"/>
                <w:i/>
                <w:iCs/>
                <w:sz w:val="21"/>
                <w:szCs w:val="21"/>
              </w:rPr>
              <w:t>e</w:t>
            </w:r>
            <w:r w:rsidRPr="005008A7">
              <w:rPr>
                <w:rFonts w:eastAsia="Calibri"/>
                <w:i/>
                <w:iCs/>
                <w:w w:val="99"/>
                <w:sz w:val="21"/>
                <w:szCs w:val="21"/>
              </w:rPr>
              <w:t>)</w:t>
            </w:r>
            <w:r w:rsidRPr="005008A7">
              <w:rPr>
                <w:rFonts w:eastAsia="Calibri"/>
                <w:sz w:val="21"/>
                <w:szCs w:val="21"/>
              </w:rPr>
              <w:t xml:space="preserve"> </w:t>
            </w:r>
            <w:r w:rsidRPr="005008A7">
              <w:rPr>
                <w:rFonts w:eastAsia="Calibri"/>
                <w:i/>
                <w:iCs/>
                <w:spacing w:val="-3"/>
                <w:w w:val="99"/>
                <w:sz w:val="21"/>
                <w:szCs w:val="21"/>
              </w:rPr>
              <w:t>n</w:t>
            </w:r>
            <w:r w:rsidRPr="005008A7">
              <w:rPr>
                <w:rFonts w:eastAsia="Calibri"/>
                <w:i/>
                <w:iCs/>
                <w:spacing w:val="1"/>
                <w:w w:val="99"/>
                <w:sz w:val="21"/>
                <w:szCs w:val="21"/>
              </w:rPr>
              <w:t>o</w:t>
            </w:r>
            <w:r w:rsidRPr="005008A7">
              <w:rPr>
                <w:rFonts w:eastAsia="Calibri"/>
                <w:i/>
                <w:iCs/>
                <w:sz w:val="21"/>
                <w:szCs w:val="21"/>
              </w:rPr>
              <w:t>t</w:t>
            </w:r>
            <w:r w:rsidRPr="005008A7">
              <w:rPr>
                <w:rFonts w:eastAsia="Calibri"/>
                <w:spacing w:val="-2"/>
                <w:sz w:val="21"/>
                <w:szCs w:val="21"/>
              </w:rPr>
              <w:t xml:space="preserve"> </w:t>
            </w:r>
            <w:r w:rsidRPr="005008A7">
              <w:rPr>
                <w:rFonts w:eastAsia="Calibri"/>
                <w:i/>
                <w:iCs/>
                <w:spacing w:val="1"/>
                <w:w w:val="99"/>
                <w:sz w:val="21"/>
                <w:szCs w:val="21"/>
              </w:rPr>
              <w:t>u</w:t>
            </w:r>
            <w:r w:rsidRPr="005008A7">
              <w:rPr>
                <w:rFonts w:eastAsia="Calibri"/>
                <w:i/>
                <w:iCs/>
                <w:spacing w:val="2"/>
                <w:w w:val="99"/>
                <w:sz w:val="21"/>
                <w:szCs w:val="21"/>
              </w:rPr>
              <w:t>pp</w:t>
            </w:r>
            <w:r w:rsidRPr="005008A7">
              <w:rPr>
                <w:rFonts w:eastAsia="Calibri"/>
                <w:i/>
                <w:iCs/>
                <w:sz w:val="21"/>
                <w:szCs w:val="21"/>
              </w:rPr>
              <w:t>er</w:t>
            </w:r>
            <w:r w:rsidRPr="005008A7">
              <w:rPr>
                <w:rFonts w:eastAsia="Calibri"/>
                <w:spacing w:val="-4"/>
                <w:sz w:val="21"/>
                <w:szCs w:val="21"/>
              </w:rPr>
              <w:t xml:space="preserve"> </w:t>
            </w:r>
            <w:r w:rsidRPr="005008A7">
              <w:rPr>
                <w:rFonts w:eastAsia="Calibri"/>
                <w:i/>
                <w:iCs/>
                <w:spacing w:val="1"/>
                <w:w w:val="99"/>
                <w:sz w:val="21"/>
                <w:szCs w:val="21"/>
              </w:rPr>
              <w:t>a</w:t>
            </w:r>
            <w:r w:rsidRPr="005008A7">
              <w:rPr>
                <w:rFonts w:eastAsia="Calibri"/>
                <w:i/>
                <w:iCs/>
                <w:spacing w:val="1"/>
                <w:sz w:val="21"/>
                <w:szCs w:val="21"/>
              </w:rPr>
              <w:t>i</w:t>
            </w:r>
            <w:r w:rsidRPr="005008A7">
              <w:rPr>
                <w:rFonts w:eastAsia="Calibri"/>
                <w:i/>
                <w:iCs/>
                <w:spacing w:val="-1"/>
                <w:sz w:val="21"/>
                <w:szCs w:val="21"/>
              </w:rPr>
              <w:t>r</w:t>
            </w:r>
            <w:r w:rsidRPr="005008A7">
              <w:rPr>
                <w:rFonts w:eastAsia="Calibri"/>
                <w:i/>
                <w:iCs/>
                <w:sz w:val="21"/>
                <w:szCs w:val="21"/>
              </w:rPr>
              <w:t>w</w:t>
            </w:r>
            <w:r w:rsidRPr="005008A7">
              <w:rPr>
                <w:rFonts w:eastAsia="Calibri"/>
                <w:i/>
                <w:iCs/>
                <w:spacing w:val="1"/>
                <w:w w:val="99"/>
                <w:sz w:val="21"/>
                <w:szCs w:val="21"/>
              </w:rPr>
              <w:t>a</w:t>
            </w:r>
            <w:r w:rsidRPr="005008A7">
              <w:rPr>
                <w:rFonts w:eastAsia="Calibri"/>
                <w:i/>
                <w:iCs/>
                <w:w w:val="99"/>
                <w:sz w:val="21"/>
                <w:szCs w:val="21"/>
              </w:rPr>
              <w:t>y</w:t>
            </w:r>
            <w:r w:rsidRPr="005008A7">
              <w:rPr>
                <w:rFonts w:eastAsia="Calibri"/>
                <w:spacing w:val="-1"/>
                <w:sz w:val="21"/>
                <w:szCs w:val="21"/>
              </w:rPr>
              <w:t xml:space="preserve"> </w:t>
            </w:r>
            <w:r w:rsidRPr="005008A7">
              <w:rPr>
                <w:rFonts w:eastAsia="Calibri"/>
                <w:i/>
                <w:iCs/>
                <w:spacing w:val="-1"/>
                <w:w w:val="99"/>
                <w:sz w:val="21"/>
                <w:szCs w:val="21"/>
              </w:rPr>
              <w:t>s</w:t>
            </w:r>
            <w:r w:rsidRPr="005008A7">
              <w:rPr>
                <w:rFonts w:eastAsia="Calibri"/>
                <w:i/>
                <w:iCs/>
                <w:sz w:val="21"/>
                <w:szCs w:val="21"/>
              </w:rPr>
              <w:t>we</w:t>
            </w:r>
            <w:r w:rsidRPr="005008A7">
              <w:rPr>
                <w:rFonts w:eastAsia="Calibri"/>
                <w:i/>
                <w:iCs/>
                <w:spacing w:val="3"/>
                <w:sz w:val="21"/>
                <w:szCs w:val="21"/>
              </w:rPr>
              <w:t>l</w:t>
            </w:r>
            <w:r w:rsidRPr="005008A7">
              <w:rPr>
                <w:rFonts w:eastAsia="Calibri"/>
                <w:i/>
                <w:iCs/>
                <w:spacing w:val="-2"/>
                <w:sz w:val="21"/>
                <w:szCs w:val="21"/>
              </w:rPr>
              <w:t>l</w:t>
            </w:r>
            <w:r w:rsidRPr="005008A7">
              <w:rPr>
                <w:rFonts w:eastAsia="Calibri"/>
                <w:i/>
                <w:iCs/>
                <w:sz w:val="21"/>
                <w:szCs w:val="21"/>
              </w:rPr>
              <w:t>i</w:t>
            </w:r>
            <w:r w:rsidRPr="005008A7">
              <w:rPr>
                <w:rFonts w:eastAsia="Calibri"/>
                <w:i/>
                <w:iCs/>
                <w:spacing w:val="2"/>
                <w:w w:val="99"/>
                <w:sz w:val="21"/>
                <w:szCs w:val="21"/>
              </w:rPr>
              <w:t>n</w:t>
            </w:r>
            <w:r w:rsidRPr="005008A7">
              <w:rPr>
                <w:rFonts w:eastAsia="Calibri"/>
                <w:i/>
                <w:iCs/>
                <w:w w:val="99"/>
                <w:sz w:val="21"/>
                <w:szCs w:val="21"/>
              </w:rPr>
              <w:t>g</w:t>
            </w:r>
            <w:r w:rsidRPr="005008A7">
              <w:rPr>
                <w:rFonts w:eastAsia="Calibri"/>
                <w:sz w:val="21"/>
                <w:szCs w:val="21"/>
              </w:rPr>
              <w:t xml:space="preserve"> </w:t>
            </w:r>
          </w:p>
          <w:p w14:paraId="71B5710A" w14:textId="77777777" w:rsidR="008F2920" w:rsidRPr="005008A7" w:rsidRDefault="008F2920" w:rsidP="008447D2">
            <w:pPr>
              <w:spacing w:after="0"/>
              <w:rPr>
                <w:rFonts w:eastAsia="Calibri"/>
              </w:rPr>
            </w:pPr>
            <w:r w:rsidRPr="005008A7">
              <w:rPr>
                <w:rFonts w:eastAsia="Webdings"/>
                <w:spacing w:val="80"/>
                <w:sz w:val="28"/>
                <w:szCs w:val="28"/>
              </w:rPr>
              <w:t></w:t>
            </w:r>
            <w:r w:rsidRPr="005008A7">
              <w:rPr>
                <w:rFonts w:eastAsia="Calibri"/>
                <w:spacing w:val="-1"/>
              </w:rPr>
              <w:t>4</w:t>
            </w:r>
            <w:r w:rsidRPr="005008A7">
              <w:rPr>
                <w:rFonts w:eastAsia="Calibri"/>
                <w:w w:val="99"/>
              </w:rPr>
              <w:t>.</w:t>
            </w:r>
            <w:r w:rsidRPr="005008A7">
              <w:rPr>
                <w:rFonts w:eastAsia="Calibri"/>
              </w:rPr>
              <w:t xml:space="preserve"> </w:t>
            </w:r>
            <w:r w:rsidRPr="005008A7">
              <w:rPr>
                <w:rFonts w:eastAsia="Calibri"/>
                <w:w w:val="99"/>
              </w:rPr>
              <w:t>C</w:t>
            </w:r>
            <w:r w:rsidRPr="005008A7">
              <w:rPr>
                <w:rFonts w:eastAsia="Calibri"/>
              </w:rPr>
              <w:t>o</w:t>
            </w:r>
            <w:r w:rsidRPr="005008A7">
              <w:rPr>
                <w:rFonts w:eastAsia="Calibri"/>
                <w:spacing w:val="2"/>
              </w:rPr>
              <w:t>u</w:t>
            </w:r>
            <w:r w:rsidRPr="005008A7">
              <w:rPr>
                <w:rFonts w:eastAsia="Calibri"/>
                <w:w w:val="99"/>
              </w:rPr>
              <w:t>g</w:t>
            </w:r>
            <w:r w:rsidRPr="005008A7">
              <w:rPr>
                <w:rFonts w:eastAsia="Calibri"/>
              </w:rPr>
              <w:t>h</w:t>
            </w:r>
            <w:r w:rsidRPr="005008A7">
              <w:rPr>
                <w:rFonts w:eastAsia="Calibri"/>
                <w:spacing w:val="2"/>
              </w:rPr>
              <w:t xml:space="preserve"> </w:t>
            </w:r>
            <w:r w:rsidRPr="005008A7">
              <w:rPr>
                <w:rFonts w:eastAsia="Calibri"/>
                <w:spacing w:val="-2"/>
              </w:rPr>
              <w:t>o</w:t>
            </w:r>
            <w:r w:rsidRPr="005008A7">
              <w:rPr>
                <w:rFonts w:eastAsia="Calibri"/>
                <w:w w:val="99"/>
              </w:rPr>
              <w:t>r</w:t>
            </w:r>
            <w:r w:rsidRPr="005008A7">
              <w:rPr>
                <w:rFonts w:eastAsia="Calibri"/>
              </w:rPr>
              <w:t xml:space="preserve"> </w:t>
            </w:r>
            <w:r w:rsidRPr="005008A7">
              <w:rPr>
                <w:rFonts w:eastAsia="Calibri"/>
                <w:spacing w:val="-1"/>
              </w:rPr>
              <w:t>s</w:t>
            </w:r>
            <w:r w:rsidRPr="005008A7">
              <w:rPr>
                <w:rFonts w:eastAsia="Calibri"/>
                <w:spacing w:val="1"/>
              </w:rPr>
              <w:t>n</w:t>
            </w:r>
            <w:r w:rsidRPr="005008A7">
              <w:rPr>
                <w:rFonts w:eastAsia="Calibri"/>
                <w:w w:val="99"/>
              </w:rPr>
              <w:t>e</w:t>
            </w:r>
            <w:r w:rsidRPr="005008A7">
              <w:rPr>
                <w:rFonts w:eastAsia="Calibri"/>
                <w:spacing w:val="-1"/>
                <w:w w:val="99"/>
              </w:rPr>
              <w:t>e</w:t>
            </w:r>
            <w:r w:rsidRPr="005008A7">
              <w:rPr>
                <w:rFonts w:eastAsia="Calibri"/>
                <w:spacing w:val="2"/>
                <w:w w:val="99"/>
              </w:rPr>
              <w:t>z</w:t>
            </w:r>
            <w:r w:rsidRPr="005008A7">
              <w:rPr>
                <w:rFonts w:eastAsia="Calibri"/>
              </w:rPr>
              <w:t>i</w:t>
            </w:r>
            <w:r w:rsidRPr="005008A7">
              <w:rPr>
                <w:rFonts w:eastAsia="Calibri"/>
                <w:spacing w:val="-2"/>
              </w:rPr>
              <w:t>n</w:t>
            </w:r>
            <w:r w:rsidRPr="005008A7">
              <w:rPr>
                <w:rFonts w:eastAsia="Calibri"/>
                <w:w w:val="99"/>
              </w:rPr>
              <w:t>g</w:t>
            </w:r>
            <w:r w:rsidRPr="005008A7">
              <w:rPr>
                <w:rFonts w:eastAsia="Calibri"/>
              </w:rPr>
              <w:t xml:space="preserve"> </w:t>
            </w:r>
            <w:r w:rsidRPr="005008A7">
              <w:rPr>
                <w:rFonts w:eastAsia="Calibri"/>
                <w:spacing w:val="1"/>
              </w:rPr>
              <w:t>o</w:t>
            </w:r>
            <w:r w:rsidRPr="005008A7">
              <w:rPr>
                <w:rFonts w:eastAsia="Calibri"/>
                <w:w w:val="99"/>
              </w:rPr>
              <w:t>r</w:t>
            </w:r>
            <w:r w:rsidRPr="005008A7">
              <w:rPr>
                <w:rFonts w:eastAsia="Calibri"/>
                <w:spacing w:val="-1"/>
              </w:rPr>
              <w:t xml:space="preserve"> </w:t>
            </w:r>
            <w:r w:rsidRPr="005008A7">
              <w:rPr>
                <w:rFonts w:eastAsia="Calibri"/>
                <w:w w:val="99"/>
              </w:rPr>
              <w:t>r</w:t>
            </w:r>
            <w:r w:rsidRPr="005008A7">
              <w:rPr>
                <w:rFonts w:eastAsia="Calibri"/>
                <w:spacing w:val="2"/>
              </w:rPr>
              <w:t>u</w:t>
            </w:r>
            <w:r w:rsidRPr="005008A7">
              <w:rPr>
                <w:rFonts w:eastAsia="Calibri"/>
                <w:spacing w:val="-2"/>
              </w:rPr>
              <w:t>n</w:t>
            </w:r>
            <w:r w:rsidRPr="005008A7">
              <w:rPr>
                <w:rFonts w:eastAsia="Calibri"/>
              </w:rPr>
              <w:t>ny</w:t>
            </w:r>
            <w:r w:rsidRPr="005008A7">
              <w:rPr>
                <w:rFonts w:eastAsia="Calibri"/>
                <w:spacing w:val="1"/>
              </w:rPr>
              <w:t xml:space="preserve"> </w:t>
            </w:r>
            <w:r w:rsidRPr="005008A7">
              <w:rPr>
                <w:rFonts w:eastAsia="Calibri"/>
                <w:spacing w:val="-2"/>
              </w:rPr>
              <w:t>n</w:t>
            </w:r>
            <w:r w:rsidRPr="005008A7">
              <w:rPr>
                <w:rFonts w:eastAsia="Calibri"/>
              </w:rPr>
              <w:t>o</w:t>
            </w:r>
            <w:r w:rsidRPr="005008A7">
              <w:rPr>
                <w:rFonts w:eastAsia="Calibri"/>
                <w:spacing w:val="2"/>
              </w:rPr>
              <w:t>s</w:t>
            </w:r>
            <w:r w:rsidRPr="005008A7">
              <w:rPr>
                <w:rFonts w:eastAsia="Calibri"/>
                <w:w w:val="99"/>
              </w:rPr>
              <w:t>e</w:t>
            </w:r>
            <w:r w:rsidRPr="005008A7">
              <w:rPr>
                <w:rFonts w:eastAsia="Calibri"/>
              </w:rPr>
              <w:t xml:space="preserve"> </w:t>
            </w:r>
            <w:r w:rsidRPr="005008A7">
              <w:rPr>
                <w:rFonts w:eastAsia="Calibri"/>
                <w:spacing w:val="-1"/>
              </w:rPr>
              <w:t>t</w:t>
            </w:r>
            <w:r w:rsidRPr="005008A7">
              <w:rPr>
                <w:rFonts w:eastAsia="Calibri"/>
                <w:spacing w:val="-3"/>
              </w:rPr>
              <w:t>h</w:t>
            </w:r>
            <w:r w:rsidRPr="005008A7">
              <w:rPr>
                <w:rFonts w:eastAsia="Calibri"/>
              </w:rPr>
              <w:t>at is</w:t>
            </w:r>
            <w:r w:rsidRPr="005008A7">
              <w:rPr>
                <w:rFonts w:eastAsia="Calibri"/>
                <w:spacing w:val="2"/>
              </w:rPr>
              <w:t xml:space="preserve"> n</w:t>
            </w:r>
            <w:r w:rsidRPr="005008A7">
              <w:rPr>
                <w:rFonts w:eastAsia="Calibri"/>
                <w:spacing w:val="-5"/>
                <w:w w:val="99"/>
              </w:rPr>
              <w:t>e</w:t>
            </w:r>
            <w:r w:rsidRPr="005008A7">
              <w:rPr>
                <w:rFonts w:eastAsia="Calibri"/>
                <w:w w:val="99"/>
              </w:rPr>
              <w:t>w</w:t>
            </w:r>
            <w:r w:rsidRPr="005008A7">
              <w:rPr>
                <w:rFonts w:eastAsia="Calibri"/>
              </w:rPr>
              <w:t xml:space="preserve"> </w:t>
            </w:r>
            <w:r w:rsidRPr="005008A7">
              <w:rPr>
                <w:rFonts w:eastAsia="Calibri"/>
                <w:spacing w:val="1"/>
              </w:rPr>
              <w:t>i</w:t>
            </w:r>
            <w:r w:rsidRPr="005008A7">
              <w:rPr>
                <w:rFonts w:eastAsia="Calibri"/>
              </w:rPr>
              <w:t>n</w:t>
            </w:r>
            <w:r w:rsidRPr="005008A7">
              <w:rPr>
                <w:rFonts w:eastAsia="Calibri"/>
                <w:spacing w:val="-2"/>
              </w:rPr>
              <w:t xml:space="preserve"> </w:t>
            </w:r>
            <w:r w:rsidRPr="005008A7">
              <w:rPr>
                <w:rFonts w:eastAsia="Calibri"/>
              </w:rPr>
              <w:t>o</w:t>
            </w:r>
            <w:r w:rsidRPr="005008A7">
              <w:rPr>
                <w:rFonts w:eastAsia="Calibri"/>
                <w:spacing w:val="2"/>
              </w:rPr>
              <w:t>ns</w:t>
            </w:r>
            <w:r w:rsidRPr="005008A7">
              <w:rPr>
                <w:rFonts w:eastAsia="Calibri"/>
                <w:w w:val="99"/>
              </w:rPr>
              <w:t>e</w:t>
            </w:r>
            <w:r w:rsidRPr="005008A7">
              <w:rPr>
                <w:rFonts w:eastAsia="Calibri"/>
              </w:rPr>
              <w:t>t</w:t>
            </w:r>
            <w:r w:rsidRPr="005008A7">
              <w:rPr>
                <w:rFonts w:eastAsia="Calibri"/>
                <w:spacing w:val="-6"/>
              </w:rPr>
              <w:t xml:space="preserve"> </w:t>
            </w:r>
            <w:r w:rsidRPr="005008A7">
              <w:rPr>
                <w:rFonts w:eastAsia="Calibri"/>
              </w:rPr>
              <w:t>a</w:t>
            </w:r>
            <w:r w:rsidRPr="005008A7">
              <w:rPr>
                <w:rFonts w:eastAsia="Calibri"/>
                <w:spacing w:val="2"/>
              </w:rPr>
              <w:t>n</w:t>
            </w:r>
            <w:r w:rsidRPr="005008A7">
              <w:rPr>
                <w:rFonts w:eastAsia="Calibri"/>
              </w:rPr>
              <w:t>d</w:t>
            </w:r>
            <w:r w:rsidRPr="005008A7">
              <w:rPr>
                <w:rFonts w:eastAsia="Calibri"/>
                <w:spacing w:val="10"/>
              </w:rPr>
              <w:t xml:space="preserve"> </w:t>
            </w:r>
            <w:r w:rsidRPr="005008A7">
              <w:rPr>
                <w:rFonts w:eastAsia="Calibri"/>
                <w:w w:val="99"/>
              </w:rPr>
              <w:t>p</w:t>
            </w:r>
            <w:r w:rsidRPr="005008A7">
              <w:rPr>
                <w:rFonts w:eastAsia="Calibri"/>
              </w:rPr>
              <w:t>er</w:t>
            </w:r>
            <w:r w:rsidRPr="005008A7">
              <w:rPr>
                <w:rFonts w:eastAsia="Calibri"/>
                <w:spacing w:val="-1"/>
                <w:w w:val="99"/>
              </w:rPr>
              <w:t>s</w:t>
            </w:r>
            <w:r w:rsidRPr="005008A7">
              <w:rPr>
                <w:rFonts w:eastAsia="Calibri"/>
              </w:rPr>
              <w:t>i</w:t>
            </w:r>
            <w:r w:rsidRPr="005008A7">
              <w:rPr>
                <w:rFonts w:eastAsia="Calibri"/>
                <w:spacing w:val="-2"/>
                <w:w w:val="99"/>
              </w:rPr>
              <w:t>s</w:t>
            </w:r>
            <w:r w:rsidRPr="005008A7">
              <w:rPr>
                <w:rFonts w:eastAsia="Calibri"/>
              </w:rPr>
              <w:t>te</w:t>
            </w:r>
            <w:r w:rsidRPr="005008A7">
              <w:rPr>
                <w:rFonts w:eastAsia="Calibri"/>
                <w:spacing w:val="1"/>
                <w:w w:val="99"/>
              </w:rPr>
              <w:t>n</w:t>
            </w:r>
            <w:r w:rsidRPr="005008A7">
              <w:rPr>
                <w:rFonts w:eastAsia="Calibri"/>
              </w:rPr>
              <w:t>t</w:t>
            </w:r>
            <w:r w:rsidRPr="005008A7">
              <w:rPr>
                <w:rFonts w:eastAsia="Calibri"/>
                <w:spacing w:val="1"/>
              </w:rPr>
              <w:t xml:space="preserve"> </w:t>
            </w:r>
            <w:r w:rsidRPr="005008A7">
              <w:rPr>
                <w:rFonts w:eastAsia="Calibri"/>
                <w:spacing w:val="-1"/>
                <w:w w:val="99"/>
              </w:rPr>
              <w:t>(</w:t>
            </w:r>
            <w:r w:rsidRPr="005008A7">
              <w:rPr>
                <w:rFonts w:eastAsia="Calibri"/>
              </w:rPr>
              <w:t>l</w:t>
            </w:r>
            <w:r w:rsidRPr="005008A7">
              <w:rPr>
                <w:rFonts w:eastAsia="Calibri"/>
                <w:spacing w:val="-1"/>
                <w:w w:val="99"/>
              </w:rPr>
              <w:t>as</w:t>
            </w:r>
            <w:r w:rsidRPr="005008A7">
              <w:rPr>
                <w:rFonts w:eastAsia="Calibri"/>
              </w:rPr>
              <w:t>t</w:t>
            </w:r>
            <w:r w:rsidRPr="005008A7">
              <w:rPr>
                <w:rFonts w:eastAsia="Calibri"/>
                <w:w w:val="99"/>
              </w:rPr>
              <w:t>s</w:t>
            </w:r>
            <w:r w:rsidRPr="005008A7">
              <w:rPr>
                <w:rFonts w:eastAsia="Calibri"/>
              </w:rPr>
              <w:t xml:space="preserve"> </w:t>
            </w:r>
            <w:r w:rsidRPr="005008A7">
              <w:rPr>
                <w:rFonts w:eastAsia="Calibri"/>
                <w:w w:val="99"/>
              </w:rPr>
              <w:t>≥</w:t>
            </w:r>
            <w:r w:rsidRPr="005008A7">
              <w:rPr>
                <w:rFonts w:eastAsia="Calibri"/>
              </w:rPr>
              <w:t xml:space="preserve"> 5</w:t>
            </w:r>
            <w:r w:rsidRPr="005008A7">
              <w:rPr>
                <w:rFonts w:eastAsia="Calibri"/>
                <w:spacing w:val="-1"/>
              </w:rPr>
              <w:t xml:space="preserve"> </w:t>
            </w:r>
            <w:r w:rsidRPr="005008A7">
              <w:rPr>
                <w:rFonts w:eastAsia="Calibri"/>
              </w:rPr>
              <w:t>m</w:t>
            </w:r>
            <w:r w:rsidRPr="005008A7">
              <w:rPr>
                <w:rFonts w:eastAsia="Calibri"/>
                <w:spacing w:val="-1"/>
              </w:rPr>
              <w:t>i</w:t>
            </w:r>
            <w:r w:rsidRPr="005008A7">
              <w:rPr>
                <w:rFonts w:eastAsia="Calibri"/>
                <w:w w:val="99"/>
              </w:rPr>
              <w:t>n</w:t>
            </w:r>
            <w:r w:rsidRPr="005008A7">
              <w:rPr>
                <w:rFonts w:eastAsia="Calibri"/>
                <w:spacing w:val="-1"/>
                <w:w w:val="99"/>
              </w:rPr>
              <w:t>u</w:t>
            </w:r>
            <w:r w:rsidRPr="005008A7">
              <w:rPr>
                <w:rFonts w:eastAsia="Calibri"/>
              </w:rPr>
              <w:t>te</w:t>
            </w:r>
            <w:r w:rsidRPr="005008A7">
              <w:rPr>
                <w:rFonts w:eastAsia="Calibri"/>
                <w:w w:val="99"/>
              </w:rPr>
              <w:t>s</w:t>
            </w:r>
            <w:r w:rsidRPr="005008A7">
              <w:rPr>
                <w:rFonts w:eastAsia="Calibri"/>
              </w:rPr>
              <w:t xml:space="preserve"> </w:t>
            </w:r>
            <w:r w:rsidRPr="005008A7">
              <w:rPr>
                <w:rFonts w:eastAsia="Calibri"/>
                <w:w w:val="99"/>
              </w:rPr>
              <w:t>o</w:t>
            </w:r>
            <w:r w:rsidRPr="005008A7">
              <w:rPr>
                <w:rFonts w:eastAsia="Calibri"/>
              </w:rPr>
              <w:t>r</w:t>
            </w:r>
            <w:r w:rsidRPr="005008A7">
              <w:rPr>
                <w:rFonts w:eastAsia="Calibri"/>
                <w:spacing w:val="-2"/>
              </w:rPr>
              <w:t xml:space="preserve"> </w:t>
            </w:r>
            <w:r w:rsidRPr="005008A7">
              <w:rPr>
                <w:rFonts w:eastAsia="Calibri"/>
                <w:w w:val="99"/>
              </w:rPr>
              <w:t>o</w:t>
            </w:r>
            <w:r w:rsidRPr="005008A7">
              <w:rPr>
                <w:rFonts w:eastAsia="Calibri"/>
              </w:rPr>
              <w:t>c</w:t>
            </w:r>
            <w:r w:rsidRPr="005008A7">
              <w:rPr>
                <w:rFonts w:eastAsia="Calibri"/>
                <w:spacing w:val="2"/>
              </w:rPr>
              <w:t>c</w:t>
            </w:r>
            <w:r w:rsidRPr="005008A7">
              <w:rPr>
                <w:rFonts w:eastAsia="Calibri"/>
                <w:w w:val="99"/>
              </w:rPr>
              <w:t>u</w:t>
            </w:r>
            <w:r w:rsidRPr="005008A7">
              <w:rPr>
                <w:rFonts w:eastAsia="Calibri"/>
                <w:spacing w:val="-1"/>
              </w:rPr>
              <w:t>r</w:t>
            </w:r>
            <w:r w:rsidRPr="005008A7">
              <w:rPr>
                <w:rFonts w:eastAsia="Calibri"/>
                <w:w w:val="99"/>
              </w:rPr>
              <w:t>s</w:t>
            </w:r>
            <w:r w:rsidRPr="005008A7">
              <w:rPr>
                <w:rFonts w:eastAsia="Calibri"/>
                <w:spacing w:val="-1"/>
              </w:rPr>
              <w:t xml:space="preserve"> </w:t>
            </w:r>
            <w:r w:rsidRPr="005008A7">
              <w:rPr>
                <w:rFonts w:eastAsia="Calibri"/>
                <w:spacing w:val="-2"/>
              </w:rPr>
              <w:t>r</w:t>
            </w:r>
            <w:r w:rsidRPr="005008A7">
              <w:rPr>
                <w:rFonts w:eastAsia="Calibri"/>
              </w:rPr>
              <w:t>e</w:t>
            </w:r>
            <w:r w:rsidRPr="005008A7">
              <w:rPr>
                <w:rFonts w:eastAsia="Calibri"/>
                <w:w w:val="99"/>
              </w:rPr>
              <w:t>p</w:t>
            </w:r>
            <w:r w:rsidRPr="005008A7">
              <w:rPr>
                <w:rFonts w:eastAsia="Calibri"/>
              </w:rPr>
              <w:t>e</w:t>
            </w:r>
            <w:r w:rsidRPr="005008A7">
              <w:rPr>
                <w:rFonts w:eastAsia="Calibri"/>
                <w:w w:val="99"/>
              </w:rPr>
              <w:t>a</w:t>
            </w:r>
            <w:r w:rsidRPr="005008A7">
              <w:rPr>
                <w:rFonts w:eastAsia="Calibri"/>
              </w:rPr>
              <w:t>te</w:t>
            </w:r>
            <w:r w:rsidRPr="005008A7">
              <w:rPr>
                <w:rFonts w:eastAsia="Calibri"/>
                <w:w w:val="99"/>
              </w:rPr>
              <w:t>d</w:t>
            </w:r>
            <w:r w:rsidRPr="005008A7">
              <w:rPr>
                <w:rFonts w:eastAsia="Calibri"/>
              </w:rPr>
              <w:t>ly</w:t>
            </w:r>
            <w:r w:rsidRPr="005008A7">
              <w:rPr>
                <w:rFonts w:eastAsia="Calibri"/>
                <w:w w:val="99"/>
              </w:rPr>
              <w:t>)</w:t>
            </w:r>
          </w:p>
          <w:p w14:paraId="58BE789A" w14:textId="77777777" w:rsidR="008F2920" w:rsidRPr="005008A7" w:rsidRDefault="008F2920" w:rsidP="008447D2">
            <w:pPr>
              <w:spacing w:after="0"/>
              <w:rPr>
                <w:rFonts w:eastAsia="Calibri"/>
              </w:rPr>
            </w:pPr>
            <w:r w:rsidRPr="005008A7">
              <w:rPr>
                <w:rFonts w:eastAsia="Webdings"/>
                <w:spacing w:val="80"/>
                <w:sz w:val="28"/>
                <w:szCs w:val="28"/>
              </w:rPr>
              <w:t></w:t>
            </w:r>
            <w:r w:rsidRPr="005008A7">
              <w:rPr>
                <w:rFonts w:eastAsia="Calibri"/>
                <w:spacing w:val="-1"/>
              </w:rPr>
              <w:t>5</w:t>
            </w:r>
            <w:r w:rsidRPr="005008A7">
              <w:rPr>
                <w:rFonts w:eastAsia="Calibri"/>
                <w:w w:val="99"/>
              </w:rPr>
              <w:t>.</w:t>
            </w:r>
            <w:r w:rsidRPr="005008A7">
              <w:rPr>
                <w:rFonts w:eastAsia="Calibri"/>
              </w:rPr>
              <w:t xml:space="preserve"> N</w:t>
            </w:r>
            <w:r w:rsidRPr="005008A7">
              <w:rPr>
                <w:rFonts w:eastAsia="Calibri"/>
                <w:spacing w:val="2"/>
              </w:rPr>
              <w:t>o</w:t>
            </w:r>
            <w:r w:rsidRPr="005008A7">
              <w:rPr>
                <w:rFonts w:eastAsia="Calibri"/>
                <w:spacing w:val="1"/>
              </w:rPr>
              <w:t>n</w:t>
            </w:r>
            <w:r w:rsidRPr="005008A7">
              <w:rPr>
                <w:rFonts w:eastAsia="Calibri"/>
                <w:w w:val="99"/>
              </w:rPr>
              <w:t>e</w:t>
            </w:r>
            <w:r w:rsidRPr="005008A7">
              <w:rPr>
                <w:rFonts w:eastAsia="Calibri"/>
              </w:rPr>
              <w:t xml:space="preserve"> </w:t>
            </w:r>
            <w:r w:rsidRPr="005008A7">
              <w:rPr>
                <w:rFonts w:eastAsia="Calibri"/>
                <w:spacing w:val="1"/>
              </w:rPr>
              <w:t>o</w:t>
            </w:r>
            <w:r w:rsidRPr="005008A7">
              <w:rPr>
                <w:rFonts w:eastAsia="Calibri"/>
                <w:w w:val="99"/>
              </w:rPr>
              <w:t>f</w:t>
            </w:r>
            <w:r w:rsidRPr="005008A7">
              <w:rPr>
                <w:rFonts w:eastAsia="Calibri"/>
                <w:spacing w:val="1"/>
              </w:rPr>
              <w:t xml:space="preserve"> </w:t>
            </w:r>
            <w:r w:rsidRPr="005008A7">
              <w:rPr>
                <w:rFonts w:eastAsia="Calibri"/>
                <w:spacing w:val="-1"/>
              </w:rPr>
              <w:t>1</w:t>
            </w:r>
            <w:r w:rsidRPr="005008A7">
              <w:rPr>
                <w:rFonts w:eastAsia="Calibri"/>
              </w:rPr>
              <w:t>,</w:t>
            </w:r>
            <w:r w:rsidRPr="005008A7">
              <w:rPr>
                <w:rFonts w:eastAsia="Calibri"/>
                <w:spacing w:val="-1"/>
              </w:rPr>
              <w:t xml:space="preserve"> </w:t>
            </w:r>
            <w:r w:rsidRPr="005008A7">
              <w:rPr>
                <w:rFonts w:eastAsia="Calibri"/>
                <w:spacing w:val="-2"/>
              </w:rPr>
              <w:t>2</w:t>
            </w:r>
            <w:r w:rsidRPr="005008A7">
              <w:rPr>
                <w:rFonts w:eastAsia="Calibri"/>
              </w:rPr>
              <w:t>,</w:t>
            </w:r>
            <w:r w:rsidRPr="005008A7">
              <w:rPr>
                <w:rFonts w:eastAsia="Calibri"/>
                <w:spacing w:val="-2"/>
              </w:rPr>
              <w:t xml:space="preserve"> </w:t>
            </w:r>
            <w:r w:rsidRPr="005008A7">
              <w:rPr>
                <w:rFonts w:eastAsia="Calibri"/>
              </w:rPr>
              <w:t>3</w:t>
            </w:r>
            <w:r w:rsidRPr="005008A7">
              <w:rPr>
                <w:rFonts w:eastAsia="Calibri"/>
                <w:spacing w:val="-1"/>
              </w:rPr>
              <w:t xml:space="preserve"> </w:t>
            </w:r>
            <w:r w:rsidRPr="005008A7">
              <w:rPr>
                <w:rFonts w:eastAsia="Calibri"/>
                <w:spacing w:val="1"/>
              </w:rPr>
              <w:t>o</w:t>
            </w:r>
            <w:r w:rsidRPr="005008A7">
              <w:rPr>
                <w:rFonts w:eastAsia="Calibri"/>
                <w:w w:val="99"/>
              </w:rPr>
              <w:t>r</w:t>
            </w:r>
            <w:r w:rsidRPr="005008A7">
              <w:rPr>
                <w:rFonts w:eastAsia="Calibri"/>
                <w:spacing w:val="2"/>
              </w:rPr>
              <w:t xml:space="preserve"> </w:t>
            </w:r>
            <w:r w:rsidRPr="005008A7">
              <w:rPr>
                <w:rFonts w:eastAsia="Calibri"/>
              </w:rPr>
              <w:t>4</w:t>
            </w:r>
            <w:r w:rsidRPr="005008A7">
              <w:rPr>
                <w:rFonts w:eastAsia="Calibri"/>
                <w:spacing w:val="1"/>
              </w:rPr>
              <w:t xml:space="preserve"> </w:t>
            </w:r>
            <w:r w:rsidRPr="005008A7">
              <w:rPr>
                <w:rFonts w:eastAsia="Calibri"/>
                <w:spacing w:val="-2"/>
              </w:rPr>
              <w:t>w</w:t>
            </w:r>
            <w:r w:rsidRPr="005008A7">
              <w:rPr>
                <w:rFonts w:eastAsia="Calibri"/>
              </w:rPr>
              <w:t>e</w:t>
            </w:r>
            <w:r w:rsidRPr="005008A7">
              <w:rPr>
                <w:rFonts w:eastAsia="Calibri"/>
                <w:spacing w:val="-1"/>
              </w:rPr>
              <w:t>r</w:t>
            </w:r>
            <w:r w:rsidRPr="005008A7">
              <w:rPr>
                <w:rFonts w:eastAsia="Calibri"/>
              </w:rPr>
              <w:t xml:space="preserve">e </w:t>
            </w:r>
            <w:r w:rsidRPr="005008A7">
              <w:rPr>
                <w:rFonts w:eastAsia="Calibri"/>
                <w:w w:val="99"/>
              </w:rPr>
              <w:t>p</w:t>
            </w:r>
            <w:r w:rsidRPr="005008A7">
              <w:rPr>
                <w:rFonts w:eastAsia="Calibri"/>
                <w:spacing w:val="-2"/>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t</w:t>
            </w:r>
          </w:p>
          <w:p w14:paraId="1E25A269" w14:textId="77777777" w:rsidR="008F2920" w:rsidRPr="005008A7" w:rsidRDefault="008F2920" w:rsidP="008447D2">
            <w:pPr>
              <w:spacing w:after="0"/>
              <w:rPr>
                <w:rFonts w:eastAsia="Calibri"/>
              </w:rPr>
            </w:pPr>
            <w:r w:rsidRPr="005008A7">
              <w:rPr>
                <w:rFonts w:eastAsia="Webdings"/>
                <w:spacing w:val="80"/>
                <w:sz w:val="28"/>
                <w:szCs w:val="28"/>
              </w:rPr>
              <w:t></w:t>
            </w:r>
            <w:r w:rsidRPr="005008A7">
              <w:rPr>
                <w:rFonts w:eastAsia="Calibri"/>
                <w:spacing w:val="-1"/>
              </w:rPr>
              <w:t>6</w:t>
            </w:r>
            <w:r w:rsidRPr="005008A7">
              <w:rPr>
                <w:rFonts w:eastAsia="Calibri"/>
                <w:w w:val="99"/>
              </w:rPr>
              <w:t>.</w:t>
            </w:r>
            <w:r w:rsidRPr="005008A7">
              <w:rPr>
                <w:rFonts w:eastAsia="Calibri"/>
                <w:spacing w:val="50"/>
              </w:rPr>
              <w:t xml:space="preserve"> </w:t>
            </w:r>
            <w:r w:rsidRPr="005008A7">
              <w:rPr>
                <w:rFonts w:eastAsia="Calibri"/>
                <w:spacing w:val="2"/>
              </w:rPr>
              <w:t>U</w:t>
            </w:r>
            <w:r w:rsidRPr="005008A7">
              <w:rPr>
                <w:rFonts w:eastAsia="Calibri"/>
                <w:spacing w:val="1"/>
              </w:rPr>
              <w:t>n</w:t>
            </w:r>
            <w:r w:rsidRPr="005008A7">
              <w:rPr>
                <w:rFonts w:eastAsia="Calibri"/>
              </w:rPr>
              <w:t>k</w:t>
            </w:r>
            <w:r w:rsidRPr="005008A7">
              <w:rPr>
                <w:rFonts w:eastAsia="Calibri"/>
                <w:spacing w:val="1"/>
              </w:rPr>
              <w:t>n</w:t>
            </w:r>
            <w:r w:rsidRPr="005008A7">
              <w:rPr>
                <w:rFonts w:eastAsia="Calibri"/>
                <w:spacing w:val="-2"/>
              </w:rPr>
              <w:t>o</w:t>
            </w:r>
            <w:r w:rsidRPr="005008A7">
              <w:rPr>
                <w:rFonts w:eastAsia="Calibri"/>
                <w:w w:val="99"/>
              </w:rPr>
              <w:t>w</w:t>
            </w:r>
            <w:r w:rsidRPr="005008A7">
              <w:rPr>
                <w:rFonts w:eastAsia="Calibri"/>
              </w:rPr>
              <w:t>n</w:t>
            </w:r>
            <w:r w:rsidRPr="005008A7">
              <w:rPr>
                <w:rFonts w:eastAsia="Calibri"/>
                <w:spacing w:val="1"/>
              </w:rPr>
              <w:t xml:space="preserve"> i</w:t>
            </w:r>
            <w:r w:rsidRPr="005008A7">
              <w:rPr>
                <w:rFonts w:eastAsia="Calibri"/>
                <w:w w:val="99"/>
              </w:rPr>
              <w:t>f</w:t>
            </w:r>
            <w:r w:rsidRPr="005008A7">
              <w:rPr>
                <w:rFonts w:eastAsia="Calibri"/>
                <w:spacing w:val="-3"/>
              </w:rPr>
              <w:t xml:space="preserve"> </w:t>
            </w:r>
            <w:r w:rsidRPr="005008A7">
              <w:rPr>
                <w:rFonts w:eastAsia="Calibri"/>
              </w:rPr>
              <w:t>a</w:t>
            </w:r>
            <w:r w:rsidRPr="005008A7">
              <w:rPr>
                <w:rFonts w:eastAsia="Calibri"/>
                <w:spacing w:val="2"/>
              </w:rPr>
              <w:t>n</w:t>
            </w:r>
            <w:r w:rsidRPr="005008A7">
              <w:rPr>
                <w:rFonts w:eastAsia="Calibri"/>
              </w:rPr>
              <w:t>y</w:t>
            </w:r>
            <w:r w:rsidRPr="005008A7">
              <w:rPr>
                <w:rFonts w:eastAsia="Calibri"/>
                <w:spacing w:val="-4"/>
              </w:rPr>
              <w:t xml:space="preserve"> </w:t>
            </w:r>
            <w:r w:rsidRPr="005008A7">
              <w:rPr>
                <w:rFonts w:eastAsia="Calibri"/>
                <w:spacing w:val="1"/>
              </w:rPr>
              <w:t>o</w:t>
            </w:r>
            <w:r w:rsidRPr="005008A7">
              <w:rPr>
                <w:rFonts w:eastAsia="Calibri"/>
                <w:w w:val="99"/>
              </w:rPr>
              <w:t>f</w:t>
            </w:r>
            <w:r w:rsidRPr="005008A7">
              <w:rPr>
                <w:rFonts w:eastAsia="Calibri"/>
              </w:rPr>
              <w:t xml:space="preserve"> 1,</w:t>
            </w:r>
            <w:r w:rsidRPr="005008A7">
              <w:rPr>
                <w:rFonts w:eastAsia="Calibri"/>
                <w:spacing w:val="-2"/>
              </w:rPr>
              <w:t xml:space="preserve"> </w:t>
            </w:r>
            <w:r w:rsidRPr="005008A7">
              <w:rPr>
                <w:rFonts w:eastAsia="Calibri"/>
                <w:spacing w:val="-1"/>
              </w:rPr>
              <w:t>2</w:t>
            </w:r>
            <w:r w:rsidRPr="005008A7">
              <w:rPr>
                <w:rFonts w:eastAsia="Calibri"/>
              </w:rPr>
              <w:t>,</w:t>
            </w:r>
            <w:r w:rsidRPr="005008A7">
              <w:rPr>
                <w:rFonts w:eastAsia="Calibri"/>
                <w:spacing w:val="-2"/>
              </w:rPr>
              <w:t xml:space="preserve"> </w:t>
            </w:r>
            <w:r w:rsidRPr="005008A7">
              <w:rPr>
                <w:rFonts w:eastAsia="Calibri"/>
              </w:rPr>
              <w:t>3</w:t>
            </w:r>
            <w:r w:rsidRPr="005008A7">
              <w:rPr>
                <w:rFonts w:eastAsia="Calibri"/>
                <w:spacing w:val="-2"/>
              </w:rPr>
              <w:t xml:space="preserve"> </w:t>
            </w:r>
            <w:r w:rsidRPr="005008A7">
              <w:rPr>
                <w:rFonts w:eastAsia="Calibri"/>
                <w:spacing w:val="1"/>
              </w:rPr>
              <w:t>o</w:t>
            </w:r>
            <w:r w:rsidRPr="005008A7">
              <w:rPr>
                <w:rFonts w:eastAsia="Calibri"/>
                <w:w w:val="99"/>
              </w:rPr>
              <w:t>r</w:t>
            </w:r>
            <w:r w:rsidRPr="005008A7">
              <w:rPr>
                <w:rFonts w:eastAsia="Calibri"/>
                <w:spacing w:val="2"/>
              </w:rPr>
              <w:t xml:space="preserve"> </w:t>
            </w:r>
            <w:r w:rsidRPr="005008A7">
              <w:rPr>
                <w:rFonts w:eastAsia="Calibri"/>
              </w:rPr>
              <w:t>4</w:t>
            </w:r>
            <w:r w:rsidRPr="005008A7">
              <w:rPr>
                <w:rFonts w:eastAsia="Calibri"/>
                <w:spacing w:val="3"/>
              </w:rPr>
              <w:t xml:space="preserve"> </w:t>
            </w:r>
            <w:r w:rsidRPr="005008A7">
              <w:rPr>
                <w:rFonts w:eastAsia="Calibri"/>
                <w:spacing w:val="-1"/>
              </w:rPr>
              <w:t>w</w:t>
            </w:r>
            <w:r w:rsidRPr="005008A7">
              <w:rPr>
                <w:rFonts w:eastAsia="Calibri"/>
              </w:rPr>
              <w:t>e</w:t>
            </w:r>
            <w:r w:rsidRPr="005008A7">
              <w:rPr>
                <w:rFonts w:eastAsia="Calibri"/>
                <w:spacing w:val="-1"/>
              </w:rPr>
              <w:t>r</w:t>
            </w:r>
            <w:r w:rsidRPr="005008A7">
              <w:rPr>
                <w:rFonts w:eastAsia="Calibri"/>
              </w:rPr>
              <w:t xml:space="preserve">e </w:t>
            </w:r>
            <w:r w:rsidRPr="005008A7">
              <w:rPr>
                <w:rFonts w:eastAsia="Calibri"/>
                <w:w w:val="99"/>
              </w:rPr>
              <w:t>p</w:t>
            </w:r>
            <w:r w:rsidRPr="005008A7">
              <w:rPr>
                <w:rFonts w:eastAsia="Calibri"/>
                <w:spacing w:val="-2"/>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t</w:t>
            </w:r>
          </w:p>
        </w:tc>
      </w:tr>
      <w:tr w:rsidR="008F2920" w:rsidRPr="005008A7" w14:paraId="7FC0C992" w14:textId="77777777" w:rsidTr="00A90733">
        <w:tblPrEx>
          <w:jc w:val="left"/>
        </w:tblPrEx>
        <w:trPr>
          <w:cantSplit/>
          <w:trHeight w:hRule="exact" w:val="2827"/>
        </w:trPr>
        <w:tc>
          <w:tcPr>
            <w:tcW w:w="1962" w:type="dxa"/>
            <w:vMerge/>
            <w:tcBorders>
              <w:top w:val="single" w:sz="4" w:space="0" w:color="000000" w:themeColor="text1"/>
              <w:left w:val="single" w:sz="4" w:space="0" w:color="auto"/>
              <w:bottom w:val="single" w:sz="4" w:space="0" w:color="000000" w:themeColor="text1"/>
            </w:tcBorders>
            <w:tcMar>
              <w:top w:w="0" w:type="dxa"/>
              <w:left w:w="0" w:type="dxa"/>
              <w:bottom w:w="0" w:type="dxa"/>
              <w:right w:w="0" w:type="dxa"/>
            </w:tcMar>
            <w:vAlign w:val="center"/>
          </w:tcPr>
          <w:p w14:paraId="0018FEEE" w14:textId="77777777" w:rsidR="008F2920" w:rsidRPr="005008A7" w:rsidRDefault="008F2920" w:rsidP="008447D2">
            <w:pPr>
              <w:spacing w:after="0"/>
            </w:pP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9F88DFB" w14:textId="77777777" w:rsidR="008F2920" w:rsidRPr="005008A7" w:rsidRDefault="008F2920" w:rsidP="008447D2">
            <w:pPr>
              <w:spacing w:after="0"/>
              <w:rPr>
                <w:rFonts w:eastAsia="Calibri"/>
                <w:w w:val="99"/>
              </w:rPr>
            </w:pPr>
            <w:r w:rsidRPr="005008A7">
              <w:rPr>
                <w:rFonts w:eastAsia="Calibri"/>
                <w:b/>
                <w:bCs/>
                <w:spacing w:val="1"/>
                <w:w w:val="99"/>
              </w:rPr>
              <w:t>D</w:t>
            </w:r>
            <w:r w:rsidRPr="005008A7">
              <w:rPr>
                <w:rFonts w:eastAsia="Calibri"/>
                <w:b/>
                <w:bCs/>
                <w:spacing w:val="3"/>
                <w:w w:val="99"/>
              </w:rPr>
              <w:t>-</w:t>
            </w:r>
            <w:r w:rsidRPr="005008A7">
              <w:rPr>
                <w:rFonts w:eastAsia="Calibri"/>
                <w:b/>
                <w:bCs/>
              </w:rPr>
              <w:t>2</w:t>
            </w:r>
            <w:r w:rsidRPr="005008A7">
              <w:rPr>
                <w:rFonts w:eastAsia="Calibri"/>
                <w:spacing w:val="-1"/>
              </w:rPr>
              <w:t xml:space="preserve"> </w:t>
            </w:r>
            <w:r w:rsidRPr="005008A7">
              <w:rPr>
                <w:rFonts w:eastAsia="Calibri"/>
                <w:w w:val="99"/>
              </w:rPr>
              <w:t>C</w:t>
            </w:r>
            <w:r w:rsidRPr="005008A7">
              <w:rPr>
                <w:rFonts w:eastAsia="Calibri"/>
                <w:spacing w:val="1"/>
                <w:w w:val="99"/>
              </w:rPr>
              <w:t>h</w:t>
            </w:r>
            <w:r w:rsidRPr="005008A7">
              <w:rPr>
                <w:rFonts w:eastAsia="Calibri"/>
              </w:rPr>
              <w:t>e</w:t>
            </w:r>
            <w:r w:rsidRPr="005008A7">
              <w:rPr>
                <w:rFonts w:eastAsia="Calibri"/>
                <w:spacing w:val="-1"/>
                <w:w w:val="99"/>
              </w:rPr>
              <w:t>c</w:t>
            </w:r>
            <w:r w:rsidRPr="005008A7">
              <w:rPr>
                <w:rFonts w:eastAsia="Calibri"/>
              </w:rPr>
              <w:t xml:space="preserve">k </w:t>
            </w:r>
            <w:r w:rsidRPr="005008A7">
              <w:rPr>
                <w:rFonts w:eastAsia="Calibri"/>
                <w:spacing w:val="1"/>
                <w:w w:val="99"/>
              </w:rPr>
              <w:t>a</w:t>
            </w:r>
            <w:r w:rsidRPr="005008A7">
              <w:rPr>
                <w:rFonts w:eastAsia="Calibri"/>
              </w:rPr>
              <w:t xml:space="preserve">ll </w:t>
            </w:r>
            <w:r w:rsidRPr="005008A7">
              <w:rPr>
                <w:rFonts w:eastAsia="Calibri"/>
                <w:spacing w:val="-3"/>
              </w:rPr>
              <w:t>t</w:t>
            </w:r>
            <w:r w:rsidRPr="005008A7">
              <w:rPr>
                <w:rFonts w:eastAsia="Calibri"/>
                <w:w w:val="99"/>
              </w:rPr>
              <w:t>h</w:t>
            </w:r>
            <w:r w:rsidRPr="005008A7">
              <w:rPr>
                <w:rFonts w:eastAsia="Calibri"/>
                <w:spacing w:val="2"/>
                <w:w w:val="99"/>
              </w:rPr>
              <w:t>a</w:t>
            </w:r>
            <w:r w:rsidRPr="005008A7">
              <w:rPr>
                <w:rFonts w:eastAsia="Calibri"/>
              </w:rPr>
              <w:t>t</w:t>
            </w:r>
            <w:r w:rsidRPr="005008A7">
              <w:rPr>
                <w:rFonts w:eastAsia="Calibri"/>
                <w:spacing w:val="1"/>
              </w:rPr>
              <w:t xml:space="preserve"> </w:t>
            </w:r>
            <w:r w:rsidRPr="005008A7">
              <w:rPr>
                <w:rFonts w:eastAsia="Calibri"/>
                <w:spacing w:val="-1"/>
              </w:rPr>
              <w:t>w</w:t>
            </w:r>
            <w:r w:rsidRPr="005008A7">
              <w:rPr>
                <w:rFonts w:eastAsia="Calibri"/>
              </w:rPr>
              <w:t xml:space="preserve">ere </w:t>
            </w:r>
            <w:r w:rsidRPr="005008A7">
              <w:rPr>
                <w:rFonts w:eastAsia="Calibri"/>
                <w:spacing w:val="1"/>
                <w:w w:val="99"/>
              </w:rPr>
              <w:t>p</w:t>
            </w:r>
            <w:r w:rsidRPr="005008A7">
              <w:rPr>
                <w:rFonts w:eastAsia="Calibri"/>
              </w:rPr>
              <w:t>re</w:t>
            </w:r>
            <w:r w:rsidRPr="005008A7">
              <w:rPr>
                <w:rFonts w:eastAsia="Calibri"/>
                <w:w w:val="99"/>
              </w:rPr>
              <w:t>s</w:t>
            </w:r>
            <w:r w:rsidRPr="005008A7">
              <w:rPr>
                <w:rFonts w:eastAsia="Calibri"/>
              </w:rPr>
              <w:t>e</w:t>
            </w:r>
            <w:r w:rsidRPr="005008A7">
              <w:rPr>
                <w:rFonts w:eastAsia="Calibri"/>
                <w:spacing w:val="1"/>
                <w:w w:val="99"/>
              </w:rPr>
              <w:t>n</w:t>
            </w:r>
            <w:r w:rsidRPr="005008A7">
              <w:rPr>
                <w:rFonts w:eastAsia="Calibri"/>
              </w:rPr>
              <w:t>t</w:t>
            </w:r>
            <w:r w:rsidRPr="005008A7">
              <w:rPr>
                <w:rFonts w:eastAsia="Calibri"/>
                <w:spacing w:val="1"/>
              </w:rPr>
              <w:t xml:space="preserve"> </w:t>
            </w:r>
            <w:r w:rsidRPr="005008A7">
              <w:rPr>
                <w:rFonts w:eastAsia="Calibri"/>
                <w:spacing w:val="2"/>
                <w:w w:val="99"/>
              </w:rPr>
              <w:t>o</w:t>
            </w:r>
            <w:r w:rsidRPr="005008A7">
              <w:rPr>
                <w:rFonts w:eastAsia="Calibri"/>
                <w:w w:val="99"/>
              </w:rPr>
              <w:t>f</w:t>
            </w:r>
            <w:r w:rsidRPr="005008A7">
              <w:rPr>
                <w:rFonts w:eastAsia="Calibri"/>
                <w:spacing w:val="-1"/>
              </w:rPr>
              <w:t xml:space="preserve"> </w:t>
            </w:r>
            <w:r w:rsidRPr="005008A7">
              <w:rPr>
                <w:rFonts w:eastAsia="Calibri"/>
                <w:spacing w:val="-2"/>
              </w:rPr>
              <w:t>1</w:t>
            </w:r>
            <w:r w:rsidRPr="005008A7">
              <w:rPr>
                <w:rFonts w:eastAsia="Calibri"/>
              </w:rPr>
              <w:t xml:space="preserve">, </w:t>
            </w:r>
            <w:r w:rsidRPr="005008A7">
              <w:rPr>
                <w:rFonts w:eastAsia="Calibri"/>
                <w:spacing w:val="-1"/>
              </w:rPr>
              <w:t>2</w:t>
            </w:r>
            <w:r w:rsidRPr="005008A7">
              <w:rPr>
                <w:rFonts w:eastAsia="Calibri"/>
              </w:rPr>
              <w:t xml:space="preserve">, </w:t>
            </w:r>
            <w:r w:rsidRPr="005008A7">
              <w:rPr>
                <w:rFonts w:eastAsia="Calibri"/>
                <w:spacing w:val="-1"/>
              </w:rPr>
              <w:t>3</w:t>
            </w:r>
            <w:r w:rsidRPr="005008A7">
              <w:rPr>
                <w:rFonts w:eastAsia="Calibri"/>
              </w:rPr>
              <w:t xml:space="preserve">, </w:t>
            </w:r>
            <w:r w:rsidRPr="005008A7">
              <w:rPr>
                <w:rFonts w:eastAsia="Calibri"/>
                <w:spacing w:val="-2"/>
              </w:rPr>
              <w:t>4</w:t>
            </w:r>
            <w:r w:rsidRPr="005008A7">
              <w:rPr>
                <w:rFonts w:eastAsia="Calibri"/>
              </w:rPr>
              <w:t>, 5</w:t>
            </w:r>
            <w:r w:rsidRPr="005008A7">
              <w:rPr>
                <w:rFonts w:eastAsia="Calibri"/>
                <w:spacing w:val="-1"/>
              </w:rPr>
              <w:t xml:space="preserve"> </w:t>
            </w:r>
            <w:r w:rsidRPr="005008A7">
              <w:rPr>
                <w:rFonts w:eastAsia="Calibri"/>
                <w:spacing w:val="1"/>
                <w:w w:val="99"/>
              </w:rPr>
              <w:t>a</w:t>
            </w:r>
            <w:r w:rsidRPr="005008A7">
              <w:rPr>
                <w:rFonts w:eastAsia="Calibri"/>
                <w:spacing w:val="2"/>
                <w:w w:val="99"/>
              </w:rPr>
              <w:t>n</w:t>
            </w:r>
            <w:r w:rsidRPr="005008A7">
              <w:rPr>
                <w:rFonts w:eastAsia="Calibri"/>
                <w:w w:val="99"/>
              </w:rPr>
              <w:t>d</w:t>
            </w:r>
            <w:r w:rsidRPr="005008A7">
              <w:rPr>
                <w:rFonts w:eastAsia="Calibri"/>
              </w:rPr>
              <w:t xml:space="preserve"> </w:t>
            </w:r>
            <w:r w:rsidRPr="005008A7">
              <w:rPr>
                <w:rFonts w:eastAsia="Calibri"/>
                <w:spacing w:val="-1"/>
              </w:rPr>
              <w:t>6</w:t>
            </w:r>
            <w:r w:rsidRPr="005008A7">
              <w:rPr>
                <w:rFonts w:eastAsia="Calibri"/>
              </w:rPr>
              <w:t xml:space="preserve">; </w:t>
            </w:r>
            <w:r w:rsidRPr="005008A7">
              <w:rPr>
                <w:rFonts w:eastAsia="Calibri"/>
                <w:spacing w:val="1"/>
                <w:w w:val="99"/>
              </w:rPr>
              <w:t>O</w:t>
            </w:r>
            <w:r w:rsidRPr="005008A7">
              <w:rPr>
                <w:rFonts w:eastAsia="Calibri"/>
              </w:rPr>
              <w:t>R</w:t>
            </w:r>
            <w:r w:rsidRPr="005008A7">
              <w:rPr>
                <w:rFonts w:eastAsia="Calibri"/>
                <w:spacing w:val="1"/>
              </w:rPr>
              <w:t xml:space="preserve"> </w:t>
            </w:r>
            <w:r w:rsidRPr="005008A7">
              <w:rPr>
                <w:rFonts w:eastAsia="Calibri"/>
                <w:spacing w:val="-1"/>
                <w:w w:val="99"/>
              </w:rPr>
              <w:t>c</w:t>
            </w:r>
            <w:r w:rsidRPr="005008A7">
              <w:rPr>
                <w:rFonts w:eastAsia="Calibri"/>
                <w:spacing w:val="1"/>
                <w:w w:val="99"/>
              </w:rPr>
              <w:t>h</w:t>
            </w:r>
            <w:r w:rsidRPr="005008A7">
              <w:rPr>
                <w:rFonts w:eastAsia="Calibri"/>
                <w:spacing w:val="2"/>
                <w:w w:val="99"/>
              </w:rPr>
              <w:t>oo</w:t>
            </w:r>
            <w:r w:rsidRPr="005008A7">
              <w:rPr>
                <w:rFonts w:eastAsia="Calibri"/>
                <w:w w:val="99"/>
              </w:rPr>
              <w:t>s</w:t>
            </w:r>
            <w:r w:rsidRPr="005008A7">
              <w:rPr>
                <w:rFonts w:eastAsia="Calibri"/>
              </w:rPr>
              <w:t>e ei</w:t>
            </w:r>
            <w:r w:rsidRPr="005008A7">
              <w:rPr>
                <w:rFonts w:eastAsia="Calibri"/>
                <w:spacing w:val="-4"/>
              </w:rPr>
              <w:t>t</w:t>
            </w:r>
            <w:r w:rsidRPr="005008A7">
              <w:rPr>
                <w:rFonts w:eastAsia="Calibri"/>
                <w:spacing w:val="1"/>
                <w:w w:val="99"/>
              </w:rPr>
              <w:t>h</w:t>
            </w:r>
            <w:r w:rsidRPr="005008A7">
              <w:rPr>
                <w:rFonts w:eastAsia="Calibri"/>
              </w:rPr>
              <w:t>er 7</w:t>
            </w:r>
            <w:r w:rsidRPr="005008A7">
              <w:rPr>
                <w:rFonts w:eastAsia="Calibri"/>
                <w:spacing w:val="-1"/>
              </w:rPr>
              <w:t xml:space="preserve"> </w:t>
            </w:r>
            <w:r w:rsidRPr="005008A7">
              <w:rPr>
                <w:rFonts w:eastAsia="Calibri"/>
                <w:spacing w:val="1"/>
                <w:w w:val="99"/>
              </w:rPr>
              <w:t>o</w:t>
            </w:r>
            <w:r w:rsidRPr="005008A7">
              <w:rPr>
                <w:rFonts w:eastAsia="Calibri"/>
              </w:rPr>
              <w:t xml:space="preserve">r 8 </w:t>
            </w:r>
            <w:r w:rsidRPr="005008A7">
              <w:rPr>
                <w:rFonts w:eastAsia="Calibri"/>
                <w:spacing w:val="1"/>
                <w:w w:val="99"/>
              </w:rPr>
              <w:t>d</w:t>
            </w:r>
            <w:r w:rsidRPr="005008A7">
              <w:rPr>
                <w:rFonts w:eastAsia="Calibri"/>
              </w:rPr>
              <w:t>e</w:t>
            </w:r>
            <w:r w:rsidRPr="005008A7">
              <w:rPr>
                <w:rFonts w:eastAsia="Calibri"/>
                <w:spacing w:val="2"/>
                <w:w w:val="99"/>
              </w:rPr>
              <w:t>p</w:t>
            </w:r>
            <w:r w:rsidRPr="005008A7">
              <w:rPr>
                <w:rFonts w:eastAsia="Calibri"/>
              </w:rPr>
              <w:t>e</w:t>
            </w:r>
            <w:r w:rsidRPr="005008A7">
              <w:rPr>
                <w:rFonts w:eastAsia="Calibri"/>
                <w:spacing w:val="1"/>
                <w:w w:val="99"/>
              </w:rPr>
              <w:t>n</w:t>
            </w:r>
            <w:r w:rsidRPr="005008A7">
              <w:rPr>
                <w:rFonts w:eastAsia="Calibri"/>
                <w:spacing w:val="2"/>
                <w:w w:val="99"/>
              </w:rPr>
              <w:t>d</w:t>
            </w:r>
            <w:r w:rsidRPr="005008A7">
              <w:rPr>
                <w:rFonts w:eastAsia="Calibri"/>
                <w:spacing w:val="-4"/>
              </w:rPr>
              <w:t>i</w:t>
            </w:r>
            <w:r w:rsidRPr="005008A7">
              <w:rPr>
                <w:rFonts w:eastAsia="Calibri"/>
                <w:w w:val="99"/>
              </w:rPr>
              <w:t>ng</w:t>
            </w:r>
            <w:r w:rsidRPr="005008A7">
              <w:rPr>
                <w:rFonts w:eastAsia="Calibri"/>
                <w:spacing w:val="-2"/>
              </w:rPr>
              <w:t xml:space="preserve"> </w:t>
            </w:r>
            <w:r w:rsidRPr="005008A7">
              <w:rPr>
                <w:rFonts w:eastAsia="Calibri"/>
                <w:spacing w:val="1"/>
                <w:w w:val="99"/>
              </w:rPr>
              <w:t>o</w:t>
            </w:r>
            <w:r w:rsidRPr="005008A7">
              <w:rPr>
                <w:rFonts w:eastAsia="Calibri"/>
                <w:w w:val="99"/>
              </w:rPr>
              <w:t>n</w:t>
            </w:r>
            <w:r w:rsidRPr="005008A7">
              <w:rPr>
                <w:rFonts w:eastAsia="Calibri"/>
                <w:spacing w:val="2"/>
              </w:rPr>
              <w:t xml:space="preserve"> </w:t>
            </w:r>
            <w:r w:rsidRPr="005008A7">
              <w:rPr>
                <w:rFonts w:eastAsia="Calibri"/>
                <w:spacing w:val="-1"/>
              </w:rPr>
              <w:t>w</w:t>
            </w:r>
            <w:r w:rsidRPr="005008A7">
              <w:rPr>
                <w:rFonts w:eastAsia="Calibri"/>
                <w:spacing w:val="1"/>
                <w:w w:val="99"/>
              </w:rPr>
              <w:t>h</w:t>
            </w:r>
            <w:r w:rsidRPr="005008A7">
              <w:rPr>
                <w:rFonts w:eastAsia="Calibri"/>
              </w:rPr>
              <w:t>i</w:t>
            </w:r>
            <w:r w:rsidRPr="005008A7">
              <w:rPr>
                <w:rFonts w:eastAsia="Calibri"/>
                <w:spacing w:val="-1"/>
                <w:w w:val="99"/>
              </w:rPr>
              <w:t>c</w:t>
            </w:r>
            <w:r w:rsidRPr="005008A7">
              <w:rPr>
                <w:rFonts w:eastAsia="Calibri"/>
                <w:w w:val="99"/>
              </w:rPr>
              <w:t>h</w:t>
            </w:r>
            <w:r w:rsidRPr="005008A7">
              <w:rPr>
                <w:rFonts w:eastAsia="Calibri"/>
                <w:spacing w:val="1"/>
              </w:rPr>
              <w:t xml:space="preserve"> </w:t>
            </w:r>
            <w:r w:rsidRPr="005008A7">
              <w:rPr>
                <w:rFonts w:eastAsia="Calibri"/>
              </w:rPr>
              <w:t>i</w:t>
            </w:r>
            <w:r w:rsidRPr="005008A7">
              <w:rPr>
                <w:rFonts w:eastAsia="Calibri"/>
                <w:w w:val="99"/>
              </w:rPr>
              <w:t>s</w:t>
            </w:r>
            <w:r w:rsidRPr="005008A7">
              <w:rPr>
                <w:rFonts w:eastAsia="Calibri"/>
              </w:rPr>
              <w:t xml:space="preserve"> </w:t>
            </w:r>
            <w:r w:rsidRPr="005008A7">
              <w:rPr>
                <w:rFonts w:eastAsia="Calibri"/>
                <w:w w:val="99"/>
              </w:rPr>
              <w:t>m</w:t>
            </w:r>
            <w:r w:rsidRPr="005008A7">
              <w:rPr>
                <w:rFonts w:eastAsia="Calibri"/>
                <w:spacing w:val="2"/>
                <w:w w:val="99"/>
              </w:rPr>
              <w:t>o</w:t>
            </w:r>
            <w:r w:rsidRPr="005008A7">
              <w:rPr>
                <w:rFonts w:eastAsia="Calibri"/>
                <w:w w:val="99"/>
              </w:rPr>
              <w:t>s</w:t>
            </w:r>
            <w:r w:rsidRPr="005008A7">
              <w:rPr>
                <w:rFonts w:eastAsia="Calibri"/>
              </w:rPr>
              <w:t>t</w:t>
            </w:r>
            <w:r w:rsidRPr="005008A7">
              <w:rPr>
                <w:rFonts w:eastAsia="Calibri"/>
                <w:spacing w:val="1"/>
              </w:rPr>
              <w:t xml:space="preserve"> </w:t>
            </w:r>
            <w:r w:rsidRPr="005008A7">
              <w:rPr>
                <w:rFonts w:eastAsia="Calibri"/>
                <w:spacing w:val="2"/>
                <w:w w:val="99"/>
              </w:rPr>
              <w:t>a</w:t>
            </w:r>
            <w:r w:rsidRPr="005008A7">
              <w:rPr>
                <w:rFonts w:eastAsia="Calibri"/>
                <w:spacing w:val="-1"/>
                <w:w w:val="99"/>
              </w:rPr>
              <w:t>c</w:t>
            </w:r>
            <w:r w:rsidRPr="005008A7">
              <w:rPr>
                <w:rFonts w:eastAsia="Calibri"/>
                <w:spacing w:val="-2"/>
                <w:w w:val="99"/>
              </w:rPr>
              <w:t>c</w:t>
            </w:r>
            <w:r w:rsidRPr="005008A7">
              <w:rPr>
                <w:rFonts w:eastAsia="Calibri"/>
                <w:spacing w:val="1"/>
                <w:w w:val="99"/>
              </w:rPr>
              <w:t>u</w:t>
            </w:r>
            <w:r w:rsidRPr="005008A7">
              <w:rPr>
                <w:rFonts w:eastAsia="Calibri"/>
              </w:rPr>
              <w:t>r</w:t>
            </w:r>
            <w:r w:rsidRPr="005008A7">
              <w:rPr>
                <w:rFonts w:eastAsia="Calibri"/>
                <w:spacing w:val="-2"/>
                <w:w w:val="99"/>
              </w:rPr>
              <w:t>a</w:t>
            </w:r>
            <w:r w:rsidRPr="005008A7">
              <w:rPr>
                <w:rFonts w:eastAsia="Calibri"/>
              </w:rPr>
              <w:t>te</w:t>
            </w:r>
            <w:r w:rsidRPr="005008A7">
              <w:rPr>
                <w:rFonts w:eastAsia="Calibri"/>
                <w:w w:val="99"/>
              </w:rPr>
              <w:t>.</w:t>
            </w:r>
          </w:p>
        </w:tc>
        <w:tc>
          <w:tcPr>
            <w:tcW w:w="4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F6BC5C1" w14:textId="77777777" w:rsidR="008F2920" w:rsidRPr="005008A7" w:rsidRDefault="008F2920" w:rsidP="008447D2">
            <w:pPr>
              <w:spacing w:after="0"/>
              <w:rPr>
                <w:rFonts w:eastAsia="Calibri"/>
              </w:rPr>
            </w:pPr>
            <w:r w:rsidRPr="005008A7">
              <w:rPr>
                <w:rFonts w:eastAsia="Webdings"/>
                <w:spacing w:val="79"/>
                <w:sz w:val="28"/>
                <w:szCs w:val="28"/>
              </w:rPr>
              <w:t></w:t>
            </w:r>
            <w:r w:rsidRPr="005008A7">
              <w:rPr>
                <w:rFonts w:eastAsia="Calibri"/>
              </w:rPr>
              <w:t>1</w:t>
            </w:r>
            <w:r w:rsidRPr="005008A7">
              <w:rPr>
                <w:rFonts w:eastAsia="Calibri"/>
                <w:w w:val="99"/>
              </w:rPr>
              <w:t>.</w:t>
            </w:r>
            <w:r w:rsidRPr="005008A7">
              <w:rPr>
                <w:rFonts w:eastAsia="Calibri"/>
              </w:rPr>
              <w:t xml:space="preserve"> </w:t>
            </w:r>
            <w:r w:rsidRPr="005008A7">
              <w:rPr>
                <w:rFonts w:eastAsia="Calibri"/>
                <w:spacing w:val="-2"/>
                <w:w w:val="99"/>
              </w:rPr>
              <w:t>T</w:t>
            </w:r>
            <w:r w:rsidRPr="005008A7">
              <w:rPr>
                <w:rFonts w:eastAsia="Calibri"/>
                <w:w w:val="99"/>
              </w:rPr>
              <w:t>a</w:t>
            </w:r>
            <w:r w:rsidRPr="005008A7">
              <w:rPr>
                <w:rFonts w:eastAsia="Calibri"/>
              </w:rPr>
              <w:t>c</w:t>
            </w:r>
            <w:r w:rsidRPr="005008A7">
              <w:rPr>
                <w:rFonts w:eastAsia="Calibri"/>
                <w:w w:val="99"/>
              </w:rPr>
              <w:t>h</w:t>
            </w:r>
            <w:r w:rsidRPr="005008A7">
              <w:rPr>
                <w:rFonts w:eastAsia="Calibri"/>
              </w:rPr>
              <w:t>y</w:t>
            </w:r>
            <w:r w:rsidRPr="005008A7">
              <w:rPr>
                <w:rFonts w:eastAsia="Calibri"/>
                <w:w w:val="99"/>
              </w:rPr>
              <w:t>pn</w:t>
            </w:r>
            <w:r w:rsidRPr="005008A7">
              <w:rPr>
                <w:rFonts w:eastAsia="Calibri"/>
                <w:spacing w:val="-1"/>
                <w:w w:val="99"/>
              </w:rPr>
              <w:t>o</w:t>
            </w:r>
            <w:r w:rsidRPr="005008A7">
              <w:rPr>
                <w:rFonts w:eastAsia="Calibri"/>
              </w:rPr>
              <w:t>e</w:t>
            </w:r>
            <w:r w:rsidRPr="005008A7">
              <w:rPr>
                <w:rFonts w:eastAsia="Calibri"/>
                <w:w w:val="99"/>
              </w:rPr>
              <w:t>a</w:t>
            </w:r>
            <w:r w:rsidRPr="005008A7">
              <w:rPr>
                <w:rFonts w:eastAsia="Calibri"/>
              </w:rPr>
              <w:t xml:space="preserve"> </w:t>
            </w:r>
          </w:p>
          <w:p w14:paraId="548E4FFC" w14:textId="77777777" w:rsidR="008F2920" w:rsidRPr="005008A7" w:rsidRDefault="008F2920" w:rsidP="008447D2">
            <w:pPr>
              <w:spacing w:after="0"/>
              <w:rPr>
                <w:rFonts w:eastAsia="Calibri"/>
              </w:rPr>
            </w:pPr>
            <w:r w:rsidRPr="005008A7">
              <w:rPr>
                <w:rFonts w:eastAsia="Webdings"/>
                <w:spacing w:val="79"/>
                <w:sz w:val="28"/>
                <w:szCs w:val="28"/>
              </w:rPr>
              <w:t></w:t>
            </w:r>
            <w:r w:rsidRPr="005008A7">
              <w:rPr>
                <w:rFonts w:eastAsia="Calibri"/>
              </w:rPr>
              <w:t>2</w:t>
            </w:r>
            <w:r w:rsidRPr="005008A7">
              <w:rPr>
                <w:rFonts w:eastAsia="Calibri"/>
                <w:w w:val="99"/>
              </w:rPr>
              <w:t>.</w:t>
            </w:r>
            <w:r w:rsidRPr="005008A7">
              <w:rPr>
                <w:rFonts w:eastAsia="Calibri"/>
              </w:rPr>
              <w:t xml:space="preserve"> </w:t>
            </w:r>
            <w:r w:rsidRPr="005008A7">
              <w:rPr>
                <w:rFonts w:eastAsia="Calibri"/>
                <w:spacing w:val="1"/>
                <w:w w:val="99"/>
              </w:rPr>
              <w:t>C</w:t>
            </w:r>
            <w:r w:rsidRPr="005008A7">
              <w:rPr>
                <w:rFonts w:eastAsia="Calibri"/>
              </w:rPr>
              <w:t>y</w:t>
            </w:r>
            <w:r w:rsidRPr="005008A7">
              <w:rPr>
                <w:rFonts w:eastAsia="Calibri"/>
                <w:w w:val="99"/>
              </w:rPr>
              <w:t>ano</w:t>
            </w:r>
            <w:r w:rsidRPr="005008A7">
              <w:rPr>
                <w:rFonts w:eastAsia="Calibri"/>
                <w:spacing w:val="-1"/>
                <w:w w:val="99"/>
              </w:rPr>
              <w:t>s</w:t>
            </w:r>
            <w:r w:rsidRPr="005008A7">
              <w:rPr>
                <w:rFonts w:eastAsia="Calibri"/>
              </w:rPr>
              <w:t>i</w:t>
            </w:r>
            <w:r w:rsidRPr="005008A7">
              <w:rPr>
                <w:rFonts w:eastAsia="Calibri"/>
                <w:w w:val="99"/>
              </w:rPr>
              <w:t>s</w:t>
            </w:r>
            <w:r w:rsidRPr="005008A7">
              <w:rPr>
                <w:rFonts w:eastAsia="Calibri"/>
              </w:rPr>
              <w:t xml:space="preserve"> </w:t>
            </w:r>
          </w:p>
          <w:p w14:paraId="729F4C56" w14:textId="77777777" w:rsidR="008F2920" w:rsidRPr="005008A7" w:rsidRDefault="008F2920" w:rsidP="008447D2">
            <w:pPr>
              <w:spacing w:after="0"/>
              <w:rPr>
                <w:rFonts w:eastAsia="Calibri"/>
              </w:rPr>
            </w:pPr>
            <w:r w:rsidRPr="005008A7">
              <w:rPr>
                <w:rFonts w:eastAsia="Webdings"/>
                <w:spacing w:val="79"/>
                <w:sz w:val="28"/>
                <w:szCs w:val="28"/>
              </w:rPr>
              <w:t></w:t>
            </w:r>
            <w:r w:rsidRPr="005008A7">
              <w:rPr>
                <w:rFonts w:eastAsia="Calibri"/>
              </w:rPr>
              <w:t>3</w:t>
            </w:r>
            <w:r w:rsidRPr="005008A7">
              <w:rPr>
                <w:rFonts w:eastAsia="Calibri"/>
                <w:w w:val="99"/>
              </w:rPr>
              <w:t>.</w:t>
            </w:r>
            <w:r w:rsidRPr="005008A7">
              <w:rPr>
                <w:rFonts w:eastAsia="Calibri"/>
              </w:rPr>
              <w:t xml:space="preserve"> G</w:t>
            </w:r>
            <w:r w:rsidRPr="005008A7">
              <w:rPr>
                <w:rFonts w:eastAsia="Calibri"/>
                <w:spacing w:val="-1"/>
              </w:rPr>
              <w:t>r</w:t>
            </w:r>
            <w:r w:rsidRPr="005008A7">
              <w:rPr>
                <w:rFonts w:eastAsia="Calibri"/>
                <w:w w:val="99"/>
              </w:rPr>
              <w:t>u</w:t>
            </w:r>
            <w:r w:rsidRPr="005008A7">
              <w:rPr>
                <w:rFonts w:eastAsia="Calibri"/>
                <w:spacing w:val="-1"/>
                <w:w w:val="99"/>
              </w:rPr>
              <w:t>n</w:t>
            </w:r>
            <w:r w:rsidRPr="005008A7">
              <w:rPr>
                <w:rFonts w:eastAsia="Calibri"/>
              </w:rPr>
              <w:t>ti</w:t>
            </w:r>
            <w:r w:rsidRPr="005008A7">
              <w:rPr>
                <w:rFonts w:eastAsia="Calibri"/>
                <w:w w:val="99"/>
              </w:rPr>
              <w:t>n</w:t>
            </w:r>
            <w:r w:rsidRPr="005008A7">
              <w:rPr>
                <w:rFonts w:eastAsia="Calibri"/>
              </w:rPr>
              <w:t>g</w:t>
            </w:r>
          </w:p>
          <w:p w14:paraId="64407E9E" w14:textId="77777777" w:rsidR="008F2920" w:rsidRPr="005008A7" w:rsidRDefault="008F2920" w:rsidP="008447D2">
            <w:pPr>
              <w:spacing w:after="0"/>
              <w:rPr>
                <w:rFonts w:eastAsia="Calibri"/>
              </w:rPr>
            </w:pPr>
            <w:r w:rsidRPr="005008A7">
              <w:rPr>
                <w:rFonts w:eastAsia="Webdings"/>
                <w:sz w:val="28"/>
                <w:szCs w:val="28"/>
              </w:rPr>
              <w:t xml:space="preserve"> </w:t>
            </w:r>
            <w:r w:rsidRPr="005008A7">
              <w:rPr>
                <w:rFonts w:eastAsia="Calibri"/>
              </w:rPr>
              <w:t>4. Chest wall retractions</w:t>
            </w:r>
          </w:p>
          <w:p w14:paraId="19466B83" w14:textId="77777777" w:rsidR="008F2920" w:rsidRPr="005008A7" w:rsidRDefault="008F2920" w:rsidP="008447D2">
            <w:pPr>
              <w:spacing w:after="0"/>
              <w:rPr>
                <w:rFonts w:eastAsia="Calibri"/>
              </w:rPr>
            </w:pPr>
            <w:r w:rsidRPr="005008A7">
              <w:rPr>
                <w:rFonts w:eastAsia="Webdings"/>
                <w:sz w:val="28"/>
                <w:szCs w:val="28"/>
              </w:rPr>
              <w:t xml:space="preserve"> </w:t>
            </w:r>
            <w:r w:rsidRPr="005008A7">
              <w:rPr>
                <w:rFonts w:eastAsia="Calibri"/>
              </w:rPr>
              <w:t xml:space="preserve">5. Increased use of accessory respiratory muscles </w:t>
            </w:r>
          </w:p>
          <w:p w14:paraId="3D973A96" w14:textId="77777777" w:rsidR="008F2920" w:rsidRPr="005008A7" w:rsidRDefault="008F2920" w:rsidP="008447D2">
            <w:pPr>
              <w:spacing w:after="0"/>
              <w:rPr>
                <w:rFonts w:eastAsia="Calibri"/>
              </w:rPr>
            </w:pPr>
            <w:r w:rsidRPr="005008A7">
              <w:rPr>
                <w:rFonts w:eastAsia="Webdings"/>
                <w:sz w:val="28"/>
                <w:szCs w:val="28"/>
              </w:rPr>
              <w:t xml:space="preserve"> </w:t>
            </w:r>
            <w:r w:rsidRPr="005008A7">
              <w:rPr>
                <w:rFonts w:eastAsia="Calibri"/>
              </w:rPr>
              <w:t>6. Measured hypoxia: oxygen saturation &lt;90%</w:t>
            </w:r>
          </w:p>
          <w:p w14:paraId="6DAF5698" w14:textId="77777777" w:rsidR="008F2920" w:rsidRPr="005008A7" w:rsidRDefault="008F2920" w:rsidP="008447D2">
            <w:pPr>
              <w:spacing w:after="0"/>
              <w:rPr>
                <w:rFonts w:eastAsia="Calibri"/>
              </w:rPr>
            </w:pPr>
            <w:r w:rsidRPr="005008A7">
              <w:rPr>
                <w:rFonts w:eastAsia="Webdings"/>
                <w:sz w:val="28"/>
                <w:szCs w:val="28"/>
              </w:rPr>
              <w:t xml:space="preserve"> </w:t>
            </w:r>
            <w:r w:rsidRPr="005008A7">
              <w:rPr>
                <w:rFonts w:eastAsia="Webdings"/>
                <w:sz w:val="28"/>
                <w:szCs w:val="28"/>
              </w:rPr>
              <w:t xml:space="preserve"> </w:t>
            </w:r>
            <w:r w:rsidRPr="005008A7">
              <w:rPr>
                <w:rFonts w:eastAsia="Calibri"/>
              </w:rPr>
              <w:t>7. None of 1, 2, 3, 4, 5 or 6 presents</w:t>
            </w:r>
          </w:p>
          <w:p w14:paraId="7A99F7B5" w14:textId="77777777" w:rsidR="008F2920" w:rsidRPr="005008A7" w:rsidRDefault="008F2920" w:rsidP="008447D2">
            <w:pPr>
              <w:spacing w:after="0"/>
              <w:rPr>
                <w:rFonts w:eastAsia="Calibri"/>
                <w:w w:val="99"/>
              </w:rPr>
            </w:pPr>
            <w:r w:rsidRPr="005008A7">
              <w:rPr>
                <w:rFonts w:eastAsia="Webdings"/>
                <w:sz w:val="28"/>
                <w:szCs w:val="28"/>
              </w:rPr>
              <w:t xml:space="preserve"> </w:t>
            </w:r>
            <w:r w:rsidRPr="005008A7">
              <w:rPr>
                <w:rFonts w:eastAsia="Calibri"/>
              </w:rPr>
              <w:t>8. Unknown if any of 1, 2, 3, 4, 5 or 6 presents</w:t>
            </w:r>
          </w:p>
        </w:tc>
      </w:tr>
      <w:tr w:rsidR="008F2920" w:rsidRPr="005008A7" w14:paraId="38791B19" w14:textId="77777777" w:rsidTr="00A90733">
        <w:tblPrEx>
          <w:jc w:val="left"/>
        </w:tblPrEx>
        <w:trPr>
          <w:cantSplit/>
          <w:trHeight w:hRule="exact" w:val="1984"/>
        </w:trPr>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201D8C2" w14:textId="774E6E47" w:rsidR="008F2920" w:rsidRPr="005008A7" w:rsidRDefault="008F2920" w:rsidP="009B79E0">
            <w:pPr>
              <w:spacing w:after="0"/>
              <w:rPr>
                <w:rFonts w:eastAsia="Calibri"/>
                <w:color w:val="000000"/>
              </w:rPr>
            </w:pPr>
            <w:r w:rsidRPr="005008A7">
              <w:rPr>
                <w:rFonts w:eastAsia="Calibri"/>
                <w:spacing w:val="-1"/>
              </w:rPr>
              <w:t>5</w:t>
            </w:r>
            <w:r w:rsidRPr="005008A7">
              <w:rPr>
                <w:rFonts w:eastAsia="Calibri"/>
                <w:w w:val="99"/>
              </w:rPr>
              <w:t>.</w:t>
            </w:r>
            <w:r w:rsidRPr="005008A7">
              <w:rPr>
                <w:rFonts w:eastAsia="Calibri"/>
              </w:rPr>
              <w:t xml:space="preserve"> </w:t>
            </w:r>
            <w:r w:rsidRPr="005008A7">
              <w:rPr>
                <w:rFonts w:eastAsia="Calibri"/>
                <w:w w:val="99"/>
              </w:rPr>
              <w:t>C</w:t>
            </w:r>
            <w:r w:rsidRPr="005008A7">
              <w:rPr>
                <w:rFonts w:eastAsia="Calibri"/>
                <w:spacing w:val="1"/>
                <w:w w:val="99"/>
              </w:rPr>
              <w:t>r</w:t>
            </w:r>
            <w:r w:rsidRPr="005008A7">
              <w:rPr>
                <w:rFonts w:eastAsia="Calibri"/>
              </w:rPr>
              <w:t>it</w:t>
            </w:r>
            <w:r w:rsidRPr="005008A7">
              <w:rPr>
                <w:rFonts w:eastAsia="Calibri"/>
                <w:spacing w:val="-1"/>
                <w:w w:val="99"/>
              </w:rPr>
              <w:t>e</w:t>
            </w:r>
            <w:r w:rsidRPr="005008A7">
              <w:rPr>
                <w:rFonts w:eastAsia="Calibri"/>
                <w:spacing w:val="1"/>
                <w:w w:val="99"/>
              </w:rPr>
              <w:t>r</w:t>
            </w:r>
            <w:r w:rsidRPr="005008A7">
              <w:rPr>
                <w:rFonts w:eastAsia="Calibri"/>
                <w:spacing w:val="1"/>
              </w:rPr>
              <w:t>io</w:t>
            </w:r>
            <w:r w:rsidRPr="005008A7">
              <w:rPr>
                <w:rFonts w:eastAsia="Calibri"/>
              </w:rPr>
              <w:t>n</w:t>
            </w:r>
            <w:r w:rsidRPr="005008A7">
              <w:rPr>
                <w:rFonts w:eastAsia="Calibri"/>
                <w:spacing w:val="-2"/>
              </w:rPr>
              <w:t xml:space="preserve"> </w:t>
            </w:r>
            <w:r w:rsidRPr="005008A7">
              <w:rPr>
                <w:rFonts w:eastAsia="Calibri"/>
              </w:rPr>
              <w:t>E</w:t>
            </w:r>
            <w:r w:rsidR="006841B5">
              <w:rPr>
                <w:lang w:val="fr-FR"/>
              </w:rPr>
              <w:t xml:space="preserve"> </w:t>
            </w:r>
            <w:r w:rsidR="006841B5" w:rsidRPr="006841B5">
              <w:rPr>
                <w:rFonts w:eastAsia="Calibri"/>
                <w:b/>
                <w:bCs/>
                <w:color w:val="000000"/>
                <w:w w:val="99"/>
              </w:rPr>
              <w:t>Gastrointestinal</w:t>
            </w:r>
            <w:r w:rsidR="006841B5" w:rsidRPr="006841B5">
              <w:rPr>
                <w:rFonts w:eastAsia="Calibri"/>
                <w:color w:val="000000"/>
                <w:w w:val="99"/>
              </w:rPr>
              <w:t xml:space="preserve"> </w:t>
            </w:r>
            <w:r w:rsidR="0067182C">
              <w:rPr>
                <w:rFonts w:eastAsia="Calibri"/>
                <w:color w:val="000000"/>
              </w:rPr>
              <w:t>s</w:t>
            </w:r>
            <w:r w:rsidRPr="005008A7">
              <w:rPr>
                <w:rFonts w:eastAsia="Calibri"/>
                <w:color w:val="000000"/>
                <w:spacing w:val="1"/>
              </w:rPr>
              <w:t>y</w:t>
            </w:r>
            <w:r w:rsidRPr="005008A7">
              <w:rPr>
                <w:rFonts w:eastAsia="Calibri"/>
                <w:color w:val="000000"/>
                <w:spacing w:val="1"/>
                <w:w w:val="99"/>
              </w:rPr>
              <w:t>m</w:t>
            </w:r>
            <w:r w:rsidRPr="005008A7">
              <w:rPr>
                <w:rFonts w:eastAsia="Calibri"/>
                <w:color w:val="000000"/>
                <w:spacing w:val="1"/>
              </w:rPr>
              <w:t>p</w:t>
            </w:r>
            <w:r w:rsidRPr="005008A7">
              <w:rPr>
                <w:rFonts w:eastAsia="Calibri"/>
                <w:color w:val="000000"/>
              </w:rPr>
              <w:t>t</w:t>
            </w:r>
            <w:r w:rsidRPr="005008A7">
              <w:rPr>
                <w:rFonts w:eastAsia="Calibri"/>
                <w:color w:val="000000"/>
                <w:spacing w:val="-3"/>
              </w:rPr>
              <w:t>o</w:t>
            </w:r>
            <w:r w:rsidRPr="005008A7">
              <w:rPr>
                <w:rFonts w:eastAsia="Calibri"/>
                <w:color w:val="000000"/>
                <w:w w:val="99"/>
              </w:rPr>
              <w:t>m</w:t>
            </w:r>
            <w:r w:rsidRPr="005008A7">
              <w:rPr>
                <w:rFonts w:eastAsia="Calibri"/>
                <w:color w:val="000000"/>
              </w:rPr>
              <w:t>s</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BE5418D" w14:textId="77777777" w:rsidR="008F2920" w:rsidRPr="005008A7" w:rsidRDefault="008F2920" w:rsidP="009B79E0">
            <w:pPr>
              <w:spacing w:after="0"/>
              <w:rPr>
                <w:rFonts w:eastAsia="Calibri"/>
                <w:w w:val="99"/>
              </w:rPr>
            </w:pPr>
            <w:r w:rsidRPr="005008A7">
              <w:rPr>
                <w:rFonts w:eastAsia="Calibri"/>
                <w:w w:val="99"/>
              </w:rPr>
              <w:t>C</w:t>
            </w:r>
            <w:r w:rsidRPr="005008A7">
              <w:rPr>
                <w:rFonts w:eastAsia="Calibri"/>
                <w:spacing w:val="1"/>
                <w:w w:val="99"/>
              </w:rPr>
              <w:t>h</w:t>
            </w:r>
            <w:r w:rsidRPr="005008A7">
              <w:rPr>
                <w:rFonts w:eastAsia="Calibri"/>
              </w:rPr>
              <w:t>e</w:t>
            </w:r>
            <w:r w:rsidRPr="005008A7">
              <w:rPr>
                <w:rFonts w:eastAsia="Calibri"/>
                <w:spacing w:val="-1"/>
                <w:w w:val="99"/>
              </w:rPr>
              <w:t>c</w:t>
            </w:r>
            <w:r w:rsidRPr="005008A7">
              <w:rPr>
                <w:rFonts w:eastAsia="Calibri"/>
              </w:rPr>
              <w:t xml:space="preserve">k </w:t>
            </w:r>
            <w:r w:rsidRPr="005008A7">
              <w:rPr>
                <w:rFonts w:eastAsia="Calibri"/>
                <w:spacing w:val="2"/>
                <w:w w:val="99"/>
              </w:rPr>
              <w:t>o</w:t>
            </w:r>
            <w:r w:rsidRPr="005008A7">
              <w:rPr>
                <w:rFonts w:eastAsia="Calibri"/>
                <w:spacing w:val="1"/>
                <w:w w:val="99"/>
              </w:rPr>
              <w:t>n</w:t>
            </w:r>
            <w:r w:rsidRPr="005008A7">
              <w:rPr>
                <w:rFonts w:eastAsia="Calibri"/>
              </w:rPr>
              <w:t xml:space="preserve">e </w:t>
            </w:r>
            <w:r w:rsidRPr="005008A7">
              <w:rPr>
                <w:rFonts w:eastAsia="Calibri"/>
                <w:spacing w:val="2"/>
                <w:w w:val="99"/>
              </w:rPr>
              <w:t>o</w:t>
            </w:r>
            <w:r w:rsidRPr="005008A7">
              <w:rPr>
                <w:rFonts w:eastAsia="Calibri"/>
              </w:rPr>
              <w:t>r</w:t>
            </w:r>
            <w:r w:rsidRPr="005008A7">
              <w:rPr>
                <w:rFonts w:eastAsia="Calibri"/>
                <w:spacing w:val="-4"/>
              </w:rPr>
              <w:t xml:space="preserve"> </w:t>
            </w:r>
            <w:r w:rsidRPr="005008A7">
              <w:rPr>
                <w:rFonts w:eastAsia="Calibri"/>
                <w:spacing w:val="1"/>
                <w:w w:val="99"/>
              </w:rPr>
              <w:t>b</w:t>
            </w:r>
            <w:r w:rsidRPr="005008A7">
              <w:rPr>
                <w:rFonts w:eastAsia="Calibri"/>
                <w:spacing w:val="2"/>
                <w:w w:val="99"/>
              </w:rPr>
              <w:t>o</w:t>
            </w:r>
            <w:r w:rsidRPr="005008A7">
              <w:rPr>
                <w:rFonts w:eastAsia="Calibri"/>
                <w:spacing w:val="-3"/>
              </w:rPr>
              <w:t>t</w:t>
            </w:r>
            <w:r w:rsidRPr="005008A7">
              <w:rPr>
                <w:rFonts w:eastAsia="Calibri"/>
                <w:w w:val="99"/>
              </w:rPr>
              <w:t>h</w:t>
            </w:r>
            <w:r w:rsidRPr="005008A7">
              <w:rPr>
                <w:rFonts w:eastAsia="Calibri"/>
                <w:spacing w:val="1"/>
              </w:rPr>
              <w:t xml:space="preserve"> </w:t>
            </w:r>
            <w:r w:rsidRPr="005008A7">
              <w:rPr>
                <w:rFonts w:eastAsia="Calibri"/>
                <w:spacing w:val="2"/>
                <w:w w:val="99"/>
              </w:rPr>
              <w:t>o</w:t>
            </w:r>
            <w:r w:rsidRPr="005008A7">
              <w:rPr>
                <w:rFonts w:eastAsia="Calibri"/>
                <w:w w:val="99"/>
              </w:rPr>
              <w:t>f</w:t>
            </w:r>
            <w:r w:rsidRPr="005008A7">
              <w:rPr>
                <w:rFonts w:eastAsia="Calibri"/>
                <w:spacing w:val="-1"/>
              </w:rPr>
              <w:t xml:space="preserve"> </w:t>
            </w:r>
            <w:r w:rsidRPr="005008A7">
              <w:rPr>
                <w:rFonts w:eastAsia="Calibri"/>
              </w:rPr>
              <w:t>1, 2 i</w:t>
            </w:r>
            <w:r w:rsidRPr="005008A7">
              <w:rPr>
                <w:rFonts w:eastAsia="Calibri"/>
                <w:w w:val="99"/>
              </w:rPr>
              <w:t>f</w:t>
            </w:r>
            <w:r w:rsidRPr="005008A7">
              <w:rPr>
                <w:rFonts w:eastAsia="Calibri"/>
                <w:spacing w:val="-3"/>
              </w:rPr>
              <w:t xml:space="preserve"> </w:t>
            </w:r>
            <w:r w:rsidRPr="005008A7">
              <w:rPr>
                <w:rFonts w:eastAsia="Calibri"/>
                <w:spacing w:val="1"/>
                <w:w w:val="99"/>
              </w:rPr>
              <w:t>p</w:t>
            </w:r>
            <w:r w:rsidRPr="005008A7">
              <w:rPr>
                <w:rFonts w:eastAsia="Calibri"/>
              </w:rPr>
              <w:t>re</w:t>
            </w:r>
            <w:r w:rsidRPr="005008A7">
              <w:rPr>
                <w:rFonts w:eastAsia="Calibri"/>
                <w:w w:val="99"/>
              </w:rPr>
              <w:t>s</w:t>
            </w:r>
            <w:r w:rsidRPr="005008A7">
              <w:rPr>
                <w:rFonts w:eastAsia="Calibri"/>
              </w:rPr>
              <w:t>e</w:t>
            </w:r>
            <w:r w:rsidRPr="005008A7">
              <w:rPr>
                <w:rFonts w:eastAsia="Calibri"/>
                <w:spacing w:val="1"/>
                <w:w w:val="99"/>
              </w:rPr>
              <w:t>n</w:t>
            </w:r>
            <w:r w:rsidRPr="005008A7">
              <w:rPr>
                <w:rFonts w:eastAsia="Calibri"/>
                <w:spacing w:val="1"/>
              </w:rPr>
              <w:t>t</w:t>
            </w:r>
            <w:r w:rsidRPr="005008A7">
              <w:rPr>
                <w:rFonts w:eastAsia="Calibri"/>
              </w:rPr>
              <w:t>;</w:t>
            </w:r>
            <w:r w:rsidRPr="005008A7">
              <w:rPr>
                <w:rFonts w:eastAsia="Calibri"/>
                <w:spacing w:val="1"/>
              </w:rPr>
              <w:t xml:space="preserve"> </w:t>
            </w:r>
            <w:r w:rsidRPr="005008A7">
              <w:rPr>
                <w:rFonts w:eastAsia="Calibri"/>
                <w:spacing w:val="1"/>
                <w:w w:val="99"/>
              </w:rPr>
              <w:t>O</w:t>
            </w:r>
            <w:r w:rsidRPr="005008A7">
              <w:rPr>
                <w:rFonts w:eastAsia="Calibri"/>
              </w:rPr>
              <w:t xml:space="preserve">R </w:t>
            </w:r>
            <w:r w:rsidRPr="005008A7">
              <w:rPr>
                <w:rFonts w:eastAsia="Calibri"/>
                <w:w w:val="99"/>
              </w:rPr>
              <w:t>c</w:t>
            </w:r>
            <w:r w:rsidRPr="005008A7">
              <w:rPr>
                <w:rFonts w:eastAsia="Calibri"/>
                <w:spacing w:val="-3"/>
                <w:w w:val="99"/>
              </w:rPr>
              <w:t>h</w:t>
            </w:r>
            <w:r w:rsidRPr="005008A7">
              <w:rPr>
                <w:rFonts w:eastAsia="Calibri"/>
                <w:spacing w:val="1"/>
                <w:w w:val="99"/>
              </w:rPr>
              <w:t>o</w:t>
            </w:r>
            <w:r w:rsidRPr="005008A7">
              <w:rPr>
                <w:rFonts w:eastAsia="Calibri"/>
                <w:spacing w:val="2"/>
                <w:w w:val="99"/>
              </w:rPr>
              <w:t>o</w:t>
            </w:r>
            <w:r w:rsidRPr="005008A7">
              <w:rPr>
                <w:rFonts w:eastAsia="Calibri"/>
                <w:w w:val="99"/>
              </w:rPr>
              <w:t>s</w:t>
            </w:r>
            <w:r w:rsidRPr="005008A7">
              <w:rPr>
                <w:rFonts w:eastAsia="Calibri"/>
              </w:rPr>
              <w:t>e eit</w:t>
            </w:r>
            <w:r w:rsidRPr="005008A7">
              <w:rPr>
                <w:rFonts w:eastAsia="Calibri"/>
                <w:spacing w:val="2"/>
                <w:w w:val="99"/>
              </w:rPr>
              <w:t>h</w:t>
            </w:r>
            <w:r w:rsidRPr="005008A7">
              <w:rPr>
                <w:rFonts w:eastAsia="Calibri"/>
              </w:rPr>
              <w:t>er 3</w:t>
            </w:r>
            <w:r w:rsidRPr="005008A7">
              <w:rPr>
                <w:rFonts w:eastAsia="Calibri"/>
                <w:spacing w:val="-1"/>
              </w:rPr>
              <w:t xml:space="preserve"> </w:t>
            </w:r>
            <w:r w:rsidRPr="005008A7">
              <w:rPr>
                <w:rFonts w:eastAsia="Calibri"/>
                <w:spacing w:val="1"/>
                <w:w w:val="99"/>
              </w:rPr>
              <w:t>o</w:t>
            </w:r>
            <w:r w:rsidRPr="005008A7">
              <w:rPr>
                <w:rFonts w:eastAsia="Calibri"/>
              </w:rPr>
              <w:t>r 4</w:t>
            </w:r>
            <w:r w:rsidRPr="005008A7">
              <w:rPr>
                <w:rFonts w:eastAsia="Calibri"/>
                <w:spacing w:val="-1"/>
              </w:rPr>
              <w:t xml:space="preserve"> </w:t>
            </w:r>
            <w:r w:rsidRPr="005008A7">
              <w:rPr>
                <w:rFonts w:eastAsia="Calibri"/>
                <w:spacing w:val="1"/>
                <w:w w:val="99"/>
              </w:rPr>
              <w:t>d</w:t>
            </w:r>
            <w:r w:rsidRPr="005008A7">
              <w:rPr>
                <w:rFonts w:eastAsia="Calibri"/>
              </w:rPr>
              <w:t>e</w:t>
            </w:r>
            <w:r w:rsidRPr="005008A7">
              <w:rPr>
                <w:rFonts w:eastAsia="Calibri"/>
                <w:spacing w:val="2"/>
                <w:w w:val="99"/>
              </w:rPr>
              <w:t>p</w:t>
            </w:r>
            <w:r w:rsidRPr="005008A7">
              <w:rPr>
                <w:rFonts w:eastAsia="Calibri"/>
              </w:rPr>
              <w:t>e</w:t>
            </w:r>
            <w:r w:rsidRPr="005008A7">
              <w:rPr>
                <w:rFonts w:eastAsia="Calibri"/>
                <w:spacing w:val="-3"/>
                <w:w w:val="99"/>
              </w:rPr>
              <w:t>n</w:t>
            </w:r>
            <w:r w:rsidRPr="005008A7">
              <w:rPr>
                <w:rFonts w:eastAsia="Calibri"/>
                <w:spacing w:val="1"/>
                <w:w w:val="99"/>
              </w:rPr>
              <w:t>d</w:t>
            </w:r>
            <w:r w:rsidRPr="005008A7">
              <w:rPr>
                <w:rFonts w:eastAsia="Calibri"/>
              </w:rPr>
              <w:t>i</w:t>
            </w:r>
            <w:r w:rsidRPr="005008A7">
              <w:rPr>
                <w:rFonts w:eastAsia="Calibri"/>
                <w:spacing w:val="-3"/>
                <w:w w:val="99"/>
              </w:rPr>
              <w:t>n</w:t>
            </w:r>
            <w:r w:rsidRPr="005008A7">
              <w:rPr>
                <w:rFonts w:eastAsia="Calibri"/>
                <w:w w:val="99"/>
              </w:rPr>
              <w:t>g</w:t>
            </w:r>
            <w:r w:rsidRPr="005008A7">
              <w:rPr>
                <w:rFonts w:eastAsia="Calibri"/>
                <w:spacing w:val="1"/>
              </w:rPr>
              <w:t xml:space="preserve"> </w:t>
            </w:r>
            <w:r w:rsidRPr="005008A7">
              <w:rPr>
                <w:rFonts w:eastAsia="Calibri"/>
                <w:spacing w:val="2"/>
                <w:w w:val="99"/>
              </w:rPr>
              <w:t>o</w:t>
            </w:r>
            <w:r w:rsidRPr="005008A7">
              <w:rPr>
                <w:rFonts w:eastAsia="Calibri"/>
                <w:w w:val="99"/>
              </w:rPr>
              <w:t>n</w:t>
            </w:r>
            <w:r w:rsidRPr="005008A7">
              <w:rPr>
                <w:rFonts w:eastAsia="Calibri"/>
                <w:spacing w:val="2"/>
              </w:rPr>
              <w:t xml:space="preserve"> </w:t>
            </w:r>
            <w:r w:rsidRPr="005008A7">
              <w:rPr>
                <w:rFonts w:eastAsia="Calibri"/>
                <w:spacing w:val="-1"/>
              </w:rPr>
              <w:t>w</w:t>
            </w:r>
            <w:r w:rsidRPr="005008A7">
              <w:rPr>
                <w:rFonts w:eastAsia="Calibri"/>
                <w:spacing w:val="1"/>
                <w:w w:val="99"/>
              </w:rPr>
              <w:t>h</w:t>
            </w:r>
            <w:r w:rsidRPr="005008A7">
              <w:rPr>
                <w:rFonts w:eastAsia="Calibri"/>
              </w:rPr>
              <w:t>i</w:t>
            </w:r>
            <w:r w:rsidRPr="005008A7">
              <w:rPr>
                <w:rFonts w:eastAsia="Calibri"/>
                <w:spacing w:val="-1"/>
                <w:w w:val="99"/>
              </w:rPr>
              <w:t>c</w:t>
            </w:r>
            <w:r w:rsidRPr="005008A7">
              <w:rPr>
                <w:rFonts w:eastAsia="Calibri"/>
                <w:w w:val="99"/>
              </w:rPr>
              <w:t>h</w:t>
            </w:r>
            <w:r w:rsidRPr="005008A7">
              <w:rPr>
                <w:rFonts w:eastAsia="Calibri"/>
              </w:rPr>
              <w:t xml:space="preserve"> i</w:t>
            </w:r>
            <w:r w:rsidRPr="005008A7">
              <w:rPr>
                <w:rFonts w:eastAsia="Calibri"/>
                <w:w w:val="99"/>
              </w:rPr>
              <w:t>s</w:t>
            </w:r>
            <w:r w:rsidRPr="005008A7">
              <w:rPr>
                <w:rFonts w:eastAsia="Calibri"/>
              </w:rPr>
              <w:t xml:space="preserve"> </w:t>
            </w:r>
            <w:r w:rsidRPr="005008A7">
              <w:rPr>
                <w:rFonts w:eastAsia="Calibri"/>
                <w:spacing w:val="-3"/>
                <w:w w:val="99"/>
              </w:rPr>
              <w:t>m</w:t>
            </w:r>
            <w:r w:rsidRPr="005008A7">
              <w:rPr>
                <w:rFonts w:eastAsia="Calibri"/>
                <w:spacing w:val="1"/>
                <w:w w:val="99"/>
              </w:rPr>
              <w:t>o</w:t>
            </w:r>
            <w:r w:rsidRPr="005008A7">
              <w:rPr>
                <w:rFonts w:eastAsia="Calibri"/>
                <w:w w:val="99"/>
              </w:rPr>
              <w:t>s</w:t>
            </w:r>
            <w:r w:rsidRPr="005008A7">
              <w:rPr>
                <w:rFonts w:eastAsia="Calibri"/>
              </w:rPr>
              <w:t xml:space="preserve">t </w:t>
            </w:r>
            <w:r w:rsidRPr="005008A7">
              <w:rPr>
                <w:rFonts w:eastAsia="Calibri"/>
                <w:spacing w:val="2"/>
                <w:w w:val="99"/>
              </w:rPr>
              <w:t>a</w:t>
            </w:r>
            <w:r w:rsidRPr="005008A7">
              <w:rPr>
                <w:rFonts w:eastAsia="Calibri"/>
                <w:w w:val="99"/>
              </w:rPr>
              <w:t>c</w:t>
            </w:r>
            <w:r w:rsidRPr="005008A7">
              <w:rPr>
                <w:rFonts w:eastAsia="Calibri"/>
                <w:spacing w:val="-2"/>
                <w:w w:val="99"/>
              </w:rPr>
              <w:t>c</w:t>
            </w:r>
            <w:r w:rsidRPr="005008A7">
              <w:rPr>
                <w:rFonts w:eastAsia="Calibri"/>
                <w:spacing w:val="1"/>
                <w:w w:val="99"/>
              </w:rPr>
              <w:t>u</w:t>
            </w:r>
            <w:r w:rsidRPr="005008A7">
              <w:rPr>
                <w:rFonts w:eastAsia="Calibri"/>
              </w:rPr>
              <w:t>r</w:t>
            </w:r>
            <w:r w:rsidRPr="005008A7">
              <w:rPr>
                <w:rFonts w:eastAsia="Calibri"/>
                <w:spacing w:val="-3"/>
                <w:w w:val="99"/>
              </w:rPr>
              <w:t>a</w:t>
            </w:r>
            <w:r w:rsidRPr="005008A7">
              <w:rPr>
                <w:rFonts w:eastAsia="Calibri"/>
              </w:rPr>
              <w:t>te</w:t>
            </w:r>
            <w:r w:rsidRPr="005008A7">
              <w:rPr>
                <w:rFonts w:eastAsia="Calibri"/>
                <w:w w:val="99"/>
              </w:rPr>
              <w:t>.</w:t>
            </w:r>
            <w:r w:rsidRPr="005008A7">
              <w:rPr>
                <w:rFonts w:eastAsia="Calibri"/>
              </w:rPr>
              <w:t xml:space="preserve"> </w:t>
            </w:r>
            <w:r w:rsidRPr="005008A7">
              <w:rPr>
                <w:rFonts w:eastAsia="Calibri"/>
                <w:spacing w:val="-1"/>
              </w:rPr>
              <w:t>N</w:t>
            </w:r>
            <w:r w:rsidRPr="005008A7">
              <w:rPr>
                <w:rFonts w:eastAsia="Calibri"/>
                <w:w w:val="99"/>
              </w:rPr>
              <w:t>O</w:t>
            </w:r>
            <w:r w:rsidRPr="005008A7">
              <w:rPr>
                <w:rFonts w:eastAsia="Calibri"/>
                <w:spacing w:val="-2"/>
                <w:w w:val="99"/>
              </w:rPr>
              <w:t>T</w:t>
            </w:r>
            <w:r w:rsidRPr="005008A7">
              <w:rPr>
                <w:rFonts w:eastAsia="Calibri"/>
                <w:spacing w:val="2"/>
                <w:w w:val="99"/>
              </w:rPr>
              <w:t>E</w:t>
            </w:r>
            <w:r w:rsidRPr="005008A7">
              <w:rPr>
                <w:rFonts w:eastAsia="Calibri"/>
              </w:rPr>
              <w:t xml:space="preserve">: </w:t>
            </w:r>
            <w:r w:rsidRPr="005008A7">
              <w:rPr>
                <w:rFonts w:eastAsia="Calibri"/>
                <w:spacing w:val="2"/>
              </w:rPr>
              <w:t>t</w:t>
            </w:r>
            <w:r w:rsidRPr="005008A7">
              <w:rPr>
                <w:rFonts w:eastAsia="Calibri"/>
                <w:spacing w:val="2"/>
                <w:w w:val="99"/>
              </w:rPr>
              <w:t>h</w:t>
            </w:r>
            <w:r w:rsidRPr="005008A7">
              <w:rPr>
                <w:rFonts w:eastAsia="Calibri"/>
              </w:rPr>
              <w:t>e</w:t>
            </w:r>
            <w:r w:rsidRPr="005008A7">
              <w:rPr>
                <w:rFonts w:eastAsia="Calibri"/>
                <w:w w:val="99"/>
              </w:rPr>
              <w:t>s</w:t>
            </w:r>
            <w:r w:rsidRPr="005008A7">
              <w:rPr>
                <w:rFonts w:eastAsia="Calibri"/>
              </w:rPr>
              <w:t xml:space="preserve">e </w:t>
            </w:r>
            <w:r w:rsidRPr="005008A7">
              <w:rPr>
                <w:rFonts w:eastAsia="Calibri"/>
                <w:spacing w:val="-1"/>
                <w:w w:val="99"/>
              </w:rPr>
              <w:t>c</w:t>
            </w:r>
            <w:r w:rsidRPr="005008A7">
              <w:rPr>
                <w:rFonts w:eastAsia="Calibri"/>
                <w:spacing w:val="1"/>
                <w:w w:val="99"/>
              </w:rPr>
              <w:t>o</w:t>
            </w:r>
            <w:r w:rsidRPr="005008A7">
              <w:rPr>
                <w:rFonts w:eastAsia="Calibri"/>
                <w:spacing w:val="-3"/>
                <w:w w:val="99"/>
              </w:rPr>
              <w:t>u</w:t>
            </w:r>
            <w:r w:rsidRPr="005008A7">
              <w:rPr>
                <w:rFonts w:eastAsia="Calibri"/>
                <w:spacing w:val="1"/>
                <w:w w:val="99"/>
              </w:rPr>
              <w:t>n</w:t>
            </w:r>
            <w:r w:rsidRPr="005008A7">
              <w:rPr>
                <w:rFonts w:eastAsia="Calibri"/>
              </w:rPr>
              <w:t>t</w:t>
            </w:r>
            <w:r w:rsidRPr="005008A7">
              <w:rPr>
                <w:rFonts w:eastAsia="Calibri"/>
                <w:spacing w:val="1"/>
              </w:rPr>
              <w:t xml:space="preserve"> </w:t>
            </w:r>
            <w:r w:rsidRPr="005008A7">
              <w:rPr>
                <w:rFonts w:eastAsia="Calibri"/>
                <w:spacing w:val="-2"/>
              </w:rPr>
              <w:t>t</w:t>
            </w:r>
            <w:r w:rsidRPr="005008A7">
              <w:rPr>
                <w:rFonts w:eastAsia="Calibri"/>
                <w:spacing w:val="1"/>
                <w:w w:val="99"/>
              </w:rPr>
              <w:t>o</w:t>
            </w:r>
            <w:r w:rsidRPr="005008A7">
              <w:rPr>
                <w:rFonts w:eastAsia="Calibri"/>
                <w:spacing w:val="-1"/>
              </w:rPr>
              <w:t>w</w:t>
            </w:r>
            <w:r w:rsidRPr="005008A7">
              <w:rPr>
                <w:rFonts w:eastAsia="Calibri"/>
                <w:w w:val="99"/>
              </w:rPr>
              <w:t>a</w:t>
            </w:r>
            <w:r w:rsidRPr="005008A7">
              <w:rPr>
                <w:rFonts w:eastAsia="Calibri"/>
              </w:rPr>
              <w:t>r</w:t>
            </w:r>
            <w:r w:rsidRPr="005008A7">
              <w:rPr>
                <w:rFonts w:eastAsia="Calibri"/>
                <w:spacing w:val="2"/>
                <w:w w:val="99"/>
              </w:rPr>
              <w:t>d</w:t>
            </w:r>
            <w:r w:rsidRPr="005008A7">
              <w:rPr>
                <w:rFonts w:eastAsia="Calibri"/>
                <w:w w:val="99"/>
              </w:rPr>
              <w:t>s</w:t>
            </w:r>
            <w:r w:rsidRPr="005008A7">
              <w:rPr>
                <w:rFonts w:eastAsia="Calibri"/>
              </w:rPr>
              <w:t xml:space="preserve"> </w:t>
            </w:r>
            <w:r w:rsidRPr="005008A7">
              <w:rPr>
                <w:rFonts w:eastAsia="Calibri"/>
                <w:spacing w:val="-3"/>
                <w:w w:val="99"/>
              </w:rPr>
              <w:t>a</w:t>
            </w:r>
            <w:r w:rsidRPr="005008A7">
              <w:rPr>
                <w:rFonts w:eastAsia="Calibri"/>
                <w:spacing w:val="1"/>
                <w:w w:val="99"/>
              </w:rPr>
              <w:t>n</w:t>
            </w:r>
            <w:r w:rsidRPr="005008A7">
              <w:rPr>
                <w:rFonts w:eastAsia="Calibri"/>
                <w:spacing w:val="2"/>
                <w:w w:val="99"/>
              </w:rPr>
              <w:t>a</w:t>
            </w:r>
            <w:r w:rsidRPr="005008A7">
              <w:rPr>
                <w:rFonts w:eastAsia="Calibri"/>
                <w:spacing w:val="-2"/>
                <w:w w:val="99"/>
              </w:rPr>
              <w:t>p</w:t>
            </w:r>
            <w:r w:rsidRPr="005008A7">
              <w:rPr>
                <w:rFonts w:eastAsia="Calibri"/>
                <w:spacing w:val="1"/>
                <w:w w:val="99"/>
              </w:rPr>
              <w:t>hy</w:t>
            </w:r>
            <w:r w:rsidRPr="005008A7">
              <w:rPr>
                <w:rFonts w:eastAsia="Calibri"/>
              </w:rPr>
              <w:t>l</w:t>
            </w:r>
            <w:r w:rsidRPr="005008A7">
              <w:rPr>
                <w:rFonts w:eastAsia="Calibri"/>
                <w:spacing w:val="1"/>
                <w:w w:val="99"/>
              </w:rPr>
              <w:t>a</w:t>
            </w:r>
            <w:r w:rsidRPr="005008A7">
              <w:rPr>
                <w:rFonts w:eastAsia="Calibri"/>
                <w:w w:val="99"/>
              </w:rPr>
              <w:t>x</w:t>
            </w:r>
            <w:r w:rsidRPr="005008A7">
              <w:rPr>
                <w:rFonts w:eastAsia="Calibri"/>
              </w:rPr>
              <w:t>i</w:t>
            </w:r>
            <w:r w:rsidRPr="005008A7">
              <w:rPr>
                <w:rFonts w:eastAsia="Calibri"/>
                <w:w w:val="99"/>
              </w:rPr>
              <w:t>s</w:t>
            </w:r>
            <w:r w:rsidRPr="005008A7">
              <w:rPr>
                <w:rFonts w:eastAsia="Calibri"/>
              </w:rPr>
              <w:t xml:space="preserve">, </w:t>
            </w:r>
            <w:r w:rsidRPr="005008A7">
              <w:rPr>
                <w:rFonts w:eastAsia="Calibri"/>
                <w:w w:val="99"/>
              </w:rPr>
              <w:t>O</w:t>
            </w:r>
            <w:r w:rsidRPr="005008A7">
              <w:rPr>
                <w:rFonts w:eastAsia="Calibri"/>
                <w:spacing w:val="-1"/>
              </w:rPr>
              <w:t>N</w:t>
            </w:r>
            <w:r w:rsidRPr="005008A7">
              <w:rPr>
                <w:rFonts w:eastAsia="Calibri"/>
                <w:spacing w:val="1"/>
                <w:w w:val="99"/>
              </w:rPr>
              <w:t>L</w:t>
            </w:r>
            <w:r w:rsidRPr="005008A7">
              <w:rPr>
                <w:rFonts w:eastAsia="Calibri"/>
                <w:w w:val="99"/>
              </w:rPr>
              <w:t>Y</w:t>
            </w:r>
            <w:r w:rsidRPr="005008A7">
              <w:rPr>
                <w:rFonts w:eastAsia="Calibri"/>
                <w:spacing w:val="-1"/>
              </w:rPr>
              <w:t xml:space="preserve"> </w:t>
            </w:r>
            <w:r w:rsidRPr="005008A7">
              <w:rPr>
                <w:rFonts w:eastAsia="Calibri"/>
              </w:rPr>
              <w:t>i</w:t>
            </w:r>
            <w:r w:rsidRPr="005008A7">
              <w:rPr>
                <w:rFonts w:eastAsia="Calibri"/>
                <w:w w:val="99"/>
              </w:rPr>
              <w:t>n</w:t>
            </w:r>
            <w:r w:rsidRPr="005008A7">
              <w:rPr>
                <w:rFonts w:eastAsia="Calibri"/>
              </w:rPr>
              <w:t xml:space="preserve"> </w:t>
            </w:r>
            <w:r w:rsidRPr="005008A7">
              <w:rPr>
                <w:rFonts w:eastAsia="Calibri"/>
                <w:spacing w:val="1"/>
              </w:rPr>
              <w:t>t</w:t>
            </w:r>
            <w:r w:rsidRPr="005008A7">
              <w:rPr>
                <w:rFonts w:eastAsia="Calibri"/>
                <w:spacing w:val="1"/>
                <w:w w:val="99"/>
              </w:rPr>
              <w:t>h</w:t>
            </w:r>
            <w:r w:rsidRPr="005008A7">
              <w:rPr>
                <w:rFonts w:eastAsia="Calibri"/>
              </w:rPr>
              <w:t xml:space="preserve">e </w:t>
            </w:r>
            <w:r w:rsidRPr="005008A7">
              <w:rPr>
                <w:rFonts w:eastAsia="Calibri"/>
                <w:w w:val="99"/>
              </w:rPr>
              <w:t>c</w:t>
            </w:r>
            <w:r w:rsidRPr="005008A7">
              <w:rPr>
                <w:rFonts w:eastAsia="Calibri"/>
                <w:spacing w:val="1"/>
                <w:w w:val="99"/>
              </w:rPr>
              <w:t>o</w:t>
            </w:r>
            <w:r w:rsidRPr="005008A7">
              <w:rPr>
                <w:rFonts w:eastAsia="Calibri"/>
                <w:spacing w:val="2"/>
                <w:w w:val="99"/>
              </w:rPr>
              <w:t>n</w:t>
            </w:r>
            <w:r w:rsidRPr="005008A7">
              <w:rPr>
                <w:rFonts w:eastAsia="Calibri"/>
                <w:spacing w:val="1"/>
              </w:rPr>
              <w:t>t</w:t>
            </w:r>
            <w:r w:rsidRPr="005008A7">
              <w:rPr>
                <w:rFonts w:eastAsia="Calibri"/>
              </w:rPr>
              <w:t>e</w:t>
            </w:r>
            <w:r w:rsidRPr="005008A7">
              <w:rPr>
                <w:rFonts w:eastAsia="Calibri"/>
                <w:spacing w:val="-5"/>
                <w:w w:val="99"/>
              </w:rPr>
              <w:t>x</w:t>
            </w:r>
            <w:r w:rsidRPr="005008A7">
              <w:rPr>
                <w:rFonts w:eastAsia="Calibri"/>
              </w:rPr>
              <w:t xml:space="preserve">t </w:t>
            </w:r>
            <w:r w:rsidRPr="005008A7">
              <w:rPr>
                <w:rFonts w:eastAsia="Calibri"/>
                <w:spacing w:val="3"/>
                <w:w w:val="99"/>
              </w:rPr>
              <w:t>o</w:t>
            </w:r>
            <w:r w:rsidRPr="005008A7">
              <w:rPr>
                <w:rFonts w:eastAsia="Calibri"/>
                <w:w w:val="99"/>
              </w:rPr>
              <w:t>f</w:t>
            </w:r>
            <w:r w:rsidRPr="005008A7">
              <w:rPr>
                <w:rFonts w:eastAsia="Calibri"/>
                <w:spacing w:val="-2"/>
              </w:rPr>
              <w:t xml:space="preserve"> </w:t>
            </w:r>
            <w:r w:rsidRPr="005008A7">
              <w:rPr>
                <w:rFonts w:eastAsia="Calibri"/>
                <w:spacing w:val="1"/>
                <w:w w:val="99"/>
              </w:rPr>
              <w:t>a</w:t>
            </w:r>
            <w:r w:rsidRPr="005008A7">
              <w:rPr>
                <w:rFonts w:eastAsia="Calibri"/>
                <w:w w:val="99"/>
              </w:rPr>
              <w:t>n</w:t>
            </w:r>
            <w:r w:rsidRPr="005008A7">
              <w:rPr>
                <w:rFonts w:eastAsia="Calibri"/>
              </w:rPr>
              <w:t xml:space="preserve"> i</w:t>
            </w:r>
            <w:r w:rsidRPr="005008A7">
              <w:rPr>
                <w:rFonts w:eastAsia="Calibri"/>
                <w:spacing w:val="1"/>
                <w:w w:val="99"/>
              </w:rPr>
              <w:t>n</w:t>
            </w:r>
            <w:r w:rsidRPr="005008A7">
              <w:rPr>
                <w:rFonts w:eastAsia="Calibri"/>
                <w:spacing w:val="1"/>
              </w:rPr>
              <w:t>t</w:t>
            </w:r>
            <w:r w:rsidRPr="005008A7">
              <w:rPr>
                <w:rFonts w:eastAsia="Calibri"/>
              </w:rPr>
              <w:t>r</w:t>
            </w:r>
            <w:r w:rsidRPr="005008A7">
              <w:rPr>
                <w:rFonts w:eastAsia="Calibri"/>
                <w:spacing w:val="-3"/>
                <w:w w:val="99"/>
              </w:rPr>
              <w:t>a</w:t>
            </w:r>
            <w:r w:rsidRPr="005008A7">
              <w:rPr>
                <w:rFonts w:eastAsia="Calibri"/>
                <w:spacing w:val="1"/>
                <w:w w:val="99"/>
              </w:rPr>
              <w:t>n</w:t>
            </w:r>
            <w:r w:rsidRPr="005008A7">
              <w:rPr>
                <w:rFonts w:eastAsia="Calibri"/>
                <w:spacing w:val="2"/>
                <w:w w:val="99"/>
              </w:rPr>
              <w:t>a</w:t>
            </w:r>
            <w:r w:rsidRPr="005008A7">
              <w:rPr>
                <w:rFonts w:eastAsia="Calibri"/>
                <w:w w:val="99"/>
              </w:rPr>
              <w:t>s</w:t>
            </w:r>
            <w:r w:rsidRPr="005008A7">
              <w:rPr>
                <w:rFonts w:eastAsia="Calibri"/>
                <w:spacing w:val="1"/>
                <w:w w:val="99"/>
              </w:rPr>
              <w:t>a</w:t>
            </w:r>
            <w:r w:rsidRPr="005008A7">
              <w:rPr>
                <w:rFonts w:eastAsia="Calibri"/>
              </w:rPr>
              <w:t>ll</w:t>
            </w:r>
            <w:r w:rsidRPr="005008A7">
              <w:rPr>
                <w:rFonts w:eastAsia="Calibri"/>
                <w:w w:val="99"/>
              </w:rPr>
              <w:t>y</w:t>
            </w:r>
            <w:r w:rsidRPr="005008A7">
              <w:rPr>
                <w:rFonts w:eastAsia="Calibri"/>
                <w:spacing w:val="-2"/>
              </w:rPr>
              <w:t xml:space="preserve"> </w:t>
            </w:r>
            <w:r w:rsidRPr="005008A7">
              <w:rPr>
                <w:rFonts w:eastAsia="Calibri"/>
                <w:spacing w:val="1"/>
                <w:w w:val="99"/>
              </w:rPr>
              <w:t>a</w:t>
            </w:r>
            <w:r w:rsidRPr="005008A7">
              <w:rPr>
                <w:rFonts w:eastAsia="Calibri"/>
                <w:spacing w:val="-3"/>
                <w:w w:val="99"/>
              </w:rPr>
              <w:t>d</w:t>
            </w:r>
            <w:r w:rsidRPr="005008A7">
              <w:rPr>
                <w:rFonts w:eastAsia="Calibri"/>
                <w:w w:val="99"/>
              </w:rPr>
              <w:t>m</w:t>
            </w:r>
            <w:r w:rsidRPr="005008A7">
              <w:rPr>
                <w:rFonts w:eastAsia="Calibri"/>
              </w:rPr>
              <w:t>i</w:t>
            </w:r>
            <w:r w:rsidRPr="005008A7">
              <w:rPr>
                <w:rFonts w:eastAsia="Calibri"/>
                <w:spacing w:val="1"/>
                <w:w w:val="99"/>
              </w:rPr>
              <w:t>n</w:t>
            </w:r>
            <w:r w:rsidRPr="005008A7">
              <w:rPr>
                <w:rFonts w:eastAsia="Calibri"/>
              </w:rPr>
              <w:t>i</w:t>
            </w:r>
            <w:r w:rsidRPr="005008A7">
              <w:rPr>
                <w:rFonts w:eastAsia="Calibri"/>
                <w:w w:val="99"/>
              </w:rPr>
              <w:t>s</w:t>
            </w:r>
            <w:r w:rsidRPr="005008A7">
              <w:rPr>
                <w:rFonts w:eastAsia="Calibri"/>
              </w:rPr>
              <w:t>tere</w:t>
            </w:r>
            <w:r w:rsidRPr="005008A7">
              <w:rPr>
                <w:rFonts w:eastAsia="Calibri"/>
                <w:w w:val="99"/>
              </w:rPr>
              <w:t>d</w:t>
            </w:r>
            <w:r w:rsidRPr="005008A7">
              <w:rPr>
                <w:rFonts w:eastAsia="Calibri"/>
                <w:spacing w:val="-3"/>
              </w:rPr>
              <w:t xml:space="preserve"> </w:t>
            </w:r>
            <w:r w:rsidRPr="005008A7">
              <w:rPr>
                <w:rFonts w:eastAsia="Calibri"/>
                <w:spacing w:val="1"/>
                <w:w w:val="99"/>
              </w:rPr>
              <w:t>o</w:t>
            </w:r>
            <w:r w:rsidRPr="005008A7">
              <w:rPr>
                <w:rFonts w:eastAsia="Calibri"/>
              </w:rPr>
              <w:t>r i</w:t>
            </w:r>
            <w:r w:rsidRPr="005008A7">
              <w:rPr>
                <w:rFonts w:eastAsia="Calibri"/>
                <w:spacing w:val="1"/>
                <w:w w:val="99"/>
              </w:rPr>
              <w:t>n</w:t>
            </w:r>
            <w:r w:rsidRPr="005008A7">
              <w:rPr>
                <w:rFonts w:eastAsia="Calibri"/>
                <w:spacing w:val="2"/>
                <w:w w:val="99"/>
              </w:rPr>
              <w:t>j</w:t>
            </w:r>
            <w:r w:rsidRPr="005008A7">
              <w:rPr>
                <w:rFonts w:eastAsia="Calibri"/>
              </w:rPr>
              <w:t>e</w:t>
            </w:r>
            <w:r w:rsidRPr="005008A7">
              <w:rPr>
                <w:rFonts w:eastAsia="Calibri"/>
                <w:spacing w:val="-1"/>
                <w:w w:val="99"/>
              </w:rPr>
              <w:t>c</w:t>
            </w:r>
            <w:r w:rsidRPr="005008A7">
              <w:rPr>
                <w:rFonts w:eastAsia="Calibri"/>
              </w:rPr>
              <w:t>te</w:t>
            </w:r>
            <w:r w:rsidRPr="005008A7">
              <w:rPr>
                <w:rFonts w:eastAsia="Calibri"/>
                <w:w w:val="99"/>
              </w:rPr>
              <w:t>d</w:t>
            </w:r>
            <w:r w:rsidRPr="005008A7">
              <w:rPr>
                <w:rFonts w:eastAsia="Calibri"/>
                <w:spacing w:val="2"/>
              </w:rPr>
              <w:t xml:space="preserve"> </w:t>
            </w:r>
            <w:r w:rsidRPr="005008A7">
              <w:rPr>
                <w:rFonts w:eastAsia="Calibri"/>
                <w:spacing w:val="-2"/>
              </w:rPr>
              <w:t>v</w:t>
            </w:r>
            <w:r w:rsidRPr="005008A7">
              <w:rPr>
                <w:rFonts w:eastAsia="Calibri"/>
                <w:spacing w:val="1"/>
                <w:w w:val="99"/>
              </w:rPr>
              <w:t>a</w:t>
            </w:r>
            <w:r w:rsidRPr="005008A7">
              <w:rPr>
                <w:rFonts w:eastAsia="Calibri"/>
                <w:spacing w:val="-1"/>
                <w:w w:val="99"/>
              </w:rPr>
              <w:t>c</w:t>
            </w:r>
            <w:r w:rsidRPr="005008A7">
              <w:rPr>
                <w:rFonts w:eastAsia="Calibri"/>
                <w:spacing w:val="-2"/>
                <w:w w:val="99"/>
              </w:rPr>
              <w:t>c</w:t>
            </w:r>
            <w:r w:rsidRPr="005008A7">
              <w:rPr>
                <w:rFonts w:eastAsia="Calibri"/>
              </w:rPr>
              <w:t>i</w:t>
            </w:r>
            <w:r w:rsidRPr="005008A7">
              <w:rPr>
                <w:rFonts w:eastAsia="Calibri"/>
                <w:spacing w:val="1"/>
                <w:w w:val="99"/>
              </w:rPr>
              <w:t>n</w:t>
            </w:r>
            <w:r w:rsidRPr="005008A7">
              <w:rPr>
                <w:rFonts w:eastAsia="Calibri"/>
              </w:rPr>
              <w:t>e</w:t>
            </w:r>
            <w:r w:rsidRPr="005008A7">
              <w:rPr>
                <w:rFonts w:eastAsia="Calibri"/>
                <w:w w:val="99"/>
              </w:rPr>
              <w:t>.</w:t>
            </w:r>
            <w:r w:rsidRPr="005008A7">
              <w:rPr>
                <w:rFonts w:eastAsia="Calibri"/>
              </w:rPr>
              <w:t xml:space="preserve"> </w:t>
            </w:r>
            <w:r w:rsidRPr="005008A7">
              <w:rPr>
                <w:rFonts w:eastAsia="Calibri"/>
                <w:spacing w:val="-2"/>
                <w:w w:val="99"/>
              </w:rPr>
              <w:t>T</w:t>
            </w:r>
            <w:r w:rsidRPr="005008A7">
              <w:rPr>
                <w:rFonts w:eastAsia="Calibri"/>
                <w:spacing w:val="1"/>
                <w:w w:val="99"/>
              </w:rPr>
              <w:t>h</w:t>
            </w:r>
            <w:r w:rsidRPr="005008A7">
              <w:rPr>
                <w:rFonts w:eastAsia="Calibri"/>
              </w:rPr>
              <w:t>e</w:t>
            </w:r>
            <w:r w:rsidRPr="005008A7">
              <w:rPr>
                <w:rFonts w:eastAsia="Calibri"/>
                <w:w w:val="99"/>
              </w:rPr>
              <w:t>y</w:t>
            </w:r>
            <w:r w:rsidRPr="005008A7">
              <w:rPr>
                <w:rFonts w:eastAsia="Calibri"/>
                <w:spacing w:val="1"/>
              </w:rPr>
              <w:t xml:space="preserve"> </w:t>
            </w:r>
            <w:r w:rsidRPr="005008A7">
              <w:rPr>
                <w:rFonts w:eastAsia="Calibri"/>
                <w:spacing w:val="2"/>
                <w:w w:val="99"/>
              </w:rPr>
              <w:t>a</w:t>
            </w:r>
            <w:r w:rsidRPr="005008A7">
              <w:rPr>
                <w:rFonts w:eastAsia="Calibri"/>
              </w:rPr>
              <w:t xml:space="preserve">re </w:t>
            </w:r>
            <w:r w:rsidRPr="005008A7">
              <w:rPr>
                <w:rFonts w:eastAsia="Calibri"/>
                <w:spacing w:val="-2"/>
                <w:w w:val="99"/>
              </w:rPr>
              <w:t>n</w:t>
            </w:r>
            <w:r w:rsidRPr="005008A7">
              <w:rPr>
                <w:rFonts w:eastAsia="Calibri"/>
                <w:spacing w:val="1"/>
                <w:w w:val="99"/>
              </w:rPr>
              <w:t>o</w:t>
            </w:r>
            <w:r w:rsidRPr="005008A7">
              <w:rPr>
                <w:rFonts w:eastAsia="Calibri"/>
              </w:rPr>
              <w:t>t</w:t>
            </w:r>
            <w:r w:rsidRPr="005008A7">
              <w:rPr>
                <w:rFonts w:eastAsia="Calibri"/>
                <w:spacing w:val="1"/>
              </w:rPr>
              <w:t xml:space="preserve"> </w:t>
            </w:r>
            <w:r w:rsidRPr="005008A7">
              <w:rPr>
                <w:rFonts w:eastAsia="Calibri"/>
              </w:rPr>
              <w:t>rele</w:t>
            </w:r>
            <w:r w:rsidRPr="005008A7">
              <w:rPr>
                <w:rFonts w:eastAsia="Calibri"/>
                <w:spacing w:val="-3"/>
              </w:rPr>
              <w:t>v</w:t>
            </w:r>
            <w:r w:rsidRPr="005008A7">
              <w:rPr>
                <w:rFonts w:eastAsia="Calibri"/>
                <w:w w:val="99"/>
              </w:rPr>
              <w:t>a</w:t>
            </w:r>
            <w:r w:rsidRPr="005008A7">
              <w:rPr>
                <w:rFonts w:eastAsia="Calibri"/>
                <w:spacing w:val="2"/>
                <w:w w:val="99"/>
              </w:rPr>
              <w:t>n</w:t>
            </w:r>
            <w:r w:rsidRPr="005008A7">
              <w:rPr>
                <w:rFonts w:eastAsia="Calibri"/>
              </w:rPr>
              <w:t>t</w:t>
            </w:r>
            <w:r w:rsidRPr="005008A7">
              <w:rPr>
                <w:rFonts w:eastAsia="Calibri"/>
                <w:spacing w:val="1"/>
              </w:rPr>
              <w:t xml:space="preserve"> </w:t>
            </w:r>
            <w:r w:rsidRPr="005008A7">
              <w:rPr>
                <w:rFonts w:eastAsia="Calibri"/>
                <w:spacing w:val="-1"/>
                <w:w w:val="99"/>
              </w:rPr>
              <w:t>f</w:t>
            </w:r>
            <w:r w:rsidRPr="005008A7">
              <w:rPr>
                <w:rFonts w:eastAsia="Calibri"/>
                <w:spacing w:val="1"/>
                <w:w w:val="99"/>
              </w:rPr>
              <w:t>o</w:t>
            </w:r>
            <w:r w:rsidRPr="005008A7">
              <w:rPr>
                <w:rFonts w:eastAsia="Calibri"/>
              </w:rPr>
              <w:t>r</w:t>
            </w:r>
            <w:r w:rsidRPr="005008A7">
              <w:rPr>
                <w:rFonts w:eastAsia="Calibri"/>
                <w:spacing w:val="-4"/>
              </w:rPr>
              <w:t xml:space="preserve"> </w:t>
            </w:r>
            <w:r w:rsidRPr="005008A7">
              <w:rPr>
                <w:rFonts w:eastAsia="Calibri"/>
                <w:spacing w:val="1"/>
                <w:w w:val="99"/>
              </w:rPr>
              <w:t>o</w:t>
            </w:r>
            <w:r w:rsidRPr="005008A7">
              <w:rPr>
                <w:rFonts w:eastAsia="Calibri"/>
              </w:rPr>
              <w:t>r</w:t>
            </w:r>
            <w:r w:rsidRPr="005008A7">
              <w:rPr>
                <w:rFonts w:eastAsia="Calibri"/>
                <w:spacing w:val="1"/>
                <w:w w:val="99"/>
              </w:rPr>
              <w:t>a</w:t>
            </w:r>
            <w:r w:rsidRPr="005008A7">
              <w:rPr>
                <w:rFonts w:eastAsia="Calibri"/>
              </w:rPr>
              <w:t xml:space="preserve">l </w:t>
            </w:r>
            <w:r w:rsidRPr="005008A7">
              <w:rPr>
                <w:rFonts w:eastAsia="Calibri"/>
                <w:spacing w:val="1"/>
              </w:rPr>
              <w:t>v</w:t>
            </w:r>
            <w:r w:rsidRPr="005008A7">
              <w:rPr>
                <w:rFonts w:eastAsia="Calibri"/>
                <w:spacing w:val="2"/>
                <w:w w:val="99"/>
              </w:rPr>
              <w:t>a</w:t>
            </w:r>
            <w:r w:rsidRPr="005008A7">
              <w:rPr>
                <w:rFonts w:eastAsia="Calibri"/>
                <w:spacing w:val="-1"/>
                <w:w w:val="99"/>
              </w:rPr>
              <w:t>cc</w:t>
            </w:r>
            <w:r w:rsidRPr="005008A7">
              <w:rPr>
                <w:rFonts w:eastAsia="Calibri"/>
              </w:rPr>
              <w:t>i</w:t>
            </w:r>
            <w:r w:rsidRPr="005008A7">
              <w:rPr>
                <w:rFonts w:eastAsia="Calibri"/>
                <w:w w:val="99"/>
              </w:rPr>
              <w:t>n</w:t>
            </w:r>
            <w:r w:rsidRPr="005008A7">
              <w:rPr>
                <w:rFonts w:eastAsia="Calibri"/>
              </w:rPr>
              <w:t>e</w:t>
            </w:r>
            <w:r w:rsidRPr="005008A7">
              <w:rPr>
                <w:rFonts w:eastAsia="Calibri"/>
                <w:w w:val="99"/>
              </w:rPr>
              <w:t>s.</w:t>
            </w:r>
          </w:p>
        </w:tc>
        <w:tc>
          <w:tcPr>
            <w:tcW w:w="4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510851A" w14:textId="77777777" w:rsidR="008F2920" w:rsidRPr="005008A7" w:rsidRDefault="008F2920" w:rsidP="009B79E0">
            <w:pPr>
              <w:spacing w:after="0"/>
              <w:rPr>
                <w:rFonts w:eastAsia="Calibri"/>
              </w:rPr>
            </w:pPr>
            <w:r w:rsidRPr="005008A7">
              <w:rPr>
                <w:rFonts w:eastAsia="Webdings"/>
                <w:spacing w:val="80"/>
                <w:sz w:val="28"/>
                <w:szCs w:val="28"/>
              </w:rPr>
              <w:t></w:t>
            </w:r>
            <w:r w:rsidRPr="005008A7">
              <w:rPr>
                <w:rFonts w:eastAsia="Calibri"/>
              </w:rPr>
              <w:t>1</w:t>
            </w:r>
            <w:r w:rsidRPr="005008A7">
              <w:rPr>
                <w:rFonts w:eastAsia="Calibri"/>
                <w:spacing w:val="-1"/>
              </w:rPr>
              <w:t xml:space="preserve"> </w:t>
            </w:r>
            <w:r w:rsidRPr="005008A7">
              <w:rPr>
                <w:rFonts w:eastAsia="Calibri"/>
                <w:spacing w:val="-2"/>
              </w:rPr>
              <w:t>N</w:t>
            </w:r>
            <w:r w:rsidRPr="005008A7">
              <w:rPr>
                <w:rFonts w:eastAsia="Calibri"/>
              </w:rPr>
              <w:t>ew</w:t>
            </w:r>
            <w:r w:rsidRPr="005008A7">
              <w:rPr>
                <w:rFonts w:eastAsia="Calibri"/>
                <w:spacing w:val="-2"/>
              </w:rPr>
              <w:t xml:space="preserve"> </w:t>
            </w:r>
            <w:r w:rsidRPr="005008A7">
              <w:rPr>
                <w:rFonts w:eastAsia="Calibri"/>
                <w:w w:val="99"/>
              </w:rPr>
              <w:t>on</w:t>
            </w:r>
            <w:r w:rsidRPr="005008A7">
              <w:rPr>
                <w:rFonts w:eastAsia="Calibri"/>
                <w:spacing w:val="-2"/>
                <w:w w:val="99"/>
              </w:rPr>
              <w:t>s</w:t>
            </w:r>
            <w:r w:rsidRPr="005008A7">
              <w:rPr>
                <w:rFonts w:eastAsia="Calibri"/>
              </w:rPr>
              <w:t>et</w:t>
            </w:r>
            <w:r w:rsidRPr="005008A7">
              <w:rPr>
                <w:rFonts w:eastAsia="Calibri"/>
                <w:spacing w:val="1"/>
              </w:rPr>
              <w:t xml:space="preserve"> </w:t>
            </w:r>
            <w:r w:rsidRPr="005008A7">
              <w:rPr>
                <w:rFonts w:eastAsia="Calibri"/>
              </w:rPr>
              <w:t>v</w:t>
            </w:r>
            <w:r w:rsidRPr="005008A7">
              <w:rPr>
                <w:rFonts w:eastAsia="Calibri"/>
                <w:w w:val="99"/>
              </w:rPr>
              <w:t>o</w:t>
            </w:r>
            <w:r w:rsidRPr="005008A7">
              <w:rPr>
                <w:rFonts w:eastAsia="Calibri"/>
              </w:rPr>
              <w:t>miti</w:t>
            </w:r>
            <w:r w:rsidRPr="005008A7">
              <w:rPr>
                <w:rFonts w:eastAsia="Calibri"/>
                <w:spacing w:val="-1"/>
                <w:w w:val="99"/>
              </w:rPr>
              <w:t>n</w:t>
            </w:r>
            <w:r w:rsidRPr="005008A7">
              <w:rPr>
                <w:rFonts w:eastAsia="Calibri"/>
              </w:rPr>
              <w:t xml:space="preserve">g </w:t>
            </w:r>
            <w:r w:rsidRPr="005008A7">
              <w:rPr>
                <w:rFonts w:eastAsia="Calibri"/>
                <w:w w:val="99"/>
              </w:rPr>
              <w:t>(a</w:t>
            </w:r>
            <w:r w:rsidRPr="005008A7">
              <w:rPr>
                <w:rFonts w:eastAsia="Calibri"/>
              </w:rPr>
              <w:t>t le</w:t>
            </w:r>
            <w:r w:rsidRPr="005008A7">
              <w:rPr>
                <w:rFonts w:eastAsia="Calibri"/>
                <w:w w:val="99"/>
              </w:rPr>
              <w:t>a</w:t>
            </w:r>
            <w:r w:rsidRPr="005008A7">
              <w:rPr>
                <w:rFonts w:eastAsia="Calibri"/>
                <w:spacing w:val="-1"/>
                <w:w w:val="99"/>
              </w:rPr>
              <w:t>s</w:t>
            </w:r>
            <w:r w:rsidRPr="005008A7">
              <w:rPr>
                <w:rFonts w:eastAsia="Calibri"/>
              </w:rPr>
              <w:t>t 2 e</w:t>
            </w:r>
            <w:r w:rsidRPr="005008A7">
              <w:rPr>
                <w:rFonts w:eastAsia="Calibri"/>
                <w:w w:val="99"/>
              </w:rPr>
              <w:t>p</w:t>
            </w:r>
            <w:r w:rsidRPr="005008A7">
              <w:rPr>
                <w:rFonts w:eastAsia="Calibri"/>
                <w:spacing w:val="3"/>
              </w:rPr>
              <w:t>i</w:t>
            </w:r>
            <w:r w:rsidRPr="005008A7">
              <w:rPr>
                <w:rFonts w:eastAsia="Calibri"/>
                <w:w w:val="99"/>
              </w:rPr>
              <w:t>s</w:t>
            </w:r>
            <w:r w:rsidRPr="005008A7">
              <w:rPr>
                <w:rFonts w:eastAsia="Calibri"/>
                <w:spacing w:val="-1"/>
                <w:w w:val="99"/>
              </w:rPr>
              <w:t>o</w:t>
            </w:r>
            <w:r w:rsidRPr="005008A7">
              <w:rPr>
                <w:rFonts w:eastAsia="Calibri"/>
                <w:w w:val="99"/>
              </w:rPr>
              <w:t>d</w:t>
            </w:r>
            <w:r w:rsidRPr="005008A7">
              <w:rPr>
                <w:rFonts w:eastAsia="Calibri"/>
              </w:rPr>
              <w:t>e</w:t>
            </w:r>
            <w:r w:rsidRPr="005008A7">
              <w:rPr>
                <w:rFonts w:eastAsia="Calibri"/>
                <w:w w:val="99"/>
              </w:rPr>
              <w:t>s</w:t>
            </w:r>
            <w:r w:rsidRPr="005008A7">
              <w:rPr>
                <w:rFonts w:eastAsia="Calibri"/>
                <w:spacing w:val="-1"/>
              </w:rPr>
              <w:t xml:space="preserve"> </w:t>
            </w:r>
            <w:r w:rsidRPr="005008A7">
              <w:rPr>
                <w:rFonts w:eastAsia="Calibri"/>
              </w:rPr>
              <w:t>i</w:t>
            </w:r>
            <w:r w:rsidRPr="005008A7">
              <w:rPr>
                <w:rFonts w:eastAsia="Calibri"/>
                <w:w w:val="99"/>
              </w:rPr>
              <w:t>n</w:t>
            </w:r>
            <w:r w:rsidRPr="005008A7">
              <w:rPr>
                <w:rFonts w:eastAsia="Calibri"/>
                <w:spacing w:val="-1"/>
              </w:rPr>
              <w:t xml:space="preserve"> </w:t>
            </w:r>
            <w:r w:rsidRPr="005008A7">
              <w:rPr>
                <w:rFonts w:eastAsia="Calibri"/>
              </w:rPr>
              <w:t>i</w:t>
            </w:r>
            <w:r w:rsidRPr="005008A7">
              <w:rPr>
                <w:rFonts w:eastAsia="Calibri"/>
                <w:spacing w:val="3"/>
                <w:w w:val="99"/>
              </w:rPr>
              <w:t>n</w:t>
            </w:r>
            <w:r w:rsidRPr="005008A7">
              <w:rPr>
                <w:rFonts w:eastAsia="Calibri"/>
                <w:spacing w:val="-1"/>
                <w:w w:val="99"/>
              </w:rPr>
              <w:t>f</w:t>
            </w:r>
            <w:r w:rsidRPr="005008A7">
              <w:rPr>
                <w:rFonts w:eastAsia="Calibri"/>
                <w:w w:val="99"/>
              </w:rPr>
              <w:t>a</w:t>
            </w:r>
            <w:r w:rsidRPr="005008A7">
              <w:rPr>
                <w:rFonts w:eastAsia="Calibri"/>
                <w:spacing w:val="-1"/>
                <w:w w:val="99"/>
              </w:rPr>
              <w:t>n</w:t>
            </w:r>
            <w:r w:rsidRPr="005008A7">
              <w:rPr>
                <w:rFonts w:eastAsia="Calibri"/>
              </w:rPr>
              <w:t>t</w:t>
            </w:r>
            <w:r w:rsidRPr="005008A7">
              <w:rPr>
                <w:rFonts w:eastAsia="Calibri"/>
                <w:w w:val="99"/>
              </w:rPr>
              <w:t>s</w:t>
            </w:r>
            <w:r w:rsidRPr="005008A7">
              <w:rPr>
                <w:rFonts w:eastAsia="Calibri"/>
              </w:rPr>
              <w:t xml:space="preserve"> </w:t>
            </w:r>
            <w:r w:rsidRPr="005008A7">
              <w:rPr>
                <w:rFonts w:eastAsia="Calibri"/>
                <w:w w:val="99"/>
              </w:rPr>
              <w:t>&lt;</w:t>
            </w:r>
            <w:r w:rsidRPr="005008A7">
              <w:rPr>
                <w:rFonts w:eastAsia="Calibri"/>
                <w:spacing w:val="-1"/>
              </w:rPr>
              <w:t>1</w:t>
            </w:r>
            <w:r w:rsidRPr="005008A7">
              <w:rPr>
                <w:rFonts w:eastAsia="Calibri"/>
              </w:rPr>
              <w:t>2</w:t>
            </w:r>
            <w:r w:rsidRPr="005008A7">
              <w:rPr>
                <w:rFonts w:eastAsia="Calibri"/>
                <w:spacing w:val="2"/>
              </w:rPr>
              <w:t xml:space="preserve"> </w:t>
            </w:r>
            <w:r w:rsidRPr="005008A7">
              <w:rPr>
                <w:rFonts w:eastAsia="Calibri"/>
              </w:rPr>
              <w:t>m</w:t>
            </w:r>
            <w:r w:rsidRPr="005008A7">
              <w:rPr>
                <w:rFonts w:eastAsia="Calibri"/>
                <w:spacing w:val="-1"/>
                <w:w w:val="99"/>
              </w:rPr>
              <w:t>o</w:t>
            </w:r>
            <w:r w:rsidRPr="005008A7">
              <w:rPr>
                <w:rFonts w:eastAsia="Calibri"/>
                <w:w w:val="99"/>
              </w:rPr>
              <w:t>n</w:t>
            </w:r>
            <w:r w:rsidRPr="005008A7">
              <w:rPr>
                <w:rFonts w:eastAsia="Calibri"/>
              </w:rPr>
              <w:t>t</w:t>
            </w:r>
            <w:r w:rsidRPr="005008A7">
              <w:rPr>
                <w:rFonts w:eastAsia="Calibri"/>
                <w:w w:val="99"/>
              </w:rPr>
              <w:t>hs</w:t>
            </w:r>
            <w:r w:rsidRPr="005008A7">
              <w:rPr>
                <w:rFonts w:eastAsia="Calibri"/>
              </w:rPr>
              <w:t xml:space="preserve"> </w:t>
            </w:r>
            <w:r w:rsidRPr="005008A7">
              <w:rPr>
                <w:rFonts w:eastAsia="Calibri"/>
                <w:spacing w:val="-1"/>
                <w:w w:val="99"/>
              </w:rPr>
              <w:t>o</w:t>
            </w:r>
            <w:r w:rsidRPr="005008A7">
              <w:rPr>
                <w:rFonts w:eastAsia="Calibri"/>
                <w:w w:val="99"/>
              </w:rPr>
              <w:t>f</w:t>
            </w:r>
            <w:r w:rsidRPr="005008A7">
              <w:rPr>
                <w:rFonts w:eastAsia="Calibri"/>
                <w:spacing w:val="-2"/>
              </w:rPr>
              <w:t xml:space="preserve"> </w:t>
            </w:r>
            <w:r w:rsidRPr="005008A7">
              <w:rPr>
                <w:rFonts w:eastAsia="Calibri"/>
                <w:w w:val="99"/>
              </w:rPr>
              <w:t>a</w:t>
            </w:r>
            <w:r w:rsidRPr="005008A7">
              <w:rPr>
                <w:rFonts w:eastAsia="Calibri"/>
              </w:rPr>
              <w:t>ge</w:t>
            </w:r>
            <w:r w:rsidRPr="005008A7">
              <w:rPr>
                <w:rFonts w:eastAsia="Calibri"/>
                <w:w w:val="99"/>
              </w:rPr>
              <w:t>)</w:t>
            </w:r>
            <w:r w:rsidRPr="005008A7">
              <w:rPr>
                <w:rFonts w:eastAsia="Calibri"/>
              </w:rPr>
              <w:t xml:space="preserve"> </w:t>
            </w:r>
            <w:r w:rsidRPr="005008A7">
              <w:rPr>
                <w:rFonts w:eastAsia="Webdings"/>
                <w:spacing w:val="80"/>
                <w:sz w:val="28"/>
                <w:szCs w:val="28"/>
              </w:rPr>
              <w:t></w:t>
            </w:r>
            <w:r w:rsidRPr="005008A7">
              <w:rPr>
                <w:rFonts w:eastAsia="Calibri"/>
              </w:rPr>
              <w:t>2</w:t>
            </w:r>
            <w:r w:rsidRPr="005008A7">
              <w:rPr>
                <w:rFonts w:eastAsia="Calibri"/>
                <w:spacing w:val="-1"/>
              </w:rPr>
              <w:t xml:space="preserve"> </w:t>
            </w:r>
            <w:r w:rsidRPr="005008A7">
              <w:rPr>
                <w:rFonts w:eastAsia="Calibri"/>
                <w:spacing w:val="-2"/>
              </w:rPr>
              <w:t>N</w:t>
            </w:r>
            <w:r w:rsidRPr="005008A7">
              <w:rPr>
                <w:rFonts w:eastAsia="Calibri"/>
              </w:rPr>
              <w:t>ew</w:t>
            </w:r>
            <w:r w:rsidRPr="005008A7">
              <w:rPr>
                <w:rFonts w:eastAsia="Calibri"/>
                <w:spacing w:val="-2"/>
              </w:rPr>
              <w:t xml:space="preserve"> </w:t>
            </w:r>
            <w:r w:rsidRPr="005008A7">
              <w:rPr>
                <w:rFonts w:eastAsia="Calibri"/>
                <w:w w:val="99"/>
              </w:rPr>
              <w:t>on</w:t>
            </w:r>
            <w:r w:rsidRPr="005008A7">
              <w:rPr>
                <w:rFonts w:eastAsia="Calibri"/>
                <w:spacing w:val="-2"/>
                <w:w w:val="99"/>
              </w:rPr>
              <w:t>s</w:t>
            </w:r>
            <w:r w:rsidRPr="005008A7">
              <w:rPr>
                <w:rFonts w:eastAsia="Calibri"/>
              </w:rPr>
              <w:t>et</w:t>
            </w:r>
            <w:r w:rsidRPr="005008A7">
              <w:rPr>
                <w:rFonts w:eastAsia="Calibri"/>
                <w:spacing w:val="1"/>
              </w:rPr>
              <w:t xml:space="preserve"> </w:t>
            </w:r>
            <w:r w:rsidRPr="005008A7">
              <w:rPr>
                <w:rFonts w:eastAsia="Calibri"/>
                <w:w w:val="99"/>
              </w:rPr>
              <w:t>d</w:t>
            </w:r>
            <w:r w:rsidRPr="005008A7">
              <w:rPr>
                <w:rFonts w:eastAsia="Calibri"/>
              </w:rPr>
              <w:t>i</w:t>
            </w:r>
            <w:r w:rsidRPr="005008A7">
              <w:rPr>
                <w:rFonts w:eastAsia="Calibri"/>
                <w:spacing w:val="3"/>
                <w:w w:val="99"/>
              </w:rPr>
              <w:t>a</w:t>
            </w:r>
            <w:r w:rsidRPr="005008A7">
              <w:rPr>
                <w:rFonts w:eastAsia="Calibri"/>
                <w:spacing w:val="-1"/>
              </w:rPr>
              <w:t>rr</w:t>
            </w:r>
            <w:r w:rsidRPr="005008A7">
              <w:rPr>
                <w:rFonts w:eastAsia="Calibri"/>
                <w:w w:val="99"/>
              </w:rPr>
              <w:t>h</w:t>
            </w:r>
            <w:r w:rsidRPr="005008A7">
              <w:rPr>
                <w:rFonts w:eastAsia="Calibri"/>
                <w:spacing w:val="-1"/>
                <w:w w:val="99"/>
              </w:rPr>
              <w:t>o</w:t>
            </w:r>
            <w:r w:rsidRPr="005008A7">
              <w:rPr>
                <w:rFonts w:eastAsia="Calibri"/>
              </w:rPr>
              <w:t>e</w:t>
            </w:r>
            <w:r w:rsidRPr="005008A7">
              <w:rPr>
                <w:rFonts w:eastAsia="Calibri"/>
                <w:w w:val="99"/>
              </w:rPr>
              <w:t>a</w:t>
            </w:r>
            <w:r w:rsidRPr="005008A7">
              <w:rPr>
                <w:rFonts w:eastAsia="Calibri"/>
                <w:spacing w:val="4"/>
              </w:rPr>
              <w:t xml:space="preserve"> </w:t>
            </w:r>
            <w:r w:rsidRPr="005008A7">
              <w:rPr>
                <w:rFonts w:eastAsia="Calibri"/>
                <w:spacing w:val="-1"/>
                <w:w w:val="99"/>
              </w:rPr>
              <w:t>(</w:t>
            </w:r>
            <w:r w:rsidRPr="005008A7">
              <w:rPr>
                <w:rFonts w:eastAsia="Calibri"/>
                <w:w w:val="99"/>
              </w:rPr>
              <w:t>a</w:t>
            </w:r>
            <w:r w:rsidRPr="005008A7">
              <w:rPr>
                <w:rFonts w:eastAsia="Calibri"/>
              </w:rPr>
              <w:t>t le</w:t>
            </w:r>
            <w:r w:rsidRPr="005008A7">
              <w:rPr>
                <w:rFonts w:eastAsia="Calibri"/>
                <w:w w:val="99"/>
              </w:rPr>
              <w:t>as</w:t>
            </w:r>
            <w:r w:rsidRPr="005008A7">
              <w:rPr>
                <w:rFonts w:eastAsia="Calibri"/>
              </w:rPr>
              <w:t>t</w:t>
            </w:r>
            <w:r w:rsidRPr="005008A7">
              <w:rPr>
                <w:rFonts w:eastAsia="Calibri"/>
                <w:spacing w:val="1"/>
              </w:rPr>
              <w:t xml:space="preserve"> </w:t>
            </w:r>
            <w:r w:rsidRPr="005008A7">
              <w:rPr>
                <w:rFonts w:eastAsia="Calibri"/>
              </w:rPr>
              <w:t>2</w:t>
            </w:r>
            <w:r w:rsidRPr="005008A7">
              <w:rPr>
                <w:rFonts w:eastAsia="Calibri"/>
                <w:spacing w:val="-1"/>
              </w:rPr>
              <w:t xml:space="preserve"> </w:t>
            </w:r>
            <w:r w:rsidRPr="005008A7">
              <w:rPr>
                <w:rFonts w:eastAsia="Calibri"/>
              </w:rPr>
              <w:t>e</w:t>
            </w:r>
            <w:r w:rsidRPr="005008A7">
              <w:rPr>
                <w:rFonts w:eastAsia="Calibri"/>
                <w:w w:val="99"/>
              </w:rPr>
              <w:t>p</w:t>
            </w:r>
            <w:r w:rsidRPr="005008A7">
              <w:rPr>
                <w:rFonts w:eastAsia="Calibri"/>
              </w:rPr>
              <w:t>i</w:t>
            </w:r>
            <w:r w:rsidRPr="005008A7">
              <w:rPr>
                <w:rFonts w:eastAsia="Calibri"/>
                <w:spacing w:val="-1"/>
                <w:w w:val="99"/>
              </w:rPr>
              <w:t>so</w:t>
            </w:r>
            <w:r w:rsidRPr="005008A7">
              <w:rPr>
                <w:rFonts w:eastAsia="Calibri"/>
                <w:w w:val="99"/>
              </w:rPr>
              <w:t>d</w:t>
            </w:r>
            <w:r w:rsidRPr="005008A7">
              <w:rPr>
                <w:rFonts w:eastAsia="Calibri"/>
              </w:rPr>
              <w:t>e</w:t>
            </w:r>
            <w:r w:rsidRPr="005008A7">
              <w:rPr>
                <w:rFonts w:eastAsia="Calibri"/>
                <w:w w:val="99"/>
              </w:rPr>
              <w:t>s</w:t>
            </w:r>
            <w:r w:rsidRPr="005008A7">
              <w:rPr>
                <w:rFonts w:eastAsia="Calibri"/>
                <w:spacing w:val="-1"/>
              </w:rPr>
              <w:t xml:space="preserve"> </w:t>
            </w:r>
            <w:r w:rsidRPr="005008A7">
              <w:rPr>
                <w:rFonts w:eastAsia="Calibri"/>
              </w:rPr>
              <w:t>i</w:t>
            </w:r>
            <w:r w:rsidRPr="005008A7">
              <w:rPr>
                <w:rFonts w:eastAsia="Calibri"/>
                <w:w w:val="99"/>
              </w:rPr>
              <w:t>n</w:t>
            </w:r>
            <w:r w:rsidRPr="005008A7">
              <w:rPr>
                <w:rFonts w:eastAsia="Calibri"/>
                <w:spacing w:val="3"/>
              </w:rPr>
              <w:t xml:space="preserve"> </w:t>
            </w:r>
            <w:r w:rsidRPr="005008A7">
              <w:rPr>
                <w:rFonts w:eastAsia="Calibri"/>
              </w:rPr>
              <w:t>i</w:t>
            </w:r>
            <w:r w:rsidRPr="005008A7">
              <w:rPr>
                <w:rFonts w:eastAsia="Calibri"/>
                <w:w w:val="99"/>
              </w:rPr>
              <w:t>n</w:t>
            </w:r>
            <w:r w:rsidRPr="005008A7">
              <w:rPr>
                <w:rFonts w:eastAsia="Calibri"/>
                <w:spacing w:val="-2"/>
                <w:w w:val="99"/>
              </w:rPr>
              <w:t>f</w:t>
            </w:r>
            <w:r w:rsidRPr="005008A7">
              <w:rPr>
                <w:rFonts w:eastAsia="Calibri"/>
                <w:w w:val="99"/>
              </w:rPr>
              <w:t>a</w:t>
            </w:r>
            <w:r w:rsidRPr="005008A7">
              <w:rPr>
                <w:rFonts w:eastAsia="Calibri"/>
                <w:spacing w:val="-1"/>
                <w:w w:val="99"/>
              </w:rPr>
              <w:t>n</w:t>
            </w:r>
            <w:r w:rsidRPr="005008A7">
              <w:rPr>
                <w:rFonts w:eastAsia="Calibri"/>
              </w:rPr>
              <w:t>t</w:t>
            </w:r>
            <w:r w:rsidRPr="005008A7">
              <w:rPr>
                <w:rFonts w:eastAsia="Calibri"/>
                <w:w w:val="99"/>
              </w:rPr>
              <w:t>s</w:t>
            </w:r>
            <w:r w:rsidRPr="005008A7">
              <w:rPr>
                <w:rFonts w:eastAsia="Calibri"/>
              </w:rPr>
              <w:t xml:space="preserve"> </w:t>
            </w:r>
            <w:r w:rsidRPr="005008A7">
              <w:rPr>
                <w:rFonts w:eastAsia="Calibri"/>
                <w:w w:val="99"/>
              </w:rPr>
              <w:t>&lt;</w:t>
            </w:r>
            <w:r w:rsidRPr="005008A7">
              <w:rPr>
                <w:rFonts w:eastAsia="Calibri"/>
              </w:rPr>
              <w:t xml:space="preserve"> </w:t>
            </w:r>
            <w:r w:rsidRPr="005008A7">
              <w:rPr>
                <w:rFonts w:eastAsia="Calibri"/>
                <w:spacing w:val="3"/>
              </w:rPr>
              <w:t>1</w:t>
            </w:r>
            <w:r w:rsidRPr="005008A7">
              <w:rPr>
                <w:rFonts w:eastAsia="Calibri"/>
              </w:rPr>
              <w:t>2</w:t>
            </w:r>
            <w:r w:rsidRPr="005008A7">
              <w:rPr>
                <w:rFonts w:eastAsia="Calibri"/>
                <w:spacing w:val="-1"/>
              </w:rPr>
              <w:t xml:space="preserve"> </w:t>
            </w:r>
            <w:r w:rsidRPr="005008A7">
              <w:rPr>
                <w:rFonts w:eastAsia="Calibri"/>
              </w:rPr>
              <w:t>m</w:t>
            </w:r>
            <w:r w:rsidRPr="005008A7">
              <w:rPr>
                <w:rFonts w:eastAsia="Calibri"/>
                <w:spacing w:val="-2"/>
                <w:w w:val="99"/>
              </w:rPr>
              <w:t>o</w:t>
            </w:r>
            <w:r w:rsidRPr="005008A7">
              <w:rPr>
                <w:rFonts w:eastAsia="Calibri"/>
                <w:w w:val="99"/>
              </w:rPr>
              <w:t>n</w:t>
            </w:r>
            <w:r w:rsidRPr="005008A7">
              <w:rPr>
                <w:rFonts w:eastAsia="Calibri"/>
              </w:rPr>
              <w:t>t</w:t>
            </w:r>
            <w:r w:rsidRPr="005008A7">
              <w:rPr>
                <w:rFonts w:eastAsia="Calibri"/>
                <w:w w:val="99"/>
              </w:rPr>
              <w:t>hs</w:t>
            </w:r>
            <w:r w:rsidRPr="005008A7">
              <w:rPr>
                <w:rFonts w:eastAsia="Calibri"/>
              </w:rPr>
              <w:t xml:space="preserve"> </w:t>
            </w:r>
            <w:r w:rsidRPr="005008A7">
              <w:rPr>
                <w:rFonts w:eastAsia="Calibri"/>
                <w:spacing w:val="-1"/>
                <w:w w:val="99"/>
              </w:rPr>
              <w:t>o</w:t>
            </w:r>
            <w:r w:rsidRPr="005008A7">
              <w:rPr>
                <w:rFonts w:eastAsia="Calibri"/>
                <w:w w:val="99"/>
              </w:rPr>
              <w:t>f</w:t>
            </w:r>
            <w:r w:rsidRPr="005008A7">
              <w:rPr>
                <w:rFonts w:eastAsia="Calibri"/>
                <w:spacing w:val="-2"/>
              </w:rPr>
              <w:t xml:space="preserve"> </w:t>
            </w:r>
            <w:r w:rsidRPr="005008A7">
              <w:rPr>
                <w:rFonts w:eastAsia="Calibri"/>
                <w:w w:val="99"/>
              </w:rPr>
              <w:t>a</w:t>
            </w:r>
            <w:r w:rsidRPr="005008A7">
              <w:rPr>
                <w:rFonts w:eastAsia="Calibri"/>
              </w:rPr>
              <w:t>ge</w:t>
            </w:r>
            <w:r w:rsidRPr="005008A7">
              <w:rPr>
                <w:rFonts w:eastAsia="Calibri"/>
                <w:w w:val="99"/>
              </w:rPr>
              <w:t>)</w:t>
            </w:r>
            <w:r w:rsidRPr="005008A7">
              <w:rPr>
                <w:rFonts w:eastAsia="Calibri"/>
              </w:rPr>
              <w:t xml:space="preserve"> </w:t>
            </w:r>
            <w:r w:rsidRPr="005008A7">
              <w:rPr>
                <w:rFonts w:eastAsia="Webdings"/>
                <w:spacing w:val="80"/>
                <w:sz w:val="28"/>
                <w:szCs w:val="28"/>
              </w:rPr>
              <w:t></w:t>
            </w:r>
            <w:r w:rsidRPr="005008A7">
              <w:rPr>
                <w:rFonts w:eastAsia="Calibri"/>
                <w:spacing w:val="-1"/>
              </w:rPr>
              <w:t>3</w:t>
            </w:r>
            <w:r w:rsidRPr="005008A7">
              <w:rPr>
                <w:rFonts w:eastAsia="Calibri"/>
                <w:w w:val="99"/>
              </w:rPr>
              <w:t>.</w:t>
            </w:r>
            <w:r w:rsidRPr="005008A7">
              <w:rPr>
                <w:rFonts w:eastAsia="Calibri"/>
              </w:rPr>
              <w:t xml:space="preserve"> </w:t>
            </w:r>
            <w:r w:rsidRPr="005008A7">
              <w:rPr>
                <w:rFonts w:eastAsia="Calibri"/>
                <w:spacing w:val="-2"/>
              </w:rPr>
              <w:t>N</w:t>
            </w:r>
            <w:r w:rsidRPr="005008A7">
              <w:rPr>
                <w:rFonts w:eastAsia="Calibri"/>
              </w:rPr>
              <w:t>eit</w:t>
            </w:r>
            <w:r w:rsidRPr="005008A7">
              <w:rPr>
                <w:rFonts w:eastAsia="Calibri"/>
                <w:w w:val="99"/>
              </w:rPr>
              <w:t>h</w:t>
            </w:r>
            <w:r w:rsidRPr="005008A7">
              <w:rPr>
                <w:rFonts w:eastAsia="Calibri"/>
              </w:rPr>
              <w:t>er</w:t>
            </w:r>
            <w:r w:rsidRPr="005008A7">
              <w:rPr>
                <w:rFonts w:eastAsia="Calibri"/>
                <w:spacing w:val="-1"/>
              </w:rPr>
              <w:t xml:space="preserve"> </w:t>
            </w:r>
            <w:r w:rsidRPr="005008A7">
              <w:rPr>
                <w:rFonts w:eastAsia="Calibri"/>
              </w:rPr>
              <w:t>1</w:t>
            </w:r>
            <w:r w:rsidRPr="005008A7">
              <w:rPr>
                <w:rFonts w:eastAsia="Calibri"/>
                <w:spacing w:val="-1"/>
              </w:rPr>
              <w:t xml:space="preserve"> </w:t>
            </w:r>
            <w:r w:rsidRPr="005008A7">
              <w:rPr>
                <w:rFonts w:eastAsia="Calibri"/>
                <w:w w:val="99"/>
              </w:rPr>
              <w:t>n</w:t>
            </w:r>
            <w:r w:rsidRPr="005008A7">
              <w:rPr>
                <w:rFonts w:eastAsia="Calibri"/>
                <w:spacing w:val="2"/>
                <w:w w:val="99"/>
              </w:rPr>
              <w:t>o</w:t>
            </w:r>
            <w:r w:rsidRPr="005008A7">
              <w:rPr>
                <w:rFonts w:eastAsia="Calibri"/>
              </w:rPr>
              <w:t>r</w:t>
            </w:r>
            <w:r w:rsidRPr="005008A7">
              <w:rPr>
                <w:rFonts w:eastAsia="Calibri"/>
                <w:spacing w:val="-1"/>
              </w:rPr>
              <w:t xml:space="preserve"> </w:t>
            </w:r>
            <w:r w:rsidRPr="005008A7">
              <w:rPr>
                <w:rFonts w:eastAsia="Calibri"/>
              </w:rPr>
              <w:t>2</w:t>
            </w:r>
            <w:r w:rsidRPr="005008A7">
              <w:rPr>
                <w:rFonts w:eastAsia="Calibri"/>
                <w:spacing w:val="-1"/>
              </w:rPr>
              <w:t xml:space="preserve"> </w:t>
            </w:r>
            <w:r w:rsidRPr="005008A7">
              <w:rPr>
                <w:rFonts w:eastAsia="Calibri"/>
                <w:spacing w:val="-2"/>
              </w:rPr>
              <w:t>w</w:t>
            </w:r>
            <w:r w:rsidRPr="005008A7">
              <w:rPr>
                <w:rFonts w:eastAsia="Calibri"/>
                <w:spacing w:val="4"/>
              </w:rPr>
              <w:t>e</w:t>
            </w:r>
            <w:r w:rsidRPr="005008A7">
              <w:rPr>
                <w:rFonts w:eastAsia="Calibri"/>
                <w:spacing w:val="-1"/>
              </w:rPr>
              <w:t>r</w:t>
            </w:r>
            <w:r w:rsidRPr="005008A7">
              <w:rPr>
                <w:rFonts w:eastAsia="Calibri"/>
              </w:rPr>
              <w:t xml:space="preserve">e </w:t>
            </w:r>
            <w:r w:rsidRPr="005008A7">
              <w:rPr>
                <w:rFonts w:eastAsia="Calibri"/>
                <w:w w:val="99"/>
              </w:rPr>
              <w:t>p</w:t>
            </w:r>
            <w:r w:rsidRPr="005008A7">
              <w:rPr>
                <w:rFonts w:eastAsia="Calibri"/>
                <w:spacing w:val="-1"/>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t</w:t>
            </w:r>
          </w:p>
          <w:p w14:paraId="45CF3034" w14:textId="77777777" w:rsidR="008F2920" w:rsidRPr="005008A7" w:rsidRDefault="008F2920" w:rsidP="009B79E0">
            <w:pPr>
              <w:spacing w:after="0"/>
              <w:rPr>
                <w:rFonts w:eastAsia="Calibri"/>
              </w:rPr>
            </w:pPr>
            <w:r w:rsidRPr="005008A7">
              <w:rPr>
                <w:rFonts w:eastAsia="Webdings"/>
                <w:spacing w:val="80"/>
                <w:sz w:val="28"/>
                <w:szCs w:val="28"/>
              </w:rPr>
              <w:t></w:t>
            </w:r>
            <w:r w:rsidRPr="005008A7">
              <w:rPr>
                <w:rFonts w:eastAsia="Calibri"/>
                <w:spacing w:val="-1"/>
              </w:rPr>
              <w:t>4</w:t>
            </w:r>
            <w:r w:rsidRPr="005008A7">
              <w:rPr>
                <w:rFonts w:eastAsia="Calibri"/>
                <w:w w:val="99"/>
              </w:rPr>
              <w:t>.</w:t>
            </w:r>
            <w:r w:rsidRPr="005008A7">
              <w:rPr>
                <w:rFonts w:eastAsia="Calibri"/>
              </w:rPr>
              <w:t xml:space="preserve"> </w:t>
            </w:r>
            <w:r w:rsidRPr="005008A7">
              <w:rPr>
                <w:rFonts w:eastAsia="Calibri"/>
                <w:spacing w:val="-1"/>
              </w:rPr>
              <w:t>U</w:t>
            </w:r>
            <w:r w:rsidRPr="005008A7">
              <w:rPr>
                <w:rFonts w:eastAsia="Calibri"/>
                <w:w w:val="99"/>
              </w:rPr>
              <w:t>n</w:t>
            </w:r>
            <w:r w:rsidRPr="005008A7">
              <w:rPr>
                <w:rFonts w:eastAsia="Calibri"/>
              </w:rPr>
              <w:t>k</w:t>
            </w:r>
            <w:r w:rsidRPr="005008A7">
              <w:rPr>
                <w:rFonts w:eastAsia="Calibri"/>
                <w:spacing w:val="-1"/>
                <w:w w:val="99"/>
              </w:rPr>
              <w:t>no</w:t>
            </w:r>
            <w:r w:rsidRPr="005008A7">
              <w:rPr>
                <w:rFonts w:eastAsia="Calibri"/>
                <w:spacing w:val="1"/>
              </w:rPr>
              <w:t>w</w:t>
            </w:r>
            <w:r w:rsidRPr="005008A7">
              <w:rPr>
                <w:rFonts w:eastAsia="Calibri"/>
                <w:w w:val="99"/>
              </w:rPr>
              <w:t>n</w:t>
            </w:r>
            <w:r w:rsidRPr="005008A7">
              <w:rPr>
                <w:rFonts w:eastAsia="Calibri"/>
              </w:rPr>
              <w:t xml:space="preserve"> i</w:t>
            </w:r>
            <w:r w:rsidRPr="005008A7">
              <w:rPr>
                <w:rFonts w:eastAsia="Calibri"/>
                <w:w w:val="99"/>
              </w:rPr>
              <w:t>f</w:t>
            </w:r>
            <w:r w:rsidRPr="005008A7">
              <w:rPr>
                <w:rFonts w:eastAsia="Calibri"/>
                <w:spacing w:val="-2"/>
              </w:rPr>
              <w:t xml:space="preserve"> </w:t>
            </w:r>
            <w:r w:rsidRPr="005008A7">
              <w:rPr>
                <w:rFonts w:eastAsia="Calibri"/>
              </w:rPr>
              <w:t>1</w:t>
            </w:r>
            <w:r w:rsidRPr="005008A7">
              <w:rPr>
                <w:rFonts w:eastAsia="Calibri"/>
                <w:spacing w:val="-1"/>
              </w:rPr>
              <w:t xml:space="preserve"> </w:t>
            </w:r>
            <w:r w:rsidRPr="005008A7">
              <w:rPr>
                <w:rFonts w:eastAsia="Calibri"/>
                <w:spacing w:val="3"/>
                <w:w w:val="99"/>
              </w:rPr>
              <w:t>o</w:t>
            </w:r>
            <w:r w:rsidRPr="005008A7">
              <w:rPr>
                <w:rFonts w:eastAsia="Calibri"/>
              </w:rPr>
              <w:t>r</w:t>
            </w:r>
            <w:r w:rsidRPr="005008A7">
              <w:rPr>
                <w:rFonts w:eastAsia="Calibri"/>
                <w:spacing w:val="-1"/>
              </w:rPr>
              <w:t xml:space="preserve"> </w:t>
            </w:r>
            <w:r w:rsidRPr="005008A7">
              <w:rPr>
                <w:rFonts w:eastAsia="Calibri"/>
              </w:rPr>
              <w:t>2</w:t>
            </w:r>
            <w:r w:rsidRPr="005008A7">
              <w:rPr>
                <w:rFonts w:eastAsia="Calibri"/>
                <w:spacing w:val="-1"/>
              </w:rPr>
              <w:t xml:space="preserve"> </w:t>
            </w:r>
            <w:r w:rsidRPr="005008A7">
              <w:rPr>
                <w:rFonts w:eastAsia="Calibri"/>
                <w:spacing w:val="-2"/>
              </w:rPr>
              <w:t>w</w:t>
            </w:r>
            <w:r w:rsidRPr="005008A7">
              <w:rPr>
                <w:rFonts w:eastAsia="Calibri"/>
                <w:spacing w:val="4"/>
              </w:rPr>
              <w:t>e</w:t>
            </w:r>
            <w:r w:rsidRPr="005008A7">
              <w:rPr>
                <w:rFonts w:eastAsia="Calibri"/>
                <w:spacing w:val="-1"/>
              </w:rPr>
              <w:t>r</w:t>
            </w:r>
            <w:r w:rsidRPr="005008A7">
              <w:rPr>
                <w:rFonts w:eastAsia="Calibri"/>
              </w:rPr>
              <w:t xml:space="preserve">e </w:t>
            </w:r>
            <w:r w:rsidRPr="005008A7">
              <w:rPr>
                <w:rFonts w:eastAsia="Calibri"/>
                <w:w w:val="99"/>
              </w:rPr>
              <w:t>p</w:t>
            </w:r>
            <w:r w:rsidRPr="005008A7">
              <w:rPr>
                <w:rFonts w:eastAsia="Calibri"/>
                <w:spacing w:val="-2"/>
              </w:rPr>
              <w:t>r</w:t>
            </w:r>
            <w:r w:rsidRPr="005008A7">
              <w:rPr>
                <w:rFonts w:eastAsia="Calibri"/>
              </w:rPr>
              <w:t>e</w:t>
            </w:r>
            <w:r w:rsidRPr="005008A7">
              <w:rPr>
                <w:rFonts w:eastAsia="Calibri"/>
                <w:w w:val="99"/>
              </w:rPr>
              <w:t>s</w:t>
            </w:r>
            <w:r w:rsidRPr="005008A7">
              <w:rPr>
                <w:rFonts w:eastAsia="Calibri"/>
              </w:rPr>
              <w:t>e</w:t>
            </w:r>
            <w:r w:rsidRPr="005008A7">
              <w:rPr>
                <w:rFonts w:eastAsia="Calibri"/>
                <w:w w:val="99"/>
              </w:rPr>
              <w:t>n</w:t>
            </w:r>
            <w:r w:rsidRPr="005008A7">
              <w:rPr>
                <w:rFonts w:eastAsia="Calibri"/>
              </w:rPr>
              <w:t>t</w:t>
            </w:r>
          </w:p>
        </w:tc>
      </w:tr>
      <w:tr w:rsidR="008F2920" w:rsidRPr="005008A7" w14:paraId="2CBBB12D" w14:textId="77777777" w:rsidTr="00A90733">
        <w:tblPrEx>
          <w:jc w:val="left"/>
        </w:tblPrEx>
        <w:trPr>
          <w:cantSplit/>
          <w:trHeight w:hRule="exact" w:val="1701"/>
        </w:trPr>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911709E" w14:textId="77777777" w:rsidR="008F2920" w:rsidRPr="005008A7" w:rsidRDefault="008F2920" w:rsidP="00B91767">
            <w:pPr>
              <w:spacing w:after="0"/>
              <w:rPr>
                <w:rFonts w:eastAsia="Calibri"/>
                <w:w w:val="99"/>
              </w:rPr>
            </w:pPr>
            <w:r w:rsidRPr="005008A7">
              <w:rPr>
                <w:rFonts w:eastAsia="Calibri"/>
                <w:color w:val="000000" w:themeColor="text1"/>
                <w:spacing w:val="-1"/>
              </w:rPr>
              <w:lastRenderedPageBreak/>
              <w:t>6</w:t>
            </w:r>
            <w:r w:rsidRPr="005008A7">
              <w:rPr>
                <w:rFonts w:eastAsia="Calibri"/>
                <w:color w:val="000000" w:themeColor="text1"/>
                <w:w w:val="99"/>
              </w:rPr>
              <w:t>.</w:t>
            </w:r>
            <w:r w:rsidRPr="005008A7">
              <w:rPr>
                <w:rFonts w:eastAsia="Calibri"/>
                <w:color w:val="000000" w:themeColor="text1"/>
              </w:rPr>
              <w:t xml:space="preserve"> </w:t>
            </w:r>
            <w:r w:rsidRPr="005008A7">
              <w:rPr>
                <w:rFonts w:eastAsia="Calibri"/>
                <w:color w:val="000000" w:themeColor="text1"/>
                <w:w w:val="99"/>
              </w:rPr>
              <w:t>C</w:t>
            </w:r>
            <w:r w:rsidRPr="005008A7">
              <w:rPr>
                <w:rFonts w:eastAsia="Calibri"/>
                <w:color w:val="000000" w:themeColor="text1"/>
                <w:spacing w:val="1"/>
                <w:w w:val="99"/>
              </w:rPr>
              <w:t>r</w:t>
            </w:r>
            <w:r w:rsidRPr="005008A7">
              <w:rPr>
                <w:rFonts w:eastAsia="Calibri"/>
                <w:color w:val="000000" w:themeColor="text1"/>
              </w:rPr>
              <w:t>it</w:t>
            </w:r>
            <w:r w:rsidRPr="005008A7">
              <w:rPr>
                <w:rFonts w:eastAsia="Calibri"/>
                <w:color w:val="000000" w:themeColor="text1"/>
                <w:spacing w:val="-1"/>
                <w:w w:val="99"/>
              </w:rPr>
              <w:t>e</w:t>
            </w:r>
            <w:r w:rsidRPr="005008A7">
              <w:rPr>
                <w:rFonts w:eastAsia="Calibri"/>
                <w:color w:val="000000" w:themeColor="text1"/>
                <w:spacing w:val="1"/>
                <w:w w:val="99"/>
              </w:rPr>
              <w:t>r</w:t>
            </w:r>
            <w:r w:rsidRPr="005008A7">
              <w:rPr>
                <w:rFonts w:eastAsia="Calibri"/>
                <w:color w:val="000000" w:themeColor="text1"/>
                <w:spacing w:val="1"/>
              </w:rPr>
              <w:t>io</w:t>
            </w:r>
            <w:r w:rsidRPr="005008A7">
              <w:rPr>
                <w:rFonts w:eastAsia="Calibri"/>
                <w:color w:val="000000" w:themeColor="text1"/>
              </w:rPr>
              <w:t>n</w:t>
            </w:r>
            <w:r w:rsidRPr="005008A7">
              <w:rPr>
                <w:rFonts w:eastAsia="Calibri"/>
                <w:color w:val="000000" w:themeColor="text1"/>
                <w:spacing w:val="2"/>
              </w:rPr>
              <w:t xml:space="preserve"> </w:t>
            </w:r>
            <w:r w:rsidRPr="005008A7">
              <w:rPr>
                <w:rFonts w:eastAsia="Calibri"/>
                <w:color w:val="000000" w:themeColor="text1"/>
              </w:rPr>
              <w:t xml:space="preserve">F </w:t>
            </w:r>
            <w:r w:rsidRPr="006841B5">
              <w:rPr>
                <w:rFonts w:eastAsia="Calibri"/>
                <w:b/>
                <w:bCs/>
                <w:spacing w:val="-2"/>
                <w:w w:val="99"/>
              </w:rPr>
              <w:t>M</w:t>
            </w:r>
            <w:r w:rsidRPr="006841B5">
              <w:rPr>
                <w:rFonts w:eastAsia="Calibri"/>
                <w:b/>
                <w:bCs/>
              </w:rPr>
              <w:t>a</w:t>
            </w:r>
            <w:r w:rsidRPr="006841B5">
              <w:rPr>
                <w:rFonts w:eastAsia="Calibri"/>
                <w:b/>
                <w:bCs/>
                <w:spacing w:val="2"/>
              </w:rPr>
              <w:t>s</w:t>
            </w:r>
            <w:r w:rsidRPr="006841B5">
              <w:rPr>
                <w:rFonts w:eastAsia="Calibri"/>
                <w:b/>
                <w:bCs/>
              </w:rPr>
              <w:t xml:space="preserve">t </w:t>
            </w:r>
            <w:r w:rsidRPr="006841B5">
              <w:rPr>
                <w:rFonts w:eastAsia="Calibri"/>
                <w:b/>
                <w:bCs/>
                <w:spacing w:val="-2"/>
                <w:w w:val="99"/>
              </w:rPr>
              <w:t>c</w:t>
            </w:r>
            <w:r w:rsidRPr="006841B5">
              <w:rPr>
                <w:rFonts w:eastAsia="Calibri"/>
                <w:b/>
                <w:bCs/>
                <w:w w:val="99"/>
              </w:rPr>
              <w:t>e</w:t>
            </w:r>
            <w:r w:rsidRPr="006841B5">
              <w:rPr>
                <w:rFonts w:eastAsia="Calibri"/>
                <w:b/>
                <w:bCs/>
              </w:rPr>
              <w:t xml:space="preserve">ll </w:t>
            </w:r>
            <w:r w:rsidRPr="006841B5">
              <w:rPr>
                <w:rFonts w:eastAsia="Calibri"/>
                <w:b/>
                <w:bCs/>
                <w:spacing w:val="-1"/>
              </w:rPr>
              <w:t>t</w:t>
            </w:r>
            <w:r w:rsidRPr="006841B5">
              <w:rPr>
                <w:rFonts w:eastAsia="Calibri"/>
                <w:b/>
                <w:bCs/>
                <w:spacing w:val="1"/>
                <w:w w:val="99"/>
              </w:rPr>
              <w:t>r</w:t>
            </w:r>
            <w:r w:rsidRPr="006841B5">
              <w:rPr>
                <w:rFonts w:eastAsia="Calibri"/>
                <w:b/>
                <w:bCs/>
              </w:rPr>
              <w:t>y</w:t>
            </w:r>
            <w:r w:rsidRPr="006841B5">
              <w:rPr>
                <w:rFonts w:eastAsia="Calibri"/>
                <w:b/>
                <w:bCs/>
                <w:spacing w:val="2"/>
              </w:rPr>
              <w:t>p</w:t>
            </w:r>
            <w:r w:rsidRPr="006841B5">
              <w:rPr>
                <w:rFonts w:eastAsia="Calibri"/>
                <w:b/>
                <w:bCs/>
              </w:rPr>
              <w:t>ta</w:t>
            </w:r>
            <w:r w:rsidRPr="006841B5">
              <w:rPr>
                <w:rFonts w:eastAsia="Calibri"/>
                <w:b/>
                <w:bCs/>
                <w:spacing w:val="2"/>
              </w:rPr>
              <w:t>s</w:t>
            </w:r>
            <w:r w:rsidRPr="006841B5">
              <w:rPr>
                <w:rFonts w:eastAsia="Calibri"/>
                <w:b/>
                <w:bCs/>
                <w:w w:val="99"/>
              </w:rPr>
              <w:t>e</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B345C7C" w14:textId="16E99E0B" w:rsidR="008F2920" w:rsidRPr="005008A7" w:rsidRDefault="008F2920" w:rsidP="00B91767">
            <w:pPr>
              <w:spacing w:after="0"/>
              <w:rPr>
                <w:rFonts w:eastAsia="Calibri"/>
                <w:w w:val="99"/>
              </w:rPr>
            </w:pPr>
            <w:r w:rsidRPr="005008A7">
              <w:rPr>
                <w:rFonts w:eastAsia="Calibri"/>
                <w:w w:val="99"/>
              </w:rPr>
              <w:t>C</w:t>
            </w:r>
            <w:r w:rsidRPr="005008A7">
              <w:rPr>
                <w:rFonts w:eastAsia="Calibri"/>
                <w:spacing w:val="1"/>
                <w:w w:val="99"/>
              </w:rPr>
              <w:t>h</w:t>
            </w:r>
            <w:r w:rsidRPr="005008A7">
              <w:rPr>
                <w:rFonts w:eastAsia="Calibri"/>
              </w:rPr>
              <w:t>e</w:t>
            </w:r>
            <w:r w:rsidRPr="005008A7">
              <w:rPr>
                <w:rFonts w:eastAsia="Calibri"/>
                <w:spacing w:val="-1"/>
                <w:w w:val="99"/>
              </w:rPr>
              <w:t>c</w:t>
            </w:r>
            <w:r w:rsidRPr="005008A7">
              <w:rPr>
                <w:rFonts w:eastAsia="Calibri"/>
              </w:rPr>
              <w:t xml:space="preserve">k </w:t>
            </w:r>
            <w:r w:rsidRPr="005008A7">
              <w:rPr>
                <w:rFonts w:eastAsia="Calibri"/>
                <w:spacing w:val="1"/>
                <w:w w:val="99"/>
              </w:rPr>
              <w:t>b</w:t>
            </w:r>
            <w:r w:rsidRPr="005008A7">
              <w:rPr>
                <w:rFonts w:eastAsia="Calibri"/>
              </w:rPr>
              <w:t>e</w:t>
            </w:r>
            <w:r w:rsidRPr="005008A7">
              <w:rPr>
                <w:rFonts w:eastAsia="Calibri"/>
                <w:w w:val="99"/>
              </w:rPr>
              <w:t>s</w:t>
            </w:r>
            <w:r w:rsidRPr="005008A7">
              <w:rPr>
                <w:rFonts w:eastAsia="Calibri"/>
              </w:rPr>
              <w:t>t</w:t>
            </w:r>
            <w:r w:rsidRPr="005008A7">
              <w:rPr>
                <w:rFonts w:eastAsia="Calibri"/>
                <w:spacing w:val="1"/>
              </w:rPr>
              <w:t xml:space="preserve"> </w:t>
            </w:r>
            <w:r w:rsidRPr="005008A7">
              <w:rPr>
                <w:rFonts w:eastAsia="Calibri"/>
                <w:spacing w:val="2"/>
                <w:w w:val="99"/>
              </w:rPr>
              <w:t>o</w:t>
            </w:r>
            <w:r w:rsidRPr="005008A7">
              <w:rPr>
                <w:rFonts w:eastAsia="Calibri"/>
                <w:spacing w:val="-2"/>
                <w:w w:val="99"/>
              </w:rPr>
              <w:t>p</w:t>
            </w:r>
            <w:r w:rsidRPr="005008A7">
              <w:rPr>
                <w:rFonts w:eastAsia="Calibri"/>
              </w:rPr>
              <w:t>ti</w:t>
            </w:r>
            <w:r w:rsidRPr="005008A7">
              <w:rPr>
                <w:rFonts w:eastAsia="Calibri"/>
                <w:spacing w:val="1"/>
                <w:w w:val="99"/>
              </w:rPr>
              <w:t>o</w:t>
            </w:r>
            <w:r w:rsidRPr="005008A7">
              <w:rPr>
                <w:rFonts w:eastAsia="Calibri"/>
                <w:w w:val="99"/>
              </w:rPr>
              <w:t>n</w:t>
            </w:r>
          </w:p>
        </w:tc>
        <w:tc>
          <w:tcPr>
            <w:tcW w:w="4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3059948" w14:textId="77777777" w:rsidR="009B79E0" w:rsidRDefault="008F2920" w:rsidP="00B91767">
            <w:pPr>
              <w:spacing w:after="0"/>
              <w:rPr>
                <w:rFonts w:eastAsia="Calibri"/>
                <w:w w:val="99"/>
                <w:lang w:val="fr-FR"/>
              </w:rPr>
            </w:pPr>
            <w:r w:rsidRPr="005008A7">
              <w:rPr>
                <w:rFonts w:eastAsia="Webdings"/>
                <w:spacing w:val="80"/>
                <w:sz w:val="28"/>
                <w:szCs w:val="28"/>
              </w:rPr>
              <w:t></w:t>
            </w:r>
            <w:r w:rsidRPr="005008A7">
              <w:rPr>
                <w:rFonts w:eastAsia="Calibri"/>
              </w:rPr>
              <w:t>1</w:t>
            </w:r>
            <w:r w:rsidRPr="005008A7">
              <w:rPr>
                <w:rFonts w:eastAsia="Calibri"/>
                <w:spacing w:val="-1"/>
              </w:rPr>
              <w:t xml:space="preserve"> </w:t>
            </w:r>
            <w:r w:rsidRPr="005008A7">
              <w:rPr>
                <w:rFonts w:eastAsia="Calibri"/>
                <w:spacing w:val="1"/>
              </w:rPr>
              <w:t>M</w:t>
            </w:r>
            <w:r w:rsidRPr="005008A7">
              <w:rPr>
                <w:rFonts w:eastAsia="Calibri"/>
                <w:w w:val="99"/>
              </w:rPr>
              <w:t>as</w:t>
            </w:r>
            <w:r w:rsidRPr="005008A7">
              <w:rPr>
                <w:rFonts w:eastAsia="Calibri"/>
              </w:rPr>
              <w:t xml:space="preserve">t </w:t>
            </w:r>
            <w:r w:rsidRPr="005008A7">
              <w:rPr>
                <w:rFonts w:eastAsia="Calibri"/>
                <w:spacing w:val="2"/>
              </w:rPr>
              <w:t>c</w:t>
            </w:r>
            <w:r w:rsidRPr="005008A7">
              <w:rPr>
                <w:rFonts w:eastAsia="Calibri"/>
              </w:rPr>
              <w:t>ell try</w:t>
            </w:r>
            <w:r w:rsidRPr="005008A7">
              <w:rPr>
                <w:rFonts w:eastAsia="Calibri"/>
                <w:w w:val="99"/>
              </w:rPr>
              <w:t>p</w:t>
            </w:r>
            <w:r w:rsidRPr="005008A7">
              <w:rPr>
                <w:rFonts w:eastAsia="Calibri"/>
              </w:rPr>
              <w:t>t</w:t>
            </w:r>
            <w:r w:rsidRPr="005008A7">
              <w:rPr>
                <w:rFonts w:eastAsia="Calibri"/>
                <w:w w:val="99"/>
              </w:rPr>
              <w:t>a</w:t>
            </w:r>
            <w:r w:rsidRPr="005008A7">
              <w:rPr>
                <w:rFonts w:eastAsia="Calibri"/>
                <w:spacing w:val="-1"/>
                <w:w w:val="99"/>
              </w:rPr>
              <w:t>s</w:t>
            </w:r>
            <w:r w:rsidRPr="005008A7">
              <w:rPr>
                <w:rFonts w:eastAsia="Calibri"/>
              </w:rPr>
              <w:t xml:space="preserve">e </w:t>
            </w:r>
            <w:r w:rsidRPr="005008A7">
              <w:rPr>
                <w:rFonts w:eastAsia="Calibri"/>
                <w:w w:val="99"/>
              </w:rPr>
              <w:t>&gt;</w:t>
            </w:r>
            <w:r w:rsidRPr="005008A7">
              <w:rPr>
                <w:rFonts w:eastAsia="Calibri"/>
              </w:rPr>
              <w:t xml:space="preserve"> </w:t>
            </w:r>
            <w:r w:rsidRPr="005008A7">
              <w:rPr>
                <w:rFonts w:eastAsia="Calibri"/>
                <w:w w:val="99"/>
              </w:rPr>
              <w:t>upp</w:t>
            </w:r>
            <w:r w:rsidRPr="005008A7">
              <w:rPr>
                <w:rFonts w:eastAsia="Calibri"/>
              </w:rPr>
              <w:t>er</w:t>
            </w:r>
            <w:r w:rsidRPr="005008A7">
              <w:rPr>
                <w:rFonts w:eastAsia="Calibri"/>
                <w:spacing w:val="-2"/>
              </w:rPr>
              <w:t xml:space="preserve"> </w:t>
            </w:r>
            <w:r w:rsidRPr="005008A7">
              <w:rPr>
                <w:rFonts w:eastAsia="Calibri"/>
              </w:rPr>
              <w:t>l</w:t>
            </w:r>
            <w:r w:rsidRPr="005008A7">
              <w:rPr>
                <w:rFonts w:eastAsia="Calibri"/>
                <w:spacing w:val="-1"/>
              </w:rPr>
              <w:t>im</w:t>
            </w:r>
            <w:r w:rsidRPr="005008A7">
              <w:rPr>
                <w:rFonts w:eastAsia="Calibri"/>
              </w:rPr>
              <w:t xml:space="preserve">it </w:t>
            </w:r>
            <w:r w:rsidRPr="005008A7">
              <w:rPr>
                <w:rFonts w:eastAsia="Calibri"/>
                <w:w w:val="99"/>
              </w:rPr>
              <w:t>of</w:t>
            </w:r>
            <w:r w:rsidRPr="005008A7">
              <w:rPr>
                <w:rFonts w:eastAsia="Calibri"/>
                <w:spacing w:val="-2"/>
              </w:rPr>
              <w:t xml:space="preserve"> </w:t>
            </w:r>
            <w:r w:rsidRPr="005008A7">
              <w:rPr>
                <w:rFonts w:eastAsia="Calibri"/>
                <w:w w:val="99"/>
              </w:rPr>
              <w:t>n</w:t>
            </w:r>
            <w:r w:rsidRPr="005008A7">
              <w:rPr>
                <w:rFonts w:eastAsia="Calibri"/>
                <w:spacing w:val="-1"/>
                <w:w w:val="99"/>
              </w:rPr>
              <w:t>o</w:t>
            </w:r>
            <w:r w:rsidRPr="005008A7">
              <w:rPr>
                <w:rFonts w:eastAsia="Calibri"/>
                <w:spacing w:val="-2"/>
              </w:rPr>
              <w:t>r</w:t>
            </w:r>
            <w:r w:rsidRPr="005008A7">
              <w:rPr>
                <w:rFonts w:eastAsia="Calibri"/>
                <w:spacing w:val="-1"/>
              </w:rPr>
              <w:t>m</w:t>
            </w:r>
            <w:r w:rsidRPr="005008A7">
              <w:rPr>
                <w:rFonts w:eastAsia="Calibri"/>
                <w:spacing w:val="4"/>
                <w:w w:val="99"/>
              </w:rPr>
              <w:t>a</w:t>
            </w:r>
            <w:r w:rsidRPr="005008A7">
              <w:rPr>
                <w:rFonts w:eastAsia="Calibri"/>
              </w:rPr>
              <w:t xml:space="preserve">l </w:t>
            </w:r>
            <w:r w:rsidRPr="005008A7">
              <w:rPr>
                <w:rFonts w:eastAsia="Calibri"/>
                <w:spacing w:val="-2"/>
                <w:w w:val="99"/>
              </w:rPr>
              <w:t>f</w:t>
            </w:r>
            <w:r w:rsidRPr="005008A7">
              <w:rPr>
                <w:rFonts w:eastAsia="Calibri"/>
                <w:spacing w:val="-1"/>
                <w:w w:val="99"/>
              </w:rPr>
              <w:t>o</w:t>
            </w:r>
            <w:r w:rsidRPr="005008A7">
              <w:rPr>
                <w:rFonts w:eastAsia="Calibri"/>
              </w:rPr>
              <w:t>r</w:t>
            </w:r>
            <w:r w:rsidRPr="005008A7">
              <w:rPr>
                <w:rFonts w:eastAsia="Calibri"/>
                <w:spacing w:val="-2"/>
              </w:rPr>
              <w:t xml:space="preserve"> </w:t>
            </w:r>
            <w:r w:rsidRPr="005008A7">
              <w:rPr>
                <w:rFonts w:eastAsia="Calibri"/>
                <w:spacing w:val="4"/>
              </w:rPr>
              <w:t>l</w:t>
            </w:r>
            <w:r w:rsidRPr="005008A7">
              <w:rPr>
                <w:rFonts w:eastAsia="Calibri"/>
                <w:w w:val="99"/>
              </w:rPr>
              <w:t>ab</w:t>
            </w:r>
            <w:r w:rsidRPr="005008A7">
              <w:rPr>
                <w:rFonts w:eastAsia="Calibri"/>
              </w:rPr>
              <w:t xml:space="preserve"> </w:t>
            </w:r>
            <w:r w:rsidRPr="005008A7">
              <w:rPr>
                <w:rFonts w:eastAsia="Calibri"/>
                <w:w w:val="99"/>
              </w:rPr>
              <w:t>d</w:t>
            </w:r>
            <w:r w:rsidRPr="005008A7">
              <w:rPr>
                <w:rFonts w:eastAsia="Calibri"/>
                <w:spacing w:val="-1"/>
                <w:w w:val="99"/>
              </w:rPr>
              <w:t>o</w:t>
            </w:r>
            <w:r w:rsidRPr="005008A7">
              <w:rPr>
                <w:rFonts w:eastAsia="Calibri"/>
              </w:rPr>
              <w:t>i</w:t>
            </w:r>
            <w:r w:rsidRPr="005008A7">
              <w:rPr>
                <w:rFonts w:eastAsia="Calibri"/>
                <w:spacing w:val="-1"/>
                <w:w w:val="99"/>
              </w:rPr>
              <w:t>n</w:t>
            </w:r>
            <w:r w:rsidRPr="005008A7">
              <w:rPr>
                <w:rFonts w:eastAsia="Calibri"/>
              </w:rPr>
              <w:t>g</w:t>
            </w:r>
            <w:r w:rsidRPr="005008A7">
              <w:rPr>
                <w:rFonts w:eastAsia="Calibri"/>
                <w:spacing w:val="5"/>
              </w:rPr>
              <w:t xml:space="preserve"> </w:t>
            </w:r>
            <w:r w:rsidRPr="005008A7">
              <w:rPr>
                <w:rFonts w:eastAsia="Calibri"/>
                <w:spacing w:val="1"/>
              </w:rPr>
              <w:t>t</w:t>
            </w:r>
            <w:r w:rsidRPr="005008A7">
              <w:rPr>
                <w:rFonts w:eastAsia="Calibri"/>
              </w:rPr>
              <w:t>e</w:t>
            </w:r>
            <w:r w:rsidRPr="005008A7">
              <w:rPr>
                <w:rFonts w:eastAsia="Calibri"/>
                <w:w w:val="99"/>
              </w:rPr>
              <w:t>s</w:t>
            </w:r>
            <w:r w:rsidRPr="005008A7">
              <w:rPr>
                <w:rFonts w:eastAsia="Calibri"/>
              </w:rPr>
              <w:t xml:space="preserve">t </w:t>
            </w:r>
            <w:r w:rsidRPr="005008A7">
              <w:rPr>
                <w:rFonts w:eastAsia="Calibri"/>
                <w:w w:val="99"/>
              </w:rPr>
              <w:t>O</w:t>
            </w:r>
            <w:r w:rsidRPr="005008A7">
              <w:rPr>
                <w:rFonts w:eastAsia="Calibri"/>
              </w:rPr>
              <w:t>R 1</w:t>
            </w:r>
            <w:r w:rsidRPr="005008A7">
              <w:rPr>
                <w:rFonts w:eastAsia="Calibri"/>
                <w:w w:val="99"/>
              </w:rPr>
              <w:t>.</w:t>
            </w:r>
            <w:r w:rsidRPr="005008A7">
              <w:rPr>
                <w:rFonts w:eastAsia="Calibri"/>
              </w:rPr>
              <w:t>2</w:t>
            </w:r>
            <w:r w:rsidRPr="005008A7">
              <w:rPr>
                <w:rFonts w:eastAsia="Calibri"/>
                <w:spacing w:val="-2"/>
              </w:rPr>
              <w:t xml:space="preserve"> </w:t>
            </w:r>
            <w:r w:rsidRPr="005008A7">
              <w:rPr>
                <w:rFonts w:eastAsia="Calibri"/>
                <w:spacing w:val="1"/>
              </w:rPr>
              <w:t>t</w:t>
            </w:r>
            <w:r w:rsidRPr="005008A7">
              <w:rPr>
                <w:rFonts w:eastAsia="Calibri"/>
              </w:rPr>
              <w:t>i</w:t>
            </w:r>
            <w:r w:rsidRPr="005008A7">
              <w:rPr>
                <w:rFonts w:eastAsia="Calibri"/>
                <w:spacing w:val="-1"/>
              </w:rPr>
              <w:t>m</w:t>
            </w:r>
            <w:r w:rsidRPr="005008A7">
              <w:rPr>
                <w:rFonts w:eastAsia="Calibri"/>
              </w:rPr>
              <w:t>e</w:t>
            </w:r>
            <w:r w:rsidRPr="005008A7">
              <w:rPr>
                <w:rFonts w:eastAsia="Calibri"/>
                <w:w w:val="99"/>
              </w:rPr>
              <w:t>s</w:t>
            </w:r>
            <w:r w:rsidRPr="005008A7">
              <w:rPr>
                <w:rFonts w:eastAsia="Calibri"/>
                <w:spacing w:val="4"/>
              </w:rPr>
              <w:t xml:space="preserve"> </w:t>
            </w:r>
            <w:r w:rsidRPr="005008A7">
              <w:rPr>
                <w:rFonts w:eastAsia="Calibri"/>
                <w:w w:val="99"/>
              </w:rPr>
              <w:t>ba</w:t>
            </w:r>
            <w:r w:rsidRPr="005008A7">
              <w:rPr>
                <w:rFonts w:eastAsia="Calibri"/>
                <w:spacing w:val="-1"/>
                <w:w w:val="99"/>
              </w:rPr>
              <w:t>s</w:t>
            </w:r>
            <w:r w:rsidRPr="005008A7">
              <w:rPr>
                <w:rFonts w:eastAsia="Calibri"/>
              </w:rPr>
              <w:t>eli</w:t>
            </w:r>
            <w:r w:rsidRPr="005008A7">
              <w:rPr>
                <w:rFonts w:eastAsia="Calibri"/>
                <w:w w:val="99"/>
              </w:rPr>
              <w:t>n</w:t>
            </w:r>
            <w:r w:rsidRPr="005008A7">
              <w:rPr>
                <w:rFonts w:eastAsia="Calibri"/>
              </w:rPr>
              <w:t>e me</w:t>
            </w:r>
            <w:r w:rsidRPr="005008A7">
              <w:rPr>
                <w:rFonts w:eastAsia="Calibri"/>
                <w:w w:val="99"/>
              </w:rPr>
              <w:t>a</w:t>
            </w:r>
            <w:r w:rsidRPr="005008A7">
              <w:rPr>
                <w:rFonts w:eastAsia="Calibri"/>
                <w:spacing w:val="-2"/>
                <w:w w:val="99"/>
              </w:rPr>
              <w:t>s</w:t>
            </w:r>
            <w:r w:rsidRPr="005008A7">
              <w:rPr>
                <w:rFonts w:eastAsia="Calibri"/>
                <w:w w:val="99"/>
              </w:rPr>
              <w:t>u</w:t>
            </w:r>
            <w:r w:rsidRPr="005008A7">
              <w:rPr>
                <w:rFonts w:eastAsia="Calibri"/>
                <w:spacing w:val="-2"/>
              </w:rPr>
              <w:t>r</w:t>
            </w:r>
            <w:r w:rsidRPr="005008A7">
              <w:rPr>
                <w:rFonts w:eastAsia="Calibri"/>
              </w:rPr>
              <w:t>eme</w:t>
            </w:r>
            <w:r w:rsidRPr="005008A7">
              <w:rPr>
                <w:rFonts w:eastAsia="Calibri"/>
                <w:w w:val="99"/>
              </w:rPr>
              <w:t>n</w:t>
            </w:r>
            <w:r w:rsidRPr="005008A7">
              <w:rPr>
                <w:rFonts w:eastAsia="Calibri"/>
              </w:rPr>
              <w:t xml:space="preserve">t </w:t>
            </w:r>
            <w:r w:rsidRPr="005008A7">
              <w:rPr>
                <w:rFonts w:eastAsia="Calibri"/>
                <w:w w:val="99"/>
              </w:rPr>
              <w:t>+</w:t>
            </w:r>
            <w:r w:rsidRPr="005008A7">
              <w:rPr>
                <w:rFonts w:eastAsia="Calibri"/>
              </w:rPr>
              <w:t xml:space="preserve"> 2</w:t>
            </w:r>
            <w:r w:rsidRPr="005008A7">
              <w:rPr>
                <w:rFonts w:eastAsia="Calibri"/>
                <w:w w:val="99"/>
              </w:rPr>
              <w:t>n</w:t>
            </w:r>
            <w:r w:rsidRPr="005008A7">
              <w:rPr>
                <w:rFonts w:eastAsia="Calibri"/>
              </w:rPr>
              <w:t>g</w:t>
            </w:r>
            <w:r w:rsidRPr="005008A7">
              <w:rPr>
                <w:rFonts w:eastAsia="Calibri"/>
                <w:w w:val="99"/>
              </w:rPr>
              <w:t>/L</w:t>
            </w:r>
          </w:p>
          <w:p w14:paraId="22CCFABC" w14:textId="7474E1C1" w:rsidR="008F2920" w:rsidRPr="005008A7" w:rsidRDefault="008F2920" w:rsidP="00B91767">
            <w:pPr>
              <w:spacing w:after="0"/>
              <w:rPr>
                <w:rFonts w:eastAsia="Calibri"/>
              </w:rPr>
            </w:pPr>
            <w:r w:rsidRPr="005008A7">
              <w:rPr>
                <w:rFonts w:eastAsia="Webdings"/>
                <w:spacing w:val="80"/>
                <w:sz w:val="28"/>
                <w:szCs w:val="28"/>
              </w:rPr>
              <w:t></w:t>
            </w:r>
            <w:r w:rsidRPr="005008A7">
              <w:rPr>
                <w:rFonts w:eastAsia="Calibri"/>
              </w:rPr>
              <w:t>2</w:t>
            </w:r>
            <w:r w:rsidRPr="005008A7">
              <w:rPr>
                <w:rFonts w:eastAsia="Calibri"/>
                <w:spacing w:val="-1"/>
              </w:rPr>
              <w:t xml:space="preserve"> </w:t>
            </w:r>
            <w:r w:rsidRPr="005008A7">
              <w:rPr>
                <w:rFonts w:eastAsia="Calibri"/>
                <w:spacing w:val="1"/>
              </w:rPr>
              <w:t>M</w:t>
            </w:r>
            <w:r w:rsidRPr="005008A7">
              <w:rPr>
                <w:rFonts w:eastAsia="Calibri"/>
                <w:w w:val="99"/>
              </w:rPr>
              <w:t>as</w:t>
            </w:r>
            <w:r w:rsidRPr="005008A7">
              <w:rPr>
                <w:rFonts w:eastAsia="Calibri"/>
              </w:rPr>
              <w:t xml:space="preserve">t </w:t>
            </w:r>
            <w:r w:rsidRPr="005008A7">
              <w:rPr>
                <w:rFonts w:eastAsia="Calibri"/>
                <w:spacing w:val="2"/>
              </w:rPr>
              <w:t>c</w:t>
            </w:r>
            <w:r w:rsidRPr="005008A7">
              <w:rPr>
                <w:rFonts w:eastAsia="Calibri"/>
              </w:rPr>
              <w:t>ell try</w:t>
            </w:r>
            <w:r w:rsidRPr="005008A7">
              <w:rPr>
                <w:rFonts w:eastAsia="Calibri"/>
                <w:w w:val="99"/>
              </w:rPr>
              <w:t>p</w:t>
            </w:r>
            <w:r w:rsidRPr="005008A7">
              <w:rPr>
                <w:rFonts w:eastAsia="Calibri"/>
              </w:rPr>
              <w:t>t</w:t>
            </w:r>
            <w:r w:rsidRPr="005008A7">
              <w:rPr>
                <w:rFonts w:eastAsia="Calibri"/>
                <w:w w:val="99"/>
              </w:rPr>
              <w:t>a</w:t>
            </w:r>
            <w:r w:rsidRPr="005008A7">
              <w:rPr>
                <w:rFonts w:eastAsia="Calibri"/>
                <w:spacing w:val="-1"/>
                <w:w w:val="99"/>
              </w:rPr>
              <w:t>s</w:t>
            </w:r>
            <w:r w:rsidRPr="005008A7">
              <w:rPr>
                <w:rFonts w:eastAsia="Calibri"/>
              </w:rPr>
              <w:t xml:space="preserve">e </w:t>
            </w:r>
            <w:r w:rsidRPr="005008A7">
              <w:rPr>
                <w:rFonts w:eastAsia="Calibri"/>
                <w:w w:val="99"/>
              </w:rPr>
              <w:t>n</w:t>
            </w:r>
            <w:r w:rsidRPr="005008A7">
              <w:rPr>
                <w:rFonts w:eastAsia="Calibri"/>
                <w:spacing w:val="-1"/>
                <w:w w:val="99"/>
              </w:rPr>
              <w:t>o</w:t>
            </w:r>
            <w:r w:rsidRPr="005008A7">
              <w:rPr>
                <w:rFonts w:eastAsia="Calibri"/>
              </w:rPr>
              <w:t xml:space="preserve">t </w:t>
            </w:r>
            <w:r w:rsidRPr="005008A7">
              <w:rPr>
                <w:rFonts w:eastAsia="Calibri"/>
                <w:spacing w:val="1"/>
              </w:rPr>
              <w:t>e</w:t>
            </w:r>
            <w:r w:rsidRPr="005008A7">
              <w:rPr>
                <w:rFonts w:eastAsia="Calibri"/>
              </w:rPr>
              <w:t>lev</w:t>
            </w:r>
            <w:r w:rsidRPr="005008A7">
              <w:rPr>
                <w:rFonts w:eastAsia="Calibri"/>
                <w:w w:val="99"/>
              </w:rPr>
              <w:t>a</w:t>
            </w:r>
            <w:r w:rsidRPr="005008A7">
              <w:rPr>
                <w:rFonts w:eastAsia="Calibri"/>
                <w:spacing w:val="1"/>
              </w:rPr>
              <w:t>t</w:t>
            </w:r>
            <w:r w:rsidRPr="005008A7">
              <w:rPr>
                <w:rFonts w:eastAsia="Calibri"/>
              </w:rPr>
              <w:t>e</w:t>
            </w:r>
            <w:r w:rsidRPr="005008A7">
              <w:rPr>
                <w:rFonts w:eastAsia="Calibri"/>
                <w:w w:val="99"/>
              </w:rPr>
              <w:t>d</w:t>
            </w:r>
            <w:r w:rsidRPr="005008A7">
              <w:rPr>
                <w:rFonts w:eastAsia="Calibri"/>
              </w:rPr>
              <w:t xml:space="preserve">, </w:t>
            </w:r>
            <w:r w:rsidRPr="005008A7">
              <w:rPr>
                <w:rFonts w:eastAsia="Calibri"/>
                <w:w w:val="99"/>
              </w:rPr>
              <w:t>o</w:t>
            </w:r>
            <w:r w:rsidRPr="005008A7">
              <w:rPr>
                <w:rFonts w:eastAsia="Calibri"/>
              </w:rPr>
              <w:t>r</w:t>
            </w:r>
            <w:r w:rsidRPr="005008A7">
              <w:rPr>
                <w:rFonts w:eastAsia="Calibri"/>
                <w:spacing w:val="-2"/>
              </w:rPr>
              <w:t xml:space="preserve"> </w:t>
            </w:r>
            <w:r w:rsidRPr="005008A7">
              <w:rPr>
                <w:rFonts w:eastAsia="Calibri"/>
                <w:w w:val="99"/>
              </w:rPr>
              <w:t>n</w:t>
            </w:r>
            <w:r w:rsidRPr="005008A7">
              <w:rPr>
                <w:rFonts w:eastAsia="Calibri"/>
                <w:spacing w:val="-1"/>
                <w:w w:val="99"/>
              </w:rPr>
              <w:t>o</w:t>
            </w:r>
            <w:r w:rsidRPr="005008A7">
              <w:rPr>
                <w:rFonts w:eastAsia="Calibri"/>
              </w:rPr>
              <w:t xml:space="preserve">t </w:t>
            </w:r>
            <w:r w:rsidRPr="005008A7">
              <w:rPr>
                <w:rFonts w:eastAsia="Calibri"/>
                <w:spacing w:val="1"/>
              </w:rPr>
              <w:t>t</w:t>
            </w:r>
            <w:r w:rsidRPr="005008A7">
              <w:rPr>
                <w:rFonts w:eastAsia="Calibri"/>
              </w:rPr>
              <w:t>e</w:t>
            </w:r>
            <w:r w:rsidRPr="005008A7">
              <w:rPr>
                <w:rFonts w:eastAsia="Calibri"/>
                <w:w w:val="99"/>
              </w:rPr>
              <w:t>s</w:t>
            </w:r>
            <w:r w:rsidRPr="005008A7">
              <w:rPr>
                <w:rFonts w:eastAsia="Calibri"/>
                <w:spacing w:val="1"/>
              </w:rPr>
              <w:t>t</w:t>
            </w:r>
            <w:r w:rsidRPr="005008A7">
              <w:rPr>
                <w:rFonts w:eastAsia="Calibri"/>
              </w:rPr>
              <w:t>e</w:t>
            </w:r>
            <w:r w:rsidRPr="005008A7">
              <w:rPr>
                <w:rFonts w:eastAsia="Calibri"/>
                <w:w w:val="99"/>
              </w:rPr>
              <w:t>d</w:t>
            </w:r>
            <w:r w:rsidRPr="005008A7">
              <w:rPr>
                <w:rFonts w:eastAsia="Calibri"/>
              </w:rPr>
              <w:t xml:space="preserve">, </w:t>
            </w:r>
            <w:r w:rsidRPr="005008A7">
              <w:rPr>
                <w:rFonts w:eastAsia="Calibri"/>
                <w:w w:val="99"/>
              </w:rPr>
              <w:t>o</w:t>
            </w:r>
            <w:r w:rsidRPr="005008A7">
              <w:rPr>
                <w:rFonts w:eastAsia="Calibri"/>
              </w:rPr>
              <w:t>r</w:t>
            </w:r>
            <w:r w:rsidRPr="005008A7">
              <w:rPr>
                <w:rFonts w:eastAsia="Calibri"/>
                <w:spacing w:val="-2"/>
              </w:rPr>
              <w:t xml:space="preserve"> </w:t>
            </w:r>
            <w:r w:rsidRPr="005008A7">
              <w:rPr>
                <w:rFonts w:eastAsia="Calibri"/>
                <w:w w:val="99"/>
              </w:rPr>
              <w:t>un</w:t>
            </w:r>
            <w:r w:rsidRPr="005008A7">
              <w:rPr>
                <w:rFonts w:eastAsia="Calibri"/>
              </w:rPr>
              <w:t>k</w:t>
            </w:r>
            <w:r w:rsidRPr="005008A7">
              <w:rPr>
                <w:rFonts w:eastAsia="Calibri"/>
                <w:w w:val="99"/>
              </w:rPr>
              <w:t>n</w:t>
            </w:r>
            <w:r w:rsidRPr="005008A7">
              <w:rPr>
                <w:rFonts w:eastAsia="Calibri"/>
                <w:spacing w:val="-2"/>
                <w:w w:val="99"/>
              </w:rPr>
              <w:t>o</w:t>
            </w:r>
            <w:r w:rsidRPr="005008A7">
              <w:rPr>
                <w:rFonts w:eastAsia="Calibri"/>
                <w:spacing w:val="-2"/>
              </w:rPr>
              <w:t>w</w:t>
            </w:r>
            <w:r w:rsidRPr="005008A7">
              <w:rPr>
                <w:rFonts w:eastAsia="Calibri"/>
                <w:w w:val="99"/>
              </w:rPr>
              <w:t>n</w:t>
            </w:r>
            <w:r w:rsidRPr="005008A7">
              <w:rPr>
                <w:rFonts w:eastAsia="Calibri"/>
              </w:rPr>
              <w:t xml:space="preserve"> </w:t>
            </w:r>
            <w:r w:rsidRPr="005008A7">
              <w:rPr>
                <w:rFonts w:eastAsia="Calibri"/>
                <w:spacing w:val="-1"/>
              </w:rPr>
              <w:t>i</w:t>
            </w:r>
            <w:r w:rsidRPr="005008A7">
              <w:rPr>
                <w:rFonts w:eastAsia="Calibri"/>
                <w:w w:val="99"/>
              </w:rPr>
              <w:t>f</w:t>
            </w:r>
            <w:r w:rsidRPr="005008A7">
              <w:rPr>
                <w:rFonts w:eastAsia="Calibri"/>
                <w:spacing w:val="-2"/>
              </w:rPr>
              <w:t xml:space="preserve"> </w:t>
            </w:r>
            <w:r w:rsidRPr="005008A7">
              <w:rPr>
                <w:rFonts w:eastAsia="Calibri"/>
              </w:rPr>
              <w:t>te</w:t>
            </w:r>
            <w:r w:rsidRPr="005008A7">
              <w:rPr>
                <w:rFonts w:eastAsia="Calibri"/>
                <w:w w:val="99"/>
              </w:rPr>
              <w:t>s</w:t>
            </w:r>
            <w:r w:rsidRPr="005008A7">
              <w:rPr>
                <w:rFonts w:eastAsia="Calibri"/>
                <w:spacing w:val="1"/>
              </w:rPr>
              <w:t>t</w:t>
            </w:r>
            <w:r w:rsidRPr="005008A7">
              <w:rPr>
                <w:rFonts w:eastAsia="Calibri"/>
              </w:rPr>
              <w:t>e</w:t>
            </w:r>
            <w:r w:rsidRPr="005008A7">
              <w:rPr>
                <w:rFonts w:eastAsia="Calibri"/>
                <w:w w:val="99"/>
              </w:rPr>
              <w:t>d</w:t>
            </w:r>
            <w:r w:rsidRPr="005008A7">
              <w:rPr>
                <w:rFonts w:eastAsia="Calibri"/>
              </w:rPr>
              <w:t xml:space="preserve"> </w:t>
            </w:r>
            <w:r w:rsidRPr="005008A7">
              <w:rPr>
                <w:rFonts w:eastAsia="Calibri"/>
                <w:w w:val="99"/>
              </w:rPr>
              <w:t>o</w:t>
            </w:r>
            <w:r w:rsidRPr="005008A7">
              <w:rPr>
                <w:rFonts w:eastAsia="Calibri"/>
              </w:rPr>
              <w:t>r</w:t>
            </w:r>
            <w:r w:rsidRPr="005008A7">
              <w:rPr>
                <w:rFonts w:eastAsia="Calibri"/>
                <w:spacing w:val="-2"/>
              </w:rPr>
              <w:t xml:space="preserve"> </w:t>
            </w:r>
            <w:r w:rsidRPr="005008A7">
              <w:rPr>
                <w:rFonts w:eastAsia="Calibri"/>
                <w:spacing w:val="-1"/>
              </w:rPr>
              <w:t>r</w:t>
            </w:r>
            <w:r w:rsidRPr="005008A7">
              <w:rPr>
                <w:rFonts w:eastAsia="Calibri"/>
              </w:rPr>
              <w:t>e</w:t>
            </w:r>
            <w:r w:rsidRPr="005008A7">
              <w:rPr>
                <w:rFonts w:eastAsia="Calibri"/>
                <w:spacing w:val="3"/>
                <w:w w:val="99"/>
              </w:rPr>
              <w:t>s</w:t>
            </w:r>
            <w:r w:rsidRPr="005008A7">
              <w:rPr>
                <w:rFonts w:eastAsia="Calibri"/>
                <w:w w:val="99"/>
              </w:rPr>
              <w:t>u</w:t>
            </w:r>
            <w:r w:rsidRPr="005008A7">
              <w:rPr>
                <w:rFonts w:eastAsia="Calibri"/>
              </w:rPr>
              <w:t>lt</w:t>
            </w:r>
            <w:r w:rsidRPr="005008A7">
              <w:rPr>
                <w:rFonts w:eastAsia="Calibri"/>
                <w:w w:val="99"/>
              </w:rPr>
              <w:t>s</w:t>
            </w:r>
            <w:r w:rsidRPr="005008A7">
              <w:rPr>
                <w:rFonts w:eastAsia="Calibri"/>
              </w:rPr>
              <w:t xml:space="preserve"> </w:t>
            </w:r>
            <w:r w:rsidRPr="005008A7">
              <w:rPr>
                <w:rFonts w:eastAsia="Calibri"/>
                <w:w w:val="99"/>
              </w:rPr>
              <w:t>n</w:t>
            </w:r>
            <w:r w:rsidRPr="005008A7">
              <w:rPr>
                <w:rFonts w:eastAsia="Calibri"/>
                <w:spacing w:val="-1"/>
                <w:w w:val="99"/>
              </w:rPr>
              <w:t>o</w:t>
            </w:r>
            <w:r w:rsidRPr="005008A7">
              <w:rPr>
                <w:rFonts w:eastAsia="Calibri"/>
              </w:rPr>
              <w:t xml:space="preserve">t </w:t>
            </w:r>
            <w:r w:rsidRPr="005008A7">
              <w:rPr>
                <w:rFonts w:eastAsia="Calibri"/>
                <w:w w:val="99"/>
              </w:rPr>
              <w:t>a</w:t>
            </w:r>
            <w:r w:rsidRPr="005008A7">
              <w:rPr>
                <w:rFonts w:eastAsia="Calibri"/>
              </w:rPr>
              <w:t>v</w:t>
            </w:r>
            <w:r w:rsidRPr="005008A7">
              <w:rPr>
                <w:rFonts w:eastAsia="Calibri"/>
                <w:w w:val="99"/>
              </w:rPr>
              <w:t>a</w:t>
            </w:r>
            <w:r w:rsidRPr="005008A7">
              <w:rPr>
                <w:rFonts w:eastAsia="Calibri"/>
              </w:rPr>
              <w:t>il</w:t>
            </w:r>
            <w:r w:rsidRPr="005008A7">
              <w:rPr>
                <w:rFonts w:eastAsia="Calibri"/>
                <w:w w:val="99"/>
              </w:rPr>
              <w:t>a</w:t>
            </w:r>
            <w:r w:rsidRPr="005008A7">
              <w:rPr>
                <w:rFonts w:eastAsia="Calibri"/>
                <w:spacing w:val="-1"/>
                <w:w w:val="99"/>
              </w:rPr>
              <w:t>b</w:t>
            </w:r>
            <w:r w:rsidRPr="005008A7">
              <w:rPr>
                <w:rFonts w:eastAsia="Calibri"/>
              </w:rPr>
              <w:t>le</w:t>
            </w:r>
          </w:p>
        </w:tc>
      </w:tr>
      <w:tr w:rsidR="008F2920" w:rsidRPr="005008A7" w14:paraId="31B47557" w14:textId="77777777" w:rsidTr="00A90733">
        <w:tblPrEx>
          <w:jc w:val="left"/>
        </w:tblPrEx>
        <w:trPr>
          <w:cantSplit/>
          <w:trHeight w:hRule="exact" w:val="1644"/>
        </w:trPr>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788CBA3" w14:textId="77777777" w:rsidR="008F2920" w:rsidRPr="005008A7" w:rsidRDefault="008F2920" w:rsidP="00AB435A">
            <w:pPr>
              <w:spacing w:after="0"/>
              <w:rPr>
                <w:rFonts w:eastAsia="Calibri"/>
              </w:rPr>
            </w:pPr>
            <w:r w:rsidRPr="005008A7">
              <w:rPr>
                <w:rFonts w:eastAsia="Calibri"/>
              </w:rPr>
              <w:t>7. Criterion G</w:t>
            </w:r>
          </w:p>
          <w:p w14:paraId="0C89E2D9" w14:textId="7E4B8E52" w:rsidR="008F2920" w:rsidRPr="005008A7" w:rsidRDefault="008F2920" w:rsidP="00AB435A">
            <w:pPr>
              <w:spacing w:after="0"/>
              <w:rPr>
                <w:rFonts w:eastAsia="Calibri"/>
              </w:rPr>
            </w:pPr>
            <w:r w:rsidRPr="00C23CA2">
              <w:rPr>
                <w:rFonts w:eastAsia="Calibri"/>
                <w:b/>
                <w:bCs/>
              </w:rPr>
              <w:t>Case reported</w:t>
            </w:r>
            <w:r w:rsidR="00B91767">
              <w:rPr>
                <w:rFonts w:eastAsia="Calibri"/>
                <w:lang w:val="fr-FR"/>
              </w:rPr>
              <w:t xml:space="preserve"> </w:t>
            </w:r>
            <w:r w:rsidRPr="005008A7">
              <w:rPr>
                <w:rFonts w:eastAsia="Calibri"/>
              </w:rPr>
              <w:t>(</w:t>
            </w:r>
            <w:r w:rsidR="00B91767" w:rsidRPr="005008A7">
              <w:rPr>
                <w:rFonts w:eastAsia="Calibri"/>
              </w:rPr>
              <w:t>immunologist,</w:t>
            </w:r>
            <w:r w:rsidR="00B91767" w:rsidRPr="005008A7">
              <w:rPr>
                <w:sz w:val="27"/>
                <w:szCs w:val="27"/>
              </w:rPr>
              <w:t xml:space="preserve"> </w:t>
            </w:r>
            <w:r w:rsidR="00B91767" w:rsidRPr="005008A7">
              <w:rPr>
                <w:rFonts w:eastAsia="Calibri"/>
              </w:rPr>
              <w:t>emergency medicine physician, internist</w:t>
            </w:r>
            <w:r w:rsidRPr="005008A7">
              <w:rPr>
                <w:rFonts w:eastAsia="Calibri"/>
              </w:rPr>
              <w:t>)</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50EDA0E" w14:textId="1B60D667" w:rsidR="008F2920" w:rsidRPr="005008A7" w:rsidRDefault="008F2920" w:rsidP="00AB435A">
            <w:pPr>
              <w:spacing w:after="0"/>
            </w:pPr>
            <w:r w:rsidRPr="005008A7">
              <w:t>Check best option</w:t>
            </w:r>
          </w:p>
        </w:tc>
        <w:tc>
          <w:tcPr>
            <w:tcW w:w="4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1DD678A" w14:textId="77777777" w:rsidR="00B91767" w:rsidRDefault="008F2920" w:rsidP="00AB435A">
            <w:pPr>
              <w:spacing w:after="0"/>
              <w:rPr>
                <w:rStyle w:val="eop"/>
                <w:color w:val="00B050"/>
                <w:lang w:val="fr-FR"/>
              </w:rPr>
            </w:pPr>
            <w:r w:rsidRPr="005008A7">
              <w:rPr>
                <w:rStyle w:val="normaltextrun"/>
                <w:color w:val="00B050"/>
                <w:lang w:val="en-CA"/>
              </w:rPr>
              <w:t xml:space="preserve">Reported as a case of </w:t>
            </w:r>
            <w:r w:rsidR="00B91767" w:rsidRPr="005008A7">
              <w:rPr>
                <w:rStyle w:val="normaltextrun"/>
                <w:color w:val="00B050"/>
                <w:lang w:val="en-CA"/>
              </w:rPr>
              <w:t xml:space="preserve">anaphylaxis </w:t>
            </w:r>
            <w:r w:rsidRPr="005008A7">
              <w:rPr>
                <w:rStyle w:val="normaltextrun"/>
                <w:color w:val="00B050"/>
                <w:lang w:val="en-CA"/>
              </w:rPr>
              <w:t>by the specialist, without details</w:t>
            </w:r>
            <w:r w:rsidRPr="005008A7">
              <w:rPr>
                <w:rStyle w:val="eop"/>
                <w:color w:val="00B050"/>
              </w:rPr>
              <w:t> </w:t>
            </w:r>
          </w:p>
          <w:p w14:paraId="7331844F" w14:textId="77777777" w:rsidR="00B91767" w:rsidRDefault="008F2920" w:rsidP="00AB435A">
            <w:pPr>
              <w:spacing w:after="0"/>
              <w:rPr>
                <w:rFonts w:eastAsia="Calibri"/>
                <w:lang w:val="fr-FR"/>
              </w:rPr>
            </w:pPr>
            <w:r w:rsidRPr="005008A7">
              <w:rPr>
                <w:rFonts w:eastAsia="Webdings"/>
                <w:spacing w:val="79"/>
                <w:sz w:val="28"/>
                <w:szCs w:val="28"/>
              </w:rPr>
              <w:t></w:t>
            </w:r>
            <w:r w:rsidRPr="005008A7">
              <w:rPr>
                <w:rFonts w:eastAsia="Calibri"/>
              </w:rPr>
              <w:t>1</w:t>
            </w:r>
            <w:r w:rsidRPr="005008A7">
              <w:rPr>
                <w:rFonts w:eastAsia="Calibri"/>
                <w:w w:val="99"/>
              </w:rPr>
              <w:t>.</w:t>
            </w:r>
            <w:r w:rsidRPr="005008A7">
              <w:rPr>
                <w:rFonts w:eastAsia="Calibri"/>
              </w:rPr>
              <w:t xml:space="preserve"> </w:t>
            </w:r>
            <w:r w:rsidRPr="005008A7">
              <w:rPr>
                <w:rFonts w:eastAsia="Calibri"/>
                <w:spacing w:val="-2"/>
                <w:w w:val="99"/>
                <w:lang w:val="nl-NL"/>
              </w:rPr>
              <w:t>Yes</w:t>
            </w:r>
            <w:r w:rsidRPr="005008A7">
              <w:rPr>
                <w:rFonts w:eastAsia="Calibri"/>
              </w:rPr>
              <w:t xml:space="preserve"> </w:t>
            </w:r>
          </w:p>
          <w:p w14:paraId="55D04358" w14:textId="65D9E4F5" w:rsidR="008F2920" w:rsidRPr="005008A7" w:rsidRDefault="008F2920" w:rsidP="00AB435A">
            <w:pPr>
              <w:spacing w:after="0"/>
              <w:rPr>
                <w:rFonts w:eastAsia="Webdings"/>
                <w:spacing w:val="80"/>
                <w:lang w:val="nl-NL"/>
              </w:rPr>
            </w:pPr>
            <w:r w:rsidRPr="005008A7">
              <w:rPr>
                <w:rFonts w:eastAsia="Webdings"/>
                <w:spacing w:val="79"/>
                <w:sz w:val="28"/>
                <w:szCs w:val="28"/>
              </w:rPr>
              <w:t></w:t>
            </w:r>
            <w:r w:rsidRPr="005008A7">
              <w:rPr>
                <w:rFonts w:eastAsia="Calibri"/>
              </w:rPr>
              <w:t>2</w:t>
            </w:r>
            <w:r w:rsidRPr="005008A7">
              <w:rPr>
                <w:rFonts w:eastAsia="Calibri"/>
                <w:w w:val="99"/>
              </w:rPr>
              <w:t>.</w:t>
            </w:r>
            <w:r w:rsidRPr="005008A7">
              <w:rPr>
                <w:rFonts w:eastAsia="Calibri"/>
              </w:rPr>
              <w:t xml:space="preserve"> </w:t>
            </w:r>
            <w:r w:rsidRPr="005008A7">
              <w:rPr>
                <w:rFonts w:eastAsia="Calibri"/>
                <w:spacing w:val="1"/>
                <w:w w:val="99"/>
                <w:lang w:val="nl-NL"/>
              </w:rPr>
              <w:t>No</w:t>
            </w:r>
          </w:p>
        </w:tc>
      </w:tr>
      <w:tr w:rsidR="008F2920" w:rsidRPr="005008A7" w14:paraId="0383EBB1" w14:textId="77777777" w:rsidTr="00A90733">
        <w:tblPrEx>
          <w:jc w:val="left"/>
        </w:tblPrEx>
        <w:trPr>
          <w:cantSplit/>
          <w:trHeight w:hRule="exact" w:val="1587"/>
        </w:trPr>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306536F" w14:textId="77777777" w:rsidR="008F2920" w:rsidRPr="005008A7" w:rsidRDefault="008F2920" w:rsidP="00AB435A">
            <w:pPr>
              <w:spacing w:after="0"/>
              <w:rPr>
                <w:rFonts w:eastAsia="Calibri"/>
                <w:lang w:val="nl-NL"/>
              </w:rPr>
            </w:pPr>
            <w:r w:rsidRPr="005008A7">
              <w:rPr>
                <w:rFonts w:eastAsia="Calibri"/>
                <w:lang w:val="nl-NL"/>
              </w:rPr>
              <w:t>8. Criterion X</w:t>
            </w:r>
          </w:p>
          <w:p w14:paraId="54BBB871" w14:textId="77777777" w:rsidR="008F2920" w:rsidRPr="00C23CA2" w:rsidRDefault="008F2920" w:rsidP="00AB435A">
            <w:pPr>
              <w:spacing w:after="0"/>
              <w:rPr>
                <w:rFonts w:eastAsia="Calibri"/>
                <w:b/>
                <w:bCs/>
                <w:lang w:val="nl-NL"/>
              </w:rPr>
            </w:pPr>
            <w:r w:rsidRPr="00C23CA2">
              <w:rPr>
                <w:rFonts w:eastAsia="Calibri"/>
                <w:b/>
                <w:bCs/>
                <w:lang w:val="nl-NL"/>
              </w:rPr>
              <w:t>Alternative diagnosis</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91403AB" w14:textId="6D0DEF0D" w:rsidR="008F2920" w:rsidRPr="005008A7" w:rsidRDefault="008F2920" w:rsidP="00AB435A">
            <w:pPr>
              <w:spacing w:after="0"/>
            </w:pPr>
            <w:r w:rsidRPr="005008A7">
              <w:t>Check best option</w:t>
            </w:r>
          </w:p>
        </w:tc>
        <w:tc>
          <w:tcPr>
            <w:tcW w:w="4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FDD9EE6" w14:textId="77777777" w:rsidR="008F2920" w:rsidRPr="005008A7" w:rsidRDefault="008F2920" w:rsidP="00AB435A">
            <w:pPr>
              <w:spacing w:after="0"/>
              <w:rPr>
                <w:rFonts w:eastAsia="Calibri"/>
              </w:rPr>
            </w:pPr>
            <w:r w:rsidRPr="005008A7">
              <w:rPr>
                <w:rFonts w:eastAsia="Webdings"/>
                <w:spacing w:val="80"/>
                <w:sz w:val="28"/>
                <w:szCs w:val="28"/>
              </w:rPr>
              <w:t></w:t>
            </w:r>
            <w:r w:rsidRPr="005008A7">
              <w:rPr>
                <w:rFonts w:eastAsia="Calibri"/>
              </w:rPr>
              <w:t>1</w:t>
            </w:r>
            <w:r w:rsidRPr="005008A7">
              <w:rPr>
                <w:rFonts w:eastAsia="Calibri"/>
                <w:spacing w:val="-1"/>
              </w:rPr>
              <w:t xml:space="preserve"> </w:t>
            </w:r>
            <w:r w:rsidRPr="005008A7">
              <w:rPr>
                <w:rFonts w:eastAsia="Calibri"/>
              </w:rPr>
              <w:t>Yes, an alternative diagnosis was found that explained the acute illness, describe:</w:t>
            </w:r>
          </w:p>
          <w:p w14:paraId="1425A6FD" w14:textId="77777777" w:rsidR="008F2920" w:rsidRPr="005008A7" w:rsidRDefault="008F2920" w:rsidP="00AB435A">
            <w:pPr>
              <w:spacing w:after="0"/>
              <w:rPr>
                <w:rStyle w:val="normaltextrun"/>
                <w:color w:val="00B050"/>
                <w:lang w:val="en-CA"/>
              </w:rPr>
            </w:pPr>
            <w:r w:rsidRPr="005008A7">
              <w:rPr>
                <w:rFonts w:eastAsia="Webdings"/>
                <w:spacing w:val="80"/>
                <w:sz w:val="28"/>
                <w:szCs w:val="28"/>
              </w:rPr>
              <w:t></w:t>
            </w:r>
            <w:r w:rsidRPr="005008A7">
              <w:rPr>
                <w:rFonts w:eastAsia="Calibri"/>
              </w:rPr>
              <w:t>2</w:t>
            </w:r>
            <w:r w:rsidRPr="005008A7">
              <w:rPr>
                <w:rFonts w:eastAsia="Calibri"/>
                <w:spacing w:val="-1"/>
              </w:rPr>
              <w:t xml:space="preserve"> </w:t>
            </w:r>
            <w:r w:rsidRPr="005008A7">
              <w:rPr>
                <w:rFonts w:eastAsia="Calibri"/>
              </w:rPr>
              <w:t>No, no alternative diagnosis was found to explain the acute illness</w:t>
            </w:r>
          </w:p>
        </w:tc>
      </w:tr>
    </w:tbl>
    <w:p w14:paraId="5789E6AD" w14:textId="77777777" w:rsidR="00D92B00" w:rsidRPr="005008A7" w:rsidRDefault="00D92B00" w:rsidP="000E278C">
      <w:r w:rsidRPr="005008A7">
        <w:br w:type="page"/>
      </w:r>
    </w:p>
    <w:p w14:paraId="61DC4CC6" w14:textId="7D76A406" w:rsidR="000E5566" w:rsidRPr="005008A7" w:rsidRDefault="000E5566" w:rsidP="000E278C">
      <w:pPr>
        <w:rPr>
          <w:rFonts w:eastAsia="Calibri"/>
          <w:i/>
          <w:iCs/>
          <w:w w:val="98"/>
        </w:rPr>
      </w:pPr>
      <w:r w:rsidRPr="00993DA1">
        <w:rPr>
          <w:rFonts w:eastAsia="Calibri"/>
          <w:color w:val="000000" w:themeColor="text1"/>
          <w:spacing w:val="1"/>
          <w:w w:val="96"/>
        </w:rPr>
        <w:lastRenderedPageBreak/>
        <w:t>I</w:t>
      </w:r>
      <w:r w:rsidRPr="00993DA1">
        <w:rPr>
          <w:rFonts w:eastAsia="Calibri"/>
          <w:color w:val="000000" w:themeColor="text1"/>
          <w:spacing w:val="2"/>
          <w:w w:val="98"/>
        </w:rPr>
        <w:t>N</w:t>
      </w:r>
      <w:r w:rsidRPr="00993DA1">
        <w:rPr>
          <w:rFonts w:eastAsia="Calibri"/>
          <w:color w:val="000000" w:themeColor="text1"/>
          <w:spacing w:val="-5"/>
          <w:w w:val="99"/>
        </w:rPr>
        <w:t>T</w:t>
      </w:r>
      <w:r w:rsidRPr="00993DA1">
        <w:rPr>
          <w:rFonts w:eastAsia="Calibri"/>
          <w:color w:val="000000" w:themeColor="text1"/>
          <w:spacing w:val="1"/>
        </w:rPr>
        <w:t>E</w:t>
      </w:r>
      <w:r w:rsidRPr="00993DA1">
        <w:rPr>
          <w:rFonts w:eastAsia="Calibri"/>
          <w:color w:val="000000" w:themeColor="text1"/>
          <w:spacing w:val="2"/>
          <w:w w:val="97"/>
        </w:rPr>
        <w:t>R</w:t>
      </w:r>
      <w:r w:rsidRPr="00993DA1">
        <w:rPr>
          <w:rFonts w:eastAsia="Calibri"/>
          <w:color w:val="000000" w:themeColor="text1"/>
          <w:spacing w:val="-1"/>
          <w:w w:val="98"/>
        </w:rPr>
        <w:t>P</w:t>
      </w:r>
      <w:r w:rsidRPr="00993DA1">
        <w:rPr>
          <w:rFonts w:eastAsia="Calibri"/>
          <w:color w:val="000000" w:themeColor="text1"/>
          <w:spacing w:val="-2"/>
          <w:w w:val="97"/>
        </w:rPr>
        <w:t>R</w:t>
      </w:r>
      <w:r w:rsidRPr="00993DA1">
        <w:rPr>
          <w:rFonts w:eastAsia="Calibri"/>
          <w:color w:val="000000" w:themeColor="text1"/>
          <w:spacing w:val="1"/>
        </w:rPr>
        <w:t>E</w:t>
      </w:r>
      <w:r w:rsidRPr="00993DA1">
        <w:rPr>
          <w:rFonts w:eastAsia="Calibri"/>
          <w:color w:val="000000" w:themeColor="text1"/>
          <w:w w:val="99"/>
        </w:rPr>
        <w:t>T</w:t>
      </w:r>
      <w:r w:rsidRPr="00993DA1">
        <w:rPr>
          <w:rFonts w:eastAsia="Calibri"/>
          <w:color w:val="000000" w:themeColor="text1"/>
          <w:w w:val="97"/>
        </w:rPr>
        <w:t>A</w:t>
      </w:r>
      <w:r w:rsidRPr="00993DA1">
        <w:rPr>
          <w:rFonts w:eastAsia="Calibri"/>
          <w:color w:val="000000" w:themeColor="text1"/>
          <w:spacing w:val="-1"/>
          <w:w w:val="99"/>
        </w:rPr>
        <w:t>T</w:t>
      </w:r>
      <w:r w:rsidRPr="00993DA1">
        <w:rPr>
          <w:rFonts w:eastAsia="Calibri"/>
          <w:color w:val="000000" w:themeColor="text1"/>
          <w:w w:val="96"/>
        </w:rPr>
        <w:t>I</w:t>
      </w:r>
      <w:r w:rsidRPr="00993DA1">
        <w:rPr>
          <w:rFonts w:eastAsia="Calibri"/>
          <w:color w:val="000000" w:themeColor="text1"/>
          <w:spacing w:val="-1"/>
          <w:w w:val="98"/>
        </w:rPr>
        <w:t>O</w:t>
      </w:r>
      <w:r w:rsidRPr="00993DA1">
        <w:rPr>
          <w:rFonts w:eastAsia="Calibri"/>
          <w:color w:val="000000" w:themeColor="text1"/>
          <w:w w:val="98"/>
        </w:rPr>
        <w:t>N</w:t>
      </w:r>
      <w:r w:rsidRPr="00993DA1">
        <w:rPr>
          <w:rFonts w:eastAsia="Calibri"/>
          <w:color w:val="000000" w:themeColor="text1"/>
          <w:spacing w:val="1"/>
        </w:rPr>
        <w:t xml:space="preserve"> </w:t>
      </w:r>
      <w:r w:rsidRPr="00993DA1">
        <w:rPr>
          <w:rFonts w:eastAsia="Calibri"/>
          <w:color w:val="000000" w:themeColor="text1"/>
        </w:rPr>
        <w:t>F</w:t>
      </w:r>
      <w:r w:rsidRPr="00993DA1">
        <w:rPr>
          <w:rFonts w:eastAsia="Calibri"/>
          <w:color w:val="000000" w:themeColor="text1"/>
          <w:spacing w:val="-1"/>
          <w:w w:val="98"/>
        </w:rPr>
        <w:t>O</w:t>
      </w:r>
      <w:r w:rsidRPr="00993DA1">
        <w:rPr>
          <w:rFonts w:eastAsia="Calibri"/>
          <w:color w:val="000000" w:themeColor="text1"/>
          <w:spacing w:val="1"/>
          <w:w w:val="97"/>
        </w:rPr>
        <w:t>R</w:t>
      </w:r>
      <w:r w:rsidRPr="00993DA1">
        <w:rPr>
          <w:rFonts w:eastAsia="Calibri"/>
          <w:color w:val="000000" w:themeColor="text1"/>
          <w:w w:val="98"/>
        </w:rPr>
        <w:t>M</w:t>
      </w:r>
      <w:r w:rsidRPr="00993DA1">
        <w:rPr>
          <w:rFonts w:eastAsia="Calibri"/>
          <w:color w:val="000000" w:themeColor="text1"/>
          <w:spacing w:val="3"/>
        </w:rPr>
        <w:t xml:space="preserve"> </w:t>
      </w:r>
      <w:r w:rsidRPr="00993DA1">
        <w:rPr>
          <w:rFonts w:eastAsia="Calibri"/>
          <w:color w:val="000000" w:themeColor="text1"/>
        </w:rPr>
        <w:t>F</w:t>
      </w:r>
      <w:r w:rsidRPr="00993DA1">
        <w:rPr>
          <w:rFonts w:eastAsia="Calibri"/>
          <w:color w:val="000000" w:themeColor="text1"/>
          <w:spacing w:val="-2"/>
          <w:w w:val="98"/>
        </w:rPr>
        <w:t>O</w:t>
      </w:r>
      <w:r w:rsidRPr="00993DA1">
        <w:rPr>
          <w:rFonts w:eastAsia="Calibri"/>
          <w:color w:val="000000" w:themeColor="text1"/>
          <w:w w:val="97"/>
        </w:rPr>
        <w:t>R</w:t>
      </w:r>
      <w:r w:rsidRPr="00993DA1">
        <w:rPr>
          <w:rFonts w:eastAsia="Calibri"/>
          <w:color w:val="000000" w:themeColor="text1"/>
          <w:spacing w:val="2"/>
        </w:rPr>
        <w:t xml:space="preserve"> </w:t>
      </w:r>
      <w:r w:rsidR="007C5675" w:rsidRPr="00993DA1">
        <w:rPr>
          <w:rFonts w:eastAsia="Calibri"/>
          <w:color w:val="000000" w:themeColor="text1"/>
          <w:spacing w:val="-4"/>
          <w:w w:val="97"/>
        </w:rPr>
        <w:t>ANAPHYLAXIS</w:t>
      </w:r>
      <w:r w:rsidRPr="00993DA1">
        <w:rPr>
          <w:rFonts w:eastAsia="Calibri"/>
          <w:color w:val="000000" w:themeColor="text1"/>
          <w:spacing w:val="1"/>
        </w:rPr>
        <w:t xml:space="preserve"> </w:t>
      </w:r>
      <w:r w:rsidRPr="00993DA1">
        <w:rPr>
          <w:rFonts w:eastAsia="Calibri"/>
          <w:color w:val="000000" w:themeColor="text1"/>
          <w:spacing w:val="-2"/>
        </w:rPr>
        <w:t>C</w:t>
      </w:r>
      <w:r w:rsidRPr="00993DA1">
        <w:rPr>
          <w:rFonts w:eastAsia="Calibri"/>
          <w:color w:val="000000" w:themeColor="text1"/>
          <w:spacing w:val="1"/>
          <w:w w:val="97"/>
        </w:rPr>
        <w:t>R</w:t>
      </w:r>
      <w:r w:rsidRPr="00993DA1">
        <w:rPr>
          <w:rFonts w:eastAsia="Calibri"/>
          <w:color w:val="000000" w:themeColor="text1"/>
          <w:spacing w:val="1"/>
          <w:w w:val="96"/>
        </w:rPr>
        <w:t>I</w:t>
      </w:r>
      <w:r w:rsidRPr="00993DA1">
        <w:rPr>
          <w:rFonts w:eastAsia="Calibri"/>
          <w:color w:val="000000" w:themeColor="text1"/>
          <w:w w:val="99"/>
        </w:rPr>
        <w:t>T</w:t>
      </w:r>
      <w:r w:rsidRPr="00993DA1">
        <w:rPr>
          <w:rFonts w:eastAsia="Calibri"/>
          <w:color w:val="000000" w:themeColor="text1"/>
          <w:spacing w:val="-2"/>
        </w:rPr>
        <w:t>E</w:t>
      </w:r>
      <w:r w:rsidRPr="00993DA1">
        <w:rPr>
          <w:rFonts w:eastAsia="Calibri"/>
          <w:color w:val="000000" w:themeColor="text1"/>
          <w:spacing w:val="1"/>
          <w:w w:val="97"/>
        </w:rPr>
        <w:t>R</w:t>
      </w:r>
      <w:r w:rsidRPr="00993DA1">
        <w:rPr>
          <w:rFonts w:eastAsia="Calibri"/>
          <w:color w:val="000000" w:themeColor="text1"/>
          <w:spacing w:val="-3"/>
          <w:w w:val="96"/>
        </w:rPr>
        <w:t>I</w:t>
      </w:r>
      <w:r w:rsidRPr="00993DA1">
        <w:rPr>
          <w:rFonts w:eastAsia="Calibri"/>
          <w:color w:val="000000" w:themeColor="text1"/>
          <w:spacing w:val="-2"/>
          <w:w w:val="98"/>
        </w:rPr>
        <w:t>O</w:t>
      </w:r>
      <w:r w:rsidRPr="00993DA1">
        <w:rPr>
          <w:rFonts w:eastAsia="Calibri"/>
          <w:color w:val="000000" w:themeColor="text1"/>
          <w:w w:val="98"/>
        </w:rPr>
        <w:t>N</w:t>
      </w:r>
      <w:r w:rsidRPr="00993DA1">
        <w:rPr>
          <w:rFonts w:eastAsia="Calibri"/>
          <w:color w:val="000000" w:themeColor="text1"/>
          <w:spacing w:val="2"/>
        </w:rPr>
        <w:t xml:space="preserve"> </w:t>
      </w:r>
      <w:r w:rsidRPr="00993DA1">
        <w:rPr>
          <w:rFonts w:eastAsia="Calibri"/>
          <w:color w:val="000000" w:themeColor="text1"/>
          <w:spacing w:val="1"/>
          <w:w w:val="97"/>
        </w:rPr>
        <w:t>V</w:t>
      </w:r>
      <w:r w:rsidRPr="00993DA1">
        <w:rPr>
          <w:rFonts w:eastAsia="Calibri"/>
          <w:color w:val="000000" w:themeColor="text1"/>
          <w:w w:val="97"/>
        </w:rPr>
        <w:t>A</w:t>
      </w:r>
      <w:r w:rsidRPr="00993DA1">
        <w:rPr>
          <w:rFonts w:eastAsia="Calibri"/>
          <w:color w:val="000000" w:themeColor="text1"/>
          <w:w w:val="99"/>
        </w:rPr>
        <w:t>L</w:t>
      </w:r>
      <w:r w:rsidRPr="00993DA1">
        <w:rPr>
          <w:rFonts w:eastAsia="Calibri"/>
          <w:color w:val="000000" w:themeColor="text1"/>
          <w:spacing w:val="2"/>
          <w:w w:val="99"/>
        </w:rPr>
        <w:t>U</w:t>
      </w:r>
      <w:r w:rsidRPr="00993DA1">
        <w:rPr>
          <w:rFonts w:eastAsia="Calibri"/>
          <w:color w:val="000000" w:themeColor="text1"/>
          <w:spacing w:val="-2"/>
        </w:rPr>
        <w:t>E</w:t>
      </w:r>
      <w:r w:rsidRPr="00993DA1">
        <w:rPr>
          <w:rFonts w:eastAsia="Calibri"/>
          <w:color w:val="000000" w:themeColor="text1"/>
          <w:w w:val="98"/>
        </w:rPr>
        <w:t>S:</w:t>
      </w:r>
      <w:r w:rsidRPr="00993DA1">
        <w:rPr>
          <w:rFonts w:eastAsia="Calibri"/>
          <w:color w:val="000000" w:themeColor="text1"/>
        </w:rPr>
        <w:t xml:space="preserve"> </w:t>
      </w:r>
      <w:r w:rsidRPr="005008A7">
        <w:rPr>
          <w:rFonts w:eastAsia="Calibri"/>
          <w:spacing w:val="2"/>
          <w:w w:val="98"/>
        </w:rPr>
        <w:t>B</w:t>
      </w:r>
      <w:r w:rsidRPr="005008A7">
        <w:rPr>
          <w:rFonts w:eastAsia="Calibri"/>
          <w:spacing w:val="1"/>
          <w:w w:val="98"/>
        </w:rPr>
        <w:t>a</w:t>
      </w:r>
      <w:r w:rsidRPr="005008A7">
        <w:rPr>
          <w:rFonts w:eastAsia="Calibri"/>
          <w:w w:val="98"/>
        </w:rPr>
        <w:t>s</w:t>
      </w:r>
      <w:r w:rsidRPr="005008A7">
        <w:rPr>
          <w:rFonts w:eastAsia="Calibri"/>
          <w:spacing w:val="1"/>
          <w:w w:val="99"/>
        </w:rPr>
        <w:t>e</w:t>
      </w:r>
      <w:r w:rsidRPr="005008A7">
        <w:rPr>
          <w:rFonts w:eastAsia="Calibri"/>
          <w:w w:val="98"/>
        </w:rPr>
        <w:t>d</w:t>
      </w:r>
      <w:r w:rsidRPr="005008A7">
        <w:rPr>
          <w:rFonts w:eastAsia="Calibri"/>
        </w:rPr>
        <w:t xml:space="preserve"> </w:t>
      </w:r>
      <w:r w:rsidRPr="005008A7">
        <w:rPr>
          <w:rFonts w:eastAsia="Calibri"/>
          <w:w w:val="98"/>
        </w:rPr>
        <w:t>on</w:t>
      </w:r>
      <w:r w:rsidRPr="005008A7">
        <w:rPr>
          <w:rFonts w:eastAsia="Calibri"/>
          <w:spacing w:val="-3"/>
        </w:rPr>
        <w:t xml:space="preserve"> </w:t>
      </w:r>
      <w:r w:rsidRPr="005008A7">
        <w:rPr>
          <w:rFonts w:eastAsia="Calibri"/>
          <w:spacing w:val="1"/>
        </w:rPr>
        <w:t>c</w:t>
      </w:r>
      <w:r w:rsidRPr="005008A7">
        <w:rPr>
          <w:rFonts w:eastAsia="Calibri"/>
          <w:spacing w:val="1"/>
          <w:w w:val="96"/>
        </w:rPr>
        <w:t>li</w:t>
      </w:r>
      <w:r w:rsidRPr="005008A7">
        <w:rPr>
          <w:rFonts w:eastAsia="Calibri"/>
          <w:spacing w:val="-4"/>
          <w:w w:val="98"/>
        </w:rPr>
        <w:t>n</w:t>
      </w:r>
      <w:r w:rsidRPr="005008A7">
        <w:rPr>
          <w:rFonts w:eastAsia="Calibri"/>
          <w:w w:val="96"/>
        </w:rPr>
        <w:t>i</w:t>
      </w:r>
      <w:r w:rsidRPr="005008A7">
        <w:rPr>
          <w:rFonts w:eastAsia="Calibri"/>
          <w:spacing w:val="2"/>
        </w:rPr>
        <w:t>c</w:t>
      </w:r>
      <w:r w:rsidRPr="005008A7">
        <w:rPr>
          <w:rFonts w:eastAsia="Calibri"/>
          <w:spacing w:val="1"/>
          <w:w w:val="98"/>
        </w:rPr>
        <w:t>a</w:t>
      </w:r>
      <w:r w:rsidRPr="005008A7">
        <w:rPr>
          <w:rFonts w:eastAsia="Calibri"/>
          <w:w w:val="96"/>
        </w:rPr>
        <w:t>l</w:t>
      </w:r>
      <w:r w:rsidRPr="005008A7">
        <w:rPr>
          <w:rFonts w:eastAsia="Calibri"/>
          <w:spacing w:val="1"/>
        </w:rPr>
        <w:t xml:space="preserve"> </w:t>
      </w:r>
      <w:r w:rsidRPr="005008A7">
        <w:rPr>
          <w:rFonts w:eastAsia="Calibri"/>
          <w:spacing w:val="-3"/>
          <w:w w:val="98"/>
        </w:rPr>
        <w:t>d</w:t>
      </w:r>
      <w:r w:rsidRPr="005008A7">
        <w:rPr>
          <w:rFonts w:eastAsia="Calibri"/>
          <w:w w:val="98"/>
        </w:rPr>
        <w:t>a</w:t>
      </w:r>
      <w:r w:rsidRPr="005008A7">
        <w:rPr>
          <w:rFonts w:eastAsia="Calibri"/>
          <w:spacing w:val="-2"/>
          <w:w w:val="98"/>
        </w:rPr>
        <w:t>t</w:t>
      </w:r>
      <w:r w:rsidRPr="005008A7">
        <w:rPr>
          <w:rFonts w:eastAsia="Calibri"/>
          <w:w w:val="98"/>
        </w:rPr>
        <w:t>a</w:t>
      </w:r>
      <w:r w:rsidRPr="005008A7">
        <w:rPr>
          <w:rFonts w:eastAsia="Calibri"/>
          <w:spacing w:val="1"/>
        </w:rPr>
        <w:t xml:space="preserve"> </w:t>
      </w:r>
      <w:proofErr w:type="gramStart"/>
      <w:r w:rsidRPr="005008A7">
        <w:rPr>
          <w:rFonts w:eastAsia="Calibri"/>
          <w:spacing w:val="1"/>
          <w:w w:val="99"/>
        </w:rPr>
        <w:t>e</w:t>
      </w:r>
      <w:r w:rsidRPr="005008A7">
        <w:rPr>
          <w:rFonts w:eastAsia="Calibri"/>
          <w:w w:val="98"/>
        </w:rPr>
        <w:t>n</w:t>
      </w:r>
      <w:r w:rsidRPr="005008A7">
        <w:rPr>
          <w:rFonts w:eastAsia="Calibri"/>
          <w:spacing w:val="-1"/>
          <w:w w:val="98"/>
        </w:rPr>
        <w:t>t</w:t>
      </w:r>
      <w:r w:rsidRPr="005008A7">
        <w:rPr>
          <w:rFonts w:eastAsia="Calibri"/>
          <w:w w:val="99"/>
        </w:rPr>
        <w:t>e</w:t>
      </w:r>
      <w:r w:rsidRPr="005008A7">
        <w:rPr>
          <w:rFonts w:eastAsia="Calibri"/>
          <w:w w:val="98"/>
        </w:rPr>
        <w:t>r</w:t>
      </w:r>
      <w:r w:rsidRPr="005008A7">
        <w:rPr>
          <w:rFonts w:eastAsia="Calibri"/>
          <w:w w:val="99"/>
        </w:rPr>
        <w:t>e</w:t>
      </w:r>
      <w:r w:rsidRPr="005008A7">
        <w:rPr>
          <w:rFonts w:eastAsia="Calibri"/>
          <w:w w:val="98"/>
        </w:rPr>
        <w:t>d</w:t>
      </w:r>
      <w:r w:rsidRPr="005008A7">
        <w:rPr>
          <w:rFonts w:eastAsia="Calibri"/>
          <w:spacing w:val="1"/>
        </w:rPr>
        <w:t xml:space="preserve"> </w:t>
      </w:r>
      <w:r w:rsidRPr="005008A7">
        <w:rPr>
          <w:rFonts w:eastAsia="Calibri"/>
          <w:spacing w:val="1"/>
          <w:w w:val="96"/>
        </w:rPr>
        <w:t>i</w:t>
      </w:r>
      <w:r w:rsidRPr="005008A7">
        <w:rPr>
          <w:rFonts w:eastAsia="Calibri"/>
          <w:w w:val="98"/>
        </w:rPr>
        <w:t>n</w:t>
      </w:r>
      <w:r w:rsidRPr="005008A7">
        <w:rPr>
          <w:rFonts w:eastAsia="Calibri"/>
          <w:spacing w:val="-1"/>
          <w:w w:val="98"/>
        </w:rPr>
        <w:t>t</w:t>
      </w:r>
      <w:r w:rsidRPr="005008A7">
        <w:rPr>
          <w:rFonts w:eastAsia="Calibri"/>
          <w:w w:val="98"/>
        </w:rPr>
        <w:t>o</w:t>
      </w:r>
      <w:proofErr w:type="gramEnd"/>
      <w:r w:rsidRPr="005008A7">
        <w:rPr>
          <w:rFonts w:eastAsia="Calibri"/>
        </w:rPr>
        <w:t xml:space="preserve"> data abstraction form</w:t>
      </w:r>
      <w:r w:rsidRPr="005008A7">
        <w:rPr>
          <w:rFonts w:eastAsia="Calibri"/>
          <w:w w:val="98"/>
        </w:rPr>
        <w:t>,</w:t>
      </w:r>
      <w:r w:rsidRPr="005008A7">
        <w:rPr>
          <w:rFonts w:eastAsia="Calibri"/>
        </w:rPr>
        <w:t xml:space="preserve"> </w:t>
      </w:r>
      <w:r w:rsidRPr="005008A7">
        <w:rPr>
          <w:rFonts w:eastAsia="Calibri"/>
          <w:spacing w:val="1"/>
          <w:w w:val="98"/>
        </w:rPr>
        <w:t>a</w:t>
      </w:r>
      <w:r w:rsidRPr="005008A7">
        <w:rPr>
          <w:rFonts w:eastAsia="Calibri"/>
          <w:w w:val="98"/>
        </w:rPr>
        <w:t>ss</w:t>
      </w:r>
      <w:r w:rsidRPr="005008A7">
        <w:rPr>
          <w:rFonts w:eastAsia="Calibri"/>
          <w:spacing w:val="1"/>
          <w:w w:val="96"/>
        </w:rPr>
        <w:t>i</w:t>
      </w:r>
      <w:r w:rsidRPr="005008A7">
        <w:rPr>
          <w:rFonts w:eastAsia="Calibri"/>
          <w:spacing w:val="2"/>
          <w:w w:val="99"/>
        </w:rPr>
        <w:t>g</w:t>
      </w:r>
      <w:r w:rsidRPr="005008A7">
        <w:rPr>
          <w:rFonts w:eastAsia="Calibri"/>
          <w:w w:val="98"/>
        </w:rPr>
        <w:t>n</w:t>
      </w:r>
      <w:r w:rsidRPr="005008A7">
        <w:rPr>
          <w:rFonts w:eastAsia="Calibri"/>
          <w:spacing w:val="1"/>
        </w:rPr>
        <w:t xml:space="preserve"> </w:t>
      </w:r>
      <w:r w:rsidRPr="005008A7">
        <w:rPr>
          <w:rFonts w:eastAsia="Calibri"/>
          <w:w w:val="98"/>
        </w:rPr>
        <w:t>a</w:t>
      </w:r>
      <w:r w:rsidRPr="005008A7">
        <w:rPr>
          <w:rFonts w:eastAsia="Calibri"/>
          <w:spacing w:val="1"/>
        </w:rPr>
        <w:t xml:space="preserve"> </w:t>
      </w:r>
      <w:r w:rsidRPr="005008A7">
        <w:rPr>
          <w:rFonts w:eastAsia="Calibri"/>
          <w:spacing w:val="-1"/>
          <w:w w:val="97"/>
        </w:rPr>
        <w:t>v</w:t>
      </w:r>
      <w:r w:rsidRPr="005008A7">
        <w:rPr>
          <w:rFonts w:eastAsia="Calibri"/>
          <w:w w:val="98"/>
        </w:rPr>
        <w:t>a</w:t>
      </w:r>
      <w:r w:rsidRPr="005008A7">
        <w:rPr>
          <w:rFonts w:eastAsia="Calibri"/>
          <w:spacing w:val="1"/>
          <w:w w:val="96"/>
        </w:rPr>
        <w:t>l</w:t>
      </w:r>
      <w:r w:rsidRPr="005008A7">
        <w:rPr>
          <w:rFonts w:eastAsia="Calibri"/>
          <w:spacing w:val="-3"/>
          <w:w w:val="98"/>
        </w:rPr>
        <w:t>u</w:t>
      </w:r>
      <w:r w:rsidRPr="005008A7">
        <w:rPr>
          <w:rFonts w:eastAsia="Calibri"/>
          <w:w w:val="99"/>
        </w:rPr>
        <w:t>e</w:t>
      </w:r>
      <w:r w:rsidRPr="005008A7">
        <w:rPr>
          <w:rFonts w:eastAsia="Calibri"/>
        </w:rPr>
        <w:t xml:space="preserve"> </w:t>
      </w:r>
      <w:r w:rsidRPr="005008A7">
        <w:rPr>
          <w:rFonts w:eastAsia="Calibri"/>
          <w:spacing w:val="-1"/>
          <w:w w:val="98"/>
        </w:rPr>
        <w:t>t</w:t>
      </w:r>
      <w:r w:rsidRPr="005008A7">
        <w:rPr>
          <w:rFonts w:eastAsia="Calibri"/>
          <w:w w:val="98"/>
        </w:rPr>
        <w:t>o</w:t>
      </w:r>
      <w:r w:rsidRPr="005008A7">
        <w:rPr>
          <w:rFonts w:eastAsia="Calibri"/>
        </w:rPr>
        <w:t xml:space="preserve"> </w:t>
      </w:r>
      <w:r w:rsidRPr="005008A7">
        <w:rPr>
          <w:rFonts w:eastAsia="Calibri"/>
          <w:spacing w:val="1"/>
          <w:w w:val="99"/>
        </w:rPr>
        <w:t>e</w:t>
      </w:r>
      <w:r w:rsidRPr="005008A7">
        <w:rPr>
          <w:rFonts w:eastAsia="Calibri"/>
          <w:spacing w:val="1"/>
          <w:w w:val="98"/>
        </w:rPr>
        <w:t>a</w:t>
      </w:r>
      <w:r w:rsidRPr="005008A7">
        <w:rPr>
          <w:rFonts w:eastAsia="Calibri"/>
          <w:spacing w:val="1"/>
        </w:rPr>
        <w:t>c</w:t>
      </w:r>
      <w:r w:rsidRPr="005008A7">
        <w:rPr>
          <w:rFonts w:eastAsia="Calibri"/>
          <w:w w:val="98"/>
        </w:rPr>
        <w:t>h</w:t>
      </w:r>
      <w:r w:rsidRPr="005008A7">
        <w:rPr>
          <w:rFonts w:eastAsia="Calibri"/>
          <w:spacing w:val="1"/>
        </w:rPr>
        <w:t xml:space="preserve"> c</w:t>
      </w:r>
      <w:r w:rsidRPr="005008A7">
        <w:rPr>
          <w:rFonts w:eastAsia="Calibri"/>
          <w:spacing w:val="-5"/>
          <w:w w:val="98"/>
        </w:rPr>
        <w:t>r</w:t>
      </w:r>
      <w:r w:rsidRPr="005008A7">
        <w:rPr>
          <w:rFonts w:eastAsia="Calibri"/>
          <w:w w:val="96"/>
        </w:rPr>
        <w:t>i</w:t>
      </w:r>
      <w:r w:rsidRPr="005008A7">
        <w:rPr>
          <w:rFonts w:eastAsia="Calibri"/>
          <w:spacing w:val="-1"/>
          <w:w w:val="98"/>
        </w:rPr>
        <w:t>t</w:t>
      </w:r>
      <w:r w:rsidRPr="005008A7">
        <w:rPr>
          <w:rFonts w:eastAsia="Calibri"/>
          <w:w w:val="99"/>
        </w:rPr>
        <w:t>e</w:t>
      </w:r>
      <w:r w:rsidRPr="005008A7">
        <w:rPr>
          <w:rFonts w:eastAsia="Calibri"/>
          <w:w w:val="98"/>
        </w:rPr>
        <w:t>r</w:t>
      </w:r>
      <w:r w:rsidRPr="005008A7">
        <w:rPr>
          <w:rFonts w:eastAsia="Calibri"/>
          <w:w w:val="96"/>
        </w:rPr>
        <w:t>i</w:t>
      </w:r>
      <w:r w:rsidRPr="005008A7">
        <w:rPr>
          <w:rFonts w:eastAsia="Calibri"/>
          <w:w w:val="98"/>
        </w:rPr>
        <w:t>on</w:t>
      </w:r>
      <w:r w:rsidRPr="005008A7">
        <w:rPr>
          <w:rFonts w:eastAsia="Calibri"/>
          <w:spacing w:val="1"/>
        </w:rPr>
        <w:t xml:space="preserve"> </w:t>
      </w:r>
      <w:r w:rsidRPr="005008A7">
        <w:rPr>
          <w:rFonts w:eastAsia="Calibri"/>
          <w:w w:val="98"/>
        </w:rPr>
        <w:t>us</w:t>
      </w:r>
      <w:r w:rsidRPr="005008A7">
        <w:rPr>
          <w:rFonts w:eastAsia="Calibri"/>
          <w:spacing w:val="1"/>
          <w:w w:val="96"/>
        </w:rPr>
        <w:t>i</w:t>
      </w:r>
      <w:r w:rsidRPr="005008A7">
        <w:rPr>
          <w:rFonts w:eastAsia="Calibri"/>
          <w:w w:val="98"/>
        </w:rPr>
        <w:t>n</w:t>
      </w:r>
      <w:r w:rsidRPr="005008A7">
        <w:rPr>
          <w:rFonts w:eastAsia="Calibri"/>
          <w:w w:val="99"/>
        </w:rPr>
        <w:t>g</w:t>
      </w:r>
      <w:r w:rsidRPr="005008A7">
        <w:rPr>
          <w:rFonts w:eastAsia="Calibri"/>
          <w:spacing w:val="3"/>
        </w:rPr>
        <w:t xml:space="preserve"> </w:t>
      </w:r>
      <w:r w:rsidRPr="005008A7">
        <w:rPr>
          <w:rFonts w:eastAsia="Calibri"/>
          <w:spacing w:val="-2"/>
          <w:w w:val="98"/>
        </w:rPr>
        <w:t>t</w:t>
      </w:r>
      <w:r w:rsidRPr="005008A7">
        <w:rPr>
          <w:rFonts w:eastAsia="Calibri"/>
          <w:w w:val="98"/>
        </w:rPr>
        <w:t>h</w:t>
      </w:r>
      <w:r w:rsidRPr="005008A7">
        <w:rPr>
          <w:rFonts w:eastAsia="Calibri"/>
          <w:w w:val="99"/>
        </w:rPr>
        <w:t>e</w:t>
      </w:r>
      <w:r w:rsidRPr="005008A7">
        <w:rPr>
          <w:rFonts w:eastAsia="Calibri"/>
          <w:spacing w:val="1"/>
        </w:rPr>
        <w:t xml:space="preserve"> </w:t>
      </w:r>
      <w:r w:rsidRPr="005008A7">
        <w:rPr>
          <w:rFonts w:eastAsia="Calibri"/>
          <w:w w:val="98"/>
        </w:rPr>
        <w:t>r</w:t>
      </w:r>
      <w:r w:rsidRPr="005008A7">
        <w:rPr>
          <w:rFonts w:eastAsia="Calibri"/>
          <w:spacing w:val="-4"/>
          <w:w w:val="98"/>
        </w:rPr>
        <w:t>u</w:t>
      </w:r>
      <w:r w:rsidRPr="005008A7">
        <w:rPr>
          <w:rFonts w:eastAsia="Calibri"/>
          <w:w w:val="96"/>
        </w:rPr>
        <w:t>l</w:t>
      </w:r>
      <w:r w:rsidRPr="005008A7">
        <w:rPr>
          <w:rFonts w:eastAsia="Calibri"/>
          <w:spacing w:val="1"/>
          <w:w w:val="99"/>
        </w:rPr>
        <w:t>e</w:t>
      </w:r>
      <w:r w:rsidRPr="005008A7">
        <w:rPr>
          <w:rFonts w:eastAsia="Calibri"/>
          <w:w w:val="98"/>
        </w:rPr>
        <w:t>s</w:t>
      </w:r>
      <w:r w:rsidRPr="005008A7">
        <w:rPr>
          <w:rFonts w:eastAsia="Calibri"/>
        </w:rPr>
        <w:t xml:space="preserve"> </w:t>
      </w:r>
      <w:r w:rsidRPr="005008A7">
        <w:rPr>
          <w:rFonts w:eastAsia="Calibri"/>
          <w:spacing w:val="1"/>
          <w:w w:val="96"/>
        </w:rPr>
        <w:t>i</w:t>
      </w:r>
      <w:r w:rsidRPr="005008A7">
        <w:rPr>
          <w:rFonts w:eastAsia="Calibri"/>
          <w:w w:val="98"/>
        </w:rPr>
        <w:t>n</w:t>
      </w:r>
      <w:r w:rsidRPr="005008A7">
        <w:rPr>
          <w:rFonts w:eastAsia="Calibri"/>
        </w:rPr>
        <w:t xml:space="preserve"> </w:t>
      </w:r>
      <w:r w:rsidRPr="005008A7">
        <w:rPr>
          <w:rFonts w:eastAsia="Calibri"/>
          <w:spacing w:val="-1"/>
          <w:w w:val="98"/>
        </w:rPr>
        <w:t>t</w:t>
      </w:r>
      <w:r w:rsidRPr="005008A7">
        <w:rPr>
          <w:rFonts w:eastAsia="Calibri"/>
          <w:w w:val="98"/>
        </w:rPr>
        <w:t>h</w:t>
      </w:r>
      <w:r w:rsidRPr="005008A7">
        <w:rPr>
          <w:rFonts w:eastAsia="Calibri"/>
          <w:w w:val="99"/>
        </w:rPr>
        <w:t>e</w:t>
      </w:r>
      <w:r w:rsidRPr="005008A7">
        <w:rPr>
          <w:rFonts w:eastAsia="Calibri"/>
          <w:spacing w:val="1"/>
        </w:rPr>
        <w:t xml:space="preserve"> </w:t>
      </w:r>
      <w:r w:rsidR="00C41CB8" w:rsidRPr="005008A7">
        <w:rPr>
          <w:rFonts w:eastAsia="Calibri"/>
          <w:spacing w:val="1"/>
          <w:w w:val="98"/>
        </w:rPr>
        <w:t>o</w:t>
      </w:r>
      <w:r w:rsidR="00C41CB8" w:rsidRPr="005008A7">
        <w:rPr>
          <w:rFonts w:eastAsia="Calibri"/>
          <w:w w:val="98"/>
        </w:rPr>
        <w:t>p</w:t>
      </w:r>
      <w:r w:rsidR="00C41CB8" w:rsidRPr="005008A7">
        <w:rPr>
          <w:rFonts w:eastAsia="Calibri"/>
          <w:spacing w:val="-1"/>
          <w:w w:val="98"/>
        </w:rPr>
        <w:t>t</w:t>
      </w:r>
      <w:r w:rsidR="00C41CB8" w:rsidRPr="005008A7">
        <w:rPr>
          <w:rFonts w:eastAsia="Calibri"/>
          <w:w w:val="96"/>
        </w:rPr>
        <w:t>i</w:t>
      </w:r>
      <w:r w:rsidR="00C41CB8" w:rsidRPr="005008A7">
        <w:rPr>
          <w:rFonts w:eastAsia="Calibri"/>
          <w:w w:val="98"/>
        </w:rPr>
        <w:t>o</w:t>
      </w:r>
      <w:r w:rsidR="00C41CB8" w:rsidRPr="005008A7">
        <w:rPr>
          <w:rFonts w:eastAsia="Calibri"/>
          <w:spacing w:val="1"/>
          <w:w w:val="98"/>
        </w:rPr>
        <w:t>n</w:t>
      </w:r>
      <w:r w:rsidR="00C41CB8" w:rsidRPr="005008A7">
        <w:rPr>
          <w:rFonts w:eastAsia="Calibri"/>
          <w:w w:val="98"/>
        </w:rPr>
        <w:t>s</w:t>
      </w:r>
      <w:r w:rsidR="00C41CB8" w:rsidRPr="005008A7">
        <w:rPr>
          <w:rFonts w:eastAsia="Calibri"/>
        </w:rPr>
        <w:t xml:space="preserve"> </w:t>
      </w:r>
      <w:r w:rsidR="00C41CB8">
        <w:rPr>
          <w:rFonts w:eastAsia="Calibri"/>
        </w:rPr>
        <w:t xml:space="preserve">for </w:t>
      </w:r>
      <w:r w:rsidR="00C41CB8" w:rsidRPr="005008A7">
        <w:rPr>
          <w:rFonts w:eastAsia="Calibri"/>
          <w:spacing w:val="2"/>
        </w:rPr>
        <w:t>c</w:t>
      </w:r>
      <w:r w:rsidR="00C41CB8" w:rsidRPr="005008A7">
        <w:rPr>
          <w:rFonts w:eastAsia="Calibri"/>
          <w:w w:val="98"/>
        </w:rPr>
        <w:t>r</w:t>
      </w:r>
      <w:r w:rsidR="00C41CB8" w:rsidRPr="005008A7">
        <w:rPr>
          <w:rFonts w:eastAsia="Calibri"/>
          <w:w w:val="96"/>
        </w:rPr>
        <w:t>i</w:t>
      </w:r>
      <w:r w:rsidR="00C41CB8" w:rsidRPr="005008A7">
        <w:rPr>
          <w:rFonts w:eastAsia="Calibri"/>
          <w:spacing w:val="-1"/>
          <w:w w:val="98"/>
        </w:rPr>
        <w:t>t</w:t>
      </w:r>
      <w:r w:rsidR="00C41CB8" w:rsidRPr="005008A7">
        <w:rPr>
          <w:rFonts w:eastAsia="Calibri"/>
          <w:w w:val="99"/>
        </w:rPr>
        <w:t>e</w:t>
      </w:r>
      <w:r w:rsidR="00C41CB8" w:rsidRPr="005008A7">
        <w:rPr>
          <w:rFonts w:eastAsia="Calibri"/>
          <w:w w:val="98"/>
        </w:rPr>
        <w:t>r</w:t>
      </w:r>
      <w:r w:rsidR="00C41CB8" w:rsidRPr="005008A7">
        <w:rPr>
          <w:rFonts w:eastAsia="Calibri"/>
          <w:w w:val="96"/>
        </w:rPr>
        <w:t>i</w:t>
      </w:r>
      <w:r w:rsidR="00C41CB8" w:rsidRPr="005008A7">
        <w:rPr>
          <w:rFonts w:eastAsia="Calibri"/>
          <w:w w:val="98"/>
        </w:rPr>
        <w:t>on</w:t>
      </w:r>
      <w:r w:rsidR="00C41CB8" w:rsidRPr="005008A7">
        <w:rPr>
          <w:rFonts w:eastAsia="Calibri"/>
          <w:spacing w:val="1"/>
        </w:rPr>
        <w:t xml:space="preserve"> </w:t>
      </w:r>
      <w:r w:rsidR="00C41CB8">
        <w:rPr>
          <w:rFonts w:eastAsia="Calibri"/>
          <w:spacing w:val="1"/>
        </w:rPr>
        <w:t xml:space="preserve">value </w:t>
      </w:r>
      <w:r w:rsidRPr="005008A7">
        <w:rPr>
          <w:rFonts w:eastAsia="Calibri"/>
          <w:spacing w:val="1"/>
        </w:rPr>
        <w:t>c</w:t>
      </w:r>
      <w:r w:rsidRPr="005008A7">
        <w:rPr>
          <w:rFonts w:eastAsia="Calibri"/>
          <w:spacing w:val="-3"/>
          <w:w w:val="98"/>
        </w:rPr>
        <w:t>o</w:t>
      </w:r>
      <w:r w:rsidRPr="005008A7">
        <w:rPr>
          <w:rFonts w:eastAsia="Calibri"/>
          <w:w w:val="96"/>
        </w:rPr>
        <w:t>l</w:t>
      </w:r>
      <w:r w:rsidRPr="005008A7">
        <w:rPr>
          <w:rFonts w:eastAsia="Calibri"/>
          <w:w w:val="98"/>
        </w:rPr>
        <w:t>u</w:t>
      </w:r>
      <w:r w:rsidRPr="005008A7">
        <w:rPr>
          <w:rFonts w:eastAsia="Calibri"/>
          <w:spacing w:val="1"/>
          <w:w w:val="99"/>
        </w:rPr>
        <w:t>m</w:t>
      </w:r>
      <w:r w:rsidRPr="005008A7">
        <w:rPr>
          <w:rFonts w:eastAsia="Calibri"/>
          <w:w w:val="98"/>
        </w:rPr>
        <w:t>ns</w:t>
      </w:r>
      <w:r w:rsidRPr="005008A7">
        <w:rPr>
          <w:rFonts w:eastAsia="Calibri"/>
          <w:w w:val="97"/>
        </w:rPr>
        <w:t>.</w:t>
      </w:r>
      <w:r w:rsidRPr="005008A7">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8"/>
        <w:gridCol w:w="970"/>
        <w:gridCol w:w="501"/>
        <w:gridCol w:w="1562"/>
        <w:gridCol w:w="2667"/>
        <w:gridCol w:w="3496"/>
        <w:gridCol w:w="81"/>
        <w:gridCol w:w="1478"/>
      </w:tblGrid>
      <w:tr w:rsidR="000E5566" w:rsidRPr="005008A7" w14:paraId="495F5F99" w14:textId="77777777" w:rsidTr="00633BDC">
        <w:trPr>
          <w:cantSplit/>
          <w:trHeight w:hRule="exact" w:val="313"/>
        </w:trPr>
        <w:tc>
          <w:tcPr>
            <w:tcW w:w="1115" w:type="pct"/>
            <w:gridSpan w:val="2"/>
            <w:vMerge w:val="restart"/>
            <w:tcMar>
              <w:top w:w="0" w:type="dxa"/>
              <w:left w:w="0" w:type="dxa"/>
              <w:bottom w:w="0" w:type="dxa"/>
              <w:right w:w="0" w:type="dxa"/>
            </w:tcMar>
            <w:vAlign w:val="center"/>
          </w:tcPr>
          <w:p w14:paraId="5B7A2584" w14:textId="77777777" w:rsidR="000E5566" w:rsidRPr="005008A7" w:rsidRDefault="000E5566" w:rsidP="00633BDC"/>
          <w:p w14:paraId="77FE0DC5" w14:textId="77777777" w:rsidR="000E5566" w:rsidRPr="005008A7" w:rsidRDefault="000E5566" w:rsidP="00633BDC">
            <w:pPr>
              <w:rPr>
                <w:rFonts w:eastAsia="Calibri"/>
              </w:rPr>
            </w:pPr>
            <w:r w:rsidRPr="005008A7">
              <w:rPr>
                <w:rFonts w:eastAsia="Calibri"/>
                <w:spacing w:val="-1"/>
                <w:w w:val="99"/>
              </w:rPr>
              <w:t>C</w:t>
            </w:r>
            <w:r w:rsidRPr="005008A7">
              <w:rPr>
                <w:rFonts w:eastAsia="Calibri"/>
              </w:rPr>
              <w:t>R</w:t>
            </w:r>
            <w:r w:rsidRPr="005008A7">
              <w:rPr>
                <w:rFonts w:eastAsia="Calibri"/>
                <w:spacing w:val="1"/>
              </w:rPr>
              <w:t>I</w:t>
            </w:r>
            <w:r w:rsidRPr="005008A7">
              <w:rPr>
                <w:rFonts w:eastAsia="Calibri"/>
                <w:spacing w:val="1"/>
                <w:w w:val="99"/>
              </w:rPr>
              <w:t>T</w:t>
            </w:r>
            <w:r w:rsidRPr="005008A7">
              <w:rPr>
                <w:rFonts w:eastAsia="Calibri"/>
                <w:spacing w:val="2"/>
              </w:rPr>
              <w:t>E</w:t>
            </w:r>
            <w:r w:rsidRPr="005008A7">
              <w:rPr>
                <w:rFonts w:eastAsia="Calibri"/>
                <w:spacing w:val="1"/>
              </w:rPr>
              <w:t>R</w:t>
            </w:r>
            <w:r w:rsidRPr="005008A7">
              <w:rPr>
                <w:rFonts w:eastAsia="Calibri"/>
                <w:spacing w:val="-2"/>
              </w:rPr>
              <w:t>I</w:t>
            </w:r>
            <w:r w:rsidRPr="005008A7">
              <w:rPr>
                <w:rFonts w:eastAsia="Calibri"/>
              </w:rPr>
              <w:t>A</w:t>
            </w:r>
          </w:p>
        </w:tc>
        <w:tc>
          <w:tcPr>
            <w:tcW w:w="3266" w:type="pct"/>
            <w:gridSpan w:val="4"/>
            <w:tcMar>
              <w:top w:w="0" w:type="dxa"/>
              <w:left w:w="0" w:type="dxa"/>
              <w:bottom w:w="0" w:type="dxa"/>
              <w:right w:w="0" w:type="dxa"/>
            </w:tcMar>
            <w:vAlign w:val="center"/>
          </w:tcPr>
          <w:p w14:paraId="68633015" w14:textId="615CFFF3" w:rsidR="000E5566" w:rsidRPr="005008A7" w:rsidRDefault="00E631E2" w:rsidP="00633BDC">
            <w:pPr>
              <w:rPr>
                <w:rFonts w:eastAsia="Calibri"/>
              </w:rPr>
            </w:pPr>
            <w:r w:rsidRPr="005008A7">
              <w:rPr>
                <w:rFonts w:eastAsia="Calibri"/>
                <w:spacing w:val="1"/>
                <w:w w:val="99"/>
              </w:rPr>
              <w:t>O</w:t>
            </w:r>
            <w:r w:rsidRPr="005008A7">
              <w:rPr>
                <w:rFonts w:eastAsia="Calibri"/>
                <w:spacing w:val="-1"/>
                <w:w w:val="99"/>
              </w:rPr>
              <w:t>p</w:t>
            </w:r>
            <w:r w:rsidRPr="005008A7">
              <w:rPr>
                <w:rFonts w:eastAsia="Calibri"/>
                <w:w w:val="99"/>
              </w:rPr>
              <w:t>t</w:t>
            </w:r>
            <w:r w:rsidRPr="005008A7">
              <w:rPr>
                <w:rFonts w:eastAsia="Calibri"/>
                <w:spacing w:val="1"/>
              </w:rPr>
              <w:t>i</w:t>
            </w:r>
            <w:r w:rsidRPr="005008A7">
              <w:rPr>
                <w:rFonts w:eastAsia="Calibri"/>
                <w:spacing w:val="1"/>
                <w:w w:val="99"/>
              </w:rPr>
              <w:t>o</w:t>
            </w:r>
            <w:r w:rsidRPr="005008A7">
              <w:rPr>
                <w:rFonts w:eastAsia="Calibri"/>
              </w:rPr>
              <w:t>ns f</w:t>
            </w:r>
            <w:r w:rsidRPr="005008A7">
              <w:rPr>
                <w:rFonts w:eastAsia="Calibri"/>
                <w:spacing w:val="1"/>
                <w:w w:val="99"/>
              </w:rPr>
              <w:t>o</w:t>
            </w:r>
            <w:r w:rsidRPr="005008A7">
              <w:rPr>
                <w:rFonts w:eastAsia="Calibri"/>
              </w:rPr>
              <w:t>r</w:t>
            </w:r>
            <w:r w:rsidRPr="005008A7">
              <w:rPr>
                <w:rFonts w:eastAsia="Calibri"/>
                <w:spacing w:val="1"/>
              </w:rPr>
              <w:t xml:space="preserve"> </w:t>
            </w:r>
            <w:r w:rsidRPr="005008A7">
              <w:rPr>
                <w:rFonts w:eastAsia="Calibri"/>
                <w:w w:val="99"/>
              </w:rPr>
              <w:t>c</w:t>
            </w:r>
            <w:r w:rsidRPr="005008A7">
              <w:rPr>
                <w:rFonts w:eastAsia="Calibri"/>
              </w:rPr>
              <w:t>r</w:t>
            </w:r>
            <w:r w:rsidRPr="005008A7">
              <w:rPr>
                <w:rFonts w:eastAsia="Calibri"/>
                <w:spacing w:val="-3"/>
              </w:rPr>
              <w:t>i</w:t>
            </w:r>
            <w:r w:rsidRPr="005008A7">
              <w:rPr>
                <w:rFonts w:eastAsia="Calibri"/>
                <w:w w:val="99"/>
              </w:rPr>
              <w:t>t</w:t>
            </w:r>
            <w:r w:rsidRPr="005008A7">
              <w:rPr>
                <w:rFonts w:eastAsia="Calibri"/>
                <w:spacing w:val="2"/>
              </w:rPr>
              <w:t>e</w:t>
            </w:r>
            <w:r w:rsidRPr="005008A7">
              <w:rPr>
                <w:rFonts w:eastAsia="Calibri"/>
                <w:spacing w:val="-3"/>
              </w:rPr>
              <w:t>r</w:t>
            </w:r>
            <w:r w:rsidRPr="005008A7">
              <w:rPr>
                <w:rFonts w:eastAsia="Calibri"/>
              </w:rPr>
              <w:t>i</w:t>
            </w:r>
            <w:r w:rsidRPr="005008A7">
              <w:rPr>
                <w:rFonts w:eastAsia="Calibri"/>
                <w:spacing w:val="1"/>
                <w:w w:val="99"/>
              </w:rPr>
              <w:t>o</w:t>
            </w:r>
            <w:r w:rsidRPr="005008A7">
              <w:rPr>
                <w:rFonts w:eastAsia="Calibri"/>
              </w:rPr>
              <w:t xml:space="preserve">n </w:t>
            </w:r>
            <w:r w:rsidRPr="005008A7">
              <w:rPr>
                <w:rFonts w:eastAsia="Calibri"/>
                <w:w w:val="99"/>
              </w:rPr>
              <w:t>v</w:t>
            </w:r>
            <w:r w:rsidRPr="005008A7">
              <w:rPr>
                <w:rFonts w:eastAsia="Calibri"/>
                <w:spacing w:val="-2"/>
              </w:rPr>
              <w:t>a</w:t>
            </w:r>
            <w:r w:rsidRPr="005008A7">
              <w:rPr>
                <w:rFonts w:eastAsia="Calibri"/>
                <w:spacing w:val="1"/>
              </w:rPr>
              <w:t>lu</w:t>
            </w:r>
            <w:r w:rsidRPr="005008A7">
              <w:rPr>
                <w:rFonts w:eastAsia="Calibri"/>
              </w:rPr>
              <w:t>e</w:t>
            </w:r>
          </w:p>
        </w:tc>
        <w:tc>
          <w:tcPr>
            <w:tcW w:w="32" w:type="pct"/>
            <w:vMerge w:val="restart"/>
            <w:tcMar>
              <w:top w:w="0" w:type="dxa"/>
              <w:left w:w="0" w:type="dxa"/>
              <w:bottom w:w="0" w:type="dxa"/>
              <w:right w:w="0" w:type="dxa"/>
            </w:tcMar>
            <w:vAlign w:val="center"/>
          </w:tcPr>
          <w:p w14:paraId="403876A9" w14:textId="77777777" w:rsidR="000E5566" w:rsidRPr="005008A7" w:rsidRDefault="000E5566" w:rsidP="00633BDC"/>
        </w:tc>
        <w:tc>
          <w:tcPr>
            <w:tcW w:w="587" w:type="pct"/>
            <w:vMerge w:val="restart"/>
            <w:tcMar>
              <w:top w:w="0" w:type="dxa"/>
              <w:left w:w="0" w:type="dxa"/>
              <w:bottom w:w="0" w:type="dxa"/>
              <w:right w:w="0" w:type="dxa"/>
            </w:tcMar>
            <w:vAlign w:val="center"/>
          </w:tcPr>
          <w:p w14:paraId="512D13D9" w14:textId="77777777" w:rsidR="000E5566" w:rsidRPr="005008A7" w:rsidRDefault="000E5566" w:rsidP="00633BDC">
            <w:pPr>
              <w:rPr>
                <w:rFonts w:eastAsia="Calibri"/>
                <w:w w:val="99"/>
              </w:rPr>
            </w:pPr>
            <w:r w:rsidRPr="005008A7">
              <w:rPr>
                <w:rFonts w:eastAsia="Calibri"/>
                <w:spacing w:val="-1"/>
                <w:w w:val="99"/>
              </w:rPr>
              <w:t>C</w:t>
            </w:r>
            <w:r w:rsidRPr="005008A7">
              <w:rPr>
                <w:rFonts w:eastAsia="Calibri"/>
                <w:spacing w:val="1"/>
                <w:w w:val="99"/>
              </w:rPr>
              <w:t>r</w:t>
            </w:r>
            <w:r w:rsidRPr="005008A7">
              <w:rPr>
                <w:rFonts w:eastAsia="Calibri"/>
                <w:spacing w:val="1"/>
              </w:rPr>
              <w:t>i</w:t>
            </w:r>
            <w:r w:rsidRPr="005008A7">
              <w:rPr>
                <w:rFonts w:eastAsia="Calibri"/>
                <w:spacing w:val="-1"/>
              </w:rPr>
              <w:t>t</w:t>
            </w:r>
            <w:r w:rsidRPr="005008A7">
              <w:rPr>
                <w:rFonts w:eastAsia="Calibri"/>
                <w:w w:val="99"/>
              </w:rPr>
              <w:t>er</w:t>
            </w:r>
            <w:r w:rsidRPr="005008A7">
              <w:rPr>
                <w:rFonts w:eastAsia="Calibri"/>
                <w:spacing w:val="1"/>
              </w:rPr>
              <w:t>io</w:t>
            </w:r>
            <w:r w:rsidRPr="005008A7">
              <w:rPr>
                <w:rFonts w:eastAsia="Calibri"/>
              </w:rPr>
              <w:t xml:space="preserve">n </w:t>
            </w:r>
            <w:r w:rsidRPr="005008A7">
              <w:rPr>
                <w:rFonts w:eastAsia="Calibri"/>
                <w:w w:val="99"/>
              </w:rPr>
              <w:t>V</w:t>
            </w:r>
            <w:r w:rsidRPr="005008A7">
              <w:rPr>
                <w:rFonts w:eastAsia="Calibri"/>
                <w:spacing w:val="1"/>
              </w:rPr>
              <w:t>a</w:t>
            </w:r>
            <w:r w:rsidRPr="005008A7">
              <w:rPr>
                <w:rFonts w:eastAsia="Calibri"/>
              </w:rPr>
              <w:t>l</w:t>
            </w:r>
            <w:r w:rsidRPr="005008A7">
              <w:rPr>
                <w:rFonts w:eastAsia="Calibri"/>
                <w:spacing w:val="2"/>
              </w:rPr>
              <w:t>u</w:t>
            </w:r>
            <w:r w:rsidRPr="005008A7">
              <w:rPr>
                <w:rFonts w:eastAsia="Calibri"/>
                <w:w w:val="99"/>
              </w:rPr>
              <w:t>e</w:t>
            </w:r>
          </w:p>
        </w:tc>
      </w:tr>
      <w:tr w:rsidR="00CF7B14" w:rsidRPr="005008A7" w14:paraId="26C5F872" w14:textId="77777777" w:rsidTr="00633BDC">
        <w:trPr>
          <w:cantSplit/>
          <w:trHeight w:hRule="exact" w:val="275"/>
        </w:trPr>
        <w:tc>
          <w:tcPr>
            <w:tcW w:w="1115" w:type="pct"/>
            <w:gridSpan w:val="2"/>
            <w:vMerge/>
            <w:tcMar>
              <w:top w:w="0" w:type="dxa"/>
              <w:left w:w="0" w:type="dxa"/>
              <w:bottom w:w="0" w:type="dxa"/>
              <w:right w:w="0" w:type="dxa"/>
            </w:tcMar>
            <w:vAlign w:val="center"/>
          </w:tcPr>
          <w:p w14:paraId="6AE33C68" w14:textId="77777777" w:rsidR="000E5566" w:rsidRPr="005008A7" w:rsidRDefault="000E5566" w:rsidP="00633BDC"/>
        </w:tc>
        <w:tc>
          <w:tcPr>
            <w:tcW w:w="199" w:type="pct"/>
            <w:vMerge w:val="restart"/>
            <w:tcMar>
              <w:top w:w="0" w:type="dxa"/>
              <w:left w:w="0" w:type="dxa"/>
              <w:bottom w:w="0" w:type="dxa"/>
              <w:right w:w="0" w:type="dxa"/>
            </w:tcMar>
            <w:vAlign w:val="center"/>
          </w:tcPr>
          <w:p w14:paraId="2A915B17" w14:textId="77777777" w:rsidR="000E5566" w:rsidRPr="005008A7" w:rsidRDefault="000E5566" w:rsidP="00633BDC"/>
        </w:tc>
        <w:tc>
          <w:tcPr>
            <w:tcW w:w="620" w:type="pct"/>
            <w:tcMar>
              <w:top w:w="0" w:type="dxa"/>
              <w:left w:w="0" w:type="dxa"/>
              <w:bottom w:w="0" w:type="dxa"/>
              <w:right w:w="0" w:type="dxa"/>
            </w:tcMar>
            <w:vAlign w:val="center"/>
          </w:tcPr>
          <w:p w14:paraId="25605E32" w14:textId="77777777" w:rsidR="000E5566" w:rsidRPr="005008A7" w:rsidRDefault="000E5566" w:rsidP="00633BDC">
            <w:pPr>
              <w:rPr>
                <w:rFonts w:eastAsia="Calibri"/>
              </w:rPr>
            </w:pPr>
            <w:r w:rsidRPr="005008A7">
              <w:rPr>
                <w:rFonts w:eastAsia="Calibri"/>
              </w:rPr>
              <w:t>Y</w:t>
            </w:r>
            <w:r w:rsidRPr="005008A7">
              <w:rPr>
                <w:rFonts w:eastAsia="Calibri"/>
                <w:spacing w:val="3"/>
              </w:rPr>
              <w:t>E</w:t>
            </w:r>
            <w:r w:rsidRPr="005008A7">
              <w:rPr>
                <w:rFonts w:eastAsia="Calibri"/>
              </w:rPr>
              <w:t xml:space="preserve">S </w:t>
            </w:r>
            <w:r w:rsidRPr="005008A7">
              <w:rPr>
                <w:rFonts w:eastAsia="Calibri"/>
                <w:spacing w:val="2"/>
              </w:rPr>
              <w:t>(</w:t>
            </w:r>
            <w:r w:rsidRPr="005008A7">
              <w:rPr>
                <w:rFonts w:eastAsia="Calibri"/>
                <w:spacing w:val="-4"/>
              </w:rPr>
              <w:t>Y</w:t>
            </w:r>
            <w:r w:rsidRPr="005008A7">
              <w:rPr>
                <w:rFonts w:eastAsia="Calibri"/>
              </w:rPr>
              <w:t xml:space="preserve">) </w:t>
            </w:r>
            <w:r w:rsidRPr="005008A7">
              <w:rPr>
                <w:rFonts w:eastAsia="Calibri"/>
                <w:spacing w:val="2"/>
              </w:rPr>
              <w:t>I</w:t>
            </w:r>
            <w:r w:rsidRPr="005008A7">
              <w:rPr>
                <w:rFonts w:eastAsia="Calibri"/>
              </w:rPr>
              <w:t>F:</w:t>
            </w:r>
          </w:p>
        </w:tc>
        <w:tc>
          <w:tcPr>
            <w:tcW w:w="1059" w:type="pct"/>
            <w:tcMar>
              <w:top w:w="0" w:type="dxa"/>
              <w:left w:w="0" w:type="dxa"/>
              <w:bottom w:w="0" w:type="dxa"/>
              <w:right w:w="0" w:type="dxa"/>
            </w:tcMar>
            <w:vAlign w:val="center"/>
          </w:tcPr>
          <w:p w14:paraId="7D0A59A9" w14:textId="77777777" w:rsidR="000E5566" w:rsidRPr="005008A7" w:rsidRDefault="000E5566" w:rsidP="00633BDC">
            <w:pPr>
              <w:rPr>
                <w:rFonts w:eastAsia="Calibri"/>
              </w:rPr>
            </w:pPr>
            <w:r w:rsidRPr="005008A7">
              <w:rPr>
                <w:rFonts w:eastAsia="Calibri"/>
              </w:rPr>
              <w:t>N</w:t>
            </w:r>
            <w:r w:rsidRPr="005008A7">
              <w:rPr>
                <w:rFonts w:eastAsia="Calibri"/>
                <w:w w:val="99"/>
              </w:rPr>
              <w:t>O</w:t>
            </w:r>
            <w:r w:rsidRPr="005008A7">
              <w:rPr>
                <w:rFonts w:eastAsia="Calibri"/>
                <w:spacing w:val="1"/>
              </w:rPr>
              <w:t xml:space="preserve"> (</w:t>
            </w:r>
            <w:r w:rsidRPr="005008A7">
              <w:rPr>
                <w:rFonts w:eastAsia="Calibri"/>
              </w:rPr>
              <w:t>N)</w:t>
            </w:r>
            <w:r w:rsidRPr="005008A7">
              <w:rPr>
                <w:rFonts w:eastAsia="Calibri"/>
                <w:spacing w:val="1"/>
              </w:rPr>
              <w:t xml:space="preserve"> I</w:t>
            </w:r>
            <w:r w:rsidRPr="005008A7">
              <w:rPr>
                <w:rFonts w:eastAsia="Calibri"/>
              </w:rPr>
              <w:t>F:</w:t>
            </w:r>
          </w:p>
        </w:tc>
        <w:tc>
          <w:tcPr>
            <w:tcW w:w="1388" w:type="pct"/>
            <w:tcMar>
              <w:top w:w="0" w:type="dxa"/>
              <w:left w:w="0" w:type="dxa"/>
              <w:bottom w:w="0" w:type="dxa"/>
              <w:right w:w="0" w:type="dxa"/>
            </w:tcMar>
            <w:vAlign w:val="center"/>
          </w:tcPr>
          <w:p w14:paraId="111E9CC3" w14:textId="71A5A6CC" w:rsidR="000E5566" w:rsidRPr="005008A7" w:rsidRDefault="000E5566" w:rsidP="00633BDC">
            <w:pPr>
              <w:rPr>
                <w:rFonts w:eastAsia="Calibri"/>
              </w:rPr>
            </w:pPr>
            <w:r w:rsidRPr="005008A7">
              <w:rPr>
                <w:rFonts w:eastAsia="Calibri"/>
                <w:spacing w:val="1"/>
              </w:rPr>
              <w:t>U</w:t>
            </w:r>
            <w:r w:rsidRPr="005008A7">
              <w:rPr>
                <w:rFonts w:eastAsia="Calibri"/>
              </w:rPr>
              <w:t>NKN</w:t>
            </w:r>
            <w:r w:rsidRPr="005008A7">
              <w:rPr>
                <w:rFonts w:eastAsia="Calibri"/>
                <w:w w:val="99"/>
              </w:rPr>
              <w:t>O</w:t>
            </w:r>
            <w:r w:rsidRPr="005008A7">
              <w:rPr>
                <w:rFonts w:eastAsia="Calibri"/>
                <w:spacing w:val="1"/>
                <w:w w:val="99"/>
              </w:rPr>
              <w:t>W</w:t>
            </w:r>
            <w:r w:rsidRPr="005008A7">
              <w:rPr>
                <w:rFonts w:eastAsia="Calibri"/>
              </w:rPr>
              <w:t>N</w:t>
            </w:r>
            <w:r w:rsidR="00CF7B14">
              <w:rPr>
                <w:rFonts w:eastAsia="Calibri"/>
                <w:lang w:val="fr-FR"/>
              </w:rPr>
              <w:t xml:space="preserve"> </w:t>
            </w:r>
            <w:r w:rsidRPr="005008A7">
              <w:rPr>
                <w:rFonts w:eastAsia="Calibri"/>
                <w:spacing w:val="1"/>
              </w:rPr>
              <w:t>(</w:t>
            </w:r>
            <w:r w:rsidRPr="005008A7">
              <w:rPr>
                <w:rFonts w:eastAsia="Calibri"/>
                <w:spacing w:val="-3"/>
              </w:rPr>
              <w:t>U</w:t>
            </w:r>
            <w:r w:rsidRPr="005008A7">
              <w:rPr>
                <w:rFonts w:eastAsia="Calibri"/>
              </w:rPr>
              <w:t xml:space="preserve">) </w:t>
            </w:r>
            <w:r w:rsidRPr="005008A7">
              <w:rPr>
                <w:rFonts w:eastAsia="Calibri"/>
                <w:spacing w:val="1"/>
              </w:rPr>
              <w:t>I</w:t>
            </w:r>
            <w:r w:rsidRPr="005008A7">
              <w:rPr>
                <w:rFonts w:eastAsia="Calibri"/>
              </w:rPr>
              <w:t>F:</w:t>
            </w:r>
          </w:p>
        </w:tc>
        <w:tc>
          <w:tcPr>
            <w:tcW w:w="32" w:type="pct"/>
            <w:vMerge/>
            <w:tcMar>
              <w:top w:w="0" w:type="dxa"/>
              <w:left w:w="0" w:type="dxa"/>
              <w:bottom w:w="0" w:type="dxa"/>
              <w:right w:w="0" w:type="dxa"/>
            </w:tcMar>
            <w:vAlign w:val="center"/>
          </w:tcPr>
          <w:p w14:paraId="5E709BC3" w14:textId="77777777" w:rsidR="000E5566" w:rsidRPr="005008A7" w:rsidRDefault="000E5566" w:rsidP="00633BDC"/>
        </w:tc>
        <w:tc>
          <w:tcPr>
            <w:tcW w:w="587" w:type="pct"/>
            <w:vMerge/>
            <w:tcMar>
              <w:top w:w="0" w:type="dxa"/>
              <w:left w:w="0" w:type="dxa"/>
              <w:bottom w:w="0" w:type="dxa"/>
              <w:right w:w="0" w:type="dxa"/>
            </w:tcMar>
            <w:vAlign w:val="center"/>
          </w:tcPr>
          <w:p w14:paraId="21146727" w14:textId="77777777" w:rsidR="000E5566" w:rsidRPr="005008A7" w:rsidRDefault="000E5566" w:rsidP="00633BDC"/>
        </w:tc>
      </w:tr>
      <w:tr w:rsidR="00CF7B14" w:rsidRPr="005008A7" w14:paraId="503CD3AA" w14:textId="77777777" w:rsidTr="00633BDC">
        <w:trPr>
          <w:cantSplit/>
          <w:trHeight w:hRule="exact" w:val="315"/>
        </w:trPr>
        <w:tc>
          <w:tcPr>
            <w:tcW w:w="1115" w:type="pct"/>
            <w:gridSpan w:val="2"/>
            <w:tcMar>
              <w:top w:w="0" w:type="dxa"/>
              <w:left w:w="0" w:type="dxa"/>
              <w:bottom w:w="0" w:type="dxa"/>
              <w:right w:w="0" w:type="dxa"/>
            </w:tcMar>
            <w:vAlign w:val="center"/>
          </w:tcPr>
          <w:p w14:paraId="13D8E683" w14:textId="77777777" w:rsidR="000E5566" w:rsidRPr="005008A7" w:rsidRDefault="000E5566" w:rsidP="00633BDC">
            <w:pPr>
              <w:rPr>
                <w:rFonts w:eastAsia="Calibri"/>
              </w:rPr>
            </w:pPr>
            <w:r w:rsidRPr="005008A7">
              <w:rPr>
                <w:rFonts w:eastAsia="Calibri"/>
                <w:spacing w:val="-1"/>
                <w:w w:val="99"/>
              </w:rPr>
              <w:t>C</w:t>
            </w:r>
            <w:r w:rsidRPr="005008A7">
              <w:rPr>
                <w:rFonts w:eastAsia="Calibri"/>
                <w:spacing w:val="1"/>
                <w:w w:val="99"/>
              </w:rPr>
              <w:t>r</w:t>
            </w:r>
            <w:r w:rsidRPr="005008A7">
              <w:rPr>
                <w:rFonts w:eastAsia="Calibri"/>
                <w:spacing w:val="1"/>
              </w:rPr>
              <w:t>i</w:t>
            </w:r>
            <w:r w:rsidRPr="005008A7">
              <w:rPr>
                <w:rFonts w:eastAsia="Calibri"/>
                <w:spacing w:val="-1"/>
              </w:rPr>
              <w:t>t</w:t>
            </w:r>
            <w:r w:rsidRPr="005008A7">
              <w:rPr>
                <w:rFonts w:eastAsia="Calibri"/>
                <w:w w:val="99"/>
              </w:rPr>
              <w:t>er</w:t>
            </w:r>
            <w:r w:rsidRPr="005008A7">
              <w:rPr>
                <w:rFonts w:eastAsia="Calibri"/>
                <w:spacing w:val="1"/>
              </w:rPr>
              <w:t>io</w:t>
            </w:r>
            <w:r w:rsidRPr="005008A7">
              <w:rPr>
                <w:rFonts w:eastAsia="Calibri"/>
              </w:rPr>
              <w:t>n</w:t>
            </w:r>
            <w:r w:rsidRPr="005008A7">
              <w:rPr>
                <w:rFonts w:eastAsia="Calibri"/>
                <w:spacing w:val="-2"/>
              </w:rPr>
              <w:t xml:space="preserve"> </w:t>
            </w:r>
            <w:r w:rsidRPr="005008A7">
              <w:rPr>
                <w:rFonts w:eastAsia="Calibri"/>
              </w:rPr>
              <w:t>A</w:t>
            </w:r>
            <w:r w:rsidRPr="005008A7">
              <w:tab/>
            </w:r>
            <w:r w:rsidRPr="005008A7">
              <w:rPr>
                <w:rFonts w:eastAsia="Calibri"/>
                <w:spacing w:val="-3"/>
              </w:rPr>
              <w:t>R</w:t>
            </w:r>
            <w:r w:rsidRPr="005008A7">
              <w:rPr>
                <w:rFonts w:eastAsia="Calibri"/>
              </w:rPr>
              <w:t>a</w:t>
            </w:r>
            <w:r w:rsidRPr="005008A7">
              <w:rPr>
                <w:rFonts w:eastAsia="Calibri"/>
                <w:spacing w:val="1"/>
              </w:rPr>
              <w:t>p</w:t>
            </w:r>
            <w:r w:rsidRPr="005008A7">
              <w:rPr>
                <w:rFonts w:eastAsia="Calibri"/>
                <w:spacing w:val="-3"/>
              </w:rPr>
              <w:t>i</w:t>
            </w:r>
            <w:r w:rsidRPr="005008A7">
              <w:rPr>
                <w:rFonts w:eastAsia="Calibri"/>
              </w:rPr>
              <w:t>d</w:t>
            </w:r>
            <w:r w:rsidRPr="005008A7">
              <w:rPr>
                <w:rFonts w:eastAsia="Calibri"/>
                <w:spacing w:val="1"/>
              </w:rPr>
              <w:t xml:space="preserve"> </w:t>
            </w:r>
            <w:r w:rsidRPr="005008A7">
              <w:rPr>
                <w:rFonts w:eastAsia="Calibri"/>
                <w:spacing w:val="-2"/>
              </w:rPr>
              <w:t>p</w:t>
            </w:r>
            <w:r w:rsidRPr="005008A7">
              <w:rPr>
                <w:rFonts w:eastAsia="Calibri"/>
                <w:w w:val="99"/>
              </w:rPr>
              <w:t>r</w:t>
            </w:r>
            <w:r w:rsidRPr="005008A7">
              <w:rPr>
                <w:rFonts w:eastAsia="Calibri"/>
                <w:spacing w:val="2"/>
              </w:rPr>
              <w:t>o</w:t>
            </w:r>
            <w:r w:rsidRPr="005008A7">
              <w:rPr>
                <w:rFonts w:eastAsia="Calibri"/>
                <w:w w:val="99"/>
              </w:rPr>
              <w:t>g</w:t>
            </w:r>
            <w:r w:rsidRPr="005008A7">
              <w:rPr>
                <w:rFonts w:eastAsia="Calibri"/>
                <w:spacing w:val="2"/>
                <w:w w:val="99"/>
              </w:rPr>
              <w:t>r</w:t>
            </w:r>
            <w:r w:rsidRPr="005008A7">
              <w:rPr>
                <w:rFonts w:eastAsia="Calibri"/>
                <w:spacing w:val="-5"/>
                <w:w w:val="99"/>
              </w:rPr>
              <w:t>e</w:t>
            </w:r>
            <w:r w:rsidRPr="005008A7">
              <w:rPr>
                <w:rFonts w:eastAsia="Calibri"/>
                <w:spacing w:val="1"/>
              </w:rPr>
              <w:t>s</w:t>
            </w:r>
            <w:r w:rsidRPr="005008A7">
              <w:rPr>
                <w:rFonts w:eastAsia="Calibri"/>
                <w:spacing w:val="2"/>
              </w:rPr>
              <w:t>s</w:t>
            </w:r>
            <w:r w:rsidRPr="005008A7">
              <w:rPr>
                <w:rFonts w:eastAsia="Calibri"/>
                <w:spacing w:val="-3"/>
              </w:rPr>
              <w:t>i</w:t>
            </w:r>
            <w:r w:rsidRPr="005008A7">
              <w:rPr>
                <w:rFonts w:eastAsia="Calibri"/>
              </w:rPr>
              <w:t>on</w:t>
            </w:r>
          </w:p>
        </w:tc>
        <w:tc>
          <w:tcPr>
            <w:tcW w:w="199" w:type="pct"/>
            <w:vMerge/>
            <w:tcMar>
              <w:top w:w="0" w:type="dxa"/>
              <w:left w:w="0" w:type="dxa"/>
              <w:bottom w:w="0" w:type="dxa"/>
              <w:right w:w="0" w:type="dxa"/>
            </w:tcMar>
            <w:vAlign w:val="center"/>
          </w:tcPr>
          <w:p w14:paraId="030FF2CE" w14:textId="77777777" w:rsidR="000E5566" w:rsidRPr="005008A7" w:rsidRDefault="000E5566" w:rsidP="00633BDC"/>
        </w:tc>
        <w:tc>
          <w:tcPr>
            <w:tcW w:w="620" w:type="pct"/>
            <w:tcMar>
              <w:top w:w="0" w:type="dxa"/>
              <w:left w:w="0" w:type="dxa"/>
              <w:bottom w:w="0" w:type="dxa"/>
              <w:right w:w="0" w:type="dxa"/>
            </w:tcMar>
            <w:vAlign w:val="center"/>
          </w:tcPr>
          <w:p w14:paraId="15E279B1" w14:textId="77777777" w:rsidR="000E5566" w:rsidRPr="005008A7" w:rsidRDefault="000E5566" w:rsidP="00633BDC">
            <w:pPr>
              <w:rPr>
                <w:rFonts w:eastAsia="Calibri"/>
              </w:rPr>
            </w:pPr>
            <w:r w:rsidRPr="005008A7">
              <w:rPr>
                <w:rFonts w:eastAsia="Calibri"/>
                <w:w w:val="99"/>
              </w:rPr>
              <w:t>__</w:t>
            </w:r>
            <w:r w:rsidRPr="005008A7">
              <w:rPr>
                <w:rFonts w:eastAsia="Calibri"/>
              </w:rPr>
              <w:t>A</w:t>
            </w:r>
            <w:r w:rsidRPr="005008A7">
              <w:rPr>
                <w:rFonts w:eastAsia="Calibri"/>
                <w:spacing w:val="2"/>
              </w:rPr>
              <w:t xml:space="preserve"> </w:t>
            </w:r>
            <w:r w:rsidRPr="005008A7">
              <w:rPr>
                <w:rFonts w:eastAsia="Calibri"/>
                <w:w w:val="99"/>
              </w:rPr>
              <w:t>=</w:t>
            </w:r>
            <w:r w:rsidRPr="005008A7">
              <w:rPr>
                <w:rFonts w:eastAsia="Calibri"/>
              </w:rPr>
              <w:t xml:space="preserve"> 1</w:t>
            </w:r>
          </w:p>
        </w:tc>
        <w:tc>
          <w:tcPr>
            <w:tcW w:w="1059" w:type="pct"/>
            <w:tcMar>
              <w:top w:w="0" w:type="dxa"/>
              <w:left w:w="0" w:type="dxa"/>
              <w:bottom w:w="0" w:type="dxa"/>
              <w:right w:w="0" w:type="dxa"/>
            </w:tcMar>
            <w:vAlign w:val="center"/>
          </w:tcPr>
          <w:p w14:paraId="2C633F44" w14:textId="77777777" w:rsidR="000E5566" w:rsidRPr="005008A7" w:rsidRDefault="000E5566" w:rsidP="00633BDC">
            <w:pPr>
              <w:rPr>
                <w:rFonts w:eastAsia="Calibri"/>
              </w:rPr>
            </w:pPr>
            <w:r w:rsidRPr="005008A7">
              <w:rPr>
                <w:rFonts w:eastAsia="Calibri"/>
                <w:w w:val="99"/>
              </w:rPr>
              <w:t>__</w:t>
            </w:r>
            <w:r w:rsidRPr="005008A7">
              <w:rPr>
                <w:rFonts w:eastAsia="Calibri"/>
              </w:rPr>
              <w:t>A</w:t>
            </w:r>
            <w:r w:rsidRPr="005008A7">
              <w:rPr>
                <w:rFonts w:eastAsia="Calibri"/>
                <w:spacing w:val="2"/>
              </w:rPr>
              <w:t xml:space="preserve"> </w:t>
            </w:r>
            <w:r w:rsidRPr="005008A7">
              <w:rPr>
                <w:rFonts w:eastAsia="Calibri"/>
                <w:w w:val="99"/>
              </w:rPr>
              <w:t>=</w:t>
            </w:r>
            <w:r w:rsidRPr="005008A7">
              <w:rPr>
                <w:rFonts w:eastAsia="Calibri"/>
                <w:spacing w:val="1"/>
              </w:rPr>
              <w:t xml:space="preserve"> </w:t>
            </w:r>
            <w:r w:rsidRPr="005008A7">
              <w:rPr>
                <w:rFonts w:eastAsia="Calibri"/>
              </w:rPr>
              <w:t>2</w:t>
            </w:r>
          </w:p>
        </w:tc>
        <w:tc>
          <w:tcPr>
            <w:tcW w:w="1388" w:type="pct"/>
            <w:tcMar>
              <w:top w:w="0" w:type="dxa"/>
              <w:left w:w="0" w:type="dxa"/>
              <w:bottom w:w="0" w:type="dxa"/>
              <w:right w:w="0" w:type="dxa"/>
            </w:tcMar>
            <w:vAlign w:val="center"/>
          </w:tcPr>
          <w:p w14:paraId="767ED483" w14:textId="77777777" w:rsidR="000E5566" w:rsidRPr="005008A7" w:rsidRDefault="000E5566" w:rsidP="00633BDC">
            <w:pPr>
              <w:rPr>
                <w:rFonts w:eastAsia="Calibri"/>
              </w:rPr>
            </w:pPr>
            <w:r w:rsidRPr="005008A7">
              <w:rPr>
                <w:rFonts w:eastAsia="Calibri"/>
                <w:w w:val="99"/>
              </w:rPr>
              <w:t>__</w:t>
            </w:r>
            <w:r w:rsidRPr="005008A7">
              <w:rPr>
                <w:rFonts w:eastAsia="Calibri"/>
              </w:rPr>
              <w:t>A</w:t>
            </w:r>
            <w:r w:rsidRPr="005008A7">
              <w:rPr>
                <w:rFonts w:eastAsia="Calibri"/>
                <w:spacing w:val="2"/>
              </w:rPr>
              <w:t xml:space="preserve"> </w:t>
            </w:r>
            <w:r w:rsidRPr="005008A7">
              <w:rPr>
                <w:rFonts w:eastAsia="Calibri"/>
                <w:w w:val="99"/>
              </w:rPr>
              <w:t>=</w:t>
            </w:r>
            <w:r w:rsidRPr="005008A7">
              <w:rPr>
                <w:rFonts w:eastAsia="Calibri"/>
              </w:rPr>
              <w:t xml:space="preserve"> 3</w:t>
            </w:r>
          </w:p>
        </w:tc>
        <w:tc>
          <w:tcPr>
            <w:tcW w:w="32" w:type="pct"/>
            <w:vMerge/>
            <w:tcMar>
              <w:top w:w="0" w:type="dxa"/>
              <w:left w:w="0" w:type="dxa"/>
              <w:bottom w:w="0" w:type="dxa"/>
              <w:right w:w="0" w:type="dxa"/>
            </w:tcMar>
            <w:vAlign w:val="center"/>
          </w:tcPr>
          <w:p w14:paraId="7AABAA5C" w14:textId="77777777" w:rsidR="000E5566" w:rsidRPr="005008A7" w:rsidRDefault="000E5566" w:rsidP="00633BDC"/>
        </w:tc>
        <w:tc>
          <w:tcPr>
            <w:tcW w:w="587" w:type="pct"/>
            <w:tcMar>
              <w:top w:w="0" w:type="dxa"/>
              <w:left w:w="0" w:type="dxa"/>
              <w:bottom w:w="0" w:type="dxa"/>
              <w:right w:w="0" w:type="dxa"/>
            </w:tcMar>
            <w:vAlign w:val="center"/>
          </w:tcPr>
          <w:p w14:paraId="26B38688" w14:textId="77777777" w:rsidR="000E5566" w:rsidRPr="005008A7" w:rsidRDefault="000E5566" w:rsidP="00633BDC">
            <w:pPr>
              <w:rPr>
                <w:rFonts w:eastAsia="Calibri"/>
              </w:rPr>
            </w:pPr>
            <w:r w:rsidRPr="005008A7">
              <w:rPr>
                <w:rFonts w:eastAsia="Calibri"/>
              </w:rPr>
              <w:t>A</w:t>
            </w:r>
            <w:r w:rsidRPr="005008A7">
              <w:rPr>
                <w:rFonts w:eastAsia="Calibri"/>
                <w:spacing w:val="1"/>
              </w:rPr>
              <w:t xml:space="preserve"> </w:t>
            </w:r>
            <w:r w:rsidRPr="005008A7">
              <w:rPr>
                <w:rFonts w:eastAsia="Calibri"/>
                <w:w w:val="99"/>
              </w:rPr>
              <w:t>=</w:t>
            </w:r>
            <w:r w:rsidRPr="005008A7">
              <w:tab/>
            </w:r>
            <w:r w:rsidRPr="005008A7">
              <w:rPr>
                <w:rFonts w:eastAsia="Calibri"/>
              </w:rPr>
              <w:t>Y</w:t>
            </w:r>
            <w:r w:rsidRPr="005008A7">
              <w:tab/>
            </w:r>
            <w:r w:rsidRPr="005008A7">
              <w:rPr>
                <w:rFonts w:eastAsia="Calibri"/>
              </w:rPr>
              <w:t>N</w:t>
            </w:r>
            <w:r w:rsidRPr="005008A7">
              <w:tab/>
            </w:r>
            <w:r w:rsidRPr="005008A7">
              <w:rPr>
                <w:rFonts w:eastAsia="Calibri"/>
              </w:rPr>
              <w:t>U</w:t>
            </w:r>
          </w:p>
        </w:tc>
      </w:tr>
      <w:tr w:rsidR="00CF7B14" w:rsidRPr="005008A7" w14:paraId="1BD7677A" w14:textId="77777777" w:rsidTr="00633BDC">
        <w:trPr>
          <w:cantSplit/>
          <w:trHeight w:hRule="exact" w:val="280"/>
        </w:trPr>
        <w:tc>
          <w:tcPr>
            <w:tcW w:w="730" w:type="pct"/>
            <w:vMerge w:val="restart"/>
            <w:tcMar>
              <w:top w:w="0" w:type="dxa"/>
              <w:left w:w="0" w:type="dxa"/>
              <w:bottom w:w="0" w:type="dxa"/>
              <w:right w:w="0" w:type="dxa"/>
            </w:tcMar>
            <w:vAlign w:val="center"/>
          </w:tcPr>
          <w:p w14:paraId="7FA511D3" w14:textId="77777777" w:rsidR="000E5566" w:rsidRPr="005008A7" w:rsidRDefault="000E5566" w:rsidP="00633BDC">
            <w:pPr>
              <w:rPr>
                <w:rFonts w:eastAsia="Calibri"/>
              </w:rPr>
            </w:pPr>
            <w:r w:rsidRPr="005008A7">
              <w:rPr>
                <w:rFonts w:eastAsia="Calibri"/>
                <w:spacing w:val="-1"/>
                <w:w w:val="99"/>
              </w:rPr>
              <w:t>C</w:t>
            </w:r>
            <w:r w:rsidRPr="005008A7">
              <w:rPr>
                <w:rFonts w:eastAsia="Calibri"/>
                <w:spacing w:val="1"/>
                <w:w w:val="99"/>
              </w:rPr>
              <w:t>r</w:t>
            </w:r>
            <w:r w:rsidRPr="005008A7">
              <w:rPr>
                <w:rFonts w:eastAsia="Calibri"/>
                <w:spacing w:val="1"/>
              </w:rPr>
              <w:t>i</w:t>
            </w:r>
            <w:r w:rsidRPr="005008A7">
              <w:rPr>
                <w:rFonts w:eastAsia="Calibri"/>
                <w:spacing w:val="-1"/>
              </w:rPr>
              <w:t>t</w:t>
            </w:r>
            <w:r w:rsidRPr="005008A7">
              <w:rPr>
                <w:rFonts w:eastAsia="Calibri"/>
                <w:w w:val="99"/>
              </w:rPr>
              <w:t>er</w:t>
            </w:r>
            <w:r w:rsidRPr="005008A7">
              <w:rPr>
                <w:rFonts w:eastAsia="Calibri"/>
                <w:spacing w:val="1"/>
              </w:rPr>
              <w:t>io</w:t>
            </w:r>
            <w:r w:rsidRPr="005008A7">
              <w:rPr>
                <w:rFonts w:eastAsia="Calibri"/>
              </w:rPr>
              <w:t>n</w:t>
            </w:r>
            <w:r w:rsidRPr="005008A7">
              <w:rPr>
                <w:rFonts w:eastAsia="Calibri"/>
                <w:spacing w:val="-1"/>
              </w:rPr>
              <w:t xml:space="preserve"> </w:t>
            </w:r>
            <w:r w:rsidRPr="005008A7">
              <w:rPr>
                <w:rFonts w:eastAsia="Calibri"/>
              </w:rPr>
              <w:t>B</w:t>
            </w:r>
            <w:r w:rsidRPr="005008A7">
              <w:tab/>
            </w:r>
            <w:r w:rsidRPr="005008A7">
              <w:rPr>
                <w:rFonts w:eastAsia="Calibri"/>
              </w:rPr>
              <w:t>Sk</w:t>
            </w:r>
            <w:r w:rsidRPr="005008A7">
              <w:rPr>
                <w:rFonts w:eastAsia="Calibri"/>
                <w:spacing w:val="-3"/>
              </w:rPr>
              <w:t>i</w:t>
            </w:r>
            <w:r w:rsidRPr="005008A7">
              <w:rPr>
                <w:rFonts w:eastAsia="Calibri"/>
                <w:spacing w:val="1"/>
              </w:rPr>
              <w:t>n</w:t>
            </w:r>
            <w:r w:rsidRPr="005008A7">
              <w:rPr>
                <w:rFonts w:eastAsia="Calibri"/>
              </w:rPr>
              <w:t>:</w:t>
            </w:r>
          </w:p>
        </w:tc>
        <w:tc>
          <w:tcPr>
            <w:tcW w:w="385" w:type="pct"/>
            <w:tcMar>
              <w:top w:w="0" w:type="dxa"/>
              <w:left w:w="0" w:type="dxa"/>
              <w:bottom w:w="0" w:type="dxa"/>
              <w:right w:w="0" w:type="dxa"/>
            </w:tcMar>
            <w:vAlign w:val="center"/>
          </w:tcPr>
          <w:p w14:paraId="7AA9C76E" w14:textId="77777777" w:rsidR="000E5566" w:rsidRPr="005008A7" w:rsidRDefault="000E5566" w:rsidP="00633BDC">
            <w:pPr>
              <w:rPr>
                <w:rFonts w:eastAsia="Calibri"/>
              </w:rPr>
            </w:pPr>
            <w:r w:rsidRPr="005008A7">
              <w:rPr>
                <w:rFonts w:eastAsia="Calibri"/>
                <w:spacing w:val="-2"/>
                <w:w w:val="99"/>
              </w:rPr>
              <w:t>M</w:t>
            </w:r>
            <w:r w:rsidRPr="005008A7">
              <w:rPr>
                <w:rFonts w:eastAsia="Calibri"/>
              </w:rPr>
              <w:t>a</w:t>
            </w:r>
            <w:r w:rsidRPr="005008A7">
              <w:rPr>
                <w:rFonts w:eastAsia="Calibri"/>
                <w:w w:val="99"/>
              </w:rPr>
              <w:t>j</w:t>
            </w:r>
            <w:r w:rsidRPr="005008A7">
              <w:rPr>
                <w:rFonts w:eastAsia="Calibri"/>
                <w:spacing w:val="1"/>
              </w:rPr>
              <w:t>o</w:t>
            </w:r>
            <w:r w:rsidRPr="005008A7">
              <w:rPr>
                <w:rFonts w:eastAsia="Calibri"/>
                <w:w w:val="99"/>
              </w:rPr>
              <w:t>r</w:t>
            </w:r>
            <w:r w:rsidRPr="005008A7">
              <w:rPr>
                <w:rFonts w:eastAsia="Calibri"/>
                <w:spacing w:val="3"/>
              </w:rPr>
              <w:t xml:space="preserve"> </w:t>
            </w:r>
            <w:r w:rsidRPr="005008A7">
              <w:rPr>
                <w:rFonts w:eastAsia="Calibri"/>
                <w:spacing w:val="1"/>
              </w:rPr>
              <w:t>B</w:t>
            </w:r>
            <w:r w:rsidRPr="005008A7">
              <w:rPr>
                <w:rFonts w:eastAsia="Calibri"/>
                <w:spacing w:val="3"/>
                <w:w w:val="99"/>
              </w:rPr>
              <w:t>-</w:t>
            </w:r>
            <w:r w:rsidRPr="005008A7">
              <w:rPr>
                <w:rFonts w:eastAsia="Calibri"/>
              </w:rPr>
              <w:t>1</w:t>
            </w:r>
          </w:p>
        </w:tc>
        <w:tc>
          <w:tcPr>
            <w:tcW w:w="819" w:type="pct"/>
            <w:gridSpan w:val="2"/>
            <w:tcMar>
              <w:top w:w="0" w:type="dxa"/>
              <w:left w:w="0" w:type="dxa"/>
              <w:bottom w:w="0" w:type="dxa"/>
              <w:right w:w="0" w:type="dxa"/>
            </w:tcMar>
            <w:vAlign w:val="center"/>
          </w:tcPr>
          <w:p w14:paraId="5E54C9DC" w14:textId="77777777" w:rsidR="000E5566" w:rsidRPr="005008A7" w:rsidRDefault="000E5566" w:rsidP="00633BDC">
            <w:pPr>
              <w:rPr>
                <w:rFonts w:eastAsia="Calibri"/>
              </w:rPr>
            </w:pPr>
            <w:r w:rsidRPr="005008A7">
              <w:rPr>
                <w:rFonts w:eastAsia="Calibri"/>
                <w:w w:val="99"/>
              </w:rPr>
              <w:t>__</w:t>
            </w:r>
            <w:r w:rsidRPr="005008A7">
              <w:rPr>
                <w:rFonts w:eastAsia="Calibri"/>
              </w:rPr>
              <w:t>B</w:t>
            </w:r>
            <w:r w:rsidRPr="005008A7">
              <w:rPr>
                <w:rFonts w:eastAsia="Calibri"/>
                <w:spacing w:val="2"/>
              </w:rPr>
              <w:t xml:space="preserve"> </w:t>
            </w:r>
            <w:r w:rsidRPr="005008A7">
              <w:rPr>
                <w:rFonts w:eastAsia="Calibri"/>
                <w:w w:val="99"/>
              </w:rPr>
              <w:t>=</w:t>
            </w:r>
            <w:r w:rsidRPr="005008A7">
              <w:rPr>
                <w:rFonts w:eastAsia="Calibri"/>
                <w:spacing w:val="1"/>
              </w:rPr>
              <w:t xml:space="preserve"> </w:t>
            </w:r>
            <w:r w:rsidRPr="005008A7">
              <w:rPr>
                <w:rFonts w:eastAsia="Calibri"/>
              </w:rPr>
              <w:t>1 o</w:t>
            </w:r>
            <w:r w:rsidRPr="005008A7">
              <w:rPr>
                <w:rFonts w:eastAsia="Calibri"/>
                <w:w w:val="99"/>
              </w:rPr>
              <w:t>r</w:t>
            </w:r>
            <w:r w:rsidRPr="005008A7">
              <w:rPr>
                <w:rFonts w:eastAsia="Calibri"/>
                <w:spacing w:val="2"/>
              </w:rPr>
              <w:t xml:space="preserve"> </w:t>
            </w:r>
            <w:r w:rsidRPr="005008A7">
              <w:rPr>
                <w:rFonts w:eastAsia="Calibri"/>
              </w:rPr>
              <w:t>2</w:t>
            </w:r>
            <w:r w:rsidRPr="005008A7">
              <w:rPr>
                <w:rFonts w:eastAsia="Calibri"/>
                <w:spacing w:val="-1"/>
              </w:rPr>
              <w:t xml:space="preserve"> </w:t>
            </w:r>
            <w:r w:rsidRPr="005008A7">
              <w:rPr>
                <w:rFonts w:eastAsia="Calibri"/>
                <w:spacing w:val="-3"/>
              </w:rPr>
              <w:t>o</w:t>
            </w:r>
            <w:r w:rsidRPr="005008A7">
              <w:rPr>
                <w:rFonts w:eastAsia="Calibri"/>
                <w:w w:val="99"/>
              </w:rPr>
              <w:t>r</w:t>
            </w:r>
            <w:r w:rsidRPr="005008A7">
              <w:rPr>
                <w:rFonts w:eastAsia="Calibri"/>
                <w:spacing w:val="2"/>
              </w:rPr>
              <w:t xml:space="preserve"> </w:t>
            </w:r>
            <w:r w:rsidRPr="005008A7">
              <w:rPr>
                <w:rFonts w:eastAsia="Calibri"/>
              </w:rPr>
              <w:t>3</w:t>
            </w:r>
          </w:p>
        </w:tc>
        <w:tc>
          <w:tcPr>
            <w:tcW w:w="1059" w:type="pct"/>
            <w:tcMar>
              <w:top w:w="0" w:type="dxa"/>
              <w:left w:w="0" w:type="dxa"/>
              <w:bottom w:w="0" w:type="dxa"/>
              <w:right w:w="0" w:type="dxa"/>
            </w:tcMar>
            <w:vAlign w:val="center"/>
          </w:tcPr>
          <w:p w14:paraId="75D0E359" w14:textId="77777777" w:rsidR="000E5566" w:rsidRPr="005008A7" w:rsidRDefault="000E5566" w:rsidP="00633BDC">
            <w:pPr>
              <w:rPr>
                <w:rFonts w:eastAsia="Calibri"/>
              </w:rPr>
            </w:pPr>
            <w:r w:rsidRPr="005008A7">
              <w:rPr>
                <w:rFonts w:eastAsia="Calibri"/>
                <w:w w:val="99"/>
              </w:rPr>
              <w:t>__</w:t>
            </w:r>
            <w:r w:rsidRPr="005008A7">
              <w:rPr>
                <w:rFonts w:eastAsia="Calibri"/>
              </w:rPr>
              <w:t>B</w:t>
            </w:r>
            <w:r w:rsidRPr="005008A7">
              <w:rPr>
                <w:rFonts w:eastAsia="Calibri"/>
                <w:spacing w:val="1"/>
              </w:rPr>
              <w:t xml:space="preserve"> </w:t>
            </w:r>
            <w:r w:rsidRPr="005008A7">
              <w:rPr>
                <w:rFonts w:eastAsia="Calibri"/>
                <w:w w:val="99"/>
              </w:rPr>
              <w:t>=</w:t>
            </w:r>
            <w:r w:rsidRPr="005008A7">
              <w:rPr>
                <w:rFonts w:eastAsia="Calibri"/>
                <w:spacing w:val="1"/>
              </w:rPr>
              <w:t xml:space="preserve"> </w:t>
            </w:r>
            <w:r w:rsidRPr="005008A7">
              <w:rPr>
                <w:rFonts w:eastAsia="Calibri"/>
              </w:rPr>
              <w:t>4 o</w:t>
            </w:r>
            <w:r w:rsidRPr="005008A7">
              <w:rPr>
                <w:rFonts w:eastAsia="Calibri"/>
                <w:w w:val="99"/>
              </w:rPr>
              <w:t>r</w:t>
            </w:r>
            <w:r w:rsidRPr="005008A7">
              <w:rPr>
                <w:rFonts w:eastAsia="Calibri"/>
                <w:spacing w:val="2"/>
              </w:rPr>
              <w:t xml:space="preserve"> </w:t>
            </w:r>
            <w:r w:rsidRPr="005008A7">
              <w:rPr>
                <w:rFonts w:eastAsia="Calibri"/>
              </w:rPr>
              <w:t xml:space="preserve">5 </w:t>
            </w:r>
            <w:r w:rsidRPr="005008A7">
              <w:rPr>
                <w:rFonts w:eastAsia="Calibri"/>
                <w:spacing w:val="-3"/>
              </w:rPr>
              <w:t>o</w:t>
            </w:r>
            <w:r w:rsidRPr="005008A7">
              <w:rPr>
                <w:rFonts w:eastAsia="Calibri"/>
                <w:w w:val="99"/>
              </w:rPr>
              <w:t>r</w:t>
            </w:r>
            <w:r w:rsidRPr="005008A7">
              <w:rPr>
                <w:rFonts w:eastAsia="Calibri"/>
              </w:rPr>
              <w:t xml:space="preserve"> 6</w:t>
            </w:r>
            <w:r w:rsidRPr="005008A7">
              <w:rPr>
                <w:rFonts w:eastAsia="Calibri"/>
                <w:spacing w:val="1"/>
              </w:rPr>
              <w:t xml:space="preserve"> </w:t>
            </w:r>
            <w:r w:rsidRPr="005008A7">
              <w:rPr>
                <w:rFonts w:eastAsia="Calibri"/>
                <w:spacing w:val="2"/>
              </w:rPr>
              <w:t>A</w:t>
            </w:r>
            <w:r w:rsidRPr="005008A7">
              <w:rPr>
                <w:rFonts w:eastAsia="Calibri"/>
              </w:rPr>
              <w:t>N</w:t>
            </w:r>
            <w:r w:rsidRPr="005008A7">
              <w:rPr>
                <w:rFonts w:eastAsia="Calibri"/>
                <w:w w:val="99"/>
              </w:rPr>
              <w:t>D</w:t>
            </w:r>
            <w:r w:rsidRPr="005008A7">
              <w:rPr>
                <w:rFonts w:eastAsia="Calibri"/>
                <w:spacing w:val="1"/>
              </w:rPr>
              <w:t xml:space="preserve"> </w:t>
            </w:r>
            <w:r w:rsidRPr="005008A7">
              <w:rPr>
                <w:rFonts w:eastAsia="Calibri"/>
              </w:rPr>
              <w:t>B</w:t>
            </w:r>
            <w:r w:rsidRPr="005008A7">
              <w:rPr>
                <w:rFonts w:eastAsia="Calibri"/>
                <w:spacing w:val="-2"/>
              </w:rPr>
              <w:t xml:space="preserve"> </w:t>
            </w:r>
            <w:r w:rsidRPr="005008A7">
              <w:rPr>
                <w:rFonts w:eastAsia="Calibri"/>
                <w:spacing w:val="1"/>
              </w:rPr>
              <w:t>n</w:t>
            </w:r>
            <w:r w:rsidRPr="005008A7">
              <w:rPr>
                <w:rFonts w:eastAsia="Calibri"/>
                <w:w w:val="99"/>
              </w:rPr>
              <w:t>e</w:t>
            </w:r>
            <w:r w:rsidRPr="005008A7">
              <w:rPr>
                <w:rFonts w:eastAsia="Calibri"/>
              </w:rPr>
              <w:t xml:space="preserve"> (1 </w:t>
            </w:r>
            <w:r w:rsidRPr="005008A7">
              <w:rPr>
                <w:rFonts w:eastAsia="Calibri"/>
                <w:spacing w:val="-3"/>
              </w:rPr>
              <w:t>o</w:t>
            </w:r>
            <w:r w:rsidRPr="005008A7">
              <w:rPr>
                <w:rFonts w:eastAsia="Calibri"/>
                <w:w w:val="99"/>
              </w:rPr>
              <w:t>r</w:t>
            </w:r>
            <w:r w:rsidRPr="005008A7">
              <w:rPr>
                <w:rFonts w:eastAsia="Calibri"/>
              </w:rPr>
              <w:t xml:space="preserve"> 2 </w:t>
            </w:r>
            <w:r w:rsidRPr="005008A7">
              <w:rPr>
                <w:rFonts w:eastAsia="Calibri"/>
                <w:spacing w:val="1"/>
              </w:rPr>
              <w:t>o</w:t>
            </w:r>
            <w:r w:rsidRPr="005008A7">
              <w:rPr>
                <w:rFonts w:eastAsia="Calibri"/>
                <w:w w:val="99"/>
              </w:rPr>
              <w:t>r</w:t>
            </w:r>
            <w:r w:rsidRPr="005008A7">
              <w:rPr>
                <w:rFonts w:eastAsia="Calibri"/>
                <w:spacing w:val="2"/>
              </w:rPr>
              <w:t xml:space="preserve"> </w:t>
            </w:r>
            <w:r w:rsidRPr="005008A7">
              <w:rPr>
                <w:rFonts w:eastAsia="Calibri"/>
                <w:spacing w:val="-1"/>
              </w:rPr>
              <w:t>3</w:t>
            </w:r>
            <w:r w:rsidRPr="005008A7">
              <w:rPr>
                <w:rFonts w:eastAsia="Calibri"/>
              </w:rPr>
              <w:t>)</w:t>
            </w:r>
          </w:p>
        </w:tc>
        <w:tc>
          <w:tcPr>
            <w:tcW w:w="1388" w:type="pct"/>
            <w:tcMar>
              <w:top w:w="0" w:type="dxa"/>
              <w:left w:w="0" w:type="dxa"/>
              <w:bottom w:w="0" w:type="dxa"/>
              <w:right w:w="0" w:type="dxa"/>
            </w:tcMar>
            <w:vAlign w:val="center"/>
          </w:tcPr>
          <w:p w14:paraId="69AEB2C8" w14:textId="77777777" w:rsidR="000E5566" w:rsidRPr="005008A7" w:rsidRDefault="000E5566" w:rsidP="00633BDC">
            <w:pPr>
              <w:rPr>
                <w:rFonts w:eastAsia="Calibri"/>
              </w:rPr>
            </w:pPr>
            <w:r w:rsidRPr="005008A7">
              <w:rPr>
                <w:rFonts w:eastAsia="Calibri"/>
                <w:w w:val="99"/>
              </w:rPr>
              <w:t>_</w:t>
            </w:r>
            <w:r w:rsidRPr="005008A7">
              <w:rPr>
                <w:rFonts w:eastAsia="Calibri"/>
                <w:spacing w:val="1"/>
                <w:w w:val="99"/>
              </w:rPr>
              <w:t>_</w:t>
            </w:r>
            <w:r w:rsidRPr="005008A7">
              <w:rPr>
                <w:rFonts w:eastAsia="Calibri"/>
              </w:rPr>
              <w:t>B</w:t>
            </w:r>
            <w:r w:rsidRPr="005008A7">
              <w:rPr>
                <w:rFonts w:eastAsia="Calibri"/>
                <w:spacing w:val="2"/>
              </w:rPr>
              <w:t xml:space="preserve"> </w:t>
            </w:r>
            <w:r w:rsidRPr="005008A7">
              <w:rPr>
                <w:rFonts w:eastAsia="Calibri"/>
                <w:w w:val="99"/>
              </w:rPr>
              <w:t>=</w:t>
            </w:r>
            <w:r w:rsidRPr="005008A7">
              <w:rPr>
                <w:rFonts w:eastAsia="Calibri"/>
              </w:rPr>
              <w:t xml:space="preserve"> 7</w:t>
            </w:r>
          </w:p>
        </w:tc>
        <w:tc>
          <w:tcPr>
            <w:tcW w:w="619" w:type="pct"/>
            <w:gridSpan w:val="2"/>
            <w:tcMar>
              <w:top w:w="0" w:type="dxa"/>
              <w:left w:w="0" w:type="dxa"/>
              <w:bottom w:w="0" w:type="dxa"/>
              <w:right w:w="0" w:type="dxa"/>
            </w:tcMar>
            <w:vAlign w:val="center"/>
          </w:tcPr>
          <w:p w14:paraId="6E0DA09C" w14:textId="77777777" w:rsidR="000E5566" w:rsidRPr="005008A7" w:rsidRDefault="000E5566" w:rsidP="00633BDC">
            <w:pPr>
              <w:rPr>
                <w:rFonts w:eastAsia="Calibri"/>
              </w:rPr>
            </w:pPr>
            <w:r w:rsidRPr="005008A7">
              <w:rPr>
                <w:rFonts w:eastAsia="Calibri"/>
                <w:spacing w:val="1"/>
              </w:rPr>
              <w:t>B</w:t>
            </w:r>
            <w:r w:rsidRPr="005008A7">
              <w:rPr>
                <w:rFonts w:eastAsia="Calibri"/>
                <w:spacing w:val="3"/>
                <w:w w:val="99"/>
              </w:rPr>
              <w:t>-</w:t>
            </w:r>
            <w:r w:rsidRPr="005008A7">
              <w:rPr>
                <w:rFonts w:eastAsia="Calibri"/>
              </w:rPr>
              <w:t>1</w:t>
            </w:r>
            <w:r w:rsidRPr="005008A7">
              <w:rPr>
                <w:rFonts w:eastAsia="Calibri"/>
                <w:spacing w:val="-1"/>
              </w:rPr>
              <w:t xml:space="preserve"> </w:t>
            </w:r>
            <w:r w:rsidRPr="005008A7">
              <w:rPr>
                <w:rFonts w:eastAsia="Calibri"/>
                <w:w w:val="99"/>
              </w:rPr>
              <w:t>=</w:t>
            </w:r>
            <w:r w:rsidRPr="005008A7">
              <w:rPr>
                <w:rFonts w:eastAsia="Calibri"/>
                <w:spacing w:val="100"/>
              </w:rPr>
              <w:t xml:space="preserve"> </w:t>
            </w:r>
            <w:r w:rsidRPr="005008A7">
              <w:rPr>
                <w:rFonts w:eastAsia="Calibri"/>
              </w:rPr>
              <w:t>Y</w:t>
            </w:r>
            <w:r w:rsidRPr="005008A7">
              <w:tab/>
            </w:r>
            <w:r w:rsidRPr="005008A7">
              <w:rPr>
                <w:rFonts w:eastAsia="Calibri"/>
              </w:rPr>
              <w:t>N</w:t>
            </w:r>
            <w:r w:rsidRPr="005008A7">
              <w:tab/>
            </w:r>
            <w:r w:rsidRPr="005008A7">
              <w:rPr>
                <w:rFonts w:eastAsia="Calibri"/>
              </w:rPr>
              <w:t>U</w:t>
            </w:r>
          </w:p>
        </w:tc>
      </w:tr>
      <w:tr w:rsidR="00CF7B14" w:rsidRPr="005008A7" w14:paraId="0DA0E2DA" w14:textId="77777777" w:rsidTr="00633BDC">
        <w:trPr>
          <w:cantSplit/>
          <w:trHeight w:hRule="exact" w:val="280"/>
        </w:trPr>
        <w:tc>
          <w:tcPr>
            <w:tcW w:w="730" w:type="pct"/>
            <w:vMerge/>
            <w:tcMar>
              <w:top w:w="0" w:type="dxa"/>
              <w:left w:w="0" w:type="dxa"/>
              <w:bottom w:w="0" w:type="dxa"/>
              <w:right w:w="0" w:type="dxa"/>
            </w:tcMar>
            <w:vAlign w:val="center"/>
          </w:tcPr>
          <w:p w14:paraId="31A96EE4" w14:textId="77777777" w:rsidR="000E5566" w:rsidRPr="005008A7" w:rsidRDefault="000E5566" w:rsidP="00633BDC"/>
        </w:tc>
        <w:tc>
          <w:tcPr>
            <w:tcW w:w="385" w:type="pct"/>
            <w:tcMar>
              <w:top w:w="0" w:type="dxa"/>
              <w:left w:w="0" w:type="dxa"/>
              <w:bottom w:w="0" w:type="dxa"/>
              <w:right w:w="0" w:type="dxa"/>
            </w:tcMar>
            <w:vAlign w:val="center"/>
          </w:tcPr>
          <w:p w14:paraId="4C0FE3D0" w14:textId="77777777" w:rsidR="000E5566" w:rsidRPr="005008A7" w:rsidRDefault="000E5566" w:rsidP="00633BDC">
            <w:pPr>
              <w:rPr>
                <w:rFonts w:eastAsia="Calibri"/>
              </w:rPr>
            </w:pPr>
            <w:r w:rsidRPr="005008A7">
              <w:rPr>
                <w:rFonts w:eastAsia="Calibri"/>
                <w:spacing w:val="-2"/>
                <w:w w:val="99"/>
              </w:rPr>
              <w:t>M</w:t>
            </w:r>
            <w:r w:rsidRPr="005008A7">
              <w:rPr>
                <w:rFonts w:eastAsia="Calibri"/>
              </w:rPr>
              <w:t>i</w:t>
            </w:r>
            <w:r w:rsidRPr="005008A7">
              <w:rPr>
                <w:rFonts w:eastAsia="Calibri"/>
                <w:spacing w:val="2"/>
              </w:rPr>
              <w:t>n</w:t>
            </w:r>
            <w:r w:rsidRPr="005008A7">
              <w:rPr>
                <w:rFonts w:eastAsia="Calibri"/>
                <w:spacing w:val="1"/>
              </w:rPr>
              <w:t>o</w:t>
            </w:r>
            <w:r w:rsidRPr="005008A7">
              <w:rPr>
                <w:rFonts w:eastAsia="Calibri"/>
                <w:w w:val="99"/>
              </w:rPr>
              <w:t>r</w:t>
            </w:r>
            <w:r w:rsidRPr="005008A7">
              <w:rPr>
                <w:rFonts w:eastAsia="Calibri"/>
                <w:spacing w:val="3"/>
              </w:rPr>
              <w:t xml:space="preserve"> </w:t>
            </w:r>
            <w:r w:rsidRPr="005008A7">
              <w:rPr>
                <w:rFonts w:eastAsia="Calibri"/>
                <w:spacing w:val="-2"/>
              </w:rPr>
              <w:t>B</w:t>
            </w:r>
            <w:r w:rsidRPr="005008A7">
              <w:rPr>
                <w:rFonts w:eastAsia="Calibri"/>
                <w:spacing w:val="2"/>
                <w:w w:val="99"/>
              </w:rPr>
              <w:t>-</w:t>
            </w:r>
            <w:r w:rsidRPr="005008A7">
              <w:rPr>
                <w:rFonts w:eastAsia="Calibri"/>
              </w:rPr>
              <w:t>2</w:t>
            </w:r>
          </w:p>
        </w:tc>
        <w:tc>
          <w:tcPr>
            <w:tcW w:w="819" w:type="pct"/>
            <w:gridSpan w:val="2"/>
            <w:tcMar>
              <w:top w:w="0" w:type="dxa"/>
              <w:left w:w="0" w:type="dxa"/>
              <w:bottom w:w="0" w:type="dxa"/>
              <w:right w:w="0" w:type="dxa"/>
            </w:tcMar>
            <w:vAlign w:val="center"/>
          </w:tcPr>
          <w:p w14:paraId="18A38B3D" w14:textId="77777777" w:rsidR="000E5566" w:rsidRPr="005008A7" w:rsidRDefault="000E5566" w:rsidP="00633BDC">
            <w:pPr>
              <w:rPr>
                <w:rFonts w:eastAsia="Calibri"/>
              </w:rPr>
            </w:pPr>
            <w:r w:rsidRPr="005008A7">
              <w:rPr>
                <w:rFonts w:eastAsia="Calibri"/>
                <w:w w:val="99"/>
              </w:rPr>
              <w:t>__</w:t>
            </w:r>
            <w:r w:rsidRPr="005008A7">
              <w:rPr>
                <w:rFonts w:eastAsia="Calibri"/>
              </w:rPr>
              <w:t>B</w:t>
            </w:r>
            <w:r w:rsidRPr="005008A7">
              <w:rPr>
                <w:rFonts w:eastAsia="Calibri"/>
                <w:spacing w:val="1"/>
              </w:rPr>
              <w:t xml:space="preserve"> </w:t>
            </w:r>
            <w:r w:rsidRPr="005008A7">
              <w:rPr>
                <w:rFonts w:eastAsia="Calibri"/>
                <w:w w:val="99"/>
              </w:rPr>
              <w:t>=</w:t>
            </w:r>
            <w:r w:rsidRPr="005008A7">
              <w:rPr>
                <w:rFonts w:eastAsia="Calibri"/>
                <w:spacing w:val="2"/>
              </w:rPr>
              <w:t xml:space="preserve"> </w:t>
            </w:r>
            <w:r w:rsidRPr="005008A7">
              <w:rPr>
                <w:rFonts w:eastAsia="Calibri"/>
              </w:rPr>
              <w:t>4 o</w:t>
            </w:r>
            <w:r w:rsidRPr="005008A7">
              <w:rPr>
                <w:rFonts w:eastAsia="Calibri"/>
                <w:w w:val="99"/>
              </w:rPr>
              <w:t>r</w:t>
            </w:r>
            <w:r w:rsidRPr="005008A7">
              <w:rPr>
                <w:rFonts w:eastAsia="Calibri"/>
                <w:spacing w:val="2"/>
              </w:rPr>
              <w:t xml:space="preserve"> </w:t>
            </w:r>
            <w:r w:rsidRPr="005008A7">
              <w:rPr>
                <w:rFonts w:eastAsia="Calibri"/>
              </w:rPr>
              <w:t>5</w:t>
            </w:r>
          </w:p>
        </w:tc>
        <w:tc>
          <w:tcPr>
            <w:tcW w:w="1059" w:type="pct"/>
            <w:tcMar>
              <w:top w:w="0" w:type="dxa"/>
              <w:left w:w="0" w:type="dxa"/>
              <w:bottom w:w="0" w:type="dxa"/>
              <w:right w:w="0" w:type="dxa"/>
            </w:tcMar>
            <w:vAlign w:val="center"/>
          </w:tcPr>
          <w:p w14:paraId="5521737B" w14:textId="77777777" w:rsidR="000E5566" w:rsidRPr="005008A7" w:rsidRDefault="000E5566" w:rsidP="00633BDC">
            <w:pPr>
              <w:rPr>
                <w:rFonts w:eastAsia="Calibri"/>
              </w:rPr>
            </w:pPr>
            <w:r w:rsidRPr="005008A7">
              <w:rPr>
                <w:rFonts w:eastAsia="Calibri"/>
                <w:w w:val="99"/>
              </w:rPr>
              <w:t>__</w:t>
            </w:r>
            <w:r w:rsidRPr="005008A7">
              <w:rPr>
                <w:rFonts w:eastAsia="Calibri"/>
              </w:rPr>
              <w:t>B</w:t>
            </w:r>
            <w:r w:rsidRPr="005008A7">
              <w:rPr>
                <w:rFonts w:eastAsia="Calibri"/>
                <w:spacing w:val="1"/>
              </w:rPr>
              <w:t xml:space="preserve"> </w:t>
            </w:r>
            <w:r w:rsidRPr="005008A7">
              <w:rPr>
                <w:rFonts w:eastAsia="Calibri"/>
                <w:w w:val="99"/>
              </w:rPr>
              <w:t>=</w:t>
            </w:r>
            <w:r w:rsidRPr="005008A7">
              <w:rPr>
                <w:rFonts w:eastAsia="Calibri"/>
                <w:spacing w:val="1"/>
              </w:rPr>
              <w:t xml:space="preserve"> </w:t>
            </w:r>
            <w:r w:rsidRPr="005008A7">
              <w:rPr>
                <w:rFonts w:eastAsia="Calibri"/>
              </w:rPr>
              <w:t>1 o</w:t>
            </w:r>
            <w:r w:rsidRPr="005008A7">
              <w:rPr>
                <w:rFonts w:eastAsia="Calibri"/>
                <w:w w:val="99"/>
              </w:rPr>
              <w:t>r</w:t>
            </w:r>
            <w:r w:rsidRPr="005008A7">
              <w:rPr>
                <w:rFonts w:eastAsia="Calibri"/>
                <w:spacing w:val="2"/>
              </w:rPr>
              <w:t xml:space="preserve"> </w:t>
            </w:r>
            <w:r w:rsidRPr="005008A7">
              <w:rPr>
                <w:rFonts w:eastAsia="Calibri"/>
              </w:rPr>
              <w:t xml:space="preserve">2 </w:t>
            </w:r>
            <w:r w:rsidRPr="005008A7">
              <w:rPr>
                <w:rFonts w:eastAsia="Calibri"/>
                <w:spacing w:val="-3"/>
              </w:rPr>
              <w:t>o</w:t>
            </w:r>
            <w:r w:rsidRPr="005008A7">
              <w:rPr>
                <w:rFonts w:eastAsia="Calibri"/>
                <w:w w:val="99"/>
              </w:rPr>
              <w:t>r</w:t>
            </w:r>
            <w:r w:rsidRPr="005008A7">
              <w:rPr>
                <w:rFonts w:eastAsia="Calibri"/>
              </w:rPr>
              <w:t xml:space="preserve"> 3 </w:t>
            </w:r>
            <w:r w:rsidRPr="005008A7">
              <w:rPr>
                <w:rFonts w:eastAsia="Calibri"/>
                <w:spacing w:val="1"/>
              </w:rPr>
              <w:t>o</w:t>
            </w:r>
            <w:r w:rsidRPr="005008A7">
              <w:rPr>
                <w:rFonts w:eastAsia="Calibri"/>
                <w:w w:val="99"/>
              </w:rPr>
              <w:t>r</w:t>
            </w:r>
            <w:r w:rsidRPr="005008A7">
              <w:rPr>
                <w:rFonts w:eastAsia="Calibri"/>
                <w:spacing w:val="2"/>
              </w:rPr>
              <w:t xml:space="preserve"> </w:t>
            </w:r>
            <w:r w:rsidRPr="005008A7">
              <w:rPr>
                <w:rFonts w:eastAsia="Calibri"/>
              </w:rPr>
              <w:t>6</w:t>
            </w:r>
            <w:r w:rsidRPr="005008A7">
              <w:rPr>
                <w:rFonts w:eastAsia="Calibri"/>
                <w:spacing w:val="1"/>
              </w:rPr>
              <w:t xml:space="preserve"> A</w:t>
            </w:r>
            <w:r w:rsidRPr="005008A7">
              <w:rPr>
                <w:rFonts w:eastAsia="Calibri"/>
                <w:spacing w:val="-4"/>
              </w:rPr>
              <w:t>N</w:t>
            </w:r>
            <w:r w:rsidRPr="005008A7">
              <w:rPr>
                <w:rFonts w:eastAsia="Calibri"/>
                <w:w w:val="99"/>
              </w:rPr>
              <w:t>D</w:t>
            </w:r>
            <w:r w:rsidRPr="005008A7">
              <w:rPr>
                <w:rFonts w:eastAsia="Calibri"/>
              </w:rPr>
              <w:t xml:space="preserve"> B</w:t>
            </w:r>
            <w:r w:rsidRPr="005008A7">
              <w:rPr>
                <w:rFonts w:eastAsia="Calibri"/>
                <w:spacing w:val="2"/>
              </w:rPr>
              <w:t xml:space="preserve"> n</w:t>
            </w:r>
            <w:r w:rsidRPr="005008A7">
              <w:rPr>
                <w:rFonts w:eastAsia="Calibri"/>
                <w:w w:val="99"/>
              </w:rPr>
              <w:t>e</w:t>
            </w:r>
            <w:r w:rsidRPr="005008A7">
              <w:rPr>
                <w:rFonts w:eastAsia="Calibri"/>
                <w:spacing w:val="-5"/>
              </w:rPr>
              <w:t xml:space="preserve"> </w:t>
            </w:r>
            <w:r w:rsidRPr="005008A7">
              <w:rPr>
                <w:rFonts w:eastAsia="Calibri"/>
                <w:spacing w:val="1"/>
              </w:rPr>
              <w:t>(</w:t>
            </w:r>
            <w:r w:rsidRPr="005008A7">
              <w:rPr>
                <w:rFonts w:eastAsia="Calibri"/>
              </w:rPr>
              <w:t>4</w:t>
            </w:r>
            <w:r w:rsidRPr="005008A7">
              <w:rPr>
                <w:rFonts w:eastAsia="Calibri"/>
                <w:spacing w:val="-1"/>
              </w:rPr>
              <w:t xml:space="preserve"> </w:t>
            </w:r>
            <w:r w:rsidRPr="005008A7">
              <w:rPr>
                <w:rFonts w:eastAsia="Calibri"/>
                <w:spacing w:val="1"/>
              </w:rPr>
              <w:t>o</w:t>
            </w:r>
            <w:r w:rsidRPr="005008A7">
              <w:rPr>
                <w:rFonts w:eastAsia="Calibri"/>
                <w:w w:val="99"/>
              </w:rPr>
              <w:t>r</w:t>
            </w:r>
            <w:r w:rsidRPr="005008A7">
              <w:rPr>
                <w:rFonts w:eastAsia="Calibri"/>
                <w:spacing w:val="1"/>
              </w:rPr>
              <w:t xml:space="preserve"> </w:t>
            </w:r>
            <w:r w:rsidRPr="005008A7">
              <w:rPr>
                <w:rFonts w:eastAsia="Calibri"/>
              </w:rPr>
              <w:t>5)</w:t>
            </w:r>
          </w:p>
        </w:tc>
        <w:tc>
          <w:tcPr>
            <w:tcW w:w="1388" w:type="pct"/>
            <w:tcMar>
              <w:top w:w="0" w:type="dxa"/>
              <w:left w:w="0" w:type="dxa"/>
              <w:bottom w:w="0" w:type="dxa"/>
              <w:right w:w="0" w:type="dxa"/>
            </w:tcMar>
            <w:vAlign w:val="center"/>
          </w:tcPr>
          <w:p w14:paraId="7F582B18" w14:textId="77777777" w:rsidR="000E5566" w:rsidRPr="005008A7" w:rsidRDefault="000E5566" w:rsidP="00633BDC">
            <w:pPr>
              <w:rPr>
                <w:rFonts w:eastAsia="Calibri"/>
              </w:rPr>
            </w:pPr>
            <w:r w:rsidRPr="005008A7">
              <w:rPr>
                <w:rFonts w:eastAsia="Calibri"/>
                <w:w w:val="99"/>
              </w:rPr>
              <w:t>_</w:t>
            </w:r>
            <w:r w:rsidRPr="005008A7">
              <w:rPr>
                <w:rFonts w:eastAsia="Calibri"/>
                <w:spacing w:val="1"/>
                <w:w w:val="99"/>
              </w:rPr>
              <w:t>_</w:t>
            </w:r>
            <w:r w:rsidRPr="005008A7">
              <w:rPr>
                <w:rFonts w:eastAsia="Calibri"/>
              </w:rPr>
              <w:t>B</w:t>
            </w:r>
            <w:r w:rsidRPr="005008A7">
              <w:rPr>
                <w:rFonts w:eastAsia="Calibri"/>
                <w:spacing w:val="2"/>
              </w:rPr>
              <w:t xml:space="preserve"> </w:t>
            </w:r>
            <w:r w:rsidRPr="005008A7">
              <w:rPr>
                <w:rFonts w:eastAsia="Calibri"/>
                <w:w w:val="99"/>
              </w:rPr>
              <w:t>=</w:t>
            </w:r>
            <w:r w:rsidRPr="005008A7">
              <w:rPr>
                <w:rFonts w:eastAsia="Calibri"/>
              </w:rPr>
              <w:t xml:space="preserve"> 7</w:t>
            </w:r>
          </w:p>
        </w:tc>
        <w:tc>
          <w:tcPr>
            <w:tcW w:w="619" w:type="pct"/>
            <w:gridSpan w:val="2"/>
            <w:tcMar>
              <w:top w:w="0" w:type="dxa"/>
              <w:left w:w="0" w:type="dxa"/>
              <w:bottom w:w="0" w:type="dxa"/>
              <w:right w:w="0" w:type="dxa"/>
            </w:tcMar>
            <w:vAlign w:val="center"/>
          </w:tcPr>
          <w:p w14:paraId="747A29C2" w14:textId="77777777" w:rsidR="000E5566" w:rsidRPr="005008A7" w:rsidRDefault="000E5566" w:rsidP="00633BDC">
            <w:pPr>
              <w:rPr>
                <w:rFonts w:eastAsia="Calibri"/>
              </w:rPr>
            </w:pPr>
            <w:r w:rsidRPr="005008A7">
              <w:rPr>
                <w:rFonts w:eastAsia="Calibri"/>
                <w:spacing w:val="1"/>
              </w:rPr>
              <w:t>B</w:t>
            </w:r>
            <w:r w:rsidRPr="005008A7">
              <w:rPr>
                <w:rFonts w:eastAsia="Calibri"/>
                <w:spacing w:val="3"/>
                <w:w w:val="99"/>
              </w:rPr>
              <w:t>-</w:t>
            </w:r>
            <w:r w:rsidRPr="005008A7">
              <w:rPr>
                <w:rFonts w:eastAsia="Calibri"/>
              </w:rPr>
              <w:t>2</w:t>
            </w:r>
            <w:r w:rsidRPr="005008A7">
              <w:rPr>
                <w:rFonts w:eastAsia="Calibri"/>
                <w:spacing w:val="-1"/>
              </w:rPr>
              <w:t xml:space="preserve"> </w:t>
            </w:r>
            <w:r w:rsidRPr="005008A7">
              <w:rPr>
                <w:rFonts w:eastAsia="Calibri"/>
                <w:w w:val="99"/>
              </w:rPr>
              <w:t>=</w:t>
            </w:r>
            <w:r w:rsidRPr="005008A7">
              <w:rPr>
                <w:rFonts w:eastAsia="Calibri"/>
                <w:spacing w:val="100"/>
              </w:rPr>
              <w:t xml:space="preserve"> </w:t>
            </w:r>
            <w:r w:rsidRPr="005008A7">
              <w:rPr>
                <w:rFonts w:eastAsia="Calibri"/>
              </w:rPr>
              <w:t>Y</w:t>
            </w:r>
            <w:r w:rsidRPr="005008A7">
              <w:tab/>
            </w:r>
            <w:r w:rsidRPr="005008A7">
              <w:rPr>
                <w:rFonts w:eastAsia="Calibri"/>
              </w:rPr>
              <w:t>N</w:t>
            </w:r>
            <w:r w:rsidRPr="005008A7">
              <w:tab/>
            </w:r>
            <w:r w:rsidRPr="005008A7">
              <w:rPr>
                <w:rFonts w:eastAsia="Calibri"/>
              </w:rPr>
              <w:t>U</w:t>
            </w:r>
          </w:p>
        </w:tc>
      </w:tr>
      <w:tr w:rsidR="00CF7B14" w:rsidRPr="005008A7" w14:paraId="3F0C3BAB" w14:textId="77777777" w:rsidTr="007F6335">
        <w:trPr>
          <w:cantSplit/>
          <w:trHeight w:hRule="exact" w:val="567"/>
        </w:trPr>
        <w:tc>
          <w:tcPr>
            <w:tcW w:w="1115" w:type="pct"/>
            <w:gridSpan w:val="2"/>
            <w:tcMar>
              <w:top w:w="0" w:type="dxa"/>
              <w:left w:w="0" w:type="dxa"/>
              <w:bottom w:w="0" w:type="dxa"/>
              <w:right w:w="0" w:type="dxa"/>
            </w:tcMar>
            <w:vAlign w:val="center"/>
          </w:tcPr>
          <w:p w14:paraId="702B83E8" w14:textId="77777777" w:rsidR="000E5566" w:rsidRPr="005008A7" w:rsidRDefault="000E5566" w:rsidP="00633BDC">
            <w:pPr>
              <w:rPr>
                <w:rFonts w:eastAsia="Calibri"/>
              </w:rPr>
            </w:pPr>
            <w:r w:rsidRPr="005008A7">
              <w:rPr>
                <w:rFonts w:eastAsia="Calibri"/>
                <w:spacing w:val="-1"/>
                <w:w w:val="99"/>
              </w:rPr>
              <w:t>C</w:t>
            </w:r>
            <w:r w:rsidRPr="005008A7">
              <w:rPr>
                <w:rFonts w:eastAsia="Calibri"/>
                <w:spacing w:val="1"/>
                <w:w w:val="99"/>
              </w:rPr>
              <w:t>r</w:t>
            </w:r>
            <w:r w:rsidRPr="005008A7">
              <w:rPr>
                <w:rFonts w:eastAsia="Calibri"/>
                <w:spacing w:val="1"/>
              </w:rPr>
              <w:t>i</w:t>
            </w:r>
            <w:r w:rsidRPr="005008A7">
              <w:rPr>
                <w:rFonts w:eastAsia="Calibri"/>
                <w:spacing w:val="-1"/>
              </w:rPr>
              <w:t>t</w:t>
            </w:r>
            <w:r w:rsidRPr="005008A7">
              <w:rPr>
                <w:rFonts w:eastAsia="Calibri"/>
                <w:w w:val="99"/>
              </w:rPr>
              <w:t>er</w:t>
            </w:r>
            <w:r w:rsidRPr="005008A7">
              <w:rPr>
                <w:rFonts w:eastAsia="Calibri"/>
                <w:spacing w:val="1"/>
              </w:rPr>
              <w:t>io</w:t>
            </w:r>
            <w:r w:rsidRPr="005008A7">
              <w:rPr>
                <w:rFonts w:eastAsia="Calibri"/>
              </w:rPr>
              <w:t>n</w:t>
            </w:r>
            <w:r w:rsidRPr="005008A7">
              <w:rPr>
                <w:rFonts w:eastAsia="Calibri"/>
                <w:spacing w:val="3"/>
              </w:rPr>
              <w:t xml:space="preserve"> </w:t>
            </w:r>
            <w:r w:rsidRPr="005008A7">
              <w:rPr>
                <w:rFonts w:eastAsia="Calibri"/>
                <w:w w:val="99"/>
              </w:rPr>
              <w:t>C</w:t>
            </w:r>
            <w:r w:rsidRPr="005008A7">
              <w:tab/>
            </w:r>
            <w:r w:rsidRPr="005008A7">
              <w:rPr>
                <w:rFonts w:eastAsia="Calibri"/>
                <w:spacing w:val="-1"/>
                <w:w w:val="99"/>
              </w:rPr>
              <w:t>C</w:t>
            </w:r>
            <w:r w:rsidRPr="005008A7">
              <w:rPr>
                <w:rFonts w:eastAsia="Calibri"/>
              </w:rPr>
              <w:t>a</w:t>
            </w:r>
            <w:r w:rsidRPr="005008A7">
              <w:rPr>
                <w:rFonts w:eastAsia="Calibri"/>
                <w:spacing w:val="2"/>
                <w:w w:val="99"/>
              </w:rPr>
              <w:t>r</w:t>
            </w:r>
            <w:r w:rsidRPr="005008A7">
              <w:rPr>
                <w:rFonts w:eastAsia="Calibri"/>
                <w:spacing w:val="2"/>
              </w:rPr>
              <w:t>d</w:t>
            </w:r>
            <w:r w:rsidRPr="005008A7">
              <w:rPr>
                <w:rFonts w:eastAsia="Calibri"/>
                <w:spacing w:val="-4"/>
              </w:rPr>
              <w:t>i</w:t>
            </w:r>
            <w:r w:rsidRPr="005008A7">
              <w:rPr>
                <w:rFonts w:eastAsia="Calibri"/>
              </w:rPr>
              <w:t>a</w:t>
            </w:r>
            <w:r w:rsidRPr="005008A7">
              <w:rPr>
                <w:rFonts w:eastAsia="Calibri"/>
                <w:w w:val="99"/>
              </w:rPr>
              <w:t>c</w:t>
            </w:r>
            <w:r w:rsidRPr="005008A7">
              <w:rPr>
                <w:rFonts w:eastAsia="Calibri"/>
              </w:rPr>
              <w:t xml:space="preserve"> </w:t>
            </w:r>
            <w:r w:rsidRPr="005008A7">
              <w:rPr>
                <w:rFonts w:eastAsia="Calibri"/>
                <w:spacing w:val="-2"/>
                <w:w w:val="99"/>
              </w:rPr>
              <w:t>M</w:t>
            </w:r>
            <w:r w:rsidRPr="005008A7">
              <w:rPr>
                <w:rFonts w:eastAsia="Calibri"/>
              </w:rPr>
              <w:t>a</w:t>
            </w:r>
            <w:r w:rsidRPr="005008A7">
              <w:rPr>
                <w:rFonts w:eastAsia="Calibri"/>
                <w:w w:val="99"/>
              </w:rPr>
              <w:t>j</w:t>
            </w:r>
            <w:r w:rsidRPr="005008A7">
              <w:rPr>
                <w:rFonts w:eastAsia="Calibri"/>
              </w:rPr>
              <w:t>o</w:t>
            </w:r>
            <w:r w:rsidRPr="005008A7">
              <w:rPr>
                <w:rFonts w:eastAsia="Calibri"/>
                <w:spacing w:val="2"/>
                <w:w w:val="99"/>
              </w:rPr>
              <w:t>r</w:t>
            </w:r>
            <w:r w:rsidRPr="005008A7">
              <w:rPr>
                <w:rFonts w:eastAsia="Calibri"/>
              </w:rPr>
              <w:t>:</w:t>
            </w:r>
          </w:p>
        </w:tc>
        <w:tc>
          <w:tcPr>
            <w:tcW w:w="819" w:type="pct"/>
            <w:gridSpan w:val="2"/>
            <w:tcMar>
              <w:top w:w="0" w:type="dxa"/>
              <w:left w:w="0" w:type="dxa"/>
              <w:bottom w:w="0" w:type="dxa"/>
              <w:right w:w="0" w:type="dxa"/>
            </w:tcMar>
            <w:vAlign w:val="center"/>
          </w:tcPr>
          <w:p w14:paraId="50705CC2" w14:textId="77777777" w:rsidR="000E5566" w:rsidRPr="005008A7" w:rsidRDefault="000E5566" w:rsidP="00633BDC">
            <w:pPr>
              <w:rPr>
                <w:rFonts w:eastAsia="Calibri"/>
              </w:rPr>
            </w:pPr>
            <w:r w:rsidRPr="005008A7">
              <w:rPr>
                <w:rFonts w:eastAsia="Calibri"/>
                <w:w w:val="99"/>
              </w:rPr>
              <w:t>__C</w:t>
            </w:r>
            <w:r w:rsidRPr="005008A7">
              <w:rPr>
                <w:rFonts w:eastAsia="Calibri"/>
              </w:rPr>
              <w:t xml:space="preserve"> </w:t>
            </w:r>
            <w:r w:rsidRPr="005008A7">
              <w:rPr>
                <w:rFonts w:eastAsia="Calibri"/>
                <w:w w:val="99"/>
              </w:rPr>
              <w:t>=</w:t>
            </w:r>
            <w:r w:rsidRPr="005008A7">
              <w:rPr>
                <w:rFonts w:eastAsia="Calibri"/>
              </w:rPr>
              <w:t xml:space="preserve"> 1</w:t>
            </w:r>
            <w:r w:rsidRPr="005008A7">
              <w:rPr>
                <w:rFonts w:eastAsia="Calibri"/>
                <w:spacing w:val="-1"/>
              </w:rPr>
              <w:t xml:space="preserve"> </w:t>
            </w:r>
            <w:r w:rsidRPr="005008A7">
              <w:rPr>
                <w:rFonts w:eastAsia="Calibri"/>
                <w:spacing w:val="1"/>
              </w:rPr>
              <w:t>o</w:t>
            </w:r>
            <w:r w:rsidRPr="005008A7">
              <w:rPr>
                <w:rFonts w:eastAsia="Calibri"/>
                <w:w w:val="99"/>
              </w:rPr>
              <w:t>r</w:t>
            </w:r>
            <w:r w:rsidRPr="005008A7">
              <w:rPr>
                <w:rFonts w:eastAsia="Calibri"/>
                <w:spacing w:val="2"/>
              </w:rPr>
              <w:t xml:space="preserve"> </w:t>
            </w:r>
            <w:r w:rsidRPr="005008A7">
              <w:rPr>
                <w:rFonts w:eastAsia="Calibri"/>
              </w:rPr>
              <w:t>2</w:t>
            </w:r>
          </w:p>
        </w:tc>
        <w:tc>
          <w:tcPr>
            <w:tcW w:w="1059" w:type="pct"/>
            <w:tcMar>
              <w:top w:w="0" w:type="dxa"/>
              <w:left w:w="0" w:type="dxa"/>
              <w:bottom w:w="0" w:type="dxa"/>
              <w:right w:w="0" w:type="dxa"/>
            </w:tcMar>
            <w:vAlign w:val="center"/>
          </w:tcPr>
          <w:p w14:paraId="01A35386" w14:textId="77777777" w:rsidR="000E5566" w:rsidRPr="005008A7" w:rsidRDefault="000E5566" w:rsidP="00633BDC">
            <w:pPr>
              <w:rPr>
                <w:rFonts w:eastAsia="Calibri"/>
              </w:rPr>
            </w:pPr>
            <w:r w:rsidRPr="005008A7">
              <w:rPr>
                <w:rFonts w:eastAsia="Calibri"/>
                <w:w w:val="99"/>
              </w:rPr>
              <w:t>__C</w:t>
            </w:r>
            <w:r w:rsidRPr="005008A7">
              <w:rPr>
                <w:rFonts w:eastAsia="Calibri"/>
              </w:rPr>
              <w:t xml:space="preserve"> </w:t>
            </w:r>
            <w:r w:rsidRPr="005008A7">
              <w:rPr>
                <w:rFonts w:eastAsia="Calibri"/>
                <w:w w:val="99"/>
              </w:rPr>
              <w:t>=</w:t>
            </w:r>
            <w:r w:rsidRPr="005008A7">
              <w:rPr>
                <w:rFonts w:eastAsia="Calibri"/>
              </w:rPr>
              <w:t xml:space="preserve"> 3</w:t>
            </w:r>
          </w:p>
        </w:tc>
        <w:tc>
          <w:tcPr>
            <w:tcW w:w="1388" w:type="pct"/>
            <w:tcMar>
              <w:top w:w="0" w:type="dxa"/>
              <w:left w:w="0" w:type="dxa"/>
              <w:bottom w:w="0" w:type="dxa"/>
              <w:right w:w="0" w:type="dxa"/>
            </w:tcMar>
            <w:vAlign w:val="center"/>
          </w:tcPr>
          <w:p w14:paraId="71C7F55F" w14:textId="77777777" w:rsidR="000E5566" w:rsidRPr="005008A7" w:rsidRDefault="000E5566" w:rsidP="00633BDC">
            <w:pPr>
              <w:rPr>
                <w:rFonts w:eastAsia="Calibri"/>
              </w:rPr>
            </w:pPr>
            <w:r w:rsidRPr="005008A7">
              <w:rPr>
                <w:rFonts w:eastAsia="Calibri"/>
                <w:w w:val="99"/>
              </w:rPr>
              <w:t>_</w:t>
            </w:r>
            <w:r w:rsidRPr="005008A7">
              <w:rPr>
                <w:rFonts w:eastAsia="Calibri"/>
                <w:spacing w:val="1"/>
                <w:w w:val="99"/>
              </w:rPr>
              <w:t>_</w:t>
            </w:r>
            <w:r w:rsidRPr="005008A7">
              <w:rPr>
                <w:rFonts w:eastAsia="Calibri"/>
                <w:w w:val="99"/>
              </w:rPr>
              <w:t>C</w:t>
            </w:r>
            <w:r w:rsidRPr="005008A7">
              <w:rPr>
                <w:rFonts w:eastAsia="Calibri"/>
              </w:rPr>
              <w:t xml:space="preserve"> </w:t>
            </w:r>
            <w:r w:rsidRPr="005008A7">
              <w:rPr>
                <w:rFonts w:eastAsia="Calibri"/>
                <w:w w:val="99"/>
              </w:rPr>
              <w:t>=</w:t>
            </w:r>
            <w:r w:rsidRPr="005008A7">
              <w:rPr>
                <w:rFonts w:eastAsia="Calibri"/>
              </w:rPr>
              <w:t xml:space="preserve"> 4</w:t>
            </w:r>
          </w:p>
        </w:tc>
        <w:tc>
          <w:tcPr>
            <w:tcW w:w="619" w:type="pct"/>
            <w:gridSpan w:val="2"/>
            <w:tcMar>
              <w:top w:w="0" w:type="dxa"/>
              <w:left w:w="0" w:type="dxa"/>
              <w:bottom w:w="0" w:type="dxa"/>
              <w:right w:w="0" w:type="dxa"/>
            </w:tcMar>
            <w:vAlign w:val="center"/>
          </w:tcPr>
          <w:p w14:paraId="1F1D3879" w14:textId="77777777" w:rsidR="000E5566" w:rsidRPr="005008A7" w:rsidRDefault="000E5566" w:rsidP="00633BDC">
            <w:pPr>
              <w:rPr>
                <w:rFonts w:eastAsia="Calibri"/>
              </w:rPr>
            </w:pPr>
            <w:r w:rsidRPr="005008A7">
              <w:rPr>
                <w:rFonts w:eastAsia="Calibri"/>
                <w:w w:val="99"/>
              </w:rPr>
              <w:t>C</w:t>
            </w:r>
            <w:r w:rsidRPr="005008A7">
              <w:rPr>
                <w:rFonts w:eastAsia="Calibri"/>
                <w:spacing w:val="-1"/>
              </w:rPr>
              <w:t xml:space="preserve"> </w:t>
            </w:r>
            <w:r w:rsidRPr="005008A7">
              <w:rPr>
                <w:rFonts w:eastAsia="Calibri"/>
                <w:w w:val="99"/>
              </w:rPr>
              <w:t>=</w:t>
            </w:r>
            <w:r w:rsidRPr="005008A7">
              <w:tab/>
            </w:r>
            <w:r w:rsidRPr="005008A7">
              <w:rPr>
                <w:rFonts w:eastAsia="Calibri"/>
              </w:rPr>
              <w:t>Y</w:t>
            </w:r>
            <w:r w:rsidRPr="005008A7">
              <w:tab/>
            </w:r>
            <w:r w:rsidRPr="005008A7">
              <w:rPr>
                <w:rFonts w:eastAsia="Calibri"/>
              </w:rPr>
              <w:t>N</w:t>
            </w:r>
            <w:r w:rsidRPr="005008A7">
              <w:tab/>
            </w:r>
            <w:r w:rsidRPr="005008A7">
              <w:rPr>
                <w:rFonts w:eastAsia="Calibri"/>
              </w:rPr>
              <w:t>U</w:t>
            </w:r>
          </w:p>
        </w:tc>
      </w:tr>
      <w:tr w:rsidR="00CF7B14" w:rsidRPr="005008A7" w14:paraId="61127D5A" w14:textId="77777777" w:rsidTr="009316F6">
        <w:trPr>
          <w:cantSplit/>
          <w:trHeight w:val="794"/>
        </w:trPr>
        <w:tc>
          <w:tcPr>
            <w:tcW w:w="730" w:type="pct"/>
            <w:vMerge w:val="restart"/>
            <w:tcMar>
              <w:top w:w="0" w:type="dxa"/>
              <w:left w:w="0" w:type="dxa"/>
              <w:bottom w:w="0" w:type="dxa"/>
              <w:right w:w="0" w:type="dxa"/>
            </w:tcMar>
            <w:vAlign w:val="center"/>
          </w:tcPr>
          <w:p w14:paraId="3D02C341" w14:textId="77777777" w:rsidR="000E5566" w:rsidRPr="005008A7" w:rsidRDefault="000E5566" w:rsidP="00633BDC">
            <w:pPr>
              <w:rPr>
                <w:rFonts w:eastAsia="Calibri"/>
              </w:rPr>
            </w:pPr>
            <w:r w:rsidRPr="005008A7">
              <w:rPr>
                <w:rFonts w:eastAsia="Calibri"/>
                <w:spacing w:val="-1"/>
                <w:w w:val="99"/>
              </w:rPr>
              <w:t>C</w:t>
            </w:r>
            <w:r w:rsidRPr="005008A7">
              <w:rPr>
                <w:rFonts w:eastAsia="Calibri"/>
                <w:w w:val="99"/>
              </w:rPr>
              <w:t>r</w:t>
            </w:r>
            <w:r w:rsidRPr="005008A7">
              <w:rPr>
                <w:rFonts w:eastAsia="Calibri"/>
              </w:rPr>
              <w:t>i</w:t>
            </w:r>
            <w:r w:rsidRPr="005008A7">
              <w:rPr>
                <w:rFonts w:eastAsia="Calibri"/>
                <w:spacing w:val="-1"/>
              </w:rPr>
              <w:t>t</w:t>
            </w:r>
            <w:r w:rsidRPr="005008A7">
              <w:rPr>
                <w:rFonts w:eastAsia="Calibri"/>
                <w:w w:val="99"/>
              </w:rPr>
              <w:t>er</w:t>
            </w:r>
            <w:r w:rsidRPr="005008A7">
              <w:rPr>
                <w:rFonts w:eastAsia="Calibri"/>
              </w:rPr>
              <w:t>ion</w:t>
            </w:r>
            <w:r w:rsidRPr="005008A7">
              <w:rPr>
                <w:rFonts w:eastAsia="Calibri"/>
                <w:spacing w:val="3"/>
              </w:rPr>
              <w:t xml:space="preserve"> </w:t>
            </w:r>
            <w:r w:rsidRPr="005008A7">
              <w:rPr>
                <w:rFonts w:eastAsia="Calibri"/>
                <w:w w:val="99"/>
              </w:rPr>
              <w:t>D</w:t>
            </w:r>
            <w:r w:rsidRPr="005008A7">
              <w:rPr>
                <w:rFonts w:eastAsia="Calibri"/>
                <w:spacing w:val="147"/>
              </w:rPr>
              <w:t xml:space="preserve"> </w:t>
            </w:r>
            <w:r w:rsidRPr="005008A7">
              <w:rPr>
                <w:rFonts w:eastAsia="Calibri"/>
              </w:rPr>
              <w:t>R</w:t>
            </w:r>
            <w:r w:rsidRPr="005008A7">
              <w:rPr>
                <w:rFonts w:eastAsia="Calibri"/>
                <w:w w:val="99"/>
              </w:rPr>
              <w:t>e</w:t>
            </w:r>
            <w:r w:rsidRPr="005008A7">
              <w:rPr>
                <w:rFonts w:eastAsia="Calibri"/>
                <w:spacing w:val="-3"/>
              </w:rPr>
              <w:t>s</w:t>
            </w:r>
            <w:r w:rsidRPr="005008A7">
              <w:rPr>
                <w:rFonts w:eastAsia="Calibri"/>
              </w:rPr>
              <w:t>pi</w:t>
            </w:r>
            <w:r w:rsidRPr="005008A7">
              <w:rPr>
                <w:rFonts w:eastAsia="Calibri"/>
                <w:w w:val="99"/>
              </w:rPr>
              <w:t>r</w:t>
            </w:r>
            <w:r w:rsidRPr="005008A7">
              <w:rPr>
                <w:rFonts w:eastAsia="Calibri"/>
              </w:rPr>
              <w:t>a</w:t>
            </w:r>
            <w:r w:rsidRPr="005008A7">
              <w:rPr>
                <w:rFonts w:eastAsia="Calibri"/>
                <w:spacing w:val="-5"/>
              </w:rPr>
              <w:t>t</w:t>
            </w:r>
            <w:r w:rsidRPr="005008A7">
              <w:rPr>
                <w:rFonts w:eastAsia="Calibri"/>
              </w:rPr>
              <w:t>o</w:t>
            </w:r>
            <w:r w:rsidRPr="005008A7">
              <w:rPr>
                <w:rFonts w:eastAsia="Calibri"/>
                <w:spacing w:val="2"/>
                <w:w w:val="99"/>
              </w:rPr>
              <w:t>r</w:t>
            </w:r>
            <w:r w:rsidRPr="005008A7">
              <w:rPr>
                <w:rFonts w:eastAsia="Calibri"/>
              </w:rPr>
              <w:t>y:</w:t>
            </w:r>
          </w:p>
        </w:tc>
        <w:tc>
          <w:tcPr>
            <w:tcW w:w="385" w:type="pct"/>
            <w:tcMar>
              <w:top w:w="0" w:type="dxa"/>
              <w:left w:w="0" w:type="dxa"/>
              <w:bottom w:w="0" w:type="dxa"/>
              <w:right w:w="0" w:type="dxa"/>
            </w:tcMar>
            <w:vAlign w:val="center"/>
          </w:tcPr>
          <w:p w14:paraId="2E095D4C" w14:textId="77777777" w:rsidR="000E5566" w:rsidRPr="005008A7" w:rsidRDefault="000E5566" w:rsidP="00633BDC">
            <w:pPr>
              <w:rPr>
                <w:rFonts w:eastAsia="Calibri"/>
              </w:rPr>
            </w:pPr>
            <w:r w:rsidRPr="005008A7">
              <w:rPr>
                <w:rFonts w:eastAsia="Calibri"/>
                <w:spacing w:val="-2"/>
                <w:w w:val="99"/>
              </w:rPr>
              <w:t>M</w:t>
            </w:r>
            <w:r w:rsidRPr="005008A7">
              <w:rPr>
                <w:rFonts w:eastAsia="Calibri"/>
              </w:rPr>
              <w:t>a</w:t>
            </w:r>
            <w:r w:rsidRPr="005008A7">
              <w:rPr>
                <w:rFonts w:eastAsia="Calibri"/>
                <w:w w:val="99"/>
              </w:rPr>
              <w:t>j</w:t>
            </w:r>
            <w:r w:rsidRPr="005008A7">
              <w:rPr>
                <w:rFonts w:eastAsia="Calibri"/>
                <w:spacing w:val="1"/>
              </w:rPr>
              <w:t>o</w:t>
            </w:r>
            <w:r w:rsidRPr="005008A7">
              <w:rPr>
                <w:rFonts w:eastAsia="Calibri"/>
                <w:w w:val="99"/>
              </w:rPr>
              <w:t>r</w:t>
            </w:r>
            <w:r w:rsidRPr="005008A7">
              <w:rPr>
                <w:rFonts w:eastAsia="Calibri"/>
                <w:spacing w:val="1"/>
              </w:rPr>
              <w:t xml:space="preserve"> </w:t>
            </w:r>
            <w:r w:rsidRPr="005008A7">
              <w:rPr>
                <w:rFonts w:eastAsia="Calibri"/>
                <w:spacing w:val="3"/>
                <w:w w:val="99"/>
              </w:rPr>
              <w:t>D-</w:t>
            </w:r>
            <w:r w:rsidRPr="005008A7">
              <w:rPr>
                <w:rFonts w:eastAsia="Calibri"/>
              </w:rPr>
              <w:t>1</w:t>
            </w:r>
          </w:p>
        </w:tc>
        <w:tc>
          <w:tcPr>
            <w:tcW w:w="819" w:type="pct"/>
            <w:gridSpan w:val="2"/>
            <w:tcMar>
              <w:top w:w="0" w:type="dxa"/>
              <w:left w:w="0" w:type="dxa"/>
              <w:bottom w:w="0" w:type="dxa"/>
              <w:right w:w="0" w:type="dxa"/>
            </w:tcMar>
            <w:vAlign w:val="center"/>
          </w:tcPr>
          <w:p w14:paraId="384CE76E" w14:textId="77777777" w:rsidR="000E5566" w:rsidRPr="005008A7" w:rsidRDefault="000E5566" w:rsidP="00633BDC">
            <w:pPr>
              <w:rPr>
                <w:rFonts w:eastAsia="Calibri"/>
              </w:rPr>
            </w:pPr>
            <w:r w:rsidRPr="005008A7">
              <w:rPr>
                <w:rFonts w:eastAsia="Calibri"/>
                <w:w w:val="99"/>
              </w:rPr>
              <w:t>__</w:t>
            </w:r>
            <w:r w:rsidRPr="005008A7">
              <w:rPr>
                <w:rFonts w:eastAsia="Calibri"/>
                <w:spacing w:val="2"/>
                <w:w w:val="99"/>
              </w:rPr>
              <w:t>D-</w:t>
            </w:r>
            <w:r w:rsidRPr="005008A7">
              <w:rPr>
                <w:rFonts w:eastAsia="Calibri"/>
              </w:rPr>
              <w:t xml:space="preserve">1 </w:t>
            </w:r>
            <w:r w:rsidRPr="005008A7">
              <w:rPr>
                <w:rFonts w:eastAsia="Calibri"/>
                <w:w w:val="99"/>
              </w:rPr>
              <w:t>=</w:t>
            </w:r>
            <w:r w:rsidRPr="005008A7">
              <w:rPr>
                <w:rFonts w:eastAsia="Calibri"/>
              </w:rPr>
              <w:t xml:space="preserve"> </w:t>
            </w:r>
            <w:r w:rsidRPr="005008A7">
              <w:rPr>
                <w:rFonts w:eastAsia="Calibri"/>
                <w:spacing w:val="2"/>
              </w:rPr>
              <w:t>(</w:t>
            </w:r>
            <w:r w:rsidRPr="005008A7">
              <w:rPr>
                <w:rFonts w:eastAsia="Calibri"/>
              </w:rPr>
              <w:t>1</w:t>
            </w:r>
            <w:r w:rsidRPr="005008A7">
              <w:rPr>
                <w:rFonts w:eastAsia="Calibri"/>
                <w:spacing w:val="-1"/>
              </w:rPr>
              <w:t xml:space="preserve"> </w:t>
            </w:r>
            <w:r w:rsidRPr="005008A7">
              <w:rPr>
                <w:rFonts w:eastAsia="Calibri"/>
                <w:spacing w:val="-3"/>
              </w:rPr>
              <w:t>o</w:t>
            </w:r>
            <w:r w:rsidRPr="005008A7">
              <w:rPr>
                <w:rFonts w:eastAsia="Calibri"/>
                <w:w w:val="99"/>
              </w:rPr>
              <w:t>r</w:t>
            </w:r>
            <w:r w:rsidRPr="005008A7">
              <w:rPr>
                <w:rFonts w:eastAsia="Calibri"/>
                <w:spacing w:val="1"/>
              </w:rPr>
              <w:t xml:space="preserve"> </w:t>
            </w:r>
            <w:r w:rsidRPr="005008A7">
              <w:rPr>
                <w:rFonts w:eastAsia="Calibri"/>
              </w:rPr>
              <w:t>2</w:t>
            </w:r>
            <w:r w:rsidRPr="005008A7">
              <w:rPr>
                <w:rFonts w:eastAsia="Calibri"/>
                <w:spacing w:val="-1"/>
              </w:rPr>
              <w:t xml:space="preserve"> </w:t>
            </w:r>
            <w:r w:rsidRPr="005008A7">
              <w:rPr>
                <w:rFonts w:eastAsia="Calibri"/>
                <w:spacing w:val="1"/>
              </w:rPr>
              <w:t>o</w:t>
            </w:r>
            <w:r w:rsidRPr="005008A7">
              <w:rPr>
                <w:rFonts w:eastAsia="Calibri"/>
                <w:w w:val="99"/>
              </w:rPr>
              <w:t>r</w:t>
            </w:r>
            <w:r w:rsidRPr="005008A7">
              <w:rPr>
                <w:rFonts w:eastAsia="Calibri"/>
                <w:spacing w:val="2"/>
              </w:rPr>
              <w:t xml:space="preserve"> </w:t>
            </w:r>
            <w:r w:rsidRPr="005008A7">
              <w:rPr>
                <w:rFonts w:eastAsia="Calibri"/>
              </w:rPr>
              <w:t xml:space="preserve">3) </w:t>
            </w:r>
            <w:r w:rsidRPr="005008A7">
              <w:rPr>
                <w:rFonts w:eastAsia="Calibri"/>
                <w:spacing w:val="-3"/>
                <w:w w:val="99"/>
              </w:rPr>
              <w:t>O</w:t>
            </w:r>
            <w:r w:rsidRPr="005008A7">
              <w:rPr>
                <w:rFonts w:eastAsia="Calibri"/>
              </w:rPr>
              <w:t>R</w:t>
            </w:r>
          </w:p>
          <w:p w14:paraId="795730FD" w14:textId="77777777" w:rsidR="000E5566" w:rsidRPr="005008A7" w:rsidRDefault="000E5566" w:rsidP="00633BDC">
            <w:pPr>
              <w:rPr>
                <w:rFonts w:eastAsia="Calibri"/>
              </w:rPr>
            </w:pPr>
            <w:r w:rsidRPr="005008A7">
              <w:rPr>
                <w:rFonts w:eastAsia="Calibri"/>
                <w:w w:val="99"/>
              </w:rPr>
              <w:t>__</w:t>
            </w:r>
            <w:r w:rsidRPr="005008A7">
              <w:rPr>
                <w:rFonts w:eastAsia="Calibri"/>
                <w:spacing w:val="2"/>
                <w:w w:val="99"/>
              </w:rPr>
              <w:t>D-</w:t>
            </w:r>
            <w:r w:rsidRPr="005008A7">
              <w:rPr>
                <w:rFonts w:eastAsia="Calibri"/>
              </w:rPr>
              <w:t xml:space="preserve">2 </w:t>
            </w:r>
            <w:r w:rsidRPr="005008A7">
              <w:rPr>
                <w:rFonts w:eastAsia="Calibri"/>
                <w:w w:val="99"/>
              </w:rPr>
              <w:t>=</w:t>
            </w:r>
            <w:r w:rsidRPr="005008A7">
              <w:rPr>
                <w:rFonts w:eastAsia="Calibri"/>
              </w:rPr>
              <w:t xml:space="preserve"> </w:t>
            </w:r>
            <w:r w:rsidRPr="005008A7">
              <w:rPr>
                <w:rFonts w:eastAsia="Calibri"/>
                <w:w w:val="99"/>
              </w:rPr>
              <w:t>≥</w:t>
            </w:r>
            <w:r w:rsidRPr="005008A7">
              <w:rPr>
                <w:rFonts w:eastAsia="Calibri"/>
              </w:rPr>
              <w:t>2</w:t>
            </w:r>
            <w:r w:rsidRPr="005008A7">
              <w:rPr>
                <w:rFonts w:eastAsia="Calibri"/>
                <w:spacing w:val="-1"/>
              </w:rPr>
              <w:t xml:space="preserve"> </w:t>
            </w:r>
            <w:r w:rsidRPr="005008A7">
              <w:rPr>
                <w:rFonts w:eastAsia="Calibri"/>
                <w:spacing w:val="1"/>
              </w:rPr>
              <w:t>o</w:t>
            </w:r>
            <w:r w:rsidRPr="005008A7">
              <w:rPr>
                <w:rFonts w:eastAsia="Calibri"/>
                <w:w w:val="99"/>
              </w:rPr>
              <w:t>f</w:t>
            </w:r>
            <w:r w:rsidRPr="005008A7">
              <w:rPr>
                <w:rFonts w:eastAsia="Calibri"/>
              </w:rPr>
              <w:t xml:space="preserve"> </w:t>
            </w:r>
            <w:r w:rsidRPr="005008A7">
              <w:rPr>
                <w:rFonts w:eastAsia="Calibri"/>
                <w:spacing w:val="1"/>
              </w:rPr>
              <w:t>(</w:t>
            </w:r>
            <w:r w:rsidRPr="005008A7">
              <w:rPr>
                <w:rFonts w:eastAsia="Calibri"/>
              </w:rPr>
              <w:t>1,</w:t>
            </w:r>
            <w:r w:rsidRPr="005008A7">
              <w:rPr>
                <w:rFonts w:eastAsia="Calibri"/>
                <w:spacing w:val="-2"/>
              </w:rPr>
              <w:t xml:space="preserve"> </w:t>
            </w:r>
            <w:r w:rsidRPr="005008A7">
              <w:rPr>
                <w:rFonts w:eastAsia="Calibri"/>
                <w:spacing w:val="-1"/>
              </w:rPr>
              <w:t>2</w:t>
            </w:r>
            <w:r w:rsidRPr="005008A7">
              <w:rPr>
                <w:rFonts w:eastAsia="Calibri"/>
              </w:rPr>
              <w:t>,</w:t>
            </w:r>
            <w:r w:rsidRPr="005008A7">
              <w:rPr>
                <w:rFonts w:eastAsia="Calibri"/>
                <w:spacing w:val="-2"/>
              </w:rPr>
              <w:t xml:space="preserve"> </w:t>
            </w:r>
            <w:r w:rsidRPr="005008A7">
              <w:rPr>
                <w:rFonts w:eastAsia="Calibri"/>
                <w:spacing w:val="-1"/>
              </w:rPr>
              <w:t>3</w:t>
            </w:r>
            <w:r w:rsidRPr="005008A7">
              <w:rPr>
                <w:rFonts w:eastAsia="Calibri"/>
              </w:rPr>
              <w:t>,</w:t>
            </w:r>
            <w:r w:rsidRPr="005008A7">
              <w:rPr>
                <w:rFonts w:eastAsia="Calibri"/>
                <w:spacing w:val="-2"/>
              </w:rPr>
              <w:t xml:space="preserve"> </w:t>
            </w:r>
            <w:r w:rsidRPr="005008A7">
              <w:rPr>
                <w:rFonts w:eastAsia="Calibri"/>
                <w:spacing w:val="-1"/>
              </w:rPr>
              <w:t>4</w:t>
            </w:r>
            <w:r w:rsidRPr="005008A7">
              <w:rPr>
                <w:rFonts w:eastAsia="Calibri"/>
              </w:rPr>
              <w:t>,</w:t>
            </w:r>
            <w:r w:rsidRPr="005008A7">
              <w:rPr>
                <w:rFonts w:eastAsia="Calibri"/>
                <w:spacing w:val="-2"/>
              </w:rPr>
              <w:t xml:space="preserve"> </w:t>
            </w:r>
            <w:r w:rsidRPr="005008A7">
              <w:rPr>
                <w:rFonts w:eastAsia="Calibri"/>
              </w:rPr>
              <w:t>5</w:t>
            </w:r>
            <w:r w:rsidRPr="005008A7">
              <w:rPr>
                <w:rFonts w:eastAsia="Calibri"/>
                <w:spacing w:val="-1"/>
              </w:rPr>
              <w:t xml:space="preserve"> </w:t>
            </w:r>
            <w:r w:rsidRPr="005008A7">
              <w:rPr>
                <w:rFonts w:eastAsia="Calibri"/>
              </w:rPr>
              <w:t>o</w:t>
            </w:r>
            <w:r w:rsidRPr="005008A7">
              <w:rPr>
                <w:rFonts w:eastAsia="Calibri"/>
                <w:w w:val="99"/>
              </w:rPr>
              <w:t>r</w:t>
            </w:r>
            <w:r w:rsidRPr="005008A7">
              <w:rPr>
                <w:rFonts w:eastAsia="Calibri"/>
                <w:spacing w:val="2"/>
              </w:rPr>
              <w:t xml:space="preserve"> </w:t>
            </w:r>
            <w:r w:rsidRPr="005008A7">
              <w:rPr>
                <w:rFonts w:eastAsia="Calibri"/>
              </w:rPr>
              <w:t>6)</w:t>
            </w:r>
          </w:p>
        </w:tc>
        <w:tc>
          <w:tcPr>
            <w:tcW w:w="1059" w:type="pct"/>
            <w:tcMar>
              <w:top w:w="0" w:type="dxa"/>
              <w:left w:w="0" w:type="dxa"/>
              <w:bottom w:w="0" w:type="dxa"/>
              <w:right w:w="0" w:type="dxa"/>
            </w:tcMar>
            <w:vAlign w:val="center"/>
          </w:tcPr>
          <w:p w14:paraId="20FF456F" w14:textId="77777777" w:rsidR="000E5566" w:rsidRPr="005008A7" w:rsidRDefault="000E5566" w:rsidP="00633BDC">
            <w:pPr>
              <w:rPr>
                <w:rFonts w:eastAsia="Calibri"/>
              </w:rPr>
            </w:pPr>
            <w:r w:rsidRPr="005008A7">
              <w:rPr>
                <w:rFonts w:eastAsia="Calibri"/>
                <w:w w:val="99"/>
              </w:rPr>
              <w:t>__</w:t>
            </w:r>
            <w:r w:rsidRPr="005008A7">
              <w:rPr>
                <w:rFonts w:eastAsia="Calibri"/>
                <w:spacing w:val="2"/>
                <w:w w:val="99"/>
              </w:rPr>
              <w:t>D-</w:t>
            </w:r>
            <w:r w:rsidRPr="005008A7">
              <w:rPr>
                <w:rFonts w:eastAsia="Calibri"/>
              </w:rPr>
              <w:t xml:space="preserve">1 </w:t>
            </w:r>
            <w:r w:rsidRPr="005008A7">
              <w:rPr>
                <w:rFonts w:eastAsia="Calibri"/>
                <w:w w:val="99"/>
              </w:rPr>
              <w:t>=</w:t>
            </w:r>
            <w:r w:rsidRPr="005008A7">
              <w:rPr>
                <w:rFonts w:eastAsia="Calibri"/>
              </w:rPr>
              <w:t xml:space="preserve"> 5</w:t>
            </w:r>
            <w:r w:rsidRPr="005008A7">
              <w:rPr>
                <w:rFonts w:eastAsia="Calibri"/>
                <w:spacing w:val="-1"/>
              </w:rPr>
              <w:t xml:space="preserve"> </w:t>
            </w:r>
            <w:r w:rsidRPr="005008A7">
              <w:rPr>
                <w:rFonts w:eastAsia="Calibri"/>
                <w:spacing w:val="1"/>
              </w:rPr>
              <w:t>A</w:t>
            </w:r>
            <w:r w:rsidRPr="005008A7">
              <w:rPr>
                <w:rFonts w:eastAsia="Calibri"/>
              </w:rPr>
              <w:t>N</w:t>
            </w:r>
            <w:r w:rsidRPr="005008A7">
              <w:rPr>
                <w:rFonts w:eastAsia="Calibri"/>
                <w:w w:val="99"/>
              </w:rPr>
              <w:t>D</w:t>
            </w:r>
            <w:r w:rsidRPr="005008A7">
              <w:rPr>
                <w:rFonts w:eastAsia="Calibri"/>
                <w:spacing w:val="-2"/>
              </w:rPr>
              <w:t xml:space="preserve"> </w:t>
            </w:r>
            <w:r w:rsidRPr="005008A7">
              <w:rPr>
                <w:rFonts w:eastAsia="Calibri"/>
                <w:spacing w:val="1"/>
                <w:w w:val="99"/>
              </w:rPr>
              <w:t>D</w:t>
            </w:r>
            <w:r w:rsidRPr="005008A7">
              <w:rPr>
                <w:rFonts w:eastAsia="Calibri"/>
                <w:spacing w:val="2"/>
                <w:w w:val="99"/>
              </w:rPr>
              <w:t>-</w:t>
            </w:r>
            <w:r w:rsidRPr="005008A7">
              <w:rPr>
                <w:rFonts w:eastAsia="Calibri"/>
              </w:rPr>
              <w:t xml:space="preserve">2 </w:t>
            </w:r>
            <w:r w:rsidRPr="005008A7">
              <w:rPr>
                <w:rFonts w:eastAsia="Calibri"/>
                <w:w w:val="99"/>
              </w:rPr>
              <w:t>=</w:t>
            </w:r>
            <w:r w:rsidRPr="005008A7">
              <w:rPr>
                <w:rFonts w:eastAsia="Calibri"/>
              </w:rPr>
              <w:t xml:space="preserve"> 7</w:t>
            </w:r>
            <w:r w:rsidRPr="005008A7">
              <w:rPr>
                <w:rFonts w:eastAsia="Calibri"/>
                <w:spacing w:val="-1"/>
              </w:rPr>
              <w:t xml:space="preserve"> </w:t>
            </w:r>
            <w:r w:rsidRPr="005008A7">
              <w:rPr>
                <w:rFonts w:eastAsia="Calibri"/>
                <w:w w:val="99"/>
              </w:rPr>
              <w:t>O</w:t>
            </w:r>
            <w:r w:rsidRPr="005008A7">
              <w:rPr>
                <w:rFonts w:eastAsia="Calibri"/>
              </w:rPr>
              <w:t>R</w:t>
            </w:r>
          </w:p>
          <w:p w14:paraId="7C177FF9" w14:textId="77777777" w:rsidR="000E5566" w:rsidRPr="005008A7" w:rsidRDefault="000E5566" w:rsidP="00633BDC">
            <w:pPr>
              <w:rPr>
                <w:rFonts w:eastAsia="Calibri"/>
              </w:rPr>
            </w:pPr>
            <w:r w:rsidRPr="005008A7">
              <w:rPr>
                <w:rFonts w:eastAsia="Calibri"/>
                <w:w w:val="99"/>
              </w:rPr>
              <w:t>__</w:t>
            </w:r>
            <w:r w:rsidRPr="005008A7">
              <w:rPr>
                <w:rFonts w:eastAsia="Calibri"/>
                <w:spacing w:val="2"/>
                <w:w w:val="99"/>
              </w:rPr>
              <w:t>D-</w:t>
            </w:r>
            <w:r w:rsidRPr="005008A7">
              <w:rPr>
                <w:rFonts w:eastAsia="Calibri"/>
              </w:rPr>
              <w:t xml:space="preserve">1 </w:t>
            </w:r>
            <w:r w:rsidRPr="005008A7">
              <w:rPr>
                <w:rFonts w:eastAsia="Calibri"/>
                <w:w w:val="99"/>
              </w:rPr>
              <w:t>=</w:t>
            </w:r>
            <w:r w:rsidRPr="005008A7">
              <w:rPr>
                <w:rFonts w:eastAsia="Calibri"/>
              </w:rPr>
              <w:t xml:space="preserve"> 5</w:t>
            </w:r>
            <w:r w:rsidRPr="005008A7">
              <w:rPr>
                <w:rFonts w:eastAsia="Calibri"/>
                <w:spacing w:val="-1"/>
              </w:rPr>
              <w:t xml:space="preserve"> </w:t>
            </w:r>
            <w:r w:rsidRPr="005008A7">
              <w:rPr>
                <w:rFonts w:eastAsia="Calibri"/>
                <w:spacing w:val="1"/>
              </w:rPr>
              <w:t>A</w:t>
            </w:r>
            <w:r w:rsidRPr="005008A7">
              <w:rPr>
                <w:rFonts w:eastAsia="Calibri"/>
              </w:rPr>
              <w:t>N</w:t>
            </w:r>
            <w:r w:rsidRPr="005008A7">
              <w:rPr>
                <w:rFonts w:eastAsia="Calibri"/>
                <w:w w:val="99"/>
              </w:rPr>
              <w:t>D</w:t>
            </w:r>
            <w:r w:rsidRPr="005008A7">
              <w:rPr>
                <w:rFonts w:eastAsia="Calibri"/>
                <w:spacing w:val="-3"/>
              </w:rPr>
              <w:t xml:space="preserve"> </w:t>
            </w:r>
            <w:r w:rsidRPr="005008A7">
              <w:rPr>
                <w:rFonts w:eastAsia="Calibri"/>
                <w:spacing w:val="2"/>
                <w:w w:val="99"/>
              </w:rPr>
              <w:t>D-</w:t>
            </w:r>
            <w:r w:rsidRPr="005008A7">
              <w:rPr>
                <w:rFonts w:eastAsia="Calibri"/>
              </w:rPr>
              <w:t xml:space="preserve">2 </w:t>
            </w:r>
            <w:r w:rsidRPr="005008A7">
              <w:rPr>
                <w:rFonts w:eastAsia="Calibri"/>
                <w:w w:val="99"/>
              </w:rPr>
              <w:t>=</w:t>
            </w:r>
            <w:r w:rsidRPr="005008A7">
              <w:rPr>
                <w:rFonts w:eastAsia="Calibri"/>
              </w:rPr>
              <w:t xml:space="preserve"> </w:t>
            </w:r>
            <w:r w:rsidRPr="005008A7">
              <w:rPr>
                <w:rFonts w:eastAsia="Calibri"/>
                <w:w w:val="99"/>
              </w:rPr>
              <w:t>≤</w:t>
            </w:r>
            <w:r w:rsidRPr="005008A7">
              <w:rPr>
                <w:rFonts w:eastAsia="Calibri"/>
              </w:rPr>
              <w:t>1</w:t>
            </w:r>
            <w:r w:rsidRPr="005008A7">
              <w:rPr>
                <w:rFonts w:eastAsia="Calibri"/>
                <w:spacing w:val="-1"/>
              </w:rPr>
              <w:t xml:space="preserve"> </w:t>
            </w:r>
            <w:r w:rsidRPr="005008A7">
              <w:rPr>
                <w:rFonts w:eastAsia="Calibri"/>
                <w:spacing w:val="1"/>
              </w:rPr>
              <w:t>o</w:t>
            </w:r>
            <w:r w:rsidRPr="005008A7">
              <w:rPr>
                <w:rFonts w:eastAsia="Calibri"/>
                <w:w w:val="99"/>
              </w:rPr>
              <w:t>f</w:t>
            </w:r>
            <w:r w:rsidRPr="005008A7">
              <w:rPr>
                <w:rFonts w:eastAsia="Calibri"/>
                <w:spacing w:val="-3"/>
              </w:rPr>
              <w:t xml:space="preserve"> </w:t>
            </w:r>
            <w:r w:rsidRPr="005008A7">
              <w:rPr>
                <w:rFonts w:eastAsia="Calibri"/>
              </w:rPr>
              <w:t>(</w:t>
            </w:r>
            <w:r w:rsidRPr="005008A7">
              <w:rPr>
                <w:rFonts w:eastAsia="Calibri"/>
                <w:spacing w:val="-1"/>
              </w:rPr>
              <w:t>1,</w:t>
            </w:r>
            <w:r w:rsidRPr="005008A7">
              <w:rPr>
                <w:rFonts w:eastAsia="Calibri"/>
                <w:spacing w:val="-2"/>
              </w:rPr>
              <w:t>2,</w:t>
            </w:r>
            <w:r w:rsidRPr="005008A7">
              <w:rPr>
                <w:rFonts w:eastAsia="Calibri"/>
                <w:spacing w:val="-1"/>
              </w:rPr>
              <w:t>3</w:t>
            </w:r>
            <w:r w:rsidRPr="005008A7">
              <w:rPr>
                <w:rFonts w:eastAsia="Calibri"/>
                <w:spacing w:val="2"/>
              </w:rPr>
              <w:t>,</w:t>
            </w:r>
            <w:r w:rsidRPr="005008A7">
              <w:rPr>
                <w:rFonts w:eastAsia="Calibri"/>
                <w:spacing w:val="-1"/>
              </w:rPr>
              <w:t>4,</w:t>
            </w:r>
            <w:r w:rsidRPr="005008A7">
              <w:rPr>
                <w:rFonts w:eastAsia="Calibri"/>
                <w:spacing w:val="-2"/>
              </w:rPr>
              <w:t>5</w:t>
            </w:r>
            <w:r w:rsidRPr="005008A7">
              <w:rPr>
                <w:rFonts w:eastAsia="Calibri"/>
              </w:rPr>
              <w:t>o</w:t>
            </w:r>
            <w:r w:rsidRPr="005008A7">
              <w:rPr>
                <w:rFonts w:eastAsia="Calibri"/>
                <w:spacing w:val="2"/>
                <w:w w:val="99"/>
              </w:rPr>
              <w:t>r</w:t>
            </w:r>
            <w:r w:rsidRPr="005008A7">
              <w:rPr>
                <w:rFonts w:eastAsia="Calibri"/>
              </w:rPr>
              <w:t>6)</w:t>
            </w:r>
          </w:p>
        </w:tc>
        <w:tc>
          <w:tcPr>
            <w:tcW w:w="1388" w:type="pct"/>
            <w:tcMar>
              <w:top w:w="0" w:type="dxa"/>
              <w:left w:w="0" w:type="dxa"/>
              <w:bottom w:w="0" w:type="dxa"/>
              <w:right w:w="0" w:type="dxa"/>
            </w:tcMar>
            <w:vAlign w:val="center"/>
          </w:tcPr>
          <w:p w14:paraId="7B779817" w14:textId="77777777" w:rsidR="000E5566" w:rsidRPr="005008A7" w:rsidRDefault="000E5566" w:rsidP="00633BDC">
            <w:pPr>
              <w:rPr>
                <w:rFonts w:eastAsia="Calibri"/>
              </w:rPr>
            </w:pPr>
            <w:r w:rsidRPr="005008A7">
              <w:rPr>
                <w:rFonts w:eastAsia="Calibri"/>
                <w:w w:val="99"/>
              </w:rPr>
              <w:t>_</w:t>
            </w:r>
            <w:r w:rsidRPr="005008A7">
              <w:rPr>
                <w:rFonts w:eastAsia="Calibri"/>
                <w:spacing w:val="1"/>
                <w:w w:val="99"/>
              </w:rPr>
              <w:t>_D</w:t>
            </w:r>
            <w:r w:rsidRPr="005008A7">
              <w:rPr>
                <w:rFonts w:eastAsia="Calibri"/>
                <w:spacing w:val="3"/>
                <w:w w:val="99"/>
              </w:rPr>
              <w:t>-</w:t>
            </w:r>
            <w:r w:rsidRPr="005008A7">
              <w:rPr>
                <w:rFonts w:eastAsia="Calibri"/>
              </w:rPr>
              <w:t xml:space="preserve">1 </w:t>
            </w:r>
            <w:r w:rsidRPr="005008A7">
              <w:rPr>
                <w:rFonts w:eastAsia="Calibri"/>
                <w:w w:val="99"/>
              </w:rPr>
              <w:t>=</w:t>
            </w:r>
            <w:r w:rsidRPr="005008A7">
              <w:rPr>
                <w:rFonts w:eastAsia="Calibri"/>
              </w:rPr>
              <w:t xml:space="preserve"> 6</w:t>
            </w:r>
            <w:r w:rsidRPr="005008A7">
              <w:rPr>
                <w:rFonts w:eastAsia="Calibri"/>
                <w:spacing w:val="-1"/>
              </w:rPr>
              <w:t xml:space="preserve"> </w:t>
            </w:r>
            <w:r w:rsidRPr="005008A7">
              <w:rPr>
                <w:rFonts w:eastAsia="Calibri"/>
              </w:rPr>
              <w:t xml:space="preserve">&amp; </w:t>
            </w:r>
            <w:r w:rsidRPr="005008A7">
              <w:rPr>
                <w:rFonts w:eastAsia="Calibri"/>
                <w:spacing w:val="1"/>
                <w:w w:val="99"/>
              </w:rPr>
              <w:t>D</w:t>
            </w:r>
            <w:r w:rsidRPr="005008A7">
              <w:rPr>
                <w:rFonts w:eastAsia="Calibri"/>
                <w:spacing w:val="2"/>
                <w:w w:val="99"/>
              </w:rPr>
              <w:t>-</w:t>
            </w:r>
            <w:r w:rsidRPr="005008A7">
              <w:rPr>
                <w:rFonts w:eastAsia="Calibri"/>
              </w:rPr>
              <w:t xml:space="preserve">2 </w:t>
            </w:r>
            <w:r w:rsidRPr="005008A7">
              <w:rPr>
                <w:rFonts w:eastAsia="Calibri"/>
                <w:w w:val="99"/>
              </w:rPr>
              <w:t>=</w:t>
            </w:r>
            <w:r w:rsidRPr="005008A7">
              <w:rPr>
                <w:rFonts w:eastAsia="Calibri"/>
              </w:rPr>
              <w:t xml:space="preserve"> 8</w:t>
            </w:r>
          </w:p>
        </w:tc>
        <w:tc>
          <w:tcPr>
            <w:tcW w:w="619" w:type="pct"/>
            <w:gridSpan w:val="2"/>
            <w:tcMar>
              <w:top w:w="0" w:type="dxa"/>
              <w:left w:w="0" w:type="dxa"/>
              <w:bottom w:w="0" w:type="dxa"/>
              <w:right w:w="0" w:type="dxa"/>
            </w:tcMar>
            <w:vAlign w:val="center"/>
          </w:tcPr>
          <w:p w14:paraId="3612A9BC" w14:textId="77777777" w:rsidR="000E5566" w:rsidRPr="005008A7" w:rsidRDefault="000E5566" w:rsidP="00633BDC"/>
          <w:p w14:paraId="0506630C" w14:textId="77777777" w:rsidR="000E5566" w:rsidRPr="005008A7" w:rsidRDefault="000E5566" w:rsidP="00633BDC">
            <w:pPr>
              <w:rPr>
                <w:rFonts w:eastAsia="Calibri"/>
              </w:rPr>
            </w:pPr>
            <w:r w:rsidRPr="005008A7">
              <w:rPr>
                <w:rFonts w:eastAsia="Calibri"/>
                <w:spacing w:val="1"/>
                <w:w w:val="99"/>
              </w:rPr>
              <w:t>D</w:t>
            </w:r>
            <w:r w:rsidRPr="005008A7">
              <w:rPr>
                <w:rFonts w:eastAsia="Calibri"/>
                <w:spacing w:val="2"/>
                <w:w w:val="99"/>
              </w:rPr>
              <w:t>-</w:t>
            </w:r>
            <w:r w:rsidRPr="005008A7">
              <w:rPr>
                <w:rFonts w:eastAsia="Calibri"/>
              </w:rPr>
              <w:t xml:space="preserve">1 </w:t>
            </w:r>
            <w:r w:rsidRPr="005008A7">
              <w:rPr>
                <w:rFonts w:eastAsia="Calibri"/>
                <w:w w:val="99"/>
              </w:rPr>
              <w:t>=</w:t>
            </w:r>
            <w:r w:rsidRPr="005008A7">
              <w:rPr>
                <w:rFonts w:eastAsia="Calibri"/>
              </w:rPr>
              <w:t xml:space="preserve"> Y</w:t>
            </w:r>
            <w:r w:rsidRPr="005008A7">
              <w:tab/>
            </w:r>
            <w:r w:rsidRPr="005008A7">
              <w:rPr>
                <w:rFonts w:eastAsia="Calibri"/>
              </w:rPr>
              <w:t>N</w:t>
            </w:r>
            <w:r w:rsidRPr="005008A7">
              <w:tab/>
            </w:r>
            <w:r w:rsidRPr="005008A7">
              <w:rPr>
                <w:rFonts w:eastAsia="Calibri"/>
              </w:rPr>
              <w:t>U</w:t>
            </w:r>
          </w:p>
        </w:tc>
      </w:tr>
      <w:tr w:rsidR="00CF7B14" w:rsidRPr="005008A7" w14:paraId="1E89048C" w14:textId="77777777" w:rsidTr="009316F6">
        <w:trPr>
          <w:cantSplit/>
          <w:trHeight w:val="794"/>
        </w:trPr>
        <w:tc>
          <w:tcPr>
            <w:tcW w:w="730" w:type="pct"/>
            <w:vMerge/>
            <w:tcMar>
              <w:top w:w="0" w:type="dxa"/>
              <w:left w:w="0" w:type="dxa"/>
              <w:bottom w:w="0" w:type="dxa"/>
              <w:right w:w="0" w:type="dxa"/>
            </w:tcMar>
            <w:vAlign w:val="center"/>
          </w:tcPr>
          <w:p w14:paraId="1D5FD62A" w14:textId="77777777" w:rsidR="000E5566" w:rsidRPr="005008A7" w:rsidRDefault="000E5566" w:rsidP="00633BDC"/>
        </w:tc>
        <w:tc>
          <w:tcPr>
            <w:tcW w:w="385" w:type="pct"/>
            <w:tcMar>
              <w:top w:w="0" w:type="dxa"/>
              <w:left w:w="0" w:type="dxa"/>
              <w:bottom w:w="0" w:type="dxa"/>
              <w:right w:w="0" w:type="dxa"/>
            </w:tcMar>
            <w:vAlign w:val="center"/>
          </w:tcPr>
          <w:p w14:paraId="00A7D564" w14:textId="77777777" w:rsidR="000E5566" w:rsidRPr="005008A7" w:rsidRDefault="000E5566" w:rsidP="00633BDC">
            <w:pPr>
              <w:rPr>
                <w:rFonts w:eastAsia="Calibri"/>
              </w:rPr>
            </w:pPr>
            <w:r w:rsidRPr="005008A7">
              <w:rPr>
                <w:rFonts w:eastAsia="Calibri"/>
                <w:spacing w:val="-2"/>
                <w:w w:val="99"/>
              </w:rPr>
              <w:t>M</w:t>
            </w:r>
            <w:r w:rsidRPr="005008A7">
              <w:rPr>
                <w:rFonts w:eastAsia="Calibri"/>
              </w:rPr>
              <w:t>i</w:t>
            </w:r>
            <w:r w:rsidRPr="005008A7">
              <w:rPr>
                <w:rFonts w:eastAsia="Calibri"/>
                <w:spacing w:val="2"/>
              </w:rPr>
              <w:t>n</w:t>
            </w:r>
            <w:r w:rsidRPr="005008A7">
              <w:rPr>
                <w:rFonts w:eastAsia="Calibri"/>
                <w:spacing w:val="1"/>
              </w:rPr>
              <w:t>o</w:t>
            </w:r>
            <w:r w:rsidRPr="005008A7">
              <w:rPr>
                <w:rFonts w:eastAsia="Calibri"/>
                <w:w w:val="99"/>
              </w:rPr>
              <w:t>r</w:t>
            </w:r>
            <w:r w:rsidRPr="005008A7">
              <w:rPr>
                <w:rFonts w:eastAsia="Calibri"/>
                <w:spacing w:val="2"/>
              </w:rPr>
              <w:t xml:space="preserve"> </w:t>
            </w:r>
            <w:r w:rsidRPr="005008A7">
              <w:rPr>
                <w:rFonts w:eastAsia="Calibri"/>
                <w:spacing w:val="-1"/>
                <w:w w:val="99"/>
              </w:rPr>
              <w:t>D</w:t>
            </w:r>
            <w:r w:rsidRPr="005008A7">
              <w:rPr>
                <w:rFonts w:eastAsia="Calibri"/>
                <w:spacing w:val="1"/>
                <w:w w:val="99"/>
              </w:rPr>
              <w:t>-</w:t>
            </w:r>
            <w:r w:rsidRPr="005008A7">
              <w:rPr>
                <w:rFonts w:eastAsia="Calibri"/>
              </w:rPr>
              <w:t>3</w:t>
            </w:r>
          </w:p>
        </w:tc>
        <w:tc>
          <w:tcPr>
            <w:tcW w:w="819" w:type="pct"/>
            <w:gridSpan w:val="2"/>
            <w:tcMar>
              <w:top w:w="0" w:type="dxa"/>
              <w:left w:w="0" w:type="dxa"/>
              <w:bottom w:w="0" w:type="dxa"/>
              <w:right w:w="0" w:type="dxa"/>
            </w:tcMar>
            <w:vAlign w:val="center"/>
          </w:tcPr>
          <w:p w14:paraId="41B1FF6C" w14:textId="77777777" w:rsidR="000E5566" w:rsidRPr="005008A7" w:rsidRDefault="000E5566" w:rsidP="00633BDC">
            <w:pPr>
              <w:rPr>
                <w:rFonts w:eastAsia="Calibri"/>
              </w:rPr>
            </w:pPr>
            <w:r w:rsidRPr="005008A7">
              <w:rPr>
                <w:rFonts w:eastAsia="Calibri"/>
                <w:w w:val="99"/>
              </w:rPr>
              <w:t>__</w:t>
            </w:r>
            <w:r w:rsidRPr="005008A7">
              <w:rPr>
                <w:rFonts w:eastAsia="Calibri"/>
                <w:spacing w:val="2"/>
                <w:w w:val="99"/>
              </w:rPr>
              <w:t>D-</w:t>
            </w:r>
            <w:r w:rsidRPr="005008A7">
              <w:rPr>
                <w:rFonts w:eastAsia="Calibri"/>
              </w:rPr>
              <w:t xml:space="preserve">1 </w:t>
            </w:r>
            <w:r w:rsidRPr="005008A7">
              <w:rPr>
                <w:rFonts w:eastAsia="Calibri"/>
                <w:w w:val="99"/>
              </w:rPr>
              <w:t>=</w:t>
            </w:r>
            <w:r w:rsidRPr="005008A7">
              <w:rPr>
                <w:rFonts w:eastAsia="Calibri"/>
              </w:rPr>
              <w:t xml:space="preserve"> 4</w:t>
            </w:r>
          </w:p>
        </w:tc>
        <w:tc>
          <w:tcPr>
            <w:tcW w:w="1059" w:type="pct"/>
            <w:tcMar>
              <w:top w:w="0" w:type="dxa"/>
              <w:left w:w="0" w:type="dxa"/>
              <w:bottom w:w="0" w:type="dxa"/>
              <w:right w:w="0" w:type="dxa"/>
            </w:tcMar>
            <w:vAlign w:val="center"/>
          </w:tcPr>
          <w:p w14:paraId="64A09E83" w14:textId="77777777" w:rsidR="000E5566" w:rsidRPr="005008A7" w:rsidRDefault="000E5566" w:rsidP="00633BDC">
            <w:pPr>
              <w:rPr>
                <w:rFonts w:eastAsia="Calibri"/>
              </w:rPr>
            </w:pPr>
            <w:r w:rsidRPr="005008A7">
              <w:rPr>
                <w:rFonts w:eastAsia="Calibri"/>
                <w:w w:val="99"/>
              </w:rPr>
              <w:t>__</w:t>
            </w:r>
            <w:r w:rsidRPr="005008A7">
              <w:rPr>
                <w:rFonts w:eastAsia="Calibri"/>
                <w:spacing w:val="2"/>
                <w:w w:val="99"/>
              </w:rPr>
              <w:t>D-</w:t>
            </w:r>
            <w:r w:rsidRPr="005008A7">
              <w:rPr>
                <w:rFonts w:eastAsia="Calibri"/>
              </w:rPr>
              <w:t xml:space="preserve">1 </w:t>
            </w:r>
            <w:r w:rsidRPr="005008A7">
              <w:rPr>
                <w:rFonts w:eastAsia="Calibri"/>
                <w:spacing w:val="1"/>
              </w:rPr>
              <w:t>n</w:t>
            </w:r>
            <w:r w:rsidRPr="005008A7">
              <w:rPr>
                <w:rFonts w:eastAsia="Calibri"/>
                <w:w w:val="99"/>
              </w:rPr>
              <w:t>e</w:t>
            </w:r>
            <w:r w:rsidRPr="005008A7">
              <w:rPr>
                <w:rFonts w:eastAsia="Calibri"/>
              </w:rPr>
              <w:t xml:space="preserve"> 4</w:t>
            </w:r>
            <w:r w:rsidRPr="005008A7">
              <w:rPr>
                <w:rFonts w:eastAsia="Calibri"/>
                <w:spacing w:val="-1"/>
              </w:rPr>
              <w:t xml:space="preserve"> </w:t>
            </w:r>
            <w:r w:rsidRPr="005008A7">
              <w:rPr>
                <w:rFonts w:eastAsia="Calibri"/>
                <w:w w:val="99"/>
              </w:rPr>
              <w:t>O</w:t>
            </w:r>
            <w:r w:rsidRPr="005008A7">
              <w:rPr>
                <w:rFonts w:eastAsia="Calibri"/>
              </w:rPr>
              <w:t>R</w:t>
            </w:r>
            <w:r w:rsidRPr="005008A7">
              <w:rPr>
                <w:rFonts w:eastAsia="Calibri"/>
                <w:spacing w:val="-3"/>
              </w:rPr>
              <w:t xml:space="preserve"> </w:t>
            </w:r>
            <w:r w:rsidRPr="005008A7">
              <w:rPr>
                <w:rFonts w:eastAsia="Calibri"/>
                <w:spacing w:val="2"/>
                <w:w w:val="99"/>
              </w:rPr>
              <w:t>D</w:t>
            </w:r>
            <w:r w:rsidRPr="005008A7">
              <w:rPr>
                <w:rFonts w:eastAsia="Calibri"/>
                <w:spacing w:val="3"/>
                <w:w w:val="99"/>
              </w:rPr>
              <w:t>-</w:t>
            </w:r>
            <w:r w:rsidRPr="005008A7">
              <w:rPr>
                <w:rFonts w:eastAsia="Calibri"/>
              </w:rPr>
              <w:t>1</w:t>
            </w:r>
            <w:r w:rsidRPr="005008A7">
              <w:rPr>
                <w:rFonts w:eastAsia="Calibri"/>
                <w:spacing w:val="-1"/>
              </w:rPr>
              <w:t xml:space="preserve"> </w:t>
            </w:r>
            <w:r w:rsidRPr="005008A7">
              <w:rPr>
                <w:rFonts w:eastAsia="Calibri"/>
                <w:w w:val="99"/>
              </w:rPr>
              <w:t>=</w:t>
            </w:r>
            <w:r w:rsidRPr="005008A7">
              <w:rPr>
                <w:rFonts w:eastAsia="Calibri"/>
              </w:rPr>
              <w:t xml:space="preserve"> 5</w:t>
            </w:r>
          </w:p>
        </w:tc>
        <w:tc>
          <w:tcPr>
            <w:tcW w:w="1388" w:type="pct"/>
            <w:tcMar>
              <w:top w:w="0" w:type="dxa"/>
              <w:left w:w="0" w:type="dxa"/>
              <w:bottom w:w="0" w:type="dxa"/>
              <w:right w:w="0" w:type="dxa"/>
            </w:tcMar>
            <w:vAlign w:val="center"/>
          </w:tcPr>
          <w:p w14:paraId="00EDE973" w14:textId="77777777" w:rsidR="000E5566" w:rsidRPr="005008A7" w:rsidRDefault="000E5566" w:rsidP="00633BDC">
            <w:pPr>
              <w:rPr>
                <w:rFonts w:eastAsia="Calibri"/>
              </w:rPr>
            </w:pPr>
            <w:r w:rsidRPr="005008A7">
              <w:rPr>
                <w:rFonts w:eastAsia="Calibri"/>
                <w:w w:val="99"/>
              </w:rPr>
              <w:t>__</w:t>
            </w:r>
            <w:r w:rsidRPr="005008A7">
              <w:rPr>
                <w:rFonts w:eastAsia="Calibri"/>
                <w:spacing w:val="2"/>
                <w:w w:val="99"/>
              </w:rPr>
              <w:t>D</w:t>
            </w:r>
            <w:r w:rsidRPr="005008A7">
              <w:rPr>
                <w:rFonts w:eastAsia="Calibri"/>
                <w:spacing w:val="3"/>
                <w:w w:val="99"/>
              </w:rPr>
              <w:t>-</w:t>
            </w:r>
            <w:r w:rsidRPr="005008A7">
              <w:rPr>
                <w:rFonts w:eastAsia="Calibri"/>
              </w:rPr>
              <w:t>1</w:t>
            </w:r>
            <w:r w:rsidRPr="005008A7">
              <w:rPr>
                <w:rFonts w:eastAsia="Calibri"/>
                <w:spacing w:val="-1"/>
              </w:rPr>
              <w:t xml:space="preserve"> </w:t>
            </w:r>
            <w:r w:rsidRPr="005008A7">
              <w:rPr>
                <w:rFonts w:eastAsia="Calibri"/>
                <w:w w:val="99"/>
              </w:rPr>
              <w:t>=</w:t>
            </w:r>
            <w:r w:rsidRPr="005008A7">
              <w:rPr>
                <w:rFonts w:eastAsia="Calibri"/>
              </w:rPr>
              <w:t xml:space="preserve"> 6</w:t>
            </w:r>
          </w:p>
        </w:tc>
        <w:tc>
          <w:tcPr>
            <w:tcW w:w="619" w:type="pct"/>
            <w:gridSpan w:val="2"/>
            <w:tcMar>
              <w:top w:w="0" w:type="dxa"/>
              <w:left w:w="0" w:type="dxa"/>
              <w:bottom w:w="0" w:type="dxa"/>
              <w:right w:w="0" w:type="dxa"/>
            </w:tcMar>
            <w:vAlign w:val="center"/>
          </w:tcPr>
          <w:p w14:paraId="42219CCC" w14:textId="77777777" w:rsidR="000E5566" w:rsidRPr="005008A7" w:rsidRDefault="000E5566" w:rsidP="00633BDC">
            <w:pPr>
              <w:rPr>
                <w:rFonts w:eastAsia="Calibri"/>
              </w:rPr>
            </w:pPr>
            <w:r w:rsidRPr="005008A7">
              <w:rPr>
                <w:rFonts w:eastAsia="Calibri"/>
                <w:spacing w:val="1"/>
                <w:w w:val="99"/>
              </w:rPr>
              <w:t>D</w:t>
            </w:r>
            <w:r w:rsidRPr="005008A7">
              <w:rPr>
                <w:rFonts w:eastAsia="Calibri"/>
                <w:spacing w:val="2"/>
                <w:w w:val="99"/>
              </w:rPr>
              <w:t>-</w:t>
            </w:r>
            <w:r w:rsidRPr="005008A7">
              <w:rPr>
                <w:rFonts w:eastAsia="Calibri"/>
              </w:rPr>
              <w:t xml:space="preserve">2 </w:t>
            </w:r>
            <w:r w:rsidRPr="005008A7">
              <w:rPr>
                <w:rFonts w:eastAsia="Calibri"/>
                <w:w w:val="99"/>
              </w:rPr>
              <w:t>=</w:t>
            </w:r>
            <w:r w:rsidRPr="005008A7">
              <w:rPr>
                <w:rFonts w:eastAsia="Calibri"/>
              </w:rPr>
              <w:t xml:space="preserve"> Y</w:t>
            </w:r>
            <w:r w:rsidRPr="005008A7">
              <w:tab/>
            </w:r>
            <w:r w:rsidRPr="005008A7">
              <w:rPr>
                <w:rFonts w:eastAsia="Calibri"/>
              </w:rPr>
              <w:t>N</w:t>
            </w:r>
            <w:r w:rsidRPr="005008A7">
              <w:tab/>
            </w:r>
            <w:r w:rsidRPr="005008A7">
              <w:rPr>
                <w:rFonts w:eastAsia="Calibri"/>
              </w:rPr>
              <w:t>U</w:t>
            </w:r>
          </w:p>
        </w:tc>
      </w:tr>
      <w:tr w:rsidR="00CF7B14" w:rsidRPr="005008A7" w14:paraId="5F0A63A8" w14:textId="77777777" w:rsidTr="00633BDC">
        <w:trPr>
          <w:cantSplit/>
          <w:trHeight w:hRule="exact" w:val="365"/>
        </w:trPr>
        <w:tc>
          <w:tcPr>
            <w:tcW w:w="1115" w:type="pct"/>
            <w:gridSpan w:val="2"/>
            <w:tcMar>
              <w:top w:w="0" w:type="dxa"/>
              <w:left w:w="0" w:type="dxa"/>
              <w:bottom w:w="0" w:type="dxa"/>
              <w:right w:w="0" w:type="dxa"/>
            </w:tcMar>
            <w:vAlign w:val="center"/>
          </w:tcPr>
          <w:p w14:paraId="098023EA" w14:textId="77777777" w:rsidR="000E5566" w:rsidRPr="005008A7" w:rsidRDefault="000E5566" w:rsidP="00633BDC">
            <w:pPr>
              <w:rPr>
                <w:rFonts w:eastAsia="Calibri"/>
              </w:rPr>
            </w:pPr>
            <w:r w:rsidRPr="005008A7">
              <w:rPr>
                <w:rFonts w:eastAsia="Calibri"/>
                <w:spacing w:val="-1"/>
                <w:w w:val="99"/>
              </w:rPr>
              <w:t>C</w:t>
            </w:r>
            <w:r w:rsidRPr="005008A7">
              <w:rPr>
                <w:rFonts w:eastAsia="Calibri"/>
                <w:spacing w:val="1"/>
                <w:w w:val="99"/>
              </w:rPr>
              <w:t>r</w:t>
            </w:r>
            <w:r w:rsidRPr="005008A7">
              <w:rPr>
                <w:rFonts w:eastAsia="Calibri"/>
                <w:spacing w:val="1"/>
              </w:rPr>
              <w:t>i</w:t>
            </w:r>
            <w:r w:rsidRPr="005008A7">
              <w:rPr>
                <w:rFonts w:eastAsia="Calibri"/>
                <w:spacing w:val="-1"/>
              </w:rPr>
              <w:t>t</w:t>
            </w:r>
            <w:r w:rsidRPr="005008A7">
              <w:rPr>
                <w:rFonts w:eastAsia="Calibri"/>
                <w:w w:val="99"/>
              </w:rPr>
              <w:t>er</w:t>
            </w:r>
            <w:r w:rsidRPr="005008A7">
              <w:rPr>
                <w:rFonts w:eastAsia="Calibri"/>
                <w:spacing w:val="1"/>
              </w:rPr>
              <w:t>io</w:t>
            </w:r>
            <w:r w:rsidRPr="005008A7">
              <w:rPr>
                <w:rFonts w:eastAsia="Calibri"/>
              </w:rPr>
              <w:t>n</w:t>
            </w:r>
            <w:r w:rsidRPr="005008A7">
              <w:rPr>
                <w:rFonts w:eastAsia="Calibri"/>
                <w:spacing w:val="-1"/>
              </w:rPr>
              <w:t xml:space="preserve"> </w:t>
            </w:r>
            <w:r w:rsidRPr="005008A7">
              <w:rPr>
                <w:rFonts w:eastAsia="Calibri"/>
              </w:rPr>
              <w:t>E</w:t>
            </w:r>
            <w:r w:rsidRPr="005008A7">
              <w:tab/>
            </w:r>
            <w:r w:rsidRPr="005008A7">
              <w:rPr>
                <w:rFonts w:eastAsia="Calibri"/>
                <w:spacing w:val="-5"/>
                <w:w w:val="99"/>
              </w:rPr>
              <w:t>G</w:t>
            </w:r>
            <w:r w:rsidRPr="005008A7">
              <w:rPr>
                <w:rFonts w:eastAsia="Calibri"/>
              </w:rPr>
              <w:t>I</w:t>
            </w:r>
            <w:r w:rsidRPr="005008A7">
              <w:rPr>
                <w:rFonts w:eastAsia="Calibri"/>
                <w:spacing w:val="1"/>
              </w:rPr>
              <w:t xml:space="preserve"> </w:t>
            </w:r>
            <w:r w:rsidRPr="005008A7">
              <w:rPr>
                <w:rFonts w:eastAsia="Calibri"/>
                <w:spacing w:val="-1"/>
                <w:w w:val="99"/>
              </w:rPr>
              <w:t>M</w:t>
            </w:r>
            <w:r w:rsidRPr="005008A7">
              <w:rPr>
                <w:rFonts w:eastAsia="Calibri"/>
              </w:rPr>
              <w:t>a</w:t>
            </w:r>
            <w:r w:rsidRPr="005008A7">
              <w:rPr>
                <w:rFonts w:eastAsia="Calibri"/>
                <w:w w:val="99"/>
              </w:rPr>
              <w:t>j</w:t>
            </w:r>
            <w:r w:rsidRPr="005008A7">
              <w:rPr>
                <w:rFonts w:eastAsia="Calibri"/>
              </w:rPr>
              <w:t>o</w:t>
            </w:r>
            <w:r w:rsidRPr="005008A7">
              <w:rPr>
                <w:rFonts w:eastAsia="Calibri"/>
                <w:spacing w:val="2"/>
                <w:w w:val="99"/>
              </w:rPr>
              <w:t>r</w:t>
            </w:r>
            <w:r w:rsidRPr="005008A7">
              <w:rPr>
                <w:rFonts w:eastAsia="Calibri"/>
              </w:rPr>
              <w:t>:</w:t>
            </w:r>
          </w:p>
        </w:tc>
        <w:tc>
          <w:tcPr>
            <w:tcW w:w="819" w:type="pct"/>
            <w:gridSpan w:val="2"/>
            <w:tcMar>
              <w:top w:w="0" w:type="dxa"/>
              <w:left w:w="0" w:type="dxa"/>
              <w:bottom w:w="0" w:type="dxa"/>
              <w:right w:w="0" w:type="dxa"/>
            </w:tcMar>
            <w:vAlign w:val="center"/>
          </w:tcPr>
          <w:p w14:paraId="13EE6C34" w14:textId="77777777" w:rsidR="000E5566" w:rsidRPr="005008A7" w:rsidRDefault="000E5566" w:rsidP="00633BDC">
            <w:pPr>
              <w:rPr>
                <w:rFonts w:eastAsia="Calibri"/>
              </w:rPr>
            </w:pPr>
            <w:r w:rsidRPr="005008A7">
              <w:rPr>
                <w:rFonts w:eastAsia="Calibri"/>
                <w:w w:val="99"/>
              </w:rPr>
              <w:t>__</w:t>
            </w:r>
            <w:r w:rsidRPr="005008A7">
              <w:rPr>
                <w:rFonts w:eastAsia="Calibri"/>
              </w:rPr>
              <w:t>E</w:t>
            </w:r>
            <w:r w:rsidRPr="005008A7">
              <w:rPr>
                <w:rFonts w:eastAsia="Calibri"/>
                <w:spacing w:val="3"/>
              </w:rPr>
              <w:t xml:space="preserve"> </w:t>
            </w:r>
            <w:r w:rsidRPr="005008A7">
              <w:rPr>
                <w:rFonts w:eastAsia="Calibri"/>
                <w:w w:val="99"/>
              </w:rPr>
              <w:t>=</w:t>
            </w:r>
            <w:r w:rsidRPr="005008A7">
              <w:rPr>
                <w:rFonts w:eastAsia="Calibri"/>
                <w:spacing w:val="1"/>
              </w:rPr>
              <w:t xml:space="preserve"> </w:t>
            </w:r>
            <w:r w:rsidRPr="005008A7">
              <w:rPr>
                <w:rFonts w:eastAsia="Calibri"/>
              </w:rPr>
              <w:t>1</w:t>
            </w:r>
            <w:r w:rsidRPr="005008A7">
              <w:rPr>
                <w:rFonts w:eastAsia="Calibri"/>
                <w:spacing w:val="-1"/>
              </w:rPr>
              <w:t xml:space="preserve"> </w:t>
            </w:r>
            <w:r w:rsidRPr="005008A7">
              <w:rPr>
                <w:rFonts w:eastAsia="Calibri"/>
                <w:spacing w:val="1"/>
              </w:rPr>
              <w:t>o</w:t>
            </w:r>
            <w:r w:rsidRPr="005008A7">
              <w:rPr>
                <w:rFonts w:eastAsia="Calibri"/>
                <w:w w:val="99"/>
              </w:rPr>
              <w:t>r</w:t>
            </w:r>
            <w:r w:rsidRPr="005008A7">
              <w:rPr>
                <w:rFonts w:eastAsia="Calibri"/>
                <w:spacing w:val="3"/>
              </w:rPr>
              <w:t xml:space="preserve"> </w:t>
            </w:r>
            <w:r w:rsidRPr="005008A7">
              <w:rPr>
                <w:rFonts w:eastAsia="Calibri"/>
              </w:rPr>
              <w:t>2</w:t>
            </w:r>
          </w:p>
        </w:tc>
        <w:tc>
          <w:tcPr>
            <w:tcW w:w="1059" w:type="pct"/>
            <w:tcMar>
              <w:top w:w="0" w:type="dxa"/>
              <w:left w:w="0" w:type="dxa"/>
              <w:bottom w:w="0" w:type="dxa"/>
              <w:right w:w="0" w:type="dxa"/>
            </w:tcMar>
            <w:vAlign w:val="center"/>
          </w:tcPr>
          <w:p w14:paraId="3CB9B01A" w14:textId="77777777" w:rsidR="000E5566" w:rsidRPr="005008A7" w:rsidRDefault="000E5566" w:rsidP="00633BDC">
            <w:pPr>
              <w:rPr>
                <w:rFonts w:eastAsia="Calibri"/>
              </w:rPr>
            </w:pPr>
            <w:r w:rsidRPr="005008A7">
              <w:rPr>
                <w:rFonts w:eastAsia="Calibri"/>
                <w:w w:val="99"/>
              </w:rPr>
              <w:t>__</w:t>
            </w:r>
            <w:r w:rsidRPr="005008A7">
              <w:rPr>
                <w:rFonts w:eastAsia="Calibri"/>
              </w:rPr>
              <w:t>E</w:t>
            </w:r>
            <w:r w:rsidRPr="005008A7">
              <w:rPr>
                <w:rFonts w:eastAsia="Calibri"/>
                <w:spacing w:val="3"/>
              </w:rPr>
              <w:t xml:space="preserve"> </w:t>
            </w:r>
            <w:r w:rsidRPr="005008A7">
              <w:rPr>
                <w:rFonts w:eastAsia="Calibri"/>
                <w:w w:val="99"/>
              </w:rPr>
              <w:t>=</w:t>
            </w:r>
            <w:r w:rsidRPr="005008A7">
              <w:rPr>
                <w:rFonts w:eastAsia="Calibri"/>
                <w:spacing w:val="1"/>
              </w:rPr>
              <w:t xml:space="preserve"> </w:t>
            </w:r>
            <w:r w:rsidRPr="005008A7">
              <w:rPr>
                <w:rFonts w:eastAsia="Calibri"/>
              </w:rPr>
              <w:t>3</w:t>
            </w:r>
          </w:p>
        </w:tc>
        <w:tc>
          <w:tcPr>
            <w:tcW w:w="1388" w:type="pct"/>
            <w:tcMar>
              <w:top w:w="0" w:type="dxa"/>
              <w:left w:w="0" w:type="dxa"/>
              <w:bottom w:w="0" w:type="dxa"/>
              <w:right w:w="0" w:type="dxa"/>
            </w:tcMar>
            <w:vAlign w:val="center"/>
          </w:tcPr>
          <w:p w14:paraId="3AA5AB8A" w14:textId="77777777" w:rsidR="000E5566" w:rsidRPr="005008A7" w:rsidRDefault="000E5566" w:rsidP="00633BDC">
            <w:pPr>
              <w:rPr>
                <w:rFonts w:eastAsia="Calibri"/>
              </w:rPr>
            </w:pPr>
            <w:r w:rsidRPr="005008A7">
              <w:rPr>
                <w:rFonts w:eastAsia="Calibri"/>
                <w:w w:val="99"/>
              </w:rPr>
              <w:t>_</w:t>
            </w:r>
            <w:r w:rsidRPr="005008A7">
              <w:rPr>
                <w:rFonts w:eastAsia="Calibri"/>
                <w:spacing w:val="1"/>
                <w:w w:val="99"/>
              </w:rPr>
              <w:t>_</w:t>
            </w:r>
            <w:r w:rsidRPr="005008A7">
              <w:rPr>
                <w:rFonts w:eastAsia="Calibri"/>
              </w:rPr>
              <w:t>E</w:t>
            </w:r>
            <w:r w:rsidRPr="005008A7">
              <w:rPr>
                <w:rFonts w:eastAsia="Calibri"/>
                <w:spacing w:val="3"/>
              </w:rPr>
              <w:t xml:space="preserve"> </w:t>
            </w:r>
            <w:r w:rsidRPr="005008A7">
              <w:rPr>
                <w:rFonts w:eastAsia="Calibri"/>
                <w:w w:val="99"/>
              </w:rPr>
              <w:t>=</w:t>
            </w:r>
            <w:r w:rsidRPr="005008A7">
              <w:rPr>
                <w:rFonts w:eastAsia="Calibri"/>
              </w:rPr>
              <w:t xml:space="preserve"> 4</w:t>
            </w:r>
          </w:p>
        </w:tc>
        <w:tc>
          <w:tcPr>
            <w:tcW w:w="619" w:type="pct"/>
            <w:gridSpan w:val="2"/>
            <w:tcMar>
              <w:top w:w="0" w:type="dxa"/>
              <w:left w:w="0" w:type="dxa"/>
              <w:bottom w:w="0" w:type="dxa"/>
              <w:right w:w="0" w:type="dxa"/>
            </w:tcMar>
            <w:vAlign w:val="center"/>
          </w:tcPr>
          <w:p w14:paraId="00B29BA9" w14:textId="77777777" w:rsidR="000E5566" w:rsidRPr="005008A7" w:rsidRDefault="000E5566" w:rsidP="00633BDC">
            <w:pPr>
              <w:rPr>
                <w:rFonts w:eastAsia="Calibri"/>
              </w:rPr>
            </w:pPr>
            <w:r w:rsidRPr="005008A7">
              <w:rPr>
                <w:rFonts w:eastAsia="Calibri"/>
              </w:rPr>
              <w:t>E</w:t>
            </w:r>
            <w:r w:rsidRPr="005008A7">
              <w:rPr>
                <w:rFonts w:eastAsia="Calibri"/>
                <w:spacing w:val="2"/>
              </w:rPr>
              <w:t xml:space="preserve"> </w:t>
            </w:r>
            <w:r w:rsidRPr="005008A7">
              <w:rPr>
                <w:rFonts w:eastAsia="Calibri"/>
                <w:w w:val="99"/>
              </w:rPr>
              <w:t>=</w:t>
            </w:r>
            <w:r w:rsidRPr="005008A7">
              <w:tab/>
            </w:r>
            <w:r w:rsidRPr="005008A7">
              <w:rPr>
                <w:rFonts w:eastAsia="Calibri"/>
              </w:rPr>
              <w:t>Y</w:t>
            </w:r>
            <w:r w:rsidRPr="005008A7">
              <w:tab/>
            </w:r>
            <w:r w:rsidRPr="005008A7">
              <w:rPr>
                <w:rFonts w:eastAsia="Calibri"/>
              </w:rPr>
              <w:t>N</w:t>
            </w:r>
            <w:r w:rsidRPr="005008A7">
              <w:tab/>
            </w:r>
            <w:r w:rsidRPr="005008A7">
              <w:rPr>
                <w:rFonts w:eastAsia="Calibri"/>
              </w:rPr>
              <w:t>U</w:t>
            </w:r>
          </w:p>
        </w:tc>
      </w:tr>
      <w:tr w:rsidR="00CF7B14" w:rsidRPr="005008A7" w14:paraId="17806EE7" w14:textId="77777777" w:rsidTr="00633BDC">
        <w:trPr>
          <w:cantSplit/>
          <w:trHeight w:hRule="exact" w:val="280"/>
        </w:trPr>
        <w:tc>
          <w:tcPr>
            <w:tcW w:w="1115" w:type="pct"/>
            <w:gridSpan w:val="2"/>
            <w:tcMar>
              <w:top w:w="0" w:type="dxa"/>
              <w:left w:w="0" w:type="dxa"/>
              <w:bottom w:w="0" w:type="dxa"/>
              <w:right w:w="0" w:type="dxa"/>
            </w:tcMar>
            <w:vAlign w:val="center"/>
          </w:tcPr>
          <w:p w14:paraId="2C9E05E4" w14:textId="77777777" w:rsidR="000E5566" w:rsidRPr="005008A7" w:rsidRDefault="000E5566" w:rsidP="00633BDC">
            <w:pPr>
              <w:rPr>
                <w:rFonts w:eastAsia="Calibri"/>
              </w:rPr>
            </w:pPr>
            <w:r w:rsidRPr="005008A7">
              <w:rPr>
                <w:rFonts w:eastAsia="Calibri"/>
                <w:spacing w:val="-1"/>
                <w:w w:val="99"/>
              </w:rPr>
              <w:t>C</w:t>
            </w:r>
            <w:r w:rsidRPr="005008A7">
              <w:rPr>
                <w:rFonts w:eastAsia="Calibri"/>
                <w:spacing w:val="1"/>
                <w:w w:val="99"/>
              </w:rPr>
              <w:t>r</w:t>
            </w:r>
            <w:r w:rsidRPr="005008A7">
              <w:rPr>
                <w:rFonts w:eastAsia="Calibri"/>
                <w:spacing w:val="1"/>
              </w:rPr>
              <w:t>i</w:t>
            </w:r>
            <w:r w:rsidRPr="005008A7">
              <w:rPr>
                <w:rFonts w:eastAsia="Calibri"/>
                <w:spacing w:val="-1"/>
              </w:rPr>
              <w:t>t</w:t>
            </w:r>
            <w:r w:rsidRPr="005008A7">
              <w:rPr>
                <w:rFonts w:eastAsia="Calibri"/>
                <w:w w:val="99"/>
              </w:rPr>
              <w:t>er</w:t>
            </w:r>
            <w:r w:rsidRPr="005008A7">
              <w:rPr>
                <w:rFonts w:eastAsia="Calibri"/>
                <w:spacing w:val="1"/>
              </w:rPr>
              <w:t>io</w:t>
            </w:r>
            <w:r w:rsidRPr="005008A7">
              <w:rPr>
                <w:rFonts w:eastAsia="Calibri"/>
              </w:rPr>
              <w:t>n</w:t>
            </w:r>
            <w:r w:rsidRPr="005008A7">
              <w:rPr>
                <w:rFonts w:eastAsia="Calibri"/>
                <w:spacing w:val="2"/>
              </w:rPr>
              <w:t xml:space="preserve"> </w:t>
            </w:r>
            <w:r w:rsidRPr="005008A7">
              <w:rPr>
                <w:rFonts w:eastAsia="Calibri"/>
              </w:rPr>
              <w:t>F</w:t>
            </w:r>
            <w:r w:rsidRPr="005008A7">
              <w:rPr>
                <w:rFonts w:eastAsia="Calibri"/>
                <w:w w:val="99"/>
              </w:rPr>
              <w:t>.</w:t>
            </w:r>
            <w:r w:rsidRPr="005008A7">
              <w:tab/>
            </w:r>
            <w:r w:rsidRPr="005008A7">
              <w:rPr>
                <w:rFonts w:eastAsia="Calibri"/>
                <w:spacing w:val="1"/>
              </w:rPr>
              <w:t>L</w:t>
            </w:r>
            <w:r w:rsidRPr="005008A7">
              <w:rPr>
                <w:rFonts w:eastAsia="Calibri"/>
                <w:spacing w:val="-2"/>
              </w:rPr>
              <w:t>a</w:t>
            </w:r>
            <w:r w:rsidRPr="005008A7">
              <w:rPr>
                <w:rFonts w:eastAsia="Calibri"/>
              </w:rPr>
              <w:t>b</w:t>
            </w:r>
            <w:r w:rsidRPr="005008A7">
              <w:rPr>
                <w:rFonts w:eastAsia="Calibri"/>
                <w:spacing w:val="1"/>
              </w:rPr>
              <w:t>o</w:t>
            </w:r>
            <w:r w:rsidRPr="005008A7">
              <w:rPr>
                <w:rFonts w:eastAsia="Calibri"/>
                <w:spacing w:val="-2"/>
                <w:w w:val="99"/>
              </w:rPr>
              <w:t>r</w:t>
            </w:r>
            <w:r w:rsidRPr="005008A7">
              <w:rPr>
                <w:rFonts w:eastAsia="Calibri"/>
              </w:rPr>
              <w:t>ato</w:t>
            </w:r>
            <w:r w:rsidRPr="005008A7">
              <w:rPr>
                <w:rFonts w:eastAsia="Calibri"/>
                <w:spacing w:val="2"/>
                <w:w w:val="99"/>
              </w:rPr>
              <w:t>r</w:t>
            </w:r>
            <w:r w:rsidRPr="005008A7">
              <w:rPr>
                <w:rFonts w:eastAsia="Calibri"/>
              </w:rPr>
              <w:t>y</w:t>
            </w:r>
            <w:r w:rsidRPr="005008A7">
              <w:rPr>
                <w:rFonts w:eastAsia="Calibri"/>
                <w:spacing w:val="1"/>
              </w:rPr>
              <w:t xml:space="preserve"> </w:t>
            </w:r>
            <w:r w:rsidRPr="005008A7">
              <w:rPr>
                <w:rFonts w:eastAsia="Calibri"/>
                <w:spacing w:val="-1"/>
                <w:w w:val="99"/>
              </w:rPr>
              <w:t>M</w:t>
            </w:r>
            <w:r w:rsidRPr="005008A7">
              <w:rPr>
                <w:rFonts w:eastAsia="Calibri"/>
              </w:rPr>
              <w:t>a</w:t>
            </w:r>
            <w:r w:rsidRPr="005008A7">
              <w:rPr>
                <w:rFonts w:eastAsia="Calibri"/>
                <w:w w:val="99"/>
              </w:rPr>
              <w:t>j</w:t>
            </w:r>
            <w:r w:rsidRPr="005008A7">
              <w:rPr>
                <w:rFonts w:eastAsia="Calibri"/>
                <w:spacing w:val="-4"/>
              </w:rPr>
              <w:t>o</w:t>
            </w:r>
            <w:r w:rsidRPr="005008A7">
              <w:rPr>
                <w:rFonts w:eastAsia="Calibri"/>
                <w:spacing w:val="1"/>
                <w:w w:val="99"/>
              </w:rPr>
              <w:t>r</w:t>
            </w:r>
            <w:r w:rsidRPr="005008A7">
              <w:rPr>
                <w:rFonts w:eastAsia="Calibri"/>
              </w:rPr>
              <w:t>:</w:t>
            </w:r>
          </w:p>
        </w:tc>
        <w:tc>
          <w:tcPr>
            <w:tcW w:w="819" w:type="pct"/>
            <w:gridSpan w:val="2"/>
            <w:tcMar>
              <w:top w:w="0" w:type="dxa"/>
              <w:left w:w="0" w:type="dxa"/>
              <w:bottom w:w="0" w:type="dxa"/>
              <w:right w:w="0" w:type="dxa"/>
            </w:tcMar>
            <w:vAlign w:val="center"/>
          </w:tcPr>
          <w:p w14:paraId="4554C34F" w14:textId="77777777" w:rsidR="000E5566" w:rsidRPr="005008A7" w:rsidRDefault="000E5566" w:rsidP="00633BDC">
            <w:pPr>
              <w:rPr>
                <w:rFonts w:eastAsia="Calibri"/>
              </w:rPr>
            </w:pPr>
            <w:r w:rsidRPr="005008A7">
              <w:rPr>
                <w:rFonts w:eastAsia="Calibri"/>
                <w:w w:val="99"/>
              </w:rPr>
              <w:t>__</w:t>
            </w:r>
            <w:r w:rsidRPr="005008A7">
              <w:rPr>
                <w:rFonts w:eastAsia="Calibri"/>
              </w:rPr>
              <w:t xml:space="preserve">F </w:t>
            </w:r>
            <w:r w:rsidRPr="005008A7">
              <w:rPr>
                <w:rFonts w:eastAsia="Calibri"/>
                <w:w w:val="99"/>
              </w:rPr>
              <w:t>=</w:t>
            </w:r>
            <w:r w:rsidRPr="005008A7">
              <w:rPr>
                <w:rFonts w:eastAsia="Calibri"/>
              </w:rPr>
              <w:t xml:space="preserve"> 1</w:t>
            </w:r>
          </w:p>
        </w:tc>
        <w:tc>
          <w:tcPr>
            <w:tcW w:w="1059" w:type="pct"/>
            <w:tcMar>
              <w:top w:w="0" w:type="dxa"/>
              <w:left w:w="0" w:type="dxa"/>
              <w:bottom w:w="0" w:type="dxa"/>
              <w:right w:w="0" w:type="dxa"/>
            </w:tcMar>
            <w:vAlign w:val="center"/>
          </w:tcPr>
          <w:p w14:paraId="5FD5927A" w14:textId="77777777" w:rsidR="000E5566" w:rsidRPr="005008A7" w:rsidRDefault="000E5566" w:rsidP="00633BDC">
            <w:pPr>
              <w:rPr>
                <w:rFonts w:eastAsia="Calibri"/>
                <w:w w:val="99"/>
              </w:rPr>
            </w:pPr>
            <w:r w:rsidRPr="005008A7">
              <w:rPr>
                <w:rFonts w:eastAsia="Calibri"/>
              </w:rPr>
              <w:t>N</w:t>
            </w:r>
            <w:r w:rsidRPr="005008A7">
              <w:rPr>
                <w:rFonts w:eastAsia="Calibri"/>
                <w:spacing w:val="1"/>
              </w:rPr>
              <w:t>o</w:t>
            </w:r>
            <w:r w:rsidRPr="005008A7">
              <w:rPr>
                <w:rFonts w:eastAsia="Calibri"/>
              </w:rPr>
              <w:t>t a</w:t>
            </w:r>
            <w:r w:rsidRPr="005008A7">
              <w:rPr>
                <w:rFonts w:eastAsia="Calibri"/>
                <w:spacing w:val="2"/>
              </w:rPr>
              <w:t>p</w:t>
            </w:r>
            <w:r w:rsidRPr="005008A7">
              <w:rPr>
                <w:rFonts w:eastAsia="Calibri"/>
                <w:spacing w:val="1"/>
              </w:rPr>
              <w:t>p</w:t>
            </w:r>
            <w:r w:rsidRPr="005008A7">
              <w:rPr>
                <w:rFonts w:eastAsia="Calibri"/>
                <w:spacing w:val="-3"/>
              </w:rPr>
              <w:t>l</w:t>
            </w:r>
            <w:r w:rsidRPr="005008A7">
              <w:rPr>
                <w:rFonts w:eastAsia="Calibri"/>
              </w:rPr>
              <w:t>i</w:t>
            </w:r>
            <w:r w:rsidRPr="005008A7">
              <w:rPr>
                <w:rFonts w:eastAsia="Calibri"/>
                <w:spacing w:val="-1"/>
                <w:w w:val="99"/>
              </w:rPr>
              <w:t>c</w:t>
            </w:r>
            <w:r w:rsidRPr="005008A7">
              <w:rPr>
                <w:rFonts w:eastAsia="Calibri"/>
              </w:rPr>
              <w:t>a</w:t>
            </w:r>
            <w:r w:rsidRPr="005008A7">
              <w:rPr>
                <w:rFonts w:eastAsia="Calibri"/>
                <w:spacing w:val="1"/>
              </w:rPr>
              <w:t>bl</w:t>
            </w:r>
            <w:r w:rsidRPr="005008A7">
              <w:rPr>
                <w:rFonts w:eastAsia="Calibri"/>
                <w:w w:val="99"/>
              </w:rPr>
              <w:t>e</w:t>
            </w:r>
          </w:p>
        </w:tc>
        <w:tc>
          <w:tcPr>
            <w:tcW w:w="1388" w:type="pct"/>
            <w:tcMar>
              <w:top w:w="0" w:type="dxa"/>
              <w:left w:w="0" w:type="dxa"/>
              <w:bottom w:w="0" w:type="dxa"/>
              <w:right w:w="0" w:type="dxa"/>
            </w:tcMar>
            <w:vAlign w:val="center"/>
          </w:tcPr>
          <w:p w14:paraId="1F6137ED" w14:textId="77777777" w:rsidR="000E5566" w:rsidRPr="005008A7" w:rsidRDefault="000E5566" w:rsidP="00633BDC">
            <w:pPr>
              <w:rPr>
                <w:rFonts w:eastAsia="Calibri"/>
              </w:rPr>
            </w:pPr>
            <w:r w:rsidRPr="005008A7">
              <w:rPr>
                <w:rFonts w:eastAsia="Calibri"/>
                <w:w w:val="99"/>
              </w:rPr>
              <w:t>__</w:t>
            </w:r>
            <w:r w:rsidRPr="005008A7">
              <w:rPr>
                <w:rFonts w:eastAsia="Calibri"/>
              </w:rPr>
              <w:t xml:space="preserve">F </w:t>
            </w:r>
            <w:r w:rsidRPr="005008A7">
              <w:rPr>
                <w:rFonts w:eastAsia="Calibri"/>
                <w:w w:val="99"/>
              </w:rPr>
              <w:t>=</w:t>
            </w:r>
            <w:r w:rsidRPr="005008A7">
              <w:rPr>
                <w:rFonts w:eastAsia="Calibri"/>
              </w:rPr>
              <w:t xml:space="preserve"> 2</w:t>
            </w:r>
          </w:p>
        </w:tc>
        <w:tc>
          <w:tcPr>
            <w:tcW w:w="619" w:type="pct"/>
            <w:gridSpan w:val="2"/>
            <w:tcMar>
              <w:top w:w="0" w:type="dxa"/>
              <w:left w:w="0" w:type="dxa"/>
              <w:bottom w:w="0" w:type="dxa"/>
              <w:right w:w="0" w:type="dxa"/>
            </w:tcMar>
            <w:vAlign w:val="center"/>
          </w:tcPr>
          <w:p w14:paraId="6FAB3E42" w14:textId="77777777" w:rsidR="000E5566" w:rsidRPr="005008A7" w:rsidRDefault="000E5566" w:rsidP="00633BDC">
            <w:pPr>
              <w:rPr>
                <w:rFonts w:eastAsia="Calibri"/>
              </w:rPr>
            </w:pPr>
            <w:r w:rsidRPr="005008A7">
              <w:rPr>
                <w:rFonts w:eastAsia="Calibri"/>
              </w:rPr>
              <w:t xml:space="preserve">F </w:t>
            </w:r>
            <w:r w:rsidRPr="005008A7">
              <w:rPr>
                <w:rFonts w:eastAsia="Calibri"/>
                <w:w w:val="99"/>
              </w:rPr>
              <w:t>=</w:t>
            </w:r>
            <w:r w:rsidRPr="005008A7">
              <w:tab/>
            </w:r>
            <w:r w:rsidRPr="005008A7">
              <w:rPr>
                <w:rFonts w:eastAsia="Calibri"/>
              </w:rPr>
              <w:t>Y</w:t>
            </w:r>
            <w:r w:rsidRPr="005008A7">
              <w:tab/>
            </w:r>
            <w:r w:rsidRPr="005008A7">
              <w:rPr>
                <w:rFonts w:eastAsia="Calibri"/>
              </w:rPr>
              <w:t>N</w:t>
            </w:r>
            <w:r w:rsidRPr="005008A7">
              <w:tab/>
            </w:r>
            <w:r w:rsidRPr="005008A7">
              <w:rPr>
                <w:rFonts w:eastAsia="Calibri"/>
              </w:rPr>
              <w:t>U</w:t>
            </w:r>
          </w:p>
        </w:tc>
      </w:tr>
      <w:tr w:rsidR="00CF7B14" w:rsidRPr="005008A7" w14:paraId="69A41077" w14:textId="77777777" w:rsidTr="00633BDC">
        <w:trPr>
          <w:cantSplit/>
          <w:trHeight w:hRule="exact" w:val="567"/>
        </w:trPr>
        <w:tc>
          <w:tcPr>
            <w:tcW w:w="1115" w:type="pct"/>
            <w:gridSpan w:val="2"/>
            <w:tcMar>
              <w:top w:w="0" w:type="dxa"/>
              <w:left w:w="0" w:type="dxa"/>
              <w:bottom w:w="0" w:type="dxa"/>
              <w:right w:w="0" w:type="dxa"/>
            </w:tcMar>
            <w:vAlign w:val="center"/>
          </w:tcPr>
          <w:p w14:paraId="352B503C" w14:textId="1F94EE60" w:rsidR="000E5566" w:rsidRPr="005008A7" w:rsidRDefault="000E5566" w:rsidP="00633BDC">
            <w:pPr>
              <w:rPr>
                <w:rFonts w:eastAsia="Calibri"/>
                <w:spacing w:val="-1"/>
                <w:w w:val="99"/>
                <w:lang w:val="nl-NL"/>
              </w:rPr>
            </w:pPr>
            <w:r w:rsidRPr="005008A7">
              <w:rPr>
                <w:rFonts w:eastAsia="Calibri"/>
                <w:spacing w:val="-1"/>
                <w:w w:val="99"/>
              </w:rPr>
              <w:t>C</w:t>
            </w:r>
            <w:r w:rsidRPr="005008A7">
              <w:rPr>
                <w:rFonts w:eastAsia="Calibri"/>
                <w:spacing w:val="1"/>
                <w:w w:val="99"/>
              </w:rPr>
              <w:t>r</w:t>
            </w:r>
            <w:r w:rsidRPr="005008A7">
              <w:rPr>
                <w:rFonts w:eastAsia="Calibri"/>
                <w:spacing w:val="1"/>
              </w:rPr>
              <w:t>i</w:t>
            </w:r>
            <w:r w:rsidRPr="005008A7">
              <w:rPr>
                <w:rFonts w:eastAsia="Calibri"/>
                <w:spacing w:val="-1"/>
              </w:rPr>
              <w:t>t</w:t>
            </w:r>
            <w:r w:rsidRPr="005008A7">
              <w:rPr>
                <w:rFonts w:eastAsia="Calibri"/>
                <w:w w:val="99"/>
              </w:rPr>
              <w:t>er</w:t>
            </w:r>
            <w:r w:rsidRPr="005008A7">
              <w:rPr>
                <w:rFonts w:eastAsia="Calibri"/>
                <w:spacing w:val="1"/>
              </w:rPr>
              <w:t>io</w:t>
            </w:r>
            <w:r w:rsidRPr="005008A7">
              <w:rPr>
                <w:rFonts w:eastAsia="Calibri"/>
              </w:rPr>
              <w:t>n</w:t>
            </w:r>
            <w:r w:rsidRPr="005008A7">
              <w:rPr>
                <w:rFonts w:eastAsia="Calibri"/>
                <w:spacing w:val="2"/>
              </w:rPr>
              <w:t xml:space="preserve"> </w:t>
            </w:r>
            <w:r w:rsidRPr="005008A7">
              <w:rPr>
                <w:rFonts w:eastAsia="Calibri"/>
                <w:lang w:val="nl-NL"/>
              </w:rPr>
              <w:t>G.</w:t>
            </w:r>
            <w:r w:rsidR="00633BDC">
              <w:rPr>
                <w:rFonts w:eastAsia="Calibri"/>
                <w:lang w:val="nl-NL"/>
              </w:rPr>
              <w:tab/>
            </w:r>
            <w:r w:rsidRPr="005008A7">
              <w:rPr>
                <w:rFonts w:eastAsia="Calibri"/>
                <w:lang w:val="nl-NL"/>
              </w:rPr>
              <w:t>Case reported</w:t>
            </w:r>
          </w:p>
        </w:tc>
        <w:tc>
          <w:tcPr>
            <w:tcW w:w="819" w:type="pct"/>
            <w:gridSpan w:val="2"/>
            <w:tcMar>
              <w:top w:w="0" w:type="dxa"/>
              <w:left w:w="0" w:type="dxa"/>
              <w:bottom w:w="0" w:type="dxa"/>
              <w:right w:w="0" w:type="dxa"/>
            </w:tcMar>
            <w:vAlign w:val="center"/>
          </w:tcPr>
          <w:p w14:paraId="59B1F01A" w14:textId="77777777" w:rsidR="000E5566" w:rsidRPr="005008A7" w:rsidRDefault="000E5566" w:rsidP="00633BDC">
            <w:pPr>
              <w:rPr>
                <w:rFonts w:eastAsia="Calibri"/>
                <w:w w:val="99"/>
              </w:rPr>
            </w:pPr>
            <w:r w:rsidRPr="005008A7">
              <w:rPr>
                <w:rFonts w:eastAsia="Calibri"/>
                <w:w w:val="99"/>
              </w:rPr>
              <w:t>__</w:t>
            </w:r>
            <w:r w:rsidRPr="005008A7">
              <w:rPr>
                <w:rFonts w:eastAsia="Calibri"/>
                <w:lang w:val="nl-NL"/>
              </w:rPr>
              <w:t>G</w:t>
            </w:r>
            <w:r w:rsidRPr="005008A7">
              <w:rPr>
                <w:rFonts w:eastAsia="Calibri"/>
              </w:rPr>
              <w:t xml:space="preserve"> </w:t>
            </w:r>
            <w:r w:rsidRPr="005008A7">
              <w:rPr>
                <w:rFonts w:eastAsia="Calibri"/>
                <w:w w:val="99"/>
              </w:rPr>
              <w:t>=</w:t>
            </w:r>
            <w:r w:rsidRPr="005008A7">
              <w:rPr>
                <w:rFonts w:eastAsia="Calibri"/>
              </w:rPr>
              <w:t xml:space="preserve"> 1</w:t>
            </w:r>
          </w:p>
        </w:tc>
        <w:tc>
          <w:tcPr>
            <w:tcW w:w="1059" w:type="pct"/>
            <w:tcMar>
              <w:top w:w="0" w:type="dxa"/>
              <w:left w:w="0" w:type="dxa"/>
              <w:bottom w:w="0" w:type="dxa"/>
              <w:right w:w="0" w:type="dxa"/>
            </w:tcMar>
            <w:vAlign w:val="center"/>
          </w:tcPr>
          <w:p w14:paraId="1A54FB47" w14:textId="77777777" w:rsidR="000E5566" w:rsidRPr="005008A7" w:rsidRDefault="000E5566" w:rsidP="00633BDC">
            <w:pPr>
              <w:rPr>
                <w:rFonts w:eastAsia="Calibri"/>
                <w:lang w:val="nl-NL"/>
              </w:rPr>
            </w:pPr>
            <w:r w:rsidRPr="005008A7">
              <w:rPr>
                <w:rFonts w:eastAsia="Calibri"/>
                <w:w w:val="99"/>
              </w:rPr>
              <w:t>__</w:t>
            </w:r>
            <w:r w:rsidRPr="005008A7">
              <w:rPr>
                <w:rFonts w:eastAsia="Calibri"/>
                <w:lang w:val="nl-NL"/>
              </w:rPr>
              <w:t>G</w:t>
            </w:r>
            <w:r w:rsidRPr="005008A7">
              <w:rPr>
                <w:rFonts w:eastAsia="Calibri"/>
              </w:rPr>
              <w:t xml:space="preserve"> </w:t>
            </w:r>
            <w:r w:rsidRPr="005008A7">
              <w:rPr>
                <w:rFonts w:eastAsia="Calibri"/>
                <w:w w:val="99"/>
              </w:rPr>
              <w:t>=</w:t>
            </w:r>
            <w:r w:rsidRPr="005008A7">
              <w:rPr>
                <w:rFonts w:eastAsia="Calibri"/>
              </w:rPr>
              <w:t xml:space="preserve"> </w:t>
            </w:r>
            <w:r w:rsidRPr="005008A7">
              <w:rPr>
                <w:rFonts w:eastAsia="Calibri"/>
                <w:lang w:val="nl-NL"/>
              </w:rPr>
              <w:t>2</w:t>
            </w:r>
          </w:p>
        </w:tc>
        <w:tc>
          <w:tcPr>
            <w:tcW w:w="1388" w:type="pct"/>
            <w:tcMar>
              <w:top w:w="0" w:type="dxa"/>
              <w:left w:w="0" w:type="dxa"/>
              <w:bottom w:w="0" w:type="dxa"/>
              <w:right w:w="0" w:type="dxa"/>
            </w:tcMar>
            <w:vAlign w:val="center"/>
          </w:tcPr>
          <w:p w14:paraId="49388080" w14:textId="77777777" w:rsidR="000E5566" w:rsidRPr="005008A7" w:rsidRDefault="000E5566" w:rsidP="00633BDC">
            <w:pPr>
              <w:rPr>
                <w:rFonts w:eastAsia="Calibri"/>
                <w:w w:val="99"/>
              </w:rPr>
            </w:pPr>
            <w:r w:rsidRPr="005008A7">
              <w:rPr>
                <w:rFonts w:eastAsia="Calibri"/>
              </w:rPr>
              <w:t>N</w:t>
            </w:r>
            <w:r w:rsidRPr="005008A7">
              <w:rPr>
                <w:rFonts w:eastAsia="Calibri"/>
                <w:spacing w:val="1"/>
              </w:rPr>
              <w:t>o</w:t>
            </w:r>
            <w:r w:rsidRPr="005008A7">
              <w:rPr>
                <w:rFonts w:eastAsia="Calibri"/>
              </w:rPr>
              <w:t>t a</w:t>
            </w:r>
            <w:r w:rsidRPr="005008A7">
              <w:rPr>
                <w:rFonts w:eastAsia="Calibri"/>
                <w:spacing w:val="2"/>
              </w:rPr>
              <w:t>p</w:t>
            </w:r>
            <w:r w:rsidRPr="005008A7">
              <w:rPr>
                <w:rFonts w:eastAsia="Calibri"/>
                <w:spacing w:val="1"/>
              </w:rPr>
              <w:t>p</w:t>
            </w:r>
            <w:r w:rsidRPr="005008A7">
              <w:rPr>
                <w:rFonts w:eastAsia="Calibri"/>
                <w:spacing w:val="-3"/>
              </w:rPr>
              <w:t>l</w:t>
            </w:r>
            <w:r w:rsidRPr="005008A7">
              <w:rPr>
                <w:rFonts w:eastAsia="Calibri"/>
              </w:rPr>
              <w:t>i</w:t>
            </w:r>
            <w:r w:rsidRPr="005008A7">
              <w:rPr>
                <w:rFonts w:eastAsia="Calibri"/>
                <w:spacing w:val="-1"/>
                <w:w w:val="99"/>
              </w:rPr>
              <w:t>c</w:t>
            </w:r>
            <w:r w:rsidRPr="005008A7">
              <w:rPr>
                <w:rFonts w:eastAsia="Calibri"/>
              </w:rPr>
              <w:t>a</w:t>
            </w:r>
            <w:r w:rsidRPr="005008A7">
              <w:rPr>
                <w:rFonts w:eastAsia="Calibri"/>
                <w:spacing w:val="1"/>
              </w:rPr>
              <w:t>bl</w:t>
            </w:r>
            <w:r w:rsidRPr="005008A7">
              <w:rPr>
                <w:rFonts w:eastAsia="Calibri"/>
                <w:w w:val="99"/>
              </w:rPr>
              <w:t>e</w:t>
            </w:r>
          </w:p>
        </w:tc>
        <w:tc>
          <w:tcPr>
            <w:tcW w:w="619" w:type="pct"/>
            <w:gridSpan w:val="2"/>
            <w:tcMar>
              <w:top w:w="0" w:type="dxa"/>
              <w:left w:w="0" w:type="dxa"/>
              <w:bottom w:w="0" w:type="dxa"/>
              <w:right w:w="0" w:type="dxa"/>
            </w:tcMar>
            <w:vAlign w:val="center"/>
          </w:tcPr>
          <w:p w14:paraId="17A680B3" w14:textId="77777777" w:rsidR="000E5566" w:rsidRPr="005008A7" w:rsidRDefault="000E5566" w:rsidP="00633BDC">
            <w:pPr>
              <w:rPr>
                <w:rFonts w:eastAsia="Calibri"/>
              </w:rPr>
            </w:pPr>
            <w:r w:rsidRPr="005008A7">
              <w:rPr>
                <w:rFonts w:eastAsia="Calibri"/>
                <w:lang w:val="nl-NL"/>
              </w:rPr>
              <w:t>G</w:t>
            </w:r>
            <w:r w:rsidRPr="005008A7">
              <w:rPr>
                <w:rFonts w:eastAsia="Calibri"/>
              </w:rPr>
              <w:t xml:space="preserve"> </w:t>
            </w:r>
            <w:r w:rsidRPr="005008A7">
              <w:rPr>
                <w:rFonts w:eastAsia="Calibri"/>
                <w:w w:val="99"/>
              </w:rPr>
              <w:t>=</w:t>
            </w:r>
            <w:r w:rsidRPr="005008A7">
              <w:tab/>
            </w:r>
            <w:r w:rsidRPr="005008A7">
              <w:rPr>
                <w:rFonts w:eastAsia="Calibri"/>
              </w:rPr>
              <w:t>Y</w:t>
            </w:r>
            <w:r w:rsidRPr="005008A7">
              <w:tab/>
            </w:r>
            <w:r w:rsidRPr="005008A7">
              <w:rPr>
                <w:rFonts w:eastAsia="Calibri"/>
              </w:rPr>
              <w:t>N</w:t>
            </w:r>
            <w:r w:rsidRPr="005008A7">
              <w:tab/>
            </w:r>
            <w:r w:rsidRPr="005008A7">
              <w:rPr>
                <w:rFonts w:eastAsia="Calibri"/>
              </w:rPr>
              <w:t>U</w:t>
            </w:r>
          </w:p>
        </w:tc>
      </w:tr>
      <w:tr w:rsidR="00CF7B14" w:rsidRPr="005008A7" w14:paraId="60ED4F76" w14:textId="77777777" w:rsidTr="00633BDC">
        <w:trPr>
          <w:cantSplit/>
          <w:trHeight w:hRule="exact" w:val="280"/>
        </w:trPr>
        <w:tc>
          <w:tcPr>
            <w:tcW w:w="1115" w:type="pct"/>
            <w:gridSpan w:val="2"/>
            <w:tcMar>
              <w:top w:w="0" w:type="dxa"/>
              <w:left w:w="0" w:type="dxa"/>
              <w:bottom w:w="0" w:type="dxa"/>
              <w:right w:w="0" w:type="dxa"/>
            </w:tcMar>
            <w:vAlign w:val="center"/>
          </w:tcPr>
          <w:p w14:paraId="5618A355" w14:textId="07485C7E" w:rsidR="000E5566" w:rsidRPr="005008A7" w:rsidRDefault="000E5566" w:rsidP="00633BDC">
            <w:pPr>
              <w:rPr>
                <w:rFonts w:eastAsia="Calibri"/>
                <w:w w:val="99"/>
                <w:lang w:val="nl-NL"/>
              </w:rPr>
            </w:pPr>
            <w:r w:rsidRPr="005008A7">
              <w:rPr>
                <w:rFonts w:eastAsia="Calibri"/>
                <w:w w:val="99"/>
                <w:lang w:val="nl-NL"/>
              </w:rPr>
              <w:t>Criterion X</w:t>
            </w:r>
            <w:r w:rsidR="00DB3681">
              <w:rPr>
                <w:rFonts w:eastAsia="Calibri"/>
                <w:w w:val="99"/>
                <w:lang w:val="nl-NL"/>
              </w:rPr>
              <w:t xml:space="preserve"> </w:t>
            </w:r>
            <w:r w:rsidRPr="005008A7">
              <w:rPr>
                <w:rFonts w:eastAsia="Calibri"/>
                <w:w w:val="99"/>
                <w:lang w:val="nl-NL"/>
              </w:rPr>
              <w:t>Alternative diagnosis</w:t>
            </w:r>
          </w:p>
        </w:tc>
        <w:tc>
          <w:tcPr>
            <w:tcW w:w="819" w:type="pct"/>
            <w:gridSpan w:val="2"/>
            <w:tcMar>
              <w:top w:w="0" w:type="dxa"/>
              <w:left w:w="0" w:type="dxa"/>
              <w:bottom w:w="0" w:type="dxa"/>
              <w:right w:w="0" w:type="dxa"/>
            </w:tcMar>
            <w:vAlign w:val="center"/>
          </w:tcPr>
          <w:p w14:paraId="0A3EE89F" w14:textId="77777777" w:rsidR="000E5566" w:rsidRPr="005008A7" w:rsidRDefault="000E5566" w:rsidP="00633BDC">
            <w:pPr>
              <w:rPr>
                <w:rFonts w:eastAsia="Calibri"/>
                <w:w w:val="99"/>
              </w:rPr>
            </w:pPr>
            <w:r w:rsidRPr="005008A7">
              <w:rPr>
                <w:rFonts w:eastAsia="Calibri"/>
                <w:w w:val="99"/>
              </w:rPr>
              <w:t>__</w:t>
            </w:r>
            <w:r w:rsidRPr="005008A7">
              <w:rPr>
                <w:rFonts w:eastAsia="Calibri"/>
                <w:lang w:val="nl-NL"/>
              </w:rPr>
              <w:t>X</w:t>
            </w:r>
            <w:r w:rsidRPr="005008A7">
              <w:rPr>
                <w:rFonts w:eastAsia="Calibri"/>
              </w:rPr>
              <w:t xml:space="preserve"> </w:t>
            </w:r>
            <w:r w:rsidRPr="005008A7">
              <w:rPr>
                <w:rFonts w:eastAsia="Calibri"/>
                <w:w w:val="99"/>
              </w:rPr>
              <w:t>=</w:t>
            </w:r>
            <w:r w:rsidRPr="005008A7">
              <w:rPr>
                <w:rFonts w:eastAsia="Calibri"/>
              </w:rPr>
              <w:t xml:space="preserve"> 1</w:t>
            </w:r>
          </w:p>
        </w:tc>
        <w:tc>
          <w:tcPr>
            <w:tcW w:w="1059" w:type="pct"/>
            <w:tcMar>
              <w:top w:w="0" w:type="dxa"/>
              <w:left w:w="0" w:type="dxa"/>
              <w:bottom w:w="0" w:type="dxa"/>
              <w:right w:w="0" w:type="dxa"/>
            </w:tcMar>
            <w:vAlign w:val="center"/>
          </w:tcPr>
          <w:p w14:paraId="2A6ECF17" w14:textId="77777777" w:rsidR="000E5566" w:rsidRPr="005008A7" w:rsidRDefault="000E5566" w:rsidP="00633BDC">
            <w:pPr>
              <w:rPr>
                <w:rFonts w:eastAsia="Calibri"/>
                <w:w w:val="99"/>
                <w:lang w:val="nl-NL"/>
              </w:rPr>
            </w:pPr>
            <w:r w:rsidRPr="005008A7">
              <w:rPr>
                <w:rFonts w:eastAsia="Calibri"/>
                <w:w w:val="99"/>
              </w:rPr>
              <w:t>__</w:t>
            </w:r>
            <w:r w:rsidRPr="005008A7">
              <w:rPr>
                <w:rFonts w:eastAsia="Calibri"/>
                <w:lang w:val="nl-NL"/>
              </w:rPr>
              <w:t>X</w:t>
            </w:r>
            <w:r w:rsidRPr="005008A7">
              <w:rPr>
                <w:rFonts w:eastAsia="Calibri"/>
              </w:rPr>
              <w:t xml:space="preserve"> </w:t>
            </w:r>
            <w:r w:rsidRPr="005008A7">
              <w:rPr>
                <w:rFonts w:eastAsia="Calibri"/>
                <w:w w:val="99"/>
              </w:rPr>
              <w:t>=</w:t>
            </w:r>
            <w:r w:rsidRPr="005008A7">
              <w:rPr>
                <w:rFonts w:eastAsia="Calibri"/>
              </w:rPr>
              <w:t xml:space="preserve"> </w:t>
            </w:r>
            <w:r w:rsidRPr="005008A7">
              <w:rPr>
                <w:rFonts w:eastAsia="Calibri"/>
                <w:lang w:val="nl-NL"/>
              </w:rPr>
              <w:t>2</w:t>
            </w:r>
          </w:p>
        </w:tc>
        <w:tc>
          <w:tcPr>
            <w:tcW w:w="1388" w:type="pct"/>
            <w:tcMar>
              <w:top w:w="0" w:type="dxa"/>
              <w:left w:w="0" w:type="dxa"/>
              <w:bottom w:w="0" w:type="dxa"/>
              <w:right w:w="0" w:type="dxa"/>
            </w:tcMar>
            <w:vAlign w:val="center"/>
          </w:tcPr>
          <w:p w14:paraId="780B6916" w14:textId="77777777" w:rsidR="000E5566" w:rsidRPr="005008A7" w:rsidRDefault="000E5566" w:rsidP="00633BDC">
            <w:pPr>
              <w:rPr>
                <w:rFonts w:eastAsia="Calibri"/>
                <w:w w:val="99"/>
              </w:rPr>
            </w:pPr>
            <w:r w:rsidRPr="005008A7">
              <w:rPr>
                <w:rFonts w:eastAsia="Calibri"/>
              </w:rPr>
              <w:t>N</w:t>
            </w:r>
            <w:r w:rsidRPr="005008A7">
              <w:rPr>
                <w:rFonts w:eastAsia="Calibri"/>
                <w:spacing w:val="1"/>
              </w:rPr>
              <w:t>o</w:t>
            </w:r>
            <w:r w:rsidRPr="005008A7">
              <w:rPr>
                <w:rFonts w:eastAsia="Calibri"/>
              </w:rPr>
              <w:t>t a</w:t>
            </w:r>
            <w:r w:rsidRPr="005008A7">
              <w:rPr>
                <w:rFonts w:eastAsia="Calibri"/>
                <w:spacing w:val="2"/>
              </w:rPr>
              <w:t>p</w:t>
            </w:r>
            <w:r w:rsidRPr="005008A7">
              <w:rPr>
                <w:rFonts w:eastAsia="Calibri"/>
                <w:spacing w:val="1"/>
              </w:rPr>
              <w:t>p</w:t>
            </w:r>
            <w:r w:rsidRPr="005008A7">
              <w:rPr>
                <w:rFonts w:eastAsia="Calibri"/>
                <w:spacing w:val="-3"/>
              </w:rPr>
              <w:t>l</w:t>
            </w:r>
            <w:r w:rsidRPr="005008A7">
              <w:rPr>
                <w:rFonts w:eastAsia="Calibri"/>
              </w:rPr>
              <w:t>i</w:t>
            </w:r>
            <w:r w:rsidRPr="005008A7">
              <w:rPr>
                <w:rFonts w:eastAsia="Calibri"/>
                <w:spacing w:val="-1"/>
                <w:w w:val="99"/>
              </w:rPr>
              <w:t>c</w:t>
            </w:r>
            <w:r w:rsidRPr="005008A7">
              <w:rPr>
                <w:rFonts w:eastAsia="Calibri"/>
              </w:rPr>
              <w:t>a</w:t>
            </w:r>
            <w:r w:rsidRPr="005008A7">
              <w:rPr>
                <w:rFonts w:eastAsia="Calibri"/>
                <w:spacing w:val="1"/>
              </w:rPr>
              <w:t>bl</w:t>
            </w:r>
            <w:r w:rsidRPr="005008A7">
              <w:rPr>
                <w:rFonts w:eastAsia="Calibri"/>
                <w:w w:val="99"/>
              </w:rPr>
              <w:t>e</w:t>
            </w:r>
          </w:p>
        </w:tc>
        <w:tc>
          <w:tcPr>
            <w:tcW w:w="619" w:type="pct"/>
            <w:gridSpan w:val="2"/>
            <w:tcMar>
              <w:top w:w="0" w:type="dxa"/>
              <w:left w:w="0" w:type="dxa"/>
              <w:bottom w:w="0" w:type="dxa"/>
              <w:right w:w="0" w:type="dxa"/>
            </w:tcMar>
            <w:vAlign w:val="center"/>
          </w:tcPr>
          <w:p w14:paraId="68CB78FC" w14:textId="77777777" w:rsidR="000E5566" w:rsidRPr="005008A7" w:rsidRDefault="000E5566" w:rsidP="00633BDC">
            <w:pPr>
              <w:rPr>
                <w:rFonts w:eastAsia="Calibri"/>
              </w:rPr>
            </w:pPr>
            <w:r w:rsidRPr="005008A7">
              <w:rPr>
                <w:rFonts w:eastAsia="Calibri"/>
                <w:lang w:val="nl-NL"/>
              </w:rPr>
              <w:t>X</w:t>
            </w:r>
            <w:r w:rsidRPr="005008A7">
              <w:rPr>
                <w:rFonts w:eastAsia="Calibri"/>
              </w:rPr>
              <w:t xml:space="preserve"> </w:t>
            </w:r>
            <w:r w:rsidRPr="005008A7">
              <w:rPr>
                <w:rFonts w:eastAsia="Calibri"/>
                <w:w w:val="99"/>
              </w:rPr>
              <w:t>=</w:t>
            </w:r>
            <w:r w:rsidRPr="005008A7">
              <w:tab/>
            </w:r>
            <w:r w:rsidRPr="005008A7">
              <w:rPr>
                <w:rFonts w:eastAsia="Calibri"/>
              </w:rPr>
              <w:t>Y</w:t>
            </w:r>
            <w:r w:rsidRPr="005008A7">
              <w:tab/>
            </w:r>
            <w:r w:rsidRPr="005008A7">
              <w:rPr>
                <w:rFonts w:eastAsia="Calibri"/>
              </w:rPr>
              <w:t>N</w:t>
            </w:r>
            <w:r w:rsidRPr="005008A7">
              <w:tab/>
            </w:r>
            <w:r w:rsidRPr="005008A7">
              <w:rPr>
                <w:rFonts w:eastAsia="Calibri"/>
              </w:rPr>
              <w:t>U</w:t>
            </w:r>
          </w:p>
        </w:tc>
      </w:tr>
    </w:tbl>
    <w:p w14:paraId="0B0E3BA3" w14:textId="77777777" w:rsidR="000E5566" w:rsidRPr="005008A7" w:rsidRDefault="000E5566" w:rsidP="000E278C"/>
    <w:p w14:paraId="32DCF629" w14:textId="77777777" w:rsidR="000E5566" w:rsidRPr="005008A7" w:rsidRDefault="000E5566" w:rsidP="000E278C"/>
    <w:p w14:paraId="14534C8C" w14:textId="03D44FE5" w:rsidR="000E5566" w:rsidRPr="005008A7" w:rsidRDefault="00E631E2" w:rsidP="00B563B8">
      <w:pPr>
        <w:keepNext/>
        <w:rPr>
          <w:rFonts w:eastAsia="Calibri"/>
          <w:w w:val="98"/>
        </w:rPr>
      </w:pPr>
      <w:r w:rsidRPr="005008A7">
        <w:rPr>
          <w:rFonts w:eastAsia="Calibri"/>
          <w:w w:val="99"/>
        </w:rPr>
        <w:lastRenderedPageBreak/>
        <w:t>T</w:t>
      </w:r>
      <w:r w:rsidRPr="005008A7">
        <w:rPr>
          <w:rFonts w:eastAsia="Calibri"/>
          <w:spacing w:val="-5"/>
          <w:w w:val="97"/>
        </w:rPr>
        <w:t>a</w:t>
      </w:r>
      <w:r w:rsidRPr="005008A7">
        <w:rPr>
          <w:rFonts w:eastAsia="Calibri"/>
          <w:w w:val="98"/>
        </w:rPr>
        <w:t>b</w:t>
      </w:r>
      <w:r w:rsidRPr="005008A7">
        <w:rPr>
          <w:rFonts w:eastAsia="Calibri"/>
          <w:spacing w:val="2"/>
          <w:w w:val="99"/>
        </w:rPr>
        <w:t>u</w:t>
      </w:r>
      <w:r w:rsidRPr="005008A7">
        <w:rPr>
          <w:rFonts w:eastAsia="Calibri"/>
          <w:w w:val="99"/>
        </w:rPr>
        <w:t>l</w:t>
      </w:r>
      <w:r w:rsidRPr="005008A7">
        <w:rPr>
          <w:rFonts w:eastAsia="Calibri"/>
          <w:w w:val="97"/>
        </w:rPr>
        <w:t>ar</w:t>
      </w:r>
      <w:r w:rsidRPr="005008A7">
        <w:rPr>
          <w:rFonts w:eastAsia="Calibri"/>
          <w:spacing w:val="2"/>
        </w:rPr>
        <w:t xml:space="preserve"> </w:t>
      </w:r>
      <w:r w:rsidRPr="005008A7">
        <w:rPr>
          <w:rFonts w:eastAsia="Calibri"/>
          <w:w w:val="97"/>
        </w:rPr>
        <w:t>a</w:t>
      </w:r>
      <w:r w:rsidRPr="005008A7">
        <w:rPr>
          <w:rFonts w:eastAsia="Calibri"/>
          <w:w w:val="99"/>
        </w:rPr>
        <w:t>lg</w:t>
      </w:r>
      <w:r w:rsidRPr="005008A7">
        <w:rPr>
          <w:rFonts w:eastAsia="Calibri"/>
          <w:spacing w:val="-2"/>
          <w:w w:val="98"/>
        </w:rPr>
        <w:t>o</w:t>
      </w:r>
      <w:r w:rsidRPr="005008A7">
        <w:rPr>
          <w:rFonts w:eastAsia="Calibri"/>
          <w:spacing w:val="-3"/>
          <w:w w:val="97"/>
        </w:rPr>
        <w:t>r</w:t>
      </w:r>
      <w:r w:rsidRPr="005008A7">
        <w:rPr>
          <w:rFonts w:eastAsia="Calibri"/>
          <w:spacing w:val="1"/>
          <w:w w:val="96"/>
        </w:rPr>
        <w:t>i</w:t>
      </w:r>
      <w:r w:rsidRPr="005008A7">
        <w:rPr>
          <w:rFonts w:eastAsia="Calibri"/>
          <w:w w:val="99"/>
        </w:rPr>
        <w:t>th</w:t>
      </w:r>
      <w:r w:rsidRPr="005008A7">
        <w:rPr>
          <w:rFonts w:eastAsia="Calibri"/>
          <w:w w:val="98"/>
        </w:rPr>
        <w:t>m</w:t>
      </w:r>
      <w:r w:rsidRPr="005008A7">
        <w:rPr>
          <w:rFonts w:eastAsia="Calibri"/>
          <w:spacing w:val="2"/>
        </w:rPr>
        <w:t xml:space="preserve"> </w:t>
      </w:r>
      <w:r w:rsidRPr="005008A7">
        <w:rPr>
          <w:rFonts w:eastAsia="Calibri"/>
          <w:w w:val="99"/>
        </w:rPr>
        <w:t>t</w:t>
      </w:r>
      <w:r w:rsidRPr="005008A7">
        <w:rPr>
          <w:rFonts w:eastAsia="Calibri"/>
          <w:w w:val="98"/>
        </w:rPr>
        <w:t>o</w:t>
      </w:r>
      <w:r w:rsidRPr="005008A7">
        <w:rPr>
          <w:rFonts w:eastAsia="Calibri"/>
          <w:spacing w:val="-1"/>
        </w:rPr>
        <w:t xml:space="preserve"> </w:t>
      </w:r>
      <w:r w:rsidRPr="005008A7">
        <w:rPr>
          <w:rFonts w:eastAsia="Calibri"/>
          <w:w w:val="98"/>
        </w:rPr>
        <w:t>d</w:t>
      </w:r>
      <w:r w:rsidRPr="005008A7">
        <w:rPr>
          <w:rFonts w:eastAsia="Calibri"/>
        </w:rPr>
        <w:t>e</w:t>
      </w:r>
      <w:r w:rsidRPr="005008A7">
        <w:rPr>
          <w:rFonts w:eastAsia="Calibri"/>
          <w:spacing w:val="-5"/>
          <w:w w:val="99"/>
        </w:rPr>
        <w:t>t</w:t>
      </w:r>
      <w:r w:rsidRPr="005008A7">
        <w:rPr>
          <w:rFonts w:eastAsia="Calibri"/>
          <w:spacing w:val="2"/>
        </w:rPr>
        <w:t>e</w:t>
      </w:r>
      <w:r w:rsidRPr="005008A7">
        <w:rPr>
          <w:rFonts w:eastAsia="Calibri"/>
          <w:spacing w:val="2"/>
          <w:w w:val="97"/>
        </w:rPr>
        <w:t>r</w:t>
      </w:r>
      <w:r w:rsidRPr="005008A7">
        <w:rPr>
          <w:rFonts w:eastAsia="Calibri"/>
          <w:spacing w:val="-2"/>
          <w:w w:val="98"/>
        </w:rPr>
        <w:t>m</w:t>
      </w:r>
      <w:r w:rsidRPr="005008A7">
        <w:rPr>
          <w:rFonts w:eastAsia="Calibri"/>
          <w:w w:val="96"/>
        </w:rPr>
        <w:t>i</w:t>
      </w:r>
      <w:r w:rsidRPr="005008A7">
        <w:rPr>
          <w:rFonts w:eastAsia="Calibri"/>
          <w:spacing w:val="-2"/>
          <w:w w:val="98"/>
        </w:rPr>
        <w:t>n</w:t>
      </w:r>
      <w:r w:rsidRPr="005008A7">
        <w:rPr>
          <w:rFonts w:eastAsia="Calibri"/>
        </w:rPr>
        <w:t>e</w:t>
      </w:r>
      <w:r w:rsidRPr="005008A7">
        <w:rPr>
          <w:rFonts w:eastAsia="Calibri"/>
          <w:spacing w:val="7"/>
        </w:rPr>
        <w:t xml:space="preserve"> </w:t>
      </w:r>
      <w:r w:rsidRPr="005008A7">
        <w:rPr>
          <w:rFonts w:eastAsia="Calibri"/>
          <w:w w:val="97"/>
        </w:rPr>
        <w:t>a</w:t>
      </w:r>
      <w:r w:rsidRPr="005008A7">
        <w:rPr>
          <w:rFonts w:eastAsia="Calibri"/>
          <w:spacing w:val="1"/>
          <w:w w:val="98"/>
        </w:rPr>
        <w:t>n</w:t>
      </w:r>
      <w:r w:rsidRPr="005008A7">
        <w:rPr>
          <w:rFonts w:eastAsia="Calibri"/>
          <w:spacing w:val="-4"/>
          <w:w w:val="97"/>
        </w:rPr>
        <w:t>a</w:t>
      </w:r>
      <w:r w:rsidRPr="005008A7">
        <w:rPr>
          <w:rFonts w:eastAsia="Calibri"/>
          <w:spacing w:val="-2"/>
          <w:w w:val="98"/>
        </w:rPr>
        <w:t>p</w:t>
      </w:r>
      <w:r w:rsidRPr="005008A7">
        <w:rPr>
          <w:rFonts w:eastAsia="Calibri"/>
          <w:spacing w:val="1"/>
          <w:w w:val="99"/>
        </w:rPr>
        <w:t>h</w:t>
      </w:r>
      <w:r w:rsidRPr="005008A7">
        <w:rPr>
          <w:rFonts w:eastAsia="Calibri"/>
          <w:spacing w:val="2"/>
          <w:w w:val="96"/>
        </w:rPr>
        <w:t>y</w:t>
      </w:r>
      <w:r w:rsidRPr="005008A7">
        <w:rPr>
          <w:rFonts w:eastAsia="Calibri"/>
          <w:w w:val="99"/>
        </w:rPr>
        <w:t>l</w:t>
      </w:r>
      <w:r w:rsidRPr="005008A7">
        <w:rPr>
          <w:rFonts w:eastAsia="Calibri"/>
          <w:w w:val="97"/>
        </w:rPr>
        <w:t>a</w:t>
      </w:r>
      <w:r w:rsidRPr="005008A7">
        <w:rPr>
          <w:rFonts w:eastAsia="Calibri"/>
          <w:w w:val="96"/>
        </w:rPr>
        <w:t>xi</w:t>
      </w:r>
      <w:r w:rsidRPr="005008A7">
        <w:rPr>
          <w:rFonts w:eastAsia="Calibri"/>
          <w:w w:val="98"/>
        </w:rPr>
        <w:t>s</w:t>
      </w:r>
      <w:r w:rsidRPr="005008A7">
        <w:rPr>
          <w:rFonts w:eastAsia="Calibri"/>
          <w:spacing w:val="1"/>
        </w:rPr>
        <w:t xml:space="preserve"> </w:t>
      </w:r>
      <w:r w:rsidRPr="005008A7">
        <w:rPr>
          <w:rFonts w:eastAsia="Calibri"/>
          <w:w w:val="97"/>
        </w:rPr>
        <w:t>v</w:t>
      </w:r>
      <w:r w:rsidRPr="005008A7">
        <w:rPr>
          <w:rFonts w:eastAsia="Calibri"/>
          <w:spacing w:val="1"/>
          <w:w w:val="99"/>
        </w:rPr>
        <w:t>-</w:t>
      </w:r>
      <w:r w:rsidRPr="005008A7">
        <w:rPr>
          <w:rFonts w:eastAsia="Calibri"/>
        </w:rPr>
        <w:t xml:space="preserve">2 </w:t>
      </w:r>
      <w:r w:rsidRPr="005008A7">
        <w:rPr>
          <w:rFonts w:eastAsia="Calibri"/>
          <w:w w:val="99"/>
        </w:rPr>
        <w:t>l</w:t>
      </w:r>
      <w:r w:rsidRPr="005008A7">
        <w:rPr>
          <w:rFonts w:eastAsia="Calibri"/>
          <w:spacing w:val="2"/>
        </w:rPr>
        <w:t>e</w:t>
      </w:r>
      <w:r w:rsidRPr="005008A7">
        <w:rPr>
          <w:rFonts w:eastAsia="Calibri"/>
          <w:spacing w:val="-2"/>
          <w:w w:val="97"/>
        </w:rPr>
        <w:t>v</w:t>
      </w:r>
      <w:r w:rsidRPr="005008A7">
        <w:rPr>
          <w:rFonts w:eastAsia="Calibri"/>
          <w:spacing w:val="1"/>
        </w:rPr>
        <w:t>e</w:t>
      </w:r>
      <w:r w:rsidRPr="005008A7">
        <w:rPr>
          <w:rFonts w:eastAsia="Calibri"/>
          <w:w w:val="99"/>
        </w:rPr>
        <w:t>l</w:t>
      </w:r>
      <w:r w:rsidRPr="005008A7">
        <w:rPr>
          <w:rFonts w:eastAsia="Calibri"/>
        </w:rPr>
        <w:t xml:space="preserve"> </w:t>
      </w:r>
      <w:r w:rsidRPr="005008A7">
        <w:rPr>
          <w:rFonts w:eastAsia="Calibri"/>
          <w:spacing w:val="-1"/>
          <w:w w:val="98"/>
        </w:rPr>
        <w:t>o</w:t>
      </w:r>
      <w:r w:rsidRPr="005008A7">
        <w:rPr>
          <w:rFonts w:eastAsia="Calibri"/>
        </w:rPr>
        <w:t xml:space="preserve">f </w:t>
      </w:r>
      <w:r w:rsidRPr="005008A7">
        <w:rPr>
          <w:rFonts w:eastAsia="Calibri"/>
          <w:spacing w:val="1"/>
        </w:rPr>
        <w:t>c</w:t>
      </w:r>
      <w:r w:rsidRPr="005008A7">
        <w:rPr>
          <w:rFonts w:eastAsia="Calibri"/>
          <w:spacing w:val="-1"/>
        </w:rPr>
        <w:t>e</w:t>
      </w:r>
      <w:r w:rsidRPr="005008A7">
        <w:rPr>
          <w:rFonts w:eastAsia="Calibri"/>
          <w:spacing w:val="1"/>
          <w:w w:val="97"/>
        </w:rPr>
        <w:t>r</w:t>
      </w:r>
      <w:r w:rsidRPr="005008A7">
        <w:rPr>
          <w:rFonts w:eastAsia="Calibri"/>
          <w:w w:val="99"/>
        </w:rPr>
        <w:t>t</w:t>
      </w:r>
      <w:r w:rsidRPr="005008A7">
        <w:rPr>
          <w:rFonts w:eastAsia="Calibri"/>
          <w:w w:val="97"/>
        </w:rPr>
        <w:t>a</w:t>
      </w:r>
      <w:r w:rsidRPr="005008A7">
        <w:rPr>
          <w:rFonts w:eastAsia="Calibri"/>
          <w:w w:val="96"/>
        </w:rPr>
        <w:t>i</w:t>
      </w:r>
      <w:r w:rsidRPr="005008A7">
        <w:rPr>
          <w:rFonts w:eastAsia="Calibri"/>
          <w:spacing w:val="2"/>
          <w:w w:val="98"/>
        </w:rPr>
        <w:t>n</w:t>
      </w:r>
      <w:r w:rsidRPr="005008A7">
        <w:rPr>
          <w:rFonts w:eastAsia="Calibri"/>
          <w:w w:val="99"/>
        </w:rPr>
        <w:t>t</w:t>
      </w:r>
      <w:r w:rsidRPr="005008A7">
        <w:rPr>
          <w:rFonts w:eastAsia="Calibri"/>
          <w:w w:val="96"/>
        </w:rPr>
        <w:t>y</w:t>
      </w:r>
      <w:r w:rsidRPr="005008A7">
        <w:rPr>
          <w:rFonts w:eastAsia="Calibri"/>
          <w:spacing w:val="-3"/>
        </w:rPr>
        <w:t xml:space="preserve"> </w:t>
      </w:r>
      <w:r w:rsidRPr="005008A7">
        <w:rPr>
          <w:rFonts w:eastAsia="Calibri"/>
          <w:spacing w:val="-1"/>
          <w:w w:val="98"/>
        </w:rPr>
        <w:t>(</w:t>
      </w:r>
      <w:r w:rsidRPr="005008A7">
        <w:rPr>
          <w:rFonts w:eastAsia="Calibri"/>
          <w:w w:val="99"/>
        </w:rPr>
        <w:t>L</w:t>
      </w:r>
      <w:r w:rsidRPr="005008A7">
        <w:rPr>
          <w:rFonts w:eastAsia="Calibri"/>
          <w:spacing w:val="-3"/>
          <w:w w:val="98"/>
        </w:rPr>
        <w:t>O</w:t>
      </w:r>
      <w:r w:rsidRPr="005008A7">
        <w:rPr>
          <w:rFonts w:eastAsia="Calibri"/>
          <w:spacing w:val="1"/>
        </w:rPr>
        <w:t>C</w:t>
      </w:r>
      <w:r w:rsidRPr="005008A7">
        <w:rPr>
          <w:rFonts w:eastAsia="Calibri"/>
          <w:w w:val="98"/>
        </w:rPr>
        <w:t>)</w:t>
      </w:r>
      <w:r w:rsidRPr="005008A7">
        <w:rPr>
          <w:rFonts w:eastAsia="Calibri"/>
        </w:rPr>
        <w:t xml:space="preserve"> </w:t>
      </w:r>
      <w:r w:rsidRPr="005008A7">
        <w:rPr>
          <w:rFonts w:eastAsia="Calibri"/>
          <w:w w:val="98"/>
        </w:rPr>
        <w:t>b</w:t>
      </w:r>
      <w:r w:rsidRPr="005008A7">
        <w:rPr>
          <w:rFonts w:eastAsia="Calibri"/>
          <w:w w:val="97"/>
        </w:rPr>
        <w:t>a</w:t>
      </w:r>
      <w:r w:rsidRPr="005008A7">
        <w:rPr>
          <w:rFonts w:eastAsia="Calibri"/>
          <w:spacing w:val="1"/>
          <w:w w:val="98"/>
        </w:rPr>
        <w:t>s</w:t>
      </w:r>
      <w:r w:rsidRPr="005008A7">
        <w:rPr>
          <w:rFonts w:eastAsia="Calibri"/>
          <w:spacing w:val="2"/>
        </w:rPr>
        <w:t>e</w:t>
      </w:r>
      <w:r w:rsidRPr="005008A7">
        <w:rPr>
          <w:rFonts w:eastAsia="Calibri"/>
          <w:w w:val="98"/>
        </w:rPr>
        <w:t>d</w:t>
      </w:r>
      <w:r w:rsidRPr="005008A7">
        <w:rPr>
          <w:rFonts w:eastAsia="Calibri"/>
        </w:rPr>
        <w:t xml:space="preserve"> </w:t>
      </w:r>
      <w:r w:rsidRPr="005008A7">
        <w:rPr>
          <w:rFonts w:eastAsia="Calibri"/>
          <w:spacing w:val="-1"/>
          <w:w w:val="98"/>
        </w:rPr>
        <w:t>o</w:t>
      </w:r>
      <w:r w:rsidRPr="005008A7">
        <w:rPr>
          <w:rFonts w:eastAsia="Calibri"/>
          <w:w w:val="98"/>
        </w:rPr>
        <w:t>n</w:t>
      </w:r>
      <w:r w:rsidRPr="005008A7">
        <w:rPr>
          <w:rFonts w:eastAsia="Calibri"/>
          <w:spacing w:val="-2"/>
        </w:rPr>
        <w:t xml:space="preserve"> </w:t>
      </w:r>
      <w:r w:rsidRPr="005008A7">
        <w:rPr>
          <w:rFonts w:eastAsia="Calibri"/>
        </w:rPr>
        <w:t>c</w:t>
      </w:r>
      <w:r w:rsidRPr="005008A7">
        <w:rPr>
          <w:rFonts w:eastAsia="Calibri"/>
          <w:spacing w:val="2"/>
          <w:w w:val="97"/>
        </w:rPr>
        <w:t>r</w:t>
      </w:r>
      <w:r w:rsidRPr="005008A7">
        <w:rPr>
          <w:rFonts w:eastAsia="Calibri"/>
          <w:spacing w:val="2"/>
          <w:w w:val="96"/>
        </w:rPr>
        <w:t>i</w:t>
      </w:r>
      <w:r w:rsidRPr="005008A7">
        <w:rPr>
          <w:rFonts w:eastAsia="Calibri"/>
          <w:w w:val="99"/>
        </w:rPr>
        <w:t>t</w:t>
      </w:r>
      <w:r w:rsidRPr="005008A7">
        <w:rPr>
          <w:rFonts w:eastAsia="Calibri"/>
          <w:spacing w:val="-3"/>
        </w:rPr>
        <w:t>e</w:t>
      </w:r>
      <w:r w:rsidRPr="005008A7">
        <w:rPr>
          <w:rFonts w:eastAsia="Calibri"/>
          <w:spacing w:val="1"/>
          <w:w w:val="97"/>
        </w:rPr>
        <w:t>r</w:t>
      </w:r>
      <w:r w:rsidRPr="005008A7">
        <w:rPr>
          <w:rFonts w:eastAsia="Calibri"/>
          <w:spacing w:val="2"/>
          <w:w w:val="96"/>
        </w:rPr>
        <w:t>i</w:t>
      </w:r>
      <w:r w:rsidRPr="005008A7">
        <w:rPr>
          <w:rFonts w:eastAsia="Calibri"/>
          <w:spacing w:val="-1"/>
          <w:w w:val="98"/>
        </w:rPr>
        <w:t>o</w:t>
      </w:r>
      <w:r w:rsidRPr="005008A7">
        <w:rPr>
          <w:rFonts w:eastAsia="Calibri"/>
          <w:w w:val="98"/>
        </w:rPr>
        <w:t>n</w:t>
      </w:r>
      <w:r w:rsidRPr="005008A7">
        <w:rPr>
          <w:rFonts w:eastAsia="Calibri"/>
          <w:spacing w:val="-3"/>
        </w:rPr>
        <w:t xml:space="preserve"> </w:t>
      </w:r>
      <w:r w:rsidRPr="005008A7">
        <w:rPr>
          <w:rFonts w:eastAsia="Calibri"/>
          <w:spacing w:val="1"/>
          <w:w w:val="97"/>
        </w:rPr>
        <w:t>v</w:t>
      </w:r>
      <w:r w:rsidRPr="005008A7">
        <w:rPr>
          <w:rFonts w:eastAsia="Calibri"/>
          <w:w w:val="97"/>
        </w:rPr>
        <w:t>a</w:t>
      </w:r>
      <w:r w:rsidRPr="005008A7">
        <w:rPr>
          <w:rFonts w:eastAsia="Calibri"/>
          <w:w w:val="99"/>
        </w:rPr>
        <w:t>l</w:t>
      </w:r>
      <w:r w:rsidRPr="005008A7">
        <w:rPr>
          <w:rFonts w:eastAsia="Calibri"/>
          <w:spacing w:val="1"/>
          <w:w w:val="99"/>
        </w:rPr>
        <w:t>u</w:t>
      </w:r>
      <w:r w:rsidRPr="005008A7">
        <w:rPr>
          <w:rFonts w:eastAsia="Calibri"/>
          <w:spacing w:val="-1"/>
        </w:rPr>
        <w:t>e</w:t>
      </w:r>
      <w:r w:rsidRPr="005008A7">
        <w:rPr>
          <w:rFonts w:eastAsia="Calibri"/>
          <w:w w:val="98"/>
        </w:rPr>
        <w:t>s</w:t>
      </w:r>
    </w:p>
    <w:tbl>
      <w:tblPr>
        <w:tblW w:w="13183" w:type="dxa"/>
        <w:tblInd w:w="-5" w:type="dxa"/>
        <w:tblLayout w:type="fixed"/>
        <w:tblCellMar>
          <w:left w:w="10" w:type="dxa"/>
          <w:right w:w="10" w:type="dxa"/>
        </w:tblCellMar>
        <w:tblLook w:val="0000" w:firstRow="0" w:lastRow="0" w:firstColumn="0" w:lastColumn="0" w:noHBand="0" w:noVBand="0"/>
      </w:tblPr>
      <w:tblGrid>
        <w:gridCol w:w="1840"/>
        <w:gridCol w:w="11343"/>
      </w:tblGrid>
      <w:tr w:rsidR="000E5566" w:rsidRPr="005008A7" w14:paraId="46F702F7" w14:textId="77777777" w:rsidTr="00203536">
        <w:trPr>
          <w:cantSplit/>
          <w:trHeight w:hRule="exact" w:val="273"/>
        </w:trPr>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0A68028" w14:textId="3A53A428" w:rsidR="000E5566" w:rsidRPr="005008A7" w:rsidRDefault="000E5566" w:rsidP="00B563B8">
            <w:pPr>
              <w:keepNext/>
              <w:spacing w:after="0"/>
              <w:rPr>
                <w:rFonts w:eastAsia="Calibri"/>
                <w:w w:val="97"/>
              </w:rPr>
            </w:pPr>
            <w:r w:rsidRPr="005008A7">
              <w:rPr>
                <w:rFonts w:eastAsia="Calibri"/>
                <w:spacing w:val="-2"/>
                <w:w w:val="99"/>
              </w:rPr>
              <w:t>L</w:t>
            </w:r>
            <w:r w:rsidRPr="005008A7">
              <w:rPr>
                <w:rFonts w:eastAsia="Calibri"/>
                <w:spacing w:val="5"/>
                <w:w w:val="99"/>
              </w:rPr>
              <w:t>e</w:t>
            </w:r>
            <w:r w:rsidRPr="005008A7">
              <w:rPr>
                <w:rFonts w:eastAsia="Calibri"/>
                <w:w w:val="97"/>
              </w:rPr>
              <w:t>v</w:t>
            </w:r>
            <w:r w:rsidRPr="005008A7">
              <w:rPr>
                <w:rFonts w:eastAsia="Calibri"/>
                <w:w w:val="99"/>
              </w:rPr>
              <w:t>e</w:t>
            </w:r>
            <w:r w:rsidRPr="005008A7">
              <w:rPr>
                <w:rFonts w:eastAsia="Calibri"/>
                <w:w w:val="96"/>
              </w:rPr>
              <w:t>l</w:t>
            </w:r>
            <w:r w:rsidRPr="005008A7">
              <w:rPr>
                <w:rFonts w:eastAsia="Calibri"/>
                <w:spacing w:val="1"/>
              </w:rPr>
              <w:t xml:space="preserve"> </w:t>
            </w:r>
            <w:r w:rsidRPr="005008A7">
              <w:rPr>
                <w:rFonts w:eastAsia="Calibri"/>
                <w:w w:val="98"/>
              </w:rPr>
              <w:t>o</w:t>
            </w:r>
            <w:r w:rsidRPr="005008A7">
              <w:rPr>
                <w:rFonts w:eastAsia="Calibri"/>
                <w:w w:val="97"/>
              </w:rPr>
              <w:t>f</w:t>
            </w:r>
            <w:r w:rsidRPr="005008A7">
              <w:rPr>
                <w:rFonts w:eastAsia="Calibri"/>
              </w:rPr>
              <w:t xml:space="preserve"> </w:t>
            </w:r>
            <w:r w:rsidR="0087485E" w:rsidRPr="005008A7">
              <w:rPr>
                <w:rFonts w:eastAsia="Calibri"/>
                <w:spacing w:val="2"/>
              </w:rPr>
              <w:t>c</w:t>
            </w:r>
            <w:r w:rsidR="0087485E" w:rsidRPr="005008A7">
              <w:rPr>
                <w:rFonts w:eastAsia="Calibri"/>
                <w:spacing w:val="1"/>
                <w:w w:val="99"/>
              </w:rPr>
              <w:t>e</w:t>
            </w:r>
            <w:r w:rsidR="0087485E" w:rsidRPr="005008A7">
              <w:rPr>
                <w:rFonts w:eastAsia="Calibri"/>
                <w:w w:val="98"/>
              </w:rPr>
              <w:t>r</w:t>
            </w:r>
            <w:r w:rsidR="0087485E" w:rsidRPr="005008A7">
              <w:rPr>
                <w:rFonts w:eastAsia="Calibri"/>
                <w:spacing w:val="-2"/>
                <w:w w:val="98"/>
              </w:rPr>
              <w:t>t</w:t>
            </w:r>
            <w:r w:rsidR="0087485E" w:rsidRPr="005008A7">
              <w:rPr>
                <w:rFonts w:eastAsia="Calibri"/>
                <w:w w:val="98"/>
              </w:rPr>
              <w:t>a</w:t>
            </w:r>
            <w:r w:rsidR="0087485E" w:rsidRPr="005008A7">
              <w:rPr>
                <w:rFonts w:eastAsia="Calibri"/>
                <w:spacing w:val="1"/>
                <w:w w:val="96"/>
              </w:rPr>
              <w:t>i</w:t>
            </w:r>
            <w:r w:rsidR="0087485E" w:rsidRPr="005008A7">
              <w:rPr>
                <w:rFonts w:eastAsia="Calibri"/>
                <w:w w:val="98"/>
              </w:rPr>
              <w:t>n</w:t>
            </w:r>
            <w:r w:rsidR="0087485E" w:rsidRPr="005008A7">
              <w:rPr>
                <w:rFonts w:eastAsia="Calibri"/>
                <w:spacing w:val="-1"/>
                <w:w w:val="98"/>
              </w:rPr>
              <w:t>t</w:t>
            </w:r>
            <w:r w:rsidR="0087485E" w:rsidRPr="005008A7">
              <w:rPr>
                <w:rFonts w:eastAsia="Calibri"/>
                <w:w w:val="97"/>
              </w:rPr>
              <w:t>y</w:t>
            </w:r>
          </w:p>
        </w:tc>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E8F3528" w14:textId="560D83BA" w:rsidR="000E5566" w:rsidRPr="005008A7" w:rsidRDefault="00E631E2" w:rsidP="00B563B8">
            <w:pPr>
              <w:keepNext/>
              <w:spacing w:after="0"/>
              <w:rPr>
                <w:rFonts w:eastAsia="Calibri"/>
              </w:rPr>
            </w:pPr>
            <w:r w:rsidRPr="005008A7">
              <w:rPr>
                <w:rFonts w:eastAsia="Calibri"/>
                <w:w w:val="97"/>
              </w:rPr>
              <w:t>A</w:t>
            </w:r>
            <w:r w:rsidRPr="005008A7">
              <w:rPr>
                <w:rFonts w:eastAsia="Calibri"/>
                <w:w w:val="98"/>
              </w:rPr>
              <w:t>n</w:t>
            </w:r>
            <w:r w:rsidRPr="005008A7">
              <w:rPr>
                <w:rFonts w:eastAsia="Calibri"/>
                <w:spacing w:val="1"/>
                <w:w w:val="97"/>
              </w:rPr>
              <w:t>a</w:t>
            </w:r>
            <w:r w:rsidRPr="005008A7">
              <w:rPr>
                <w:rFonts w:eastAsia="Calibri"/>
                <w:spacing w:val="-1"/>
                <w:w w:val="98"/>
              </w:rPr>
              <w:t>p</w:t>
            </w:r>
            <w:r w:rsidRPr="005008A7">
              <w:rPr>
                <w:rFonts w:eastAsia="Calibri"/>
                <w:spacing w:val="-1"/>
                <w:w w:val="99"/>
              </w:rPr>
              <w:t>h</w:t>
            </w:r>
            <w:r w:rsidRPr="005008A7">
              <w:rPr>
                <w:rFonts w:eastAsia="Calibri"/>
                <w:spacing w:val="1"/>
                <w:w w:val="96"/>
              </w:rPr>
              <w:t>y</w:t>
            </w:r>
            <w:r w:rsidRPr="005008A7">
              <w:rPr>
                <w:rFonts w:eastAsia="Calibri"/>
                <w:spacing w:val="-1"/>
                <w:w w:val="99"/>
              </w:rPr>
              <w:t>l</w:t>
            </w:r>
            <w:r w:rsidRPr="005008A7">
              <w:rPr>
                <w:rFonts w:eastAsia="Calibri"/>
                <w:w w:val="97"/>
              </w:rPr>
              <w:t>a</w:t>
            </w:r>
            <w:r w:rsidRPr="005008A7">
              <w:rPr>
                <w:rFonts w:eastAsia="Calibri"/>
                <w:w w:val="96"/>
              </w:rPr>
              <w:t>xi</w:t>
            </w:r>
            <w:r w:rsidRPr="005008A7">
              <w:rPr>
                <w:rFonts w:eastAsia="Calibri"/>
                <w:w w:val="98"/>
              </w:rPr>
              <w:t>s</w:t>
            </w:r>
            <w:r w:rsidRPr="005008A7">
              <w:rPr>
                <w:rFonts w:eastAsia="Calibri"/>
              </w:rPr>
              <w:t xml:space="preserve"> </w:t>
            </w:r>
            <w:r w:rsidR="000E5566" w:rsidRPr="005008A7">
              <w:rPr>
                <w:rFonts w:eastAsia="Calibri"/>
                <w:w w:val="97"/>
              </w:rPr>
              <w:t>V</w:t>
            </w:r>
            <w:r w:rsidR="000E5566" w:rsidRPr="005008A7">
              <w:rPr>
                <w:rFonts w:eastAsia="Calibri"/>
                <w:spacing w:val="3"/>
                <w:w w:val="99"/>
              </w:rPr>
              <w:t>-</w:t>
            </w:r>
            <w:r w:rsidR="000E5566" w:rsidRPr="005008A7">
              <w:rPr>
                <w:rFonts w:eastAsia="Calibri"/>
              </w:rPr>
              <w:t>2</w:t>
            </w:r>
          </w:p>
        </w:tc>
      </w:tr>
      <w:tr w:rsidR="000E5566" w:rsidRPr="005008A7" w14:paraId="47FE45D4" w14:textId="77777777" w:rsidTr="00203536">
        <w:trPr>
          <w:cantSplit/>
          <w:trHeight w:hRule="exact" w:val="281"/>
        </w:trPr>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D39A9DB" w14:textId="77777777" w:rsidR="000E5566" w:rsidRPr="005008A7" w:rsidRDefault="000E5566" w:rsidP="00B563B8">
            <w:pPr>
              <w:keepNext/>
              <w:spacing w:after="0"/>
              <w:rPr>
                <w:rFonts w:eastAsia="Calibri"/>
              </w:rPr>
            </w:pPr>
            <w:r w:rsidRPr="005008A7">
              <w:rPr>
                <w:rFonts w:eastAsia="Calibri"/>
                <w:spacing w:val="-2"/>
                <w:w w:val="99"/>
              </w:rPr>
              <w:t>L</w:t>
            </w:r>
            <w:r w:rsidRPr="005008A7">
              <w:rPr>
                <w:rFonts w:eastAsia="Calibri"/>
                <w:spacing w:val="5"/>
                <w:w w:val="99"/>
              </w:rPr>
              <w:t>e</w:t>
            </w:r>
            <w:r w:rsidRPr="005008A7">
              <w:rPr>
                <w:rFonts w:eastAsia="Calibri"/>
                <w:w w:val="97"/>
              </w:rPr>
              <w:t>v</w:t>
            </w:r>
            <w:r w:rsidRPr="005008A7">
              <w:rPr>
                <w:rFonts w:eastAsia="Calibri"/>
                <w:w w:val="99"/>
              </w:rPr>
              <w:t>e</w:t>
            </w:r>
            <w:r w:rsidRPr="005008A7">
              <w:rPr>
                <w:rFonts w:eastAsia="Calibri"/>
                <w:w w:val="96"/>
              </w:rPr>
              <w:t>l</w:t>
            </w:r>
            <w:r w:rsidRPr="005008A7">
              <w:rPr>
                <w:rFonts w:eastAsia="Calibri"/>
                <w:spacing w:val="1"/>
              </w:rPr>
              <w:t xml:space="preserve"> </w:t>
            </w:r>
            <w:r w:rsidRPr="005008A7">
              <w:rPr>
                <w:rFonts w:eastAsia="Calibri"/>
              </w:rPr>
              <w:t>1</w:t>
            </w:r>
          </w:p>
        </w:tc>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835EE27" w14:textId="77777777" w:rsidR="000E5566" w:rsidRPr="005008A7" w:rsidRDefault="000E5566" w:rsidP="00B563B8">
            <w:pPr>
              <w:keepNext/>
              <w:spacing w:after="0"/>
              <w:rPr>
                <w:rFonts w:eastAsia="Calibri"/>
                <w:w w:val="98"/>
              </w:rPr>
            </w:pPr>
            <w:r w:rsidRPr="005008A7">
              <w:rPr>
                <w:rFonts w:eastAsia="Calibri"/>
                <w:w w:val="97"/>
              </w:rPr>
              <w:t>A</w:t>
            </w:r>
            <w:r w:rsidRPr="005008A7">
              <w:rPr>
                <w:rFonts w:eastAsia="Calibri"/>
              </w:rPr>
              <w:t xml:space="preserve"> </w:t>
            </w:r>
            <w:r w:rsidRPr="005008A7">
              <w:rPr>
                <w:rFonts w:eastAsia="Calibri"/>
                <w:w w:val="99"/>
              </w:rPr>
              <w:t>=</w:t>
            </w:r>
            <w:r w:rsidRPr="005008A7">
              <w:rPr>
                <w:rFonts w:eastAsia="Calibri"/>
                <w:spacing w:val="1"/>
              </w:rPr>
              <w:t xml:space="preserve"> </w:t>
            </w:r>
            <w:r w:rsidRPr="005008A7">
              <w:rPr>
                <w:rFonts w:eastAsia="Calibri"/>
                <w:spacing w:val="2"/>
                <w:w w:val="96"/>
              </w:rPr>
              <w:t>Y</w:t>
            </w:r>
            <w:r w:rsidRPr="005008A7">
              <w:rPr>
                <w:rFonts w:eastAsia="Calibri"/>
                <w:spacing w:val="1"/>
                <w:w w:val="99"/>
              </w:rPr>
              <w:t>e</w:t>
            </w:r>
            <w:r w:rsidRPr="005008A7">
              <w:rPr>
                <w:rFonts w:eastAsia="Calibri"/>
                <w:w w:val="98"/>
              </w:rPr>
              <w:t>s</w:t>
            </w:r>
            <w:r w:rsidRPr="005008A7">
              <w:rPr>
                <w:rFonts w:eastAsia="Calibri"/>
                <w:spacing w:val="50"/>
              </w:rPr>
              <w:t xml:space="preserve"> </w:t>
            </w:r>
            <w:r w:rsidRPr="005008A7">
              <w:rPr>
                <w:rFonts w:eastAsia="Calibri"/>
                <w:spacing w:val="1"/>
                <w:w w:val="97"/>
              </w:rPr>
              <w:t>A</w:t>
            </w:r>
            <w:r w:rsidRPr="005008A7">
              <w:rPr>
                <w:rFonts w:eastAsia="Calibri"/>
                <w:w w:val="98"/>
              </w:rPr>
              <w:t>ND</w:t>
            </w:r>
            <w:r w:rsidRPr="005008A7">
              <w:rPr>
                <w:rFonts w:eastAsia="Calibri"/>
                <w:spacing w:val="-3"/>
              </w:rPr>
              <w:t xml:space="preserve"> </w:t>
            </w:r>
            <w:r w:rsidRPr="005008A7">
              <w:rPr>
                <w:rFonts w:eastAsia="Calibri"/>
                <w:spacing w:val="3"/>
                <w:w w:val="98"/>
              </w:rPr>
              <w:t>B</w:t>
            </w:r>
            <w:r w:rsidRPr="005008A7">
              <w:rPr>
                <w:rFonts w:eastAsia="Calibri"/>
                <w:spacing w:val="3"/>
                <w:w w:val="99"/>
              </w:rPr>
              <w:t>-</w:t>
            </w:r>
            <w:r w:rsidRPr="005008A7">
              <w:rPr>
                <w:rFonts w:eastAsia="Calibri"/>
              </w:rPr>
              <w:t>1</w:t>
            </w:r>
            <w:r w:rsidRPr="005008A7">
              <w:rPr>
                <w:rFonts w:eastAsia="Calibri"/>
                <w:spacing w:val="-1"/>
              </w:rPr>
              <w:t xml:space="preserve"> </w:t>
            </w:r>
            <w:r w:rsidRPr="005008A7">
              <w:rPr>
                <w:rFonts w:eastAsia="Calibri"/>
                <w:w w:val="99"/>
              </w:rPr>
              <w:t>=</w:t>
            </w:r>
            <w:r w:rsidRPr="005008A7">
              <w:rPr>
                <w:rFonts w:eastAsia="Calibri"/>
              </w:rPr>
              <w:t xml:space="preserve"> </w:t>
            </w:r>
            <w:r w:rsidRPr="005008A7">
              <w:rPr>
                <w:rFonts w:eastAsia="Calibri"/>
                <w:spacing w:val="-2"/>
                <w:w w:val="96"/>
              </w:rPr>
              <w:t>Y</w:t>
            </w:r>
            <w:r w:rsidRPr="005008A7">
              <w:rPr>
                <w:rFonts w:eastAsia="Calibri"/>
                <w:w w:val="99"/>
              </w:rPr>
              <w:t>e</w:t>
            </w:r>
            <w:r w:rsidRPr="005008A7">
              <w:rPr>
                <w:rFonts w:eastAsia="Calibri"/>
                <w:w w:val="98"/>
              </w:rPr>
              <w:t>s</w:t>
            </w:r>
            <w:r w:rsidRPr="005008A7">
              <w:rPr>
                <w:rFonts w:eastAsia="Calibri"/>
              </w:rPr>
              <w:t xml:space="preserve"> </w:t>
            </w:r>
            <w:r w:rsidRPr="005008A7">
              <w:rPr>
                <w:rFonts w:eastAsia="Calibri"/>
                <w:spacing w:val="1"/>
                <w:w w:val="97"/>
              </w:rPr>
              <w:t>A</w:t>
            </w:r>
            <w:r w:rsidRPr="005008A7">
              <w:rPr>
                <w:rFonts w:eastAsia="Calibri"/>
                <w:w w:val="98"/>
              </w:rPr>
              <w:t>ND</w:t>
            </w:r>
            <w:r w:rsidRPr="005008A7">
              <w:rPr>
                <w:rFonts w:eastAsia="Calibri"/>
                <w:spacing w:val="1"/>
              </w:rPr>
              <w:t xml:space="preserve"> </w:t>
            </w:r>
            <w:r w:rsidRPr="005008A7">
              <w:rPr>
                <w:rFonts w:eastAsia="Calibri"/>
                <w:w w:val="99"/>
              </w:rPr>
              <w:t>≥</w:t>
            </w:r>
            <w:r w:rsidRPr="005008A7">
              <w:rPr>
                <w:rFonts w:eastAsia="Calibri"/>
              </w:rPr>
              <w:t xml:space="preserve">1 </w:t>
            </w:r>
            <w:r w:rsidRPr="005008A7">
              <w:rPr>
                <w:rFonts w:eastAsia="Calibri"/>
                <w:w w:val="98"/>
              </w:rPr>
              <w:t>O</w:t>
            </w:r>
            <w:r w:rsidRPr="005008A7">
              <w:rPr>
                <w:rFonts w:eastAsia="Calibri"/>
              </w:rPr>
              <w:t xml:space="preserve">F </w:t>
            </w:r>
            <w:r w:rsidRPr="005008A7">
              <w:rPr>
                <w:rFonts w:eastAsia="Calibri"/>
                <w:w w:val="98"/>
              </w:rPr>
              <w:t>(</w:t>
            </w:r>
            <w:r w:rsidRPr="005008A7">
              <w:rPr>
                <w:rFonts w:eastAsia="Calibri"/>
              </w:rPr>
              <w:t>C</w:t>
            </w:r>
            <w:r w:rsidRPr="005008A7">
              <w:rPr>
                <w:rFonts w:eastAsia="Calibri"/>
                <w:spacing w:val="3"/>
              </w:rPr>
              <w:t xml:space="preserve"> </w:t>
            </w:r>
            <w:r w:rsidRPr="005008A7">
              <w:rPr>
                <w:rFonts w:eastAsia="Calibri"/>
                <w:w w:val="98"/>
              </w:rPr>
              <w:t>or</w:t>
            </w:r>
            <w:r w:rsidRPr="005008A7">
              <w:rPr>
                <w:rFonts w:eastAsia="Calibri"/>
              </w:rPr>
              <w:t xml:space="preserve"> </w:t>
            </w:r>
            <w:r w:rsidRPr="005008A7">
              <w:rPr>
                <w:rFonts w:eastAsia="Calibri"/>
                <w:spacing w:val="-3"/>
                <w:w w:val="98"/>
              </w:rPr>
              <w:t>D</w:t>
            </w:r>
            <w:r w:rsidRPr="005008A7">
              <w:rPr>
                <w:rFonts w:eastAsia="Calibri"/>
                <w:spacing w:val="2"/>
                <w:w w:val="99"/>
              </w:rPr>
              <w:t>-</w:t>
            </w:r>
            <w:r w:rsidRPr="005008A7">
              <w:rPr>
                <w:rFonts w:eastAsia="Calibri"/>
              </w:rPr>
              <w:t>1</w:t>
            </w:r>
            <w:r w:rsidRPr="005008A7">
              <w:rPr>
                <w:rFonts w:eastAsia="Calibri"/>
                <w:spacing w:val="-1"/>
              </w:rPr>
              <w:t xml:space="preserve"> </w:t>
            </w:r>
            <w:r w:rsidRPr="005008A7">
              <w:rPr>
                <w:rFonts w:eastAsia="Calibri"/>
                <w:w w:val="98"/>
              </w:rPr>
              <w:t>or</w:t>
            </w:r>
            <w:r w:rsidRPr="005008A7">
              <w:rPr>
                <w:rFonts w:eastAsia="Calibri"/>
              </w:rPr>
              <w:t xml:space="preserve"> E</w:t>
            </w:r>
            <w:r w:rsidRPr="005008A7">
              <w:rPr>
                <w:rFonts w:eastAsia="Calibri"/>
                <w:spacing w:val="2"/>
              </w:rPr>
              <w:t xml:space="preserve"> </w:t>
            </w:r>
            <w:r w:rsidRPr="005008A7">
              <w:rPr>
                <w:rFonts w:eastAsia="Calibri"/>
                <w:w w:val="98"/>
              </w:rPr>
              <w:t>or</w:t>
            </w:r>
            <w:r w:rsidRPr="005008A7">
              <w:rPr>
                <w:rFonts w:eastAsia="Calibri"/>
              </w:rPr>
              <w:t xml:space="preserve"> F</w:t>
            </w:r>
            <w:r w:rsidRPr="005008A7">
              <w:rPr>
                <w:rFonts w:eastAsia="Calibri"/>
                <w:w w:val="98"/>
              </w:rPr>
              <w:t>)</w:t>
            </w:r>
            <w:r w:rsidRPr="005008A7">
              <w:rPr>
                <w:rFonts w:eastAsia="Calibri"/>
                <w:spacing w:val="-1"/>
              </w:rPr>
              <w:t xml:space="preserve"> </w:t>
            </w:r>
            <w:r w:rsidRPr="005008A7">
              <w:rPr>
                <w:rFonts w:eastAsia="Calibri"/>
                <w:w w:val="99"/>
              </w:rPr>
              <w:t>=</w:t>
            </w:r>
            <w:r w:rsidRPr="005008A7">
              <w:rPr>
                <w:rFonts w:eastAsia="Calibri"/>
              </w:rPr>
              <w:t xml:space="preserve"> </w:t>
            </w:r>
            <w:r w:rsidRPr="005008A7">
              <w:rPr>
                <w:rFonts w:eastAsia="Calibri"/>
                <w:spacing w:val="1"/>
                <w:w w:val="96"/>
              </w:rPr>
              <w:t>Y</w:t>
            </w:r>
            <w:r w:rsidRPr="005008A7">
              <w:rPr>
                <w:rFonts w:eastAsia="Calibri"/>
                <w:spacing w:val="-2"/>
                <w:w w:val="99"/>
              </w:rPr>
              <w:t>e</w:t>
            </w:r>
            <w:r w:rsidRPr="005008A7">
              <w:rPr>
                <w:rFonts w:eastAsia="Calibri"/>
                <w:w w:val="98"/>
              </w:rPr>
              <w:t>s</w:t>
            </w:r>
          </w:p>
        </w:tc>
      </w:tr>
      <w:tr w:rsidR="000E5566" w:rsidRPr="005008A7" w14:paraId="6DF6AE3B" w14:textId="77777777" w:rsidTr="00203536">
        <w:trPr>
          <w:cantSplit/>
          <w:trHeight w:hRule="exact" w:val="280"/>
        </w:trPr>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0C9B301" w14:textId="77777777" w:rsidR="000E5566" w:rsidRPr="005008A7" w:rsidRDefault="000E5566" w:rsidP="00B563B8">
            <w:pPr>
              <w:keepNext/>
              <w:spacing w:after="0"/>
              <w:rPr>
                <w:rFonts w:eastAsia="Calibri"/>
              </w:rPr>
            </w:pPr>
            <w:r w:rsidRPr="005008A7">
              <w:rPr>
                <w:rFonts w:eastAsia="Calibri"/>
                <w:spacing w:val="-2"/>
                <w:w w:val="99"/>
              </w:rPr>
              <w:t>L</w:t>
            </w:r>
            <w:r w:rsidRPr="005008A7">
              <w:rPr>
                <w:rFonts w:eastAsia="Calibri"/>
                <w:spacing w:val="5"/>
                <w:w w:val="99"/>
              </w:rPr>
              <w:t>e</w:t>
            </w:r>
            <w:r w:rsidRPr="005008A7">
              <w:rPr>
                <w:rFonts w:eastAsia="Calibri"/>
                <w:w w:val="97"/>
              </w:rPr>
              <w:t>v</w:t>
            </w:r>
            <w:r w:rsidRPr="005008A7">
              <w:rPr>
                <w:rFonts w:eastAsia="Calibri"/>
                <w:w w:val="99"/>
              </w:rPr>
              <w:t>e</w:t>
            </w:r>
            <w:r w:rsidRPr="005008A7">
              <w:rPr>
                <w:rFonts w:eastAsia="Calibri"/>
                <w:w w:val="96"/>
              </w:rPr>
              <w:t>l</w:t>
            </w:r>
            <w:r w:rsidRPr="005008A7">
              <w:rPr>
                <w:rFonts w:eastAsia="Calibri"/>
                <w:spacing w:val="1"/>
              </w:rPr>
              <w:t xml:space="preserve"> </w:t>
            </w:r>
            <w:r w:rsidRPr="005008A7">
              <w:rPr>
                <w:rFonts w:eastAsia="Calibri"/>
              </w:rPr>
              <w:t>2</w:t>
            </w:r>
          </w:p>
        </w:tc>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4E4F0CC" w14:textId="77777777" w:rsidR="000E5566" w:rsidRPr="005008A7" w:rsidRDefault="000E5566" w:rsidP="00B563B8">
            <w:pPr>
              <w:keepNext/>
              <w:spacing w:after="0"/>
              <w:rPr>
                <w:rFonts w:eastAsia="Calibri"/>
                <w:w w:val="98"/>
              </w:rPr>
            </w:pPr>
            <w:r w:rsidRPr="005008A7">
              <w:rPr>
                <w:rFonts w:eastAsia="Calibri"/>
                <w:w w:val="97"/>
              </w:rPr>
              <w:t>A</w:t>
            </w:r>
            <w:r w:rsidRPr="005008A7">
              <w:rPr>
                <w:rFonts w:eastAsia="Calibri"/>
              </w:rPr>
              <w:t xml:space="preserve"> </w:t>
            </w:r>
            <w:r w:rsidRPr="005008A7">
              <w:rPr>
                <w:rFonts w:eastAsia="Calibri"/>
                <w:w w:val="99"/>
              </w:rPr>
              <w:t>=</w:t>
            </w:r>
            <w:r w:rsidRPr="005008A7">
              <w:rPr>
                <w:rFonts w:eastAsia="Calibri"/>
                <w:spacing w:val="1"/>
              </w:rPr>
              <w:t xml:space="preserve"> </w:t>
            </w:r>
            <w:r w:rsidRPr="005008A7">
              <w:rPr>
                <w:rFonts w:eastAsia="Calibri"/>
                <w:spacing w:val="2"/>
                <w:w w:val="96"/>
              </w:rPr>
              <w:t>Y</w:t>
            </w:r>
            <w:r w:rsidRPr="005008A7">
              <w:rPr>
                <w:rFonts w:eastAsia="Calibri"/>
                <w:spacing w:val="1"/>
                <w:w w:val="99"/>
              </w:rPr>
              <w:t>e</w:t>
            </w:r>
            <w:r w:rsidRPr="005008A7">
              <w:rPr>
                <w:rFonts w:eastAsia="Calibri"/>
                <w:w w:val="98"/>
              </w:rPr>
              <w:t>s</w:t>
            </w:r>
            <w:r w:rsidRPr="005008A7">
              <w:rPr>
                <w:rFonts w:eastAsia="Calibri"/>
                <w:spacing w:val="50"/>
              </w:rPr>
              <w:t xml:space="preserve"> </w:t>
            </w:r>
            <w:r w:rsidRPr="005008A7">
              <w:rPr>
                <w:rFonts w:eastAsia="Calibri"/>
                <w:spacing w:val="1"/>
                <w:w w:val="97"/>
              </w:rPr>
              <w:t>A</w:t>
            </w:r>
            <w:r w:rsidRPr="005008A7">
              <w:rPr>
                <w:rFonts w:eastAsia="Calibri"/>
                <w:w w:val="98"/>
              </w:rPr>
              <w:t>ND</w:t>
            </w:r>
            <w:r w:rsidRPr="005008A7">
              <w:rPr>
                <w:rFonts w:eastAsia="Calibri"/>
                <w:spacing w:val="-3"/>
              </w:rPr>
              <w:t xml:space="preserve"> </w:t>
            </w:r>
            <w:r w:rsidRPr="005008A7">
              <w:rPr>
                <w:rFonts w:eastAsia="Calibri"/>
                <w:spacing w:val="3"/>
                <w:w w:val="98"/>
              </w:rPr>
              <w:t>B</w:t>
            </w:r>
            <w:r w:rsidRPr="005008A7">
              <w:rPr>
                <w:rFonts w:eastAsia="Calibri"/>
                <w:spacing w:val="3"/>
                <w:w w:val="99"/>
              </w:rPr>
              <w:t>-</w:t>
            </w:r>
            <w:r w:rsidRPr="005008A7">
              <w:rPr>
                <w:rFonts w:eastAsia="Calibri"/>
              </w:rPr>
              <w:t>1</w:t>
            </w:r>
            <w:r w:rsidRPr="005008A7">
              <w:rPr>
                <w:rFonts w:eastAsia="Calibri"/>
                <w:spacing w:val="-1"/>
              </w:rPr>
              <w:t xml:space="preserve"> </w:t>
            </w:r>
            <w:r w:rsidRPr="005008A7">
              <w:rPr>
                <w:rFonts w:eastAsia="Calibri"/>
                <w:w w:val="99"/>
              </w:rPr>
              <w:t>=</w:t>
            </w:r>
            <w:r w:rsidRPr="005008A7">
              <w:rPr>
                <w:rFonts w:eastAsia="Calibri"/>
              </w:rPr>
              <w:t xml:space="preserve"> </w:t>
            </w:r>
            <w:r w:rsidRPr="005008A7">
              <w:rPr>
                <w:rFonts w:eastAsia="Calibri"/>
                <w:w w:val="98"/>
              </w:rPr>
              <w:t>(No</w:t>
            </w:r>
            <w:r w:rsidRPr="005008A7">
              <w:rPr>
                <w:rFonts w:eastAsia="Calibri"/>
              </w:rPr>
              <w:t xml:space="preserve"> </w:t>
            </w:r>
            <w:r w:rsidRPr="005008A7">
              <w:rPr>
                <w:rFonts w:eastAsia="Calibri"/>
                <w:w w:val="98"/>
              </w:rPr>
              <w:t>or</w:t>
            </w:r>
            <w:r w:rsidRPr="005008A7">
              <w:rPr>
                <w:rFonts w:eastAsia="Calibri"/>
              </w:rPr>
              <w:t xml:space="preserve"> </w:t>
            </w:r>
            <w:r w:rsidRPr="005008A7">
              <w:rPr>
                <w:rFonts w:eastAsia="Calibri"/>
                <w:w w:val="99"/>
              </w:rPr>
              <w:t>U</w:t>
            </w:r>
            <w:r w:rsidRPr="005008A7">
              <w:rPr>
                <w:rFonts w:eastAsia="Calibri"/>
                <w:w w:val="98"/>
              </w:rPr>
              <w:t>n</w:t>
            </w:r>
            <w:r w:rsidRPr="005008A7">
              <w:rPr>
                <w:rFonts w:eastAsia="Calibri"/>
                <w:spacing w:val="-1"/>
                <w:w w:val="97"/>
              </w:rPr>
              <w:t>k</w:t>
            </w:r>
            <w:r w:rsidRPr="005008A7">
              <w:rPr>
                <w:rFonts w:eastAsia="Calibri"/>
                <w:w w:val="98"/>
              </w:rPr>
              <w:t>no</w:t>
            </w:r>
            <w:r w:rsidRPr="005008A7">
              <w:rPr>
                <w:rFonts w:eastAsia="Calibri"/>
                <w:spacing w:val="1"/>
                <w:w w:val="97"/>
              </w:rPr>
              <w:t>w</w:t>
            </w:r>
            <w:r w:rsidRPr="005008A7">
              <w:rPr>
                <w:rFonts w:eastAsia="Calibri"/>
                <w:w w:val="98"/>
              </w:rPr>
              <w:t>n)</w:t>
            </w:r>
            <w:r w:rsidRPr="005008A7">
              <w:rPr>
                <w:rFonts w:eastAsia="Calibri"/>
              </w:rPr>
              <w:t xml:space="preserve"> </w:t>
            </w:r>
            <w:r w:rsidRPr="005008A7">
              <w:rPr>
                <w:rFonts w:eastAsia="Calibri"/>
                <w:spacing w:val="1"/>
                <w:w w:val="97"/>
              </w:rPr>
              <w:t>A</w:t>
            </w:r>
            <w:r w:rsidRPr="005008A7">
              <w:rPr>
                <w:rFonts w:eastAsia="Calibri"/>
                <w:w w:val="98"/>
              </w:rPr>
              <w:t>ND</w:t>
            </w:r>
            <w:r w:rsidRPr="005008A7">
              <w:rPr>
                <w:rFonts w:eastAsia="Calibri"/>
                <w:spacing w:val="1"/>
              </w:rPr>
              <w:t xml:space="preserve"> </w:t>
            </w:r>
            <w:r w:rsidRPr="005008A7">
              <w:rPr>
                <w:rFonts w:eastAsia="Calibri"/>
                <w:w w:val="99"/>
              </w:rPr>
              <w:t>≥</w:t>
            </w:r>
            <w:r w:rsidRPr="005008A7">
              <w:rPr>
                <w:rFonts w:eastAsia="Calibri"/>
              </w:rPr>
              <w:t xml:space="preserve">2 </w:t>
            </w:r>
            <w:r w:rsidRPr="005008A7">
              <w:rPr>
                <w:rFonts w:eastAsia="Calibri"/>
                <w:w w:val="98"/>
              </w:rPr>
              <w:t>o</w:t>
            </w:r>
            <w:r w:rsidRPr="005008A7">
              <w:rPr>
                <w:rFonts w:eastAsia="Calibri"/>
                <w:w w:val="97"/>
              </w:rPr>
              <w:t>f</w:t>
            </w:r>
            <w:r w:rsidRPr="005008A7">
              <w:rPr>
                <w:rFonts w:eastAsia="Calibri"/>
              </w:rPr>
              <w:t xml:space="preserve"> </w:t>
            </w:r>
            <w:r w:rsidRPr="005008A7">
              <w:rPr>
                <w:rFonts w:eastAsia="Calibri"/>
                <w:w w:val="98"/>
              </w:rPr>
              <w:t>(</w:t>
            </w:r>
            <w:r w:rsidRPr="005008A7">
              <w:rPr>
                <w:rFonts w:eastAsia="Calibri"/>
              </w:rPr>
              <w:t xml:space="preserve">C </w:t>
            </w:r>
            <w:r w:rsidRPr="005008A7">
              <w:rPr>
                <w:rFonts w:eastAsia="Calibri"/>
                <w:w w:val="98"/>
              </w:rPr>
              <w:t>or</w:t>
            </w:r>
            <w:r w:rsidRPr="005008A7">
              <w:rPr>
                <w:rFonts w:eastAsia="Calibri"/>
              </w:rPr>
              <w:t xml:space="preserve"> </w:t>
            </w:r>
            <w:r w:rsidRPr="005008A7">
              <w:rPr>
                <w:rFonts w:eastAsia="Calibri"/>
                <w:w w:val="98"/>
              </w:rPr>
              <w:t>D</w:t>
            </w:r>
            <w:r w:rsidRPr="005008A7">
              <w:rPr>
                <w:rFonts w:eastAsia="Calibri"/>
                <w:spacing w:val="2"/>
                <w:w w:val="99"/>
              </w:rPr>
              <w:t>-</w:t>
            </w:r>
            <w:r w:rsidRPr="005008A7">
              <w:rPr>
                <w:rFonts w:eastAsia="Calibri"/>
              </w:rPr>
              <w:t>1</w:t>
            </w:r>
            <w:r w:rsidRPr="005008A7">
              <w:rPr>
                <w:rFonts w:eastAsia="Calibri"/>
                <w:spacing w:val="-1"/>
              </w:rPr>
              <w:t xml:space="preserve"> </w:t>
            </w:r>
            <w:r w:rsidRPr="005008A7">
              <w:rPr>
                <w:rFonts w:eastAsia="Calibri"/>
                <w:w w:val="98"/>
              </w:rPr>
              <w:t>or</w:t>
            </w:r>
            <w:r w:rsidRPr="005008A7">
              <w:rPr>
                <w:rFonts w:eastAsia="Calibri"/>
              </w:rPr>
              <w:t xml:space="preserve"> E</w:t>
            </w:r>
            <w:r w:rsidRPr="005008A7">
              <w:rPr>
                <w:rFonts w:eastAsia="Calibri"/>
                <w:spacing w:val="2"/>
              </w:rPr>
              <w:t xml:space="preserve"> </w:t>
            </w:r>
            <w:r w:rsidRPr="005008A7">
              <w:rPr>
                <w:rFonts w:eastAsia="Calibri"/>
                <w:w w:val="98"/>
              </w:rPr>
              <w:t>or</w:t>
            </w:r>
            <w:r w:rsidRPr="005008A7">
              <w:rPr>
                <w:rFonts w:eastAsia="Calibri"/>
              </w:rPr>
              <w:t xml:space="preserve"> F</w:t>
            </w:r>
            <w:r w:rsidRPr="005008A7">
              <w:rPr>
                <w:rFonts w:eastAsia="Calibri"/>
                <w:w w:val="98"/>
              </w:rPr>
              <w:t>)</w:t>
            </w:r>
            <w:r w:rsidRPr="005008A7">
              <w:rPr>
                <w:rFonts w:eastAsia="Calibri"/>
                <w:spacing w:val="47"/>
              </w:rPr>
              <w:t xml:space="preserve"> </w:t>
            </w:r>
            <w:r w:rsidRPr="005008A7">
              <w:rPr>
                <w:rFonts w:eastAsia="Calibri"/>
                <w:w w:val="99"/>
              </w:rPr>
              <w:t>=</w:t>
            </w:r>
            <w:r w:rsidRPr="005008A7">
              <w:rPr>
                <w:rFonts w:eastAsia="Calibri"/>
                <w:spacing w:val="1"/>
              </w:rPr>
              <w:t xml:space="preserve"> </w:t>
            </w:r>
            <w:r w:rsidRPr="005008A7">
              <w:rPr>
                <w:rFonts w:eastAsia="Calibri"/>
                <w:spacing w:val="2"/>
                <w:w w:val="96"/>
              </w:rPr>
              <w:t>Y</w:t>
            </w:r>
            <w:r w:rsidRPr="005008A7">
              <w:rPr>
                <w:rFonts w:eastAsia="Calibri"/>
                <w:spacing w:val="1"/>
                <w:w w:val="99"/>
              </w:rPr>
              <w:t>e</w:t>
            </w:r>
            <w:r w:rsidRPr="005008A7">
              <w:rPr>
                <w:rFonts w:eastAsia="Calibri"/>
                <w:w w:val="98"/>
              </w:rPr>
              <w:t xml:space="preserve">s </w:t>
            </w:r>
            <w:r w:rsidRPr="005008A7">
              <w:rPr>
                <w:rFonts w:eastAsia="Calibri"/>
                <w:color w:val="00B050"/>
                <w:w w:val="98"/>
              </w:rPr>
              <w:t>AND X=No</w:t>
            </w:r>
          </w:p>
        </w:tc>
      </w:tr>
      <w:tr w:rsidR="000E5566" w:rsidRPr="005008A7" w14:paraId="0C62ACB9" w14:textId="77777777" w:rsidTr="00203536">
        <w:trPr>
          <w:cantSplit/>
          <w:trHeight w:hRule="exact" w:val="815"/>
        </w:trPr>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B86F6DC" w14:textId="77777777" w:rsidR="000E5566" w:rsidRPr="005008A7" w:rsidRDefault="000E5566" w:rsidP="00B563B8">
            <w:pPr>
              <w:keepNext/>
              <w:spacing w:after="0"/>
            </w:pPr>
          </w:p>
          <w:p w14:paraId="73B91F46" w14:textId="77777777" w:rsidR="000E5566" w:rsidRPr="005008A7" w:rsidRDefault="000E5566" w:rsidP="00B563B8">
            <w:pPr>
              <w:keepNext/>
              <w:spacing w:after="0"/>
              <w:rPr>
                <w:rFonts w:eastAsia="Calibri"/>
              </w:rPr>
            </w:pPr>
            <w:r w:rsidRPr="005008A7">
              <w:rPr>
                <w:rFonts w:eastAsia="Calibri"/>
                <w:spacing w:val="-2"/>
                <w:w w:val="99"/>
              </w:rPr>
              <w:t>L</w:t>
            </w:r>
            <w:r w:rsidRPr="005008A7">
              <w:rPr>
                <w:rFonts w:eastAsia="Calibri"/>
                <w:spacing w:val="5"/>
                <w:w w:val="99"/>
              </w:rPr>
              <w:t>e</w:t>
            </w:r>
            <w:r w:rsidRPr="005008A7">
              <w:rPr>
                <w:rFonts w:eastAsia="Calibri"/>
                <w:w w:val="97"/>
              </w:rPr>
              <w:t>v</w:t>
            </w:r>
            <w:r w:rsidRPr="005008A7">
              <w:rPr>
                <w:rFonts w:eastAsia="Calibri"/>
                <w:w w:val="99"/>
              </w:rPr>
              <w:t>e</w:t>
            </w:r>
            <w:r w:rsidRPr="005008A7">
              <w:rPr>
                <w:rFonts w:eastAsia="Calibri"/>
                <w:w w:val="96"/>
              </w:rPr>
              <w:t>l</w:t>
            </w:r>
            <w:r w:rsidRPr="005008A7">
              <w:rPr>
                <w:rFonts w:eastAsia="Calibri"/>
                <w:spacing w:val="1"/>
              </w:rPr>
              <w:t xml:space="preserve"> </w:t>
            </w:r>
            <w:r w:rsidRPr="005008A7">
              <w:rPr>
                <w:rFonts w:eastAsia="Calibri"/>
              </w:rPr>
              <w:t>3</w:t>
            </w:r>
          </w:p>
        </w:tc>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FF1B9F7" w14:textId="77777777" w:rsidR="000E5566" w:rsidRPr="005008A7" w:rsidRDefault="000E5566" w:rsidP="00B563B8">
            <w:pPr>
              <w:keepNext/>
              <w:spacing w:after="0"/>
              <w:rPr>
                <w:rFonts w:eastAsia="Calibri"/>
                <w:w w:val="98"/>
              </w:rPr>
            </w:pPr>
            <w:r w:rsidRPr="005008A7">
              <w:rPr>
                <w:rFonts w:eastAsia="Calibri"/>
                <w:w w:val="97"/>
              </w:rPr>
              <w:t>A</w:t>
            </w:r>
            <w:r w:rsidRPr="005008A7">
              <w:rPr>
                <w:rFonts w:eastAsia="Calibri"/>
              </w:rPr>
              <w:t xml:space="preserve"> </w:t>
            </w:r>
            <w:r w:rsidRPr="005008A7">
              <w:rPr>
                <w:rFonts w:eastAsia="Calibri"/>
                <w:w w:val="99"/>
              </w:rPr>
              <w:t>=</w:t>
            </w:r>
            <w:r w:rsidRPr="005008A7">
              <w:rPr>
                <w:rFonts w:eastAsia="Calibri"/>
                <w:spacing w:val="1"/>
              </w:rPr>
              <w:t xml:space="preserve"> </w:t>
            </w:r>
            <w:r w:rsidRPr="005008A7">
              <w:rPr>
                <w:rFonts w:eastAsia="Calibri"/>
                <w:spacing w:val="2"/>
                <w:w w:val="96"/>
              </w:rPr>
              <w:t>Y</w:t>
            </w:r>
            <w:r w:rsidRPr="005008A7">
              <w:rPr>
                <w:rFonts w:eastAsia="Calibri"/>
                <w:spacing w:val="1"/>
                <w:w w:val="99"/>
              </w:rPr>
              <w:t>e</w:t>
            </w:r>
            <w:r w:rsidRPr="005008A7">
              <w:rPr>
                <w:rFonts w:eastAsia="Calibri"/>
                <w:w w:val="98"/>
              </w:rPr>
              <w:t>s</w:t>
            </w:r>
            <w:r w:rsidRPr="005008A7">
              <w:rPr>
                <w:rFonts w:eastAsia="Calibri"/>
                <w:spacing w:val="50"/>
              </w:rPr>
              <w:t xml:space="preserve"> </w:t>
            </w:r>
            <w:r w:rsidRPr="005008A7">
              <w:rPr>
                <w:rFonts w:eastAsia="Calibri"/>
                <w:spacing w:val="1"/>
                <w:w w:val="97"/>
              </w:rPr>
              <w:t>A</w:t>
            </w:r>
            <w:r w:rsidRPr="005008A7">
              <w:rPr>
                <w:rFonts w:eastAsia="Calibri"/>
                <w:w w:val="98"/>
              </w:rPr>
              <w:t>ND</w:t>
            </w:r>
            <w:r w:rsidRPr="005008A7">
              <w:rPr>
                <w:rFonts w:eastAsia="Calibri"/>
                <w:spacing w:val="-3"/>
              </w:rPr>
              <w:t xml:space="preserve"> </w:t>
            </w:r>
            <w:r w:rsidRPr="005008A7">
              <w:rPr>
                <w:rFonts w:eastAsia="Calibri"/>
                <w:spacing w:val="3"/>
                <w:w w:val="98"/>
              </w:rPr>
              <w:t>B</w:t>
            </w:r>
            <w:r w:rsidRPr="005008A7">
              <w:rPr>
                <w:rFonts w:eastAsia="Calibri"/>
                <w:spacing w:val="3"/>
                <w:w w:val="99"/>
              </w:rPr>
              <w:t>-</w:t>
            </w:r>
            <w:r w:rsidRPr="005008A7">
              <w:rPr>
                <w:rFonts w:eastAsia="Calibri"/>
              </w:rPr>
              <w:t>1</w:t>
            </w:r>
            <w:r w:rsidRPr="005008A7">
              <w:rPr>
                <w:rFonts w:eastAsia="Calibri"/>
                <w:spacing w:val="-1"/>
              </w:rPr>
              <w:t xml:space="preserve"> </w:t>
            </w:r>
            <w:r w:rsidRPr="005008A7">
              <w:rPr>
                <w:rFonts w:eastAsia="Calibri"/>
                <w:w w:val="99"/>
              </w:rPr>
              <w:t>=</w:t>
            </w:r>
            <w:r w:rsidRPr="005008A7">
              <w:rPr>
                <w:rFonts w:eastAsia="Calibri"/>
              </w:rPr>
              <w:t xml:space="preserve"> </w:t>
            </w:r>
            <w:r w:rsidRPr="005008A7">
              <w:rPr>
                <w:rFonts w:eastAsia="Calibri"/>
                <w:w w:val="98"/>
              </w:rPr>
              <w:t>(No</w:t>
            </w:r>
            <w:r w:rsidRPr="005008A7">
              <w:rPr>
                <w:rFonts w:eastAsia="Calibri"/>
              </w:rPr>
              <w:t xml:space="preserve"> </w:t>
            </w:r>
            <w:r w:rsidRPr="005008A7">
              <w:rPr>
                <w:rFonts w:eastAsia="Calibri"/>
                <w:w w:val="98"/>
              </w:rPr>
              <w:t>O</w:t>
            </w:r>
            <w:r w:rsidRPr="005008A7">
              <w:rPr>
                <w:rFonts w:eastAsia="Calibri"/>
                <w:w w:val="97"/>
              </w:rPr>
              <w:t>R</w:t>
            </w:r>
            <w:r w:rsidRPr="005008A7">
              <w:rPr>
                <w:rFonts w:eastAsia="Calibri"/>
                <w:spacing w:val="-1"/>
              </w:rPr>
              <w:t xml:space="preserve"> </w:t>
            </w:r>
            <w:r w:rsidRPr="005008A7">
              <w:rPr>
                <w:rFonts w:eastAsia="Calibri"/>
                <w:w w:val="99"/>
              </w:rPr>
              <w:t>U</w:t>
            </w:r>
            <w:r w:rsidRPr="005008A7">
              <w:rPr>
                <w:rFonts w:eastAsia="Calibri"/>
                <w:w w:val="98"/>
              </w:rPr>
              <w:t>n</w:t>
            </w:r>
            <w:r w:rsidRPr="005008A7">
              <w:rPr>
                <w:rFonts w:eastAsia="Calibri"/>
                <w:spacing w:val="-1"/>
                <w:w w:val="97"/>
              </w:rPr>
              <w:t>k</w:t>
            </w:r>
            <w:r w:rsidRPr="005008A7">
              <w:rPr>
                <w:rFonts w:eastAsia="Calibri"/>
                <w:w w:val="98"/>
              </w:rPr>
              <w:t>no</w:t>
            </w:r>
            <w:r w:rsidRPr="005008A7">
              <w:rPr>
                <w:rFonts w:eastAsia="Calibri"/>
                <w:spacing w:val="1"/>
                <w:w w:val="97"/>
              </w:rPr>
              <w:t>w</w:t>
            </w:r>
            <w:r w:rsidRPr="005008A7">
              <w:rPr>
                <w:rFonts w:eastAsia="Calibri"/>
                <w:w w:val="98"/>
              </w:rPr>
              <w:t>n)</w:t>
            </w:r>
            <w:r w:rsidRPr="005008A7">
              <w:rPr>
                <w:rFonts w:eastAsia="Calibri"/>
                <w:spacing w:val="2"/>
                <w:w w:val="96"/>
              </w:rPr>
              <w:t xml:space="preserve"> </w:t>
            </w:r>
            <w:r w:rsidRPr="005008A7">
              <w:rPr>
                <w:rFonts w:eastAsia="Calibri"/>
                <w:color w:val="00B050"/>
                <w:w w:val="98"/>
              </w:rPr>
              <w:t>AND X=No</w:t>
            </w:r>
            <w:r w:rsidRPr="005008A7">
              <w:rPr>
                <w:rFonts w:eastAsia="Calibri"/>
                <w:color w:val="00B050"/>
              </w:rPr>
              <w:t xml:space="preserve"> </w:t>
            </w:r>
            <w:r w:rsidRPr="005008A7">
              <w:rPr>
                <w:rFonts w:eastAsia="Calibri"/>
                <w:spacing w:val="1"/>
                <w:w w:val="97"/>
              </w:rPr>
              <w:t>A</w:t>
            </w:r>
            <w:r w:rsidRPr="005008A7">
              <w:rPr>
                <w:rFonts w:eastAsia="Calibri"/>
                <w:w w:val="98"/>
              </w:rPr>
              <w:t>ND</w:t>
            </w:r>
            <w:r w:rsidRPr="005008A7">
              <w:rPr>
                <w:rFonts w:eastAsia="Calibri"/>
                <w:spacing w:val="3"/>
              </w:rPr>
              <w:t xml:space="preserve"> </w:t>
            </w:r>
            <w:r w:rsidRPr="005008A7">
              <w:rPr>
                <w:rFonts w:eastAsia="Calibri"/>
                <w:spacing w:val="-3"/>
                <w:w w:val="99"/>
              </w:rPr>
              <w:t>e</w:t>
            </w:r>
            <w:r w:rsidRPr="005008A7">
              <w:rPr>
                <w:rFonts w:eastAsia="Calibri"/>
                <w:w w:val="96"/>
              </w:rPr>
              <w:t>i</w:t>
            </w:r>
            <w:r w:rsidRPr="005008A7">
              <w:rPr>
                <w:rFonts w:eastAsia="Calibri"/>
                <w:spacing w:val="-1"/>
                <w:w w:val="98"/>
              </w:rPr>
              <w:t>t</w:t>
            </w:r>
            <w:r w:rsidRPr="005008A7">
              <w:rPr>
                <w:rFonts w:eastAsia="Calibri"/>
                <w:w w:val="98"/>
              </w:rPr>
              <w:t>h</w:t>
            </w:r>
            <w:r w:rsidRPr="005008A7">
              <w:rPr>
                <w:rFonts w:eastAsia="Calibri"/>
                <w:spacing w:val="1"/>
                <w:w w:val="99"/>
              </w:rPr>
              <w:t>e</w:t>
            </w:r>
            <w:r w:rsidRPr="005008A7">
              <w:rPr>
                <w:rFonts w:eastAsia="Calibri"/>
                <w:w w:val="98"/>
              </w:rPr>
              <w:t>r</w:t>
            </w:r>
            <w:r w:rsidRPr="005008A7">
              <w:rPr>
                <w:rFonts w:eastAsia="Calibri"/>
              </w:rPr>
              <w:t xml:space="preserve"> </w:t>
            </w:r>
            <w:r w:rsidRPr="005008A7">
              <w:rPr>
                <w:rFonts w:eastAsia="Calibri"/>
                <w:w w:val="98"/>
              </w:rPr>
              <w:t>o</w:t>
            </w:r>
            <w:r w:rsidRPr="005008A7">
              <w:rPr>
                <w:rFonts w:eastAsia="Calibri"/>
                <w:w w:val="97"/>
              </w:rPr>
              <w:t>f</w:t>
            </w:r>
            <w:r w:rsidRPr="005008A7">
              <w:rPr>
                <w:rFonts w:eastAsia="Calibri"/>
              </w:rPr>
              <w:t xml:space="preserve"> </w:t>
            </w:r>
            <w:r w:rsidRPr="005008A7">
              <w:rPr>
                <w:rFonts w:eastAsia="Calibri"/>
                <w:spacing w:val="-2"/>
                <w:w w:val="98"/>
              </w:rPr>
              <w:t>t</w:t>
            </w:r>
            <w:r w:rsidRPr="005008A7">
              <w:rPr>
                <w:rFonts w:eastAsia="Calibri"/>
                <w:w w:val="98"/>
              </w:rPr>
              <w:t>h</w:t>
            </w:r>
            <w:r w:rsidRPr="005008A7">
              <w:rPr>
                <w:rFonts w:eastAsia="Calibri"/>
                <w:w w:val="99"/>
              </w:rPr>
              <w:t>e</w:t>
            </w:r>
            <w:r w:rsidRPr="005008A7">
              <w:rPr>
                <w:rFonts w:eastAsia="Calibri"/>
                <w:spacing w:val="2"/>
              </w:rPr>
              <w:t xml:space="preserve"> </w:t>
            </w:r>
            <w:proofErr w:type="gramStart"/>
            <w:r w:rsidRPr="005008A7">
              <w:rPr>
                <w:rFonts w:eastAsia="Calibri"/>
                <w:w w:val="97"/>
              </w:rPr>
              <w:t>f</w:t>
            </w:r>
            <w:r w:rsidRPr="005008A7">
              <w:rPr>
                <w:rFonts w:eastAsia="Calibri"/>
                <w:w w:val="98"/>
              </w:rPr>
              <w:t>o</w:t>
            </w:r>
            <w:r w:rsidRPr="005008A7">
              <w:rPr>
                <w:rFonts w:eastAsia="Calibri"/>
                <w:spacing w:val="1"/>
                <w:w w:val="96"/>
              </w:rPr>
              <w:t>ll</w:t>
            </w:r>
            <w:r w:rsidRPr="005008A7">
              <w:rPr>
                <w:rFonts w:eastAsia="Calibri"/>
                <w:w w:val="98"/>
              </w:rPr>
              <w:t>o</w:t>
            </w:r>
            <w:r w:rsidRPr="005008A7">
              <w:rPr>
                <w:rFonts w:eastAsia="Calibri"/>
                <w:spacing w:val="1"/>
                <w:w w:val="97"/>
              </w:rPr>
              <w:t>w</w:t>
            </w:r>
            <w:r w:rsidRPr="005008A7">
              <w:rPr>
                <w:rFonts w:eastAsia="Calibri"/>
                <w:spacing w:val="1"/>
                <w:w w:val="96"/>
              </w:rPr>
              <w:t>i</w:t>
            </w:r>
            <w:r w:rsidRPr="005008A7">
              <w:rPr>
                <w:rFonts w:eastAsia="Calibri"/>
                <w:spacing w:val="-3"/>
                <w:w w:val="98"/>
              </w:rPr>
              <w:t>n</w:t>
            </w:r>
            <w:r w:rsidRPr="005008A7">
              <w:rPr>
                <w:rFonts w:eastAsia="Calibri"/>
                <w:w w:val="99"/>
              </w:rPr>
              <w:t>g</w:t>
            </w:r>
            <w:r w:rsidRPr="005008A7">
              <w:rPr>
                <w:rFonts w:eastAsia="Calibri"/>
                <w:spacing w:val="2"/>
              </w:rPr>
              <w:t xml:space="preserve"> </w:t>
            </w:r>
            <w:r w:rsidRPr="005008A7">
              <w:rPr>
                <w:rFonts w:eastAsia="Calibri"/>
                <w:w w:val="98"/>
              </w:rPr>
              <w:t>:</w:t>
            </w:r>
            <w:proofErr w:type="gramEnd"/>
          </w:p>
          <w:p w14:paraId="17780409" w14:textId="77777777" w:rsidR="000E5566" w:rsidRPr="005008A7" w:rsidRDefault="000E5566" w:rsidP="00B563B8">
            <w:pPr>
              <w:keepNext/>
              <w:spacing w:after="0"/>
              <w:rPr>
                <w:rFonts w:eastAsia="Calibri"/>
                <w:w w:val="98"/>
              </w:rPr>
            </w:pPr>
            <w:r w:rsidRPr="005008A7">
              <w:rPr>
                <w:rFonts w:eastAsia="Courier New"/>
                <w:w w:val="99"/>
              </w:rPr>
              <w:t>o</w:t>
            </w:r>
            <w:r w:rsidRPr="005008A7">
              <w:rPr>
                <w:rFonts w:eastAsia="Courier New"/>
                <w:spacing w:val="95"/>
              </w:rPr>
              <w:t xml:space="preserve"> </w:t>
            </w:r>
            <w:r w:rsidRPr="005008A7">
              <w:rPr>
                <w:rFonts w:eastAsia="Calibri"/>
              </w:rPr>
              <w:t xml:space="preserve">1 </w:t>
            </w:r>
            <w:r w:rsidRPr="005008A7">
              <w:rPr>
                <w:rFonts w:eastAsia="Calibri"/>
                <w:w w:val="98"/>
              </w:rPr>
              <w:t>o</w:t>
            </w:r>
            <w:r w:rsidRPr="005008A7">
              <w:rPr>
                <w:rFonts w:eastAsia="Calibri"/>
                <w:w w:val="97"/>
              </w:rPr>
              <w:t>f</w:t>
            </w:r>
            <w:r w:rsidRPr="005008A7">
              <w:rPr>
                <w:rFonts w:eastAsia="Calibri"/>
                <w:spacing w:val="4"/>
              </w:rPr>
              <w:t xml:space="preserve"> </w:t>
            </w:r>
            <w:r w:rsidRPr="005008A7">
              <w:rPr>
                <w:rFonts w:eastAsia="Calibri"/>
                <w:w w:val="98"/>
              </w:rPr>
              <w:t>(</w:t>
            </w:r>
            <w:r w:rsidRPr="005008A7">
              <w:rPr>
                <w:rFonts w:eastAsia="Calibri"/>
                <w:spacing w:val="1"/>
                <w:w w:val="98"/>
              </w:rPr>
              <w:t>D</w:t>
            </w:r>
            <w:r w:rsidRPr="005008A7">
              <w:rPr>
                <w:rFonts w:eastAsia="Calibri"/>
                <w:spacing w:val="2"/>
                <w:w w:val="99"/>
              </w:rPr>
              <w:t>-</w:t>
            </w:r>
            <w:r w:rsidRPr="005008A7">
              <w:rPr>
                <w:rFonts w:eastAsia="Calibri"/>
              </w:rPr>
              <w:t>1</w:t>
            </w:r>
            <w:r w:rsidRPr="005008A7">
              <w:rPr>
                <w:rFonts w:eastAsia="Calibri"/>
                <w:w w:val="98"/>
              </w:rPr>
              <w:t>)</w:t>
            </w:r>
            <w:r w:rsidRPr="005008A7">
              <w:rPr>
                <w:rFonts w:eastAsia="Calibri"/>
                <w:spacing w:val="48"/>
              </w:rPr>
              <w:t xml:space="preserve"> </w:t>
            </w:r>
            <w:r w:rsidRPr="005008A7">
              <w:rPr>
                <w:rFonts w:eastAsia="Calibri"/>
                <w:w w:val="99"/>
              </w:rPr>
              <w:t>=</w:t>
            </w:r>
            <w:r w:rsidRPr="005008A7">
              <w:rPr>
                <w:rFonts w:eastAsia="Calibri"/>
                <w:spacing w:val="1"/>
              </w:rPr>
              <w:t xml:space="preserve"> </w:t>
            </w:r>
            <w:r w:rsidRPr="005008A7">
              <w:rPr>
                <w:rFonts w:eastAsia="Calibri"/>
                <w:spacing w:val="2"/>
                <w:w w:val="96"/>
              </w:rPr>
              <w:t>Y</w:t>
            </w:r>
            <w:r w:rsidRPr="005008A7">
              <w:rPr>
                <w:rFonts w:eastAsia="Calibri"/>
                <w:spacing w:val="1"/>
                <w:w w:val="99"/>
              </w:rPr>
              <w:t>e</w:t>
            </w:r>
            <w:r w:rsidRPr="005008A7">
              <w:rPr>
                <w:rFonts w:eastAsia="Calibri"/>
                <w:w w:val="98"/>
              </w:rPr>
              <w:t>s</w:t>
            </w:r>
            <w:r w:rsidRPr="005008A7">
              <w:rPr>
                <w:rFonts w:eastAsia="Calibri"/>
                <w:spacing w:val="-4"/>
              </w:rPr>
              <w:t xml:space="preserve"> </w:t>
            </w:r>
            <w:r w:rsidRPr="005008A7">
              <w:rPr>
                <w:rFonts w:eastAsia="Calibri"/>
                <w:w w:val="97"/>
              </w:rPr>
              <w:t>A</w:t>
            </w:r>
            <w:r w:rsidRPr="005008A7">
              <w:rPr>
                <w:rFonts w:eastAsia="Calibri"/>
                <w:w w:val="98"/>
              </w:rPr>
              <w:t>ND</w:t>
            </w:r>
            <w:r w:rsidRPr="005008A7">
              <w:rPr>
                <w:rFonts w:eastAsia="Calibri"/>
                <w:spacing w:val="1"/>
              </w:rPr>
              <w:t xml:space="preserve"> </w:t>
            </w:r>
            <w:r w:rsidRPr="005008A7">
              <w:rPr>
                <w:rFonts w:eastAsia="Calibri"/>
                <w:w w:val="98"/>
              </w:rPr>
              <w:t>(</w:t>
            </w:r>
            <w:r w:rsidRPr="005008A7">
              <w:rPr>
                <w:rFonts w:eastAsia="Calibri"/>
                <w:spacing w:val="-1"/>
                <w:w w:val="98"/>
              </w:rPr>
              <w:t>B</w:t>
            </w:r>
            <w:r w:rsidRPr="005008A7">
              <w:rPr>
                <w:rFonts w:eastAsia="Calibri"/>
                <w:spacing w:val="2"/>
                <w:w w:val="99"/>
              </w:rPr>
              <w:t>-</w:t>
            </w:r>
            <w:r w:rsidRPr="005008A7">
              <w:rPr>
                <w:rFonts w:eastAsia="Calibri"/>
                <w:spacing w:val="-1"/>
              </w:rPr>
              <w:t>2</w:t>
            </w:r>
            <w:r w:rsidRPr="005008A7">
              <w:rPr>
                <w:rFonts w:eastAsia="Calibri"/>
                <w:w w:val="98"/>
              </w:rPr>
              <w:t>)</w:t>
            </w:r>
            <w:r w:rsidRPr="005008A7">
              <w:rPr>
                <w:rFonts w:eastAsia="Calibri"/>
                <w:spacing w:val="-1"/>
              </w:rPr>
              <w:t xml:space="preserve"> </w:t>
            </w:r>
            <w:r w:rsidRPr="005008A7">
              <w:rPr>
                <w:rFonts w:eastAsia="Calibri"/>
                <w:w w:val="99"/>
              </w:rPr>
              <w:t>=</w:t>
            </w:r>
            <w:r w:rsidRPr="005008A7">
              <w:rPr>
                <w:rFonts w:eastAsia="Calibri"/>
              </w:rPr>
              <w:t xml:space="preserve"> </w:t>
            </w:r>
            <w:r w:rsidRPr="005008A7">
              <w:rPr>
                <w:rFonts w:eastAsia="Calibri"/>
                <w:spacing w:val="2"/>
                <w:w w:val="96"/>
              </w:rPr>
              <w:t>Y</w:t>
            </w:r>
            <w:r w:rsidRPr="005008A7">
              <w:rPr>
                <w:rFonts w:eastAsia="Calibri"/>
                <w:spacing w:val="1"/>
                <w:w w:val="99"/>
              </w:rPr>
              <w:t>e</w:t>
            </w:r>
            <w:r w:rsidRPr="005008A7">
              <w:rPr>
                <w:rFonts w:eastAsia="Calibri"/>
                <w:w w:val="98"/>
              </w:rPr>
              <w:t>s</w:t>
            </w:r>
          </w:p>
          <w:p w14:paraId="723F95CC" w14:textId="77777777" w:rsidR="000E5566" w:rsidRPr="005008A7" w:rsidRDefault="000E5566" w:rsidP="00B563B8">
            <w:pPr>
              <w:keepNext/>
              <w:spacing w:after="0"/>
              <w:rPr>
                <w:rFonts w:eastAsia="Calibri"/>
                <w:w w:val="98"/>
              </w:rPr>
            </w:pPr>
            <w:r w:rsidRPr="005008A7">
              <w:rPr>
                <w:rFonts w:eastAsia="Courier New"/>
                <w:w w:val="99"/>
              </w:rPr>
              <w:t>o</w:t>
            </w:r>
            <w:r w:rsidRPr="005008A7">
              <w:rPr>
                <w:rFonts w:eastAsia="Courier New"/>
                <w:spacing w:val="95"/>
              </w:rPr>
              <w:t xml:space="preserve"> </w:t>
            </w:r>
            <w:r w:rsidRPr="005008A7">
              <w:rPr>
                <w:rFonts w:eastAsia="Calibri"/>
              </w:rPr>
              <w:t xml:space="preserve">1 </w:t>
            </w:r>
            <w:r w:rsidRPr="005008A7">
              <w:rPr>
                <w:rFonts w:eastAsia="Calibri"/>
                <w:w w:val="98"/>
              </w:rPr>
              <w:t>o</w:t>
            </w:r>
            <w:r w:rsidRPr="005008A7">
              <w:rPr>
                <w:rFonts w:eastAsia="Calibri"/>
                <w:w w:val="97"/>
              </w:rPr>
              <w:t>f</w:t>
            </w:r>
            <w:r w:rsidRPr="005008A7">
              <w:rPr>
                <w:rFonts w:eastAsia="Calibri"/>
                <w:spacing w:val="4"/>
              </w:rPr>
              <w:t xml:space="preserve"> </w:t>
            </w:r>
            <w:r w:rsidRPr="005008A7">
              <w:rPr>
                <w:rFonts w:eastAsia="Calibri"/>
                <w:w w:val="98"/>
              </w:rPr>
              <w:t>(</w:t>
            </w:r>
            <w:r w:rsidRPr="005008A7">
              <w:rPr>
                <w:rFonts w:eastAsia="Calibri"/>
              </w:rPr>
              <w:t>C</w:t>
            </w:r>
            <w:r w:rsidRPr="005008A7">
              <w:rPr>
                <w:rFonts w:eastAsia="Calibri"/>
                <w:spacing w:val="1"/>
              </w:rPr>
              <w:t xml:space="preserve"> </w:t>
            </w:r>
            <w:r w:rsidRPr="005008A7">
              <w:rPr>
                <w:rFonts w:eastAsia="Calibri"/>
                <w:w w:val="98"/>
              </w:rPr>
              <w:t>or</w:t>
            </w:r>
            <w:r w:rsidRPr="005008A7">
              <w:rPr>
                <w:rFonts w:eastAsia="Calibri"/>
              </w:rPr>
              <w:t xml:space="preserve"> E</w:t>
            </w:r>
            <w:r w:rsidRPr="005008A7">
              <w:rPr>
                <w:rFonts w:eastAsia="Calibri"/>
                <w:spacing w:val="2"/>
              </w:rPr>
              <w:t xml:space="preserve"> </w:t>
            </w:r>
            <w:r w:rsidRPr="005008A7">
              <w:rPr>
                <w:rFonts w:eastAsia="Calibri"/>
                <w:w w:val="98"/>
              </w:rPr>
              <w:t>or</w:t>
            </w:r>
            <w:r w:rsidRPr="005008A7">
              <w:rPr>
                <w:rFonts w:eastAsia="Calibri"/>
              </w:rPr>
              <w:t xml:space="preserve"> F</w:t>
            </w:r>
            <w:r w:rsidRPr="005008A7">
              <w:rPr>
                <w:rFonts w:eastAsia="Calibri"/>
                <w:w w:val="98"/>
              </w:rPr>
              <w:t>)</w:t>
            </w:r>
            <w:r w:rsidRPr="005008A7">
              <w:rPr>
                <w:rFonts w:eastAsia="Calibri"/>
                <w:spacing w:val="-1"/>
              </w:rPr>
              <w:t xml:space="preserve"> </w:t>
            </w:r>
            <w:r w:rsidRPr="005008A7">
              <w:rPr>
                <w:rFonts w:eastAsia="Calibri"/>
                <w:w w:val="99"/>
              </w:rPr>
              <w:t>=</w:t>
            </w:r>
            <w:r w:rsidRPr="005008A7">
              <w:rPr>
                <w:rFonts w:eastAsia="Calibri"/>
              </w:rPr>
              <w:t xml:space="preserve"> </w:t>
            </w:r>
            <w:r w:rsidRPr="005008A7">
              <w:rPr>
                <w:rFonts w:eastAsia="Calibri"/>
                <w:spacing w:val="1"/>
                <w:w w:val="96"/>
              </w:rPr>
              <w:t>Y</w:t>
            </w:r>
            <w:r w:rsidRPr="005008A7">
              <w:rPr>
                <w:rFonts w:eastAsia="Calibri"/>
                <w:spacing w:val="1"/>
                <w:w w:val="99"/>
              </w:rPr>
              <w:t>e</w:t>
            </w:r>
            <w:r w:rsidRPr="005008A7">
              <w:rPr>
                <w:rFonts w:eastAsia="Calibri"/>
                <w:w w:val="98"/>
              </w:rPr>
              <w:t>s</w:t>
            </w:r>
            <w:r w:rsidRPr="005008A7">
              <w:rPr>
                <w:rFonts w:eastAsia="Calibri"/>
                <w:spacing w:val="-3"/>
              </w:rPr>
              <w:t xml:space="preserve"> </w:t>
            </w:r>
            <w:r w:rsidRPr="005008A7">
              <w:rPr>
                <w:rFonts w:eastAsia="Calibri"/>
                <w:w w:val="97"/>
              </w:rPr>
              <w:t>A</w:t>
            </w:r>
            <w:r w:rsidRPr="005008A7">
              <w:rPr>
                <w:rFonts w:eastAsia="Calibri"/>
                <w:w w:val="98"/>
              </w:rPr>
              <w:t>ND</w:t>
            </w:r>
            <w:r w:rsidRPr="005008A7">
              <w:rPr>
                <w:rFonts w:eastAsia="Calibri"/>
              </w:rPr>
              <w:t xml:space="preserve"> </w:t>
            </w:r>
            <w:r w:rsidRPr="005008A7">
              <w:rPr>
                <w:rFonts w:eastAsia="Calibri"/>
                <w:spacing w:val="3"/>
                <w:w w:val="98"/>
              </w:rPr>
              <w:t>(</w:t>
            </w:r>
            <w:r w:rsidRPr="005008A7">
              <w:rPr>
                <w:rFonts w:eastAsia="Calibri"/>
                <w:spacing w:val="-2"/>
                <w:w w:val="98"/>
              </w:rPr>
              <w:t>B</w:t>
            </w:r>
            <w:r w:rsidRPr="005008A7">
              <w:rPr>
                <w:rFonts w:eastAsia="Calibri"/>
                <w:spacing w:val="2"/>
                <w:w w:val="99"/>
              </w:rPr>
              <w:t>-</w:t>
            </w:r>
            <w:r w:rsidRPr="005008A7">
              <w:rPr>
                <w:rFonts w:eastAsia="Calibri"/>
              </w:rPr>
              <w:t>2</w:t>
            </w:r>
            <w:r w:rsidRPr="005008A7">
              <w:rPr>
                <w:rFonts w:eastAsia="Calibri"/>
                <w:spacing w:val="-1"/>
              </w:rPr>
              <w:t xml:space="preserve"> </w:t>
            </w:r>
            <w:r w:rsidRPr="005008A7">
              <w:rPr>
                <w:rFonts w:eastAsia="Calibri"/>
                <w:w w:val="98"/>
              </w:rPr>
              <w:t>or</w:t>
            </w:r>
            <w:r w:rsidRPr="005008A7">
              <w:rPr>
                <w:rFonts w:eastAsia="Calibri"/>
              </w:rPr>
              <w:t xml:space="preserve"> </w:t>
            </w:r>
            <w:r w:rsidRPr="005008A7">
              <w:rPr>
                <w:rFonts w:eastAsia="Calibri"/>
                <w:spacing w:val="1"/>
                <w:w w:val="98"/>
              </w:rPr>
              <w:t>D</w:t>
            </w:r>
            <w:r w:rsidRPr="005008A7">
              <w:rPr>
                <w:rFonts w:eastAsia="Calibri"/>
                <w:spacing w:val="3"/>
                <w:w w:val="99"/>
              </w:rPr>
              <w:t>-</w:t>
            </w:r>
            <w:r w:rsidRPr="005008A7">
              <w:rPr>
                <w:rFonts w:eastAsia="Calibri"/>
                <w:spacing w:val="-1"/>
              </w:rPr>
              <w:t>2</w:t>
            </w:r>
            <w:r w:rsidRPr="005008A7">
              <w:rPr>
                <w:rFonts w:eastAsia="Calibri"/>
                <w:w w:val="98"/>
              </w:rPr>
              <w:t>)</w:t>
            </w:r>
            <w:r w:rsidRPr="005008A7">
              <w:rPr>
                <w:rFonts w:eastAsia="Calibri"/>
                <w:spacing w:val="-1"/>
              </w:rPr>
              <w:t xml:space="preserve"> </w:t>
            </w:r>
            <w:r w:rsidRPr="005008A7">
              <w:rPr>
                <w:rFonts w:eastAsia="Calibri"/>
                <w:w w:val="99"/>
              </w:rPr>
              <w:t>=</w:t>
            </w:r>
            <w:r w:rsidRPr="005008A7">
              <w:rPr>
                <w:rFonts w:eastAsia="Calibri"/>
              </w:rPr>
              <w:t xml:space="preserve"> </w:t>
            </w:r>
            <w:r w:rsidRPr="005008A7">
              <w:rPr>
                <w:rFonts w:eastAsia="Calibri"/>
                <w:spacing w:val="2"/>
                <w:w w:val="96"/>
              </w:rPr>
              <w:t>Y</w:t>
            </w:r>
            <w:r w:rsidRPr="005008A7">
              <w:rPr>
                <w:rFonts w:eastAsia="Calibri"/>
                <w:spacing w:val="1"/>
                <w:w w:val="99"/>
              </w:rPr>
              <w:t>e</w:t>
            </w:r>
            <w:r w:rsidRPr="005008A7">
              <w:rPr>
                <w:rFonts w:eastAsia="Calibri"/>
                <w:w w:val="98"/>
              </w:rPr>
              <w:t>s</w:t>
            </w:r>
          </w:p>
        </w:tc>
      </w:tr>
      <w:tr w:rsidR="000E5566" w:rsidRPr="005008A7" w14:paraId="072C1437" w14:textId="77777777" w:rsidTr="00203536">
        <w:trPr>
          <w:cantSplit/>
          <w:trHeight w:hRule="exact" w:val="278"/>
        </w:trPr>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088E131" w14:textId="77777777" w:rsidR="000E5566" w:rsidRPr="005008A7" w:rsidRDefault="000E5566" w:rsidP="00B563B8">
            <w:pPr>
              <w:keepNext/>
              <w:spacing w:after="0"/>
              <w:rPr>
                <w:rFonts w:eastAsia="Calibri"/>
                <w:color w:val="FF0000"/>
                <w:spacing w:val="-2"/>
                <w:w w:val="99"/>
                <w:lang w:val="nl-NL"/>
              </w:rPr>
            </w:pPr>
            <w:r w:rsidRPr="005008A7">
              <w:rPr>
                <w:rFonts w:eastAsia="Calibri"/>
                <w:spacing w:val="-2"/>
                <w:w w:val="99"/>
              </w:rPr>
              <w:t>L</w:t>
            </w:r>
            <w:r w:rsidRPr="005008A7">
              <w:rPr>
                <w:rFonts w:eastAsia="Calibri"/>
                <w:spacing w:val="5"/>
                <w:w w:val="99"/>
              </w:rPr>
              <w:t>e</w:t>
            </w:r>
            <w:r w:rsidRPr="005008A7">
              <w:rPr>
                <w:rFonts w:eastAsia="Calibri"/>
                <w:w w:val="97"/>
              </w:rPr>
              <w:t>v</w:t>
            </w:r>
            <w:r w:rsidRPr="005008A7">
              <w:rPr>
                <w:rFonts w:eastAsia="Calibri"/>
                <w:w w:val="99"/>
              </w:rPr>
              <w:t>e</w:t>
            </w:r>
            <w:r w:rsidRPr="005008A7">
              <w:rPr>
                <w:rFonts w:eastAsia="Calibri"/>
                <w:w w:val="96"/>
              </w:rPr>
              <w:t>l</w:t>
            </w:r>
            <w:r w:rsidRPr="005008A7">
              <w:rPr>
                <w:rFonts w:eastAsia="Calibri"/>
                <w:spacing w:val="1"/>
              </w:rPr>
              <w:t xml:space="preserve"> </w:t>
            </w:r>
            <w:r w:rsidRPr="005008A7">
              <w:rPr>
                <w:rFonts w:eastAsia="Calibri"/>
              </w:rPr>
              <w:t>4</w:t>
            </w:r>
            <w:r w:rsidRPr="005008A7">
              <w:rPr>
                <w:rFonts w:eastAsia="Calibri"/>
                <w:lang w:val="nl-NL"/>
              </w:rPr>
              <w:t>a</w:t>
            </w:r>
          </w:p>
        </w:tc>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E33E02D" w14:textId="77777777" w:rsidR="000E5566" w:rsidRPr="005008A7" w:rsidRDefault="000E5566" w:rsidP="00B563B8">
            <w:pPr>
              <w:keepNext/>
              <w:spacing w:after="0"/>
              <w:rPr>
                <w:rFonts w:eastAsia="Calibri"/>
                <w:color w:val="FF0000"/>
                <w:w w:val="99"/>
              </w:rPr>
            </w:pPr>
            <w:r w:rsidRPr="005008A7">
              <w:rPr>
                <w:rFonts w:eastAsia="Calibri"/>
                <w:w w:val="99"/>
              </w:rPr>
              <w:t>U</w:t>
            </w:r>
            <w:r w:rsidRPr="005008A7">
              <w:rPr>
                <w:rFonts w:eastAsia="Calibri"/>
                <w:w w:val="98"/>
              </w:rPr>
              <w:t>n</w:t>
            </w:r>
            <w:r w:rsidRPr="005008A7">
              <w:rPr>
                <w:rFonts w:eastAsia="Calibri"/>
                <w:spacing w:val="1"/>
                <w:w w:val="98"/>
              </w:rPr>
              <w:t>a</w:t>
            </w:r>
            <w:r w:rsidRPr="005008A7">
              <w:rPr>
                <w:rFonts w:eastAsia="Calibri"/>
                <w:w w:val="98"/>
              </w:rPr>
              <w:t>b</w:t>
            </w:r>
            <w:r w:rsidRPr="005008A7">
              <w:rPr>
                <w:rFonts w:eastAsia="Calibri"/>
                <w:spacing w:val="2"/>
                <w:w w:val="96"/>
              </w:rPr>
              <w:t>l</w:t>
            </w:r>
            <w:r w:rsidRPr="005008A7">
              <w:rPr>
                <w:rFonts w:eastAsia="Calibri"/>
                <w:w w:val="99"/>
              </w:rPr>
              <w:t>e</w:t>
            </w:r>
            <w:r w:rsidRPr="005008A7">
              <w:rPr>
                <w:rFonts w:eastAsia="Calibri"/>
                <w:spacing w:val="1"/>
              </w:rPr>
              <w:t xml:space="preserve"> </w:t>
            </w:r>
            <w:r w:rsidRPr="005008A7">
              <w:rPr>
                <w:rFonts w:eastAsia="Calibri"/>
                <w:spacing w:val="-1"/>
                <w:w w:val="98"/>
              </w:rPr>
              <w:t>t</w:t>
            </w:r>
            <w:r w:rsidRPr="005008A7">
              <w:rPr>
                <w:rFonts w:eastAsia="Calibri"/>
                <w:w w:val="98"/>
              </w:rPr>
              <w:t>o</w:t>
            </w:r>
            <w:r w:rsidRPr="005008A7">
              <w:rPr>
                <w:rFonts w:eastAsia="Calibri"/>
              </w:rPr>
              <w:t xml:space="preserve"> </w:t>
            </w:r>
            <w:r w:rsidRPr="005008A7">
              <w:rPr>
                <w:rFonts w:eastAsia="Calibri"/>
                <w:w w:val="99"/>
              </w:rPr>
              <w:t>m</w:t>
            </w:r>
            <w:r w:rsidRPr="005008A7">
              <w:rPr>
                <w:rFonts w:eastAsia="Calibri"/>
                <w:spacing w:val="1"/>
                <w:w w:val="99"/>
              </w:rPr>
              <w:t>ee</w:t>
            </w:r>
            <w:r w:rsidRPr="005008A7">
              <w:rPr>
                <w:rFonts w:eastAsia="Calibri"/>
                <w:w w:val="98"/>
              </w:rPr>
              <w:t>t</w:t>
            </w:r>
            <w:r w:rsidRPr="005008A7">
              <w:rPr>
                <w:rFonts w:eastAsia="Calibri"/>
                <w:spacing w:val="-1"/>
              </w:rPr>
              <w:t xml:space="preserve"> </w:t>
            </w:r>
            <w:r w:rsidRPr="005008A7">
              <w:rPr>
                <w:rFonts w:eastAsia="Calibri"/>
                <w:w w:val="98"/>
              </w:rPr>
              <w:t>an</w:t>
            </w:r>
            <w:r w:rsidRPr="005008A7">
              <w:rPr>
                <w:rFonts w:eastAsia="Calibri"/>
                <w:w w:val="97"/>
              </w:rPr>
              <w:t>y</w:t>
            </w:r>
            <w:r w:rsidRPr="005008A7">
              <w:rPr>
                <w:rFonts w:eastAsia="Calibri"/>
              </w:rPr>
              <w:t xml:space="preserve"> </w:t>
            </w:r>
            <w:r w:rsidRPr="005008A7">
              <w:rPr>
                <w:rFonts w:eastAsia="Calibri"/>
                <w:w w:val="96"/>
              </w:rPr>
              <w:t>l</w:t>
            </w:r>
            <w:r w:rsidRPr="005008A7">
              <w:rPr>
                <w:rFonts w:eastAsia="Calibri"/>
                <w:spacing w:val="2"/>
                <w:w w:val="99"/>
              </w:rPr>
              <w:t>e</w:t>
            </w:r>
            <w:r w:rsidRPr="005008A7">
              <w:rPr>
                <w:rFonts w:eastAsia="Calibri"/>
                <w:spacing w:val="-1"/>
                <w:w w:val="97"/>
              </w:rPr>
              <w:t>v</w:t>
            </w:r>
            <w:r w:rsidRPr="005008A7">
              <w:rPr>
                <w:rFonts w:eastAsia="Calibri"/>
                <w:w w:val="99"/>
              </w:rPr>
              <w:t>e</w:t>
            </w:r>
            <w:r w:rsidRPr="005008A7">
              <w:rPr>
                <w:rFonts w:eastAsia="Calibri"/>
                <w:w w:val="96"/>
              </w:rPr>
              <w:t>l</w:t>
            </w:r>
            <w:r w:rsidRPr="005008A7">
              <w:rPr>
                <w:rFonts w:eastAsia="Calibri"/>
                <w:spacing w:val="-3"/>
              </w:rPr>
              <w:t xml:space="preserve"> </w:t>
            </w:r>
            <w:r w:rsidRPr="005008A7">
              <w:rPr>
                <w:rFonts w:eastAsia="Calibri"/>
                <w:w w:val="98"/>
              </w:rPr>
              <w:t>o</w:t>
            </w:r>
            <w:r w:rsidRPr="005008A7">
              <w:rPr>
                <w:rFonts w:eastAsia="Calibri"/>
                <w:w w:val="97"/>
              </w:rPr>
              <w:t>f</w:t>
            </w:r>
            <w:r w:rsidRPr="005008A7">
              <w:rPr>
                <w:rFonts w:eastAsia="Calibri"/>
              </w:rPr>
              <w:t xml:space="preserve"> </w:t>
            </w:r>
            <w:r w:rsidRPr="005008A7">
              <w:rPr>
                <w:rFonts w:eastAsia="Calibri"/>
                <w:spacing w:val="1"/>
              </w:rPr>
              <w:t>c</w:t>
            </w:r>
            <w:r w:rsidRPr="005008A7">
              <w:rPr>
                <w:rFonts w:eastAsia="Calibri"/>
                <w:spacing w:val="1"/>
                <w:w w:val="99"/>
              </w:rPr>
              <w:t>e</w:t>
            </w:r>
            <w:r w:rsidRPr="005008A7">
              <w:rPr>
                <w:rFonts w:eastAsia="Calibri"/>
                <w:w w:val="98"/>
              </w:rPr>
              <w:t>r</w:t>
            </w:r>
            <w:r w:rsidRPr="005008A7">
              <w:rPr>
                <w:rFonts w:eastAsia="Calibri"/>
                <w:spacing w:val="-2"/>
                <w:w w:val="98"/>
              </w:rPr>
              <w:t>t</w:t>
            </w:r>
            <w:r w:rsidRPr="005008A7">
              <w:rPr>
                <w:rFonts w:eastAsia="Calibri"/>
                <w:w w:val="98"/>
              </w:rPr>
              <w:t>a</w:t>
            </w:r>
            <w:r w:rsidRPr="005008A7">
              <w:rPr>
                <w:rFonts w:eastAsia="Calibri"/>
                <w:spacing w:val="1"/>
                <w:w w:val="96"/>
              </w:rPr>
              <w:t>i</w:t>
            </w:r>
            <w:r w:rsidRPr="005008A7">
              <w:rPr>
                <w:rFonts w:eastAsia="Calibri"/>
                <w:w w:val="98"/>
              </w:rPr>
              <w:t>n</w:t>
            </w:r>
            <w:r w:rsidRPr="005008A7">
              <w:rPr>
                <w:rFonts w:eastAsia="Calibri"/>
                <w:spacing w:val="-1"/>
                <w:w w:val="98"/>
              </w:rPr>
              <w:t>t</w:t>
            </w:r>
            <w:r w:rsidRPr="005008A7">
              <w:rPr>
                <w:rFonts w:eastAsia="Calibri"/>
                <w:w w:val="97"/>
              </w:rPr>
              <w:t>y</w:t>
            </w:r>
            <w:r w:rsidRPr="005008A7">
              <w:rPr>
                <w:rFonts w:eastAsia="Calibri"/>
                <w:spacing w:val="-2"/>
              </w:rPr>
              <w:t xml:space="preserve"> </w:t>
            </w:r>
            <w:r w:rsidRPr="005008A7">
              <w:rPr>
                <w:rFonts w:eastAsia="Calibri"/>
                <w:w w:val="98"/>
              </w:rPr>
              <w:t>(</w:t>
            </w:r>
            <w:r w:rsidRPr="005008A7">
              <w:rPr>
                <w:rFonts w:eastAsia="Calibri"/>
                <w:spacing w:val="-2"/>
              </w:rPr>
              <w:t>1</w:t>
            </w:r>
            <w:r w:rsidRPr="005008A7">
              <w:rPr>
                <w:rFonts w:eastAsia="Calibri"/>
                <w:w w:val="98"/>
              </w:rPr>
              <w:t>,</w:t>
            </w:r>
            <w:r w:rsidRPr="005008A7">
              <w:rPr>
                <w:rFonts w:eastAsia="Calibri"/>
                <w:spacing w:val="5"/>
              </w:rPr>
              <w:t xml:space="preserve"> </w:t>
            </w:r>
            <w:r w:rsidRPr="005008A7">
              <w:rPr>
                <w:rFonts w:eastAsia="Calibri"/>
              </w:rPr>
              <w:t xml:space="preserve">2 </w:t>
            </w:r>
            <w:r w:rsidRPr="005008A7">
              <w:rPr>
                <w:rFonts w:eastAsia="Calibri"/>
                <w:w w:val="98"/>
              </w:rPr>
              <w:t>or</w:t>
            </w:r>
            <w:r w:rsidRPr="005008A7">
              <w:rPr>
                <w:rFonts w:eastAsia="Calibri"/>
              </w:rPr>
              <w:t xml:space="preserve"> </w:t>
            </w:r>
            <w:r w:rsidRPr="005008A7">
              <w:rPr>
                <w:rFonts w:eastAsia="Calibri"/>
                <w:spacing w:val="-2"/>
              </w:rPr>
              <w:t>3</w:t>
            </w:r>
            <w:r w:rsidRPr="005008A7">
              <w:rPr>
                <w:rFonts w:eastAsia="Calibri"/>
                <w:w w:val="98"/>
              </w:rPr>
              <w:t>)</w:t>
            </w:r>
            <w:r w:rsidRPr="005008A7">
              <w:rPr>
                <w:rFonts w:eastAsia="Calibri"/>
                <w:spacing w:val="-1"/>
              </w:rPr>
              <w:t xml:space="preserve"> </w:t>
            </w:r>
            <w:r w:rsidRPr="005008A7">
              <w:rPr>
                <w:rFonts w:eastAsia="Calibri"/>
                <w:w w:val="98"/>
              </w:rPr>
              <w:t>b</w:t>
            </w:r>
            <w:r w:rsidRPr="005008A7">
              <w:rPr>
                <w:rFonts w:eastAsia="Calibri"/>
                <w:spacing w:val="1"/>
                <w:w w:val="99"/>
              </w:rPr>
              <w:t>e</w:t>
            </w:r>
            <w:r w:rsidRPr="005008A7">
              <w:rPr>
                <w:rFonts w:eastAsia="Calibri"/>
                <w:spacing w:val="1"/>
              </w:rPr>
              <w:t>c</w:t>
            </w:r>
            <w:r w:rsidRPr="005008A7">
              <w:rPr>
                <w:rFonts w:eastAsia="Calibri"/>
                <w:spacing w:val="1"/>
                <w:w w:val="98"/>
              </w:rPr>
              <w:t>a</w:t>
            </w:r>
            <w:r w:rsidRPr="005008A7">
              <w:rPr>
                <w:rFonts w:eastAsia="Calibri"/>
                <w:w w:val="98"/>
              </w:rPr>
              <w:t>us</w:t>
            </w:r>
            <w:r w:rsidRPr="005008A7">
              <w:rPr>
                <w:rFonts w:eastAsia="Calibri"/>
                <w:w w:val="99"/>
              </w:rPr>
              <w:t>e</w:t>
            </w:r>
            <w:r w:rsidRPr="005008A7">
              <w:rPr>
                <w:rFonts w:eastAsia="Calibri"/>
                <w:spacing w:val="-2"/>
              </w:rPr>
              <w:t xml:space="preserve"> </w:t>
            </w:r>
            <w:r w:rsidRPr="005008A7">
              <w:rPr>
                <w:rFonts w:eastAsia="Calibri"/>
                <w:w w:val="98"/>
              </w:rPr>
              <w:t>o</w:t>
            </w:r>
            <w:r w:rsidRPr="005008A7">
              <w:rPr>
                <w:rFonts w:eastAsia="Calibri"/>
                <w:w w:val="97"/>
              </w:rPr>
              <w:t>f</w:t>
            </w:r>
            <w:r w:rsidRPr="005008A7">
              <w:rPr>
                <w:rFonts w:eastAsia="Calibri"/>
              </w:rPr>
              <w:t xml:space="preserve"> </w:t>
            </w:r>
            <w:r w:rsidRPr="005008A7">
              <w:rPr>
                <w:rFonts w:eastAsia="Calibri"/>
                <w:w w:val="96"/>
              </w:rPr>
              <w:t>i</w:t>
            </w:r>
            <w:r w:rsidRPr="005008A7">
              <w:rPr>
                <w:rFonts w:eastAsia="Calibri"/>
                <w:w w:val="98"/>
              </w:rPr>
              <w:t>ns</w:t>
            </w:r>
            <w:r w:rsidRPr="005008A7">
              <w:rPr>
                <w:rFonts w:eastAsia="Calibri"/>
                <w:spacing w:val="1"/>
                <w:w w:val="98"/>
              </w:rPr>
              <w:t>u</w:t>
            </w:r>
            <w:r w:rsidRPr="005008A7">
              <w:rPr>
                <w:rFonts w:eastAsia="Calibri"/>
                <w:w w:val="97"/>
              </w:rPr>
              <w:t>f</w:t>
            </w:r>
            <w:r w:rsidRPr="005008A7">
              <w:rPr>
                <w:rFonts w:eastAsia="Calibri"/>
                <w:spacing w:val="-1"/>
                <w:w w:val="97"/>
              </w:rPr>
              <w:t>f</w:t>
            </w:r>
            <w:r w:rsidRPr="005008A7">
              <w:rPr>
                <w:rFonts w:eastAsia="Calibri"/>
                <w:w w:val="96"/>
              </w:rPr>
              <w:t>i</w:t>
            </w:r>
            <w:r w:rsidRPr="005008A7">
              <w:rPr>
                <w:rFonts w:eastAsia="Calibri"/>
                <w:spacing w:val="2"/>
              </w:rPr>
              <w:t>c</w:t>
            </w:r>
            <w:r w:rsidRPr="005008A7">
              <w:rPr>
                <w:rFonts w:eastAsia="Calibri"/>
                <w:spacing w:val="1"/>
                <w:w w:val="96"/>
              </w:rPr>
              <w:t>i</w:t>
            </w:r>
            <w:r w:rsidRPr="005008A7">
              <w:rPr>
                <w:rFonts w:eastAsia="Calibri"/>
                <w:spacing w:val="1"/>
                <w:w w:val="99"/>
              </w:rPr>
              <w:t>e</w:t>
            </w:r>
            <w:r w:rsidRPr="005008A7">
              <w:rPr>
                <w:rFonts w:eastAsia="Calibri"/>
                <w:w w:val="98"/>
              </w:rPr>
              <w:t>nt</w:t>
            </w:r>
            <w:r w:rsidRPr="005008A7">
              <w:rPr>
                <w:rFonts w:eastAsia="Calibri"/>
                <w:spacing w:val="-1"/>
              </w:rPr>
              <w:t xml:space="preserve"> </w:t>
            </w:r>
            <w:r w:rsidRPr="005008A7">
              <w:rPr>
                <w:rFonts w:eastAsia="Calibri"/>
                <w:spacing w:val="1"/>
                <w:w w:val="96"/>
              </w:rPr>
              <w:t>i</w:t>
            </w:r>
            <w:r w:rsidRPr="005008A7">
              <w:rPr>
                <w:rFonts w:eastAsia="Calibri"/>
                <w:w w:val="98"/>
              </w:rPr>
              <w:t>n</w:t>
            </w:r>
            <w:r w:rsidRPr="005008A7">
              <w:rPr>
                <w:rFonts w:eastAsia="Calibri"/>
                <w:w w:val="97"/>
              </w:rPr>
              <w:t>f</w:t>
            </w:r>
            <w:r w:rsidRPr="005008A7">
              <w:rPr>
                <w:rFonts w:eastAsia="Calibri"/>
                <w:w w:val="98"/>
              </w:rPr>
              <w:t>or</w:t>
            </w:r>
            <w:r w:rsidRPr="005008A7">
              <w:rPr>
                <w:rFonts w:eastAsia="Calibri"/>
                <w:w w:val="99"/>
              </w:rPr>
              <w:t>m</w:t>
            </w:r>
            <w:r w:rsidRPr="005008A7">
              <w:rPr>
                <w:rFonts w:eastAsia="Calibri"/>
                <w:spacing w:val="1"/>
                <w:w w:val="98"/>
              </w:rPr>
              <w:t>a</w:t>
            </w:r>
            <w:r w:rsidRPr="005008A7">
              <w:rPr>
                <w:rFonts w:eastAsia="Calibri"/>
                <w:spacing w:val="-2"/>
                <w:w w:val="98"/>
              </w:rPr>
              <w:t>t</w:t>
            </w:r>
            <w:r w:rsidRPr="005008A7">
              <w:rPr>
                <w:rFonts w:eastAsia="Calibri"/>
                <w:spacing w:val="1"/>
                <w:w w:val="96"/>
              </w:rPr>
              <w:t>i</w:t>
            </w:r>
            <w:r w:rsidRPr="005008A7">
              <w:rPr>
                <w:rFonts w:eastAsia="Calibri"/>
                <w:w w:val="98"/>
              </w:rPr>
              <w:t>on AND G=1</w:t>
            </w:r>
          </w:p>
        </w:tc>
      </w:tr>
      <w:tr w:rsidR="000E5566" w:rsidRPr="005008A7" w14:paraId="74FBC05F" w14:textId="77777777" w:rsidTr="00203536">
        <w:trPr>
          <w:cantSplit/>
          <w:trHeight w:hRule="exact" w:val="278"/>
        </w:trPr>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1102ABE" w14:textId="77777777" w:rsidR="000E5566" w:rsidRPr="005008A7" w:rsidRDefault="000E5566" w:rsidP="00203536">
            <w:pPr>
              <w:spacing w:after="0"/>
              <w:rPr>
                <w:rFonts w:eastAsia="Calibri"/>
                <w:lang w:val="nl-NL"/>
              </w:rPr>
            </w:pPr>
            <w:r w:rsidRPr="005008A7">
              <w:rPr>
                <w:rFonts w:eastAsia="Calibri"/>
                <w:spacing w:val="-2"/>
                <w:w w:val="99"/>
              </w:rPr>
              <w:t>L</w:t>
            </w:r>
            <w:r w:rsidRPr="005008A7">
              <w:rPr>
                <w:rFonts w:eastAsia="Calibri"/>
                <w:spacing w:val="5"/>
                <w:w w:val="99"/>
              </w:rPr>
              <w:t>e</w:t>
            </w:r>
            <w:r w:rsidRPr="005008A7">
              <w:rPr>
                <w:rFonts w:eastAsia="Calibri"/>
                <w:w w:val="97"/>
              </w:rPr>
              <w:t>v</w:t>
            </w:r>
            <w:r w:rsidRPr="005008A7">
              <w:rPr>
                <w:rFonts w:eastAsia="Calibri"/>
                <w:w w:val="99"/>
              </w:rPr>
              <w:t>e</w:t>
            </w:r>
            <w:r w:rsidRPr="005008A7">
              <w:rPr>
                <w:rFonts w:eastAsia="Calibri"/>
                <w:w w:val="96"/>
              </w:rPr>
              <w:t>l</w:t>
            </w:r>
            <w:r w:rsidRPr="005008A7">
              <w:rPr>
                <w:rFonts w:eastAsia="Calibri"/>
                <w:spacing w:val="1"/>
              </w:rPr>
              <w:t xml:space="preserve"> </w:t>
            </w:r>
            <w:r w:rsidRPr="005008A7">
              <w:rPr>
                <w:rFonts w:eastAsia="Calibri"/>
              </w:rPr>
              <w:t>4</w:t>
            </w:r>
            <w:r w:rsidRPr="005008A7">
              <w:rPr>
                <w:rFonts w:eastAsia="Calibri"/>
                <w:color w:val="00B050"/>
                <w:lang w:val="nl-NL"/>
              </w:rPr>
              <w:t>b</w:t>
            </w:r>
          </w:p>
        </w:tc>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4448DAC" w14:textId="77777777" w:rsidR="000E5566" w:rsidRPr="005008A7" w:rsidRDefault="000E5566" w:rsidP="00203536">
            <w:pPr>
              <w:spacing w:after="0"/>
              <w:rPr>
                <w:rFonts w:eastAsia="Calibri"/>
                <w:w w:val="98"/>
              </w:rPr>
            </w:pPr>
            <w:r w:rsidRPr="005008A7">
              <w:rPr>
                <w:rFonts w:eastAsia="Calibri"/>
                <w:w w:val="99"/>
              </w:rPr>
              <w:t>U</w:t>
            </w:r>
            <w:r w:rsidRPr="005008A7">
              <w:rPr>
                <w:rFonts w:eastAsia="Calibri"/>
                <w:w w:val="98"/>
              </w:rPr>
              <w:t>n</w:t>
            </w:r>
            <w:r w:rsidRPr="005008A7">
              <w:rPr>
                <w:rFonts w:eastAsia="Calibri"/>
                <w:spacing w:val="1"/>
                <w:w w:val="98"/>
              </w:rPr>
              <w:t>a</w:t>
            </w:r>
            <w:r w:rsidRPr="005008A7">
              <w:rPr>
                <w:rFonts w:eastAsia="Calibri"/>
                <w:w w:val="98"/>
              </w:rPr>
              <w:t>b</w:t>
            </w:r>
            <w:r w:rsidRPr="005008A7">
              <w:rPr>
                <w:rFonts w:eastAsia="Calibri"/>
                <w:spacing w:val="2"/>
                <w:w w:val="96"/>
              </w:rPr>
              <w:t>l</w:t>
            </w:r>
            <w:r w:rsidRPr="005008A7">
              <w:rPr>
                <w:rFonts w:eastAsia="Calibri"/>
                <w:w w:val="99"/>
              </w:rPr>
              <w:t>e</w:t>
            </w:r>
            <w:r w:rsidRPr="005008A7">
              <w:rPr>
                <w:rFonts w:eastAsia="Calibri"/>
                <w:spacing w:val="1"/>
              </w:rPr>
              <w:t xml:space="preserve"> </w:t>
            </w:r>
            <w:r w:rsidRPr="005008A7">
              <w:rPr>
                <w:rFonts w:eastAsia="Calibri"/>
                <w:spacing w:val="-1"/>
                <w:w w:val="98"/>
              </w:rPr>
              <w:t>t</w:t>
            </w:r>
            <w:r w:rsidRPr="005008A7">
              <w:rPr>
                <w:rFonts w:eastAsia="Calibri"/>
                <w:w w:val="98"/>
              </w:rPr>
              <w:t>o</w:t>
            </w:r>
            <w:r w:rsidRPr="005008A7">
              <w:rPr>
                <w:rFonts w:eastAsia="Calibri"/>
              </w:rPr>
              <w:t xml:space="preserve"> </w:t>
            </w:r>
            <w:r w:rsidRPr="005008A7">
              <w:rPr>
                <w:rFonts w:eastAsia="Calibri"/>
                <w:w w:val="99"/>
              </w:rPr>
              <w:t>m</w:t>
            </w:r>
            <w:r w:rsidRPr="005008A7">
              <w:rPr>
                <w:rFonts w:eastAsia="Calibri"/>
                <w:spacing w:val="1"/>
                <w:w w:val="99"/>
              </w:rPr>
              <w:t>ee</w:t>
            </w:r>
            <w:r w:rsidRPr="005008A7">
              <w:rPr>
                <w:rFonts w:eastAsia="Calibri"/>
                <w:w w:val="98"/>
              </w:rPr>
              <w:t>t</w:t>
            </w:r>
            <w:r w:rsidRPr="005008A7">
              <w:rPr>
                <w:rFonts w:eastAsia="Calibri"/>
                <w:spacing w:val="-1"/>
              </w:rPr>
              <w:t xml:space="preserve"> </w:t>
            </w:r>
            <w:r w:rsidRPr="005008A7">
              <w:rPr>
                <w:rFonts w:eastAsia="Calibri"/>
                <w:w w:val="98"/>
              </w:rPr>
              <w:t>an</w:t>
            </w:r>
            <w:r w:rsidRPr="005008A7">
              <w:rPr>
                <w:rFonts w:eastAsia="Calibri"/>
                <w:w w:val="97"/>
              </w:rPr>
              <w:t>y</w:t>
            </w:r>
            <w:r w:rsidRPr="005008A7">
              <w:rPr>
                <w:rFonts w:eastAsia="Calibri"/>
              </w:rPr>
              <w:t xml:space="preserve"> </w:t>
            </w:r>
            <w:r w:rsidRPr="005008A7">
              <w:rPr>
                <w:rFonts w:eastAsia="Calibri"/>
                <w:w w:val="96"/>
              </w:rPr>
              <w:t>l</w:t>
            </w:r>
            <w:r w:rsidRPr="005008A7">
              <w:rPr>
                <w:rFonts w:eastAsia="Calibri"/>
                <w:spacing w:val="2"/>
                <w:w w:val="99"/>
              </w:rPr>
              <w:t>e</w:t>
            </w:r>
            <w:r w:rsidRPr="005008A7">
              <w:rPr>
                <w:rFonts w:eastAsia="Calibri"/>
                <w:spacing w:val="-1"/>
                <w:w w:val="97"/>
              </w:rPr>
              <w:t>v</w:t>
            </w:r>
            <w:r w:rsidRPr="005008A7">
              <w:rPr>
                <w:rFonts w:eastAsia="Calibri"/>
                <w:w w:val="99"/>
              </w:rPr>
              <w:t>e</w:t>
            </w:r>
            <w:r w:rsidRPr="005008A7">
              <w:rPr>
                <w:rFonts w:eastAsia="Calibri"/>
                <w:w w:val="96"/>
              </w:rPr>
              <w:t>l</w:t>
            </w:r>
            <w:r w:rsidRPr="005008A7">
              <w:rPr>
                <w:rFonts w:eastAsia="Calibri"/>
                <w:spacing w:val="-3"/>
              </w:rPr>
              <w:t xml:space="preserve"> </w:t>
            </w:r>
            <w:r w:rsidRPr="005008A7">
              <w:rPr>
                <w:rFonts w:eastAsia="Calibri"/>
                <w:w w:val="98"/>
              </w:rPr>
              <w:t>o</w:t>
            </w:r>
            <w:r w:rsidRPr="005008A7">
              <w:rPr>
                <w:rFonts w:eastAsia="Calibri"/>
                <w:w w:val="97"/>
              </w:rPr>
              <w:t>f</w:t>
            </w:r>
            <w:r w:rsidRPr="005008A7">
              <w:rPr>
                <w:rFonts w:eastAsia="Calibri"/>
              </w:rPr>
              <w:t xml:space="preserve"> </w:t>
            </w:r>
            <w:r w:rsidRPr="005008A7">
              <w:rPr>
                <w:rFonts w:eastAsia="Calibri"/>
                <w:spacing w:val="1"/>
              </w:rPr>
              <w:t>c</w:t>
            </w:r>
            <w:r w:rsidRPr="005008A7">
              <w:rPr>
                <w:rFonts w:eastAsia="Calibri"/>
                <w:spacing w:val="1"/>
                <w:w w:val="99"/>
              </w:rPr>
              <w:t>e</w:t>
            </w:r>
            <w:r w:rsidRPr="005008A7">
              <w:rPr>
                <w:rFonts w:eastAsia="Calibri"/>
                <w:w w:val="98"/>
              </w:rPr>
              <w:t>r</w:t>
            </w:r>
            <w:r w:rsidRPr="005008A7">
              <w:rPr>
                <w:rFonts w:eastAsia="Calibri"/>
                <w:spacing w:val="-2"/>
                <w:w w:val="98"/>
              </w:rPr>
              <w:t>t</w:t>
            </w:r>
            <w:r w:rsidRPr="005008A7">
              <w:rPr>
                <w:rFonts w:eastAsia="Calibri"/>
                <w:w w:val="98"/>
              </w:rPr>
              <w:t>a</w:t>
            </w:r>
            <w:r w:rsidRPr="005008A7">
              <w:rPr>
                <w:rFonts w:eastAsia="Calibri"/>
                <w:spacing w:val="1"/>
                <w:w w:val="96"/>
              </w:rPr>
              <w:t>i</w:t>
            </w:r>
            <w:r w:rsidRPr="005008A7">
              <w:rPr>
                <w:rFonts w:eastAsia="Calibri"/>
                <w:w w:val="98"/>
              </w:rPr>
              <w:t>n</w:t>
            </w:r>
            <w:r w:rsidRPr="005008A7">
              <w:rPr>
                <w:rFonts w:eastAsia="Calibri"/>
                <w:spacing w:val="-1"/>
                <w:w w:val="98"/>
              </w:rPr>
              <w:t>t</w:t>
            </w:r>
            <w:r w:rsidRPr="005008A7">
              <w:rPr>
                <w:rFonts w:eastAsia="Calibri"/>
                <w:w w:val="97"/>
              </w:rPr>
              <w:t>y</w:t>
            </w:r>
            <w:r w:rsidRPr="005008A7">
              <w:rPr>
                <w:rFonts w:eastAsia="Calibri"/>
                <w:spacing w:val="-2"/>
              </w:rPr>
              <w:t xml:space="preserve"> </w:t>
            </w:r>
            <w:r w:rsidRPr="005008A7">
              <w:rPr>
                <w:rFonts w:eastAsia="Calibri"/>
                <w:w w:val="98"/>
              </w:rPr>
              <w:t>(</w:t>
            </w:r>
            <w:r w:rsidRPr="005008A7">
              <w:rPr>
                <w:rFonts w:eastAsia="Calibri"/>
                <w:spacing w:val="-2"/>
              </w:rPr>
              <w:t>1</w:t>
            </w:r>
            <w:r w:rsidRPr="005008A7">
              <w:rPr>
                <w:rFonts w:eastAsia="Calibri"/>
                <w:w w:val="98"/>
              </w:rPr>
              <w:t>,</w:t>
            </w:r>
            <w:r w:rsidRPr="005008A7">
              <w:rPr>
                <w:rFonts w:eastAsia="Calibri"/>
                <w:spacing w:val="5"/>
              </w:rPr>
              <w:t xml:space="preserve"> </w:t>
            </w:r>
            <w:r w:rsidRPr="005008A7">
              <w:rPr>
                <w:rFonts w:eastAsia="Calibri"/>
              </w:rPr>
              <w:t xml:space="preserve">2 </w:t>
            </w:r>
            <w:r w:rsidRPr="005008A7">
              <w:rPr>
                <w:rFonts w:eastAsia="Calibri"/>
                <w:w w:val="98"/>
              </w:rPr>
              <w:t>or</w:t>
            </w:r>
            <w:r w:rsidRPr="005008A7">
              <w:rPr>
                <w:rFonts w:eastAsia="Calibri"/>
              </w:rPr>
              <w:t xml:space="preserve"> </w:t>
            </w:r>
            <w:r w:rsidRPr="005008A7">
              <w:rPr>
                <w:rFonts w:eastAsia="Calibri"/>
                <w:spacing w:val="-2"/>
              </w:rPr>
              <w:t>3</w:t>
            </w:r>
            <w:r w:rsidRPr="005008A7">
              <w:rPr>
                <w:rFonts w:eastAsia="Calibri"/>
                <w:w w:val="98"/>
              </w:rPr>
              <w:t>)</w:t>
            </w:r>
            <w:r w:rsidRPr="005008A7">
              <w:rPr>
                <w:rFonts w:eastAsia="Calibri"/>
                <w:spacing w:val="-1"/>
              </w:rPr>
              <w:t xml:space="preserve"> </w:t>
            </w:r>
            <w:r w:rsidRPr="005008A7">
              <w:rPr>
                <w:rFonts w:eastAsia="Calibri"/>
                <w:w w:val="98"/>
              </w:rPr>
              <w:t>b</w:t>
            </w:r>
            <w:r w:rsidRPr="005008A7">
              <w:rPr>
                <w:rFonts w:eastAsia="Calibri"/>
                <w:spacing w:val="1"/>
                <w:w w:val="99"/>
              </w:rPr>
              <w:t>e</w:t>
            </w:r>
            <w:r w:rsidRPr="005008A7">
              <w:rPr>
                <w:rFonts w:eastAsia="Calibri"/>
                <w:spacing w:val="1"/>
              </w:rPr>
              <w:t>c</w:t>
            </w:r>
            <w:r w:rsidRPr="005008A7">
              <w:rPr>
                <w:rFonts w:eastAsia="Calibri"/>
                <w:spacing w:val="1"/>
                <w:w w:val="98"/>
              </w:rPr>
              <w:t>a</w:t>
            </w:r>
            <w:r w:rsidRPr="005008A7">
              <w:rPr>
                <w:rFonts w:eastAsia="Calibri"/>
                <w:w w:val="98"/>
              </w:rPr>
              <w:t>us</w:t>
            </w:r>
            <w:r w:rsidRPr="005008A7">
              <w:rPr>
                <w:rFonts w:eastAsia="Calibri"/>
                <w:w w:val="99"/>
              </w:rPr>
              <w:t>e</w:t>
            </w:r>
            <w:r w:rsidRPr="005008A7">
              <w:rPr>
                <w:rFonts w:eastAsia="Calibri"/>
                <w:spacing w:val="-2"/>
              </w:rPr>
              <w:t xml:space="preserve"> </w:t>
            </w:r>
            <w:r w:rsidRPr="005008A7">
              <w:rPr>
                <w:rFonts w:eastAsia="Calibri"/>
                <w:w w:val="98"/>
              </w:rPr>
              <w:t>o</w:t>
            </w:r>
            <w:r w:rsidRPr="005008A7">
              <w:rPr>
                <w:rFonts w:eastAsia="Calibri"/>
                <w:w w:val="97"/>
              </w:rPr>
              <w:t>f</w:t>
            </w:r>
            <w:r w:rsidRPr="005008A7">
              <w:rPr>
                <w:rFonts w:eastAsia="Calibri"/>
              </w:rPr>
              <w:t xml:space="preserve"> </w:t>
            </w:r>
            <w:r w:rsidRPr="005008A7">
              <w:rPr>
                <w:rFonts w:eastAsia="Calibri"/>
                <w:w w:val="96"/>
              </w:rPr>
              <w:t>i</w:t>
            </w:r>
            <w:r w:rsidRPr="005008A7">
              <w:rPr>
                <w:rFonts w:eastAsia="Calibri"/>
                <w:w w:val="98"/>
              </w:rPr>
              <w:t>ns</w:t>
            </w:r>
            <w:r w:rsidRPr="005008A7">
              <w:rPr>
                <w:rFonts w:eastAsia="Calibri"/>
                <w:spacing w:val="1"/>
                <w:w w:val="98"/>
              </w:rPr>
              <w:t>u</w:t>
            </w:r>
            <w:r w:rsidRPr="005008A7">
              <w:rPr>
                <w:rFonts w:eastAsia="Calibri"/>
                <w:w w:val="97"/>
              </w:rPr>
              <w:t>f</w:t>
            </w:r>
            <w:r w:rsidRPr="005008A7">
              <w:rPr>
                <w:rFonts w:eastAsia="Calibri"/>
                <w:spacing w:val="-1"/>
                <w:w w:val="97"/>
              </w:rPr>
              <w:t>f</w:t>
            </w:r>
            <w:r w:rsidRPr="005008A7">
              <w:rPr>
                <w:rFonts w:eastAsia="Calibri"/>
                <w:w w:val="96"/>
              </w:rPr>
              <w:t>i</w:t>
            </w:r>
            <w:r w:rsidRPr="005008A7">
              <w:rPr>
                <w:rFonts w:eastAsia="Calibri"/>
                <w:spacing w:val="2"/>
              </w:rPr>
              <w:t>c</w:t>
            </w:r>
            <w:r w:rsidRPr="005008A7">
              <w:rPr>
                <w:rFonts w:eastAsia="Calibri"/>
                <w:spacing w:val="1"/>
                <w:w w:val="96"/>
              </w:rPr>
              <w:t>i</w:t>
            </w:r>
            <w:r w:rsidRPr="005008A7">
              <w:rPr>
                <w:rFonts w:eastAsia="Calibri"/>
                <w:spacing w:val="1"/>
                <w:w w:val="99"/>
              </w:rPr>
              <w:t>e</w:t>
            </w:r>
            <w:r w:rsidRPr="005008A7">
              <w:rPr>
                <w:rFonts w:eastAsia="Calibri"/>
                <w:w w:val="98"/>
              </w:rPr>
              <w:t>nt</w:t>
            </w:r>
            <w:r w:rsidRPr="005008A7">
              <w:rPr>
                <w:rFonts w:eastAsia="Calibri"/>
                <w:spacing w:val="-1"/>
              </w:rPr>
              <w:t xml:space="preserve"> </w:t>
            </w:r>
            <w:r w:rsidRPr="005008A7">
              <w:rPr>
                <w:rFonts w:eastAsia="Calibri"/>
                <w:spacing w:val="1"/>
                <w:w w:val="96"/>
              </w:rPr>
              <w:t>i</w:t>
            </w:r>
            <w:r w:rsidRPr="005008A7">
              <w:rPr>
                <w:rFonts w:eastAsia="Calibri"/>
                <w:w w:val="98"/>
              </w:rPr>
              <w:t>n</w:t>
            </w:r>
            <w:r w:rsidRPr="005008A7">
              <w:rPr>
                <w:rFonts w:eastAsia="Calibri"/>
                <w:w w:val="97"/>
              </w:rPr>
              <w:t>f</w:t>
            </w:r>
            <w:r w:rsidRPr="005008A7">
              <w:rPr>
                <w:rFonts w:eastAsia="Calibri"/>
                <w:w w:val="98"/>
              </w:rPr>
              <w:t>or</w:t>
            </w:r>
            <w:r w:rsidRPr="005008A7">
              <w:rPr>
                <w:rFonts w:eastAsia="Calibri"/>
                <w:w w:val="99"/>
              </w:rPr>
              <w:t>m</w:t>
            </w:r>
            <w:r w:rsidRPr="005008A7">
              <w:rPr>
                <w:rFonts w:eastAsia="Calibri"/>
                <w:spacing w:val="1"/>
                <w:w w:val="98"/>
              </w:rPr>
              <w:t>a</w:t>
            </w:r>
            <w:r w:rsidRPr="005008A7">
              <w:rPr>
                <w:rFonts w:eastAsia="Calibri"/>
                <w:spacing w:val="-2"/>
                <w:w w:val="98"/>
              </w:rPr>
              <w:t>t</w:t>
            </w:r>
            <w:r w:rsidRPr="005008A7">
              <w:rPr>
                <w:rFonts w:eastAsia="Calibri"/>
                <w:spacing w:val="1"/>
                <w:w w:val="96"/>
              </w:rPr>
              <w:t>i</w:t>
            </w:r>
            <w:r w:rsidRPr="005008A7">
              <w:rPr>
                <w:rFonts w:eastAsia="Calibri"/>
                <w:w w:val="98"/>
              </w:rPr>
              <w:t>on</w:t>
            </w:r>
          </w:p>
        </w:tc>
      </w:tr>
      <w:tr w:rsidR="000E5566" w:rsidRPr="005008A7" w14:paraId="1A08DEA6" w14:textId="77777777" w:rsidTr="00203536">
        <w:trPr>
          <w:cantSplit/>
          <w:trHeight w:hRule="exact" w:val="280"/>
        </w:trPr>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90FE1E3" w14:textId="77777777" w:rsidR="000E5566" w:rsidRPr="005008A7" w:rsidRDefault="000E5566" w:rsidP="00203536">
            <w:pPr>
              <w:spacing w:after="0"/>
              <w:rPr>
                <w:rFonts w:eastAsia="Calibri"/>
              </w:rPr>
            </w:pPr>
            <w:r w:rsidRPr="005008A7">
              <w:rPr>
                <w:rFonts w:eastAsia="Calibri"/>
                <w:spacing w:val="-2"/>
                <w:w w:val="99"/>
              </w:rPr>
              <w:t>L</w:t>
            </w:r>
            <w:r w:rsidRPr="005008A7">
              <w:rPr>
                <w:rFonts w:eastAsia="Calibri"/>
                <w:spacing w:val="5"/>
                <w:w w:val="99"/>
              </w:rPr>
              <w:t>e</w:t>
            </w:r>
            <w:r w:rsidRPr="005008A7">
              <w:rPr>
                <w:rFonts w:eastAsia="Calibri"/>
                <w:w w:val="97"/>
              </w:rPr>
              <w:t>v</w:t>
            </w:r>
            <w:r w:rsidRPr="005008A7">
              <w:rPr>
                <w:rFonts w:eastAsia="Calibri"/>
                <w:w w:val="99"/>
              </w:rPr>
              <w:t>e</w:t>
            </w:r>
            <w:r w:rsidRPr="005008A7">
              <w:rPr>
                <w:rFonts w:eastAsia="Calibri"/>
                <w:w w:val="96"/>
              </w:rPr>
              <w:t>l</w:t>
            </w:r>
            <w:r w:rsidRPr="005008A7">
              <w:rPr>
                <w:rFonts w:eastAsia="Calibri"/>
                <w:spacing w:val="1"/>
              </w:rPr>
              <w:t xml:space="preserve"> </w:t>
            </w:r>
            <w:r w:rsidRPr="005008A7">
              <w:rPr>
                <w:rFonts w:eastAsia="Calibri"/>
              </w:rPr>
              <w:t>5</w:t>
            </w:r>
          </w:p>
        </w:tc>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159B886" w14:textId="77777777" w:rsidR="000E5566" w:rsidRPr="005008A7" w:rsidRDefault="000E5566" w:rsidP="00203536">
            <w:pPr>
              <w:spacing w:after="0"/>
              <w:rPr>
                <w:rFonts w:eastAsia="Calibri"/>
                <w:w w:val="98"/>
              </w:rPr>
            </w:pPr>
            <w:r w:rsidRPr="005008A7">
              <w:rPr>
                <w:rFonts w:eastAsia="Calibri"/>
                <w:w w:val="97"/>
              </w:rPr>
              <w:t>A</w:t>
            </w:r>
            <w:r w:rsidRPr="005008A7">
              <w:rPr>
                <w:rFonts w:eastAsia="Calibri"/>
              </w:rPr>
              <w:t xml:space="preserve"> </w:t>
            </w:r>
            <w:r w:rsidRPr="005008A7">
              <w:rPr>
                <w:rFonts w:eastAsia="Calibri"/>
                <w:w w:val="99"/>
              </w:rPr>
              <w:t>=</w:t>
            </w:r>
            <w:r w:rsidRPr="005008A7">
              <w:rPr>
                <w:rFonts w:eastAsia="Calibri"/>
                <w:spacing w:val="1"/>
              </w:rPr>
              <w:t xml:space="preserve"> </w:t>
            </w:r>
            <w:r w:rsidRPr="005008A7">
              <w:rPr>
                <w:rFonts w:eastAsia="Calibri"/>
                <w:w w:val="98"/>
              </w:rPr>
              <w:t>No</w:t>
            </w:r>
            <w:r w:rsidRPr="005008A7">
              <w:rPr>
                <w:rFonts w:eastAsia="Calibri"/>
                <w:spacing w:val="1"/>
              </w:rPr>
              <w:t xml:space="preserve"> </w:t>
            </w:r>
            <w:r w:rsidRPr="005008A7">
              <w:rPr>
                <w:rFonts w:eastAsia="Calibri"/>
                <w:spacing w:val="1"/>
                <w:w w:val="98"/>
              </w:rPr>
              <w:t>O</w:t>
            </w:r>
            <w:r w:rsidRPr="005008A7">
              <w:rPr>
                <w:rFonts w:eastAsia="Calibri"/>
                <w:w w:val="97"/>
              </w:rPr>
              <w:t>R</w:t>
            </w:r>
            <w:r w:rsidRPr="005008A7">
              <w:rPr>
                <w:rFonts w:eastAsia="Calibri"/>
                <w:spacing w:val="-1"/>
              </w:rPr>
              <w:t xml:space="preserve"> </w:t>
            </w:r>
            <w:r w:rsidRPr="005008A7">
              <w:rPr>
                <w:rFonts w:eastAsia="Calibri"/>
                <w:w w:val="98"/>
              </w:rPr>
              <w:t>on</w:t>
            </w:r>
            <w:r w:rsidRPr="005008A7">
              <w:rPr>
                <w:rFonts w:eastAsia="Calibri"/>
                <w:spacing w:val="1"/>
                <w:w w:val="96"/>
              </w:rPr>
              <w:t>l</w:t>
            </w:r>
            <w:r w:rsidRPr="005008A7">
              <w:rPr>
                <w:rFonts w:eastAsia="Calibri"/>
                <w:w w:val="97"/>
              </w:rPr>
              <w:t>y</w:t>
            </w:r>
            <w:r w:rsidRPr="005008A7">
              <w:rPr>
                <w:rFonts w:eastAsia="Calibri"/>
                <w:spacing w:val="-1"/>
              </w:rPr>
              <w:t xml:space="preserve"> </w:t>
            </w:r>
            <w:r w:rsidRPr="005008A7">
              <w:rPr>
                <w:rFonts w:eastAsia="Calibri"/>
                <w:w w:val="98"/>
              </w:rPr>
              <w:t>a</w:t>
            </w:r>
            <w:r w:rsidRPr="005008A7">
              <w:rPr>
                <w:rFonts w:eastAsia="Calibri"/>
                <w:spacing w:val="1"/>
              </w:rPr>
              <w:t xml:space="preserve"> </w:t>
            </w:r>
            <w:r w:rsidRPr="005008A7">
              <w:rPr>
                <w:rFonts w:eastAsia="Calibri"/>
                <w:w w:val="98"/>
              </w:rPr>
              <w:t>s</w:t>
            </w:r>
            <w:r w:rsidRPr="005008A7">
              <w:rPr>
                <w:rFonts w:eastAsia="Calibri"/>
                <w:spacing w:val="1"/>
                <w:w w:val="96"/>
              </w:rPr>
              <w:t>i</w:t>
            </w:r>
            <w:r w:rsidRPr="005008A7">
              <w:rPr>
                <w:rFonts w:eastAsia="Calibri"/>
                <w:w w:val="98"/>
              </w:rPr>
              <w:t>n</w:t>
            </w:r>
            <w:r w:rsidRPr="005008A7">
              <w:rPr>
                <w:rFonts w:eastAsia="Calibri"/>
                <w:spacing w:val="2"/>
                <w:w w:val="99"/>
              </w:rPr>
              <w:t>g</w:t>
            </w:r>
            <w:r w:rsidRPr="005008A7">
              <w:rPr>
                <w:rFonts w:eastAsia="Calibri"/>
                <w:spacing w:val="-2"/>
                <w:w w:val="96"/>
              </w:rPr>
              <w:t>l</w:t>
            </w:r>
            <w:r w:rsidRPr="005008A7">
              <w:rPr>
                <w:rFonts w:eastAsia="Calibri"/>
                <w:w w:val="99"/>
              </w:rPr>
              <w:t>e</w:t>
            </w:r>
            <w:r w:rsidRPr="005008A7">
              <w:rPr>
                <w:rFonts w:eastAsia="Calibri"/>
              </w:rPr>
              <w:t xml:space="preserve"> </w:t>
            </w:r>
            <w:r w:rsidRPr="005008A7">
              <w:rPr>
                <w:rFonts w:eastAsia="Calibri"/>
                <w:w w:val="98"/>
              </w:rPr>
              <w:t>s</w:t>
            </w:r>
            <w:r w:rsidRPr="005008A7">
              <w:rPr>
                <w:rFonts w:eastAsia="Calibri"/>
                <w:spacing w:val="-1"/>
                <w:w w:val="97"/>
              </w:rPr>
              <w:t>y</w:t>
            </w:r>
            <w:r w:rsidRPr="005008A7">
              <w:rPr>
                <w:rFonts w:eastAsia="Calibri"/>
                <w:w w:val="98"/>
              </w:rPr>
              <w:t>s</w:t>
            </w:r>
            <w:r w:rsidRPr="005008A7">
              <w:rPr>
                <w:rFonts w:eastAsia="Calibri"/>
                <w:spacing w:val="-3"/>
                <w:w w:val="98"/>
              </w:rPr>
              <w:t>t</w:t>
            </w:r>
            <w:r w:rsidRPr="005008A7">
              <w:rPr>
                <w:rFonts w:eastAsia="Calibri"/>
                <w:w w:val="99"/>
              </w:rPr>
              <w:t>em</w:t>
            </w:r>
            <w:r w:rsidRPr="005008A7">
              <w:rPr>
                <w:rFonts w:eastAsia="Calibri"/>
                <w:spacing w:val="1"/>
              </w:rPr>
              <w:t xml:space="preserve"> </w:t>
            </w:r>
            <w:r w:rsidRPr="005008A7">
              <w:rPr>
                <w:rFonts w:eastAsia="Calibri"/>
                <w:spacing w:val="1"/>
                <w:w w:val="96"/>
              </w:rPr>
              <w:t>i</w:t>
            </w:r>
            <w:r w:rsidRPr="005008A7">
              <w:rPr>
                <w:rFonts w:eastAsia="Calibri"/>
                <w:w w:val="98"/>
              </w:rPr>
              <w:t>s</w:t>
            </w:r>
            <w:r w:rsidRPr="005008A7">
              <w:rPr>
                <w:rFonts w:eastAsia="Calibri"/>
              </w:rPr>
              <w:t xml:space="preserve"> </w:t>
            </w:r>
            <w:r w:rsidRPr="005008A7">
              <w:rPr>
                <w:rFonts w:eastAsia="Calibri"/>
                <w:spacing w:val="2"/>
                <w:w w:val="96"/>
              </w:rPr>
              <w:t>i</w:t>
            </w:r>
            <w:r w:rsidRPr="005008A7">
              <w:rPr>
                <w:rFonts w:eastAsia="Calibri"/>
                <w:w w:val="98"/>
              </w:rPr>
              <w:t>n</w:t>
            </w:r>
            <w:r w:rsidRPr="005008A7">
              <w:rPr>
                <w:rFonts w:eastAsia="Calibri"/>
                <w:w w:val="97"/>
              </w:rPr>
              <w:t>v</w:t>
            </w:r>
            <w:r w:rsidRPr="005008A7">
              <w:rPr>
                <w:rFonts w:eastAsia="Calibri"/>
                <w:w w:val="98"/>
              </w:rPr>
              <w:t>o</w:t>
            </w:r>
            <w:r w:rsidRPr="005008A7">
              <w:rPr>
                <w:rFonts w:eastAsia="Calibri"/>
                <w:w w:val="96"/>
              </w:rPr>
              <w:t>l</w:t>
            </w:r>
            <w:r w:rsidRPr="005008A7">
              <w:rPr>
                <w:rFonts w:eastAsia="Calibri"/>
                <w:spacing w:val="-1"/>
                <w:w w:val="97"/>
              </w:rPr>
              <w:t>v</w:t>
            </w:r>
            <w:r w:rsidRPr="005008A7">
              <w:rPr>
                <w:rFonts w:eastAsia="Calibri"/>
                <w:spacing w:val="1"/>
                <w:w w:val="99"/>
              </w:rPr>
              <w:t>e</w:t>
            </w:r>
            <w:r w:rsidRPr="005008A7">
              <w:rPr>
                <w:rFonts w:eastAsia="Calibri"/>
                <w:w w:val="98"/>
              </w:rPr>
              <w:t>d</w:t>
            </w:r>
            <w:r w:rsidRPr="005008A7">
              <w:rPr>
                <w:rFonts w:eastAsia="Calibri"/>
              </w:rPr>
              <w:t xml:space="preserve"> </w:t>
            </w:r>
            <w:r w:rsidRPr="005008A7">
              <w:rPr>
                <w:rFonts w:eastAsia="Calibri"/>
                <w:w w:val="98"/>
              </w:rPr>
              <w:t>(B</w:t>
            </w:r>
            <w:r w:rsidRPr="005008A7">
              <w:rPr>
                <w:rFonts w:eastAsia="Calibri"/>
                <w:spacing w:val="1"/>
              </w:rPr>
              <w:t xml:space="preserve"> </w:t>
            </w:r>
            <w:r w:rsidRPr="005008A7">
              <w:rPr>
                <w:rFonts w:eastAsia="Calibri"/>
                <w:w w:val="98"/>
              </w:rPr>
              <w:t>or</w:t>
            </w:r>
            <w:r w:rsidRPr="005008A7">
              <w:rPr>
                <w:rFonts w:eastAsia="Calibri"/>
              </w:rPr>
              <w:t xml:space="preserve"> C</w:t>
            </w:r>
            <w:r w:rsidRPr="005008A7">
              <w:rPr>
                <w:rFonts w:eastAsia="Calibri"/>
                <w:spacing w:val="2"/>
              </w:rPr>
              <w:t xml:space="preserve"> </w:t>
            </w:r>
            <w:r w:rsidRPr="005008A7">
              <w:rPr>
                <w:rFonts w:eastAsia="Calibri"/>
                <w:w w:val="98"/>
              </w:rPr>
              <w:t>or</w:t>
            </w:r>
            <w:r w:rsidRPr="005008A7">
              <w:rPr>
                <w:rFonts w:eastAsia="Calibri"/>
              </w:rPr>
              <w:t xml:space="preserve"> </w:t>
            </w:r>
            <w:r w:rsidRPr="005008A7">
              <w:rPr>
                <w:rFonts w:eastAsia="Calibri"/>
                <w:w w:val="98"/>
              </w:rPr>
              <w:t>D</w:t>
            </w:r>
            <w:r w:rsidRPr="005008A7">
              <w:rPr>
                <w:rFonts w:eastAsia="Calibri"/>
                <w:spacing w:val="-2"/>
              </w:rPr>
              <w:t xml:space="preserve"> </w:t>
            </w:r>
            <w:r w:rsidRPr="005008A7">
              <w:rPr>
                <w:rFonts w:eastAsia="Calibri"/>
                <w:w w:val="98"/>
              </w:rPr>
              <w:t>or</w:t>
            </w:r>
            <w:r w:rsidRPr="005008A7">
              <w:rPr>
                <w:rFonts w:eastAsia="Calibri"/>
              </w:rPr>
              <w:t xml:space="preserve"> E</w:t>
            </w:r>
            <w:r w:rsidRPr="005008A7">
              <w:rPr>
                <w:rFonts w:eastAsia="Calibri"/>
                <w:spacing w:val="1"/>
              </w:rPr>
              <w:t xml:space="preserve"> </w:t>
            </w:r>
            <w:r w:rsidRPr="005008A7">
              <w:rPr>
                <w:rFonts w:eastAsia="Calibri"/>
                <w:w w:val="98"/>
              </w:rPr>
              <w:t>or</w:t>
            </w:r>
            <w:r w:rsidRPr="005008A7">
              <w:rPr>
                <w:rFonts w:eastAsia="Calibri"/>
              </w:rPr>
              <w:t xml:space="preserve"> F</w:t>
            </w:r>
            <w:r w:rsidRPr="005008A7">
              <w:rPr>
                <w:rFonts w:eastAsia="Calibri"/>
                <w:w w:val="98"/>
              </w:rPr>
              <w:t xml:space="preserve">) </w:t>
            </w:r>
            <w:r w:rsidRPr="005008A7">
              <w:rPr>
                <w:rFonts w:eastAsia="Calibri"/>
                <w:color w:val="00B050"/>
                <w:w w:val="98"/>
              </w:rPr>
              <w:t>AND/OR X=Yes</w:t>
            </w:r>
          </w:p>
        </w:tc>
      </w:tr>
    </w:tbl>
    <w:p w14:paraId="45B902EB" w14:textId="77777777" w:rsidR="000E5566" w:rsidRPr="005008A7" w:rsidRDefault="000E5566" w:rsidP="000E278C">
      <w:pPr>
        <w:sectPr w:rsidR="000E5566" w:rsidRPr="005008A7" w:rsidSect="00BA6A63">
          <w:pgSz w:w="15840" w:h="12240" w:orient="landscape"/>
          <w:pgMar w:top="1440" w:right="1440" w:bottom="1440" w:left="1797" w:header="795" w:footer="1091" w:gutter="0"/>
          <w:cols w:space="720"/>
          <w:docGrid w:linePitch="326"/>
        </w:sectPr>
      </w:pPr>
    </w:p>
    <w:p w14:paraId="658C2E54" w14:textId="1F0A9800" w:rsidR="000E5566" w:rsidRPr="005008A7" w:rsidRDefault="000E5566" w:rsidP="00203536">
      <w:pPr>
        <w:pStyle w:val="Kop1"/>
      </w:pPr>
      <w:bookmarkStart w:id="18" w:name="_Toc217846202"/>
      <w:r w:rsidRPr="005008A7">
        <w:lastRenderedPageBreak/>
        <w:t xml:space="preserve">Idiopathic </w:t>
      </w:r>
      <w:r w:rsidR="00B60808" w:rsidRPr="005008A7">
        <w:t xml:space="preserve">thrombocytopenia </w:t>
      </w:r>
      <w:r w:rsidRPr="005008A7">
        <w:t>(ITP)</w:t>
      </w:r>
      <w:bookmarkEnd w:id="18"/>
    </w:p>
    <w:p w14:paraId="7239BC1B" w14:textId="4C2CF555" w:rsidR="000E5566" w:rsidRPr="00B60808" w:rsidRDefault="000E5566" w:rsidP="000E278C">
      <w:pPr>
        <w:pStyle w:val="Plattetekst"/>
        <w:rPr>
          <w:lang w:val="fr-FR"/>
        </w:rPr>
      </w:pPr>
      <w:r w:rsidRPr="005008A7">
        <w:t xml:space="preserve">The BC case definition for ITP used </w:t>
      </w:r>
      <w:proofErr w:type="gramStart"/>
      <w:r w:rsidR="00B60808">
        <w:rPr>
          <w:lang w:val="fr-FR"/>
        </w:rPr>
        <w:t>was :</w:t>
      </w:r>
      <w:proofErr w:type="gramEnd"/>
    </w:p>
    <w:p w14:paraId="28BDBEC9" w14:textId="6261868B" w:rsidR="4F6F6982" w:rsidRDefault="4F6F6982" w:rsidP="64122E69">
      <w:pPr>
        <w:pStyle w:val="Plattetekst"/>
      </w:pPr>
      <w:r>
        <w:t>Law B</w:t>
      </w:r>
      <w:r w:rsidR="006665DB">
        <w:t>, Huang WT, Sturkenboom M</w:t>
      </w:r>
      <w:r>
        <w:t xml:space="preserve">. AESI Case Definition Companion Guide: Thrombocytopenia. Zenodo; </w:t>
      </w:r>
      <w:r w:rsidR="002F70A7">
        <w:t xml:space="preserve">Feb </w:t>
      </w:r>
      <w:r>
        <w:t xml:space="preserve">2021. </w:t>
      </w:r>
      <w:r w:rsidR="00F51075" w:rsidRPr="00F51075">
        <w:t>DOI 10.5281/zenodo.6668864</w:t>
      </w:r>
    </w:p>
    <w:p w14:paraId="30C72F06" w14:textId="419C74C5" w:rsidR="000E5566" w:rsidRPr="005008A7" w:rsidRDefault="000E5566" w:rsidP="000E278C">
      <w:pPr>
        <w:pStyle w:val="Plattetekst"/>
      </w:pPr>
      <w:r w:rsidRPr="005008A7">
        <w:t xml:space="preserve">The VAC4EU form below has built on </w:t>
      </w:r>
      <w:r w:rsidR="004E25A4">
        <w:rPr>
          <w:lang w:val="fr-FR"/>
        </w:rPr>
        <w:t>this with modifications</w:t>
      </w:r>
      <w:r w:rsidRPr="005008A7">
        <w:t xml:space="preserve"> (in green), to make criteria more explicit and to </w:t>
      </w:r>
      <w:r w:rsidR="004E25A4">
        <w:rPr>
          <w:lang w:val="fr-FR"/>
        </w:rPr>
        <w:t xml:space="preserve">be adapted for the </w:t>
      </w:r>
      <w:r w:rsidRPr="005008A7">
        <w:t xml:space="preserve">reality of RWD. This form was </w:t>
      </w:r>
      <w:r w:rsidR="004E25A4" w:rsidRPr="005008A7">
        <w:t xml:space="preserve">subsequently </w:t>
      </w:r>
      <w:r w:rsidRPr="005008A7">
        <w:t xml:space="preserve">built in </w:t>
      </w:r>
      <w:proofErr w:type="gramStart"/>
      <w:r w:rsidRPr="005008A7">
        <w:t>REDCAP</w:t>
      </w:r>
      <w:proofErr w:type="gramEnd"/>
      <w:r w:rsidRPr="005008A7">
        <w:t xml:space="preserve"> and automated logic was applied to calculate LOC</w:t>
      </w:r>
    </w:p>
    <w:p w14:paraId="6463D63D" w14:textId="77777777" w:rsidR="000E5566" w:rsidRPr="005008A7" w:rsidRDefault="000E5566" w:rsidP="000E278C">
      <w:r w:rsidRPr="005008A7">
        <w:t>The following changes are implemented to the original Brighton Collaboration form: </w:t>
      </w:r>
    </w:p>
    <w:p w14:paraId="290F9C3D" w14:textId="272C9583" w:rsidR="000E5566" w:rsidRPr="005008A7" w:rsidRDefault="000E5566" w:rsidP="00993695">
      <w:pPr>
        <w:pStyle w:val="Lijstalinea"/>
        <w:numPr>
          <w:ilvl w:val="0"/>
          <w:numId w:val="56"/>
        </w:numPr>
      </w:pPr>
      <w:r w:rsidRPr="005008A7">
        <w:t xml:space="preserve">Included Criterion E for </w:t>
      </w:r>
      <w:r w:rsidR="004D67C1">
        <w:rPr>
          <w:lang w:val="fr-FR"/>
        </w:rPr>
        <w:t>‘</w:t>
      </w:r>
      <w:r w:rsidRPr="005008A7">
        <w:t>Reported as a case of ITP by a specialist, without details</w:t>
      </w:r>
      <w:r w:rsidR="004D67C1">
        <w:rPr>
          <w:lang w:val="fr-FR"/>
        </w:rPr>
        <w:t>’</w:t>
      </w:r>
      <w:r w:rsidRPr="005008A7">
        <w:t xml:space="preserve"> to classify cases with incomplete clinical or laboratory information in RWD.</w:t>
      </w:r>
    </w:p>
    <w:p w14:paraId="31F60AC8" w14:textId="5AC7ABC9" w:rsidR="000E5566" w:rsidRPr="005008A7" w:rsidRDefault="000E5566" w:rsidP="00993695">
      <w:pPr>
        <w:pStyle w:val="Lijstalinea"/>
        <w:numPr>
          <w:ilvl w:val="0"/>
          <w:numId w:val="56"/>
        </w:numPr>
      </w:pPr>
      <w:r w:rsidRPr="005008A7">
        <w:t>Clear specification of platelet count thresholds (&lt;150 × 10^9/L)</w:t>
      </w:r>
    </w:p>
    <w:p w14:paraId="251BDCFA" w14:textId="747083D9" w:rsidR="000E5566" w:rsidRPr="005008A7" w:rsidRDefault="000E5566" w:rsidP="00993695">
      <w:pPr>
        <w:pStyle w:val="Lijstalinea"/>
        <w:numPr>
          <w:ilvl w:val="0"/>
          <w:numId w:val="57"/>
        </w:numPr>
      </w:pPr>
      <w:r w:rsidRPr="005008A7">
        <w:t>Inclusion of specific diagnostic evidence:</w:t>
      </w:r>
    </w:p>
    <w:p w14:paraId="38F91C71" w14:textId="726D2966" w:rsidR="000E5566" w:rsidRPr="005008A7" w:rsidRDefault="004D67C1" w:rsidP="00993695">
      <w:pPr>
        <w:pStyle w:val="Lijstalinea"/>
        <w:numPr>
          <w:ilvl w:val="1"/>
          <w:numId w:val="57"/>
        </w:numPr>
      </w:pPr>
      <w:r w:rsidRPr="005008A7">
        <w:t xml:space="preserve">bone </w:t>
      </w:r>
      <w:r w:rsidR="000E5566" w:rsidRPr="005008A7">
        <w:t xml:space="preserve">marrow cytology/histology findings </w:t>
      </w:r>
    </w:p>
    <w:p w14:paraId="47C4E8AD" w14:textId="1F0F710F" w:rsidR="000E5566" w:rsidRPr="005008A7" w:rsidRDefault="004D67C1" w:rsidP="00993695">
      <w:pPr>
        <w:pStyle w:val="Lijstalinea"/>
        <w:numPr>
          <w:ilvl w:val="1"/>
          <w:numId w:val="57"/>
        </w:numPr>
      </w:pPr>
      <w:r w:rsidRPr="005008A7">
        <w:t>anti</w:t>
      </w:r>
      <w:r w:rsidR="000E5566" w:rsidRPr="005008A7">
        <w:t>-platelet antibody positivity</w:t>
      </w:r>
    </w:p>
    <w:p w14:paraId="681F1594" w14:textId="2050A349" w:rsidR="000E5566" w:rsidRPr="005008A7" w:rsidRDefault="004D67C1" w:rsidP="00993695">
      <w:pPr>
        <w:pStyle w:val="Lijstalinea"/>
        <w:numPr>
          <w:ilvl w:val="1"/>
          <w:numId w:val="57"/>
        </w:numPr>
      </w:pPr>
      <w:r w:rsidRPr="005008A7">
        <w:t xml:space="preserve">high </w:t>
      </w:r>
      <w:r w:rsidR="000E5566" w:rsidRPr="005008A7">
        <w:t>serum cytokine levels and/or abnormal liver function tests</w:t>
      </w:r>
    </w:p>
    <w:p w14:paraId="0B8BBBB7" w14:textId="713265C5" w:rsidR="000E5566" w:rsidRPr="005008A7" w:rsidRDefault="004D67C1" w:rsidP="00993695">
      <w:pPr>
        <w:pStyle w:val="Lijstalinea"/>
        <w:numPr>
          <w:ilvl w:val="1"/>
          <w:numId w:val="57"/>
        </w:numPr>
      </w:pPr>
      <w:r w:rsidRPr="005008A7">
        <w:t xml:space="preserve">medication </w:t>
      </w:r>
      <w:r w:rsidR="000E5566" w:rsidRPr="005008A7">
        <w:t>history relevant to thrombocytopenia</w:t>
      </w:r>
    </w:p>
    <w:p w14:paraId="0AAD1302" w14:textId="4C87A251" w:rsidR="000E5566" w:rsidRPr="005008A7" w:rsidRDefault="004D67C1" w:rsidP="00993695">
      <w:pPr>
        <w:pStyle w:val="Lijstalinea"/>
        <w:numPr>
          <w:ilvl w:val="1"/>
          <w:numId w:val="57"/>
        </w:numPr>
      </w:pPr>
      <w:r w:rsidRPr="005008A7">
        <w:t>surgical</w:t>
      </w:r>
      <w:r w:rsidR="000E5566" w:rsidRPr="005008A7">
        <w:t>/pathological findings supporting the diagnosis</w:t>
      </w:r>
    </w:p>
    <w:p w14:paraId="42F025F4" w14:textId="77777777" w:rsidR="00927BBE" w:rsidRPr="005008A7" w:rsidRDefault="000E5566" w:rsidP="00993695">
      <w:pPr>
        <w:pStyle w:val="Lijstalinea"/>
        <w:numPr>
          <w:ilvl w:val="0"/>
          <w:numId w:val="58"/>
        </w:numPr>
      </w:pPr>
      <w:r w:rsidRPr="005008A7">
        <w:t>Clear “Yes/No” fields for each criterion to enable automated LOC assignment in REDCap.</w:t>
      </w:r>
    </w:p>
    <w:p w14:paraId="5317538E" w14:textId="77777777" w:rsidR="00927BBE" w:rsidRPr="00D10EE4" w:rsidRDefault="000E5566" w:rsidP="00993695">
      <w:pPr>
        <w:pStyle w:val="Lijstalinea"/>
        <w:numPr>
          <w:ilvl w:val="0"/>
          <w:numId w:val="58"/>
        </w:numPr>
      </w:pPr>
      <w:r w:rsidRPr="005008A7">
        <w:t>Added Levels 4A and 4B to differentiate between specialist-confirmed cases without sufficient evidence and cases lacking sufficient evidence but not confirmed by a specialist.</w:t>
      </w:r>
    </w:p>
    <w:p w14:paraId="38CC2801" w14:textId="77777777" w:rsidR="005E5992" w:rsidRDefault="005E5992" w:rsidP="00E85264">
      <w:pPr>
        <w:rPr>
          <w:lang w:val="fr-FR"/>
        </w:rPr>
      </w:pPr>
    </w:p>
    <w:p w14:paraId="04CF5984" w14:textId="77777777" w:rsidR="00E85264" w:rsidRDefault="00E85264" w:rsidP="00E85264">
      <w:pPr>
        <w:rPr>
          <w:lang w:val="fr-FR"/>
        </w:rPr>
      </w:pPr>
    </w:p>
    <w:p w14:paraId="0CECC3C5" w14:textId="77777777" w:rsidR="00E85264" w:rsidRDefault="00E85264" w:rsidP="00E85264">
      <w:pPr>
        <w:rPr>
          <w:lang w:val="fr-FR"/>
        </w:rPr>
      </w:pPr>
    </w:p>
    <w:p w14:paraId="0AC6E47D" w14:textId="77777777" w:rsidR="00E85264" w:rsidRPr="00E85264" w:rsidRDefault="00E85264" w:rsidP="00E85264">
      <w:pPr>
        <w:rPr>
          <w:lang w:val="fr-FR"/>
        </w:rPr>
        <w:sectPr w:rsidR="00E85264" w:rsidRPr="00E85264" w:rsidSect="00BA6A63">
          <w:pgSz w:w="12240" w:h="15840"/>
          <w:pgMar w:top="1440" w:right="1440" w:bottom="1440" w:left="1797" w:header="795" w:footer="1091" w:gutter="0"/>
          <w:cols w:space="720"/>
          <w:docGrid w:linePitch="326"/>
        </w:sectPr>
      </w:pPr>
    </w:p>
    <w:p w14:paraId="7384D4D8" w14:textId="09326170" w:rsidR="00EE75D2" w:rsidRPr="000445CB" w:rsidRDefault="00327829" w:rsidP="000445CB">
      <w:pPr>
        <w:pStyle w:val="Bijschrift"/>
      </w:pPr>
      <w:r w:rsidRPr="00B5320B">
        <w:lastRenderedPageBreak/>
        <w:t xml:space="preserve">Table </w:t>
      </w:r>
      <w:fldSimple w:instr=" SEQ Table \* ARABIC ">
        <w:r w:rsidR="001D039C">
          <w:rPr>
            <w:noProof/>
          </w:rPr>
          <w:t>5</w:t>
        </w:r>
      </w:fldSimple>
      <w:r w:rsidRPr="00B5320B">
        <w:t>.</w:t>
      </w:r>
      <w:r w:rsidRPr="00B5320B">
        <w:tab/>
      </w:r>
      <w:r w:rsidRPr="00327829">
        <w:rPr>
          <w:rFonts w:eastAsia="Calibri"/>
          <w:spacing w:val="1"/>
          <w:w w:val="97"/>
        </w:rPr>
        <w:t xml:space="preserve">Idiopathic thrombocytopenia </w:t>
      </w:r>
      <w:r w:rsidRPr="00B5320B">
        <w:t>data abstraction form</w:t>
      </w:r>
    </w:p>
    <w:tbl>
      <w:tblPr>
        <w:tblStyle w:val="Tabelraster"/>
        <w:tblW w:w="4879"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56"/>
        <w:gridCol w:w="9526"/>
      </w:tblGrid>
      <w:tr w:rsidR="000445CB" w:rsidRPr="00EE75D2" w14:paraId="2AB989EC" w14:textId="77777777" w:rsidTr="000B6E25">
        <w:trPr>
          <w:cantSplit/>
          <w:trHeight w:val="300"/>
          <w:jc w:val="center"/>
        </w:trPr>
        <w:tc>
          <w:tcPr>
            <w:tcW w:w="1122" w:type="pct"/>
            <w:tcBorders>
              <w:left w:val="single" w:sz="6" w:space="0" w:color="auto"/>
            </w:tcBorders>
            <w:tcMar>
              <w:left w:w="90" w:type="dxa"/>
              <w:right w:w="90" w:type="dxa"/>
            </w:tcMar>
            <w:vAlign w:val="center"/>
          </w:tcPr>
          <w:p w14:paraId="41BA4ADE" w14:textId="77777777" w:rsidR="00EE75D2" w:rsidRPr="00EE75D2" w:rsidRDefault="00EE75D2" w:rsidP="000445CB">
            <w:pPr>
              <w:spacing w:after="0"/>
            </w:pPr>
            <w:r w:rsidRPr="00EE75D2">
              <w:t>1.Date of Thrombocytopenia</w:t>
            </w:r>
          </w:p>
        </w:tc>
        <w:tc>
          <w:tcPr>
            <w:tcW w:w="3878" w:type="pct"/>
            <w:tcBorders>
              <w:right w:val="single" w:sz="6" w:space="0" w:color="auto"/>
            </w:tcBorders>
            <w:tcMar>
              <w:left w:w="90" w:type="dxa"/>
              <w:right w:w="90" w:type="dxa"/>
            </w:tcMar>
            <w:vAlign w:val="center"/>
          </w:tcPr>
          <w:p w14:paraId="22D6EFC8" w14:textId="77777777" w:rsidR="00EE75D2" w:rsidRPr="00EE75D2" w:rsidRDefault="00EE75D2" w:rsidP="000445CB">
            <w:pPr>
              <w:spacing w:after="0"/>
            </w:pPr>
          </w:p>
        </w:tc>
      </w:tr>
      <w:tr w:rsidR="000445CB" w:rsidRPr="00EE75D2" w14:paraId="53126476" w14:textId="77777777" w:rsidTr="000B6E25">
        <w:trPr>
          <w:cantSplit/>
          <w:trHeight w:val="300"/>
          <w:jc w:val="center"/>
        </w:trPr>
        <w:tc>
          <w:tcPr>
            <w:tcW w:w="1122" w:type="pct"/>
            <w:tcBorders>
              <w:left w:val="single" w:sz="6" w:space="0" w:color="auto"/>
            </w:tcBorders>
            <w:tcMar>
              <w:left w:w="90" w:type="dxa"/>
              <w:right w:w="90" w:type="dxa"/>
            </w:tcMar>
            <w:vAlign w:val="center"/>
          </w:tcPr>
          <w:p w14:paraId="2AECFA67" w14:textId="77777777" w:rsidR="00EE75D2" w:rsidRPr="00EE75D2" w:rsidRDefault="00EE75D2" w:rsidP="000445CB">
            <w:pPr>
              <w:spacing w:after="0"/>
            </w:pPr>
            <w:r w:rsidRPr="00EE75D2">
              <w:t>2. Hospital admission? (no/yes, date_)</w:t>
            </w:r>
          </w:p>
        </w:tc>
        <w:tc>
          <w:tcPr>
            <w:tcW w:w="3878" w:type="pct"/>
            <w:tcBorders>
              <w:right w:val="single" w:sz="6" w:space="0" w:color="auto"/>
            </w:tcBorders>
            <w:tcMar>
              <w:left w:w="90" w:type="dxa"/>
              <w:right w:w="90" w:type="dxa"/>
            </w:tcMar>
            <w:vAlign w:val="center"/>
          </w:tcPr>
          <w:p w14:paraId="604F08D3" w14:textId="77777777" w:rsidR="00EE75D2" w:rsidRPr="00EE75D2" w:rsidRDefault="00EE75D2" w:rsidP="000445CB">
            <w:pPr>
              <w:spacing w:after="0"/>
            </w:pPr>
          </w:p>
        </w:tc>
      </w:tr>
      <w:tr w:rsidR="000445CB" w:rsidRPr="00EE75D2" w14:paraId="6F9228CE" w14:textId="77777777" w:rsidTr="000B6E25">
        <w:trPr>
          <w:cantSplit/>
          <w:trHeight w:val="300"/>
          <w:jc w:val="center"/>
        </w:trPr>
        <w:tc>
          <w:tcPr>
            <w:tcW w:w="1122" w:type="pct"/>
            <w:tcBorders>
              <w:left w:val="single" w:sz="6" w:space="0" w:color="auto"/>
            </w:tcBorders>
            <w:tcMar>
              <w:left w:w="90" w:type="dxa"/>
              <w:right w:w="90" w:type="dxa"/>
            </w:tcMar>
            <w:vAlign w:val="center"/>
          </w:tcPr>
          <w:p w14:paraId="03A4EC98" w14:textId="77777777" w:rsidR="00EE75D2" w:rsidRPr="00EE75D2" w:rsidRDefault="00EE75D2" w:rsidP="000445CB">
            <w:pPr>
              <w:spacing w:after="0"/>
            </w:pPr>
            <w:r w:rsidRPr="00EE75D2">
              <w:t>3.</w:t>
            </w:r>
            <w:r w:rsidRPr="00EE75D2">
              <w:rPr>
                <w:lang w:val="nl-NL"/>
              </w:rPr>
              <w:t xml:space="preserve"> </w:t>
            </w:r>
            <w:r w:rsidRPr="00EE75D2">
              <w:t>Admitting diagno</w:t>
            </w:r>
            <w:r w:rsidRPr="00EE75D2">
              <w:rPr>
                <w:lang w:val="nl-NL"/>
              </w:rPr>
              <w:t>sis</w:t>
            </w:r>
            <w:r w:rsidRPr="00EE75D2">
              <w:t xml:space="preserve">: </w:t>
            </w:r>
          </w:p>
        </w:tc>
        <w:tc>
          <w:tcPr>
            <w:tcW w:w="3878" w:type="pct"/>
            <w:tcBorders>
              <w:right w:val="single" w:sz="6" w:space="0" w:color="auto"/>
            </w:tcBorders>
            <w:tcMar>
              <w:left w:w="90" w:type="dxa"/>
              <w:right w:w="90" w:type="dxa"/>
            </w:tcMar>
            <w:vAlign w:val="center"/>
          </w:tcPr>
          <w:p w14:paraId="69154202" w14:textId="77777777" w:rsidR="00EE75D2" w:rsidRPr="00EE75D2" w:rsidRDefault="00EE75D2" w:rsidP="000445CB">
            <w:pPr>
              <w:spacing w:after="0"/>
            </w:pPr>
          </w:p>
        </w:tc>
      </w:tr>
      <w:tr w:rsidR="000445CB" w:rsidRPr="00EE75D2" w14:paraId="3BC69CBD" w14:textId="77777777" w:rsidTr="000B6E25">
        <w:trPr>
          <w:cantSplit/>
          <w:trHeight w:val="45"/>
          <w:jc w:val="center"/>
        </w:trPr>
        <w:tc>
          <w:tcPr>
            <w:tcW w:w="1122" w:type="pct"/>
            <w:tcBorders>
              <w:left w:val="single" w:sz="6" w:space="0" w:color="auto"/>
              <w:bottom w:val="single" w:sz="6" w:space="0" w:color="auto"/>
            </w:tcBorders>
            <w:tcMar>
              <w:left w:w="90" w:type="dxa"/>
              <w:right w:w="90" w:type="dxa"/>
            </w:tcMar>
            <w:vAlign w:val="center"/>
          </w:tcPr>
          <w:p w14:paraId="55345E1F" w14:textId="77777777" w:rsidR="00EE75D2" w:rsidRPr="00EE75D2" w:rsidRDefault="00EE75D2" w:rsidP="000445CB">
            <w:pPr>
              <w:spacing w:after="0"/>
            </w:pPr>
            <w:r w:rsidRPr="00EE75D2">
              <w:t>4. Discharge diagno</w:t>
            </w:r>
            <w:r w:rsidRPr="00EE75D2">
              <w:rPr>
                <w:lang w:val="nl-NL"/>
              </w:rPr>
              <w:t>sis</w:t>
            </w:r>
            <w:r w:rsidRPr="00EE75D2">
              <w:t xml:space="preserve">: </w:t>
            </w:r>
          </w:p>
        </w:tc>
        <w:tc>
          <w:tcPr>
            <w:tcW w:w="3878" w:type="pct"/>
            <w:tcBorders>
              <w:bottom w:val="single" w:sz="6" w:space="0" w:color="auto"/>
              <w:right w:val="single" w:sz="6" w:space="0" w:color="auto"/>
            </w:tcBorders>
            <w:tcMar>
              <w:left w:w="90" w:type="dxa"/>
              <w:right w:w="90" w:type="dxa"/>
            </w:tcMar>
            <w:vAlign w:val="center"/>
          </w:tcPr>
          <w:p w14:paraId="550BABB2" w14:textId="77777777" w:rsidR="00EE75D2" w:rsidRPr="00EE75D2" w:rsidRDefault="00EE75D2" w:rsidP="000445CB">
            <w:pPr>
              <w:spacing w:after="0"/>
            </w:pPr>
          </w:p>
        </w:tc>
      </w:tr>
      <w:tr w:rsidR="000B6E25" w:rsidRPr="00EE75D2" w14:paraId="3353D26D" w14:textId="77777777" w:rsidTr="000B6E25">
        <w:trPr>
          <w:cantSplit/>
          <w:trHeight w:val="45"/>
          <w:jc w:val="center"/>
        </w:trPr>
        <w:tc>
          <w:tcPr>
            <w:tcW w:w="1122" w:type="pct"/>
            <w:tcBorders>
              <w:left w:val="single" w:sz="6" w:space="0" w:color="auto"/>
              <w:bottom w:val="single" w:sz="6" w:space="0" w:color="auto"/>
            </w:tcBorders>
            <w:tcMar>
              <w:left w:w="90" w:type="dxa"/>
              <w:right w:w="90" w:type="dxa"/>
            </w:tcMar>
            <w:vAlign w:val="center"/>
          </w:tcPr>
          <w:p w14:paraId="748A8D26" w14:textId="63ACC70D" w:rsidR="000B6E25" w:rsidRPr="00EE75D2" w:rsidRDefault="00426C35" w:rsidP="00100299">
            <w:pPr>
              <w:spacing w:after="0"/>
            </w:pPr>
            <w:r w:rsidRPr="005008A7">
              <w:rPr>
                <w:color w:val="000000" w:themeColor="text1"/>
              </w:rPr>
              <w:t>A-</w:t>
            </w:r>
            <w:r w:rsidRPr="005008A7">
              <w:t>Decreased platelet count </w:t>
            </w:r>
          </w:p>
        </w:tc>
        <w:tc>
          <w:tcPr>
            <w:tcW w:w="3878" w:type="pct"/>
            <w:tcBorders>
              <w:bottom w:val="single" w:sz="6" w:space="0" w:color="auto"/>
              <w:right w:val="single" w:sz="6" w:space="0" w:color="auto"/>
            </w:tcBorders>
            <w:tcMar>
              <w:left w:w="90" w:type="dxa"/>
              <w:right w:w="90" w:type="dxa"/>
            </w:tcMar>
            <w:vAlign w:val="center"/>
          </w:tcPr>
          <w:p w14:paraId="5C650459" w14:textId="12DA98E3" w:rsidR="008B4C74" w:rsidRPr="005008A7" w:rsidRDefault="008B4C74" w:rsidP="00100299">
            <w:pPr>
              <w:pStyle w:val="Lijstalinea"/>
              <w:numPr>
                <w:ilvl w:val="0"/>
                <w:numId w:val="59"/>
              </w:numPr>
              <w:spacing w:after="0"/>
            </w:pPr>
            <w:r w:rsidRPr="00DB1954">
              <w:rPr>
                <w:b/>
                <w:bCs/>
              </w:rPr>
              <w:t>1.</w:t>
            </w:r>
            <w:r w:rsidR="003F2D39">
              <w:rPr>
                <w:b/>
                <w:bCs/>
                <w:lang w:val="fr-FR"/>
              </w:rPr>
              <w:t xml:space="preserve"> </w:t>
            </w:r>
            <w:r w:rsidRPr="005008A7">
              <w:t>count &lt;150X10</w:t>
            </w:r>
            <w:r w:rsidRPr="005008A7">
              <w:rPr>
                <w:sz w:val="17"/>
                <w:szCs w:val="17"/>
                <w:vertAlign w:val="superscript"/>
              </w:rPr>
              <w:t>9</w:t>
            </w:r>
            <w:r w:rsidRPr="005008A7">
              <w:t>/L </w:t>
            </w:r>
          </w:p>
          <w:p w14:paraId="2A64BA34" w14:textId="672808D1" w:rsidR="008B4C74" w:rsidRPr="005008A7" w:rsidRDefault="008B4C74" w:rsidP="00100299">
            <w:pPr>
              <w:pStyle w:val="Lijstalinea"/>
              <w:numPr>
                <w:ilvl w:val="0"/>
                <w:numId w:val="59"/>
              </w:numPr>
              <w:spacing w:after="0"/>
            </w:pPr>
            <w:r w:rsidRPr="00DB1954">
              <w:rPr>
                <w:b/>
                <w:bCs/>
              </w:rPr>
              <w:t>2.</w:t>
            </w:r>
            <w:r w:rsidR="003F2D39">
              <w:rPr>
                <w:lang w:val="fr-FR"/>
              </w:rPr>
              <w:t xml:space="preserve"> </w:t>
            </w:r>
            <w:r w:rsidRPr="005008A7">
              <w:t>count ≥ 150X10</w:t>
            </w:r>
            <w:r w:rsidRPr="005008A7">
              <w:rPr>
                <w:sz w:val="17"/>
                <w:szCs w:val="17"/>
                <w:vertAlign w:val="superscript"/>
              </w:rPr>
              <w:t>9</w:t>
            </w:r>
            <w:r w:rsidRPr="005008A7">
              <w:t>/L</w:t>
            </w:r>
          </w:p>
          <w:p w14:paraId="754817A2" w14:textId="77777777" w:rsidR="008B4C74" w:rsidRPr="005008A7" w:rsidRDefault="008B4C74" w:rsidP="00100299">
            <w:pPr>
              <w:pStyle w:val="Lijstalinea"/>
              <w:numPr>
                <w:ilvl w:val="0"/>
                <w:numId w:val="59"/>
              </w:numPr>
              <w:spacing w:after="0"/>
            </w:pPr>
            <w:r w:rsidRPr="00DB1954">
              <w:rPr>
                <w:b/>
                <w:bCs/>
              </w:rPr>
              <w:t>3.</w:t>
            </w:r>
            <w:r w:rsidRPr="005008A7">
              <w:t xml:space="preserve"> no count done OR results unknown </w:t>
            </w:r>
          </w:p>
          <w:p w14:paraId="69BF8B46" w14:textId="35DCBD64" w:rsidR="008B4C74" w:rsidRPr="005008A7" w:rsidRDefault="008B4C74" w:rsidP="00100299">
            <w:pPr>
              <w:spacing w:after="0"/>
            </w:pPr>
            <w:r w:rsidRPr="005008A7">
              <w:t>How was the platelet count done:</w:t>
            </w:r>
            <w:r w:rsidR="00DB3681">
              <w:t xml:space="preserve"> </w:t>
            </w:r>
          </w:p>
          <w:p w14:paraId="744EEC25" w14:textId="77777777" w:rsidR="008B4C74" w:rsidRPr="005008A7" w:rsidRDefault="008B4C74" w:rsidP="00100299">
            <w:pPr>
              <w:pStyle w:val="Lijstalinea"/>
              <w:numPr>
                <w:ilvl w:val="0"/>
                <w:numId w:val="59"/>
              </w:numPr>
              <w:spacing w:after="0"/>
              <w:rPr>
                <w:sz w:val="18"/>
                <w:szCs w:val="18"/>
              </w:rPr>
            </w:pPr>
            <w:r w:rsidRPr="005008A7">
              <w:t>not recorded </w:t>
            </w:r>
          </w:p>
          <w:p w14:paraId="12C640FA" w14:textId="3C9DF89E" w:rsidR="008B4C74" w:rsidRPr="005008A7" w:rsidRDefault="008B4C74" w:rsidP="00100299">
            <w:pPr>
              <w:pStyle w:val="Lijstalinea"/>
              <w:numPr>
                <w:ilvl w:val="0"/>
                <w:numId w:val="59"/>
              </w:numPr>
              <w:spacing w:after="0"/>
              <w:rPr>
                <w:sz w:val="18"/>
                <w:szCs w:val="18"/>
              </w:rPr>
            </w:pPr>
            <w:r w:rsidRPr="005008A7">
              <w:t>automated hematology analy</w:t>
            </w:r>
            <w:r w:rsidR="003F2D39">
              <w:rPr>
                <w:lang w:val="fr-FR"/>
              </w:rPr>
              <w:t>s</w:t>
            </w:r>
            <w:r w:rsidRPr="005008A7">
              <w:t>er </w:t>
            </w:r>
          </w:p>
          <w:p w14:paraId="5AB78246" w14:textId="77777777" w:rsidR="008B4C74" w:rsidRPr="005008A7" w:rsidRDefault="008B4C74" w:rsidP="00100299">
            <w:pPr>
              <w:pStyle w:val="Lijstalinea"/>
              <w:numPr>
                <w:ilvl w:val="0"/>
                <w:numId w:val="59"/>
              </w:numPr>
              <w:spacing w:after="0"/>
            </w:pPr>
            <w:r w:rsidRPr="005008A7">
              <w:t>cell count slide </w:t>
            </w:r>
          </w:p>
          <w:p w14:paraId="4D0D8DE5" w14:textId="227079EB" w:rsidR="008B4C74" w:rsidRPr="005008A7" w:rsidRDefault="008B4C74" w:rsidP="00100299">
            <w:pPr>
              <w:pStyle w:val="Lijstalinea"/>
              <w:numPr>
                <w:ilvl w:val="0"/>
                <w:numId w:val="59"/>
              </w:numPr>
              <w:spacing w:after="0"/>
            </w:pPr>
            <w:r w:rsidRPr="005008A7">
              <w:t>Other.</w:t>
            </w:r>
            <w:r w:rsidR="003F2D39">
              <w:rPr>
                <w:lang w:val="fr-FR"/>
              </w:rPr>
              <w:t xml:space="preserve"> D</w:t>
            </w:r>
            <w:r w:rsidRPr="005008A7">
              <w:t>escribe ____</w:t>
            </w:r>
          </w:p>
          <w:p w14:paraId="0255DEDF" w14:textId="52BF6034" w:rsidR="000B6E25" w:rsidRPr="00EE75D2" w:rsidRDefault="008B4C74" w:rsidP="00100299">
            <w:pPr>
              <w:spacing w:after="0"/>
            </w:pPr>
            <w:r w:rsidRPr="005008A7">
              <w:t>Lowest recorded platelet count</w:t>
            </w:r>
            <w:r>
              <w:rPr>
                <w:lang w:val="fr-FR"/>
              </w:rPr>
              <w:t xml:space="preserve"> </w:t>
            </w:r>
            <w:r w:rsidRPr="005008A7">
              <w:t>X 10</w:t>
            </w:r>
            <w:r w:rsidRPr="005008A7">
              <w:rPr>
                <w:sz w:val="17"/>
                <w:szCs w:val="17"/>
                <w:vertAlign w:val="superscript"/>
              </w:rPr>
              <w:t>9</w:t>
            </w:r>
            <w:r w:rsidRPr="005008A7">
              <w:t xml:space="preserve"> / </w:t>
            </w:r>
            <w:proofErr w:type="gramStart"/>
            <w:r w:rsidRPr="005008A7">
              <w:t>L:_</w:t>
            </w:r>
            <w:proofErr w:type="gramEnd"/>
            <w:r w:rsidRPr="005008A7">
              <w:t>___</w:t>
            </w:r>
          </w:p>
        </w:tc>
      </w:tr>
      <w:tr w:rsidR="000B6E25" w:rsidRPr="00EE75D2" w14:paraId="003D780F" w14:textId="77777777" w:rsidTr="000B6E25">
        <w:trPr>
          <w:cantSplit/>
          <w:trHeight w:val="45"/>
          <w:jc w:val="center"/>
        </w:trPr>
        <w:tc>
          <w:tcPr>
            <w:tcW w:w="1122" w:type="pct"/>
            <w:tcBorders>
              <w:left w:val="single" w:sz="6" w:space="0" w:color="auto"/>
              <w:bottom w:val="single" w:sz="6" w:space="0" w:color="auto"/>
            </w:tcBorders>
            <w:tcMar>
              <w:left w:w="90" w:type="dxa"/>
              <w:right w:w="90" w:type="dxa"/>
            </w:tcMar>
            <w:vAlign w:val="center"/>
          </w:tcPr>
          <w:p w14:paraId="31BC6908" w14:textId="02CF81AE" w:rsidR="000B6E25" w:rsidRPr="00EE75D2" w:rsidRDefault="003F2D39" w:rsidP="00100299">
            <w:pPr>
              <w:spacing w:after="0"/>
            </w:pPr>
            <w:r>
              <w:rPr>
                <w:lang w:val="fr-FR"/>
              </w:rPr>
              <w:t xml:space="preserve">B </w:t>
            </w:r>
            <w:r w:rsidRPr="005008A7">
              <w:t>- Peripheral blood smear</w:t>
            </w:r>
          </w:p>
        </w:tc>
        <w:tc>
          <w:tcPr>
            <w:tcW w:w="3878" w:type="pct"/>
            <w:tcBorders>
              <w:bottom w:val="single" w:sz="6" w:space="0" w:color="auto"/>
              <w:right w:val="single" w:sz="6" w:space="0" w:color="auto"/>
            </w:tcBorders>
            <w:tcMar>
              <w:left w:w="90" w:type="dxa"/>
              <w:right w:w="90" w:type="dxa"/>
            </w:tcMar>
            <w:vAlign w:val="center"/>
          </w:tcPr>
          <w:p w14:paraId="4B6B027A" w14:textId="77777777" w:rsidR="00DB1954" w:rsidRPr="005008A7" w:rsidRDefault="00DB1954" w:rsidP="00100299">
            <w:pPr>
              <w:pStyle w:val="Lijstalinea"/>
              <w:numPr>
                <w:ilvl w:val="0"/>
                <w:numId w:val="60"/>
              </w:numPr>
              <w:spacing w:after="0"/>
            </w:pPr>
            <w:r w:rsidRPr="005008A7">
              <w:rPr>
                <w:b/>
                <w:bCs/>
              </w:rPr>
              <w:t>1.</w:t>
            </w:r>
            <w:r w:rsidRPr="005008A7">
              <w:t xml:space="preserve">reduced platelet numbers with no clumping seen </w:t>
            </w:r>
          </w:p>
          <w:p w14:paraId="634ADC28" w14:textId="77777777" w:rsidR="00DB1954" w:rsidRPr="005008A7" w:rsidRDefault="00DB1954" w:rsidP="00100299">
            <w:pPr>
              <w:pStyle w:val="Lijstalinea"/>
              <w:numPr>
                <w:ilvl w:val="0"/>
                <w:numId w:val="60"/>
              </w:numPr>
              <w:spacing w:after="0"/>
            </w:pPr>
            <w:r w:rsidRPr="005008A7">
              <w:rPr>
                <w:b/>
                <w:bCs/>
              </w:rPr>
              <w:t>2.</w:t>
            </w:r>
            <w:r w:rsidRPr="005008A7">
              <w:t xml:space="preserve"> normal platelet numbers or clumping seen </w:t>
            </w:r>
          </w:p>
          <w:p w14:paraId="241622B0" w14:textId="6C5AA651" w:rsidR="000B6E25" w:rsidRPr="00EE75D2" w:rsidRDefault="00DB1954" w:rsidP="00100299">
            <w:pPr>
              <w:pStyle w:val="Lijstalinea"/>
              <w:numPr>
                <w:ilvl w:val="0"/>
                <w:numId w:val="60"/>
              </w:numPr>
              <w:spacing w:after="0"/>
            </w:pPr>
            <w:r w:rsidRPr="005008A7">
              <w:rPr>
                <w:b/>
                <w:bCs/>
              </w:rPr>
              <w:t>3.</w:t>
            </w:r>
            <w:r>
              <w:rPr>
                <w:b/>
                <w:bCs/>
                <w:lang w:val="fr-FR"/>
              </w:rPr>
              <w:t xml:space="preserve"> </w:t>
            </w:r>
            <w:r w:rsidRPr="00DB1954">
              <w:t>smear</w:t>
            </w:r>
            <w:r w:rsidRPr="005008A7">
              <w:t xml:space="preserve"> not done or results unavailable </w:t>
            </w:r>
          </w:p>
        </w:tc>
      </w:tr>
      <w:tr w:rsidR="000445CB" w:rsidRPr="005E5992" w14:paraId="4ED9D0AE" w14:textId="77777777" w:rsidTr="000B6E25">
        <w:tblPrEx>
          <w:tblBorders>
            <w:top w:val="single" w:sz="4" w:space="0" w:color="auto"/>
            <w:left w:val="single" w:sz="4" w:space="0" w:color="auto"/>
            <w:bottom w:val="single" w:sz="4" w:space="0" w:color="auto"/>
            <w:right w:val="single" w:sz="4" w:space="0" w:color="auto"/>
          </w:tblBorders>
        </w:tblPrEx>
        <w:trPr>
          <w:cantSplit/>
          <w:jc w:val="center"/>
        </w:trPr>
        <w:tc>
          <w:tcPr>
            <w:tcW w:w="1122" w:type="pct"/>
          </w:tcPr>
          <w:p w14:paraId="49357540" w14:textId="027204DD" w:rsidR="005E5992" w:rsidRPr="005E5992" w:rsidRDefault="005E5992" w:rsidP="0044717D">
            <w:pPr>
              <w:spacing w:after="0"/>
            </w:pPr>
            <w:r w:rsidRPr="005E5992">
              <w:lastRenderedPageBreak/>
              <w:t xml:space="preserve">C- Clinical symptoms or </w:t>
            </w:r>
            <w:r w:rsidR="00A309DB">
              <w:rPr>
                <w:lang w:val="fr-FR"/>
              </w:rPr>
              <w:t>s</w:t>
            </w:r>
            <w:r w:rsidRPr="005E5992">
              <w:t>igns indicat</w:t>
            </w:r>
            <w:r w:rsidR="00A309DB">
              <w:t>ing</w:t>
            </w:r>
            <w:r w:rsidRPr="005E5992">
              <w:t xml:space="preserve"> spontaneous bleeding </w:t>
            </w:r>
          </w:p>
        </w:tc>
        <w:tc>
          <w:tcPr>
            <w:tcW w:w="3878" w:type="pct"/>
          </w:tcPr>
          <w:p w14:paraId="22DFF71C" w14:textId="77777777" w:rsidR="005E5992" w:rsidRPr="005E5992" w:rsidRDefault="005E5992" w:rsidP="0044717D">
            <w:pPr>
              <w:numPr>
                <w:ilvl w:val="0"/>
                <w:numId w:val="63"/>
              </w:numPr>
              <w:spacing w:after="0"/>
            </w:pPr>
            <w:r w:rsidRPr="005E5992">
              <w:rPr>
                <w:b/>
                <w:bCs/>
              </w:rPr>
              <w:t xml:space="preserve">C1. </w:t>
            </w:r>
            <w:r w:rsidRPr="005E5992">
              <w:t xml:space="preserve">≥ 1 the below symptom/sign confirmed to be present. </w:t>
            </w:r>
          </w:p>
          <w:p w14:paraId="0517C55E" w14:textId="77777777" w:rsidR="005E5992" w:rsidRPr="005E5992" w:rsidRDefault="005E5992" w:rsidP="0044717D">
            <w:pPr>
              <w:numPr>
                <w:ilvl w:val="0"/>
                <w:numId w:val="64"/>
              </w:numPr>
              <w:spacing w:after="0"/>
            </w:pPr>
            <w:r w:rsidRPr="005E5992">
              <w:t>Purpura</w:t>
            </w:r>
          </w:p>
          <w:p w14:paraId="7BFB529B" w14:textId="77777777" w:rsidR="005E5992" w:rsidRPr="005E5992" w:rsidRDefault="005E5992" w:rsidP="0044717D">
            <w:pPr>
              <w:numPr>
                <w:ilvl w:val="0"/>
                <w:numId w:val="64"/>
              </w:numPr>
              <w:spacing w:after="0"/>
            </w:pPr>
            <w:r w:rsidRPr="005E5992">
              <w:t>Petechia</w:t>
            </w:r>
          </w:p>
          <w:p w14:paraId="739CEBA2" w14:textId="77777777" w:rsidR="005E5992" w:rsidRPr="005E5992" w:rsidRDefault="005E5992" w:rsidP="0044717D">
            <w:pPr>
              <w:numPr>
                <w:ilvl w:val="0"/>
                <w:numId w:val="64"/>
              </w:numPr>
              <w:spacing w:after="0"/>
            </w:pPr>
            <w:r w:rsidRPr="005E5992">
              <w:t xml:space="preserve">Bruising </w:t>
            </w:r>
          </w:p>
          <w:p w14:paraId="66089245" w14:textId="77777777" w:rsidR="005E5992" w:rsidRPr="005E5992" w:rsidRDefault="005E5992" w:rsidP="0044717D">
            <w:pPr>
              <w:numPr>
                <w:ilvl w:val="0"/>
                <w:numId w:val="64"/>
              </w:numPr>
              <w:spacing w:after="0"/>
            </w:pPr>
            <w:r w:rsidRPr="005E5992">
              <w:t>Hematoma</w:t>
            </w:r>
          </w:p>
          <w:p w14:paraId="71E05AF9" w14:textId="77777777" w:rsidR="005E5992" w:rsidRPr="005E5992" w:rsidRDefault="005E5992" w:rsidP="0044717D">
            <w:pPr>
              <w:numPr>
                <w:ilvl w:val="0"/>
                <w:numId w:val="64"/>
              </w:numPr>
              <w:spacing w:after="0"/>
            </w:pPr>
            <w:r w:rsidRPr="005E5992">
              <w:t>Epistaxis</w:t>
            </w:r>
          </w:p>
          <w:p w14:paraId="470EF09A" w14:textId="77777777" w:rsidR="005E5992" w:rsidRPr="005E5992" w:rsidRDefault="005E5992" w:rsidP="0044717D">
            <w:pPr>
              <w:numPr>
                <w:ilvl w:val="0"/>
                <w:numId w:val="64"/>
              </w:numPr>
              <w:spacing w:after="0"/>
            </w:pPr>
            <w:r w:rsidRPr="005E5992">
              <w:t>Hematuria</w:t>
            </w:r>
          </w:p>
          <w:p w14:paraId="23311E63" w14:textId="77777777" w:rsidR="005E5992" w:rsidRPr="005E5992" w:rsidRDefault="005E5992" w:rsidP="0044717D">
            <w:pPr>
              <w:numPr>
                <w:ilvl w:val="0"/>
                <w:numId w:val="64"/>
              </w:numPr>
              <w:spacing w:after="0"/>
            </w:pPr>
            <w:r w:rsidRPr="005E5992">
              <w:t>Hematemesis</w:t>
            </w:r>
          </w:p>
          <w:p w14:paraId="2E6778A8" w14:textId="77777777" w:rsidR="005E5992" w:rsidRPr="005E5992" w:rsidRDefault="005E5992" w:rsidP="0044717D">
            <w:pPr>
              <w:numPr>
                <w:ilvl w:val="0"/>
                <w:numId w:val="64"/>
              </w:numPr>
              <w:spacing w:after="0"/>
            </w:pPr>
            <w:r w:rsidRPr="005E5992">
              <w:t>Hematochezia</w:t>
            </w:r>
          </w:p>
          <w:p w14:paraId="528CA3D1" w14:textId="77777777" w:rsidR="005E5992" w:rsidRPr="005E5992" w:rsidRDefault="005E5992" w:rsidP="0044717D">
            <w:pPr>
              <w:numPr>
                <w:ilvl w:val="0"/>
                <w:numId w:val="64"/>
              </w:numPr>
              <w:spacing w:after="0"/>
            </w:pPr>
            <w:r w:rsidRPr="005E5992">
              <w:t xml:space="preserve">Occult rectal bleeding </w:t>
            </w:r>
          </w:p>
          <w:p w14:paraId="78755A25" w14:textId="77777777" w:rsidR="005E5992" w:rsidRPr="005E5992" w:rsidRDefault="005E5992" w:rsidP="0044717D">
            <w:pPr>
              <w:numPr>
                <w:ilvl w:val="0"/>
                <w:numId w:val="64"/>
              </w:numPr>
              <w:spacing w:after="0"/>
            </w:pPr>
            <w:r w:rsidRPr="005E5992">
              <w:t xml:space="preserve">Hemorrhagic oozing of skin lesion </w:t>
            </w:r>
          </w:p>
          <w:p w14:paraId="491039BF" w14:textId="77777777" w:rsidR="005E5992" w:rsidRPr="005E5992" w:rsidRDefault="005E5992" w:rsidP="0044717D">
            <w:pPr>
              <w:numPr>
                <w:ilvl w:val="0"/>
                <w:numId w:val="64"/>
              </w:numPr>
              <w:spacing w:after="0"/>
            </w:pPr>
            <w:r w:rsidRPr="005E5992">
              <w:t>Conjunctival bleeding</w:t>
            </w:r>
          </w:p>
          <w:p w14:paraId="0E843B6B" w14:textId="77777777" w:rsidR="005E5992" w:rsidRPr="005E5992" w:rsidRDefault="005E5992" w:rsidP="0044717D">
            <w:pPr>
              <w:numPr>
                <w:ilvl w:val="0"/>
                <w:numId w:val="64"/>
              </w:numPr>
              <w:spacing w:after="0"/>
            </w:pPr>
            <w:r w:rsidRPr="005E5992">
              <w:t xml:space="preserve">Intracranial bleeding </w:t>
            </w:r>
          </w:p>
          <w:p w14:paraId="01E821FC" w14:textId="77777777" w:rsidR="005E5992" w:rsidRPr="005E5992" w:rsidRDefault="005E5992" w:rsidP="0044717D">
            <w:pPr>
              <w:numPr>
                <w:ilvl w:val="0"/>
                <w:numId w:val="64"/>
              </w:numPr>
              <w:spacing w:after="0"/>
            </w:pPr>
            <w:r w:rsidRPr="005E5992">
              <w:t xml:space="preserve">Vaginal bleeding (unless menstruation) </w:t>
            </w:r>
          </w:p>
          <w:p w14:paraId="7924966B" w14:textId="77777777" w:rsidR="005E5992" w:rsidRPr="005E5992" w:rsidRDefault="005E5992" w:rsidP="0044717D">
            <w:pPr>
              <w:numPr>
                <w:ilvl w:val="0"/>
                <w:numId w:val="63"/>
              </w:numPr>
              <w:spacing w:after="0"/>
            </w:pPr>
            <w:r w:rsidRPr="005E5992">
              <w:rPr>
                <w:b/>
                <w:bCs/>
              </w:rPr>
              <w:t>C2</w:t>
            </w:r>
            <w:r w:rsidRPr="005E5992">
              <w:t>. No clinical evidence of spontaneous bleeding </w:t>
            </w:r>
          </w:p>
          <w:p w14:paraId="0BAB8A00" w14:textId="77777777" w:rsidR="005E5992" w:rsidRPr="005E5992" w:rsidRDefault="005E5992" w:rsidP="0044717D">
            <w:pPr>
              <w:numPr>
                <w:ilvl w:val="0"/>
                <w:numId w:val="63"/>
              </w:numPr>
              <w:spacing w:after="0"/>
            </w:pPr>
            <w:r w:rsidRPr="005E5992">
              <w:rPr>
                <w:b/>
                <w:bCs/>
              </w:rPr>
              <w:t xml:space="preserve">C3. </w:t>
            </w:r>
            <w:r w:rsidRPr="005E5992">
              <w:t>No documentation of any symptoms/signs of spontaneous bleeding </w:t>
            </w:r>
          </w:p>
        </w:tc>
      </w:tr>
      <w:tr w:rsidR="000445CB" w:rsidRPr="005E5992" w14:paraId="41873833" w14:textId="77777777" w:rsidTr="000B6E25">
        <w:tblPrEx>
          <w:tblBorders>
            <w:top w:val="single" w:sz="4" w:space="0" w:color="auto"/>
            <w:left w:val="single" w:sz="4" w:space="0" w:color="auto"/>
            <w:bottom w:val="single" w:sz="4" w:space="0" w:color="auto"/>
            <w:right w:val="single" w:sz="4" w:space="0" w:color="auto"/>
          </w:tblBorders>
        </w:tblPrEx>
        <w:trPr>
          <w:cantSplit/>
          <w:trHeight w:val="300"/>
          <w:jc w:val="center"/>
        </w:trPr>
        <w:tc>
          <w:tcPr>
            <w:tcW w:w="1122" w:type="pct"/>
            <w:tcBorders>
              <w:top w:val="single" w:sz="8" w:space="0" w:color="auto"/>
              <w:left w:val="single" w:sz="8" w:space="0" w:color="auto"/>
              <w:bottom w:val="single" w:sz="8" w:space="0" w:color="auto"/>
              <w:right w:val="single" w:sz="8" w:space="0" w:color="auto"/>
            </w:tcBorders>
          </w:tcPr>
          <w:p w14:paraId="15278346" w14:textId="61A952F5" w:rsidR="005E5992" w:rsidRPr="005E5992" w:rsidRDefault="005E5992" w:rsidP="0044717D">
            <w:pPr>
              <w:spacing w:after="0"/>
            </w:pPr>
            <w:r w:rsidRPr="005E5992">
              <w:t>D-</w:t>
            </w:r>
            <w:r w:rsidR="000445CB" w:rsidRPr="005E5992">
              <w:t xml:space="preserve">Laboratory </w:t>
            </w:r>
            <w:r w:rsidRPr="005E5992">
              <w:t>examination</w:t>
            </w:r>
          </w:p>
        </w:tc>
        <w:tc>
          <w:tcPr>
            <w:tcW w:w="3878" w:type="pct"/>
            <w:tcBorders>
              <w:top w:val="single" w:sz="8" w:space="0" w:color="auto"/>
              <w:left w:val="single" w:sz="8" w:space="0" w:color="auto"/>
              <w:bottom w:val="single" w:sz="8" w:space="0" w:color="auto"/>
              <w:right w:val="single" w:sz="8" w:space="0" w:color="auto"/>
            </w:tcBorders>
          </w:tcPr>
          <w:p w14:paraId="27E3C2AA" w14:textId="08D716F3" w:rsidR="005E5992" w:rsidRPr="005E5992" w:rsidRDefault="005E5992" w:rsidP="0044717D">
            <w:pPr>
              <w:numPr>
                <w:ilvl w:val="0"/>
                <w:numId w:val="63"/>
              </w:numPr>
              <w:spacing w:after="0"/>
              <w:rPr>
                <w:b/>
                <w:bCs/>
              </w:rPr>
            </w:pPr>
            <w:r w:rsidRPr="005E5992">
              <w:rPr>
                <w:b/>
                <w:bCs/>
              </w:rPr>
              <w:t>D1. ≥ 1 the below confirmed the causality of event.</w:t>
            </w:r>
            <w:r w:rsidR="00DB3681">
              <w:rPr>
                <w:b/>
                <w:bCs/>
              </w:rPr>
              <w:t xml:space="preserve"> </w:t>
            </w:r>
          </w:p>
          <w:p w14:paraId="67AFAA01" w14:textId="77777777" w:rsidR="005E5992" w:rsidRPr="005E5992" w:rsidRDefault="005E5992" w:rsidP="0044717D">
            <w:pPr>
              <w:numPr>
                <w:ilvl w:val="0"/>
                <w:numId w:val="61"/>
              </w:numPr>
              <w:spacing w:after="0"/>
            </w:pPr>
            <w:r w:rsidRPr="005E5992">
              <w:t>Bone marrow cytology and histology: please describe</w:t>
            </w:r>
          </w:p>
          <w:p w14:paraId="5919D5AF" w14:textId="77777777" w:rsidR="005E5992" w:rsidRPr="005E5992" w:rsidRDefault="005E5992" w:rsidP="0044717D">
            <w:pPr>
              <w:spacing w:after="0"/>
            </w:pPr>
            <w:r w:rsidRPr="005E5992">
              <w:t>(A shift to young, immature, less polyploid megakaryocytes and fewer mature megakaryocytes)</w:t>
            </w:r>
          </w:p>
          <w:p w14:paraId="37BDF746" w14:textId="6CFA6672" w:rsidR="005E5992" w:rsidRPr="005E5992" w:rsidRDefault="005E5992" w:rsidP="0044717D">
            <w:pPr>
              <w:numPr>
                <w:ilvl w:val="0"/>
                <w:numId w:val="61"/>
              </w:numPr>
              <w:spacing w:after="0"/>
            </w:pPr>
            <w:r w:rsidRPr="005E5992">
              <w:t>Anti-platelet antibodies positive</w:t>
            </w:r>
            <w:r w:rsidR="00DB3681">
              <w:t xml:space="preserve"> </w:t>
            </w:r>
          </w:p>
          <w:p w14:paraId="0DC41B57" w14:textId="589CBBDE" w:rsidR="005E5992" w:rsidRPr="005E5992" w:rsidRDefault="005E5992" w:rsidP="0044717D">
            <w:pPr>
              <w:numPr>
                <w:ilvl w:val="0"/>
                <w:numId w:val="61"/>
              </w:numPr>
              <w:spacing w:after="0"/>
            </w:pPr>
            <w:r w:rsidRPr="005E5992">
              <w:t xml:space="preserve">High </w:t>
            </w:r>
            <w:r w:rsidR="008A37D1" w:rsidRPr="005E5992">
              <w:t xml:space="preserve">serum </w:t>
            </w:r>
            <w:r w:rsidRPr="005E5992">
              <w:t xml:space="preserve">cytokine levels AND/OR abnormal liver function tests </w:t>
            </w:r>
          </w:p>
          <w:p w14:paraId="37598317" w14:textId="6B8FCD07" w:rsidR="005E5992" w:rsidRPr="005E5992" w:rsidRDefault="005E5992" w:rsidP="0044717D">
            <w:pPr>
              <w:numPr>
                <w:ilvl w:val="0"/>
                <w:numId w:val="61"/>
              </w:numPr>
              <w:spacing w:after="0"/>
            </w:pPr>
            <w:r w:rsidRPr="005E5992">
              <w:t xml:space="preserve">Medication history: e.g. </w:t>
            </w:r>
            <w:r w:rsidR="008A37D1" w:rsidRPr="005E5992">
              <w:t>heparin, warfarin</w:t>
            </w:r>
            <w:r w:rsidRPr="005E5992">
              <w:t>, rituximab, clopidogrel, ticlopidine, chemotherapy medications.</w:t>
            </w:r>
          </w:p>
          <w:p w14:paraId="0006E2D3" w14:textId="77777777" w:rsidR="005E5992" w:rsidRPr="005E5992" w:rsidRDefault="005E5992" w:rsidP="0044717D">
            <w:pPr>
              <w:numPr>
                <w:ilvl w:val="0"/>
                <w:numId w:val="61"/>
              </w:numPr>
              <w:spacing w:after="0"/>
            </w:pPr>
            <w:r w:rsidRPr="005E5992">
              <w:t>Surgical and/or pathological findings and diagnoses: please describe ……</w:t>
            </w:r>
          </w:p>
          <w:p w14:paraId="45E6C7AE" w14:textId="7BA31F97" w:rsidR="005E5992" w:rsidRPr="005E5992" w:rsidRDefault="005E5992" w:rsidP="0044717D">
            <w:pPr>
              <w:numPr>
                <w:ilvl w:val="0"/>
                <w:numId w:val="62"/>
              </w:numPr>
              <w:spacing w:after="0"/>
            </w:pPr>
            <w:r w:rsidRPr="005E5992">
              <w:rPr>
                <w:b/>
                <w:bCs/>
              </w:rPr>
              <w:t>D2</w:t>
            </w:r>
            <w:r w:rsidRPr="005E5992">
              <w:t xml:space="preserve">. No examination done, unknown if done, or done but results unknown </w:t>
            </w:r>
          </w:p>
        </w:tc>
      </w:tr>
      <w:tr w:rsidR="000445CB" w:rsidRPr="005E5992" w14:paraId="399D54BE" w14:textId="77777777" w:rsidTr="000B6E25">
        <w:tblPrEx>
          <w:tblBorders>
            <w:top w:val="single" w:sz="4" w:space="0" w:color="auto"/>
            <w:left w:val="single" w:sz="4" w:space="0" w:color="auto"/>
            <w:bottom w:val="single" w:sz="4" w:space="0" w:color="auto"/>
            <w:right w:val="single" w:sz="4" w:space="0" w:color="auto"/>
          </w:tblBorders>
        </w:tblPrEx>
        <w:trPr>
          <w:cantSplit/>
          <w:trHeight w:val="300"/>
          <w:jc w:val="center"/>
        </w:trPr>
        <w:tc>
          <w:tcPr>
            <w:tcW w:w="1122" w:type="pct"/>
            <w:tcBorders>
              <w:top w:val="single" w:sz="8" w:space="0" w:color="auto"/>
              <w:left w:val="single" w:sz="8" w:space="0" w:color="auto"/>
              <w:bottom w:val="single" w:sz="8" w:space="0" w:color="auto"/>
              <w:right w:val="single" w:sz="8" w:space="0" w:color="auto"/>
            </w:tcBorders>
          </w:tcPr>
          <w:p w14:paraId="7B83DC22" w14:textId="75FD01C9" w:rsidR="005E5992" w:rsidRPr="005E5992" w:rsidRDefault="005E5992" w:rsidP="0044717D">
            <w:pPr>
              <w:spacing w:after="0"/>
              <w:rPr>
                <w:lang w:val="nl-NL"/>
              </w:rPr>
            </w:pPr>
            <w:r w:rsidRPr="005E5992">
              <w:rPr>
                <w:lang w:val="nl-NL"/>
              </w:rPr>
              <w:t>E-Specialist diagnosis (</w:t>
            </w:r>
            <w:r w:rsidR="000445CB" w:rsidRPr="005E5992">
              <w:rPr>
                <w:lang w:val="nl-NL"/>
              </w:rPr>
              <w:t>hematologist</w:t>
            </w:r>
            <w:r w:rsidR="0068489F">
              <w:rPr>
                <w:lang w:val="nl-NL"/>
              </w:rPr>
              <w:t>,</w:t>
            </w:r>
            <w:r w:rsidR="000445CB" w:rsidRPr="005E5992">
              <w:rPr>
                <w:lang w:val="nl-NL"/>
              </w:rPr>
              <w:t xml:space="preserve"> internist</w:t>
            </w:r>
            <w:r w:rsidRPr="005E5992">
              <w:rPr>
                <w:lang w:val="nl-NL"/>
              </w:rPr>
              <w:t>)</w:t>
            </w:r>
          </w:p>
        </w:tc>
        <w:tc>
          <w:tcPr>
            <w:tcW w:w="3878" w:type="pct"/>
            <w:tcBorders>
              <w:top w:val="single" w:sz="8" w:space="0" w:color="auto"/>
              <w:left w:val="single" w:sz="8" w:space="0" w:color="auto"/>
              <w:bottom w:val="single" w:sz="8" w:space="0" w:color="auto"/>
              <w:right w:val="single" w:sz="8" w:space="0" w:color="auto"/>
            </w:tcBorders>
          </w:tcPr>
          <w:p w14:paraId="0CA0FBDE" w14:textId="7282E874" w:rsidR="005E5992" w:rsidRPr="005E5992" w:rsidRDefault="005E5992" w:rsidP="0044717D">
            <w:pPr>
              <w:spacing w:after="0"/>
            </w:pPr>
            <w:r w:rsidRPr="005E5992">
              <w:rPr>
                <w:lang w:val="en-CA"/>
              </w:rPr>
              <w:t>Reported as a case of Idiopathic thrombocytopenia by specialist, without details</w:t>
            </w:r>
            <w:r w:rsidR="00DB3681">
              <w:t xml:space="preserve"> </w:t>
            </w:r>
          </w:p>
          <w:p w14:paraId="16EB1C56" w14:textId="77777777" w:rsidR="005E5992" w:rsidRPr="005E5992" w:rsidRDefault="005E5992" w:rsidP="0044717D">
            <w:pPr>
              <w:spacing w:after="0"/>
            </w:pPr>
            <w:r w:rsidRPr="005E5992">
              <w:t>Yes</w:t>
            </w:r>
          </w:p>
          <w:p w14:paraId="54AADAEB" w14:textId="77777777" w:rsidR="005E5992" w:rsidRPr="005E5992" w:rsidRDefault="005E5992" w:rsidP="0044717D">
            <w:pPr>
              <w:spacing w:after="0"/>
            </w:pPr>
            <w:r w:rsidRPr="005E5992">
              <w:t xml:space="preserve">No </w:t>
            </w:r>
          </w:p>
        </w:tc>
      </w:tr>
    </w:tbl>
    <w:p w14:paraId="3B4F16A6" w14:textId="77777777" w:rsidR="00927BBE" w:rsidRPr="005008A7" w:rsidRDefault="00927BBE" w:rsidP="000E278C"/>
    <w:tbl>
      <w:tblPr>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140"/>
        <w:gridCol w:w="11443"/>
      </w:tblGrid>
      <w:tr w:rsidR="002D15B6" w:rsidRPr="002D15B6" w14:paraId="55AB890D" w14:textId="77777777" w:rsidTr="00CA403E">
        <w:trPr>
          <w:trHeight w:val="258"/>
        </w:trPr>
        <w:tc>
          <w:tcPr>
            <w:tcW w:w="45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43D755" w14:textId="1ADD0508" w:rsidR="002D15B6" w:rsidRPr="002D15B6" w:rsidRDefault="002D15B6" w:rsidP="00CA403E">
            <w:r w:rsidRPr="002D15B6">
              <w:rPr>
                <w:b/>
                <w:bCs/>
              </w:rPr>
              <w:t>1</w:t>
            </w:r>
            <w:r w:rsidR="00DB3681">
              <w:t xml:space="preserve"> </w:t>
            </w:r>
          </w:p>
        </w:tc>
        <w:tc>
          <w:tcPr>
            <w:tcW w:w="45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8A414" w14:textId="7E499EFC" w:rsidR="002D15B6" w:rsidRPr="002D15B6" w:rsidRDefault="002D15B6" w:rsidP="00CA403E">
            <w:r w:rsidRPr="002D15B6">
              <w:t>A1= YES AND [B1 OR C1 = YES]</w:t>
            </w:r>
            <w:r w:rsidR="00DB3681">
              <w:t xml:space="preserve"> </w:t>
            </w:r>
            <w:r w:rsidRPr="002D15B6">
              <w:t>AND D1= NO</w:t>
            </w:r>
          </w:p>
        </w:tc>
      </w:tr>
      <w:tr w:rsidR="002D15B6" w:rsidRPr="002D15B6" w14:paraId="6F3550C2" w14:textId="77777777" w:rsidTr="00CA403E">
        <w:trPr>
          <w:trHeight w:val="258"/>
        </w:trPr>
        <w:tc>
          <w:tcPr>
            <w:tcW w:w="45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5A63E" w14:textId="6A66CC41" w:rsidR="002D15B6" w:rsidRPr="002D15B6" w:rsidRDefault="002D15B6" w:rsidP="00CA403E">
            <w:r w:rsidRPr="002D15B6">
              <w:rPr>
                <w:b/>
                <w:bCs/>
              </w:rPr>
              <w:t>2</w:t>
            </w:r>
            <w:r w:rsidR="00DB3681">
              <w:t xml:space="preserve"> </w:t>
            </w:r>
          </w:p>
        </w:tc>
        <w:tc>
          <w:tcPr>
            <w:tcW w:w="45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B76F4A" w14:textId="77777777" w:rsidR="002D15B6" w:rsidRPr="002D15B6" w:rsidRDefault="002D15B6" w:rsidP="00CA403E">
            <w:r w:rsidRPr="002D15B6">
              <w:t>A1 = YES AND [B2 or B3] AND [C2 or C3] AND D1= NO AND level5 = NO</w:t>
            </w:r>
          </w:p>
        </w:tc>
      </w:tr>
      <w:tr w:rsidR="002D15B6" w:rsidRPr="002D15B6" w14:paraId="5A799992" w14:textId="77777777" w:rsidTr="00CA403E">
        <w:trPr>
          <w:trHeight w:val="441"/>
        </w:trPr>
        <w:tc>
          <w:tcPr>
            <w:tcW w:w="45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80B60" w14:textId="734835B1" w:rsidR="002D15B6" w:rsidRPr="002D15B6" w:rsidRDefault="002D15B6" w:rsidP="00CA403E">
            <w:r w:rsidRPr="002D15B6">
              <w:rPr>
                <w:b/>
                <w:bCs/>
              </w:rPr>
              <w:lastRenderedPageBreak/>
              <w:t>3</w:t>
            </w:r>
            <w:r w:rsidR="00DB3681">
              <w:t xml:space="preserve"> </w:t>
            </w:r>
          </w:p>
        </w:tc>
        <w:tc>
          <w:tcPr>
            <w:tcW w:w="45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9471B" w14:textId="351B4710" w:rsidR="002D15B6" w:rsidRPr="002D15B6" w:rsidRDefault="002D15B6" w:rsidP="00CA403E">
            <w:r w:rsidRPr="002D15B6">
              <w:t>Not applicable</w:t>
            </w:r>
            <w:r w:rsidR="00DB3681">
              <w:t xml:space="preserve"> </w:t>
            </w:r>
          </w:p>
        </w:tc>
      </w:tr>
      <w:tr w:rsidR="002D15B6" w:rsidRPr="002D15B6" w14:paraId="1590E065" w14:textId="77777777" w:rsidTr="00CA403E">
        <w:trPr>
          <w:trHeight w:val="258"/>
        </w:trPr>
        <w:tc>
          <w:tcPr>
            <w:tcW w:w="45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549D0" w14:textId="7DC6498A" w:rsidR="002D15B6" w:rsidRPr="002D15B6" w:rsidRDefault="002D15B6" w:rsidP="00CA403E">
            <w:r w:rsidRPr="002D15B6">
              <w:t>4-A</w:t>
            </w:r>
            <w:r w:rsidR="00DB3681">
              <w:t xml:space="preserve"> </w:t>
            </w:r>
          </w:p>
        </w:tc>
        <w:tc>
          <w:tcPr>
            <w:tcW w:w="45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D66E3" w14:textId="0167E398" w:rsidR="002D15B6" w:rsidRPr="002D15B6" w:rsidRDefault="002D15B6" w:rsidP="00CA403E">
            <w:r w:rsidRPr="002D15B6">
              <w:t>E=YES AND level</w:t>
            </w:r>
            <w:r w:rsidR="00F62F4A">
              <w:rPr>
                <w:lang w:val="fr-FR"/>
              </w:rPr>
              <w:t xml:space="preserve"> </w:t>
            </w:r>
            <w:r w:rsidRPr="002D15B6">
              <w:t>5 = NO</w:t>
            </w:r>
          </w:p>
        </w:tc>
      </w:tr>
      <w:tr w:rsidR="002D15B6" w:rsidRPr="002D15B6" w14:paraId="5A82F908" w14:textId="77777777" w:rsidTr="00CA403E">
        <w:trPr>
          <w:trHeight w:val="258"/>
        </w:trPr>
        <w:tc>
          <w:tcPr>
            <w:tcW w:w="45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D3291" w14:textId="77777777" w:rsidR="002D15B6" w:rsidRPr="002D15B6" w:rsidRDefault="002D15B6" w:rsidP="00CA403E">
            <w:r w:rsidRPr="002D15B6">
              <w:t>4-B</w:t>
            </w:r>
          </w:p>
        </w:tc>
        <w:tc>
          <w:tcPr>
            <w:tcW w:w="45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9E781" w14:textId="28F60699" w:rsidR="002D15B6" w:rsidRPr="002D15B6" w:rsidRDefault="002D15B6" w:rsidP="00CA403E">
            <w:r w:rsidRPr="002D15B6">
              <w:rPr>
                <w:b/>
                <w:bCs/>
              </w:rPr>
              <w:t>Reported</w:t>
            </w:r>
            <w:r w:rsidRPr="002D15B6">
              <w:t xml:space="preserve"> thrombocytopenia with insufficient evidence to meet the case definition</w:t>
            </w:r>
            <w:r w:rsidRPr="002D15B6">
              <w:rPr>
                <w:b/>
                <w:bCs/>
              </w:rPr>
              <w:t> AND/OR</w:t>
            </w:r>
            <w:r w:rsidRPr="002D15B6">
              <w:t xml:space="preserve"> </w:t>
            </w:r>
            <w:r w:rsidRPr="002D15B6">
              <w:rPr>
                <w:b/>
                <w:bCs/>
              </w:rPr>
              <w:t>D2 = YES AND level</w:t>
            </w:r>
            <w:r w:rsidR="00F62F4A">
              <w:rPr>
                <w:b/>
                <w:bCs/>
                <w:lang w:val="fr-FR"/>
              </w:rPr>
              <w:t xml:space="preserve"> </w:t>
            </w:r>
            <w:r w:rsidRPr="002D15B6">
              <w:rPr>
                <w:b/>
                <w:bCs/>
              </w:rPr>
              <w:t>5 = NO</w:t>
            </w:r>
          </w:p>
        </w:tc>
      </w:tr>
      <w:tr w:rsidR="002D15B6" w:rsidRPr="002D15B6" w14:paraId="0834C3CA" w14:textId="77777777" w:rsidTr="00CA403E">
        <w:trPr>
          <w:trHeight w:val="258"/>
        </w:trPr>
        <w:tc>
          <w:tcPr>
            <w:tcW w:w="45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89872" w14:textId="12E36ECD" w:rsidR="002D15B6" w:rsidRPr="002D15B6" w:rsidRDefault="002D15B6" w:rsidP="00CA403E">
            <w:r w:rsidRPr="002D15B6">
              <w:rPr>
                <w:b/>
                <w:bCs/>
              </w:rPr>
              <w:t>5</w:t>
            </w:r>
            <w:r w:rsidR="00DB3681">
              <w:t xml:space="preserve"> </w:t>
            </w:r>
          </w:p>
        </w:tc>
        <w:tc>
          <w:tcPr>
            <w:tcW w:w="45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1D46E0" w14:textId="77777777" w:rsidR="002D15B6" w:rsidRPr="002D15B6" w:rsidRDefault="002D15B6" w:rsidP="00CA403E">
            <w:r w:rsidRPr="002D15B6">
              <w:t>A2 AND/OR D1= YES AND level1 = NO</w:t>
            </w:r>
          </w:p>
        </w:tc>
      </w:tr>
    </w:tbl>
    <w:p w14:paraId="6D46FC96" w14:textId="77777777" w:rsidR="002D15B6" w:rsidRDefault="002D15B6" w:rsidP="000E278C">
      <w:pPr>
        <w:rPr>
          <w:lang w:val="fr-FR"/>
        </w:rPr>
      </w:pPr>
    </w:p>
    <w:p w14:paraId="6424AE07" w14:textId="77777777" w:rsidR="002D15B6" w:rsidRPr="002D15B6" w:rsidRDefault="002D15B6" w:rsidP="000E278C">
      <w:pPr>
        <w:rPr>
          <w:lang w:val="fr-FR"/>
        </w:rPr>
        <w:sectPr w:rsidR="002D15B6" w:rsidRPr="002D15B6" w:rsidSect="00BA6A63">
          <w:pgSz w:w="15840" w:h="12240" w:orient="landscape"/>
          <w:pgMar w:top="1440" w:right="1440" w:bottom="1440" w:left="1797" w:header="795" w:footer="1091" w:gutter="0"/>
          <w:cols w:space="720"/>
          <w:docGrid w:linePitch="326"/>
        </w:sectPr>
      </w:pPr>
    </w:p>
    <w:p w14:paraId="1D9A82FA" w14:textId="1F260CB1" w:rsidR="00640904" w:rsidRPr="005008A7" w:rsidRDefault="00640904" w:rsidP="000E278C">
      <w:pPr>
        <w:pStyle w:val="Kop1"/>
      </w:pPr>
      <w:bookmarkStart w:id="19" w:name="_Toc217846203"/>
      <w:r w:rsidRPr="005008A7">
        <w:lastRenderedPageBreak/>
        <w:t xml:space="preserve">Transverse </w:t>
      </w:r>
      <w:r w:rsidR="009447F9">
        <w:t>m</w:t>
      </w:r>
      <w:r w:rsidRPr="005008A7">
        <w:t>yelitis</w:t>
      </w:r>
      <w:bookmarkEnd w:id="19"/>
    </w:p>
    <w:p w14:paraId="6AC6B3ED" w14:textId="28F47177" w:rsidR="00640904" w:rsidRPr="00AD7525" w:rsidRDefault="00640904" w:rsidP="000E278C">
      <w:pPr>
        <w:pStyle w:val="Plattetekst"/>
        <w:rPr>
          <w:lang w:val="fr-FR"/>
        </w:rPr>
      </w:pPr>
      <w:r w:rsidRPr="005008A7">
        <w:t xml:space="preserve">The BC case definition for </w:t>
      </w:r>
      <w:r w:rsidR="009447F9" w:rsidRPr="005008A7">
        <w:t>transverse myelitis</w:t>
      </w:r>
      <w:r w:rsidR="009447F9" w:rsidRPr="005008A7">
        <w:rPr>
          <w:b/>
        </w:rPr>
        <w:t xml:space="preserve"> </w:t>
      </w:r>
      <w:r w:rsidRPr="005008A7">
        <w:t xml:space="preserve">used </w:t>
      </w:r>
      <w:r w:rsidR="00AD7525">
        <w:rPr>
          <w:lang w:val="fr-FR"/>
        </w:rPr>
        <w:t>was</w:t>
      </w:r>
    </w:p>
    <w:p w14:paraId="4EB1092D" w14:textId="37592DC2" w:rsidR="64C96398" w:rsidRDefault="64C96398" w:rsidP="64122E69">
      <w:pPr>
        <w:pStyle w:val="Plattetekst"/>
      </w:pPr>
      <w:r>
        <w:t>Law B</w:t>
      </w:r>
      <w:r w:rsidR="00B4599A">
        <w:t>, Chen R, Hu</w:t>
      </w:r>
      <w:r w:rsidR="00252027">
        <w:t>ang WT</w:t>
      </w:r>
      <w:r>
        <w:t xml:space="preserve">. AESI Case Definition Companion Guide: Myelitis. Zenodo; </w:t>
      </w:r>
      <w:r w:rsidR="002D72E6">
        <w:t xml:space="preserve">Feb </w:t>
      </w:r>
      <w:r>
        <w:t>2021.</w:t>
      </w:r>
      <w:r w:rsidR="002D72E6">
        <w:t xml:space="preserve"> </w:t>
      </w:r>
      <w:r w:rsidR="00A9584E" w:rsidRPr="00A9584E">
        <w:t xml:space="preserve">DOI </w:t>
      </w:r>
      <w:hyperlink r:id="rId29" w:history="1">
        <w:r w:rsidR="00A9584E" w:rsidRPr="00A9584E">
          <w:rPr>
            <w:rStyle w:val="Hyperlink"/>
          </w:rPr>
          <w:t>10.5281/zenodo.6668654</w:t>
        </w:r>
      </w:hyperlink>
      <w:r w:rsidR="00A9584E" w:rsidRPr="00A9584E">
        <w:t>.</w:t>
      </w:r>
    </w:p>
    <w:p w14:paraId="72DDEFC0" w14:textId="2AEF1B33" w:rsidR="00640904" w:rsidRPr="000D2F33" w:rsidRDefault="00640904" w:rsidP="000E278C">
      <w:pPr>
        <w:pStyle w:val="Plattetekst"/>
        <w:rPr>
          <w:lang w:val="fr-FR"/>
        </w:rPr>
      </w:pPr>
      <w:r w:rsidRPr="005008A7">
        <w:t>The VAC4EU</w:t>
      </w:r>
      <w:r w:rsidR="000D2F33">
        <w:rPr>
          <w:lang w:val="fr-FR"/>
        </w:rPr>
        <w:t xml:space="preserve"> data collection</w:t>
      </w:r>
      <w:r w:rsidRPr="005008A7">
        <w:t xml:space="preserve"> form below </w:t>
      </w:r>
      <w:r w:rsidR="000D2F33">
        <w:rPr>
          <w:lang w:val="fr-FR"/>
        </w:rPr>
        <w:t>w</w:t>
      </w:r>
      <w:r w:rsidRPr="005008A7">
        <w:t xml:space="preserve">as </w:t>
      </w:r>
      <w:r w:rsidR="000D2F33">
        <w:rPr>
          <w:lang w:val="fr-FR"/>
        </w:rPr>
        <w:t>based</w:t>
      </w:r>
      <w:r w:rsidRPr="005008A7">
        <w:t xml:space="preserve"> on </w:t>
      </w:r>
      <w:r w:rsidR="000D2F33">
        <w:rPr>
          <w:lang w:val="fr-FR"/>
        </w:rPr>
        <w:t>this with</w:t>
      </w:r>
      <w:r w:rsidRPr="005008A7">
        <w:t xml:space="preserve"> </w:t>
      </w:r>
      <w:r w:rsidR="000D2F33">
        <w:rPr>
          <w:lang w:val="fr-FR"/>
        </w:rPr>
        <w:t>modifications</w:t>
      </w:r>
      <w:r w:rsidRPr="005008A7">
        <w:t xml:space="preserve"> (in green), to make criteria more explicit and to </w:t>
      </w:r>
      <w:r w:rsidR="000D2F33">
        <w:rPr>
          <w:lang w:val="fr-FR"/>
        </w:rPr>
        <w:t xml:space="preserve">adapt for the </w:t>
      </w:r>
      <w:r w:rsidRPr="005008A7">
        <w:t xml:space="preserve">reality of RWD. This form was </w:t>
      </w:r>
      <w:r w:rsidR="000D2F33" w:rsidRPr="005008A7">
        <w:t xml:space="preserve">subsequently </w:t>
      </w:r>
      <w:r w:rsidRPr="005008A7">
        <w:t xml:space="preserve">built in </w:t>
      </w:r>
      <w:proofErr w:type="gramStart"/>
      <w:r w:rsidRPr="005008A7">
        <w:t>REDCAP</w:t>
      </w:r>
      <w:proofErr w:type="gramEnd"/>
      <w:r w:rsidRPr="005008A7">
        <w:t xml:space="preserve"> and automated logic was applied to calculate LOC</w:t>
      </w:r>
      <w:r w:rsidR="000D2F33">
        <w:rPr>
          <w:lang w:val="fr-FR"/>
        </w:rPr>
        <w:t>.</w:t>
      </w:r>
    </w:p>
    <w:p w14:paraId="474385EC" w14:textId="1CC9FF6F" w:rsidR="00640904" w:rsidRPr="000D2F33" w:rsidRDefault="00640904" w:rsidP="000E278C">
      <w:pPr>
        <w:rPr>
          <w:lang w:val="fr-FR"/>
        </w:rPr>
      </w:pPr>
      <w:r w:rsidRPr="005008A7">
        <w:t xml:space="preserve">The following changes </w:t>
      </w:r>
      <w:r w:rsidR="000D2F33">
        <w:rPr>
          <w:lang w:val="fr-FR"/>
        </w:rPr>
        <w:t>we</w:t>
      </w:r>
      <w:r w:rsidRPr="005008A7">
        <w:t>re implemented to the original Brighton Collaboration form:</w:t>
      </w:r>
    </w:p>
    <w:p w14:paraId="46AC30D2" w14:textId="2AABC360" w:rsidR="009445F6" w:rsidRPr="005008A7" w:rsidRDefault="009445F6" w:rsidP="00993695">
      <w:pPr>
        <w:pStyle w:val="Lijstalinea"/>
        <w:numPr>
          <w:ilvl w:val="0"/>
          <w:numId w:val="65"/>
        </w:numPr>
      </w:pPr>
      <w:r w:rsidRPr="005008A7">
        <w:t xml:space="preserve">Inclusion of a criterion for </w:t>
      </w:r>
      <w:r w:rsidR="00CD09A0">
        <w:rPr>
          <w:lang w:val="fr-FR"/>
        </w:rPr>
        <w:t>‘</w:t>
      </w:r>
      <w:r w:rsidRPr="005008A7">
        <w:t>Reported case of transverse myelitis by a specialist without details</w:t>
      </w:r>
      <w:r w:rsidR="00CD09A0">
        <w:rPr>
          <w:lang w:val="fr-FR"/>
        </w:rPr>
        <w:t>’</w:t>
      </w:r>
      <w:r w:rsidRPr="005008A7">
        <w:t xml:space="preserve"> to classify cases with incomplete documentation.</w:t>
      </w:r>
    </w:p>
    <w:p w14:paraId="470C2277" w14:textId="2CC74E00" w:rsidR="009445F6" w:rsidRPr="005008A7" w:rsidRDefault="009445F6" w:rsidP="00993695">
      <w:pPr>
        <w:pStyle w:val="Lijstalinea"/>
        <w:numPr>
          <w:ilvl w:val="0"/>
          <w:numId w:val="66"/>
        </w:numPr>
      </w:pPr>
      <w:r w:rsidRPr="005008A7">
        <w:t xml:space="preserve">Standardised </w:t>
      </w:r>
      <w:r w:rsidR="00CD09A0">
        <w:rPr>
          <w:lang w:val="fr-FR"/>
        </w:rPr>
        <w:t>‘</w:t>
      </w:r>
      <w:r w:rsidRPr="005008A7">
        <w:t>Yes/No/Unknown</w:t>
      </w:r>
      <w:r w:rsidR="00CD09A0">
        <w:rPr>
          <w:lang w:val="fr-FR"/>
        </w:rPr>
        <w:t>’</w:t>
      </w:r>
      <w:r w:rsidRPr="005008A7">
        <w:t xml:space="preserve"> responses for all criteria to support automated LOC assignment in REDCap.</w:t>
      </w:r>
    </w:p>
    <w:p w14:paraId="3792FD4E" w14:textId="45FFF76D" w:rsidR="009445F6" w:rsidRPr="005008A7" w:rsidRDefault="009445F6" w:rsidP="00993695">
      <w:pPr>
        <w:pStyle w:val="Lijstalinea"/>
        <w:numPr>
          <w:ilvl w:val="0"/>
          <w:numId w:val="66"/>
        </w:numPr>
      </w:pPr>
      <w:r w:rsidRPr="005008A7">
        <w:t xml:space="preserve">LOC sublevels (4A, 4B) </w:t>
      </w:r>
      <w:r w:rsidR="00ED5791">
        <w:rPr>
          <w:lang w:val="fr-FR"/>
        </w:rPr>
        <w:t xml:space="preserve">to </w:t>
      </w:r>
      <w:r w:rsidRPr="005008A7">
        <w:t>distinguish between insufficient evidence with and without specialist confirmation</w:t>
      </w:r>
    </w:p>
    <w:p w14:paraId="6D0ADDFD" w14:textId="2CD64A17" w:rsidR="00531F81" w:rsidRPr="005008A7" w:rsidRDefault="00531F81" w:rsidP="00993695">
      <w:pPr>
        <w:pStyle w:val="Lijstalinea"/>
        <w:numPr>
          <w:ilvl w:val="0"/>
          <w:numId w:val="66"/>
        </w:numPr>
      </w:pPr>
      <w:r w:rsidRPr="005008A7">
        <w:t xml:space="preserve">Added </w:t>
      </w:r>
      <w:r w:rsidR="00ED5791">
        <w:rPr>
          <w:lang w:val="fr-FR"/>
        </w:rPr>
        <w:t>‘</w:t>
      </w:r>
      <w:r w:rsidRPr="000E278C">
        <w:rPr>
          <w:b/>
          <w:bCs/>
        </w:rPr>
        <w:t xml:space="preserve">both sides of one section of the spinal </w:t>
      </w:r>
      <w:proofErr w:type="gramStart"/>
      <w:r w:rsidRPr="000E278C">
        <w:rPr>
          <w:b/>
          <w:bCs/>
        </w:rPr>
        <w:t>cord</w:t>
      </w:r>
      <w:r w:rsidR="00ED5791">
        <w:rPr>
          <w:lang w:val="fr-FR"/>
        </w:rPr>
        <w:t xml:space="preserve">‘ </w:t>
      </w:r>
      <w:r w:rsidRPr="005008A7">
        <w:t>to</w:t>
      </w:r>
      <w:proofErr w:type="gramEnd"/>
      <w:r w:rsidRPr="005008A7">
        <w:t xml:space="preserve"> criterion A3, E5 and F2— this phrasing was added to improve precision of the definition and ensure consistent interpretation — versus other abnormalities.</w:t>
      </w:r>
    </w:p>
    <w:p w14:paraId="0D41AB96" w14:textId="77777777" w:rsidR="00F22846" w:rsidRDefault="00F22846" w:rsidP="000E278C">
      <w:pPr>
        <w:sectPr w:rsidR="00F22846" w:rsidSect="00BA6A63">
          <w:pgSz w:w="12240" w:h="15840"/>
          <w:pgMar w:top="1440" w:right="1440" w:bottom="1440" w:left="1797" w:header="795" w:footer="1091" w:gutter="0"/>
          <w:cols w:space="720"/>
          <w:docGrid w:linePitch="326"/>
        </w:sectPr>
      </w:pPr>
    </w:p>
    <w:p w14:paraId="7E6FAA06" w14:textId="437E13D1" w:rsidR="00531F81" w:rsidRPr="005008A7" w:rsidRDefault="0083741C" w:rsidP="0083741C">
      <w:pPr>
        <w:pStyle w:val="Bijschrift"/>
      </w:pPr>
      <w:r>
        <w:lastRenderedPageBreak/>
        <w:t xml:space="preserve">Table </w:t>
      </w:r>
      <w:fldSimple w:instr=" SEQ Table \* ARABIC ">
        <w:r w:rsidR="001D039C">
          <w:rPr>
            <w:noProof/>
          </w:rPr>
          <w:t>6</w:t>
        </w:r>
      </w:fldSimple>
      <w:r>
        <w:t>.</w:t>
      </w:r>
      <w:r>
        <w:tab/>
      </w:r>
      <w:r w:rsidR="00531F81" w:rsidRPr="005008A7">
        <w:rPr>
          <w:rFonts w:eastAsia="Calibri"/>
          <w:w w:val="97"/>
        </w:rPr>
        <w:t>Transverse myelitis</w:t>
      </w:r>
      <w:r w:rsidR="00531F81" w:rsidRPr="005008A7">
        <w:rPr>
          <w:rFonts w:eastAsia="Calibri"/>
          <w:spacing w:val="4"/>
        </w:rPr>
        <w:t xml:space="preserve"> </w:t>
      </w:r>
      <w:r w:rsidRPr="005008A7">
        <w:rPr>
          <w:rFonts w:eastAsia="Calibri"/>
          <w:w w:val="98"/>
        </w:rPr>
        <w:t>d</w:t>
      </w:r>
      <w:r w:rsidRPr="005008A7">
        <w:rPr>
          <w:rFonts w:eastAsia="Calibri"/>
          <w:spacing w:val="-1"/>
          <w:w w:val="98"/>
        </w:rPr>
        <w:t>a</w:t>
      </w:r>
      <w:r w:rsidRPr="005008A7">
        <w:rPr>
          <w:rFonts w:eastAsia="Calibri"/>
          <w:spacing w:val="-2"/>
          <w:w w:val="98"/>
        </w:rPr>
        <w:t>t</w:t>
      </w:r>
      <w:r w:rsidRPr="005008A7">
        <w:rPr>
          <w:rFonts w:eastAsia="Calibri"/>
          <w:w w:val="98"/>
        </w:rPr>
        <w:t>a</w:t>
      </w:r>
      <w:r w:rsidRPr="005008A7">
        <w:rPr>
          <w:rFonts w:eastAsia="Calibri"/>
          <w:spacing w:val="-1"/>
        </w:rPr>
        <w:t xml:space="preserve"> </w:t>
      </w:r>
      <w:r w:rsidRPr="005008A7">
        <w:rPr>
          <w:rFonts w:eastAsia="Calibri"/>
          <w:w w:val="97"/>
        </w:rPr>
        <w:t>a</w:t>
      </w:r>
      <w:r w:rsidRPr="005008A7">
        <w:rPr>
          <w:rFonts w:eastAsia="Calibri"/>
          <w:w w:val="98"/>
        </w:rPr>
        <w:t>bs</w:t>
      </w:r>
      <w:r w:rsidRPr="005008A7">
        <w:rPr>
          <w:rFonts w:eastAsia="Calibri"/>
          <w:spacing w:val="-1"/>
          <w:w w:val="98"/>
        </w:rPr>
        <w:t>t</w:t>
      </w:r>
      <w:r w:rsidRPr="005008A7">
        <w:rPr>
          <w:rFonts w:eastAsia="Calibri"/>
          <w:spacing w:val="-2"/>
          <w:w w:val="98"/>
        </w:rPr>
        <w:t>ra</w:t>
      </w:r>
      <w:r w:rsidRPr="005008A7">
        <w:rPr>
          <w:rFonts w:eastAsia="Calibri"/>
          <w:spacing w:val="5"/>
        </w:rPr>
        <w:t>c</w:t>
      </w:r>
      <w:r w:rsidRPr="005008A7">
        <w:rPr>
          <w:rFonts w:eastAsia="Calibri"/>
          <w:spacing w:val="-2"/>
          <w:w w:val="98"/>
        </w:rPr>
        <w:t>t</w:t>
      </w:r>
      <w:r w:rsidRPr="005008A7">
        <w:rPr>
          <w:rFonts w:eastAsia="Calibri"/>
          <w:spacing w:val="-2"/>
          <w:w w:val="96"/>
        </w:rPr>
        <w:t>i</w:t>
      </w:r>
      <w:r w:rsidRPr="005008A7">
        <w:rPr>
          <w:rFonts w:eastAsia="Calibri"/>
          <w:w w:val="98"/>
        </w:rPr>
        <w:t>on</w:t>
      </w:r>
      <w:r w:rsidRPr="005008A7">
        <w:t xml:space="preserve"> form</w:t>
      </w:r>
    </w:p>
    <w:tbl>
      <w:tblPr>
        <w:tblStyle w:val="Tabelraster"/>
        <w:tblW w:w="13152" w:type="dxa"/>
        <w:tblLayout w:type="fixed"/>
        <w:tblLook w:val="04A0" w:firstRow="1" w:lastRow="0" w:firstColumn="1" w:lastColumn="0" w:noHBand="0" w:noVBand="1"/>
      </w:tblPr>
      <w:tblGrid>
        <w:gridCol w:w="2058"/>
        <w:gridCol w:w="1497"/>
        <w:gridCol w:w="9400"/>
        <w:gridCol w:w="197"/>
      </w:tblGrid>
      <w:tr w:rsidR="00531F81" w:rsidRPr="005008A7" w14:paraId="2ED68724" w14:textId="77777777" w:rsidTr="000715C3">
        <w:trPr>
          <w:gridAfter w:val="1"/>
          <w:wAfter w:w="201" w:type="dxa"/>
          <w:cantSplit/>
          <w:trHeight w:val="1755"/>
        </w:trPr>
        <w:tc>
          <w:tcPr>
            <w:tcW w:w="2058" w:type="dxa"/>
            <w:vAlign w:val="center"/>
          </w:tcPr>
          <w:p w14:paraId="1CDAB366" w14:textId="7EF0885B" w:rsidR="00531F81" w:rsidRPr="005008A7" w:rsidRDefault="00531F81" w:rsidP="00871BC7">
            <w:pPr>
              <w:spacing w:after="0"/>
            </w:pPr>
            <w:r w:rsidRPr="005008A7">
              <w:rPr>
                <w:b/>
                <w:bCs/>
                <w:color w:val="FF0000"/>
              </w:rPr>
              <w:t>A3.</w:t>
            </w:r>
            <w:r w:rsidRPr="005008A7">
              <w:rPr>
                <w:color w:val="FF0000"/>
              </w:rPr>
              <w:t xml:space="preserve"> </w:t>
            </w:r>
            <w:r w:rsidRPr="005008A7">
              <w:t xml:space="preserve">Spinal cord </w:t>
            </w:r>
            <w:r w:rsidR="00871BC7" w:rsidRPr="005008A7">
              <w:t xml:space="preserve">histopathology </w:t>
            </w:r>
          </w:p>
        </w:tc>
        <w:tc>
          <w:tcPr>
            <w:tcW w:w="10893" w:type="dxa"/>
            <w:gridSpan w:val="2"/>
            <w:vAlign w:val="center"/>
          </w:tcPr>
          <w:p w14:paraId="0D211644" w14:textId="77777777" w:rsidR="00531F81" w:rsidRPr="005008A7" w:rsidRDefault="00531F81" w:rsidP="00871BC7">
            <w:pPr>
              <w:spacing w:after="0"/>
            </w:pPr>
            <w:r w:rsidRPr="005008A7">
              <w:t xml:space="preserve">Spinal cord biopsy results: check all that apply below </w:t>
            </w:r>
          </w:p>
          <w:p w14:paraId="495FE9BF" w14:textId="7BBA411A" w:rsidR="00531F81" w:rsidRPr="005008A7" w:rsidRDefault="00531F81" w:rsidP="00871BC7">
            <w:pPr>
              <w:pStyle w:val="Lijstalinea"/>
              <w:numPr>
                <w:ilvl w:val="0"/>
                <w:numId w:val="67"/>
              </w:numPr>
              <w:spacing w:after="0"/>
            </w:pPr>
            <w:r w:rsidRPr="005008A7">
              <w:t xml:space="preserve">1-acute inflammation of </w:t>
            </w:r>
            <w:r w:rsidRPr="005008A7">
              <w:rPr>
                <w:color w:val="00B050"/>
              </w:rPr>
              <w:t>both side</w:t>
            </w:r>
            <w:r w:rsidR="000776CB">
              <w:rPr>
                <w:color w:val="00B050"/>
                <w:lang w:val="fr-FR"/>
              </w:rPr>
              <w:t>s</w:t>
            </w:r>
            <w:r w:rsidRPr="005008A7">
              <w:rPr>
                <w:color w:val="00B050"/>
              </w:rPr>
              <w:t xml:space="preserve"> of one section of </w:t>
            </w:r>
            <w:r w:rsidRPr="005008A7">
              <w:t>the spinal cord</w:t>
            </w:r>
          </w:p>
          <w:p w14:paraId="7F972351" w14:textId="77777777" w:rsidR="00531F81" w:rsidRPr="005008A7" w:rsidRDefault="00531F81" w:rsidP="00871BC7">
            <w:pPr>
              <w:pStyle w:val="Lijstalinea"/>
              <w:numPr>
                <w:ilvl w:val="0"/>
                <w:numId w:val="67"/>
              </w:numPr>
              <w:spacing w:after="0"/>
            </w:pPr>
            <w:r w:rsidRPr="005008A7">
              <w:t>2-meningeal involvement in the inflammation</w:t>
            </w:r>
          </w:p>
          <w:p w14:paraId="6432DFF2" w14:textId="77777777" w:rsidR="00531F81" w:rsidRPr="005008A7" w:rsidRDefault="00531F81" w:rsidP="00871BC7">
            <w:pPr>
              <w:pStyle w:val="Lijstalinea"/>
              <w:numPr>
                <w:ilvl w:val="0"/>
                <w:numId w:val="67"/>
              </w:numPr>
              <w:spacing w:after="0"/>
            </w:pPr>
            <w:r w:rsidRPr="005008A7">
              <w:t xml:space="preserve">3_normal histopathology </w:t>
            </w:r>
          </w:p>
          <w:p w14:paraId="0EC63AFB" w14:textId="77777777" w:rsidR="00531F81" w:rsidRPr="005008A7" w:rsidRDefault="00531F81" w:rsidP="00871BC7">
            <w:pPr>
              <w:pStyle w:val="Lijstalinea"/>
              <w:numPr>
                <w:ilvl w:val="0"/>
                <w:numId w:val="67"/>
              </w:numPr>
              <w:spacing w:after="0"/>
            </w:pPr>
            <w:r w:rsidRPr="005008A7">
              <w:t xml:space="preserve">4_Other- describe: </w:t>
            </w:r>
          </w:p>
          <w:p w14:paraId="65D17085" w14:textId="0613E2A6" w:rsidR="00531F81" w:rsidRPr="005008A7" w:rsidRDefault="00531F81" w:rsidP="00871BC7">
            <w:pPr>
              <w:pStyle w:val="Lijstalinea"/>
              <w:numPr>
                <w:ilvl w:val="0"/>
                <w:numId w:val="67"/>
              </w:numPr>
              <w:spacing w:after="0"/>
            </w:pPr>
            <w:r w:rsidRPr="005008A7">
              <w:t xml:space="preserve">5-Biopsy not done OR </w:t>
            </w:r>
            <w:r w:rsidR="00494E1A" w:rsidRPr="005008A7">
              <w:t xml:space="preserve">biopsy </w:t>
            </w:r>
            <w:r w:rsidRPr="005008A7">
              <w:t xml:space="preserve">done results unknown OR unknown if Biopsy done </w:t>
            </w:r>
          </w:p>
        </w:tc>
      </w:tr>
      <w:tr w:rsidR="00531F81" w:rsidRPr="005008A7" w14:paraId="37D173E7" w14:textId="77777777" w:rsidTr="000776CB">
        <w:trPr>
          <w:gridAfter w:val="1"/>
          <w:wAfter w:w="197" w:type="dxa"/>
          <w:cantSplit/>
          <w:trHeight w:val="1568"/>
        </w:trPr>
        <w:tc>
          <w:tcPr>
            <w:tcW w:w="2058" w:type="dxa"/>
            <w:vAlign w:val="center"/>
          </w:tcPr>
          <w:p w14:paraId="472FE021" w14:textId="77777777" w:rsidR="00531F81" w:rsidRPr="005008A7" w:rsidRDefault="00531F81" w:rsidP="00871BC7">
            <w:pPr>
              <w:spacing w:after="0"/>
            </w:pPr>
            <w:r w:rsidRPr="005008A7">
              <w:rPr>
                <w:b/>
                <w:bCs/>
                <w:color w:val="FF0000"/>
              </w:rPr>
              <w:t>D.</w:t>
            </w:r>
            <w:r w:rsidRPr="005008A7">
              <w:rPr>
                <w:color w:val="FF0000"/>
              </w:rPr>
              <w:t xml:space="preserve"> </w:t>
            </w:r>
            <w:r w:rsidRPr="005008A7">
              <w:t>Spinal cord symptoms / signs</w:t>
            </w:r>
          </w:p>
        </w:tc>
        <w:tc>
          <w:tcPr>
            <w:tcW w:w="1497" w:type="dxa"/>
            <w:vAlign w:val="center"/>
          </w:tcPr>
          <w:p w14:paraId="12B61F51" w14:textId="77777777" w:rsidR="00531F81" w:rsidRPr="005008A7" w:rsidRDefault="00531F81" w:rsidP="00871BC7">
            <w:pPr>
              <w:spacing w:after="0"/>
            </w:pPr>
            <w:r w:rsidRPr="005008A7">
              <w:rPr>
                <w:b/>
                <w:bCs/>
                <w:color w:val="FF0000"/>
              </w:rPr>
              <w:t>D1</w:t>
            </w:r>
            <w:r w:rsidRPr="005008A7">
              <w:t xml:space="preserve"> Limb weakness with upper motor neuron damage</w:t>
            </w:r>
          </w:p>
        </w:tc>
        <w:tc>
          <w:tcPr>
            <w:tcW w:w="9400" w:type="dxa"/>
            <w:vAlign w:val="center"/>
          </w:tcPr>
          <w:p w14:paraId="6FDC2B48" w14:textId="77777777" w:rsidR="00531F81" w:rsidRPr="005008A7" w:rsidRDefault="00531F81" w:rsidP="00871BC7">
            <w:pPr>
              <w:pStyle w:val="Lijstalinea"/>
              <w:numPr>
                <w:ilvl w:val="0"/>
                <w:numId w:val="74"/>
              </w:numPr>
              <w:spacing w:after="0"/>
            </w:pPr>
            <w:r w:rsidRPr="005008A7">
              <w:t xml:space="preserve">Yes (check all that apply below) </w:t>
            </w:r>
          </w:p>
          <w:p w14:paraId="6C756695" w14:textId="77777777" w:rsidR="00531F81" w:rsidRPr="005008A7" w:rsidRDefault="00531F81" w:rsidP="00871BC7">
            <w:pPr>
              <w:pStyle w:val="Lijstalinea"/>
              <w:numPr>
                <w:ilvl w:val="0"/>
                <w:numId w:val="75"/>
              </w:numPr>
              <w:spacing w:after="0"/>
            </w:pPr>
            <w:r w:rsidRPr="005008A7">
              <w:t xml:space="preserve">Increased muscle tone </w:t>
            </w:r>
          </w:p>
          <w:p w14:paraId="6EED64E0" w14:textId="77777777" w:rsidR="00531F81" w:rsidRPr="005008A7" w:rsidRDefault="00531F81" w:rsidP="00871BC7">
            <w:pPr>
              <w:pStyle w:val="Lijstalinea"/>
              <w:numPr>
                <w:ilvl w:val="0"/>
                <w:numId w:val="75"/>
              </w:numPr>
              <w:spacing w:after="0"/>
            </w:pPr>
            <w:r w:rsidRPr="005008A7">
              <w:t xml:space="preserve">spasticity </w:t>
            </w:r>
          </w:p>
          <w:p w14:paraId="2443E43B" w14:textId="77777777" w:rsidR="00531F81" w:rsidRPr="005008A7" w:rsidRDefault="00531F81" w:rsidP="00871BC7">
            <w:pPr>
              <w:pStyle w:val="Lijstalinea"/>
              <w:numPr>
                <w:ilvl w:val="0"/>
                <w:numId w:val="75"/>
              </w:numPr>
              <w:spacing w:after="0"/>
            </w:pPr>
            <w:r w:rsidRPr="005008A7">
              <w:t xml:space="preserve">muscle rigidity </w:t>
            </w:r>
          </w:p>
          <w:p w14:paraId="5B9772D7" w14:textId="77777777" w:rsidR="00531F81" w:rsidRPr="005008A7" w:rsidRDefault="00531F81" w:rsidP="00871BC7">
            <w:pPr>
              <w:pStyle w:val="Lijstalinea"/>
              <w:numPr>
                <w:ilvl w:val="0"/>
                <w:numId w:val="75"/>
              </w:numPr>
              <w:spacing w:after="0"/>
            </w:pPr>
            <w:r w:rsidRPr="005008A7">
              <w:t>hyperreflexia</w:t>
            </w:r>
          </w:p>
          <w:p w14:paraId="5C1D7FEA" w14:textId="77777777" w:rsidR="00531F81" w:rsidRPr="005008A7" w:rsidRDefault="00531F81" w:rsidP="00871BC7">
            <w:pPr>
              <w:pStyle w:val="Lijstalinea"/>
              <w:numPr>
                <w:ilvl w:val="0"/>
                <w:numId w:val="75"/>
              </w:numPr>
              <w:spacing w:after="0"/>
            </w:pPr>
            <w:r w:rsidRPr="005008A7">
              <w:t>Other-describe</w:t>
            </w:r>
          </w:p>
          <w:p w14:paraId="72C11DBB" w14:textId="77777777" w:rsidR="00531F81" w:rsidRPr="005008A7" w:rsidRDefault="00531F81" w:rsidP="00871BC7">
            <w:pPr>
              <w:pStyle w:val="Lijstalinea"/>
              <w:numPr>
                <w:ilvl w:val="0"/>
                <w:numId w:val="74"/>
              </w:numPr>
              <w:spacing w:after="0"/>
            </w:pPr>
            <w:r w:rsidRPr="005008A7">
              <w:t xml:space="preserve">No </w:t>
            </w:r>
          </w:p>
          <w:p w14:paraId="759E7415" w14:textId="77777777" w:rsidR="00531F81" w:rsidRPr="005008A7" w:rsidRDefault="00531F81" w:rsidP="00871BC7">
            <w:pPr>
              <w:pStyle w:val="Lijstalinea"/>
              <w:numPr>
                <w:ilvl w:val="0"/>
                <w:numId w:val="74"/>
              </w:numPr>
              <w:spacing w:after="0"/>
            </w:pPr>
            <w:r w:rsidRPr="005008A7">
              <w:t xml:space="preserve">Not tested </w:t>
            </w:r>
          </w:p>
          <w:p w14:paraId="5AD85212" w14:textId="77777777" w:rsidR="00531F81" w:rsidRPr="005008A7" w:rsidRDefault="00531F81" w:rsidP="00871BC7">
            <w:pPr>
              <w:pStyle w:val="Lijstalinea"/>
              <w:numPr>
                <w:ilvl w:val="0"/>
                <w:numId w:val="74"/>
              </w:numPr>
              <w:spacing w:after="0"/>
            </w:pPr>
            <w:r w:rsidRPr="005008A7">
              <w:t xml:space="preserve">Unknown </w:t>
            </w:r>
          </w:p>
        </w:tc>
      </w:tr>
      <w:tr w:rsidR="00531F81" w:rsidRPr="005008A7" w14:paraId="4C2F5601" w14:textId="77777777" w:rsidTr="000776CB">
        <w:trPr>
          <w:gridAfter w:val="1"/>
          <w:wAfter w:w="197" w:type="dxa"/>
          <w:cantSplit/>
          <w:trHeight w:val="504"/>
        </w:trPr>
        <w:tc>
          <w:tcPr>
            <w:tcW w:w="2058" w:type="dxa"/>
            <w:vMerge w:val="restart"/>
            <w:vAlign w:val="center"/>
          </w:tcPr>
          <w:p w14:paraId="795825F4" w14:textId="77777777" w:rsidR="00531F81" w:rsidRPr="005008A7" w:rsidRDefault="00531F81" w:rsidP="00871BC7">
            <w:pPr>
              <w:spacing w:after="0"/>
            </w:pPr>
          </w:p>
        </w:tc>
        <w:tc>
          <w:tcPr>
            <w:tcW w:w="1497" w:type="dxa"/>
            <w:vAlign w:val="center"/>
          </w:tcPr>
          <w:p w14:paraId="45B4F4F5" w14:textId="77777777" w:rsidR="00531F81" w:rsidRPr="005008A7" w:rsidRDefault="00531F81" w:rsidP="00871BC7">
            <w:pPr>
              <w:spacing w:after="0"/>
            </w:pPr>
            <w:r w:rsidRPr="005008A7">
              <w:rPr>
                <w:b/>
                <w:bCs/>
                <w:color w:val="FF0000"/>
              </w:rPr>
              <w:t>D2</w:t>
            </w:r>
            <w:r w:rsidRPr="005008A7">
              <w:t xml:space="preserve"> Limb weakness with evidence for lower motor neuron damage present</w:t>
            </w:r>
          </w:p>
        </w:tc>
        <w:tc>
          <w:tcPr>
            <w:tcW w:w="9400" w:type="dxa"/>
            <w:vAlign w:val="center"/>
          </w:tcPr>
          <w:p w14:paraId="4A262376" w14:textId="77777777" w:rsidR="00531F81" w:rsidRPr="005008A7" w:rsidRDefault="00531F81" w:rsidP="00871BC7">
            <w:pPr>
              <w:pStyle w:val="Lijstalinea"/>
              <w:numPr>
                <w:ilvl w:val="0"/>
                <w:numId w:val="74"/>
              </w:numPr>
              <w:spacing w:after="0"/>
            </w:pPr>
            <w:proofErr w:type="gramStart"/>
            <w:r w:rsidRPr="005008A7">
              <w:t>Yes(</w:t>
            </w:r>
            <w:proofErr w:type="gramEnd"/>
            <w:r w:rsidRPr="005008A7">
              <w:t xml:space="preserve">check all that apply below) </w:t>
            </w:r>
          </w:p>
          <w:p w14:paraId="342B3225" w14:textId="77777777" w:rsidR="00531F81" w:rsidRPr="005008A7" w:rsidRDefault="00531F81" w:rsidP="00871BC7">
            <w:pPr>
              <w:pStyle w:val="Lijstalinea"/>
              <w:numPr>
                <w:ilvl w:val="0"/>
                <w:numId w:val="75"/>
              </w:numPr>
              <w:spacing w:after="0"/>
            </w:pPr>
            <w:r w:rsidRPr="005008A7">
              <w:t xml:space="preserve">Decreased muscle tone </w:t>
            </w:r>
          </w:p>
          <w:p w14:paraId="782F8BD5" w14:textId="77777777" w:rsidR="00531F81" w:rsidRPr="005008A7" w:rsidRDefault="00531F81" w:rsidP="00871BC7">
            <w:pPr>
              <w:pStyle w:val="Lijstalinea"/>
              <w:numPr>
                <w:ilvl w:val="0"/>
                <w:numId w:val="75"/>
              </w:numPr>
              <w:spacing w:after="0"/>
            </w:pPr>
            <w:r w:rsidRPr="005008A7">
              <w:t xml:space="preserve">Flaccid paralysis / weakness </w:t>
            </w:r>
          </w:p>
          <w:p w14:paraId="531454C7" w14:textId="77777777" w:rsidR="00531F81" w:rsidRPr="005008A7" w:rsidRDefault="00531F81" w:rsidP="00871BC7">
            <w:pPr>
              <w:pStyle w:val="Lijstalinea"/>
              <w:numPr>
                <w:ilvl w:val="0"/>
                <w:numId w:val="75"/>
              </w:numPr>
              <w:spacing w:after="0"/>
            </w:pPr>
            <w:r w:rsidRPr="005008A7">
              <w:t xml:space="preserve">Decreased or absent deep tendon Reflexes </w:t>
            </w:r>
          </w:p>
          <w:p w14:paraId="4E052D6F" w14:textId="77777777" w:rsidR="00531F81" w:rsidRPr="005008A7" w:rsidRDefault="00531F81" w:rsidP="00871BC7">
            <w:pPr>
              <w:pStyle w:val="Lijstalinea"/>
              <w:numPr>
                <w:ilvl w:val="0"/>
                <w:numId w:val="75"/>
              </w:numPr>
              <w:spacing w:after="0"/>
            </w:pPr>
            <w:r w:rsidRPr="005008A7">
              <w:t>Fasciculations</w:t>
            </w:r>
          </w:p>
          <w:p w14:paraId="37ACDEAE" w14:textId="77777777" w:rsidR="00531F81" w:rsidRPr="005008A7" w:rsidRDefault="00531F81" w:rsidP="00871BC7">
            <w:pPr>
              <w:pStyle w:val="Lijstalinea"/>
              <w:numPr>
                <w:ilvl w:val="0"/>
                <w:numId w:val="75"/>
              </w:numPr>
              <w:spacing w:after="0"/>
            </w:pPr>
            <w:r w:rsidRPr="005008A7">
              <w:t>Muscle atrophy</w:t>
            </w:r>
          </w:p>
          <w:p w14:paraId="7DE78D80" w14:textId="77777777" w:rsidR="00531F81" w:rsidRPr="005008A7" w:rsidRDefault="00531F81" w:rsidP="00871BC7">
            <w:pPr>
              <w:pStyle w:val="Lijstalinea"/>
              <w:numPr>
                <w:ilvl w:val="0"/>
                <w:numId w:val="75"/>
              </w:numPr>
              <w:spacing w:after="0"/>
            </w:pPr>
            <w:r w:rsidRPr="005008A7">
              <w:t>Other-describe</w:t>
            </w:r>
          </w:p>
          <w:p w14:paraId="372C74F7" w14:textId="77777777" w:rsidR="00531F81" w:rsidRPr="005008A7" w:rsidRDefault="00531F81" w:rsidP="00871BC7">
            <w:pPr>
              <w:pStyle w:val="Lijstalinea"/>
              <w:numPr>
                <w:ilvl w:val="0"/>
                <w:numId w:val="74"/>
              </w:numPr>
              <w:spacing w:after="0"/>
            </w:pPr>
            <w:r w:rsidRPr="005008A7">
              <w:t xml:space="preserve">No </w:t>
            </w:r>
          </w:p>
          <w:p w14:paraId="3F8FFF2C" w14:textId="77777777" w:rsidR="00531F81" w:rsidRPr="005008A7" w:rsidRDefault="00531F81" w:rsidP="00871BC7">
            <w:pPr>
              <w:pStyle w:val="Lijstalinea"/>
              <w:numPr>
                <w:ilvl w:val="0"/>
                <w:numId w:val="74"/>
              </w:numPr>
              <w:spacing w:after="0"/>
            </w:pPr>
            <w:r w:rsidRPr="005008A7">
              <w:t xml:space="preserve">Not tested </w:t>
            </w:r>
          </w:p>
          <w:p w14:paraId="123D13DA" w14:textId="77777777" w:rsidR="00531F81" w:rsidRPr="005008A7" w:rsidRDefault="00531F81" w:rsidP="00871BC7">
            <w:pPr>
              <w:pStyle w:val="Lijstalinea"/>
              <w:numPr>
                <w:ilvl w:val="0"/>
                <w:numId w:val="74"/>
              </w:numPr>
              <w:spacing w:after="0"/>
            </w:pPr>
            <w:r w:rsidRPr="005008A7">
              <w:t>Unknown</w:t>
            </w:r>
          </w:p>
        </w:tc>
      </w:tr>
      <w:tr w:rsidR="00531F81" w:rsidRPr="005008A7" w14:paraId="7DAA39C0" w14:textId="77777777" w:rsidTr="000715C3">
        <w:trPr>
          <w:cantSplit/>
          <w:trHeight w:val="267"/>
        </w:trPr>
        <w:tc>
          <w:tcPr>
            <w:tcW w:w="2058" w:type="dxa"/>
            <w:vMerge/>
            <w:vAlign w:val="center"/>
          </w:tcPr>
          <w:p w14:paraId="4F034CF6" w14:textId="77777777" w:rsidR="00531F81" w:rsidRPr="005008A7" w:rsidRDefault="00531F81" w:rsidP="00871BC7">
            <w:pPr>
              <w:spacing w:after="0"/>
            </w:pPr>
          </w:p>
        </w:tc>
        <w:tc>
          <w:tcPr>
            <w:tcW w:w="1497" w:type="dxa"/>
            <w:vAlign w:val="center"/>
          </w:tcPr>
          <w:p w14:paraId="4CAC6916" w14:textId="77777777" w:rsidR="00531F81" w:rsidRPr="005008A7" w:rsidRDefault="00531F81" w:rsidP="00871BC7">
            <w:pPr>
              <w:spacing w:after="0"/>
            </w:pPr>
            <w:r w:rsidRPr="005008A7">
              <w:rPr>
                <w:b/>
                <w:bCs/>
                <w:color w:val="FF0000"/>
              </w:rPr>
              <w:t>D3</w:t>
            </w:r>
            <w:r w:rsidRPr="005008A7">
              <w:t xml:space="preserve"> Sensory level</w:t>
            </w:r>
          </w:p>
        </w:tc>
        <w:tc>
          <w:tcPr>
            <w:tcW w:w="9597" w:type="dxa"/>
            <w:gridSpan w:val="2"/>
            <w:vAlign w:val="center"/>
          </w:tcPr>
          <w:p w14:paraId="0D48442A" w14:textId="2A077903" w:rsidR="00531F81" w:rsidRPr="005008A7" w:rsidRDefault="000776CB" w:rsidP="00871BC7">
            <w:pPr>
              <w:pStyle w:val="Lijstalinea"/>
              <w:numPr>
                <w:ilvl w:val="0"/>
                <w:numId w:val="74"/>
              </w:numPr>
              <w:spacing w:after="0"/>
            </w:pPr>
            <w:r w:rsidRPr="005008A7">
              <w:t xml:space="preserve">Yes </w:t>
            </w:r>
            <w:r w:rsidR="00531F81" w:rsidRPr="005008A7">
              <w:t xml:space="preserve">(indicate level if </w:t>
            </w:r>
            <w:proofErr w:type="gramStart"/>
            <w:r w:rsidR="00531F81" w:rsidRPr="005008A7">
              <w:t>able)_</w:t>
            </w:r>
            <w:proofErr w:type="gramEnd"/>
            <w:r w:rsidR="00531F81" w:rsidRPr="005008A7">
              <w:t>_________</w:t>
            </w:r>
          </w:p>
          <w:p w14:paraId="286BCA90" w14:textId="77777777" w:rsidR="00531F81" w:rsidRPr="005008A7" w:rsidRDefault="00531F81" w:rsidP="00871BC7">
            <w:pPr>
              <w:pStyle w:val="Lijstalinea"/>
              <w:numPr>
                <w:ilvl w:val="0"/>
                <w:numId w:val="74"/>
              </w:numPr>
              <w:spacing w:after="0"/>
            </w:pPr>
            <w:r w:rsidRPr="005008A7">
              <w:t xml:space="preserve">No </w:t>
            </w:r>
          </w:p>
          <w:p w14:paraId="4A46BED8" w14:textId="77777777" w:rsidR="00531F81" w:rsidRPr="005008A7" w:rsidRDefault="00531F81" w:rsidP="00871BC7">
            <w:pPr>
              <w:pStyle w:val="Lijstalinea"/>
              <w:numPr>
                <w:ilvl w:val="0"/>
                <w:numId w:val="74"/>
              </w:numPr>
              <w:spacing w:after="0"/>
            </w:pPr>
            <w:r w:rsidRPr="005008A7">
              <w:t xml:space="preserve">Not tested </w:t>
            </w:r>
          </w:p>
          <w:p w14:paraId="171437B8" w14:textId="77777777" w:rsidR="00531F81" w:rsidRPr="005008A7" w:rsidRDefault="00531F81" w:rsidP="00871BC7">
            <w:pPr>
              <w:pStyle w:val="Lijstalinea"/>
              <w:numPr>
                <w:ilvl w:val="0"/>
                <w:numId w:val="74"/>
              </w:numPr>
              <w:spacing w:after="0"/>
            </w:pPr>
            <w:r w:rsidRPr="005008A7">
              <w:t>Unknown</w:t>
            </w:r>
          </w:p>
        </w:tc>
      </w:tr>
      <w:tr w:rsidR="00531F81" w:rsidRPr="005008A7" w14:paraId="3A38BB86" w14:textId="77777777" w:rsidTr="000715C3">
        <w:trPr>
          <w:cantSplit/>
          <w:trHeight w:val="522"/>
        </w:trPr>
        <w:tc>
          <w:tcPr>
            <w:tcW w:w="2058" w:type="dxa"/>
            <w:vMerge/>
            <w:vAlign w:val="center"/>
          </w:tcPr>
          <w:p w14:paraId="06766587" w14:textId="77777777" w:rsidR="00531F81" w:rsidRPr="005008A7" w:rsidRDefault="00531F81" w:rsidP="00871BC7">
            <w:pPr>
              <w:spacing w:after="0"/>
            </w:pPr>
          </w:p>
        </w:tc>
        <w:tc>
          <w:tcPr>
            <w:tcW w:w="1497" w:type="dxa"/>
            <w:vAlign w:val="center"/>
          </w:tcPr>
          <w:p w14:paraId="07219961" w14:textId="77777777" w:rsidR="00531F81" w:rsidRPr="005008A7" w:rsidRDefault="00531F81" w:rsidP="00871BC7">
            <w:pPr>
              <w:spacing w:after="0"/>
            </w:pPr>
            <w:r w:rsidRPr="005008A7">
              <w:rPr>
                <w:b/>
                <w:bCs/>
                <w:color w:val="FF0000"/>
              </w:rPr>
              <w:t>D4</w:t>
            </w:r>
            <w:r w:rsidRPr="005008A7">
              <w:t xml:space="preserve"> Autonomic dysfunction (can be any 1 of a, b or c)</w:t>
            </w:r>
          </w:p>
        </w:tc>
        <w:tc>
          <w:tcPr>
            <w:tcW w:w="9597" w:type="dxa"/>
            <w:gridSpan w:val="2"/>
            <w:vAlign w:val="center"/>
          </w:tcPr>
          <w:p w14:paraId="2F05CD98" w14:textId="77777777" w:rsidR="00531F81" w:rsidRPr="005008A7" w:rsidRDefault="00531F81" w:rsidP="00871BC7">
            <w:pPr>
              <w:pStyle w:val="Lijstalinea"/>
              <w:numPr>
                <w:ilvl w:val="0"/>
                <w:numId w:val="76"/>
              </w:numPr>
              <w:spacing w:after="0"/>
            </w:pPr>
            <w:r w:rsidRPr="005008A7">
              <w:t xml:space="preserve">a. Bowel dysfunction: </w:t>
            </w:r>
          </w:p>
          <w:p w14:paraId="0CAD1245" w14:textId="77777777" w:rsidR="00531F81" w:rsidRPr="005008A7" w:rsidRDefault="00531F81" w:rsidP="00871BC7">
            <w:pPr>
              <w:pStyle w:val="Lijstalinea"/>
              <w:numPr>
                <w:ilvl w:val="0"/>
                <w:numId w:val="77"/>
              </w:numPr>
              <w:spacing w:after="0"/>
            </w:pPr>
            <w:r w:rsidRPr="005008A7">
              <w:t xml:space="preserve">Yes-describe below </w:t>
            </w:r>
          </w:p>
          <w:p w14:paraId="66A29092" w14:textId="77777777" w:rsidR="00531F81" w:rsidRPr="005008A7" w:rsidRDefault="00531F81" w:rsidP="00871BC7">
            <w:pPr>
              <w:pStyle w:val="Lijstalinea"/>
              <w:numPr>
                <w:ilvl w:val="0"/>
                <w:numId w:val="77"/>
              </w:numPr>
              <w:spacing w:after="0"/>
            </w:pPr>
            <w:r w:rsidRPr="005008A7">
              <w:t xml:space="preserve">No </w:t>
            </w:r>
          </w:p>
          <w:p w14:paraId="05911107" w14:textId="77777777" w:rsidR="00531F81" w:rsidRPr="005008A7" w:rsidRDefault="00531F81" w:rsidP="00871BC7">
            <w:pPr>
              <w:pStyle w:val="Lijstalinea"/>
              <w:numPr>
                <w:ilvl w:val="0"/>
                <w:numId w:val="77"/>
              </w:numPr>
              <w:spacing w:after="0"/>
            </w:pPr>
            <w:r w:rsidRPr="005008A7">
              <w:t xml:space="preserve">Unknown </w:t>
            </w:r>
          </w:p>
          <w:p w14:paraId="2946E0CF" w14:textId="77777777" w:rsidR="00531F81" w:rsidRPr="005008A7" w:rsidRDefault="00531F81" w:rsidP="00871BC7">
            <w:pPr>
              <w:pStyle w:val="Lijstalinea"/>
              <w:numPr>
                <w:ilvl w:val="0"/>
                <w:numId w:val="76"/>
              </w:numPr>
              <w:spacing w:after="0"/>
            </w:pPr>
            <w:r w:rsidRPr="005008A7">
              <w:t xml:space="preserve">b. Bladder dysfunction: </w:t>
            </w:r>
          </w:p>
          <w:p w14:paraId="1F2B1F92" w14:textId="77777777" w:rsidR="00531F81" w:rsidRPr="005008A7" w:rsidRDefault="00531F81" w:rsidP="00871BC7">
            <w:pPr>
              <w:pStyle w:val="Lijstalinea"/>
              <w:numPr>
                <w:ilvl w:val="0"/>
                <w:numId w:val="78"/>
              </w:numPr>
              <w:spacing w:after="0"/>
            </w:pPr>
            <w:r w:rsidRPr="005008A7">
              <w:t xml:space="preserve">Yes-describe below </w:t>
            </w:r>
          </w:p>
          <w:p w14:paraId="5466EA9F" w14:textId="77777777" w:rsidR="00531F81" w:rsidRPr="005008A7" w:rsidRDefault="00531F81" w:rsidP="00871BC7">
            <w:pPr>
              <w:pStyle w:val="Lijstalinea"/>
              <w:numPr>
                <w:ilvl w:val="0"/>
                <w:numId w:val="78"/>
              </w:numPr>
              <w:spacing w:after="0"/>
            </w:pPr>
            <w:r w:rsidRPr="005008A7">
              <w:t xml:space="preserve">No </w:t>
            </w:r>
          </w:p>
          <w:p w14:paraId="0B43B3A7" w14:textId="77777777" w:rsidR="00531F81" w:rsidRPr="005008A7" w:rsidRDefault="00531F81" w:rsidP="00871BC7">
            <w:pPr>
              <w:pStyle w:val="Lijstalinea"/>
              <w:numPr>
                <w:ilvl w:val="0"/>
                <w:numId w:val="78"/>
              </w:numPr>
              <w:spacing w:after="0"/>
            </w:pPr>
            <w:r w:rsidRPr="005008A7">
              <w:t xml:space="preserve">Unknown </w:t>
            </w:r>
          </w:p>
          <w:p w14:paraId="3F4FB1A2" w14:textId="77777777" w:rsidR="00531F81" w:rsidRPr="005008A7" w:rsidRDefault="00531F81" w:rsidP="00871BC7">
            <w:pPr>
              <w:pStyle w:val="Lijstalinea"/>
              <w:numPr>
                <w:ilvl w:val="0"/>
                <w:numId w:val="76"/>
              </w:numPr>
              <w:spacing w:after="0"/>
            </w:pPr>
            <w:r w:rsidRPr="005008A7">
              <w:t xml:space="preserve">c. Erectile dysfunction: </w:t>
            </w:r>
          </w:p>
          <w:p w14:paraId="6F5E74E2" w14:textId="77777777" w:rsidR="00531F81" w:rsidRPr="005008A7" w:rsidRDefault="00531F81" w:rsidP="00871BC7">
            <w:pPr>
              <w:pStyle w:val="Lijstalinea"/>
              <w:numPr>
                <w:ilvl w:val="0"/>
                <w:numId w:val="79"/>
              </w:numPr>
              <w:spacing w:after="0"/>
            </w:pPr>
            <w:r w:rsidRPr="005008A7">
              <w:t xml:space="preserve">Yes-describe below </w:t>
            </w:r>
          </w:p>
          <w:p w14:paraId="15B6E48F" w14:textId="77777777" w:rsidR="00531F81" w:rsidRPr="005008A7" w:rsidRDefault="00531F81" w:rsidP="00871BC7">
            <w:pPr>
              <w:pStyle w:val="Lijstalinea"/>
              <w:numPr>
                <w:ilvl w:val="0"/>
                <w:numId w:val="79"/>
              </w:numPr>
              <w:spacing w:after="0"/>
            </w:pPr>
            <w:r w:rsidRPr="005008A7">
              <w:t>No</w:t>
            </w:r>
          </w:p>
          <w:p w14:paraId="246B0F5A" w14:textId="77777777" w:rsidR="00531F81" w:rsidRPr="005008A7" w:rsidRDefault="00531F81" w:rsidP="00871BC7">
            <w:pPr>
              <w:pStyle w:val="Lijstalinea"/>
              <w:numPr>
                <w:ilvl w:val="0"/>
                <w:numId w:val="79"/>
              </w:numPr>
              <w:spacing w:after="0"/>
            </w:pPr>
            <w:r w:rsidRPr="005008A7">
              <w:t>Unknown</w:t>
            </w:r>
          </w:p>
        </w:tc>
      </w:tr>
    </w:tbl>
    <w:p w14:paraId="2D7ED6A0" w14:textId="77777777" w:rsidR="00531F81" w:rsidRPr="005008A7" w:rsidRDefault="00531F81" w:rsidP="000E278C"/>
    <w:p w14:paraId="75FC94E2" w14:textId="1188348D" w:rsidR="00531F81" w:rsidRPr="00674D87" w:rsidRDefault="00531F81" w:rsidP="000E278C">
      <w:pPr>
        <w:rPr>
          <w:lang w:val="fr-FR"/>
        </w:rPr>
      </w:pPr>
      <w:r w:rsidRPr="005008A7">
        <w:t xml:space="preserve">Spine </w:t>
      </w:r>
      <w:r w:rsidR="002261F1" w:rsidRPr="005008A7">
        <w:t>neuroimaging caveat</w:t>
      </w:r>
      <w:r w:rsidRPr="005008A7">
        <w:t xml:space="preserve">: If both </w:t>
      </w:r>
      <w:r w:rsidR="00674D87" w:rsidRPr="005008A7">
        <w:t xml:space="preserve">spine </w:t>
      </w:r>
      <w:r w:rsidRPr="005008A7">
        <w:t>CT and MRI</w:t>
      </w:r>
      <w:r w:rsidR="00674D87">
        <w:rPr>
          <w:lang w:val="fr-FR"/>
        </w:rPr>
        <w:t xml:space="preserve"> were</w:t>
      </w:r>
      <w:r w:rsidRPr="005008A7">
        <w:t xml:space="preserve"> done and </w:t>
      </w:r>
      <w:r w:rsidR="00674D87">
        <w:rPr>
          <w:lang w:val="fr-FR"/>
        </w:rPr>
        <w:t xml:space="preserve">the </w:t>
      </w:r>
      <w:r w:rsidRPr="005008A7">
        <w:t>results differ, seek expert help to decide which most accurately reflects presence or absence of inflammation and/or demyelination consistent with myelitis</w:t>
      </w:r>
      <w:r w:rsidR="00674D87">
        <w:rPr>
          <w:lang w:val="fr-FR"/>
        </w:rPr>
        <w:t>.</w:t>
      </w:r>
    </w:p>
    <w:p w14:paraId="75E89D5B" w14:textId="6E84BE9A" w:rsidR="00531F81" w:rsidRPr="005008A7" w:rsidRDefault="00531F81" w:rsidP="000E278C">
      <w:r w:rsidRPr="005008A7">
        <w:t>Neuroimaging: Check best option for E5</w:t>
      </w:r>
      <w:r w:rsidR="00674D87">
        <w:rPr>
          <w:lang w:val="fr-FR"/>
        </w:rPr>
        <w:t xml:space="preserve"> </w:t>
      </w:r>
      <w:r w:rsidRPr="005008A7">
        <w:t>&amp;</w:t>
      </w:r>
      <w:r w:rsidR="00674D87">
        <w:rPr>
          <w:lang w:val="fr-FR"/>
        </w:rPr>
        <w:t xml:space="preserve"> </w:t>
      </w:r>
      <w:r w:rsidRPr="005008A7">
        <w:t>F2; if &gt;1 exam</w:t>
      </w:r>
      <w:r w:rsidR="00674D87">
        <w:rPr>
          <w:lang w:val="fr-FR"/>
        </w:rPr>
        <w:t>ination</w:t>
      </w:r>
      <w:r w:rsidRPr="005008A7">
        <w:t>, record most abnormal result; use extra page</w:t>
      </w:r>
      <w:r w:rsidR="00674D87">
        <w:rPr>
          <w:lang w:val="fr-FR"/>
        </w:rPr>
        <w:t>s</w:t>
      </w:r>
      <w:r w:rsidRPr="005008A7">
        <w:t xml:space="preserve"> to record other test dates </w:t>
      </w:r>
      <w:r w:rsidR="00674D87">
        <w:rPr>
          <w:lang w:val="fr-FR"/>
        </w:rPr>
        <w:t>and</w:t>
      </w:r>
      <w:r w:rsidRPr="005008A7">
        <w:t xml:space="preserve"> results</w:t>
      </w:r>
      <w:r w:rsidR="00674D87">
        <w:rPr>
          <w:lang w:val="fr-FR"/>
        </w:rPr>
        <w:t>,</w:t>
      </w:r>
      <w:r w:rsidRPr="005008A7">
        <w:t xml:space="preserve"> if applicable</w:t>
      </w:r>
    </w:p>
    <w:p w14:paraId="656BF393" w14:textId="77777777" w:rsidR="00531F81" w:rsidRPr="005008A7" w:rsidRDefault="00531F81" w:rsidP="000E278C"/>
    <w:tbl>
      <w:tblPr>
        <w:tblStyle w:val="Tabelraster"/>
        <w:tblW w:w="12954" w:type="dxa"/>
        <w:tblLayout w:type="fixed"/>
        <w:tblLook w:val="04A0" w:firstRow="1" w:lastRow="0" w:firstColumn="1" w:lastColumn="0" w:noHBand="0" w:noVBand="1"/>
      </w:tblPr>
      <w:tblGrid>
        <w:gridCol w:w="2177"/>
        <w:gridCol w:w="1304"/>
        <w:gridCol w:w="9473"/>
      </w:tblGrid>
      <w:tr w:rsidR="00531F81" w:rsidRPr="005008A7" w14:paraId="6CF009DE" w14:textId="77777777" w:rsidTr="006B2D50">
        <w:trPr>
          <w:cantSplit/>
        </w:trPr>
        <w:tc>
          <w:tcPr>
            <w:tcW w:w="2177" w:type="dxa"/>
            <w:vMerge w:val="restart"/>
          </w:tcPr>
          <w:p w14:paraId="796C45FC" w14:textId="77777777" w:rsidR="00531F81" w:rsidRPr="005008A7" w:rsidRDefault="00531F81" w:rsidP="007D74CF">
            <w:pPr>
              <w:keepNext/>
              <w:spacing w:after="0"/>
            </w:pPr>
            <w:r w:rsidRPr="005008A7">
              <w:rPr>
                <w:b/>
                <w:bCs/>
                <w:color w:val="FF0000"/>
              </w:rPr>
              <w:lastRenderedPageBreak/>
              <w:t>E.</w:t>
            </w:r>
            <w:r w:rsidRPr="005008A7">
              <w:rPr>
                <w:color w:val="FF0000"/>
              </w:rPr>
              <w:t xml:space="preserve"> </w:t>
            </w:r>
            <w:r w:rsidRPr="005008A7">
              <w:t>Indicators of CNS inflammation</w:t>
            </w:r>
          </w:p>
        </w:tc>
        <w:tc>
          <w:tcPr>
            <w:tcW w:w="1304" w:type="dxa"/>
          </w:tcPr>
          <w:p w14:paraId="49C5D0DA" w14:textId="77777777" w:rsidR="00531F81" w:rsidRPr="005008A7" w:rsidRDefault="00531F81" w:rsidP="007D74CF">
            <w:pPr>
              <w:keepNext/>
              <w:spacing w:after="0"/>
            </w:pPr>
            <w:r w:rsidRPr="005008A7">
              <w:t xml:space="preserve"> </w:t>
            </w:r>
            <w:r w:rsidRPr="005008A7">
              <w:rPr>
                <w:color w:val="FF0000"/>
              </w:rPr>
              <w:t>E</w:t>
            </w:r>
            <w:proofErr w:type="gramStart"/>
            <w:r w:rsidRPr="005008A7">
              <w:rPr>
                <w:color w:val="FF0000"/>
              </w:rPr>
              <w:t>1.</w:t>
            </w:r>
            <w:r w:rsidRPr="005008A7">
              <w:t>Fever</w:t>
            </w:r>
            <w:proofErr w:type="gramEnd"/>
          </w:p>
        </w:tc>
        <w:tc>
          <w:tcPr>
            <w:tcW w:w="9473" w:type="dxa"/>
          </w:tcPr>
          <w:p w14:paraId="44EA2239" w14:textId="77777777" w:rsidR="00531F81" w:rsidRPr="005008A7" w:rsidRDefault="00531F81" w:rsidP="007D74CF">
            <w:pPr>
              <w:pStyle w:val="Lijstalinea"/>
              <w:keepNext/>
              <w:numPr>
                <w:ilvl w:val="0"/>
                <w:numId w:val="68"/>
              </w:numPr>
              <w:spacing w:after="0"/>
            </w:pPr>
            <w:r w:rsidRPr="005008A7">
              <w:t>Fever temperature ≥ 38.0C by any measured method (history of fever is insufficient)</w:t>
            </w:r>
          </w:p>
          <w:p w14:paraId="652FB52E" w14:textId="77777777" w:rsidR="00531F81" w:rsidRPr="005008A7" w:rsidRDefault="00531F81" w:rsidP="007D74CF">
            <w:pPr>
              <w:keepNext/>
              <w:spacing w:after="0"/>
            </w:pPr>
            <w:r w:rsidRPr="005008A7">
              <w:t xml:space="preserve">highest </w:t>
            </w:r>
            <w:proofErr w:type="gramStart"/>
            <w:r w:rsidRPr="005008A7">
              <w:t>temp:_</w:t>
            </w:r>
            <w:proofErr w:type="gramEnd"/>
            <w:r w:rsidRPr="005008A7">
              <w:t>___</w:t>
            </w:r>
          </w:p>
          <w:p w14:paraId="724682B2" w14:textId="780B1B54" w:rsidR="00531F81" w:rsidRPr="005008A7" w:rsidRDefault="00093035" w:rsidP="007D74CF">
            <w:pPr>
              <w:pStyle w:val="Lijstalinea"/>
              <w:keepNext/>
              <w:numPr>
                <w:ilvl w:val="0"/>
                <w:numId w:val="68"/>
              </w:numPr>
              <w:spacing w:after="0"/>
            </w:pPr>
            <w:r w:rsidRPr="005008A7">
              <w:t>No</w:t>
            </w:r>
          </w:p>
          <w:p w14:paraId="1E1A2AFE" w14:textId="2DCFE131" w:rsidR="00531F81" w:rsidRPr="005008A7" w:rsidRDefault="00531F81" w:rsidP="007D74CF">
            <w:pPr>
              <w:pStyle w:val="Lijstalinea"/>
              <w:keepNext/>
              <w:numPr>
                <w:ilvl w:val="0"/>
                <w:numId w:val="68"/>
              </w:numPr>
              <w:spacing w:after="0"/>
            </w:pPr>
            <w:r w:rsidRPr="005008A7">
              <w:t>Unknown</w:t>
            </w:r>
          </w:p>
        </w:tc>
      </w:tr>
      <w:tr w:rsidR="00531F81" w:rsidRPr="005008A7" w14:paraId="5D65F01D" w14:textId="77777777" w:rsidTr="006B2D50">
        <w:trPr>
          <w:cantSplit/>
          <w:trHeight w:val="5377"/>
        </w:trPr>
        <w:tc>
          <w:tcPr>
            <w:tcW w:w="2177" w:type="dxa"/>
            <w:vMerge/>
          </w:tcPr>
          <w:p w14:paraId="4FB7814F" w14:textId="77777777" w:rsidR="00531F81" w:rsidRPr="005008A7" w:rsidRDefault="00531F81" w:rsidP="00DD5BBB">
            <w:pPr>
              <w:spacing w:after="0"/>
            </w:pPr>
          </w:p>
        </w:tc>
        <w:tc>
          <w:tcPr>
            <w:tcW w:w="1304" w:type="dxa"/>
          </w:tcPr>
          <w:p w14:paraId="4DE890AF" w14:textId="77777777" w:rsidR="00531F81" w:rsidRPr="005008A7" w:rsidRDefault="00531F81" w:rsidP="00DD5BBB">
            <w:pPr>
              <w:spacing w:after="0"/>
            </w:pPr>
            <w:r w:rsidRPr="005008A7">
              <w:t xml:space="preserve"> </w:t>
            </w:r>
            <w:r w:rsidRPr="005008A7">
              <w:rPr>
                <w:color w:val="FF0000"/>
              </w:rPr>
              <w:t>E2.</w:t>
            </w:r>
            <w:r w:rsidRPr="005008A7">
              <w:t xml:space="preserve">CSF </w:t>
            </w:r>
          </w:p>
        </w:tc>
        <w:tc>
          <w:tcPr>
            <w:tcW w:w="9473" w:type="dxa"/>
            <w:vAlign w:val="center"/>
          </w:tcPr>
          <w:p w14:paraId="6E03735F" w14:textId="42BF3508" w:rsidR="00531F81" w:rsidRPr="005008A7" w:rsidRDefault="00531F81" w:rsidP="00DD5BBB">
            <w:pPr>
              <w:pStyle w:val="Lijstalinea"/>
              <w:numPr>
                <w:ilvl w:val="0"/>
                <w:numId w:val="70"/>
              </w:numPr>
              <w:spacing w:after="0"/>
            </w:pPr>
            <w:r w:rsidRPr="005008A7">
              <w:t>Collected – Provide results below (sample date dd/m</w:t>
            </w:r>
            <w:r w:rsidR="00DD5BBB">
              <w:rPr>
                <w:lang w:val="fr-FR"/>
              </w:rPr>
              <w:t>m</w:t>
            </w:r>
            <w:r w:rsidRPr="005008A7">
              <w:t>/yy: __/___/__)</w:t>
            </w:r>
          </w:p>
          <w:tbl>
            <w:tblPr>
              <w:tblStyle w:val="Tabelraster"/>
              <w:tblW w:w="0" w:type="auto"/>
              <w:tblInd w:w="720" w:type="dxa"/>
              <w:tblLayout w:type="fixed"/>
              <w:tblLook w:val="04A0" w:firstRow="1" w:lastRow="0" w:firstColumn="1" w:lastColumn="0" w:noHBand="0" w:noVBand="1"/>
            </w:tblPr>
            <w:tblGrid>
              <w:gridCol w:w="2337"/>
              <w:gridCol w:w="1945"/>
              <w:gridCol w:w="1946"/>
              <w:gridCol w:w="1183"/>
            </w:tblGrid>
            <w:tr w:rsidR="00531F81" w:rsidRPr="005008A7" w14:paraId="5271B9B9" w14:textId="77777777" w:rsidTr="00E93F27">
              <w:trPr>
                <w:trHeight w:val="409"/>
              </w:trPr>
              <w:tc>
                <w:tcPr>
                  <w:tcW w:w="2337" w:type="dxa"/>
                  <w:vAlign w:val="center"/>
                </w:tcPr>
                <w:p w14:paraId="156DEFA3" w14:textId="06B2E98B" w:rsidR="00531F81" w:rsidRPr="005008A7" w:rsidRDefault="00531F81" w:rsidP="00DD5BBB">
                  <w:pPr>
                    <w:pStyle w:val="Lijstalinea"/>
                    <w:spacing w:after="0"/>
                    <w:ind w:left="470" w:hanging="357"/>
                  </w:pPr>
                  <w:r w:rsidRPr="005008A7">
                    <w:t xml:space="preserve">CSF </w:t>
                  </w:r>
                  <w:r w:rsidR="00DD5BBB" w:rsidRPr="005008A7">
                    <w:t>parameter</w:t>
                  </w:r>
                </w:p>
              </w:tc>
              <w:tc>
                <w:tcPr>
                  <w:tcW w:w="3891" w:type="dxa"/>
                  <w:gridSpan w:val="2"/>
                  <w:vAlign w:val="center"/>
                </w:tcPr>
                <w:p w14:paraId="358EF7E3" w14:textId="77777777" w:rsidR="00531F81" w:rsidRPr="005008A7" w:rsidRDefault="00531F81" w:rsidP="00DD5BBB">
                  <w:pPr>
                    <w:pStyle w:val="Lijstalinea"/>
                    <w:spacing w:after="0"/>
                    <w:ind w:left="470" w:hanging="357"/>
                  </w:pPr>
                  <w:r w:rsidRPr="005008A7">
                    <w:t>Result</w:t>
                  </w:r>
                </w:p>
              </w:tc>
              <w:tc>
                <w:tcPr>
                  <w:tcW w:w="1183" w:type="dxa"/>
                  <w:vAlign w:val="center"/>
                </w:tcPr>
                <w:p w14:paraId="48C897BB" w14:textId="77777777" w:rsidR="00531F81" w:rsidRPr="005008A7" w:rsidRDefault="00531F81" w:rsidP="00DD5BBB">
                  <w:pPr>
                    <w:pStyle w:val="Lijstalinea"/>
                    <w:spacing w:after="0"/>
                    <w:ind w:left="0" w:firstLine="0"/>
                  </w:pPr>
                  <w:r w:rsidRPr="005008A7">
                    <w:t>Not tested or no result</w:t>
                  </w:r>
                </w:p>
              </w:tc>
            </w:tr>
            <w:tr w:rsidR="00531F81" w:rsidRPr="005008A7" w14:paraId="204A8D0E" w14:textId="77777777" w:rsidTr="00E93F27">
              <w:tc>
                <w:tcPr>
                  <w:tcW w:w="2337" w:type="dxa"/>
                  <w:vAlign w:val="center"/>
                </w:tcPr>
                <w:p w14:paraId="6FEED169" w14:textId="71999990" w:rsidR="00531F81" w:rsidRPr="005008A7" w:rsidRDefault="00531F81" w:rsidP="00DD5BBB">
                  <w:pPr>
                    <w:pStyle w:val="Lijstalinea"/>
                    <w:spacing w:after="0"/>
                    <w:ind w:left="470" w:hanging="357"/>
                  </w:pPr>
                  <w:r w:rsidRPr="005008A7">
                    <w:t>Opening/</w:t>
                  </w:r>
                  <w:r w:rsidR="00DD5BBB" w:rsidRPr="005008A7">
                    <w:t xml:space="preserve">closing </w:t>
                  </w:r>
                  <w:r w:rsidRPr="005008A7">
                    <w:t>pressure(mmHg)</w:t>
                  </w:r>
                </w:p>
              </w:tc>
              <w:tc>
                <w:tcPr>
                  <w:tcW w:w="3891" w:type="dxa"/>
                  <w:gridSpan w:val="2"/>
                  <w:vAlign w:val="center"/>
                </w:tcPr>
                <w:p w14:paraId="37E495DE" w14:textId="77777777" w:rsidR="00531F81" w:rsidRPr="005008A7" w:rsidRDefault="00531F81" w:rsidP="00DD5BBB">
                  <w:pPr>
                    <w:pStyle w:val="Lijstalinea"/>
                    <w:spacing w:after="0"/>
                    <w:ind w:left="470" w:hanging="357"/>
                  </w:pPr>
                </w:p>
              </w:tc>
              <w:tc>
                <w:tcPr>
                  <w:tcW w:w="1183" w:type="dxa"/>
                  <w:vAlign w:val="center"/>
                </w:tcPr>
                <w:p w14:paraId="57562EB4" w14:textId="77777777" w:rsidR="00531F81" w:rsidRPr="005008A7" w:rsidRDefault="00531F81" w:rsidP="00DD5BBB">
                  <w:pPr>
                    <w:pStyle w:val="Lijstalinea"/>
                    <w:spacing w:after="0"/>
                    <w:ind w:left="470" w:hanging="357"/>
                  </w:pPr>
                </w:p>
              </w:tc>
            </w:tr>
            <w:tr w:rsidR="00D10CB2" w:rsidRPr="005008A7" w14:paraId="3763A6E3" w14:textId="77777777" w:rsidTr="00E93F27">
              <w:tc>
                <w:tcPr>
                  <w:tcW w:w="2337" w:type="dxa"/>
                  <w:vAlign w:val="center"/>
                </w:tcPr>
                <w:p w14:paraId="67120782" w14:textId="3DFEF3FC" w:rsidR="00D10CB2" w:rsidRPr="005008A7" w:rsidRDefault="00D10CB2" w:rsidP="00DD5BBB">
                  <w:pPr>
                    <w:pStyle w:val="Lijstalinea"/>
                    <w:spacing w:after="0"/>
                    <w:ind w:left="470" w:hanging="357"/>
                  </w:pPr>
                  <w:r>
                    <w:t>White blood cell</w:t>
                  </w:r>
                  <w:r w:rsidRPr="005008A7">
                    <w:t xml:space="preserve"> count (cells/</w:t>
                  </w:r>
                  <w:r>
                    <w:t>µ</w:t>
                  </w:r>
                  <w:r w:rsidRPr="005008A7">
                    <w:t>L)</w:t>
                  </w:r>
                </w:p>
              </w:tc>
              <w:tc>
                <w:tcPr>
                  <w:tcW w:w="1945" w:type="dxa"/>
                  <w:vAlign w:val="center"/>
                </w:tcPr>
                <w:p w14:paraId="39B6F39F" w14:textId="0B9B1F28" w:rsidR="00D10CB2" w:rsidRPr="005008A7" w:rsidRDefault="00D10CB2" w:rsidP="00DD5BBB">
                  <w:pPr>
                    <w:pStyle w:val="Lijstalinea"/>
                    <w:spacing w:after="0"/>
                    <w:ind w:left="470" w:hanging="357"/>
                  </w:pPr>
                  <w:r w:rsidRPr="005008A7">
                    <w:t>If age &lt;2months</w:t>
                  </w:r>
                </w:p>
                <w:p w14:paraId="0BB60327" w14:textId="1D1FE5AF" w:rsidR="000D5F31" w:rsidRDefault="00D10CB2" w:rsidP="00DD5BBB">
                  <w:pPr>
                    <w:pStyle w:val="Lijstalinea"/>
                    <w:spacing w:after="0"/>
                    <w:ind w:left="470" w:hanging="357"/>
                    <w:rPr>
                      <w:lang w:val="fr-FR"/>
                    </w:rPr>
                  </w:pPr>
                  <w:r w:rsidRPr="005008A7">
                    <w:t>•Yes I</w:t>
                  </w:r>
                  <w:r>
                    <w:rPr>
                      <w:lang w:val="fr-FR"/>
                    </w:rPr>
                    <w:t>f</w:t>
                  </w:r>
                  <w:r w:rsidRPr="005008A7">
                    <w:t xml:space="preserve"> &gt;15 WBC/</w:t>
                  </w:r>
                  <w:r>
                    <w:rPr>
                      <w:lang w:val="fr-FR"/>
                    </w:rPr>
                    <w:t>µ</w:t>
                  </w:r>
                  <w:r w:rsidR="00E93F27">
                    <w:rPr>
                      <w:lang w:val="fr-FR"/>
                    </w:rPr>
                    <w:t>L</w:t>
                  </w:r>
                </w:p>
                <w:p w14:paraId="6FC94366" w14:textId="60A3A44A" w:rsidR="00D10CB2" w:rsidRDefault="00D10CB2" w:rsidP="00DD5BBB">
                  <w:pPr>
                    <w:pStyle w:val="Lijstalinea"/>
                    <w:spacing w:after="0"/>
                    <w:ind w:left="470" w:hanging="357"/>
                    <w:rPr>
                      <w:lang w:val="fr-FR"/>
                    </w:rPr>
                  </w:pPr>
                  <w:r w:rsidRPr="005008A7">
                    <w:t xml:space="preserve"> •No I</w:t>
                  </w:r>
                  <w:r>
                    <w:rPr>
                      <w:lang w:val="fr-FR"/>
                    </w:rPr>
                    <w:t>f</w:t>
                  </w:r>
                  <w:r w:rsidRPr="005008A7">
                    <w:t xml:space="preserve"> ≤15 WBC/</w:t>
                  </w:r>
                  <w:r>
                    <w:rPr>
                      <w:lang w:val="fr-FR"/>
                    </w:rPr>
                    <w:t>µL</w:t>
                  </w:r>
                  <w:r w:rsidRPr="005008A7">
                    <w:t xml:space="preserve"> </w:t>
                  </w:r>
                </w:p>
              </w:tc>
              <w:tc>
                <w:tcPr>
                  <w:tcW w:w="1945" w:type="dxa"/>
                  <w:vAlign w:val="center"/>
                </w:tcPr>
                <w:p w14:paraId="118B2B06" w14:textId="7BA17782" w:rsidR="000D5F31" w:rsidRDefault="00E93F27" w:rsidP="00DD5BBB">
                  <w:pPr>
                    <w:pStyle w:val="Lijstalinea"/>
                    <w:spacing w:after="0"/>
                    <w:ind w:left="470" w:hanging="357"/>
                    <w:rPr>
                      <w:lang w:val="fr-FR"/>
                    </w:rPr>
                  </w:pPr>
                  <w:r>
                    <w:rPr>
                      <w:lang w:val="fr-FR"/>
                    </w:rPr>
                    <w:t>I</w:t>
                  </w:r>
                  <w:r w:rsidR="00D10CB2" w:rsidRPr="005008A7">
                    <w:t>f age&gt;2months</w:t>
                  </w:r>
                </w:p>
                <w:p w14:paraId="07D85E02" w14:textId="13682353" w:rsidR="000D5F31" w:rsidRPr="00E93F27" w:rsidRDefault="000D5F31" w:rsidP="00DD5BBB">
                  <w:pPr>
                    <w:pStyle w:val="Lijstalinea"/>
                    <w:spacing w:after="0"/>
                    <w:ind w:left="470" w:hanging="357"/>
                    <w:rPr>
                      <w:lang w:val="fr-FR"/>
                    </w:rPr>
                  </w:pPr>
                  <w:r w:rsidRPr="005008A7">
                    <w:t>•Yes if &gt;5 WBC/</w:t>
                  </w:r>
                  <w:r w:rsidR="00E93F27">
                    <w:rPr>
                      <w:lang w:val="fr-FR"/>
                    </w:rPr>
                    <w:t>µL</w:t>
                  </w:r>
                </w:p>
                <w:p w14:paraId="194FFCB0" w14:textId="012F34A9" w:rsidR="00D10CB2" w:rsidRPr="005008A7" w:rsidRDefault="00D10CB2" w:rsidP="00E93F27">
                  <w:pPr>
                    <w:pStyle w:val="Lijstalinea"/>
                    <w:spacing w:after="0"/>
                    <w:ind w:left="470" w:hanging="357"/>
                  </w:pPr>
                  <w:r w:rsidRPr="005008A7">
                    <w:t>No if ≤ 5 WBC/</w:t>
                  </w:r>
                  <w:r>
                    <w:rPr>
                      <w:lang w:val="fr-FR"/>
                    </w:rPr>
                    <w:t>µL</w:t>
                  </w:r>
                </w:p>
              </w:tc>
              <w:tc>
                <w:tcPr>
                  <w:tcW w:w="1183" w:type="dxa"/>
                  <w:vAlign w:val="center"/>
                </w:tcPr>
                <w:p w14:paraId="2C9DA8DB" w14:textId="77777777" w:rsidR="00D10CB2" w:rsidRPr="005008A7" w:rsidRDefault="00D10CB2" w:rsidP="00DD5BBB">
                  <w:pPr>
                    <w:pStyle w:val="Lijstalinea"/>
                    <w:spacing w:after="0"/>
                    <w:ind w:left="470" w:hanging="357"/>
                  </w:pPr>
                </w:p>
              </w:tc>
            </w:tr>
            <w:tr w:rsidR="00531F81" w:rsidRPr="005008A7" w14:paraId="52BB5059" w14:textId="77777777" w:rsidTr="00E93F27">
              <w:tc>
                <w:tcPr>
                  <w:tcW w:w="2337" w:type="dxa"/>
                  <w:vAlign w:val="center"/>
                </w:tcPr>
                <w:p w14:paraId="05061754" w14:textId="30F39793" w:rsidR="00531F81" w:rsidRPr="005008A7" w:rsidRDefault="00531F81" w:rsidP="00DD5BBB">
                  <w:pPr>
                    <w:pStyle w:val="Lijstalinea"/>
                    <w:spacing w:after="0"/>
                    <w:ind w:left="470" w:hanging="357"/>
                  </w:pPr>
                  <w:r w:rsidRPr="005008A7">
                    <w:t>RBC count (cells/</w:t>
                  </w:r>
                  <w:r w:rsidR="00093035">
                    <w:rPr>
                      <w:lang w:val="fr-FR"/>
                    </w:rPr>
                    <w:t>µ</w:t>
                  </w:r>
                  <w:r w:rsidRPr="005008A7">
                    <w:t>L)</w:t>
                  </w:r>
                </w:p>
              </w:tc>
              <w:tc>
                <w:tcPr>
                  <w:tcW w:w="3891" w:type="dxa"/>
                  <w:gridSpan w:val="2"/>
                  <w:vAlign w:val="center"/>
                </w:tcPr>
                <w:p w14:paraId="55B9A238" w14:textId="77777777" w:rsidR="00531F81" w:rsidRPr="005008A7" w:rsidRDefault="00531F81" w:rsidP="00DD5BBB">
                  <w:pPr>
                    <w:pStyle w:val="Lijstalinea"/>
                    <w:spacing w:after="0"/>
                    <w:ind w:left="470" w:hanging="357"/>
                  </w:pPr>
                </w:p>
              </w:tc>
              <w:tc>
                <w:tcPr>
                  <w:tcW w:w="1183" w:type="dxa"/>
                  <w:vAlign w:val="center"/>
                </w:tcPr>
                <w:p w14:paraId="4D911ABB" w14:textId="77777777" w:rsidR="00531F81" w:rsidRPr="005008A7" w:rsidRDefault="00531F81" w:rsidP="00DD5BBB">
                  <w:pPr>
                    <w:pStyle w:val="Lijstalinea"/>
                    <w:spacing w:after="0"/>
                    <w:ind w:left="470" w:hanging="357"/>
                  </w:pPr>
                </w:p>
              </w:tc>
            </w:tr>
            <w:tr w:rsidR="00531F81" w:rsidRPr="005008A7" w14:paraId="36F8BF56" w14:textId="77777777" w:rsidTr="00E93F27">
              <w:tc>
                <w:tcPr>
                  <w:tcW w:w="2337" w:type="dxa"/>
                  <w:vAlign w:val="center"/>
                </w:tcPr>
                <w:p w14:paraId="77064D0E" w14:textId="0E441D7B" w:rsidR="00531F81" w:rsidRPr="00093035" w:rsidRDefault="00531F81" w:rsidP="00DD5BBB">
                  <w:pPr>
                    <w:pStyle w:val="Lijstalinea"/>
                    <w:spacing w:after="0"/>
                    <w:ind w:left="470" w:hanging="357"/>
                    <w:rPr>
                      <w:lang w:val="fr-FR"/>
                    </w:rPr>
                  </w:pPr>
                  <w:r w:rsidRPr="005008A7">
                    <w:t>Protein (mg/d</w:t>
                  </w:r>
                  <w:r w:rsidR="00093035">
                    <w:rPr>
                      <w:lang w:val="fr-FR"/>
                    </w:rPr>
                    <w:t>L</w:t>
                  </w:r>
                </w:p>
              </w:tc>
              <w:tc>
                <w:tcPr>
                  <w:tcW w:w="3891" w:type="dxa"/>
                  <w:gridSpan w:val="2"/>
                  <w:vAlign w:val="center"/>
                </w:tcPr>
                <w:p w14:paraId="47C71369" w14:textId="77777777" w:rsidR="00531F81" w:rsidRPr="005008A7" w:rsidRDefault="00531F81" w:rsidP="00DD5BBB">
                  <w:pPr>
                    <w:pStyle w:val="Lijstalinea"/>
                    <w:spacing w:after="0"/>
                    <w:ind w:left="470" w:hanging="357"/>
                  </w:pPr>
                </w:p>
              </w:tc>
              <w:tc>
                <w:tcPr>
                  <w:tcW w:w="1183" w:type="dxa"/>
                  <w:vAlign w:val="center"/>
                </w:tcPr>
                <w:p w14:paraId="3B40909E" w14:textId="77777777" w:rsidR="00531F81" w:rsidRPr="005008A7" w:rsidRDefault="00531F81" w:rsidP="00DD5BBB">
                  <w:pPr>
                    <w:pStyle w:val="Lijstalinea"/>
                    <w:spacing w:after="0"/>
                    <w:ind w:left="470" w:hanging="357"/>
                  </w:pPr>
                </w:p>
              </w:tc>
            </w:tr>
            <w:tr w:rsidR="00531F81" w:rsidRPr="005008A7" w14:paraId="1BC933CB" w14:textId="77777777" w:rsidTr="00E93F27">
              <w:tc>
                <w:tcPr>
                  <w:tcW w:w="2337" w:type="dxa"/>
                  <w:vAlign w:val="center"/>
                </w:tcPr>
                <w:p w14:paraId="7FD11A15" w14:textId="35BC4546" w:rsidR="00531F81" w:rsidRPr="00093035" w:rsidRDefault="00531F81" w:rsidP="00DD5BBB">
                  <w:pPr>
                    <w:pStyle w:val="Lijstalinea"/>
                    <w:spacing w:after="0"/>
                    <w:ind w:left="470" w:hanging="357"/>
                    <w:rPr>
                      <w:lang w:val="fr-FR"/>
                    </w:rPr>
                  </w:pPr>
                  <w:r w:rsidRPr="005008A7">
                    <w:t>Glucose (mg/d</w:t>
                  </w:r>
                  <w:r w:rsidR="00093035">
                    <w:rPr>
                      <w:lang w:val="fr-FR"/>
                    </w:rPr>
                    <w:t>L</w:t>
                  </w:r>
                </w:p>
              </w:tc>
              <w:tc>
                <w:tcPr>
                  <w:tcW w:w="3891" w:type="dxa"/>
                  <w:gridSpan w:val="2"/>
                  <w:vAlign w:val="center"/>
                </w:tcPr>
                <w:p w14:paraId="13E2A1A6" w14:textId="77777777" w:rsidR="00531F81" w:rsidRPr="005008A7" w:rsidRDefault="00531F81" w:rsidP="00DD5BBB">
                  <w:pPr>
                    <w:pStyle w:val="Lijstalinea"/>
                    <w:spacing w:after="0"/>
                    <w:ind w:left="470" w:hanging="357"/>
                  </w:pPr>
                </w:p>
              </w:tc>
              <w:tc>
                <w:tcPr>
                  <w:tcW w:w="1183" w:type="dxa"/>
                  <w:vAlign w:val="center"/>
                </w:tcPr>
                <w:p w14:paraId="7860271B" w14:textId="77777777" w:rsidR="00531F81" w:rsidRPr="005008A7" w:rsidRDefault="00531F81" w:rsidP="00DD5BBB">
                  <w:pPr>
                    <w:pStyle w:val="Lijstalinea"/>
                    <w:spacing w:after="0"/>
                    <w:ind w:left="470" w:hanging="357"/>
                  </w:pPr>
                </w:p>
              </w:tc>
            </w:tr>
            <w:tr w:rsidR="00531F81" w:rsidRPr="005008A7" w14:paraId="51984048" w14:textId="77777777" w:rsidTr="00E93F27">
              <w:tc>
                <w:tcPr>
                  <w:tcW w:w="2337" w:type="dxa"/>
                  <w:vAlign w:val="center"/>
                </w:tcPr>
                <w:p w14:paraId="10D4A553" w14:textId="77777777" w:rsidR="00531F81" w:rsidRPr="005008A7" w:rsidRDefault="00531F81" w:rsidP="00DD5BBB">
                  <w:pPr>
                    <w:pStyle w:val="Lijstalinea"/>
                    <w:spacing w:after="0"/>
                    <w:ind w:left="470" w:hanging="357"/>
                  </w:pPr>
                  <w:r w:rsidRPr="005008A7">
                    <w:t>Gram stain</w:t>
                  </w:r>
                </w:p>
              </w:tc>
              <w:tc>
                <w:tcPr>
                  <w:tcW w:w="3891" w:type="dxa"/>
                  <w:gridSpan w:val="2"/>
                  <w:vAlign w:val="center"/>
                </w:tcPr>
                <w:p w14:paraId="48D72BEE" w14:textId="77777777" w:rsidR="00531F81" w:rsidRPr="005008A7" w:rsidRDefault="00531F81" w:rsidP="00DD5BBB">
                  <w:pPr>
                    <w:pStyle w:val="Lijstalinea"/>
                    <w:spacing w:after="0"/>
                    <w:ind w:left="470" w:hanging="357"/>
                  </w:pPr>
                </w:p>
              </w:tc>
              <w:tc>
                <w:tcPr>
                  <w:tcW w:w="1183" w:type="dxa"/>
                  <w:vAlign w:val="center"/>
                </w:tcPr>
                <w:p w14:paraId="01BD2DF2" w14:textId="77777777" w:rsidR="00531F81" w:rsidRPr="005008A7" w:rsidRDefault="00531F81" w:rsidP="00DD5BBB">
                  <w:pPr>
                    <w:pStyle w:val="Lijstalinea"/>
                    <w:spacing w:after="0"/>
                    <w:ind w:left="470" w:hanging="357"/>
                  </w:pPr>
                </w:p>
              </w:tc>
            </w:tr>
            <w:tr w:rsidR="00531F81" w:rsidRPr="005008A7" w14:paraId="51E24870" w14:textId="77777777" w:rsidTr="00E93F27">
              <w:trPr>
                <w:trHeight w:val="300"/>
              </w:trPr>
              <w:tc>
                <w:tcPr>
                  <w:tcW w:w="2337" w:type="dxa"/>
                  <w:vAlign w:val="center"/>
                </w:tcPr>
                <w:p w14:paraId="58E6D9CE" w14:textId="77777777" w:rsidR="00531F81" w:rsidRPr="005008A7" w:rsidRDefault="00531F81" w:rsidP="00DD5BBB">
                  <w:pPr>
                    <w:pStyle w:val="Lijstalinea"/>
                    <w:spacing w:after="0"/>
                    <w:ind w:left="470" w:hanging="357"/>
                  </w:pPr>
                  <w:r w:rsidRPr="005008A7">
                    <w:t>Rapid antigen test</w:t>
                  </w:r>
                </w:p>
              </w:tc>
              <w:tc>
                <w:tcPr>
                  <w:tcW w:w="3891" w:type="dxa"/>
                  <w:gridSpan w:val="2"/>
                  <w:vAlign w:val="center"/>
                </w:tcPr>
                <w:p w14:paraId="2B3EA7E7" w14:textId="77777777" w:rsidR="00531F81" w:rsidRPr="005008A7" w:rsidRDefault="00531F81" w:rsidP="00DD5BBB">
                  <w:pPr>
                    <w:pStyle w:val="Lijstalinea"/>
                    <w:spacing w:after="0"/>
                    <w:ind w:left="470" w:hanging="357"/>
                  </w:pPr>
                </w:p>
              </w:tc>
              <w:tc>
                <w:tcPr>
                  <w:tcW w:w="1183" w:type="dxa"/>
                  <w:vAlign w:val="center"/>
                </w:tcPr>
                <w:p w14:paraId="1DBC0A42" w14:textId="77777777" w:rsidR="00531F81" w:rsidRPr="005008A7" w:rsidRDefault="00531F81" w:rsidP="00DD5BBB">
                  <w:pPr>
                    <w:pStyle w:val="Lijstalinea"/>
                    <w:spacing w:after="0"/>
                    <w:ind w:left="470" w:hanging="357"/>
                  </w:pPr>
                </w:p>
              </w:tc>
            </w:tr>
            <w:tr w:rsidR="00531F81" w:rsidRPr="005008A7" w14:paraId="754E0425" w14:textId="77777777" w:rsidTr="00E93F27">
              <w:tc>
                <w:tcPr>
                  <w:tcW w:w="2337" w:type="dxa"/>
                  <w:vAlign w:val="center"/>
                </w:tcPr>
                <w:p w14:paraId="7101CEF2" w14:textId="16ACA213" w:rsidR="00531F81" w:rsidRPr="005008A7" w:rsidRDefault="00531F81" w:rsidP="00DD5BBB">
                  <w:pPr>
                    <w:pStyle w:val="Lijstalinea"/>
                    <w:spacing w:after="0"/>
                    <w:ind w:left="470" w:hanging="357"/>
                  </w:pPr>
                  <w:r w:rsidRPr="005008A7">
                    <w:t>Culture</w:t>
                  </w:r>
                  <w:r w:rsidR="00871BC7">
                    <w:rPr>
                      <w:lang w:val="fr-FR"/>
                    </w:rPr>
                    <w:t>,</w:t>
                  </w:r>
                  <w:r w:rsidRPr="005008A7">
                    <w:t xml:space="preserve"> </w:t>
                  </w:r>
                  <w:r w:rsidR="00871BC7" w:rsidRPr="005008A7">
                    <w:t xml:space="preserve">other </w:t>
                  </w:r>
                  <w:r w:rsidRPr="005008A7">
                    <w:t>(describe):</w:t>
                  </w:r>
                </w:p>
              </w:tc>
              <w:tc>
                <w:tcPr>
                  <w:tcW w:w="3891" w:type="dxa"/>
                  <w:gridSpan w:val="2"/>
                  <w:vAlign w:val="center"/>
                </w:tcPr>
                <w:p w14:paraId="6D6D0715" w14:textId="77777777" w:rsidR="00531F81" w:rsidRPr="005008A7" w:rsidRDefault="00531F81" w:rsidP="00DD5BBB">
                  <w:pPr>
                    <w:pStyle w:val="Lijstalinea"/>
                    <w:spacing w:after="0"/>
                    <w:ind w:left="470" w:hanging="357"/>
                  </w:pPr>
                </w:p>
              </w:tc>
              <w:tc>
                <w:tcPr>
                  <w:tcW w:w="1183" w:type="dxa"/>
                  <w:vAlign w:val="center"/>
                </w:tcPr>
                <w:p w14:paraId="0AB5A37F" w14:textId="77777777" w:rsidR="00531F81" w:rsidRPr="005008A7" w:rsidRDefault="00531F81" w:rsidP="00DD5BBB">
                  <w:pPr>
                    <w:pStyle w:val="Lijstalinea"/>
                    <w:spacing w:after="0"/>
                    <w:ind w:left="470" w:hanging="357"/>
                  </w:pPr>
                </w:p>
              </w:tc>
            </w:tr>
          </w:tbl>
          <w:p w14:paraId="4D01E472" w14:textId="2B47EDEE" w:rsidR="00531F81" w:rsidRPr="005008A7" w:rsidRDefault="00531F81" w:rsidP="00DD5BBB">
            <w:pPr>
              <w:pStyle w:val="Lijstalinea"/>
              <w:numPr>
                <w:ilvl w:val="0"/>
                <w:numId w:val="69"/>
              </w:numPr>
              <w:spacing w:after="0"/>
              <w:ind w:left="714" w:hanging="357"/>
            </w:pPr>
            <w:r w:rsidRPr="005008A7">
              <w:t xml:space="preserve">Not </w:t>
            </w:r>
            <w:r w:rsidR="00871BC7" w:rsidRPr="005008A7">
              <w:t>collected</w:t>
            </w:r>
          </w:p>
          <w:p w14:paraId="5CA5BD8F" w14:textId="5CD477F9" w:rsidR="00531F81" w:rsidRPr="005008A7" w:rsidRDefault="00531F81" w:rsidP="00DD5BBB">
            <w:pPr>
              <w:pStyle w:val="Lijstalinea"/>
              <w:numPr>
                <w:ilvl w:val="0"/>
                <w:numId w:val="69"/>
              </w:numPr>
              <w:spacing w:after="0"/>
              <w:ind w:left="714" w:hanging="357"/>
            </w:pPr>
            <w:r w:rsidRPr="005008A7">
              <w:t>Unknown</w:t>
            </w:r>
            <w:r w:rsidR="00871BC7">
              <w:rPr>
                <w:lang w:val="fr-FR"/>
              </w:rPr>
              <w:t xml:space="preserve"> </w:t>
            </w:r>
            <w:r w:rsidRPr="005008A7">
              <w:t>(</w:t>
            </w:r>
            <w:r w:rsidR="00871BC7" w:rsidRPr="005008A7">
              <w:t xml:space="preserve">cultureother </w:t>
            </w:r>
            <w:r w:rsidRPr="005008A7">
              <w:t>(describe)</w:t>
            </w:r>
          </w:p>
        </w:tc>
      </w:tr>
      <w:tr w:rsidR="00531F81" w:rsidRPr="005008A7" w14:paraId="6C24AAB5" w14:textId="77777777" w:rsidTr="006B2D50">
        <w:tblPrEx>
          <w:jc w:val="center"/>
        </w:tblPrEx>
        <w:trPr>
          <w:cantSplit/>
          <w:trHeight w:val="547"/>
          <w:jc w:val="center"/>
        </w:trPr>
        <w:tc>
          <w:tcPr>
            <w:tcW w:w="2177" w:type="dxa"/>
            <w:vAlign w:val="center"/>
          </w:tcPr>
          <w:p w14:paraId="25E00476" w14:textId="77777777" w:rsidR="00531F81" w:rsidRPr="005008A7" w:rsidRDefault="00531F81" w:rsidP="001B5805">
            <w:pPr>
              <w:spacing w:after="0"/>
            </w:pPr>
            <w:r w:rsidRPr="005008A7">
              <w:t>Neuroimaging</w:t>
            </w:r>
          </w:p>
        </w:tc>
        <w:tc>
          <w:tcPr>
            <w:tcW w:w="1304" w:type="dxa"/>
            <w:vAlign w:val="center"/>
          </w:tcPr>
          <w:p w14:paraId="1707974B" w14:textId="18D21BC8" w:rsidR="00531F81" w:rsidRPr="007D74CF" w:rsidRDefault="00531F81" w:rsidP="007D74CF">
            <w:pPr>
              <w:spacing w:after="0"/>
              <w:rPr>
                <w:lang w:val="fr-FR"/>
              </w:rPr>
            </w:pPr>
            <w:r w:rsidRPr="005008A7">
              <w:t>E</w:t>
            </w:r>
            <w:proofErr w:type="gramStart"/>
            <w:r w:rsidRPr="005008A7">
              <w:t>5.Spinal</w:t>
            </w:r>
            <w:proofErr w:type="gramEnd"/>
            <w:r w:rsidRPr="005008A7">
              <w:t xml:space="preserve"> CT</w:t>
            </w:r>
          </w:p>
        </w:tc>
        <w:tc>
          <w:tcPr>
            <w:tcW w:w="9473" w:type="dxa"/>
            <w:vAlign w:val="center"/>
          </w:tcPr>
          <w:p w14:paraId="1943DDDB" w14:textId="3BD9CADA" w:rsidR="00531F81" w:rsidRPr="005008A7" w:rsidRDefault="00531F81" w:rsidP="001B5805">
            <w:pPr>
              <w:pStyle w:val="Lijstalinea"/>
              <w:numPr>
                <w:ilvl w:val="0"/>
                <w:numId w:val="71"/>
              </w:numPr>
              <w:spacing w:after="0"/>
            </w:pPr>
            <w:r w:rsidRPr="005008A7">
              <w:t>0. Not done or done but results unavailable or unknown if done</w:t>
            </w:r>
            <w:r w:rsidR="00DB3681">
              <w:t xml:space="preserve"> </w:t>
            </w:r>
          </w:p>
          <w:p w14:paraId="5BA2EA95" w14:textId="77777777" w:rsidR="00531F81" w:rsidRPr="002261F1" w:rsidRDefault="00531F81" w:rsidP="001B5805">
            <w:pPr>
              <w:pStyle w:val="Lijstalinea"/>
              <w:numPr>
                <w:ilvl w:val="0"/>
                <w:numId w:val="71"/>
              </w:numPr>
              <w:spacing w:after="0"/>
            </w:pPr>
            <w:r w:rsidRPr="005008A7">
              <w:rPr>
                <w:color w:val="000000" w:themeColor="text1"/>
              </w:rPr>
              <w:t xml:space="preserve">1. Evidence of acute inflammation </w:t>
            </w:r>
            <w:r w:rsidRPr="005008A7">
              <w:t xml:space="preserve">of both side of one section of the spinal </w:t>
            </w:r>
            <w:r w:rsidRPr="002261F1">
              <w:t>cord</w:t>
            </w:r>
          </w:p>
          <w:p w14:paraId="140E2FAC" w14:textId="77777777" w:rsidR="00531F81" w:rsidRPr="005008A7" w:rsidRDefault="00531F81" w:rsidP="001B5805">
            <w:pPr>
              <w:pStyle w:val="Lijstalinea"/>
              <w:numPr>
                <w:ilvl w:val="0"/>
                <w:numId w:val="71"/>
              </w:numPr>
              <w:spacing w:after="0"/>
            </w:pPr>
            <w:r w:rsidRPr="005008A7">
              <w:t>2. Normal</w:t>
            </w:r>
          </w:p>
          <w:p w14:paraId="7F478F48" w14:textId="77777777" w:rsidR="00531F81" w:rsidRPr="00AB7FFD" w:rsidRDefault="00531F81" w:rsidP="001B5805">
            <w:pPr>
              <w:pStyle w:val="Lijstalinea"/>
              <w:numPr>
                <w:ilvl w:val="0"/>
                <w:numId w:val="71"/>
              </w:numPr>
              <w:spacing w:after="0"/>
            </w:pPr>
            <w:r w:rsidRPr="005008A7">
              <w:t xml:space="preserve">3. Not normal but no evidence of acute inflammation of </w:t>
            </w:r>
            <w:r w:rsidRPr="005008A7">
              <w:rPr>
                <w:color w:val="00B050"/>
              </w:rPr>
              <w:t xml:space="preserve">both side of one section of the spinal </w:t>
            </w:r>
            <w:r w:rsidRPr="00AB7FFD">
              <w:t>cord</w:t>
            </w:r>
          </w:p>
          <w:p w14:paraId="7750A707" w14:textId="77777777" w:rsidR="00531F81" w:rsidRPr="005008A7" w:rsidRDefault="00531F81" w:rsidP="001B5805">
            <w:pPr>
              <w:pStyle w:val="Lijstalinea"/>
              <w:numPr>
                <w:ilvl w:val="0"/>
                <w:numId w:val="71"/>
              </w:numPr>
              <w:spacing w:after="0"/>
            </w:pPr>
            <w:r w:rsidRPr="005008A7">
              <w:t>4. Other (Describe)</w:t>
            </w:r>
          </w:p>
        </w:tc>
      </w:tr>
      <w:tr w:rsidR="00531F81" w:rsidRPr="005008A7" w14:paraId="44306D26" w14:textId="77777777" w:rsidTr="006B2D50">
        <w:tblPrEx>
          <w:jc w:val="center"/>
        </w:tblPrEx>
        <w:trPr>
          <w:cantSplit/>
          <w:trHeight w:val="1552"/>
          <w:jc w:val="center"/>
        </w:trPr>
        <w:tc>
          <w:tcPr>
            <w:tcW w:w="2177" w:type="dxa"/>
            <w:vAlign w:val="center"/>
          </w:tcPr>
          <w:p w14:paraId="55B5C2A3" w14:textId="77777777" w:rsidR="00531F81" w:rsidRPr="005008A7" w:rsidRDefault="00531F81" w:rsidP="001B5805">
            <w:pPr>
              <w:spacing w:after="0"/>
            </w:pPr>
          </w:p>
        </w:tc>
        <w:tc>
          <w:tcPr>
            <w:tcW w:w="1304" w:type="dxa"/>
            <w:vAlign w:val="center"/>
          </w:tcPr>
          <w:p w14:paraId="3949D0D0" w14:textId="579AB1BC" w:rsidR="00531F81" w:rsidRPr="005008A7" w:rsidRDefault="00531F81" w:rsidP="006B2D50">
            <w:pPr>
              <w:spacing w:after="0"/>
            </w:pPr>
            <w:r w:rsidRPr="005008A7">
              <w:t>F</w:t>
            </w:r>
            <w:proofErr w:type="gramStart"/>
            <w:r w:rsidRPr="005008A7">
              <w:t>2.Spinal</w:t>
            </w:r>
            <w:proofErr w:type="gramEnd"/>
            <w:r w:rsidRPr="005008A7">
              <w:t xml:space="preserve"> MRI</w:t>
            </w:r>
          </w:p>
        </w:tc>
        <w:tc>
          <w:tcPr>
            <w:tcW w:w="9473" w:type="dxa"/>
            <w:vAlign w:val="center"/>
          </w:tcPr>
          <w:p w14:paraId="5FDC8285" w14:textId="77777777" w:rsidR="00531F81" w:rsidRPr="005008A7" w:rsidRDefault="00531F81" w:rsidP="001B5805">
            <w:pPr>
              <w:pStyle w:val="Lijstalinea"/>
              <w:numPr>
                <w:ilvl w:val="0"/>
                <w:numId w:val="72"/>
              </w:numPr>
              <w:spacing w:after="0"/>
              <w:rPr>
                <w:b/>
                <w:bCs/>
              </w:rPr>
            </w:pPr>
            <w:r w:rsidRPr="005008A7">
              <w:t xml:space="preserve">0. Not done or done but results unavailable or unknown if done </w:t>
            </w:r>
          </w:p>
          <w:p w14:paraId="298802AE" w14:textId="0F58D1E8" w:rsidR="00531F81" w:rsidRPr="00AB7FFD" w:rsidRDefault="00531F81" w:rsidP="001B5805">
            <w:pPr>
              <w:pStyle w:val="Lijstalinea"/>
              <w:numPr>
                <w:ilvl w:val="0"/>
                <w:numId w:val="72"/>
              </w:numPr>
              <w:spacing w:after="0"/>
            </w:pPr>
            <w:r w:rsidRPr="005008A7">
              <w:rPr>
                <w:color w:val="000000" w:themeColor="text1"/>
              </w:rPr>
              <w:t xml:space="preserve">Evidence of acute inflammation </w:t>
            </w:r>
            <w:r w:rsidRPr="005008A7">
              <w:t xml:space="preserve">of both side of one section of the spinal </w:t>
            </w:r>
            <w:r w:rsidRPr="00AB7FFD">
              <w:t>cord</w:t>
            </w:r>
          </w:p>
          <w:p w14:paraId="61DBA94C" w14:textId="77777777" w:rsidR="00531F81" w:rsidRPr="005008A7" w:rsidRDefault="00531F81" w:rsidP="001B5805">
            <w:pPr>
              <w:pStyle w:val="Lijstalinea"/>
              <w:numPr>
                <w:ilvl w:val="0"/>
                <w:numId w:val="72"/>
              </w:numPr>
              <w:spacing w:after="0"/>
            </w:pPr>
          </w:p>
          <w:p w14:paraId="42FAAB84" w14:textId="77777777" w:rsidR="00531F81" w:rsidRPr="005008A7" w:rsidRDefault="00531F81" w:rsidP="001B5805">
            <w:pPr>
              <w:pStyle w:val="Lijstalinea"/>
              <w:numPr>
                <w:ilvl w:val="0"/>
                <w:numId w:val="72"/>
              </w:numPr>
              <w:spacing w:after="0"/>
              <w:rPr>
                <w:b/>
                <w:bCs/>
              </w:rPr>
            </w:pPr>
            <w:r w:rsidRPr="005008A7">
              <w:t xml:space="preserve">2. Normal </w:t>
            </w:r>
          </w:p>
          <w:p w14:paraId="2592B7CD" w14:textId="77777777" w:rsidR="00531F81" w:rsidRPr="005008A7" w:rsidRDefault="00531F81" w:rsidP="001B5805">
            <w:pPr>
              <w:pStyle w:val="Lijstalinea"/>
              <w:numPr>
                <w:ilvl w:val="0"/>
                <w:numId w:val="72"/>
              </w:numPr>
              <w:spacing w:after="0"/>
            </w:pPr>
            <w:r w:rsidRPr="005008A7">
              <w:t xml:space="preserve">3. Not normal but no evidence of acute inflammation </w:t>
            </w:r>
            <w:r w:rsidRPr="005008A7">
              <w:rPr>
                <w:color w:val="00B050"/>
              </w:rPr>
              <w:t>of both side of one section of the spinal cord</w:t>
            </w:r>
          </w:p>
          <w:p w14:paraId="1834FF3C" w14:textId="78B36571" w:rsidR="00531F81" w:rsidRPr="005008A7" w:rsidRDefault="00531F81" w:rsidP="001B5805">
            <w:pPr>
              <w:pStyle w:val="Lijstalinea"/>
              <w:numPr>
                <w:ilvl w:val="0"/>
                <w:numId w:val="72"/>
              </w:numPr>
              <w:spacing w:after="0"/>
            </w:pPr>
            <w:r w:rsidRPr="005008A7">
              <w:t>4. Other (Describe)</w:t>
            </w:r>
          </w:p>
        </w:tc>
      </w:tr>
    </w:tbl>
    <w:p w14:paraId="10D8282B" w14:textId="77777777" w:rsidR="00531F81" w:rsidRPr="005008A7" w:rsidRDefault="00531F81" w:rsidP="000E278C"/>
    <w:p w14:paraId="4F89B989" w14:textId="77777777" w:rsidR="00531F81" w:rsidRPr="005008A7" w:rsidRDefault="00531F81" w:rsidP="000E278C"/>
    <w:tbl>
      <w:tblPr>
        <w:tblStyle w:val="Tabelraster"/>
        <w:tblW w:w="5000" w:type="pct"/>
        <w:tblLook w:val="04A0" w:firstRow="1" w:lastRow="0" w:firstColumn="1" w:lastColumn="0" w:noHBand="0" w:noVBand="1"/>
      </w:tblPr>
      <w:tblGrid>
        <w:gridCol w:w="3647"/>
        <w:gridCol w:w="9303"/>
      </w:tblGrid>
      <w:tr w:rsidR="00531F81" w:rsidRPr="005008A7" w14:paraId="6E3026D2" w14:textId="77777777" w:rsidTr="006B2D50">
        <w:trPr>
          <w:cantSplit/>
          <w:trHeight w:val="300"/>
        </w:trPr>
        <w:tc>
          <w:tcPr>
            <w:tcW w:w="1408" w:type="pct"/>
            <w:vAlign w:val="center"/>
          </w:tcPr>
          <w:p w14:paraId="719F9448" w14:textId="0BCDD31E" w:rsidR="00531F81" w:rsidRPr="005008A7" w:rsidRDefault="00531F81" w:rsidP="006B2D50">
            <w:pPr>
              <w:spacing w:after="0"/>
            </w:pPr>
            <w:r w:rsidRPr="005008A7">
              <w:t>G. Specialist diagnosis (</w:t>
            </w:r>
            <w:r w:rsidR="006B2D50" w:rsidRPr="005008A7">
              <w:rPr>
                <w:rStyle w:val="Zwaar"/>
                <w:rFonts w:eastAsia="Calibri Light"/>
                <w:color w:val="00B050"/>
              </w:rPr>
              <w:t>neurologist</w:t>
            </w:r>
            <w:r w:rsidR="0068489F">
              <w:rPr>
                <w:rStyle w:val="Zwaar"/>
                <w:rFonts w:eastAsia="Calibri Light"/>
                <w:color w:val="00B050"/>
              </w:rPr>
              <w:t>,</w:t>
            </w:r>
            <w:r w:rsidR="006B2D50" w:rsidRPr="005008A7">
              <w:rPr>
                <w:rStyle w:val="Zwaar"/>
                <w:rFonts w:eastAsia="Calibri Light"/>
                <w:color w:val="00B050"/>
              </w:rPr>
              <w:t xml:space="preserve"> </w:t>
            </w:r>
            <w:r w:rsidR="006B2D50" w:rsidRPr="005008A7">
              <w:t>infectious disease specialist, immunologist, internist</w:t>
            </w:r>
            <w:r w:rsidRPr="005008A7">
              <w:t>)</w:t>
            </w:r>
          </w:p>
        </w:tc>
        <w:tc>
          <w:tcPr>
            <w:tcW w:w="3592" w:type="pct"/>
            <w:vAlign w:val="center"/>
          </w:tcPr>
          <w:p w14:paraId="1208945B" w14:textId="77777777" w:rsidR="00531F81" w:rsidRPr="005008A7" w:rsidRDefault="00531F81" w:rsidP="006B2D50">
            <w:pPr>
              <w:spacing w:after="0"/>
            </w:pPr>
            <w:r w:rsidRPr="005008A7">
              <w:t>Reported case of transverse myelitis by specialist but without details</w:t>
            </w:r>
          </w:p>
        </w:tc>
      </w:tr>
      <w:tr w:rsidR="00531F81" w:rsidRPr="005008A7" w14:paraId="75E3D2EC" w14:textId="77777777" w:rsidTr="006B2D50">
        <w:tc>
          <w:tcPr>
            <w:tcW w:w="1408" w:type="pct"/>
            <w:vAlign w:val="center"/>
          </w:tcPr>
          <w:p w14:paraId="484E363B" w14:textId="77777777" w:rsidR="00531F81" w:rsidRPr="005008A7" w:rsidRDefault="00531F81" w:rsidP="006B2D50">
            <w:pPr>
              <w:spacing w:after="0"/>
              <w:rPr>
                <w:color w:val="000000" w:themeColor="text1"/>
              </w:rPr>
            </w:pPr>
            <w:r w:rsidRPr="005008A7">
              <w:rPr>
                <w:color w:val="000000" w:themeColor="text1"/>
              </w:rPr>
              <w:t>X</w:t>
            </w:r>
            <w:proofErr w:type="gramStart"/>
            <w:r w:rsidRPr="005008A7">
              <w:rPr>
                <w:color w:val="000000" w:themeColor="text1"/>
              </w:rPr>
              <w:t>1</w:t>
            </w:r>
            <w:r w:rsidRPr="005008A7">
              <w:rPr>
                <w:color w:val="FF0000"/>
              </w:rPr>
              <w:t>.</w:t>
            </w:r>
            <w:r w:rsidRPr="005008A7">
              <w:t>Exclusion</w:t>
            </w:r>
            <w:proofErr w:type="gramEnd"/>
            <w:r w:rsidRPr="005008A7">
              <w:t xml:space="preserve"> criterion</w:t>
            </w:r>
          </w:p>
        </w:tc>
        <w:tc>
          <w:tcPr>
            <w:tcW w:w="3592" w:type="pct"/>
            <w:vAlign w:val="center"/>
          </w:tcPr>
          <w:p w14:paraId="7B835D81" w14:textId="77777777" w:rsidR="00531F81" w:rsidRPr="005008A7" w:rsidRDefault="00531F81" w:rsidP="006B2D50">
            <w:pPr>
              <w:spacing w:after="0"/>
            </w:pPr>
            <w:r w:rsidRPr="005008A7">
              <w:t>Alternative diagnosis for illness</w:t>
            </w:r>
          </w:p>
          <w:p w14:paraId="79A72987" w14:textId="77777777" w:rsidR="00531F81" w:rsidRPr="005008A7" w:rsidRDefault="00531F81" w:rsidP="006B2D50">
            <w:pPr>
              <w:pStyle w:val="Lijstalinea"/>
              <w:numPr>
                <w:ilvl w:val="0"/>
                <w:numId w:val="73"/>
              </w:numPr>
              <w:spacing w:after="0"/>
              <w:rPr>
                <w:color w:val="000000" w:themeColor="text1"/>
              </w:rPr>
            </w:pPr>
            <w:r w:rsidRPr="005008A7">
              <w:t xml:space="preserve">Yes </w:t>
            </w:r>
          </w:p>
          <w:p w14:paraId="1CF11010" w14:textId="5AADA811" w:rsidR="00531F81" w:rsidRPr="006B2D50" w:rsidRDefault="00531F81" w:rsidP="006B2D50">
            <w:pPr>
              <w:pStyle w:val="Lijstalinea"/>
              <w:spacing w:after="0"/>
              <w:rPr>
                <w:color w:val="000000" w:themeColor="text1"/>
                <w:lang w:val="fr-FR"/>
              </w:rPr>
            </w:pPr>
            <w:r w:rsidRPr="005008A7">
              <w:t>*If yes describe</w:t>
            </w:r>
            <w:r w:rsidR="006B2D50">
              <w:rPr>
                <w:lang w:val="fr-FR"/>
              </w:rPr>
              <w:t>,</w:t>
            </w:r>
            <w:r w:rsidRPr="005008A7">
              <w:t xml:space="preserve"> e.g. neoplasm, vascular disorder, infection, toxic/metabolic encephalopathy</w:t>
            </w:r>
          </w:p>
          <w:p w14:paraId="6701FE91" w14:textId="77777777" w:rsidR="00531F81" w:rsidRPr="005008A7" w:rsidRDefault="00531F81" w:rsidP="006B2D50">
            <w:pPr>
              <w:pStyle w:val="Lijstalinea"/>
              <w:numPr>
                <w:ilvl w:val="0"/>
                <w:numId w:val="73"/>
              </w:numPr>
              <w:spacing w:after="0"/>
              <w:rPr>
                <w:color w:val="000000" w:themeColor="text1"/>
              </w:rPr>
            </w:pPr>
            <w:r w:rsidRPr="005008A7">
              <w:t xml:space="preserve">No </w:t>
            </w:r>
          </w:p>
          <w:p w14:paraId="528FE8D3" w14:textId="77777777" w:rsidR="00531F81" w:rsidRPr="005008A7" w:rsidRDefault="00531F81" w:rsidP="006B2D50">
            <w:pPr>
              <w:pStyle w:val="Lijstalinea"/>
              <w:numPr>
                <w:ilvl w:val="0"/>
                <w:numId w:val="73"/>
              </w:numPr>
              <w:spacing w:after="0"/>
              <w:rPr>
                <w:color w:val="000000" w:themeColor="text1"/>
              </w:rPr>
            </w:pPr>
            <w:r w:rsidRPr="005008A7">
              <w:t xml:space="preserve">Unknown </w:t>
            </w:r>
          </w:p>
        </w:tc>
      </w:tr>
    </w:tbl>
    <w:p w14:paraId="401F93A2" w14:textId="77777777" w:rsidR="00531F81" w:rsidRPr="005008A7" w:rsidRDefault="00531F81" w:rsidP="000E278C"/>
    <w:tbl>
      <w:tblPr>
        <w:tblStyle w:val="Tabelraster"/>
        <w:tblW w:w="0" w:type="auto"/>
        <w:tblLayout w:type="fixed"/>
        <w:tblLook w:val="01E0" w:firstRow="1" w:lastRow="1" w:firstColumn="1" w:lastColumn="1" w:noHBand="0" w:noVBand="0"/>
      </w:tblPr>
      <w:tblGrid>
        <w:gridCol w:w="2846"/>
        <w:gridCol w:w="10104"/>
      </w:tblGrid>
      <w:tr w:rsidR="00531F81" w:rsidRPr="005008A7" w14:paraId="6ADDDA8B" w14:textId="77777777" w:rsidTr="006B2D50">
        <w:trPr>
          <w:trHeight w:val="246"/>
        </w:trPr>
        <w:tc>
          <w:tcPr>
            <w:tcW w:w="2846" w:type="dxa"/>
            <w:vAlign w:val="center"/>
          </w:tcPr>
          <w:p w14:paraId="7F061C56" w14:textId="77777777" w:rsidR="00531F81" w:rsidRPr="005008A7" w:rsidRDefault="00531F81" w:rsidP="006B2D50">
            <w:pPr>
              <w:pStyle w:val="TableParagraph"/>
            </w:pPr>
            <w:r w:rsidRPr="005008A7">
              <w:rPr>
                <w:w w:val="105"/>
              </w:rPr>
              <w:t>Level</w:t>
            </w:r>
            <w:r w:rsidRPr="005008A7">
              <w:rPr>
                <w:spacing w:val="-2"/>
                <w:w w:val="105"/>
              </w:rPr>
              <w:t xml:space="preserve"> </w:t>
            </w:r>
            <w:r w:rsidRPr="005008A7">
              <w:rPr>
                <w:w w:val="105"/>
              </w:rPr>
              <w:t>1</w:t>
            </w:r>
          </w:p>
        </w:tc>
        <w:tc>
          <w:tcPr>
            <w:tcW w:w="10104" w:type="dxa"/>
            <w:vAlign w:val="center"/>
          </w:tcPr>
          <w:p w14:paraId="2879FCA4" w14:textId="77777777" w:rsidR="00531F81" w:rsidRPr="005008A7" w:rsidRDefault="00531F81" w:rsidP="006B2D50">
            <w:pPr>
              <w:pStyle w:val="TableParagraph"/>
            </w:pPr>
            <w:r w:rsidRPr="005008A7">
              <w:t>A3</w:t>
            </w:r>
            <w:r w:rsidRPr="005008A7">
              <w:rPr>
                <w:spacing w:val="7"/>
              </w:rPr>
              <w:t xml:space="preserve"> </w:t>
            </w:r>
            <w:r w:rsidRPr="005008A7">
              <w:t>=</w:t>
            </w:r>
            <w:r w:rsidRPr="005008A7">
              <w:rPr>
                <w:spacing w:val="8"/>
              </w:rPr>
              <w:t xml:space="preserve"> </w:t>
            </w:r>
            <w:r w:rsidRPr="005008A7">
              <w:t>1</w:t>
            </w:r>
          </w:p>
        </w:tc>
      </w:tr>
      <w:tr w:rsidR="00531F81" w:rsidRPr="005008A7" w14:paraId="1FBE9F27" w14:textId="77777777" w:rsidTr="006B2D50">
        <w:trPr>
          <w:trHeight w:val="300"/>
        </w:trPr>
        <w:tc>
          <w:tcPr>
            <w:tcW w:w="2846" w:type="dxa"/>
            <w:vAlign w:val="center"/>
          </w:tcPr>
          <w:p w14:paraId="5C1604D3" w14:textId="77777777" w:rsidR="00531F81" w:rsidRPr="005008A7" w:rsidRDefault="00531F81" w:rsidP="006B2D50">
            <w:pPr>
              <w:pStyle w:val="TableParagraph"/>
            </w:pPr>
            <w:r w:rsidRPr="005008A7">
              <w:rPr>
                <w:w w:val="105"/>
              </w:rPr>
              <w:t>Level</w:t>
            </w:r>
            <w:r w:rsidRPr="005008A7">
              <w:rPr>
                <w:spacing w:val="-2"/>
                <w:w w:val="105"/>
              </w:rPr>
              <w:t xml:space="preserve"> </w:t>
            </w:r>
            <w:r w:rsidRPr="005008A7">
              <w:rPr>
                <w:w w:val="105"/>
              </w:rPr>
              <w:t>2</w:t>
            </w:r>
          </w:p>
        </w:tc>
        <w:tc>
          <w:tcPr>
            <w:tcW w:w="10104" w:type="dxa"/>
            <w:vAlign w:val="center"/>
          </w:tcPr>
          <w:p w14:paraId="53C3F5EE" w14:textId="77777777" w:rsidR="00531F81" w:rsidRPr="005008A7" w:rsidRDefault="00531F81" w:rsidP="006B2D50">
            <w:pPr>
              <w:pStyle w:val="TableParagraph"/>
            </w:pPr>
            <w:r w:rsidRPr="005008A7">
              <w:rPr>
                <w:w w:val="105"/>
              </w:rPr>
              <w:t>D</w:t>
            </w:r>
            <w:r w:rsidRPr="005008A7">
              <w:rPr>
                <w:spacing w:val="-1"/>
                <w:w w:val="105"/>
              </w:rPr>
              <w:t xml:space="preserve"> </w:t>
            </w:r>
            <w:r w:rsidRPr="005008A7">
              <w:rPr>
                <w:w w:val="105"/>
              </w:rPr>
              <w:t>=</w:t>
            </w:r>
            <w:r w:rsidRPr="005008A7">
              <w:rPr>
                <w:spacing w:val="-1"/>
                <w:w w:val="105"/>
              </w:rPr>
              <w:t xml:space="preserve"> </w:t>
            </w:r>
            <w:r w:rsidRPr="005008A7">
              <w:rPr>
                <w:w w:val="105"/>
              </w:rPr>
              <w:t>YES (</w:t>
            </w:r>
            <w:r w:rsidRPr="005008A7">
              <w:t>IF ≥ 1 of (D1, D2, D3 or D4))</w:t>
            </w:r>
            <w:r w:rsidRPr="005008A7">
              <w:rPr>
                <w:spacing w:val="-2"/>
                <w:w w:val="105"/>
              </w:rPr>
              <w:t xml:space="preserve"> </w:t>
            </w:r>
            <w:r w:rsidRPr="005008A7">
              <w:rPr>
                <w:w w:val="105"/>
              </w:rPr>
              <w:t>AND</w:t>
            </w:r>
            <w:r w:rsidRPr="005008A7">
              <w:rPr>
                <w:spacing w:val="-1"/>
                <w:w w:val="105"/>
              </w:rPr>
              <w:t xml:space="preserve"> </w:t>
            </w:r>
            <w:r w:rsidRPr="005008A7">
              <w:rPr>
                <w:w w:val="105"/>
              </w:rPr>
              <w:t>E</w:t>
            </w:r>
            <w:r w:rsidRPr="005008A7">
              <w:rPr>
                <w:spacing w:val="-1"/>
                <w:w w:val="105"/>
              </w:rPr>
              <w:t xml:space="preserve"> </w:t>
            </w:r>
            <w:r w:rsidRPr="005008A7">
              <w:rPr>
                <w:w w:val="105"/>
              </w:rPr>
              <w:t>≥2</w:t>
            </w:r>
            <w:r w:rsidRPr="005008A7">
              <w:rPr>
                <w:spacing w:val="48"/>
                <w:w w:val="105"/>
              </w:rPr>
              <w:t xml:space="preserve"> </w:t>
            </w:r>
            <w:r w:rsidRPr="005008A7">
              <w:rPr>
                <w:w w:val="105"/>
              </w:rPr>
              <w:t>AND</w:t>
            </w:r>
            <w:r w:rsidRPr="005008A7">
              <w:rPr>
                <w:spacing w:val="-1"/>
                <w:w w:val="105"/>
              </w:rPr>
              <w:t xml:space="preserve"> </w:t>
            </w:r>
            <w:r w:rsidRPr="005008A7">
              <w:rPr>
                <w:w w:val="105"/>
              </w:rPr>
              <w:t>X1</w:t>
            </w:r>
            <w:r w:rsidRPr="005008A7">
              <w:rPr>
                <w:spacing w:val="-2"/>
                <w:w w:val="105"/>
              </w:rPr>
              <w:t xml:space="preserve"> </w:t>
            </w:r>
            <w:r w:rsidRPr="005008A7">
              <w:rPr>
                <w:w w:val="105"/>
              </w:rPr>
              <w:t>=</w:t>
            </w:r>
            <w:r w:rsidRPr="005008A7">
              <w:rPr>
                <w:spacing w:val="-1"/>
                <w:w w:val="105"/>
              </w:rPr>
              <w:t xml:space="preserve"> </w:t>
            </w:r>
            <w:r w:rsidRPr="005008A7">
              <w:rPr>
                <w:w w:val="105"/>
              </w:rPr>
              <w:t>NOT</w:t>
            </w:r>
            <w:r w:rsidRPr="005008A7">
              <w:rPr>
                <w:spacing w:val="-1"/>
                <w:w w:val="105"/>
              </w:rPr>
              <w:t xml:space="preserve"> </w:t>
            </w:r>
            <w:r w:rsidRPr="005008A7">
              <w:rPr>
                <w:w w:val="105"/>
              </w:rPr>
              <w:t>MET</w:t>
            </w:r>
          </w:p>
        </w:tc>
      </w:tr>
      <w:tr w:rsidR="00531F81" w:rsidRPr="005008A7" w14:paraId="3959140F" w14:textId="77777777" w:rsidTr="006B2D50">
        <w:trPr>
          <w:trHeight w:val="246"/>
        </w:trPr>
        <w:tc>
          <w:tcPr>
            <w:tcW w:w="2846" w:type="dxa"/>
            <w:vAlign w:val="center"/>
          </w:tcPr>
          <w:p w14:paraId="6EEC6006" w14:textId="77777777" w:rsidR="00531F81" w:rsidRPr="005008A7" w:rsidRDefault="00531F81" w:rsidP="006B2D50">
            <w:pPr>
              <w:pStyle w:val="TableParagraph"/>
            </w:pPr>
            <w:r w:rsidRPr="005008A7">
              <w:rPr>
                <w:w w:val="105"/>
              </w:rPr>
              <w:t>Level</w:t>
            </w:r>
            <w:r w:rsidRPr="005008A7">
              <w:rPr>
                <w:spacing w:val="-2"/>
                <w:w w:val="105"/>
              </w:rPr>
              <w:t xml:space="preserve"> </w:t>
            </w:r>
            <w:r w:rsidRPr="005008A7">
              <w:rPr>
                <w:w w:val="105"/>
              </w:rPr>
              <w:t>3-A</w:t>
            </w:r>
          </w:p>
        </w:tc>
        <w:tc>
          <w:tcPr>
            <w:tcW w:w="10104" w:type="dxa"/>
            <w:vAlign w:val="center"/>
          </w:tcPr>
          <w:p w14:paraId="7D2CC39B" w14:textId="3C122373" w:rsidR="00531F81" w:rsidRPr="005008A7" w:rsidRDefault="00531F81" w:rsidP="006B2D50">
            <w:pPr>
              <w:pStyle w:val="TableParagraph"/>
            </w:pPr>
            <w:r w:rsidRPr="005008A7">
              <w:rPr>
                <w:w w:val="105"/>
              </w:rPr>
              <w:t>D</w:t>
            </w:r>
            <w:r w:rsidRPr="005008A7">
              <w:rPr>
                <w:spacing w:val="-1"/>
                <w:w w:val="105"/>
              </w:rPr>
              <w:t xml:space="preserve"> </w:t>
            </w:r>
            <w:r w:rsidRPr="005008A7">
              <w:rPr>
                <w:w w:val="105"/>
              </w:rPr>
              <w:t>=</w:t>
            </w:r>
            <w:r w:rsidRPr="005008A7">
              <w:rPr>
                <w:spacing w:val="-1"/>
                <w:w w:val="105"/>
              </w:rPr>
              <w:t xml:space="preserve"> </w:t>
            </w:r>
            <w:r w:rsidRPr="005008A7">
              <w:rPr>
                <w:w w:val="105"/>
              </w:rPr>
              <w:t>YES</w:t>
            </w:r>
            <w:r w:rsidRPr="005008A7">
              <w:rPr>
                <w:spacing w:val="-2"/>
                <w:w w:val="105"/>
              </w:rPr>
              <w:t xml:space="preserve"> </w:t>
            </w:r>
            <w:r w:rsidRPr="005008A7">
              <w:rPr>
                <w:w w:val="105"/>
              </w:rPr>
              <w:t>AND</w:t>
            </w:r>
            <w:r w:rsidRPr="005008A7">
              <w:rPr>
                <w:spacing w:val="-1"/>
                <w:w w:val="105"/>
              </w:rPr>
              <w:t xml:space="preserve"> </w:t>
            </w:r>
            <w:r w:rsidRPr="005008A7">
              <w:rPr>
                <w:w w:val="105"/>
              </w:rPr>
              <w:t>E</w:t>
            </w:r>
            <w:r w:rsidRPr="005008A7">
              <w:rPr>
                <w:spacing w:val="-1"/>
                <w:w w:val="105"/>
              </w:rPr>
              <w:t xml:space="preserve"> </w:t>
            </w:r>
            <w:r w:rsidRPr="005008A7">
              <w:rPr>
                <w:w w:val="105"/>
              </w:rPr>
              <w:t>=</w:t>
            </w:r>
            <w:r w:rsidRPr="005008A7">
              <w:rPr>
                <w:spacing w:val="49"/>
                <w:w w:val="105"/>
              </w:rPr>
              <w:t xml:space="preserve"> </w:t>
            </w:r>
            <w:r w:rsidRPr="005008A7">
              <w:rPr>
                <w:w w:val="105"/>
              </w:rPr>
              <w:t>1</w:t>
            </w:r>
            <w:r w:rsidR="00DB3681">
              <w:rPr>
                <w:w w:val="105"/>
              </w:rPr>
              <w:t xml:space="preserve"> </w:t>
            </w:r>
            <w:r w:rsidRPr="005008A7">
              <w:rPr>
                <w:w w:val="105"/>
              </w:rPr>
              <w:t>AND</w:t>
            </w:r>
            <w:r w:rsidRPr="005008A7">
              <w:rPr>
                <w:spacing w:val="-1"/>
                <w:w w:val="105"/>
              </w:rPr>
              <w:t xml:space="preserve"> </w:t>
            </w:r>
            <w:r w:rsidRPr="005008A7">
              <w:rPr>
                <w:w w:val="105"/>
              </w:rPr>
              <w:t>X1</w:t>
            </w:r>
            <w:r w:rsidRPr="005008A7">
              <w:rPr>
                <w:spacing w:val="-2"/>
                <w:w w:val="105"/>
              </w:rPr>
              <w:t xml:space="preserve"> </w:t>
            </w:r>
            <w:r w:rsidRPr="005008A7">
              <w:rPr>
                <w:w w:val="105"/>
              </w:rPr>
              <w:t>=</w:t>
            </w:r>
            <w:r w:rsidRPr="005008A7">
              <w:rPr>
                <w:spacing w:val="-1"/>
                <w:w w:val="105"/>
              </w:rPr>
              <w:t xml:space="preserve"> </w:t>
            </w:r>
            <w:r w:rsidRPr="005008A7">
              <w:rPr>
                <w:w w:val="105"/>
              </w:rPr>
              <w:t>NOT</w:t>
            </w:r>
            <w:r w:rsidRPr="005008A7">
              <w:rPr>
                <w:spacing w:val="-1"/>
                <w:w w:val="105"/>
              </w:rPr>
              <w:t xml:space="preserve"> </w:t>
            </w:r>
            <w:r w:rsidRPr="005008A7">
              <w:rPr>
                <w:w w:val="105"/>
              </w:rPr>
              <w:t>MET</w:t>
            </w:r>
          </w:p>
        </w:tc>
      </w:tr>
      <w:tr w:rsidR="00531F81" w:rsidRPr="005008A7" w14:paraId="7BFAFBF1" w14:textId="77777777" w:rsidTr="006B2D50">
        <w:trPr>
          <w:trHeight w:val="246"/>
        </w:trPr>
        <w:tc>
          <w:tcPr>
            <w:tcW w:w="2846" w:type="dxa"/>
            <w:vAlign w:val="center"/>
          </w:tcPr>
          <w:p w14:paraId="29635BF1" w14:textId="77777777" w:rsidR="00531F81" w:rsidRPr="005008A7" w:rsidRDefault="00531F81" w:rsidP="006B2D50">
            <w:pPr>
              <w:pStyle w:val="TableParagraph"/>
            </w:pPr>
            <w:r w:rsidRPr="005008A7">
              <w:t>Level3-B</w:t>
            </w:r>
          </w:p>
        </w:tc>
        <w:tc>
          <w:tcPr>
            <w:tcW w:w="10104" w:type="dxa"/>
            <w:vAlign w:val="center"/>
          </w:tcPr>
          <w:p w14:paraId="63CAF3E1" w14:textId="77777777" w:rsidR="00531F81" w:rsidRPr="005008A7" w:rsidRDefault="00531F81" w:rsidP="006B2D50">
            <w:pPr>
              <w:pStyle w:val="TableParagraph"/>
            </w:pPr>
          </w:p>
        </w:tc>
      </w:tr>
      <w:tr w:rsidR="00531F81" w:rsidRPr="005008A7" w14:paraId="3A4FC1B1" w14:textId="77777777" w:rsidTr="006B2D50">
        <w:trPr>
          <w:trHeight w:val="246"/>
        </w:trPr>
        <w:tc>
          <w:tcPr>
            <w:tcW w:w="2846" w:type="dxa"/>
            <w:vAlign w:val="center"/>
          </w:tcPr>
          <w:p w14:paraId="66A03A65" w14:textId="77777777" w:rsidR="00531F81" w:rsidRPr="005008A7" w:rsidRDefault="00531F81" w:rsidP="006B2D50">
            <w:pPr>
              <w:pStyle w:val="TableParagraph"/>
            </w:pPr>
            <w:r w:rsidRPr="005008A7">
              <w:rPr>
                <w:w w:val="105"/>
              </w:rPr>
              <w:t>Level</w:t>
            </w:r>
            <w:r w:rsidRPr="005008A7">
              <w:rPr>
                <w:spacing w:val="-2"/>
                <w:w w:val="105"/>
              </w:rPr>
              <w:t xml:space="preserve"> </w:t>
            </w:r>
            <w:r w:rsidRPr="005008A7">
              <w:rPr>
                <w:w w:val="105"/>
              </w:rPr>
              <w:t>4-A</w:t>
            </w:r>
          </w:p>
        </w:tc>
        <w:tc>
          <w:tcPr>
            <w:tcW w:w="10104" w:type="dxa"/>
            <w:vAlign w:val="center"/>
          </w:tcPr>
          <w:p w14:paraId="2BED1979" w14:textId="77777777" w:rsidR="00531F81" w:rsidRPr="005008A7" w:rsidRDefault="00531F81" w:rsidP="006B2D50">
            <w:pPr>
              <w:pStyle w:val="TableParagraph"/>
            </w:pPr>
            <w:r w:rsidRPr="005008A7">
              <w:t>Reported case of acute myelitis with insufficient evidence to meet the case definition</w:t>
            </w:r>
          </w:p>
          <w:p w14:paraId="41F6F632" w14:textId="77777777" w:rsidR="00531F81" w:rsidRPr="005008A7" w:rsidRDefault="00531F81" w:rsidP="006B2D50">
            <w:pPr>
              <w:pStyle w:val="TableParagraph"/>
            </w:pPr>
            <w:r w:rsidRPr="005008A7">
              <w:rPr>
                <w:w w:val="105"/>
              </w:rPr>
              <w:t xml:space="preserve"> And G=YES </w:t>
            </w:r>
          </w:p>
        </w:tc>
      </w:tr>
      <w:tr w:rsidR="00531F81" w:rsidRPr="005008A7" w14:paraId="30458A14" w14:textId="77777777" w:rsidTr="006B2D50">
        <w:trPr>
          <w:trHeight w:val="300"/>
        </w:trPr>
        <w:tc>
          <w:tcPr>
            <w:tcW w:w="2846" w:type="dxa"/>
            <w:vAlign w:val="center"/>
          </w:tcPr>
          <w:p w14:paraId="20C681DD" w14:textId="77777777" w:rsidR="00531F81" w:rsidRPr="005008A7" w:rsidRDefault="00531F81" w:rsidP="006B2D50">
            <w:pPr>
              <w:pStyle w:val="TableParagraph"/>
            </w:pPr>
            <w:r w:rsidRPr="005008A7">
              <w:t xml:space="preserve"> Level4-</w:t>
            </w:r>
            <w:r w:rsidRPr="005008A7">
              <w:rPr>
                <w:color w:val="00B050"/>
              </w:rPr>
              <w:t>B</w:t>
            </w:r>
          </w:p>
        </w:tc>
        <w:tc>
          <w:tcPr>
            <w:tcW w:w="10104" w:type="dxa"/>
            <w:vAlign w:val="center"/>
          </w:tcPr>
          <w:p w14:paraId="51407140" w14:textId="1CA17572" w:rsidR="00531F81" w:rsidRPr="005008A7" w:rsidRDefault="00531F81" w:rsidP="006B2D50">
            <w:pPr>
              <w:pStyle w:val="TableParagraph"/>
            </w:pPr>
            <w:r w:rsidRPr="005008A7">
              <w:t>Reported case of acute myelitis with insufficient evidence to meet the case definition</w:t>
            </w:r>
          </w:p>
        </w:tc>
      </w:tr>
      <w:tr w:rsidR="00531F81" w:rsidRPr="005008A7" w14:paraId="22B1CA92" w14:textId="77777777" w:rsidTr="006B2D50">
        <w:trPr>
          <w:trHeight w:val="246"/>
        </w:trPr>
        <w:tc>
          <w:tcPr>
            <w:tcW w:w="2846" w:type="dxa"/>
            <w:vAlign w:val="center"/>
          </w:tcPr>
          <w:p w14:paraId="76CEF555" w14:textId="77777777" w:rsidR="00531F81" w:rsidRPr="005008A7" w:rsidRDefault="00531F81" w:rsidP="006B2D50">
            <w:pPr>
              <w:pStyle w:val="TableParagraph"/>
            </w:pPr>
            <w:r w:rsidRPr="005008A7">
              <w:rPr>
                <w:w w:val="105"/>
              </w:rPr>
              <w:t>Level</w:t>
            </w:r>
            <w:r w:rsidRPr="005008A7">
              <w:rPr>
                <w:spacing w:val="-3"/>
                <w:w w:val="105"/>
              </w:rPr>
              <w:t xml:space="preserve"> </w:t>
            </w:r>
            <w:r w:rsidRPr="005008A7">
              <w:rPr>
                <w:w w:val="105"/>
              </w:rPr>
              <w:t>5</w:t>
            </w:r>
            <w:r w:rsidRPr="005008A7">
              <w:rPr>
                <w:spacing w:val="-2"/>
                <w:w w:val="105"/>
              </w:rPr>
              <w:t xml:space="preserve"> </w:t>
            </w:r>
            <w:r w:rsidRPr="005008A7">
              <w:rPr>
                <w:w w:val="105"/>
              </w:rPr>
              <w:t>(Not</w:t>
            </w:r>
            <w:r w:rsidRPr="005008A7">
              <w:rPr>
                <w:spacing w:val="-3"/>
                <w:w w:val="105"/>
              </w:rPr>
              <w:t xml:space="preserve"> </w:t>
            </w:r>
            <w:r w:rsidRPr="005008A7">
              <w:rPr>
                <w:w w:val="105"/>
              </w:rPr>
              <w:t>a</w:t>
            </w:r>
            <w:r w:rsidRPr="005008A7">
              <w:rPr>
                <w:spacing w:val="-2"/>
                <w:w w:val="105"/>
              </w:rPr>
              <w:t xml:space="preserve"> </w:t>
            </w:r>
            <w:r w:rsidRPr="005008A7">
              <w:rPr>
                <w:w w:val="105"/>
              </w:rPr>
              <w:t>case)</w:t>
            </w:r>
          </w:p>
        </w:tc>
        <w:tc>
          <w:tcPr>
            <w:tcW w:w="10104" w:type="dxa"/>
            <w:vAlign w:val="center"/>
          </w:tcPr>
          <w:p w14:paraId="7CA6B66F" w14:textId="77777777" w:rsidR="00531F81" w:rsidRPr="005008A7" w:rsidRDefault="00531F81" w:rsidP="006B2D50">
            <w:pPr>
              <w:pStyle w:val="TableParagraph"/>
            </w:pPr>
            <w:r w:rsidRPr="005008A7">
              <w:rPr>
                <w:w w:val="105"/>
              </w:rPr>
              <w:t>D</w:t>
            </w:r>
            <w:r w:rsidRPr="005008A7">
              <w:rPr>
                <w:spacing w:val="-2"/>
                <w:w w:val="105"/>
              </w:rPr>
              <w:t xml:space="preserve"> </w:t>
            </w:r>
            <w:r w:rsidRPr="005008A7">
              <w:rPr>
                <w:w w:val="105"/>
              </w:rPr>
              <w:t>=</w:t>
            </w:r>
            <w:r w:rsidRPr="005008A7">
              <w:rPr>
                <w:spacing w:val="-2"/>
                <w:w w:val="105"/>
              </w:rPr>
              <w:t xml:space="preserve"> </w:t>
            </w:r>
            <w:r w:rsidRPr="005008A7">
              <w:rPr>
                <w:w w:val="105"/>
              </w:rPr>
              <w:t>NO</w:t>
            </w:r>
            <w:r w:rsidRPr="005008A7">
              <w:rPr>
                <w:spacing w:val="-2"/>
                <w:w w:val="105"/>
              </w:rPr>
              <w:t xml:space="preserve"> </w:t>
            </w:r>
            <w:r w:rsidRPr="005008A7">
              <w:rPr>
                <w:w w:val="105"/>
              </w:rPr>
              <w:t>AND/OR</w:t>
            </w:r>
            <w:r w:rsidRPr="005008A7">
              <w:rPr>
                <w:spacing w:val="48"/>
                <w:w w:val="105"/>
              </w:rPr>
              <w:t xml:space="preserve"> </w:t>
            </w:r>
            <w:r w:rsidRPr="005008A7">
              <w:rPr>
                <w:w w:val="105"/>
              </w:rPr>
              <w:t>E</w:t>
            </w:r>
            <w:r w:rsidRPr="005008A7">
              <w:rPr>
                <w:spacing w:val="-2"/>
                <w:w w:val="105"/>
              </w:rPr>
              <w:t xml:space="preserve"> </w:t>
            </w:r>
            <w:r w:rsidRPr="005008A7">
              <w:rPr>
                <w:w w:val="105"/>
              </w:rPr>
              <w:t>=</w:t>
            </w:r>
            <w:r w:rsidRPr="005008A7">
              <w:rPr>
                <w:spacing w:val="-2"/>
                <w:w w:val="105"/>
              </w:rPr>
              <w:t xml:space="preserve"> </w:t>
            </w:r>
            <w:r w:rsidRPr="005008A7">
              <w:rPr>
                <w:w w:val="105"/>
              </w:rPr>
              <w:t>0</w:t>
            </w:r>
            <w:r w:rsidRPr="005008A7">
              <w:rPr>
                <w:spacing w:val="-1"/>
                <w:w w:val="105"/>
              </w:rPr>
              <w:t xml:space="preserve"> </w:t>
            </w:r>
            <w:r w:rsidRPr="005008A7">
              <w:rPr>
                <w:w w:val="105"/>
              </w:rPr>
              <w:t>AND/OR</w:t>
            </w:r>
            <w:r w:rsidRPr="005008A7">
              <w:rPr>
                <w:spacing w:val="-1"/>
                <w:w w:val="105"/>
              </w:rPr>
              <w:t xml:space="preserve"> </w:t>
            </w:r>
            <w:r w:rsidRPr="005008A7">
              <w:rPr>
                <w:w w:val="105"/>
              </w:rPr>
              <w:t>X1</w:t>
            </w:r>
            <w:r w:rsidRPr="005008A7">
              <w:rPr>
                <w:spacing w:val="-2"/>
                <w:w w:val="105"/>
              </w:rPr>
              <w:t xml:space="preserve"> </w:t>
            </w:r>
            <w:r w:rsidRPr="005008A7">
              <w:rPr>
                <w:w w:val="105"/>
              </w:rPr>
              <w:t>=</w:t>
            </w:r>
            <w:r w:rsidRPr="005008A7">
              <w:rPr>
                <w:spacing w:val="-1"/>
                <w:w w:val="105"/>
              </w:rPr>
              <w:t xml:space="preserve"> </w:t>
            </w:r>
            <w:r w:rsidRPr="005008A7">
              <w:rPr>
                <w:w w:val="105"/>
              </w:rPr>
              <w:t>MET</w:t>
            </w:r>
          </w:p>
        </w:tc>
      </w:tr>
    </w:tbl>
    <w:p w14:paraId="19B4FB76" w14:textId="77777777" w:rsidR="00531F81" w:rsidRPr="005008A7" w:rsidRDefault="00531F81" w:rsidP="000E278C"/>
    <w:p w14:paraId="4F1FAF17" w14:textId="75A41234" w:rsidR="00531F81" w:rsidRPr="0044717D" w:rsidRDefault="00531F81" w:rsidP="0044717D">
      <w:pPr>
        <w:keepNext/>
        <w:rPr>
          <w:b/>
          <w:bCs/>
        </w:rPr>
      </w:pPr>
      <w:r w:rsidRPr="0044717D">
        <w:rPr>
          <w:b/>
          <w:bCs/>
        </w:rPr>
        <w:lastRenderedPageBreak/>
        <w:t>Total indicators of CNS inflammation:</w:t>
      </w:r>
    </w:p>
    <w:p w14:paraId="4B025D1C" w14:textId="58D4D3F5" w:rsidR="00531F81" w:rsidRDefault="00531F81" w:rsidP="000E278C">
      <w:pPr>
        <w:rPr>
          <w:lang w:val="fr-FR"/>
        </w:rPr>
      </w:pPr>
      <w:r w:rsidRPr="005008A7">
        <w:rPr>
          <w:b/>
          <w:bCs/>
        </w:rPr>
        <w:t>E =</w:t>
      </w:r>
      <w:r w:rsidR="00DB3681">
        <w:rPr>
          <w:b/>
          <w:bCs/>
        </w:rPr>
        <w:t xml:space="preserve"> </w:t>
      </w:r>
      <w:proofErr w:type="gramStart"/>
      <w:r w:rsidRPr="005008A7">
        <w:t>0 :</w:t>
      </w:r>
      <w:proofErr w:type="gramEnd"/>
      <w:r w:rsidRPr="005008A7">
        <w:t xml:space="preserve"> if NO / UNKNOWN for E1 + E2 + E5 + F21:</w:t>
      </w:r>
      <w:r w:rsidR="00DB3681">
        <w:t xml:space="preserve"> </w:t>
      </w:r>
      <w:r w:rsidRPr="005008A7">
        <w:t>if YES for only 1 of [E1 or E2 or E5 or F2]</w:t>
      </w:r>
      <w:r w:rsidRPr="005008A7">
        <w:rPr>
          <w:b/>
          <w:bCs/>
        </w:rPr>
        <w:t xml:space="preserve"> </w:t>
      </w:r>
      <w:r w:rsidRPr="005008A7">
        <w:t>≥2: if YES for ≥2 of [E1 or E2 or E5 or F2]</w:t>
      </w:r>
    </w:p>
    <w:p w14:paraId="7C095653" w14:textId="77777777" w:rsidR="00F22846" w:rsidRDefault="00F22846" w:rsidP="000E278C">
      <w:pPr>
        <w:rPr>
          <w:lang w:val="fr-FR"/>
        </w:rPr>
      </w:pPr>
    </w:p>
    <w:p w14:paraId="473E5C49" w14:textId="77777777" w:rsidR="00F22846" w:rsidRDefault="00F22846" w:rsidP="000E278C">
      <w:pPr>
        <w:rPr>
          <w:lang w:val="fr-FR"/>
        </w:rPr>
        <w:sectPr w:rsidR="00F22846" w:rsidSect="00F22846">
          <w:pgSz w:w="15840" w:h="12240" w:orient="landscape"/>
          <w:pgMar w:top="1440" w:right="1440" w:bottom="1797" w:left="1440" w:header="795" w:footer="1091" w:gutter="0"/>
          <w:cols w:space="720"/>
          <w:docGrid w:linePitch="326"/>
        </w:sectPr>
      </w:pPr>
    </w:p>
    <w:p w14:paraId="6DDF7937" w14:textId="64898209" w:rsidR="002751AE" w:rsidRPr="005008A7" w:rsidRDefault="002751AE" w:rsidP="000E278C">
      <w:pPr>
        <w:pStyle w:val="Kop1"/>
      </w:pPr>
      <w:bookmarkStart w:id="20" w:name="_Toc217846204"/>
      <w:r w:rsidRPr="005008A7">
        <w:lastRenderedPageBreak/>
        <w:t>Major congenital anomalies</w:t>
      </w:r>
      <w:bookmarkEnd w:id="20"/>
    </w:p>
    <w:p w14:paraId="74C47F3B" w14:textId="06D404DD" w:rsidR="00EA7575" w:rsidRPr="00D25515" w:rsidRDefault="00EA7575" w:rsidP="000E278C">
      <w:pPr>
        <w:pStyle w:val="Plattetekst"/>
        <w:rPr>
          <w:lang w:val="fr-FR"/>
        </w:rPr>
      </w:pPr>
      <w:r w:rsidRPr="005008A7">
        <w:t>The BC case definition for major congenital anomalies</w:t>
      </w:r>
      <w:r w:rsidRPr="005008A7">
        <w:rPr>
          <w:b/>
        </w:rPr>
        <w:t xml:space="preserve"> </w:t>
      </w:r>
      <w:r w:rsidRPr="005008A7">
        <w:t xml:space="preserve">used </w:t>
      </w:r>
      <w:r w:rsidR="00D25515">
        <w:rPr>
          <w:lang w:val="fr-FR"/>
        </w:rPr>
        <w:t>was:</w:t>
      </w:r>
    </w:p>
    <w:p w14:paraId="585D5F41" w14:textId="2BB61B03" w:rsidR="00EA7575" w:rsidRPr="005008A7" w:rsidRDefault="00EA7575" w:rsidP="000E278C">
      <w:r w:rsidRPr="005008A7">
        <w:t>DeSilva M, Munoz FM, Mcmillan M, Kawai AT, Marshall H, Macartney KK, Joshi J, Oneko M, Rose AE, Dolk H, Trotta F, Spiegel H, Tomczyk S, Shrestha A, Kochhar S, Kharbanda EO; Brighton Collaboration Congenital Anomalies Working Group. Congenital anomalies: Case definition and guidelines for data collection, analysis, and presentation of immunization safety data. Vaccine. 2016</w:t>
      </w:r>
      <w:r w:rsidR="00E40626">
        <w:rPr>
          <w:lang w:val="fr-FR"/>
        </w:rPr>
        <w:t>:</w:t>
      </w:r>
      <w:r w:rsidRPr="005008A7">
        <w:t xml:space="preserve">34(49):6015-6026. doi: 10.1016/j.vaccine.2016.03.047. </w:t>
      </w:r>
    </w:p>
    <w:p w14:paraId="547ADAA4" w14:textId="4FF7CC55" w:rsidR="002751AE" w:rsidRPr="005008A7" w:rsidRDefault="002751AE" w:rsidP="000E278C">
      <w:r w:rsidRPr="005008A7">
        <w:t>The Brighton Collaboration case definition was reformatted into</w:t>
      </w:r>
      <w:r w:rsidR="00D25515">
        <w:rPr>
          <w:lang w:val="fr-FR"/>
        </w:rPr>
        <w:t xml:space="preserve"> </w:t>
      </w:r>
      <w:r w:rsidRPr="005008A7">
        <w:rPr>
          <w:b/>
          <w:bCs/>
        </w:rPr>
        <w:t>three separate forms</w:t>
      </w:r>
      <w:r w:rsidR="00D25515">
        <w:rPr>
          <w:lang w:val="fr-FR"/>
        </w:rPr>
        <w:t xml:space="preserve"> </w:t>
      </w:r>
      <w:r w:rsidRPr="005008A7">
        <w:t xml:space="preserve">to improve clarity and facilitate structured data abstraction </w:t>
      </w:r>
      <w:r w:rsidR="00D25515">
        <w:rPr>
          <w:lang w:val="fr-FR"/>
        </w:rPr>
        <w:t>using</w:t>
      </w:r>
      <w:r w:rsidRPr="005008A7">
        <w:t xml:space="preserve"> RWD:</w:t>
      </w:r>
    </w:p>
    <w:p w14:paraId="0822A378" w14:textId="2C569C02" w:rsidR="002751AE" w:rsidRPr="005008A7" w:rsidRDefault="002751AE" w:rsidP="00993695">
      <w:pPr>
        <w:pStyle w:val="Lijstalinea"/>
        <w:numPr>
          <w:ilvl w:val="0"/>
          <w:numId w:val="97"/>
        </w:numPr>
      </w:pPr>
      <w:r w:rsidRPr="005008A7">
        <w:t>Major major external structural congenital anomalies form</w:t>
      </w:r>
    </w:p>
    <w:p w14:paraId="33E5D68F" w14:textId="5A86C3DC" w:rsidR="002751AE" w:rsidRPr="005008A7" w:rsidRDefault="002751AE" w:rsidP="00993695">
      <w:pPr>
        <w:pStyle w:val="Lijstalinea"/>
        <w:numPr>
          <w:ilvl w:val="0"/>
          <w:numId w:val="97"/>
        </w:numPr>
      </w:pPr>
      <w:r w:rsidRPr="005008A7">
        <w:t>Major major internal structural congenital anomalies form</w:t>
      </w:r>
    </w:p>
    <w:p w14:paraId="7834673F" w14:textId="3D78E505" w:rsidR="009741DF" w:rsidRPr="00D054C8" w:rsidRDefault="002751AE" w:rsidP="00993695">
      <w:pPr>
        <w:pStyle w:val="Lijstalinea"/>
        <w:numPr>
          <w:ilvl w:val="0"/>
          <w:numId w:val="97"/>
        </w:numPr>
      </w:pPr>
      <w:r w:rsidRPr="005008A7">
        <w:t>Major major functional congenital anomalies form</w:t>
      </w:r>
    </w:p>
    <w:p w14:paraId="611C6E69" w14:textId="5CF259D5" w:rsidR="009741DF" w:rsidRPr="005008A7" w:rsidRDefault="00F32131" w:rsidP="00F32131">
      <w:pPr>
        <w:pStyle w:val="Bijschrift"/>
      </w:pPr>
      <w:r>
        <w:t xml:space="preserve">Table </w:t>
      </w:r>
      <w:fldSimple w:instr=" SEQ Table \* ARABIC ">
        <w:r w:rsidR="001D039C">
          <w:rPr>
            <w:noProof/>
          </w:rPr>
          <w:t>7</w:t>
        </w:r>
      </w:fldSimple>
      <w:r>
        <w:t>.</w:t>
      </w:r>
      <w:r>
        <w:tab/>
      </w:r>
      <w:r w:rsidR="009741DF" w:rsidRPr="005008A7">
        <w:rPr>
          <w:rFonts w:eastAsia="Calibri"/>
          <w:w w:val="97"/>
        </w:rPr>
        <w:t xml:space="preserve">Major major external structural congenital anomalies </w:t>
      </w:r>
      <w:r w:rsidR="0083741C" w:rsidRPr="005008A7">
        <w:rPr>
          <w:rFonts w:eastAsia="Calibri"/>
          <w:w w:val="98"/>
        </w:rPr>
        <w:t>d</w:t>
      </w:r>
      <w:r w:rsidR="0083741C" w:rsidRPr="005008A7">
        <w:rPr>
          <w:rFonts w:eastAsia="Calibri"/>
          <w:spacing w:val="-1"/>
          <w:w w:val="98"/>
        </w:rPr>
        <w:t>a</w:t>
      </w:r>
      <w:r w:rsidR="0083741C" w:rsidRPr="005008A7">
        <w:rPr>
          <w:rFonts w:eastAsia="Calibri"/>
          <w:spacing w:val="-2"/>
          <w:w w:val="98"/>
        </w:rPr>
        <w:t>t</w:t>
      </w:r>
      <w:r w:rsidR="0083741C" w:rsidRPr="005008A7">
        <w:rPr>
          <w:rFonts w:eastAsia="Calibri"/>
          <w:w w:val="98"/>
        </w:rPr>
        <w:t>a</w:t>
      </w:r>
      <w:r w:rsidR="0083741C" w:rsidRPr="005008A7">
        <w:rPr>
          <w:rFonts w:eastAsia="Calibri"/>
          <w:spacing w:val="-1"/>
        </w:rPr>
        <w:t xml:space="preserve"> </w:t>
      </w:r>
      <w:r w:rsidR="0083741C" w:rsidRPr="005008A7">
        <w:rPr>
          <w:rFonts w:eastAsia="Calibri"/>
          <w:w w:val="97"/>
        </w:rPr>
        <w:t>a</w:t>
      </w:r>
      <w:r w:rsidR="0083741C" w:rsidRPr="005008A7">
        <w:rPr>
          <w:rFonts w:eastAsia="Calibri"/>
          <w:w w:val="98"/>
        </w:rPr>
        <w:t>bs</w:t>
      </w:r>
      <w:r w:rsidR="0083741C" w:rsidRPr="005008A7">
        <w:rPr>
          <w:rFonts w:eastAsia="Calibri"/>
          <w:spacing w:val="-1"/>
          <w:w w:val="98"/>
        </w:rPr>
        <w:t>t</w:t>
      </w:r>
      <w:r w:rsidR="0083741C" w:rsidRPr="005008A7">
        <w:rPr>
          <w:rFonts w:eastAsia="Calibri"/>
          <w:spacing w:val="-2"/>
          <w:w w:val="98"/>
        </w:rPr>
        <w:t>ra</w:t>
      </w:r>
      <w:r w:rsidR="0083741C" w:rsidRPr="005008A7">
        <w:rPr>
          <w:rFonts w:eastAsia="Calibri"/>
          <w:spacing w:val="5"/>
        </w:rPr>
        <w:t>c</w:t>
      </w:r>
      <w:r w:rsidR="0083741C" w:rsidRPr="005008A7">
        <w:rPr>
          <w:rFonts w:eastAsia="Calibri"/>
          <w:spacing w:val="-2"/>
          <w:w w:val="98"/>
        </w:rPr>
        <w:t>t</w:t>
      </w:r>
      <w:r w:rsidR="0083741C" w:rsidRPr="005008A7">
        <w:rPr>
          <w:rFonts w:eastAsia="Calibri"/>
          <w:spacing w:val="-2"/>
          <w:w w:val="96"/>
        </w:rPr>
        <w:t>i</w:t>
      </w:r>
      <w:r w:rsidR="0083741C" w:rsidRPr="005008A7">
        <w:rPr>
          <w:rFonts w:eastAsia="Calibri"/>
          <w:w w:val="98"/>
        </w:rPr>
        <w:t>on</w:t>
      </w:r>
      <w:r w:rsidR="0083741C" w:rsidRPr="005008A7">
        <w:t xml:space="preserve"> form</w:t>
      </w:r>
    </w:p>
    <w:p w14:paraId="6BECC5F9" w14:textId="494C62F3" w:rsidR="002751AE" w:rsidRPr="005008A7" w:rsidRDefault="0083741C" w:rsidP="00D054C8">
      <w:r>
        <w:rPr>
          <w:rStyle w:val="normaltextrun"/>
          <w:lang w:val="fr-FR"/>
        </w:rPr>
        <w:t>Wa</w:t>
      </w:r>
      <w:r w:rsidRPr="005008A7">
        <w:rPr>
          <w:rStyle w:val="normaltextrun"/>
        </w:rPr>
        <w:t xml:space="preserve">s </w:t>
      </w:r>
      <w:r w:rsidR="002751AE" w:rsidRPr="005008A7">
        <w:rPr>
          <w:rStyle w:val="normaltextrun"/>
        </w:rPr>
        <w:t xml:space="preserve">the case tagged with major external structural congenital </w:t>
      </w:r>
      <w:proofErr w:type="gramStart"/>
      <w:r w:rsidR="002751AE" w:rsidRPr="005008A7">
        <w:rPr>
          <w:rStyle w:val="normaltextrun"/>
        </w:rPr>
        <w:t>anomalies?</w:t>
      </w:r>
      <w:proofErr w:type="gramEnd"/>
      <w:r w:rsidR="002751AE" w:rsidRPr="005008A7">
        <w:rPr>
          <w:rStyle w:val="eop"/>
        </w:rPr>
        <w:t> </w:t>
      </w:r>
    </w:p>
    <w:p w14:paraId="7573D1FF" w14:textId="77777777" w:rsidR="002751AE" w:rsidRPr="005008A7" w:rsidRDefault="002751AE" w:rsidP="00D054C8">
      <w:pPr>
        <w:pStyle w:val="paragraph0"/>
        <w:numPr>
          <w:ilvl w:val="0"/>
          <w:numId w:val="98"/>
        </w:numPr>
        <w:spacing w:before="0" w:beforeAutospacing="0" w:after="120" w:afterAutospacing="0"/>
      </w:pPr>
      <w:r w:rsidRPr="005008A7">
        <w:rPr>
          <w:rStyle w:val="normaltextrun"/>
        </w:rPr>
        <w:t>Yes, then answer the following question and use sheet 1</w:t>
      </w:r>
      <w:r w:rsidRPr="005008A7">
        <w:rPr>
          <w:rStyle w:val="eop"/>
        </w:rPr>
        <w:t> </w:t>
      </w:r>
    </w:p>
    <w:p w14:paraId="774C1D18" w14:textId="285125BC" w:rsidR="002751AE" w:rsidRPr="005008A7" w:rsidRDefault="00D30A65" w:rsidP="00D054C8">
      <w:pPr>
        <w:pStyle w:val="paragraph0"/>
        <w:numPr>
          <w:ilvl w:val="0"/>
          <w:numId w:val="99"/>
        </w:numPr>
        <w:spacing w:before="0" w:beforeAutospacing="0" w:after="120" w:afterAutospacing="0"/>
      </w:pPr>
      <w:r w:rsidRPr="005008A7">
        <w:rPr>
          <w:rStyle w:val="normaltextrun"/>
        </w:rPr>
        <w:t>No</w:t>
      </w:r>
      <w:r w:rsidRPr="005008A7">
        <w:rPr>
          <w:rStyle w:val="eop"/>
        </w:rPr>
        <w:t> </w:t>
      </w:r>
    </w:p>
    <w:p w14:paraId="6A5E6932" w14:textId="5712628B" w:rsidR="00D30A65" w:rsidRPr="00D30A65" w:rsidRDefault="002751AE" w:rsidP="00D054C8">
      <w:pPr>
        <w:pStyle w:val="paragraph0"/>
        <w:spacing w:before="0" w:beforeAutospacing="0" w:after="120" w:afterAutospacing="0"/>
        <w:rPr>
          <w:lang w:val="fr-FR"/>
        </w:rPr>
      </w:pPr>
      <w:r w:rsidRPr="005008A7">
        <w:rPr>
          <w:rStyle w:val="normaltextrun"/>
        </w:rPr>
        <w:t xml:space="preserve">If yes, please select at least one of the items listed </w:t>
      </w:r>
      <w:proofErr w:type="gramStart"/>
      <w:r w:rsidRPr="005008A7">
        <w:rPr>
          <w:rStyle w:val="normaltextrun"/>
        </w:rPr>
        <w:t>below :</w:t>
      </w:r>
      <w:proofErr w:type="gramEnd"/>
      <w:r w:rsidRPr="005008A7">
        <w:rPr>
          <w:rStyle w:val="eop"/>
        </w:rPr>
        <w:t> </w:t>
      </w:r>
    </w:p>
    <w:tbl>
      <w:tblPr>
        <w:tblStyle w:val="Tabelraster"/>
        <w:tblW w:w="8744" w:type="dxa"/>
        <w:tblLook w:val="04A0" w:firstRow="1" w:lastRow="0" w:firstColumn="1" w:lastColumn="0" w:noHBand="0" w:noVBand="1"/>
      </w:tblPr>
      <w:tblGrid>
        <w:gridCol w:w="2205"/>
        <w:gridCol w:w="6539"/>
      </w:tblGrid>
      <w:tr w:rsidR="002751AE" w:rsidRPr="005008A7" w14:paraId="2BCFC49E" w14:textId="77777777" w:rsidTr="002751AE">
        <w:trPr>
          <w:trHeight w:val="300"/>
        </w:trPr>
        <w:tc>
          <w:tcPr>
            <w:tcW w:w="1898" w:type="dxa"/>
            <w:hideMark/>
          </w:tcPr>
          <w:p w14:paraId="5350151C" w14:textId="77777777" w:rsidR="002751AE" w:rsidRPr="005008A7" w:rsidRDefault="002751AE" w:rsidP="000E278C">
            <w:pPr>
              <w:pStyle w:val="paragraph0"/>
            </w:pPr>
            <w:r w:rsidRPr="005008A7">
              <w:rPr>
                <w:rStyle w:val="normaltextrun"/>
              </w:rPr>
              <w:t>Stillbirths </w:t>
            </w:r>
            <w:r w:rsidRPr="005008A7">
              <w:rPr>
                <w:rStyle w:val="eop"/>
              </w:rPr>
              <w:t> </w:t>
            </w:r>
          </w:p>
        </w:tc>
        <w:tc>
          <w:tcPr>
            <w:tcW w:w="6846" w:type="dxa"/>
            <w:hideMark/>
          </w:tcPr>
          <w:p w14:paraId="4246A90A" w14:textId="77777777" w:rsidR="002751AE" w:rsidRPr="005008A7" w:rsidRDefault="002751AE" w:rsidP="000E278C">
            <w:pPr>
              <w:pStyle w:val="paragraph0"/>
            </w:pPr>
            <w:r w:rsidRPr="005008A7">
              <w:rPr>
                <w:rStyle w:val="eop"/>
              </w:rPr>
              <w:t> </w:t>
            </w:r>
          </w:p>
        </w:tc>
      </w:tr>
      <w:tr w:rsidR="002751AE" w:rsidRPr="005008A7" w14:paraId="36372C97" w14:textId="77777777" w:rsidTr="002751AE">
        <w:trPr>
          <w:trHeight w:val="300"/>
        </w:trPr>
        <w:tc>
          <w:tcPr>
            <w:tcW w:w="1898" w:type="dxa"/>
            <w:hideMark/>
          </w:tcPr>
          <w:p w14:paraId="5CB6AF06" w14:textId="77777777" w:rsidR="002751AE" w:rsidRPr="005008A7" w:rsidRDefault="002751AE" w:rsidP="000E278C">
            <w:pPr>
              <w:pStyle w:val="paragraph0"/>
            </w:pPr>
            <w:r w:rsidRPr="005008A7">
              <w:rPr>
                <w:rStyle w:val="normaltextrun"/>
              </w:rPr>
              <w:t>Conjoined twins </w:t>
            </w:r>
            <w:r w:rsidRPr="005008A7">
              <w:rPr>
                <w:rStyle w:val="eop"/>
              </w:rPr>
              <w:t> </w:t>
            </w:r>
          </w:p>
        </w:tc>
        <w:tc>
          <w:tcPr>
            <w:tcW w:w="6846" w:type="dxa"/>
            <w:hideMark/>
          </w:tcPr>
          <w:p w14:paraId="676559E9" w14:textId="77777777" w:rsidR="002751AE" w:rsidRPr="005008A7" w:rsidRDefault="002751AE" w:rsidP="000E278C">
            <w:pPr>
              <w:pStyle w:val="paragraph0"/>
            </w:pPr>
            <w:r w:rsidRPr="005008A7">
              <w:rPr>
                <w:rStyle w:val="eop"/>
              </w:rPr>
              <w:t> </w:t>
            </w:r>
          </w:p>
        </w:tc>
      </w:tr>
      <w:tr w:rsidR="002751AE" w:rsidRPr="005008A7" w14:paraId="5C8F955A" w14:textId="77777777" w:rsidTr="002751AE">
        <w:trPr>
          <w:trHeight w:val="300"/>
        </w:trPr>
        <w:tc>
          <w:tcPr>
            <w:tcW w:w="8744" w:type="dxa"/>
            <w:gridSpan w:val="2"/>
            <w:hideMark/>
          </w:tcPr>
          <w:p w14:paraId="7DB67ABD" w14:textId="77777777" w:rsidR="002751AE" w:rsidRPr="005008A7" w:rsidRDefault="002751AE" w:rsidP="000E278C">
            <w:pPr>
              <w:pStyle w:val="paragraph0"/>
            </w:pPr>
            <w:r w:rsidRPr="005008A7">
              <w:rPr>
                <w:rStyle w:val="normaltextrun"/>
                <w:b/>
                <w:bCs/>
              </w:rPr>
              <w:t>Central nervous system anomalies</w:t>
            </w:r>
            <w:r w:rsidRPr="005008A7">
              <w:rPr>
                <w:rStyle w:val="normaltextrun"/>
              </w:rPr>
              <w:t> </w:t>
            </w:r>
            <w:r w:rsidRPr="005008A7">
              <w:rPr>
                <w:rStyle w:val="eop"/>
              </w:rPr>
              <w:t> </w:t>
            </w:r>
          </w:p>
        </w:tc>
      </w:tr>
      <w:tr w:rsidR="002751AE" w:rsidRPr="005008A7" w14:paraId="713A41F1" w14:textId="77777777" w:rsidTr="002751AE">
        <w:trPr>
          <w:trHeight w:val="300"/>
        </w:trPr>
        <w:tc>
          <w:tcPr>
            <w:tcW w:w="1898" w:type="dxa"/>
            <w:hideMark/>
          </w:tcPr>
          <w:p w14:paraId="0B617EBB" w14:textId="77777777" w:rsidR="002751AE" w:rsidRPr="005008A7" w:rsidRDefault="002751AE" w:rsidP="000E278C">
            <w:pPr>
              <w:pStyle w:val="paragraph0"/>
            </w:pPr>
            <w:r w:rsidRPr="005008A7">
              <w:rPr>
                <w:rStyle w:val="normaltextrun"/>
              </w:rPr>
              <w:t>Neural tube defects </w:t>
            </w:r>
            <w:r w:rsidRPr="005008A7">
              <w:rPr>
                <w:rStyle w:val="eop"/>
              </w:rPr>
              <w:t> </w:t>
            </w:r>
          </w:p>
        </w:tc>
        <w:tc>
          <w:tcPr>
            <w:tcW w:w="6846" w:type="dxa"/>
            <w:hideMark/>
          </w:tcPr>
          <w:p w14:paraId="36478807" w14:textId="77777777" w:rsidR="002751AE" w:rsidRPr="005008A7" w:rsidRDefault="002751AE" w:rsidP="000E278C">
            <w:pPr>
              <w:pStyle w:val="paragraph0"/>
            </w:pPr>
            <w:r w:rsidRPr="005008A7">
              <w:rPr>
                <w:rStyle w:val="eop"/>
              </w:rPr>
              <w:t> </w:t>
            </w:r>
          </w:p>
        </w:tc>
      </w:tr>
      <w:tr w:rsidR="002751AE" w:rsidRPr="005008A7" w14:paraId="28D751DB" w14:textId="77777777" w:rsidTr="002751AE">
        <w:trPr>
          <w:trHeight w:val="300"/>
        </w:trPr>
        <w:tc>
          <w:tcPr>
            <w:tcW w:w="1898" w:type="dxa"/>
            <w:hideMark/>
          </w:tcPr>
          <w:p w14:paraId="6300ACBD" w14:textId="77777777" w:rsidR="002751AE" w:rsidRPr="005008A7" w:rsidRDefault="002751AE" w:rsidP="000E278C">
            <w:pPr>
              <w:pStyle w:val="paragraph0"/>
            </w:pPr>
            <w:r w:rsidRPr="005008A7">
              <w:rPr>
                <w:rStyle w:val="normaltextrun"/>
              </w:rPr>
              <w:t>Anencephalus &amp; similar anomalies </w:t>
            </w:r>
            <w:r w:rsidRPr="005008A7">
              <w:rPr>
                <w:rStyle w:val="eop"/>
              </w:rPr>
              <w:t> </w:t>
            </w:r>
          </w:p>
        </w:tc>
        <w:tc>
          <w:tcPr>
            <w:tcW w:w="6846" w:type="dxa"/>
            <w:hideMark/>
          </w:tcPr>
          <w:p w14:paraId="2BEFC7F8" w14:textId="77777777" w:rsidR="002751AE" w:rsidRPr="005008A7" w:rsidRDefault="002751AE" w:rsidP="000E278C">
            <w:pPr>
              <w:pStyle w:val="paragraph0"/>
            </w:pPr>
            <w:r w:rsidRPr="005008A7">
              <w:rPr>
                <w:rStyle w:val="eop"/>
              </w:rPr>
              <w:t> </w:t>
            </w:r>
          </w:p>
        </w:tc>
      </w:tr>
      <w:tr w:rsidR="002751AE" w:rsidRPr="005008A7" w14:paraId="1BA9B62E" w14:textId="77777777" w:rsidTr="002751AE">
        <w:trPr>
          <w:trHeight w:val="300"/>
        </w:trPr>
        <w:tc>
          <w:tcPr>
            <w:tcW w:w="1898" w:type="dxa"/>
            <w:hideMark/>
          </w:tcPr>
          <w:p w14:paraId="676C1373" w14:textId="77777777" w:rsidR="002751AE" w:rsidRPr="005008A7" w:rsidRDefault="002751AE" w:rsidP="000E278C">
            <w:pPr>
              <w:pStyle w:val="paragraph0"/>
            </w:pPr>
            <w:r w:rsidRPr="005008A7">
              <w:rPr>
                <w:rStyle w:val="normaltextrun"/>
              </w:rPr>
              <w:t>Spina bifida </w:t>
            </w:r>
            <w:r w:rsidRPr="005008A7">
              <w:rPr>
                <w:rStyle w:val="eop"/>
              </w:rPr>
              <w:t> </w:t>
            </w:r>
          </w:p>
        </w:tc>
        <w:tc>
          <w:tcPr>
            <w:tcW w:w="6846" w:type="dxa"/>
            <w:hideMark/>
          </w:tcPr>
          <w:p w14:paraId="38331B43" w14:textId="77777777" w:rsidR="002751AE" w:rsidRPr="005008A7" w:rsidRDefault="002751AE" w:rsidP="000E278C">
            <w:pPr>
              <w:pStyle w:val="paragraph0"/>
            </w:pPr>
            <w:r w:rsidRPr="005008A7">
              <w:rPr>
                <w:rStyle w:val="eop"/>
              </w:rPr>
              <w:t> </w:t>
            </w:r>
          </w:p>
        </w:tc>
      </w:tr>
      <w:tr w:rsidR="002751AE" w:rsidRPr="005008A7" w14:paraId="4F50339C" w14:textId="77777777" w:rsidTr="002751AE">
        <w:trPr>
          <w:trHeight w:val="300"/>
        </w:trPr>
        <w:tc>
          <w:tcPr>
            <w:tcW w:w="1898" w:type="dxa"/>
            <w:hideMark/>
          </w:tcPr>
          <w:p w14:paraId="58BEB835" w14:textId="77777777" w:rsidR="002751AE" w:rsidRPr="005008A7" w:rsidRDefault="002751AE" w:rsidP="000E278C">
            <w:pPr>
              <w:pStyle w:val="paragraph0"/>
            </w:pPr>
            <w:r w:rsidRPr="005008A7">
              <w:rPr>
                <w:rStyle w:val="normaltextrun"/>
              </w:rPr>
              <w:t>Encephalocele </w:t>
            </w:r>
            <w:r w:rsidRPr="005008A7">
              <w:rPr>
                <w:rStyle w:val="eop"/>
              </w:rPr>
              <w:t> </w:t>
            </w:r>
          </w:p>
        </w:tc>
        <w:tc>
          <w:tcPr>
            <w:tcW w:w="6846" w:type="dxa"/>
            <w:hideMark/>
          </w:tcPr>
          <w:p w14:paraId="27ADBD9F" w14:textId="77777777" w:rsidR="002751AE" w:rsidRPr="005008A7" w:rsidRDefault="002751AE" w:rsidP="000E278C">
            <w:pPr>
              <w:pStyle w:val="paragraph0"/>
            </w:pPr>
            <w:r w:rsidRPr="005008A7">
              <w:rPr>
                <w:rStyle w:val="eop"/>
              </w:rPr>
              <w:t> </w:t>
            </w:r>
          </w:p>
        </w:tc>
      </w:tr>
      <w:tr w:rsidR="002751AE" w:rsidRPr="005008A7" w14:paraId="3B1EEDEB" w14:textId="77777777" w:rsidTr="002751AE">
        <w:trPr>
          <w:trHeight w:val="300"/>
        </w:trPr>
        <w:tc>
          <w:tcPr>
            <w:tcW w:w="1898" w:type="dxa"/>
            <w:hideMark/>
          </w:tcPr>
          <w:p w14:paraId="52D8C003" w14:textId="77777777" w:rsidR="002751AE" w:rsidRPr="005008A7" w:rsidRDefault="002751AE" w:rsidP="000E278C">
            <w:pPr>
              <w:pStyle w:val="paragraph0"/>
            </w:pPr>
            <w:r w:rsidRPr="005008A7">
              <w:rPr>
                <w:rStyle w:val="normaltextrun"/>
              </w:rPr>
              <w:t>Microcephalus &amp; brain reduction </w:t>
            </w:r>
            <w:r w:rsidRPr="005008A7">
              <w:rPr>
                <w:rStyle w:val="eop"/>
              </w:rPr>
              <w:t> </w:t>
            </w:r>
          </w:p>
        </w:tc>
        <w:tc>
          <w:tcPr>
            <w:tcW w:w="6846" w:type="dxa"/>
            <w:hideMark/>
          </w:tcPr>
          <w:p w14:paraId="604B12D9" w14:textId="77777777" w:rsidR="002751AE" w:rsidRPr="005008A7" w:rsidRDefault="002751AE" w:rsidP="000E278C">
            <w:pPr>
              <w:pStyle w:val="paragraph0"/>
            </w:pPr>
            <w:r w:rsidRPr="005008A7">
              <w:rPr>
                <w:rStyle w:val="eop"/>
              </w:rPr>
              <w:t> </w:t>
            </w:r>
          </w:p>
        </w:tc>
      </w:tr>
      <w:tr w:rsidR="002751AE" w:rsidRPr="005008A7" w14:paraId="60301527" w14:textId="77777777" w:rsidTr="002751AE">
        <w:trPr>
          <w:trHeight w:val="300"/>
        </w:trPr>
        <w:tc>
          <w:tcPr>
            <w:tcW w:w="1898" w:type="dxa"/>
            <w:hideMark/>
          </w:tcPr>
          <w:p w14:paraId="2C9A171B" w14:textId="77777777" w:rsidR="002751AE" w:rsidRPr="005008A7" w:rsidRDefault="002751AE" w:rsidP="000E278C">
            <w:pPr>
              <w:pStyle w:val="paragraph0"/>
            </w:pPr>
            <w:r w:rsidRPr="005008A7">
              <w:rPr>
                <w:rStyle w:val="normaltextrun"/>
              </w:rPr>
              <w:t>Congenital hydrocephalus </w:t>
            </w:r>
            <w:r w:rsidRPr="005008A7">
              <w:rPr>
                <w:rStyle w:val="eop"/>
              </w:rPr>
              <w:t> </w:t>
            </w:r>
          </w:p>
        </w:tc>
        <w:tc>
          <w:tcPr>
            <w:tcW w:w="6846" w:type="dxa"/>
            <w:hideMark/>
          </w:tcPr>
          <w:p w14:paraId="2E752C45" w14:textId="77777777" w:rsidR="002751AE" w:rsidRPr="005008A7" w:rsidRDefault="002751AE" w:rsidP="000E278C">
            <w:pPr>
              <w:pStyle w:val="paragraph0"/>
            </w:pPr>
            <w:r w:rsidRPr="005008A7">
              <w:rPr>
                <w:rStyle w:val="eop"/>
              </w:rPr>
              <w:t> </w:t>
            </w:r>
          </w:p>
        </w:tc>
      </w:tr>
      <w:tr w:rsidR="002751AE" w:rsidRPr="005008A7" w14:paraId="27EC0BDB" w14:textId="77777777" w:rsidTr="002751AE">
        <w:trPr>
          <w:trHeight w:val="300"/>
        </w:trPr>
        <w:tc>
          <w:tcPr>
            <w:tcW w:w="1898" w:type="dxa"/>
            <w:hideMark/>
          </w:tcPr>
          <w:p w14:paraId="2FA85AF3" w14:textId="77777777" w:rsidR="002751AE" w:rsidRPr="005008A7" w:rsidRDefault="002751AE" w:rsidP="000E278C">
            <w:pPr>
              <w:pStyle w:val="paragraph0"/>
            </w:pPr>
            <w:r w:rsidRPr="005008A7">
              <w:rPr>
                <w:rStyle w:val="normaltextrun"/>
              </w:rPr>
              <w:t>Craniorachischisis </w:t>
            </w:r>
            <w:r w:rsidRPr="005008A7">
              <w:rPr>
                <w:rStyle w:val="eop"/>
              </w:rPr>
              <w:t> </w:t>
            </w:r>
          </w:p>
        </w:tc>
        <w:tc>
          <w:tcPr>
            <w:tcW w:w="6846" w:type="dxa"/>
            <w:hideMark/>
          </w:tcPr>
          <w:p w14:paraId="68B5F7B0" w14:textId="77777777" w:rsidR="002751AE" w:rsidRPr="005008A7" w:rsidRDefault="002751AE" w:rsidP="000E278C">
            <w:pPr>
              <w:pStyle w:val="paragraph0"/>
            </w:pPr>
            <w:r w:rsidRPr="005008A7">
              <w:rPr>
                <w:rStyle w:val="eop"/>
              </w:rPr>
              <w:t> </w:t>
            </w:r>
          </w:p>
        </w:tc>
      </w:tr>
      <w:tr w:rsidR="002751AE" w:rsidRPr="005008A7" w14:paraId="00D9F9F1" w14:textId="77777777" w:rsidTr="002751AE">
        <w:trPr>
          <w:trHeight w:val="300"/>
        </w:trPr>
        <w:tc>
          <w:tcPr>
            <w:tcW w:w="1898" w:type="dxa"/>
            <w:hideMark/>
          </w:tcPr>
          <w:p w14:paraId="258FA022" w14:textId="77777777" w:rsidR="002751AE" w:rsidRPr="005008A7" w:rsidRDefault="002751AE" w:rsidP="000E278C">
            <w:pPr>
              <w:pStyle w:val="paragraph0"/>
            </w:pPr>
            <w:r w:rsidRPr="005008A7">
              <w:rPr>
                <w:rStyle w:val="normaltextrun"/>
              </w:rPr>
              <w:t>Iniencephaly </w:t>
            </w:r>
            <w:r w:rsidRPr="005008A7">
              <w:rPr>
                <w:rStyle w:val="eop"/>
              </w:rPr>
              <w:t> </w:t>
            </w:r>
          </w:p>
        </w:tc>
        <w:tc>
          <w:tcPr>
            <w:tcW w:w="6846" w:type="dxa"/>
            <w:hideMark/>
          </w:tcPr>
          <w:p w14:paraId="11FF0E73" w14:textId="77777777" w:rsidR="002751AE" w:rsidRPr="005008A7" w:rsidRDefault="002751AE" w:rsidP="000E278C">
            <w:pPr>
              <w:pStyle w:val="paragraph0"/>
            </w:pPr>
            <w:r w:rsidRPr="005008A7">
              <w:rPr>
                <w:rStyle w:val="eop"/>
              </w:rPr>
              <w:t> </w:t>
            </w:r>
          </w:p>
        </w:tc>
      </w:tr>
      <w:tr w:rsidR="002751AE" w:rsidRPr="005008A7" w14:paraId="1D19DAB8" w14:textId="77777777" w:rsidTr="002751AE">
        <w:trPr>
          <w:trHeight w:val="300"/>
        </w:trPr>
        <w:tc>
          <w:tcPr>
            <w:tcW w:w="1898" w:type="dxa"/>
            <w:hideMark/>
          </w:tcPr>
          <w:p w14:paraId="455653D0" w14:textId="77777777" w:rsidR="002751AE" w:rsidRPr="005008A7" w:rsidRDefault="002751AE" w:rsidP="000E278C">
            <w:pPr>
              <w:pStyle w:val="paragraph0"/>
            </w:pPr>
            <w:r w:rsidRPr="005008A7">
              <w:rPr>
                <w:rStyle w:val="normaltextrun"/>
              </w:rPr>
              <w:t>Other specified &amp; unspecified CNS anomalies </w:t>
            </w:r>
            <w:r w:rsidRPr="005008A7">
              <w:rPr>
                <w:rStyle w:val="eop"/>
              </w:rPr>
              <w:t> </w:t>
            </w:r>
          </w:p>
        </w:tc>
        <w:tc>
          <w:tcPr>
            <w:tcW w:w="6846" w:type="dxa"/>
            <w:hideMark/>
          </w:tcPr>
          <w:p w14:paraId="1BDA346C" w14:textId="77777777" w:rsidR="002751AE" w:rsidRPr="005008A7" w:rsidRDefault="002751AE" w:rsidP="000E278C">
            <w:pPr>
              <w:pStyle w:val="paragraph0"/>
            </w:pPr>
            <w:r w:rsidRPr="005008A7">
              <w:rPr>
                <w:rStyle w:val="normaltextrun"/>
              </w:rPr>
              <w:t> Please describe</w:t>
            </w:r>
            <w:r w:rsidRPr="005008A7">
              <w:rPr>
                <w:rStyle w:val="eop"/>
              </w:rPr>
              <w:t> </w:t>
            </w:r>
          </w:p>
        </w:tc>
      </w:tr>
      <w:tr w:rsidR="002751AE" w:rsidRPr="005008A7" w14:paraId="4B85F34B" w14:textId="77777777" w:rsidTr="002751AE">
        <w:trPr>
          <w:trHeight w:val="300"/>
        </w:trPr>
        <w:tc>
          <w:tcPr>
            <w:tcW w:w="1898" w:type="dxa"/>
            <w:hideMark/>
          </w:tcPr>
          <w:p w14:paraId="03E88343" w14:textId="77777777" w:rsidR="002751AE" w:rsidRPr="005008A7" w:rsidRDefault="002751AE" w:rsidP="000E278C">
            <w:pPr>
              <w:pStyle w:val="paragraph0"/>
            </w:pPr>
            <w:r w:rsidRPr="005008A7">
              <w:rPr>
                <w:rStyle w:val="normaltextrun"/>
              </w:rPr>
              <w:t>Holoprosencephaly </w:t>
            </w:r>
            <w:r w:rsidRPr="005008A7">
              <w:rPr>
                <w:rStyle w:val="eop"/>
              </w:rPr>
              <w:t> </w:t>
            </w:r>
          </w:p>
        </w:tc>
        <w:tc>
          <w:tcPr>
            <w:tcW w:w="6846" w:type="dxa"/>
            <w:hideMark/>
          </w:tcPr>
          <w:p w14:paraId="0A006095" w14:textId="77777777" w:rsidR="002751AE" w:rsidRPr="005008A7" w:rsidRDefault="002751AE" w:rsidP="000E278C">
            <w:pPr>
              <w:pStyle w:val="paragraph0"/>
            </w:pPr>
            <w:r w:rsidRPr="005008A7">
              <w:rPr>
                <w:rStyle w:val="eop"/>
              </w:rPr>
              <w:t> </w:t>
            </w:r>
          </w:p>
        </w:tc>
      </w:tr>
      <w:tr w:rsidR="002751AE" w:rsidRPr="005008A7" w14:paraId="04825B85" w14:textId="77777777" w:rsidTr="002751AE">
        <w:trPr>
          <w:trHeight w:val="300"/>
        </w:trPr>
        <w:tc>
          <w:tcPr>
            <w:tcW w:w="8744" w:type="dxa"/>
            <w:gridSpan w:val="2"/>
            <w:hideMark/>
          </w:tcPr>
          <w:p w14:paraId="6CD362CE" w14:textId="77777777" w:rsidR="002751AE" w:rsidRPr="005008A7" w:rsidRDefault="002751AE" w:rsidP="000E278C">
            <w:pPr>
              <w:pStyle w:val="paragraph0"/>
            </w:pPr>
            <w:r w:rsidRPr="005008A7">
              <w:rPr>
                <w:rStyle w:val="normaltextrun"/>
                <w:b/>
                <w:bCs/>
              </w:rPr>
              <w:t>Eye anomalies</w:t>
            </w:r>
            <w:r w:rsidRPr="005008A7">
              <w:rPr>
                <w:rStyle w:val="normaltextrun"/>
              </w:rPr>
              <w:t> </w:t>
            </w:r>
            <w:r w:rsidRPr="005008A7">
              <w:rPr>
                <w:rStyle w:val="eop"/>
              </w:rPr>
              <w:t> </w:t>
            </w:r>
          </w:p>
        </w:tc>
      </w:tr>
      <w:tr w:rsidR="002751AE" w:rsidRPr="005008A7" w14:paraId="715A62CB" w14:textId="77777777" w:rsidTr="002751AE">
        <w:trPr>
          <w:trHeight w:val="300"/>
        </w:trPr>
        <w:tc>
          <w:tcPr>
            <w:tcW w:w="1898" w:type="dxa"/>
            <w:hideMark/>
          </w:tcPr>
          <w:p w14:paraId="17FDB956" w14:textId="77777777" w:rsidR="002751AE" w:rsidRPr="005008A7" w:rsidRDefault="002751AE" w:rsidP="000E278C">
            <w:pPr>
              <w:pStyle w:val="paragraph0"/>
            </w:pPr>
            <w:r w:rsidRPr="005008A7">
              <w:rPr>
                <w:rStyle w:val="normaltextrun"/>
              </w:rPr>
              <w:t>Anophthalmos, microphthalmos </w:t>
            </w:r>
            <w:r w:rsidRPr="005008A7">
              <w:rPr>
                <w:rStyle w:val="eop"/>
              </w:rPr>
              <w:t> </w:t>
            </w:r>
          </w:p>
        </w:tc>
        <w:tc>
          <w:tcPr>
            <w:tcW w:w="6846" w:type="dxa"/>
            <w:hideMark/>
          </w:tcPr>
          <w:p w14:paraId="7BBBDEAC" w14:textId="77777777" w:rsidR="002751AE" w:rsidRPr="005008A7" w:rsidRDefault="002751AE" w:rsidP="000E278C">
            <w:pPr>
              <w:pStyle w:val="paragraph0"/>
            </w:pPr>
            <w:r w:rsidRPr="005008A7">
              <w:rPr>
                <w:rStyle w:val="eop"/>
              </w:rPr>
              <w:t> </w:t>
            </w:r>
          </w:p>
        </w:tc>
      </w:tr>
      <w:tr w:rsidR="002751AE" w:rsidRPr="005008A7" w14:paraId="41DACA09" w14:textId="77777777" w:rsidTr="002751AE">
        <w:trPr>
          <w:trHeight w:val="300"/>
        </w:trPr>
        <w:tc>
          <w:tcPr>
            <w:tcW w:w="1898" w:type="dxa"/>
            <w:hideMark/>
          </w:tcPr>
          <w:p w14:paraId="338CFEC2" w14:textId="77777777" w:rsidR="002751AE" w:rsidRPr="005008A7" w:rsidRDefault="002751AE" w:rsidP="000E278C">
            <w:pPr>
              <w:pStyle w:val="paragraph0"/>
            </w:pPr>
            <w:r w:rsidRPr="005008A7">
              <w:rPr>
                <w:rStyle w:val="normaltextrun"/>
              </w:rPr>
              <w:lastRenderedPageBreak/>
              <w:t>Congenital cataract </w:t>
            </w:r>
            <w:r w:rsidRPr="005008A7">
              <w:rPr>
                <w:rStyle w:val="eop"/>
              </w:rPr>
              <w:t> </w:t>
            </w:r>
          </w:p>
        </w:tc>
        <w:tc>
          <w:tcPr>
            <w:tcW w:w="6846" w:type="dxa"/>
            <w:hideMark/>
          </w:tcPr>
          <w:p w14:paraId="43161971" w14:textId="77777777" w:rsidR="002751AE" w:rsidRPr="005008A7" w:rsidRDefault="002751AE" w:rsidP="000E278C">
            <w:pPr>
              <w:pStyle w:val="paragraph0"/>
            </w:pPr>
            <w:r w:rsidRPr="005008A7">
              <w:rPr>
                <w:rStyle w:val="eop"/>
              </w:rPr>
              <w:t> </w:t>
            </w:r>
          </w:p>
        </w:tc>
      </w:tr>
      <w:tr w:rsidR="002751AE" w:rsidRPr="005008A7" w14:paraId="45BAAB52" w14:textId="77777777" w:rsidTr="002751AE">
        <w:trPr>
          <w:trHeight w:val="300"/>
        </w:trPr>
        <w:tc>
          <w:tcPr>
            <w:tcW w:w="1898" w:type="dxa"/>
            <w:hideMark/>
          </w:tcPr>
          <w:p w14:paraId="018587C7" w14:textId="77777777" w:rsidR="002751AE" w:rsidRPr="005008A7" w:rsidRDefault="002751AE" w:rsidP="000E278C">
            <w:pPr>
              <w:pStyle w:val="paragraph0"/>
            </w:pPr>
            <w:r w:rsidRPr="005008A7">
              <w:rPr>
                <w:rStyle w:val="normaltextrun"/>
              </w:rPr>
              <w:t>Congenital glaucoma </w:t>
            </w:r>
            <w:r w:rsidRPr="005008A7">
              <w:rPr>
                <w:rStyle w:val="eop"/>
              </w:rPr>
              <w:t> </w:t>
            </w:r>
          </w:p>
        </w:tc>
        <w:tc>
          <w:tcPr>
            <w:tcW w:w="6846" w:type="dxa"/>
            <w:hideMark/>
          </w:tcPr>
          <w:p w14:paraId="7AB67BDC" w14:textId="77777777" w:rsidR="002751AE" w:rsidRPr="005008A7" w:rsidRDefault="002751AE" w:rsidP="000E278C">
            <w:pPr>
              <w:pStyle w:val="paragraph0"/>
            </w:pPr>
            <w:r w:rsidRPr="005008A7">
              <w:rPr>
                <w:rStyle w:val="eop"/>
              </w:rPr>
              <w:t> </w:t>
            </w:r>
          </w:p>
        </w:tc>
      </w:tr>
      <w:tr w:rsidR="002751AE" w:rsidRPr="005008A7" w14:paraId="658A53D9" w14:textId="77777777" w:rsidTr="002751AE">
        <w:trPr>
          <w:trHeight w:val="300"/>
        </w:trPr>
        <w:tc>
          <w:tcPr>
            <w:tcW w:w="1898" w:type="dxa"/>
            <w:hideMark/>
          </w:tcPr>
          <w:p w14:paraId="254B4C85" w14:textId="77777777" w:rsidR="002751AE" w:rsidRPr="005008A7" w:rsidRDefault="002751AE" w:rsidP="000E278C">
            <w:pPr>
              <w:pStyle w:val="paragraph0"/>
            </w:pPr>
            <w:r w:rsidRPr="005008A7">
              <w:rPr>
                <w:rStyle w:val="normaltextrun"/>
              </w:rPr>
              <w:t>Other eye anomalies </w:t>
            </w:r>
            <w:r w:rsidRPr="005008A7">
              <w:rPr>
                <w:rStyle w:val="eop"/>
              </w:rPr>
              <w:t> </w:t>
            </w:r>
          </w:p>
        </w:tc>
        <w:tc>
          <w:tcPr>
            <w:tcW w:w="6846" w:type="dxa"/>
            <w:hideMark/>
          </w:tcPr>
          <w:p w14:paraId="54C35B17"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022387DA" w14:textId="77777777" w:rsidTr="002751AE">
        <w:trPr>
          <w:trHeight w:val="300"/>
        </w:trPr>
        <w:tc>
          <w:tcPr>
            <w:tcW w:w="8744" w:type="dxa"/>
            <w:gridSpan w:val="2"/>
            <w:hideMark/>
          </w:tcPr>
          <w:p w14:paraId="06BFAB83" w14:textId="77777777" w:rsidR="002751AE" w:rsidRPr="005008A7" w:rsidRDefault="002751AE" w:rsidP="000E278C">
            <w:pPr>
              <w:pStyle w:val="paragraph0"/>
            </w:pPr>
            <w:r w:rsidRPr="005008A7">
              <w:rPr>
                <w:rStyle w:val="normaltextrun"/>
                <w:b/>
                <w:bCs/>
              </w:rPr>
              <w:t>Ear face &amp; neck anomalies</w:t>
            </w:r>
            <w:r w:rsidRPr="005008A7">
              <w:rPr>
                <w:rStyle w:val="normaltextrun"/>
              </w:rPr>
              <w:t> </w:t>
            </w:r>
            <w:r w:rsidRPr="005008A7">
              <w:rPr>
                <w:rStyle w:val="eop"/>
              </w:rPr>
              <w:t> </w:t>
            </w:r>
          </w:p>
        </w:tc>
      </w:tr>
      <w:tr w:rsidR="002751AE" w:rsidRPr="005008A7" w14:paraId="70419476" w14:textId="77777777" w:rsidTr="002751AE">
        <w:trPr>
          <w:trHeight w:val="300"/>
        </w:trPr>
        <w:tc>
          <w:tcPr>
            <w:tcW w:w="1898" w:type="dxa"/>
            <w:hideMark/>
          </w:tcPr>
          <w:p w14:paraId="281F5FB5" w14:textId="77777777" w:rsidR="002751AE" w:rsidRPr="005008A7" w:rsidRDefault="002751AE" w:rsidP="000E278C">
            <w:pPr>
              <w:pStyle w:val="paragraph0"/>
            </w:pPr>
            <w:r w:rsidRPr="005008A7">
              <w:rPr>
                <w:rStyle w:val="normaltextrun"/>
              </w:rPr>
              <w:t>Anotia/microtia </w:t>
            </w:r>
            <w:r w:rsidRPr="005008A7">
              <w:rPr>
                <w:rStyle w:val="eop"/>
              </w:rPr>
              <w:t> </w:t>
            </w:r>
          </w:p>
        </w:tc>
        <w:tc>
          <w:tcPr>
            <w:tcW w:w="6846" w:type="dxa"/>
            <w:hideMark/>
          </w:tcPr>
          <w:p w14:paraId="56A76E5C" w14:textId="77777777" w:rsidR="002751AE" w:rsidRPr="005008A7" w:rsidRDefault="002751AE" w:rsidP="000E278C">
            <w:pPr>
              <w:pStyle w:val="paragraph0"/>
            </w:pPr>
            <w:r w:rsidRPr="005008A7">
              <w:rPr>
                <w:rStyle w:val="eop"/>
              </w:rPr>
              <w:t> </w:t>
            </w:r>
          </w:p>
        </w:tc>
      </w:tr>
      <w:tr w:rsidR="002751AE" w:rsidRPr="005008A7" w14:paraId="6A5684EE" w14:textId="77777777" w:rsidTr="002751AE">
        <w:trPr>
          <w:trHeight w:val="300"/>
        </w:trPr>
        <w:tc>
          <w:tcPr>
            <w:tcW w:w="1898" w:type="dxa"/>
            <w:hideMark/>
          </w:tcPr>
          <w:p w14:paraId="1EE9794A" w14:textId="77777777" w:rsidR="002751AE" w:rsidRPr="005008A7" w:rsidRDefault="002751AE" w:rsidP="000E278C">
            <w:pPr>
              <w:pStyle w:val="paragraph0"/>
            </w:pPr>
            <w:r w:rsidRPr="005008A7">
              <w:rPr>
                <w:rStyle w:val="normaltextrun"/>
              </w:rPr>
              <w:t>Anomalies of ear causing impairment </w:t>
            </w:r>
            <w:r w:rsidRPr="005008A7">
              <w:rPr>
                <w:rStyle w:val="eop"/>
              </w:rPr>
              <w:t> </w:t>
            </w:r>
          </w:p>
        </w:tc>
        <w:tc>
          <w:tcPr>
            <w:tcW w:w="6846" w:type="dxa"/>
            <w:hideMark/>
          </w:tcPr>
          <w:p w14:paraId="7DDEE079" w14:textId="77777777" w:rsidR="002751AE" w:rsidRPr="005008A7" w:rsidRDefault="002751AE" w:rsidP="000E278C">
            <w:pPr>
              <w:pStyle w:val="paragraph0"/>
            </w:pPr>
            <w:r w:rsidRPr="005008A7">
              <w:rPr>
                <w:rStyle w:val="eop"/>
              </w:rPr>
              <w:t> </w:t>
            </w:r>
          </w:p>
        </w:tc>
      </w:tr>
      <w:tr w:rsidR="002751AE" w:rsidRPr="005008A7" w14:paraId="2D6065E8" w14:textId="77777777" w:rsidTr="002751AE">
        <w:trPr>
          <w:trHeight w:val="300"/>
        </w:trPr>
        <w:tc>
          <w:tcPr>
            <w:tcW w:w="1898" w:type="dxa"/>
            <w:hideMark/>
          </w:tcPr>
          <w:p w14:paraId="14368BC9" w14:textId="77777777" w:rsidR="002751AE" w:rsidRPr="005008A7" w:rsidRDefault="002751AE" w:rsidP="000E278C">
            <w:pPr>
              <w:pStyle w:val="paragraph0"/>
            </w:pPr>
            <w:r w:rsidRPr="005008A7">
              <w:rPr>
                <w:rStyle w:val="normaltextrun"/>
              </w:rPr>
              <w:t>Other ear anomalies </w:t>
            </w:r>
            <w:r w:rsidRPr="005008A7">
              <w:rPr>
                <w:rStyle w:val="eop"/>
              </w:rPr>
              <w:t> </w:t>
            </w:r>
          </w:p>
        </w:tc>
        <w:tc>
          <w:tcPr>
            <w:tcW w:w="6846" w:type="dxa"/>
            <w:hideMark/>
          </w:tcPr>
          <w:p w14:paraId="0B9D5206"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6D53D3F6" w14:textId="77777777" w:rsidTr="002751AE">
        <w:trPr>
          <w:trHeight w:val="300"/>
        </w:trPr>
        <w:tc>
          <w:tcPr>
            <w:tcW w:w="1898" w:type="dxa"/>
            <w:hideMark/>
          </w:tcPr>
          <w:p w14:paraId="663231D2" w14:textId="77777777" w:rsidR="002751AE" w:rsidRPr="005008A7" w:rsidRDefault="002751AE" w:rsidP="000E278C">
            <w:pPr>
              <w:pStyle w:val="paragraph0"/>
            </w:pPr>
            <w:r w:rsidRPr="005008A7">
              <w:rPr>
                <w:rStyle w:val="normaltextrun"/>
              </w:rPr>
              <w:t>Anomalies of face &amp; neck </w:t>
            </w:r>
            <w:r w:rsidRPr="005008A7">
              <w:rPr>
                <w:rStyle w:val="eop"/>
              </w:rPr>
              <w:t> </w:t>
            </w:r>
          </w:p>
        </w:tc>
        <w:tc>
          <w:tcPr>
            <w:tcW w:w="6846" w:type="dxa"/>
            <w:hideMark/>
          </w:tcPr>
          <w:p w14:paraId="2EAE3C80" w14:textId="77777777" w:rsidR="002751AE" w:rsidRPr="005008A7" w:rsidRDefault="002751AE" w:rsidP="000E278C">
            <w:pPr>
              <w:pStyle w:val="paragraph0"/>
            </w:pPr>
            <w:r w:rsidRPr="005008A7">
              <w:rPr>
                <w:rStyle w:val="eop"/>
              </w:rPr>
              <w:t> </w:t>
            </w:r>
          </w:p>
        </w:tc>
      </w:tr>
      <w:tr w:rsidR="002751AE" w:rsidRPr="005008A7" w14:paraId="08F36ECF" w14:textId="77777777" w:rsidTr="002751AE">
        <w:trPr>
          <w:trHeight w:val="300"/>
        </w:trPr>
        <w:tc>
          <w:tcPr>
            <w:tcW w:w="8744" w:type="dxa"/>
            <w:gridSpan w:val="2"/>
            <w:hideMark/>
          </w:tcPr>
          <w:p w14:paraId="43F77FED" w14:textId="77777777" w:rsidR="002751AE" w:rsidRPr="005008A7" w:rsidRDefault="002751AE" w:rsidP="000E278C">
            <w:pPr>
              <w:pStyle w:val="paragraph0"/>
            </w:pPr>
            <w:r w:rsidRPr="005008A7">
              <w:rPr>
                <w:rStyle w:val="normaltextrun"/>
                <w:b/>
                <w:bCs/>
              </w:rPr>
              <w:t>Respiratory system anomalies</w:t>
            </w:r>
            <w:r w:rsidRPr="005008A7">
              <w:rPr>
                <w:rStyle w:val="normaltextrun"/>
              </w:rPr>
              <w:t> </w:t>
            </w:r>
            <w:r w:rsidRPr="005008A7">
              <w:rPr>
                <w:rStyle w:val="eop"/>
              </w:rPr>
              <w:t> </w:t>
            </w:r>
          </w:p>
        </w:tc>
      </w:tr>
      <w:tr w:rsidR="002751AE" w:rsidRPr="005008A7" w14:paraId="27566F4C" w14:textId="77777777" w:rsidTr="002751AE">
        <w:trPr>
          <w:trHeight w:val="300"/>
        </w:trPr>
        <w:tc>
          <w:tcPr>
            <w:tcW w:w="1898" w:type="dxa"/>
            <w:hideMark/>
          </w:tcPr>
          <w:p w14:paraId="7DEEA827" w14:textId="77777777" w:rsidR="002751AE" w:rsidRPr="005008A7" w:rsidRDefault="002751AE" w:rsidP="000E278C">
            <w:pPr>
              <w:pStyle w:val="paragraph0"/>
            </w:pPr>
            <w:r w:rsidRPr="005008A7">
              <w:rPr>
                <w:rStyle w:val="normaltextrun"/>
              </w:rPr>
              <w:t>Nose anomalies </w:t>
            </w:r>
            <w:r w:rsidRPr="005008A7">
              <w:rPr>
                <w:rStyle w:val="eop"/>
              </w:rPr>
              <w:t> </w:t>
            </w:r>
          </w:p>
        </w:tc>
        <w:tc>
          <w:tcPr>
            <w:tcW w:w="6846" w:type="dxa"/>
            <w:hideMark/>
          </w:tcPr>
          <w:p w14:paraId="47B5DFC5" w14:textId="77777777" w:rsidR="002751AE" w:rsidRPr="005008A7" w:rsidRDefault="002751AE" w:rsidP="000E278C">
            <w:pPr>
              <w:pStyle w:val="paragraph0"/>
            </w:pPr>
            <w:r w:rsidRPr="005008A7">
              <w:rPr>
                <w:rStyle w:val="eop"/>
              </w:rPr>
              <w:t> </w:t>
            </w:r>
          </w:p>
        </w:tc>
      </w:tr>
      <w:tr w:rsidR="002751AE" w:rsidRPr="005008A7" w14:paraId="4ABC4A82" w14:textId="77777777" w:rsidTr="002751AE">
        <w:trPr>
          <w:trHeight w:val="300"/>
        </w:trPr>
        <w:tc>
          <w:tcPr>
            <w:tcW w:w="1898" w:type="dxa"/>
            <w:hideMark/>
          </w:tcPr>
          <w:p w14:paraId="39F86B36" w14:textId="77777777" w:rsidR="002751AE" w:rsidRPr="005008A7" w:rsidRDefault="002751AE" w:rsidP="000E278C">
            <w:pPr>
              <w:pStyle w:val="paragraph0"/>
            </w:pPr>
            <w:r w:rsidRPr="005008A7">
              <w:rPr>
                <w:rStyle w:val="normaltextrun"/>
              </w:rPr>
              <w:t>Other respiratory system anomalies </w:t>
            </w:r>
            <w:r w:rsidRPr="005008A7">
              <w:rPr>
                <w:rStyle w:val="eop"/>
              </w:rPr>
              <w:t> </w:t>
            </w:r>
          </w:p>
        </w:tc>
        <w:tc>
          <w:tcPr>
            <w:tcW w:w="6846" w:type="dxa"/>
            <w:hideMark/>
          </w:tcPr>
          <w:p w14:paraId="0A35BDBA"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65303EF7" w14:textId="77777777" w:rsidTr="002751AE">
        <w:trPr>
          <w:trHeight w:val="300"/>
        </w:trPr>
        <w:tc>
          <w:tcPr>
            <w:tcW w:w="1898" w:type="dxa"/>
            <w:hideMark/>
          </w:tcPr>
          <w:p w14:paraId="34833113" w14:textId="77777777" w:rsidR="002751AE" w:rsidRPr="005008A7" w:rsidRDefault="002751AE" w:rsidP="000E278C">
            <w:pPr>
              <w:pStyle w:val="paragraph0"/>
            </w:pPr>
            <w:r w:rsidRPr="005008A7">
              <w:rPr>
                <w:rStyle w:val="normaltextrun"/>
              </w:rPr>
              <w:t>Choanal atresia </w:t>
            </w:r>
            <w:r w:rsidRPr="005008A7">
              <w:rPr>
                <w:rStyle w:val="eop"/>
              </w:rPr>
              <w:t> </w:t>
            </w:r>
          </w:p>
        </w:tc>
        <w:tc>
          <w:tcPr>
            <w:tcW w:w="6846" w:type="dxa"/>
            <w:hideMark/>
          </w:tcPr>
          <w:p w14:paraId="27FE6332" w14:textId="77777777" w:rsidR="002751AE" w:rsidRPr="005008A7" w:rsidRDefault="002751AE" w:rsidP="000E278C">
            <w:pPr>
              <w:pStyle w:val="paragraph0"/>
            </w:pPr>
            <w:r w:rsidRPr="005008A7">
              <w:rPr>
                <w:rStyle w:val="eop"/>
              </w:rPr>
              <w:t> </w:t>
            </w:r>
          </w:p>
        </w:tc>
      </w:tr>
      <w:tr w:rsidR="002751AE" w:rsidRPr="005008A7" w14:paraId="75DF833A" w14:textId="77777777" w:rsidTr="002751AE">
        <w:trPr>
          <w:trHeight w:val="300"/>
        </w:trPr>
        <w:tc>
          <w:tcPr>
            <w:tcW w:w="1898" w:type="dxa"/>
            <w:hideMark/>
          </w:tcPr>
          <w:p w14:paraId="06EC86B7" w14:textId="77777777" w:rsidR="002751AE" w:rsidRPr="005008A7" w:rsidRDefault="002751AE" w:rsidP="000E278C">
            <w:pPr>
              <w:pStyle w:val="paragraph0"/>
            </w:pPr>
            <w:r w:rsidRPr="005008A7">
              <w:rPr>
                <w:rStyle w:val="normaltextrun"/>
              </w:rPr>
              <w:t>Cleft lip and palate </w:t>
            </w:r>
            <w:r w:rsidRPr="005008A7">
              <w:rPr>
                <w:rStyle w:val="eop"/>
              </w:rPr>
              <w:t> </w:t>
            </w:r>
          </w:p>
        </w:tc>
        <w:tc>
          <w:tcPr>
            <w:tcW w:w="6846" w:type="dxa"/>
            <w:hideMark/>
          </w:tcPr>
          <w:p w14:paraId="3AF8CD0F" w14:textId="77777777" w:rsidR="002751AE" w:rsidRPr="005008A7" w:rsidRDefault="002751AE" w:rsidP="000E278C">
            <w:pPr>
              <w:pStyle w:val="paragraph0"/>
            </w:pPr>
            <w:r w:rsidRPr="005008A7">
              <w:rPr>
                <w:rStyle w:val="eop"/>
              </w:rPr>
              <w:t> </w:t>
            </w:r>
          </w:p>
        </w:tc>
      </w:tr>
      <w:tr w:rsidR="002751AE" w:rsidRPr="005008A7" w14:paraId="41EACE29" w14:textId="77777777" w:rsidTr="002751AE">
        <w:trPr>
          <w:trHeight w:val="300"/>
        </w:trPr>
        <w:tc>
          <w:tcPr>
            <w:tcW w:w="1898" w:type="dxa"/>
            <w:hideMark/>
          </w:tcPr>
          <w:p w14:paraId="1ABA2C8D" w14:textId="77777777" w:rsidR="002751AE" w:rsidRPr="005008A7" w:rsidRDefault="002751AE" w:rsidP="000E278C">
            <w:pPr>
              <w:pStyle w:val="paragraph0"/>
            </w:pPr>
            <w:r w:rsidRPr="005008A7">
              <w:rPr>
                <w:rStyle w:val="normaltextrun"/>
              </w:rPr>
              <w:t>Cleft palate alone (without cleft lip) </w:t>
            </w:r>
            <w:r w:rsidRPr="005008A7">
              <w:rPr>
                <w:rStyle w:val="eop"/>
              </w:rPr>
              <w:t> </w:t>
            </w:r>
          </w:p>
        </w:tc>
        <w:tc>
          <w:tcPr>
            <w:tcW w:w="6846" w:type="dxa"/>
            <w:hideMark/>
          </w:tcPr>
          <w:p w14:paraId="734BE706" w14:textId="77777777" w:rsidR="002751AE" w:rsidRPr="005008A7" w:rsidRDefault="002751AE" w:rsidP="000E278C">
            <w:pPr>
              <w:pStyle w:val="paragraph0"/>
            </w:pPr>
            <w:r w:rsidRPr="005008A7">
              <w:rPr>
                <w:rStyle w:val="eop"/>
              </w:rPr>
              <w:t> </w:t>
            </w:r>
          </w:p>
        </w:tc>
      </w:tr>
      <w:tr w:rsidR="002751AE" w:rsidRPr="005008A7" w14:paraId="314C69CC" w14:textId="77777777" w:rsidTr="002751AE">
        <w:trPr>
          <w:trHeight w:val="300"/>
        </w:trPr>
        <w:tc>
          <w:tcPr>
            <w:tcW w:w="1898" w:type="dxa"/>
            <w:hideMark/>
          </w:tcPr>
          <w:p w14:paraId="67F3D3D5" w14:textId="77777777" w:rsidR="002751AE" w:rsidRPr="005008A7" w:rsidRDefault="002751AE" w:rsidP="000E278C">
            <w:pPr>
              <w:pStyle w:val="paragraph0"/>
            </w:pPr>
            <w:r w:rsidRPr="005008A7">
              <w:rPr>
                <w:rStyle w:val="normaltextrun"/>
              </w:rPr>
              <w:t>Cleft lip alone (without cleft palate) </w:t>
            </w:r>
            <w:r w:rsidRPr="005008A7">
              <w:rPr>
                <w:rStyle w:val="eop"/>
              </w:rPr>
              <w:t> </w:t>
            </w:r>
          </w:p>
        </w:tc>
        <w:tc>
          <w:tcPr>
            <w:tcW w:w="6846" w:type="dxa"/>
            <w:hideMark/>
          </w:tcPr>
          <w:p w14:paraId="10128386" w14:textId="77777777" w:rsidR="002751AE" w:rsidRPr="005008A7" w:rsidRDefault="002751AE" w:rsidP="000E278C">
            <w:pPr>
              <w:pStyle w:val="paragraph0"/>
            </w:pPr>
            <w:r w:rsidRPr="005008A7">
              <w:rPr>
                <w:rStyle w:val="eop"/>
              </w:rPr>
              <w:t> </w:t>
            </w:r>
          </w:p>
        </w:tc>
      </w:tr>
      <w:tr w:rsidR="002751AE" w:rsidRPr="005008A7" w14:paraId="194ED42D" w14:textId="77777777" w:rsidTr="002751AE">
        <w:trPr>
          <w:trHeight w:val="300"/>
        </w:trPr>
        <w:tc>
          <w:tcPr>
            <w:tcW w:w="1898" w:type="dxa"/>
            <w:hideMark/>
          </w:tcPr>
          <w:p w14:paraId="5B8380D6" w14:textId="77777777" w:rsidR="002751AE" w:rsidRPr="005008A7" w:rsidRDefault="002751AE" w:rsidP="000E278C">
            <w:pPr>
              <w:pStyle w:val="paragraph0"/>
            </w:pPr>
            <w:r w:rsidRPr="005008A7">
              <w:rPr>
                <w:rStyle w:val="normaltextrun"/>
              </w:rPr>
              <w:t>Cleft palate with cleft lip </w:t>
            </w:r>
            <w:r w:rsidRPr="005008A7">
              <w:rPr>
                <w:rStyle w:val="eop"/>
              </w:rPr>
              <w:t> </w:t>
            </w:r>
          </w:p>
        </w:tc>
        <w:tc>
          <w:tcPr>
            <w:tcW w:w="6846" w:type="dxa"/>
            <w:hideMark/>
          </w:tcPr>
          <w:p w14:paraId="5EF287C1" w14:textId="77777777" w:rsidR="002751AE" w:rsidRPr="005008A7" w:rsidRDefault="002751AE" w:rsidP="000E278C">
            <w:pPr>
              <w:pStyle w:val="paragraph0"/>
            </w:pPr>
            <w:r w:rsidRPr="005008A7">
              <w:rPr>
                <w:rStyle w:val="eop"/>
              </w:rPr>
              <w:t> </w:t>
            </w:r>
          </w:p>
        </w:tc>
      </w:tr>
      <w:tr w:rsidR="002751AE" w:rsidRPr="005008A7" w14:paraId="14DA89C1" w14:textId="77777777" w:rsidTr="002751AE">
        <w:trPr>
          <w:trHeight w:val="300"/>
        </w:trPr>
        <w:tc>
          <w:tcPr>
            <w:tcW w:w="8744" w:type="dxa"/>
            <w:gridSpan w:val="2"/>
            <w:hideMark/>
          </w:tcPr>
          <w:p w14:paraId="002E8CC1" w14:textId="77777777" w:rsidR="002751AE" w:rsidRPr="005008A7" w:rsidRDefault="002751AE" w:rsidP="000E278C">
            <w:pPr>
              <w:pStyle w:val="paragraph0"/>
            </w:pPr>
            <w:r w:rsidRPr="005008A7">
              <w:rPr>
                <w:rStyle w:val="normaltextrun"/>
                <w:b/>
                <w:bCs/>
              </w:rPr>
              <w:t>Genital organ anomalies</w:t>
            </w:r>
            <w:r w:rsidRPr="005008A7">
              <w:rPr>
                <w:rStyle w:val="normaltextrun"/>
              </w:rPr>
              <w:t> </w:t>
            </w:r>
            <w:r w:rsidRPr="005008A7">
              <w:rPr>
                <w:rStyle w:val="eop"/>
              </w:rPr>
              <w:t> </w:t>
            </w:r>
          </w:p>
        </w:tc>
      </w:tr>
      <w:tr w:rsidR="002751AE" w:rsidRPr="005008A7" w14:paraId="51F30318" w14:textId="77777777" w:rsidTr="002751AE">
        <w:trPr>
          <w:trHeight w:val="300"/>
        </w:trPr>
        <w:tc>
          <w:tcPr>
            <w:tcW w:w="1898" w:type="dxa"/>
            <w:hideMark/>
          </w:tcPr>
          <w:p w14:paraId="1EE36917" w14:textId="77777777" w:rsidR="002751AE" w:rsidRPr="005008A7" w:rsidRDefault="002751AE" w:rsidP="000E278C">
            <w:pPr>
              <w:pStyle w:val="paragraph0"/>
            </w:pPr>
            <w:r w:rsidRPr="005008A7">
              <w:rPr>
                <w:rStyle w:val="normaltextrun"/>
              </w:rPr>
              <w:t>Hypospadias, epispadias </w:t>
            </w:r>
            <w:r w:rsidRPr="005008A7">
              <w:rPr>
                <w:rStyle w:val="eop"/>
              </w:rPr>
              <w:t> </w:t>
            </w:r>
          </w:p>
        </w:tc>
        <w:tc>
          <w:tcPr>
            <w:tcW w:w="6846" w:type="dxa"/>
            <w:hideMark/>
          </w:tcPr>
          <w:p w14:paraId="15434D23" w14:textId="77777777" w:rsidR="002751AE" w:rsidRPr="005008A7" w:rsidRDefault="002751AE" w:rsidP="000E278C">
            <w:pPr>
              <w:pStyle w:val="paragraph0"/>
            </w:pPr>
            <w:r w:rsidRPr="005008A7">
              <w:rPr>
                <w:rStyle w:val="eop"/>
              </w:rPr>
              <w:t> </w:t>
            </w:r>
          </w:p>
        </w:tc>
      </w:tr>
      <w:tr w:rsidR="002751AE" w:rsidRPr="005008A7" w14:paraId="79250C3D" w14:textId="77777777" w:rsidTr="002751AE">
        <w:trPr>
          <w:trHeight w:val="300"/>
        </w:trPr>
        <w:tc>
          <w:tcPr>
            <w:tcW w:w="1898" w:type="dxa"/>
            <w:hideMark/>
          </w:tcPr>
          <w:p w14:paraId="72CA7F37" w14:textId="77777777" w:rsidR="002751AE" w:rsidRPr="005008A7" w:rsidRDefault="002751AE" w:rsidP="000E278C">
            <w:pPr>
              <w:pStyle w:val="paragraph0"/>
            </w:pPr>
            <w:r w:rsidRPr="005008A7">
              <w:rPr>
                <w:rStyle w:val="normaltextrun"/>
              </w:rPr>
              <w:t>Indeterminate sex </w:t>
            </w:r>
            <w:r w:rsidRPr="005008A7">
              <w:rPr>
                <w:rStyle w:val="eop"/>
              </w:rPr>
              <w:t> </w:t>
            </w:r>
          </w:p>
        </w:tc>
        <w:tc>
          <w:tcPr>
            <w:tcW w:w="6846" w:type="dxa"/>
            <w:hideMark/>
          </w:tcPr>
          <w:p w14:paraId="5D7F5677" w14:textId="77777777" w:rsidR="002751AE" w:rsidRPr="005008A7" w:rsidRDefault="002751AE" w:rsidP="000E278C">
            <w:pPr>
              <w:pStyle w:val="paragraph0"/>
            </w:pPr>
            <w:r w:rsidRPr="005008A7">
              <w:rPr>
                <w:rStyle w:val="eop"/>
              </w:rPr>
              <w:t> </w:t>
            </w:r>
          </w:p>
        </w:tc>
      </w:tr>
      <w:tr w:rsidR="002751AE" w:rsidRPr="005008A7" w14:paraId="26F4414E" w14:textId="77777777" w:rsidTr="002751AE">
        <w:trPr>
          <w:trHeight w:val="300"/>
        </w:trPr>
        <w:tc>
          <w:tcPr>
            <w:tcW w:w="1898" w:type="dxa"/>
            <w:hideMark/>
          </w:tcPr>
          <w:p w14:paraId="1D53676A" w14:textId="77777777" w:rsidR="002751AE" w:rsidRPr="005008A7" w:rsidRDefault="002751AE" w:rsidP="000E278C">
            <w:pPr>
              <w:pStyle w:val="paragraph0"/>
            </w:pPr>
            <w:r w:rsidRPr="005008A7">
              <w:rPr>
                <w:rStyle w:val="normaltextrun"/>
              </w:rPr>
              <w:t>Other genital organ anomalies </w:t>
            </w:r>
            <w:r w:rsidRPr="005008A7">
              <w:rPr>
                <w:rStyle w:val="eop"/>
              </w:rPr>
              <w:t> </w:t>
            </w:r>
          </w:p>
        </w:tc>
        <w:tc>
          <w:tcPr>
            <w:tcW w:w="6846" w:type="dxa"/>
            <w:hideMark/>
          </w:tcPr>
          <w:p w14:paraId="23B30C86"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7D0D5FBF" w14:textId="77777777" w:rsidTr="002751AE">
        <w:trPr>
          <w:trHeight w:val="300"/>
        </w:trPr>
        <w:tc>
          <w:tcPr>
            <w:tcW w:w="8744" w:type="dxa"/>
            <w:gridSpan w:val="2"/>
            <w:hideMark/>
          </w:tcPr>
          <w:p w14:paraId="037A11E6" w14:textId="77777777" w:rsidR="002751AE" w:rsidRPr="005008A7" w:rsidRDefault="002751AE" w:rsidP="000E278C">
            <w:pPr>
              <w:pStyle w:val="paragraph0"/>
            </w:pPr>
            <w:r w:rsidRPr="005008A7">
              <w:rPr>
                <w:rStyle w:val="normaltextrun"/>
                <w:b/>
                <w:bCs/>
              </w:rPr>
              <w:t>Urinary system anomalies</w:t>
            </w:r>
            <w:r w:rsidRPr="005008A7">
              <w:rPr>
                <w:rStyle w:val="normaltextrun"/>
              </w:rPr>
              <w:t> </w:t>
            </w:r>
            <w:r w:rsidRPr="005008A7">
              <w:rPr>
                <w:rStyle w:val="eop"/>
              </w:rPr>
              <w:t> </w:t>
            </w:r>
          </w:p>
        </w:tc>
      </w:tr>
      <w:tr w:rsidR="002751AE" w:rsidRPr="005008A7" w14:paraId="76855882" w14:textId="77777777" w:rsidTr="002751AE">
        <w:trPr>
          <w:trHeight w:val="300"/>
        </w:trPr>
        <w:tc>
          <w:tcPr>
            <w:tcW w:w="1898" w:type="dxa"/>
            <w:hideMark/>
          </w:tcPr>
          <w:p w14:paraId="051F0F43" w14:textId="77777777" w:rsidR="002751AE" w:rsidRPr="005008A7" w:rsidRDefault="002751AE" w:rsidP="000E278C">
            <w:pPr>
              <w:pStyle w:val="paragraph0"/>
            </w:pPr>
            <w:r w:rsidRPr="005008A7">
              <w:rPr>
                <w:rStyle w:val="normaltextrun"/>
              </w:rPr>
              <w:t>Bladder exstrophy </w:t>
            </w:r>
            <w:r w:rsidRPr="005008A7">
              <w:rPr>
                <w:rStyle w:val="eop"/>
              </w:rPr>
              <w:t> </w:t>
            </w:r>
          </w:p>
        </w:tc>
        <w:tc>
          <w:tcPr>
            <w:tcW w:w="6846" w:type="dxa"/>
            <w:hideMark/>
          </w:tcPr>
          <w:p w14:paraId="13992DF9" w14:textId="77777777" w:rsidR="002751AE" w:rsidRPr="005008A7" w:rsidRDefault="002751AE" w:rsidP="000E278C">
            <w:pPr>
              <w:pStyle w:val="paragraph0"/>
            </w:pPr>
            <w:r w:rsidRPr="005008A7">
              <w:rPr>
                <w:rStyle w:val="eop"/>
              </w:rPr>
              <w:t> </w:t>
            </w:r>
          </w:p>
        </w:tc>
      </w:tr>
      <w:tr w:rsidR="002751AE" w:rsidRPr="005008A7" w14:paraId="61CC2840" w14:textId="77777777" w:rsidTr="002751AE">
        <w:trPr>
          <w:trHeight w:val="300"/>
        </w:trPr>
        <w:tc>
          <w:tcPr>
            <w:tcW w:w="1898" w:type="dxa"/>
            <w:hideMark/>
          </w:tcPr>
          <w:p w14:paraId="74A17620" w14:textId="77777777" w:rsidR="002751AE" w:rsidRPr="005008A7" w:rsidRDefault="002751AE" w:rsidP="000E278C">
            <w:pPr>
              <w:pStyle w:val="paragraph0"/>
            </w:pPr>
            <w:r w:rsidRPr="005008A7">
              <w:rPr>
                <w:rStyle w:val="normaltextrun"/>
              </w:rPr>
              <w:t>Cloacal exstrophy </w:t>
            </w:r>
            <w:r w:rsidRPr="005008A7">
              <w:rPr>
                <w:rStyle w:val="eop"/>
              </w:rPr>
              <w:t> </w:t>
            </w:r>
          </w:p>
        </w:tc>
        <w:tc>
          <w:tcPr>
            <w:tcW w:w="6846" w:type="dxa"/>
            <w:hideMark/>
          </w:tcPr>
          <w:p w14:paraId="713D900D" w14:textId="77777777" w:rsidR="002751AE" w:rsidRPr="005008A7" w:rsidRDefault="002751AE" w:rsidP="000E278C">
            <w:pPr>
              <w:pStyle w:val="paragraph0"/>
            </w:pPr>
            <w:r w:rsidRPr="005008A7">
              <w:rPr>
                <w:rStyle w:val="eop"/>
              </w:rPr>
              <w:t> </w:t>
            </w:r>
          </w:p>
        </w:tc>
      </w:tr>
      <w:tr w:rsidR="002751AE" w:rsidRPr="005008A7" w14:paraId="70F193EF" w14:textId="77777777" w:rsidTr="002751AE">
        <w:trPr>
          <w:trHeight w:val="300"/>
        </w:trPr>
        <w:tc>
          <w:tcPr>
            <w:tcW w:w="1898" w:type="dxa"/>
            <w:hideMark/>
          </w:tcPr>
          <w:p w14:paraId="7030FDE2" w14:textId="77777777" w:rsidR="002751AE" w:rsidRPr="005008A7" w:rsidRDefault="002751AE" w:rsidP="000E278C">
            <w:pPr>
              <w:pStyle w:val="paragraph0"/>
            </w:pPr>
            <w:r w:rsidRPr="005008A7">
              <w:rPr>
                <w:rStyle w:val="normaltextrun"/>
              </w:rPr>
              <w:t>Other urinary system anomalies </w:t>
            </w:r>
            <w:r w:rsidRPr="005008A7">
              <w:rPr>
                <w:rStyle w:val="eop"/>
              </w:rPr>
              <w:t> </w:t>
            </w:r>
          </w:p>
        </w:tc>
        <w:tc>
          <w:tcPr>
            <w:tcW w:w="6846" w:type="dxa"/>
            <w:hideMark/>
          </w:tcPr>
          <w:p w14:paraId="2288B0C1"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6B1DC317" w14:textId="77777777" w:rsidTr="002751AE">
        <w:trPr>
          <w:trHeight w:val="300"/>
        </w:trPr>
        <w:tc>
          <w:tcPr>
            <w:tcW w:w="8744" w:type="dxa"/>
            <w:gridSpan w:val="2"/>
            <w:hideMark/>
          </w:tcPr>
          <w:p w14:paraId="7EC51E06" w14:textId="77777777" w:rsidR="002751AE" w:rsidRPr="005008A7" w:rsidRDefault="002751AE" w:rsidP="000E278C">
            <w:pPr>
              <w:pStyle w:val="paragraph0"/>
            </w:pPr>
            <w:r w:rsidRPr="005008A7">
              <w:rPr>
                <w:rStyle w:val="normaltextrun"/>
                <w:b/>
                <w:bCs/>
              </w:rPr>
              <w:t>Musculoskeletal anomalies</w:t>
            </w:r>
            <w:r w:rsidRPr="005008A7">
              <w:rPr>
                <w:rStyle w:val="normaltextrun"/>
              </w:rPr>
              <w:t> </w:t>
            </w:r>
            <w:r w:rsidRPr="005008A7">
              <w:rPr>
                <w:rStyle w:val="eop"/>
              </w:rPr>
              <w:t> </w:t>
            </w:r>
          </w:p>
        </w:tc>
      </w:tr>
      <w:tr w:rsidR="002751AE" w:rsidRPr="005008A7" w14:paraId="17873A36" w14:textId="77777777" w:rsidTr="002751AE">
        <w:trPr>
          <w:trHeight w:val="300"/>
        </w:trPr>
        <w:tc>
          <w:tcPr>
            <w:tcW w:w="1898" w:type="dxa"/>
            <w:hideMark/>
          </w:tcPr>
          <w:p w14:paraId="6FD22D62" w14:textId="77777777" w:rsidR="002751AE" w:rsidRPr="005008A7" w:rsidRDefault="002751AE" w:rsidP="000E278C">
            <w:pPr>
              <w:pStyle w:val="paragraph0"/>
            </w:pPr>
            <w:r w:rsidRPr="005008A7">
              <w:rPr>
                <w:rStyle w:val="normaltextrun"/>
              </w:rPr>
              <w:t>Certain musculoskeletal anomalies </w:t>
            </w:r>
            <w:r w:rsidRPr="005008A7">
              <w:rPr>
                <w:rStyle w:val="eop"/>
              </w:rPr>
              <w:t> </w:t>
            </w:r>
          </w:p>
        </w:tc>
        <w:tc>
          <w:tcPr>
            <w:tcW w:w="6846" w:type="dxa"/>
            <w:hideMark/>
          </w:tcPr>
          <w:p w14:paraId="6D23F552" w14:textId="77777777" w:rsidR="002751AE" w:rsidRPr="005008A7" w:rsidRDefault="002751AE" w:rsidP="000E278C">
            <w:pPr>
              <w:pStyle w:val="paragraph0"/>
            </w:pPr>
            <w:r w:rsidRPr="005008A7">
              <w:rPr>
                <w:rStyle w:val="eop"/>
              </w:rPr>
              <w:t> </w:t>
            </w:r>
          </w:p>
        </w:tc>
      </w:tr>
      <w:tr w:rsidR="002751AE" w:rsidRPr="005008A7" w14:paraId="41425F08" w14:textId="77777777" w:rsidTr="002751AE">
        <w:trPr>
          <w:trHeight w:val="300"/>
        </w:trPr>
        <w:tc>
          <w:tcPr>
            <w:tcW w:w="1898" w:type="dxa"/>
            <w:hideMark/>
          </w:tcPr>
          <w:p w14:paraId="39D0E0FD" w14:textId="77777777" w:rsidR="002751AE" w:rsidRPr="005008A7" w:rsidRDefault="002751AE" w:rsidP="000E278C">
            <w:pPr>
              <w:pStyle w:val="paragraph0"/>
            </w:pPr>
            <w:r w:rsidRPr="005008A7">
              <w:rPr>
                <w:rStyle w:val="normaltextrun"/>
              </w:rPr>
              <w:t>Clubfoot (talipes equinovarus) </w:t>
            </w:r>
            <w:r w:rsidRPr="005008A7">
              <w:rPr>
                <w:rStyle w:val="eop"/>
              </w:rPr>
              <w:t> </w:t>
            </w:r>
          </w:p>
        </w:tc>
        <w:tc>
          <w:tcPr>
            <w:tcW w:w="6846" w:type="dxa"/>
            <w:hideMark/>
          </w:tcPr>
          <w:p w14:paraId="1D542CAB" w14:textId="77777777" w:rsidR="002751AE" w:rsidRPr="005008A7" w:rsidRDefault="002751AE" w:rsidP="000E278C">
            <w:pPr>
              <w:pStyle w:val="paragraph0"/>
            </w:pPr>
            <w:r w:rsidRPr="005008A7">
              <w:rPr>
                <w:rStyle w:val="eop"/>
              </w:rPr>
              <w:t> </w:t>
            </w:r>
          </w:p>
        </w:tc>
      </w:tr>
      <w:tr w:rsidR="002751AE" w:rsidRPr="005008A7" w14:paraId="592BDB5B" w14:textId="77777777" w:rsidTr="002751AE">
        <w:trPr>
          <w:trHeight w:val="300"/>
        </w:trPr>
        <w:tc>
          <w:tcPr>
            <w:tcW w:w="1898" w:type="dxa"/>
            <w:hideMark/>
          </w:tcPr>
          <w:p w14:paraId="2A44979D" w14:textId="77777777" w:rsidR="002751AE" w:rsidRPr="005008A7" w:rsidRDefault="002751AE" w:rsidP="000E278C">
            <w:pPr>
              <w:pStyle w:val="paragraph0"/>
            </w:pPr>
            <w:r w:rsidRPr="005008A7">
              <w:rPr>
                <w:rStyle w:val="normaltextrun"/>
              </w:rPr>
              <w:lastRenderedPageBreak/>
              <w:t>Polydactyly, syndactyly </w:t>
            </w:r>
            <w:r w:rsidRPr="005008A7">
              <w:rPr>
                <w:rStyle w:val="eop"/>
              </w:rPr>
              <w:t> </w:t>
            </w:r>
          </w:p>
        </w:tc>
        <w:tc>
          <w:tcPr>
            <w:tcW w:w="6846" w:type="dxa"/>
            <w:hideMark/>
          </w:tcPr>
          <w:p w14:paraId="2479367B" w14:textId="77777777" w:rsidR="002751AE" w:rsidRPr="005008A7" w:rsidRDefault="002751AE" w:rsidP="000E278C">
            <w:pPr>
              <w:pStyle w:val="paragraph0"/>
            </w:pPr>
            <w:r w:rsidRPr="005008A7">
              <w:rPr>
                <w:rStyle w:val="eop"/>
              </w:rPr>
              <w:t> </w:t>
            </w:r>
          </w:p>
        </w:tc>
      </w:tr>
      <w:tr w:rsidR="002751AE" w:rsidRPr="005008A7" w14:paraId="3D28BE02" w14:textId="77777777" w:rsidTr="002751AE">
        <w:trPr>
          <w:trHeight w:val="300"/>
        </w:trPr>
        <w:tc>
          <w:tcPr>
            <w:tcW w:w="1898" w:type="dxa"/>
            <w:hideMark/>
          </w:tcPr>
          <w:p w14:paraId="028B27A0" w14:textId="77777777" w:rsidR="002751AE" w:rsidRPr="005008A7" w:rsidRDefault="002751AE" w:rsidP="000E278C">
            <w:pPr>
              <w:pStyle w:val="paragraph0"/>
            </w:pPr>
            <w:r w:rsidRPr="005008A7">
              <w:rPr>
                <w:rStyle w:val="normaltextrun"/>
              </w:rPr>
              <w:t>Craniosynostosis </w:t>
            </w:r>
            <w:r w:rsidRPr="005008A7">
              <w:rPr>
                <w:rStyle w:val="eop"/>
              </w:rPr>
              <w:t> </w:t>
            </w:r>
          </w:p>
        </w:tc>
        <w:tc>
          <w:tcPr>
            <w:tcW w:w="6846" w:type="dxa"/>
            <w:hideMark/>
          </w:tcPr>
          <w:p w14:paraId="2F7BD861" w14:textId="77777777" w:rsidR="002751AE" w:rsidRPr="005008A7" w:rsidRDefault="002751AE" w:rsidP="000E278C">
            <w:pPr>
              <w:pStyle w:val="paragraph0"/>
            </w:pPr>
            <w:r w:rsidRPr="005008A7">
              <w:rPr>
                <w:rStyle w:val="eop"/>
              </w:rPr>
              <w:t> </w:t>
            </w:r>
          </w:p>
        </w:tc>
      </w:tr>
      <w:tr w:rsidR="002751AE" w:rsidRPr="005008A7" w14:paraId="336490C1" w14:textId="77777777" w:rsidTr="002751AE">
        <w:trPr>
          <w:trHeight w:val="300"/>
        </w:trPr>
        <w:tc>
          <w:tcPr>
            <w:tcW w:w="1898" w:type="dxa"/>
            <w:hideMark/>
          </w:tcPr>
          <w:p w14:paraId="5F0E291E" w14:textId="77777777" w:rsidR="002751AE" w:rsidRPr="005008A7" w:rsidRDefault="002751AE" w:rsidP="000E278C">
            <w:pPr>
              <w:pStyle w:val="paragraph0"/>
            </w:pPr>
            <w:r w:rsidRPr="005008A7">
              <w:rPr>
                <w:rStyle w:val="normaltextrun"/>
              </w:rPr>
              <w:t>Gastroschisis </w:t>
            </w:r>
            <w:r w:rsidRPr="005008A7">
              <w:rPr>
                <w:rStyle w:val="eop"/>
              </w:rPr>
              <w:t> </w:t>
            </w:r>
          </w:p>
        </w:tc>
        <w:tc>
          <w:tcPr>
            <w:tcW w:w="6846" w:type="dxa"/>
            <w:hideMark/>
          </w:tcPr>
          <w:p w14:paraId="3D4C4E4C" w14:textId="77777777" w:rsidR="002751AE" w:rsidRPr="005008A7" w:rsidRDefault="002751AE" w:rsidP="000E278C">
            <w:pPr>
              <w:pStyle w:val="paragraph0"/>
            </w:pPr>
            <w:r w:rsidRPr="005008A7">
              <w:rPr>
                <w:rStyle w:val="eop"/>
              </w:rPr>
              <w:t> </w:t>
            </w:r>
          </w:p>
        </w:tc>
      </w:tr>
      <w:tr w:rsidR="002751AE" w:rsidRPr="005008A7" w14:paraId="5F63AD8C" w14:textId="77777777" w:rsidTr="002751AE">
        <w:trPr>
          <w:trHeight w:val="300"/>
        </w:trPr>
        <w:tc>
          <w:tcPr>
            <w:tcW w:w="1898" w:type="dxa"/>
            <w:hideMark/>
          </w:tcPr>
          <w:p w14:paraId="3411F91B" w14:textId="77777777" w:rsidR="002751AE" w:rsidRPr="005008A7" w:rsidRDefault="002751AE" w:rsidP="000E278C">
            <w:pPr>
              <w:pStyle w:val="paragraph0"/>
            </w:pPr>
            <w:r w:rsidRPr="005008A7">
              <w:rPr>
                <w:rStyle w:val="normaltextrun"/>
              </w:rPr>
              <w:t>Omphalocele </w:t>
            </w:r>
            <w:r w:rsidRPr="005008A7">
              <w:rPr>
                <w:rStyle w:val="eop"/>
              </w:rPr>
              <w:t> </w:t>
            </w:r>
          </w:p>
        </w:tc>
        <w:tc>
          <w:tcPr>
            <w:tcW w:w="6846" w:type="dxa"/>
            <w:hideMark/>
          </w:tcPr>
          <w:p w14:paraId="308E551B" w14:textId="77777777" w:rsidR="002751AE" w:rsidRPr="005008A7" w:rsidRDefault="002751AE" w:rsidP="000E278C">
            <w:pPr>
              <w:pStyle w:val="paragraph0"/>
            </w:pPr>
            <w:r w:rsidRPr="005008A7">
              <w:rPr>
                <w:rStyle w:val="eop"/>
              </w:rPr>
              <w:t> </w:t>
            </w:r>
          </w:p>
        </w:tc>
      </w:tr>
      <w:tr w:rsidR="002751AE" w:rsidRPr="005008A7" w14:paraId="5846D8EA" w14:textId="77777777" w:rsidTr="002751AE">
        <w:trPr>
          <w:trHeight w:val="300"/>
        </w:trPr>
        <w:tc>
          <w:tcPr>
            <w:tcW w:w="1898" w:type="dxa"/>
            <w:hideMark/>
          </w:tcPr>
          <w:p w14:paraId="0E05AB4E" w14:textId="77777777" w:rsidR="002751AE" w:rsidRPr="005008A7" w:rsidRDefault="002751AE" w:rsidP="000E278C">
            <w:pPr>
              <w:pStyle w:val="paragraph0"/>
            </w:pPr>
            <w:r w:rsidRPr="005008A7">
              <w:rPr>
                <w:rStyle w:val="normaltextrun"/>
              </w:rPr>
              <w:t>Exomphalos </w:t>
            </w:r>
            <w:r w:rsidRPr="005008A7">
              <w:rPr>
                <w:rStyle w:val="eop"/>
              </w:rPr>
              <w:t> </w:t>
            </w:r>
          </w:p>
        </w:tc>
        <w:tc>
          <w:tcPr>
            <w:tcW w:w="6846" w:type="dxa"/>
            <w:hideMark/>
          </w:tcPr>
          <w:p w14:paraId="0A8981D7" w14:textId="77777777" w:rsidR="002751AE" w:rsidRPr="005008A7" w:rsidRDefault="002751AE" w:rsidP="000E278C">
            <w:pPr>
              <w:pStyle w:val="paragraph0"/>
            </w:pPr>
            <w:r w:rsidRPr="005008A7">
              <w:rPr>
                <w:rStyle w:val="eop"/>
              </w:rPr>
              <w:t> </w:t>
            </w:r>
          </w:p>
        </w:tc>
      </w:tr>
      <w:tr w:rsidR="002751AE" w:rsidRPr="005008A7" w14:paraId="7A0EDAB6" w14:textId="77777777" w:rsidTr="002751AE">
        <w:trPr>
          <w:trHeight w:val="300"/>
        </w:trPr>
        <w:tc>
          <w:tcPr>
            <w:tcW w:w="1898" w:type="dxa"/>
            <w:hideMark/>
          </w:tcPr>
          <w:p w14:paraId="30FC719C" w14:textId="77777777" w:rsidR="002751AE" w:rsidRPr="005008A7" w:rsidRDefault="002751AE" w:rsidP="000E278C">
            <w:pPr>
              <w:pStyle w:val="paragraph0"/>
            </w:pPr>
            <w:r w:rsidRPr="005008A7">
              <w:rPr>
                <w:rStyle w:val="normaltextrun"/>
              </w:rPr>
              <w:t>Limb reduction anomalies </w:t>
            </w:r>
            <w:r w:rsidRPr="005008A7">
              <w:rPr>
                <w:rStyle w:val="eop"/>
              </w:rPr>
              <w:t> </w:t>
            </w:r>
          </w:p>
        </w:tc>
        <w:tc>
          <w:tcPr>
            <w:tcW w:w="6846" w:type="dxa"/>
            <w:hideMark/>
          </w:tcPr>
          <w:p w14:paraId="5F9F3706" w14:textId="77777777" w:rsidR="002751AE" w:rsidRPr="005008A7" w:rsidRDefault="002751AE" w:rsidP="000E278C">
            <w:pPr>
              <w:pStyle w:val="paragraph0"/>
            </w:pPr>
            <w:r w:rsidRPr="005008A7">
              <w:rPr>
                <w:rStyle w:val="eop"/>
              </w:rPr>
              <w:t> </w:t>
            </w:r>
          </w:p>
        </w:tc>
      </w:tr>
      <w:tr w:rsidR="002751AE" w:rsidRPr="005008A7" w14:paraId="0ECD3058" w14:textId="77777777" w:rsidTr="002751AE">
        <w:trPr>
          <w:trHeight w:val="300"/>
        </w:trPr>
        <w:tc>
          <w:tcPr>
            <w:tcW w:w="1898" w:type="dxa"/>
            <w:hideMark/>
          </w:tcPr>
          <w:p w14:paraId="26E969C9" w14:textId="77777777" w:rsidR="002751AE" w:rsidRPr="005008A7" w:rsidRDefault="002751AE" w:rsidP="000E278C">
            <w:pPr>
              <w:pStyle w:val="paragraph0"/>
            </w:pPr>
            <w:r w:rsidRPr="005008A7">
              <w:rPr>
                <w:rStyle w:val="normaltextrun"/>
              </w:rPr>
              <w:t>Skeletal dysplasia </w:t>
            </w:r>
            <w:r w:rsidRPr="005008A7">
              <w:rPr>
                <w:rStyle w:val="eop"/>
              </w:rPr>
              <w:t> </w:t>
            </w:r>
          </w:p>
        </w:tc>
        <w:tc>
          <w:tcPr>
            <w:tcW w:w="6846" w:type="dxa"/>
            <w:hideMark/>
          </w:tcPr>
          <w:p w14:paraId="638C0CA0" w14:textId="77777777" w:rsidR="002751AE" w:rsidRPr="005008A7" w:rsidRDefault="002751AE" w:rsidP="000E278C">
            <w:pPr>
              <w:pStyle w:val="paragraph0"/>
            </w:pPr>
            <w:r w:rsidRPr="005008A7">
              <w:rPr>
                <w:rStyle w:val="eop"/>
              </w:rPr>
              <w:t> </w:t>
            </w:r>
          </w:p>
        </w:tc>
      </w:tr>
      <w:tr w:rsidR="002751AE" w:rsidRPr="005008A7" w14:paraId="1ABAB471" w14:textId="77777777" w:rsidTr="002751AE">
        <w:trPr>
          <w:trHeight w:val="300"/>
        </w:trPr>
        <w:tc>
          <w:tcPr>
            <w:tcW w:w="1898" w:type="dxa"/>
            <w:hideMark/>
          </w:tcPr>
          <w:p w14:paraId="70C447C1" w14:textId="77777777" w:rsidR="002751AE" w:rsidRPr="005008A7" w:rsidRDefault="002751AE" w:rsidP="000E278C">
            <w:pPr>
              <w:pStyle w:val="paragraph0"/>
            </w:pPr>
            <w:r w:rsidRPr="005008A7">
              <w:rPr>
                <w:rStyle w:val="normaltextrun"/>
              </w:rPr>
              <w:t>Congenital absence of finger(s) </w:t>
            </w:r>
            <w:r w:rsidRPr="005008A7">
              <w:rPr>
                <w:rStyle w:val="eop"/>
              </w:rPr>
              <w:t> </w:t>
            </w:r>
          </w:p>
        </w:tc>
        <w:tc>
          <w:tcPr>
            <w:tcW w:w="6846" w:type="dxa"/>
            <w:hideMark/>
          </w:tcPr>
          <w:p w14:paraId="3501A243" w14:textId="77777777" w:rsidR="002751AE" w:rsidRPr="005008A7" w:rsidRDefault="002751AE" w:rsidP="000E278C">
            <w:pPr>
              <w:pStyle w:val="paragraph0"/>
            </w:pPr>
            <w:r w:rsidRPr="005008A7">
              <w:rPr>
                <w:rStyle w:val="eop"/>
              </w:rPr>
              <w:t> </w:t>
            </w:r>
          </w:p>
        </w:tc>
      </w:tr>
      <w:tr w:rsidR="002751AE" w:rsidRPr="005008A7" w14:paraId="7B902823" w14:textId="77777777" w:rsidTr="002751AE">
        <w:trPr>
          <w:trHeight w:val="300"/>
        </w:trPr>
        <w:tc>
          <w:tcPr>
            <w:tcW w:w="1898" w:type="dxa"/>
            <w:hideMark/>
          </w:tcPr>
          <w:p w14:paraId="07A90D33" w14:textId="77777777" w:rsidR="002751AE" w:rsidRPr="005008A7" w:rsidRDefault="002751AE" w:rsidP="000E278C">
            <w:pPr>
              <w:pStyle w:val="paragraph0"/>
            </w:pPr>
            <w:r w:rsidRPr="005008A7">
              <w:rPr>
                <w:rStyle w:val="normaltextrun"/>
              </w:rPr>
              <w:t>Other, unspecified limb anomalies </w:t>
            </w:r>
            <w:r w:rsidRPr="005008A7">
              <w:rPr>
                <w:rStyle w:val="eop"/>
              </w:rPr>
              <w:t> </w:t>
            </w:r>
          </w:p>
        </w:tc>
        <w:tc>
          <w:tcPr>
            <w:tcW w:w="6846" w:type="dxa"/>
            <w:hideMark/>
          </w:tcPr>
          <w:p w14:paraId="7B6C0F34"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77F44687" w14:textId="77777777" w:rsidTr="002751AE">
        <w:trPr>
          <w:trHeight w:val="300"/>
        </w:trPr>
        <w:tc>
          <w:tcPr>
            <w:tcW w:w="1898" w:type="dxa"/>
            <w:hideMark/>
          </w:tcPr>
          <w:p w14:paraId="6460B648" w14:textId="77777777" w:rsidR="002751AE" w:rsidRPr="005008A7" w:rsidRDefault="002751AE" w:rsidP="000E278C">
            <w:pPr>
              <w:pStyle w:val="paragraph0"/>
            </w:pPr>
            <w:r w:rsidRPr="005008A7">
              <w:rPr>
                <w:rStyle w:val="normaltextrun"/>
              </w:rPr>
              <w:t>Congenital constriction bands/amniotic band </w:t>
            </w:r>
            <w:r w:rsidRPr="005008A7">
              <w:rPr>
                <w:rStyle w:val="eop"/>
              </w:rPr>
              <w:t> </w:t>
            </w:r>
          </w:p>
        </w:tc>
        <w:tc>
          <w:tcPr>
            <w:tcW w:w="6846" w:type="dxa"/>
            <w:hideMark/>
          </w:tcPr>
          <w:p w14:paraId="6D3DD3D3" w14:textId="77777777" w:rsidR="002751AE" w:rsidRPr="005008A7" w:rsidRDefault="002751AE" w:rsidP="000E278C">
            <w:pPr>
              <w:pStyle w:val="paragraph0"/>
            </w:pPr>
            <w:r w:rsidRPr="005008A7">
              <w:rPr>
                <w:rStyle w:val="eop"/>
              </w:rPr>
              <w:t> </w:t>
            </w:r>
          </w:p>
        </w:tc>
      </w:tr>
      <w:tr w:rsidR="002751AE" w:rsidRPr="005008A7" w14:paraId="79B862A5" w14:textId="77777777" w:rsidTr="002751AE">
        <w:trPr>
          <w:trHeight w:val="300"/>
        </w:trPr>
        <w:tc>
          <w:tcPr>
            <w:tcW w:w="1898" w:type="dxa"/>
            <w:hideMark/>
          </w:tcPr>
          <w:p w14:paraId="71429310" w14:textId="77777777" w:rsidR="002751AE" w:rsidRPr="005008A7" w:rsidRDefault="002751AE" w:rsidP="000E278C">
            <w:pPr>
              <w:pStyle w:val="paragraph0"/>
            </w:pPr>
            <w:r w:rsidRPr="005008A7">
              <w:rPr>
                <w:rStyle w:val="normaltextrun"/>
              </w:rPr>
              <w:t>Anomalies of abdominal wall </w:t>
            </w:r>
            <w:r w:rsidRPr="005008A7">
              <w:rPr>
                <w:rStyle w:val="eop"/>
              </w:rPr>
              <w:t> </w:t>
            </w:r>
          </w:p>
        </w:tc>
        <w:tc>
          <w:tcPr>
            <w:tcW w:w="6846" w:type="dxa"/>
            <w:hideMark/>
          </w:tcPr>
          <w:p w14:paraId="2210CDEB" w14:textId="77777777" w:rsidR="002751AE" w:rsidRPr="005008A7" w:rsidRDefault="002751AE" w:rsidP="000E278C">
            <w:pPr>
              <w:pStyle w:val="paragraph0"/>
            </w:pPr>
            <w:r w:rsidRPr="005008A7">
              <w:rPr>
                <w:rStyle w:val="eop"/>
              </w:rPr>
              <w:t> </w:t>
            </w:r>
          </w:p>
        </w:tc>
      </w:tr>
      <w:tr w:rsidR="002751AE" w:rsidRPr="005008A7" w14:paraId="07DEB399" w14:textId="77777777" w:rsidTr="002751AE">
        <w:trPr>
          <w:trHeight w:val="300"/>
        </w:trPr>
        <w:tc>
          <w:tcPr>
            <w:tcW w:w="1898" w:type="dxa"/>
            <w:hideMark/>
          </w:tcPr>
          <w:p w14:paraId="31AD4F93" w14:textId="77777777" w:rsidR="002751AE" w:rsidRPr="005008A7" w:rsidRDefault="002751AE" w:rsidP="000E278C">
            <w:pPr>
              <w:pStyle w:val="paragraph0"/>
            </w:pPr>
            <w:r w:rsidRPr="005008A7">
              <w:rPr>
                <w:rStyle w:val="normaltextrun"/>
              </w:rPr>
              <w:t>Other musculoskeletal anomalies </w:t>
            </w:r>
            <w:r w:rsidRPr="005008A7">
              <w:rPr>
                <w:rStyle w:val="eop"/>
              </w:rPr>
              <w:t> </w:t>
            </w:r>
          </w:p>
        </w:tc>
        <w:tc>
          <w:tcPr>
            <w:tcW w:w="6846" w:type="dxa"/>
            <w:hideMark/>
          </w:tcPr>
          <w:p w14:paraId="60D28900"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7A6615F6" w14:textId="77777777" w:rsidTr="002751AE">
        <w:trPr>
          <w:trHeight w:val="300"/>
        </w:trPr>
        <w:tc>
          <w:tcPr>
            <w:tcW w:w="1898" w:type="dxa"/>
            <w:hideMark/>
          </w:tcPr>
          <w:p w14:paraId="059CABF5" w14:textId="77777777" w:rsidR="002751AE" w:rsidRPr="005008A7" w:rsidRDefault="002751AE" w:rsidP="000E278C">
            <w:pPr>
              <w:pStyle w:val="paragraph0"/>
            </w:pPr>
            <w:r w:rsidRPr="005008A7">
              <w:rPr>
                <w:rStyle w:val="normaltextrun"/>
              </w:rPr>
              <w:t>Anomalies of integument </w:t>
            </w:r>
            <w:r w:rsidRPr="005008A7">
              <w:rPr>
                <w:rStyle w:val="eop"/>
              </w:rPr>
              <w:t> </w:t>
            </w:r>
          </w:p>
        </w:tc>
        <w:tc>
          <w:tcPr>
            <w:tcW w:w="6846" w:type="dxa"/>
            <w:hideMark/>
          </w:tcPr>
          <w:p w14:paraId="667D9265" w14:textId="77777777" w:rsidR="002751AE" w:rsidRPr="005008A7" w:rsidRDefault="002751AE" w:rsidP="000E278C">
            <w:pPr>
              <w:pStyle w:val="paragraph0"/>
            </w:pPr>
            <w:r w:rsidRPr="005008A7">
              <w:rPr>
                <w:rStyle w:val="eop"/>
              </w:rPr>
              <w:t> </w:t>
            </w:r>
          </w:p>
        </w:tc>
      </w:tr>
      <w:tr w:rsidR="002751AE" w:rsidRPr="005008A7" w14:paraId="58C62606" w14:textId="77777777" w:rsidTr="002751AE">
        <w:trPr>
          <w:trHeight w:val="300"/>
        </w:trPr>
        <w:tc>
          <w:tcPr>
            <w:tcW w:w="1898" w:type="dxa"/>
            <w:hideMark/>
          </w:tcPr>
          <w:p w14:paraId="39658670" w14:textId="77777777" w:rsidR="002751AE" w:rsidRPr="005008A7" w:rsidRDefault="002751AE" w:rsidP="000E278C">
            <w:pPr>
              <w:pStyle w:val="paragraph0"/>
            </w:pPr>
            <w:r w:rsidRPr="005008A7">
              <w:rPr>
                <w:rStyle w:val="normaltextrun"/>
              </w:rPr>
              <w:t>Other selected </w:t>
            </w:r>
            <w:r w:rsidRPr="005008A7">
              <w:rPr>
                <w:rStyle w:val="eop"/>
              </w:rPr>
              <w:t> </w:t>
            </w:r>
          </w:p>
        </w:tc>
        <w:tc>
          <w:tcPr>
            <w:tcW w:w="6846" w:type="dxa"/>
            <w:hideMark/>
          </w:tcPr>
          <w:p w14:paraId="06E34B23"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5472CB58" w14:textId="77777777" w:rsidTr="002751AE">
        <w:trPr>
          <w:trHeight w:val="300"/>
        </w:trPr>
        <w:tc>
          <w:tcPr>
            <w:tcW w:w="1898" w:type="dxa"/>
            <w:hideMark/>
          </w:tcPr>
          <w:p w14:paraId="44ADA9BE" w14:textId="77777777" w:rsidR="002751AE" w:rsidRPr="005008A7" w:rsidRDefault="002751AE" w:rsidP="000E278C">
            <w:pPr>
              <w:pStyle w:val="paragraph0"/>
            </w:pPr>
            <w:r w:rsidRPr="005008A7">
              <w:rPr>
                <w:rStyle w:val="normaltextrun"/>
              </w:rPr>
              <w:t>Congenital syphilis syndrome </w:t>
            </w:r>
            <w:r w:rsidRPr="005008A7">
              <w:rPr>
                <w:rStyle w:val="eop"/>
              </w:rPr>
              <w:t> </w:t>
            </w:r>
          </w:p>
        </w:tc>
        <w:tc>
          <w:tcPr>
            <w:tcW w:w="6846" w:type="dxa"/>
            <w:hideMark/>
          </w:tcPr>
          <w:p w14:paraId="5555B7A3" w14:textId="77777777" w:rsidR="002751AE" w:rsidRPr="005008A7" w:rsidRDefault="002751AE" w:rsidP="000E278C">
            <w:pPr>
              <w:pStyle w:val="paragraph0"/>
            </w:pPr>
            <w:r w:rsidRPr="005008A7">
              <w:rPr>
                <w:rStyle w:val="eop"/>
              </w:rPr>
              <w:t> </w:t>
            </w:r>
          </w:p>
        </w:tc>
      </w:tr>
      <w:tr w:rsidR="002751AE" w:rsidRPr="005008A7" w14:paraId="5686CF04" w14:textId="77777777" w:rsidTr="002751AE">
        <w:trPr>
          <w:trHeight w:val="300"/>
        </w:trPr>
        <w:tc>
          <w:tcPr>
            <w:tcW w:w="1898" w:type="dxa"/>
            <w:hideMark/>
          </w:tcPr>
          <w:p w14:paraId="52EFD4B8" w14:textId="77777777" w:rsidR="002751AE" w:rsidRPr="005008A7" w:rsidRDefault="002751AE" w:rsidP="000E278C">
            <w:pPr>
              <w:pStyle w:val="paragraph0"/>
            </w:pPr>
            <w:r w:rsidRPr="005008A7">
              <w:rPr>
                <w:rStyle w:val="normaltextrun"/>
              </w:rPr>
              <w:t>Congenital rubella syndrome </w:t>
            </w:r>
            <w:r w:rsidRPr="005008A7">
              <w:rPr>
                <w:rStyle w:val="eop"/>
              </w:rPr>
              <w:t> </w:t>
            </w:r>
          </w:p>
        </w:tc>
        <w:tc>
          <w:tcPr>
            <w:tcW w:w="6846" w:type="dxa"/>
            <w:hideMark/>
          </w:tcPr>
          <w:p w14:paraId="55C08A4F" w14:textId="77777777" w:rsidR="002751AE" w:rsidRPr="005008A7" w:rsidRDefault="002751AE" w:rsidP="000E278C">
            <w:pPr>
              <w:pStyle w:val="paragraph0"/>
            </w:pPr>
            <w:r w:rsidRPr="005008A7">
              <w:rPr>
                <w:rStyle w:val="eop"/>
              </w:rPr>
              <w:t> </w:t>
            </w:r>
          </w:p>
        </w:tc>
      </w:tr>
      <w:tr w:rsidR="002751AE" w:rsidRPr="005008A7" w14:paraId="40066EC4" w14:textId="77777777" w:rsidTr="002751AE">
        <w:trPr>
          <w:trHeight w:val="300"/>
        </w:trPr>
        <w:tc>
          <w:tcPr>
            <w:tcW w:w="1898" w:type="dxa"/>
            <w:hideMark/>
          </w:tcPr>
          <w:p w14:paraId="0CC0AFE3" w14:textId="77777777" w:rsidR="002751AE" w:rsidRPr="005008A7" w:rsidRDefault="002751AE" w:rsidP="000E278C">
            <w:pPr>
              <w:pStyle w:val="paragraph0"/>
            </w:pPr>
            <w:r w:rsidRPr="005008A7">
              <w:rPr>
                <w:rStyle w:val="normaltextrun"/>
              </w:rPr>
              <w:t>Fetal alcohol syndrome </w:t>
            </w:r>
            <w:r w:rsidRPr="005008A7">
              <w:rPr>
                <w:rStyle w:val="eop"/>
              </w:rPr>
              <w:t> </w:t>
            </w:r>
          </w:p>
        </w:tc>
        <w:tc>
          <w:tcPr>
            <w:tcW w:w="6846" w:type="dxa"/>
            <w:hideMark/>
          </w:tcPr>
          <w:p w14:paraId="57284C5D" w14:textId="77777777" w:rsidR="002751AE" w:rsidRPr="005008A7" w:rsidRDefault="002751AE" w:rsidP="000E278C">
            <w:pPr>
              <w:pStyle w:val="paragraph0"/>
            </w:pPr>
            <w:r w:rsidRPr="005008A7">
              <w:rPr>
                <w:rStyle w:val="eop"/>
              </w:rPr>
              <w:t> </w:t>
            </w:r>
          </w:p>
        </w:tc>
      </w:tr>
      <w:tr w:rsidR="002751AE" w:rsidRPr="005008A7" w14:paraId="6AF07076" w14:textId="77777777" w:rsidTr="002751AE">
        <w:trPr>
          <w:trHeight w:val="300"/>
        </w:trPr>
        <w:tc>
          <w:tcPr>
            <w:tcW w:w="1898" w:type="dxa"/>
            <w:hideMark/>
          </w:tcPr>
          <w:p w14:paraId="51D42D05" w14:textId="77777777" w:rsidR="002751AE" w:rsidRPr="005008A7" w:rsidRDefault="002751AE" w:rsidP="000E278C">
            <w:pPr>
              <w:pStyle w:val="paragraph0"/>
            </w:pPr>
            <w:r w:rsidRPr="005008A7">
              <w:rPr>
                <w:rStyle w:val="normaltextrun"/>
              </w:rPr>
              <w:t>Non-immune fetal hydrops </w:t>
            </w:r>
            <w:r w:rsidRPr="005008A7">
              <w:rPr>
                <w:rStyle w:val="eop"/>
              </w:rPr>
              <w:t> </w:t>
            </w:r>
          </w:p>
        </w:tc>
        <w:tc>
          <w:tcPr>
            <w:tcW w:w="6846" w:type="dxa"/>
            <w:hideMark/>
          </w:tcPr>
          <w:p w14:paraId="53CFEE29" w14:textId="77777777" w:rsidR="002751AE" w:rsidRPr="005008A7" w:rsidRDefault="002751AE" w:rsidP="000E278C">
            <w:pPr>
              <w:pStyle w:val="paragraph0"/>
            </w:pPr>
            <w:r w:rsidRPr="005008A7">
              <w:rPr>
                <w:rStyle w:val="eop"/>
              </w:rPr>
              <w:t> </w:t>
            </w:r>
          </w:p>
        </w:tc>
      </w:tr>
      <w:tr w:rsidR="002751AE" w:rsidRPr="005008A7" w14:paraId="130B6797" w14:textId="77777777" w:rsidTr="002751AE">
        <w:trPr>
          <w:trHeight w:val="300"/>
        </w:trPr>
        <w:tc>
          <w:tcPr>
            <w:tcW w:w="1898" w:type="dxa"/>
            <w:hideMark/>
          </w:tcPr>
          <w:p w14:paraId="25174958" w14:textId="77777777" w:rsidR="002751AE" w:rsidRPr="005008A7" w:rsidRDefault="002751AE" w:rsidP="000E278C">
            <w:pPr>
              <w:pStyle w:val="paragraph0"/>
            </w:pPr>
            <w:r w:rsidRPr="005008A7">
              <w:rPr>
                <w:rStyle w:val="normaltextrun"/>
              </w:rPr>
              <w:t>Haemangioma </w:t>
            </w:r>
            <w:r w:rsidRPr="005008A7">
              <w:rPr>
                <w:rStyle w:val="eop"/>
              </w:rPr>
              <w:t> </w:t>
            </w:r>
          </w:p>
        </w:tc>
        <w:tc>
          <w:tcPr>
            <w:tcW w:w="6846" w:type="dxa"/>
            <w:hideMark/>
          </w:tcPr>
          <w:p w14:paraId="09656CCB" w14:textId="77777777" w:rsidR="002751AE" w:rsidRPr="005008A7" w:rsidRDefault="002751AE" w:rsidP="000E278C">
            <w:pPr>
              <w:pStyle w:val="paragraph0"/>
            </w:pPr>
            <w:r w:rsidRPr="005008A7">
              <w:rPr>
                <w:rStyle w:val="eop"/>
              </w:rPr>
              <w:t> </w:t>
            </w:r>
          </w:p>
        </w:tc>
      </w:tr>
      <w:tr w:rsidR="002751AE" w:rsidRPr="005008A7" w14:paraId="10D53D2C" w14:textId="77777777" w:rsidTr="002751AE">
        <w:trPr>
          <w:trHeight w:val="300"/>
        </w:trPr>
        <w:tc>
          <w:tcPr>
            <w:tcW w:w="1898" w:type="dxa"/>
            <w:hideMark/>
          </w:tcPr>
          <w:p w14:paraId="3791B60A" w14:textId="77777777" w:rsidR="002751AE" w:rsidRPr="005008A7" w:rsidRDefault="002751AE" w:rsidP="000E278C">
            <w:pPr>
              <w:pStyle w:val="paragraph0"/>
            </w:pPr>
            <w:r w:rsidRPr="005008A7">
              <w:rPr>
                <w:rStyle w:val="normaltextrun"/>
              </w:rPr>
              <w:t>Lymphangioma </w:t>
            </w:r>
            <w:r w:rsidRPr="005008A7">
              <w:rPr>
                <w:rStyle w:val="eop"/>
              </w:rPr>
              <w:t> </w:t>
            </w:r>
          </w:p>
        </w:tc>
        <w:tc>
          <w:tcPr>
            <w:tcW w:w="6846" w:type="dxa"/>
            <w:hideMark/>
          </w:tcPr>
          <w:p w14:paraId="6C018196" w14:textId="77777777" w:rsidR="002751AE" w:rsidRPr="005008A7" w:rsidRDefault="002751AE" w:rsidP="000E278C">
            <w:pPr>
              <w:pStyle w:val="paragraph0"/>
            </w:pPr>
            <w:r w:rsidRPr="005008A7">
              <w:rPr>
                <w:rStyle w:val="eop"/>
              </w:rPr>
              <w:t> </w:t>
            </w:r>
          </w:p>
        </w:tc>
      </w:tr>
      <w:tr w:rsidR="002751AE" w:rsidRPr="005008A7" w14:paraId="55508430" w14:textId="77777777" w:rsidTr="002751AE">
        <w:trPr>
          <w:trHeight w:val="300"/>
        </w:trPr>
        <w:tc>
          <w:tcPr>
            <w:tcW w:w="1898" w:type="dxa"/>
            <w:hideMark/>
          </w:tcPr>
          <w:p w14:paraId="5F988731" w14:textId="77777777" w:rsidR="002751AE" w:rsidRPr="005008A7" w:rsidRDefault="002751AE" w:rsidP="000E278C">
            <w:pPr>
              <w:pStyle w:val="paragraph0"/>
            </w:pPr>
            <w:r w:rsidRPr="005008A7">
              <w:rPr>
                <w:rStyle w:val="normaltextrun"/>
              </w:rPr>
              <w:t>Congenital skin disorders </w:t>
            </w:r>
            <w:r w:rsidRPr="005008A7">
              <w:rPr>
                <w:rStyle w:val="eop"/>
              </w:rPr>
              <w:t> </w:t>
            </w:r>
          </w:p>
        </w:tc>
        <w:tc>
          <w:tcPr>
            <w:tcW w:w="6846" w:type="dxa"/>
            <w:hideMark/>
          </w:tcPr>
          <w:p w14:paraId="79874434" w14:textId="77777777" w:rsidR="002751AE" w:rsidRPr="005008A7" w:rsidRDefault="002751AE" w:rsidP="000E278C">
            <w:pPr>
              <w:pStyle w:val="paragraph0"/>
            </w:pPr>
            <w:r w:rsidRPr="005008A7">
              <w:rPr>
                <w:rStyle w:val="eop"/>
              </w:rPr>
              <w:t> </w:t>
            </w:r>
          </w:p>
        </w:tc>
      </w:tr>
      <w:tr w:rsidR="002751AE" w:rsidRPr="005008A7" w14:paraId="135E2EC0" w14:textId="77777777" w:rsidTr="002751AE">
        <w:trPr>
          <w:trHeight w:val="300"/>
        </w:trPr>
        <w:tc>
          <w:tcPr>
            <w:tcW w:w="1898" w:type="dxa"/>
            <w:hideMark/>
          </w:tcPr>
          <w:p w14:paraId="0CEC04AD" w14:textId="77777777" w:rsidR="002751AE" w:rsidRPr="005008A7" w:rsidRDefault="002751AE" w:rsidP="000E278C">
            <w:pPr>
              <w:pStyle w:val="paragraph0"/>
            </w:pPr>
            <w:r w:rsidRPr="005008A7">
              <w:rPr>
                <w:rStyle w:val="normaltextrun"/>
              </w:rPr>
              <w:t>Other &amp; unspecified anomalies </w:t>
            </w:r>
            <w:r w:rsidRPr="005008A7">
              <w:rPr>
                <w:rStyle w:val="eop"/>
              </w:rPr>
              <w:t> </w:t>
            </w:r>
          </w:p>
        </w:tc>
        <w:tc>
          <w:tcPr>
            <w:tcW w:w="6846" w:type="dxa"/>
            <w:hideMark/>
          </w:tcPr>
          <w:p w14:paraId="557C0F27" w14:textId="77777777" w:rsidR="002751AE" w:rsidRPr="005008A7" w:rsidRDefault="002751AE" w:rsidP="000E278C">
            <w:pPr>
              <w:pStyle w:val="paragraph0"/>
            </w:pPr>
            <w:r w:rsidRPr="005008A7">
              <w:rPr>
                <w:rStyle w:val="normaltextrun"/>
              </w:rPr>
              <w:t>Please describe</w:t>
            </w:r>
            <w:r w:rsidRPr="005008A7">
              <w:rPr>
                <w:rStyle w:val="eop"/>
              </w:rPr>
              <w:t> </w:t>
            </w:r>
          </w:p>
        </w:tc>
      </w:tr>
      <w:tr w:rsidR="002751AE" w:rsidRPr="005008A7" w14:paraId="09543F01" w14:textId="77777777" w:rsidTr="002751AE">
        <w:trPr>
          <w:trHeight w:val="300"/>
        </w:trPr>
        <w:tc>
          <w:tcPr>
            <w:tcW w:w="1898" w:type="dxa"/>
            <w:hideMark/>
          </w:tcPr>
          <w:p w14:paraId="1F343E97" w14:textId="77777777" w:rsidR="002751AE" w:rsidRPr="005008A7" w:rsidRDefault="002751AE" w:rsidP="000E278C">
            <w:pPr>
              <w:pStyle w:val="paragraph0"/>
            </w:pPr>
            <w:r w:rsidRPr="005008A7">
              <w:rPr>
                <w:rStyle w:val="normaltextrun"/>
              </w:rPr>
              <w:t>Lateral anomalies </w:t>
            </w:r>
            <w:r w:rsidRPr="005008A7">
              <w:rPr>
                <w:rStyle w:val="eop"/>
              </w:rPr>
              <w:t> </w:t>
            </w:r>
          </w:p>
        </w:tc>
        <w:tc>
          <w:tcPr>
            <w:tcW w:w="6846" w:type="dxa"/>
            <w:hideMark/>
          </w:tcPr>
          <w:p w14:paraId="3251DB3B" w14:textId="77777777" w:rsidR="002751AE" w:rsidRPr="005008A7" w:rsidRDefault="002751AE" w:rsidP="000E278C">
            <w:pPr>
              <w:pStyle w:val="paragraph0"/>
            </w:pPr>
            <w:r w:rsidRPr="005008A7">
              <w:rPr>
                <w:rStyle w:val="eop"/>
              </w:rPr>
              <w:t> </w:t>
            </w:r>
          </w:p>
        </w:tc>
      </w:tr>
      <w:tr w:rsidR="002751AE" w:rsidRPr="005008A7" w14:paraId="60A9D985" w14:textId="77777777" w:rsidTr="002751AE">
        <w:trPr>
          <w:trHeight w:val="300"/>
        </w:trPr>
        <w:tc>
          <w:tcPr>
            <w:tcW w:w="1898" w:type="dxa"/>
            <w:hideMark/>
          </w:tcPr>
          <w:p w14:paraId="0001B14E" w14:textId="77777777" w:rsidR="002751AE" w:rsidRPr="005008A7" w:rsidRDefault="002751AE" w:rsidP="000E278C">
            <w:pPr>
              <w:pStyle w:val="paragraph0"/>
            </w:pPr>
            <w:r w:rsidRPr="005008A7">
              <w:rPr>
                <w:rStyle w:val="normaltextrun"/>
              </w:rPr>
              <w:t>Teratogenic syndromes with malformations </w:t>
            </w:r>
            <w:r w:rsidRPr="005008A7">
              <w:rPr>
                <w:rStyle w:val="eop"/>
              </w:rPr>
              <w:t> </w:t>
            </w:r>
          </w:p>
        </w:tc>
        <w:tc>
          <w:tcPr>
            <w:tcW w:w="6846" w:type="dxa"/>
            <w:hideMark/>
          </w:tcPr>
          <w:p w14:paraId="5BFBA9B1" w14:textId="77777777" w:rsidR="002751AE" w:rsidRPr="005008A7" w:rsidRDefault="002751AE" w:rsidP="000E278C">
            <w:pPr>
              <w:pStyle w:val="paragraph0"/>
            </w:pPr>
            <w:r w:rsidRPr="005008A7">
              <w:rPr>
                <w:rStyle w:val="eop"/>
              </w:rPr>
              <w:t> </w:t>
            </w:r>
          </w:p>
        </w:tc>
      </w:tr>
    </w:tbl>
    <w:p w14:paraId="022BA84D" w14:textId="49804614" w:rsidR="002751AE" w:rsidRPr="005008A7" w:rsidRDefault="002751AE" w:rsidP="000E278C">
      <w:pPr>
        <w:pStyle w:val="paragraph0"/>
      </w:pPr>
      <w:r w:rsidRPr="005008A7">
        <w:rPr>
          <w:rStyle w:val="eop"/>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05"/>
        <w:gridCol w:w="6537"/>
      </w:tblGrid>
      <w:tr w:rsidR="002751AE" w:rsidRPr="005008A7" w14:paraId="0D5EA83A" w14:textId="77777777" w:rsidTr="00144964">
        <w:trPr>
          <w:trHeight w:val="300"/>
        </w:trPr>
        <w:tc>
          <w:tcPr>
            <w:tcW w:w="2205" w:type="dxa"/>
            <w:tcBorders>
              <w:top w:val="single" w:sz="6" w:space="0" w:color="auto"/>
              <w:left w:val="single" w:sz="6" w:space="0" w:color="auto"/>
              <w:bottom w:val="single" w:sz="6" w:space="0" w:color="auto"/>
              <w:right w:val="single" w:sz="6" w:space="0" w:color="auto"/>
            </w:tcBorders>
            <w:hideMark/>
          </w:tcPr>
          <w:p w14:paraId="5FE455DB" w14:textId="59ADF339" w:rsidR="002751AE" w:rsidRPr="005008A7" w:rsidRDefault="002751AE" w:rsidP="000E278C">
            <w:pPr>
              <w:pStyle w:val="paragraph0"/>
            </w:pPr>
            <w:r w:rsidRPr="005008A7">
              <w:rPr>
                <w:rStyle w:val="normaltextrun"/>
              </w:rPr>
              <w:lastRenderedPageBreak/>
              <w:t>1. Date of diagnosis of</w:t>
            </w:r>
            <w:r w:rsidR="00DB3681">
              <w:rPr>
                <w:rStyle w:val="normaltextrun"/>
              </w:rPr>
              <w:t xml:space="preserve"> </w:t>
            </w:r>
            <w:r w:rsidRPr="005008A7">
              <w:rPr>
                <w:rStyle w:val="normaltextrun"/>
              </w:rPr>
              <w:t>the malformation  </w:t>
            </w:r>
            <w:r w:rsidRPr="005008A7">
              <w:rPr>
                <w:rStyle w:val="eop"/>
              </w:rPr>
              <w:t> </w:t>
            </w:r>
          </w:p>
        </w:tc>
        <w:tc>
          <w:tcPr>
            <w:tcW w:w="6537" w:type="dxa"/>
            <w:tcBorders>
              <w:top w:val="single" w:sz="6" w:space="0" w:color="auto"/>
              <w:left w:val="single" w:sz="6" w:space="0" w:color="auto"/>
              <w:bottom w:val="single" w:sz="6" w:space="0" w:color="auto"/>
              <w:right w:val="single" w:sz="6" w:space="0" w:color="auto"/>
            </w:tcBorders>
            <w:hideMark/>
          </w:tcPr>
          <w:p w14:paraId="55BEA221" w14:textId="77777777" w:rsidR="002751AE" w:rsidRPr="005008A7" w:rsidRDefault="002751AE" w:rsidP="000E278C">
            <w:pPr>
              <w:pStyle w:val="paragraph0"/>
            </w:pPr>
            <w:r w:rsidRPr="005008A7">
              <w:rPr>
                <w:rStyle w:val="normaltextrun"/>
              </w:rPr>
              <w:t> </w:t>
            </w:r>
            <w:r w:rsidRPr="005008A7">
              <w:rPr>
                <w:rStyle w:val="eop"/>
              </w:rPr>
              <w:t> </w:t>
            </w:r>
          </w:p>
        </w:tc>
      </w:tr>
      <w:tr w:rsidR="002751AE" w:rsidRPr="005008A7" w14:paraId="11DA1F3C" w14:textId="77777777" w:rsidTr="00144964">
        <w:trPr>
          <w:trHeight w:val="300"/>
        </w:trPr>
        <w:tc>
          <w:tcPr>
            <w:tcW w:w="2205" w:type="dxa"/>
            <w:tcBorders>
              <w:top w:val="single" w:sz="6" w:space="0" w:color="auto"/>
              <w:left w:val="single" w:sz="6" w:space="0" w:color="auto"/>
              <w:bottom w:val="single" w:sz="6" w:space="0" w:color="auto"/>
              <w:right w:val="single" w:sz="6" w:space="0" w:color="auto"/>
            </w:tcBorders>
            <w:hideMark/>
          </w:tcPr>
          <w:p w14:paraId="0368838E" w14:textId="77777777" w:rsidR="002751AE" w:rsidRPr="005008A7" w:rsidRDefault="002751AE" w:rsidP="000E278C">
            <w:pPr>
              <w:pStyle w:val="paragraph0"/>
            </w:pPr>
            <w:r w:rsidRPr="005008A7">
              <w:rPr>
                <w:rStyle w:val="normaltextrun"/>
              </w:rPr>
              <w:t>2. Hospital</w:t>
            </w:r>
            <w:r w:rsidRPr="005008A7">
              <w:rPr>
                <w:rStyle w:val="normaltextrun"/>
                <w:lang w:val="nl-NL"/>
              </w:rPr>
              <w:t xml:space="preserve"> </w:t>
            </w:r>
            <w:r w:rsidRPr="005008A7">
              <w:rPr>
                <w:rStyle w:val="normaltextrun"/>
              </w:rPr>
              <w:t>admission?  </w:t>
            </w:r>
            <w:r w:rsidRPr="005008A7">
              <w:rPr>
                <w:rStyle w:val="eop"/>
              </w:rPr>
              <w:t> </w:t>
            </w:r>
          </w:p>
        </w:tc>
        <w:tc>
          <w:tcPr>
            <w:tcW w:w="6537" w:type="dxa"/>
            <w:tcBorders>
              <w:top w:val="single" w:sz="6" w:space="0" w:color="auto"/>
              <w:left w:val="single" w:sz="6" w:space="0" w:color="auto"/>
              <w:bottom w:val="single" w:sz="6" w:space="0" w:color="auto"/>
              <w:right w:val="single" w:sz="6" w:space="0" w:color="auto"/>
            </w:tcBorders>
            <w:hideMark/>
          </w:tcPr>
          <w:p w14:paraId="5B8B80D4" w14:textId="77777777" w:rsidR="002751AE" w:rsidRPr="005008A7" w:rsidRDefault="002751AE" w:rsidP="000E278C">
            <w:pPr>
              <w:pStyle w:val="paragraph0"/>
            </w:pPr>
            <w:r w:rsidRPr="005008A7">
              <w:rPr>
                <w:rStyle w:val="normaltextrun"/>
              </w:rPr>
              <w:t> </w:t>
            </w:r>
            <w:r w:rsidRPr="005008A7">
              <w:rPr>
                <w:rStyle w:val="eop"/>
              </w:rPr>
              <w:t> </w:t>
            </w:r>
          </w:p>
        </w:tc>
      </w:tr>
      <w:tr w:rsidR="002751AE" w:rsidRPr="005008A7" w14:paraId="5A897EE4" w14:textId="77777777" w:rsidTr="00144964">
        <w:trPr>
          <w:trHeight w:val="300"/>
        </w:trPr>
        <w:tc>
          <w:tcPr>
            <w:tcW w:w="2205" w:type="dxa"/>
            <w:tcBorders>
              <w:top w:val="single" w:sz="6" w:space="0" w:color="auto"/>
              <w:left w:val="single" w:sz="6" w:space="0" w:color="auto"/>
              <w:bottom w:val="single" w:sz="6" w:space="0" w:color="auto"/>
              <w:right w:val="single" w:sz="6" w:space="0" w:color="auto"/>
            </w:tcBorders>
            <w:hideMark/>
          </w:tcPr>
          <w:p w14:paraId="77ECE895" w14:textId="77777777" w:rsidR="002751AE" w:rsidRPr="005008A7" w:rsidRDefault="002751AE" w:rsidP="000E278C">
            <w:pPr>
              <w:pStyle w:val="paragraph0"/>
            </w:pPr>
            <w:r w:rsidRPr="005008A7">
              <w:rPr>
                <w:rStyle w:val="normaltextrun"/>
              </w:rPr>
              <w:t>3.</w:t>
            </w:r>
            <w:r w:rsidRPr="005008A7">
              <w:rPr>
                <w:rStyle w:val="normaltextrun"/>
                <w:lang w:val="nl-NL"/>
              </w:rPr>
              <w:t xml:space="preserve"> </w:t>
            </w:r>
            <w:r w:rsidRPr="005008A7">
              <w:rPr>
                <w:rStyle w:val="normaltextrun"/>
              </w:rPr>
              <w:t>Admitting diagno</w:t>
            </w:r>
            <w:r w:rsidRPr="005008A7">
              <w:rPr>
                <w:rStyle w:val="normaltextrun"/>
                <w:lang w:val="nl-NL"/>
              </w:rPr>
              <w:t>sis</w:t>
            </w:r>
            <w:r w:rsidRPr="005008A7">
              <w:rPr>
                <w:rStyle w:val="normaltextrun"/>
              </w:rPr>
              <w:t>:  </w:t>
            </w:r>
            <w:r w:rsidRPr="005008A7">
              <w:rPr>
                <w:rStyle w:val="eop"/>
              </w:rPr>
              <w:t> </w:t>
            </w:r>
          </w:p>
        </w:tc>
        <w:tc>
          <w:tcPr>
            <w:tcW w:w="6537" w:type="dxa"/>
            <w:tcBorders>
              <w:top w:val="single" w:sz="6" w:space="0" w:color="auto"/>
              <w:left w:val="single" w:sz="6" w:space="0" w:color="auto"/>
              <w:bottom w:val="single" w:sz="6" w:space="0" w:color="auto"/>
              <w:right w:val="single" w:sz="6" w:space="0" w:color="auto"/>
            </w:tcBorders>
            <w:hideMark/>
          </w:tcPr>
          <w:p w14:paraId="56A38746" w14:textId="77777777" w:rsidR="002751AE" w:rsidRPr="005008A7" w:rsidRDefault="002751AE" w:rsidP="000E278C">
            <w:pPr>
              <w:pStyle w:val="paragraph0"/>
            </w:pPr>
            <w:r w:rsidRPr="005008A7">
              <w:rPr>
                <w:rStyle w:val="normaltextrun"/>
              </w:rPr>
              <w:t> </w:t>
            </w:r>
            <w:r w:rsidRPr="005008A7">
              <w:rPr>
                <w:rStyle w:val="eop"/>
              </w:rPr>
              <w:t> </w:t>
            </w:r>
          </w:p>
        </w:tc>
      </w:tr>
      <w:tr w:rsidR="002751AE" w:rsidRPr="005008A7" w14:paraId="1660BC68" w14:textId="77777777" w:rsidTr="00144964">
        <w:trPr>
          <w:trHeight w:val="300"/>
        </w:trPr>
        <w:tc>
          <w:tcPr>
            <w:tcW w:w="2205" w:type="dxa"/>
            <w:tcBorders>
              <w:top w:val="single" w:sz="6" w:space="0" w:color="auto"/>
              <w:left w:val="single" w:sz="6" w:space="0" w:color="auto"/>
              <w:bottom w:val="single" w:sz="6" w:space="0" w:color="auto"/>
              <w:right w:val="single" w:sz="6" w:space="0" w:color="auto"/>
            </w:tcBorders>
            <w:hideMark/>
          </w:tcPr>
          <w:p w14:paraId="67D5D155" w14:textId="77777777" w:rsidR="002751AE" w:rsidRPr="005008A7" w:rsidRDefault="002751AE" w:rsidP="000E278C">
            <w:pPr>
              <w:pStyle w:val="paragraph0"/>
            </w:pPr>
            <w:r w:rsidRPr="005008A7">
              <w:rPr>
                <w:rStyle w:val="normaltextrun"/>
              </w:rPr>
              <w:t>4. Discharge diagno</w:t>
            </w:r>
            <w:r w:rsidRPr="005008A7">
              <w:rPr>
                <w:rStyle w:val="normaltextrun"/>
                <w:lang w:val="nl-NL"/>
              </w:rPr>
              <w:t>sis</w:t>
            </w:r>
            <w:r w:rsidRPr="005008A7">
              <w:rPr>
                <w:rStyle w:val="normaltextrun"/>
              </w:rPr>
              <w:t>:  </w:t>
            </w:r>
            <w:r w:rsidRPr="005008A7">
              <w:rPr>
                <w:rStyle w:val="eop"/>
              </w:rPr>
              <w:t> </w:t>
            </w:r>
          </w:p>
        </w:tc>
        <w:tc>
          <w:tcPr>
            <w:tcW w:w="6537" w:type="dxa"/>
            <w:tcBorders>
              <w:top w:val="single" w:sz="6" w:space="0" w:color="auto"/>
              <w:left w:val="single" w:sz="6" w:space="0" w:color="auto"/>
              <w:bottom w:val="single" w:sz="6" w:space="0" w:color="auto"/>
              <w:right w:val="single" w:sz="6" w:space="0" w:color="auto"/>
            </w:tcBorders>
            <w:hideMark/>
          </w:tcPr>
          <w:p w14:paraId="10CCA849" w14:textId="77777777" w:rsidR="002751AE" w:rsidRPr="005008A7" w:rsidRDefault="002751AE" w:rsidP="000E278C">
            <w:pPr>
              <w:pStyle w:val="paragraph0"/>
            </w:pPr>
            <w:r w:rsidRPr="005008A7">
              <w:rPr>
                <w:rStyle w:val="normaltextrun"/>
              </w:rPr>
              <w:t> </w:t>
            </w:r>
            <w:r w:rsidRPr="005008A7">
              <w:rPr>
                <w:rStyle w:val="eop"/>
              </w:rPr>
              <w:t> </w:t>
            </w:r>
          </w:p>
        </w:tc>
      </w:tr>
    </w:tbl>
    <w:p w14:paraId="3EBE8F2D" w14:textId="77777777" w:rsidR="00703B63" w:rsidRDefault="00703B63" w:rsidP="000A2DB5">
      <w:pPr>
        <w:pStyle w:val="paragraph0"/>
        <w:spacing w:before="0" w:beforeAutospacing="0" w:after="120" w:afterAutospacing="0"/>
        <w:rPr>
          <w:rStyle w:val="normaltextrun"/>
          <w:b/>
          <w:bCs/>
          <w:lang w:val="fr-FR"/>
        </w:rPr>
      </w:pPr>
    </w:p>
    <w:p w14:paraId="55E56BFC" w14:textId="72DA60C0" w:rsidR="002751AE" w:rsidRPr="005008A7" w:rsidRDefault="002751AE" w:rsidP="000A2DB5">
      <w:pPr>
        <w:pStyle w:val="paragraph0"/>
        <w:spacing w:before="0" w:beforeAutospacing="0" w:after="120" w:afterAutospacing="0"/>
      </w:pPr>
      <w:r w:rsidRPr="005008A7">
        <w:rPr>
          <w:rStyle w:val="normaltextrun"/>
          <w:b/>
          <w:bCs/>
        </w:rPr>
        <w:t>Condition A</w:t>
      </w:r>
      <w:r w:rsidRPr="005008A7">
        <w:rPr>
          <w:rStyle w:val="eop"/>
        </w:rPr>
        <w:t> </w:t>
      </w:r>
    </w:p>
    <w:p w14:paraId="28FA9076" w14:textId="77777777" w:rsidR="002751AE" w:rsidRPr="005008A7" w:rsidRDefault="002751AE" w:rsidP="00DE151E">
      <w:pPr>
        <w:pStyle w:val="paragraph0"/>
        <w:spacing w:before="0" w:beforeAutospacing="0" w:after="120" w:afterAutospacing="0"/>
      </w:pPr>
      <w:r w:rsidRPr="005008A7">
        <w:rPr>
          <w:rStyle w:val="normaltextrun"/>
          <w:color w:val="2E2E2E"/>
        </w:rPr>
        <w:t>Alterations in external anatomy visible at the time of </w:t>
      </w:r>
      <w:r w:rsidRPr="00DE151E">
        <w:rPr>
          <w:rStyle w:val="normaltextrun"/>
          <w:b/>
          <w:bCs/>
          <w:i/>
          <w:iCs/>
          <w:color w:val="2E2E2E"/>
        </w:rPr>
        <w:t>live birth</w:t>
      </w:r>
      <w:r w:rsidRPr="005008A7">
        <w:rPr>
          <w:rStyle w:val="normaltextrun"/>
          <w:color w:val="2E2E2E"/>
        </w:rPr>
        <w:t> and persistent beyond the immediate </w:t>
      </w:r>
      <w:r w:rsidRPr="00DE151E">
        <w:rPr>
          <w:rStyle w:val="normaltextrun"/>
          <w:b/>
          <w:bCs/>
          <w:i/>
          <w:iCs/>
          <w:color w:val="2E2E2E"/>
        </w:rPr>
        <w:t>peripartum period</w:t>
      </w:r>
      <w:r w:rsidRPr="005008A7">
        <w:rPr>
          <w:rStyle w:val="normaltextrun"/>
          <w:color w:val="2E2E2E"/>
        </w:rPr>
        <w:t> unless surgically repaired. </w:t>
      </w:r>
      <w:r w:rsidRPr="005008A7">
        <w:rPr>
          <w:rStyle w:val="eop"/>
          <w:color w:val="2E2E2E"/>
        </w:rPr>
        <w:t> </w:t>
      </w:r>
    </w:p>
    <w:p w14:paraId="2F84CFDE" w14:textId="4500C1ED" w:rsidR="002751AE" w:rsidRPr="005008A7" w:rsidRDefault="002751AE" w:rsidP="00DE151E">
      <w:pPr>
        <w:pStyle w:val="paragraph0"/>
        <w:numPr>
          <w:ilvl w:val="0"/>
          <w:numId w:val="100"/>
        </w:numPr>
        <w:spacing w:before="0" w:beforeAutospacing="0" w:after="120" w:afterAutospacing="0"/>
      </w:pPr>
      <w:r w:rsidRPr="005008A7">
        <w:rPr>
          <w:rStyle w:val="normaltextrun"/>
        </w:rPr>
        <w:t>Yes</w:t>
      </w:r>
      <w:r w:rsidR="0068489F">
        <w:rPr>
          <w:rStyle w:val="normaltextrun"/>
        </w:rPr>
        <w:t>,</w:t>
      </w:r>
      <w:r w:rsidR="00DB3681">
        <w:rPr>
          <w:rStyle w:val="normaltextrun"/>
        </w:rPr>
        <w:t xml:space="preserve"> </w:t>
      </w:r>
      <w:r w:rsidRPr="005008A7">
        <w:rPr>
          <w:rStyle w:val="normaltextrun"/>
        </w:rPr>
        <w:t>then answer condition D</w:t>
      </w:r>
      <w:r w:rsidRPr="005008A7">
        <w:rPr>
          <w:rStyle w:val="eop"/>
        </w:rPr>
        <w:t> </w:t>
      </w:r>
    </w:p>
    <w:p w14:paraId="152738B0" w14:textId="77777777" w:rsidR="002751AE" w:rsidRPr="005008A7" w:rsidRDefault="002751AE" w:rsidP="00DE151E">
      <w:pPr>
        <w:pStyle w:val="paragraph0"/>
        <w:numPr>
          <w:ilvl w:val="0"/>
          <w:numId w:val="101"/>
        </w:numPr>
        <w:spacing w:before="0" w:beforeAutospacing="0" w:after="120" w:afterAutospacing="0"/>
      </w:pPr>
      <w:r w:rsidRPr="005008A7">
        <w:rPr>
          <w:rStyle w:val="normaltextrun"/>
        </w:rPr>
        <w:t>No</w:t>
      </w:r>
      <w:r w:rsidRPr="005008A7">
        <w:rPr>
          <w:rStyle w:val="eop"/>
        </w:rPr>
        <w:t> </w:t>
      </w:r>
    </w:p>
    <w:p w14:paraId="2114E736" w14:textId="77777777" w:rsidR="002751AE" w:rsidRPr="000A2DB5" w:rsidRDefault="002751AE" w:rsidP="000A2DB5">
      <w:pPr>
        <w:pStyle w:val="paragraph0"/>
        <w:spacing w:before="0" w:beforeAutospacing="0" w:after="120" w:afterAutospacing="0"/>
        <w:rPr>
          <w:rStyle w:val="normaltextrun"/>
          <w:b/>
          <w:bCs/>
        </w:rPr>
      </w:pPr>
      <w:r w:rsidRPr="005008A7">
        <w:rPr>
          <w:rStyle w:val="normaltextrun"/>
          <w:b/>
          <w:bCs/>
        </w:rPr>
        <w:t>Condition B</w:t>
      </w:r>
      <w:r w:rsidRPr="000A2DB5">
        <w:rPr>
          <w:rStyle w:val="normaltextrun"/>
          <w:b/>
          <w:bCs/>
        </w:rPr>
        <w:t> </w:t>
      </w:r>
    </w:p>
    <w:p w14:paraId="4B60A99C" w14:textId="15FC1DD8" w:rsidR="002751AE" w:rsidRPr="00DE151E" w:rsidRDefault="002751AE" w:rsidP="00DE151E">
      <w:pPr>
        <w:pStyle w:val="paragraph0"/>
        <w:spacing w:before="0" w:beforeAutospacing="0" w:after="120" w:afterAutospacing="0"/>
        <w:rPr>
          <w:lang w:val="fr-FR"/>
        </w:rPr>
      </w:pPr>
      <w:r w:rsidRPr="005008A7">
        <w:rPr>
          <w:rStyle w:val="normaltextrun"/>
          <w:color w:val="2E2E2E"/>
          <w:lang w:val="en-GB"/>
        </w:rPr>
        <w:t>Alterations in external anatomy visible in a </w:t>
      </w:r>
      <w:r w:rsidRPr="00DE151E">
        <w:rPr>
          <w:rStyle w:val="normaltextrun"/>
          <w:b/>
          <w:bCs/>
          <w:i/>
          <w:iCs/>
          <w:color w:val="2E2E2E"/>
          <w:lang w:val="en-GB"/>
        </w:rPr>
        <w:t>stillbirth</w:t>
      </w:r>
      <w:r w:rsidRPr="005008A7">
        <w:rPr>
          <w:rStyle w:val="normaltextrun"/>
          <w:color w:val="2E2E2E"/>
          <w:lang w:val="en-GB"/>
        </w:rPr>
        <w:t> or in the products of conception of a spontaneous or </w:t>
      </w:r>
      <w:r w:rsidRPr="00DE151E">
        <w:rPr>
          <w:rStyle w:val="normaltextrun"/>
          <w:b/>
          <w:bCs/>
          <w:i/>
          <w:iCs/>
          <w:color w:val="2E2E2E"/>
          <w:lang w:val="en-GB"/>
        </w:rPr>
        <w:t>therapeutic abortion</w:t>
      </w:r>
      <w:r w:rsidRPr="00DE151E">
        <w:rPr>
          <w:rStyle w:val="normaltextrun"/>
          <w:b/>
          <w:bCs/>
          <w:i/>
          <w:iCs/>
          <w:color w:val="000000"/>
        </w:rPr>
        <w:t> </w:t>
      </w:r>
    </w:p>
    <w:p w14:paraId="5657AFB2" w14:textId="77777777" w:rsidR="002751AE" w:rsidRPr="005008A7" w:rsidRDefault="002751AE" w:rsidP="00DE151E">
      <w:pPr>
        <w:pStyle w:val="paragraph0"/>
        <w:numPr>
          <w:ilvl w:val="0"/>
          <w:numId w:val="102"/>
        </w:numPr>
        <w:spacing w:before="0" w:beforeAutospacing="0" w:after="120" w:afterAutospacing="0"/>
      </w:pPr>
      <w:r w:rsidRPr="005008A7">
        <w:rPr>
          <w:rStyle w:val="normaltextrun"/>
        </w:rPr>
        <w:t>Yes, then answer condition D</w:t>
      </w:r>
      <w:r w:rsidRPr="005008A7">
        <w:rPr>
          <w:rStyle w:val="eop"/>
        </w:rPr>
        <w:t> </w:t>
      </w:r>
    </w:p>
    <w:p w14:paraId="7CFC1A53" w14:textId="66D88182" w:rsidR="002751AE" w:rsidRPr="005008A7" w:rsidRDefault="002751AE" w:rsidP="00DE151E">
      <w:pPr>
        <w:pStyle w:val="paragraph0"/>
        <w:numPr>
          <w:ilvl w:val="0"/>
          <w:numId w:val="103"/>
        </w:numPr>
        <w:spacing w:before="0" w:beforeAutospacing="0" w:after="120" w:afterAutospacing="0"/>
      </w:pPr>
      <w:r w:rsidRPr="005008A7">
        <w:rPr>
          <w:rStyle w:val="normaltextrun"/>
        </w:rPr>
        <w:t>No</w:t>
      </w:r>
      <w:r w:rsidR="00DB3681">
        <w:rPr>
          <w:rStyle w:val="normaltextrun"/>
        </w:rPr>
        <w:t xml:space="preserve"> </w:t>
      </w:r>
    </w:p>
    <w:p w14:paraId="70A3D54B" w14:textId="77777777" w:rsidR="002751AE" w:rsidRPr="000A2DB5" w:rsidRDefault="002751AE" w:rsidP="000A2DB5">
      <w:pPr>
        <w:pStyle w:val="paragraph0"/>
        <w:spacing w:before="0" w:beforeAutospacing="0" w:after="120" w:afterAutospacing="0"/>
        <w:rPr>
          <w:rStyle w:val="normaltextrun"/>
          <w:b/>
          <w:bCs/>
        </w:rPr>
      </w:pPr>
      <w:r w:rsidRPr="005008A7">
        <w:rPr>
          <w:rStyle w:val="normaltextrun"/>
          <w:b/>
          <w:bCs/>
        </w:rPr>
        <w:t>Condition C</w:t>
      </w:r>
      <w:r w:rsidRPr="000A2DB5">
        <w:rPr>
          <w:rStyle w:val="normaltextrun"/>
          <w:b/>
          <w:bCs/>
        </w:rPr>
        <w:t> </w:t>
      </w:r>
    </w:p>
    <w:p w14:paraId="583A92D5" w14:textId="77777777" w:rsidR="002751AE" w:rsidRPr="005008A7" w:rsidRDefault="002751AE" w:rsidP="000A2DB5">
      <w:pPr>
        <w:pStyle w:val="paragraph0"/>
        <w:spacing w:before="0" w:beforeAutospacing="0" w:after="120" w:afterAutospacing="0"/>
      </w:pPr>
      <w:r w:rsidRPr="005008A7">
        <w:rPr>
          <w:rStyle w:val="normaltextrun"/>
          <w:color w:val="2E2E2E"/>
        </w:rPr>
        <w:t>Alterations in external anatomy visible in a </w:t>
      </w:r>
      <w:hyperlink r:id="rId30" w:tgtFrame="_blank" w:history="1">
        <w:r w:rsidRPr="005008A7">
          <w:rPr>
            <w:rStyle w:val="normaltextrun"/>
            <w:color w:val="2E2E2E"/>
            <w:u w:val="single"/>
          </w:rPr>
          <w:t>stillbirth</w:t>
        </w:r>
      </w:hyperlink>
      <w:r w:rsidRPr="005008A7">
        <w:rPr>
          <w:rStyle w:val="normaltextrun"/>
          <w:color w:val="2E2E2E"/>
        </w:rPr>
        <w:t> or in the products of conception of a spontaneous or abortion. (If products of conception cannot be used for detailed morphologic exam) </w:t>
      </w:r>
      <w:r w:rsidRPr="005008A7">
        <w:rPr>
          <w:rStyle w:val="eop"/>
          <w:color w:val="2E2E2E"/>
        </w:rPr>
        <w:t> </w:t>
      </w:r>
    </w:p>
    <w:p w14:paraId="5A1FE77E" w14:textId="77777777" w:rsidR="002751AE" w:rsidRPr="005008A7" w:rsidRDefault="002751AE" w:rsidP="000A2DB5">
      <w:pPr>
        <w:pStyle w:val="paragraph0"/>
        <w:numPr>
          <w:ilvl w:val="0"/>
          <w:numId w:val="104"/>
        </w:numPr>
        <w:spacing w:before="0" w:beforeAutospacing="0" w:after="120" w:afterAutospacing="0"/>
      </w:pPr>
      <w:r w:rsidRPr="005008A7">
        <w:rPr>
          <w:rStyle w:val="normaltextrun"/>
        </w:rPr>
        <w:t>Yes, then answer condition D</w:t>
      </w:r>
      <w:r w:rsidRPr="005008A7">
        <w:rPr>
          <w:rStyle w:val="eop"/>
        </w:rPr>
        <w:t> </w:t>
      </w:r>
    </w:p>
    <w:p w14:paraId="1500BF1E" w14:textId="77777777" w:rsidR="002751AE" w:rsidRPr="005008A7" w:rsidRDefault="002751AE" w:rsidP="000A2DB5">
      <w:pPr>
        <w:pStyle w:val="paragraph0"/>
        <w:numPr>
          <w:ilvl w:val="0"/>
          <w:numId w:val="105"/>
        </w:numPr>
        <w:spacing w:before="0" w:beforeAutospacing="0" w:after="120" w:afterAutospacing="0"/>
      </w:pPr>
      <w:r w:rsidRPr="005008A7">
        <w:rPr>
          <w:rStyle w:val="normaltextrun"/>
        </w:rPr>
        <w:t>No</w:t>
      </w:r>
      <w:r w:rsidRPr="005008A7">
        <w:rPr>
          <w:rStyle w:val="eop"/>
        </w:rPr>
        <w:t> </w:t>
      </w:r>
    </w:p>
    <w:p w14:paraId="0A6D8965" w14:textId="77777777" w:rsidR="002751AE" w:rsidRPr="000A2DB5" w:rsidRDefault="002751AE" w:rsidP="00DB3681">
      <w:pPr>
        <w:pStyle w:val="paragraph0"/>
        <w:keepNext/>
        <w:spacing w:before="0" w:beforeAutospacing="0" w:after="120" w:afterAutospacing="0"/>
        <w:rPr>
          <w:rStyle w:val="normaltextrun"/>
          <w:b/>
          <w:bCs/>
        </w:rPr>
      </w:pPr>
      <w:r w:rsidRPr="005008A7">
        <w:rPr>
          <w:rStyle w:val="normaltextrun"/>
          <w:b/>
          <w:bCs/>
        </w:rPr>
        <w:t>Condition D</w:t>
      </w:r>
      <w:r w:rsidRPr="000A2DB5">
        <w:rPr>
          <w:rStyle w:val="normaltextrun"/>
          <w:b/>
          <w:bCs/>
        </w:rPr>
        <w:t> </w:t>
      </w:r>
    </w:p>
    <w:p w14:paraId="5A789989" w14:textId="77777777" w:rsidR="002751AE" w:rsidRPr="005008A7" w:rsidRDefault="002751AE" w:rsidP="00DB3681">
      <w:pPr>
        <w:pStyle w:val="paragraph0"/>
        <w:keepNext/>
        <w:spacing w:before="0" w:beforeAutospacing="0" w:after="120" w:afterAutospacing="0"/>
      </w:pPr>
      <w:r w:rsidRPr="005008A7">
        <w:rPr>
          <w:rStyle w:val="normaltextrun"/>
          <w:b/>
          <w:bCs/>
        </w:rPr>
        <w:t>D1</w:t>
      </w:r>
      <w:r w:rsidRPr="005008A7">
        <w:rPr>
          <w:rStyle w:val="eop"/>
        </w:rPr>
        <w:t> </w:t>
      </w:r>
    </w:p>
    <w:p w14:paraId="23555016" w14:textId="77777777" w:rsidR="002751AE" w:rsidRPr="005008A7" w:rsidRDefault="002751AE" w:rsidP="00DB3681">
      <w:pPr>
        <w:pStyle w:val="paragraph0"/>
        <w:keepNext/>
        <w:spacing w:before="0" w:beforeAutospacing="0" w:after="120" w:afterAutospacing="0"/>
      </w:pPr>
      <w:r w:rsidRPr="005008A7">
        <w:rPr>
          <w:rStyle w:val="normaltextrun"/>
          <w:color w:val="2E2E2E"/>
        </w:rPr>
        <w:t>Confirmed by documentation of a diagnosis made by a clinician experienced in diagnosing congenital anomalies and with the highest level of morphology training for the specific setting. (geneticists, neonatologists, </w:t>
      </w:r>
      <w:hyperlink r:id="rId31" w:tgtFrame="_blank" w:history="1">
        <w:r w:rsidRPr="005008A7">
          <w:rPr>
            <w:rStyle w:val="normaltextrun"/>
            <w:color w:val="2E2E2E"/>
          </w:rPr>
          <w:t>pathologists</w:t>
        </w:r>
      </w:hyperlink>
      <w:r w:rsidRPr="005008A7">
        <w:rPr>
          <w:rStyle w:val="normaltextrun"/>
          <w:color w:val="2E2E2E"/>
        </w:rPr>
        <w:t>, or other relevant subspecialists) </w:t>
      </w:r>
      <w:r w:rsidRPr="005008A7">
        <w:rPr>
          <w:rStyle w:val="eop"/>
          <w:color w:val="2E2E2E"/>
        </w:rPr>
        <w:t> </w:t>
      </w:r>
    </w:p>
    <w:p w14:paraId="1AEE2D24" w14:textId="77777777" w:rsidR="002751AE" w:rsidRPr="005008A7" w:rsidRDefault="002751AE" w:rsidP="000A2DB5">
      <w:pPr>
        <w:pStyle w:val="paragraph0"/>
        <w:numPr>
          <w:ilvl w:val="0"/>
          <w:numId w:val="106"/>
        </w:numPr>
        <w:spacing w:before="0" w:beforeAutospacing="0" w:after="120" w:afterAutospacing="0"/>
      </w:pPr>
      <w:r w:rsidRPr="005008A7">
        <w:rPr>
          <w:rStyle w:val="normaltextrun"/>
        </w:rPr>
        <w:t>Yes</w:t>
      </w:r>
      <w:r w:rsidRPr="005008A7">
        <w:rPr>
          <w:rStyle w:val="eop"/>
        </w:rPr>
        <w:t> </w:t>
      </w:r>
    </w:p>
    <w:p w14:paraId="3E468D0E" w14:textId="77777777" w:rsidR="002751AE" w:rsidRPr="005008A7" w:rsidRDefault="002751AE" w:rsidP="000A2DB5">
      <w:pPr>
        <w:pStyle w:val="paragraph0"/>
        <w:numPr>
          <w:ilvl w:val="0"/>
          <w:numId w:val="107"/>
        </w:numPr>
        <w:spacing w:before="0" w:beforeAutospacing="0" w:after="120" w:afterAutospacing="0"/>
      </w:pPr>
      <w:r w:rsidRPr="005008A7">
        <w:rPr>
          <w:rStyle w:val="normaltextrun"/>
        </w:rPr>
        <w:t>No</w:t>
      </w:r>
      <w:r w:rsidRPr="005008A7">
        <w:rPr>
          <w:rStyle w:val="eop"/>
        </w:rPr>
        <w:t> </w:t>
      </w:r>
    </w:p>
    <w:p w14:paraId="52DD593D" w14:textId="77777777" w:rsidR="002751AE" w:rsidRPr="005008A7" w:rsidRDefault="002751AE" w:rsidP="000A2DB5">
      <w:pPr>
        <w:pStyle w:val="paragraph0"/>
        <w:spacing w:before="0" w:beforeAutospacing="0" w:after="120" w:afterAutospacing="0"/>
      </w:pPr>
      <w:r w:rsidRPr="005008A7">
        <w:rPr>
          <w:rStyle w:val="normaltextrun"/>
          <w:b/>
          <w:bCs/>
        </w:rPr>
        <w:t>D2</w:t>
      </w:r>
      <w:r w:rsidRPr="005008A7">
        <w:rPr>
          <w:rStyle w:val="eop"/>
        </w:rPr>
        <w:t> </w:t>
      </w:r>
    </w:p>
    <w:p w14:paraId="18DBE60D" w14:textId="4029A4B8" w:rsidR="002751AE" w:rsidRPr="005008A7" w:rsidRDefault="002751AE" w:rsidP="000A2DB5">
      <w:pPr>
        <w:pStyle w:val="paragraph0"/>
        <w:spacing w:before="0" w:beforeAutospacing="0" w:after="120" w:afterAutospacing="0"/>
      </w:pPr>
      <w:r w:rsidRPr="005008A7">
        <w:rPr>
          <w:rStyle w:val="normaltextrun"/>
          <w:color w:val="2E2E2E"/>
        </w:rPr>
        <w:t>Confirmed by documentation of a diagnosis made by a clinician with some experience diagnosing congenital anomalies. (physicians, nurse practitioners, or physician assistants trained in pediatrics, obstetrics, or family medicine) </w:t>
      </w:r>
      <w:r w:rsidRPr="005008A7">
        <w:rPr>
          <w:rStyle w:val="eop"/>
          <w:color w:val="2E2E2E"/>
        </w:rPr>
        <w:t> </w:t>
      </w:r>
    </w:p>
    <w:p w14:paraId="47154821" w14:textId="77777777" w:rsidR="002751AE" w:rsidRPr="005008A7" w:rsidRDefault="002751AE" w:rsidP="000A2DB5">
      <w:pPr>
        <w:pStyle w:val="paragraph0"/>
        <w:numPr>
          <w:ilvl w:val="0"/>
          <w:numId w:val="108"/>
        </w:numPr>
        <w:spacing w:before="0" w:beforeAutospacing="0" w:after="120" w:afterAutospacing="0"/>
      </w:pPr>
      <w:r w:rsidRPr="005008A7">
        <w:rPr>
          <w:rStyle w:val="normaltextrun"/>
          <w:color w:val="2E2E2E"/>
        </w:rPr>
        <w:t>Yes</w:t>
      </w:r>
      <w:r w:rsidRPr="005008A7">
        <w:rPr>
          <w:rStyle w:val="eop"/>
          <w:color w:val="2E2E2E"/>
        </w:rPr>
        <w:t> </w:t>
      </w:r>
    </w:p>
    <w:p w14:paraId="167CF7CD" w14:textId="77777777" w:rsidR="002751AE" w:rsidRPr="005008A7" w:rsidRDefault="002751AE" w:rsidP="000A2DB5">
      <w:pPr>
        <w:pStyle w:val="paragraph0"/>
        <w:numPr>
          <w:ilvl w:val="0"/>
          <w:numId w:val="109"/>
        </w:numPr>
        <w:spacing w:before="0" w:beforeAutospacing="0" w:after="120" w:afterAutospacing="0"/>
      </w:pPr>
      <w:r w:rsidRPr="005008A7">
        <w:rPr>
          <w:rStyle w:val="normaltextrun"/>
          <w:color w:val="2E2E2E"/>
        </w:rPr>
        <w:t>No</w:t>
      </w:r>
      <w:r w:rsidRPr="005008A7">
        <w:rPr>
          <w:rStyle w:val="eop"/>
          <w:color w:val="2E2E2E"/>
        </w:rPr>
        <w:t> </w:t>
      </w:r>
    </w:p>
    <w:p w14:paraId="7BA4397C" w14:textId="77777777" w:rsidR="002751AE" w:rsidRPr="005008A7" w:rsidRDefault="002751AE" w:rsidP="000A2DB5">
      <w:pPr>
        <w:pStyle w:val="paragraph0"/>
        <w:spacing w:before="0" w:beforeAutospacing="0" w:after="120" w:afterAutospacing="0"/>
      </w:pPr>
      <w:r w:rsidRPr="005008A7">
        <w:rPr>
          <w:rStyle w:val="normaltextrun"/>
          <w:b/>
          <w:bCs/>
          <w:color w:val="2E2E2E"/>
        </w:rPr>
        <w:lastRenderedPageBreak/>
        <w:t>D3</w:t>
      </w:r>
      <w:r w:rsidRPr="005008A7">
        <w:rPr>
          <w:rStyle w:val="eop"/>
          <w:color w:val="2E2E2E"/>
        </w:rPr>
        <w:t> </w:t>
      </w:r>
    </w:p>
    <w:p w14:paraId="7D5D3A4F" w14:textId="2AEDB99B" w:rsidR="002751AE" w:rsidRPr="005008A7" w:rsidRDefault="002751AE" w:rsidP="000A2DB5">
      <w:pPr>
        <w:pStyle w:val="paragraph0"/>
        <w:spacing w:before="0" w:beforeAutospacing="0" w:after="120" w:afterAutospacing="0"/>
      </w:pPr>
      <w:r w:rsidRPr="005008A7">
        <w:rPr>
          <w:rStyle w:val="normaltextrun"/>
          <w:color w:val="2E2E2E"/>
        </w:rPr>
        <w:t>Confirmed by documentation of a diagnosis made by a trained maternal or child healthcare provider with at least minimal experience diagnosing congenital anomalies </w:t>
      </w:r>
      <w:r w:rsidRPr="005008A7">
        <w:rPr>
          <w:rStyle w:val="eop"/>
          <w:color w:val="2E2E2E"/>
        </w:rPr>
        <w:t> </w:t>
      </w:r>
    </w:p>
    <w:p w14:paraId="7C92E022" w14:textId="77777777" w:rsidR="002751AE" w:rsidRPr="005008A7" w:rsidRDefault="002751AE" w:rsidP="000A2DB5">
      <w:pPr>
        <w:pStyle w:val="paragraph0"/>
        <w:numPr>
          <w:ilvl w:val="0"/>
          <w:numId w:val="110"/>
        </w:numPr>
        <w:spacing w:before="0" w:beforeAutospacing="0" w:after="120" w:afterAutospacing="0"/>
      </w:pPr>
      <w:r w:rsidRPr="005008A7">
        <w:rPr>
          <w:rStyle w:val="normaltextrun"/>
        </w:rPr>
        <w:t>Yes</w:t>
      </w:r>
      <w:r w:rsidRPr="005008A7">
        <w:rPr>
          <w:rStyle w:val="eop"/>
        </w:rPr>
        <w:t> </w:t>
      </w:r>
    </w:p>
    <w:p w14:paraId="0F1D6002" w14:textId="7E70DB8D" w:rsidR="002751AE" w:rsidRPr="000A2DB5" w:rsidRDefault="002751AE" w:rsidP="000A2DB5">
      <w:pPr>
        <w:pStyle w:val="paragraph0"/>
        <w:numPr>
          <w:ilvl w:val="0"/>
          <w:numId w:val="111"/>
        </w:numPr>
        <w:spacing w:before="0" w:beforeAutospacing="0" w:after="120" w:afterAutospacing="0"/>
      </w:pPr>
      <w:r w:rsidRPr="005008A7">
        <w:rPr>
          <w:rStyle w:val="normaltextrun"/>
        </w:rPr>
        <w:t>No</w:t>
      </w:r>
    </w:p>
    <w:p w14:paraId="74F8F302" w14:textId="77777777" w:rsidR="002751AE" w:rsidRPr="005008A7" w:rsidRDefault="002751AE" w:rsidP="002F5BBE">
      <w:pPr>
        <w:pStyle w:val="paragraph0"/>
        <w:keepNext/>
        <w:spacing w:before="0" w:beforeAutospacing="0" w:after="120" w:afterAutospacing="0"/>
      </w:pPr>
      <w:r w:rsidRPr="005008A7">
        <w:rPr>
          <w:rStyle w:val="normaltextrun"/>
          <w:b/>
          <w:bCs/>
        </w:rPr>
        <w:t>Condition E</w:t>
      </w:r>
      <w:r w:rsidRPr="005008A7">
        <w:rPr>
          <w:rStyle w:val="eop"/>
        </w:rPr>
        <w:t> </w:t>
      </w:r>
    </w:p>
    <w:p w14:paraId="5498CC55" w14:textId="689EE158" w:rsidR="002751AE" w:rsidRPr="005008A7" w:rsidRDefault="002751AE" w:rsidP="000A2DB5">
      <w:pPr>
        <w:pStyle w:val="paragraph0"/>
        <w:spacing w:before="0" w:beforeAutospacing="0" w:after="120" w:afterAutospacing="0"/>
      </w:pPr>
      <w:r w:rsidRPr="005008A7">
        <w:rPr>
          <w:rStyle w:val="normaltextrun"/>
          <w:color w:val="2E2E2E"/>
        </w:rPr>
        <w:t xml:space="preserve">For live births, confirmed using individual (ICD-9/ICD-10) codes or as part of an ICD-9/ICD-10 </w:t>
      </w:r>
      <w:proofErr w:type="gramStart"/>
      <w:r w:rsidRPr="005008A7">
        <w:rPr>
          <w:rStyle w:val="normaltextrun"/>
          <w:color w:val="2E2E2E"/>
        </w:rPr>
        <w:t>code based</w:t>
      </w:r>
      <w:proofErr w:type="gramEnd"/>
      <w:r w:rsidRPr="005008A7">
        <w:rPr>
          <w:rStyle w:val="normaltextrun"/>
          <w:color w:val="2E2E2E"/>
        </w:rPr>
        <w:t xml:space="preserve"> algorithm, where the outcome (individual code or algorithm) </w:t>
      </w:r>
      <w:r w:rsidR="00591584">
        <w:rPr>
          <w:rStyle w:val="normaltextrun"/>
          <w:color w:val="2E2E2E"/>
          <w:lang w:val="fr-FR"/>
        </w:rPr>
        <w:t>was</w:t>
      </w:r>
      <w:r w:rsidRPr="005008A7">
        <w:rPr>
          <w:rStyle w:val="normaltextrun"/>
          <w:color w:val="2E2E2E"/>
        </w:rPr>
        <w:t xml:space="preserve"> validated </w:t>
      </w:r>
      <w:r w:rsidRPr="005008A7">
        <w:rPr>
          <w:rStyle w:val="eop"/>
          <w:color w:val="2E2E2E"/>
        </w:rPr>
        <w:t> </w:t>
      </w:r>
    </w:p>
    <w:p w14:paraId="04E3BF62" w14:textId="77777777" w:rsidR="002751AE" w:rsidRPr="005008A7" w:rsidRDefault="002751AE" w:rsidP="000A2DB5">
      <w:pPr>
        <w:pStyle w:val="paragraph0"/>
        <w:numPr>
          <w:ilvl w:val="0"/>
          <w:numId w:val="112"/>
        </w:numPr>
        <w:spacing w:before="0" w:beforeAutospacing="0" w:after="120" w:afterAutospacing="0"/>
      </w:pPr>
      <w:r w:rsidRPr="005008A7">
        <w:rPr>
          <w:rStyle w:val="normaltextrun"/>
          <w:color w:val="2E2E2E"/>
        </w:rPr>
        <w:t>Yes</w:t>
      </w:r>
      <w:r w:rsidRPr="005008A7">
        <w:rPr>
          <w:rStyle w:val="eop"/>
          <w:color w:val="2E2E2E"/>
        </w:rPr>
        <w:t> </w:t>
      </w:r>
    </w:p>
    <w:p w14:paraId="3031D8A9" w14:textId="77777777" w:rsidR="002751AE" w:rsidRPr="005008A7" w:rsidRDefault="002751AE" w:rsidP="000A2DB5">
      <w:pPr>
        <w:pStyle w:val="paragraph0"/>
        <w:numPr>
          <w:ilvl w:val="0"/>
          <w:numId w:val="113"/>
        </w:numPr>
        <w:spacing w:before="0" w:beforeAutospacing="0" w:after="120" w:afterAutospacing="0"/>
      </w:pPr>
      <w:r w:rsidRPr="005008A7">
        <w:rPr>
          <w:rStyle w:val="normaltextrun"/>
          <w:color w:val="2E2E2E"/>
        </w:rPr>
        <w:t>No</w:t>
      </w:r>
      <w:r w:rsidRPr="005008A7">
        <w:rPr>
          <w:rStyle w:val="eop"/>
          <w:color w:val="2E2E2E"/>
        </w:rPr>
        <w:t> </w:t>
      </w:r>
    </w:p>
    <w:tbl>
      <w:tblPr>
        <w:tblStyle w:val="TableGrid1"/>
        <w:tblW w:w="9508" w:type="dxa"/>
        <w:tblLayout w:type="fixed"/>
        <w:tblLook w:val="01E0" w:firstRow="1" w:lastRow="1" w:firstColumn="1" w:lastColumn="1" w:noHBand="0" w:noVBand="0"/>
      </w:tblPr>
      <w:tblGrid>
        <w:gridCol w:w="2149"/>
        <w:gridCol w:w="7359"/>
      </w:tblGrid>
      <w:tr w:rsidR="009741DF" w:rsidRPr="005008A7" w14:paraId="470DA0E3" w14:textId="77777777" w:rsidTr="00F946B5">
        <w:trPr>
          <w:trHeight w:val="298"/>
        </w:trPr>
        <w:tc>
          <w:tcPr>
            <w:tcW w:w="2149" w:type="dxa"/>
          </w:tcPr>
          <w:p w14:paraId="68AC818C" w14:textId="77777777" w:rsidR="009741DF" w:rsidRPr="005008A7" w:rsidRDefault="009741DF" w:rsidP="000E278C">
            <w:pPr>
              <w:pStyle w:val="TableParagraph"/>
            </w:pPr>
            <w:r w:rsidRPr="005008A7">
              <w:rPr>
                <w:w w:val="105"/>
              </w:rPr>
              <w:t>Level</w:t>
            </w:r>
            <w:r w:rsidRPr="005008A7">
              <w:rPr>
                <w:spacing w:val="-2"/>
                <w:w w:val="105"/>
              </w:rPr>
              <w:t xml:space="preserve"> </w:t>
            </w:r>
            <w:r w:rsidRPr="005008A7">
              <w:rPr>
                <w:w w:val="105"/>
              </w:rPr>
              <w:t>1</w:t>
            </w:r>
          </w:p>
        </w:tc>
        <w:tc>
          <w:tcPr>
            <w:tcW w:w="7359" w:type="dxa"/>
          </w:tcPr>
          <w:p w14:paraId="3CF2BB71" w14:textId="6878A05A" w:rsidR="009741DF" w:rsidRPr="005008A7" w:rsidRDefault="009741DF" w:rsidP="000E278C">
            <w:pPr>
              <w:pStyle w:val="TableParagraph"/>
              <w:rPr>
                <w:color w:val="000000" w:themeColor="text1"/>
              </w:rPr>
            </w:pPr>
            <w:r w:rsidRPr="005008A7">
              <w:rPr>
                <w:rStyle w:val="normaltextrun"/>
                <w:color w:val="000000"/>
              </w:rPr>
              <w:t>[</w:t>
            </w:r>
            <w:proofErr w:type="gramStart"/>
            <w:r w:rsidRPr="005008A7">
              <w:rPr>
                <w:rStyle w:val="normaltextrun"/>
                <w:color w:val="000000"/>
              </w:rPr>
              <w:t>YES</w:t>
            </w:r>
            <w:proofErr w:type="gramEnd"/>
            <w:r w:rsidRPr="005008A7">
              <w:rPr>
                <w:rStyle w:val="normaltextrun"/>
                <w:color w:val="000000"/>
              </w:rPr>
              <w:t xml:space="preserve"> to A OR B] AND [ YES to D1] </w:t>
            </w:r>
          </w:p>
        </w:tc>
      </w:tr>
      <w:tr w:rsidR="009741DF" w:rsidRPr="005008A7" w14:paraId="3D83C4CE" w14:textId="77777777" w:rsidTr="00F946B5">
        <w:trPr>
          <w:trHeight w:val="363"/>
        </w:trPr>
        <w:tc>
          <w:tcPr>
            <w:tcW w:w="2149" w:type="dxa"/>
          </w:tcPr>
          <w:p w14:paraId="70E1FF33" w14:textId="77777777" w:rsidR="009741DF" w:rsidRPr="005008A7" w:rsidRDefault="009741DF" w:rsidP="000E278C">
            <w:pPr>
              <w:pStyle w:val="TableParagraph"/>
            </w:pPr>
            <w:r w:rsidRPr="005008A7">
              <w:rPr>
                <w:w w:val="105"/>
              </w:rPr>
              <w:t>Level</w:t>
            </w:r>
            <w:r w:rsidRPr="005008A7">
              <w:rPr>
                <w:spacing w:val="-2"/>
                <w:w w:val="105"/>
              </w:rPr>
              <w:t xml:space="preserve"> </w:t>
            </w:r>
            <w:r w:rsidRPr="005008A7">
              <w:rPr>
                <w:w w:val="105"/>
              </w:rPr>
              <w:t>2</w:t>
            </w:r>
          </w:p>
        </w:tc>
        <w:tc>
          <w:tcPr>
            <w:tcW w:w="7359" w:type="dxa"/>
          </w:tcPr>
          <w:p w14:paraId="29084675" w14:textId="46260CA4" w:rsidR="009741DF" w:rsidRPr="005008A7" w:rsidRDefault="009741DF" w:rsidP="000E278C">
            <w:pPr>
              <w:pStyle w:val="TableParagraph"/>
              <w:rPr>
                <w:color w:val="000000" w:themeColor="text1"/>
              </w:rPr>
            </w:pPr>
            <w:r w:rsidRPr="005008A7">
              <w:rPr>
                <w:rStyle w:val="normaltextrun"/>
                <w:color w:val="000000"/>
              </w:rPr>
              <w:t>[</w:t>
            </w:r>
            <w:proofErr w:type="gramStart"/>
            <w:r w:rsidRPr="005008A7">
              <w:rPr>
                <w:rStyle w:val="normaltextrun"/>
                <w:color w:val="000000"/>
              </w:rPr>
              <w:t>YES</w:t>
            </w:r>
            <w:proofErr w:type="gramEnd"/>
            <w:r w:rsidRPr="005008A7">
              <w:rPr>
                <w:rStyle w:val="normaltextrun"/>
                <w:color w:val="000000"/>
              </w:rPr>
              <w:t xml:space="preserve"> to A OR B] AND [ YES to D2]</w:t>
            </w:r>
          </w:p>
        </w:tc>
      </w:tr>
      <w:tr w:rsidR="009741DF" w:rsidRPr="005008A7" w14:paraId="6124CE18" w14:textId="77777777" w:rsidTr="00F946B5">
        <w:trPr>
          <w:trHeight w:val="298"/>
        </w:trPr>
        <w:tc>
          <w:tcPr>
            <w:tcW w:w="2149" w:type="dxa"/>
          </w:tcPr>
          <w:p w14:paraId="0321E590" w14:textId="77777777" w:rsidR="009741DF" w:rsidRPr="005008A7" w:rsidRDefault="009741DF" w:rsidP="000E278C">
            <w:pPr>
              <w:pStyle w:val="TableParagraph"/>
            </w:pPr>
            <w:r w:rsidRPr="005008A7">
              <w:rPr>
                <w:w w:val="105"/>
              </w:rPr>
              <w:t>Level</w:t>
            </w:r>
            <w:r w:rsidRPr="005008A7">
              <w:rPr>
                <w:spacing w:val="-2"/>
                <w:w w:val="105"/>
              </w:rPr>
              <w:t xml:space="preserve"> </w:t>
            </w:r>
            <w:r w:rsidRPr="005008A7">
              <w:rPr>
                <w:w w:val="105"/>
              </w:rPr>
              <w:t>3</w:t>
            </w:r>
          </w:p>
        </w:tc>
        <w:tc>
          <w:tcPr>
            <w:tcW w:w="7359" w:type="dxa"/>
          </w:tcPr>
          <w:p w14:paraId="467066CE" w14:textId="6FD797B3" w:rsidR="009741DF" w:rsidRPr="005008A7" w:rsidRDefault="009741DF" w:rsidP="000E278C">
            <w:pPr>
              <w:pStyle w:val="TableParagraph"/>
              <w:rPr>
                <w:color w:val="000000" w:themeColor="text1"/>
              </w:rPr>
            </w:pPr>
            <w:r w:rsidRPr="005008A7">
              <w:rPr>
                <w:rStyle w:val="normaltextrun"/>
                <w:color w:val="000000"/>
              </w:rPr>
              <w:t>[</w:t>
            </w:r>
            <w:proofErr w:type="gramStart"/>
            <w:r w:rsidRPr="005008A7">
              <w:rPr>
                <w:rStyle w:val="normaltextrun"/>
                <w:color w:val="000000"/>
              </w:rPr>
              <w:t>YES</w:t>
            </w:r>
            <w:proofErr w:type="gramEnd"/>
            <w:r w:rsidRPr="005008A7">
              <w:rPr>
                <w:rStyle w:val="normaltextrun"/>
                <w:color w:val="000000"/>
              </w:rPr>
              <w:t xml:space="preserve"> to A OR C] AND [ YES to D3 OR E]</w:t>
            </w:r>
          </w:p>
        </w:tc>
      </w:tr>
      <w:tr w:rsidR="009741DF" w:rsidRPr="005008A7" w14:paraId="58A7457C" w14:textId="77777777" w:rsidTr="00F946B5">
        <w:trPr>
          <w:trHeight w:val="363"/>
        </w:trPr>
        <w:tc>
          <w:tcPr>
            <w:tcW w:w="2149" w:type="dxa"/>
          </w:tcPr>
          <w:p w14:paraId="5C0356B8" w14:textId="24BF48EA" w:rsidR="009741DF" w:rsidRPr="005008A7" w:rsidRDefault="009741DF" w:rsidP="000E278C">
            <w:pPr>
              <w:pStyle w:val="TableParagraph"/>
            </w:pPr>
            <w:r w:rsidRPr="005008A7">
              <w:t>Level 4</w:t>
            </w:r>
          </w:p>
        </w:tc>
        <w:tc>
          <w:tcPr>
            <w:tcW w:w="7359" w:type="dxa"/>
          </w:tcPr>
          <w:p w14:paraId="0722AF2F" w14:textId="1E048A08" w:rsidR="009741DF" w:rsidRPr="005008A7" w:rsidRDefault="009741DF" w:rsidP="000E278C">
            <w:r w:rsidRPr="005008A7">
              <w:t>Reported as a case</w:t>
            </w:r>
            <w:r w:rsidR="00DB3681">
              <w:t xml:space="preserve"> </w:t>
            </w:r>
            <w:r w:rsidRPr="005008A7">
              <w:t xml:space="preserve">but fails to meet any level of certainty </w:t>
            </w:r>
          </w:p>
        </w:tc>
      </w:tr>
    </w:tbl>
    <w:p w14:paraId="1A563889" w14:textId="7F828D67" w:rsidR="002751AE" w:rsidRPr="005008A7" w:rsidRDefault="00591584" w:rsidP="00591584">
      <w:pPr>
        <w:pStyle w:val="Bijschrift"/>
      </w:pPr>
      <w:r>
        <w:t xml:space="preserve">Table </w:t>
      </w:r>
      <w:fldSimple w:instr=" SEQ Table \* ARABIC ">
        <w:r w:rsidR="001D039C">
          <w:rPr>
            <w:noProof/>
          </w:rPr>
          <w:t>8</w:t>
        </w:r>
      </w:fldSimple>
      <w:r w:rsidR="00911FF8">
        <w:t>.</w:t>
      </w:r>
      <w:r w:rsidR="00911FF8">
        <w:tab/>
      </w:r>
      <w:r w:rsidR="002E6208" w:rsidRPr="005008A7">
        <w:rPr>
          <w:rFonts w:eastAsia="Calibri"/>
          <w:w w:val="97"/>
        </w:rPr>
        <w:t xml:space="preserve">Major major internal structural congenital anomalies </w:t>
      </w:r>
      <w:r w:rsidR="00911FF8" w:rsidRPr="005008A7">
        <w:rPr>
          <w:rFonts w:eastAsia="Calibri"/>
          <w:w w:val="98"/>
        </w:rPr>
        <w:t>d</w:t>
      </w:r>
      <w:r w:rsidR="00911FF8" w:rsidRPr="005008A7">
        <w:rPr>
          <w:rFonts w:eastAsia="Calibri"/>
          <w:spacing w:val="-1"/>
          <w:w w:val="98"/>
        </w:rPr>
        <w:t>a</w:t>
      </w:r>
      <w:r w:rsidR="00911FF8" w:rsidRPr="005008A7">
        <w:rPr>
          <w:rFonts w:eastAsia="Calibri"/>
          <w:spacing w:val="-2"/>
          <w:w w:val="98"/>
        </w:rPr>
        <w:t>t</w:t>
      </w:r>
      <w:r w:rsidR="00911FF8" w:rsidRPr="005008A7">
        <w:rPr>
          <w:rFonts w:eastAsia="Calibri"/>
          <w:w w:val="98"/>
        </w:rPr>
        <w:t>a</w:t>
      </w:r>
      <w:r w:rsidR="00911FF8" w:rsidRPr="005008A7">
        <w:rPr>
          <w:rFonts w:eastAsia="Calibri"/>
          <w:spacing w:val="-1"/>
        </w:rPr>
        <w:t xml:space="preserve"> </w:t>
      </w:r>
      <w:r w:rsidR="00911FF8" w:rsidRPr="005008A7">
        <w:rPr>
          <w:rFonts w:eastAsia="Calibri"/>
          <w:w w:val="97"/>
        </w:rPr>
        <w:t>a</w:t>
      </w:r>
      <w:r w:rsidR="00911FF8" w:rsidRPr="005008A7">
        <w:rPr>
          <w:rFonts w:eastAsia="Calibri"/>
          <w:w w:val="98"/>
        </w:rPr>
        <w:t>bs</w:t>
      </w:r>
      <w:r w:rsidR="00911FF8" w:rsidRPr="005008A7">
        <w:rPr>
          <w:rFonts w:eastAsia="Calibri"/>
          <w:spacing w:val="-1"/>
          <w:w w:val="98"/>
        </w:rPr>
        <w:t>t</w:t>
      </w:r>
      <w:r w:rsidR="00911FF8" w:rsidRPr="005008A7">
        <w:rPr>
          <w:rFonts w:eastAsia="Calibri"/>
          <w:spacing w:val="-2"/>
          <w:w w:val="98"/>
        </w:rPr>
        <w:t>ra</w:t>
      </w:r>
      <w:r w:rsidR="00911FF8" w:rsidRPr="005008A7">
        <w:rPr>
          <w:rFonts w:eastAsia="Calibri"/>
          <w:spacing w:val="5"/>
        </w:rPr>
        <w:t>c</w:t>
      </w:r>
      <w:r w:rsidR="00911FF8" w:rsidRPr="005008A7">
        <w:rPr>
          <w:rFonts w:eastAsia="Calibri"/>
          <w:spacing w:val="-2"/>
          <w:w w:val="98"/>
        </w:rPr>
        <w:t>t</w:t>
      </w:r>
      <w:r w:rsidR="00911FF8" w:rsidRPr="005008A7">
        <w:rPr>
          <w:rFonts w:eastAsia="Calibri"/>
          <w:spacing w:val="-2"/>
          <w:w w:val="96"/>
        </w:rPr>
        <w:t>i</w:t>
      </w:r>
      <w:r w:rsidR="00911FF8" w:rsidRPr="005008A7">
        <w:rPr>
          <w:rFonts w:eastAsia="Calibri"/>
          <w:w w:val="98"/>
        </w:rPr>
        <w:t>on</w:t>
      </w:r>
      <w:r w:rsidR="00911FF8" w:rsidRPr="005008A7">
        <w:t xml:space="preserve"> form</w:t>
      </w:r>
    </w:p>
    <w:p w14:paraId="01ACF29A" w14:textId="77777777" w:rsidR="002E6208" w:rsidRPr="005008A7" w:rsidRDefault="002E6208" w:rsidP="00591584">
      <w:pPr>
        <w:pStyle w:val="paragraph0"/>
        <w:spacing w:before="0" w:beforeAutospacing="0" w:after="120" w:afterAutospacing="0"/>
      </w:pPr>
      <w:r w:rsidRPr="005008A7">
        <w:rPr>
          <w:rStyle w:val="normaltextrun"/>
        </w:rPr>
        <w:t>Is the case tagged with internal structural congenital anomalies?</w:t>
      </w:r>
      <w:r w:rsidRPr="005008A7">
        <w:rPr>
          <w:rStyle w:val="eop"/>
        </w:rPr>
        <w:t> </w:t>
      </w:r>
    </w:p>
    <w:p w14:paraId="55989CB5" w14:textId="77777777" w:rsidR="002E6208" w:rsidRPr="005008A7" w:rsidRDefault="002E6208" w:rsidP="00591584">
      <w:pPr>
        <w:pStyle w:val="paragraph0"/>
        <w:numPr>
          <w:ilvl w:val="0"/>
          <w:numId w:val="114"/>
        </w:numPr>
        <w:spacing w:before="0" w:beforeAutospacing="0" w:after="120" w:afterAutospacing="0"/>
      </w:pPr>
      <w:r w:rsidRPr="005008A7">
        <w:rPr>
          <w:rStyle w:val="normaltextrun"/>
        </w:rPr>
        <w:t>Yes, then answer the following question and use sheet 1</w:t>
      </w:r>
      <w:r w:rsidRPr="005008A7">
        <w:rPr>
          <w:rStyle w:val="eop"/>
        </w:rPr>
        <w:t> </w:t>
      </w:r>
    </w:p>
    <w:p w14:paraId="5AC0B121" w14:textId="79D1ED11" w:rsidR="002E6208" w:rsidRPr="005008A7" w:rsidRDefault="00911FF8" w:rsidP="00591584">
      <w:pPr>
        <w:pStyle w:val="paragraph0"/>
        <w:numPr>
          <w:ilvl w:val="0"/>
          <w:numId w:val="115"/>
        </w:numPr>
        <w:spacing w:before="0" w:beforeAutospacing="0" w:after="120" w:afterAutospacing="0"/>
      </w:pPr>
      <w:r w:rsidRPr="005008A7">
        <w:rPr>
          <w:rStyle w:val="normaltextrun"/>
        </w:rPr>
        <w:t>No</w:t>
      </w:r>
      <w:r w:rsidRPr="005008A7">
        <w:rPr>
          <w:rStyle w:val="eop"/>
        </w:rPr>
        <w:t> </w:t>
      </w:r>
    </w:p>
    <w:p w14:paraId="2C1B7C62" w14:textId="77777777" w:rsidR="002E6208" w:rsidRPr="005008A7" w:rsidRDefault="002E6208" w:rsidP="00DB3681">
      <w:pPr>
        <w:pStyle w:val="paragraph0"/>
        <w:keepNext/>
        <w:spacing w:before="0" w:beforeAutospacing="0" w:after="120" w:afterAutospacing="0"/>
      </w:pPr>
      <w:r w:rsidRPr="005008A7">
        <w:rPr>
          <w:rStyle w:val="normaltextrun"/>
        </w:rPr>
        <w:t xml:space="preserve">If yes, please select at least one of the items listed </w:t>
      </w:r>
      <w:proofErr w:type="gramStart"/>
      <w:r w:rsidRPr="005008A7">
        <w:rPr>
          <w:rStyle w:val="normaltextrun"/>
        </w:rPr>
        <w:t>below :</w:t>
      </w:r>
      <w:proofErr w:type="gramEnd"/>
      <w:r w:rsidRPr="005008A7">
        <w:rPr>
          <w:rStyle w:val="eop"/>
        </w:rPr>
        <w:t> </w:t>
      </w:r>
    </w:p>
    <w:tbl>
      <w:tblPr>
        <w:tblStyle w:val="Tabelraster"/>
        <w:tblW w:w="9311" w:type="dxa"/>
        <w:tblLook w:val="04A0" w:firstRow="1" w:lastRow="0" w:firstColumn="1" w:lastColumn="0" w:noHBand="0" w:noVBand="1"/>
      </w:tblPr>
      <w:tblGrid>
        <w:gridCol w:w="2649"/>
        <w:gridCol w:w="6662"/>
      </w:tblGrid>
      <w:tr w:rsidR="002E6208" w:rsidRPr="005008A7" w14:paraId="0E252252" w14:textId="77777777" w:rsidTr="00317676">
        <w:trPr>
          <w:cantSplit/>
          <w:trHeight w:val="170"/>
        </w:trPr>
        <w:tc>
          <w:tcPr>
            <w:tcW w:w="9311" w:type="dxa"/>
            <w:gridSpan w:val="2"/>
            <w:vAlign w:val="center"/>
            <w:hideMark/>
          </w:tcPr>
          <w:p w14:paraId="75FD369D" w14:textId="77777777" w:rsidR="002E6208" w:rsidRPr="005008A7" w:rsidRDefault="002E6208" w:rsidP="00DB3681">
            <w:pPr>
              <w:pStyle w:val="paragraph0"/>
              <w:keepNext/>
              <w:spacing w:before="0" w:beforeAutospacing="0" w:after="0" w:afterAutospacing="0"/>
            </w:pPr>
            <w:r w:rsidRPr="005008A7">
              <w:rPr>
                <w:rStyle w:val="normaltextrun"/>
                <w:b/>
                <w:bCs/>
                <w:color w:val="000000"/>
              </w:rPr>
              <w:t>Congenital heart defects</w:t>
            </w:r>
            <w:r w:rsidRPr="005008A7">
              <w:rPr>
                <w:rStyle w:val="normaltextrun"/>
                <w:color w:val="000000"/>
              </w:rPr>
              <w:t> </w:t>
            </w:r>
            <w:r w:rsidRPr="005008A7">
              <w:rPr>
                <w:rStyle w:val="eop"/>
                <w:color w:val="000000"/>
              </w:rPr>
              <w:t> </w:t>
            </w:r>
          </w:p>
        </w:tc>
      </w:tr>
      <w:tr w:rsidR="002E6208" w:rsidRPr="005008A7" w14:paraId="2EA565E3" w14:textId="77777777" w:rsidTr="00317676">
        <w:trPr>
          <w:cantSplit/>
          <w:trHeight w:val="170"/>
        </w:trPr>
        <w:tc>
          <w:tcPr>
            <w:tcW w:w="2649" w:type="dxa"/>
            <w:vAlign w:val="center"/>
            <w:hideMark/>
          </w:tcPr>
          <w:p w14:paraId="41A24BE0" w14:textId="77777777" w:rsidR="002E6208" w:rsidRPr="005008A7" w:rsidRDefault="002E6208" w:rsidP="00DB3681">
            <w:pPr>
              <w:pStyle w:val="paragraph0"/>
              <w:keepNext/>
              <w:spacing w:before="0" w:beforeAutospacing="0" w:after="0" w:afterAutospacing="0"/>
            </w:pPr>
            <w:r w:rsidRPr="005008A7">
              <w:rPr>
                <w:rStyle w:val="normaltextrun"/>
                <w:color w:val="000000"/>
              </w:rPr>
              <w:t>Aortic valve stenosis </w:t>
            </w:r>
            <w:r w:rsidRPr="005008A7">
              <w:rPr>
                <w:rStyle w:val="eop"/>
                <w:color w:val="000000"/>
              </w:rPr>
              <w:t> </w:t>
            </w:r>
          </w:p>
        </w:tc>
        <w:tc>
          <w:tcPr>
            <w:tcW w:w="6662" w:type="dxa"/>
            <w:vAlign w:val="center"/>
            <w:hideMark/>
          </w:tcPr>
          <w:p w14:paraId="0A45B109" w14:textId="77777777" w:rsidR="002E6208" w:rsidRPr="005008A7" w:rsidRDefault="002E6208" w:rsidP="00DB3681">
            <w:pPr>
              <w:pStyle w:val="paragraph0"/>
              <w:keepNext/>
              <w:spacing w:before="0" w:beforeAutospacing="0" w:after="0" w:afterAutospacing="0"/>
            </w:pPr>
            <w:r w:rsidRPr="005008A7">
              <w:rPr>
                <w:rStyle w:val="eop"/>
                <w:color w:val="000000"/>
              </w:rPr>
              <w:t> </w:t>
            </w:r>
          </w:p>
        </w:tc>
      </w:tr>
      <w:tr w:rsidR="002E6208" w:rsidRPr="005008A7" w14:paraId="703CF52D" w14:textId="77777777" w:rsidTr="00317676">
        <w:trPr>
          <w:cantSplit/>
          <w:trHeight w:val="170"/>
        </w:trPr>
        <w:tc>
          <w:tcPr>
            <w:tcW w:w="2649" w:type="dxa"/>
            <w:vAlign w:val="center"/>
            <w:hideMark/>
          </w:tcPr>
          <w:p w14:paraId="1A42711C" w14:textId="77777777" w:rsidR="002E6208" w:rsidRPr="005008A7" w:rsidRDefault="002E6208" w:rsidP="00A11925">
            <w:pPr>
              <w:pStyle w:val="paragraph0"/>
              <w:spacing w:before="0" w:beforeAutospacing="0" w:after="0" w:afterAutospacing="0"/>
            </w:pPr>
            <w:r w:rsidRPr="005008A7">
              <w:rPr>
                <w:rStyle w:val="normaltextrun"/>
                <w:color w:val="000000"/>
              </w:rPr>
              <w:t>Common truncus (truncus arteriosus or TA) </w:t>
            </w:r>
            <w:r w:rsidRPr="005008A7">
              <w:rPr>
                <w:rStyle w:val="eop"/>
                <w:color w:val="000000"/>
              </w:rPr>
              <w:t> </w:t>
            </w:r>
          </w:p>
        </w:tc>
        <w:tc>
          <w:tcPr>
            <w:tcW w:w="6662" w:type="dxa"/>
            <w:vAlign w:val="center"/>
            <w:hideMark/>
          </w:tcPr>
          <w:p w14:paraId="01FA0921"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DB30D4B" w14:textId="77777777" w:rsidTr="00317676">
        <w:trPr>
          <w:cantSplit/>
          <w:trHeight w:val="170"/>
        </w:trPr>
        <w:tc>
          <w:tcPr>
            <w:tcW w:w="2649" w:type="dxa"/>
            <w:vAlign w:val="center"/>
            <w:hideMark/>
          </w:tcPr>
          <w:p w14:paraId="6D96B669" w14:textId="77777777" w:rsidR="002E6208" w:rsidRPr="005008A7" w:rsidRDefault="002E6208" w:rsidP="00A11925">
            <w:pPr>
              <w:pStyle w:val="paragraph0"/>
              <w:spacing w:before="0" w:beforeAutospacing="0" w:after="0" w:afterAutospacing="0"/>
            </w:pPr>
            <w:r w:rsidRPr="005008A7">
              <w:rPr>
                <w:rStyle w:val="normaltextrun"/>
                <w:color w:val="000000"/>
              </w:rPr>
              <w:t>Transposition of great vessels </w:t>
            </w:r>
            <w:r w:rsidRPr="005008A7">
              <w:rPr>
                <w:rStyle w:val="eop"/>
                <w:color w:val="000000"/>
              </w:rPr>
              <w:t> </w:t>
            </w:r>
          </w:p>
        </w:tc>
        <w:tc>
          <w:tcPr>
            <w:tcW w:w="6662" w:type="dxa"/>
            <w:vAlign w:val="center"/>
            <w:hideMark/>
          </w:tcPr>
          <w:p w14:paraId="49E0BCAD"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7ADF8A6F" w14:textId="77777777" w:rsidTr="00317676">
        <w:trPr>
          <w:cantSplit/>
          <w:trHeight w:val="170"/>
        </w:trPr>
        <w:tc>
          <w:tcPr>
            <w:tcW w:w="2649" w:type="dxa"/>
            <w:vAlign w:val="center"/>
            <w:hideMark/>
          </w:tcPr>
          <w:p w14:paraId="6911C4EB" w14:textId="77777777" w:rsidR="002E6208" w:rsidRPr="005008A7" w:rsidRDefault="002E6208" w:rsidP="00A11925">
            <w:pPr>
              <w:pStyle w:val="paragraph0"/>
              <w:spacing w:before="0" w:beforeAutospacing="0" w:after="0" w:afterAutospacing="0"/>
            </w:pPr>
            <w:r w:rsidRPr="005008A7">
              <w:rPr>
                <w:rStyle w:val="normaltextrun"/>
                <w:color w:val="000000"/>
              </w:rPr>
              <w:t>Tetralogy of Fallot </w:t>
            </w:r>
            <w:r w:rsidRPr="005008A7">
              <w:rPr>
                <w:rStyle w:val="eop"/>
                <w:color w:val="000000"/>
              </w:rPr>
              <w:t> </w:t>
            </w:r>
          </w:p>
        </w:tc>
        <w:tc>
          <w:tcPr>
            <w:tcW w:w="6662" w:type="dxa"/>
            <w:vAlign w:val="center"/>
            <w:hideMark/>
          </w:tcPr>
          <w:p w14:paraId="69BC60EE"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191BB043" w14:textId="77777777" w:rsidTr="00317676">
        <w:trPr>
          <w:cantSplit/>
          <w:trHeight w:val="170"/>
        </w:trPr>
        <w:tc>
          <w:tcPr>
            <w:tcW w:w="2649" w:type="dxa"/>
            <w:vAlign w:val="center"/>
            <w:hideMark/>
          </w:tcPr>
          <w:p w14:paraId="6CCECDD1" w14:textId="77777777" w:rsidR="002E6208" w:rsidRPr="005008A7" w:rsidRDefault="002E6208" w:rsidP="00A11925">
            <w:pPr>
              <w:pStyle w:val="paragraph0"/>
              <w:spacing w:before="0" w:beforeAutospacing="0" w:after="0" w:afterAutospacing="0"/>
            </w:pPr>
            <w:r w:rsidRPr="005008A7">
              <w:rPr>
                <w:rStyle w:val="normaltextrun"/>
                <w:color w:val="000000"/>
              </w:rPr>
              <w:t>Interrupted aortic arch (IAA) </w:t>
            </w:r>
            <w:r w:rsidRPr="005008A7">
              <w:rPr>
                <w:rStyle w:val="eop"/>
                <w:color w:val="000000"/>
              </w:rPr>
              <w:t> </w:t>
            </w:r>
          </w:p>
        </w:tc>
        <w:tc>
          <w:tcPr>
            <w:tcW w:w="6662" w:type="dxa"/>
            <w:vAlign w:val="center"/>
            <w:hideMark/>
          </w:tcPr>
          <w:p w14:paraId="54BAB0C1"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675299F4" w14:textId="77777777" w:rsidTr="00317676">
        <w:trPr>
          <w:cantSplit/>
          <w:trHeight w:val="170"/>
        </w:trPr>
        <w:tc>
          <w:tcPr>
            <w:tcW w:w="2649" w:type="dxa"/>
            <w:vAlign w:val="center"/>
            <w:hideMark/>
          </w:tcPr>
          <w:p w14:paraId="5645AD24" w14:textId="77777777" w:rsidR="002E6208" w:rsidRPr="005008A7" w:rsidRDefault="002E6208" w:rsidP="00A11925">
            <w:pPr>
              <w:pStyle w:val="paragraph0"/>
              <w:spacing w:before="0" w:beforeAutospacing="0" w:after="0" w:afterAutospacing="0"/>
            </w:pPr>
            <w:r w:rsidRPr="005008A7">
              <w:rPr>
                <w:rStyle w:val="normaltextrun"/>
                <w:color w:val="000000"/>
              </w:rPr>
              <w:t>Double outlet right ventricle (DORV) </w:t>
            </w:r>
            <w:r w:rsidRPr="005008A7">
              <w:rPr>
                <w:rStyle w:val="eop"/>
                <w:color w:val="000000"/>
              </w:rPr>
              <w:t> </w:t>
            </w:r>
          </w:p>
        </w:tc>
        <w:tc>
          <w:tcPr>
            <w:tcW w:w="6662" w:type="dxa"/>
            <w:vAlign w:val="center"/>
            <w:hideMark/>
          </w:tcPr>
          <w:p w14:paraId="4A101DC3"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10F90157" w14:textId="77777777" w:rsidTr="00317676">
        <w:trPr>
          <w:cantSplit/>
          <w:trHeight w:val="170"/>
        </w:trPr>
        <w:tc>
          <w:tcPr>
            <w:tcW w:w="2649" w:type="dxa"/>
            <w:vAlign w:val="center"/>
            <w:hideMark/>
          </w:tcPr>
          <w:p w14:paraId="66E916DB" w14:textId="77777777" w:rsidR="002E6208" w:rsidRPr="005008A7" w:rsidRDefault="002E6208" w:rsidP="00A11925">
            <w:pPr>
              <w:pStyle w:val="paragraph0"/>
              <w:spacing w:before="0" w:beforeAutospacing="0" w:after="0" w:afterAutospacing="0"/>
            </w:pPr>
            <w:r w:rsidRPr="005008A7">
              <w:rPr>
                <w:rStyle w:val="normaltextrun"/>
                <w:color w:val="000000"/>
              </w:rPr>
              <w:t>Common ventricle (Single ventricle) </w:t>
            </w:r>
            <w:r w:rsidRPr="005008A7">
              <w:rPr>
                <w:rStyle w:val="eop"/>
                <w:color w:val="000000"/>
              </w:rPr>
              <w:t> </w:t>
            </w:r>
          </w:p>
        </w:tc>
        <w:tc>
          <w:tcPr>
            <w:tcW w:w="6662" w:type="dxa"/>
            <w:vAlign w:val="center"/>
            <w:hideMark/>
          </w:tcPr>
          <w:p w14:paraId="171EBB02"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BEA58AF" w14:textId="77777777" w:rsidTr="00317676">
        <w:trPr>
          <w:cantSplit/>
          <w:trHeight w:val="170"/>
        </w:trPr>
        <w:tc>
          <w:tcPr>
            <w:tcW w:w="2649" w:type="dxa"/>
            <w:vAlign w:val="center"/>
            <w:hideMark/>
          </w:tcPr>
          <w:p w14:paraId="3BB51044" w14:textId="77777777" w:rsidR="002E6208" w:rsidRPr="005008A7" w:rsidRDefault="002E6208" w:rsidP="00A11925">
            <w:pPr>
              <w:pStyle w:val="paragraph0"/>
              <w:spacing w:before="0" w:beforeAutospacing="0" w:after="0" w:afterAutospacing="0"/>
            </w:pPr>
            <w:r w:rsidRPr="005008A7">
              <w:rPr>
                <w:rStyle w:val="normaltextrun"/>
                <w:color w:val="000000"/>
              </w:rPr>
              <w:t>Ventricular septal defect </w:t>
            </w:r>
            <w:r w:rsidRPr="005008A7">
              <w:rPr>
                <w:rStyle w:val="eop"/>
                <w:color w:val="000000"/>
              </w:rPr>
              <w:t> </w:t>
            </w:r>
          </w:p>
        </w:tc>
        <w:tc>
          <w:tcPr>
            <w:tcW w:w="6662" w:type="dxa"/>
            <w:vAlign w:val="center"/>
            <w:hideMark/>
          </w:tcPr>
          <w:p w14:paraId="2C3DDA3E"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61E49B4" w14:textId="77777777" w:rsidTr="00317676">
        <w:trPr>
          <w:cantSplit/>
          <w:trHeight w:val="170"/>
        </w:trPr>
        <w:tc>
          <w:tcPr>
            <w:tcW w:w="2649" w:type="dxa"/>
            <w:vAlign w:val="center"/>
            <w:hideMark/>
          </w:tcPr>
          <w:p w14:paraId="48591B73" w14:textId="77777777" w:rsidR="002E6208" w:rsidRPr="005008A7" w:rsidRDefault="002E6208" w:rsidP="00A11925">
            <w:pPr>
              <w:pStyle w:val="paragraph0"/>
              <w:spacing w:before="0" w:beforeAutospacing="0" w:after="0" w:afterAutospacing="0"/>
            </w:pPr>
            <w:r w:rsidRPr="005008A7">
              <w:rPr>
                <w:rStyle w:val="normaltextrun"/>
                <w:color w:val="000000"/>
              </w:rPr>
              <w:t>Atrial septal defect </w:t>
            </w:r>
            <w:r w:rsidRPr="005008A7">
              <w:rPr>
                <w:rStyle w:val="eop"/>
                <w:color w:val="000000"/>
              </w:rPr>
              <w:t> </w:t>
            </w:r>
          </w:p>
        </w:tc>
        <w:tc>
          <w:tcPr>
            <w:tcW w:w="6662" w:type="dxa"/>
            <w:vAlign w:val="center"/>
            <w:hideMark/>
          </w:tcPr>
          <w:p w14:paraId="1D7ED782"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6DB54C30" w14:textId="77777777" w:rsidTr="00317676">
        <w:trPr>
          <w:cantSplit/>
          <w:trHeight w:val="170"/>
        </w:trPr>
        <w:tc>
          <w:tcPr>
            <w:tcW w:w="2649" w:type="dxa"/>
            <w:vAlign w:val="center"/>
            <w:hideMark/>
          </w:tcPr>
          <w:p w14:paraId="72FE500F" w14:textId="77777777" w:rsidR="002E6208" w:rsidRPr="005008A7" w:rsidRDefault="002E6208" w:rsidP="00A11925">
            <w:pPr>
              <w:pStyle w:val="paragraph0"/>
              <w:spacing w:before="0" w:beforeAutospacing="0" w:after="0" w:afterAutospacing="0"/>
            </w:pPr>
            <w:r w:rsidRPr="005008A7">
              <w:rPr>
                <w:rStyle w:val="normaltextrun"/>
                <w:color w:val="000000"/>
              </w:rPr>
              <w:t>Atrioventricular septal defect (Endocardial cushion defects) </w:t>
            </w:r>
            <w:r w:rsidRPr="005008A7">
              <w:rPr>
                <w:rStyle w:val="eop"/>
                <w:color w:val="000000"/>
              </w:rPr>
              <w:t> </w:t>
            </w:r>
          </w:p>
        </w:tc>
        <w:tc>
          <w:tcPr>
            <w:tcW w:w="6662" w:type="dxa"/>
            <w:vAlign w:val="center"/>
            <w:hideMark/>
          </w:tcPr>
          <w:p w14:paraId="21524F34"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3E7ACB07" w14:textId="77777777" w:rsidTr="00317676">
        <w:trPr>
          <w:cantSplit/>
          <w:trHeight w:val="170"/>
        </w:trPr>
        <w:tc>
          <w:tcPr>
            <w:tcW w:w="2649" w:type="dxa"/>
            <w:vAlign w:val="center"/>
            <w:hideMark/>
          </w:tcPr>
          <w:p w14:paraId="5F38C685" w14:textId="77777777" w:rsidR="002E6208" w:rsidRPr="005008A7" w:rsidRDefault="002E6208" w:rsidP="00A11925">
            <w:pPr>
              <w:pStyle w:val="paragraph0"/>
              <w:spacing w:before="0" w:beforeAutospacing="0" w:after="0" w:afterAutospacing="0"/>
            </w:pPr>
            <w:r w:rsidRPr="005008A7">
              <w:rPr>
                <w:rStyle w:val="normaltextrun"/>
                <w:color w:val="000000"/>
              </w:rPr>
              <w:lastRenderedPageBreak/>
              <w:t>Tricuspid valve atresia and stenosis </w:t>
            </w:r>
            <w:r w:rsidRPr="005008A7">
              <w:rPr>
                <w:rStyle w:val="eop"/>
                <w:color w:val="000000"/>
              </w:rPr>
              <w:t> </w:t>
            </w:r>
          </w:p>
        </w:tc>
        <w:tc>
          <w:tcPr>
            <w:tcW w:w="6662" w:type="dxa"/>
            <w:vAlign w:val="center"/>
            <w:hideMark/>
          </w:tcPr>
          <w:p w14:paraId="2024CA8A"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77BF1B9" w14:textId="77777777" w:rsidTr="00317676">
        <w:trPr>
          <w:cantSplit/>
          <w:trHeight w:val="170"/>
        </w:trPr>
        <w:tc>
          <w:tcPr>
            <w:tcW w:w="2649" w:type="dxa"/>
            <w:vAlign w:val="center"/>
            <w:hideMark/>
          </w:tcPr>
          <w:p w14:paraId="07CB9C8B" w14:textId="77777777" w:rsidR="002E6208" w:rsidRPr="005008A7" w:rsidRDefault="002E6208" w:rsidP="00A11925">
            <w:pPr>
              <w:pStyle w:val="paragraph0"/>
              <w:spacing w:before="0" w:beforeAutospacing="0" w:after="0" w:afterAutospacing="0"/>
            </w:pPr>
            <w:r w:rsidRPr="005008A7">
              <w:rPr>
                <w:rStyle w:val="normaltextrun"/>
                <w:color w:val="000000"/>
              </w:rPr>
              <w:t>Mitral valve anomalies </w:t>
            </w:r>
            <w:r w:rsidRPr="005008A7">
              <w:rPr>
                <w:rStyle w:val="eop"/>
                <w:color w:val="000000"/>
              </w:rPr>
              <w:t> </w:t>
            </w:r>
          </w:p>
        </w:tc>
        <w:tc>
          <w:tcPr>
            <w:tcW w:w="6662" w:type="dxa"/>
            <w:vAlign w:val="center"/>
            <w:hideMark/>
          </w:tcPr>
          <w:p w14:paraId="29414189"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0DD131D9" w14:textId="77777777" w:rsidTr="00317676">
        <w:trPr>
          <w:cantSplit/>
          <w:trHeight w:val="170"/>
        </w:trPr>
        <w:tc>
          <w:tcPr>
            <w:tcW w:w="2649" w:type="dxa"/>
            <w:vAlign w:val="center"/>
            <w:hideMark/>
          </w:tcPr>
          <w:p w14:paraId="78F50E96" w14:textId="77777777" w:rsidR="002E6208" w:rsidRPr="005008A7" w:rsidRDefault="002E6208" w:rsidP="00A11925">
            <w:pPr>
              <w:pStyle w:val="paragraph0"/>
              <w:spacing w:before="0" w:beforeAutospacing="0" w:after="0" w:afterAutospacing="0"/>
            </w:pPr>
            <w:r w:rsidRPr="005008A7">
              <w:rPr>
                <w:rStyle w:val="normaltextrun"/>
                <w:color w:val="000000"/>
              </w:rPr>
              <w:t>Other septal closure defects </w:t>
            </w:r>
            <w:r w:rsidRPr="005008A7">
              <w:rPr>
                <w:rStyle w:val="eop"/>
                <w:color w:val="000000"/>
              </w:rPr>
              <w:t> </w:t>
            </w:r>
          </w:p>
        </w:tc>
        <w:tc>
          <w:tcPr>
            <w:tcW w:w="6662" w:type="dxa"/>
            <w:vAlign w:val="center"/>
            <w:hideMark/>
          </w:tcPr>
          <w:p w14:paraId="6C3D7C29"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3C7B4502" w14:textId="77777777" w:rsidTr="00317676">
        <w:trPr>
          <w:cantSplit/>
          <w:trHeight w:val="170"/>
        </w:trPr>
        <w:tc>
          <w:tcPr>
            <w:tcW w:w="2649" w:type="dxa"/>
            <w:vAlign w:val="center"/>
            <w:hideMark/>
          </w:tcPr>
          <w:p w14:paraId="2D721C89" w14:textId="77777777" w:rsidR="002E6208" w:rsidRPr="005008A7" w:rsidRDefault="002E6208" w:rsidP="00A11925">
            <w:pPr>
              <w:pStyle w:val="paragraph0"/>
              <w:spacing w:before="0" w:beforeAutospacing="0" w:after="0" w:afterAutospacing="0"/>
            </w:pPr>
            <w:r w:rsidRPr="005008A7">
              <w:rPr>
                <w:rStyle w:val="normaltextrun"/>
                <w:color w:val="000000"/>
              </w:rPr>
              <w:t>Heart valve anomalies </w:t>
            </w:r>
            <w:r w:rsidRPr="005008A7">
              <w:rPr>
                <w:rStyle w:val="eop"/>
                <w:color w:val="000000"/>
              </w:rPr>
              <w:t> </w:t>
            </w:r>
          </w:p>
        </w:tc>
        <w:tc>
          <w:tcPr>
            <w:tcW w:w="6662" w:type="dxa"/>
            <w:vAlign w:val="center"/>
            <w:hideMark/>
          </w:tcPr>
          <w:p w14:paraId="0DBD9149"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0257E824" w14:textId="77777777" w:rsidTr="00317676">
        <w:trPr>
          <w:cantSplit/>
          <w:trHeight w:val="170"/>
        </w:trPr>
        <w:tc>
          <w:tcPr>
            <w:tcW w:w="2649" w:type="dxa"/>
            <w:vAlign w:val="center"/>
            <w:hideMark/>
          </w:tcPr>
          <w:p w14:paraId="60132D00" w14:textId="77777777" w:rsidR="002E6208" w:rsidRPr="005008A7" w:rsidRDefault="002E6208" w:rsidP="00A11925">
            <w:pPr>
              <w:pStyle w:val="paragraph0"/>
              <w:spacing w:before="0" w:beforeAutospacing="0" w:after="0" w:afterAutospacing="0"/>
            </w:pPr>
            <w:r w:rsidRPr="005008A7">
              <w:rPr>
                <w:rStyle w:val="normaltextrun"/>
                <w:color w:val="000000"/>
              </w:rPr>
              <w:t>Pulmonary valve atresia and stenosis </w:t>
            </w:r>
            <w:r w:rsidRPr="005008A7">
              <w:rPr>
                <w:rStyle w:val="eop"/>
                <w:color w:val="000000"/>
              </w:rPr>
              <w:t> </w:t>
            </w:r>
          </w:p>
        </w:tc>
        <w:tc>
          <w:tcPr>
            <w:tcW w:w="6662" w:type="dxa"/>
            <w:vAlign w:val="center"/>
            <w:hideMark/>
          </w:tcPr>
          <w:p w14:paraId="5AB23995"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1301F6F" w14:textId="77777777" w:rsidTr="00317676">
        <w:trPr>
          <w:cantSplit/>
          <w:trHeight w:val="170"/>
        </w:trPr>
        <w:tc>
          <w:tcPr>
            <w:tcW w:w="2649" w:type="dxa"/>
            <w:vAlign w:val="center"/>
            <w:hideMark/>
          </w:tcPr>
          <w:p w14:paraId="01716CD9" w14:textId="77777777" w:rsidR="002E6208" w:rsidRPr="005008A7" w:rsidRDefault="002E6208" w:rsidP="00A11925">
            <w:pPr>
              <w:pStyle w:val="paragraph0"/>
              <w:spacing w:before="0" w:beforeAutospacing="0" w:after="0" w:afterAutospacing="0"/>
            </w:pPr>
            <w:r w:rsidRPr="005008A7">
              <w:rPr>
                <w:rStyle w:val="normaltextrun"/>
                <w:color w:val="000000"/>
              </w:rPr>
              <w:t>Hypoplastic left heart syndrome </w:t>
            </w:r>
            <w:r w:rsidRPr="005008A7">
              <w:rPr>
                <w:rStyle w:val="eop"/>
                <w:color w:val="000000"/>
              </w:rPr>
              <w:t> </w:t>
            </w:r>
          </w:p>
        </w:tc>
        <w:tc>
          <w:tcPr>
            <w:tcW w:w="6662" w:type="dxa"/>
            <w:vAlign w:val="center"/>
            <w:hideMark/>
          </w:tcPr>
          <w:p w14:paraId="7769640C"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787FF58" w14:textId="77777777" w:rsidTr="00317676">
        <w:trPr>
          <w:cantSplit/>
          <w:trHeight w:val="170"/>
        </w:trPr>
        <w:tc>
          <w:tcPr>
            <w:tcW w:w="2649" w:type="dxa"/>
            <w:vAlign w:val="center"/>
            <w:hideMark/>
          </w:tcPr>
          <w:p w14:paraId="4E32AE61" w14:textId="77777777" w:rsidR="002E6208" w:rsidRPr="005008A7" w:rsidRDefault="002E6208" w:rsidP="00A11925">
            <w:pPr>
              <w:pStyle w:val="paragraph0"/>
              <w:spacing w:before="0" w:beforeAutospacing="0" w:after="0" w:afterAutospacing="0"/>
            </w:pPr>
            <w:r w:rsidRPr="005008A7">
              <w:rPr>
                <w:rStyle w:val="normaltextrun"/>
                <w:color w:val="000000"/>
              </w:rPr>
              <w:t>Hypoplastic right heart </w:t>
            </w:r>
            <w:r w:rsidRPr="005008A7">
              <w:rPr>
                <w:rStyle w:val="eop"/>
                <w:color w:val="000000"/>
              </w:rPr>
              <w:t> </w:t>
            </w:r>
          </w:p>
        </w:tc>
        <w:tc>
          <w:tcPr>
            <w:tcW w:w="6662" w:type="dxa"/>
            <w:vAlign w:val="center"/>
            <w:hideMark/>
          </w:tcPr>
          <w:p w14:paraId="09589CE7"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5CB3BD8" w14:textId="77777777" w:rsidTr="00317676">
        <w:trPr>
          <w:cantSplit/>
          <w:trHeight w:val="170"/>
        </w:trPr>
        <w:tc>
          <w:tcPr>
            <w:tcW w:w="2649" w:type="dxa"/>
            <w:vAlign w:val="center"/>
            <w:hideMark/>
          </w:tcPr>
          <w:p w14:paraId="275B9A01" w14:textId="77777777" w:rsidR="002E6208" w:rsidRPr="005008A7" w:rsidRDefault="002E6208" w:rsidP="00A11925">
            <w:pPr>
              <w:pStyle w:val="paragraph0"/>
              <w:spacing w:before="0" w:beforeAutospacing="0" w:after="0" w:afterAutospacing="0"/>
            </w:pPr>
            <w:r w:rsidRPr="005008A7">
              <w:rPr>
                <w:rStyle w:val="normaltextrun"/>
                <w:color w:val="000000"/>
              </w:rPr>
              <w:t>Ebstein anomaly </w:t>
            </w:r>
            <w:r w:rsidRPr="005008A7">
              <w:rPr>
                <w:rStyle w:val="eop"/>
                <w:color w:val="000000"/>
              </w:rPr>
              <w:t> </w:t>
            </w:r>
          </w:p>
        </w:tc>
        <w:tc>
          <w:tcPr>
            <w:tcW w:w="6662" w:type="dxa"/>
            <w:vAlign w:val="center"/>
            <w:hideMark/>
          </w:tcPr>
          <w:p w14:paraId="002FD356"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9B9424C" w14:textId="77777777" w:rsidTr="00317676">
        <w:trPr>
          <w:cantSplit/>
          <w:trHeight w:val="170"/>
        </w:trPr>
        <w:tc>
          <w:tcPr>
            <w:tcW w:w="2649" w:type="dxa"/>
            <w:vAlign w:val="center"/>
            <w:hideMark/>
          </w:tcPr>
          <w:p w14:paraId="20C3B0C1" w14:textId="77777777" w:rsidR="002E6208" w:rsidRPr="005008A7" w:rsidRDefault="002E6208" w:rsidP="00A11925">
            <w:pPr>
              <w:pStyle w:val="paragraph0"/>
              <w:spacing w:before="0" w:beforeAutospacing="0" w:after="0" w:afterAutospacing="0"/>
            </w:pPr>
            <w:r w:rsidRPr="005008A7">
              <w:rPr>
                <w:rStyle w:val="normaltextrun"/>
                <w:color w:val="000000"/>
              </w:rPr>
              <w:t>Other heart anomalies </w:t>
            </w:r>
            <w:r w:rsidRPr="005008A7">
              <w:rPr>
                <w:rStyle w:val="eop"/>
                <w:color w:val="000000"/>
              </w:rPr>
              <w:t> </w:t>
            </w:r>
          </w:p>
        </w:tc>
        <w:tc>
          <w:tcPr>
            <w:tcW w:w="6662" w:type="dxa"/>
            <w:vAlign w:val="center"/>
            <w:hideMark/>
          </w:tcPr>
          <w:p w14:paraId="0E609177"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3045233" w14:textId="77777777" w:rsidTr="00317676">
        <w:trPr>
          <w:cantSplit/>
          <w:trHeight w:val="170"/>
        </w:trPr>
        <w:tc>
          <w:tcPr>
            <w:tcW w:w="2649" w:type="dxa"/>
            <w:vAlign w:val="center"/>
            <w:hideMark/>
          </w:tcPr>
          <w:p w14:paraId="43311CB3" w14:textId="77777777" w:rsidR="002E6208" w:rsidRPr="005008A7" w:rsidRDefault="002E6208" w:rsidP="00A11925">
            <w:pPr>
              <w:pStyle w:val="paragraph0"/>
              <w:spacing w:before="0" w:beforeAutospacing="0" w:after="0" w:afterAutospacing="0"/>
            </w:pPr>
            <w:r w:rsidRPr="005008A7">
              <w:rPr>
                <w:rStyle w:val="normaltextrun"/>
                <w:color w:val="000000"/>
              </w:rPr>
              <w:t>Circulatory system anomalies </w:t>
            </w:r>
            <w:r w:rsidRPr="005008A7">
              <w:rPr>
                <w:rStyle w:val="eop"/>
                <w:color w:val="000000"/>
              </w:rPr>
              <w:t> </w:t>
            </w:r>
          </w:p>
        </w:tc>
        <w:tc>
          <w:tcPr>
            <w:tcW w:w="6662" w:type="dxa"/>
            <w:vAlign w:val="center"/>
            <w:hideMark/>
          </w:tcPr>
          <w:p w14:paraId="4E26D69E"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33370DF" w14:textId="77777777" w:rsidTr="00317676">
        <w:trPr>
          <w:cantSplit/>
          <w:trHeight w:val="170"/>
        </w:trPr>
        <w:tc>
          <w:tcPr>
            <w:tcW w:w="2649" w:type="dxa"/>
            <w:vAlign w:val="center"/>
            <w:hideMark/>
          </w:tcPr>
          <w:p w14:paraId="17D25076" w14:textId="77777777" w:rsidR="002E6208" w:rsidRPr="005008A7" w:rsidRDefault="002E6208" w:rsidP="00A11925">
            <w:pPr>
              <w:pStyle w:val="paragraph0"/>
              <w:spacing w:before="0" w:beforeAutospacing="0" w:after="0" w:afterAutospacing="0"/>
            </w:pPr>
            <w:r w:rsidRPr="005008A7">
              <w:rPr>
                <w:rStyle w:val="normaltextrun"/>
                <w:color w:val="000000"/>
              </w:rPr>
              <w:t>Coarctation of aorta </w:t>
            </w:r>
            <w:r w:rsidRPr="005008A7">
              <w:rPr>
                <w:rStyle w:val="eop"/>
                <w:color w:val="000000"/>
              </w:rPr>
              <w:t> </w:t>
            </w:r>
          </w:p>
        </w:tc>
        <w:tc>
          <w:tcPr>
            <w:tcW w:w="6662" w:type="dxa"/>
            <w:vAlign w:val="center"/>
            <w:hideMark/>
          </w:tcPr>
          <w:p w14:paraId="7A6581DA"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F7C9FD0" w14:textId="77777777" w:rsidTr="00317676">
        <w:trPr>
          <w:cantSplit/>
          <w:trHeight w:val="170"/>
        </w:trPr>
        <w:tc>
          <w:tcPr>
            <w:tcW w:w="2649" w:type="dxa"/>
            <w:vAlign w:val="center"/>
            <w:hideMark/>
          </w:tcPr>
          <w:p w14:paraId="077DEB6A" w14:textId="77777777" w:rsidR="002E6208" w:rsidRPr="005008A7" w:rsidRDefault="002E6208" w:rsidP="00A11925">
            <w:pPr>
              <w:pStyle w:val="paragraph0"/>
              <w:spacing w:before="0" w:beforeAutospacing="0" w:after="0" w:afterAutospacing="0"/>
            </w:pPr>
            <w:r w:rsidRPr="005008A7">
              <w:rPr>
                <w:rStyle w:val="normaltextrun"/>
                <w:color w:val="000000"/>
              </w:rPr>
              <w:t>Patent ductus arteriosus </w:t>
            </w:r>
            <w:r w:rsidRPr="005008A7">
              <w:rPr>
                <w:rStyle w:val="eop"/>
                <w:color w:val="000000"/>
              </w:rPr>
              <w:t> </w:t>
            </w:r>
          </w:p>
        </w:tc>
        <w:tc>
          <w:tcPr>
            <w:tcW w:w="6662" w:type="dxa"/>
            <w:vAlign w:val="center"/>
            <w:hideMark/>
          </w:tcPr>
          <w:p w14:paraId="04BCF12B"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709ECC9C" w14:textId="77777777" w:rsidTr="00317676">
        <w:trPr>
          <w:cantSplit/>
          <w:trHeight w:val="170"/>
        </w:trPr>
        <w:tc>
          <w:tcPr>
            <w:tcW w:w="2649" w:type="dxa"/>
            <w:vAlign w:val="center"/>
            <w:hideMark/>
          </w:tcPr>
          <w:p w14:paraId="4B0BDA4F" w14:textId="77777777" w:rsidR="002E6208" w:rsidRPr="005008A7" w:rsidRDefault="002E6208" w:rsidP="00A11925">
            <w:pPr>
              <w:pStyle w:val="paragraph0"/>
              <w:spacing w:before="0" w:beforeAutospacing="0" w:after="0" w:afterAutospacing="0"/>
            </w:pPr>
            <w:r w:rsidRPr="005008A7">
              <w:rPr>
                <w:rStyle w:val="normaltextrun"/>
                <w:color w:val="000000"/>
              </w:rPr>
              <w:t>Other anomalies of aorta </w:t>
            </w:r>
            <w:r w:rsidRPr="005008A7">
              <w:rPr>
                <w:rStyle w:val="eop"/>
                <w:color w:val="000000"/>
              </w:rPr>
              <w:t> </w:t>
            </w:r>
          </w:p>
        </w:tc>
        <w:tc>
          <w:tcPr>
            <w:tcW w:w="6662" w:type="dxa"/>
            <w:vAlign w:val="center"/>
            <w:hideMark/>
          </w:tcPr>
          <w:p w14:paraId="20C2EA2F"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72ED76DE" w14:textId="77777777" w:rsidTr="00317676">
        <w:trPr>
          <w:cantSplit/>
          <w:trHeight w:val="170"/>
        </w:trPr>
        <w:tc>
          <w:tcPr>
            <w:tcW w:w="2649" w:type="dxa"/>
            <w:vAlign w:val="center"/>
            <w:hideMark/>
          </w:tcPr>
          <w:p w14:paraId="171C7E13" w14:textId="77777777" w:rsidR="002E6208" w:rsidRPr="005008A7" w:rsidRDefault="002E6208" w:rsidP="00A11925">
            <w:pPr>
              <w:pStyle w:val="paragraph0"/>
              <w:spacing w:before="0" w:beforeAutospacing="0" w:after="0" w:afterAutospacing="0"/>
            </w:pPr>
            <w:r w:rsidRPr="005008A7">
              <w:rPr>
                <w:rStyle w:val="normaltextrun"/>
                <w:color w:val="000000"/>
              </w:rPr>
              <w:t>Total anomalous pulmonary venous connection (TAPVC) </w:t>
            </w:r>
            <w:r w:rsidRPr="005008A7">
              <w:rPr>
                <w:rStyle w:val="eop"/>
                <w:color w:val="000000"/>
              </w:rPr>
              <w:t> </w:t>
            </w:r>
          </w:p>
        </w:tc>
        <w:tc>
          <w:tcPr>
            <w:tcW w:w="6662" w:type="dxa"/>
            <w:vAlign w:val="center"/>
            <w:hideMark/>
          </w:tcPr>
          <w:p w14:paraId="3B1D6D0E" w14:textId="77777777" w:rsidR="002E6208" w:rsidRPr="005008A7" w:rsidRDefault="002E6208" w:rsidP="00A11925">
            <w:pPr>
              <w:pStyle w:val="paragraph0"/>
              <w:spacing w:before="0" w:beforeAutospacing="0" w:after="0" w:afterAutospacing="0"/>
            </w:pPr>
            <w:r w:rsidRPr="005008A7">
              <w:rPr>
                <w:rStyle w:val="normaltextrun"/>
                <w:color w:val="000000"/>
              </w:rPr>
              <w:t> </w:t>
            </w:r>
            <w:r w:rsidRPr="005008A7">
              <w:rPr>
                <w:rStyle w:val="eop"/>
                <w:color w:val="000000"/>
              </w:rPr>
              <w:t> </w:t>
            </w:r>
          </w:p>
        </w:tc>
      </w:tr>
      <w:tr w:rsidR="002E6208" w:rsidRPr="005008A7" w14:paraId="7BB7F61E" w14:textId="77777777" w:rsidTr="00317676">
        <w:trPr>
          <w:cantSplit/>
          <w:trHeight w:val="170"/>
        </w:trPr>
        <w:tc>
          <w:tcPr>
            <w:tcW w:w="2649" w:type="dxa"/>
            <w:vAlign w:val="center"/>
            <w:hideMark/>
          </w:tcPr>
          <w:p w14:paraId="1AF6191D" w14:textId="77777777" w:rsidR="002E6208" w:rsidRPr="005008A7" w:rsidRDefault="002E6208" w:rsidP="00A11925">
            <w:pPr>
              <w:pStyle w:val="paragraph0"/>
              <w:spacing w:before="0" w:beforeAutospacing="0" w:after="0" w:afterAutospacing="0"/>
            </w:pPr>
            <w:r w:rsidRPr="005008A7">
              <w:rPr>
                <w:rStyle w:val="normaltextrun"/>
                <w:color w:val="000000"/>
              </w:rPr>
              <w:t>Pulmonary artery anomalies </w:t>
            </w:r>
            <w:r w:rsidRPr="005008A7">
              <w:rPr>
                <w:rStyle w:val="eop"/>
                <w:color w:val="000000"/>
              </w:rPr>
              <w:t> </w:t>
            </w:r>
          </w:p>
        </w:tc>
        <w:tc>
          <w:tcPr>
            <w:tcW w:w="6662" w:type="dxa"/>
            <w:vAlign w:val="center"/>
            <w:hideMark/>
          </w:tcPr>
          <w:p w14:paraId="6E2E27C0" w14:textId="77777777" w:rsidR="002E6208" w:rsidRPr="005008A7" w:rsidRDefault="002E6208" w:rsidP="00A11925">
            <w:pPr>
              <w:pStyle w:val="paragraph0"/>
              <w:spacing w:before="0" w:beforeAutospacing="0" w:after="0" w:afterAutospacing="0"/>
            </w:pPr>
            <w:r w:rsidRPr="005008A7">
              <w:rPr>
                <w:rStyle w:val="normaltextrun"/>
                <w:color w:val="000000"/>
              </w:rPr>
              <w:t> </w:t>
            </w:r>
            <w:r w:rsidRPr="005008A7">
              <w:rPr>
                <w:rStyle w:val="eop"/>
                <w:color w:val="000000"/>
              </w:rPr>
              <w:t> </w:t>
            </w:r>
          </w:p>
        </w:tc>
      </w:tr>
      <w:tr w:rsidR="002E6208" w:rsidRPr="005008A7" w14:paraId="61B40E3A" w14:textId="77777777" w:rsidTr="00317676">
        <w:trPr>
          <w:cantSplit/>
          <w:trHeight w:val="170"/>
        </w:trPr>
        <w:tc>
          <w:tcPr>
            <w:tcW w:w="2649" w:type="dxa"/>
            <w:vAlign w:val="center"/>
            <w:hideMark/>
          </w:tcPr>
          <w:p w14:paraId="5B69E963" w14:textId="77777777" w:rsidR="002E6208" w:rsidRPr="005008A7" w:rsidRDefault="002E6208" w:rsidP="00A11925">
            <w:pPr>
              <w:pStyle w:val="paragraph0"/>
              <w:spacing w:before="0" w:beforeAutospacing="0" w:after="0" w:afterAutospacing="0"/>
            </w:pPr>
            <w:r w:rsidRPr="005008A7">
              <w:rPr>
                <w:rStyle w:val="normaltextrun"/>
                <w:color w:val="000000"/>
              </w:rPr>
              <w:t>Patent Ductus Arteriosus as only CHD in term infants (&gt;=37 weeks) </w:t>
            </w:r>
            <w:r w:rsidRPr="005008A7">
              <w:rPr>
                <w:rStyle w:val="eop"/>
                <w:color w:val="000000"/>
              </w:rPr>
              <w:t> </w:t>
            </w:r>
          </w:p>
        </w:tc>
        <w:tc>
          <w:tcPr>
            <w:tcW w:w="6662" w:type="dxa"/>
            <w:vAlign w:val="center"/>
            <w:hideMark/>
          </w:tcPr>
          <w:p w14:paraId="092B6AFC"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068C721B" w14:textId="77777777" w:rsidTr="00317676">
        <w:trPr>
          <w:cantSplit/>
          <w:trHeight w:val="170"/>
        </w:trPr>
        <w:tc>
          <w:tcPr>
            <w:tcW w:w="2649" w:type="dxa"/>
            <w:vAlign w:val="center"/>
            <w:hideMark/>
          </w:tcPr>
          <w:p w14:paraId="5392A840" w14:textId="77777777" w:rsidR="002E6208" w:rsidRPr="005008A7" w:rsidRDefault="002E6208" w:rsidP="00A11925">
            <w:pPr>
              <w:pStyle w:val="paragraph0"/>
              <w:spacing w:before="0" w:beforeAutospacing="0" w:after="0" w:afterAutospacing="0"/>
            </w:pPr>
            <w:r w:rsidRPr="005008A7">
              <w:rPr>
                <w:rStyle w:val="normaltextrun"/>
                <w:color w:val="000000"/>
              </w:rPr>
              <w:t>Situs inversus </w:t>
            </w:r>
            <w:r w:rsidRPr="005008A7">
              <w:rPr>
                <w:rStyle w:val="eop"/>
                <w:color w:val="000000"/>
              </w:rPr>
              <w:t> </w:t>
            </w:r>
          </w:p>
        </w:tc>
        <w:tc>
          <w:tcPr>
            <w:tcW w:w="6662" w:type="dxa"/>
            <w:vAlign w:val="center"/>
            <w:hideMark/>
          </w:tcPr>
          <w:p w14:paraId="3C4D8FA5"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8C9A58B" w14:textId="77777777" w:rsidTr="00317676">
        <w:trPr>
          <w:cantSplit/>
          <w:trHeight w:val="170"/>
        </w:trPr>
        <w:tc>
          <w:tcPr>
            <w:tcW w:w="2649" w:type="dxa"/>
            <w:vAlign w:val="center"/>
            <w:hideMark/>
          </w:tcPr>
          <w:p w14:paraId="55021C05" w14:textId="77777777" w:rsidR="002E6208" w:rsidRPr="005008A7" w:rsidRDefault="002E6208" w:rsidP="00A11925">
            <w:pPr>
              <w:pStyle w:val="paragraph0"/>
              <w:spacing w:before="0" w:beforeAutospacing="0" w:after="0" w:afterAutospacing="0"/>
            </w:pPr>
            <w:r w:rsidRPr="005008A7">
              <w:rPr>
                <w:rStyle w:val="normaltextrun"/>
                <w:color w:val="000000"/>
              </w:rPr>
              <w:t>Other circulatory system anomalies </w:t>
            </w:r>
            <w:r w:rsidRPr="005008A7">
              <w:rPr>
                <w:rStyle w:val="eop"/>
                <w:color w:val="000000"/>
              </w:rPr>
              <w:t> </w:t>
            </w:r>
          </w:p>
        </w:tc>
        <w:tc>
          <w:tcPr>
            <w:tcW w:w="6662" w:type="dxa"/>
            <w:vAlign w:val="center"/>
            <w:hideMark/>
          </w:tcPr>
          <w:p w14:paraId="4CF9DE15" w14:textId="77777777" w:rsidR="002E6208" w:rsidRPr="005008A7" w:rsidRDefault="002E6208" w:rsidP="00A11925">
            <w:pPr>
              <w:pStyle w:val="paragraph0"/>
              <w:spacing w:before="0" w:beforeAutospacing="0" w:after="0" w:afterAutospacing="0"/>
            </w:pPr>
            <w:r w:rsidRPr="005008A7">
              <w:rPr>
                <w:rStyle w:val="normaltextrun"/>
              </w:rPr>
              <w:t>Please describe</w:t>
            </w:r>
            <w:r w:rsidRPr="005008A7">
              <w:rPr>
                <w:rStyle w:val="eop"/>
              </w:rPr>
              <w:t> </w:t>
            </w:r>
          </w:p>
        </w:tc>
      </w:tr>
      <w:tr w:rsidR="002E6208" w:rsidRPr="005008A7" w14:paraId="761F79FB" w14:textId="77777777" w:rsidTr="00317676">
        <w:trPr>
          <w:cantSplit/>
          <w:trHeight w:val="170"/>
        </w:trPr>
        <w:tc>
          <w:tcPr>
            <w:tcW w:w="9311" w:type="dxa"/>
            <w:gridSpan w:val="2"/>
            <w:vAlign w:val="center"/>
            <w:hideMark/>
          </w:tcPr>
          <w:p w14:paraId="5AE09E23" w14:textId="77777777" w:rsidR="002E6208" w:rsidRPr="005008A7" w:rsidRDefault="002E6208" w:rsidP="00A11925">
            <w:pPr>
              <w:pStyle w:val="paragraph0"/>
              <w:spacing w:before="0" w:beforeAutospacing="0" w:after="0" w:afterAutospacing="0"/>
            </w:pPr>
            <w:r w:rsidRPr="005008A7">
              <w:rPr>
                <w:rStyle w:val="normaltextrun"/>
                <w:b/>
                <w:color w:val="000000"/>
                <w:shd w:val="clear" w:color="auto" w:fill="C0C0C0"/>
              </w:rPr>
              <w:t>Respir</w:t>
            </w:r>
            <w:r w:rsidRPr="005008A7">
              <w:rPr>
                <w:rStyle w:val="normaltextrun"/>
                <w:b/>
                <w:bCs/>
                <w:color w:val="000000"/>
                <w:shd w:val="clear" w:color="auto" w:fill="C0C0C0"/>
              </w:rPr>
              <w:t>atory system anomalies</w:t>
            </w:r>
            <w:r w:rsidRPr="005008A7">
              <w:rPr>
                <w:rStyle w:val="normaltextrun"/>
                <w:color w:val="000000"/>
              </w:rPr>
              <w:t> </w:t>
            </w:r>
            <w:r w:rsidRPr="005008A7">
              <w:rPr>
                <w:rStyle w:val="eop"/>
                <w:color w:val="000000"/>
              </w:rPr>
              <w:t> </w:t>
            </w:r>
          </w:p>
        </w:tc>
      </w:tr>
      <w:tr w:rsidR="002E6208" w:rsidRPr="005008A7" w14:paraId="6D8767DF" w14:textId="77777777" w:rsidTr="00317676">
        <w:trPr>
          <w:cantSplit/>
          <w:trHeight w:val="170"/>
        </w:trPr>
        <w:tc>
          <w:tcPr>
            <w:tcW w:w="2649" w:type="dxa"/>
            <w:vAlign w:val="center"/>
            <w:hideMark/>
          </w:tcPr>
          <w:p w14:paraId="30978726" w14:textId="77777777" w:rsidR="002E6208" w:rsidRPr="005008A7" w:rsidRDefault="002E6208" w:rsidP="00A11925">
            <w:pPr>
              <w:pStyle w:val="paragraph0"/>
              <w:spacing w:before="0" w:beforeAutospacing="0" w:after="0" w:afterAutospacing="0"/>
            </w:pPr>
            <w:r w:rsidRPr="005008A7">
              <w:rPr>
                <w:rStyle w:val="normaltextrun"/>
                <w:color w:val="000000"/>
              </w:rPr>
              <w:t>Nose anomalies </w:t>
            </w:r>
            <w:r w:rsidRPr="005008A7">
              <w:rPr>
                <w:rStyle w:val="eop"/>
                <w:color w:val="000000"/>
              </w:rPr>
              <w:t> </w:t>
            </w:r>
          </w:p>
        </w:tc>
        <w:tc>
          <w:tcPr>
            <w:tcW w:w="6662" w:type="dxa"/>
            <w:vAlign w:val="center"/>
            <w:hideMark/>
          </w:tcPr>
          <w:p w14:paraId="4028851C"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6631B201" w14:textId="77777777" w:rsidTr="00317676">
        <w:trPr>
          <w:cantSplit/>
          <w:trHeight w:val="170"/>
        </w:trPr>
        <w:tc>
          <w:tcPr>
            <w:tcW w:w="2649" w:type="dxa"/>
            <w:vAlign w:val="center"/>
            <w:hideMark/>
          </w:tcPr>
          <w:p w14:paraId="7EA8DB02" w14:textId="77777777" w:rsidR="002E6208" w:rsidRPr="005008A7" w:rsidRDefault="002E6208" w:rsidP="00A11925">
            <w:pPr>
              <w:pStyle w:val="paragraph0"/>
              <w:spacing w:before="0" w:beforeAutospacing="0" w:after="0" w:afterAutospacing="0"/>
            </w:pPr>
            <w:r w:rsidRPr="005008A7">
              <w:rPr>
                <w:rStyle w:val="normaltextrun"/>
                <w:color w:val="000000"/>
              </w:rPr>
              <w:t>Lung agenesis &amp; hypoplasia </w:t>
            </w:r>
            <w:r w:rsidRPr="005008A7">
              <w:rPr>
                <w:rStyle w:val="eop"/>
                <w:color w:val="000000"/>
              </w:rPr>
              <w:t> </w:t>
            </w:r>
          </w:p>
        </w:tc>
        <w:tc>
          <w:tcPr>
            <w:tcW w:w="6662" w:type="dxa"/>
            <w:vAlign w:val="center"/>
            <w:hideMark/>
          </w:tcPr>
          <w:p w14:paraId="2EE6C574"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0DA8B82" w14:textId="77777777" w:rsidTr="00317676">
        <w:trPr>
          <w:cantSplit/>
          <w:trHeight w:val="170"/>
        </w:trPr>
        <w:tc>
          <w:tcPr>
            <w:tcW w:w="2649" w:type="dxa"/>
            <w:vAlign w:val="center"/>
            <w:hideMark/>
          </w:tcPr>
          <w:p w14:paraId="1B86B96A" w14:textId="77777777" w:rsidR="002E6208" w:rsidRPr="005008A7" w:rsidRDefault="002E6208" w:rsidP="00A11925">
            <w:pPr>
              <w:pStyle w:val="paragraph0"/>
              <w:spacing w:before="0" w:beforeAutospacing="0" w:after="0" w:afterAutospacing="0"/>
            </w:pPr>
            <w:r w:rsidRPr="005008A7">
              <w:rPr>
                <w:rStyle w:val="normaltextrun"/>
                <w:color w:val="000000"/>
              </w:rPr>
              <w:t>Cystic adenomatous malformation of lung </w:t>
            </w:r>
            <w:r w:rsidRPr="005008A7">
              <w:rPr>
                <w:rStyle w:val="eop"/>
                <w:color w:val="000000"/>
              </w:rPr>
              <w:t> </w:t>
            </w:r>
          </w:p>
        </w:tc>
        <w:tc>
          <w:tcPr>
            <w:tcW w:w="6662" w:type="dxa"/>
            <w:vAlign w:val="center"/>
            <w:hideMark/>
          </w:tcPr>
          <w:p w14:paraId="1A83E450"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0A74C528" w14:textId="77777777" w:rsidTr="00317676">
        <w:trPr>
          <w:cantSplit/>
          <w:trHeight w:val="170"/>
        </w:trPr>
        <w:tc>
          <w:tcPr>
            <w:tcW w:w="2649" w:type="dxa"/>
            <w:vAlign w:val="center"/>
            <w:hideMark/>
          </w:tcPr>
          <w:p w14:paraId="6B26C7C6" w14:textId="77777777" w:rsidR="002E6208" w:rsidRPr="005008A7" w:rsidRDefault="002E6208" w:rsidP="00A11925">
            <w:pPr>
              <w:pStyle w:val="paragraph0"/>
              <w:spacing w:before="0" w:beforeAutospacing="0" w:after="0" w:afterAutospacing="0"/>
            </w:pPr>
            <w:r w:rsidRPr="005008A7">
              <w:rPr>
                <w:rStyle w:val="normaltextrun"/>
                <w:color w:val="000000"/>
              </w:rPr>
              <w:t>Other respiratory system anomalies </w:t>
            </w:r>
            <w:r w:rsidRPr="005008A7">
              <w:rPr>
                <w:rStyle w:val="eop"/>
                <w:color w:val="000000"/>
              </w:rPr>
              <w:t> </w:t>
            </w:r>
          </w:p>
        </w:tc>
        <w:tc>
          <w:tcPr>
            <w:tcW w:w="6662" w:type="dxa"/>
            <w:vAlign w:val="center"/>
            <w:hideMark/>
          </w:tcPr>
          <w:p w14:paraId="49CAF70F" w14:textId="77777777" w:rsidR="002E6208" w:rsidRPr="005008A7" w:rsidRDefault="002E6208" w:rsidP="00A11925">
            <w:pPr>
              <w:pStyle w:val="paragraph0"/>
              <w:spacing w:before="0" w:beforeAutospacing="0" w:after="0" w:afterAutospacing="0"/>
            </w:pPr>
            <w:r w:rsidRPr="005008A7">
              <w:rPr>
                <w:rStyle w:val="normaltextrun"/>
                <w:color w:val="000000"/>
              </w:rPr>
              <w:t>P</w:t>
            </w:r>
            <w:r w:rsidRPr="005008A7">
              <w:rPr>
                <w:rStyle w:val="normaltextrun"/>
              </w:rPr>
              <w:t>lease describe</w:t>
            </w:r>
            <w:r w:rsidRPr="005008A7">
              <w:rPr>
                <w:rStyle w:val="eop"/>
              </w:rPr>
              <w:t> </w:t>
            </w:r>
          </w:p>
        </w:tc>
      </w:tr>
      <w:tr w:rsidR="002E6208" w:rsidRPr="005008A7" w14:paraId="2715E817" w14:textId="77777777" w:rsidTr="00317676">
        <w:trPr>
          <w:cantSplit/>
          <w:trHeight w:val="170"/>
        </w:trPr>
        <w:tc>
          <w:tcPr>
            <w:tcW w:w="2649" w:type="dxa"/>
            <w:vAlign w:val="center"/>
            <w:hideMark/>
          </w:tcPr>
          <w:p w14:paraId="3CBC46AE" w14:textId="77777777" w:rsidR="002E6208" w:rsidRPr="005008A7" w:rsidRDefault="002E6208" w:rsidP="00A11925">
            <w:pPr>
              <w:pStyle w:val="paragraph0"/>
              <w:spacing w:before="0" w:beforeAutospacing="0" w:after="0" w:afterAutospacing="0"/>
            </w:pPr>
            <w:r w:rsidRPr="005008A7">
              <w:rPr>
                <w:rStyle w:val="normaltextrun"/>
                <w:color w:val="000000"/>
              </w:rPr>
              <w:t>Choanal atresia </w:t>
            </w:r>
            <w:r w:rsidRPr="005008A7">
              <w:rPr>
                <w:rStyle w:val="eop"/>
                <w:color w:val="000000"/>
              </w:rPr>
              <w:t> </w:t>
            </w:r>
          </w:p>
        </w:tc>
        <w:tc>
          <w:tcPr>
            <w:tcW w:w="6662" w:type="dxa"/>
            <w:vAlign w:val="center"/>
            <w:hideMark/>
          </w:tcPr>
          <w:p w14:paraId="1DF04F10"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1CA4446" w14:textId="77777777" w:rsidTr="00317676">
        <w:trPr>
          <w:cantSplit/>
          <w:trHeight w:val="170"/>
        </w:trPr>
        <w:tc>
          <w:tcPr>
            <w:tcW w:w="2649" w:type="dxa"/>
            <w:vAlign w:val="center"/>
            <w:hideMark/>
          </w:tcPr>
          <w:p w14:paraId="0E757494" w14:textId="77777777" w:rsidR="002E6208" w:rsidRPr="005008A7" w:rsidRDefault="002E6208" w:rsidP="00A11925">
            <w:pPr>
              <w:pStyle w:val="paragraph0"/>
              <w:spacing w:before="0" w:beforeAutospacing="0" w:after="0" w:afterAutospacing="0"/>
            </w:pPr>
            <w:r w:rsidRPr="005008A7">
              <w:rPr>
                <w:rStyle w:val="normaltextrun"/>
                <w:color w:val="000000"/>
              </w:rPr>
              <w:t>Cleft lip and palate </w:t>
            </w:r>
            <w:r w:rsidRPr="005008A7">
              <w:rPr>
                <w:rStyle w:val="eop"/>
                <w:color w:val="000000"/>
              </w:rPr>
              <w:t> </w:t>
            </w:r>
          </w:p>
        </w:tc>
        <w:tc>
          <w:tcPr>
            <w:tcW w:w="6662" w:type="dxa"/>
            <w:vAlign w:val="center"/>
            <w:hideMark/>
          </w:tcPr>
          <w:p w14:paraId="4B060A69"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C7494C7" w14:textId="77777777" w:rsidTr="00317676">
        <w:trPr>
          <w:cantSplit/>
          <w:trHeight w:val="170"/>
        </w:trPr>
        <w:tc>
          <w:tcPr>
            <w:tcW w:w="2649" w:type="dxa"/>
            <w:vAlign w:val="center"/>
            <w:hideMark/>
          </w:tcPr>
          <w:p w14:paraId="07A9FB03" w14:textId="77777777" w:rsidR="002E6208" w:rsidRPr="005008A7" w:rsidRDefault="002E6208" w:rsidP="00A11925">
            <w:pPr>
              <w:pStyle w:val="paragraph0"/>
              <w:spacing w:before="0" w:beforeAutospacing="0" w:after="0" w:afterAutospacing="0"/>
            </w:pPr>
            <w:r w:rsidRPr="005008A7">
              <w:rPr>
                <w:rStyle w:val="normaltextrun"/>
                <w:color w:val="000000"/>
              </w:rPr>
              <w:t>Cleft palate alone (without cleft lip) </w:t>
            </w:r>
            <w:r w:rsidRPr="005008A7">
              <w:rPr>
                <w:rStyle w:val="eop"/>
                <w:color w:val="000000"/>
              </w:rPr>
              <w:t> </w:t>
            </w:r>
          </w:p>
        </w:tc>
        <w:tc>
          <w:tcPr>
            <w:tcW w:w="6662" w:type="dxa"/>
            <w:vAlign w:val="center"/>
            <w:hideMark/>
          </w:tcPr>
          <w:p w14:paraId="1F0F63CE"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5465930" w14:textId="77777777" w:rsidTr="00317676">
        <w:trPr>
          <w:cantSplit/>
          <w:trHeight w:val="170"/>
        </w:trPr>
        <w:tc>
          <w:tcPr>
            <w:tcW w:w="2649" w:type="dxa"/>
            <w:vAlign w:val="center"/>
            <w:hideMark/>
          </w:tcPr>
          <w:p w14:paraId="0F7C5FF3" w14:textId="77777777" w:rsidR="002E6208" w:rsidRPr="005008A7" w:rsidRDefault="002E6208" w:rsidP="00A11925">
            <w:pPr>
              <w:pStyle w:val="paragraph0"/>
              <w:spacing w:before="0" w:beforeAutospacing="0" w:after="0" w:afterAutospacing="0"/>
            </w:pPr>
            <w:r w:rsidRPr="005008A7">
              <w:rPr>
                <w:rStyle w:val="normaltextrun"/>
                <w:color w:val="000000"/>
              </w:rPr>
              <w:t>Cleft lip alone (without cleft palate) </w:t>
            </w:r>
            <w:r w:rsidRPr="005008A7">
              <w:rPr>
                <w:rStyle w:val="eop"/>
                <w:color w:val="000000"/>
              </w:rPr>
              <w:t> </w:t>
            </w:r>
          </w:p>
        </w:tc>
        <w:tc>
          <w:tcPr>
            <w:tcW w:w="6662" w:type="dxa"/>
            <w:vAlign w:val="center"/>
            <w:hideMark/>
          </w:tcPr>
          <w:p w14:paraId="3179B5F6"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8BC48B0" w14:textId="77777777" w:rsidTr="00317676">
        <w:trPr>
          <w:cantSplit/>
          <w:trHeight w:val="170"/>
        </w:trPr>
        <w:tc>
          <w:tcPr>
            <w:tcW w:w="2649" w:type="dxa"/>
            <w:vAlign w:val="center"/>
            <w:hideMark/>
          </w:tcPr>
          <w:p w14:paraId="16D85078" w14:textId="77777777" w:rsidR="002E6208" w:rsidRPr="005008A7" w:rsidRDefault="002E6208" w:rsidP="00A11925">
            <w:pPr>
              <w:pStyle w:val="paragraph0"/>
              <w:spacing w:before="0" w:beforeAutospacing="0" w:after="0" w:afterAutospacing="0"/>
            </w:pPr>
            <w:r w:rsidRPr="005008A7">
              <w:rPr>
                <w:rStyle w:val="normaltextrun"/>
                <w:color w:val="000000"/>
              </w:rPr>
              <w:t>Cleft palate with cleft lip </w:t>
            </w:r>
            <w:r w:rsidRPr="005008A7">
              <w:rPr>
                <w:rStyle w:val="eop"/>
                <w:color w:val="000000"/>
              </w:rPr>
              <w:t> </w:t>
            </w:r>
          </w:p>
        </w:tc>
        <w:tc>
          <w:tcPr>
            <w:tcW w:w="6662" w:type="dxa"/>
            <w:vAlign w:val="center"/>
            <w:hideMark/>
          </w:tcPr>
          <w:p w14:paraId="0393D0C2"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3385F6CE" w14:textId="77777777" w:rsidTr="00317676">
        <w:trPr>
          <w:cantSplit/>
          <w:trHeight w:val="170"/>
        </w:trPr>
        <w:tc>
          <w:tcPr>
            <w:tcW w:w="9311" w:type="dxa"/>
            <w:gridSpan w:val="2"/>
            <w:vAlign w:val="center"/>
            <w:hideMark/>
          </w:tcPr>
          <w:p w14:paraId="4A3D7A34" w14:textId="77777777" w:rsidR="002E6208" w:rsidRPr="005008A7" w:rsidRDefault="002E6208" w:rsidP="00A11925">
            <w:pPr>
              <w:pStyle w:val="paragraph0"/>
              <w:spacing w:before="0" w:beforeAutospacing="0" w:after="0" w:afterAutospacing="0"/>
            </w:pPr>
            <w:r w:rsidRPr="005008A7">
              <w:rPr>
                <w:rStyle w:val="normaltextrun"/>
                <w:b/>
                <w:bCs/>
                <w:color w:val="000000"/>
              </w:rPr>
              <w:lastRenderedPageBreak/>
              <w:t>Digestive system anomalies</w:t>
            </w:r>
            <w:r w:rsidRPr="005008A7">
              <w:rPr>
                <w:rStyle w:val="normaltextrun"/>
                <w:color w:val="000000"/>
              </w:rPr>
              <w:t> </w:t>
            </w:r>
            <w:r w:rsidRPr="005008A7">
              <w:rPr>
                <w:rStyle w:val="eop"/>
                <w:color w:val="000000"/>
              </w:rPr>
              <w:t> </w:t>
            </w:r>
          </w:p>
        </w:tc>
      </w:tr>
      <w:tr w:rsidR="002E6208" w:rsidRPr="005008A7" w14:paraId="23FA7575" w14:textId="77777777" w:rsidTr="00317676">
        <w:trPr>
          <w:cantSplit/>
          <w:trHeight w:val="170"/>
        </w:trPr>
        <w:tc>
          <w:tcPr>
            <w:tcW w:w="2649" w:type="dxa"/>
            <w:vAlign w:val="center"/>
            <w:hideMark/>
          </w:tcPr>
          <w:p w14:paraId="355A157A" w14:textId="77777777" w:rsidR="002E6208" w:rsidRPr="005008A7" w:rsidRDefault="002E6208" w:rsidP="00A11925">
            <w:pPr>
              <w:pStyle w:val="paragraph0"/>
              <w:spacing w:before="0" w:beforeAutospacing="0" w:after="0" w:afterAutospacing="0"/>
            </w:pPr>
            <w:r w:rsidRPr="005008A7">
              <w:rPr>
                <w:rStyle w:val="normaltextrun"/>
                <w:color w:val="000000"/>
                <w:lang w:val="en-GB"/>
              </w:rPr>
              <w:t>tracheo-esophageal</w:t>
            </w:r>
            <w:r w:rsidRPr="005008A7">
              <w:rPr>
                <w:rStyle w:val="normaltextrun"/>
                <w:color w:val="000000"/>
                <w:lang w:val="es-ES"/>
              </w:rPr>
              <w:t xml:space="preserve"> fistula, esophageal atresia &amp; stenosis</w:t>
            </w:r>
            <w:r w:rsidRPr="005008A7">
              <w:rPr>
                <w:rStyle w:val="normaltextrun"/>
                <w:color w:val="000000"/>
              </w:rPr>
              <w:t> </w:t>
            </w:r>
            <w:r w:rsidRPr="005008A7">
              <w:rPr>
                <w:rStyle w:val="eop"/>
                <w:color w:val="000000"/>
              </w:rPr>
              <w:t> </w:t>
            </w:r>
          </w:p>
        </w:tc>
        <w:tc>
          <w:tcPr>
            <w:tcW w:w="6662" w:type="dxa"/>
            <w:vAlign w:val="center"/>
            <w:hideMark/>
          </w:tcPr>
          <w:p w14:paraId="5BF6BE96"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3A9BD0AA" w14:textId="77777777" w:rsidTr="00317676">
        <w:trPr>
          <w:cantSplit/>
          <w:trHeight w:val="170"/>
        </w:trPr>
        <w:tc>
          <w:tcPr>
            <w:tcW w:w="2649" w:type="dxa"/>
            <w:vAlign w:val="center"/>
            <w:hideMark/>
          </w:tcPr>
          <w:p w14:paraId="5A78D1BC" w14:textId="77777777" w:rsidR="002E6208" w:rsidRPr="005008A7" w:rsidRDefault="002E6208" w:rsidP="00A11925">
            <w:pPr>
              <w:pStyle w:val="paragraph0"/>
              <w:spacing w:before="0" w:beforeAutospacing="0" w:after="0" w:afterAutospacing="0"/>
            </w:pPr>
            <w:r w:rsidRPr="005008A7">
              <w:rPr>
                <w:rStyle w:val="normaltextrun"/>
                <w:color w:val="000000"/>
              </w:rPr>
              <w:t>Biliary atresia </w:t>
            </w:r>
            <w:r w:rsidRPr="005008A7">
              <w:rPr>
                <w:rStyle w:val="eop"/>
                <w:color w:val="000000"/>
              </w:rPr>
              <w:t> </w:t>
            </w:r>
          </w:p>
        </w:tc>
        <w:tc>
          <w:tcPr>
            <w:tcW w:w="6662" w:type="dxa"/>
            <w:vAlign w:val="center"/>
            <w:hideMark/>
          </w:tcPr>
          <w:p w14:paraId="6812F708"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E2BA276" w14:textId="77777777" w:rsidTr="00317676">
        <w:trPr>
          <w:cantSplit/>
          <w:trHeight w:val="170"/>
        </w:trPr>
        <w:tc>
          <w:tcPr>
            <w:tcW w:w="2649" w:type="dxa"/>
            <w:vAlign w:val="center"/>
            <w:hideMark/>
          </w:tcPr>
          <w:p w14:paraId="06A0CCAC" w14:textId="77777777" w:rsidR="002E6208" w:rsidRPr="005008A7" w:rsidRDefault="002E6208" w:rsidP="00A11925">
            <w:pPr>
              <w:pStyle w:val="paragraph0"/>
              <w:spacing w:before="0" w:beforeAutospacing="0" w:after="0" w:afterAutospacing="0"/>
            </w:pPr>
            <w:r w:rsidRPr="005008A7">
              <w:rPr>
                <w:rStyle w:val="normaltextrun"/>
                <w:color w:val="000000"/>
              </w:rPr>
              <w:t>Other upper alimentary tract anomalies </w:t>
            </w:r>
            <w:r w:rsidRPr="005008A7">
              <w:rPr>
                <w:rStyle w:val="eop"/>
                <w:color w:val="000000"/>
              </w:rPr>
              <w:t> </w:t>
            </w:r>
          </w:p>
        </w:tc>
        <w:tc>
          <w:tcPr>
            <w:tcW w:w="6662" w:type="dxa"/>
            <w:vAlign w:val="center"/>
            <w:hideMark/>
          </w:tcPr>
          <w:p w14:paraId="61D89DD3" w14:textId="77777777" w:rsidR="002E6208" w:rsidRPr="005008A7" w:rsidRDefault="002E6208" w:rsidP="00A11925">
            <w:pPr>
              <w:pStyle w:val="paragraph0"/>
              <w:spacing w:before="0" w:beforeAutospacing="0" w:after="0" w:afterAutospacing="0"/>
            </w:pPr>
            <w:r w:rsidRPr="005008A7">
              <w:rPr>
                <w:rStyle w:val="normaltextrun"/>
              </w:rPr>
              <w:t>Please descibe</w:t>
            </w:r>
            <w:r w:rsidRPr="005008A7">
              <w:rPr>
                <w:rStyle w:val="eop"/>
              </w:rPr>
              <w:t> </w:t>
            </w:r>
          </w:p>
        </w:tc>
      </w:tr>
      <w:tr w:rsidR="002E6208" w:rsidRPr="005008A7" w14:paraId="28350C5B" w14:textId="77777777" w:rsidTr="00317676">
        <w:trPr>
          <w:cantSplit/>
          <w:trHeight w:val="170"/>
        </w:trPr>
        <w:tc>
          <w:tcPr>
            <w:tcW w:w="2649" w:type="dxa"/>
            <w:vAlign w:val="center"/>
            <w:hideMark/>
          </w:tcPr>
          <w:p w14:paraId="7B04578A" w14:textId="77777777" w:rsidR="002E6208" w:rsidRPr="005008A7" w:rsidRDefault="002E6208" w:rsidP="00A11925">
            <w:pPr>
              <w:pStyle w:val="paragraph0"/>
              <w:spacing w:before="0" w:beforeAutospacing="0" w:after="0" w:afterAutospacing="0"/>
            </w:pPr>
            <w:r w:rsidRPr="005008A7">
              <w:rPr>
                <w:rStyle w:val="normaltextrun"/>
                <w:color w:val="000000"/>
              </w:rPr>
              <w:t>Intestinal, anorectal atresia &amp; stenosis </w:t>
            </w:r>
            <w:r w:rsidRPr="005008A7">
              <w:rPr>
                <w:rStyle w:val="eop"/>
                <w:color w:val="000000"/>
              </w:rPr>
              <w:t> </w:t>
            </w:r>
          </w:p>
        </w:tc>
        <w:tc>
          <w:tcPr>
            <w:tcW w:w="6662" w:type="dxa"/>
            <w:vAlign w:val="center"/>
            <w:hideMark/>
          </w:tcPr>
          <w:p w14:paraId="709F3EB1"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2FC0B9B" w14:textId="77777777" w:rsidTr="00317676">
        <w:trPr>
          <w:cantSplit/>
          <w:trHeight w:val="170"/>
        </w:trPr>
        <w:tc>
          <w:tcPr>
            <w:tcW w:w="2649" w:type="dxa"/>
            <w:vAlign w:val="center"/>
            <w:hideMark/>
          </w:tcPr>
          <w:p w14:paraId="1627C2DF" w14:textId="77777777" w:rsidR="002E6208" w:rsidRPr="005008A7" w:rsidRDefault="002E6208" w:rsidP="00A11925">
            <w:pPr>
              <w:pStyle w:val="paragraph0"/>
              <w:spacing w:before="0" w:beforeAutospacing="0" w:after="0" w:afterAutospacing="0"/>
            </w:pPr>
            <w:r w:rsidRPr="005008A7">
              <w:rPr>
                <w:rStyle w:val="normaltextrun"/>
                <w:color w:val="000000"/>
              </w:rPr>
              <w:t>rectal and large intestinal atresia/stenosis </w:t>
            </w:r>
            <w:r w:rsidRPr="005008A7">
              <w:rPr>
                <w:rStyle w:val="eop"/>
                <w:color w:val="000000"/>
              </w:rPr>
              <w:t> </w:t>
            </w:r>
          </w:p>
        </w:tc>
        <w:tc>
          <w:tcPr>
            <w:tcW w:w="6662" w:type="dxa"/>
            <w:vAlign w:val="center"/>
            <w:hideMark/>
          </w:tcPr>
          <w:p w14:paraId="0E6BA740"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06BD371" w14:textId="77777777" w:rsidTr="00317676">
        <w:trPr>
          <w:cantSplit/>
          <w:trHeight w:val="170"/>
        </w:trPr>
        <w:tc>
          <w:tcPr>
            <w:tcW w:w="2649" w:type="dxa"/>
            <w:vAlign w:val="center"/>
            <w:hideMark/>
          </w:tcPr>
          <w:p w14:paraId="2A560C7B" w14:textId="77777777" w:rsidR="002E6208" w:rsidRPr="005008A7" w:rsidRDefault="002E6208" w:rsidP="00A11925">
            <w:pPr>
              <w:pStyle w:val="paragraph0"/>
              <w:spacing w:before="0" w:beforeAutospacing="0" w:after="0" w:afterAutospacing="0"/>
            </w:pPr>
            <w:r w:rsidRPr="005008A7">
              <w:rPr>
                <w:rStyle w:val="normaltextrun"/>
                <w:color w:val="000000"/>
              </w:rPr>
              <w:t>duodenal atresia or stenosis </w:t>
            </w:r>
            <w:r w:rsidRPr="005008A7">
              <w:rPr>
                <w:rStyle w:val="eop"/>
                <w:color w:val="000000"/>
              </w:rPr>
              <w:t> </w:t>
            </w:r>
          </w:p>
        </w:tc>
        <w:tc>
          <w:tcPr>
            <w:tcW w:w="6662" w:type="dxa"/>
            <w:vAlign w:val="center"/>
            <w:hideMark/>
          </w:tcPr>
          <w:p w14:paraId="422995FD"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3625483" w14:textId="77777777" w:rsidTr="00317676">
        <w:trPr>
          <w:cantSplit/>
          <w:trHeight w:val="170"/>
        </w:trPr>
        <w:tc>
          <w:tcPr>
            <w:tcW w:w="2649" w:type="dxa"/>
            <w:vAlign w:val="center"/>
            <w:hideMark/>
          </w:tcPr>
          <w:p w14:paraId="539B694C" w14:textId="77777777" w:rsidR="002E6208" w:rsidRPr="005008A7" w:rsidRDefault="002E6208" w:rsidP="00A11925">
            <w:pPr>
              <w:pStyle w:val="paragraph0"/>
              <w:spacing w:before="0" w:beforeAutospacing="0" w:after="0" w:afterAutospacing="0"/>
            </w:pPr>
            <w:r w:rsidRPr="005008A7">
              <w:rPr>
                <w:rStyle w:val="normaltextrun"/>
                <w:color w:val="000000"/>
              </w:rPr>
              <w:t>small intestinal atresia/stenosis </w:t>
            </w:r>
            <w:r w:rsidRPr="005008A7">
              <w:rPr>
                <w:rStyle w:val="eop"/>
                <w:color w:val="000000"/>
              </w:rPr>
              <w:t> </w:t>
            </w:r>
          </w:p>
        </w:tc>
        <w:tc>
          <w:tcPr>
            <w:tcW w:w="6662" w:type="dxa"/>
            <w:vAlign w:val="center"/>
            <w:hideMark/>
          </w:tcPr>
          <w:p w14:paraId="0C235AE2"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783EFB50" w14:textId="77777777" w:rsidTr="00317676">
        <w:trPr>
          <w:cantSplit/>
          <w:trHeight w:val="170"/>
        </w:trPr>
        <w:tc>
          <w:tcPr>
            <w:tcW w:w="2649" w:type="dxa"/>
            <w:vAlign w:val="center"/>
            <w:hideMark/>
          </w:tcPr>
          <w:p w14:paraId="2E50F936" w14:textId="77777777" w:rsidR="002E6208" w:rsidRPr="005008A7" w:rsidRDefault="002E6208" w:rsidP="00A11925">
            <w:pPr>
              <w:pStyle w:val="paragraph0"/>
              <w:spacing w:before="0" w:beforeAutospacing="0" w:after="0" w:afterAutospacing="0"/>
            </w:pPr>
            <w:r w:rsidRPr="005008A7">
              <w:rPr>
                <w:rStyle w:val="normaltextrun"/>
                <w:color w:val="000000"/>
              </w:rPr>
              <w:t>Pyloric stenosis </w:t>
            </w:r>
            <w:r w:rsidRPr="005008A7">
              <w:rPr>
                <w:rStyle w:val="eop"/>
                <w:color w:val="000000"/>
              </w:rPr>
              <w:t> </w:t>
            </w:r>
          </w:p>
        </w:tc>
        <w:tc>
          <w:tcPr>
            <w:tcW w:w="6662" w:type="dxa"/>
            <w:vAlign w:val="center"/>
            <w:hideMark/>
          </w:tcPr>
          <w:p w14:paraId="73755B5D"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B8C647A" w14:textId="77777777" w:rsidTr="00317676">
        <w:trPr>
          <w:cantSplit/>
          <w:trHeight w:val="170"/>
        </w:trPr>
        <w:tc>
          <w:tcPr>
            <w:tcW w:w="2649" w:type="dxa"/>
            <w:vAlign w:val="center"/>
            <w:hideMark/>
          </w:tcPr>
          <w:p w14:paraId="233C27EC" w14:textId="77777777" w:rsidR="002E6208" w:rsidRPr="005008A7" w:rsidRDefault="002E6208" w:rsidP="00A11925">
            <w:pPr>
              <w:pStyle w:val="paragraph0"/>
              <w:spacing w:before="0" w:beforeAutospacing="0" w:after="0" w:afterAutospacing="0"/>
            </w:pPr>
            <w:r w:rsidRPr="005008A7">
              <w:rPr>
                <w:rStyle w:val="normaltextrun"/>
                <w:color w:val="000000"/>
              </w:rPr>
              <w:t>Hirschsprung disease </w:t>
            </w:r>
            <w:r w:rsidRPr="005008A7">
              <w:rPr>
                <w:rStyle w:val="eop"/>
                <w:color w:val="000000"/>
              </w:rPr>
              <w:t> </w:t>
            </w:r>
          </w:p>
        </w:tc>
        <w:tc>
          <w:tcPr>
            <w:tcW w:w="6662" w:type="dxa"/>
            <w:vAlign w:val="center"/>
            <w:hideMark/>
          </w:tcPr>
          <w:p w14:paraId="55D445F3"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6408EC1" w14:textId="77777777" w:rsidTr="00317676">
        <w:trPr>
          <w:cantSplit/>
          <w:trHeight w:val="170"/>
        </w:trPr>
        <w:tc>
          <w:tcPr>
            <w:tcW w:w="2649" w:type="dxa"/>
            <w:vAlign w:val="center"/>
            <w:hideMark/>
          </w:tcPr>
          <w:p w14:paraId="63F7770E" w14:textId="77777777" w:rsidR="002E6208" w:rsidRPr="005008A7" w:rsidRDefault="002E6208" w:rsidP="00A11925">
            <w:pPr>
              <w:pStyle w:val="paragraph0"/>
              <w:spacing w:before="0" w:beforeAutospacing="0" w:after="0" w:afterAutospacing="0"/>
            </w:pPr>
            <w:r w:rsidRPr="005008A7">
              <w:rPr>
                <w:rStyle w:val="normaltextrun"/>
                <w:color w:val="000000"/>
              </w:rPr>
              <w:t>Atresia of bile ducts </w:t>
            </w:r>
            <w:r w:rsidRPr="005008A7">
              <w:rPr>
                <w:rStyle w:val="eop"/>
                <w:color w:val="000000"/>
              </w:rPr>
              <w:t> </w:t>
            </w:r>
          </w:p>
        </w:tc>
        <w:tc>
          <w:tcPr>
            <w:tcW w:w="6662" w:type="dxa"/>
            <w:vAlign w:val="center"/>
            <w:hideMark/>
          </w:tcPr>
          <w:p w14:paraId="279F5304"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1E397D7" w14:textId="77777777" w:rsidTr="00317676">
        <w:trPr>
          <w:cantSplit/>
          <w:trHeight w:val="170"/>
        </w:trPr>
        <w:tc>
          <w:tcPr>
            <w:tcW w:w="2649" w:type="dxa"/>
            <w:vAlign w:val="center"/>
            <w:hideMark/>
          </w:tcPr>
          <w:p w14:paraId="15B154D6" w14:textId="77777777" w:rsidR="002E6208" w:rsidRPr="005008A7" w:rsidRDefault="002E6208" w:rsidP="00A11925">
            <w:pPr>
              <w:pStyle w:val="paragraph0"/>
              <w:spacing w:before="0" w:beforeAutospacing="0" w:after="0" w:afterAutospacing="0"/>
            </w:pPr>
            <w:r w:rsidRPr="005008A7">
              <w:rPr>
                <w:rStyle w:val="normaltextrun"/>
                <w:color w:val="000000"/>
              </w:rPr>
              <w:t>Annular pancreas </w:t>
            </w:r>
            <w:r w:rsidRPr="005008A7">
              <w:rPr>
                <w:rStyle w:val="eop"/>
                <w:color w:val="000000"/>
              </w:rPr>
              <w:t> </w:t>
            </w:r>
          </w:p>
        </w:tc>
        <w:tc>
          <w:tcPr>
            <w:tcW w:w="6662" w:type="dxa"/>
            <w:vAlign w:val="center"/>
            <w:hideMark/>
          </w:tcPr>
          <w:p w14:paraId="4F105D99"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7FA71C9" w14:textId="77777777" w:rsidTr="00317676">
        <w:trPr>
          <w:cantSplit/>
          <w:trHeight w:val="170"/>
        </w:trPr>
        <w:tc>
          <w:tcPr>
            <w:tcW w:w="2649" w:type="dxa"/>
            <w:vAlign w:val="center"/>
            <w:hideMark/>
          </w:tcPr>
          <w:p w14:paraId="5344E41A" w14:textId="77777777" w:rsidR="002E6208" w:rsidRPr="005008A7" w:rsidRDefault="002E6208" w:rsidP="00A11925">
            <w:pPr>
              <w:pStyle w:val="paragraph0"/>
              <w:spacing w:before="0" w:beforeAutospacing="0" w:after="0" w:afterAutospacing="0"/>
            </w:pPr>
            <w:r w:rsidRPr="005008A7">
              <w:rPr>
                <w:rStyle w:val="normaltextrun"/>
                <w:color w:val="000000"/>
              </w:rPr>
              <w:t>Other digestive system anomalies </w:t>
            </w:r>
            <w:r w:rsidRPr="005008A7">
              <w:rPr>
                <w:rStyle w:val="eop"/>
                <w:color w:val="000000"/>
              </w:rPr>
              <w:t> </w:t>
            </w:r>
          </w:p>
        </w:tc>
        <w:tc>
          <w:tcPr>
            <w:tcW w:w="6662" w:type="dxa"/>
            <w:vAlign w:val="center"/>
            <w:hideMark/>
          </w:tcPr>
          <w:p w14:paraId="14EFA0D9" w14:textId="77777777" w:rsidR="002E6208" w:rsidRPr="005008A7" w:rsidRDefault="002E6208" w:rsidP="00A11925">
            <w:pPr>
              <w:pStyle w:val="paragraph0"/>
              <w:spacing w:before="0" w:beforeAutospacing="0" w:after="0" w:afterAutospacing="0"/>
            </w:pPr>
            <w:r w:rsidRPr="005008A7">
              <w:rPr>
                <w:rStyle w:val="normaltextrun"/>
              </w:rPr>
              <w:t>Please describe</w:t>
            </w:r>
            <w:r w:rsidRPr="005008A7">
              <w:rPr>
                <w:rStyle w:val="eop"/>
              </w:rPr>
              <w:t> </w:t>
            </w:r>
          </w:p>
        </w:tc>
      </w:tr>
      <w:tr w:rsidR="002E6208" w:rsidRPr="005008A7" w14:paraId="100BD8BB" w14:textId="77777777" w:rsidTr="00317676">
        <w:trPr>
          <w:cantSplit/>
          <w:trHeight w:val="170"/>
        </w:trPr>
        <w:tc>
          <w:tcPr>
            <w:tcW w:w="9311" w:type="dxa"/>
            <w:gridSpan w:val="2"/>
            <w:vAlign w:val="center"/>
            <w:hideMark/>
          </w:tcPr>
          <w:p w14:paraId="6DEBF466" w14:textId="77777777" w:rsidR="002E6208" w:rsidRPr="005008A7" w:rsidRDefault="002E6208" w:rsidP="00A11925">
            <w:pPr>
              <w:pStyle w:val="paragraph0"/>
              <w:spacing w:before="0" w:beforeAutospacing="0" w:after="0" w:afterAutospacing="0"/>
            </w:pPr>
            <w:r w:rsidRPr="005008A7">
              <w:rPr>
                <w:rStyle w:val="normaltextrun"/>
                <w:b/>
                <w:color w:val="000000"/>
              </w:rPr>
              <w:t>Urinary system anomalies</w:t>
            </w:r>
            <w:r w:rsidRPr="005008A7">
              <w:rPr>
                <w:rStyle w:val="normaltextrun"/>
                <w:color w:val="000000"/>
              </w:rPr>
              <w:t> </w:t>
            </w:r>
            <w:r w:rsidRPr="005008A7">
              <w:rPr>
                <w:rStyle w:val="eop"/>
                <w:color w:val="000000"/>
              </w:rPr>
              <w:t> </w:t>
            </w:r>
          </w:p>
        </w:tc>
      </w:tr>
      <w:tr w:rsidR="002E6208" w:rsidRPr="005008A7" w14:paraId="03C3003A" w14:textId="77777777" w:rsidTr="00317676">
        <w:trPr>
          <w:cantSplit/>
          <w:trHeight w:val="170"/>
        </w:trPr>
        <w:tc>
          <w:tcPr>
            <w:tcW w:w="2649" w:type="dxa"/>
            <w:vAlign w:val="center"/>
            <w:hideMark/>
          </w:tcPr>
          <w:p w14:paraId="31863229" w14:textId="77777777" w:rsidR="002E6208" w:rsidRPr="005008A7" w:rsidRDefault="002E6208" w:rsidP="00A11925">
            <w:pPr>
              <w:pStyle w:val="paragraph0"/>
              <w:spacing w:before="0" w:beforeAutospacing="0" w:after="0" w:afterAutospacing="0"/>
            </w:pPr>
            <w:r w:rsidRPr="005008A7">
              <w:rPr>
                <w:rStyle w:val="normaltextrun"/>
                <w:color w:val="000000"/>
              </w:rPr>
              <w:t>Renal agenesis/hypoplasia &amp; dysgenesis </w:t>
            </w:r>
            <w:r w:rsidRPr="005008A7">
              <w:rPr>
                <w:rStyle w:val="eop"/>
                <w:color w:val="000000"/>
              </w:rPr>
              <w:t> </w:t>
            </w:r>
          </w:p>
        </w:tc>
        <w:tc>
          <w:tcPr>
            <w:tcW w:w="6662" w:type="dxa"/>
            <w:vAlign w:val="center"/>
            <w:hideMark/>
          </w:tcPr>
          <w:p w14:paraId="043F1987"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53D6C5A" w14:textId="77777777" w:rsidTr="00317676">
        <w:trPr>
          <w:cantSplit/>
          <w:trHeight w:val="170"/>
        </w:trPr>
        <w:tc>
          <w:tcPr>
            <w:tcW w:w="2649" w:type="dxa"/>
            <w:vAlign w:val="center"/>
            <w:hideMark/>
          </w:tcPr>
          <w:p w14:paraId="6AEC5CAD" w14:textId="77777777" w:rsidR="002E6208" w:rsidRPr="005008A7" w:rsidRDefault="002E6208" w:rsidP="00A11925">
            <w:pPr>
              <w:pStyle w:val="paragraph0"/>
              <w:spacing w:before="0" w:beforeAutospacing="0" w:after="0" w:afterAutospacing="0"/>
            </w:pPr>
            <w:r w:rsidRPr="005008A7">
              <w:rPr>
                <w:rStyle w:val="normaltextrun"/>
                <w:color w:val="000000"/>
              </w:rPr>
              <w:t>Congenital posterior urethral valves </w:t>
            </w:r>
            <w:r w:rsidRPr="005008A7">
              <w:rPr>
                <w:rStyle w:val="eop"/>
                <w:color w:val="000000"/>
              </w:rPr>
              <w:t> </w:t>
            </w:r>
          </w:p>
        </w:tc>
        <w:tc>
          <w:tcPr>
            <w:tcW w:w="6662" w:type="dxa"/>
            <w:vAlign w:val="center"/>
            <w:hideMark/>
          </w:tcPr>
          <w:p w14:paraId="08AC4E1D"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288EB9A4" w14:textId="77777777" w:rsidTr="00317676">
        <w:trPr>
          <w:cantSplit/>
          <w:trHeight w:val="170"/>
        </w:trPr>
        <w:tc>
          <w:tcPr>
            <w:tcW w:w="2649" w:type="dxa"/>
            <w:vAlign w:val="center"/>
            <w:hideMark/>
          </w:tcPr>
          <w:p w14:paraId="30728CEA" w14:textId="77777777" w:rsidR="002E6208" w:rsidRPr="005008A7" w:rsidRDefault="002E6208" w:rsidP="00A11925">
            <w:pPr>
              <w:pStyle w:val="paragraph0"/>
              <w:spacing w:before="0" w:beforeAutospacing="0" w:after="0" w:afterAutospacing="0"/>
            </w:pPr>
            <w:r w:rsidRPr="005008A7">
              <w:rPr>
                <w:rStyle w:val="normaltextrun"/>
                <w:color w:val="000000"/>
              </w:rPr>
              <w:t>Undescended testicle </w:t>
            </w:r>
            <w:r w:rsidRPr="005008A7">
              <w:rPr>
                <w:rStyle w:val="eop"/>
                <w:color w:val="000000"/>
              </w:rPr>
              <w:t> </w:t>
            </w:r>
          </w:p>
        </w:tc>
        <w:tc>
          <w:tcPr>
            <w:tcW w:w="6662" w:type="dxa"/>
            <w:vAlign w:val="center"/>
            <w:hideMark/>
          </w:tcPr>
          <w:p w14:paraId="3594CD24"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07329FDB" w14:textId="77777777" w:rsidTr="00317676">
        <w:trPr>
          <w:cantSplit/>
          <w:trHeight w:val="170"/>
        </w:trPr>
        <w:tc>
          <w:tcPr>
            <w:tcW w:w="2649" w:type="dxa"/>
            <w:vAlign w:val="center"/>
            <w:hideMark/>
          </w:tcPr>
          <w:p w14:paraId="0674A113" w14:textId="77777777" w:rsidR="002E6208" w:rsidRPr="005008A7" w:rsidRDefault="002E6208" w:rsidP="00A11925">
            <w:pPr>
              <w:pStyle w:val="paragraph0"/>
              <w:spacing w:before="0" w:beforeAutospacing="0" w:after="0" w:afterAutospacing="0"/>
            </w:pPr>
            <w:r w:rsidRPr="005008A7">
              <w:rPr>
                <w:rStyle w:val="normaltextrun"/>
                <w:color w:val="000000"/>
              </w:rPr>
              <w:t>Vesico-ureteric reflux </w:t>
            </w:r>
            <w:r w:rsidRPr="005008A7">
              <w:rPr>
                <w:rStyle w:val="eop"/>
                <w:color w:val="000000"/>
              </w:rPr>
              <w:t> </w:t>
            </w:r>
          </w:p>
        </w:tc>
        <w:tc>
          <w:tcPr>
            <w:tcW w:w="6662" w:type="dxa"/>
            <w:vAlign w:val="center"/>
            <w:hideMark/>
          </w:tcPr>
          <w:p w14:paraId="4353F6DF"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772631BF" w14:textId="77777777" w:rsidTr="00317676">
        <w:trPr>
          <w:cantSplit/>
          <w:trHeight w:val="170"/>
        </w:trPr>
        <w:tc>
          <w:tcPr>
            <w:tcW w:w="2649" w:type="dxa"/>
            <w:vAlign w:val="center"/>
            <w:hideMark/>
          </w:tcPr>
          <w:p w14:paraId="3C2B5C0A" w14:textId="77777777" w:rsidR="002E6208" w:rsidRPr="005008A7" w:rsidRDefault="002E6208" w:rsidP="00A11925">
            <w:pPr>
              <w:pStyle w:val="paragraph0"/>
              <w:spacing w:before="0" w:beforeAutospacing="0" w:after="0" w:afterAutospacing="0"/>
            </w:pPr>
            <w:r w:rsidRPr="005008A7">
              <w:rPr>
                <w:rStyle w:val="normaltextrun"/>
                <w:color w:val="000000"/>
              </w:rPr>
              <w:t>Cystic kidney disease </w:t>
            </w:r>
            <w:r w:rsidRPr="005008A7">
              <w:rPr>
                <w:rStyle w:val="eop"/>
                <w:color w:val="000000"/>
              </w:rPr>
              <w:t> </w:t>
            </w:r>
          </w:p>
        </w:tc>
        <w:tc>
          <w:tcPr>
            <w:tcW w:w="6662" w:type="dxa"/>
            <w:vAlign w:val="center"/>
            <w:hideMark/>
          </w:tcPr>
          <w:p w14:paraId="6676D069"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1C1CE93B" w14:textId="77777777" w:rsidTr="00317676">
        <w:trPr>
          <w:cantSplit/>
          <w:trHeight w:val="170"/>
        </w:trPr>
        <w:tc>
          <w:tcPr>
            <w:tcW w:w="2649" w:type="dxa"/>
            <w:vAlign w:val="center"/>
            <w:hideMark/>
          </w:tcPr>
          <w:p w14:paraId="0F4F51EB" w14:textId="77777777" w:rsidR="002E6208" w:rsidRPr="005008A7" w:rsidRDefault="002E6208" w:rsidP="00A11925">
            <w:pPr>
              <w:pStyle w:val="paragraph0"/>
              <w:spacing w:before="0" w:beforeAutospacing="0" w:after="0" w:afterAutospacing="0"/>
            </w:pPr>
            <w:r w:rsidRPr="005008A7">
              <w:rPr>
                <w:rStyle w:val="normaltextrun"/>
                <w:color w:val="000000"/>
              </w:rPr>
              <w:t>Multicystic renal dysplasia </w:t>
            </w:r>
            <w:r w:rsidRPr="005008A7">
              <w:rPr>
                <w:rStyle w:val="eop"/>
                <w:color w:val="000000"/>
              </w:rPr>
              <w:t> </w:t>
            </w:r>
          </w:p>
        </w:tc>
        <w:tc>
          <w:tcPr>
            <w:tcW w:w="6662" w:type="dxa"/>
            <w:vAlign w:val="center"/>
            <w:hideMark/>
          </w:tcPr>
          <w:p w14:paraId="71065CA4"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5BB02D79" w14:textId="77777777" w:rsidTr="00317676">
        <w:trPr>
          <w:cantSplit/>
          <w:trHeight w:val="170"/>
        </w:trPr>
        <w:tc>
          <w:tcPr>
            <w:tcW w:w="2649" w:type="dxa"/>
            <w:vAlign w:val="center"/>
            <w:hideMark/>
          </w:tcPr>
          <w:p w14:paraId="1C2C3442" w14:textId="77777777" w:rsidR="002E6208" w:rsidRPr="005008A7" w:rsidRDefault="002E6208" w:rsidP="00A11925">
            <w:pPr>
              <w:pStyle w:val="paragraph0"/>
              <w:spacing w:before="0" w:beforeAutospacing="0" w:after="0" w:afterAutospacing="0"/>
            </w:pPr>
            <w:r w:rsidRPr="005008A7">
              <w:rPr>
                <w:rStyle w:val="normaltextrun"/>
                <w:color w:val="000000"/>
              </w:rPr>
              <w:t>Congenital hydronephrosis </w:t>
            </w:r>
            <w:r w:rsidRPr="005008A7">
              <w:rPr>
                <w:rStyle w:val="eop"/>
                <w:color w:val="000000"/>
              </w:rPr>
              <w:t> </w:t>
            </w:r>
          </w:p>
        </w:tc>
        <w:tc>
          <w:tcPr>
            <w:tcW w:w="6662" w:type="dxa"/>
            <w:vAlign w:val="center"/>
            <w:hideMark/>
          </w:tcPr>
          <w:p w14:paraId="66DD87D0"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05FC944A" w14:textId="77777777" w:rsidTr="00317676">
        <w:trPr>
          <w:cantSplit/>
          <w:trHeight w:val="170"/>
        </w:trPr>
        <w:tc>
          <w:tcPr>
            <w:tcW w:w="2649" w:type="dxa"/>
            <w:vAlign w:val="center"/>
            <w:hideMark/>
          </w:tcPr>
          <w:p w14:paraId="10CD5EEA" w14:textId="77777777" w:rsidR="002E6208" w:rsidRPr="005008A7" w:rsidRDefault="002E6208" w:rsidP="00A11925">
            <w:pPr>
              <w:pStyle w:val="paragraph0"/>
              <w:spacing w:before="0" w:beforeAutospacing="0" w:after="0" w:afterAutospacing="0"/>
            </w:pPr>
            <w:r w:rsidRPr="005008A7">
              <w:rPr>
                <w:rStyle w:val="normaltextrun"/>
                <w:color w:val="000000"/>
              </w:rPr>
              <w:t>Other urinary system anomalies </w:t>
            </w:r>
            <w:r w:rsidRPr="005008A7">
              <w:rPr>
                <w:rStyle w:val="eop"/>
                <w:color w:val="000000"/>
              </w:rPr>
              <w:t> </w:t>
            </w:r>
          </w:p>
        </w:tc>
        <w:tc>
          <w:tcPr>
            <w:tcW w:w="6662" w:type="dxa"/>
            <w:vAlign w:val="center"/>
            <w:hideMark/>
          </w:tcPr>
          <w:p w14:paraId="31BEF653" w14:textId="77777777" w:rsidR="002E6208" w:rsidRPr="005008A7" w:rsidRDefault="002E6208" w:rsidP="00A11925">
            <w:pPr>
              <w:pStyle w:val="paragraph0"/>
              <w:spacing w:before="0" w:beforeAutospacing="0" w:after="0" w:afterAutospacing="0"/>
            </w:pPr>
            <w:r w:rsidRPr="005008A7">
              <w:rPr>
                <w:rStyle w:val="normaltextrun"/>
              </w:rPr>
              <w:t>Please describe</w:t>
            </w:r>
            <w:r w:rsidRPr="005008A7">
              <w:rPr>
                <w:rStyle w:val="normaltextrun"/>
                <w:color w:val="000000"/>
              </w:rPr>
              <w:t> </w:t>
            </w:r>
            <w:r w:rsidRPr="005008A7">
              <w:rPr>
                <w:rStyle w:val="eop"/>
                <w:color w:val="000000"/>
              </w:rPr>
              <w:t> </w:t>
            </w:r>
          </w:p>
        </w:tc>
      </w:tr>
      <w:tr w:rsidR="002E6208" w:rsidRPr="005008A7" w14:paraId="13663010" w14:textId="77777777" w:rsidTr="00317676">
        <w:trPr>
          <w:cantSplit/>
          <w:trHeight w:val="170"/>
        </w:trPr>
        <w:tc>
          <w:tcPr>
            <w:tcW w:w="9311" w:type="dxa"/>
            <w:gridSpan w:val="2"/>
            <w:vAlign w:val="center"/>
            <w:hideMark/>
          </w:tcPr>
          <w:p w14:paraId="45D18EF5" w14:textId="77777777" w:rsidR="002E6208" w:rsidRPr="005008A7" w:rsidRDefault="002E6208" w:rsidP="00A11925">
            <w:pPr>
              <w:pStyle w:val="paragraph0"/>
              <w:spacing w:before="0" w:beforeAutospacing="0" w:after="0" w:afterAutospacing="0"/>
            </w:pPr>
            <w:r w:rsidRPr="005008A7">
              <w:rPr>
                <w:rStyle w:val="normaltextrun"/>
                <w:b/>
                <w:color w:val="000000"/>
              </w:rPr>
              <w:t>Musculoskeletal anomalies</w:t>
            </w:r>
            <w:r w:rsidRPr="005008A7">
              <w:rPr>
                <w:rStyle w:val="normaltextrun"/>
                <w:color w:val="000000"/>
              </w:rPr>
              <w:t> </w:t>
            </w:r>
            <w:r w:rsidRPr="005008A7">
              <w:rPr>
                <w:rStyle w:val="eop"/>
                <w:color w:val="000000"/>
              </w:rPr>
              <w:t> </w:t>
            </w:r>
          </w:p>
        </w:tc>
      </w:tr>
      <w:tr w:rsidR="002E6208" w:rsidRPr="005008A7" w14:paraId="3F3746C2" w14:textId="77777777" w:rsidTr="00317676">
        <w:trPr>
          <w:cantSplit/>
          <w:trHeight w:val="170"/>
        </w:trPr>
        <w:tc>
          <w:tcPr>
            <w:tcW w:w="2649" w:type="dxa"/>
            <w:vAlign w:val="center"/>
            <w:hideMark/>
          </w:tcPr>
          <w:p w14:paraId="524E8E3C" w14:textId="77777777" w:rsidR="002E6208" w:rsidRPr="005008A7" w:rsidRDefault="002E6208" w:rsidP="00A11925">
            <w:pPr>
              <w:pStyle w:val="paragraph0"/>
              <w:spacing w:before="0" w:beforeAutospacing="0" w:after="0" w:afterAutospacing="0"/>
            </w:pPr>
            <w:r w:rsidRPr="005008A7">
              <w:rPr>
                <w:rStyle w:val="normaltextrun"/>
                <w:color w:val="000000"/>
              </w:rPr>
              <w:t>Certain musculoskeletal anomalies </w:t>
            </w:r>
            <w:r w:rsidRPr="005008A7">
              <w:rPr>
                <w:rStyle w:val="eop"/>
                <w:color w:val="000000"/>
              </w:rPr>
              <w:t> </w:t>
            </w:r>
          </w:p>
        </w:tc>
        <w:tc>
          <w:tcPr>
            <w:tcW w:w="6662" w:type="dxa"/>
            <w:vAlign w:val="center"/>
            <w:hideMark/>
          </w:tcPr>
          <w:p w14:paraId="2AB36505"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018CA657" w14:textId="77777777" w:rsidTr="00317676">
        <w:trPr>
          <w:cantSplit/>
          <w:trHeight w:val="170"/>
        </w:trPr>
        <w:tc>
          <w:tcPr>
            <w:tcW w:w="2649" w:type="dxa"/>
            <w:vAlign w:val="center"/>
            <w:hideMark/>
          </w:tcPr>
          <w:p w14:paraId="46A2676E" w14:textId="77777777" w:rsidR="002E6208" w:rsidRPr="005008A7" w:rsidRDefault="002E6208" w:rsidP="00A11925">
            <w:pPr>
              <w:pStyle w:val="paragraph0"/>
              <w:spacing w:before="0" w:beforeAutospacing="0" w:after="0" w:afterAutospacing="0"/>
            </w:pPr>
            <w:r w:rsidRPr="005008A7">
              <w:rPr>
                <w:rStyle w:val="normaltextrun"/>
                <w:color w:val="000000"/>
              </w:rPr>
              <w:t>Congenital dislocation of hip/developmental dysplasia of hip </w:t>
            </w:r>
            <w:r w:rsidRPr="005008A7">
              <w:rPr>
                <w:rStyle w:val="eop"/>
                <w:color w:val="000000"/>
              </w:rPr>
              <w:t> </w:t>
            </w:r>
          </w:p>
        </w:tc>
        <w:tc>
          <w:tcPr>
            <w:tcW w:w="6662" w:type="dxa"/>
            <w:vAlign w:val="center"/>
            <w:hideMark/>
          </w:tcPr>
          <w:p w14:paraId="5F66B077"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6DF2D61E" w14:textId="77777777" w:rsidTr="00317676">
        <w:trPr>
          <w:cantSplit/>
          <w:trHeight w:val="170"/>
        </w:trPr>
        <w:tc>
          <w:tcPr>
            <w:tcW w:w="2649" w:type="dxa"/>
            <w:vAlign w:val="center"/>
            <w:hideMark/>
          </w:tcPr>
          <w:p w14:paraId="0BD61AAB" w14:textId="77777777" w:rsidR="002E6208" w:rsidRPr="005008A7" w:rsidRDefault="002E6208" w:rsidP="00A11925">
            <w:pPr>
              <w:pStyle w:val="paragraph0"/>
              <w:spacing w:before="0" w:beforeAutospacing="0" w:after="0" w:afterAutospacing="0"/>
            </w:pPr>
            <w:r w:rsidRPr="005008A7">
              <w:rPr>
                <w:rStyle w:val="normaltextrun"/>
                <w:color w:val="000000"/>
              </w:rPr>
              <w:t>Diaphragmatic hernia </w:t>
            </w:r>
            <w:r w:rsidRPr="005008A7">
              <w:rPr>
                <w:rStyle w:val="eop"/>
                <w:color w:val="000000"/>
              </w:rPr>
              <w:t> </w:t>
            </w:r>
          </w:p>
        </w:tc>
        <w:tc>
          <w:tcPr>
            <w:tcW w:w="6662" w:type="dxa"/>
            <w:vAlign w:val="center"/>
            <w:hideMark/>
          </w:tcPr>
          <w:p w14:paraId="2FC9DB67" w14:textId="77777777" w:rsidR="002E6208" w:rsidRPr="005008A7" w:rsidRDefault="002E6208" w:rsidP="00A11925">
            <w:pPr>
              <w:pStyle w:val="paragraph0"/>
              <w:spacing w:before="0" w:beforeAutospacing="0" w:after="0" w:afterAutospacing="0"/>
            </w:pPr>
            <w:r w:rsidRPr="005008A7">
              <w:rPr>
                <w:rStyle w:val="eop"/>
                <w:color w:val="000000"/>
              </w:rPr>
              <w:t> </w:t>
            </w:r>
          </w:p>
        </w:tc>
      </w:tr>
      <w:tr w:rsidR="002E6208" w:rsidRPr="005008A7" w14:paraId="4F9048D9" w14:textId="77777777" w:rsidTr="00317676">
        <w:trPr>
          <w:cantSplit/>
          <w:trHeight w:val="170"/>
        </w:trPr>
        <w:tc>
          <w:tcPr>
            <w:tcW w:w="9311" w:type="dxa"/>
            <w:gridSpan w:val="2"/>
            <w:vAlign w:val="center"/>
            <w:hideMark/>
          </w:tcPr>
          <w:p w14:paraId="180D4156" w14:textId="77777777" w:rsidR="002E6208" w:rsidRPr="005008A7" w:rsidRDefault="002E6208" w:rsidP="00A11925">
            <w:pPr>
              <w:pStyle w:val="paragraph0"/>
              <w:spacing w:before="0" w:beforeAutospacing="0" w:after="0" w:afterAutospacing="0"/>
            </w:pPr>
            <w:r w:rsidRPr="005008A7">
              <w:rPr>
                <w:rStyle w:val="normaltextrun"/>
                <w:b/>
                <w:bCs/>
              </w:rPr>
              <w:t>Other selected congenital anomalies</w:t>
            </w:r>
            <w:r w:rsidRPr="005008A7">
              <w:rPr>
                <w:rStyle w:val="normaltextrun"/>
              </w:rPr>
              <w:t> </w:t>
            </w:r>
            <w:r w:rsidRPr="005008A7">
              <w:rPr>
                <w:rStyle w:val="eop"/>
              </w:rPr>
              <w:t> </w:t>
            </w:r>
          </w:p>
        </w:tc>
      </w:tr>
      <w:tr w:rsidR="002E6208" w:rsidRPr="005008A7" w14:paraId="6F1E5772" w14:textId="77777777" w:rsidTr="00317676">
        <w:trPr>
          <w:cantSplit/>
          <w:trHeight w:val="170"/>
        </w:trPr>
        <w:tc>
          <w:tcPr>
            <w:tcW w:w="2649" w:type="dxa"/>
            <w:vAlign w:val="center"/>
            <w:hideMark/>
          </w:tcPr>
          <w:p w14:paraId="6D47870B" w14:textId="77777777" w:rsidR="002E6208" w:rsidRPr="005008A7" w:rsidRDefault="002E6208" w:rsidP="00A11925">
            <w:pPr>
              <w:pStyle w:val="paragraph0"/>
              <w:spacing w:before="0" w:beforeAutospacing="0" w:after="0" w:afterAutospacing="0"/>
            </w:pPr>
            <w:r w:rsidRPr="005008A7">
              <w:rPr>
                <w:rStyle w:val="normaltextrun"/>
              </w:rPr>
              <w:t>Congenital syphilis syndrome</w:t>
            </w:r>
            <w:r w:rsidRPr="005008A7">
              <w:rPr>
                <w:rStyle w:val="eop"/>
              </w:rPr>
              <w:t> </w:t>
            </w:r>
          </w:p>
        </w:tc>
        <w:tc>
          <w:tcPr>
            <w:tcW w:w="6662" w:type="dxa"/>
            <w:vAlign w:val="center"/>
            <w:hideMark/>
          </w:tcPr>
          <w:p w14:paraId="6C14A582"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1FF6DAD0" w14:textId="77777777" w:rsidTr="00317676">
        <w:trPr>
          <w:cantSplit/>
          <w:trHeight w:val="170"/>
        </w:trPr>
        <w:tc>
          <w:tcPr>
            <w:tcW w:w="2649" w:type="dxa"/>
            <w:vAlign w:val="center"/>
            <w:hideMark/>
          </w:tcPr>
          <w:p w14:paraId="7A0DADEA" w14:textId="77777777" w:rsidR="002E6208" w:rsidRPr="005008A7" w:rsidRDefault="002E6208" w:rsidP="00A11925">
            <w:pPr>
              <w:pStyle w:val="paragraph0"/>
              <w:spacing w:before="0" w:beforeAutospacing="0" w:after="0" w:afterAutospacing="0"/>
            </w:pPr>
            <w:r w:rsidRPr="005008A7">
              <w:rPr>
                <w:rStyle w:val="normaltextrun"/>
              </w:rPr>
              <w:lastRenderedPageBreak/>
              <w:t>Congenital rubella syndrome</w:t>
            </w:r>
            <w:r w:rsidRPr="005008A7">
              <w:rPr>
                <w:rStyle w:val="eop"/>
              </w:rPr>
              <w:t> </w:t>
            </w:r>
          </w:p>
        </w:tc>
        <w:tc>
          <w:tcPr>
            <w:tcW w:w="6662" w:type="dxa"/>
            <w:vAlign w:val="center"/>
            <w:hideMark/>
          </w:tcPr>
          <w:p w14:paraId="79D5F3CC"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5CF2A81B" w14:textId="77777777" w:rsidTr="00317676">
        <w:trPr>
          <w:cantSplit/>
          <w:trHeight w:val="170"/>
        </w:trPr>
        <w:tc>
          <w:tcPr>
            <w:tcW w:w="2649" w:type="dxa"/>
            <w:vAlign w:val="center"/>
            <w:hideMark/>
          </w:tcPr>
          <w:p w14:paraId="5C352139" w14:textId="77777777" w:rsidR="002E6208" w:rsidRPr="005008A7" w:rsidRDefault="002E6208" w:rsidP="00A11925">
            <w:pPr>
              <w:pStyle w:val="paragraph0"/>
              <w:spacing w:before="0" w:beforeAutospacing="0" w:after="0" w:afterAutospacing="0"/>
            </w:pPr>
            <w:r w:rsidRPr="005008A7">
              <w:rPr>
                <w:rStyle w:val="normaltextrun"/>
              </w:rPr>
              <w:t>Maternal infections resulting in malformations </w:t>
            </w:r>
            <w:r w:rsidRPr="005008A7">
              <w:rPr>
                <w:rStyle w:val="eop"/>
              </w:rPr>
              <w:t> </w:t>
            </w:r>
          </w:p>
        </w:tc>
        <w:tc>
          <w:tcPr>
            <w:tcW w:w="6662" w:type="dxa"/>
            <w:vAlign w:val="center"/>
            <w:hideMark/>
          </w:tcPr>
          <w:p w14:paraId="7D48625E"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565AF0F1" w14:textId="77777777" w:rsidTr="00317676">
        <w:trPr>
          <w:cantSplit/>
          <w:trHeight w:val="170"/>
        </w:trPr>
        <w:tc>
          <w:tcPr>
            <w:tcW w:w="2649" w:type="dxa"/>
            <w:vAlign w:val="center"/>
            <w:hideMark/>
          </w:tcPr>
          <w:p w14:paraId="64280CAB" w14:textId="77777777" w:rsidR="002E6208" w:rsidRPr="005008A7" w:rsidRDefault="002E6208" w:rsidP="00A11925">
            <w:pPr>
              <w:pStyle w:val="paragraph0"/>
              <w:spacing w:before="0" w:beforeAutospacing="0" w:after="0" w:afterAutospacing="0"/>
            </w:pPr>
            <w:r w:rsidRPr="005008A7">
              <w:rPr>
                <w:rStyle w:val="normaltextrun"/>
              </w:rPr>
              <w:t>Fetal alcohol syndrome </w:t>
            </w:r>
            <w:r w:rsidRPr="005008A7">
              <w:rPr>
                <w:rStyle w:val="eop"/>
              </w:rPr>
              <w:t> </w:t>
            </w:r>
          </w:p>
        </w:tc>
        <w:tc>
          <w:tcPr>
            <w:tcW w:w="6662" w:type="dxa"/>
            <w:vAlign w:val="center"/>
            <w:hideMark/>
          </w:tcPr>
          <w:p w14:paraId="6F7AD56F"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19537CD8" w14:textId="77777777" w:rsidTr="00317676">
        <w:trPr>
          <w:cantSplit/>
          <w:trHeight w:val="170"/>
        </w:trPr>
        <w:tc>
          <w:tcPr>
            <w:tcW w:w="2649" w:type="dxa"/>
            <w:vAlign w:val="center"/>
            <w:hideMark/>
          </w:tcPr>
          <w:p w14:paraId="79DA43DC" w14:textId="77777777" w:rsidR="002E6208" w:rsidRPr="005008A7" w:rsidRDefault="002E6208" w:rsidP="00A11925">
            <w:pPr>
              <w:pStyle w:val="paragraph0"/>
              <w:spacing w:before="0" w:beforeAutospacing="0" w:after="0" w:afterAutospacing="0"/>
            </w:pPr>
            <w:r w:rsidRPr="005008A7">
              <w:rPr>
                <w:rStyle w:val="normaltextrun"/>
              </w:rPr>
              <w:t>Valproate syndrome </w:t>
            </w:r>
            <w:r w:rsidRPr="005008A7">
              <w:rPr>
                <w:rStyle w:val="eop"/>
              </w:rPr>
              <w:t> </w:t>
            </w:r>
          </w:p>
        </w:tc>
        <w:tc>
          <w:tcPr>
            <w:tcW w:w="6662" w:type="dxa"/>
            <w:vAlign w:val="center"/>
            <w:hideMark/>
          </w:tcPr>
          <w:p w14:paraId="456A47DB"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03032D09" w14:textId="77777777" w:rsidTr="00317676">
        <w:trPr>
          <w:cantSplit/>
          <w:trHeight w:val="170"/>
        </w:trPr>
        <w:tc>
          <w:tcPr>
            <w:tcW w:w="2649" w:type="dxa"/>
            <w:vAlign w:val="center"/>
            <w:hideMark/>
          </w:tcPr>
          <w:p w14:paraId="32E92D9B" w14:textId="77777777" w:rsidR="002E6208" w:rsidRPr="005008A7" w:rsidRDefault="002E6208" w:rsidP="00A11925">
            <w:pPr>
              <w:pStyle w:val="paragraph0"/>
              <w:spacing w:before="0" w:beforeAutospacing="0" w:after="0" w:afterAutospacing="0"/>
            </w:pPr>
            <w:r w:rsidRPr="005008A7">
              <w:rPr>
                <w:rStyle w:val="normaltextrun"/>
              </w:rPr>
              <w:t>Non-immune fetal hydrops </w:t>
            </w:r>
            <w:r w:rsidRPr="005008A7">
              <w:rPr>
                <w:rStyle w:val="eop"/>
              </w:rPr>
              <w:t> </w:t>
            </w:r>
          </w:p>
        </w:tc>
        <w:tc>
          <w:tcPr>
            <w:tcW w:w="6662" w:type="dxa"/>
            <w:vAlign w:val="center"/>
            <w:hideMark/>
          </w:tcPr>
          <w:p w14:paraId="3687638F"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19231C7F" w14:textId="77777777" w:rsidTr="00317676">
        <w:trPr>
          <w:cantSplit/>
          <w:trHeight w:val="170"/>
        </w:trPr>
        <w:tc>
          <w:tcPr>
            <w:tcW w:w="2649" w:type="dxa"/>
            <w:vAlign w:val="center"/>
            <w:hideMark/>
          </w:tcPr>
          <w:p w14:paraId="2BE35BB5" w14:textId="77777777" w:rsidR="002E6208" w:rsidRPr="005008A7" w:rsidRDefault="002E6208" w:rsidP="00A11925">
            <w:pPr>
              <w:pStyle w:val="paragraph0"/>
              <w:spacing w:before="0" w:beforeAutospacing="0" w:after="0" w:afterAutospacing="0"/>
            </w:pPr>
            <w:r w:rsidRPr="005008A7">
              <w:rPr>
                <w:rStyle w:val="normaltextrun"/>
              </w:rPr>
              <w:t>Haemangioma </w:t>
            </w:r>
            <w:r w:rsidRPr="005008A7">
              <w:rPr>
                <w:rStyle w:val="eop"/>
              </w:rPr>
              <w:t> </w:t>
            </w:r>
          </w:p>
        </w:tc>
        <w:tc>
          <w:tcPr>
            <w:tcW w:w="6662" w:type="dxa"/>
            <w:vAlign w:val="center"/>
            <w:hideMark/>
          </w:tcPr>
          <w:p w14:paraId="4C41F364"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3368939E" w14:textId="77777777" w:rsidTr="00317676">
        <w:trPr>
          <w:cantSplit/>
          <w:trHeight w:val="170"/>
        </w:trPr>
        <w:tc>
          <w:tcPr>
            <w:tcW w:w="2649" w:type="dxa"/>
            <w:vAlign w:val="center"/>
            <w:hideMark/>
          </w:tcPr>
          <w:p w14:paraId="7308ED74" w14:textId="77777777" w:rsidR="002E6208" w:rsidRPr="005008A7" w:rsidRDefault="002E6208" w:rsidP="00A11925">
            <w:pPr>
              <w:pStyle w:val="paragraph0"/>
              <w:spacing w:before="0" w:beforeAutospacing="0" w:after="0" w:afterAutospacing="0"/>
            </w:pPr>
            <w:r w:rsidRPr="005008A7">
              <w:rPr>
                <w:rStyle w:val="normaltextrun"/>
              </w:rPr>
              <w:t>Lymphangioma </w:t>
            </w:r>
            <w:r w:rsidRPr="005008A7">
              <w:rPr>
                <w:rStyle w:val="eop"/>
              </w:rPr>
              <w:t> </w:t>
            </w:r>
          </w:p>
        </w:tc>
        <w:tc>
          <w:tcPr>
            <w:tcW w:w="6662" w:type="dxa"/>
            <w:vAlign w:val="center"/>
            <w:hideMark/>
          </w:tcPr>
          <w:p w14:paraId="388A799F"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3F90100E" w14:textId="77777777" w:rsidTr="00317676">
        <w:trPr>
          <w:cantSplit/>
          <w:trHeight w:val="170"/>
        </w:trPr>
        <w:tc>
          <w:tcPr>
            <w:tcW w:w="2649" w:type="dxa"/>
            <w:vAlign w:val="center"/>
            <w:hideMark/>
          </w:tcPr>
          <w:p w14:paraId="4DF3D97B" w14:textId="77777777" w:rsidR="002E6208" w:rsidRPr="005008A7" w:rsidRDefault="002E6208" w:rsidP="00A11925">
            <w:pPr>
              <w:pStyle w:val="paragraph0"/>
              <w:spacing w:before="0" w:beforeAutospacing="0" w:after="0" w:afterAutospacing="0"/>
            </w:pPr>
            <w:r w:rsidRPr="005008A7">
              <w:rPr>
                <w:rStyle w:val="normaltextrun"/>
              </w:rPr>
              <w:t>Vascular disruption anomalies </w:t>
            </w:r>
            <w:r w:rsidRPr="005008A7">
              <w:rPr>
                <w:rStyle w:val="eop"/>
              </w:rPr>
              <w:t> </w:t>
            </w:r>
          </w:p>
        </w:tc>
        <w:tc>
          <w:tcPr>
            <w:tcW w:w="6662" w:type="dxa"/>
            <w:vAlign w:val="center"/>
            <w:hideMark/>
          </w:tcPr>
          <w:p w14:paraId="1EEB2FA8"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3EF3EA65" w14:textId="77777777" w:rsidTr="00317676">
        <w:trPr>
          <w:cantSplit/>
          <w:trHeight w:val="170"/>
        </w:trPr>
        <w:tc>
          <w:tcPr>
            <w:tcW w:w="2649" w:type="dxa"/>
            <w:vAlign w:val="center"/>
            <w:hideMark/>
          </w:tcPr>
          <w:p w14:paraId="14C4C2A1" w14:textId="0740DE2B" w:rsidR="002E6208" w:rsidRPr="00A11925" w:rsidRDefault="002E6208" w:rsidP="00A11925">
            <w:pPr>
              <w:pStyle w:val="paragraph0"/>
              <w:spacing w:before="0" w:beforeAutospacing="0" w:after="0" w:afterAutospacing="0"/>
              <w:rPr>
                <w:lang w:val="fr-FR"/>
              </w:rPr>
            </w:pPr>
            <w:r w:rsidRPr="005008A7">
              <w:rPr>
                <w:rStyle w:val="normaltextrun"/>
              </w:rPr>
              <w:t>VATER/</w:t>
            </w:r>
            <w:proofErr w:type="gramStart"/>
            <w:r w:rsidRPr="005008A7">
              <w:rPr>
                <w:rStyle w:val="normaltextrun"/>
              </w:rPr>
              <w:t>VACTERL </w:t>
            </w:r>
            <w:r w:rsidR="00A11925">
              <w:rPr>
                <w:rStyle w:val="normaltextrun"/>
                <w:lang w:val="fr-FR"/>
              </w:rPr>
              <w:t xml:space="preserve"> defects</w:t>
            </w:r>
            <w:proofErr w:type="gramEnd"/>
          </w:p>
        </w:tc>
        <w:tc>
          <w:tcPr>
            <w:tcW w:w="6662" w:type="dxa"/>
            <w:vAlign w:val="center"/>
            <w:hideMark/>
          </w:tcPr>
          <w:p w14:paraId="5B6B5049" w14:textId="77777777" w:rsidR="002E6208" w:rsidRPr="005008A7" w:rsidRDefault="002E6208" w:rsidP="00A11925">
            <w:pPr>
              <w:pStyle w:val="paragraph0"/>
              <w:spacing w:before="0" w:beforeAutospacing="0" w:after="0" w:afterAutospacing="0"/>
            </w:pPr>
            <w:r w:rsidRPr="005008A7">
              <w:rPr>
                <w:rStyle w:val="eop"/>
              </w:rPr>
              <w:t> </w:t>
            </w:r>
          </w:p>
        </w:tc>
      </w:tr>
      <w:tr w:rsidR="002E6208" w:rsidRPr="005008A7" w14:paraId="1F276ACB" w14:textId="77777777" w:rsidTr="00317676">
        <w:trPr>
          <w:cantSplit/>
          <w:trHeight w:val="170"/>
        </w:trPr>
        <w:tc>
          <w:tcPr>
            <w:tcW w:w="2649" w:type="dxa"/>
            <w:vAlign w:val="center"/>
            <w:hideMark/>
          </w:tcPr>
          <w:p w14:paraId="2E73F16B" w14:textId="7C36F519" w:rsidR="002E6208" w:rsidRPr="005008A7" w:rsidRDefault="002E6208" w:rsidP="00A11925">
            <w:pPr>
              <w:pStyle w:val="paragraph0"/>
              <w:spacing w:before="0" w:beforeAutospacing="0" w:after="0" w:afterAutospacing="0"/>
            </w:pPr>
            <w:r w:rsidRPr="005008A7">
              <w:rPr>
                <w:rStyle w:val="normaltextrun"/>
              </w:rPr>
              <w:t xml:space="preserve">Other </w:t>
            </w:r>
            <w:r w:rsidR="0075419A">
              <w:rPr>
                <w:rStyle w:val="normaltextrun"/>
                <w:lang w:val="fr-FR"/>
              </w:rPr>
              <w:t>and</w:t>
            </w:r>
            <w:r w:rsidRPr="005008A7">
              <w:rPr>
                <w:rStyle w:val="normaltextrun"/>
              </w:rPr>
              <w:t xml:space="preserve"> unspecified anomalies </w:t>
            </w:r>
            <w:r w:rsidRPr="005008A7">
              <w:rPr>
                <w:rStyle w:val="eop"/>
              </w:rPr>
              <w:t> </w:t>
            </w:r>
          </w:p>
        </w:tc>
        <w:tc>
          <w:tcPr>
            <w:tcW w:w="6662" w:type="dxa"/>
            <w:vAlign w:val="center"/>
            <w:hideMark/>
          </w:tcPr>
          <w:p w14:paraId="31016FB6" w14:textId="77777777" w:rsidR="002E6208" w:rsidRPr="005008A7" w:rsidRDefault="002E6208" w:rsidP="00A11925">
            <w:pPr>
              <w:pStyle w:val="paragraph0"/>
              <w:spacing w:before="0" w:beforeAutospacing="0" w:after="0" w:afterAutospacing="0"/>
            </w:pPr>
            <w:r w:rsidRPr="005008A7">
              <w:rPr>
                <w:rStyle w:val="normaltextrun"/>
              </w:rPr>
              <w:t>Please describe</w:t>
            </w:r>
            <w:r w:rsidRPr="005008A7">
              <w:rPr>
                <w:rStyle w:val="eop"/>
              </w:rPr>
              <w:t> </w:t>
            </w:r>
          </w:p>
        </w:tc>
      </w:tr>
    </w:tbl>
    <w:p w14:paraId="5EF918AA" w14:textId="77777777" w:rsidR="0075419A" w:rsidRPr="0075419A" w:rsidRDefault="0075419A" w:rsidP="00591584">
      <w:pPr>
        <w:pStyle w:val="paragraph0"/>
        <w:spacing w:before="0" w:beforeAutospacing="0" w:after="120" w:afterAutospacing="0"/>
        <w:rPr>
          <w:lang w:val="fr-FR"/>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678"/>
      </w:tblGrid>
      <w:tr w:rsidR="002E6208" w:rsidRPr="005008A7" w14:paraId="0CE55E3C" w14:textId="77777777" w:rsidTr="002E6208">
        <w:trPr>
          <w:trHeight w:val="300"/>
        </w:trPr>
        <w:tc>
          <w:tcPr>
            <w:tcW w:w="4670" w:type="dxa"/>
            <w:tcBorders>
              <w:top w:val="single" w:sz="6" w:space="0" w:color="auto"/>
              <w:left w:val="single" w:sz="6" w:space="0" w:color="auto"/>
              <w:bottom w:val="single" w:sz="6" w:space="0" w:color="auto"/>
              <w:right w:val="single" w:sz="6" w:space="0" w:color="auto"/>
            </w:tcBorders>
            <w:hideMark/>
          </w:tcPr>
          <w:p w14:paraId="6D1323D6" w14:textId="18159560" w:rsidR="002E6208" w:rsidRPr="005008A7" w:rsidRDefault="002E6208" w:rsidP="00DB3681">
            <w:pPr>
              <w:pStyle w:val="paragraph0"/>
              <w:keepNext/>
              <w:spacing w:before="0" w:beforeAutospacing="0" w:after="0" w:afterAutospacing="0"/>
            </w:pPr>
            <w:r w:rsidRPr="005008A7">
              <w:rPr>
                <w:rStyle w:val="normaltextrun"/>
              </w:rPr>
              <w:t>1. Date of diagnosis of the malformation  </w:t>
            </w:r>
            <w:r w:rsidRPr="005008A7">
              <w:rPr>
                <w:rStyle w:val="eop"/>
              </w:rPr>
              <w:t> </w:t>
            </w:r>
          </w:p>
        </w:tc>
        <w:tc>
          <w:tcPr>
            <w:tcW w:w="4678" w:type="dxa"/>
            <w:tcBorders>
              <w:top w:val="single" w:sz="6" w:space="0" w:color="auto"/>
              <w:left w:val="single" w:sz="6" w:space="0" w:color="auto"/>
              <w:bottom w:val="single" w:sz="6" w:space="0" w:color="auto"/>
              <w:right w:val="single" w:sz="6" w:space="0" w:color="auto"/>
            </w:tcBorders>
            <w:hideMark/>
          </w:tcPr>
          <w:p w14:paraId="1252C893" w14:textId="77777777" w:rsidR="002E6208" w:rsidRPr="005008A7" w:rsidRDefault="002E6208" w:rsidP="00DB3681">
            <w:pPr>
              <w:pStyle w:val="paragraph0"/>
              <w:keepNext/>
              <w:spacing w:before="0" w:beforeAutospacing="0" w:after="0" w:afterAutospacing="0"/>
            </w:pPr>
            <w:r w:rsidRPr="005008A7">
              <w:rPr>
                <w:rStyle w:val="normaltextrun"/>
              </w:rPr>
              <w:t> </w:t>
            </w:r>
            <w:r w:rsidRPr="005008A7">
              <w:rPr>
                <w:rStyle w:val="eop"/>
              </w:rPr>
              <w:t> </w:t>
            </w:r>
          </w:p>
        </w:tc>
      </w:tr>
      <w:tr w:rsidR="002E6208" w:rsidRPr="005008A7" w14:paraId="0ADF856D" w14:textId="77777777" w:rsidTr="002E6208">
        <w:trPr>
          <w:trHeight w:val="300"/>
        </w:trPr>
        <w:tc>
          <w:tcPr>
            <w:tcW w:w="4670" w:type="dxa"/>
            <w:tcBorders>
              <w:top w:val="single" w:sz="6" w:space="0" w:color="auto"/>
              <w:left w:val="single" w:sz="6" w:space="0" w:color="auto"/>
              <w:bottom w:val="single" w:sz="6" w:space="0" w:color="auto"/>
              <w:right w:val="single" w:sz="6" w:space="0" w:color="auto"/>
            </w:tcBorders>
            <w:hideMark/>
          </w:tcPr>
          <w:p w14:paraId="565CEB6D" w14:textId="77777777" w:rsidR="002E6208" w:rsidRPr="005008A7" w:rsidRDefault="002E6208" w:rsidP="00DB3681">
            <w:pPr>
              <w:pStyle w:val="paragraph0"/>
              <w:keepNext/>
              <w:spacing w:before="0" w:beforeAutospacing="0" w:after="0" w:afterAutospacing="0"/>
            </w:pPr>
            <w:r w:rsidRPr="005008A7">
              <w:rPr>
                <w:rStyle w:val="normaltextrun"/>
              </w:rPr>
              <w:t>2. Hospital</w:t>
            </w:r>
            <w:r w:rsidRPr="005008A7">
              <w:rPr>
                <w:rStyle w:val="normaltextrun"/>
                <w:lang w:val="nl-NL"/>
              </w:rPr>
              <w:t xml:space="preserve"> </w:t>
            </w:r>
            <w:r w:rsidRPr="005008A7">
              <w:rPr>
                <w:rStyle w:val="normaltextrun"/>
              </w:rPr>
              <w:t>admission?  </w:t>
            </w:r>
            <w:r w:rsidRPr="005008A7">
              <w:rPr>
                <w:rStyle w:val="eop"/>
              </w:rPr>
              <w:t> </w:t>
            </w:r>
          </w:p>
        </w:tc>
        <w:tc>
          <w:tcPr>
            <w:tcW w:w="4678" w:type="dxa"/>
            <w:tcBorders>
              <w:top w:val="single" w:sz="6" w:space="0" w:color="auto"/>
              <w:left w:val="single" w:sz="6" w:space="0" w:color="auto"/>
              <w:bottom w:val="single" w:sz="6" w:space="0" w:color="auto"/>
              <w:right w:val="single" w:sz="6" w:space="0" w:color="auto"/>
            </w:tcBorders>
            <w:hideMark/>
          </w:tcPr>
          <w:p w14:paraId="45C0A750" w14:textId="77777777" w:rsidR="002E6208" w:rsidRPr="005008A7" w:rsidRDefault="002E6208" w:rsidP="00DB3681">
            <w:pPr>
              <w:pStyle w:val="paragraph0"/>
              <w:keepNext/>
              <w:spacing w:before="0" w:beforeAutospacing="0" w:after="0" w:afterAutospacing="0"/>
            </w:pPr>
            <w:r w:rsidRPr="005008A7">
              <w:rPr>
                <w:rStyle w:val="normaltextrun"/>
              </w:rPr>
              <w:t> </w:t>
            </w:r>
            <w:r w:rsidRPr="005008A7">
              <w:rPr>
                <w:rStyle w:val="eop"/>
              </w:rPr>
              <w:t> </w:t>
            </w:r>
          </w:p>
        </w:tc>
      </w:tr>
      <w:tr w:rsidR="002E6208" w:rsidRPr="005008A7" w14:paraId="2A6EF6A5" w14:textId="77777777" w:rsidTr="002E6208">
        <w:trPr>
          <w:trHeight w:val="300"/>
        </w:trPr>
        <w:tc>
          <w:tcPr>
            <w:tcW w:w="4670" w:type="dxa"/>
            <w:tcBorders>
              <w:top w:val="single" w:sz="6" w:space="0" w:color="auto"/>
              <w:left w:val="single" w:sz="6" w:space="0" w:color="auto"/>
              <w:bottom w:val="single" w:sz="6" w:space="0" w:color="auto"/>
              <w:right w:val="single" w:sz="6" w:space="0" w:color="auto"/>
            </w:tcBorders>
            <w:hideMark/>
          </w:tcPr>
          <w:p w14:paraId="3C0E6683" w14:textId="77777777" w:rsidR="002E6208" w:rsidRPr="005008A7" w:rsidRDefault="002E6208" w:rsidP="00DB3681">
            <w:pPr>
              <w:pStyle w:val="paragraph0"/>
              <w:keepNext/>
              <w:spacing w:before="0" w:beforeAutospacing="0" w:after="0" w:afterAutospacing="0"/>
            </w:pPr>
            <w:r w:rsidRPr="005008A7">
              <w:rPr>
                <w:rStyle w:val="normaltextrun"/>
              </w:rPr>
              <w:t>3.</w:t>
            </w:r>
            <w:r w:rsidRPr="005008A7">
              <w:rPr>
                <w:rStyle w:val="normaltextrun"/>
                <w:lang w:val="nl-NL"/>
              </w:rPr>
              <w:t xml:space="preserve"> </w:t>
            </w:r>
            <w:r w:rsidRPr="005008A7">
              <w:rPr>
                <w:rStyle w:val="normaltextrun"/>
              </w:rPr>
              <w:t>Admitting diagno</w:t>
            </w:r>
            <w:r w:rsidRPr="005008A7">
              <w:rPr>
                <w:rStyle w:val="normaltextrun"/>
                <w:lang w:val="nl-NL"/>
              </w:rPr>
              <w:t>sis</w:t>
            </w:r>
            <w:r w:rsidRPr="005008A7">
              <w:rPr>
                <w:rStyle w:val="normaltextrun"/>
              </w:rPr>
              <w:t>:  </w:t>
            </w:r>
            <w:r w:rsidRPr="005008A7">
              <w:rPr>
                <w:rStyle w:val="eop"/>
              </w:rPr>
              <w:t> </w:t>
            </w:r>
          </w:p>
        </w:tc>
        <w:tc>
          <w:tcPr>
            <w:tcW w:w="4678" w:type="dxa"/>
            <w:tcBorders>
              <w:top w:val="single" w:sz="6" w:space="0" w:color="auto"/>
              <w:left w:val="single" w:sz="6" w:space="0" w:color="auto"/>
              <w:bottom w:val="single" w:sz="6" w:space="0" w:color="auto"/>
              <w:right w:val="single" w:sz="6" w:space="0" w:color="auto"/>
            </w:tcBorders>
            <w:hideMark/>
          </w:tcPr>
          <w:p w14:paraId="0F7F871C" w14:textId="77777777" w:rsidR="002E6208" w:rsidRPr="005008A7" w:rsidRDefault="002E6208" w:rsidP="00DB3681">
            <w:pPr>
              <w:pStyle w:val="paragraph0"/>
              <w:keepNext/>
              <w:spacing w:before="0" w:beforeAutospacing="0" w:after="0" w:afterAutospacing="0"/>
            </w:pPr>
            <w:r w:rsidRPr="005008A7">
              <w:rPr>
                <w:rStyle w:val="normaltextrun"/>
              </w:rPr>
              <w:t> </w:t>
            </w:r>
            <w:r w:rsidRPr="005008A7">
              <w:rPr>
                <w:rStyle w:val="eop"/>
              </w:rPr>
              <w:t> </w:t>
            </w:r>
          </w:p>
        </w:tc>
      </w:tr>
      <w:tr w:rsidR="002E6208" w:rsidRPr="005008A7" w14:paraId="7F04AF23" w14:textId="77777777" w:rsidTr="002E6208">
        <w:trPr>
          <w:trHeight w:val="300"/>
        </w:trPr>
        <w:tc>
          <w:tcPr>
            <w:tcW w:w="4670" w:type="dxa"/>
            <w:tcBorders>
              <w:top w:val="single" w:sz="6" w:space="0" w:color="auto"/>
              <w:left w:val="single" w:sz="6" w:space="0" w:color="auto"/>
              <w:bottom w:val="single" w:sz="6" w:space="0" w:color="auto"/>
              <w:right w:val="single" w:sz="6" w:space="0" w:color="auto"/>
            </w:tcBorders>
            <w:hideMark/>
          </w:tcPr>
          <w:p w14:paraId="7DF8D7A1" w14:textId="77777777" w:rsidR="002E6208" w:rsidRPr="005008A7" w:rsidRDefault="002E6208" w:rsidP="0086739A">
            <w:pPr>
              <w:pStyle w:val="paragraph0"/>
              <w:spacing w:before="0" w:beforeAutospacing="0" w:after="0" w:afterAutospacing="0"/>
            </w:pPr>
            <w:r w:rsidRPr="005008A7">
              <w:rPr>
                <w:rStyle w:val="normaltextrun"/>
              </w:rPr>
              <w:t>4. Discharge diagno</w:t>
            </w:r>
            <w:r w:rsidRPr="005008A7">
              <w:rPr>
                <w:rStyle w:val="normaltextrun"/>
                <w:lang w:val="nl-NL"/>
              </w:rPr>
              <w:t>sis</w:t>
            </w:r>
            <w:r w:rsidRPr="005008A7">
              <w:rPr>
                <w:rStyle w:val="normaltextrun"/>
              </w:rPr>
              <w:t>:  </w:t>
            </w:r>
            <w:r w:rsidRPr="005008A7">
              <w:rPr>
                <w:rStyle w:val="eop"/>
              </w:rPr>
              <w:t> </w:t>
            </w:r>
          </w:p>
        </w:tc>
        <w:tc>
          <w:tcPr>
            <w:tcW w:w="4678" w:type="dxa"/>
            <w:tcBorders>
              <w:top w:val="single" w:sz="6" w:space="0" w:color="auto"/>
              <w:left w:val="single" w:sz="6" w:space="0" w:color="auto"/>
              <w:bottom w:val="single" w:sz="6" w:space="0" w:color="auto"/>
              <w:right w:val="single" w:sz="6" w:space="0" w:color="auto"/>
            </w:tcBorders>
            <w:hideMark/>
          </w:tcPr>
          <w:p w14:paraId="4E752476" w14:textId="77777777" w:rsidR="002E6208" w:rsidRPr="005008A7" w:rsidRDefault="002E6208" w:rsidP="0086739A">
            <w:pPr>
              <w:pStyle w:val="paragraph0"/>
              <w:spacing w:before="0" w:beforeAutospacing="0" w:after="0" w:afterAutospacing="0"/>
            </w:pPr>
            <w:r w:rsidRPr="005008A7">
              <w:rPr>
                <w:rStyle w:val="normaltextrun"/>
              </w:rPr>
              <w:t> </w:t>
            </w:r>
            <w:r w:rsidRPr="005008A7">
              <w:rPr>
                <w:rStyle w:val="eop"/>
              </w:rPr>
              <w:t> </w:t>
            </w:r>
          </w:p>
        </w:tc>
      </w:tr>
    </w:tbl>
    <w:p w14:paraId="63D9F917" w14:textId="7E7148CC" w:rsidR="002E6208" w:rsidRPr="005008A7" w:rsidRDefault="002E6208" w:rsidP="00591584">
      <w:pPr>
        <w:pStyle w:val="paragraph0"/>
        <w:spacing w:before="0" w:beforeAutospacing="0" w:after="120" w:afterAutospacing="0"/>
      </w:pPr>
    </w:p>
    <w:p w14:paraId="3C35C517" w14:textId="5B02B25E" w:rsidR="002E6208" w:rsidRPr="0086739A" w:rsidRDefault="002E6208" w:rsidP="00591584">
      <w:pPr>
        <w:pStyle w:val="paragraph0"/>
        <w:spacing w:before="0" w:beforeAutospacing="0" w:after="120" w:afterAutospacing="0"/>
        <w:rPr>
          <w:lang w:val="fr-FR"/>
        </w:rPr>
      </w:pPr>
      <w:r w:rsidRPr="005008A7">
        <w:rPr>
          <w:rStyle w:val="normaltextrun"/>
          <w:b/>
          <w:bCs/>
        </w:rPr>
        <w:t>Condition A</w:t>
      </w:r>
    </w:p>
    <w:p w14:paraId="5046A972" w14:textId="77777777" w:rsidR="002E6208" w:rsidRPr="005008A7" w:rsidRDefault="002E6208" w:rsidP="00591584">
      <w:pPr>
        <w:pStyle w:val="paragraph0"/>
        <w:spacing w:before="0" w:beforeAutospacing="0" w:after="120" w:afterAutospacing="0"/>
      </w:pPr>
      <w:r w:rsidRPr="005008A7">
        <w:rPr>
          <w:rStyle w:val="normaltextrun"/>
          <w:color w:val="2E2E2E"/>
        </w:rPr>
        <w:t>Alterations in internal anatomy present at the time of </w:t>
      </w:r>
      <w:r w:rsidRPr="0086739A">
        <w:rPr>
          <w:rStyle w:val="normaltextrun"/>
          <w:b/>
          <w:bCs/>
          <w:i/>
          <w:iCs/>
          <w:color w:val="2E2E2E"/>
        </w:rPr>
        <w:t>live birth*</w:t>
      </w:r>
      <w:r w:rsidRPr="005008A7">
        <w:rPr>
          <w:rStyle w:val="normaltextrun"/>
          <w:color w:val="2E2E2E"/>
        </w:rPr>
        <w:t> and persistent beyond the immediate peripartum period unless surgically repaired </w:t>
      </w:r>
      <w:r w:rsidRPr="005008A7">
        <w:rPr>
          <w:rStyle w:val="eop"/>
          <w:color w:val="2E2E2E"/>
        </w:rPr>
        <w:t> </w:t>
      </w:r>
    </w:p>
    <w:p w14:paraId="41DF5C32" w14:textId="646D3EDA" w:rsidR="002E6208" w:rsidRPr="005008A7" w:rsidRDefault="002E6208" w:rsidP="00591584">
      <w:pPr>
        <w:pStyle w:val="paragraph0"/>
        <w:numPr>
          <w:ilvl w:val="0"/>
          <w:numId w:val="116"/>
        </w:numPr>
        <w:spacing w:before="0" w:beforeAutospacing="0" w:after="120" w:afterAutospacing="0"/>
      </w:pPr>
      <w:r w:rsidRPr="005008A7">
        <w:rPr>
          <w:rStyle w:val="normaltextrun"/>
        </w:rPr>
        <w:t>Yes,</w:t>
      </w:r>
      <w:r w:rsidR="00DB3681">
        <w:rPr>
          <w:rStyle w:val="normaltextrun"/>
        </w:rPr>
        <w:t xml:space="preserve"> </w:t>
      </w:r>
      <w:r w:rsidRPr="005008A7">
        <w:rPr>
          <w:rStyle w:val="normaltextrun"/>
        </w:rPr>
        <w:t>then answer condition F</w:t>
      </w:r>
      <w:r w:rsidRPr="005008A7">
        <w:rPr>
          <w:rStyle w:val="eop"/>
        </w:rPr>
        <w:t> </w:t>
      </w:r>
    </w:p>
    <w:p w14:paraId="30E0C594" w14:textId="77777777" w:rsidR="002E6208" w:rsidRPr="005008A7" w:rsidRDefault="002E6208" w:rsidP="00591584">
      <w:pPr>
        <w:pStyle w:val="paragraph0"/>
        <w:numPr>
          <w:ilvl w:val="0"/>
          <w:numId w:val="117"/>
        </w:numPr>
        <w:spacing w:before="0" w:beforeAutospacing="0" w:after="120" w:afterAutospacing="0"/>
      </w:pPr>
      <w:r w:rsidRPr="005008A7">
        <w:rPr>
          <w:rStyle w:val="normaltextrun"/>
        </w:rPr>
        <w:t>No</w:t>
      </w:r>
      <w:r w:rsidRPr="005008A7">
        <w:rPr>
          <w:rStyle w:val="eop"/>
        </w:rPr>
        <w:t> </w:t>
      </w:r>
    </w:p>
    <w:p w14:paraId="7488DE5C" w14:textId="77777777" w:rsidR="002E6208" w:rsidRPr="005008A7" w:rsidRDefault="002E6208" w:rsidP="00591584">
      <w:pPr>
        <w:pStyle w:val="paragraph0"/>
        <w:spacing w:before="0" w:beforeAutospacing="0" w:after="120" w:afterAutospacing="0"/>
      </w:pPr>
      <w:r w:rsidRPr="005008A7">
        <w:rPr>
          <w:rStyle w:val="normaltextrun"/>
          <w:b/>
          <w:bCs/>
        </w:rPr>
        <w:t>Condition B</w:t>
      </w:r>
      <w:r w:rsidRPr="005008A7">
        <w:rPr>
          <w:rStyle w:val="eop"/>
        </w:rPr>
        <w:t> </w:t>
      </w:r>
    </w:p>
    <w:p w14:paraId="1A826557" w14:textId="77777777" w:rsidR="002E6208" w:rsidRPr="005008A7" w:rsidRDefault="002E6208" w:rsidP="00591584">
      <w:pPr>
        <w:pStyle w:val="paragraph0"/>
        <w:spacing w:before="0" w:beforeAutospacing="0" w:after="120" w:afterAutospacing="0"/>
      </w:pPr>
      <w:r w:rsidRPr="005008A7">
        <w:rPr>
          <w:rStyle w:val="normaltextrun"/>
          <w:color w:val="2E2E2E"/>
        </w:rPr>
        <w:t>Alterations in internal anatomy detected during autopsy for a </w:t>
      </w:r>
      <w:r w:rsidRPr="0086739A">
        <w:rPr>
          <w:rStyle w:val="normaltextrun"/>
          <w:b/>
          <w:bCs/>
          <w:i/>
          <w:iCs/>
          <w:color w:val="2E2E2E"/>
        </w:rPr>
        <w:t>stillbirth, spontaneous or therapeutic abortion</w:t>
      </w:r>
      <w:r w:rsidRPr="005008A7">
        <w:rPr>
          <w:rStyle w:val="normaltextrun"/>
          <w:color w:val="2E2E2E"/>
        </w:rPr>
        <w:t> confirmed by documentation by a pathologist or other relevant subspecialist. </w:t>
      </w:r>
      <w:r w:rsidRPr="005008A7">
        <w:rPr>
          <w:rStyle w:val="eop"/>
          <w:color w:val="2E2E2E"/>
        </w:rPr>
        <w:t> </w:t>
      </w:r>
    </w:p>
    <w:p w14:paraId="177682D7" w14:textId="77777777" w:rsidR="002E6208" w:rsidRPr="005008A7" w:rsidRDefault="002E6208" w:rsidP="00591584">
      <w:pPr>
        <w:pStyle w:val="paragraph0"/>
        <w:numPr>
          <w:ilvl w:val="0"/>
          <w:numId w:val="118"/>
        </w:numPr>
        <w:spacing w:before="0" w:beforeAutospacing="0" w:after="120" w:afterAutospacing="0"/>
      </w:pPr>
      <w:r w:rsidRPr="005008A7">
        <w:rPr>
          <w:rStyle w:val="normaltextrun"/>
        </w:rPr>
        <w:t>Yes</w:t>
      </w:r>
      <w:r w:rsidRPr="005008A7">
        <w:rPr>
          <w:rStyle w:val="eop"/>
        </w:rPr>
        <w:t> </w:t>
      </w:r>
    </w:p>
    <w:p w14:paraId="3886297A" w14:textId="0336B807" w:rsidR="002E6208" w:rsidRPr="005008A7" w:rsidRDefault="002E6208" w:rsidP="00591584">
      <w:pPr>
        <w:pStyle w:val="paragraph0"/>
        <w:numPr>
          <w:ilvl w:val="0"/>
          <w:numId w:val="119"/>
        </w:numPr>
        <w:spacing w:before="0" w:beforeAutospacing="0" w:after="120" w:afterAutospacing="0"/>
      </w:pPr>
      <w:r w:rsidRPr="005008A7">
        <w:rPr>
          <w:rStyle w:val="normaltextrun"/>
        </w:rPr>
        <w:t>No</w:t>
      </w:r>
      <w:r w:rsidR="00DB3681">
        <w:rPr>
          <w:rStyle w:val="normaltextrun"/>
        </w:rPr>
        <w:t xml:space="preserve"> </w:t>
      </w:r>
    </w:p>
    <w:p w14:paraId="5F77AA0D" w14:textId="77777777" w:rsidR="002E6208" w:rsidRPr="005008A7" w:rsidRDefault="002E6208" w:rsidP="00591584">
      <w:pPr>
        <w:pStyle w:val="paragraph0"/>
        <w:spacing w:before="0" w:beforeAutospacing="0" w:after="120" w:afterAutospacing="0"/>
      </w:pPr>
      <w:r w:rsidRPr="005008A7">
        <w:rPr>
          <w:rStyle w:val="normaltextrun"/>
          <w:b/>
          <w:bCs/>
        </w:rPr>
        <w:t>Condition C</w:t>
      </w:r>
      <w:r w:rsidRPr="005008A7">
        <w:rPr>
          <w:rStyle w:val="eop"/>
        </w:rPr>
        <w:t> </w:t>
      </w:r>
    </w:p>
    <w:p w14:paraId="4A31C315" w14:textId="1FA89DF3" w:rsidR="002E6208" w:rsidRPr="005008A7" w:rsidRDefault="002E6208" w:rsidP="00591584">
      <w:pPr>
        <w:pStyle w:val="paragraph0"/>
        <w:spacing w:before="0" w:beforeAutospacing="0" w:after="120" w:afterAutospacing="0"/>
      </w:pPr>
      <w:r w:rsidRPr="005008A7">
        <w:rPr>
          <w:rStyle w:val="normaltextrun"/>
          <w:color w:val="2E2E2E"/>
        </w:rPr>
        <w:t>For </w:t>
      </w:r>
      <w:r w:rsidRPr="0086739A">
        <w:rPr>
          <w:rStyle w:val="normaltextrun"/>
          <w:b/>
          <w:bCs/>
          <w:i/>
          <w:iCs/>
          <w:color w:val="2E2E2E"/>
        </w:rPr>
        <w:t>stillbirth, spontaneous or therapeutic abortion</w:t>
      </w:r>
      <w:r w:rsidRPr="005008A7">
        <w:rPr>
          <w:rStyle w:val="normaltextrun"/>
          <w:color w:val="2E2E2E"/>
        </w:rPr>
        <w:t xml:space="preserve">, internal structural defect </w:t>
      </w:r>
      <w:r w:rsidR="009C08F0">
        <w:rPr>
          <w:rStyle w:val="normaltextrun"/>
          <w:color w:val="2E2E2E"/>
          <w:lang w:val="fr-FR"/>
        </w:rPr>
        <w:t>was</w:t>
      </w:r>
      <w:r w:rsidRPr="005008A7">
        <w:rPr>
          <w:rStyle w:val="normaltextrun"/>
          <w:color w:val="2E2E2E"/>
        </w:rPr>
        <w:t xml:space="preserve"> visible by ultrasound or other imaging modality prenatally </w:t>
      </w:r>
      <w:r w:rsidRPr="005008A7">
        <w:rPr>
          <w:rStyle w:val="eop"/>
          <w:color w:val="2E2E2E"/>
        </w:rPr>
        <w:t> </w:t>
      </w:r>
    </w:p>
    <w:p w14:paraId="7215CBD3" w14:textId="77777777" w:rsidR="002E6208" w:rsidRPr="005008A7" w:rsidRDefault="002E6208" w:rsidP="00591584">
      <w:pPr>
        <w:pStyle w:val="paragraph0"/>
        <w:numPr>
          <w:ilvl w:val="0"/>
          <w:numId w:val="120"/>
        </w:numPr>
        <w:spacing w:before="0" w:beforeAutospacing="0" w:after="120" w:afterAutospacing="0"/>
      </w:pPr>
      <w:r w:rsidRPr="005008A7">
        <w:rPr>
          <w:rStyle w:val="normaltextrun"/>
        </w:rPr>
        <w:t>Yes, then answer condition F</w:t>
      </w:r>
      <w:r w:rsidRPr="005008A7">
        <w:rPr>
          <w:rStyle w:val="eop"/>
        </w:rPr>
        <w:t> </w:t>
      </w:r>
    </w:p>
    <w:p w14:paraId="30BBAF27" w14:textId="5E6AA984" w:rsidR="002E6208" w:rsidRPr="005008A7" w:rsidRDefault="002E6208" w:rsidP="00591584">
      <w:pPr>
        <w:pStyle w:val="paragraph0"/>
        <w:numPr>
          <w:ilvl w:val="0"/>
          <w:numId w:val="121"/>
        </w:numPr>
        <w:spacing w:before="0" w:beforeAutospacing="0" w:after="120" w:afterAutospacing="0"/>
      </w:pPr>
      <w:r w:rsidRPr="005008A7">
        <w:rPr>
          <w:rStyle w:val="normaltextrun"/>
        </w:rPr>
        <w:t>No</w:t>
      </w:r>
    </w:p>
    <w:p w14:paraId="2B3B3845" w14:textId="77777777" w:rsidR="002E6208" w:rsidRPr="005008A7" w:rsidRDefault="002E6208" w:rsidP="005E5660">
      <w:pPr>
        <w:pStyle w:val="paragraph0"/>
        <w:keepNext/>
        <w:spacing w:before="0" w:beforeAutospacing="0" w:after="120" w:afterAutospacing="0"/>
      </w:pPr>
      <w:r w:rsidRPr="005008A7">
        <w:rPr>
          <w:rStyle w:val="normaltextrun"/>
          <w:b/>
          <w:bCs/>
        </w:rPr>
        <w:lastRenderedPageBreak/>
        <w:t>Condition D</w:t>
      </w:r>
      <w:r w:rsidRPr="005008A7">
        <w:rPr>
          <w:rStyle w:val="eop"/>
        </w:rPr>
        <w:t> </w:t>
      </w:r>
    </w:p>
    <w:p w14:paraId="550BE408" w14:textId="77777777" w:rsidR="002E6208" w:rsidRPr="005008A7" w:rsidRDefault="002E6208" w:rsidP="00591584">
      <w:pPr>
        <w:pStyle w:val="paragraph0"/>
        <w:spacing w:before="0" w:beforeAutospacing="0" w:after="120" w:afterAutospacing="0"/>
      </w:pPr>
      <w:r w:rsidRPr="005008A7">
        <w:rPr>
          <w:rStyle w:val="normaltextrun"/>
        </w:rPr>
        <w:t>Alterations in internal anatomy present at the time of stillbirth, spontaneous abortion, or induced abortion. </w:t>
      </w:r>
      <w:r w:rsidRPr="005008A7">
        <w:rPr>
          <w:rStyle w:val="eop"/>
        </w:rPr>
        <w:t> </w:t>
      </w:r>
    </w:p>
    <w:p w14:paraId="4437E22B" w14:textId="77777777" w:rsidR="002E6208" w:rsidRPr="005008A7" w:rsidRDefault="002E6208" w:rsidP="00591584">
      <w:pPr>
        <w:pStyle w:val="paragraph0"/>
        <w:numPr>
          <w:ilvl w:val="0"/>
          <w:numId w:val="122"/>
        </w:numPr>
        <w:spacing w:before="0" w:beforeAutospacing="0" w:after="120" w:afterAutospacing="0"/>
      </w:pPr>
      <w:r w:rsidRPr="005008A7">
        <w:rPr>
          <w:rStyle w:val="normaltextrun"/>
        </w:rPr>
        <w:t>Yes, then answer condition F</w:t>
      </w:r>
      <w:r w:rsidRPr="005008A7">
        <w:rPr>
          <w:rStyle w:val="eop"/>
        </w:rPr>
        <w:t> </w:t>
      </w:r>
    </w:p>
    <w:p w14:paraId="2EEC6E9A" w14:textId="77777777" w:rsidR="002E6208" w:rsidRPr="005008A7" w:rsidRDefault="002E6208" w:rsidP="00591584">
      <w:pPr>
        <w:pStyle w:val="paragraph0"/>
        <w:numPr>
          <w:ilvl w:val="0"/>
          <w:numId w:val="123"/>
        </w:numPr>
        <w:spacing w:before="0" w:beforeAutospacing="0" w:after="120" w:afterAutospacing="0"/>
      </w:pPr>
      <w:r w:rsidRPr="005008A7">
        <w:rPr>
          <w:rStyle w:val="normaltextrun"/>
        </w:rPr>
        <w:t>No</w:t>
      </w:r>
      <w:r w:rsidRPr="005008A7">
        <w:rPr>
          <w:rStyle w:val="eop"/>
        </w:rPr>
        <w:t> </w:t>
      </w:r>
    </w:p>
    <w:p w14:paraId="2AAF9FA5" w14:textId="77777777" w:rsidR="002E6208" w:rsidRPr="005008A7" w:rsidRDefault="002E6208" w:rsidP="00591584">
      <w:pPr>
        <w:pStyle w:val="paragraph0"/>
        <w:spacing w:before="0" w:beforeAutospacing="0" w:after="120" w:afterAutospacing="0"/>
      </w:pPr>
      <w:r w:rsidRPr="005008A7">
        <w:rPr>
          <w:rStyle w:val="normaltextrun"/>
          <w:b/>
          <w:bCs/>
        </w:rPr>
        <w:t>Condition E</w:t>
      </w:r>
      <w:r w:rsidRPr="005008A7">
        <w:rPr>
          <w:rStyle w:val="eop"/>
        </w:rPr>
        <w:t> </w:t>
      </w:r>
    </w:p>
    <w:p w14:paraId="55A86DD5" w14:textId="77777777" w:rsidR="002E6208" w:rsidRPr="005008A7" w:rsidRDefault="002E6208" w:rsidP="00591584">
      <w:pPr>
        <w:pStyle w:val="paragraph0"/>
        <w:spacing w:before="0" w:beforeAutospacing="0" w:after="120" w:afterAutospacing="0"/>
      </w:pPr>
      <w:r w:rsidRPr="005008A7">
        <w:rPr>
          <w:rStyle w:val="normaltextrun"/>
          <w:color w:val="2E2E2E"/>
        </w:rPr>
        <w:t xml:space="preserve">For live births, confirmed using individual (ICD-9/ICD-10) codes or as part of an ICD-9/ICD-10 </w:t>
      </w:r>
      <w:proofErr w:type="gramStart"/>
      <w:r w:rsidRPr="005008A7">
        <w:rPr>
          <w:rStyle w:val="normaltextrun"/>
          <w:color w:val="2E2E2E"/>
        </w:rPr>
        <w:t>code based</w:t>
      </w:r>
      <w:proofErr w:type="gramEnd"/>
      <w:r w:rsidRPr="005008A7">
        <w:rPr>
          <w:rStyle w:val="normaltextrun"/>
          <w:color w:val="2E2E2E"/>
        </w:rPr>
        <w:t xml:space="preserve"> algorithm, where the outcome (individual code or algorithm) has been validated </w:t>
      </w:r>
      <w:r w:rsidRPr="005008A7">
        <w:rPr>
          <w:rStyle w:val="eop"/>
          <w:color w:val="2E2E2E"/>
        </w:rPr>
        <w:t> </w:t>
      </w:r>
    </w:p>
    <w:p w14:paraId="398A639D" w14:textId="77777777" w:rsidR="002E6208" w:rsidRPr="005008A7" w:rsidRDefault="002E6208" w:rsidP="00591584">
      <w:pPr>
        <w:pStyle w:val="paragraph0"/>
        <w:numPr>
          <w:ilvl w:val="0"/>
          <w:numId w:val="124"/>
        </w:numPr>
        <w:spacing w:before="0" w:beforeAutospacing="0" w:after="120" w:afterAutospacing="0"/>
      </w:pPr>
      <w:r w:rsidRPr="005008A7">
        <w:rPr>
          <w:rStyle w:val="normaltextrun"/>
          <w:color w:val="2E2E2E"/>
        </w:rPr>
        <w:t>Yes</w:t>
      </w:r>
      <w:r w:rsidRPr="005008A7">
        <w:rPr>
          <w:rStyle w:val="eop"/>
          <w:color w:val="2E2E2E"/>
        </w:rPr>
        <w:t> </w:t>
      </w:r>
    </w:p>
    <w:p w14:paraId="0D1C52B5" w14:textId="77777777" w:rsidR="002E6208" w:rsidRPr="005008A7" w:rsidRDefault="002E6208" w:rsidP="00591584">
      <w:pPr>
        <w:pStyle w:val="paragraph0"/>
        <w:numPr>
          <w:ilvl w:val="0"/>
          <w:numId w:val="125"/>
        </w:numPr>
        <w:spacing w:before="0" w:beforeAutospacing="0" w:after="120" w:afterAutospacing="0"/>
      </w:pPr>
      <w:r w:rsidRPr="005008A7">
        <w:rPr>
          <w:rStyle w:val="normaltextrun"/>
          <w:color w:val="2E2E2E"/>
        </w:rPr>
        <w:t>No</w:t>
      </w:r>
      <w:r w:rsidRPr="005008A7">
        <w:rPr>
          <w:rStyle w:val="eop"/>
          <w:color w:val="2E2E2E"/>
        </w:rPr>
        <w:t> </w:t>
      </w:r>
    </w:p>
    <w:p w14:paraId="467054FC" w14:textId="77777777" w:rsidR="002E6208" w:rsidRPr="005008A7" w:rsidRDefault="002E6208" w:rsidP="00DB3681">
      <w:pPr>
        <w:pStyle w:val="paragraph0"/>
        <w:keepNext/>
        <w:spacing w:before="0" w:beforeAutospacing="0" w:after="120" w:afterAutospacing="0"/>
      </w:pPr>
      <w:r w:rsidRPr="005008A7">
        <w:rPr>
          <w:rStyle w:val="normaltextrun"/>
          <w:b/>
          <w:bCs/>
        </w:rPr>
        <w:t xml:space="preserve">Condition </w:t>
      </w:r>
      <w:r w:rsidRPr="005008A7">
        <w:rPr>
          <w:rStyle w:val="normaltextrun"/>
          <w:b/>
        </w:rPr>
        <w:t>F</w:t>
      </w:r>
      <w:r w:rsidRPr="005008A7">
        <w:rPr>
          <w:rStyle w:val="eop"/>
        </w:rPr>
        <w:t> </w:t>
      </w:r>
    </w:p>
    <w:p w14:paraId="75C5D276" w14:textId="77777777" w:rsidR="002E6208" w:rsidRPr="005008A7" w:rsidRDefault="002E6208" w:rsidP="00DB3681">
      <w:pPr>
        <w:pStyle w:val="paragraph0"/>
        <w:keepNext/>
        <w:spacing w:before="0" w:beforeAutospacing="0" w:after="120" w:afterAutospacing="0"/>
      </w:pPr>
      <w:r w:rsidRPr="005008A7">
        <w:rPr>
          <w:rStyle w:val="normaltextrun"/>
          <w:b/>
        </w:rPr>
        <w:t>F</w:t>
      </w:r>
      <w:r w:rsidRPr="005008A7">
        <w:rPr>
          <w:rStyle w:val="normaltextrun"/>
          <w:b/>
          <w:bCs/>
        </w:rPr>
        <w:t>1</w:t>
      </w:r>
      <w:r w:rsidRPr="005008A7">
        <w:rPr>
          <w:rStyle w:val="eop"/>
        </w:rPr>
        <w:t> </w:t>
      </w:r>
    </w:p>
    <w:p w14:paraId="32D91853" w14:textId="77777777" w:rsidR="002E6208" w:rsidRPr="005008A7" w:rsidRDefault="002E6208" w:rsidP="00DB3681">
      <w:pPr>
        <w:pStyle w:val="paragraph0"/>
        <w:keepNext/>
        <w:spacing w:before="0" w:beforeAutospacing="0" w:after="120" w:afterAutospacing="0"/>
      </w:pPr>
      <w:r w:rsidRPr="005008A7">
        <w:rPr>
          <w:rStyle w:val="normaltextrun"/>
          <w:color w:val="2E2E2E"/>
          <w:lang w:val="en-GB"/>
        </w:rPr>
        <w:t>Confirmed by definitive imaging study or intraoperative diagnosis</w:t>
      </w:r>
      <w:r w:rsidRPr="005008A7">
        <w:rPr>
          <w:rStyle w:val="normaltextrun"/>
          <w:color w:val="2E2E2E"/>
        </w:rPr>
        <w:t> </w:t>
      </w:r>
      <w:r w:rsidRPr="005008A7">
        <w:rPr>
          <w:rStyle w:val="eop"/>
          <w:color w:val="2E2E2E"/>
        </w:rPr>
        <w:t> </w:t>
      </w:r>
    </w:p>
    <w:p w14:paraId="4D87001E" w14:textId="77777777" w:rsidR="002E6208" w:rsidRPr="005008A7" w:rsidRDefault="002E6208" w:rsidP="00591584">
      <w:pPr>
        <w:pStyle w:val="paragraph0"/>
        <w:numPr>
          <w:ilvl w:val="0"/>
          <w:numId w:val="126"/>
        </w:numPr>
        <w:spacing w:before="0" w:beforeAutospacing="0" w:after="120" w:afterAutospacing="0"/>
      </w:pPr>
      <w:r w:rsidRPr="005008A7">
        <w:rPr>
          <w:rStyle w:val="normaltextrun"/>
        </w:rPr>
        <w:t>Yes</w:t>
      </w:r>
      <w:r w:rsidRPr="005008A7">
        <w:rPr>
          <w:rStyle w:val="eop"/>
        </w:rPr>
        <w:t> </w:t>
      </w:r>
    </w:p>
    <w:p w14:paraId="4F1C622E" w14:textId="77777777" w:rsidR="002E6208" w:rsidRPr="005008A7" w:rsidRDefault="002E6208" w:rsidP="00591584">
      <w:pPr>
        <w:pStyle w:val="paragraph0"/>
        <w:numPr>
          <w:ilvl w:val="0"/>
          <w:numId w:val="127"/>
        </w:numPr>
        <w:spacing w:before="0" w:beforeAutospacing="0" w:after="120" w:afterAutospacing="0"/>
      </w:pPr>
      <w:r w:rsidRPr="005008A7">
        <w:rPr>
          <w:rStyle w:val="normaltextrun"/>
        </w:rPr>
        <w:t>No</w:t>
      </w:r>
      <w:r w:rsidRPr="005008A7">
        <w:rPr>
          <w:rStyle w:val="eop"/>
        </w:rPr>
        <w:t> </w:t>
      </w:r>
    </w:p>
    <w:p w14:paraId="0D44E07F" w14:textId="77777777" w:rsidR="002E6208" w:rsidRPr="005008A7" w:rsidRDefault="002E6208" w:rsidP="00591584">
      <w:pPr>
        <w:pStyle w:val="paragraph0"/>
        <w:spacing w:before="0" w:beforeAutospacing="0" w:after="120" w:afterAutospacing="0"/>
      </w:pPr>
      <w:r w:rsidRPr="005008A7">
        <w:rPr>
          <w:rStyle w:val="normaltextrun"/>
          <w:b/>
        </w:rPr>
        <w:t>F</w:t>
      </w:r>
      <w:r w:rsidRPr="005008A7">
        <w:rPr>
          <w:rStyle w:val="normaltextrun"/>
          <w:b/>
          <w:bCs/>
        </w:rPr>
        <w:t>2</w:t>
      </w:r>
      <w:r w:rsidRPr="005008A7">
        <w:rPr>
          <w:rStyle w:val="eop"/>
        </w:rPr>
        <w:t> </w:t>
      </w:r>
    </w:p>
    <w:p w14:paraId="0F76CC7F" w14:textId="0AF86C3F" w:rsidR="002E6208" w:rsidRPr="005008A7" w:rsidRDefault="002E6208" w:rsidP="00591584">
      <w:pPr>
        <w:pStyle w:val="paragraph0"/>
        <w:spacing w:before="0" w:beforeAutospacing="0" w:after="120" w:afterAutospacing="0"/>
      </w:pPr>
      <w:r w:rsidRPr="005008A7">
        <w:rPr>
          <w:rStyle w:val="normaltextrun"/>
          <w:color w:val="2E2E2E"/>
        </w:rPr>
        <w:t>Confirmed by documentation of a diagnosis made by a clinician experienced in diagnosing congenital anomalies and with the highest level of morphology training for the specific setting without definitive imaging or intraoperative evaluation. (</w:t>
      </w:r>
      <w:r w:rsidR="00A1131B">
        <w:rPr>
          <w:rStyle w:val="normaltextrun"/>
          <w:color w:val="2E2E2E"/>
          <w:lang w:val="fr-FR"/>
        </w:rPr>
        <w:t>g</w:t>
      </w:r>
      <w:r w:rsidRPr="005008A7">
        <w:rPr>
          <w:rStyle w:val="normaltextrun"/>
          <w:color w:val="2E2E2E"/>
        </w:rPr>
        <w:t>eneticists, neonatologists, pathologists, or other relevant specialists) </w:t>
      </w:r>
      <w:r w:rsidRPr="005008A7">
        <w:rPr>
          <w:rStyle w:val="eop"/>
          <w:color w:val="2E2E2E"/>
        </w:rPr>
        <w:t> </w:t>
      </w:r>
    </w:p>
    <w:p w14:paraId="3818D62A" w14:textId="77777777" w:rsidR="002E6208" w:rsidRPr="005008A7" w:rsidRDefault="002E6208" w:rsidP="00591584">
      <w:pPr>
        <w:pStyle w:val="paragraph0"/>
        <w:numPr>
          <w:ilvl w:val="0"/>
          <w:numId w:val="128"/>
        </w:numPr>
        <w:spacing w:before="0" w:beforeAutospacing="0" w:after="120" w:afterAutospacing="0"/>
      </w:pPr>
      <w:r w:rsidRPr="005008A7">
        <w:rPr>
          <w:rStyle w:val="normaltextrun"/>
          <w:color w:val="2E2E2E"/>
        </w:rPr>
        <w:t>Yes</w:t>
      </w:r>
      <w:r w:rsidRPr="005008A7">
        <w:rPr>
          <w:rStyle w:val="eop"/>
          <w:color w:val="2E2E2E"/>
        </w:rPr>
        <w:t> </w:t>
      </w:r>
    </w:p>
    <w:p w14:paraId="2BDCE439" w14:textId="77777777" w:rsidR="002E6208" w:rsidRPr="005008A7" w:rsidRDefault="002E6208" w:rsidP="00591584">
      <w:pPr>
        <w:pStyle w:val="paragraph0"/>
        <w:numPr>
          <w:ilvl w:val="0"/>
          <w:numId w:val="129"/>
        </w:numPr>
        <w:spacing w:before="0" w:beforeAutospacing="0" w:after="120" w:afterAutospacing="0"/>
      </w:pPr>
      <w:r w:rsidRPr="005008A7">
        <w:rPr>
          <w:rStyle w:val="normaltextrun"/>
          <w:color w:val="2E2E2E"/>
        </w:rPr>
        <w:t>No</w:t>
      </w:r>
      <w:r w:rsidRPr="005008A7">
        <w:rPr>
          <w:rStyle w:val="eop"/>
          <w:color w:val="2E2E2E"/>
        </w:rPr>
        <w:t> </w:t>
      </w:r>
    </w:p>
    <w:p w14:paraId="4DFCE621" w14:textId="77777777" w:rsidR="002E6208" w:rsidRPr="005008A7" w:rsidRDefault="002E6208" w:rsidP="00591584">
      <w:pPr>
        <w:pStyle w:val="paragraph0"/>
        <w:spacing w:before="0" w:beforeAutospacing="0" w:after="120" w:afterAutospacing="0"/>
      </w:pPr>
      <w:r w:rsidRPr="005008A7">
        <w:rPr>
          <w:rStyle w:val="normaltextrun"/>
          <w:b/>
          <w:color w:val="2E2E2E"/>
        </w:rPr>
        <w:t>F</w:t>
      </w:r>
      <w:r w:rsidRPr="005008A7">
        <w:rPr>
          <w:rStyle w:val="normaltextrun"/>
          <w:b/>
          <w:bCs/>
          <w:color w:val="2E2E2E"/>
        </w:rPr>
        <w:t>3</w:t>
      </w:r>
      <w:r w:rsidRPr="005008A7">
        <w:rPr>
          <w:rStyle w:val="eop"/>
          <w:color w:val="2E2E2E"/>
        </w:rPr>
        <w:t> </w:t>
      </w:r>
    </w:p>
    <w:p w14:paraId="219C7ABF" w14:textId="47D49114" w:rsidR="002E6208" w:rsidRPr="005008A7" w:rsidRDefault="002E6208" w:rsidP="00591584">
      <w:pPr>
        <w:pStyle w:val="paragraph0"/>
        <w:spacing w:before="0" w:beforeAutospacing="0" w:after="120" w:afterAutospacing="0"/>
      </w:pPr>
      <w:r w:rsidRPr="005008A7">
        <w:rPr>
          <w:rStyle w:val="normaltextrun"/>
          <w:color w:val="2E2E2E"/>
        </w:rPr>
        <w:t xml:space="preserve">Confirmed by documentation of a diagnosis made by a clinician with some experience diagnosing congenital anomalies </w:t>
      </w:r>
      <w:proofErr w:type="gramStart"/>
      <w:r w:rsidRPr="005008A7">
        <w:rPr>
          <w:rStyle w:val="normaltextrun"/>
          <w:color w:val="2E2E2E"/>
        </w:rPr>
        <w:t>( physicians</w:t>
      </w:r>
      <w:proofErr w:type="gramEnd"/>
      <w:r w:rsidRPr="005008A7">
        <w:rPr>
          <w:rStyle w:val="normaltextrun"/>
          <w:color w:val="2E2E2E"/>
        </w:rPr>
        <w:t>, nurse practitioners, or physician assistants trained in pediatrics, obstetrics, or family medicine) </w:t>
      </w:r>
      <w:r w:rsidRPr="005008A7">
        <w:rPr>
          <w:rStyle w:val="eop"/>
          <w:color w:val="2E2E2E"/>
        </w:rPr>
        <w:t> </w:t>
      </w:r>
    </w:p>
    <w:p w14:paraId="0B1DC815" w14:textId="77777777" w:rsidR="002E6208" w:rsidRPr="005008A7" w:rsidRDefault="002E6208" w:rsidP="00591584">
      <w:pPr>
        <w:pStyle w:val="paragraph0"/>
        <w:numPr>
          <w:ilvl w:val="0"/>
          <w:numId w:val="130"/>
        </w:numPr>
        <w:spacing w:before="0" w:beforeAutospacing="0" w:after="120" w:afterAutospacing="0"/>
      </w:pPr>
      <w:r w:rsidRPr="005008A7">
        <w:rPr>
          <w:rStyle w:val="normaltextrun"/>
        </w:rPr>
        <w:t>Yes</w:t>
      </w:r>
      <w:r w:rsidRPr="005008A7">
        <w:rPr>
          <w:rStyle w:val="eop"/>
        </w:rPr>
        <w:t> </w:t>
      </w:r>
    </w:p>
    <w:p w14:paraId="1091872D" w14:textId="77777777" w:rsidR="002E6208" w:rsidRPr="005008A7" w:rsidRDefault="002E6208" w:rsidP="00591584">
      <w:pPr>
        <w:pStyle w:val="paragraph0"/>
        <w:numPr>
          <w:ilvl w:val="0"/>
          <w:numId w:val="131"/>
        </w:numPr>
        <w:spacing w:before="0" w:beforeAutospacing="0" w:after="120" w:afterAutospacing="0"/>
      </w:pPr>
      <w:r w:rsidRPr="005008A7">
        <w:rPr>
          <w:rStyle w:val="normaltextrun"/>
        </w:rPr>
        <w:t>No</w:t>
      </w:r>
      <w:r w:rsidRPr="005008A7">
        <w:rPr>
          <w:rStyle w:val="eop"/>
        </w:rPr>
        <w:t> </w:t>
      </w:r>
    </w:p>
    <w:tbl>
      <w:tblPr>
        <w:tblStyle w:val="TableGrid1"/>
        <w:tblW w:w="9508" w:type="dxa"/>
        <w:tblLayout w:type="fixed"/>
        <w:tblLook w:val="01E0" w:firstRow="1" w:lastRow="1" w:firstColumn="1" w:lastColumn="1" w:noHBand="0" w:noVBand="0"/>
      </w:tblPr>
      <w:tblGrid>
        <w:gridCol w:w="2149"/>
        <w:gridCol w:w="7359"/>
      </w:tblGrid>
      <w:tr w:rsidR="002E6208" w:rsidRPr="005008A7" w14:paraId="0FB758FE" w14:textId="77777777" w:rsidTr="00F946B5">
        <w:trPr>
          <w:trHeight w:val="298"/>
        </w:trPr>
        <w:tc>
          <w:tcPr>
            <w:tcW w:w="2149" w:type="dxa"/>
          </w:tcPr>
          <w:p w14:paraId="45952A5F" w14:textId="77777777" w:rsidR="002E6208" w:rsidRPr="005008A7" w:rsidRDefault="002E6208" w:rsidP="00591584">
            <w:pPr>
              <w:pStyle w:val="TableParagraph"/>
            </w:pPr>
            <w:r w:rsidRPr="005008A7">
              <w:rPr>
                <w:w w:val="105"/>
              </w:rPr>
              <w:t>Level</w:t>
            </w:r>
            <w:r w:rsidRPr="005008A7">
              <w:rPr>
                <w:spacing w:val="-2"/>
                <w:w w:val="105"/>
              </w:rPr>
              <w:t xml:space="preserve"> </w:t>
            </w:r>
            <w:r w:rsidRPr="005008A7">
              <w:rPr>
                <w:w w:val="105"/>
              </w:rPr>
              <w:t>1</w:t>
            </w:r>
          </w:p>
        </w:tc>
        <w:tc>
          <w:tcPr>
            <w:tcW w:w="7359" w:type="dxa"/>
          </w:tcPr>
          <w:p w14:paraId="06874D91" w14:textId="159FB23B" w:rsidR="002E6208" w:rsidRPr="005008A7" w:rsidRDefault="002E6208" w:rsidP="00591584">
            <w:pPr>
              <w:pStyle w:val="TableParagraph"/>
              <w:rPr>
                <w:color w:val="000000" w:themeColor="text1"/>
              </w:rPr>
            </w:pPr>
            <w:r w:rsidRPr="005008A7">
              <w:rPr>
                <w:rStyle w:val="normaltextrun"/>
                <w:color w:val="000000"/>
                <w:sz w:val="21"/>
                <w:szCs w:val="21"/>
              </w:rPr>
              <w:t>[</w:t>
            </w:r>
            <w:proofErr w:type="gramStart"/>
            <w:r w:rsidRPr="005008A7">
              <w:rPr>
                <w:rStyle w:val="normaltextrun"/>
                <w:color w:val="000000"/>
                <w:sz w:val="21"/>
                <w:szCs w:val="21"/>
              </w:rPr>
              <w:t>YES</w:t>
            </w:r>
            <w:proofErr w:type="gramEnd"/>
            <w:r w:rsidRPr="005008A7">
              <w:rPr>
                <w:rStyle w:val="normaltextrun"/>
                <w:color w:val="000000"/>
                <w:sz w:val="21"/>
                <w:szCs w:val="21"/>
              </w:rPr>
              <w:t xml:space="preserve"> to A] AND [ YES to F1 </w:t>
            </w:r>
            <w:r w:rsidRPr="005008A7">
              <w:rPr>
                <w:rStyle w:val="normaltextrun"/>
                <w:color w:val="000000"/>
              </w:rPr>
              <w:t>OR B</w:t>
            </w:r>
            <w:r w:rsidRPr="005008A7">
              <w:rPr>
                <w:rStyle w:val="normaltextrun"/>
                <w:color w:val="000000"/>
                <w:sz w:val="21"/>
                <w:szCs w:val="21"/>
              </w:rPr>
              <w:t>]</w:t>
            </w:r>
          </w:p>
        </w:tc>
      </w:tr>
      <w:tr w:rsidR="002E6208" w:rsidRPr="005008A7" w14:paraId="5726810A" w14:textId="77777777" w:rsidTr="00F946B5">
        <w:trPr>
          <w:trHeight w:val="363"/>
        </w:trPr>
        <w:tc>
          <w:tcPr>
            <w:tcW w:w="2149" w:type="dxa"/>
          </w:tcPr>
          <w:p w14:paraId="07DDCD49" w14:textId="77777777" w:rsidR="002E6208" w:rsidRPr="005008A7" w:rsidRDefault="002E6208" w:rsidP="00591584">
            <w:pPr>
              <w:pStyle w:val="TableParagraph"/>
            </w:pPr>
            <w:r w:rsidRPr="005008A7">
              <w:rPr>
                <w:w w:val="105"/>
              </w:rPr>
              <w:t>Level</w:t>
            </w:r>
            <w:r w:rsidRPr="005008A7">
              <w:rPr>
                <w:spacing w:val="-2"/>
                <w:w w:val="105"/>
              </w:rPr>
              <w:t xml:space="preserve"> </w:t>
            </w:r>
            <w:r w:rsidRPr="005008A7">
              <w:rPr>
                <w:w w:val="105"/>
              </w:rPr>
              <w:t>2</w:t>
            </w:r>
          </w:p>
        </w:tc>
        <w:tc>
          <w:tcPr>
            <w:tcW w:w="7359" w:type="dxa"/>
          </w:tcPr>
          <w:p w14:paraId="63192828" w14:textId="298BF2C5" w:rsidR="002E6208" w:rsidRPr="005008A7" w:rsidRDefault="002E6208" w:rsidP="00591584">
            <w:pPr>
              <w:pStyle w:val="TableParagraph"/>
              <w:rPr>
                <w:color w:val="000000" w:themeColor="text1"/>
              </w:rPr>
            </w:pPr>
            <w:r w:rsidRPr="005008A7">
              <w:rPr>
                <w:rStyle w:val="normaltextrun"/>
                <w:color w:val="000000"/>
                <w:sz w:val="21"/>
                <w:szCs w:val="21"/>
              </w:rPr>
              <w:t>[</w:t>
            </w:r>
            <w:proofErr w:type="gramStart"/>
            <w:r w:rsidRPr="005008A7">
              <w:rPr>
                <w:rStyle w:val="normaltextrun"/>
                <w:color w:val="000000"/>
                <w:sz w:val="21"/>
                <w:szCs w:val="21"/>
              </w:rPr>
              <w:t>YES</w:t>
            </w:r>
            <w:proofErr w:type="gramEnd"/>
            <w:r w:rsidRPr="005008A7">
              <w:rPr>
                <w:rStyle w:val="normaltextrun"/>
                <w:color w:val="000000"/>
                <w:sz w:val="21"/>
                <w:szCs w:val="21"/>
              </w:rPr>
              <w:t xml:space="preserve"> to A] AND [ YES to F2 OR C] </w:t>
            </w:r>
            <w:r w:rsidRPr="005008A7">
              <w:rPr>
                <w:rStyle w:val="eop"/>
                <w:color w:val="000000"/>
                <w:sz w:val="21"/>
                <w:szCs w:val="21"/>
              </w:rPr>
              <w:t> </w:t>
            </w:r>
          </w:p>
        </w:tc>
      </w:tr>
      <w:tr w:rsidR="002E6208" w:rsidRPr="005008A7" w14:paraId="057CEDF1" w14:textId="77777777" w:rsidTr="00F946B5">
        <w:trPr>
          <w:trHeight w:val="298"/>
        </w:trPr>
        <w:tc>
          <w:tcPr>
            <w:tcW w:w="2149" w:type="dxa"/>
          </w:tcPr>
          <w:p w14:paraId="7B3135CB" w14:textId="77777777" w:rsidR="002E6208" w:rsidRPr="005008A7" w:rsidRDefault="002E6208" w:rsidP="00591584">
            <w:pPr>
              <w:pStyle w:val="TableParagraph"/>
            </w:pPr>
            <w:r w:rsidRPr="005008A7">
              <w:rPr>
                <w:w w:val="105"/>
              </w:rPr>
              <w:t>Level</w:t>
            </w:r>
            <w:r w:rsidRPr="005008A7">
              <w:rPr>
                <w:spacing w:val="-2"/>
                <w:w w:val="105"/>
              </w:rPr>
              <w:t xml:space="preserve"> </w:t>
            </w:r>
            <w:r w:rsidRPr="005008A7">
              <w:rPr>
                <w:w w:val="105"/>
              </w:rPr>
              <w:t>3</w:t>
            </w:r>
          </w:p>
        </w:tc>
        <w:tc>
          <w:tcPr>
            <w:tcW w:w="7359" w:type="dxa"/>
          </w:tcPr>
          <w:p w14:paraId="29E9B2CB" w14:textId="2400F32B" w:rsidR="002E6208" w:rsidRPr="005008A7" w:rsidRDefault="002E6208" w:rsidP="00591584">
            <w:pPr>
              <w:pStyle w:val="TableParagraph"/>
              <w:rPr>
                <w:color w:val="000000" w:themeColor="text1"/>
              </w:rPr>
            </w:pPr>
            <w:r w:rsidRPr="005008A7">
              <w:rPr>
                <w:rStyle w:val="normaltextrun"/>
                <w:color w:val="000000"/>
                <w:sz w:val="21"/>
                <w:szCs w:val="21"/>
              </w:rPr>
              <w:t>[</w:t>
            </w:r>
            <w:proofErr w:type="gramStart"/>
            <w:r w:rsidRPr="005008A7">
              <w:rPr>
                <w:rStyle w:val="normaltextrun"/>
                <w:color w:val="000000"/>
                <w:sz w:val="21"/>
                <w:szCs w:val="21"/>
              </w:rPr>
              <w:t>YES</w:t>
            </w:r>
            <w:proofErr w:type="gramEnd"/>
            <w:r w:rsidRPr="005008A7">
              <w:rPr>
                <w:rStyle w:val="normaltextrun"/>
                <w:color w:val="000000"/>
                <w:sz w:val="21"/>
                <w:szCs w:val="21"/>
              </w:rPr>
              <w:t xml:space="preserve"> to A] AND [ YES to F3 OR E] </w:t>
            </w:r>
            <w:r w:rsidRPr="005008A7">
              <w:rPr>
                <w:rStyle w:val="eop"/>
                <w:color w:val="000000"/>
                <w:sz w:val="21"/>
                <w:szCs w:val="21"/>
              </w:rPr>
              <w:t> </w:t>
            </w:r>
          </w:p>
        </w:tc>
      </w:tr>
      <w:tr w:rsidR="002E6208" w:rsidRPr="005008A7" w14:paraId="44DE3512" w14:textId="77777777" w:rsidTr="00F946B5">
        <w:trPr>
          <w:trHeight w:val="363"/>
        </w:trPr>
        <w:tc>
          <w:tcPr>
            <w:tcW w:w="2149" w:type="dxa"/>
          </w:tcPr>
          <w:p w14:paraId="24C0E203" w14:textId="77777777" w:rsidR="002E6208" w:rsidRPr="005008A7" w:rsidRDefault="002E6208" w:rsidP="00591584">
            <w:pPr>
              <w:pStyle w:val="TableParagraph"/>
            </w:pPr>
            <w:r w:rsidRPr="005008A7">
              <w:t>Level 4</w:t>
            </w:r>
          </w:p>
        </w:tc>
        <w:tc>
          <w:tcPr>
            <w:tcW w:w="7359" w:type="dxa"/>
          </w:tcPr>
          <w:p w14:paraId="16AB4E0E" w14:textId="2A9D690C" w:rsidR="002E6208" w:rsidRPr="005008A7" w:rsidRDefault="002E6208" w:rsidP="00591584">
            <w:r w:rsidRPr="005008A7">
              <w:t>Reported as a case</w:t>
            </w:r>
            <w:r w:rsidR="00DB3681">
              <w:t xml:space="preserve"> </w:t>
            </w:r>
            <w:r w:rsidRPr="005008A7">
              <w:t xml:space="preserve">but fails to meet any level of certainty </w:t>
            </w:r>
          </w:p>
        </w:tc>
      </w:tr>
    </w:tbl>
    <w:p w14:paraId="03D4B7A3" w14:textId="2768991C" w:rsidR="002E6208" w:rsidRPr="005008A7" w:rsidRDefault="002E6208" w:rsidP="00591584">
      <w:pPr>
        <w:pStyle w:val="paragraph0"/>
        <w:spacing w:before="0" w:beforeAutospacing="0" w:after="120" w:afterAutospacing="0"/>
      </w:pPr>
    </w:p>
    <w:p w14:paraId="7BAD3BA9" w14:textId="2D3DA377" w:rsidR="002E6208" w:rsidRPr="005008A7" w:rsidRDefault="007A3FD6" w:rsidP="007A3FD6">
      <w:pPr>
        <w:pStyle w:val="Bijschrift"/>
      </w:pPr>
      <w:r>
        <w:t xml:space="preserve">Table </w:t>
      </w:r>
      <w:fldSimple w:instr=" SEQ Table \* ARABIC ">
        <w:r w:rsidR="001D039C">
          <w:rPr>
            <w:noProof/>
          </w:rPr>
          <w:t>9</w:t>
        </w:r>
      </w:fldSimple>
      <w:r>
        <w:t>.</w:t>
      </w:r>
      <w:r>
        <w:tab/>
      </w:r>
      <w:r w:rsidR="002E6208" w:rsidRPr="005008A7">
        <w:rPr>
          <w:rFonts w:eastAsia="Calibri"/>
          <w:w w:val="97"/>
        </w:rPr>
        <w:t xml:space="preserve">Major functional congenital anomalies </w:t>
      </w:r>
      <w:r w:rsidRPr="005008A7">
        <w:rPr>
          <w:rFonts w:eastAsia="Calibri"/>
          <w:w w:val="98"/>
        </w:rPr>
        <w:t>d</w:t>
      </w:r>
      <w:r w:rsidRPr="005008A7">
        <w:rPr>
          <w:rFonts w:eastAsia="Calibri"/>
          <w:spacing w:val="-1"/>
          <w:w w:val="98"/>
        </w:rPr>
        <w:t>a</w:t>
      </w:r>
      <w:r w:rsidRPr="005008A7">
        <w:rPr>
          <w:rFonts w:eastAsia="Calibri"/>
          <w:spacing w:val="-2"/>
          <w:w w:val="98"/>
        </w:rPr>
        <w:t>t</w:t>
      </w:r>
      <w:r w:rsidRPr="005008A7">
        <w:rPr>
          <w:rFonts w:eastAsia="Calibri"/>
          <w:w w:val="98"/>
        </w:rPr>
        <w:t>a</w:t>
      </w:r>
      <w:r w:rsidRPr="005008A7">
        <w:rPr>
          <w:rFonts w:eastAsia="Calibri"/>
          <w:spacing w:val="-1"/>
        </w:rPr>
        <w:t xml:space="preserve"> </w:t>
      </w:r>
      <w:r w:rsidRPr="005008A7">
        <w:rPr>
          <w:rFonts w:eastAsia="Calibri"/>
          <w:w w:val="97"/>
        </w:rPr>
        <w:t>a</w:t>
      </w:r>
      <w:r w:rsidRPr="005008A7">
        <w:rPr>
          <w:rFonts w:eastAsia="Calibri"/>
          <w:w w:val="98"/>
        </w:rPr>
        <w:t>bs</w:t>
      </w:r>
      <w:r w:rsidRPr="005008A7">
        <w:rPr>
          <w:rFonts w:eastAsia="Calibri"/>
          <w:spacing w:val="-1"/>
          <w:w w:val="98"/>
        </w:rPr>
        <w:t>t</w:t>
      </w:r>
      <w:r w:rsidRPr="005008A7">
        <w:rPr>
          <w:rFonts w:eastAsia="Calibri"/>
          <w:spacing w:val="-2"/>
          <w:w w:val="98"/>
        </w:rPr>
        <w:t>ra</w:t>
      </w:r>
      <w:r w:rsidRPr="005008A7">
        <w:rPr>
          <w:rFonts w:eastAsia="Calibri"/>
          <w:spacing w:val="5"/>
        </w:rPr>
        <w:t>c</w:t>
      </w:r>
      <w:r w:rsidRPr="005008A7">
        <w:rPr>
          <w:rFonts w:eastAsia="Calibri"/>
          <w:spacing w:val="-2"/>
          <w:w w:val="98"/>
        </w:rPr>
        <w:t>t</w:t>
      </w:r>
      <w:r w:rsidRPr="005008A7">
        <w:rPr>
          <w:rFonts w:eastAsia="Calibri"/>
          <w:spacing w:val="-2"/>
          <w:w w:val="96"/>
        </w:rPr>
        <w:t>i</w:t>
      </w:r>
      <w:r w:rsidRPr="005008A7">
        <w:rPr>
          <w:rFonts w:eastAsia="Calibri"/>
          <w:w w:val="98"/>
        </w:rPr>
        <w:t>on</w:t>
      </w:r>
      <w:r w:rsidRPr="005008A7">
        <w:t xml:space="preserve"> form</w:t>
      </w:r>
      <w:r w:rsidRPr="005008A7">
        <w:rPr>
          <w:rStyle w:val="eop"/>
        </w:rPr>
        <w:t> </w:t>
      </w:r>
    </w:p>
    <w:p w14:paraId="10D615A9" w14:textId="5679D35D" w:rsidR="002E6208" w:rsidRPr="005008A7" w:rsidRDefault="002E6208" w:rsidP="00591584">
      <w:pPr>
        <w:pStyle w:val="paragraph0"/>
        <w:spacing w:before="0" w:beforeAutospacing="0" w:after="120" w:afterAutospacing="0"/>
        <w:rPr>
          <w:sz w:val="18"/>
          <w:szCs w:val="18"/>
        </w:rPr>
      </w:pPr>
      <w:r w:rsidRPr="005008A7">
        <w:rPr>
          <w:rStyle w:val="normaltextrun"/>
        </w:rPr>
        <w:t>Is the case tagged with functional congenital anomalies?</w:t>
      </w:r>
      <w:r w:rsidRPr="005008A7">
        <w:rPr>
          <w:rStyle w:val="eop"/>
        </w:rPr>
        <w:t> </w:t>
      </w:r>
    </w:p>
    <w:p w14:paraId="0D90E6A7" w14:textId="77777777" w:rsidR="002E6208" w:rsidRPr="005008A7" w:rsidRDefault="002E6208" w:rsidP="00F117BE">
      <w:pPr>
        <w:pStyle w:val="paragraph0"/>
        <w:numPr>
          <w:ilvl w:val="0"/>
          <w:numId w:val="154"/>
        </w:numPr>
        <w:spacing w:before="0" w:beforeAutospacing="0" w:after="120" w:afterAutospacing="0"/>
      </w:pPr>
      <w:r w:rsidRPr="005008A7">
        <w:rPr>
          <w:rStyle w:val="normaltextrun"/>
        </w:rPr>
        <w:lastRenderedPageBreak/>
        <w:t>Yes, then answer the following question and use sheet 1</w:t>
      </w:r>
      <w:r w:rsidRPr="005008A7">
        <w:rPr>
          <w:rStyle w:val="eop"/>
        </w:rPr>
        <w:t> </w:t>
      </w:r>
    </w:p>
    <w:p w14:paraId="0AED4D18" w14:textId="78712FB7" w:rsidR="002E6208" w:rsidRPr="005008A7" w:rsidRDefault="00824402" w:rsidP="00F117BE">
      <w:pPr>
        <w:pStyle w:val="paragraph0"/>
        <w:numPr>
          <w:ilvl w:val="0"/>
          <w:numId w:val="154"/>
        </w:numPr>
        <w:spacing w:before="0" w:beforeAutospacing="0" w:after="120" w:afterAutospacing="0"/>
      </w:pPr>
      <w:r w:rsidRPr="005008A7">
        <w:rPr>
          <w:rStyle w:val="normaltextrun"/>
        </w:rPr>
        <w:t>No</w:t>
      </w:r>
      <w:r w:rsidRPr="005008A7">
        <w:rPr>
          <w:rStyle w:val="eop"/>
        </w:rPr>
        <w:t> </w:t>
      </w:r>
    </w:p>
    <w:p w14:paraId="1533B024" w14:textId="77777777" w:rsidR="002E6208" w:rsidRPr="005008A7" w:rsidRDefault="002E6208" w:rsidP="00591584">
      <w:pPr>
        <w:pStyle w:val="paragraph0"/>
        <w:spacing w:before="0" w:beforeAutospacing="0" w:after="120" w:afterAutospacing="0"/>
        <w:rPr>
          <w:sz w:val="18"/>
          <w:szCs w:val="18"/>
        </w:rPr>
      </w:pPr>
      <w:r w:rsidRPr="005008A7">
        <w:rPr>
          <w:rStyle w:val="normaltextrun"/>
        </w:rPr>
        <w:t xml:space="preserve">If yes, please select at least one of the items listed </w:t>
      </w:r>
      <w:proofErr w:type="gramStart"/>
      <w:r w:rsidRPr="005008A7">
        <w:rPr>
          <w:rStyle w:val="normaltextrun"/>
        </w:rPr>
        <w:t>below :</w:t>
      </w:r>
      <w:proofErr w:type="gramEnd"/>
      <w:r w:rsidRPr="005008A7">
        <w:rPr>
          <w:rStyle w:val="eop"/>
        </w:rPr>
        <w:t> </w:t>
      </w:r>
    </w:p>
    <w:tbl>
      <w:tblPr>
        <w:tblStyle w:val="Tabelraster"/>
        <w:tblW w:w="9594" w:type="dxa"/>
        <w:tblLook w:val="04A0" w:firstRow="1" w:lastRow="0" w:firstColumn="1" w:lastColumn="0" w:noHBand="0" w:noVBand="1"/>
      </w:tblPr>
      <w:tblGrid>
        <w:gridCol w:w="3216"/>
        <w:gridCol w:w="6378"/>
      </w:tblGrid>
      <w:tr w:rsidR="002E6208" w:rsidRPr="005008A7" w14:paraId="642C9B92" w14:textId="77777777" w:rsidTr="00F946B5">
        <w:trPr>
          <w:trHeight w:val="300"/>
        </w:trPr>
        <w:tc>
          <w:tcPr>
            <w:tcW w:w="3216" w:type="dxa"/>
            <w:hideMark/>
          </w:tcPr>
          <w:p w14:paraId="41BDFF3F"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Down syndrome </w:t>
            </w:r>
            <w:r w:rsidRPr="005008A7">
              <w:rPr>
                <w:rStyle w:val="eop"/>
                <w:color w:val="000000" w:themeColor="text1"/>
                <w:sz w:val="20"/>
                <w:szCs w:val="20"/>
              </w:rPr>
              <w:t> </w:t>
            </w:r>
          </w:p>
        </w:tc>
        <w:tc>
          <w:tcPr>
            <w:tcW w:w="6378" w:type="dxa"/>
            <w:hideMark/>
          </w:tcPr>
          <w:p w14:paraId="30F5E3B0"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17D07E1B" w14:textId="77777777" w:rsidTr="00F946B5">
        <w:trPr>
          <w:trHeight w:val="300"/>
        </w:trPr>
        <w:tc>
          <w:tcPr>
            <w:tcW w:w="3216" w:type="dxa"/>
            <w:hideMark/>
          </w:tcPr>
          <w:p w14:paraId="1E591891"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Trisomy 13 </w:t>
            </w:r>
            <w:r w:rsidRPr="005008A7">
              <w:rPr>
                <w:rStyle w:val="eop"/>
                <w:color w:val="000000" w:themeColor="text1"/>
                <w:sz w:val="20"/>
                <w:szCs w:val="20"/>
              </w:rPr>
              <w:t> </w:t>
            </w:r>
          </w:p>
        </w:tc>
        <w:tc>
          <w:tcPr>
            <w:tcW w:w="6378" w:type="dxa"/>
            <w:hideMark/>
          </w:tcPr>
          <w:p w14:paraId="5B103510"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1F448FF8" w14:textId="77777777" w:rsidTr="00F946B5">
        <w:trPr>
          <w:trHeight w:val="300"/>
        </w:trPr>
        <w:tc>
          <w:tcPr>
            <w:tcW w:w="3216" w:type="dxa"/>
            <w:hideMark/>
          </w:tcPr>
          <w:p w14:paraId="34829CBD"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Trisomy 18 </w:t>
            </w:r>
            <w:r w:rsidRPr="005008A7">
              <w:rPr>
                <w:rStyle w:val="eop"/>
                <w:color w:val="000000" w:themeColor="text1"/>
                <w:sz w:val="20"/>
                <w:szCs w:val="20"/>
              </w:rPr>
              <w:t> </w:t>
            </w:r>
          </w:p>
        </w:tc>
        <w:tc>
          <w:tcPr>
            <w:tcW w:w="6378" w:type="dxa"/>
            <w:hideMark/>
          </w:tcPr>
          <w:p w14:paraId="11C3CAB7"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79B8C34D" w14:textId="77777777" w:rsidTr="00F946B5">
        <w:trPr>
          <w:trHeight w:val="300"/>
        </w:trPr>
        <w:tc>
          <w:tcPr>
            <w:tcW w:w="3216" w:type="dxa"/>
            <w:hideMark/>
          </w:tcPr>
          <w:p w14:paraId="2453ED7E"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Deletion 22 q11 </w:t>
            </w:r>
            <w:r w:rsidRPr="005008A7">
              <w:rPr>
                <w:rStyle w:val="eop"/>
                <w:color w:val="000000" w:themeColor="text1"/>
                <w:sz w:val="20"/>
                <w:szCs w:val="20"/>
              </w:rPr>
              <w:t> </w:t>
            </w:r>
          </w:p>
        </w:tc>
        <w:tc>
          <w:tcPr>
            <w:tcW w:w="6378" w:type="dxa"/>
            <w:hideMark/>
          </w:tcPr>
          <w:p w14:paraId="42CAD0CB"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0B8C260F" w14:textId="77777777" w:rsidTr="00F946B5">
        <w:trPr>
          <w:trHeight w:val="300"/>
        </w:trPr>
        <w:tc>
          <w:tcPr>
            <w:tcW w:w="3216" w:type="dxa"/>
            <w:hideMark/>
          </w:tcPr>
          <w:p w14:paraId="40294CB8"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Autosomal syndromes </w:t>
            </w:r>
            <w:r w:rsidRPr="005008A7">
              <w:rPr>
                <w:rStyle w:val="eop"/>
                <w:color w:val="000000" w:themeColor="text1"/>
                <w:sz w:val="20"/>
                <w:szCs w:val="20"/>
              </w:rPr>
              <w:t> </w:t>
            </w:r>
          </w:p>
        </w:tc>
        <w:tc>
          <w:tcPr>
            <w:tcW w:w="6378" w:type="dxa"/>
            <w:hideMark/>
          </w:tcPr>
          <w:p w14:paraId="0B711054"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6B909E34" w14:textId="77777777" w:rsidTr="00F946B5">
        <w:trPr>
          <w:trHeight w:val="300"/>
        </w:trPr>
        <w:tc>
          <w:tcPr>
            <w:tcW w:w="3216" w:type="dxa"/>
            <w:hideMark/>
          </w:tcPr>
          <w:p w14:paraId="1A9CC220"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 Other sex chromosome conditions </w:t>
            </w:r>
            <w:r w:rsidRPr="005008A7">
              <w:rPr>
                <w:rStyle w:val="eop"/>
                <w:color w:val="000000" w:themeColor="text1"/>
                <w:sz w:val="20"/>
                <w:szCs w:val="20"/>
              </w:rPr>
              <w:t> </w:t>
            </w:r>
          </w:p>
        </w:tc>
        <w:tc>
          <w:tcPr>
            <w:tcW w:w="6378" w:type="dxa"/>
            <w:hideMark/>
          </w:tcPr>
          <w:p w14:paraId="0AD013B4" w14:textId="77777777" w:rsidR="002E6208" w:rsidRPr="005008A7" w:rsidRDefault="002E6208" w:rsidP="000F1102">
            <w:pPr>
              <w:pStyle w:val="paragraph0"/>
              <w:spacing w:before="0" w:beforeAutospacing="0" w:after="0" w:afterAutospacing="0"/>
            </w:pPr>
            <w:r w:rsidRPr="005008A7">
              <w:rPr>
                <w:rStyle w:val="normaltextrun"/>
                <w:color w:val="000000" w:themeColor="text1"/>
              </w:rPr>
              <w:t>Please describe</w:t>
            </w:r>
            <w:r w:rsidRPr="005008A7">
              <w:rPr>
                <w:rStyle w:val="eop"/>
                <w:color w:val="000000" w:themeColor="text1"/>
              </w:rPr>
              <w:t> </w:t>
            </w:r>
          </w:p>
        </w:tc>
      </w:tr>
      <w:tr w:rsidR="002E6208" w:rsidRPr="005008A7" w14:paraId="72A2CAEA" w14:textId="77777777" w:rsidTr="00F946B5">
        <w:trPr>
          <w:trHeight w:val="300"/>
        </w:trPr>
        <w:tc>
          <w:tcPr>
            <w:tcW w:w="3216" w:type="dxa"/>
            <w:hideMark/>
          </w:tcPr>
          <w:p w14:paraId="26122B7A"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Turner syndrome </w:t>
            </w:r>
            <w:r w:rsidRPr="005008A7">
              <w:rPr>
                <w:rStyle w:val="eop"/>
                <w:color w:val="000000" w:themeColor="text1"/>
                <w:sz w:val="20"/>
                <w:szCs w:val="20"/>
              </w:rPr>
              <w:t> </w:t>
            </w:r>
          </w:p>
        </w:tc>
        <w:tc>
          <w:tcPr>
            <w:tcW w:w="6378" w:type="dxa"/>
            <w:hideMark/>
          </w:tcPr>
          <w:p w14:paraId="221AA118"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389E4E1D" w14:textId="77777777" w:rsidTr="00F946B5">
        <w:trPr>
          <w:trHeight w:val="300"/>
        </w:trPr>
        <w:tc>
          <w:tcPr>
            <w:tcW w:w="3216" w:type="dxa"/>
            <w:hideMark/>
          </w:tcPr>
          <w:p w14:paraId="6A4F71DC"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Klinefelter syndrome </w:t>
            </w:r>
            <w:r w:rsidRPr="005008A7">
              <w:rPr>
                <w:rStyle w:val="eop"/>
                <w:color w:val="000000" w:themeColor="text1"/>
                <w:sz w:val="20"/>
                <w:szCs w:val="20"/>
              </w:rPr>
              <w:t> </w:t>
            </w:r>
          </w:p>
        </w:tc>
        <w:tc>
          <w:tcPr>
            <w:tcW w:w="6378" w:type="dxa"/>
            <w:hideMark/>
          </w:tcPr>
          <w:p w14:paraId="04CFF2B2"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15A9690E" w14:textId="77777777" w:rsidTr="00F946B5">
        <w:trPr>
          <w:trHeight w:val="300"/>
        </w:trPr>
        <w:tc>
          <w:tcPr>
            <w:tcW w:w="3216" w:type="dxa"/>
            <w:hideMark/>
          </w:tcPr>
          <w:p w14:paraId="2C2771E6"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Fragile X syndrome </w:t>
            </w:r>
            <w:r w:rsidRPr="005008A7">
              <w:rPr>
                <w:rStyle w:val="eop"/>
                <w:color w:val="000000" w:themeColor="text1"/>
                <w:sz w:val="20"/>
                <w:szCs w:val="20"/>
              </w:rPr>
              <w:t> </w:t>
            </w:r>
          </w:p>
        </w:tc>
        <w:tc>
          <w:tcPr>
            <w:tcW w:w="6378" w:type="dxa"/>
            <w:hideMark/>
          </w:tcPr>
          <w:p w14:paraId="00494359"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01AC7D2C" w14:textId="77777777" w:rsidTr="00F946B5">
        <w:trPr>
          <w:trHeight w:val="300"/>
        </w:trPr>
        <w:tc>
          <w:tcPr>
            <w:tcW w:w="3216" w:type="dxa"/>
            <w:hideMark/>
          </w:tcPr>
          <w:p w14:paraId="1F2FE8A6"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Achondroplasia </w:t>
            </w:r>
            <w:r w:rsidRPr="005008A7">
              <w:rPr>
                <w:rStyle w:val="eop"/>
                <w:color w:val="000000" w:themeColor="text1"/>
                <w:sz w:val="20"/>
                <w:szCs w:val="20"/>
              </w:rPr>
              <w:t> </w:t>
            </w:r>
          </w:p>
        </w:tc>
        <w:tc>
          <w:tcPr>
            <w:tcW w:w="6378" w:type="dxa"/>
            <w:hideMark/>
          </w:tcPr>
          <w:p w14:paraId="0BFCF0BF"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6247B982" w14:textId="77777777" w:rsidTr="00F946B5">
        <w:trPr>
          <w:trHeight w:val="300"/>
        </w:trPr>
        <w:tc>
          <w:tcPr>
            <w:tcW w:w="3216" w:type="dxa"/>
            <w:hideMark/>
          </w:tcPr>
          <w:p w14:paraId="514AB3C9"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Osteogenesis imperfecta </w:t>
            </w:r>
            <w:r w:rsidRPr="005008A7">
              <w:rPr>
                <w:rStyle w:val="eop"/>
                <w:color w:val="000000" w:themeColor="text1"/>
                <w:sz w:val="20"/>
                <w:szCs w:val="20"/>
              </w:rPr>
              <w:t> </w:t>
            </w:r>
          </w:p>
        </w:tc>
        <w:tc>
          <w:tcPr>
            <w:tcW w:w="6378" w:type="dxa"/>
            <w:hideMark/>
          </w:tcPr>
          <w:p w14:paraId="39E005B5"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032B826B" w14:textId="77777777" w:rsidTr="00F946B5">
        <w:trPr>
          <w:trHeight w:val="300"/>
        </w:trPr>
        <w:tc>
          <w:tcPr>
            <w:tcW w:w="3216" w:type="dxa"/>
            <w:hideMark/>
          </w:tcPr>
          <w:p w14:paraId="74A49860"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Genetic syndromes + microdeletions </w:t>
            </w:r>
            <w:r w:rsidRPr="005008A7">
              <w:rPr>
                <w:rStyle w:val="eop"/>
                <w:color w:val="000000" w:themeColor="text1"/>
                <w:sz w:val="20"/>
                <w:szCs w:val="20"/>
              </w:rPr>
              <w:t> </w:t>
            </w:r>
          </w:p>
        </w:tc>
        <w:tc>
          <w:tcPr>
            <w:tcW w:w="6378" w:type="dxa"/>
            <w:hideMark/>
          </w:tcPr>
          <w:p w14:paraId="69768725"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5F3A9514" w14:textId="77777777" w:rsidTr="00F946B5">
        <w:trPr>
          <w:trHeight w:val="300"/>
        </w:trPr>
        <w:tc>
          <w:tcPr>
            <w:tcW w:w="3216" w:type="dxa"/>
            <w:hideMark/>
          </w:tcPr>
          <w:p w14:paraId="3736EC88"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Other &amp; unspecified anomalies </w:t>
            </w:r>
            <w:r w:rsidRPr="005008A7">
              <w:rPr>
                <w:rStyle w:val="eop"/>
                <w:color w:val="000000" w:themeColor="text1"/>
                <w:sz w:val="20"/>
                <w:szCs w:val="20"/>
              </w:rPr>
              <w:t> </w:t>
            </w:r>
          </w:p>
        </w:tc>
        <w:tc>
          <w:tcPr>
            <w:tcW w:w="6378" w:type="dxa"/>
            <w:hideMark/>
          </w:tcPr>
          <w:p w14:paraId="511CF6F2" w14:textId="77777777" w:rsidR="002E6208" w:rsidRPr="005008A7" w:rsidRDefault="002E6208" w:rsidP="000F1102">
            <w:pPr>
              <w:pStyle w:val="paragraph0"/>
              <w:spacing w:before="0" w:beforeAutospacing="0" w:after="0" w:afterAutospacing="0"/>
            </w:pPr>
            <w:r w:rsidRPr="005008A7">
              <w:rPr>
                <w:rStyle w:val="normaltextrun"/>
                <w:color w:val="000000" w:themeColor="text1"/>
              </w:rPr>
              <w:t>Please describe</w:t>
            </w:r>
            <w:r w:rsidRPr="005008A7">
              <w:rPr>
                <w:rStyle w:val="normaltextrun"/>
                <w:color w:val="000000" w:themeColor="text1"/>
                <w:sz w:val="20"/>
                <w:szCs w:val="20"/>
              </w:rPr>
              <w:t> </w:t>
            </w:r>
            <w:r w:rsidRPr="005008A7">
              <w:rPr>
                <w:rStyle w:val="eop"/>
                <w:color w:val="000000" w:themeColor="text1"/>
                <w:sz w:val="20"/>
                <w:szCs w:val="20"/>
              </w:rPr>
              <w:t> </w:t>
            </w:r>
          </w:p>
        </w:tc>
      </w:tr>
      <w:tr w:rsidR="002E6208" w:rsidRPr="005008A7" w14:paraId="49D552E8" w14:textId="77777777" w:rsidTr="00F946B5">
        <w:trPr>
          <w:trHeight w:val="300"/>
        </w:trPr>
        <w:tc>
          <w:tcPr>
            <w:tcW w:w="3216" w:type="dxa"/>
            <w:hideMark/>
          </w:tcPr>
          <w:p w14:paraId="65760112"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Congenital hypothyroidism </w:t>
            </w:r>
            <w:r w:rsidRPr="005008A7">
              <w:rPr>
                <w:rStyle w:val="eop"/>
                <w:color w:val="000000" w:themeColor="text1"/>
                <w:sz w:val="20"/>
                <w:szCs w:val="20"/>
              </w:rPr>
              <w:t> </w:t>
            </w:r>
          </w:p>
        </w:tc>
        <w:tc>
          <w:tcPr>
            <w:tcW w:w="6378" w:type="dxa"/>
            <w:hideMark/>
          </w:tcPr>
          <w:p w14:paraId="7B140373"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15C0A24D" w14:textId="77777777" w:rsidTr="00F946B5">
        <w:trPr>
          <w:trHeight w:val="300"/>
        </w:trPr>
        <w:tc>
          <w:tcPr>
            <w:tcW w:w="3216" w:type="dxa"/>
            <w:hideMark/>
          </w:tcPr>
          <w:p w14:paraId="17DA58FD"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Phenylketonuria </w:t>
            </w:r>
            <w:r w:rsidRPr="005008A7">
              <w:rPr>
                <w:rStyle w:val="eop"/>
                <w:color w:val="000000" w:themeColor="text1"/>
                <w:sz w:val="20"/>
                <w:szCs w:val="20"/>
              </w:rPr>
              <w:t> </w:t>
            </w:r>
          </w:p>
        </w:tc>
        <w:tc>
          <w:tcPr>
            <w:tcW w:w="6378" w:type="dxa"/>
            <w:hideMark/>
          </w:tcPr>
          <w:p w14:paraId="2E94990F"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5A66529A" w14:textId="77777777" w:rsidTr="00F946B5">
        <w:trPr>
          <w:trHeight w:val="300"/>
        </w:trPr>
        <w:tc>
          <w:tcPr>
            <w:tcW w:w="3216" w:type="dxa"/>
            <w:hideMark/>
          </w:tcPr>
          <w:p w14:paraId="1A1F3340"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Galactosaemia </w:t>
            </w:r>
            <w:r w:rsidRPr="005008A7">
              <w:rPr>
                <w:rStyle w:val="eop"/>
                <w:color w:val="000000" w:themeColor="text1"/>
                <w:sz w:val="20"/>
                <w:szCs w:val="20"/>
              </w:rPr>
              <w:t> </w:t>
            </w:r>
          </w:p>
        </w:tc>
        <w:tc>
          <w:tcPr>
            <w:tcW w:w="6378" w:type="dxa"/>
            <w:hideMark/>
          </w:tcPr>
          <w:p w14:paraId="39FDD878"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70BA14C2" w14:textId="77777777" w:rsidTr="00F946B5">
        <w:trPr>
          <w:trHeight w:val="300"/>
        </w:trPr>
        <w:tc>
          <w:tcPr>
            <w:tcW w:w="3216" w:type="dxa"/>
            <w:hideMark/>
          </w:tcPr>
          <w:p w14:paraId="227BC413"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Albinism </w:t>
            </w:r>
            <w:r w:rsidRPr="005008A7">
              <w:rPr>
                <w:rStyle w:val="eop"/>
                <w:color w:val="000000" w:themeColor="text1"/>
                <w:sz w:val="20"/>
                <w:szCs w:val="20"/>
              </w:rPr>
              <w:t> </w:t>
            </w:r>
          </w:p>
        </w:tc>
        <w:tc>
          <w:tcPr>
            <w:tcW w:w="6378" w:type="dxa"/>
            <w:hideMark/>
          </w:tcPr>
          <w:p w14:paraId="011DD67C"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7BB83ED3" w14:textId="77777777" w:rsidTr="00F946B5">
        <w:trPr>
          <w:trHeight w:val="300"/>
        </w:trPr>
        <w:tc>
          <w:tcPr>
            <w:tcW w:w="3216" w:type="dxa"/>
            <w:hideMark/>
          </w:tcPr>
          <w:p w14:paraId="2DBB3BC8"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Cystic fibrosis </w:t>
            </w:r>
            <w:r w:rsidRPr="005008A7">
              <w:rPr>
                <w:rStyle w:val="eop"/>
                <w:color w:val="000000" w:themeColor="text1"/>
                <w:sz w:val="20"/>
                <w:szCs w:val="20"/>
              </w:rPr>
              <w:t> </w:t>
            </w:r>
          </w:p>
        </w:tc>
        <w:tc>
          <w:tcPr>
            <w:tcW w:w="6378" w:type="dxa"/>
            <w:hideMark/>
          </w:tcPr>
          <w:p w14:paraId="02F13CDB"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58832FCD" w14:textId="77777777" w:rsidTr="00F946B5">
        <w:trPr>
          <w:trHeight w:val="300"/>
        </w:trPr>
        <w:tc>
          <w:tcPr>
            <w:tcW w:w="3216" w:type="dxa"/>
            <w:hideMark/>
          </w:tcPr>
          <w:p w14:paraId="664F175E"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Other metabolic disorders </w:t>
            </w:r>
            <w:r w:rsidRPr="005008A7">
              <w:rPr>
                <w:rStyle w:val="eop"/>
                <w:color w:val="000000" w:themeColor="text1"/>
                <w:sz w:val="20"/>
                <w:szCs w:val="20"/>
              </w:rPr>
              <w:t> </w:t>
            </w:r>
          </w:p>
        </w:tc>
        <w:tc>
          <w:tcPr>
            <w:tcW w:w="6378" w:type="dxa"/>
            <w:hideMark/>
          </w:tcPr>
          <w:p w14:paraId="03406584"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5B125953" w14:textId="77777777" w:rsidTr="00F946B5">
        <w:trPr>
          <w:trHeight w:val="300"/>
        </w:trPr>
        <w:tc>
          <w:tcPr>
            <w:tcW w:w="9594" w:type="dxa"/>
            <w:gridSpan w:val="2"/>
            <w:hideMark/>
          </w:tcPr>
          <w:p w14:paraId="3BCDA3D1" w14:textId="77777777" w:rsidR="002E6208" w:rsidRPr="005008A7" w:rsidRDefault="002E6208" w:rsidP="000F1102">
            <w:pPr>
              <w:pStyle w:val="paragraph0"/>
              <w:spacing w:before="0" w:beforeAutospacing="0" w:after="0" w:afterAutospacing="0"/>
            </w:pPr>
            <w:r w:rsidRPr="005008A7">
              <w:rPr>
                <w:rStyle w:val="normaltextrun"/>
                <w:b/>
                <w:color w:val="000000" w:themeColor="text1"/>
                <w:sz w:val="20"/>
                <w:szCs w:val="20"/>
              </w:rPr>
              <w:t>Hematolo</w:t>
            </w:r>
            <w:r w:rsidRPr="005008A7">
              <w:rPr>
                <w:rStyle w:val="normaltextrun"/>
                <w:b/>
                <w:bCs/>
                <w:color w:val="000000" w:themeColor="text1"/>
                <w:sz w:val="20"/>
                <w:szCs w:val="20"/>
              </w:rPr>
              <w:t>gical/Immune</w:t>
            </w:r>
            <w:r w:rsidRPr="005008A7">
              <w:rPr>
                <w:rStyle w:val="normaltextrun"/>
                <w:color w:val="000000" w:themeColor="text1"/>
                <w:sz w:val="20"/>
                <w:szCs w:val="20"/>
              </w:rPr>
              <w:t> </w:t>
            </w:r>
            <w:r w:rsidRPr="005008A7">
              <w:rPr>
                <w:rStyle w:val="eop"/>
                <w:color w:val="000000" w:themeColor="text1"/>
                <w:sz w:val="20"/>
                <w:szCs w:val="20"/>
              </w:rPr>
              <w:t> </w:t>
            </w:r>
          </w:p>
        </w:tc>
      </w:tr>
      <w:tr w:rsidR="002E6208" w:rsidRPr="005008A7" w14:paraId="72AECFE0" w14:textId="77777777" w:rsidTr="00F946B5">
        <w:trPr>
          <w:trHeight w:val="300"/>
        </w:trPr>
        <w:tc>
          <w:tcPr>
            <w:tcW w:w="3216" w:type="dxa"/>
            <w:hideMark/>
          </w:tcPr>
          <w:p w14:paraId="69F99B2B"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Haemolytic anaemias </w:t>
            </w:r>
            <w:r w:rsidRPr="005008A7">
              <w:rPr>
                <w:rStyle w:val="eop"/>
                <w:color w:val="000000" w:themeColor="text1"/>
                <w:sz w:val="20"/>
                <w:szCs w:val="20"/>
              </w:rPr>
              <w:t> </w:t>
            </w:r>
          </w:p>
        </w:tc>
        <w:tc>
          <w:tcPr>
            <w:tcW w:w="6378" w:type="dxa"/>
            <w:hideMark/>
          </w:tcPr>
          <w:p w14:paraId="27C2AE8B"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6C7E39CB" w14:textId="77777777" w:rsidTr="00F946B5">
        <w:trPr>
          <w:trHeight w:val="300"/>
        </w:trPr>
        <w:tc>
          <w:tcPr>
            <w:tcW w:w="3216" w:type="dxa"/>
            <w:hideMark/>
          </w:tcPr>
          <w:p w14:paraId="3769CC39"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Thalassaemias </w:t>
            </w:r>
            <w:r w:rsidRPr="005008A7">
              <w:rPr>
                <w:rStyle w:val="eop"/>
                <w:color w:val="000000" w:themeColor="text1"/>
                <w:sz w:val="20"/>
                <w:szCs w:val="20"/>
              </w:rPr>
              <w:t> </w:t>
            </w:r>
          </w:p>
        </w:tc>
        <w:tc>
          <w:tcPr>
            <w:tcW w:w="6378" w:type="dxa"/>
            <w:hideMark/>
          </w:tcPr>
          <w:p w14:paraId="70CC6652"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669E01B7" w14:textId="77777777" w:rsidTr="00F946B5">
        <w:trPr>
          <w:trHeight w:val="300"/>
        </w:trPr>
        <w:tc>
          <w:tcPr>
            <w:tcW w:w="3216" w:type="dxa"/>
            <w:hideMark/>
          </w:tcPr>
          <w:p w14:paraId="417C1110"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Down syndrome </w:t>
            </w:r>
            <w:r w:rsidRPr="005008A7">
              <w:rPr>
                <w:rStyle w:val="eop"/>
                <w:color w:val="000000" w:themeColor="text1"/>
                <w:sz w:val="20"/>
                <w:szCs w:val="20"/>
              </w:rPr>
              <w:t> </w:t>
            </w:r>
          </w:p>
        </w:tc>
        <w:tc>
          <w:tcPr>
            <w:tcW w:w="6378" w:type="dxa"/>
            <w:hideMark/>
          </w:tcPr>
          <w:p w14:paraId="4FA77771"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r w:rsidR="002E6208" w:rsidRPr="005008A7" w14:paraId="4F94592C" w14:textId="77777777" w:rsidTr="00F946B5">
        <w:trPr>
          <w:trHeight w:val="300"/>
        </w:trPr>
        <w:tc>
          <w:tcPr>
            <w:tcW w:w="3216" w:type="dxa"/>
            <w:hideMark/>
          </w:tcPr>
          <w:p w14:paraId="56B4B740" w14:textId="77777777" w:rsidR="002E6208" w:rsidRPr="005008A7" w:rsidRDefault="002E6208" w:rsidP="000F1102">
            <w:pPr>
              <w:pStyle w:val="paragraph0"/>
              <w:spacing w:before="0" w:beforeAutospacing="0" w:after="0" w:afterAutospacing="0"/>
            </w:pPr>
            <w:r w:rsidRPr="005008A7">
              <w:rPr>
                <w:rStyle w:val="normaltextrun"/>
                <w:color w:val="000000" w:themeColor="text1"/>
                <w:sz w:val="20"/>
                <w:szCs w:val="20"/>
              </w:rPr>
              <w:t>Coagulation defects </w:t>
            </w:r>
            <w:r w:rsidRPr="005008A7">
              <w:rPr>
                <w:rStyle w:val="eop"/>
                <w:color w:val="000000" w:themeColor="text1"/>
                <w:sz w:val="20"/>
                <w:szCs w:val="20"/>
              </w:rPr>
              <w:t> </w:t>
            </w:r>
          </w:p>
        </w:tc>
        <w:tc>
          <w:tcPr>
            <w:tcW w:w="6378" w:type="dxa"/>
            <w:hideMark/>
          </w:tcPr>
          <w:p w14:paraId="6DE6F00F" w14:textId="77777777" w:rsidR="002E6208" w:rsidRPr="005008A7" w:rsidRDefault="002E6208" w:rsidP="000F1102">
            <w:pPr>
              <w:pStyle w:val="paragraph0"/>
              <w:spacing w:before="0" w:beforeAutospacing="0" w:after="0" w:afterAutospacing="0"/>
            </w:pPr>
            <w:r w:rsidRPr="005008A7">
              <w:rPr>
                <w:rStyle w:val="eop"/>
                <w:color w:val="000000" w:themeColor="text1"/>
              </w:rPr>
              <w:t> </w:t>
            </w:r>
          </w:p>
        </w:tc>
      </w:tr>
    </w:tbl>
    <w:p w14:paraId="009F948C" w14:textId="12E8E593" w:rsidR="002E6208" w:rsidRPr="005008A7" w:rsidRDefault="002E6208" w:rsidP="00591584">
      <w:pPr>
        <w:pStyle w:val="paragraph0"/>
        <w:spacing w:before="0" w:beforeAutospacing="0" w:after="120" w:afterAutospacing="0"/>
        <w:rPr>
          <w:sz w:val="18"/>
          <w:szCs w:val="18"/>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5103"/>
      </w:tblGrid>
      <w:tr w:rsidR="002E6208" w:rsidRPr="005008A7" w14:paraId="46C805D4" w14:textId="77777777" w:rsidTr="00F946B5">
        <w:trPr>
          <w:trHeight w:val="300"/>
        </w:trPr>
        <w:tc>
          <w:tcPr>
            <w:tcW w:w="4528" w:type="dxa"/>
            <w:tcBorders>
              <w:top w:val="single" w:sz="6" w:space="0" w:color="auto"/>
              <w:left w:val="single" w:sz="6" w:space="0" w:color="auto"/>
              <w:bottom w:val="single" w:sz="6" w:space="0" w:color="auto"/>
              <w:right w:val="single" w:sz="6" w:space="0" w:color="auto"/>
            </w:tcBorders>
            <w:hideMark/>
          </w:tcPr>
          <w:p w14:paraId="0512660D" w14:textId="63DB7955" w:rsidR="002E6208" w:rsidRPr="00781701" w:rsidRDefault="002E6208" w:rsidP="00591584">
            <w:pPr>
              <w:pStyle w:val="paragraph0"/>
              <w:spacing w:before="0" w:beforeAutospacing="0" w:after="120" w:afterAutospacing="0"/>
              <w:rPr>
                <w:lang w:val="fr-FR"/>
              </w:rPr>
            </w:pPr>
            <w:r w:rsidRPr="005008A7">
              <w:rPr>
                <w:rStyle w:val="normaltextrun"/>
                <w:sz w:val="21"/>
                <w:szCs w:val="21"/>
              </w:rPr>
              <w:t xml:space="preserve">1. Date of diagnosis of the malformation </w:t>
            </w:r>
          </w:p>
        </w:tc>
        <w:tc>
          <w:tcPr>
            <w:tcW w:w="5103" w:type="dxa"/>
            <w:tcBorders>
              <w:top w:val="single" w:sz="6" w:space="0" w:color="auto"/>
              <w:left w:val="single" w:sz="6" w:space="0" w:color="auto"/>
              <w:bottom w:val="single" w:sz="6" w:space="0" w:color="auto"/>
              <w:right w:val="single" w:sz="6" w:space="0" w:color="auto"/>
            </w:tcBorders>
            <w:hideMark/>
          </w:tcPr>
          <w:p w14:paraId="2DE1B420" w14:textId="77777777" w:rsidR="002E6208" w:rsidRPr="005008A7" w:rsidRDefault="002E6208" w:rsidP="00591584">
            <w:pPr>
              <w:pStyle w:val="paragraph0"/>
              <w:spacing w:before="0" w:beforeAutospacing="0" w:after="120" w:afterAutospacing="0"/>
            </w:pPr>
            <w:r w:rsidRPr="005008A7">
              <w:rPr>
                <w:rStyle w:val="normaltextrun"/>
                <w:sz w:val="21"/>
                <w:szCs w:val="21"/>
              </w:rPr>
              <w:t> </w:t>
            </w:r>
            <w:r w:rsidRPr="005008A7">
              <w:rPr>
                <w:rStyle w:val="eop"/>
                <w:sz w:val="21"/>
                <w:szCs w:val="21"/>
              </w:rPr>
              <w:t> </w:t>
            </w:r>
          </w:p>
        </w:tc>
      </w:tr>
      <w:tr w:rsidR="002E6208" w:rsidRPr="005008A7" w14:paraId="009BA108" w14:textId="77777777" w:rsidTr="00F946B5">
        <w:trPr>
          <w:trHeight w:val="300"/>
        </w:trPr>
        <w:tc>
          <w:tcPr>
            <w:tcW w:w="4528" w:type="dxa"/>
            <w:tcBorders>
              <w:top w:val="single" w:sz="6" w:space="0" w:color="auto"/>
              <w:left w:val="single" w:sz="6" w:space="0" w:color="auto"/>
              <w:bottom w:val="single" w:sz="6" w:space="0" w:color="auto"/>
              <w:right w:val="single" w:sz="6" w:space="0" w:color="auto"/>
            </w:tcBorders>
            <w:hideMark/>
          </w:tcPr>
          <w:p w14:paraId="0294822E" w14:textId="77777777" w:rsidR="002E6208" w:rsidRPr="005008A7" w:rsidRDefault="002E6208" w:rsidP="00591584">
            <w:pPr>
              <w:pStyle w:val="paragraph0"/>
              <w:spacing w:before="0" w:beforeAutospacing="0" w:after="120" w:afterAutospacing="0"/>
            </w:pPr>
            <w:r w:rsidRPr="005008A7">
              <w:rPr>
                <w:rStyle w:val="normaltextrun"/>
                <w:sz w:val="21"/>
                <w:szCs w:val="21"/>
              </w:rPr>
              <w:t>2. Hospital</w:t>
            </w:r>
            <w:r w:rsidRPr="005008A7">
              <w:rPr>
                <w:rStyle w:val="normaltextrun"/>
                <w:sz w:val="21"/>
                <w:szCs w:val="21"/>
                <w:lang w:val="nl-NL"/>
              </w:rPr>
              <w:t xml:space="preserve"> </w:t>
            </w:r>
            <w:r w:rsidRPr="005008A7">
              <w:rPr>
                <w:rStyle w:val="normaltextrun"/>
                <w:sz w:val="21"/>
                <w:szCs w:val="21"/>
              </w:rPr>
              <w:t>admission?  </w:t>
            </w:r>
            <w:r w:rsidRPr="005008A7">
              <w:rPr>
                <w:rStyle w:val="eop"/>
                <w:sz w:val="21"/>
                <w:szCs w:val="21"/>
              </w:rPr>
              <w:t> </w:t>
            </w:r>
          </w:p>
        </w:tc>
        <w:tc>
          <w:tcPr>
            <w:tcW w:w="5103" w:type="dxa"/>
            <w:tcBorders>
              <w:top w:val="single" w:sz="6" w:space="0" w:color="auto"/>
              <w:left w:val="single" w:sz="6" w:space="0" w:color="auto"/>
              <w:bottom w:val="single" w:sz="6" w:space="0" w:color="auto"/>
              <w:right w:val="single" w:sz="6" w:space="0" w:color="auto"/>
            </w:tcBorders>
            <w:hideMark/>
          </w:tcPr>
          <w:p w14:paraId="1652C6A7" w14:textId="77777777" w:rsidR="002E6208" w:rsidRPr="005008A7" w:rsidRDefault="002E6208" w:rsidP="00591584">
            <w:pPr>
              <w:pStyle w:val="paragraph0"/>
              <w:spacing w:before="0" w:beforeAutospacing="0" w:after="120" w:afterAutospacing="0"/>
            </w:pPr>
            <w:r w:rsidRPr="005008A7">
              <w:rPr>
                <w:rStyle w:val="normaltextrun"/>
                <w:sz w:val="21"/>
                <w:szCs w:val="21"/>
              </w:rPr>
              <w:t> </w:t>
            </w:r>
            <w:r w:rsidRPr="005008A7">
              <w:rPr>
                <w:rStyle w:val="eop"/>
                <w:sz w:val="21"/>
                <w:szCs w:val="21"/>
              </w:rPr>
              <w:t> </w:t>
            </w:r>
          </w:p>
        </w:tc>
      </w:tr>
      <w:tr w:rsidR="002E6208" w:rsidRPr="005008A7" w14:paraId="4C32B0F5" w14:textId="77777777" w:rsidTr="00F946B5">
        <w:trPr>
          <w:trHeight w:val="300"/>
        </w:trPr>
        <w:tc>
          <w:tcPr>
            <w:tcW w:w="4528" w:type="dxa"/>
            <w:tcBorders>
              <w:top w:val="single" w:sz="6" w:space="0" w:color="auto"/>
              <w:left w:val="single" w:sz="6" w:space="0" w:color="auto"/>
              <w:bottom w:val="single" w:sz="6" w:space="0" w:color="auto"/>
              <w:right w:val="single" w:sz="6" w:space="0" w:color="auto"/>
            </w:tcBorders>
            <w:hideMark/>
          </w:tcPr>
          <w:p w14:paraId="6D7D6866" w14:textId="77777777" w:rsidR="002E6208" w:rsidRPr="005008A7" w:rsidRDefault="002E6208" w:rsidP="00591584">
            <w:pPr>
              <w:pStyle w:val="paragraph0"/>
              <w:spacing w:before="0" w:beforeAutospacing="0" w:after="120" w:afterAutospacing="0"/>
            </w:pPr>
            <w:r w:rsidRPr="005008A7">
              <w:rPr>
                <w:rStyle w:val="normaltextrun"/>
                <w:sz w:val="21"/>
                <w:szCs w:val="21"/>
              </w:rPr>
              <w:t>3.</w:t>
            </w:r>
            <w:r w:rsidRPr="005008A7">
              <w:rPr>
                <w:rStyle w:val="normaltextrun"/>
                <w:sz w:val="21"/>
                <w:szCs w:val="21"/>
                <w:lang w:val="nl-NL"/>
              </w:rPr>
              <w:t xml:space="preserve"> </w:t>
            </w:r>
            <w:r w:rsidRPr="005008A7">
              <w:rPr>
                <w:rStyle w:val="normaltextrun"/>
                <w:sz w:val="21"/>
                <w:szCs w:val="21"/>
              </w:rPr>
              <w:t>Admitting diagno</w:t>
            </w:r>
            <w:r w:rsidRPr="005008A7">
              <w:rPr>
                <w:rStyle w:val="normaltextrun"/>
                <w:sz w:val="21"/>
                <w:szCs w:val="21"/>
                <w:lang w:val="nl-NL"/>
              </w:rPr>
              <w:t>sis</w:t>
            </w:r>
            <w:r w:rsidRPr="005008A7">
              <w:rPr>
                <w:rStyle w:val="normaltextrun"/>
                <w:sz w:val="21"/>
                <w:szCs w:val="21"/>
              </w:rPr>
              <w:t>:  </w:t>
            </w:r>
            <w:r w:rsidRPr="005008A7">
              <w:rPr>
                <w:rStyle w:val="eop"/>
                <w:sz w:val="21"/>
                <w:szCs w:val="21"/>
              </w:rPr>
              <w:t> </w:t>
            </w:r>
          </w:p>
        </w:tc>
        <w:tc>
          <w:tcPr>
            <w:tcW w:w="5103" w:type="dxa"/>
            <w:tcBorders>
              <w:top w:val="single" w:sz="6" w:space="0" w:color="auto"/>
              <w:left w:val="single" w:sz="6" w:space="0" w:color="auto"/>
              <w:bottom w:val="single" w:sz="6" w:space="0" w:color="auto"/>
              <w:right w:val="single" w:sz="6" w:space="0" w:color="auto"/>
            </w:tcBorders>
            <w:hideMark/>
          </w:tcPr>
          <w:p w14:paraId="7F1B0F9B" w14:textId="77777777" w:rsidR="002E6208" w:rsidRPr="005008A7" w:rsidRDefault="002E6208" w:rsidP="00591584">
            <w:pPr>
              <w:pStyle w:val="paragraph0"/>
              <w:spacing w:before="0" w:beforeAutospacing="0" w:after="120" w:afterAutospacing="0"/>
            </w:pPr>
            <w:r w:rsidRPr="005008A7">
              <w:rPr>
                <w:rStyle w:val="normaltextrun"/>
                <w:sz w:val="21"/>
                <w:szCs w:val="21"/>
              </w:rPr>
              <w:t> </w:t>
            </w:r>
            <w:r w:rsidRPr="005008A7">
              <w:rPr>
                <w:rStyle w:val="eop"/>
                <w:sz w:val="21"/>
                <w:szCs w:val="21"/>
              </w:rPr>
              <w:t> </w:t>
            </w:r>
          </w:p>
        </w:tc>
      </w:tr>
      <w:tr w:rsidR="002E6208" w:rsidRPr="005008A7" w14:paraId="17AECA61" w14:textId="77777777" w:rsidTr="00F946B5">
        <w:trPr>
          <w:trHeight w:val="300"/>
        </w:trPr>
        <w:tc>
          <w:tcPr>
            <w:tcW w:w="4528" w:type="dxa"/>
            <w:tcBorders>
              <w:top w:val="single" w:sz="6" w:space="0" w:color="auto"/>
              <w:left w:val="single" w:sz="6" w:space="0" w:color="auto"/>
              <w:bottom w:val="single" w:sz="6" w:space="0" w:color="auto"/>
              <w:right w:val="single" w:sz="6" w:space="0" w:color="auto"/>
            </w:tcBorders>
            <w:hideMark/>
          </w:tcPr>
          <w:p w14:paraId="4FBB8663" w14:textId="77777777" w:rsidR="002E6208" w:rsidRPr="005008A7" w:rsidRDefault="002E6208" w:rsidP="00591584">
            <w:pPr>
              <w:pStyle w:val="paragraph0"/>
              <w:spacing w:before="0" w:beforeAutospacing="0" w:after="120" w:afterAutospacing="0"/>
            </w:pPr>
            <w:r w:rsidRPr="005008A7">
              <w:rPr>
                <w:rStyle w:val="normaltextrun"/>
                <w:sz w:val="21"/>
                <w:szCs w:val="21"/>
              </w:rPr>
              <w:t>4. Discharge diagno</w:t>
            </w:r>
            <w:r w:rsidRPr="005008A7">
              <w:rPr>
                <w:rStyle w:val="normaltextrun"/>
                <w:sz w:val="21"/>
                <w:szCs w:val="21"/>
                <w:lang w:val="nl-NL"/>
              </w:rPr>
              <w:t>sis</w:t>
            </w:r>
            <w:r w:rsidRPr="005008A7">
              <w:rPr>
                <w:rStyle w:val="normaltextrun"/>
                <w:sz w:val="21"/>
                <w:szCs w:val="21"/>
              </w:rPr>
              <w:t>:  </w:t>
            </w:r>
            <w:r w:rsidRPr="005008A7">
              <w:rPr>
                <w:rStyle w:val="eop"/>
                <w:sz w:val="21"/>
                <w:szCs w:val="21"/>
              </w:rPr>
              <w:t> </w:t>
            </w:r>
          </w:p>
        </w:tc>
        <w:tc>
          <w:tcPr>
            <w:tcW w:w="5103" w:type="dxa"/>
            <w:tcBorders>
              <w:top w:val="single" w:sz="6" w:space="0" w:color="auto"/>
              <w:left w:val="single" w:sz="6" w:space="0" w:color="auto"/>
              <w:bottom w:val="single" w:sz="6" w:space="0" w:color="auto"/>
              <w:right w:val="single" w:sz="6" w:space="0" w:color="auto"/>
            </w:tcBorders>
            <w:hideMark/>
          </w:tcPr>
          <w:p w14:paraId="681F6691" w14:textId="77777777" w:rsidR="002E6208" w:rsidRPr="005008A7" w:rsidRDefault="002E6208" w:rsidP="00591584">
            <w:pPr>
              <w:pStyle w:val="paragraph0"/>
              <w:spacing w:before="0" w:beforeAutospacing="0" w:after="120" w:afterAutospacing="0"/>
            </w:pPr>
            <w:r w:rsidRPr="005008A7">
              <w:rPr>
                <w:rStyle w:val="normaltextrun"/>
                <w:sz w:val="21"/>
                <w:szCs w:val="21"/>
              </w:rPr>
              <w:t> </w:t>
            </w:r>
            <w:r w:rsidRPr="005008A7">
              <w:rPr>
                <w:rStyle w:val="eop"/>
                <w:sz w:val="21"/>
                <w:szCs w:val="21"/>
              </w:rPr>
              <w:t> </w:t>
            </w:r>
          </w:p>
        </w:tc>
      </w:tr>
    </w:tbl>
    <w:p w14:paraId="2796AED3" w14:textId="77777777" w:rsidR="002E6208" w:rsidRPr="005008A7" w:rsidRDefault="002E6208" w:rsidP="00591584">
      <w:pPr>
        <w:pStyle w:val="paragraph0"/>
        <w:spacing w:before="0" w:beforeAutospacing="0" w:after="120" w:afterAutospacing="0"/>
        <w:rPr>
          <w:sz w:val="18"/>
          <w:szCs w:val="18"/>
        </w:rPr>
      </w:pPr>
      <w:r w:rsidRPr="005008A7">
        <w:rPr>
          <w:rStyle w:val="eop"/>
        </w:rPr>
        <w:t> </w:t>
      </w:r>
    </w:p>
    <w:p w14:paraId="38F0340D" w14:textId="77777777" w:rsidR="002E6208" w:rsidRPr="005008A7" w:rsidRDefault="002E6208" w:rsidP="00840631">
      <w:pPr>
        <w:pStyle w:val="paragraph0"/>
        <w:keepNext/>
        <w:spacing w:before="0" w:beforeAutospacing="0" w:after="120" w:afterAutospacing="0"/>
        <w:rPr>
          <w:sz w:val="18"/>
          <w:szCs w:val="18"/>
        </w:rPr>
      </w:pPr>
      <w:r w:rsidRPr="005008A7">
        <w:rPr>
          <w:rStyle w:val="normaltextrun"/>
          <w:b/>
          <w:bCs/>
        </w:rPr>
        <w:lastRenderedPageBreak/>
        <w:t>Condition A</w:t>
      </w:r>
      <w:r w:rsidRPr="005008A7">
        <w:rPr>
          <w:rStyle w:val="eop"/>
        </w:rPr>
        <w:t> </w:t>
      </w:r>
    </w:p>
    <w:p w14:paraId="779C636E" w14:textId="77777777" w:rsidR="002E6208" w:rsidRPr="0068489F" w:rsidRDefault="002E6208" w:rsidP="00840631">
      <w:pPr>
        <w:pStyle w:val="paragraph0"/>
        <w:keepNext/>
        <w:spacing w:before="0" w:beforeAutospacing="0" w:after="120" w:afterAutospacing="0"/>
        <w:rPr>
          <w:sz w:val="20"/>
          <w:szCs w:val="20"/>
        </w:rPr>
      </w:pPr>
      <w:r w:rsidRPr="0068489F">
        <w:rPr>
          <w:rStyle w:val="normaltextrun"/>
          <w:color w:val="2E2E2E"/>
        </w:rPr>
        <w:t>Alterations in functioning of one or more organs or body parts for live birth: </w:t>
      </w:r>
      <w:r w:rsidRPr="0068489F">
        <w:rPr>
          <w:rStyle w:val="eop"/>
          <w:color w:val="2E2E2E"/>
        </w:rPr>
        <w:t> </w:t>
      </w:r>
    </w:p>
    <w:p w14:paraId="459F794F" w14:textId="77777777" w:rsidR="002E6208" w:rsidRPr="0068489F" w:rsidRDefault="002E6208" w:rsidP="00840631">
      <w:pPr>
        <w:pStyle w:val="paragraph0"/>
        <w:keepNext/>
        <w:numPr>
          <w:ilvl w:val="0"/>
          <w:numId w:val="153"/>
        </w:numPr>
        <w:spacing w:before="0" w:beforeAutospacing="0" w:after="120" w:afterAutospacing="0"/>
        <w:rPr>
          <w:sz w:val="20"/>
          <w:szCs w:val="20"/>
        </w:rPr>
      </w:pPr>
      <w:r w:rsidRPr="0068489F">
        <w:rPr>
          <w:rStyle w:val="normaltextrun"/>
          <w:sz w:val="20"/>
          <w:szCs w:val="20"/>
        </w:rPr>
        <w:t>-</w:t>
      </w:r>
      <w:r w:rsidRPr="0068489F">
        <w:rPr>
          <w:rStyle w:val="normaltextrun"/>
          <w:color w:val="2E2E2E"/>
        </w:rPr>
        <w:t>Not due to a structural defect </w:t>
      </w:r>
      <w:r w:rsidRPr="0068489F">
        <w:rPr>
          <w:rStyle w:val="eop"/>
          <w:color w:val="2E2E2E"/>
        </w:rPr>
        <w:t> </w:t>
      </w:r>
    </w:p>
    <w:p w14:paraId="11FD9967" w14:textId="77777777" w:rsidR="002E6208" w:rsidRPr="0068489F" w:rsidRDefault="002E6208" w:rsidP="0068489F">
      <w:pPr>
        <w:pStyle w:val="paragraph0"/>
        <w:numPr>
          <w:ilvl w:val="0"/>
          <w:numId w:val="153"/>
        </w:numPr>
        <w:spacing w:before="0" w:beforeAutospacing="0" w:after="120" w:afterAutospacing="0"/>
        <w:rPr>
          <w:sz w:val="20"/>
          <w:szCs w:val="20"/>
        </w:rPr>
      </w:pPr>
      <w:r w:rsidRPr="0068489F">
        <w:rPr>
          <w:rStyle w:val="normaltextrun"/>
          <w:color w:val="2E2E2E"/>
        </w:rPr>
        <w:t>-Present at the time of birth (or propensity to develop alteration present at live birth) </w:t>
      </w:r>
      <w:r w:rsidRPr="0068489F">
        <w:rPr>
          <w:rStyle w:val="eop"/>
          <w:color w:val="2E2E2E"/>
        </w:rPr>
        <w:t> </w:t>
      </w:r>
    </w:p>
    <w:p w14:paraId="48F2C5C1" w14:textId="77777777" w:rsidR="002E6208" w:rsidRPr="0068489F" w:rsidRDefault="002E6208" w:rsidP="0068489F">
      <w:pPr>
        <w:pStyle w:val="paragraph0"/>
        <w:numPr>
          <w:ilvl w:val="0"/>
          <w:numId w:val="153"/>
        </w:numPr>
        <w:spacing w:before="0" w:beforeAutospacing="0" w:after="120" w:afterAutospacing="0"/>
        <w:rPr>
          <w:sz w:val="20"/>
          <w:szCs w:val="20"/>
        </w:rPr>
      </w:pPr>
      <w:r w:rsidRPr="0068489F">
        <w:rPr>
          <w:rStyle w:val="normaltextrun"/>
          <w:color w:val="2E2E2E"/>
        </w:rPr>
        <w:t>-Persistent beyond the immediate peripartum period, unless treated through gene therapy or </w:t>
      </w:r>
      <w:r w:rsidRPr="0068489F">
        <w:rPr>
          <w:rStyle w:val="normaltextrun"/>
        </w:rPr>
        <w:t>stem cell transplantation</w:t>
      </w:r>
      <w:r w:rsidRPr="0068489F">
        <w:rPr>
          <w:rStyle w:val="eop"/>
        </w:rPr>
        <w:t> </w:t>
      </w:r>
    </w:p>
    <w:p w14:paraId="249965F1" w14:textId="1DFF2286" w:rsidR="002E6208" w:rsidRPr="0068489F" w:rsidRDefault="002E6208" w:rsidP="0068489F">
      <w:pPr>
        <w:pStyle w:val="paragraph0"/>
        <w:numPr>
          <w:ilvl w:val="0"/>
          <w:numId w:val="134"/>
        </w:numPr>
        <w:tabs>
          <w:tab w:val="clear" w:pos="720"/>
          <w:tab w:val="num" w:pos="1080"/>
        </w:tabs>
        <w:spacing w:before="0" w:beforeAutospacing="0" w:after="120" w:afterAutospacing="0"/>
        <w:ind w:left="1080"/>
        <w:rPr>
          <w:sz w:val="24"/>
          <w:szCs w:val="24"/>
        </w:rPr>
      </w:pPr>
      <w:r w:rsidRPr="0068489F">
        <w:rPr>
          <w:rStyle w:val="normaltextrun"/>
          <w:sz w:val="24"/>
          <w:szCs w:val="24"/>
        </w:rPr>
        <w:t>Yes,</w:t>
      </w:r>
      <w:r w:rsidR="00DB3681">
        <w:rPr>
          <w:rStyle w:val="normaltextrun"/>
          <w:sz w:val="24"/>
          <w:szCs w:val="24"/>
        </w:rPr>
        <w:t xml:space="preserve"> </w:t>
      </w:r>
      <w:r w:rsidRPr="0068489F">
        <w:rPr>
          <w:rStyle w:val="normaltextrun"/>
          <w:sz w:val="24"/>
          <w:szCs w:val="24"/>
        </w:rPr>
        <w:t>then answer condition C</w:t>
      </w:r>
      <w:r w:rsidRPr="0068489F">
        <w:rPr>
          <w:rStyle w:val="eop"/>
          <w:sz w:val="24"/>
          <w:szCs w:val="24"/>
        </w:rPr>
        <w:t> </w:t>
      </w:r>
    </w:p>
    <w:p w14:paraId="2BE88673" w14:textId="77777777" w:rsidR="002E6208" w:rsidRPr="0068489F" w:rsidRDefault="002E6208" w:rsidP="0068489F">
      <w:pPr>
        <w:pStyle w:val="paragraph0"/>
        <w:numPr>
          <w:ilvl w:val="0"/>
          <w:numId w:val="135"/>
        </w:numPr>
        <w:tabs>
          <w:tab w:val="clear" w:pos="720"/>
          <w:tab w:val="num" w:pos="1080"/>
        </w:tabs>
        <w:spacing w:before="0" w:beforeAutospacing="0" w:after="120" w:afterAutospacing="0"/>
        <w:ind w:left="1080"/>
        <w:rPr>
          <w:sz w:val="24"/>
          <w:szCs w:val="24"/>
        </w:rPr>
      </w:pPr>
      <w:r w:rsidRPr="0068489F">
        <w:rPr>
          <w:rStyle w:val="normaltextrun"/>
          <w:sz w:val="24"/>
          <w:szCs w:val="24"/>
        </w:rPr>
        <w:t>No</w:t>
      </w:r>
      <w:r w:rsidRPr="0068489F">
        <w:rPr>
          <w:rStyle w:val="eop"/>
          <w:sz w:val="24"/>
          <w:szCs w:val="24"/>
        </w:rPr>
        <w:t> </w:t>
      </w:r>
    </w:p>
    <w:p w14:paraId="07D536EC" w14:textId="77777777" w:rsidR="002E6208" w:rsidRPr="005008A7" w:rsidRDefault="002E6208" w:rsidP="00DF4281">
      <w:pPr>
        <w:pStyle w:val="paragraph0"/>
        <w:keepNext/>
        <w:spacing w:before="0" w:beforeAutospacing="0" w:after="120" w:afterAutospacing="0"/>
        <w:rPr>
          <w:sz w:val="18"/>
          <w:szCs w:val="18"/>
        </w:rPr>
      </w:pPr>
      <w:r w:rsidRPr="005008A7">
        <w:rPr>
          <w:rStyle w:val="normaltextrun"/>
          <w:b/>
          <w:bCs/>
        </w:rPr>
        <w:t>Condition B</w:t>
      </w:r>
      <w:r w:rsidRPr="005008A7">
        <w:rPr>
          <w:rStyle w:val="eop"/>
        </w:rPr>
        <w:t> </w:t>
      </w:r>
    </w:p>
    <w:p w14:paraId="78E8EA2E" w14:textId="428D6CC5" w:rsidR="002E6208" w:rsidRPr="00DA533F" w:rsidRDefault="002E6208" w:rsidP="00DF4281">
      <w:pPr>
        <w:pStyle w:val="paragraph0"/>
        <w:keepNext/>
        <w:spacing w:before="0" w:beforeAutospacing="0" w:after="120" w:afterAutospacing="0"/>
        <w:rPr>
          <w:sz w:val="18"/>
          <w:szCs w:val="18"/>
          <w:lang w:val="fr-FR"/>
        </w:rPr>
      </w:pPr>
      <w:r w:rsidRPr="005008A7">
        <w:rPr>
          <w:rStyle w:val="normaltextrun"/>
          <w:color w:val="2E2E2E"/>
          <w:sz w:val="21"/>
          <w:szCs w:val="21"/>
        </w:rPr>
        <w:t xml:space="preserve">Alterations in functioning of one or more organs or body parts, not due to a structural defect for </w:t>
      </w:r>
      <w:r w:rsidRPr="64122E69">
        <w:rPr>
          <w:rStyle w:val="normaltextrun"/>
          <w:color w:val="2E2E2E"/>
          <w:sz w:val="21"/>
          <w:szCs w:val="21"/>
        </w:rPr>
        <w:t>a </w:t>
      </w:r>
      <w:r w:rsidRPr="64122E69">
        <w:rPr>
          <w:rStyle w:val="normaltextrun"/>
          <w:b/>
          <w:bCs/>
          <w:i/>
          <w:iCs/>
          <w:color w:val="2E2E2E"/>
          <w:sz w:val="21"/>
          <w:szCs w:val="21"/>
        </w:rPr>
        <w:t>stillbirth</w:t>
      </w:r>
      <w:r w:rsidRPr="00F117BE">
        <w:rPr>
          <w:rStyle w:val="normaltextrun"/>
          <w:b/>
          <w:bCs/>
          <w:i/>
          <w:iCs/>
          <w:color w:val="2E2E2E"/>
          <w:sz w:val="21"/>
          <w:szCs w:val="21"/>
        </w:rPr>
        <w:t>, spontaneous or therapeutic</w:t>
      </w:r>
      <w:r w:rsidR="1DA7A814" w:rsidRPr="64122E69">
        <w:rPr>
          <w:rStyle w:val="normaltextrun"/>
          <w:b/>
          <w:bCs/>
          <w:i/>
          <w:iCs/>
          <w:color w:val="2E2E2E"/>
          <w:sz w:val="21"/>
          <w:szCs w:val="21"/>
        </w:rPr>
        <w:t xml:space="preserve"> abortion</w:t>
      </w:r>
    </w:p>
    <w:p w14:paraId="5E98B41E" w14:textId="638DBA04" w:rsidR="002E6208" w:rsidRPr="00DA533F" w:rsidRDefault="002E6208" w:rsidP="00DF4281">
      <w:pPr>
        <w:pStyle w:val="paragraph0"/>
        <w:keepNext/>
        <w:numPr>
          <w:ilvl w:val="0"/>
          <w:numId w:val="153"/>
        </w:numPr>
        <w:spacing w:before="0" w:beforeAutospacing="0" w:after="120" w:afterAutospacing="0"/>
        <w:rPr>
          <w:rStyle w:val="normaltextrun"/>
          <w:color w:val="2E2E2E"/>
        </w:rPr>
      </w:pPr>
      <w:r w:rsidRPr="00DA533F">
        <w:rPr>
          <w:rStyle w:val="normaltextrun"/>
          <w:color w:val="2E2E2E"/>
        </w:rPr>
        <w:t>Yes</w:t>
      </w:r>
      <w:r w:rsidR="0068489F" w:rsidRPr="00DA533F">
        <w:rPr>
          <w:rStyle w:val="normaltextrun"/>
          <w:color w:val="2E2E2E"/>
        </w:rPr>
        <w:t>,</w:t>
      </w:r>
      <w:r w:rsidRPr="00DA533F">
        <w:rPr>
          <w:rStyle w:val="normaltextrun"/>
          <w:color w:val="2E2E2E"/>
        </w:rPr>
        <w:t xml:space="preserve"> then answer condition C </w:t>
      </w:r>
    </w:p>
    <w:p w14:paraId="2342BB51" w14:textId="1B67A696" w:rsidR="002E6208" w:rsidRPr="00DA533F" w:rsidRDefault="002E6208" w:rsidP="00DA533F">
      <w:pPr>
        <w:pStyle w:val="paragraph0"/>
        <w:numPr>
          <w:ilvl w:val="0"/>
          <w:numId w:val="153"/>
        </w:numPr>
        <w:spacing w:before="0" w:beforeAutospacing="0" w:after="120" w:afterAutospacing="0"/>
        <w:rPr>
          <w:rStyle w:val="normaltextrun"/>
          <w:color w:val="2E2E2E"/>
        </w:rPr>
      </w:pPr>
      <w:r w:rsidRPr="00DA533F">
        <w:rPr>
          <w:rStyle w:val="normaltextrun"/>
          <w:color w:val="2E2E2E"/>
        </w:rPr>
        <w:t>No</w:t>
      </w:r>
      <w:r w:rsidR="00DB3681">
        <w:rPr>
          <w:rStyle w:val="normaltextrun"/>
          <w:color w:val="2E2E2E"/>
        </w:rPr>
        <w:t xml:space="preserve"> </w:t>
      </w:r>
    </w:p>
    <w:p w14:paraId="5E57C3D7" w14:textId="77777777" w:rsidR="002E6208" w:rsidRPr="005008A7" w:rsidRDefault="002E6208" w:rsidP="00317676">
      <w:pPr>
        <w:pStyle w:val="paragraph0"/>
        <w:keepNext/>
        <w:spacing w:before="0" w:beforeAutospacing="0" w:after="120" w:afterAutospacing="0"/>
        <w:rPr>
          <w:sz w:val="18"/>
          <w:szCs w:val="18"/>
        </w:rPr>
      </w:pPr>
      <w:r w:rsidRPr="005008A7">
        <w:rPr>
          <w:rStyle w:val="normaltextrun"/>
          <w:b/>
          <w:bCs/>
        </w:rPr>
        <w:t xml:space="preserve">Condition </w:t>
      </w:r>
      <w:r w:rsidRPr="005008A7">
        <w:rPr>
          <w:rStyle w:val="normaltextrun"/>
          <w:b/>
        </w:rPr>
        <w:t>C</w:t>
      </w:r>
      <w:r w:rsidRPr="005008A7">
        <w:rPr>
          <w:rStyle w:val="eop"/>
        </w:rPr>
        <w:t> </w:t>
      </w:r>
    </w:p>
    <w:p w14:paraId="1E9FD822" w14:textId="77777777" w:rsidR="002E6208" w:rsidRPr="005008A7" w:rsidRDefault="002E6208" w:rsidP="00317676">
      <w:pPr>
        <w:pStyle w:val="paragraph0"/>
        <w:keepNext/>
        <w:spacing w:before="0" w:beforeAutospacing="0" w:after="120" w:afterAutospacing="0"/>
        <w:rPr>
          <w:sz w:val="18"/>
          <w:szCs w:val="18"/>
        </w:rPr>
      </w:pPr>
      <w:r w:rsidRPr="005008A7">
        <w:rPr>
          <w:rStyle w:val="normaltextrun"/>
          <w:b/>
        </w:rPr>
        <w:t>C1</w:t>
      </w:r>
      <w:r w:rsidRPr="005008A7">
        <w:rPr>
          <w:rStyle w:val="eop"/>
        </w:rPr>
        <w:t> </w:t>
      </w:r>
    </w:p>
    <w:p w14:paraId="4DB4CB8C" w14:textId="77777777" w:rsidR="002E6208" w:rsidRPr="005008A7" w:rsidRDefault="002E6208" w:rsidP="00317676">
      <w:pPr>
        <w:pStyle w:val="paragraph0"/>
        <w:keepNext/>
        <w:spacing w:before="0" w:beforeAutospacing="0" w:after="120" w:afterAutospacing="0"/>
        <w:rPr>
          <w:sz w:val="18"/>
          <w:szCs w:val="18"/>
        </w:rPr>
      </w:pPr>
      <w:r w:rsidRPr="005008A7">
        <w:rPr>
          <w:rStyle w:val="normaltextrun"/>
          <w:color w:val="2E2E2E"/>
          <w:sz w:val="21"/>
          <w:szCs w:val="21"/>
          <w:lang w:val="en-GB"/>
        </w:rPr>
        <w:t xml:space="preserve">Confirmed by </w:t>
      </w:r>
      <w:r w:rsidRPr="005008A7">
        <w:rPr>
          <w:rStyle w:val="normaltextrun"/>
          <w:color w:val="2E2E2E"/>
          <w:sz w:val="21"/>
          <w:szCs w:val="21"/>
        </w:rPr>
        <w:t>definitive diagnostic study</w:t>
      </w:r>
      <w:r w:rsidRPr="005008A7">
        <w:rPr>
          <w:rStyle w:val="eop"/>
          <w:color w:val="2E2E2E"/>
          <w:sz w:val="21"/>
          <w:szCs w:val="21"/>
        </w:rPr>
        <w:t> </w:t>
      </w:r>
    </w:p>
    <w:p w14:paraId="2BF18577" w14:textId="77777777" w:rsidR="002E6208" w:rsidRPr="00DA533F" w:rsidRDefault="002E6208" w:rsidP="00DA533F">
      <w:pPr>
        <w:pStyle w:val="paragraph0"/>
        <w:numPr>
          <w:ilvl w:val="0"/>
          <w:numId w:val="153"/>
        </w:numPr>
        <w:spacing w:before="0" w:beforeAutospacing="0" w:after="120" w:afterAutospacing="0"/>
        <w:rPr>
          <w:rStyle w:val="normaltextrun"/>
          <w:color w:val="2E2E2E"/>
        </w:rPr>
      </w:pPr>
      <w:r w:rsidRPr="00DA533F">
        <w:rPr>
          <w:rStyle w:val="normaltextrun"/>
          <w:color w:val="2E2E2E"/>
        </w:rPr>
        <w:t>Yes </w:t>
      </w:r>
    </w:p>
    <w:p w14:paraId="6B99E445" w14:textId="77777777" w:rsidR="002E6208" w:rsidRPr="00DA533F" w:rsidRDefault="002E6208" w:rsidP="00DA533F">
      <w:pPr>
        <w:pStyle w:val="paragraph0"/>
        <w:numPr>
          <w:ilvl w:val="0"/>
          <w:numId w:val="153"/>
        </w:numPr>
        <w:spacing w:before="0" w:beforeAutospacing="0" w:after="120" w:afterAutospacing="0"/>
        <w:rPr>
          <w:rStyle w:val="normaltextrun"/>
          <w:color w:val="2E2E2E"/>
        </w:rPr>
      </w:pPr>
      <w:r w:rsidRPr="00DA533F">
        <w:rPr>
          <w:rStyle w:val="normaltextrun"/>
          <w:color w:val="2E2E2E"/>
        </w:rPr>
        <w:t>No </w:t>
      </w:r>
    </w:p>
    <w:p w14:paraId="1B2E6FA6" w14:textId="77777777" w:rsidR="002E6208" w:rsidRPr="005008A7" w:rsidRDefault="002E6208" w:rsidP="00591584">
      <w:pPr>
        <w:pStyle w:val="paragraph0"/>
        <w:spacing w:before="0" w:beforeAutospacing="0" w:after="120" w:afterAutospacing="0"/>
        <w:rPr>
          <w:sz w:val="18"/>
          <w:szCs w:val="18"/>
        </w:rPr>
      </w:pPr>
      <w:r w:rsidRPr="005008A7">
        <w:rPr>
          <w:rStyle w:val="normaltextrun"/>
          <w:b/>
        </w:rPr>
        <w:t>C2</w:t>
      </w:r>
      <w:r w:rsidRPr="005008A7">
        <w:rPr>
          <w:rStyle w:val="eop"/>
        </w:rPr>
        <w:t> </w:t>
      </w:r>
    </w:p>
    <w:p w14:paraId="7D83E762" w14:textId="77777777" w:rsidR="002E6208" w:rsidRPr="005008A7" w:rsidRDefault="002E6208" w:rsidP="00591584">
      <w:pPr>
        <w:pStyle w:val="paragraph0"/>
        <w:spacing w:before="0" w:beforeAutospacing="0" w:after="120" w:afterAutospacing="0"/>
        <w:rPr>
          <w:sz w:val="18"/>
          <w:szCs w:val="18"/>
        </w:rPr>
      </w:pPr>
      <w:r w:rsidRPr="005008A7">
        <w:rPr>
          <w:rStyle w:val="normaltextrun"/>
          <w:color w:val="2E2E2E"/>
          <w:sz w:val="21"/>
          <w:szCs w:val="21"/>
        </w:rPr>
        <w:t>Confirmed by documentation of a diagnosis made by a clinician experienced in diagnosing congenital anomalies and with the highest level of training in the diagnosis of functional defects for the specific setting (geneticists, neonatologists, pathologists, or other relevant subspecialists) </w:t>
      </w:r>
      <w:r w:rsidRPr="005008A7">
        <w:rPr>
          <w:rStyle w:val="eop"/>
          <w:color w:val="2E2E2E"/>
          <w:sz w:val="21"/>
          <w:szCs w:val="21"/>
        </w:rPr>
        <w:t> </w:t>
      </w:r>
    </w:p>
    <w:p w14:paraId="48509795" w14:textId="77777777" w:rsidR="002E6208" w:rsidRPr="00DA533F" w:rsidRDefault="002E6208" w:rsidP="00DA533F">
      <w:pPr>
        <w:pStyle w:val="paragraph0"/>
        <w:numPr>
          <w:ilvl w:val="0"/>
          <w:numId w:val="153"/>
        </w:numPr>
        <w:spacing w:before="0" w:beforeAutospacing="0" w:after="120" w:afterAutospacing="0"/>
        <w:rPr>
          <w:rStyle w:val="normaltextrun"/>
          <w:color w:val="2E2E2E"/>
        </w:rPr>
      </w:pPr>
      <w:r w:rsidRPr="00DA533F">
        <w:rPr>
          <w:rStyle w:val="normaltextrun"/>
          <w:color w:val="2E2E2E"/>
        </w:rPr>
        <w:t>Yes</w:t>
      </w:r>
      <w:r w:rsidRPr="00DA533F">
        <w:rPr>
          <w:rStyle w:val="normaltextrun"/>
        </w:rPr>
        <w:t> </w:t>
      </w:r>
    </w:p>
    <w:p w14:paraId="56D40811" w14:textId="77777777" w:rsidR="002E6208" w:rsidRPr="00DA533F" w:rsidRDefault="002E6208" w:rsidP="00DA533F">
      <w:pPr>
        <w:pStyle w:val="paragraph0"/>
        <w:numPr>
          <w:ilvl w:val="0"/>
          <w:numId w:val="153"/>
        </w:numPr>
        <w:spacing w:before="0" w:beforeAutospacing="0" w:after="120" w:afterAutospacing="0"/>
        <w:rPr>
          <w:rStyle w:val="normaltextrun"/>
          <w:color w:val="2E2E2E"/>
        </w:rPr>
      </w:pPr>
      <w:r w:rsidRPr="00DA533F">
        <w:rPr>
          <w:rStyle w:val="normaltextrun"/>
          <w:color w:val="2E2E2E"/>
        </w:rPr>
        <w:t>No</w:t>
      </w:r>
      <w:r w:rsidRPr="00DA533F">
        <w:rPr>
          <w:rStyle w:val="normaltextrun"/>
        </w:rPr>
        <w:t> </w:t>
      </w:r>
    </w:p>
    <w:p w14:paraId="22033FB9" w14:textId="77777777" w:rsidR="002E6208" w:rsidRPr="005008A7" w:rsidRDefault="002E6208" w:rsidP="00591584">
      <w:pPr>
        <w:pStyle w:val="paragraph0"/>
        <w:spacing w:before="0" w:beforeAutospacing="0" w:after="120" w:afterAutospacing="0"/>
        <w:rPr>
          <w:sz w:val="18"/>
          <w:szCs w:val="18"/>
        </w:rPr>
      </w:pPr>
      <w:r w:rsidRPr="005008A7">
        <w:rPr>
          <w:rStyle w:val="normaltextrun"/>
          <w:b/>
          <w:color w:val="2E2E2E"/>
          <w:sz w:val="21"/>
          <w:szCs w:val="21"/>
        </w:rPr>
        <w:t>C3</w:t>
      </w:r>
      <w:r w:rsidRPr="005008A7">
        <w:rPr>
          <w:rStyle w:val="eop"/>
          <w:color w:val="2E2E2E"/>
          <w:sz w:val="21"/>
          <w:szCs w:val="21"/>
        </w:rPr>
        <w:t> </w:t>
      </w:r>
    </w:p>
    <w:p w14:paraId="175D56AD" w14:textId="1379EC10" w:rsidR="002E6208" w:rsidRPr="005008A7" w:rsidRDefault="002E6208" w:rsidP="00591584">
      <w:pPr>
        <w:pStyle w:val="paragraph0"/>
        <w:spacing w:before="0" w:beforeAutospacing="0" w:after="120" w:afterAutospacing="0"/>
        <w:rPr>
          <w:sz w:val="18"/>
          <w:szCs w:val="18"/>
        </w:rPr>
      </w:pPr>
      <w:r w:rsidRPr="005008A7">
        <w:rPr>
          <w:rStyle w:val="normaltextrun"/>
          <w:color w:val="2E2E2E"/>
          <w:sz w:val="21"/>
          <w:szCs w:val="21"/>
        </w:rPr>
        <w:t>Confirmed by documentation of a diagnosis made by a clinician with some experience diagnosing functional defects (physicians, nurse practitioners, or physician assistants trained in pediatrics, obstetrics, or family medicine) </w:t>
      </w:r>
      <w:r w:rsidR="00DB3681">
        <w:rPr>
          <w:rStyle w:val="normaltextrun"/>
        </w:rPr>
        <w:t xml:space="preserve"> </w:t>
      </w:r>
    </w:p>
    <w:p w14:paraId="72D2E2D1" w14:textId="77777777" w:rsidR="002E6208" w:rsidRPr="00DA533F" w:rsidRDefault="002E6208" w:rsidP="00DA533F">
      <w:pPr>
        <w:pStyle w:val="paragraph0"/>
        <w:numPr>
          <w:ilvl w:val="0"/>
          <w:numId w:val="153"/>
        </w:numPr>
        <w:spacing w:before="0" w:beforeAutospacing="0" w:after="120" w:afterAutospacing="0"/>
        <w:rPr>
          <w:rStyle w:val="normaltextrun"/>
          <w:color w:val="2E2E2E"/>
        </w:rPr>
      </w:pPr>
      <w:r w:rsidRPr="00DA533F">
        <w:rPr>
          <w:rStyle w:val="normaltextrun"/>
          <w:color w:val="2E2E2E"/>
        </w:rPr>
        <w:t>Yes </w:t>
      </w:r>
    </w:p>
    <w:p w14:paraId="1F546011" w14:textId="77777777" w:rsidR="002E6208" w:rsidRPr="00DA533F" w:rsidRDefault="002E6208" w:rsidP="00DA533F">
      <w:pPr>
        <w:pStyle w:val="paragraph0"/>
        <w:numPr>
          <w:ilvl w:val="0"/>
          <w:numId w:val="153"/>
        </w:numPr>
        <w:spacing w:before="0" w:beforeAutospacing="0" w:after="120" w:afterAutospacing="0"/>
        <w:rPr>
          <w:rStyle w:val="normaltextrun"/>
          <w:color w:val="2E2E2E"/>
        </w:rPr>
      </w:pPr>
      <w:r w:rsidRPr="00DA533F">
        <w:rPr>
          <w:rStyle w:val="normaltextrun"/>
          <w:color w:val="2E2E2E"/>
        </w:rPr>
        <w:t>No </w:t>
      </w:r>
    </w:p>
    <w:p w14:paraId="387CAFFE" w14:textId="77777777" w:rsidR="002E6208" w:rsidRPr="005008A7" w:rsidRDefault="002E6208" w:rsidP="00840631">
      <w:pPr>
        <w:pStyle w:val="paragraph0"/>
        <w:keepNext/>
        <w:spacing w:before="0" w:beforeAutospacing="0" w:after="120" w:afterAutospacing="0"/>
        <w:rPr>
          <w:sz w:val="18"/>
          <w:szCs w:val="18"/>
        </w:rPr>
      </w:pPr>
      <w:r w:rsidRPr="005008A7">
        <w:rPr>
          <w:rStyle w:val="normaltextrun"/>
          <w:b/>
          <w:bCs/>
        </w:rPr>
        <w:lastRenderedPageBreak/>
        <w:t xml:space="preserve">Condition </w:t>
      </w:r>
      <w:r w:rsidRPr="005008A7">
        <w:rPr>
          <w:rStyle w:val="normaltextrun"/>
          <w:b/>
        </w:rPr>
        <w:t>D</w:t>
      </w:r>
      <w:r w:rsidRPr="005008A7">
        <w:rPr>
          <w:rStyle w:val="eop"/>
        </w:rPr>
        <w:t> </w:t>
      </w:r>
    </w:p>
    <w:p w14:paraId="00AA12A3" w14:textId="0F9C456B" w:rsidR="002E6208" w:rsidRPr="005008A7" w:rsidRDefault="002E6208" w:rsidP="00840631">
      <w:pPr>
        <w:pStyle w:val="paragraph0"/>
        <w:keepNext/>
        <w:spacing w:before="0" w:beforeAutospacing="0" w:after="120" w:afterAutospacing="0"/>
        <w:rPr>
          <w:sz w:val="18"/>
          <w:szCs w:val="18"/>
        </w:rPr>
      </w:pPr>
      <w:r w:rsidRPr="005008A7">
        <w:rPr>
          <w:rStyle w:val="normaltextrun"/>
          <w:color w:val="2E2E2E"/>
          <w:sz w:val="21"/>
          <w:szCs w:val="21"/>
        </w:rPr>
        <w:t>Confirmed using individual (ICD-9/ICD-10) codes or as part of an ICD-9/ICD-10 code-based algorithm, where the outcome (individual code or algorithm) has been validated </w:t>
      </w:r>
      <w:r w:rsidR="00DB3681">
        <w:rPr>
          <w:rStyle w:val="normaltextrun"/>
        </w:rPr>
        <w:t xml:space="preserve"> </w:t>
      </w:r>
    </w:p>
    <w:p w14:paraId="1799AE37" w14:textId="77777777" w:rsidR="002E6208" w:rsidRPr="00DA533F" w:rsidRDefault="002E6208" w:rsidP="00840631">
      <w:pPr>
        <w:pStyle w:val="paragraph0"/>
        <w:keepNext/>
        <w:numPr>
          <w:ilvl w:val="0"/>
          <w:numId w:val="153"/>
        </w:numPr>
        <w:spacing w:before="0" w:beforeAutospacing="0" w:after="120" w:afterAutospacing="0"/>
        <w:rPr>
          <w:rStyle w:val="normaltextrun"/>
          <w:color w:val="2E2E2E"/>
        </w:rPr>
      </w:pPr>
      <w:r w:rsidRPr="00DA533F">
        <w:rPr>
          <w:rStyle w:val="normaltextrun"/>
          <w:color w:val="2E2E2E"/>
        </w:rPr>
        <w:t>Yes </w:t>
      </w:r>
    </w:p>
    <w:p w14:paraId="7DBD33E4" w14:textId="77777777" w:rsidR="002E6208" w:rsidRPr="00DA533F" w:rsidRDefault="002E6208" w:rsidP="00840631">
      <w:pPr>
        <w:pStyle w:val="paragraph0"/>
        <w:keepNext/>
        <w:numPr>
          <w:ilvl w:val="0"/>
          <w:numId w:val="153"/>
        </w:numPr>
        <w:spacing w:before="0" w:beforeAutospacing="0" w:after="120" w:afterAutospacing="0"/>
        <w:rPr>
          <w:rStyle w:val="normaltextrun"/>
          <w:color w:val="2E2E2E"/>
        </w:rPr>
      </w:pPr>
      <w:r w:rsidRPr="00DA533F">
        <w:rPr>
          <w:rStyle w:val="normaltextrun"/>
          <w:color w:val="2E2E2E"/>
        </w:rPr>
        <w:t>No </w:t>
      </w:r>
    </w:p>
    <w:tbl>
      <w:tblPr>
        <w:tblStyle w:val="TableGrid1"/>
        <w:tblW w:w="9508" w:type="dxa"/>
        <w:tblLayout w:type="fixed"/>
        <w:tblLook w:val="01E0" w:firstRow="1" w:lastRow="1" w:firstColumn="1" w:lastColumn="1" w:noHBand="0" w:noVBand="0"/>
      </w:tblPr>
      <w:tblGrid>
        <w:gridCol w:w="2149"/>
        <w:gridCol w:w="7359"/>
      </w:tblGrid>
      <w:tr w:rsidR="002E6208" w:rsidRPr="005008A7" w14:paraId="527561EF" w14:textId="77777777" w:rsidTr="00840631">
        <w:trPr>
          <w:trHeight w:val="170"/>
        </w:trPr>
        <w:tc>
          <w:tcPr>
            <w:tcW w:w="2149" w:type="dxa"/>
          </w:tcPr>
          <w:p w14:paraId="6F2C847E" w14:textId="77777777" w:rsidR="002E6208" w:rsidRPr="005008A7" w:rsidRDefault="002E6208" w:rsidP="00840631">
            <w:pPr>
              <w:pStyle w:val="TableParagraph"/>
              <w:spacing w:after="0"/>
            </w:pPr>
            <w:r w:rsidRPr="005008A7">
              <w:rPr>
                <w:w w:val="105"/>
              </w:rPr>
              <w:t>Level</w:t>
            </w:r>
            <w:r w:rsidRPr="005008A7">
              <w:rPr>
                <w:spacing w:val="-2"/>
                <w:w w:val="105"/>
              </w:rPr>
              <w:t xml:space="preserve"> </w:t>
            </w:r>
            <w:r w:rsidRPr="005008A7">
              <w:rPr>
                <w:w w:val="105"/>
              </w:rPr>
              <w:t>1</w:t>
            </w:r>
          </w:p>
        </w:tc>
        <w:tc>
          <w:tcPr>
            <w:tcW w:w="7359" w:type="dxa"/>
          </w:tcPr>
          <w:p w14:paraId="19E3C7D1" w14:textId="2981445F" w:rsidR="002E6208" w:rsidRPr="005008A7" w:rsidRDefault="002E6208" w:rsidP="00840631">
            <w:pPr>
              <w:pStyle w:val="TableParagraph"/>
              <w:spacing w:after="0"/>
              <w:rPr>
                <w:color w:val="000000" w:themeColor="text1"/>
              </w:rPr>
            </w:pPr>
            <w:r w:rsidRPr="005008A7">
              <w:rPr>
                <w:rStyle w:val="normaltextrun"/>
                <w:color w:val="000000"/>
                <w:sz w:val="21"/>
                <w:szCs w:val="21"/>
              </w:rPr>
              <w:t>[</w:t>
            </w:r>
            <w:proofErr w:type="gramStart"/>
            <w:r w:rsidRPr="005008A7">
              <w:rPr>
                <w:rStyle w:val="normaltextrun"/>
                <w:color w:val="000000"/>
                <w:sz w:val="21"/>
                <w:szCs w:val="21"/>
              </w:rPr>
              <w:t>YES</w:t>
            </w:r>
            <w:proofErr w:type="gramEnd"/>
            <w:r w:rsidRPr="005008A7">
              <w:rPr>
                <w:rStyle w:val="normaltextrun"/>
                <w:color w:val="000000"/>
                <w:sz w:val="21"/>
                <w:szCs w:val="21"/>
              </w:rPr>
              <w:t xml:space="preserve"> to A OR B] AND [ YES to C1] </w:t>
            </w:r>
            <w:r w:rsidRPr="005008A7">
              <w:rPr>
                <w:rStyle w:val="eop"/>
                <w:color w:val="000000"/>
                <w:sz w:val="21"/>
                <w:szCs w:val="21"/>
              </w:rPr>
              <w:t> </w:t>
            </w:r>
          </w:p>
        </w:tc>
      </w:tr>
      <w:tr w:rsidR="002E6208" w:rsidRPr="005008A7" w14:paraId="35EE9523" w14:textId="77777777" w:rsidTr="00840631">
        <w:trPr>
          <w:trHeight w:val="170"/>
        </w:trPr>
        <w:tc>
          <w:tcPr>
            <w:tcW w:w="2149" w:type="dxa"/>
          </w:tcPr>
          <w:p w14:paraId="7C3AF2D3" w14:textId="77777777" w:rsidR="002E6208" w:rsidRPr="005008A7" w:rsidRDefault="002E6208" w:rsidP="00840631">
            <w:pPr>
              <w:pStyle w:val="TableParagraph"/>
              <w:spacing w:after="0"/>
            </w:pPr>
            <w:r w:rsidRPr="005008A7">
              <w:rPr>
                <w:w w:val="105"/>
              </w:rPr>
              <w:t>Level</w:t>
            </w:r>
            <w:r w:rsidRPr="005008A7">
              <w:rPr>
                <w:spacing w:val="-2"/>
                <w:w w:val="105"/>
              </w:rPr>
              <w:t xml:space="preserve"> </w:t>
            </w:r>
            <w:r w:rsidRPr="005008A7">
              <w:rPr>
                <w:w w:val="105"/>
              </w:rPr>
              <w:t>2</w:t>
            </w:r>
          </w:p>
        </w:tc>
        <w:tc>
          <w:tcPr>
            <w:tcW w:w="7359" w:type="dxa"/>
          </w:tcPr>
          <w:p w14:paraId="7C828328" w14:textId="0967934A" w:rsidR="002E6208" w:rsidRPr="005008A7" w:rsidRDefault="002E6208" w:rsidP="00840631">
            <w:pPr>
              <w:pStyle w:val="TableParagraph"/>
              <w:spacing w:after="0"/>
              <w:rPr>
                <w:color w:val="000000" w:themeColor="text1"/>
              </w:rPr>
            </w:pPr>
            <w:r w:rsidRPr="005008A7">
              <w:rPr>
                <w:rStyle w:val="normaltextrun"/>
                <w:color w:val="000000"/>
                <w:sz w:val="21"/>
                <w:szCs w:val="21"/>
              </w:rPr>
              <w:t>[</w:t>
            </w:r>
            <w:proofErr w:type="gramStart"/>
            <w:r w:rsidRPr="005008A7">
              <w:rPr>
                <w:rStyle w:val="normaltextrun"/>
                <w:color w:val="000000"/>
                <w:sz w:val="21"/>
                <w:szCs w:val="21"/>
              </w:rPr>
              <w:t>YES</w:t>
            </w:r>
            <w:proofErr w:type="gramEnd"/>
            <w:r w:rsidRPr="005008A7">
              <w:rPr>
                <w:rStyle w:val="normaltextrun"/>
                <w:color w:val="000000"/>
                <w:sz w:val="21"/>
                <w:szCs w:val="21"/>
              </w:rPr>
              <w:t xml:space="preserve"> to A OR B] AND [ YES to C2] </w:t>
            </w:r>
            <w:r w:rsidRPr="005008A7">
              <w:rPr>
                <w:rStyle w:val="eop"/>
                <w:color w:val="000000"/>
                <w:sz w:val="21"/>
                <w:szCs w:val="21"/>
              </w:rPr>
              <w:t> </w:t>
            </w:r>
          </w:p>
        </w:tc>
      </w:tr>
      <w:tr w:rsidR="002E6208" w:rsidRPr="005008A7" w14:paraId="56A8F08A" w14:textId="77777777" w:rsidTr="00840631">
        <w:trPr>
          <w:trHeight w:val="170"/>
        </w:trPr>
        <w:tc>
          <w:tcPr>
            <w:tcW w:w="2149" w:type="dxa"/>
          </w:tcPr>
          <w:p w14:paraId="1CDC2015" w14:textId="77777777" w:rsidR="002E6208" w:rsidRPr="005008A7" w:rsidRDefault="002E6208" w:rsidP="00840631">
            <w:pPr>
              <w:pStyle w:val="TableParagraph"/>
              <w:spacing w:after="0"/>
            </w:pPr>
            <w:r w:rsidRPr="005008A7">
              <w:rPr>
                <w:w w:val="105"/>
              </w:rPr>
              <w:t>Level</w:t>
            </w:r>
            <w:r w:rsidRPr="005008A7">
              <w:rPr>
                <w:spacing w:val="-2"/>
                <w:w w:val="105"/>
              </w:rPr>
              <w:t xml:space="preserve"> </w:t>
            </w:r>
            <w:r w:rsidRPr="005008A7">
              <w:rPr>
                <w:w w:val="105"/>
              </w:rPr>
              <w:t>3</w:t>
            </w:r>
          </w:p>
        </w:tc>
        <w:tc>
          <w:tcPr>
            <w:tcW w:w="7359" w:type="dxa"/>
          </w:tcPr>
          <w:p w14:paraId="43C77A3B" w14:textId="34953833" w:rsidR="002E6208" w:rsidRPr="005008A7" w:rsidRDefault="002E6208" w:rsidP="00840631">
            <w:pPr>
              <w:pStyle w:val="TableParagraph"/>
              <w:spacing w:after="0"/>
              <w:rPr>
                <w:color w:val="000000" w:themeColor="text1"/>
              </w:rPr>
            </w:pPr>
            <w:r w:rsidRPr="005008A7">
              <w:rPr>
                <w:rStyle w:val="normaltextrun"/>
                <w:color w:val="000000"/>
                <w:sz w:val="21"/>
                <w:szCs w:val="21"/>
              </w:rPr>
              <w:t>[</w:t>
            </w:r>
            <w:proofErr w:type="gramStart"/>
            <w:r w:rsidRPr="005008A7">
              <w:rPr>
                <w:rStyle w:val="normaltextrun"/>
                <w:color w:val="000000"/>
                <w:sz w:val="21"/>
                <w:szCs w:val="21"/>
              </w:rPr>
              <w:t>YES</w:t>
            </w:r>
            <w:proofErr w:type="gramEnd"/>
            <w:r w:rsidRPr="005008A7">
              <w:rPr>
                <w:rStyle w:val="normaltextrun"/>
                <w:color w:val="000000"/>
                <w:sz w:val="21"/>
                <w:szCs w:val="21"/>
              </w:rPr>
              <w:t xml:space="preserve"> to A OR B] AND [ YES to C3 OR D]</w:t>
            </w:r>
          </w:p>
        </w:tc>
      </w:tr>
      <w:tr w:rsidR="002E6208" w:rsidRPr="005008A7" w14:paraId="5434A946" w14:textId="77777777" w:rsidTr="00840631">
        <w:trPr>
          <w:trHeight w:val="170"/>
        </w:trPr>
        <w:tc>
          <w:tcPr>
            <w:tcW w:w="2149" w:type="dxa"/>
          </w:tcPr>
          <w:p w14:paraId="2A20C66F" w14:textId="77777777" w:rsidR="002E6208" w:rsidRPr="005008A7" w:rsidRDefault="002E6208" w:rsidP="00840631">
            <w:pPr>
              <w:pStyle w:val="TableParagraph"/>
              <w:spacing w:after="0"/>
            </w:pPr>
            <w:r w:rsidRPr="005008A7">
              <w:t>Level 4</w:t>
            </w:r>
          </w:p>
        </w:tc>
        <w:tc>
          <w:tcPr>
            <w:tcW w:w="7359" w:type="dxa"/>
          </w:tcPr>
          <w:p w14:paraId="4669642B" w14:textId="57403C88" w:rsidR="002E6208" w:rsidRPr="005008A7" w:rsidRDefault="002E6208" w:rsidP="00840631">
            <w:pPr>
              <w:spacing w:after="0"/>
            </w:pPr>
            <w:r w:rsidRPr="005008A7">
              <w:t>Reported as a case</w:t>
            </w:r>
            <w:r w:rsidR="00DB3681">
              <w:t xml:space="preserve"> </w:t>
            </w:r>
            <w:r w:rsidRPr="005008A7">
              <w:t>but fail</w:t>
            </w:r>
            <w:r w:rsidR="00DB3681">
              <w:rPr>
                <w:lang w:val="fr-FR"/>
              </w:rPr>
              <w:t>ed</w:t>
            </w:r>
            <w:r w:rsidRPr="005008A7">
              <w:t xml:space="preserve"> to meet any level of certainty </w:t>
            </w:r>
          </w:p>
        </w:tc>
      </w:tr>
    </w:tbl>
    <w:p w14:paraId="4D5E8EC2" w14:textId="669F264F" w:rsidR="00911FF8" w:rsidRDefault="00911FF8" w:rsidP="00911FF8">
      <w:pPr>
        <w:pStyle w:val="paragraph0"/>
        <w:spacing w:before="0" w:beforeAutospacing="0" w:after="120" w:afterAutospacing="0"/>
        <w:rPr>
          <w:sz w:val="18"/>
          <w:szCs w:val="18"/>
        </w:rPr>
      </w:pPr>
    </w:p>
    <w:p w14:paraId="5F6E01F2" w14:textId="3F977FC5" w:rsidR="003440EE" w:rsidRPr="005008A7" w:rsidRDefault="00911FF8" w:rsidP="00911FF8">
      <w:pPr>
        <w:pStyle w:val="Kop1"/>
      </w:pPr>
      <w:r>
        <w:rPr>
          <w:sz w:val="18"/>
          <w:szCs w:val="18"/>
        </w:rPr>
        <w:br w:type="column"/>
      </w:r>
      <w:bookmarkStart w:id="21" w:name="_Toc217846205"/>
      <w:r w:rsidR="003440EE" w:rsidRPr="005008A7">
        <w:lastRenderedPageBreak/>
        <w:t>Narcolepsy</w:t>
      </w:r>
      <w:bookmarkEnd w:id="21"/>
    </w:p>
    <w:p w14:paraId="4BFEA33A" w14:textId="502CB2CC" w:rsidR="003440EE" w:rsidRPr="003F5FCA" w:rsidRDefault="003440EE" w:rsidP="000E278C">
      <w:pPr>
        <w:pStyle w:val="Plattetekst"/>
        <w:rPr>
          <w:lang w:val="fr-FR"/>
        </w:rPr>
      </w:pPr>
      <w:r w:rsidRPr="005008A7">
        <w:t xml:space="preserve">The BC case definition for </w:t>
      </w:r>
      <w:r w:rsidR="003F5FCA" w:rsidRPr="005008A7">
        <w:t>narcolepsy</w:t>
      </w:r>
      <w:r w:rsidR="003F5FCA" w:rsidRPr="005008A7">
        <w:rPr>
          <w:b/>
        </w:rPr>
        <w:t xml:space="preserve"> </w:t>
      </w:r>
      <w:r w:rsidRPr="005008A7">
        <w:t xml:space="preserve">used </w:t>
      </w:r>
      <w:r w:rsidR="003F5FCA">
        <w:rPr>
          <w:lang w:val="fr-FR"/>
        </w:rPr>
        <w:t>was:</w:t>
      </w:r>
    </w:p>
    <w:p w14:paraId="6B95AFE0" w14:textId="1760AD3D" w:rsidR="003440EE" w:rsidRPr="005008A7" w:rsidRDefault="00A12DF9" w:rsidP="000E278C">
      <w:pPr>
        <w:pStyle w:val="Plattetekst"/>
      </w:pPr>
      <w:r w:rsidRPr="005008A7">
        <w:t>Francesca Poli, Sebastiaan Overeem, Gert Jan Lammers, Giuseppe Plazzi, Michel Lecendreux, Claudio L. Bassetti, Yves Dauvilliers, Daniel Keene, Ramin Khatami, Yulin Li, Geert Mayer, Hanna Nohynek, Barbara Pahud, Teresa Paiva, Markku Partinen, Thomas E. Scammell, Tom Shimabukuro, Miriam Sturkenboom, Kristy van Dinther, Max Wiznitzer, Jan Bonhoeffer</w:t>
      </w:r>
      <w:r w:rsidR="00BD3A3B">
        <w:rPr>
          <w:lang w:val="fr-FR"/>
        </w:rPr>
        <w:t xml:space="preserve">. </w:t>
      </w:r>
      <w:r w:rsidRPr="005008A7">
        <w:t>Narcolepsy as an adverse event following immunization: Case definition and guidelines for data collection, analysis and presentation</w:t>
      </w:r>
      <w:r w:rsidR="00296249">
        <w:rPr>
          <w:lang w:val="fr-FR"/>
        </w:rPr>
        <w:t>.</w:t>
      </w:r>
      <w:r w:rsidRPr="005008A7">
        <w:t xml:space="preserve"> </w:t>
      </w:r>
      <w:r w:rsidR="00296249" w:rsidRPr="00296249">
        <w:t>Vaccine. 2013;31(6):994-1007. doi: 10.1016/j.vaccine.2012.12.014.</w:t>
      </w:r>
    </w:p>
    <w:p w14:paraId="6B6502E1" w14:textId="08063C6B" w:rsidR="003440EE" w:rsidRPr="005008A7" w:rsidRDefault="003440EE" w:rsidP="000E278C">
      <w:pPr>
        <w:pStyle w:val="Plattetekst"/>
      </w:pPr>
      <w:r w:rsidRPr="005008A7">
        <w:t xml:space="preserve">The </w:t>
      </w:r>
      <w:r w:rsidR="003F5FCA">
        <w:rPr>
          <w:lang w:val="fr-FR"/>
        </w:rPr>
        <w:t xml:space="preserve">data </w:t>
      </w:r>
      <w:r w:rsidR="00AA7A67">
        <w:rPr>
          <w:lang w:val="fr-FR"/>
        </w:rPr>
        <w:t xml:space="preserve">collection </w:t>
      </w:r>
      <w:r w:rsidRPr="005008A7">
        <w:t xml:space="preserve">form below </w:t>
      </w:r>
      <w:r w:rsidR="00AA7A67">
        <w:rPr>
          <w:lang w:val="fr-FR"/>
        </w:rPr>
        <w:t>was taken from this case defintion</w:t>
      </w:r>
      <w:r w:rsidRPr="005008A7">
        <w:t xml:space="preserve"> wit</w:t>
      </w:r>
      <w:r w:rsidR="006F44F1">
        <w:t>h</w:t>
      </w:r>
      <w:r w:rsidRPr="005008A7">
        <w:t xml:space="preserve">out </w:t>
      </w:r>
      <w:r w:rsidR="00AA7A67">
        <w:rPr>
          <w:lang w:val="fr-FR"/>
        </w:rPr>
        <w:t>any modifications</w:t>
      </w:r>
      <w:r w:rsidRPr="005008A7">
        <w:t>.</w:t>
      </w:r>
    </w:p>
    <w:p w14:paraId="564EA643" w14:textId="77777777" w:rsidR="00AA7A67" w:rsidRDefault="00AA7A67" w:rsidP="000E278C">
      <w:pPr>
        <w:pStyle w:val="Plattetekst"/>
        <w:rPr>
          <w:lang w:val="fr-FR"/>
        </w:rPr>
      </w:pPr>
    </w:p>
    <w:p w14:paraId="06D59D06" w14:textId="77777777" w:rsidR="00AA7A67" w:rsidRDefault="00AA7A67" w:rsidP="000E278C">
      <w:pPr>
        <w:pStyle w:val="Plattetekst"/>
        <w:rPr>
          <w:lang w:val="fr-FR"/>
        </w:rPr>
      </w:pPr>
    </w:p>
    <w:p w14:paraId="108E4864" w14:textId="77777777" w:rsidR="00AA7A67" w:rsidRPr="00AA7A67" w:rsidRDefault="00AA7A67" w:rsidP="000E278C">
      <w:pPr>
        <w:pStyle w:val="Plattetekst"/>
        <w:rPr>
          <w:lang w:val="fr-FR"/>
        </w:rPr>
        <w:sectPr w:rsidR="00AA7A67" w:rsidRPr="00AA7A67" w:rsidSect="00BA6A63">
          <w:pgSz w:w="12240" w:h="15840"/>
          <w:pgMar w:top="1440" w:right="1440" w:bottom="1440" w:left="1797" w:header="795" w:footer="1091" w:gutter="0"/>
          <w:cols w:space="720"/>
          <w:docGrid w:linePitch="326"/>
        </w:sectPr>
      </w:pPr>
    </w:p>
    <w:p w14:paraId="390CC51A" w14:textId="17153A87" w:rsidR="00A12DF9" w:rsidRPr="00962F48" w:rsidRDefault="00AA7A67" w:rsidP="00AA7A67">
      <w:pPr>
        <w:pStyle w:val="Bijschrift"/>
        <w:rPr>
          <w:b w:val="0"/>
          <w:bCs w:val="0"/>
        </w:rPr>
      </w:pPr>
      <w:r w:rsidRPr="00962F48">
        <w:rPr>
          <w:b w:val="0"/>
          <w:bCs w:val="0"/>
        </w:rPr>
        <w:lastRenderedPageBreak/>
        <w:t xml:space="preserve">Table </w:t>
      </w:r>
      <w:r w:rsidR="001D039C" w:rsidRPr="00962F48">
        <w:rPr>
          <w:b w:val="0"/>
          <w:bCs w:val="0"/>
        </w:rPr>
        <w:fldChar w:fldCharType="begin"/>
      </w:r>
      <w:r w:rsidR="001D039C" w:rsidRPr="00962F48">
        <w:rPr>
          <w:b w:val="0"/>
          <w:bCs w:val="0"/>
        </w:rPr>
        <w:instrText xml:space="preserve"> SEQ Table \* ARABIC </w:instrText>
      </w:r>
      <w:r w:rsidR="001D039C" w:rsidRPr="00962F48">
        <w:rPr>
          <w:b w:val="0"/>
          <w:bCs w:val="0"/>
        </w:rPr>
        <w:fldChar w:fldCharType="separate"/>
      </w:r>
      <w:r w:rsidR="001D039C" w:rsidRPr="00962F48">
        <w:rPr>
          <w:b w:val="0"/>
          <w:bCs w:val="0"/>
          <w:noProof/>
        </w:rPr>
        <w:t>10</w:t>
      </w:r>
      <w:r w:rsidR="001D039C" w:rsidRPr="00962F48">
        <w:rPr>
          <w:b w:val="0"/>
          <w:bCs w:val="0"/>
          <w:noProof/>
        </w:rPr>
        <w:fldChar w:fldCharType="end"/>
      </w:r>
      <w:r w:rsidRPr="00962F48">
        <w:rPr>
          <w:b w:val="0"/>
          <w:bCs w:val="0"/>
        </w:rPr>
        <w:t>.</w:t>
      </w:r>
      <w:r w:rsidRPr="00962F48">
        <w:rPr>
          <w:b w:val="0"/>
          <w:bCs w:val="0"/>
        </w:rPr>
        <w:tab/>
      </w:r>
      <w:r w:rsidR="00A12DF9" w:rsidRPr="00962F48">
        <w:rPr>
          <w:rFonts w:eastAsia="Calibri"/>
          <w:b w:val="0"/>
          <w:bCs w:val="0"/>
          <w:w w:val="97"/>
        </w:rPr>
        <w:t>Narcolepsy</w:t>
      </w:r>
      <w:r w:rsidR="00A12DF9" w:rsidRPr="00962F48">
        <w:rPr>
          <w:rFonts w:eastAsia="Calibri"/>
          <w:b w:val="0"/>
          <w:bCs w:val="0"/>
          <w:spacing w:val="4"/>
        </w:rPr>
        <w:t xml:space="preserve"> </w:t>
      </w:r>
      <w:r w:rsidR="008E2AD3" w:rsidRPr="00962F48">
        <w:rPr>
          <w:rFonts w:eastAsia="Calibri"/>
          <w:b w:val="0"/>
          <w:bCs w:val="0"/>
          <w:w w:val="98"/>
        </w:rPr>
        <w:t>d</w:t>
      </w:r>
      <w:r w:rsidR="008E2AD3" w:rsidRPr="00962F48">
        <w:rPr>
          <w:rFonts w:eastAsia="Calibri"/>
          <w:b w:val="0"/>
          <w:bCs w:val="0"/>
          <w:spacing w:val="-1"/>
          <w:w w:val="98"/>
        </w:rPr>
        <w:t>a</w:t>
      </w:r>
      <w:r w:rsidR="008E2AD3" w:rsidRPr="00962F48">
        <w:rPr>
          <w:rFonts w:eastAsia="Calibri"/>
          <w:b w:val="0"/>
          <w:bCs w:val="0"/>
          <w:spacing w:val="-2"/>
          <w:w w:val="98"/>
        </w:rPr>
        <w:t>t</w:t>
      </w:r>
      <w:r w:rsidR="008E2AD3" w:rsidRPr="00962F48">
        <w:rPr>
          <w:rFonts w:eastAsia="Calibri"/>
          <w:b w:val="0"/>
          <w:bCs w:val="0"/>
          <w:w w:val="98"/>
        </w:rPr>
        <w:t>a</w:t>
      </w:r>
      <w:r w:rsidR="008E2AD3" w:rsidRPr="00962F48">
        <w:rPr>
          <w:rFonts w:eastAsia="Calibri"/>
          <w:b w:val="0"/>
          <w:bCs w:val="0"/>
          <w:spacing w:val="-1"/>
        </w:rPr>
        <w:t xml:space="preserve"> </w:t>
      </w:r>
      <w:r w:rsidR="008E2AD3" w:rsidRPr="00962F48">
        <w:rPr>
          <w:rFonts w:eastAsia="Calibri"/>
          <w:b w:val="0"/>
          <w:bCs w:val="0"/>
          <w:w w:val="97"/>
        </w:rPr>
        <w:t>a</w:t>
      </w:r>
      <w:r w:rsidR="008E2AD3" w:rsidRPr="00962F48">
        <w:rPr>
          <w:rFonts w:eastAsia="Calibri"/>
          <w:b w:val="0"/>
          <w:bCs w:val="0"/>
          <w:w w:val="98"/>
        </w:rPr>
        <w:t>bs</w:t>
      </w:r>
      <w:r w:rsidR="008E2AD3" w:rsidRPr="00962F48">
        <w:rPr>
          <w:rFonts w:eastAsia="Calibri"/>
          <w:b w:val="0"/>
          <w:bCs w:val="0"/>
          <w:spacing w:val="-1"/>
          <w:w w:val="98"/>
        </w:rPr>
        <w:t>t</w:t>
      </w:r>
      <w:r w:rsidR="008E2AD3" w:rsidRPr="00962F48">
        <w:rPr>
          <w:rFonts w:eastAsia="Calibri"/>
          <w:b w:val="0"/>
          <w:bCs w:val="0"/>
          <w:spacing w:val="-2"/>
          <w:w w:val="98"/>
        </w:rPr>
        <w:t>ra</w:t>
      </w:r>
      <w:r w:rsidR="008E2AD3" w:rsidRPr="00962F48">
        <w:rPr>
          <w:rFonts w:eastAsia="Calibri"/>
          <w:b w:val="0"/>
          <w:bCs w:val="0"/>
          <w:spacing w:val="5"/>
        </w:rPr>
        <w:t>c</w:t>
      </w:r>
      <w:r w:rsidR="008E2AD3" w:rsidRPr="00962F48">
        <w:rPr>
          <w:rFonts w:eastAsia="Calibri"/>
          <w:b w:val="0"/>
          <w:bCs w:val="0"/>
          <w:spacing w:val="-2"/>
          <w:w w:val="98"/>
        </w:rPr>
        <w:t>t</w:t>
      </w:r>
      <w:r w:rsidR="008E2AD3" w:rsidRPr="00962F48">
        <w:rPr>
          <w:rFonts w:eastAsia="Calibri"/>
          <w:b w:val="0"/>
          <w:bCs w:val="0"/>
          <w:spacing w:val="-2"/>
          <w:w w:val="96"/>
        </w:rPr>
        <w:t>i</w:t>
      </w:r>
      <w:r w:rsidR="008E2AD3" w:rsidRPr="00962F48">
        <w:rPr>
          <w:rFonts w:eastAsia="Calibri"/>
          <w:b w:val="0"/>
          <w:bCs w:val="0"/>
          <w:w w:val="98"/>
        </w:rPr>
        <w:t>on</w:t>
      </w:r>
      <w:r w:rsidR="008E2AD3" w:rsidRPr="00962F48">
        <w:rPr>
          <w:b w:val="0"/>
          <w:bCs w:val="0"/>
        </w:rPr>
        <w:t xml:space="preserve"> form</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94"/>
        <w:gridCol w:w="7393"/>
      </w:tblGrid>
      <w:tr w:rsidR="003440EE" w:rsidRPr="005008A7" w14:paraId="65C1AC4E"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310DB1F0" w14:textId="77777777" w:rsidR="003440EE" w:rsidRPr="005008A7" w:rsidRDefault="003440EE" w:rsidP="008E2AD3">
            <w:pPr>
              <w:pStyle w:val="paragraph0"/>
              <w:spacing w:before="0" w:beforeAutospacing="0" w:after="0" w:afterAutospacing="0"/>
            </w:pPr>
            <w:r w:rsidRPr="005008A7">
              <w:rPr>
                <w:rStyle w:val="normaltextrun"/>
                <w:color w:val="000000"/>
              </w:rPr>
              <w:t>1. Date</w:t>
            </w:r>
            <w:r w:rsidRPr="005008A7">
              <w:rPr>
                <w:rStyle w:val="normaltextrun"/>
                <w:color w:val="000000"/>
                <w:lang w:val="nl-NL"/>
              </w:rPr>
              <w:t xml:space="preserve"> </w:t>
            </w:r>
            <w:r w:rsidRPr="005008A7">
              <w:rPr>
                <w:rStyle w:val="normaltextrun"/>
                <w:color w:val="000000"/>
              </w:rPr>
              <w:t>of</w:t>
            </w:r>
            <w:r w:rsidRPr="005008A7">
              <w:rPr>
                <w:rStyle w:val="normaltextrun"/>
                <w:color w:val="000000"/>
                <w:lang w:val="nl-NL"/>
              </w:rPr>
              <w:t xml:space="preserve"> illness onset</w:t>
            </w:r>
            <w:r w:rsidRPr="005008A7">
              <w:rPr>
                <w:rStyle w:val="normaltextrun"/>
                <w:color w:val="000000"/>
              </w:rPr>
              <w:t>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757006CC" w14:textId="77777777" w:rsidR="003440EE" w:rsidRPr="005008A7" w:rsidRDefault="003440EE" w:rsidP="008E2AD3">
            <w:pPr>
              <w:pStyle w:val="paragraph0"/>
              <w:spacing w:before="0" w:beforeAutospacing="0" w:after="0" w:afterAutospacing="0"/>
            </w:pPr>
            <w:r w:rsidRPr="005008A7">
              <w:rPr>
                <w:rStyle w:val="normaltextrun"/>
                <w:color w:val="000000"/>
              </w:rPr>
              <w:t> </w:t>
            </w:r>
            <w:r w:rsidRPr="005008A7">
              <w:rPr>
                <w:rStyle w:val="eop"/>
                <w:color w:val="000000"/>
              </w:rPr>
              <w:t> </w:t>
            </w:r>
          </w:p>
        </w:tc>
      </w:tr>
      <w:tr w:rsidR="003440EE" w:rsidRPr="005008A7" w14:paraId="028CD707"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51FC1143" w14:textId="77777777" w:rsidR="003440EE" w:rsidRPr="005008A7" w:rsidRDefault="003440EE" w:rsidP="008E2AD3">
            <w:pPr>
              <w:pStyle w:val="paragraph0"/>
              <w:spacing w:before="0" w:beforeAutospacing="0" w:after="0" w:afterAutospacing="0"/>
            </w:pPr>
            <w:r w:rsidRPr="005008A7">
              <w:rPr>
                <w:rStyle w:val="normaltextrun"/>
                <w:color w:val="000000"/>
              </w:rPr>
              <w:t>2. Hospital</w:t>
            </w:r>
            <w:r w:rsidRPr="005008A7">
              <w:rPr>
                <w:rStyle w:val="normaltextrun"/>
                <w:color w:val="000000"/>
                <w:lang w:val="nl-NL"/>
              </w:rPr>
              <w:t xml:space="preserve"> </w:t>
            </w:r>
            <w:r w:rsidRPr="005008A7">
              <w:rPr>
                <w:rStyle w:val="normaltextrun"/>
                <w:color w:val="000000"/>
              </w:rPr>
              <w:t>admission?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4E2F2AE1" w14:textId="77777777" w:rsidR="003440EE" w:rsidRPr="005008A7" w:rsidRDefault="003440EE" w:rsidP="008E2AD3">
            <w:pPr>
              <w:pStyle w:val="paragraph0"/>
              <w:spacing w:before="0" w:beforeAutospacing="0" w:after="0" w:afterAutospacing="0"/>
            </w:pPr>
            <w:r w:rsidRPr="005008A7">
              <w:rPr>
                <w:rStyle w:val="normaltextrun"/>
                <w:color w:val="000000"/>
              </w:rPr>
              <w:t> </w:t>
            </w:r>
            <w:r w:rsidRPr="005008A7">
              <w:rPr>
                <w:rStyle w:val="eop"/>
                <w:color w:val="000000"/>
              </w:rPr>
              <w:t> </w:t>
            </w:r>
          </w:p>
        </w:tc>
      </w:tr>
      <w:tr w:rsidR="003440EE" w:rsidRPr="005008A7" w14:paraId="52EB7DD2"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7021E07C" w14:textId="77777777" w:rsidR="003440EE" w:rsidRPr="005008A7" w:rsidRDefault="003440EE" w:rsidP="008E2AD3">
            <w:pPr>
              <w:pStyle w:val="paragraph0"/>
              <w:spacing w:before="0" w:beforeAutospacing="0" w:after="0" w:afterAutospacing="0"/>
            </w:pPr>
            <w:r w:rsidRPr="005008A7">
              <w:rPr>
                <w:rStyle w:val="normaltextrun"/>
                <w:color w:val="000000"/>
              </w:rPr>
              <w:t>3.</w:t>
            </w:r>
            <w:r w:rsidRPr="005008A7">
              <w:rPr>
                <w:rStyle w:val="normaltextrun"/>
                <w:color w:val="000000"/>
                <w:lang w:val="nl-NL"/>
              </w:rPr>
              <w:t xml:space="preserve"> </w:t>
            </w:r>
            <w:r w:rsidRPr="005008A7">
              <w:rPr>
                <w:rStyle w:val="normaltextrun"/>
                <w:color w:val="000000"/>
              </w:rPr>
              <w:t>Admitting diagno</w:t>
            </w:r>
            <w:r w:rsidRPr="005008A7">
              <w:rPr>
                <w:rStyle w:val="normaltextrun"/>
                <w:color w:val="000000"/>
                <w:lang w:val="nl-NL"/>
              </w:rPr>
              <w:t>sis</w:t>
            </w:r>
            <w:r w:rsidRPr="005008A7">
              <w:rPr>
                <w:rStyle w:val="normaltextrun"/>
                <w:color w:val="000000"/>
              </w:rPr>
              <w:t>: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5EADF70C" w14:textId="77777777" w:rsidR="003440EE" w:rsidRPr="005008A7" w:rsidRDefault="003440EE" w:rsidP="008E2AD3">
            <w:pPr>
              <w:pStyle w:val="paragraph0"/>
              <w:spacing w:before="0" w:beforeAutospacing="0" w:after="0" w:afterAutospacing="0"/>
            </w:pPr>
            <w:r w:rsidRPr="005008A7">
              <w:rPr>
                <w:rStyle w:val="normaltextrun"/>
                <w:color w:val="000000"/>
              </w:rPr>
              <w:t> </w:t>
            </w:r>
            <w:r w:rsidRPr="005008A7">
              <w:rPr>
                <w:rStyle w:val="eop"/>
                <w:color w:val="000000"/>
              </w:rPr>
              <w:t> </w:t>
            </w:r>
          </w:p>
        </w:tc>
      </w:tr>
      <w:tr w:rsidR="003440EE" w:rsidRPr="005008A7" w14:paraId="459EA70E"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2F46C1CC" w14:textId="77777777" w:rsidR="003440EE" w:rsidRPr="005008A7" w:rsidRDefault="003440EE" w:rsidP="008E2AD3">
            <w:pPr>
              <w:pStyle w:val="paragraph0"/>
              <w:spacing w:before="0" w:beforeAutospacing="0" w:after="0" w:afterAutospacing="0"/>
            </w:pPr>
            <w:r w:rsidRPr="005008A7">
              <w:rPr>
                <w:rStyle w:val="normaltextrun"/>
                <w:color w:val="000000"/>
              </w:rPr>
              <w:t>4. Discharge diagno</w:t>
            </w:r>
            <w:r w:rsidRPr="005008A7">
              <w:rPr>
                <w:rStyle w:val="normaltextrun"/>
                <w:color w:val="000000"/>
                <w:lang w:val="nl-NL"/>
              </w:rPr>
              <w:t>sis</w:t>
            </w:r>
            <w:r w:rsidRPr="005008A7">
              <w:rPr>
                <w:rStyle w:val="normaltextrun"/>
                <w:color w:val="000000"/>
              </w:rPr>
              <w:t>: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48858726" w14:textId="77777777" w:rsidR="003440EE" w:rsidRPr="005008A7" w:rsidRDefault="003440EE" w:rsidP="008E2AD3">
            <w:pPr>
              <w:pStyle w:val="paragraph0"/>
              <w:spacing w:before="0" w:beforeAutospacing="0" w:after="0" w:afterAutospacing="0"/>
            </w:pPr>
            <w:r w:rsidRPr="005008A7">
              <w:rPr>
                <w:rStyle w:val="normaltextrun"/>
                <w:color w:val="000000"/>
              </w:rPr>
              <w:t> </w:t>
            </w:r>
            <w:r w:rsidRPr="005008A7">
              <w:rPr>
                <w:rStyle w:val="eop"/>
                <w:color w:val="000000"/>
              </w:rPr>
              <w:t> </w:t>
            </w:r>
          </w:p>
        </w:tc>
      </w:tr>
      <w:tr w:rsidR="003440EE" w:rsidRPr="005008A7" w14:paraId="76586219"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727B8D4A" w14:textId="77777777" w:rsidR="003440EE" w:rsidRPr="005008A7" w:rsidRDefault="003440EE" w:rsidP="008E2AD3">
            <w:pPr>
              <w:pStyle w:val="paragraph0"/>
              <w:spacing w:before="0" w:beforeAutospacing="0" w:after="0" w:afterAutospacing="0"/>
            </w:pPr>
            <w:r w:rsidRPr="005008A7">
              <w:rPr>
                <w:rStyle w:val="normaltextrun"/>
                <w:color w:val="000000"/>
              </w:rPr>
              <w:t>A.  CSF hypocretin-1 deficiency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08E83B7C" w14:textId="682EA700" w:rsidR="003440EE" w:rsidRPr="00556F1A" w:rsidRDefault="003440EE" w:rsidP="008E2AD3">
            <w:pPr>
              <w:pStyle w:val="paragraph0"/>
              <w:spacing w:before="0" w:beforeAutospacing="0" w:after="0" w:afterAutospacing="0"/>
              <w:rPr>
                <w:lang w:val="fr-FR"/>
              </w:rPr>
            </w:pPr>
            <w:r w:rsidRPr="005008A7">
              <w:rPr>
                <w:rStyle w:val="normaltextrun"/>
                <w:color w:val="000000"/>
              </w:rPr>
              <w:t>1. Hypocretin-1 concentration below 110 pg/m</w:t>
            </w:r>
            <w:r w:rsidR="00556F1A">
              <w:rPr>
                <w:rStyle w:val="normaltextrun"/>
                <w:color w:val="000000"/>
                <w:lang w:val="fr-FR"/>
              </w:rPr>
              <w:t>L</w:t>
            </w:r>
            <w:r w:rsidRPr="005008A7">
              <w:rPr>
                <w:rStyle w:val="normaltextrun"/>
                <w:color w:val="000000"/>
              </w:rPr>
              <w:t xml:space="preserve"> in crude, unextracted CSF</w:t>
            </w:r>
          </w:p>
          <w:p w14:paraId="503EB13A" w14:textId="77777777" w:rsidR="003440EE" w:rsidRPr="005008A7" w:rsidRDefault="003440EE" w:rsidP="008E2AD3">
            <w:pPr>
              <w:pStyle w:val="paragraph0"/>
              <w:spacing w:before="0" w:beforeAutospacing="0" w:after="0" w:afterAutospacing="0"/>
            </w:pPr>
            <w:r w:rsidRPr="005008A7">
              <w:rPr>
                <w:rStyle w:val="normaltextrun"/>
                <w:color w:val="000000"/>
              </w:rPr>
              <w:t>2. Measured by the Phoenix radioimmunoassay   </w:t>
            </w:r>
            <w:r w:rsidRPr="005008A7">
              <w:rPr>
                <w:rStyle w:val="eop"/>
                <w:color w:val="000000"/>
              </w:rPr>
              <w:t> </w:t>
            </w:r>
          </w:p>
          <w:p w14:paraId="1021EC38" w14:textId="77777777" w:rsidR="003440EE" w:rsidRPr="005008A7" w:rsidRDefault="003440EE" w:rsidP="008E2AD3">
            <w:pPr>
              <w:pStyle w:val="paragraph0"/>
              <w:spacing w:before="0" w:beforeAutospacing="0" w:after="0" w:afterAutospacing="0"/>
            </w:pPr>
            <w:r w:rsidRPr="005008A7">
              <w:rPr>
                <w:rStyle w:val="normaltextrun"/>
                <w:color w:val="000000"/>
              </w:rPr>
              <w:t>3. Performed in a laboratory according to published guidelines and by using the Stanford reference sample</w:t>
            </w:r>
            <w:r w:rsidRPr="005008A7">
              <w:rPr>
                <w:rStyle w:val="normaltextrun"/>
                <w:color w:val="000000"/>
                <w:sz w:val="14"/>
                <w:szCs w:val="14"/>
                <w:vertAlign w:val="superscript"/>
              </w:rPr>
              <w:t>1</w:t>
            </w:r>
            <w:r w:rsidRPr="005008A7">
              <w:rPr>
                <w:rStyle w:val="normaltextrun"/>
                <w:color w:val="000000"/>
                <w:sz w:val="14"/>
                <w:szCs w:val="14"/>
                <w:u w:val="single"/>
                <w:vertAlign w:val="superscript"/>
              </w:rPr>
              <w:t>,</w:t>
            </w:r>
            <w:r w:rsidRPr="005008A7">
              <w:rPr>
                <w:rStyle w:val="normaltextrun"/>
                <w:color w:val="000000"/>
                <w:sz w:val="14"/>
                <w:szCs w:val="14"/>
                <w:vertAlign w:val="superscript"/>
              </w:rPr>
              <w:t>2</w:t>
            </w:r>
            <w:r w:rsidRPr="005008A7">
              <w:rPr>
                <w:rStyle w:val="normaltextrun"/>
                <w:color w:val="000000"/>
              </w:rPr>
              <w:t> </w:t>
            </w:r>
            <w:r w:rsidRPr="005008A7">
              <w:rPr>
                <w:rStyle w:val="eop"/>
                <w:color w:val="000000"/>
              </w:rPr>
              <w:t> </w:t>
            </w:r>
          </w:p>
          <w:p w14:paraId="5D2F302F" w14:textId="62D600AE" w:rsidR="003440EE" w:rsidRPr="00556F1A" w:rsidRDefault="003440EE" w:rsidP="008E2AD3">
            <w:pPr>
              <w:pStyle w:val="paragraph0"/>
              <w:spacing w:before="0" w:beforeAutospacing="0" w:after="0" w:afterAutospacing="0"/>
              <w:rPr>
                <w:lang w:val="fr-FR"/>
              </w:rPr>
            </w:pPr>
            <w:r w:rsidRPr="005008A7">
              <w:rPr>
                <w:rStyle w:val="normaltextrun"/>
                <w:color w:val="000000"/>
              </w:rPr>
              <w:t xml:space="preserve">4. Not done, or unknown if </w:t>
            </w:r>
            <w:proofErr w:type="gramStart"/>
            <w:r w:rsidRPr="005008A7">
              <w:rPr>
                <w:rStyle w:val="normaltextrun"/>
                <w:color w:val="000000"/>
              </w:rPr>
              <w:t>done</w:t>
            </w:r>
            <w:r w:rsidR="0068489F">
              <w:rPr>
                <w:rStyle w:val="normaltextrun"/>
                <w:color w:val="000000"/>
              </w:rPr>
              <w:t>,</w:t>
            </w:r>
            <w:r w:rsidRPr="005008A7">
              <w:rPr>
                <w:rStyle w:val="normaltextrun"/>
                <w:color w:val="000000"/>
              </w:rPr>
              <w:t>or</w:t>
            </w:r>
            <w:proofErr w:type="gramEnd"/>
            <w:r w:rsidRPr="005008A7">
              <w:rPr>
                <w:rStyle w:val="normaltextrun"/>
                <w:color w:val="000000"/>
              </w:rPr>
              <w:t xml:space="preserve"> done but unknow in results</w:t>
            </w:r>
            <w:r w:rsidRPr="005008A7">
              <w:rPr>
                <w:rStyle w:val="eop"/>
                <w:color w:val="000000"/>
              </w:rPr>
              <w:t> </w:t>
            </w:r>
          </w:p>
        </w:tc>
      </w:tr>
      <w:tr w:rsidR="003440EE" w:rsidRPr="005008A7" w14:paraId="5AEA5298"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37B85B62" w14:textId="77777777" w:rsidR="003440EE" w:rsidRPr="005008A7" w:rsidRDefault="003440EE" w:rsidP="008E2AD3">
            <w:pPr>
              <w:pStyle w:val="paragraph0"/>
              <w:spacing w:before="0" w:beforeAutospacing="0" w:after="0" w:afterAutospacing="0"/>
            </w:pPr>
            <w:r w:rsidRPr="005008A7">
              <w:rPr>
                <w:rStyle w:val="normaltextrun"/>
                <w:color w:val="000000"/>
                <w:lang w:val="nl-NL"/>
              </w:rPr>
              <w:t xml:space="preserve">B-1 </w:t>
            </w:r>
            <w:r w:rsidRPr="005008A7">
              <w:rPr>
                <w:rStyle w:val="normaltextrun"/>
                <w:color w:val="000000"/>
              </w:rPr>
              <w:t>Excessive daytime sleepiness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369693A5" w14:textId="77777777" w:rsidR="003440EE" w:rsidRPr="005008A7" w:rsidRDefault="003440EE" w:rsidP="008E2AD3">
            <w:pPr>
              <w:pStyle w:val="paragraph0"/>
              <w:numPr>
                <w:ilvl w:val="0"/>
                <w:numId w:val="80"/>
              </w:numPr>
              <w:spacing w:before="0" w:beforeAutospacing="0" w:after="0" w:afterAutospacing="0"/>
            </w:pPr>
            <w:r w:rsidRPr="005008A7">
              <w:rPr>
                <w:rStyle w:val="normaltextrun"/>
                <w:color w:val="000000"/>
                <w:lang w:val="en-GB"/>
              </w:rPr>
              <w:t>Unintended sleep episodes during the day</w:t>
            </w:r>
            <w:r w:rsidRPr="005008A7">
              <w:rPr>
                <w:rStyle w:val="normaltextrun"/>
                <w:color w:val="000000"/>
              </w:rPr>
              <w:t> </w:t>
            </w:r>
            <w:r w:rsidRPr="005008A7">
              <w:rPr>
                <w:rStyle w:val="eop"/>
                <w:color w:val="000000"/>
              </w:rPr>
              <w:t> </w:t>
            </w:r>
          </w:p>
          <w:p w14:paraId="49AB0100" w14:textId="77777777" w:rsidR="003440EE" w:rsidRPr="005008A7" w:rsidRDefault="003440EE" w:rsidP="008E2AD3">
            <w:pPr>
              <w:pStyle w:val="paragraph0"/>
              <w:numPr>
                <w:ilvl w:val="0"/>
                <w:numId w:val="81"/>
              </w:numPr>
              <w:spacing w:before="0" w:beforeAutospacing="0" w:after="0" w:afterAutospacing="0"/>
            </w:pPr>
            <w:r w:rsidRPr="005008A7">
              <w:rPr>
                <w:rStyle w:val="normaltextrun"/>
                <w:color w:val="000000"/>
                <w:lang w:val="en-GB"/>
              </w:rPr>
              <w:t>Present almost daily for at least one month</w:t>
            </w:r>
            <w:r w:rsidRPr="005008A7">
              <w:rPr>
                <w:rStyle w:val="normaltextrun"/>
                <w:color w:val="000000"/>
              </w:rPr>
              <w:t> </w:t>
            </w:r>
            <w:r w:rsidRPr="005008A7">
              <w:rPr>
                <w:rStyle w:val="eop"/>
                <w:color w:val="000000"/>
              </w:rPr>
              <w:t> </w:t>
            </w:r>
          </w:p>
          <w:p w14:paraId="40523198" w14:textId="77777777" w:rsidR="003440EE" w:rsidRPr="005008A7" w:rsidRDefault="003440EE" w:rsidP="008E2AD3">
            <w:pPr>
              <w:pStyle w:val="paragraph0"/>
              <w:numPr>
                <w:ilvl w:val="0"/>
                <w:numId w:val="82"/>
              </w:numPr>
              <w:spacing w:before="0" w:beforeAutospacing="0" w:after="0" w:afterAutospacing="0"/>
            </w:pPr>
            <w:r w:rsidRPr="005008A7">
              <w:rPr>
                <w:rStyle w:val="normaltextrun"/>
                <w:color w:val="000000"/>
                <w:lang w:val="en-GB"/>
              </w:rPr>
              <w:t>An increase in daytime sleep episodes </w:t>
            </w:r>
            <w:r w:rsidRPr="005008A7">
              <w:rPr>
                <w:rStyle w:val="eop"/>
                <w:color w:val="000000"/>
              </w:rPr>
              <w:t> </w:t>
            </w:r>
          </w:p>
          <w:p w14:paraId="55E8B165" w14:textId="07029C86" w:rsidR="003440EE" w:rsidRPr="008E2AD3" w:rsidRDefault="003440EE" w:rsidP="008E2AD3">
            <w:pPr>
              <w:pStyle w:val="paragraph0"/>
              <w:numPr>
                <w:ilvl w:val="0"/>
                <w:numId w:val="83"/>
              </w:numPr>
              <w:spacing w:before="0" w:beforeAutospacing="0" w:after="0" w:afterAutospacing="0"/>
            </w:pPr>
            <w:r w:rsidRPr="005008A7">
              <w:rPr>
                <w:rStyle w:val="normaltextrun"/>
                <w:color w:val="000000"/>
                <w:lang w:val="en-GB"/>
              </w:rPr>
              <w:t>Present almost daily for at least one month </w:t>
            </w:r>
          </w:p>
        </w:tc>
      </w:tr>
      <w:tr w:rsidR="003440EE" w:rsidRPr="005008A7" w14:paraId="2EE2A369"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6A6F886D" w14:textId="77777777" w:rsidR="003440EE" w:rsidRPr="005008A7" w:rsidRDefault="003440EE" w:rsidP="008E2AD3">
            <w:pPr>
              <w:pStyle w:val="paragraph0"/>
              <w:spacing w:before="0" w:beforeAutospacing="0" w:after="0" w:afterAutospacing="0"/>
            </w:pPr>
            <w:r w:rsidRPr="005008A7">
              <w:rPr>
                <w:rStyle w:val="normaltextrun"/>
                <w:color w:val="000000"/>
                <w:lang w:val="nl-NL"/>
              </w:rPr>
              <w:t xml:space="preserve">B-2 </w:t>
            </w:r>
            <w:r w:rsidRPr="005008A7">
              <w:rPr>
                <w:rStyle w:val="normaltextrun"/>
                <w:color w:val="000000"/>
                <w:lang w:val="en-GB"/>
              </w:rPr>
              <w:t>Unambiguous cataplexy</w:t>
            </w:r>
            <w:r w:rsidRPr="005008A7">
              <w:rPr>
                <w:rStyle w:val="normaltextrun"/>
                <w:color w:val="000000"/>
              </w:rPr>
              <w:t>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53D1BD6D" w14:textId="77777777" w:rsidR="003440EE" w:rsidRPr="005008A7" w:rsidRDefault="003440EE" w:rsidP="008E2AD3">
            <w:pPr>
              <w:pStyle w:val="paragraph0"/>
              <w:numPr>
                <w:ilvl w:val="0"/>
                <w:numId w:val="84"/>
              </w:numPr>
              <w:spacing w:before="0" w:beforeAutospacing="0" w:after="0" w:afterAutospacing="0"/>
            </w:pPr>
            <w:r w:rsidRPr="005008A7">
              <w:rPr>
                <w:rStyle w:val="normaltextrun"/>
                <w:color w:val="000000"/>
              </w:rPr>
              <w:t>Sudden AND unexpected onset of episodes </w:t>
            </w:r>
            <w:r w:rsidRPr="005008A7">
              <w:rPr>
                <w:rStyle w:val="eop"/>
                <w:color w:val="000000"/>
              </w:rPr>
              <w:t> </w:t>
            </w:r>
          </w:p>
          <w:p w14:paraId="305CD3CB" w14:textId="28D187B0" w:rsidR="003440EE" w:rsidRPr="005008A7" w:rsidRDefault="003440EE" w:rsidP="008E2AD3">
            <w:pPr>
              <w:pStyle w:val="paragraph0"/>
              <w:numPr>
                <w:ilvl w:val="0"/>
                <w:numId w:val="85"/>
              </w:numPr>
              <w:spacing w:before="0" w:beforeAutospacing="0" w:after="0" w:afterAutospacing="0"/>
            </w:pPr>
            <w:r w:rsidRPr="005008A7">
              <w:rPr>
                <w:rStyle w:val="normaltextrun"/>
                <w:color w:val="000000"/>
              </w:rPr>
              <w:t>Partial or generali</w:t>
            </w:r>
            <w:r w:rsidR="002B3557">
              <w:rPr>
                <w:rStyle w:val="normaltextrun"/>
                <w:color w:val="000000"/>
              </w:rPr>
              <w:t>sed</w:t>
            </w:r>
            <w:r w:rsidRPr="005008A7">
              <w:rPr>
                <w:rStyle w:val="normaltextrun"/>
                <w:color w:val="000000"/>
              </w:rPr>
              <w:t xml:space="preserve"> muscle weakness </w:t>
            </w:r>
            <w:r w:rsidRPr="005008A7">
              <w:rPr>
                <w:rStyle w:val="eop"/>
                <w:color w:val="000000"/>
              </w:rPr>
              <w:t> </w:t>
            </w:r>
          </w:p>
          <w:p w14:paraId="7435DA60" w14:textId="77777777" w:rsidR="003440EE" w:rsidRPr="005008A7" w:rsidRDefault="003440EE" w:rsidP="008E2AD3">
            <w:pPr>
              <w:pStyle w:val="paragraph0"/>
              <w:numPr>
                <w:ilvl w:val="0"/>
                <w:numId w:val="86"/>
              </w:numPr>
              <w:spacing w:before="0" w:beforeAutospacing="0" w:after="0" w:afterAutospacing="0"/>
            </w:pPr>
            <w:r w:rsidRPr="005008A7">
              <w:rPr>
                <w:rStyle w:val="normaltextrun"/>
                <w:color w:val="000000"/>
              </w:rPr>
              <w:t>Preserved consciousness </w:t>
            </w:r>
            <w:r w:rsidRPr="005008A7">
              <w:rPr>
                <w:rStyle w:val="eop"/>
                <w:color w:val="000000"/>
              </w:rPr>
              <w:t> </w:t>
            </w:r>
          </w:p>
          <w:p w14:paraId="51078797" w14:textId="77777777" w:rsidR="003440EE" w:rsidRPr="005008A7" w:rsidRDefault="003440EE" w:rsidP="008E2AD3">
            <w:pPr>
              <w:pStyle w:val="paragraph0"/>
              <w:numPr>
                <w:ilvl w:val="0"/>
                <w:numId w:val="87"/>
              </w:numPr>
              <w:spacing w:before="0" w:beforeAutospacing="0" w:after="0" w:afterAutospacing="0"/>
            </w:pPr>
            <w:r w:rsidRPr="005008A7">
              <w:rPr>
                <w:rStyle w:val="normaltextrun"/>
                <w:color w:val="000000"/>
              </w:rPr>
              <w:t>Clear emotional trigger in ≥2 episodes </w:t>
            </w:r>
            <w:r w:rsidRPr="005008A7">
              <w:rPr>
                <w:rStyle w:val="eop"/>
                <w:color w:val="000000"/>
              </w:rPr>
              <w:t> </w:t>
            </w:r>
          </w:p>
          <w:p w14:paraId="28E9894B" w14:textId="77777777" w:rsidR="003440EE" w:rsidRPr="005008A7" w:rsidRDefault="003440EE" w:rsidP="008E2AD3">
            <w:pPr>
              <w:pStyle w:val="paragraph0"/>
              <w:numPr>
                <w:ilvl w:val="0"/>
                <w:numId w:val="88"/>
              </w:numPr>
              <w:spacing w:before="0" w:beforeAutospacing="0" w:after="0" w:afterAutospacing="0"/>
            </w:pPr>
            <w:r w:rsidRPr="005008A7">
              <w:rPr>
                <w:rStyle w:val="normaltextrun"/>
                <w:color w:val="000000"/>
              </w:rPr>
              <w:t>Duration of &lt;30 s </w:t>
            </w:r>
            <w:r w:rsidRPr="005008A7">
              <w:rPr>
                <w:rStyle w:val="eop"/>
                <w:color w:val="000000"/>
              </w:rPr>
              <w:t> </w:t>
            </w:r>
          </w:p>
          <w:p w14:paraId="2244C921" w14:textId="77777777" w:rsidR="003440EE" w:rsidRPr="005008A7" w:rsidRDefault="003440EE" w:rsidP="008E2AD3">
            <w:pPr>
              <w:pStyle w:val="paragraph0"/>
              <w:numPr>
                <w:ilvl w:val="0"/>
                <w:numId w:val="89"/>
              </w:numPr>
              <w:spacing w:before="0" w:beforeAutospacing="0" w:after="0" w:afterAutospacing="0"/>
            </w:pPr>
            <w:r w:rsidRPr="005008A7">
              <w:rPr>
                <w:rStyle w:val="normaltextrun"/>
                <w:color w:val="000000"/>
              </w:rPr>
              <w:t>Episodes with documented, reversible areflexia  </w:t>
            </w:r>
            <w:r w:rsidRPr="005008A7">
              <w:rPr>
                <w:rStyle w:val="eop"/>
                <w:color w:val="000000"/>
              </w:rPr>
              <w:t> </w:t>
            </w:r>
          </w:p>
          <w:p w14:paraId="43E4CA62" w14:textId="094F2B61" w:rsidR="003440EE" w:rsidRPr="005008A7" w:rsidRDefault="003440EE" w:rsidP="008E2AD3">
            <w:pPr>
              <w:pStyle w:val="paragraph0"/>
              <w:numPr>
                <w:ilvl w:val="0"/>
                <w:numId w:val="90"/>
              </w:numPr>
              <w:spacing w:before="0" w:beforeAutospacing="0" w:after="0" w:afterAutospacing="0"/>
            </w:pPr>
            <w:r w:rsidRPr="005008A7">
              <w:rPr>
                <w:rStyle w:val="normaltextrun"/>
                <w:color w:val="000000"/>
              </w:rPr>
              <w:t>Partial or generali</w:t>
            </w:r>
            <w:r w:rsidR="002B3557">
              <w:rPr>
                <w:rStyle w:val="normaltextrun"/>
                <w:color w:val="000000"/>
              </w:rPr>
              <w:t>sed</w:t>
            </w:r>
            <w:r w:rsidRPr="005008A7">
              <w:rPr>
                <w:rStyle w:val="normaltextrun"/>
                <w:color w:val="000000"/>
              </w:rPr>
              <w:t xml:space="preserve"> seizure </w:t>
            </w:r>
            <w:r w:rsidRPr="005008A7">
              <w:rPr>
                <w:rStyle w:val="eop"/>
                <w:color w:val="000000"/>
              </w:rPr>
              <w:t> </w:t>
            </w:r>
          </w:p>
          <w:p w14:paraId="3B34F1CF" w14:textId="77777777" w:rsidR="003440EE" w:rsidRPr="005008A7" w:rsidRDefault="003440EE" w:rsidP="008E2AD3">
            <w:pPr>
              <w:pStyle w:val="paragraph0"/>
              <w:numPr>
                <w:ilvl w:val="0"/>
                <w:numId w:val="91"/>
              </w:numPr>
              <w:spacing w:before="0" w:beforeAutospacing="0" w:after="0" w:afterAutospacing="0"/>
            </w:pPr>
            <w:r w:rsidRPr="005008A7">
              <w:rPr>
                <w:rStyle w:val="normaltextrun"/>
                <w:color w:val="000000"/>
              </w:rPr>
              <w:t>Neuromuscular disorders</w:t>
            </w:r>
            <w:r w:rsidRPr="005008A7">
              <w:rPr>
                <w:rStyle w:val="normaltextrun"/>
                <w:color w:val="000000"/>
                <w:sz w:val="14"/>
                <w:szCs w:val="14"/>
                <w:vertAlign w:val="superscript"/>
              </w:rPr>
              <w:t>a</w:t>
            </w:r>
            <w:r w:rsidRPr="005008A7">
              <w:rPr>
                <w:rStyle w:val="normaltextrun"/>
                <w:color w:val="000000"/>
                <w:sz w:val="18"/>
                <w:szCs w:val="18"/>
              </w:rPr>
              <w:t> </w:t>
            </w:r>
            <w:r w:rsidRPr="005008A7">
              <w:rPr>
                <w:rStyle w:val="eop"/>
                <w:color w:val="000000"/>
                <w:sz w:val="18"/>
                <w:szCs w:val="18"/>
              </w:rPr>
              <w:t> </w:t>
            </w:r>
          </w:p>
          <w:p w14:paraId="792D74BA" w14:textId="3E46AF07" w:rsidR="003440EE" w:rsidRPr="005008A7" w:rsidRDefault="00556F1A" w:rsidP="008E2AD3">
            <w:pPr>
              <w:pStyle w:val="paragraph0"/>
              <w:numPr>
                <w:ilvl w:val="0"/>
                <w:numId w:val="92"/>
              </w:numPr>
              <w:spacing w:before="0" w:beforeAutospacing="0" w:after="0" w:afterAutospacing="0"/>
            </w:pPr>
            <w:r w:rsidRPr="005008A7">
              <w:rPr>
                <w:rStyle w:val="normaltextrun"/>
                <w:color w:val="000000"/>
                <w:lang w:val="en-GB"/>
              </w:rPr>
              <w:t xml:space="preserve">Loss </w:t>
            </w:r>
            <w:r w:rsidR="003440EE" w:rsidRPr="005008A7">
              <w:rPr>
                <w:rStyle w:val="normaltextrun"/>
                <w:color w:val="000000"/>
                <w:lang w:val="en-GB"/>
              </w:rPr>
              <w:t>of muscle tone, e.g., falling during routine activity (i.e. while walking or running), wide-based gait, head droops, prominent facial involvement resulting in “cataplectic facies,” eyelid ptosis, mouth opening, tongue protrusion, facial weakness, facial grimacing, abnormal postures, swaying of the head and trunk, stereotypic movements or chorea-like patterns. Hypotonia and wide-based gait may also be disclosed at neurological examination </w:t>
            </w:r>
            <w:r w:rsidR="003440EE" w:rsidRPr="005008A7">
              <w:rPr>
                <w:rStyle w:val="eop"/>
                <w:color w:val="000000"/>
              </w:rPr>
              <w:t> </w:t>
            </w:r>
          </w:p>
          <w:p w14:paraId="5FE3FE4D" w14:textId="77777777" w:rsidR="003440EE" w:rsidRPr="005008A7" w:rsidRDefault="003440EE" w:rsidP="008E2AD3">
            <w:pPr>
              <w:pStyle w:val="paragraph0"/>
              <w:numPr>
                <w:ilvl w:val="0"/>
                <w:numId w:val="93"/>
              </w:numPr>
              <w:spacing w:before="0" w:beforeAutospacing="0" w:after="0" w:afterAutospacing="0"/>
            </w:pPr>
            <w:r w:rsidRPr="005008A7">
              <w:rPr>
                <w:rStyle w:val="normaltextrun"/>
                <w:color w:val="000000"/>
                <w:lang w:val="en-GB"/>
              </w:rPr>
              <w:t>Duration of episodes is a few seconds to several minutes (sometimes present in protracted clusters if emotional triggers continue) </w:t>
            </w:r>
            <w:r w:rsidRPr="005008A7">
              <w:rPr>
                <w:rStyle w:val="eop"/>
                <w:color w:val="000000"/>
              </w:rPr>
              <w:t> </w:t>
            </w:r>
          </w:p>
          <w:p w14:paraId="4C031FAA" w14:textId="1AC7DCA5" w:rsidR="003440EE" w:rsidRPr="00556F1A" w:rsidRDefault="00556F1A" w:rsidP="00556F1A">
            <w:pPr>
              <w:pStyle w:val="paragraph0"/>
              <w:numPr>
                <w:ilvl w:val="0"/>
                <w:numId w:val="94"/>
              </w:numPr>
              <w:spacing w:before="0" w:beforeAutospacing="0" w:after="0" w:afterAutospacing="0"/>
            </w:pPr>
            <w:r w:rsidRPr="005008A7">
              <w:rPr>
                <w:rStyle w:val="normaltextrun"/>
                <w:color w:val="000000"/>
                <w:lang w:val="en-GB"/>
              </w:rPr>
              <w:t xml:space="preserve">Any </w:t>
            </w:r>
            <w:r w:rsidR="003440EE" w:rsidRPr="005008A7">
              <w:rPr>
                <w:rStyle w:val="normaltextrun"/>
                <w:color w:val="000000"/>
                <w:lang w:val="en-GB"/>
              </w:rPr>
              <w:t>other known explanation</w:t>
            </w:r>
          </w:p>
        </w:tc>
      </w:tr>
      <w:tr w:rsidR="003440EE" w:rsidRPr="005008A7" w14:paraId="76F8ACC7" w14:textId="77777777" w:rsidTr="008E2AD3">
        <w:trPr>
          <w:trHeight w:val="300"/>
        </w:trPr>
        <w:tc>
          <w:tcPr>
            <w:tcW w:w="1594" w:type="dxa"/>
            <w:tcBorders>
              <w:top w:val="single" w:sz="6" w:space="0" w:color="auto"/>
              <w:left w:val="single" w:sz="6" w:space="0" w:color="auto"/>
              <w:bottom w:val="single" w:sz="6" w:space="0" w:color="auto"/>
              <w:right w:val="single" w:sz="6" w:space="0" w:color="auto"/>
            </w:tcBorders>
            <w:hideMark/>
          </w:tcPr>
          <w:p w14:paraId="47A3C724" w14:textId="77777777" w:rsidR="003440EE" w:rsidRPr="005008A7" w:rsidRDefault="003440EE" w:rsidP="008E2AD3">
            <w:pPr>
              <w:pStyle w:val="paragraph0"/>
              <w:spacing w:before="0" w:beforeAutospacing="0" w:after="0" w:afterAutospacing="0"/>
            </w:pPr>
            <w:r w:rsidRPr="005008A7">
              <w:rPr>
                <w:rStyle w:val="normaltextrun"/>
                <w:color w:val="000000"/>
              </w:rPr>
              <w:t>C.</w:t>
            </w:r>
            <w:proofErr w:type="gramStart"/>
            <w:r w:rsidRPr="005008A7">
              <w:rPr>
                <w:rStyle w:val="normaltextrun"/>
                <w:color w:val="000000"/>
              </w:rPr>
              <w:t>MSLT</w:t>
            </w:r>
            <w:r w:rsidRPr="005008A7">
              <w:rPr>
                <w:rStyle w:val="normaltextrun"/>
                <w:color w:val="000000"/>
                <w:sz w:val="14"/>
                <w:szCs w:val="14"/>
                <w:vertAlign w:val="superscript"/>
              </w:rPr>
              <w:t>b</w:t>
            </w:r>
            <w:r w:rsidRPr="005008A7">
              <w:rPr>
                <w:rStyle w:val="normaltextrun"/>
                <w:color w:val="000000"/>
              </w:rPr>
              <w:t xml:space="preserve"> </w:t>
            </w:r>
            <w:r w:rsidRPr="005008A7">
              <w:rPr>
                <w:rStyle w:val="normaltextrun"/>
                <w:b/>
                <w:color w:val="000000"/>
              </w:rPr>
              <w:t> (</w:t>
            </w:r>
            <w:proofErr w:type="gramEnd"/>
            <w:r w:rsidRPr="005008A7">
              <w:rPr>
                <w:rStyle w:val="normaltextrun"/>
                <w:color w:val="000000"/>
              </w:rPr>
              <w:t>Multi Sleep Latency Test)</w:t>
            </w:r>
            <w:r w:rsidRPr="005008A7">
              <w:rPr>
                <w:rStyle w:val="normaltextrun"/>
                <w:b/>
                <w:bCs/>
                <w:color w:val="000000"/>
              </w:rPr>
              <w:t> </w:t>
            </w:r>
            <w:r w:rsidRPr="005008A7">
              <w:rPr>
                <w:rStyle w:val="eop"/>
                <w:color w:val="000000"/>
              </w:rPr>
              <w:t> </w:t>
            </w:r>
          </w:p>
        </w:tc>
        <w:tc>
          <w:tcPr>
            <w:tcW w:w="7393" w:type="dxa"/>
            <w:tcBorders>
              <w:top w:val="single" w:sz="6" w:space="0" w:color="auto"/>
              <w:left w:val="single" w:sz="6" w:space="0" w:color="auto"/>
              <w:bottom w:val="single" w:sz="6" w:space="0" w:color="auto"/>
              <w:right w:val="single" w:sz="6" w:space="0" w:color="auto"/>
            </w:tcBorders>
            <w:hideMark/>
          </w:tcPr>
          <w:p w14:paraId="711B7B4E" w14:textId="77777777" w:rsidR="003440EE" w:rsidRPr="005008A7" w:rsidRDefault="003440EE" w:rsidP="008E2AD3">
            <w:pPr>
              <w:pStyle w:val="paragraph0"/>
              <w:numPr>
                <w:ilvl w:val="0"/>
                <w:numId w:val="95"/>
              </w:numPr>
              <w:spacing w:before="0" w:beforeAutospacing="0" w:after="0" w:afterAutospacing="0"/>
            </w:pPr>
            <w:r w:rsidRPr="005008A7">
              <w:rPr>
                <w:rStyle w:val="normaltextrun"/>
                <w:color w:val="000000"/>
              </w:rPr>
              <w:t>MSLT mean sleep latency ≤8 min in adults OR MSLT mean sleep latency≤12 min in children and adolescents </w:t>
            </w:r>
            <w:r w:rsidRPr="005008A7">
              <w:rPr>
                <w:rStyle w:val="eop"/>
                <w:color w:val="000000"/>
              </w:rPr>
              <w:t> </w:t>
            </w:r>
          </w:p>
          <w:p w14:paraId="46564743" w14:textId="77777777" w:rsidR="003440EE" w:rsidRPr="005008A7" w:rsidRDefault="003440EE" w:rsidP="008E2AD3">
            <w:pPr>
              <w:pStyle w:val="paragraph0"/>
              <w:numPr>
                <w:ilvl w:val="0"/>
                <w:numId w:val="96"/>
              </w:numPr>
              <w:spacing w:before="0" w:beforeAutospacing="0" w:after="0" w:afterAutospacing="0"/>
            </w:pPr>
            <w:proofErr w:type="gramStart"/>
            <w:r w:rsidRPr="005008A7">
              <w:rPr>
                <w:rStyle w:val="normaltextrun"/>
                <w:color w:val="000000"/>
              </w:rPr>
              <w:t>MSLT</w:t>
            </w:r>
            <w:r w:rsidRPr="005008A7">
              <w:rPr>
                <w:rStyle w:val="normaltextrun"/>
                <w:strike/>
                <w:color w:val="000000"/>
              </w:rPr>
              <w:t> </w:t>
            </w:r>
            <w:r w:rsidRPr="005008A7">
              <w:rPr>
                <w:rStyle w:val="normaltextrun"/>
                <w:color w:val="000000"/>
              </w:rPr>
              <w:t xml:space="preserve"> SOREMP</w:t>
            </w:r>
            <w:proofErr w:type="gramEnd"/>
            <w:r w:rsidRPr="005008A7">
              <w:rPr>
                <w:rStyle w:val="normaltextrun"/>
                <w:color w:val="000000"/>
              </w:rPr>
              <w:t xml:space="preserve"> </w:t>
            </w:r>
            <w:r w:rsidRPr="005008A7">
              <w:rPr>
                <w:rStyle w:val="normaltextrun"/>
                <w:color w:val="000000"/>
                <w:sz w:val="14"/>
                <w:szCs w:val="14"/>
                <w:vertAlign w:val="superscript"/>
              </w:rPr>
              <w:t>3</w:t>
            </w:r>
            <w:r w:rsidRPr="005008A7">
              <w:rPr>
                <w:rStyle w:val="normaltextrun"/>
                <w:color w:val="000000"/>
              </w:rPr>
              <w:t>≥ 2 </w:t>
            </w:r>
            <w:r w:rsidRPr="005008A7">
              <w:rPr>
                <w:rStyle w:val="eop"/>
                <w:color w:val="000000"/>
              </w:rPr>
              <w:t> </w:t>
            </w:r>
          </w:p>
        </w:tc>
      </w:tr>
    </w:tbl>
    <w:p w14:paraId="20E56058" w14:textId="77777777" w:rsidR="003440EE" w:rsidRPr="005008A7" w:rsidRDefault="003440EE" w:rsidP="000E278C">
      <w:pPr>
        <w:pStyle w:val="Plattetekst"/>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18"/>
        <w:gridCol w:w="5369"/>
      </w:tblGrid>
      <w:tr w:rsidR="003440EE" w:rsidRPr="005008A7" w14:paraId="2EBC7F1C" w14:textId="77777777" w:rsidTr="0042034F">
        <w:trPr>
          <w:trHeight w:val="300"/>
        </w:trPr>
        <w:tc>
          <w:tcPr>
            <w:tcW w:w="3618" w:type="dxa"/>
            <w:tcBorders>
              <w:top w:val="single" w:sz="6" w:space="0" w:color="auto"/>
              <w:left w:val="single" w:sz="6" w:space="0" w:color="auto"/>
              <w:bottom w:val="single" w:sz="6" w:space="0" w:color="auto"/>
              <w:right w:val="single" w:sz="6" w:space="0" w:color="auto"/>
            </w:tcBorders>
            <w:vAlign w:val="center"/>
            <w:hideMark/>
          </w:tcPr>
          <w:p w14:paraId="5EB40673" w14:textId="77777777" w:rsidR="003440EE" w:rsidRPr="005008A7" w:rsidRDefault="003440EE" w:rsidP="002D0D02">
            <w:pPr>
              <w:pStyle w:val="paragraph0"/>
              <w:keepNext/>
              <w:spacing w:before="0" w:beforeAutospacing="0" w:after="0" w:afterAutospacing="0"/>
            </w:pPr>
            <w:r w:rsidRPr="005008A7">
              <w:rPr>
                <w:rStyle w:val="normaltextrun"/>
                <w:b/>
                <w:bCs/>
                <w:color w:val="000000"/>
              </w:rPr>
              <w:lastRenderedPageBreak/>
              <w:t>CRITERIA</w:t>
            </w:r>
            <w:r w:rsidRPr="005008A7">
              <w:rPr>
                <w:rStyle w:val="normaltextrun"/>
                <w:color w:val="000000"/>
              </w:rPr>
              <w:t> </w:t>
            </w:r>
            <w:r w:rsidRPr="005008A7">
              <w:rPr>
                <w:rStyle w:val="eop"/>
                <w:color w:val="000000"/>
              </w:rPr>
              <w:t> </w:t>
            </w:r>
          </w:p>
        </w:tc>
        <w:tc>
          <w:tcPr>
            <w:tcW w:w="5369" w:type="dxa"/>
            <w:tcBorders>
              <w:top w:val="single" w:sz="6" w:space="0" w:color="auto"/>
              <w:left w:val="single" w:sz="6" w:space="0" w:color="auto"/>
              <w:bottom w:val="single" w:sz="6" w:space="0" w:color="auto"/>
              <w:right w:val="single" w:sz="6" w:space="0" w:color="auto"/>
            </w:tcBorders>
            <w:vAlign w:val="center"/>
            <w:hideMark/>
          </w:tcPr>
          <w:p w14:paraId="3B686376" w14:textId="77777777" w:rsidR="003440EE" w:rsidRPr="005008A7" w:rsidRDefault="003440EE" w:rsidP="002D0D02">
            <w:pPr>
              <w:pStyle w:val="paragraph0"/>
              <w:keepNext/>
              <w:spacing w:before="0" w:beforeAutospacing="0" w:after="0" w:afterAutospacing="0"/>
            </w:pPr>
            <w:r w:rsidRPr="005008A7">
              <w:rPr>
                <w:rStyle w:val="normaltextrun"/>
                <w:b/>
                <w:bCs/>
                <w:color w:val="000000"/>
              </w:rPr>
              <w:t>C</w:t>
            </w:r>
            <w:r w:rsidRPr="005008A7">
              <w:rPr>
                <w:rStyle w:val="normaltextrun"/>
                <w:b/>
                <w:color w:val="000000"/>
              </w:rPr>
              <w:t>riterion = Yes(Y) if:</w:t>
            </w:r>
            <w:r w:rsidRPr="005008A7">
              <w:rPr>
                <w:rStyle w:val="normaltextrun"/>
                <w:color w:val="000000"/>
              </w:rPr>
              <w:t> </w:t>
            </w:r>
            <w:r w:rsidRPr="005008A7">
              <w:rPr>
                <w:rStyle w:val="eop"/>
                <w:color w:val="000000"/>
              </w:rPr>
              <w:t> </w:t>
            </w:r>
          </w:p>
        </w:tc>
      </w:tr>
      <w:tr w:rsidR="003440EE" w:rsidRPr="005008A7" w14:paraId="276DA084" w14:textId="77777777" w:rsidTr="0042034F">
        <w:trPr>
          <w:trHeight w:val="300"/>
        </w:trPr>
        <w:tc>
          <w:tcPr>
            <w:tcW w:w="3618" w:type="dxa"/>
            <w:tcBorders>
              <w:top w:val="single" w:sz="6" w:space="0" w:color="auto"/>
              <w:left w:val="single" w:sz="6" w:space="0" w:color="auto"/>
              <w:bottom w:val="single" w:sz="6" w:space="0" w:color="auto"/>
              <w:right w:val="single" w:sz="6" w:space="0" w:color="auto"/>
            </w:tcBorders>
            <w:vAlign w:val="center"/>
            <w:hideMark/>
          </w:tcPr>
          <w:p w14:paraId="10651577" w14:textId="77777777" w:rsidR="003440EE" w:rsidRPr="005008A7" w:rsidRDefault="003440EE" w:rsidP="002D0D02">
            <w:pPr>
              <w:pStyle w:val="paragraph0"/>
              <w:keepNext/>
              <w:spacing w:before="0" w:beforeAutospacing="0" w:after="0" w:afterAutospacing="0"/>
            </w:pPr>
            <w:r w:rsidRPr="005008A7">
              <w:rPr>
                <w:rStyle w:val="normaltextrun"/>
                <w:color w:val="000000"/>
              </w:rPr>
              <w:t>CSF hypocretin-1 deficiency </w:t>
            </w:r>
            <w:r w:rsidRPr="005008A7">
              <w:rPr>
                <w:rStyle w:val="eop"/>
                <w:color w:val="000000"/>
              </w:rPr>
              <w:t> </w:t>
            </w:r>
          </w:p>
        </w:tc>
        <w:tc>
          <w:tcPr>
            <w:tcW w:w="5369" w:type="dxa"/>
            <w:tcBorders>
              <w:top w:val="single" w:sz="6" w:space="0" w:color="auto"/>
              <w:left w:val="single" w:sz="6" w:space="0" w:color="auto"/>
              <w:bottom w:val="single" w:sz="6" w:space="0" w:color="auto"/>
              <w:right w:val="single" w:sz="6" w:space="0" w:color="auto"/>
            </w:tcBorders>
            <w:vAlign w:val="center"/>
            <w:hideMark/>
          </w:tcPr>
          <w:p w14:paraId="10F523DD" w14:textId="77777777" w:rsidR="003440EE" w:rsidRPr="005008A7" w:rsidRDefault="003440EE" w:rsidP="002D0D02">
            <w:pPr>
              <w:pStyle w:val="paragraph0"/>
              <w:keepNext/>
              <w:spacing w:before="0" w:beforeAutospacing="0" w:after="0" w:afterAutospacing="0"/>
            </w:pPr>
            <w:r w:rsidRPr="005008A7">
              <w:rPr>
                <w:rStyle w:val="normaltextrun"/>
                <w:color w:val="000000"/>
              </w:rPr>
              <w:t>A1 and A2 and A3: Yes </w:t>
            </w:r>
            <w:r w:rsidRPr="005008A7">
              <w:rPr>
                <w:rStyle w:val="eop"/>
                <w:color w:val="000000"/>
              </w:rPr>
              <w:t> </w:t>
            </w:r>
          </w:p>
        </w:tc>
      </w:tr>
      <w:tr w:rsidR="003440EE" w:rsidRPr="005008A7" w14:paraId="59D21ADE" w14:textId="77777777" w:rsidTr="0042034F">
        <w:trPr>
          <w:trHeight w:val="300"/>
        </w:trPr>
        <w:tc>
          <w:tcPr>
            <w:tcW w:w="3618" w:type="dxa"/>
            <w:tcBorders>
              <w:top w:val="single" w:sz="6" w:space="0" w:color="auto"/>
              <w:left w:val="single" w:sz="6" w:space="0" w:color="auto"/>
              <w:bottom w:val="single" w:sz="6" w:space="0" w:color="auto"/>
              <w:right w:val="single" w:sz="6" w:space="0" w:color="auto"/>
            </w:tcBorders>
            <w:vAlign w:val="center"/>
            <w:hideMark/>
          </w:tcPr>
          <w:p w14:paraId="33B3A984" w14:textId="77777777" w:rsidR="003440EE" w:rsidRPr="005008A7" w:rsidRDefault="003440EE" w:rsidP="002D0D02">
            <w:pPr>
              <w:pStyle w:val="paragraph0"/>
              <w:keepNext/>
              <w:spacing w:before="0" w:beforeAutospacing="0" w:after="0" w:afterAutospacing="0"/>
            </w:pPr>
            <w:r w:rsidRPr="005008A7">
              <w:rPr>
                <w:rStyle w:val="normaltextrun"/>
                <w:color w:val="000000"/>
              </w:rPr>
              <w:t>Excessive daytime sleepiness </w:t>
            </w:r>
            <w:r w:rsidRPr="005008A7">
              <w:rPr>
                <w:rStyle w:val="eop"/>
                <w:color w:val="000000"/>
              </w:rPr>
              <w:t> </w:t>
            </w:r>
          </w:p>
          <w:p w14:paraId="0E7B0453" w14:textId="77777777" w:rsidR="003440EE" w:rsidRPr="005008A7" w:rsidRDefault="003440EE" w:rsidP="002D0D02">
            <w:pPr>
              <w:pStyle w:val="paragraph0"/>
              <w:keepNext/>
              <w:spacing w:before="0" w:beforeAutospacing="0" w:after="0" w:afterAutospacing="0"/>
            </w:pPr>
            <w:r w:rsidRPr="005008A7">
              <w:rPr>
                <w:rStyle w:val="normaltextrun"/>
                <w:color w:val="000000"/>
              </w:rPr>
              <w:t>In adults (≥16 years)</w:t>
            </w:r>
            <w:r w:rsidRPr="005008A7">
              <w:rPr>
                <w:rStyle w:val="normaltextrun"/>
                <w:color w:val="000000"/>
                <w:lang w:val="en-GB"/>
              </w:rPr>
              <w:t> </w:t>
            </w:r>
            <w:r w:rsidRPr="005008A7">
              <w:rPr>
                <w:rStyle w:val="eop"/>
                <w:color w:val="000000"/>
              </w:rPr>
              <w:t> </w:t>
            </w:r>
          </w:p>
        </w:tc>
        <w:tc>
          <w:tcPr>
            <w:tcW w:w="5369" w:type="dxa"/>
            <w:tcBorders>
              <w:top w:val="single" w:sz="6" w:space="0" w:color="auto"/>
              <w:left w:val="single" w:sz="6" w:space="0" w:color="auto"/>
              <w:bottom w:val="single" w:sz="6" w:space="0" w:color="auto"/>
              <w:right w:val="single" w:sz="6" w:space="0" w:color="auto"/>
            </w:tcBorders>
            <w:vAlign w:val="center"/>
            <w:hideMark/>
          </w:tcPr>
          <w:p w14:paraId="20618FB0" w14:textId="77777777" w:rsidR="003440EE" w:rsidRPr="005008A7" w:rsidRDefault="003440EE" w:rsidP="002D0D02">
            <w:pPr>
              <w:pStyle w:val="paragraph0"/>
              <w:keepNext/>
              <w:spacing w:before="0" w:beforeAutospacing="0" w:after="0" w:afterAutospacing="0"/>
            </w:pPr>
            <w:r w:rsidRPr="005008A7">
              <w:rPr>
                <w:rStyle w:val="normaltextrun"/>
                <w:color w:val="000000"/>
              </w:rPr>
              <w:t>B-1.1 and B-1.2: Yes  </w:t>
            </w:r>
            <w:r w:rsidRPr="005008A7">
              <w:rPr>
                <w:rStyle w:val="eop"/>
                <w:color w:val="000000"/>
              </w:rPr>
              <w:t> </w:t>
            </w:r>
          </w:p>
        </w:tc>
      </w:tr>
      <w:tr w:rsidR="003440EE" w:rsidRPr="005008A7" w14:paraId="7925DCF8" w14:textId="77777777" w:rsidTr="0042034F">
        <w:trPr>
          <w:trHeight w:val="300"/>
        </w:trPr>
        <w:tc>
          <w:tcPr>
            <w:tcW w:w="3618" w:type="dxa"/>
            <w:tcBorders>
              <w:top w:val="single" w:sz="6" w:space="0" w:color="auto"/>
              <w:left w:val="single" w:sz="6" w:space="0" w:color="auto"/>
              <w:bottom w:val="single" w:sz="6" w:space="0" w:color="auto"/>
              <w:right w:val="single" w:sz="6" w:space="0" w:color="auto"/>
            </w:tcBorders>
            <w:vAlign w:val="center"/>
            <w:hideMark/>
          </w:tcPr>
          <w:p w14:paraId="6C5D9EDF" w14:textId="77777777" w:rsidR="003440EE" w:rsidRPr="005008A7" w:rsidRDefault="003440EE" w:rsidP="002D0D02">
            <w:pPr>
              <w:pStyle w:val="paragraph0"/>
              <w:keepNext/>
              <w:spacing w:before="0" w:beforeAutospacing="0" w:after="0" w:afterAutospacing="0"/>
            </w:pPr>
            <w:r w:rsidRPr="005008A7">
              <w:rPr>
                <w:rStyle w:val="normaltextrun"/>
                <w:color w:val="000000"/>
              </w:rPr>
              <w:t>Excessive daytime sleepiness </w:t>
            </w:r>
            <w:r w:rsidRPr="005008A7">
              <w:rPr>
                <w:rStyle w:val="eop"/>
                <w:color w:val="000000"/>
              </w:rPr>
              <w:t> </w:t>
            </w:r>
          </w:p>
          <w:p w14:paraId="5EA4C440" w14:textId="77777777" w:rsidR="003440EE" w:rsidRPr="005008A7" w:rsidRDefault="003440EE" w:rsidP="002D0D02">
            <w:pPr>
              <w:pStyle w:val="paragraph0"/>
              <w:keepNext/>
              <w:spacing w:before="0" w:beforeAutospacing="0" w:after="0" w:afterAutospacing="0"/>
            </w:pPr>
            <w:r w:rsidRPr="005008A7">
              <w:rPr>
                <w:rStyle w:val="normaltextrun"/>
                <w:color w:val="000000"/>
              </w:rPr>
              <w:t>In children and adolescents (&lt;16 years) </w:t>
            </w:r>
            <w:r w:rsidRPr="005008A7">
              <w:rPr>
                <w:rStyle w:val="eop"/>
                <w:color w:val="000000"/>
              </w:rPr>
              <w:t> </w:t>
            </w:r>
          </w:p>
        </w:tc>
        <w:tc>
          <w:tcPr>
            <w:tcW w:w="5369" w:type="dxa"/>
            <w:tcBorders>
              <w:top w:val="single" w:sz="6" w:space="0" w:color="auto"/>
              <w:left w:val="single" w:sz="6" w:space="0" w:color="auto"/>
              <w:bottom w:val="single" w:sz="6" w:space="0" w:color="auto"/>
              <w:right w:val="single" w:sz="6" w:space="0" w:color="auto"/>
            </w:tcBorders>
            <w:vAlign w:val="center"/>
            <w:hideMark/>
          </w:tcPr>
          <w:p w14:paraId="7209B306" w14:textId="77777777" w:rsidR="003440EE" w:rsidRPr="005008A7" w:rsidRDefault="003440EE" w:rsidP="002D0D02">
            <w:pPr>
              <w:pStyle w:val="paragraph0"/>
              <w:keepNext/>
              <w:spacing w:before="0" w:beforeAutospacing="0" w:after="0" w:afterAutospacing="0"/>
            </w:pPr>
            <w:r w:rsidRPr="005008A7">
              <w:rPr>
                <w:rStyle w:val="normaltextrun"/>
                <w:color w:val="000000"/>
              </w:rPr>
              <w:t>B-1.3, B-1.4: Yes </w:t>
            </w:r>
            <w:r w:rsidRPr="005008A7">
              <w:rPr>
                <w:rStyle w:val="eop"/>
                <w:color w:val="000000"/>
              </w:rPr>
              <w:t> </w:t>
            </w:r>
          </w:p>
        </w:tc>
      </w:tr>
      <w:tr w:rsidR="003440EE" w:rsidRPr="005008A7" w14:paraId="2E39C46D" w14:textId="77777777" w:rsidTr="0042034F">
        <w:trPr>
          <w:trHeight w:val="300"/>
        </w:trPr>
        <w:tc>
          <w:tcPr>
            <w:tcW w:w="3618" w:type="dxa"/>
            <w:vMerge w:val="restart"/>
            <w:tcBorders>
              <w:top w:val="single" w:sz="6" w:space="0" w:color="auto"/>
              <w:left w:val="single" w:sz="6" w:space="0" w:color="auto"/>
              <w:bottom w:val="single" w:sz="6" w:space="0" w:color="auto"/>
              <w:right w:val="single" w:sz="6" w:space="0" w:color="auto"/>
            </w:tcBorders>
            <w:vAlign w:val="center"/>
            <w:hideMark/>
          </w:tcPr>
          <w:p w14:paraId="42DFB1FB" w14:textId="0B00375C" w:rsidR="003440EE" w:rsidRPr="000C07AD" w:rsidRDefault="003440EE" w:rsidP="002D0D02">
            <w:pPr>
              <w:pStyle w:val="paragraph0"/>
              <w:keepNext/>
              <w:spacing w:before="0" w:beforeAutospacing="0" w:after="0" w:afterAutospacing="0"/>
              <w:rPr>
                <w:lang w:val="fr-FR"/>
              </w:rPr>
            </w:pPr>
            <w:r w:rsidRPr="005008A7">
              <w:rPr>
                <w:rStyle w:val="normaltextrun"/>
                <w:color w:val="000000"/>
              </w:rPr>
              <w:t xml:space="preserve">Unambiguous cataplexy </w:t>
            </w:r>
            <w:r w:rsidR="000C07AD">
              <w:rPr>
                <w:rStyle w:val="normaltextrun"/>
                <w:color w:val="000000"/>
                <w:lang w:val="fr-FR"/>
              </w:rPr>
              <w:t>i</w:t>
            </w:r>
            <w:r w:rsidRPr="005008A7">
              <w:rPr>
                <w:rStyle w:val="normaltextrun"/>
                <w:color w:val="000000"/>
              </w:rPr>
              <w:t>n adults (≥16 years) </w:t>
            </w:r>
          </w:p>
        </w:tc>
        <w:tc>
          <w:tcPr>
            <w:tcW w:w="5369" w:type="dxa"/>
            <w:tcBorders>
              <w:top w:val="single" w:sz="6" w:space="0" w:color="auto"/>
              <w:left w:val="single" w:sz="6" w:space="0" w:color="auto"/>
              <w:bottom w:val="single" w:sz="6" w:space="0" w:color="auto"/>
              <w:right w:val="single" w:sz="6" w:space="0" w:color="auto"/>
            </w:tcBorders>
            <w:vAlign w:val="center"/>
            <w:hideMark/>
          </w:tcPr>
          <w:p w14:paraId="1ABBB5CA" w14:textId="77777777" w:rsidR="003440EE" w:rsidRPr="005008A7" w:rsidRDefault="003440EE" w:rsidP="002D0D02">
            <w:pPr>
              <w:pStyle w:val="paragraph0"/>
              <w:keepNext/>
              <w:spacing w:before="0" w:beforeAutospacing="0" w:after="0" w:afterAutospacing="0"/>
            </w:pPr>
            <w:r w:rsidRPr="005008A7">
              <w:rPr>
                <w:rStyle w:val="normaltextrun"/>
                <w:color w:val="000000"/>
              </w:rPr>
              <w:t xml:space="preserve">B-2.1, B-2.2, B-2.3, B-2.4, B-2.5: </w:t>
            </w:r>
            <w:proofErr w:type="gramStart"/>
            <w:r w:rsidRPr="005008A7">
              <w:rPr>
                <w:rStyle w:val="normaltextrun"/>
                <w:color w:val="000000"/>
              </w:rPr>
              <w:t>Yes</w:t>
            </w:r>
            <w:proofErr w:type="gramEnd"/>
            <w:r w:rsidRPr="005008A7">
              <w:rPr>
                <w:rStyle w:val="normaltextrun"/>
                <w:color w:val="000000"/>
              </w:rPr>
              <w:t xml:space="preserve"> and B-2.7, B-2.8: No </w:t>
            </w:r>
            <w:r w:rsidRPr="005008A7">
              <w:rPr>
                <w:rStyle w:val="eop"/>
                <w:color w:val="000000"/>
              </w:rPr>
              <w:t> </w:t>
            </w:r>
          </w:p>
        </w:tc>
      </w:tr>
      <w:tr w:rsidR="003440EE" w:rsidRPr="005008A7" w14:paraId="27DDE97D" w14:textId="77777777" w:rsidTr="0042034F">
        <w:trPr>
          <w:trHeight w:val="300"/>
        </w:trPr>
        <w:tc>
          <w:tcPr>
            <w:tcW w:w="3618" w:type="dxa"/>
            <w:vMerge/>
            <w:tcBorders>
              <w:top w:val="single" w:sz="6" w:space="0" w:color="auto"/>
              <w:left w:val="single" w:sz="6" w:space="0" w:color="auto"/>
              <w:bottom w:val="single" w:sz="6" w:space="0" w:color="auto"/>
              <w:right w:val="single" w:sz="6" w:space="0" w:color="auto"/>
            </w:tcBorders>
            <w:vAlign w:val="center"/>
            <w:hideMark/>
          </w:tcPr>
          <w:p w14:paraId="79314C5B" w14:textId="77777777" w:rsidR="003440EE" w:rsidRPr="005008A7" w:rsidRDefault="003440EE" w:rsidP="002D0D02">
            <w:pPr>
              <w:keepNext/>
              <w:spacing w:after="0"/>
            </w:pPr>
          </w:p>
        </w:tc>
        <w:tc>
          <w:tcPr>
            <w:tcW w:w="5369" w:type="dxa"/>
            <w:tcBorders>
              <w:top w:val="single" w:sz="6" w:space="0" w:color="auto"/>
              <w:left w:val="single" w:sz="6" w:space="0" w:color="auto"/>
              <w:bottom w:val="single" w:sz="6" w:space="0" w:color="auto"/>
              <w:right w:val="single" w:sz="6" w:space="0" w:color="auto"/>
            </w:tcBorders>
            <w:vAlign w:val="center"/>
            <w:hideMark/>
          </w:tcPr>
          <w:p w14:paraId="734B3930" w14:textId="77777777" w:rsidR="003440EE" w:rsidRPr="005008A7" w:rsidRDefault="003440EE" w:rsidP="002D0D02">
            <w:pPr>
              <w:pStyle w:val="paragraph0"/>
              <w:keepNext/>
              <w:spacing w:before="0" w:beforeAutospacing="0" w:after="0" w:afterAutospacing="0"/>
            </w:pPr>
            <w:r w:rsidRPr="005008A7">
              <w:rPr>
                <w:rStyle w:val="normaltextrun"/>
                <w:color w:val="000000"/>
              </w:rPr>
              <w:t xml:space="preserve">B-2.1, B-2.6, B-2.5: </w:t>
            </w:r>
            <w:proofErr w:type="gramStart"/>
            <w:r w:rsidRPr="005008A7">
              <w:rPr>
                <w:rStyle w:val="normaltextrun"/>
                <w:color w:val="000000"/>
              </w:rPr>
              <w:t>Yes</w:t>
            </w:r>
            <w:proofErr w:type="gramEnd"/>
            <w:r w:rsidRPr="005008A7">
              <w:rPr>
                <w:rStyle w:val="normaltextrun"/>
                <w:color w:val="000000"/>
              </w:rPr>
              <w:t xml:space="preserve"> and B-2.7, B-2.8: No </w:t>
            </w:r>
            <w:r w:rsidRPr="005008A7">
              <w:rPr>
                <w:rStyle w:val="eop"/>
                <w:color w:val="000000"/>
              </w:rPr>
              <w:t> </w:t>
            </w:r>
          </w:p>
        </w:tc>
      </w:tr>
      <w:tr w:rsidR="003440EE" w:rsidRPr="005008A7" w14:paraId="4EBBFFF6" w14:textId="77777777" w:rsidTr="0042034F">
        <w:trPr>
          <w:trHeight w:val="300"/>
        </w:trPr>
        <w:tc>
          <w:tcPr>
            <w:tcW w:w="3618" w:type="dxa"/>
            <w:vMerge w:val="restart"/>
            <w:tcBorders>
              <w:top w:val="single" w:sz="6" w:space="0" w:color="auto"/>
              <w:left w:val="single" w:sz="6" w:space="0" w:color="auto"/>
              <w:bottom w:val="single" w:sz="6" w:space="0" w:color="auto"/>
              <w:right w:val="single" w:sz="6" w:space="0" w:color="auto"/>
            </w:tcBorders>
            <w:vAlign w:val="center"/>
            <w:hideMark/>
          </w:tcPr>
          <w:p w14:paraId="79F5DECF" w14:textId="4910AF2D" w:rsidR="003440EE" w:rsidRPr="002D0D02" w:rsidRDefault="003440EE" w:rsidP="002D0D02">
            <w:pPr>
              <w:pStyle w:val="paragraph0"/>
              <w:keepNext/>
              <w:spacing w:before="0" w:beforeAutospacing="0" w:after="0" w:afterAutospacing="0"/>
              <w:rPr>
                <w:lang w:val="fr-FR"/>
              </w:rPr>
            </w:pPr>
            <w:r w:rsidRPr="005008A7">
              <w:rPr>
                <w:rStyle w:val="normaltextrun"/>
                <w:color w:val="000000"/>
              </w:rPr>
              <w:t xml:space="preserve">Unambiguous cataplexy </w:t>
            </w:r>
            <w:r w:rsidR="000C07AD">
              <w:rPr>
                <w:rStyle w:val="normaltextrun"/>
                <w:color w:val="000000"/>
                <w:lang w:val="fr-FR"/>
              </w:rPr>
              <w:t>i</w:t>
            </w:r>
            <w:r w:rsidRPr="005008A7">
              <w:rPr>
                <w:rStyle w:val="normaltextrun"/>
                <w:color w:val="000000"/>
              </w:rPr>
              <w:t>n children and adolescents (&lt;16 years)</w:t>
            </w:r>
            <w:r w:rsidRPr="005008A7">
              <w:rPr>
                <w:rStyle w:val="normaltextrun"/>
                <w:color w:val="000000"/>
                <w:vertAlign w:val="superscript"/>
              </w:rPr>
              <w:t>4</w:t>
            </w:r>
            <w:r w:rsidRPr="005008A7">
              <w:rPr>
                <w:rStyle w:val="normaltextrun"/>
                <w:color w:val="000000"/>
              </w:rPr>
              <w:t> </w:t>
            </w:r>
          </w:p>
        </w:tc>
        <w:tc>
          <w:tcPr>
            <w:tcW w:w="5369" w:type="dxa"/>
            <w:tcBorders>
              <w:top w:val="single" w:sz="6" w:space="0" w:color="auto"/>
              <w:left w:val="single" w:sz="6" w:space="0" w:color="auto"/>
              <w:bottom w:val="single" w:sz="6" w:space="0" w:color="auto"/>
              <w:right w:val="single" w:sz="6" w:space="0" w:color="auto"/>
            </w:tcBorders>
            <w:vAlign w:val="center"/>
            <w:hideMark/>
          </w:tcPr>
          <w:p w14:paraId="6C92971C" w14:textId="43A57EF6" w:rsidR="003440EE" w:rsidRPr="005008A7" w:rsidRDefault="003440EE" w:rsidP="002D0D02">
            <w:pPr>
              <w:pStyle w:val="paragraph0"/>
              <w:keepNext/>
              <w:spacing w:before="0" w:beforeAutospacing="0" w:after="0" w:afterAutospacing="0"/>
            </w:pPr>
            <w:r w:rsidRPr="005008A7">
              <w:rPr>
                <w:rStyle w:val="normaltextrun"/>
                <w:color w:val="000000"/>
              </w:rPr>
              <w:t>Episodes of cataplexy that fulfill the criteria for adult cataplexy</w:t>
            </w:r>
            <w:r w:rsidRPr="005008A7">
              <w:rPr>
                <w:rStyle w:val="normaltextrun"/>
                <w:color w:val="000000"/>
                <w:lang w:val="en-GB"/>
              </w:rPr>
              <w:t> </w:t>
            </w:r>
            <w:r w:rsidRPr="005008A7">
              <w:rPr>
                <w:rStyle w:val="normaltextrun"/>
                <w:color w:val="000000"/>
              </w:rPr>
              <w:t> </w:t>
            </w:r>
            <w:r w:rsidRPr="005008A7">
              <w:rPr>
                <w:rStyle w:val="eop"/>
                <w:color w:val="000000"/>
              </w:rPr>
              <w:t> </w:t>
            </w:r>
          </w:p>
        </w:tc>
      </w:tr>
      <w:tr w:rsidR="003440EE" w:rsidRPr="005008A7" w14:paraId="02106A2F" w14:textId="77777777" w:rsidTr="0042034F">
        <w:trPr>
          <w:trHeight w:val="300"/>
        </w:trPr>
        <w:tc>
          <w:tcPr>
            <w:tcW w:w="3618" w:type="dxa"/>
            <w:vMerge/>
            <w:tcBorders>
              <w:top w:val="single" w:sz="6" w:space="0" w:color="auto"/>
              <w:left w:val="single" w:sz="6" w:space="0" w:color="auto"/>
              <w:bottom w:val="single" w:sz="6" w:space="0" w:color="auto"/>
              <w:right w:val="single" w:sz="6" w:space="0" w:color="auto"/>
            </w:tcBorders>
            <w:vAlign w:val="center"/>
            <w:hideMark/>
          </w:tcPr>
          <w:p w14:paraId="1D5764B3" w14:textId="77777777" w:rsidR="003440EE" w:rsidRPr="005008A7" w:rsidRDefault="003440EE" w:rsidP="002D0D02">
            <w:pPr>
              <w:spacing w:after="0"/>
            </w:pPr>
          </w:p>
        </w:tc>
        <w:tc>
          <w:tcPr>
            <w:tcW w:w="5369" w:type="dxa"/>
            <w:tcBorders>
              <w:top w:val="single" w:sz="6" w:space="0" w:color="auto"/>
              <w:left w:val="single" w:sz="6" w:space="0" w:color="auto"/>
              <w:bottom w:val="single" w:sz="6" w:space="0" w:color="auto"/>
              <w:right w:val="single" w:sz="6" w:space="0" w:color="auto"/>
            </w:tcBorders>
            <w:vAlign w:val="center"/>
            <w:hideMark/>
          </w:tcPr>
          <w:p w14:paraId="3CBEE2D2" w14:textId="77777777" w:rsidR="003440EE" w:rsidRPr="005008A7" w:rsidRDefault="003440EE" w:rsidP="002D0D02">
            <w:pPr>
              <w:pStyle w:val="paragraph0"/>
              <w:spacing w:before="0" w:beforeAutospacing="0" w:after="0" w:afterAutospacing="0"/>
            </w:pPr>
            <w:r w:rsidRPr="005008A7">
              <w:rPr>
                <w:rStyle w:val="normaltextrun"/>
                <w:color w:val="000000"/>
              </w:rPr>
              <w:t xml:space="preserve">B-2.1, B-2.3, B-2.9, B-2.10: </w:t>
            </w:r>
            <w:proofErr w:type="gramStart"/>
            <w:r w:rsidRPr="005008A7">
              <w:rPr>
                <w:rStyle w:val="normaltextrun"/>
                <w:color w:val="000000"/>
              </w:rPr>
              <w:t>Yes</w:t>
            </w:r>
            <w:proofErr w:type="gramEnd"/>
            <w:r w:rsidRPr="005008A7">
              <w:rPr>
                <w:rStyle w:val="normaltextrun"/>
                <w:color w:val="000000"/>
              </w:rPr>
              <w:t xml:space="preserve"> and B-2.7, B-2.8, B-2.11: NO </w:t>
            </w:r>
            <w:r w:rsidRPr="005008A7">
              <w:rPr>
                <w:rStyle w:val="eop"/>
                <w:color w:val="000000"/>
              </w:rPr>
              <w:t> </w:t>
            </w:r>
          </w:p>
        </w:tc>
      </w:tr>
      <w:tr w:rsidR="003440EE" w:rsidRPr="005008A7" w14:paraId="0A6C11FB" w14:textId="77777777" w:rsidTr="0042034F">
        <w:trPr>
          <w:trHeight w:val="300"/>
        </w:trPr>
        <w:tc>
          <w:tcPr>
            <w:tcW w:w="3618" w:type="dxa"/>
            <w:tcBorders>
              <w:top w:val="single" w:sz="6" w:space="0" w:color="auto"/>
              <w:left w:val="single" w:sz="6" w:space="0" w:color="auto"/>
              <w:bottom w:val="single" w:sz="6" w:space="0" w:color="auto"/>
              <w:right w:val="single" w:sz="6" w:space="0" w:color="auto"/>
            </w:tcBorders>
            <w:vAlign w:val="center"/>
            <w:hideMark/>
          </w:tcPr>
          <w:p w14:paraId="4AC64306" w14:textId="77777777" w:rsidR="003440EE" w:rsidRPr="005008A7" w:rsidRDefault="003440EE" w:rsidP="002D0D02">
            <w:pPr>
              <w:pStyle w:val="paragraph0"/>
              <w:spacing w:before="0" w:beforeAutospacing="0" w:after="0" w:afterAutospacing="0"/>
            </w:pPr>
            <w:r w:rsidRPr="005008A7">
              <w:rPr>
                <w:rStyle w:val="normaltextrun"/>
                <w:color w:val="000000"/>
              </w:rPr>
              <w:t>MSLT </w:t>
            </w:r>
            <w:r w:rsidRPr="005008A7">
              <w:rPr>
                <w:rStyle w:val="eop"/>
                <w:color w:val="000000"/>
              </w:rPr>
              <w:t> </w:t>
            </w:r>
          </w:p>
        </w:tc>
        <w:tc>
          <w:tcPr>
            <w:tcW w:w="5369" w:type="dxa"/>
            <w:tcBorders>
              <w:top w:val="single" w:sz="6" w:space="0" w:color="auto"/>
              <w:left w:val="single" w:sz="6" w:space="0" w:color="auto"/>
              <w:bottom w:val="single" w:sz="6" w:space="0" w:color="auto"/>
              <w:right w:val="single" w:sz="6" w:space="0" w:color="auto"/>
            </w:tcBorders>
            <w:vAlign w:val="center"/>
            <w:hideMark/>
          </w:tcPr>
          <w:p w14:paraId="33060EA1" w14:textId="77777777" w:rsidR="003440EE" w:rsidRPr="005008A7" w:rsidRDefault="003440EE" w:rsidP="002D0D02">
            <w:pPr>
              <w:pStyle w:val="paragraph0"/>
              <w:spacing w:before="0" w:beforeAutospacing="0" w:after="0" w:afterAutospacing="0"/>
            </w:pPr>
            <w:r w:rsidRPr="005008A7">
              <w:rPr>
                <w:rStyle w:val="normaltextrun"/>
                <w:color w:val="000000"/>
              </w:rPr>
              <w:t>C1 or C2: Yes </w:t>
            </w:r>
            <w:r w:rsidRPr="005008A7">
              <w:rPr>
                <w:rStyle w:val="eop"/>
                <w:color w:val="000000"/>
              </w:rPr>
              <w:t> </w:t>
            </w:r>
          </w:p>
        </w:tc>
      </w:tr>
    </w:tbl>
    <w:p w14:paraId="4FB4683A" w14:textId="77777777" w:rsidR="003440EE" w:rsidRPr="005008A7" w:rsidRDefault="003440EE" w:rsidP="000E278C">
      <w:pPr>
        <w:pStyle w:val="paragraph0"/>
        <w:rPr>
          <w:rStyle w:val="eop"/>
          <w:color w:val="000000"/>
          <w:sz w:val="20"/>
          <w:szCs w:val="20"/>
        </w:rPr>
      </w:pPr>
    </w:p>
    <w:tbl>
      <w:tblPr>
        <w:tblStyle w:val="TableGrid1"/>
        <w:tblW w:w="0" w:type="auto"/>
        <w:jc w:val="center"/>
        <w:tblLayout w:type="fixed"/>
        <w:tblLook w:val="01E0" w:firstRow="1" w:lastRow="1" w:firstColumn="1" w:lastColumn="1" w:noHBand="0" w:noVBand="0"/>
      </w:tblPr>
      <w:tblGrid>
        <w:gridCol w:w="2032"/>
        <w:gridCol w:w="6961"/>
      </w:tblGrid>
      <w:tr w:rsidR="003440EE" w:rsidRPr="005008A7" w14:paraId="521FF9D0" w14:textId="77777777" w:rsidTr="0098772B">
        <w:trPr>
          <w:trHeight w:val="298"/>
          <w:jc w:val="center"/>
        </w:trPr>
        <w:tc>
          <w:tcPr>
            <w:tcW w:w="2032" w:type="dxa"/>
          </w:tcPr>
          <w:p w14:paraId="461D91AE" w14:textId="77777777" w:rsidR="003440EE" w:rsidRPr="005008A7" w:rsidRDefault="003440EE" w:rsidP="0098772B">
            <w:pPr>
              <w:pStyle w:val="TableParagraph"/>
              <w:spacing w:after="0"/>
            </w:pPr>
            <w:r w:rsidRPr="005008A7">
              <w:rPr>
                <w:w w:val="105"/>
              </w:rPr>
              <w:t>Level</w:t>
            </w:r>
            <w:r w:rsidRPr="005008A7">
              <w:rPr>
                <w:spacing w:val="-2"/>
                <w:w w:val="105"/>
              </w:rPr>
              <w:t xml:space="preserve"> </w:t>
            </w:r>
            <w:r w:rsidRPr="005008A7">
              <w:rPr>
                <w:w w:val="105"/>
              </w:rPr>
              <w:t>1</w:t>
            </w:r>
          </w:p>
        </w:tc>
        <w:tc>
          <w:tcPr>
            <w:tcW w:w="6961" w:type="dxa"/>
          </w:tcPr>
          <w:p w14:paraId="776AAA9B" w14:textId="3094A0B8" w:rsidR="003440EE" w:rsidRPr="005008A7" w:rsidRDefault="003440EE" w:rsidP="0098772B">
            <w:pPr>
              <w:pStyle w:val="TableParagraph"/>
              <w:spacing w:after="0"/>
            </w:pPr>
            <w:proofErr w:type="gramStart"/>
            <w:r w:rsidRPr="005008A7">
              <w:t>YES</w:t>
            </w:r>
            <w:proofErr w:type="gramEnd"/>
            <w:r w:rsidRPr="005008A7">
              <w:t xml:space="preserve"> to A and YES to B1 or B2    </w:t>
            </w:r>
          </w:p>
        </w:tc>
      </w:tr>
      <w:tr w:rsidR="003440EE" w:rsidRPr="005008A7" w14:paraId="2997A4C0" w14:textId="77777777" w:rsidTr="0098772B">
        <w:trPr>
          <w:trHeight w:val="363"/>
          <w:jc w:val="center"/>
        </w:trPr>
        <w:tc>
          <w:tcPr>
            <w:tcW w:w="2032" w:type="dxa"/>
          </w:tcPr>
          <w:p w14:paraId="2FBF83FE" w14:textId="77777777" w:rsidR="003440EE" w:rsidRPr="005008A7" w:rsidRDefault="003440EE" w:rsidP="0098772B">
            <w:pPr>
              <w:pStyle w:val="TableParagraph"/>
              <w:spacing w:after="0"/>
            </w:pPr>
            <w:r w:rsidRPr="005008A7">
              <w:rPr>
                <w:w w:val="105"/>
              </w:rPr>
              <w:t>Level</w:t>
            </w:r>
            <w:r w:rsidRPr="005008A7">
              <w:rPr>
                <w:spacing w:val="-2"/>
                <w:w w:val="105"/>
              </w:rPr>
              <w:t xml:space="preserve"> </w:t>
            </w:r>
            <w:r w:rsidRPr="005008A7">
              <w:rPr>
                <w:w w:val="105"/>
              </w:rPr>
              <w:t>2</w:t>
            </w:r>
          </w:p>
        </w:tc>
        <w:tc>
          <w:tcPr>
            <w:tcW w:w="6961" w:type="dxa"/>
          </w:tcPr>
          <w:p w14:paraId="61378289" w14:textId="30EEC662" w:rsidR="003440EE" w:rsidRPr="005008A7" w:rsidRDefault="003440EE" w:rsidP="0098772B">
            <w:pPr>
              <w:pStyle w:val="TableParagraph"/>
              <w:spacing w:after="0"/>
            </w:pPr>
            <w:r w:rsidRPr="005008A7">
              <w:rPr>
                <w:w w:val="105"/>
              </w:rPr>
              <w:t>B1 = YES and B2 = YES and C= YES </w:t>
            </w:r>
          </w:p>
        </w:tc>
      </w:tr>
      <w:tr w:rsidR="003440EE" w:rsidRPr="005008A7" w14:paraId="3BA75E63" w14:textId="77777777" w:rsidTr="0098772B">
        <w:trPr>
          <w:trHeight w:val="298"/>
          <w:jc w:val="center"/>
        </w:trPr>
        <w:tc>
          <w:tcPr>
            <w:tcW w:w="2032" w:type="dxa"/>
          </w:tcPr>
          <w:p w14:paraId="39983191" w14:textId="6C1234CA" w:rsidR="003440EE" w:rsidRPr="005008A7" w:rsidRDefault="003440EE" w:rsidP="0098772B">
            <w:pPr>
              <w:pStyle w:val="TableParagraph"/>
              <w:spacing w:after="0"/>
            </w:pPr>
            <w:r w:rsidRPr="005008A7">
              <w:rPr>
                <w:w w:val="105"/>
              </w:rPr>
              <w:t>Level</w:t>
            </w:r>
            <w:r w:rsidRPr="005008A7">
              <w:rPr>
                <w:spacing w:val="-2"/>
                <w:w w:val="105"/>
              </w:rPr>
              <w:t xml:space="preserve"> </w:t>
            </w:r>
            <w:r w:rsidRPr="005008A7">
              <w:rPr>
                <w:w w:val="105"/>
              </w:rPr>
              <w:t>3</w:t>
            </w:r>
          </w:p>
        </w:tc>
        <w:tc>
          <w:tcPr>
            <w:tcW w:w="6961" w:type="dxa"/>
          </w:tcPr>
          <w:p w14:paraId="1EB25D05" w14:textId="7ECF7509" w:rsidR="003440EE" w:rsidRPr="005008A7" w:rsidRDefault="003440EE" w:rsidP="0098772B">
            <w:pPr>
              <w:pStyle w:val="TableParagraph"/>
              <w:spacing w:after="0"/>
            </w:pPr>
            <w:r w:rsidRPr="005008A7">
              <w:rPr>
                <w:w w:val="105"/>
              </w:rPr>
              <w:t>B1 = YES and C1= YES and C2=Yes </w:t>
            </w:r>
          </w:p>
        </w:tc>
      </w:tr>
      <w:tr w:rsidR="003440EE" w:rsidRPr="005008A7" w14:paraId="704EB28C" w14:textId="77777777" w:rsidTr="0098772B">
        <w:trPr>
          <w:trHeight w:val="363"/>
          <w:jc w:val="center"/>
        </w:trPr>
        <w:tc>
          <w:tcPr>
            <w:tcW w:w="2032" w:type="dxa"/>
          </w:tcPr>
          <w:p w14:paraId="6546659A" w14:textId="231F3A05" w:rsidR="003440EE" w:rsidRPr="005008A7" w:rsidRDefault="003440EE" w:rsidP="0098772B">
            <w:pPr>
              <w:pStyle w:val="TableParagraph"/>
              <w:spacing w:after="0"/>
            </w:pPr>
            <w:r w:rsidRPr="005008A7">
              <w:t>Level4</w:t>
            </w:r>
          </w:p>
        </w:tc>
        <w:tc>
          <w:tcPr>
            <w:tcW w:w="6961" w:type="dxa"/>
          </w:tcPr>
          <w:p w14:paraId="28416865" w14:textId="21206EB0" w:rsidR="003440EE" w:rsidRPr="005008A7" w:rsidRDefault="00A12DF9" w:rsidP="0098772B">
            <w:pPr>
              <w:pStyle w:val="TableParagraph"/>
              <w:spacing w:after="0"/>
            </w:pPr>
            <w:r w:rsidRPr="005008A7">
              <w:t xml:space="preserve">If there is insufficient information to determine the conditions needed to a level of certainty of 1, 2 or 3 and X= No </w:t>
            </w:r>
          </w:p>
        </w:tc>
      </w:tr>
      <w:tr w:rsidR="003440EE" w:rsidRPr="005008A7" w14:paraId="55CE2197" w14:textId="77777777" w:rsidTr="0098772B">
        <w:trPr>
          <w:trHeight w:val="298"/>
          <w:jc w:val="center"/>
        </w:trPr>
        <w:tc>
          <w:tcPr>
            <w:tcW w:w="2032" w:type="dxa"/>
          </w:tcPr>
          <w:p w14:paraId="1624861F" w14:textId="77777777" w:rsidR="003440EE" w:rsidRPr="005008A7" w:rsidRDefault="003440EE" w:rsidP="0098772B">
            <w:pPr>
              <w:pStyle w:val="TableParagraph"/>
              <w:spacing w:after="0"/>
            </w:pPr>
            <w:r w:rsidRPr="005008A7">
              <w:rPr>
                <w:w w:val="105"/>
              </w:rPr>
              <w:t>Level</w:t>
            </w:r>
            <w:r w:rsidRPr="005008A7">
              <w:rPr>
                <w:spacing w:val="-3"/>
                <w:w w:val="105"/>
              </w:rPr>
              <w:t xml:space="preserve"> </w:t>
            </w:r>
            <w:r w:rsidRPr="005008A7">
              <w:rPr>
                <w:w w:val="105"/>
              </w:rPr>
              <w:t>5</w:t>
            </w:r>
            <w:r w:rsidRPr="005008A7">
              <w:rPr>
                <w:spacing w:val="-2"/>
                <w:w w:val="105"/>
              </w:rPr>
              <w:t xml:space="preserve"> </w:t>
            </w:r>
            <w:r w:rsidRPr="005008A7">
              <w:rPr>
                <w:w w:val="105"/>
              </w:rPr>
              <w:t>(Not</w:t>
            </w:r>
            <w:r w:rsidRPr="005008A7">
              <w:rPr>
                <w:spacing w:val="-3"/>
                <w:w w:val="105"/>
              </w:rPr>
              <w:t xml:space="preserve"> </w:t>
            </w:r>
            <w:r w:rsidRPr="005008A7">
              <w:rPr>
                <w:w w:val="105"/>
              </w:rPr>
              <w:t>a</w:t>
            </w:r>
            <w:r w:rsidRPr="005008A7">
              <w:rPr>
                <w:spacing w:val="-2"/>
                <w:w w:val="105"/>
              </w:rPr>
              <w:t xml:space="preserve"> </w:t>
            </w:r>
            <w:r w:rsidRPr="005008A7">
              <w:rPr>
                <w:w w:val="105"/>
              </w:rPr>
              <w:t>case)</w:t>
            </w:r>
          </w:p>
        </w:tc>
        <w:tc>
          <w:tcPr>
            <w:tcW w:w="6961" w:type="dxa"/>
          </w:tcPr>
          <w:p w14:paraId="1239FDE6" w14:textId="10DDEDC7" w:rsidR="003440EE" w:rsidRPr="005008A7" w:rsidRDefault="00A12DF9" w:rsidP="0098772B">
            <w:pPr>
              <w:pStyle w:val="TableParagraph"/>
              <w:spacing w:after="0"/>
            </w:pPr>
            <w:r w:rsidRPr="005008A7">
              <w:rPr>
                <w:w w:val="105"/>
              </w:rPr>
              <w:t>If there is insufficient information to determine the conditions needed to a level of certainty of 1, 2 or 3 and X= YES</w:t>
            </w:r>
          </w:p>
        </w:tc>
      </w:tr>
    </w:tbl>
    <w:p w14:paraId="3B012BEE" w14:textId="181202CD" w:rsidR="003440EE" w:rsidRPr="005008A7" w:rsidRDefault="003440EE" w:rsidP="000E278C">
      <w:pPr>
        <w:pStyle w:val="paragraph0"/>
        <w:rPr>
          <w:sz w:val="18"/>
          <w:szCs w:val="18"/>
        </w:rPr>
      </w:pPr>
      <w:r w:rsidRPr="005008A7">
        <w:rPr>
          <w:rStyle w:val="eop"/>
          <w:color w:val="000000"/>
        </w:rPr>
        <w:t> </w:t>
      </w:r>
      <w:r w:rsidRPr="005008A7">
        <w:rPr>
          <w:rStyle w:val="normaltextrun"/>
          <w:color w:val="000000"/>
        </w:rPr>
        <w:t>X: All levels AND in the absence of other mimicking disorders:</w:t>
      </w:r>
      <w:r w:rsidRPr="005008A7">
        <w:rPr>
          <w:rStyle w:val="normaltextrun"/>
          <w:i/>
          <w:color w:val="000000"/>
        </w:rPr>
        <w:t> </w:t>
      </w:r>
      <w:r w:rsidRPr="005008A7">
        <w:rPr>
          <w:rStyle w:val="normaltextrun"/>
          <w:color w:val="000000"/>
          <w:lang w:val="en-GB"/>
        </w:rPr>
        <w:t> </w:t>
      </w:r>
      <w:r w:rsidRPr="005008A7">
        <w:rPr>
          <w:rStyle w:val="eop"/>
          <w:color w:val="000000"/>
        </w:rPr>
        <w:t> </w:t>
      </w:r>
    </w:p>
    <w:p w14:paraId="36FF21A7" w14:textId="16889BC0" w:rsidR="003440EE" w:rsidRPr="005008A7" w:rsidRDefault="00356747" w:rsidP="00706935">
      <w:pPr>
        <w:pStyle w:val="paragraph0"/>
        <w:spacing w:before="0" w:beforeAutospacing="0" w:after="120" w:afterAutospacing="0"/>
        <w:rPr>
          <w:sz w:val="18"/>
          <w:szCs w:val="18"/>
        </w:rPr>
      </w:pPr>
      <w:r w:rsidRPr="005008A7">
        <w:rPr>
          <w:rStyle w:val="normaltextrun"/>
          <w:color w:val="000000"/>
        </w:rPr>
        <w:t xml:space="preserve">According </w:t>
      </w:r>
      <w:r w:rsidR="003440EE" w:rsidRPr="005008A7">
        <w:rPr>
          <w:rStyle w:val="normaltextrun"/>
          <w:color w:val="000000"/>
        </w:rPr>
        <w:t>to ICSD-2 criteria:</w:t>
      </w:r>
      <w:r w:rsidR="003440EE" w:rsidRPr="005008A7">
        <w:rPr>
          <w:rStyle w:val="normaltextrun"/>
          <w:color w:val="000000"/>
          <w:lang w:val="en-GB"/>
        </w:rPr>
        <w:t> </w:t>
      </w:r>
      <w:r w:rsidR="003440EE" w:rsidRPr="005008A7">
        <w:rPr>
          <w:rStyle w:val="eop"/>
          <w:color w:val="000000"/>
        </w:rPr>
        <w:t> </w:t>
      </w:r>
    </w:p>
    <w:p w14:paraId="74BAD57D" w14:textId="60085170" w:rsidR="003440EE" w:rsidRPr="005008A7" w:rsidRDefault="003440EE" w:rsidP="00706935">
      <w:pPr>
        <w:pStyle w:val="paragraph0"/>
        <w:numPr>
          <w:ilvl w:val="0"/>
          <w:numId w:val="156"/>
        </w:numPr>
        <w:spacing w:before="0" w:beforeAutospacing="0" w:after="120" w:afterAutospacing="0"/>
        <w:ind w:left="714" w:hanging="357"/>
        <w:rPr>
          <w:sz w:val="18"/>
          <w:szCs w:val="18"/>
        </w:rPr>
      </w:pPr>
      <w:r w:rsidRPr="005008A7">
        <w:rPr>
          <w:rStyle w:val="normaltextrun"/>
          <w:color w:val="000000"/>
        </w:rPr>
        <w:t>sleep related disorder breathing</w:t>
      </w:r>
      <w:r w:rsidRPr="005008A7">
        <w:rPr>
          <w:rStyle w:val="normaltextrun"/>
          <w:color w:val="000000"/>
          <w:lang w:val="en-GB"/>
        </w:rPr>
        <w:t> </w:t>
      </w:r>
      <w:r w:rsidRPr="005008A7">
        <w:rPr>
          <w:rStyle w:val="eop"/>
          <w:color w:val="000000"/>
        </w:rPr>
        <w:t> </w:t>
      </w:r>
    </w:p>
    <w:p w14:paraId="3E9D03BD" w14:textId="225540F2" w:rsidR="003440EE" w:rsidRPr="005008A7" w:rsidRDefault="003440EE" w:rsidP="00706935">
      <w:pPr>
        <w:pStyle w:val="paragraph0"/>
        <w:numPr>
          <w:ilvl w:val="0"/>
          <w:numId w:val="156"/>
        </w:numPr>
        <w:spacing w:before="0" w:beforeAutospacing="0" w:after="120" w:afterAutospacing="0"/>
        <w:ind w:left="714" w:hanging="357"/>
        <w:rPr>
          <w:sz w:val="18"/>
          <w:szCs w:val="18"/>
        </w:rPr>
      </w:pPr>
      <w:r w:rsidRPr="005008A7">
        <w:rPr>
          <w:rStyle w:val="normaltextrun"/>
          <w:color w:val="000000"/>
        </w:rPr>
        <w:t>behaviorally induced insufficient sleep</w:t>
      </w:r>
      <w:r w:rsidRPr="005008A7">
        <w:rPr>
          <w:rStyle w:val="normaltextrun"/>
          <w:color w:val="000000"/>
          <w:lang w:val="en-GB"/>
        </w:rPr>
        <w:t> </w:t>
      </w:r>
      <w:r w:rsidRPr="005008A7">
        <w:rPr>
          <w:rStyle w:val="eop"/>
          <w:color w:val="000000"/>
        </w:rPr>
        <w:t> </w:t>
      </w:r>
    </w:p>
    <w:p w14:paraId="28A52FB8" w14:textId="3BA93631" w:rsidR="003440EE" w:rsidRPr="005008A7" w:rsidRDefault="003440EE" w:rsidP="00706935">
      <w:pPr>
        <w:pStyle w:val="paragraph0"/>
        <w:numPr>
          <w:ilvl w:val="0"/>
          <w:numId w:val="156"/>
        </w:numPr>
        <w:spacing w:before="0" w:beforeAutospacing="0" w:after="120" w:afterAutospacing="0"/>
        <w:ind w:left="714" w:hanging="357"/>
        <w:rPr>
          <w:sz w:val="18"/>
          <w:szCs w:val="18"/>
        </w:rPr>
      </w:pPr>
      <w:r w:rsidRPr="005008A7">
        <w:rPr>
          <w:rStyle w:val="normaltextrun"/>
          <w:color w:val="000000"/>
        </w:rPr>
        <w:t>circadian rhythm disorders</w:t>
      </w:r>
      <w:r w:rsidRPr="005008A7">
        <w:rPr>
          <w:rStyle w:val="normaltextrun"/>
          <w:color w:val="000000"/>
          <w:lang w:val="en-GB"/>
        </w:rPr>
        <w:t> </w:t>
      </w:r>
      <w:r w:rsidRPr="005008A7">
        <w:rPr>
          <w:rStyle w:val="eop"/>
          <w:color w:val="000000"/>
        </w:rPr>
        <w:t> </w:t>
      </w:r>
    </w:p>
    <w:p w14:paraId="64247950" w14:textId="6590CB11" w:rsidR="003440EE" w:rsidRPr="005008A7" w:rsidRDefault="003440EE" w:rsidP="00706935">
      <w:pPr>
        <w:pStyle w:val="paragraph0"/>
        <w:numPr>
          <w:ilvl w:val="0"/>
          <w:numId w:val="156"/>
        </w:numPr>
        <w:spacing w:before="0" w:beforeAutospacing="0" w:after="120" w:afterAutospacing="0"/>
        <w:ind w:left="714" w:hanging="357"/>
        <w:rPr>
          <w:sz w:val="18"/>
          <w:szCs w:val="18"/>
        </w:rPr>
      </w:pPr>
      <w:r w:rsidRPr="005008A7">
        <w:rPr>
          <w:rStyle w:val="normaltextrun"/>
          <w:color w:val="000000"/>
        </w:rPr>
        <w:t>recurrent hypersomnias secondary to medical or psychiatric conditions</w:t>
      </w:r>
      <w:r w:rsidRPr="005008A7">
        <w:rPr>
          <w:rStyle w:val="normaltextrun"/>
          <w:color w:val="000000"/>
          <w:lang w:val="en-GB"/>
        </w:rPr>
        <w:t> </w:t>
      </w:r>
      <w:r w:rsidRPr="005008A7">
        <w:rPr>
          <w:rStyle w:val="eop"/>
          <w:color w:val="000000"/>
        </w:rPr>
        <w:t> </w:t>
      </w:r>
    </w:p>
    <w:p w14:paraId="664ED93D" w14:textId="7ECB4023" w:rsidR="003440EE" w:rsidRPr="005008A7" w:rsidRDefault="003440EE" w:rsidP="00706935">
      <w:pPr>
        <w:pStyle w:val="paragraph0"/>
        <w:numPr>
          <w:ilvl w:val="0"/>
          <w:numId w:val="156"/>
        </w:numPr>
        <w:spacing w:before="0" w:beforeAutospacing="0" w:after="120" w:afterAutospacing="0"/>
        <w:ind w:left="714" w:hanging="357"/>
        <w:rPr>
          <w:sz w:val="18"/>
          <w:szCs w:val="18"/>
        </w:rPr>
      </w:pPr>
      <w:r w:rsidRPr="005008A7">
        <w:rPr>
          <w:rStyle w:val="normaltextrun"/>
          <w:color w:val="000000"/>
        </w:rPr>
        <w:t>use of sedating medication and antidepressants</w:t>
      </w:r>
      <w:r w:rsidRPr="005008A7">
        <w:rPr>
          <w:rStyle w:val="normaltextrun"/>
          <w:color w:val="000000"/>
          <w:lang w:val="en-GB"/>
        </w:rPr>
        <w:t> </w:t>
      </w:r>
      <w:r w:rsidRPr="005008A7">
        <w:rPr>
          <w:rStyle w:val="eop"/>
          <w:color w:val="000000"/>
        </w:rPr>
        <w:t> </w:t>
      </w:r>
    </w:p>
    <w:p w14:paraId="278AD0C9" w14:textId="17A42D9F" w:rsidR="003440EE" w:rsidRPr="00356747" w:rsidRDefault="003440EE" w:rsidP="00706935">
      <w:pPr>
        <w:pStyle w:val="paragraph0"/>
        <w:numPr>
          <w:ilvl w:val="0"/>
          <w:numId w:val="156"/>
        </w:numPr>
        <w:spacing w:before="0" w:beforeAutospacing="0" w:after="120" w:afterAutospacing="0"/>
        <w:ind w:left="714" w:hanging="357"/>
        <w:rPr>
          <w:sz w:val="18"/>
          <w:szCs w:val="18"/>
        </w:rPr>
      </w:pPr>
      <w:r w:rsidRPr="00356747">
        <w:rPr>
          <w:rStyle w:val="normaltextrun"/>
          <w:color w:val="000000"/>
        </w:rPr>
        <w:t>focal cerebral lesions, indicated by neurological examination and/or</w:t>
      </w:r>
      <w:r w:rsidRPr="00356747">
        <w:rPr>
          <w:rStyle w:val="normaltextrun"/>
          <w:color w:val="000000"/>
          <w:lang w:val="en-GB"/>
        </w:rPr>
        <w:t> </w:t>
      </w:r>
      <w:r w:rsidRPr="00356747">
        <w:rPr>
          <w:rStyle w:val="normaltextrun"/>
          <w:color w:val="000000"/>
        </w:rPr>
        <w:t>brain imaging</w:t>
      </w:r>
      <w:r w:rsidRPr="00356747">
        <w:rPr>
          <w:rStyle w:val="normaltextrun"/>
          <w:color w:val="000000"/>
          <w:lang w:val="en-GB"/>
        </w:rPr>
        <w:t> </w:t>
      </w:r>
      <w:r w:rsidRPr="00356747">
        <w:rPr>
          <w:rStyle w:val="eop"/>
          <w:color w:val="000000"/>
        </w:rPr>
        <w:t> </w:t>
      </w:r>
    </w:p>
    <w:p w14:paraId="0EEB56D8" w14:textId="77777777" w:rsidR="003440EE" w:rsidRPr="005008A7" w:rsidRDefault="003440EE" w:rsidP="00706935">
      <w:pPr>
        <w:pStyle w:val="paragraph0"/>
        <w:spacing w:before="0" w:beforeAutospacing="0" w:after="120" w:afterAutospacing="0"/>
        <w:rPr>
          <w:sz w:val="18"/>
          <w:szCs w:val="18"/>
        </w:rPr>
      </w:pPr>
      <w:r w:rsidRPr="005008A7">
        <w:rPr>
          <w:rStyle w:val="normaltextrun"/>
          <w:b/>
          <w:color w:val="000000"/>
        </w:rPr>
        <w:t xml:space="preserve">a: </w:t>
      </w:r>
      <w:r w:rsidRPr="005008A7">
        <w:rPr>
          <w:rStyle w:val="normaltextrun"/>
          <w:color w:val="000000"/>
        </w:rPr>
        <w:t xml:space="preserve">symptoms: muscular weakness, muscular cramps, breathing difficulties, swallowing difficulties </w:t>
      </w:r>
      <w:r w:rsidRPr="005008A7">
        <w:rPr>
          <w:rStyle w:val="normaltextrun"/>
          <w:color w:val="000000"/>
          <w:lang w:val="en-GB"/>
        </w:rPr>
        <w:t> </w:t>
      </w:r>
      <w:r w:rsidRPr="005008A7">
        <w:rPr>
          <w:rStyle w:val="eop"/>
          <w:color w:val="000000"/>
        </w:rPr>
        <w:t> </w:t>
      </w:r>
    </w:p>
    <w:p w14:paraId="756F4D18" w14:textId="2688B3B6" w:rsidR="003440EE" w:rsidRPr="00356747" w:rsidRDefault="003440EE" w:rsidP="00706935">
      <w:pPr>
        <w:pStyle w:val="paragraph0"/>
        <w:numPr>
          <w:ilvl w:val="0"/>
          <w:numId w:val="157"/>
        </w:numPr>
        <w:spacing w:before="0" w:beforeAutospacing="0" w:after="120" w:afterAutospacing="0"/>
        <w:rPr>
          <w:sz w:val="18"/>
          <w:szCs w:val="18"/>
          <w:lang w:val="fr-FR"/>
        </w:rPr>
      </w:pPr>
      <w:r w:rsidRPr="005008A7">
        <w:rPr>
          <w:rStyle w:val="normaltextrun"/>
          <w:color w:val="000000"/>
        </w:rPr>
        <w:t>muscle pain,</w:t>
      </w:r>
      <w:r w:rsidRPr="005008A7">
        <w:rPr>
          <w:rStyle w:val="normaltextrun"/>
          <w:color w:val="000000"/>
          <w:lang w:val="en-GB"/>
        </w:rPr>
        <w:t> </w:t>
      </w:r>
    </w:p>
    <w:p w14:paraId="49ED8D80" w14:textId="54BE48DC" w:rsidR="003440EE" w:rsidRPr="005008A7" w:rsidRDefault="00356747" w:rsidP="00706935">
      <w:pPr>
        <w:pStyle w:val="paragraph0"/>
        <w:spacing w:before="0" w:beforeAutospacing="0" w:after="120" w:afterAutospacing="0"/>
        <w:rPr>
          <w:sz w:val="18"/>
          <w:szCs w:val="18"/>
        </w:rPr>
      </w:pPr>
      <w:r w:rsidRPr="005008A7">
        <w:rPr>
          <w:rStyle w:val="normaltextrun"/>
          <w:color w:val="000000"/>
        </w:rPr>
        <w:t xml:space="preserve">Classification </w:t>
      </w:r>
      <w:r w:rsidR="003440EE" w:rsidRPr="005008A7">
        <w:rPr>
          <w:rStyle w:val="normaltextrun"/>
          <w:color w:val="000000"/>
        </w:rPr>
        <w:t>of neuromuscular disorders:</w:t>
      </w:r>
      <w:r w:rsidR="003440EE" w:rsidRPr="005008A7">
        <w:rPr>
          <w:rStyle w:val="normaltextrun"/>
          <w:color w:val="000000"/>
          <w:lang w:val="en-GB"/>
        </w:rPr>
        <w:t> </w:t>
      </w:r>
      <w:r w:rsidR="003440EE" w:rsidRPr="005008A7">
        <w:rPr>
          <w:rStyle w:val="eop"/>
          <w:color w:val="000000"/>
        </w:rPr>
        <w:t> </w:t>
      </w:r>
    </w:p>
    <w:p w14:paraId="395A440A" w14:textId="2BF209EA" w:rsidR="003440EE" w:rsidRPr="005008A7" w:rsidRDefault="003440EE" w:rsidP="00706935">
      <w:pPr>
        <w:pStyle w:val="paragraph0"/>
        <w:numPr>
          <w:ilvl w:val="0"/>
          <w:numId w:val="158"/>
        </w:numPr>
        <w:spacing w:before="0" w:beforeAutospacing="0" w:after="120" w:afterAutospacing="0"/>
        <w:ind w:left="714" w:hanging="357"/>
        <w:rPr>
          <w:sz w:val="18"/>
          <w:szCs w:val="18"/>
        </w:rPr>
      </w:pPr>
      <w:r w:rsidRPr="005008A7">
        <w:rPr>
          <w:rStyle w:val="normaltextrun"/>
          <w:color w:val="000000"/>
        </w:rPr>
        <w:t xml:space="preserve">Motor neuron disease </w:t>
      </w:r>
      <w:r w:rsidRPr="005008A7">
        <w:rPr>
          <w:rStyle w:val="normaltextrun"/>
          <w:color w:val="000000"/>
          <w:lang w:val="en-GB"/>
        </w:rPr>
        <w:t> </w:t>
      </w:r>
      <w:r w:rsidRPr="005008A7">
        <w:rPr>
          <w:rStyle w:val="eop"/>
          <w:color w:val="000000"/>
        </w:rPr>
        <w:t> </w:t>
      </w:r>
    </w:p>
    <w:p w14:paraId="56F0F39F" w14:textId="018F230B" w:rsidR="003440EE" w:rsidRPr="005008A7" w:rsidRDefault="003440EE" w:rsidP="00706935">
      <w:pPr>
        <w:pStyle w:val="paragraph0"/>
        <w:numPr>
          <w:ilvl w:val="0"/>
          <w:numId w:val="158"/>
        </w:numPr>
        <w:spacing w:before="0" w:beforeAutospacing="0" w:after="120" w:afterAutospacing="0"/>
        <w:ind w:left="714" w:hanging="357"/>
        <w:rPr>
          <w:sz w:val="18"/>
          <w:szCs w:val="18"/>
        </w:rPr>
      </w:pPr>
      <w:r w:rsidRPr="005008A7">
        <w:rPr>
          <w:rStyle w:val="normaltextrun"/>
          <w:color w:val="000000"/>
        </w:rPr>
        <w:t>Neuropathy</w:t>
      </w:r>
      <w:r w:rsidRPr="005008A7">
        <w:rPr>
          <w:rStyle w:val="normaltextrun"/>
          <w:color w:val="000000"/>
          <w:lang w:val="en-GB"/>
        </w:rPr>
        <w:t> </w:t>
      </w:r>
      <w:r w:rsidRPr="005008A7">
        <w:rPr>
          <w:rStyle w:val="eop"/>
          <w:color w:val="000000"/>
        </w:rPr>
        <w:t> </w:t>
      </w:r>
    </w:p>
    <w:p w14:paraId="74BEF93E" w14:textId="47F0D807" w:rsidR="00475322" w:rsidRPr="00475322" w:rsidRDefault="003440EE" w:rsidP="00706935">
      <w:pPr>
        <w:pStyle w:val="paragraph0"/>
        <w:numPr>
          <w:ilvl w:val="0"/>
          <w:numId w:val="158"/>
        </w:numPr>
        <w:spacing w:before="0" w:beforeAutospacing="0" w:after="120" w:afterAutospacing="0"/>
        <w:ind w:left="714" w:hanging="357"/>
        <w:rPr>
          <w:rStyle w:val="eop"/>
          <w:color w:val="000000"/>
        </w:rPr>
      </w:pPr>
      <w:r w:rsidRPr="005008A7">
        <w:rPr>
          <w:rStyle w:val="normaltextrun"/>
          <w:color w:val="000000"/>
        </w:rPr>
        <w:lastRenderedPageBreak/>
        <w:t xml:space="preserve">Neuromuscular junction disorders: like myasthenia gravis </w:t>
      </w:r>
      <w:r w:rsidRPr="005008A7">
        <w:rPr>
          <w:rStyle w:val="normaltextrun"/>
          <w:color w:val="000000"/>
          <w:lang w:val="en-GB"/>
        </w:rPr>
        <w:t> </w:t>
      </w:r>
      <w:r w:rsidRPr="005008A7">
        <w:rPr>
          <w:rStyle w:val="eop"/>
          <w:color w:val="000000"/>
        </w:rPr>
        <w:t> </w:t>
      </w:r>
    </w:p>
    <w:p w14:paraId="77D3B9BD" w14:textId="23D8BCEE" w:rsidR="00475322" w:rsidRDefault="00475322" w:rsidP="00475322">
      <w:pPr>
        <w:pStyle w:val="paragraph0"/>
        <w:numPr>
          <w:ilvl w:val="0"/>
          <w:numId w:val="158"/>
        </w:numPr>
        <w:spacing w:before="0" w:beforeAutospacing="0" w:after="120" w:afterAutospacing="0"/>
        <w:ind w:left="714" w:hanging="357"/>
        <w:rPr>
          <w:rStyle w:val="eop"/>
          <w:color w:val="000000"/>
        </w:rPr>
      </w:pPr>
      <w:r w:rsidRPr="005008A7">
        <w:rPr>
          <w:rStyle w:val="normaltextrun"/>
          <w:color w:val="000000"/>
        </w:rPr>
        <w:t>muscular dystrophies</w:t>
      </w:r>
      <w:r w:rsidRPr="005008A7">
        <w:rPr>
          <w:rStyle w:val="normaltextrun"/>
          <w:color w:val="000000"/>
          <w:lang w:val="en-GB"/>
        </w:rPr>
        <w:t> </w:t>
      </w:r>
      <w:r w:rsidRPr="005008A7">
        <w:rPr>
          <w:rStyle w:val="eop"/>
          <w:color w:val="000000"/>
        </w:rPr>
        <w:t> </w:t>
      </w:r>
    </w:p>
    <w:p w14:paraId="3CC8A56C" w14:textId="77777777" w:rsidR="00706935" w:rsidRDefault="00706935" w:rsidP="00706935">
      <w:pPr>
        <w:pStyle w:val="paragraph0"/>
        <w:spacing w:before="0" w:beforeAutospacing="0" w:after="120" w:afterAutospacing="0"/>
        <w:ind w:left="357"/>
        <w:rPr>
          <w:rStyle w:val="eop"/>
          <w:color w:val="000000"/>
          <w:lang w:val="fr-FR"/>
        </w:rPr>
      </w:pPr>
      <w:r w:rsidRPr="005008A7">
        <w:rPr>
          <w:rStyle w:val="normaltextrun"/>
          <w:b/>
          <w:color w:val="000000"/>
        </w:rPr>
        <w:t>b</w:t>
      </w:r>
      <w:r w:rsidRPr="00801B73">
        <w:rPr>
          <w:rStyle w:val="normaltextrun"/>
          <w:color w:val="000000"/>
        </w:rPr>
        <w:t>:</w:t>
      </w:r>
      <w:r w:rsidRPr="00801B73">
        <w:rPr>
          <w:rStyle w:val="normaltextrun"/>
          <w:color w:val="000000"/>
          <w:lang w:val="fr-FR"/>
        </w:rPr>
        <w:t xml:space="preserve"> </w:t>
      </w:r>
      <w:r w:rsidRPr="005008A7">
        <w:rPr>
          <w:rStyle w:val="normaltextrun"/>
          <w:color w:val="000000"/>
        </w:rPr>
        <w:t>4 or 5 nap MSLT performed according to the American Academy of Sleep Medicine (AASM) protocol</w:t>
      </w:r>
      <w:r w:rsidRPr="005008A7">
        <w:rPr>
          <w:rStyle w:val="normaltextrun"/>
          <w:color w:val="000000"/>
          <w:sz w:val="14"/>
          <w:szCs w:val="14"/>
          <w:vertAlign w:val="superscript"/>
        </w:rPr>
        <w:t>5</w:t>
      </w:r>
      <w:r w:rsidRPr="005008A7">
        <w:rPr>
          <w:rStyle w:val="normaltextrun"/>
          <w:color w:val="000000"/>
          <w:lang w:val="en-GB"/>
        </w:rPr>
        <w:t> </w:t>
      </w:r>
      <w:r w:rsidRPr="005008A7">
        <w:rPr>
          <w:rStyle w:val="eop"/>
          <w:color w:val="000000"/>
        </w:rPr>
        <w:t> </w:t>
      </w:r>
      <w:r>
        <w:rPr>
          <w:rStyle w:val="eop"/>
          <w:color w:val="000000"/>
        </w:rPr>
        <w:t xml:space="preserve"> </w:t>
      </w:r>
    </w:p>
    <w:p w14:paraId="0D5DDB88" w14:textId="77777777" w:rsidR="006423D7" w:rsidRDefault="006423D7" w:rsidP="006423D7">
      <w:pPr>
        <w:pStyle w:val="paragraph0"/>
        <w:spacing w:before="0" w:beforeAutospacing="0" w:after="120" w:afterAutospacing="0"/>
        <w:ind w:left="357"/>
        <w:rPr>
          <w:rStyle w:val="normaltextrun"/>
          <w:b/>
          <w:color w:val="000000"/>
          <w:lang w:val="fr-FR"/>
        </w:rPr>
      </w:pPr>
    </w:p>
    <w:p w14:paraId="256E0338" w14:textId="77777777" w:rsidR="00135E33" w:rsidRDefault="00135E33" w:rsidP="006423D7">
      <w:pPr>
        <w:pStyle w:val="paragraph0"/>
        <w:spacing w:before="0" w:beforeAutospacing="0" w:after="120" w:afterAutospacing="0"/>
        <w:ind w:left="357"/>
        <w:rPr>
          <w:rStyle w:val="normaltextrun"/>
          <w:b/>
          <w:color w:val="000000"/>
          <w:lang w:val="fr-FR"/>
        </w:rPr>
      </w:pPr>
    </w:p>
    <w:p w14:paraId="1C9F14F8" w14:textId="44F0E323" w:rsidR="00A32D55" w:rsidRPr="00F454F5" w:rsidRDefault="00A32D55" w:rsidP="00F454F5">
      <w:pPr>
        <w:pStyle w:val="Kop1"/>
      </w:pPr>
      <w:bookmarkStart w:id="22" w:name="_Toc217846206"/>
      <w:r w:rsidRPr="00F454F5">
        <w:t>Cerebral venous sinus thrombosis</w:t>
      </w:r>
      <w:bookmarkEnd w:id="22"/>
      <w:r w:rsidRPr="00F454F5">
        <w:t xml:space="preserve"> </w:t>
      </w:r>
    </w:p>
    <w:p w14:paraId="050F4890" w14:textId="77777777" w:rsidR="00A32D55" w:rsidRPr="00A32D55" w:rsidRDefault="00A32D55" w:rsidP="00A32D55">
      <w:pPr>
        <w:spacing w:after="0"/>
        <w:textAlignment w:val="baseline"/>
        <w:rPr>
          <w:rFonts w:ascii="Segoe UI" w:hAnsi="Segoe UI" w:cs="Segoe UI"/>
          <w:sz w:val="18"/>
          <w:szCs w:val="18"/>
          <w:shd w:val="clear" w:color="auto" w:fill="auto"/>
          <w:lang w:eastAsia="en-US"/>
        </w:rPr>
      </w:pPr>
      <w:r w:rsidRPr="00A32D55">
        <w:rPr>
          <w:rFonts w:ascii="Calibri" w:hAnsi="Calibri" w:cs="Calibri"/>
          <w:shd w:val="clear" w:color="auto" w:fill="auto"/>
          <w:lang w:eastAsia="en-US"/>
        </w:rPr>
        <w:t> </w:t>
      </w:r>
    </w:p>
    <w:p w14:paraId="365F696C" w14:textId="77777777" w:rsidR="00A32D55" w:rsidRPr="00A32D55" w:rsidRDefault="00A32D55" w:rsidP="00A32D55">
      <w:pPr>
        <w:spacing w:after="0"/>
        <w:textAlignment w:val="baseline"/>
        <w:rPr>
          <w:rFonts w:ascii="Segoe UI" w:hAnsi="Segoe UI" w:cs="Segoe UI"/>
          <w:sz w:val="18"/>
          <w:szCs w:val="18"/>
          <w:shd w:val="clear" w:color="auto" w:fill="auto"/>
          <w:lang w:eastAsia="en-US"/>
        </w:rPr>
      </w:pPr>
      <w:r w:rsidRPr="00A32D55">
        <w:rPr>
          <w:rFonts w:ascii="Calibri" w:hAnsi="Calibri" w:cs="Calibri"/>
          <w:shd w:val="clear" w:color="auto" w:fill="auto"/>
          <w:lang w:eastAsia="en-US"/>
        </w:rPr>
        <w:t>The VAC4EU J&amp;J COVID-19 vaccine study has developed a case definition that support the validation of the events of CVST identified in the study. </w:t>
      </w:r>
    </w:p>
    <w:p w14:paraId="055C150D" w14:textId="77777777" w:rsidR="00A32D55" w:rsidRPr="00A32D55" w:rsidRDefault="00A32D55" w:rsidP="00A32D55">
      <w:pPr>
        <w:spacing w:after="0"/>
        <w:textAlignment w:val="baseline"/>
        <w:rPr>
          <w:rFonts w:ascii="Segoe UI" w:hAnsi="Segoe UI" w:cs="Segoe UI"/>
          <w:sz w:val="18"/>
          <w:szCs w:val="18"/>
          <w:shd w:val="clear" w:color="auto" w:fill="auto"/>
          <w:lang w:eastAsia="en-US"/>
        </w:rPr>
      </w:pPr>
      <w:r w:rsidRPr="00A32D55">
        <w:rPr>
          <w:rFonts w:ascii="Calibri" w:hAnsi="Calibri" w:cs="Calibri"/>
          <w:shd w:val="clear" w:color="auto" w:fill="auto"/>
          <w:lang w:eastAsia="en-US"/>
        </w:rPr>
        <w:t xml:space="preserve">As of March 2023, there appears to be no standard case definition to study CVST following vaccination. The approach proposed to validate this outcome will use a 365-day clean look-back period to define “new” diagnoses. </w:t>
      </w:r>
    </w:p>
    <w:p w14:paraId="7887994F" w14:textId="77777777" w:rsidR="00A32D55" w:rsidRPr="00A32D55" w:rsidRDefault="00A32D55" w:rsidP="00A32D55">
      <w:pPr>
        <w:spacing w:after="0"/>
        <w:jc w:val="both"/>
        <w:rPr>
          <w:rFonts w:ascii="Calibri Light" w:hAnsi="Calibri Light" w:cs="Calibri Light"/>
          <w:color w:val="9BBB59"/>
          <w:sz w:val="24"/>
          <w:szCs w:val="24"/>
          <w:shd w:val="clear" w:color="auto" w:fill="auto"/>
          <w:lang w:eastAsia="en-US"/>
        </w:rPr>
      </w:pPr>
    </w:p>
    <w:p w14:paraId="654BB006" w14:textId="2E6D3A42" w:rsidR="00F454F5" w:rsidRPr="00962F48" w:rsidRDefault="00F454F5" w:rsidP="00F454F5">
      <w:pPr>
        <w:spacing w:after="0"/>
        <w:jc w:val="both"/>
        <w:rPr>
          <w:rFonts w:ascii="Calibri Light" w:hAnsi="Calibri Light" w:cs="Calibri Light"/>
          <w:color w:val="000000" w:themeColor="text1"/>
          <w:sz w:val="20"/>
          <w:szCs w:val="20"/>
          <w:shd w:val="clear" w:color="auto" w:fill="auto"/>
          <w:lang w:val="nl-NL" w:eastAsia="en-US"/>
        </w:rPr>
      </w:pPr>
      <w:r w:rsidRPr="00962F48">
        <w:rPr>
          <w:rFonts w:ascii="Calibri Light" w:hAnsi="Calibri Light" w:cs="Calibri Light"/>
          <w:b/>
          <w:bCs/>
          <w:color w:val="000000" w:themeColor="text1"/>
          <w:sz w:val="20"/>
          <w:szCs w:val="20"/>
          <w:shd w:val="clear" w:color="auto" w:fill="auto"/>
          <w:lang w:val="nl-NL" w:eastAsia="en-US"/>
        </w:rPr>
        <w:t xml:space="preserve">Table 11. </w:t>
      </w:r>
      <w:proofErr w:type="gramStart"/>
      <w:r w:rsidRPr="00962F48">
        <w:rPr>
          <w:rFonts w:ascii="Calibri Light" w:hAnsi="Calibri Light" w:cs="Calibri Light"/>
          <w:b/>
          <w:bCs/>
          <w:color w:val="000000" w:themeColor="text1"/>
          <w:sz w:val="20"/>
          <w:szCs w:val="20"/>
          <w:shd w:val="clear" w:color="auto" w:fill="auto"/>
          <w:lang w:val="nl-NL" w:eastAsia="en-US"/>
        </w:rPr>
        <w:t>CVST data</w:t>
      </w:r>
      <w:proofErr w:type="gramEnd"/>
      <w:r w:rsidRPr="00962F48">
        <w:rPr>
          <w:rFonts w:ascii="Calibri Light" w:hAnsi="Calibri Light" w:cs="Calibri Light"/>
          <w:b/>
          <w:bCs/>
          <w:color w:val="000000" w:themeColor="text1"/>
          <w:sz w:val="20"/>
          <w:szCs w:val="20"/>
          <w:shd w:val="clear" w:color="auto" w:fill="auto"/>
          <w:lang w:val="nl-NL" w:eastAsia="en-US"/>
        </w:rPr>
        <w:t xml:space="preserve"> abstraction form</w:t>
      </w:r>
    </w:p>
    <w:p w14:paraId="052693F8" w14:textId="6997EA4A" w:rsidR="00A32D55" w:rsidRPr="00A32D55" w:rsidRDefault="00A32D55" w:rsidP="00A32D55">
      <w:pPr>
        <w:spacing w:after="0"/>
        <w:jc w:val="both"/>
        <w:rPr>
          <w:rFonts w:ascii="Calibri Light" w:hAnsi="Calibri Light" w:cs="Calibri Light"/>
          <w:color w:val="9BBB59"/>
          <w:sz w:val="24"/>
          <w:szCs w:val="24"/>
          <w:shd w:val="clear" w:color="auto" w:fill="auto"/>
          <w:lang w:eastAsia="en-US"/>
        </w:rPr>
      </w:pPr>
    </w:p>
    <w:tbl>
      <w:tblPr>
        <w:tblStyle w:val="Tabelraster1"/>
        <w:tblW w:w="11023" w:type="dxa"/>
        <w:tblInd w:w="-113" w:type="dxa"/>
        <w:tblLayout w:type="fixed"/>
        <w:tblLook w:val="04A0" w:firstRow="1" w:lastRow="0" w:firstColumn="1" w:lastColumn="0" w:noHBand="0" w:noVBand="1"/>
      </w:tblPr>
      <w:tblGrid>
        <w:gridCol w:w="1526"/>
        <w:gridCol w:w="1559"/>
        <w:gridCol w:w="7938"/>
      </w:tblGrid>
      <w:tr w:rsidR="00A32D55" w:rsidRPr="00A32D55" w14:paraId="03BC6E15" w14:textId="77777777" w:rsidTr="003B72B2">
        <w:tc>
          <w:tcPr>
            <w:tcW w:w="1526" w:type="dxa"/>
            <w:vMerge w:val="restart"/>
          </w:tcPr>
          <w:p w14:paraId="340745D8" w14:textId="77777777" w:rsidR="00A32D55" w:rsidRPr="00A32D55" w:rsidRDefault="00A32D55" w:rsidP="00A32D55">
            <w:pPr>
              <w:spacing w:after="0"/>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Confirmation of CVST</w:t>
            </w:r>
          </w:p>
          <w:p w14:paraId="160F4484" w14:textId="77777777" w:rsidR="00A32D55" w:rsidRPr="00A32D55" w:rsidRDefault="00A32D55" w:rsidP="00A32D55">
            <w:pPr>
              <w:spacing w:after="0"/>
              <w:jc w:val="both"/>
              <w:rPr>
                <w:rFonts w:ascii="Calibri Light" w:hAnsi="Calibri Light" w:cs="Calibri Light"/>
                <w:color w:val="000000" w:themeColor="text1"/>
                <w:sz w:val="22"/>
                <w:szCs w:val="22"/>
                <w:shd w:val="clear" w:color="auto" w:fill="auto"/>
                <w:lang w:val="en-CA" w:eastAsia="es-ES"/>
              </w:rPr>
            </w:pPr>
          </w:p>
        </w:tc>
        <w:tc>
          <w:tcPr>
            <w:tcW w:w="1559" w:type="dxa"/>
          </w:tcPr>
          <w:p w14:paraId="62C435A5"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A-1 Pathologic findings from autopsy </w:t>
            </w:r>
          </w:p>
        </w:tc>
        <w:tc>
          <w:tcPr>
            <w:tcW w:w="7938" w:type="dxa"/>
          </w:tcPr>
          <w:p w14:paraId="1C4AF5E7"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Check the one best answer and provide details as appropriate: </w:t>
            </w:r>
          </w:p>
          <w:p w14:paraId="02C8552C" w14:textId="77777777" w:rsidR="00A32D55" w:rsidRPr="00A32D55" w:rsidRDefault="00A32D55" w:rsidP="00A32D55">
            <w:pPr>
              <w:numPr>
                <w:ilvl w:val="0"/>
                <w:numId w:val="161"/>
              </w:numPr>
              <w:spacing w:after="0" w:line="276" w:lineRule="auto"/>
              <w:contextualSpacing/>
              <w:jc w:val="both"/>
              <w:rPr>
                <w:rFonts w:ascii="Calibri Light" w:hAnsi="Calibri Light" w:cs="Calibri Light"/>
                <w:color w:val="000000" w:themeColor="text1"/>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1. Autopsy showed presence of CVST: </w:t>
            </w:r>
            <w:r w:rsidRPr="00A32D55">
              <w:rPr>
                <w:rFonts w:ascii="Calibri Light" w:hAnsi="Calibri Light" w:cs="Calibri Light"/>
                <w:color w:val="000000" w:themeColor="text1"/>
                <w:shd w:val="clear" w:color="auto" w:fill="auto"/>
                <w:lang w:val="en-CA" w:eastAsia="es-ES"/>
              </w:rPr>
              <w:t>(give date of autopsy and brief description in terms of the pathologic proof of CVST if present)</w:t>
            </w:r>
          </w:p>
          <w:p w14:paraId="5A781994" w14:textId="77777777" w:rsidR="00A32D55" w:rsidRPr="00A32D55" w:rsidRDefault="00A32D55" w:rsidP="00A32D55">
            <w:pPr>
              <w:numPr>
                <w:ilvl w:val="0"/>
                <w:numId w:val="161"/>
              </w:numPr>
              <w:spacing w:after="0" w:line="276" w:lineRule="auto"/>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2. Autopsy done but did not show evidence of CVST</w:t>
            </w:r>
          </w:p>
          <w:p w14:paraId="4C7A1D22" w14:textId="77777777" w:rsidR="00A32D55" w:rsidRPr="00A32D55" w:rsidRDefault="00A32D55" w:rsidP="00A32D55">
            <w:pPr>
              <w:numPr>
                <w:ilvl w:val="0"/>
                <w:numId w:val="161"/>
              </w:numPr>
              <w:spacing w:after="0" w:line="276" w:lineRule="auto"/>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3. No autopsy done, unknown if done, or done but results unavailable.  </w:t>
            </w:r>
          </w:p>
        </w:tc>
      </w:tr>
      <w:tr w:rsidR="00A32D55" w:rsidRPr="00A32D55" w14:paraId="7FE5CC67" w14:textId="77777777" w:rsidTr="003B72B2">
        <w:tc>
          <w:tcPr>
            <w:tcW w:w="1526" w:type="dxa"/>
            <w:vMerge/>
          </w:tcPr>
          <w:p w14:paraId="6ED7CF1A" w14:textId="77777777" w:rsidR="00A32D55" w:rsidRPr="00A32D55" w:rsidRDefault="00A32D55" w:rsidP="00A32D55">
            <w:pPr>
              <w:spacing w:after="0"/>
              <w:jc w:val="both"/>
              <w:rPr>
                <w:rFonts w:ascii="Calibri Light" w:hAnsi="Calibri Light" w:cs="Calibri Light"/>
                <w:color w:val="000000" w:themeColor="text1"/>
                <w:sz w:val="22"/>
                <w:szCs w:val="22"/>
                <w:shd w:val="clear" w:color="auto" w:fill="auto"/>
                <w:lang w:val="en-CA" w:eastAsia="es-ES"/>
              </w:rPr>
            </w:pPr>
          </w:p>
        </w:tc>
        <w:tc>
          <w:tcPr>
            <w:tcW w:w="1559" w:type="dxa"/>
          </w:tcPr>
          <w:p w14:paraId="6831107A" w14:textId="77777777" w:rsidR="00A32D55" w:rsidRPr="00A32D55" w:rsidRDefault="00A32D55" w:rsidP="00A32D55">
            <w:pPr>
              <w:spacing w:before="120"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A-2 Surgical procedure  </w:t>
            </w:r>
          </w:p>
        </w:tc>
        <w:tc>
          <w:tcPr>
            <w:tcW w:w="7938" w:type="dxa"/>
          </w:tcPr>
          <w:p w14:paraId="3D521813"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Check the one best answer and provide added details as appropriate:</w:t>
            </w:r>
          </w:p>
          <w:p w14:paraId="11725F21" w14:textId="77777777" w:rsidR="00A32D55" w:rsidRPr="00A32D55" w:rsidRDefault="00A32D55" w:rsidP="00A32D55">
            <w:pPr>
              <w:numPr>
                <w:ilvl w:val="0"/>
                <w:numId w:val="162"/>
              </w:numPr>
              <w:spacing w:after="0" w:line="276" w:lineRule="auto"/>
              <w:contextualSpacing/>
              <w:jc w:val="both"/>
              <w:rPr>
                <w:rFonts w:ascii="Calibri Light" w:hAnsi="Calibri Light" w:cs="Calibri Light"/>
                <w:color w:val="000000" w:themeColor="text1"/>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1. Endovascular thrombectomy performed </w:t>
            </w:r>
          </w:p>
          <w:p w14:paraId="6BB840BD" w14:textId="77777777" w:rsidR="00A32D55" w:rsidRPr="00A32D55" w:rsidRDefault="00A32D55" w:rsidP="00A32D55">
            <w:pPr>
              <w:numPr>
                <w:ilvl w:val="0"/>
                <w:numId w:val="162"/>
              </w:numPr>
              <w:spacing w:after="0" w:line="276" w:lineRule="auto"/>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2. Other or </w:t>
            </w:r>
            <w:r w:rsidRPr="00A32D55">
              <w:rPr>
                <w:rFonts w:ascii="Calibri Light" w:hAnsi="Calibri Light" w:cs="Calibri Light"/>
                <w:color w:val="000000" w:themeColor="text1"/>
                <w:sz w:val="22"/>
                <w:szCs w:val="22"/>
                <w:lang w:val="en-CA" w:eastAsia="es-ES"/>
              </w:rPr>
              <w:t>unspecified</w:t>
            </w:r>
            <w:r w:rsidRPr="00A32D55">
              <w:rPr>
                <w:rFonts w:ascii="Calibri Light" w:hAnsi="Calibri Light" w:cs="Calibri Light"/>
                <w:color w:val="000000" w:themeColor="text1"/>
                <w:sz w:val="22"/>
                <w:szCs w:val="22"/>
                <w:shd w:val="clear" w:color="auto" w:fill="auto"/>
                <w:lang w:val="en-CA" w:eastAsia="es-ES"/>
              </w:rPr>
              <w:t xml:space="preserve"> procedure done that confirmed presence of CVST*</w:t>
            </w:r>
          </w:p>
          <w:p w14:paraId="16988501" w14:textId="77777777" w:rsidR="00A32D55" w:rsidRPr="00A32D55" w:rsidRDefault="00A32D55" w:rsidP="00A32D55">
            <w:pPr>
              <w:numPr>
                <w:ilvl w:val="0"/>
                <w:numId w:val="162"/>
              </w:numPr>
              <w:spacing w:after="0" w:line="276" w:lineRule="auto"/>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3. No surgical procedure done; or done but either did not confirm presence of CVST or findings unknown; or unknown if done</w:t>
            </w:r>
          </w:p>
          <w:p w14:paraId="743331E1" w14:textId="77777777" w:rsidR="00A32D55" w:rsidRPr="00A32D55" w:rsidRDefault="00A32D55" w:rsidP="00A32D55">
            <w:pPr>
              <w:spacing w:after="0" w:line="276" w:lineRule="auto"/>
              <w:jc w:val="both"/>
              <w:rPr>
                <w:rFonts w:ascii="Calibri Light" w:hAnsi="Calibri Light" w:cs="Calibri Light"/>
                <w:color w:val="000000" w:themeColor="text1"/>
                <w:shd w:val="clear" w:color="auto" w:fill="auto"/>
                <w:lang w:val="en-CA" w:eastAsia="es-ES"/>
              </w:rPr>
            </w:pPr>
            <w:r w:rsidRPr="00A32D55">
              <w:rPr>
                <w:rFonts w:ascii="Calibri Light" w:hAnsi="Calibri Light" w:cs="Calibri Light"/>
                <w:color w:val="000000" w:themeColor="text1"/>
                <w:shd w:val="clear" w:color="auto" w:fill="auto"/>
                <w:lang w:val="en-CA" w:eastAsia="es-ES"/>
              </w:rPr>
              <w:t>* If 2 checked, provide available details: _____________________________</w:t>
            </w:r>
          </w:p>
          <w:p w14:paraId="6B0D7F9E" w14:textId="77777777" w:rsidR="00A32D55" w:rsidRPr="00A32D55" w:rsidRDefault="00A32D55" w:rsidP="00A32D55">
            <w:pPr>
              <w:spacing w:after="0" w:line="276" w:lineRule="auto"/>
              <w:ind w:left="360"/>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___________________________________________________________________</w:t>
            </w:r>
          </w:p>
        </w:tc>
      </w:tr>
      <w:tr w:rsidR="00A32D55" w:rsidRPr="00A32D55" w14:paraId="1236FF69" w14:textId="77777777" w:rsidTr="003B72B2">
        <w:tc>
          <w:tcPr>
            <w:tcW w:w="1526" w:type="dxa"/>
            <w:vMerge/>
          </w:tcPr>
          <w:p w14:paraId="2DDF7CF0" w14:textId="77777777" w:rsidR="00A32D55" w:rsidRPr="00A32D55" w:rsidRDefault="00A32D55" w:rsidP="00A32D55">
            <w:pPr>
              <w:spacing w:after="0"/>
              <w:jc w:val="both"/>
              <w:rPr>
                <w:rFonts w:ascii="Calibri Light" w:hAnsi="Calibri Light" w:cs="Calibri Light"/>
                <w:color w:val="000000" w:themeColor="text1"/>
                <w:sz w:val="22"/>
                <w:szCs w:val="22"/>
                <w:shd w:val="clear" w:color="auto" w:fill="auto"/>
                <w:lang w:val="en-CA" w:eastAsia="es-ES"/>
              </w:rPr>
            </w:pPr>
          </w:p>
        </w:tc>
        <w:tc>
          <w:tcPr>
            <w:tcW w:w="1559" w:type="dxa"/>
            <w:vMerge w:val="restart"/>
          </w:tcPr>
          <w:p w14:paraId="71C8BDDB"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A-3 Imaging studies confirmed the presence of CVST</w:t>
            </w:r>
          </w:p>
        </w:tc>
        <w:tc>
          <w:tcPr>
            <w:tcW w:w="7938" w:type="dxa"/>
          </w:tcPr>
          <w:p w14:paraId="3D285D04"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A-3.1 Choose the one best answer</w:t>
            </w:r>
          </w:p>
          <w:p w14:paraId="50852FDA" w14:textId="77777777" w:rsidR="00A32D55" w:rsidRPr="00A32D55" w:rsidRDefault="00A32D55" w:rsidP="00A32D55">
            <w:pPr>
              <w:numPr>
                <w:ilvl w:val="0"/>
                <w:numId w:val="163"/>
              </w:numPr>
              <w:spacing w:after="0" w:line="276" w:lineRule="auto"/>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1. ≥1 imaging study was done and confirmed a CVST (</w:t>
            </w:r>
            <w:r w:rsidRPr="00A32D55">
              <w:rPr>
                <w:rFonts w:ascii="Calibri Light" w:hAnsi="Calibri Light" w:cs="Calibri Light"/>
                <w:color w:val="000000" w:themeColor="text1"/>
                <w:shd w:val="clear" w:color="auto" w:fill="auto"/>
                <w:lang w:val="en-CA" w:eastAsia="es-ES"/>
              </w:rPr>
              <w:t>if yes answer A-3.2 below)</w:t>
            </w:r>
          </w:p>
          <w:p w14:paraId="2089B063" w14:textId="77777777" w:rsidR="00A32D55" w:rsidRPr="00A32D55" w:rsidRDefault="00A32D55" w:rsidP="00A32D55">
            <w:pPr>
              <w:numPr>
                <w:ilvl w:val="0"/>
                <w:numId w:val="163"/>
              </w:numPr>
              <w:spacing w:after="0" w:line="276" w:lineRule="auto"/>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2. ≥1 Imaging study was done but didn’t confirm CVST</w:t>
            </w:r>
          </w:p>
          <w:p w14:paraId="5D4098E9" w14:textId="77777777" w:rsidR="00A32D55" w:rsidRPr="00A32D55" w:rsidRDefault="00A32D55" w:rsidP="00A32D55">
            <w:pPr>
              <w:numPr>
                <w:ilvl w:val="0"/>
                <w:numId w:val="163"/>
              </w:numPr>
              <w:spacing w:after="0" w:line="276" w:lineRule="auto"/>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3. No imaging studies done, unknown if done, or done but results unknown  </w:t>
            </w:r>
          </w:p>
        </w:tc>
      </w:tr>
      <w:tr w:rsidR="00A32D55" w:rsidRPr="00A32D55" w14:paraId="01B163C5" w14:textId="77777777" w:rsidTr="003B72B2">
        <w:tc>
          <w:tcPr>
            <w:tcW w:w="1526" w:type="dxa"/>
            <w:vMerge/>
          </w:tcPr>
          <w:p w14:paraId="62F10DAC" w14:textId="77777777" w:rsidR="00A32D55" w:rsidRPr="00A32D55" w:rsidRDefault="00A32D55" w:rsidP="00A32D55">
            <w:pPr>
              <w:spacing w:after="0"/>
              <w:jc w:val="both"/>
              <w:rPr>
                <w:rFonts w:ascii="Calibri Light" w:hAnsi="Calibri Light" w:cs="Calibri Light"/>
                <w:color w:val="000000" w:themeColor="text1"/>
                <w:sz w:val="22"/>
                <w:szCs w:val="22"/>
                <w:shd w:val="clear" w:color="auto" w:fill="auto"/>
                <w:lang w:val="en-CA" w:eastAsia="es-ES"/>
              </w:rPr>
            </w:pPr>
          </w:p>
        </w:tc>
        <w:tc>
          <w:tcPr>
            <w:tcW w:w="1559" w:type="dxa"/>
            <w:vMerge/>
          </w:tcPr>
          <w:p w14:paraId="54A677F8"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p>
        </w:tc>
        <w:tc>
          <w:tcPr>
            <w:tcW w:w="7938" w:type="dxa"/>
          </w:tcPr>
          <w:p w14:paraId="115541EF"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A-3.2 If option 1 chosen for A-3.1, which studies confirmed a CVST? Check all that apply</w:t>
            </w:r>
          </w:p>
          <w:p w14:paraId="0ECF2354" w14:textId="77777777" w:rsidR="00A32D55" w:rsidRPr="00A32D55" w:rsidRDefault="00A32D55" w:rsidP="00A32D55">
            <w:pPr>
              <w:numPr>
                <w:ilvl w:val="0"/>
                <w:numId w:val="160"/>
              </w:numPr>
              <w:spacing w:after="0" w:line="276" w:lineRule="auto"/>
              <w:ind w:left="360"/>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1. Computerized tomography (CT) with contrast enhanced venography</w:t>
            </w:r>
          </w:p>
          <w:p w14:paraId="3B8AF527" w14:textId="77777777" w:rsidR="00A32D55" w:rsidRPr="00A32D55" w:rsidRDefault="00A32D55" w:rsidP="00A32D55">
            <w:pPr>
              <w:numPr>
                <w:ilvl w:val="0"/>
                <w:numId w:val="160"/>
              </w:numPr>
              <w:spacing w:after="0" w:line="276" w:lineRule="auto"/>
              <w:ind w:left="360"/>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2. MRI with contrast enhanced venography</w:t>
            </w:r>
          </w:p>
          <w:p w14:paraId="5CEBB661" w14:textId="77777777" w:rsidR="00A32D55" w:rsidRPr="00A32D55" w:rsidRDefault="00A32D55" w:rsidP="00A32D55">
            <w:pPr>
              <w:numPr>
                <w:ilvl w:val="0"/>
                <w:numId w:val="160"/>
              </w:numPr>
              <w:spacing w:after="0" w:line="276" w:lineRule="auto"/>
              <w:ind w:left="360"/>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3.Non-contrast CT or MRI </w:t>
            </w:r>
          </w:p>
          <w:p w14:paraId="59C07F94" w14:textId="77777777" w:rsidR="00A32D55" w:rsidRPr="00A32D55" w:rsidRDefault="00A32D55" w:rsidP="00A32D55">
            <w:pPr>
              <w:numPr>
                <w:ilvl w:val="0"/>
                <w:numId w:val="160"/>
              </w:numPr>
              <w:spacing w:after="0" w:line="276" w:lineRule="auto"/>
              <w:ind w:left="360"/>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4. Catheter-based angiography</w:t>
            </w:r>
          </w:p>
          <w:p w14:paraId="48EB3086" w14:textId="77777777" w:rsidR="00A32D55" w:rsidRPr="00A32D55" w:rsidRDefault="00A32D55" w:rsidP="00A32D55">
            <w:pPr>
              <w:numPr>
                <w:ilvl w:val="0"/>
                <w:numId w:val="160"/>
              </w:numPr>
              <w:spacing w:after="0" w:line="276" w:lineRule="auto"/>
              <w:ind w:left="360"/>
              <w:contextualSpacing/>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5. Other – Describe:</w:t>
            </w:r>
          </w:p>
        </w:tc>
      </w:tr>
      <w:tr w:rsidR="00A32D55" w:rsidRPr="00A32D55" w14:paraId="2FFD88D5" w14:textId="77777777" w:rsidTr="003B72B2">
        <w:tc>
          <w:tcPr>
            <w:tcW w:w="1526" w:type="dxa"/>
            <w:vMerge/>
          </w:tcPr>
          <w:p w14:paraId="0D4D1CF0" w14:textId="77777777" w:rsidR="00A32D55" w:rsidRPr="00A32D55" w:rsidRDefault="00A32D55" w:rsidP="00A32D55">
            <w:pPr>
              <w:spacing w:after="0"/>
              <w:jc w:val="both"/>
              <w:rPr>
                <w:rFonts w:ascii="Calibri Light" w:hAnsi="Calibri Light" w:cs="Calibri Light"/>
                <w:color w:val="000000" w:themeColor="text1"/>
                <w:sz w:val="22"/>
                <w:szCs w:val="22"/>
                <w:shd w:val="clear" w:color="auto" w:fill="auto"/>
                <w:lang w:val="en-CA" w:eastAsia="es-ES"/>
              </w:rPr>
            </w:pPr>
          </w:p>
        </w:tc>
        <w:tc>
          <w:tcPr>
            <w:tcW w:w="1559" w:type="dxa"/>
            <w:vMerge/>
          </w:tcPr>
          <w:p w14:paraId="625BE8A6"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p>
        </w:tc>
        <w:tc>
          <w:tcPr>
            <w:tcW w:w="7938" w:type="dxa"/>
          </w:tcPr>
          <w:p w14:paraId="7AF90162"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A-3.3 Describe location(s) of the CVST based on imaging study recorded in A-3.2: </w:t>
            </w:r>
          </w:p>
          <w:p w14:paraId="3DB6FC65" w14:textId="77777777" w:rsidR="00A32D55" w:rsidRPr="00A32D55" w:rsidRDefault="00A32D55" w:rsidP="00A32D55">
            <w:pPr>
              <w:spacing w:after="0" w:line="276" w:lineRule="auto"/>
              <w:jc w:val="both"/>
              <w:rPr>
                <w:rFonts w:ascii="Calibri Light" w:hAnsi="Calibri Light" w:cs="Calibri Light"/>
                <w:color w:val="000000" w:themeColor="text1"/>
                <w:sz w:val="22"/>
                <w:szCs w:val="22"/>
                <w:shd w:val="clear" w:color="auto" w:fill="auto"/>
                <w:lang w:val="en-CA" w:eastAsia="es-ES"/>
              </w:rPr>
            </w:pPr>
          </w:p>
        </w:tc>
      </w:tr>
      <w:tr w:rsidR="00032B9F" w:rsidRPr="00A32D55" w14:paraId="706B7E79" w14:textId="77777777" w:rsidTr="003B72B2">
        <w:tc>
          <w:tcPr>
            <w:tcW w:w="1526" w:type="dxa"/>
            <w:vMerge w:val="restart"/>
          </w:tcPr>
          <w:p w14:paraId="0BD74919" w14:textId="77777777" w:rsidR="00032B9F" w:rsidRPr="00A32D55" w:rsidRDefault="00032B9F" w:rsidP="00A32D55">
            <w:pPr>
              <w:spacing w:after="0"/>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lastRenderedPageBreak/>
              <w:t>Criterion B:  Clinical evidence for presence of a CVST</w:t>
            </w:r>
          </w:p>
          <w:p w14:paraId="758E112D" w14:textId="77777777" w:rsidR="00032B9F" w:rsidRPr="00A32D55" w:rsidRDefault="00032B9F" w:rsidP="00A32D55">
            <w:pPr>
              <w:spacing w:after="0"/>
              <w:jc w:val="both"/>
              <w:rPr>
                <w:rFonts w:ascii="Calibri Light" w:hAnsi="Calibri Light" w:cs="Calibri Light"/>
                <w:color w:val="000000" w:themeColor="text1"/>
                <w:shd w:val="clear" w:color="auto" w:fill="auto"/>
                <w:lang w:val="en-CA" w:eastAsia="es-ES"/>
              </w:rPr>
            </w:pPr>
          </w:p>
        </w:tc>
        <w:tc>
          <w:tcPr>
            <w:tcW w:w="1559" w:type="dxa"/>
          </w:tcPr>
          <w:p w14:paraId="6635DE83" w14:textId="54AB81E0" w:rsidR="00032B9F" w:rsidRPr="00A32D55" w:rsidRDefault="00032B9F" w:rsidP="00A32D55">
            <w:pPr>
              <w:spacing w:after="0" w:line="276" w:lineRule="auto"/>
              <w:jc w:val="both"/>
              <w:rPr>
                <w:rFonts w:ascii="Calibri Light" w:hAnsi="Calibri Light" w:cs="Calibri Light"/>
                <w:color w:val="000000" w:themeColor="text1"/>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B-1 Reported CVST syndrome</w:t>
            </w:r>
          </w:p>
        </w:tc>
        <w:tc>
          <w:tcPr>
            <w:tcW w:w="7938" w:type="dxa"/>
          </w:tcPr>
          <w:p w14:paraId="52A24165" w14:textId="77777777" w:rsidR="00032B9F" w:rsidRPr="00A32D55" w:rsidRDefault="00032B9F" w:rsidP="00A32D55">
            <w:pPr>
              <w:spacing w:after="0" w:line="276" w:lineRule="auto"/>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Choose the one best answer:</w:t>
            </w:r>
          </w:p>
          <w:p w14:paraId="35B3A36C" w14:textId="53F5D082" w:rsidR="00032B9F" w:rsidRPr="00A32D55" w:rsidRDefault="00032B9F" w:rsidP="00A32D55">
            <w:pPr>
              <w:numPr>
                <w:ilvl w:val="0"/>
                <w:numId w:val="160"/>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1.CVST was reported. (</w:t>
            </w:r>
            <w:r w:rsidRPr="00A32D55">
              <w:rPr>
                <w:rFonts w:ascii="Calibri Light" w:hAnsi="Calibri Light" w:cs="Calibri Light"/>
                <w:shd w:val="clear" w:color="auto" w:fill="auto"/>
                <w:lang w:val="en-CA" w:eastAsia="es-ES"/>
              </w:rPr>
              <w:t>If yes, answer B-1.2 below)</w:t>
            </w:r>
            <w:r w:rsidRPr="00A32D55">
              <w:rPr>
                <w:rFonts w:ascii="Calibri Light" w:hAnsi="Calibri Light" w:cs="Calibri Light"/>
                <w:sz w:val="22"/>
                <w:szCs w:val="22"/>
                <w:shd w:val="clear" w:color="auto" w:fill="auto"/>
                <w:lang w:val="en-CA" w:eastAsia="es-ES"/>
              </w:rPr>
              <w:t xml:space="preserve"> </w:t>
            </w:r>
          </w:p>
          <w:p w14:paraId="3BA62879" w14:textId="47913702" w:rsidR="00032B9F" w:rsidRPr="00A32D55" w:rsidRDefault="00032B9F" w:rsidP="00A32D55">
            <w:pPr>
              <w:pStyle w:val="Lijstalinea"/>
              <w:numPr>
                <w:ilvl w:val="0"/>
                <w:numId w:val="160"/>
              </w:numPr>
              <w:spacing w:after="0" w:line="276" w:lineRule="auto"/>
              <w:jc w:val="both"/>
              <w:rPr>
                <w:rFonts w:ascii="Calibri Light" w:hAnsi="Calibri Light" w:cs="Calibri Light"/>
                <w:color w:val="000000" w:themeColor="text1"/>
                <w:shd w:val="clear" w:color="auto" w:fill="auto"/>
                <w:lang w:val="en-CA" w:eastAsia="es-ES"/>
              </w:rPr>
            </w:pPr>
            <w:r w:rsidRPr="00A32D55">
              <w:rPr>
                <w:rFonts w:ascii="Calibri Light" w:hAnsi="Calibri Light" w:cs="Calibri Light"/>
                <w:sz w:val="22"/>
                <w:szCs w:val="22"/>
                <w:shd w:val="clear" w:color="auto" w:fill="auto"/>
                <w:lang w:val="en-CA" w:eastAsia="es-ES"/>
              </w:rPr>
              <w:t>2. There was no report of a recognized CVST</w:t>
            </w:r>
          </w:p>
        </w:tc>
      </w:tr>
      <w:tr w:rsidR="00032B9F" w:rsidRPr="00A32D55" w14:paraId="25B79045" w14:textId="77777777" w:rsidTr="003B72B2">
        <w:tc>
          <w:tcPr>
            <w:tcW w:w="1526" w:type="dxa"/>
            <w:vMerge/>
          </w:tcPr>
          <w:p w14:paraId="308B7790" w14:textId="77777777" w:rsidR="00032B9F" w:rsidRPr="00A32D55" w:rsidRDefault="00032B9F" w:rsidP="00A32D55">
            <w:pPr>
              <w:spacing w:after="0"/>
              <w:jc w:val="both"/>
              <w:rPr>
                <w:rFonts w:ascii="Calibri Light" w:hAnsi="Calibri Light" w:cs="Calibri Light"/>
                <w:color w:val="FF0000"/>
                <w:shd w:val="clear" w:color="auto" w:fill="auto"/>
                <w:lang w:val="en-CA" w:eastAsia="es-ES"/>
              </w:rPr>
            </w:pPr>
          </w:p>
        </w:tc>
        <w:tc>
          <w:tcPr>
            <w:tcW w:w="1559" w:type="dxa"/>
          </w:tcPr>
          <w:p w14:paraId="71769AEA" w14:textId="0E267AEA" w:rsidR="00032B9F" w:rsidRPr="00A32D55" w:rsidRDefault="00032B9F" w:rsidP="00A32D55">
            <w:pPr>
              <w:spacing w:after="0" w:line="276" w:lineRule="auto"/>
              <w:jc w:val="both"/>
              <w:rPr>
                <w:rFonts w:ascii="Calibri Light" w:hAnsi="Calibri Light" w:cs="Calibri Light"/>
                <w:color w:val="FF0000"/>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B-2 </w:t>
            </w:r>
            <w:r w:rsidRPr="00A32D55">
              <w:rPr>
                <w:rFonts w:ascii="Calibri Light" w:hAnsi="Calibri Light" w:cs="Calibri Light"/>
                <w:sz w:val="22"/>
                <w:szCs w:val="22"/>
                <w:shd w:val="clear" w:color="auto" w:fill="auto"/>
                <w:lang w:val="en-CA" w:eastAsia="es-ES"/>
              </w:rPr>
              <w:t>New onset clinical symptoms or signs that could suggest a CVST</w:t>
            </w:r>
          </w:p>
        </w:tc>
        <w:tc>
          <w:tcPr>
            <w:tcW w:w="7938" w:type="dxa"/>
          </w:tcPr>
          <w:p w14:paraId="7546204C" w14:textId="77777777" w:rsidR="00032B9F" w:rsidRPr="00A32D55" w:rsidRDefault="00032B9F" w:rsidP="00A32D55">
            <w:pPr>
              <w:spacing w:after="0" w:line="276" w:lineRule="auto"/>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Check all that apply:</w:t>
            </w:r>
          </w:p>
          <w:p w14:paraId="1E51F3C8"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 xml:space="preserve">1. Acute or subacute headache  </w:t>
            </w:r>
          </w:p>
          <w:p w14:paraId="4901EFFC"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2. Periorbital and forehead pain</w:t>
            </w:r>
          </w:p>
          <w:p w14:paraId="6A607674"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3. Ocular chemosis</w:t>
            </w:r>
          </w:p>
          <w:p w14:paraId="11AD2D2A"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2. Loss of, or change in, level of consciousness</w:t>
            </w:r>
          </w:p>
          <w:p w14:paraId="3BAA62C0"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3. Seizure(s)</w:t>
            </w:r>
          </w:p>
          <w:p w14:paraId="129B25F6"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 xml:space="preserve">4. Fluctuating focal neurologic abnormalities </w:t>
            </w:r>
            <w:r w:rsidRPr="00A32D55">
              <w:rPr>
                <w:rFonts w:ascii="Calibri Light" w:hAnsi="Calibri Light" w:cs="Calibri Light"/>
                <w:shd w:val="clear" w:color="auto" w:fill="auto"/>
                <w:lang w:val="en-CA" w:eastAsia="es-ES"/>
              </w:rPr>
              <w:t>(e.g., facial paralysis, difficulty with speech, ataxic gait, hemiparesis, abnormal eye movements, blurred vision or seeing double)</w:t>
            </w:r>
          </w:p>
          <w:p w14:paraId="650C0969"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val="en-CA" w:eastAsia="es-ES"/>
              </w:rPr>
            </w:pPr>
            <w:r w:rsidRPr="00A32D55">
              <w:rPr>
                <w:rFonts w:ascii="Calibri Light" w:hAnsi="Calibri Light" w:cs="Calibri Light"/>
                <w:sz w:val="22"/>
                <w:szCs w:val="22"/>
                <w:shd w:val="clear" w:color="auto" w:fill="auto"/>
                <w:lang w:val="en-CA" w:eastAsia="es-ES"/>
              </w:rPr>
              <w:t>5. Papilledema</w:t>
            </w:r>
          </w:p>
          <w:p w14:paraId="19D1E015" w14:textId="77777777" w:rsidR="00032B9F" w:rsidRPr="00A32D55" w:rsidRDefault="00032B9F" w:rsidP="00A32D55">
            <w:pPr>
              <w:numPr>
                <w:ilvl w:val="0"/>
                <w:numId w:val="159"/>
              </w:numPr>
              <w:spacing w:after="0" w:line="276" w:lineRule="auto"/>
              <w:contextualSpacing/>
              <w:jc w:val="both"/>
              <w:rPr>
                <w:rFonts w:ascii="Calibri Light" w:hAnsi="Calibri Light" w:cs="Calibri Light"/>
                <w:sz w:val="22"/>
                <w:szCs w:val="22"/>
                <w:shd w:val="clear" w:color="auto" w:fill="auto"/>
                <w:lang w:eastAsia="es-ES"/>
              </w:rPr>
            </w:pPr>
            <w:r w:rsidRPr="00A32D55">
              <w:rPr>
                <w:rFonts w:ascii="Calibri Light" w:hAnsi="Calibri Light" w:cs="Calibri Light"/>
                <w:sz w:val="22"/>
                <w:szCs w:val="22"/>
                <w:shd w:val="clear" w:color="auto" w:fill="auto"/>
                <w:lang w:eastAsia="es-ES"/>
              </w:rPr>
              <w:t>6. Bilateral cranial nerve palsies (third, fourth, fifth and/or sixth cranial nerves)</w:t>
            </w:r>
          </w:p>
          <w:p w14:paraId="6E21E769" w14:textId="238E3E6D" w:rsidR="00032B9F" w:rsidRPr="00A32D55" w:rsidRDefault="00032B9F" w:rsidP="00A32D55">
            <w:pPr>
              <w:spacing w:after="0" w:line="276" w:lineRule="auto"/>
              <w:jc w:val="both"/>
              <w:rPr>
                <w:rFonts w:ascii="Calibri Light" w:hAnsi="Calibri Light" w:cs="Calibri Light"/>
                <w:shd w:val="clear" w:color="auto" w:fill="auto"/>
                <w:lang w:val="en-CA" w:eastAsia="es-ES"/>
              </w:rPr>
            </w:pPr>
            <w:r w:rsidRPr="00A32D55">
              <w:rPr>
                <w:rFonts w:ascii="Calibri Light" w:hAnsi="Calibri Light" w:cs="Calibri Light"/>
                <w:sz w:val="22"/>
                <w:szCs w:val="22"/>
                <w:shd w:val="clear" w:color="auto" w:fill="auto"/>
                <w:lang w:val="en-CA" w:eastAsia="es-ES"/>
              </w:rPr>
              <w:t>7. None of the above were present or it is unknown if any of 1-6 were present</w:t>
            </w:r>
          </w:p>
        </w:tc>
      </w:tr>
      <w:tr w:rsidR="00032B9F" w:rsidRPr="00A32D55" w14:paraId="4674E906" w14:textId="77777777" w:rsidTr="002027F8">
        <w:tc>
          <w:tcPr>
            <w:tcW w:w="1526" w:type="dxa"/>
          </w:tcPr>
          <w:p w14:paraId="24152CCA" w14:textId="77777777" w:rsidR="00032B9F" w:rsidRPr="00A32D55" w:rsidRDefault="00032B9F" w:rsidP="00032B9F">
            <w:pPr>
              <w:spacing w:after="0"/>
              <w:jc w:val="both"/>
              <w:rPr>
                <w:rFonts w:ascii="Calibri Light" w:hAnsi="Calibri Light" w:cs="Calibri Light"/>
                <w:color w:val="000000" w:themeColor="text1"/>
                <w:sz w:val="22"/>
                <w:szCs w:val="22"/>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 xml:space="preserve">Criterion X:  </w:t>
            </w:r>
          </w:p>
          <w:p w14:paraId="463611B9" w14:textId="5B640651" w:rsidR="00032B9F" w:rsidRPr="00A32D55" w:rsidRDefault="00032B9F" w:rsidP="00032B9F">
            <w:pPr>
              <w:spacing w:after="0"/>
              <w:jc w:val="both"/>
              <w:rPr>
                <w:rFonts w:ascii="Calibri Light" w:hAnsi="Calibri Light" w:cs="Calibri Light"/>
                <w:color w:val="FF0000"/>
                <w:shd w:val="clear" w:color="auto" w:fill="auto"/>
                <w:lang w:val="en-CA" w:eastAsia="es-ES"/>
              </w:rPr>
            </w:pPr>
            <w:r w:rsidRPr="00A32D55">
              <w:rPr>
                <w:rFonts w:ascii="Calibri Light" w:hAnsi="Calibri Light" w:cs="Calibri Light"/>
                <w:color w:val="000000" w:themeColor="text1"/>
                <w:sz w:val="22"/>
                <w:szCs w:val="22"/>
                <w:shd w:val="clear" w:color="auto" w:fill="auto"/>
                <w:lang w:val="en-CA" w:eastAsia="es-ES"/>
              </w:rPr>
              <w:t>Alternative diagnosis</w:t>
            </w:r>
          </w:p>
        </w:tc>
        <w:tc>
          <w:tcPr>
            <w:tcW w:w="9497" w:type="dxa"/>
            <w:gridSpan w:val="2"/>
          </w:tcPr>
          <w:p w14:paraId="2657BF49" w14:textId="77777777" w:rsidR="00032B9F" w:rsidRPr="00A32D55" w:rsidRDefault="00032B9F" w:rsidP="00032B9F">
            <w:pPr>
              <w:spacing w:after="0" w:line="276" w:lineRule="auto"/>
              <w:jc w:val="both"/>
              <w:rPr>
                <w:rFonts w:ascii="Calibri Light" w:hAnsi="Calibri Light" w:cs="Calibri Light"/>
                <w:sz w:val="22"/>
                <w:szCs w:val="22"/>
                <w:shd w:val="clear" w:color="auto" w:fill="auto"/>
                <w:lang w:eastAsia="es-ES"/>
              </w:rPr>
            </w:pPr>
            <w:r w:rsidRPr="00A32D55">
              <w:rPr>
                <w:rFonts w:ascii="Calibri Light" w:hAnsi="Calibri Light" w:cs="Calibri Light"/>
                <w:sz w:val="22"/>
                <w:szCs w:val="22"/>
                <w:shd w:val="clear" w:color="auto" w:fill="auto"/>
                <w:lang w:eastAsia="es-ES"/>
              </w:rPr>
              <w:t>Choose the best answer</w:t>
            </w:r>
          </w:p>
          <w:p w14:paraId="0F5219E1" w14:textId="77777777" w:rsidR="00032B9F" w:rsidRPr="00A32D55" w:rsidRDefault="00032B9F" w:rsidP="00032B9F">
            <w:pPr>
              <w:numPr>
                <w:ilvl w:val="0"/>
                <w:numId w:val="164"/>
              </w:numPr>
              <w:spacing w:after="0" w:line="276" w:lineRule="auto"/>
              <w:contextualSpacing/>
              <w:jc w:val="both"/>
              <w:rPr>
                <w:rFonts w:ascii="Calibri Light" w:hAnsi="Calibri Light" w:cs="Calibri Light"/>
                <w:sz w:val="22"/>
                <w:szCs w:val="22"/>
                <w:shd w:val="clear" w:color="auto" w:fill="auto"/>
                <w:lang w:eastAsia="es-ES"/>
              </w:rPr>
            </w:pPr>
            <w:r w:rsidRPr="00A32D55">
              <w:rPr>
                <w:rFonts w:ascii="Calibri Light" w:hAnsi="Calibri Light" w:cs="Calibri Light"/>
                <w:sz w:val="22"/>
                <w:szCs w:val="22"/>
                <w:shd w:val="clear" w:color="auto" w:fill="auto"/>
                <w:lang w:eastAsia="es-ES"/>
              </w:rPr>
              <w:t>1. An alternative diagnosis was found that explained the acute illness</w:t>
            </w:r>
            <w:r w:rsidRPr="00A32D55">
              <w:rPr>
                <w:rFonts w:ascii="Calibri Light" w:hAnsi="Calibri Light" w:cs="Calibri Light"/>
                <w:sz w:val="22"/>
                <w:szCs w:val="22"/>
                <w:shd w:val="clear" w:color="auto" w:fill="auto"/>
                <w:lang w:val="en-CA" w:eastAsia="es-ES"/>
              </w:rPr>
              <w:t>,</w:t>
            </w:r>
            <w:r w:rsidRPr="00A32D55">
              <w:rPr>
                <w:rFonts w:ascii="Calibri Light" w:hAnsi="Calibri Light" w:cs="Calibri Light"/>
                <w:sz w:val="22"/>
                <w:szCs w:val="22"/>
                <w:shd w:val="clear" w:color="auto" w:fill="auto"/>
                <w:lang w:eastAsia="es-ES"/>
              </w:rPr>
              <w:t xml:space="preserve"> describe:</w:t>
            </w:r>
          </w:p>
          <w:p w14:paraId="5BB795B8" w14:textId="77777777" w:rsidR="00032B9F" w:rsidRPr="00A32D55" w:rsidRDefault="00032B9F" w:rsidP="00032B9F">
            <w:pPr>
              <w:spacing w:after="0" w:line="276" w:lineRule="auto"/>
              <w:ind w:left="360"/>
              <w:contextualSpacing/>
              <w:jc w:val="both"/>
              <w:rPr>
                <w:rFonts w:ascii="Calibri Light" w:hAnsi="Calibri Light" w:cs="Calibri Light"/>
                <w:sz w:val="22"/>
                <w:szCs w:val="22"/>
                <w:shd w:val="clear" w:color="auto" w:fill="auto"/>
                <w:lang w:eastAsia="es-ES"/>
              </w:rPr>
            </w:pPr>
            <w:r w:rsidRPr="00A32D55">
              <w:rPr>
                <w:rFonts w:ascii="Calibri Light" w:hAnsi="Calibri Light" w:cs="Calibri Light"/>
                <w:sz w:val="22"/>
                <w:szCs w:val="22"/>
                <w:shd w:val="clear" w:color="auto" w:fill="auto"/>
                <w:lang w:eastAsia="es-ES"/>
              </w:rPr>
              <w:t xml:space="preserve">_________________________________________________________________________ </w:t>
            </w:r>
          </w:p>
          <w:p w14:paraId="36E691D2" w14:textId="2CF78A8A" w:rsidR="00032B9F" w:rsidRPr="00A32D55" w:rsidRDefault="00032B9F" w:rsidP="00032B9F">
            <w:pPr>
              <w:spacing w:after="0" w:line="276" w:lineRule="auto"/>
              <w:jc w:val="both"/>
              <w:rPr>
                <w:rFonts w:ascii="Calibri Light" w:hAnsi="Calibri Light" w:cs="Calibri Light"/>
                <w:shd w:val="clear" w:color="auto" w:fill="auto"/>
                <w:lang w:val="en-CA" w:eastAsia="es-ES"/>
              </w:rPr>
            </w:pPr>
            <w:r w:rsidRPr="00A32D55">
              <w:rPr>
                <w:rFonts w:ascii="Calibri Light" w:hAnsi="Calibri Light" w:cs="Calibri Light"/>
                <w:sz w:val="22"/>
                <w:szCs w:val="22"/>
                <w:shd w:val="clear" w:color="auto" w:fill="auto"/>
                <w:lang w:eastAsia="es-ES"/>
              </w:rPr>
              <w:t>2. No alternative diagnosis was found to explain the acute illness</w:t>
            </w:r>
          </w:p>
        </w:tc>
      </w:tr>
    </w:tbl>
    <w:p w14:paraId="2C771A90" w14:textId="77777777" w:rsidR="00A32D55" w:rsidRPr="00A32D55" w:rsidRDefault="00A32D55" w:rsidP="00A32D55">
      <w:pPr>
        <w:spacing w:after="0"/>
        <w:jc w:val="both"/>
        <w:rPr>
          <w:rFonts w:ascii="Calibri Light" w:hAnsi="Calibri Light" w:cs="Calibri Light"/>
          <w:color w:val="9BBB59"/>
          <w:sz w:val="24"/>
          <w:szCs w:val="24"/>
          <w:shd w:val="clear" w:color="auto" w:fill="auto"/>
          <w:lang w:eastAsia="en-US"/>
        </w:rPr>
      </w:pPr>
    </w:p>
    <w:tbl>
      <w:tblPr>
        <w:tblStyle w:val="Tabelraster1"/>
        <w:tblpPr w:leftFromText="180" w:rightFromText="180" w:vertAnchor="text" w:horzAnchor="margin" w:tblpY="-26"/>
        <w:tblW w:w="11152" w:type="dxa"/>
        <w:tblLayout w:type="fixed"/>
        <w:tblLook w:val="04A0" w:firstRow="1" w:lastRow="0" w:firstColumn="1" w:lastColumn="0" w:noHBand="0" w:noVBand="1"/>
      </w:tblPr>
      <w:tblGrid>
        <w:gridCol w:w="3213"/>
        <w:gridCol w:w="2907"/>
        <w:gridCol w:w="1614"/>
        <w:gridCol w:w="2127"/>
        <w:gridCol w:w="1291"/>
      </w:tblGrid>
      <w:tr w:rsidR="00F454F5" w:rsidRPr="00F454F5" w14:paraId="639E37FB" w14:textId="77777777" w:rsidTr="003E0E25">
        <w:trPr>
          <w:trHeight w:val="148"/>
        </w:trPr>
        <w:tc>
          <w:tcPr>
            <w:tcW w:w="3213" w:type="dxa"/>
            <w:vMerge w:val="restart"/>
            <w:vAlign w:val="center"/>
          </w:tcPr>
          <w:p w14:paraId="07A737F9"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CRITERIA</w:t>
            </w:r>
          </w:p>
        </w:tc>
        <w:tc>
          <w:tcPr>
            <w:tcW w:w="6648" w:type="dxa"/>
            <w:gridSpan w:val="3"/>
          </w:tcPr>
          <w:p w14:paraId="351AFC9C"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CRITERION OPTIONS</w:t>
            </w:r>
          </w:p>
        </w:tc>
        <w:tc>
          <w:tcPr>
            <w:tcW w:w="1291" w:type="dxa"/>
            <w:vMerge w:val="restart"/>
          </w:tcPr>
          <w:p w14:paraId="6759CC81"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Criterion</w:t>
            </w:r>
          </w:p>
          <w:p w14:paraId="7B0756EA"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Value</w:t>
            </w:r>
          </w:p>
        </w:tc>
      </w:tr>
      <w:tr w:rsidR="00F454F5" w:rsidRPr="00F454F5" w14:paraId="72F8378A" w14:textId="77777777" w:rsidTr="003E0E25">
        <w:trPr>
          <w:trHeight w:val="143"/>
        </w:trPr>
        <w:tc>
          <w:tcPr>
            <w:tcW w:w="3213" w:type="dxa"/>
            <w:vMerge/>
          </w:tcPr>
          <w:p w14:paraId="47D68474"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p>
        </w:tc>
        <w:tc>
          <w:tcPr>
            <w:tcW w:w="2907" w:type="dxa"/>
          </w:tcPr>
          <w:p w14:paraId="0BA4420A"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Criterion=YES (Y) IF:</w:t>
            </w:r>
          </w:p>
        </w:tc>
        <w:tc>
          <w:tcPr>
            <w:tcW w:w="1614" w:type="dxa"/>
          </w:tcPr>
          <w:p w14:paraId="378642B0"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Criterion=NO (N) IF:</w:t>
            </w:r>
          </w:p>
        </w:tc>
        <w:tc>
          <w:tcPr>
            <w:tcW w:w="2127" w:type="dxa"/>
          </w:tcPr>
          <w:p w14:paraId="34B93799"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Criterion=UNKNOWN (U) IF:</w:t>
            </w:r>
          </w:p>
        </w:tc>
        <w:tc>
          <w:tcPr>
            <w:tcW w:w="1291" w:type="dxa"/>
            <w:vMerge/>
          </w:tcPr>
          <w:p w14:paraId="4096C45F"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p>
        </w:tc>
      </w:tr>
      <w:tr w:rsidR="00F454F5" w:rsidRPr="00F454F5" w14:paraId="1236E7EE" w14:textId="77777777" w:rsidTr="003E0E25">
        <w:trPr>
          <w:trHeight w:val="52"/>
        </w:trPr>
        <w:tc>
          <w:tcPr>
            <w:tcW w:w="3213" w:type="dxa"/>
          </w:tcPr>
          <w:p w14:paraId="3777B0D4"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CVST:</w:t>
            </w:r>
          </w:p>
          <w:p w14:paraId="05C78D0F"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A-1: Confirmed by pathology</w:t>
            </w:r>
          </w:p>
        </w:tc>
        <w:tc>
          <w:tcPr>
            <w:tcW w:w="2907" w:type="dxa"/>
            <w:vAlign w:val="bottom"/>
          </w:tcPr>
          <w:p w14:paraId="537B3C55"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 xml:space="preserve">__A-1 = 1 </w:t>
            </w:r>
          </w:p>
        </w:tc>
        <w:tc>
          <w:tcPr>
            <w:tcW w:w="1614" w:type="dxa"/>
            <w:vAlign w:val="bottom"/>
          </w:tcPr>
          <w:p w14:paraId="39C67873"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__A-1 = 2</w:t>
            </w:r>
          </w:p>
        </w:tc>
        <w:tc>
          <w:tcPr>
            <w:tcW w:w="2127" w:type="dxa"/>
            <w:vAlign w:val="bottom"/>
          </w:tcPr>
          <w:p w14:paraId="0E079904"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__A-1 = 3</w:t>
            </w:r>
          </w:p>
        </w:tc>
        <w:tc>
          <w:tcPr>
            <w:tcW w:w="1291" w:type="dxa"/>
          </w:tcPr>
          <w:p w14:paraId="5485DBA2"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p>
          <w:p w14:paraId="2E47C3FF"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A-1 = Y    N     U</w:t>
            </w:r>
          </w:p>
        </w:tc>
      </w:tr>
      <w:tr w:rsidR="00F454F5" w:rsidRPr="00F454F5" w14:paraId="0D7F6A64" w14:textId="77777777" w:rsidTr="003E0E25">
        <w:trPr>
          <w:trHeight w:val="52"/>
        </w:trPr>
        <w:tc>
          <w:tcPr>
            <w:tcW w:w="3213" w:type="dxa"/>
          </w:tcPr>
          <w:p w14:paraId="5F6C4437"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A-2: Confirmed by surgical procedure</w:t>
            </w:r>
          </w:p>
        </w:tc>
        <w:tc>
          <w:tcPr>
            <w:tcW w:w="2907" w:type="dxa"/>
            <w:vAlign w:val="center"/>
          </w:tcPr>
          <w:p w14:paraId="5781D901"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__A-2 = 1 - 2</w:t>
            </w:r>
          </w:p>
        </w:tc>
        <w:tc>
          <w:tcPr>
            <w:tcW w:w="3741" w:type="dxa"/>
            <w:gridSpan w:val="2"/>
            <w:vAlign w:val="center"/>
          </w:tcPr>
          <w:p w14:paraId="2B6EF233"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 xml:space="preserve">__A-2 = 3  </w:t>
            </w:r>
          </w:p>
        </w:tc>
        <w:tc>
          <w:tcPr>
            <w:tcW w:w="1291" w:type="dxa"/>
          </w:tcPr>
          <w:p w14:paraId="5A4E6B83"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A-2 = Y     N/U</w:t>
            </w:r>
          </w:p>
        </w:tc>
      </w:tr>
      <w:tr w:rsidR="00F454F5" w:rsidRPr="00F454F5" w14:paraId="02261DE4" w14:textId="77777777" w:rsidTr="003E0E25">
        <w:trPr>
          <w:trHeight w:val="52"/>
        </w:trPr>
        <w:tc>
          <w:tcPr>
            <w:tcW w:w="3213" w:type="dxa"/>
          </w:tcPr>
          <w:p w14:paraId="6C214416"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A-3: Confirmed by imaging.</w:t>
            </w:r>
          </w:p>
        </w:tc>
        <w:tc>
          <w:tcPr>
            <w:tcW w:w="2907" w:type="dxa"/>
            <w:vAlign w:val="center"/>
          </w:tcPr>
          <w:p w14:paraId="533DDDF4"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__A-3.1 = 1 and A-3.2 = ≥1 of (1-4)</w:t>
            </w:r>
          </w:p>
        </w:tc>
        <w:tc>
          <w:tcPr>
            <w:tcW w:w="1614" w:type="dxa"/>
            <w:vAlign w:val="center"/>
          </w:tcPr>
          <w:p w14:paraId="0778AAF1"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__A3.1 = 2</w:t>
            </w:r>
          </w:p>
        </w:tc>
        <w:tc>
          <w:tcPr>
            <w:tcW w:w="2127" w:type="dxa"/>
            <w:vAlign w:val="center"/>
          </w:tcPr>
          <w:p w14:paraId="3B429619"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 xml:space="preserve">__A-3.1 = 3 </w:t>
            </w:r>
          </w:p>
        </w:tc>
        <w:tc>
          <w:tcPr>
            <w:tcW w:w="1291" w:type="dxa"/>
            <w:vAlign w:val="center"/>
          </w:tcPr>
          <w:p w14:paraId="04851FEB"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A-3 = Y    N    U</w:t>
            </w:r>
          </w:p>
        </w:tc>
      </w:tr>
      <w:tr w:rsidR="00F454F5" w:rsidRPr="00F454F5" w14:paraId="1A6F3327" w14:textId="77777777" w:rsidTr="003E0E25">
        <w:trPr>
          <w:trHeight w:val="52"/>
        </w:trPr>
        <w:tc>
          <w:tcPr>
            <w:tcW w:w="3213" w:type="dxa"/>
          </w:tcPr>
          <w:p w14:paraId="0B556B0E"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 xml:space="preserve">B-1: </w:t>
            </w:r>
            <w:r w:rsidRPr="00F454F5">
              <w:rPr>
                <w:rFonts w:ascii="Calibri Light" w:hAnsi="Calibri Light" w:cs="Calibri Light"/>
                <w:color w:val="000000" w:themeColor="text1"/>
                <w:shd w:val="clear" w:color="auto" w:fill="auto"/>
                <w:lang w:val="en-CA" w:eastAsia="es-ES"/>
              </w:rPr>
              <w:t xml:space="preserve"> CVST syndrome reported</w:t>
            </w:r>
          </w:p>
        </w:tc>
        <w:tc>
          <w:tcPr>
            <w:tcW w:w="2907" w:type="dxa"/>
            <w:vAlign w:val="center"/>
          </w:tcPr>
          <w:p w14:paraId="66F8A68B"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__B-1 = 1</w:t>
            </w:r>
          </w:p>
        </w:tc>
        <w:tc>
          <w:tcPr>
            <w:tcW w:w="3741" w:type="dxa"/>
            <w:gridSpan w:val="2"/>
            <w:vAlign w:val="center"/>
          </w:tcPr>
          <w:p w14:paraId="6C1A04A4"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__B-1 = 2</w:t>
            </w:r>
          </w:p>
        </w:tc>
        <w:tc>
          <w:tcPr>
            <w:tcW w:w="1291" w:type="dxa"/>
          </w:tcPr>
          <w:p w14:paraId="3D30F68C"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B-1 = Y    N     U</w:t>
            </w:r>
          </w:p>
        </w:tc>
      </w:tr>
      <w:tr w:rsidR="00F454F5" w:rsidRPr="00F454F5" w14:paraId="1A98EA3C" w14:textId="77777777" w:rsidTr="003E0E25">
        <w:trPr>
          <w:trHeight w:val="52"/>
        </w:trPr>
        <w:tc>
          <w:tcPr>
            <w:tcW w:w="3213" w:type="dxa"/>
          </w:tcPr>
          <w:p w14:paraId="370A0DED"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B-2: ≥1 clinical symptom or sign</w:t>
            </w:r>
          </w:p>
        </w:tc>
        <w:tc>
          <w:tcPr>
            <w:tcW w:w="2907" w:type="dxa"/>
            <w:vAlign w:val="center"/>
          </w:tcPr>
          <w:p w14:paraId="17C4FDC3"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__B-</w:t>
            </w:r>
            <w:proofErr w:type="gramStart"/>
            <w:r w:rsidRPr="00F454F5">
              <w:rPr>
                <w:rFonts w:ascii="Calibri Light" w:hAnsi="Calibri Light" w:cs="Calibri Light"/>
                <w:color w:val="000000" w:themeColor="text1"/>
                <w:shd w:val="clear" w:color="auto" w:fill="auto"/>
                <w:lang w:eastAsia="es-ES"/>
              </w:rPr>
              <w:t>2  ≥</w:t>
            </w:r>
            <w:proofErr w:type="gramEnd"/>
            <w:r w:rsidRPr="00F454F5">
              <w:rPr>
                <w:rFonts w:ascii="Calibri Light" w:hAnsi="Calibri Light" w:cs="Calibri Light"/>
                <w:color w:val="000000" w:themeColor="text1"/>
                <w:shd w:val="clear" w:color="auto" w:fill="auto"/>
                <w:lang w:eastAsia="es-ES"/>
              </w:rPr>
              <w:t xml:space="preserve">1 of (1-6)  </w:t>
            </w:r>
          </w:p>
        </w:tc>
        <w:tc>
          <w:tcPr>
            <w:tcW w:w="3741" w:type="dxa"/>
            <w:gridSpan w:val="2"/>
            <w:vAlign w:val="center"/>
          </w:tcPr>
          <w:p w14:paraId="7B47F24F"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 B-2 = 7</w:t>
            </w:r>
          </w:p>
        </w:tc>
        <w:tc>
          <w:tcPr>
            <w:tcW w:w="1291" w:type="dxa"/>
          </w:tcPr>
          <w:p w14:paraId="1227C40D"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B-2 = Y      N/U</w:t>
            </w:r>
          </w:p>
        </w:tc>
      </w:tr>
      <w:tr w:rsidR="00F454F5" w:rsidRPr="00F454F5" w14:paraId="5D2DB87B" w14:textId="77777777" w:rsidTr="003E0E25">
        <w:trPr>
          <w:trHeight w:val="148"/>
        </w:trPr>
        <w:tc>
          <w:tcPr>
            <w:tcW w:w="3213" w:type="dxa"/>
          </w:tcPr>
          <w:p w14:paraId="775ECC85"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X. Alternative diagnosis</w:t>
            </w:r>
          </w:p>
        </w:tc>
        <w:tc>
          <w:tcPr>
            <w:tcW w:w="2907" w:type="dxa"/>
            <w:vAlign w:val="center"/>
          </w:tcPr>
          <w:p w14:paraId="0AD90A86"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__X = 1</w:t>
            </w:r>
          </w:p>
        </w:tc>
        <w:tc>
          <w:tcPr>
            <w:tcW w:w="1614" w:type="dxa"/>
            <w:vAlign w:val="center"/>
          </w:tcPr>
          <w:p w14:paraId="43756210"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__X = 2</w:t>
            </w:r>
          </w:p>
        </w:tc>
        <w:tc>
          <w:tcPr>
            <w:tcW w:w="2127" w:type="dxa"/>
            <w:vAlign w:val="center"/>
          </w:tcPr>
          <w:p w14:paraId="093FE02D"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Not applicable</w:t>
            </w:r>
          </w:p>
        </w:tc>
        <w:tc>
          <w:tcPr>
            <w:tcW w:w="1291" w:type="dxa"/>
          </w:tcPr>
          <w:p w14:paraId="7287C216" w14:textId="77777777" w:rsidR="00F454F5" w:rsidRPr="00F454F5" w:rsidRDefault="00F454F5" w:rsidP="00F454F5">
            <w:pPr>
              <w:spacing w:after="0"/>
              <w:jc w:val="both"/>
              <w:rPr>
                <w:rFonts w:ascii="Calibri Light" w:hAnsi="Calibri Light" w:cs="Calibri Light"/>
                <w:color w:val="000000" w:themeColor="text1"/>
                <w:shd w:val="clear" w:color="auto" w:fill="auto"/>
                <w:lang w:eastAsia="es-ES"/>
              </w:rPr>
            </w:pPr>
            <w:r w:rsidRPr="00F454F5">
              <w:rPr>
                <w:rFonts w:ascii="Calibri Light" w:hAnsi="Calibri Light" w:cs="Calibri Light"/>
                <w:color w:val="000000" w:themeColor="text1"/>
                <w:shd w:val="clear" w:color="auto" w:fill="auto"/>
                <w:lang w:eastAsia="es-ES"/>
              </w:rPr>
              <w:t>X = Y       N</w:t>
            </w:r>
          </w:p>
        </w:tc>
      </w:tr>
    </w:tbl>
    <w:tbl>
      <w:tblPr>
        <w:tblpPr w:leftFromText="141" w:rightFromText="141" w:vertAnchor="text" w:horzAnchor="margin" w:tblpY="26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938"/>
      </w:tblGrid>
      <w:tr w:rsidR="00F454F5" w:rsidRPr="00A32D55" w14:paraId="64AAA079" w14:textId="77777777" w:rsidTr="00F454F5">
        <w:tc>
          <w:tcPr>
            <w:tcW w:w="2410" w:type="dxa"/>
          </w:tcPr>
          <w:p w14:paraId="299DFEA6"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val="fr-CA" w:eastAsia="en-US"/>
              </w:rPr>
            </w:pPr>
            <w:bookmarkStart w:id="23" w:name="_Toc217829206"/>
            <w:bookmarkStart w:id="24" w:name="_Toc217846052"/>
            <w:bookmarkStart w:id="25" w:name="_Toc217846207"/>
            <w:r w:rsidRPr="00A32D55">
              <w:rPr>
                <w:rFonts w:ascii="Calibri Light" w:hAnsi="Calibri Light" w:cs="Calibri Light"/>
                <w:color w:val="000000" w:themeColor="text1"/>
                <w:sz w:val="21"/>
                <w:szCs w:val="21"/>
                <w:shd w:val="clear" w:color="auto" w:fill="auto"/>
                <w:lang w:val="fr-CA" w:eastAsia="en-US"/>
              </w:rPr>
              <w:t>Level of Certainty</w:t>
            </w:r>
            <w:bookmarkEnd w:id="23"/>
            <w:bookmarkEnd w:id="24"/>
            <w:bookmarkEnd w:id="25"/>
          </w:p>
        </w:tc>
        <w:tc>
          <w:tcPr>
            <w:tcW w:w="7938" w:type="dxa"/>
          </w:tcPr>
          <w:p w14:paraId="2D3EFE32"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val="fr-CA" w:eastAsia="en-US"/>
              </w:rPr>
            </w:pPr>
            <w:r w:rsidRPr="00A32D55">
              <w:rPr>
                <w:rFonts w:ascii="Calibri Light" w:hAnsi="Calibri Light" w:cs="Calibri Light"/>
                <w:color w:val="000000" w:themeColor="text1"/>
                <w:sz w:val="21"/>
                <w:szCs w:val="21"/>
                <w:shd w:val="clear" w:color="auto" w:fill="auto"/>
                <w:lang w:val="fr-CA" w:eastAsia="en-US"/>
              </w:rPr>
              <w:t xml:space="preserve">  </w:t>
            </w:r>
          </w:p>
        </w:tc>
      </w:tr>
      <w:tr w:rsidR="00F454F5" w:rsidRPr="00A32D55" w14:paraId="4C9C7050" w14:textId="77777777" w:rsidTr="00F454F5">
        <w:trPr>
          <w:trHeight w:val="154"/>
        </w:trPr>
        <w:tc>
          <w:tcPr>
            <w:tcW w:w="2410" w:type="dxa"/>
            <w:vAlign w:val="center"/>
          </w:tcPr>
          <w:p w14:paraId="00DB39C6"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val="fr-CA" w:eastAsia="en-US"/>
              </w:rPr>
            </w:pPr>
            <w:bookmarkStart w:id="26" w:name="_Toc217829207"/>
            <w:bookmarkStart w:id="27" w:name="_Toc217846053"/>
            <w:bookmarkStart w:id="28" w:name="_Toc217846208"/>
            <w:r w:rsidRPr="00A32D55">
              <w:rPr>
                <w:rFonts w:ascii="Calibri Light" w:hAnsi="Calibri Light" w:cs="Calibri Light"/>
                <w:color w:val="000000" w:themeColor="text1"/>
                <w:sz w:val="21"/>
                <w:szCs w:val="21"/>
                <w:shd w:val="clear" w:color="auto" w:fill="auto"/>
                <w:lang w:val="fr-CA" w:eastAsia="en-US"/>
              </w:rPr>
              <w:t>Level 1</w:t>
            </w:r>
            <w:bookmarkEnd w:id="26"/>
            <w:bookmarkEnd w:id="27"/>
            <w:bookmarkEnd w:id="28"/>
          </w:p>
        </w:tc>
        <w:tc>
          <w:tcPr>
            <w:tcW w:w="7938" w:type="dxa"/>
            <w:tcBorders>
              <w:bottom w:val="single" w:sz="4" w:space="0" w:color="auto"/>
            </w:tcBorders>
            <w:vAlign w:val="center"/>
          </w:tcPr>
          <w:p w14:paraId="7543FF0C"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eastAsia="en-US"/>
              </w:rPr>
            </w:pPr>
            <w:bookmarkStart w:id="29" w:name="_Toc217829208"/>
            <w:bookmarkStart w:id="30" w:name="_Toc217846054"/>
            <w:bookmarkStart w:id="31" w:name="_Toc217846209"/>
            <w:r w:rsidRPr="00A32D55">
              <w:rPr>
                <w:rFonts w:ascii="Calibri Light" w:hAnsi="Calibri Light" w:cs="Calibri Light"/>
                <w:color w:val="000000" w:themeColor="text1"/>
                <w:sz w:val="21"/>
                <w:szCs w:val="21"/>
                <w:shd w:val="clear" w:color="auto" w:fill="auto"/>
                <w:lang w:eastAsia="en-US"/>
              </w:rPr>
              <w:t>A-1 OR A-2 OR A-3 = YES</w:t>
            </w:r>
            <w:bookmarkEnd w:id="29"/>
            <w:bookmarkEnd w:id="30"/>
            <w:bookmarkEnd w:id="31"/>
            <w:r w:rsidRPr="00A32D55">
              <w:rPr>
                <w:rFonts w:ascii="Calibri Light" w:hAnsi="Calibri Light" w:cs="Calibri Light"/>
                <w:color w:val="000000" w:themeColor="text1"/>
                <w:sz w:val="21"/>
                <w:szCs w:val="21"/>
                <w:shd w:val="clear" w:color="auto" w:fill="auto"/>
                <w:lang w:eastAsia="en-US"/>
              </w:rPr>
              <w:t xml:space="preserve"> </w:t>
            </w:r>
          </w:p>
        </w:tc>
      </w:tr>
      <w:tr w:rsidR="00F454F5" w:rsidRPr="00A32D55" w14:paraId="492454B6" w14:textId="77777777" w:rsidTr="00F454F5">
        <w:trPr>
          <w:trHeight w:val="534"/>
        </w:trPr>
        <w:tc>
          <w:tcPr>
            <w:tcW w:w="2410" w:type="dxa"/>
            <w:vAlign w:val="center"/>
          </w:tcPr>
          <w:p w14:paraId="288D8328"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val="fr-CA" w:eastAsia="en-US"/>
              </w:rPr>
            </w:pPr>
            <w:bookmarkStart w:id="32" w:name="_Toc217829209"/>
            <w:bookmarkStart w:id="33" w:name="_Toc217846055"/>
            <w:bookmarkStart w:id="34" w:name="_Toc217846210"/>
            <w:r w:rsidRPr="00A32D55">
              <w:rPr>
                <w:rFonts w:ascii="Calibri Light" w:hAnsi="Calibri Light" w:cs="Calibri Light"/>
                <w:color w:val="000000" w:themeColor="text1"/>
                <w:sz w:val="21"/>
                <w:szCs w:val="21"/>
                <w:shd w:val="clear" w:color="auto" w:fill="auto"/>
                <w:lang w:val="fr-CA" w:eastAsia="en-US"/>
              </w:rPr>
              <w:t>Level 2</w:t>
            </w:r>
            <w:bookmarkEnd w:id="32"/>
            <w:bookmarkEnd w:id="33"/>
            <w:bookmarkEnd w:id="34"/>
          </w:p>
        </w:tc>
        <w:tc>
          <w:tcPr>
            <w:tcW w:w="7938" w:type="dxa"/>
            <w:vAlign w:val="center"/>
          </w:tcPr>
          <w:p w14:paraId="57ED640E"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eastAsia="en-US"/>
              </w:rPr>
            </w:pPr>
            <w:bookmarkStart w:id="35" w:name="_Toc217829210"/>
            <w:bookmarkStart w:id="36" w:name="_Toc217846056"/>
            <w:bookmarkStart w:id="37" w:name="_Toc217846211"/>
            <w:r w:rsidRPr="00A32D55">
              <w:rPr>
                <w:rFonts w:ascii="Calibri Light" w:hAnsi="Calibri Light" w:cs="Calibri Light"/>
                <w:color w:val="000000" w:themeColor="text1"/>
                <w:sz w:val="21"/>
                <w:szCs w:val="21"/>
                <w:shd w:val="clear" w:color="auto" w:fill="auto"/>
                <w:lang w:eastAsia="en-US"/>
              </w:rPr>
              <w:t>[B-1 AND B-2= YES] AND X = NO</w:t>
            </w:r>
            <w:bookmarkEnd w:id="35"/>
            <w:bookmarkEnd w:id="36"/>
            <w:bookmarkEnd w:id="37"/>
          </w:p>
        </w:tc>
      </w:tr>
      <w:tr w:rsidR="00F454F5" w:rsidRPr="00A32D55" w14:paraId="0B7C6B8B" w14:textId="77777777" w:rsidTr="00F454F5">
        <w:trPr>
          <w:trHeight w:val="220"/>
        </w:trPr>
        <w:tc>
          <w:tcPr>
            <w:tcW w:w="2410" w:type="dxa"/>
            <w:vAlign w:val="center"/>
          </w:tcPr>
          <w:p w14:paraId="11D2ABFA"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val="fr-CA" w:eastAsia="en-US"/>
              </w:rPr>
            </w:pPr>
            <w:bookmarkStart w:id="38" w:name="_Toc217829211"/>
            <w:bookmarkStart w:id="39" w:name="_Toc217846057"/>
            <w:bookmarkStart w:id="40" w:name="_Toc217846212"/>
            <w:r w:rsidRPr="00A32D55">
              <w:rPr>
                <w:rFonts w:ascii="Calibri Light" w:hAnsi="Calibri Light" w:cs="Calibri Light"/>
                <w:color w:val="000000" w:themeColor="text1"/>
                <w:sz w:val="21"/>
                <w:szCs w:val="21"/>
                <w:shd w:val="clear" w:color="auto" w:fill="auto"/>
                <w:lang w:val="fr-CA" w:eastAsia="en-US"/>
              </w:rPr>
              <w:t>Level 3</w:t>
            </w:r>
            <w:bookmarkEnd w:id="38"/>
            <w:bookmarkEnd w:id="39"/>
            <w:bookmarkEnd w:id="40"/>
          </w:p>
        </w:tc>
        <w:tc>
          <w:tcPr>
            <w:tcW w:w="7938" w:type="dxa"/>
            <w:vAlign w:val="center"/>
          </w:tcPr>
          <w:p w14:paraId="5A1C51D6"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eastAsia="en-US"/>
              </w:rPr>
            </w:pPr>
            <w:bookmarkStart w:id="41" w:name="_Toc217829212"/>
            <w:bookmarkStart w:id="42" w:name="_Toc217846058"/>
            <w:bookmarkStart w:id="43" w:name="_Toc217846213"/>
            <w:r w:rsidRPr="00A32D55">
              <w:rPr>
                <w:rFonts w:ascii="Calibri Light" w:hAnsi="Calibri Light" w:cs="Calibri Light"/>
                <w:color w:val="000000" w:themeColor="text1"/>
                <w:sz w:val="21"/>
                <w:szCs w:val="21"/>
                <w:shd w:val="clear" w:color="auto" w:fill="auto"/>
                <w:lang w:eastAsia="en-US"/>
              </w:rPr>
              <w:t>[B-1 = YES] or [ B-2</w:t>
            </w:r>
            <w:r w:rsidRPr="00A32D55">
              <w:rPr>
                <w:rFonts w:ascii="Calibri Light" w:eastAsia="Calibri Light" w:hAnsi="Calibri Light" w:cs="Calibri Light"/>
                <w:color w:val="000000" w:themeColor="text1"/>
                <w:sz w:val="21"/>
                <w:szCs w:val="21"/>
                <w:shd w:val="clear" w:color="auto" w:fill="auto"/>
                <w:lang w:eastAsia="en-US"/>
              </w:rPr>
              <w:t>≥</w:t>
            </w:r>
            <w:r w:rsidRPr="00A32D55">
              <w:rPr>
                <w:rFonts w:ascii="Calibri Light" w:hAnsi="Calibri Light" w:cs="Calibri Light"/>
                <w:color w:val="000000" w:themeColor="text1"/>
                <w:sz w:val="21"/>
                <w:szCs w:val="21"/>
                <w:shd w:val="clear" w:color="auto" w:fill="auto"/>
                <w:lang w:eastAsia="en-US"/>
              </w:rPr>
              <w:t xml:space="preserve"> 3] AND X = NO</w:t>
            </w:r>
            <w:bookmarkEnd w:id="41"/>
            <w:bookmarkEnd w:id="42"/>
            <w:bookmarkEnd w:id="43"/>
          </w:p>
        </w:tc>
      </w:tr>
      <w:tr w:rsidR="00F454F5" w:rsidRPr="00A32D55" w14:paraId="7609A1CF" w14:textId="77777777" w:rsidTr="00F454F5">
        <w:trPr>
          <w:trHeight w:val="220"/>
        </w:trPr>
        <w:tc>
          <w:tcPr>
            <w:tcW w:w="2410" w:type="dxa"/>
            <w:vAlign w:val="center"/>
          </w:tcPr>
          <w:p w14:paraId="3F365D15"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val="fr-CA" w:eastAsia="en-US"/>
              </w:rPr>
            </w:pPr>
            <w:bookmarkStart w:id="44" w:name="_Toc217829213"/>
            <w:bookmarkStart w:id="45" w:name="_Toc217846059"/>
            <w:bookmarkStart w:id="46" w:name="_Toc217846214"/>
            <w:r w:rsidRPr="00A32D55">
              <w:rPr>
                <w:rFonts w:ascii="Calibri Light" w:hAnsi="Calibri Light" w:cs="Calibri Light"/>
                <w:color w:val="000000" w:themeColor="text1"/>
                <w:sz w:val="21"/>
                <w:szCs w:val="21"/>
                <w:shd w:val="clear" w:color="auto" w:fill="auto"/>
                <w:lang w:val="fr-CA" w:eastAsia="en-US"/>
              </w:rPr>
              <w:t>Level 4a</w:t>
            </w:r>
            <w:bookmarkEnd w:id="44"/>
            <w:bookmarkEnd w:id="45"/>
            <w:bookmarkEnd w:id="46"/>
          </w:p>
        </w:tc>
        <w:tc>
          <w:tcPr>
            <w:tcW w:w="7938" w:type="dxa"/>
            <w:vAlign w:val="center"/>
          </w:tcPr>
          <w:p w14:paraId="239DC134"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eastAsia="en-US"/>
              </w:rPr>
            </w:pPr>
            <w:bookmarkStart w:id="47" w:name="_Toc217829214"/>
            <w:bookmarkStart w:id="48" w:name="_Toc217846060"/>
            <w:bookmarkStart w:id="49" w:name="_Toc217846215"/>
            <w:r w:rsidRPr="00A32D55">
              <w:rPr>
                <w:rFonts w:ascii="Calibri Light" w:hAnsi="Calibri Light" w:cs="Calibri Light"/>
                <w:color w:val="000000" w:themeColor="text1"/>
                <w:sz w:val="21"/>
                <w:szCs w:val="21"/>
                <w:shd w:val="clear" w:color="auto" w:fill="auto"/>
                <w:lang w:eastAsia="en-US"/>
              </w:rPr>
              <w:t>Not applicable</w:t>
            </w:r>
            <w:bookmarkEnd w:id="47"/>
            <w:bookmarkEnd w:id="48"/>
            <w:bookmarkEnd w:id="49"/>
          </w:p>
        </w:tc>
      </w:tr>
      <w:tr w:rsidR="00F454F5" w:rsidRPr="00A32D55" w14:paraId="37DBA5E0" w14:textId="77777777" w:rsidTr="00F454F5">
        <w:trPr>
          <w:trHeight w:val="220"/>
        </w:trPr>
        <w:tc>
          <w:tcPr>
            <w:tcW w:w="2410" w:type="dxa"/>
            <w:vAlign w:val="center"/>
          </w:tcPr>
          <w:p w14:paraId="6A916BB2" w14:textId="77777777" w:rsidR="00F454F5" w:rsidRPr="00A32D55" w:rsidRDefault="00F454F5" w:rsidP="00F454F5">
            <w:pPr>
              <w:spacing w:after="0"/>
              <w:jc w:val="both"/>
              <w:rPr>
                <w:rFonts w:ascii="Calibri Light" w:hAnsi="Calibri Light" w:cs="Calibri Light"/>
                <w:color w:val="000000" w:themeColor="text1"/>
                <w:sz w:val="21"/>
                <w:szCs w:val="21"/>
                <w:shd w:val="clear" w:color="auto" w:fill="auto"/>
                <w:lang w:val="fr-CA" w:eastAsia="en-US"/>
              </w:rPr>
            </w:pPr>
            <w:r w:rsidRPr="00A32D55">
              <w:rPr>
                <w:rFonts w:ascii="Calibri Light" w:hAnsi="Calibri Light" w:cs="Calibri Light"/>
                <w:color w:val="000000" w:themeColor="text1"/>
                <w:sz w:val="21"/>
                <w:szCs w:val="21"/>
                <w:shd w:val="clear" w:color="auto" w:fill="auto"/>
                <w:lang w:val="fr-CA" w:eastAsia="en-US"/>
              </w:rPr>
              <w:t>Level 4b</w:t>
            </w:r>
          </w:p>
        </w:tc>
        <w:tc>
          <w:tcPr>
            <w:tcW w:w="7938" w:type="dxa"/>
            <w:vAlign w:val="center"/>
          </w:tcPr>
          <w:p w14:paraId="67DD8246" w14:textId="77777777" w:rsidR="00F454F5" w:rsidRPr="00A32D55" w:rsidRDefault="00F454F5" w:rsidP="00F454F5">
            <w:pPr>
              <w:spacing w:after="0"/>
              <w:jc w:val="both"/>
              <w:rPr>
                <w:rFonts w:ascii="Calibri Light" w:hAnsi="Calibri Light" w:cs="Calibri Light"/>
                <w:color w:val="000000" w:themeColor="text1"/>
                <w:sz w:val="21"/>
                <w:szCs w:val="21"/>
                <w:shd w:val="clear" w:color="auto" w:fill="auto"/>
                <w:lang w:eastAsia="en-US"/>
              </w:rPr>
            </w:pPr>
            <w:r w:rsidRPr="00A32D55">
              <w:rPr>
                <w:rFonts w:ascii="Calibri Light" w:hAnsi="Calibri Light" w:cs="Calibri Light"/>
                <w:color w:val="000000" w:themeColor="text1"/>
                <w:sz w:val="21"/>
                <w:szCs w:val="21"/>
                <w:shd w:val="clear" w:color="auto" w:fill="auto"/>
                <w:lang w:eastAsia="en-US"/>
              </w:rPr>
              <w:t>Reported as a case of CVST but fails to meet any level of certainty</w:t>
            </w:r>
          </w:p>
        </w:tc>
      </w:tr>
      <w:tr w:rsidR="00F454F5" w:rsidRPr="00A32D55" w14:paraId="79CE21B5" w14:textId="77777777" w:rsidTr="00F454F5">
        <w:trPr>
          <w:trHeight w:val="276"/>
        </w:trPr>
        <w:tc>
          <w:tcPr>
            <w:tcW w:w="2410" w:type="dxa"/>
            <w:vAlign w:val="center"/>
          </w:tcPr>
          <w:p w14:paraId="0077522E"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val="fr-CA" w:eastAsia="en-US"/>
              </w:rPr>
            </w:pPr>
            <w:bookmarkStart w:id="50" w:name="_Toc217829215"/>
            <w:bookmarkStart w:id="51" w:name="_Toc217846061"/>
            <w:bookmarkStart w:id="52" w:name="_Toc217846216"/>
            <w:r w:rsidRPr="00A32D55">
              <w:rPr>
                <w:rFonts w:ascii="Calibri Light" w:hAnsi="Calibri Light" w:cs="Calibri Light"/>
                <w:color w:val="000000" w:themeColor="text1"/>
                <w:sz w:val="21"/>
                <w:szCs w:val="21"/>
                <w:shd w:val="clear" w:color="auto" w:fill="auto"/>
                <w:lang w:val="fr-CA" w:eastAsia="en-US"/>
              </w:rPr>
              <w:t>Level 5</w:t>
            </w:r>
            <w:bookmarkEnd w:id="50"/>
            <w:bookmarkEnd w:id="51"/>
            <w:bookmarkEnd w:id="52"/>
          </w:p>
        </w:tc>
        <w:tc>
          <w:tcPr>
            <w:tcW w:w="7938" w:type="dxa"/>
            <w:vAlign w:val="center"/>
          </w:tcPr>
          <w:p w14:paraId="7C984CFB" w14:textId="77777777" w:rsidR="00F454F5" w:rsidRPr="00A32D55" w:rsidRDefault="00F454F5" w:rsidP="00F454F5">
            <w:pPr>
              <w:spacing w:after="0"/>
              <w:jc w:val="both"/>
              <w:outlineLvl w:val="0"/>
              <w:rPr>
                <w:rFonts w:ascii="Calibri Light" w:hAnsi="Calibri Light" w:cs="Calibri Light"/>
                <w:color w:val="000000" w:themeColor="text1"/>
                <w:sz w:val="21"/>
                <w:szCs w:val="21"/>
                <w:shd w:val="clear" w:color="auto" w:fill="auto"/>
                <w:lang w:eastAsia="en-US"/>
              </w:rPr>
            </w:pPr>
            <w:bookmarkStart w:id="53" w:name="_Toc217829216"/>
            <w:bookmarkStart w:id="54" w:name="_Toc217846062"/>
            <w:bookmarkStart w:id="55" w:name="_Toc217846217"/>
            <w:r w:rsidRPr="00A32D55">
              <w:rPr>
                <w:rFonts w:ascii="Calibri Light" w:hAnsi="Calibri Light" w:cs="Calibri Light"/>
                <w:color w:val="000000" w:themeColor="text1"/>
                <w:sz w:val="21"/>
                <w:szCs w:val="21"/>
                <w:shd w:val="clear" w:color="auto" w:fill="auto"/>
                <w:lang w:eastAsia="en-US"/>
              </w:rPr>
              <w:t>An alternative diagnosis to account for the clinical illness was found (X = YES)</w:t>
            </w:r>
            <w:bookmarkEnd w:id="53"/>
            <w:bookmarkEnd w:id="54"/>
            <w:bookmarkEnd w:id="55"/>
            <w:r w:rsidRPr="00A32D55">
              <w:rPr>
                <w:rFonts w:ascii="Calibri Light" w:hAnsi="Calibri Light" w:cs="Calibri Light"/>
                <w:color w:val="000000" w:themeColor="text1"/>
                <w:sz w:val="21"/>
                <w:szCs w:val="21"/>
                <w:shd w:val="clear" w:color="auto" w:fill="auto"/>
                <w:lang w:eastAsia="en-US"/>
              </w:rPr>
              <w:t xml:space="preserve"> </w:t>
            </w:r>
          </w:p>
        </w:tc>
      </w:tr>
    </w:tbl>
    <w:p w14:paraId="798F0FB8" w14:textId="77777777" w:rsidR="00835E28" w:rsidRPr="00A32D55" w:rsidRDefault="00835E28" w:rsidP="00A32D55">
      <w:pPr>
        <w:spacing w:after="0"/>
        <w:jc w:val="both"/>
        <w:rPr>
          <w:rFonts w:ascii="Calibri Light" w:hAnsi="Calibri Light" w:cs="Calibri Light"/>
          <w:color w:val="9BBB59"/>
          <w:sz w:val="24"/>
          <w:szCs w:val="24"/>
          <w:shd w:val="clear" w:color="auto" w:fill="auto"/>
          <w:lang w:eastAsia="en-US"/>
        </w:rPr>
      </w:pPr>
    </w:p>
    <w:p w14:paraId="057A41C5" w14:textId="5DE73A34" w:rsidR="00F454F5" w:rsidRPr="00835E28" w:rsidRDefault="00F454F5" w:rsidP="00835E28">
      <w:pPr>
        <w:pStyle w:val="Kop1"/>
      </w:pPr>
      <w:bookmarkStart w:id="56" w:name="_Toc217846218"/>
      <w:r w:rsidRPr="00835E28">
        <w:t>Deep Vein Thrombosis (DVT)</w:t>
      </w:r>
      <w:bookmarkEnd w:id="56"/>
    </w:p>
    <w:p w14:paraId="4B11BE76" w14:textId="77777777" w:rsidR="00F454F5" w:rsidRPr="00F454F5" w:rsidRDefault="00F454F5" w:rsidP="00F454F5">
      <w:pPr>
        <w:spacing w:after="0"/>
        <w:textAlignment w:val="baseline"/>
        <w:rPr>
          <w:rFonts w:ascii="Segoe UI" w:hAnsi="Segoe UI" w:cs="Segoe UI"/>
          <w:sz w:val="18"/>
          <w:szCs w:val="18"/>
          <w:shd w:val="clear" w:color="auto" w:fill="auto"/>
          <w:lang w:eastAsia="en-US"/>
        </w:rPr>
      </w:pPr>
      <w:r w:rsidRPr="00F454F5">
        <w:rPr>
          <w:rFonts w:ascii="Calibri" w:hAnsi="Calibri" w:cs="Calibri"/>
          <w:shd w:val="clear" w:color="auto" w:fill="auto"/>
          <w:lang w:eastAsia="en-US"/>
        </w:rPr>
        <w:t> </w:t>
      </w:r>
    </w:p>
    <w:p w14:paraId="02C499F3" w14:textId="77777777" w:rsidR="00F454F5" w:rsidRPr="00F454F5" w:rsidRDefault="00F454F5" w:rsidP="00F454F5">
      <w:pPr>
        <w:spacing w:after="0"/>
        <w:textAlignment w:val="baseline"/>
        <w:rPr>
          <w:rFonts w:ascii="Segoe UI" w:hAnsi="Segoe UI" w:cs="Segoe UI"/>
          <w:sz w:val="18"/>
          <w:szCs w:val="18"/>
          <w:shd w:val="clear" w:color="auto" w:fill="auto"/>
          <w:lang w:eastAsia="en-US"/>
        </w:rPr>
      </w:pPr>
      <w:r w:rsidRPr="00F454F5">
        <w:rPr>
          <w:rFonts w:ascii="Calibri" w:hAnsi="Calibri" w:cs="Calibri"/>
          <w:shd w:val="clear" w:color="auto" w:fill="auto"/>
          <w:lang w:eastAsia="en-US"/>
        </w:rPr>
        <w:t>The VAC4EU J&amp;J COVID-19 vaccine study has developed a case definition that support the validation of the events of DVT identified in the study. </w:t>
      </w:r>
    </w:p>
    <w:p w14:paraId="4B52B407" w14:textId="77777777" w:rsidR="00F454F5" w:rsidRPr="00F454F5" w:rsidRDefault="00F454F5" w:rsidP="00F454F5">
      <w:pPr>
        <w:spacing w:after="0"/>
        <w:textAlignment w:val="baseline"/>
        <w:rPr>
          <w:rFonts w:ascii="Segoe UI" w:hAnsi="Segoe UI" w:cs="Segoe UI"/>
          <w:sz w:val="18"/>
          <w:szCs w:val="18"/>
          <w:shd w:val="clear" w:color="auto" w:fill="auto"/>
          <w:lang w:eastAsia="en-US"/>
        </w:rPr>
      </w:pPr>
      <w:r w:rsidRPr="00F454F5">
        <w:rPr>
          <w:rFonts w:ascii="Calibri" w:hAnsi="Calibri" w:cs="Calibri"/>
          <w:shd w:val="clear" w:color="auto" w:fill="auto"/>
          <w:lang w:eastAsia="en-US"/>
        </w:rPr>
        <w:t xml:space="preserve">As of March 2023, there appears to be no standard case definition to study DVT following vaccination. The approach proposed to validate this outcome will follow the same approach used for DVT as a component of TTS. It will use a 365-day clean look-back period to define “new” diagnoses. </w:t>
      </w:r>
    </w:p>
    <w:p w14:paraId="7D67828D" w14:textId="77777777" w:rsidR="00F454F5" w:rsidRPr="00F454F5" w:rsidRDefault="00F454F5" w:rsidP="00F454F5">
      <w:pPr>
        <w:spacing w:after="0"/>
        <w:textAlignment w:val="baseline"/>
        <w:rPr>
          <w:rFonts w:ascii="Segoe UI" w:hAnsi="Segoe UI" w:cs="Segoe UI"/>
          <w:sz w:val="18"/>
          <w:szCs w:val="18"/>
          <w:shd w:val="clear" w:color="auto" w:fill="auto"/>
          <w:lang w:eastAsia="en-US"/>
        </w:rPr>
      </w:pPr>
      <w:r w:rsidRPr="00F454F5">
        <w:rPr>
          <w:rFonts w:ascii="Calibri" w:hAnsi="Calibri" w:cs="Calibri"/>
          <w:shd w:val="clear" w:color="auto" w:fill="auto"/>
          <w:lang w:eastAsia="en-US"/>
        </w:rPr>
        <w:t> </w:t>
      </w:r>
    </w:p>
    <w:p w14:paraId="07084D1E" w14:textId="77777777" w:rsidR="00F454F5" w:rsidRPr="00F454F5" w:rsidRDefault="00F454F5" w:rsidP="00F454F5">
      <w:pPr>
        <w:spacing w:after="0"/>
        <w:rPr>
          <w:rFonts w:ascii="Times New Roman" w:hAnsi="Times New Roman" w:cs="Times New Roman"/>
          <w:sz w:val="24"/>
          <w:szCs w:val="24"/>
          <w:shd w:val="clear" w:color="auto" w:fill="auto"/>
          <w:lang w:eastAsia="en-US"/>
        </w:rPr>
      </w:pPr>
    </w:p>
    <w:p w14:paraId="64832EF8" w14:textId="77777777" w:rsidR="00F454F5" w:rsidRPr="00F454F5" w:rsidRDefault="00F454F5" w:rsidP="00F454F5">
      <w:pPr>
        <w:spacing w:after="160" w:line="259" w:lineRule="auto"/>
        <w:rPr>
          <w:rFonts w:ascii="Times New Roman" w:hAnsi="Times New Roman" w:cs="Times New Roman"/>
          <w:sz w:val="24"/>
          <w:szCs w:val="24"/>
          <w:shd w:val="clear" w:color="auto" w:fill="auto"/>
          <w:lang w:val="en-CA" w:eastAsia="en-US"/>
        </w:rPr>
      </w:pPr>
      <w:r w:rsidRPr="00F454F5">
        <w:rPr>
          <w:rFonts w:ascii="Times New Roman" w:hAnsi="Times New Roman" w:cs="Times New Roman"/>
          <w:sz w:val="24"/>
          <w:szCs w:val="24"/>
          <w:shd w:val="clear" w:color="auto" w:fill="auto"/>
          <w:lang w:val="en-CA" w:eastAsia="en-US"/>
        </w:rPr>
        <w:br w:type="page"/>
      </w:r>
    </w:p>
    <w:p w14:paraId="17ADCD58" w14:textId="77777777" w:rsidR="00F454F5" w:rsidRPr="00F454F5" w:rsidRDefault="00F454F5" w:rsidP="00F454F5">
      <w:pPr>
        <w:spacing w:after="0"/>
        <w:rPr>
          <w:rFonts w:ascii="Times New Roman" w:hAnsi="Times New Roman" w:cs="Times New Roman"/>
          <w:sz w:val="24"/>
          <w:szCs w:val="24"/>
          <w:shd w:val="clear" w:color="auto" w:fill="auto"/>
          <w:lang w:val="en-CA" w:eastAsia="en-US"/>
        </w:rPr>
      </w:pPr>
    </w:p>
    <w:tbl>
      <w:tblPr>
        <w:tblStyle w:val="Tabelraster2"/>
        <w:tblpPr w:leftFromText="180" w:rightFromText="180" w:vertAnchor="page" w:horzAnchor="margin" w:tblpY="2666"/>
        <w:tblW w:w="10338" w:type="dxa"/>
        <w:tblLayout w:type="fixed"/>
        <w:tblLook w:val="04A0" w:firstRow="1" w:lastRow="0" w:firstColumn="1" w:lastColumn="0" w:noHBand="0" w:noVBand="1"/>
      </w:tblPr>
      <w:tblGrid>
        <w:gridCol w:w="1431"/>
        <w:gridCol w:w="1462"/>
        <w:gridCol w:w="7445"/>
      </w:tblGrid>
      <w:tr w:rsidR="00F454F5" w:rsidRPr="00F454F5" w14:paraId="15241FA8" w14:textId="77777777" w:rsidTr="00F454F5">
        <w:trPr>
          <w:trHeight w:val="1453"/>
        </w:trPr>
        <w:tc>
          <w:tcPr>
            <w:tcW w:w="1431" w:type="dxa"/>
            <w:vMerge w:val="restart"/>
          </w:tcPr>
          <w:p w14:paraId="01AB5601" w14:textId="77777777" w:rsidR="00F454F5" w:rsidRPr="00F454F5" w:rsidRDefault="00F454F5" w:rsidP="00F454F5">
            <w:pPr>
              <w:spacing w:after="0"/>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Criterion A          Confirmation of DVT</w:t>
            </w:r>
          </w:p>
          <w:p w14:paraId="250F1E36" w14:textId="77777777" w:rsidR="00F454F5" w:rsidRPr="00F454F5" w:rsidRDefault="00F454F5" w:rsidP="00F454F5">
            <w:pPr>
              <w:spacing w:after="0"/>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    </w:t>
            </w:r>
          </w:p>
        </w:tc>
        <w:tc>
          <w:tcPr>
            <w:tcW w:w="1462" w:type="dxa"/>
          </w:tcPr>
          <w:p w14:paraId="5006B9C9"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A-1 Pathologic findings from autopsy</w:t>
            </w:r>
          </w:p>
        </w:tc>
        <w:tc>
          <w:tcPr>
            <w:tcW w:w="7445" w:type="dxa"/>
          </w:tcPr>
          <w:p w14:paraId="2D123F65"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Check the one best answer and provide details as appropriate: </w:t>
            </w:r>
          </w:p>
          <w:p w14:paraId="3016C455" w14:textId="77777777" w:rsidR="00F454F5" w:rsidRPr="00F454F5" w:rsidRDefault="00F454F5" w:rsidP="00F454F5">
            <w:pPr>
              <w:numPr>
                <w:ilvl w:val="0"/>
                <w:numId w:val="161"/>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1. Autopsy showed presence of DVT: (give date of autopsy and brief description in terms of the pathologic proof of DVT or both if present)</w:t>
            </w:r>
          </w:p>
          <w:p w14:paraId="7476C505" w14:textId="77777777" w:rsidR="00F454F5" w:rsidRPr="00F454F5" w:rsidRDefault="00F454F5" w:rsidP="00F454F5">
            <w:pPr>
              <w:numPr>
                <w:ilvl w:val="0"/>
                <w:numId w:val="161"/>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Autopsy done but showed no evidence of DVT</w:t>
            </w:r>
          </w:p>
          <w:p w14:paraId="0B715059" w14:textId="77777777" w:rsidR="00F454F5" w:rsidRPr="00F454F5" w:rsidRDefault="00F454F5" w:rsidP="00F454F5">
            <w:pPr>
              <w:numPr>
                <w:ilvl w:val="0"/>
                <w:numId w:val="161"/>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3. No autopsy done, unknown if done, or done but results unavailable.  </w:t>
            </w:r>
          </w:p>
        </w:tc>
      </w:tr>
      <w:tr w:rsidR="00F454F5" w:rsidRPr="00F454F5" w14:paraId="751C4B67" w14:textId="77777777" w:rsidTr="00F454F5">
        <w:trPr>
          <w:trHeight w:val="139"/>
        </w:trPr>
        <w:tc>
          <w:tcPr>
            <w:tcW w:w="1431" w:type="dxa"/>
            <w:vMerge/>
          </w:tcPr>
          <w:p w14:paraId="25DF21C9" w14:textId="77777777" w:rsidR="00F454F5" w:rsidRPr="00F454F5" w:rsidRDefault="00F454F5" w:rsidP="00F454F5">
            <w:pPr>
              <w:spacing w:after="0"/>
              <w:jc w:val="both"/>
              <w:rPr>
                <w:rFonts w:ascii="Calibri Light" w:hAnsi="Calibri Light" w:cs="Calibri Light"/>
                <w:color w:val="000000" w:themeColor="text1"/>
                <w:shd w:val="clear" w:color="auto" w:fill="auto"/>
                <w:lang w:val="en-CA" w:eastAsia="es-ES"/>
              </w:rPr>
            </w:pPr>
          </w:p>
        </w:tc>
        <w:tc>
          <w:tcPr>
            <w:tcW w:w="1462" w:type="dxa"/>
          </w:tcPr>
          <w:p w14:paraId="7C1FE6DF" w14:textId="77777777" w:rsidR="00F454F5" w:rsidRPr="00F454F5" w:rsidRDefault="00F454F5" w:rsidP="00F454F5">
            <w:pPr>
              <w:spacing w:before="120"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A-2 Surgical procedure  </w:t>
            </w:r>
          </w:p>
        </w:tc>
        <w:tc>
          <w:tcPr>
            <w:tcW w:w="7445" w:type="dxa"/>
          </w:tcPr>
          <w:p w14:paraId="6EE8E475"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Check the one best answer and provide added details as appropriate:</w:t>
            </w:r>
          </w:p>
          <w:p w14:paraId="77914879" w14:textId="77777777" w:rsidR="00F454F5" w:rsidRPr="00F454F5" w:rsidRDefault="00F454F5" w:rsidP="00F454F5">
            <w:pPr>
              <w:numPr>
                <w:ilvl w:val="0"/>
                <w:numId w:val="162"/>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1. Thrombectomy related to DVT performed* </w:t>
            </w:r>
          </w:p>
          <w:p w14:paraId="1B96406C" w14:textId="77777777" w:rsidR="00F454F5" w:rsidRPr="00F454F5" w:rsidRDefault="00F454F5" w:rsidP="00F454F5">
            <w:pPr>
              <w:numPr>
                <w:ilvl w:val="0"/>
                <w:numId w:val="162"/>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Other procedure done that confirmed presence of DVT*</w:t>
            </w:r>
          </w:p>
          <w:p w14:paraId="6E322973" w14:textId="77777777" w:rsidR="00F454F5" w:rsidRPr="00F454F5" w:rsidRDefault="00F454F5" w:rsidP="00F454F5">
            <w:pPr>
              <w:numPr>
                <w:ilvl w:val="0"/>
                <w:numId w:val="162"/>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3. No surgical procedure done; or, done but either did not confirm presence of DVT or findings unknown; or unknown if done</w:t>
            </w:r>
          </w:p>
          <w:p w14:paraId="156D2627"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 If 1 or 2 checked describe procedure, location and finding: </w:t>
            </w:r>
          </w:p>
          <w:p w14:paraId="175D65EF"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p>
        </w:tc>
      </w:tr>
      <w:tr w:rsidR="00F454F5" w:rsidRPr="00F454F5" w14:paraId="6E631321" w14:textId="77777777" w:rsidTr="00F454F5">
        <w:trPr>
          <w:trHeight w:val="139"/>
        </w:trPr>
        <w:tc>
          <w:tcPr>
            <w:tcW w:w="1431" w:type="dxa"/>
            <w:vMerge/>
          </w:tcPr>
          <w:p w14:paraId="5985967E" w14:textId="77777777" w:rsidR="00F454F5" w:rsidRPr="00F454F5" w:rsidRDefault="00F454F5" w:rsidP="00F454F5">
            <w:pPr>
              <w:spacing w:after="0"/>
              <w:jc w:val="both"/>
              <w:rPr>
                <w:rFonts w:ascii="Calibri Light" w:hAnsi="Calibri Light" w:cs="Calibri Light"/>
                <w:color w:val="000000" w:themeColor="text1"/>
                <w:shd w:val="clear" w:color="auto" w:fill="auto"/>
                <w:lang w:val="en-CA" w:eastAsia="es-ES"/>
              </w:rPr>
            </w:pPr>
          </w:p>
        </w:tc>
        <w:tc>
          <w:tcPr>
            <w:tcW w:w="1462" w:type="dxa"/>
            <w:vMerge w:val="restart"/>
          </w:tcPr>
          <w:p w14:paraId="74EB4526"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A-3 Imaging studies confirmed the presence of DVT</w:t>
            </w:r>
          </w:p>
        </w:tc>
        <w:tc>
          <w:tcPr>
            <w:tcW w:w="7445" w:type="dxa"/>
          </w:tcPr>
          <w:p w14:paraId="00C8B9CC"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A-3.1 Choose the one best answer</w:t>
            </w:r>
          </w:p>
          <w:p w14:paraId="2F8C654F" w14:textId="77777777" w:rsidR="00F454F5" w:rsidRPr="00F454F5" w:rsidRDefault="00F454F5" w:rsidP="00F454F5">
            <w:pPr>
              <w:numPr>
                <w:ilvl w:val="0"/>
                <w:numId w:val="163"/>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1. ≥1 imaging study was done and confirmed DVT (if yes answer A-3.2 below)</w:t>
            </w:r>
          </w:p>
          <w:p w14:paraId="381742E5" w14:textId="77777777" w:rsidR="00F454F5" w:rsidRPr="00F454F5" w:rsidRDefault="00F454F5" w:rsidP="00F454F5">
            <w:pPr>
              <w:numPr>
                <w:ilvl w:val="0"/>
                <w:numId w:val="163"/>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≥1 Imaging study was done but didn’t confirm DVT</w:t>
            </w:r>
          </w:p>
          <w:p w14:paraId="6F6E1D33" w14:textId="77777777" w:rsidR="00F454F5" w:rsidRPr="00F454F5" w:rsidRDefault="00F454F5" w:rsidP="00F454F5">
            <w:pPr>
              <w:numPr>
                <w:ilvl w:val="0"/>
                <w:numId w:val="163"/>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3. No imaging studies done, unknown if done, or done but results unknown  </w:t>
            </w:r>
          </w:p>
        </w:tc>
      </w:tr>
      <w:tr w:rsidR="00F454F5" w:rsidRPr="00F454F5" w14:paraId="0E774F5B" w14:textId="77777777" w:rsidTr="00F454F5">
        <w:trPr>
          <w:trHeight w:val="139"/>
        </w:trPr>
        <w:tc>
          <w:tcPr>
            <w:tcW w:w="1431" w:type="dxa"/>
            <w:vMerge/>
          </w:tcPr>
          <w:p w14:paraId="69E1BE84" w14:textId="77777777" w:rsidR="00F454F5" w:rsidRPr="00F454F5" w:rsidRDefault="00F454F5" w:rsidP="00F454F5">
            <w:pPr>
              <w:spacing w:after="0"/>
              <w:jc w:val="both"/>
              <w:rPr>
                <w:rFonts w:ascii="Calibri Light" w:hAnsi="Calibri Light" w:cs="Calibri Light"/>
                <w:color w:val="000000" w:themeColor="text1"/>
                <w:shd w:val="clear" w:color="auto" w:fill="auto"/>
                <w:lang w:val="en-CA" w:eastAsia="es-ES"/>
              </w:rPr>
            </w:pPr>
          </w:p>
        </w:tc>
        <w:tc>
          <w:tcPr>
            <w:tcW w:w="1462" w:type="dxa"/>
            <w:vMerge/>
          </w:tcPr>
          <w:p w14:paraId="1456AC97"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p>
        </w:tc>
        <w:tc>
          <w:tcPr>
            <w:tcW w:w="7445" w:type="dxa"/>
          </w:tcPr>
          <w:p w14:paraId="5C27E024"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 A-3.2 If option 1 chosen for A-3.1, which studies confirmed DVT? Check all that apply</w:t>
            </w:r>
          </w:p>
          <w:p w14:paraId="00CEA344" w14:textId="77777777" w:rsidR="00F454F5" w:rsidRPr="00F454F5" w:rsidRDefault="00F454F5" w:rsidP="00F454F5">
            <w:pPr>
              <w:numPr>
                <w:ilvl w:val="0"/>
                <w:numId w:val="160"/>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1. Compression ultrasonography</w:t>
            </w:r>
          </w:p>
          <w:p w14:paraId="125A278C" w14:textId="77777777" w:rsidR="00F454F5" w:rsidRPr="00F454F5" w:rsidRDefault="00F454F5" w:rsidP="00F454F5">
            <w:pPr>
              <w:numPr>
                <w:ilvl w:val="0"/>
                <w:numId w:val="160"/>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CT or MR venography</w:t>
            </w:r>
          </w:p>
          <w:p w14:paraId="27ABD00C" w14:textId="77777777" w:rsidR="00F454F5" w:rsidRPr="00F454F5" w:rsidRDefault="00F454F5" w:rsidP="00F454F5">
            <w:pPr>
              <w:numPr>
                <w:ilvl w:val="0"/>
                <w:numId w:val="160"/>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3. Contrast venography</w:t>
            </w:r>
          </w:p>
          <w:p w14:paraId="05592575" w14:textId="77777777" w:rsidR="00F454F5" w:rsidRPr="00F454F5" w:rsidRDefault="00F454F5" w:rsidP="00F454F5">
            <w:pPr>
              <w:numPr>
                <w:ilvl w:val="0"/>
                <w:numId w:val="160"/>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4. Doppler/Duplex Ultrasound </w:t>
            </w:r>
          </w:p>
          <w:p w14:paraId="47FEA11A" w14:textId="77777777" w:rsidR="00F454F5" w:rsidRPr="00F454F5" w:rsidRDefault="00F454F5" w:rsidP="00F454F5">
            <w:pPr>
              <w:numPr>
                <w:ilvl w:val="0"/>
                <w:numId w:val="160"/>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5. Other – Describe:</w:t>
            </w:r>
          </w:p>
        </w:tc>
      </w:tr>
      <w:tr w:rsidR="00F454F5" w:rsidRPr="00F454F5" w14:paraId="519C4FF6" w14:textId="77777777" w:rsidTr="00F454F5">
        <w:trPr>
          <w:trHeight w:val="139"/>
        </w:trPr>
        <w:tc>
          <w:tcPr>
            <w:tcW w:w="1431" w:type="dxa"/>
            <w:vMerge/>
          </w:tcPr>
          <w:p w14:paraId="122C1D52" w14:textId="77777777" w:rsidR="00F454F5" w:rsidRPr="00F454F5" w:rsidRDefault="00F454F5" w:rsidP="00F454F5">
            <w:pPr>
              <w:spacing w:after="0"/>
              <w:jc w:val="both"/>
              <w:rPr>
                <w:rFonts w:ascii="Calibri Light" w:hAnsi="Calibri Light" w:cs="Calibri Light"/>
                <w:color w:val="000000" w:themeColor="text1"/>
                <w:shd w:val="clear" w:color="auto" w:fill="auto"/>
                <w:lang w:val="en-CA" w:eastAsia="es-ES"/>
              </w:rPr>
            </w:pPr>
          </w:p>
        </w:tc>
        <w:tc>
          <w:tcPr>
            <w:tcW w:w="1462" w:type="dxa"/>
            <w:vMerge/>
          </w:tcPr>
          <w:p w14:paraId="416D7C4D"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p>
        </w:tc>
        <w:tc>
          <w:tcPr>
            <w:tcW w:w="7445" w:type="dxa"/>
          </w:tcPr>
          <w:p w14:paraId="20466194"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A-3.2 Describe location(s) of DVT based on imaging study: </w:t>
            </w:r>
          </w:p>
          <w:p w14:paraId="471A28CE" w14:textId="77777777" w:rsidR="00F454F5" w:rsidRPr="00F454F5" w:rsidRDefault="00F454F5" w:rsidP="00F454F5">
            <w:pPr>
              <w:spacing w:after="0" w:line="276" w:lineRule="auto"/>
              <w:jc w:val="both"/>
              <w:rPr>
                <w:rFonts w:ascii="Calibri Light" w:hAnsi="Calibri Light" w:cs="Calibri Light"/>
                <w:color w:val="000000" w:themeColor="text1"/>
                <w:shd w:val="clear" w:color="auto" w:fill="auto"/>
                <w:lang w:val="en-CA" w:eastAsia="es-ES"/>
              </w:rPr>
            </w:pPr>
          </w:p>
        </w:tc>
      </w:tr>
      <w:tr w:rsidR="003E0E25" w:rsidRPr="00F454F5" w14:paraId="19B4B61B" w14:textId="77777777" w:rsidTr="00F454F5">
        <w:trPr>
          <w:trHeight w:val="139"/>
        </w:trPr>
        <w:tc>
          <w:tcPr>
            <w:tcW w:w="1431" w:type="dxa"/>
            <w:vMerge w:val="restart"/>
          </w:tcPr>
          <w:p w14:paraId="6E967567" w14:textId="77777777" w:rsidR="003E0E25" w:rsidRPr="00F454F5" w:rsidRDefault="003E0E25" w:rsidP="003E0E25">
            <w:pPr>
              <w:spacing w:after="0"/>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Criterion B:  Clinical evidence for presence of DVT</w:t>
            </w:r>
          </w:p>
          <w:p w14:paraId="563C0411" w14:textId="77777777" w:rsidR="003E0E25" w:rsidRPr="00F454F5" w:rsidRDefault="003E0E25" w:rsidP="003E0E25">
            <w:pPr>
              <w:spacing w:after="0"/>
              <w:jc w:val="both"/>
              <w:rPr>
                <w:rFonts w:ascii="Calibri Light" w:hAnsi="Calibri Light" w:cs="Calibri Light"/>
                <w:color w:val="000000" w:themeColor="text1"/>
                <w:shd w:val="clear" w:color="auto" w:fill="auto"/>
                <w:lang w:val="en-CA" w:eastAsia="es-ES"/>
              </w:rPr>
            </w:pPr>
          </w:p>
        </w:tc>
        <w:tc>
          <w:tcPr>
            <w:tcW w:w="1462" w:type="dxa"/>
          </w:tcPr>
          <w:p w14:paraId="5774EBC6" w14:textId="48C01E63"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B-1.1 Signs and symptoms of DVT reported </w:t>
            </w:r>
          </w:p>
        </w:tc>
        <w:tc>
          <w:tcPr>
            <w:tcW w:w="7445" w:type="dxa"/>
          </w:tcPr>
          <w:p w14:paraId="75552742" w14:textId="7777777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Choose the one best answer:</w:t>
            </w:r>
          </w:p>
          <w:p w14:paraId="5ECFFCBF" w14:textId="77777777" w:rsidR="003E0E25" w:rsidRPr="00F454F5" w:rsidRDefault="003E0E25" w:rsidP="003E0E25">
            <w:pPr>
              <w:numPr>
                <w:ilvl w:val="0"/>
                <w:numId w:val="160"/>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1. ≥1 symptom or sign of DVT was reported. (If yes, answer B-1.2 and B2 below)  </w:t>
            </w:r>
          </w:p>
          <w:p w14:paraId="6C200945" w14:textId="77777777" w:rsidR="003E0E25" w:rsidRPr="00F454F5" w:rsidRDefault="003E0E25" w:rsidP="003E0E25">
            <w:pPr>
              <w:numPr>
                <w:ilvl w:val="0"/>
                <w:numId w:val="160"/>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There was no report of a recognized DVT syndrome</w:t>
            </w:r>
          </w:p>
          <w:p w14:paraId="3B85DE7A" w14:textId="24108CC3" w:rsidR="003E0E25" w:rsidRPr="003E0E25" w:rsidRDefault="003E0E25" w:rsidP="003E0E25">
            <w:pPr>
              <w:pStyle w:val="Lijstalinea"/>
              <w:numPr>
                <w:ilvl w:val="0"/>
                <w:numId w:val="160"/>
              </w:numPr>
              <w:spacing w:after="0" w:line="276" w:lineRule="auto"/>
              <w:jc w:val="both"/>
              <w:rPr>
                <w:rFonts w:ascii="Calibri Light" w:hAnsi="Calibri Light" w:cs="Calibri Light"/>
                <w:color w:val="000000" w:themeColor="text1"/>
                <w:shd w:val="clear" w:color="auto" w:fill="auto"/>
                <w:lang w:val="en-CA" w:eastAsia="es-ES"/>
              </w:rPr>
            </w:pPr>
            <w:r w:rsidRPr="003E0E25">
              <w:rPr>
                <w:rFonts w:ascii="Calibri Light" w:hAnsi="Calibri Light" w:cs="Calibri Light"/>
                <w:color w:val="000000" w:themeColor="text1"/>
                <w:shd w:val="clear" w:color="auto" w:fill="auto"/>
                <w:lang w:val="en-CA" w:eastAsia="es-ES"/>
              </w:rPr>
              <w:t>3. It is unknown if there was a report of a DVT syndrome</w:t>
            </w:r>
          </w:p>
        </w:tc>
      </w:tr>
      <w:tr w:rsidR="003E0E25" w:rsidRPr="00F454F5" w14:paraId="35B496CD" w14:textId="77777777" w:rsidTr="00F454F5">
        <w:trPr>
          <w:trHeight w:val="139"/>
        </w:trPr>
        <w:tc>
          <w:tcPr>
            <w:tcW w:w="1431" w:type="dxa"/>
            <w:vMerge/>
          </w:tcPr>
          <w:p w14:paraId="2A916A0A" w14:textId="77777777" w:rsidR="003E0E25" w:rsidRPr="00F454F5" w:rsidRDefault="003E0E25" w:rsidP="003E0E25">
            <w:pPr>
              <w:spacing w:after="0"/>
              <w:jc w:val="both"/>
              <w:rPr>
                <w:rFonts w:ascii="Calibri Light" w:hAnsi="Calibri Light" w:cs="Calibri Light"/>
                <w:color w:val="000000" w:themeColor="text1"/>
                <w:shd w:val="clear" w:color="auto" w:fill="auto"/>
                <w:lang w:val="en-CA" w:eastAsia="es-ES"/>
              </w:rPr>
            </w:pPr>
          </w:p>
        </w:tc>
        <w:tc>
          <w:tcPr>
            <w:tcW w:w="1462" w:type="dxa"/>
          </w:tcPr>
          <w:p w14:paraId="279DD81A" w14:textId="7FE4EDB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B-1.2 Specific type(s) of DVT</w:t>
            </w:r>
          </w:p>
        </w:tc>
        <w:tc>
          <w:tcPr>
            <w:tcW w:w="7445" w:type="dxa"/>
          </w:tcPr>
          <w:p w14:paraId="4AE2AA76" w14:textId="7777777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Check all that apply:</w:t>
            </w:r>
          </w:p>
          <w:p w14:paraId="74B24F6C" w14:textId="77777777" w:rsidR="003E0E25" w:rsidRPr="00F454F5" w:rsidRDefault="003E0E25" w:rsidP="003E0E25">
            <w:pPr>
              <w:numPr>
                <w:ilvl w:val="0"/>
                <w:numId w:val="166"/>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1. Lower extremity DVT</w:t>
            </w:r>
          </w:p>
          <w:p w14:paraId="779DEB46" w14:textId="77777777" w:rsidR="003E0E25" w:rsidRPr="00F454F5" w:rsidRDefault="003E0E25" w:rsidP="003E0E25">
            <w:pPr>
              <w:numPr>
                <w:ilvl w:val="0"/>
                <w:numId w:val="166"/>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Upper extremity DVT</w:t>
            </w:r>
          </w:p>
          <w:p w14:paraId="6D782872" w14:textId="7777777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p>
        </w:tc>
      </w:tr>
      <w:tr w:rsidR="003E0E25" w:rsidRPr="00F454F5" w14:paraId="60B52F83" w14:textId="77777777" w:rsidTr="00F454F5">
        <w:trPr>
          <w:trHeight w:val="139"/>
        </w:trPr>
        <w:tc>
          <w:tcPr>
            <w:tcW w:w="1431" w:type="dxa"/>
            <w:vMerge/>
          </w:tcPr>
          <w:p w14:paraId="540B4A28" w14:textId="77777777" w:rsidR="003E0E25" w:rsidRPr="00F454F5" w:rsidRDefault="003E0E25" w:rsidP="003E0E25">
            <w:pPr>
              <w:spacing w:after="0"/>
              <w:jc w:val="both"/>
              <w:rPr>
                <w:rFonts w:ascii="Calibri Light" w:hAnsi="Calibri Light" w:cs="Calibri Light"/>
                <w:color w:val="000000" w:themeColor="text1"/>
                <w:shd w:val="clear" w:color="auto" w:fill="auto"/>
                <w:lang w:val="en-CA" w:eastAsia="es-ES"/>
              </w:rPr>
            </w:pPr>
          </w:p>
        </w:tc>
        <w:tc>
          <w:tcPr>
            <w:tcW w:w="1462" w:type="dxa"/>
          </w:tcPr>
          <w:p w14:paraId="5028BC65" w14:textId="1E043181"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B-2 New onset clinical symptoms or signs that could suggest DVT</w:t>
            </w:r>
          </w:p>
        </w:tc>
        <w:tc>
          <w:tcPr>
            <w:tcW w:w="7445" w:type="dxa"/>
          </w:tcPr>
          <w:p w14:paraId="03764398" w14:textId="7777777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Check all that apply:</w:t>
            </w:r>
          </w:p>
          <w:p w14:paraId="6B0BD178" w14:textId="77777777" w:rsidR="003E0E25" w:rsidRPr="00F454F5" w:rsidRDefault="003E0E25" w:rsidP="003E0E25">
            <w:pPr>
              <w:numPr>
                <w:ilvl w:val="0"/>
                <w:numId w:val="159"/>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1. Calf pain or tenderness</w:t>
            </w:r>
          </w:p>
          <w:p w14:paraId="3F6FCBB9" w14:textId="77777777" w:rsidR="003E0E25" w:rsidRPr="00F454F5" w:rsidRDefault="003E0E25" w:rsidP="003E0E25">
            <w:pPr>
              <w:numPr>
                <w:ilvl w:val="0"/>
                <w:numId w:val="159"/>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leg swelling or pitting edema</w:t>
            </w:r>
          </w:p>
          <w:p w14:paraId="3EE75E09" w14:textId="77777777" w:rsidR="003E0E25" w:rsidRPr="00F454F5" w:rsidRDefault="003E0E25" w:rsidP="003E0E25">
            <w:pPr>
              <w:numPr>
                <w:ilvl w:val="0"/>
                <w:numId w:val="159"/>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3. Absent pulses in legs or arms</w:t>
            </w:r>
          </w:p>
          <w:p w14:paraId="4D0F5357" w14:textId="77777777" w:rsidR="003E0E25" w:rsidRPr="00F454F5" w:rsidRDefault="003E0E25" w:rsidP="003E0E25">
            <w:pPr>
              <w:numPr>
                <w:ilvl w:val="0"/>
                <w:numId w:val="159"/>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4. Redness, warmth, or pain in one or more extremities</w:t>
            </w:r>
          </w:p>
          <w:p w14:paraId="45D03CB1" w14:textId="5FFD02CD" w:rsidR="003E0E25" w:rsidRPr="003E0E25" w:rsidRDefault="003E0E25" w:rsidP="003E0E25">
            <w:pPr>
              <w:pStyle w:val="Lijstalinea"/>
              <w:numPr>
                <w:ilvl w:val="0"/>
                <w:numId w:val="159"/>
              </w:numPr>
              <w:spacing w:after="0" w:line="276" w:lineRule="auto"/>
              <w:jc w:val="both"/>
              <w:rPr>
                <w:rFonts w:ascii="Calibri Light" w:hAnsi="Calibri Light" w:cs="Calibri Light"/>
                <w:color w:val="000000" w:themeColor="text1"/>
                <w:shd w:val="clear" w:color="auto" w:fill="auto"/>
                <w:lang w:val="en-CA" w:eastAsia="es-ES"/>
              </w:rPr>
            </w:pPr>
            <w:r w:rsidRPr="003E0E25">
              <w:rPr>
                <w:rFonts w:ascii="Calibri Light" w:hAnsi="Calibri Light" w:cs="Calibri Light"/>
                <w:color w:val="000000" w:themeColor="text1"/>
                <w:shd w:val="clear" w:color="auto" w:fill="auto"/>
                <w:lang w:val="en-CA" w:eastAsia="es-ES"/>
              </w:rPr>
              <w:t>5. None of the above were present or it is unknown if any of 1-4 were present</w:t>
            </w:r>
          </w:p>
        </w:tc>
      </w:tr>
    </w:tbl>
    <w:p w14:paraId="21D0B09B" w14:textId="6D09423A" w:rsidR="003E0E25" w:rsidRPr="00962F48" w:rsidRDefault="00F454F5" w:rsidP="00F454F5">
      <w:pPr>
        <w:spacing w:after="160" w:line="259" w:lineRule="auto"/>
        <w:rPr>
          <w:rFonts w:ascii="Calibri" w:hAnsi="Calibri" w:cs="Calibri"/>
          <w:sz w:val="20"/>
          <w:szCs w:val="20"/>
          <w:shd w:val="clear" w:color="auto" w:fill="auto"/>
          <w:lang w:val="en-CA" w:eastAsia="en-US"/>
        </w:rPr>
      </w:pPr>
      <w:r w:rsidRPr="00F454F5">
        <w:rPr>
          <w:rFonts w:ascii="Times New Roman" w:hAnsi="Times New Roman" w:cs="Times New Roman"/>
          <w:sz w:val="24"/>
          <w:szCs w:val="24"/>
          <w:shd w:val="clear" w:color="auto" w:fill="auto"/>
          <w:lang w:val="en-CA" w:eastAsia="en-US"/>
        </w:rPr>
        <w:t xml:space="preserve"> </w:t>
      </w:r>
      <w:r w:rsidR="003E0E25" w:rsidRPr="00962F48">
        <w:rPr>
          <w:rFonts w:ascii="Calibri" w:hAnsi="Calibri" w:cs="Calibri"/>
          <w:sz w:val="20"/>
          <w:szCs w:val="20"/>
          <w:shd w:val="clear" w:color="auto" w:fill="auto"/>
          <w:lang w:val="en-CA" w:eastAsia="en-US"/>
        </w:rPr>
        <w:t>Table 12. DVT data abstraction form</w:t>
      </w:r>
      <w:r w:rsidRPr="00962F48">
        <w:rPr>
          <w:rFonts w:ascii="Calibri" w:hAnsi="Calibri" w:cs="Calibri"/>
          <w:sz w:val="20"/>
          <w:szCs w:val="20"/>
          <w:shd w:val="clear" w:color="auto" w:fill="auto"/>
          <w:lang w:val="en-CA" w:eastAsia="en-US"/>
        </w:rPr>
        <w:br w:type="page"/>
      </w:r>
    </w:p>
    <w:tbl>
      <w:tblPr>
        <w:tblStyle w:val="Tabelraster2"/>
        <w:tblpPr w:leftFromText="141" w:rightFromText="141" w:vertAnchor="text" w:horzAnchor="margin" w:tblpXSpec="center" w:tblpY="76"/>
        <w:tblW w:w="10881" w:type="dxa"/>
        <w:tblLayout w:type="fixed"/>
        <w:tblLook w:val="04A0" w:firstRow="1" w:lastRow="0" w:firstColumn="1" w:lastColumn="0" w:noHBand="0" w:noVBand="1"/>
      </w:tblPr>
      <w:tblGrid>
        <w:gridCol w:w="2074"/>
        <w:gridCol w:w="8807"/>
      </w:tblGrid>
      <w:tr w:rsidR="003E0E25" w:rsidRPr="00F454F5" w14:paraId="52046161" w14:textId="77777777" w:rsidTr="003E0E25">
        <w:tc>
          <w:tcPr>
            <w:tcW w:w="2074" w:type="dxa"/>
          </w:tcPr>
          <w:p w14:paraId="6B51F2E5" w14:textId="77777777" w:rsidR="003E0E25" w:rsidRDefault="003E0E25" w:rsidP="003E0E25">
            <w:pPr>
              <w:spacing w:after="0"/>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lastRenderedPageBreak/>
              <w:t xml:space="preserve">Criterion C </w:t>
            </w:r>
          </w:p>
          <w:p w14:paraId="1939E51E" w14:textId="07C9FF40" w:rsidR="003E0E25" w:rsidRPr="00F454F5" w:rsidRDefault="003E0E25" w:rsidP="003E0E25">
            <w:pPr>
              <w:spacing w:after="0"/>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D-Dimer</w:t>
            </w:r>
          </w:p>
        </w:tc>
        <w:tc>
          <w:tcPr>
            <w:tcW w:w="8807" w:type="dxa"/>
          </w:tcPr>
          <w:p w14:paraId="5D177535" w14:textId="7777777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Choose the one best answer:</w:t>
            </w:r>
          </w:p>
          <w:p w14:paraId="67F84CC4" w14:textId="77777777" w:rsidR="003E0E25" w:rsidRPr="00F454F5" w:rsidRDefault="003E0E25" w:rsidP="003E0E25">
            <w:pPr>
              <w:numPr>
                <w:ilvl w:val="0"/>
                <w:numId w:val="167"/>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 xml:space="preserve">1. D-dimer exceeded test lab’s upper limit of normal.  </w:t>
            </w:r>
          </w:p>
          <w:p w14:paraId="3BA5E53A" w14:textId="7777777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ab/>
              <w:t>What was the highest measured value within 2 weeks before and 2 weeks after the date of the event under validation?  ___________________________________________</w:t>
            </w:r>
          </w:p>
          <w:p w14:paraId="6657BCBB" w14:textId="77777777" w:rsidR="003E0E25" w:rsidRPr="00F454F5" w:rsidRDefault="003E0E25" w:rsidP="003E0E25">
            <w:pPr>
              <w:spacing w:after="0" w:line="276" w:lineRule="auto"/>
              <w:ind w:left="360"/>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If known, please indicate the test lab’s upper limit of normal:</w:t>
            </w:r>
          </w:p>
          <w:p w14:paraId="4EF049E5" w14:textId="77777777" w:rsidR="003E0E25" w:rsidRPr="00F454F5" w:rsidRDefault="003E0E25" w:rsidP="003E0E25">
            <w:pPr>
              <w:numPr>
                <w:ilvl w:val="0"/>
                <w:numId w:val="167"/>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2. D-dimer tested and was within test lab’s range of normal</w:t>
            </w:r>
          </w:p>
          <w:p w14:paraId="734FA89C" w14:textId="77777777" w:rsidR="003E0E25" w:rsidRPr="00F454F5" w:rsidRDefault="003E0E25" w:rsidP="003E0E25">
            <w:pPr>
              <w:numPr>
                <w:ilvl w:val="0"/>
                <w:numId w:val="167"/>
              </w:numPr>
              <w:spacing w:after="0" w:line="276" w:lineRule="auto"/>
              <w:contextualSpacing/>
              <w:jc w:val="both"/>
              <w:rPr>
                <w:rFonts w:ascii="Calibri Light" w:hAnsi="Calibri Light" w:cs="Calibri Light"/>
                <w:color w:val="000000" w:themeColor="text1"/>
                <w:shd w:val="clear" w:color="auto" w:fill="auto"/>
                <w:lang w:val="en-CA" w:eastAsia="es-ES"/>
              </w:rPr>
            </w:pPr>
            <w:r w:rsidRPr="00F454F5">
              <w:rPr>
                <w:rFonts w:ascii="Calibri Light" w:hAnsi="Calibri Light" w:cs="Calibri Light"/>
                <w:color w:val="000000" w:themeColor="text1"/>
                <w:shd w:val="clear" w:color="auto" w:fill="auto"/>
                <w:lang w:val="en-CA" w:eastAsia="es-ES"/>
              </w:rPr>
              <w:t>3. D-dimer not tested, or tested but results unknown or not available</w:t>
            </w:r>
          </w:p>
        </w:tc>
      </w:tr>
      <w:tr w:rsidR="003E0E25" w:rsidRPr="00F454F5" w14:paraId="3811FB06" w14:textId="77777777" w:rsidTr="003E0E25">
        <w:tc>
          <w:tcPr>
            <w:tcW w:w="2074" w:type="dxa"/>
          </w:tcPr>
          <w:p w14:paraId="7C62AE17" w14:textId="48FB0656" w:rsidR="003E0E25" w:rsidRPr="00F454F5" w:rsidRDefault="003E0E25" w:rsidP="003E0E25">
            <w:pPr>
              <w:spacing w:after="0"/>
              <w:jc w:val="both"/>
              <w:rPr>
                <w:rFonts w:ascii="Calibri Light" w:hAnsi="Calibri Light" w:cs="Calibri Light"/>
                <w:color w:val="000000" w:themeColor="text1"/>
                <w:shd w:val="clear" w:color="auto" w:fill="auto"/>
                <w:lang w:val="en-CA" w:eastAsia="es-ES"/>
              </w:rPr>
            </w:pPr>
            <w:r w:rsidRPr="00F454F5">
              <w:rPr>
                <w:rFonts w:ascii="Calibri" w:eastAsia="Arial" w:hAnsi="Calibri" w:cs="Calibri"/>
                <w:color w:val="000000" w:themeColor="text1"/>
                <w:shd w:val="clear" w:color="auto" w:fill="auto"/>
                <w:lang w:val="en-CA" w:eastAsia="es-ES"/>
              </w:rPr>
              <w:t>Condition F</w:t>
            </w:r>
          </w:p>
        </w:tc>
        <w:tc>
          <w:tcPr>
            <w:tcW w:w="8807" w:type="dxa"/>
          </w:tcPr>
          <w:p w14:paraId="237AE37E" w14:textId="77777777" w:rsidR="003E0E25" w:rsidRPr="00F454F5" w:rsidRDefault="003E0E25" w:rsidP="003E0E25">
            <w:pPr>
              <w:spacing w:after="160" w:line="259" w:lineRule="auto"/>
              <w:jc w:val="both"/>
              <w:rPr>
                <w:rFonts w:ascii="Calibri" w:eastAsia="Arial" w:hAnsi="Calibri" w:cs="Calibri"/>
                <w:color w:val="000000" w:themeColor="text1"/>
                <w:shd w:val="clear" w:color="auto" w:fill="auto"/>
                <w:lang w:eastAsia="es-ES"/>
              </w:rPr>
            </w:pPr>
            <w:r w:rsidRPr="00F454F5">
              <w:rPr>
                <w:rFonts w:ascii="Calibri" w:eastAsia="Calibri" w:hAnsi="Calibri" w:cs="Calibri"/>
                <w:color w:val="000000" w:themeColor="text1"/>
                <w:shd w:val="clear" w:color="auto" w:fill="auto"/>
                <w:lang w:val="en-CA" w:eastAsia="es-ES"/>
              </w:rPr>
              <w:t>R</w:t>
            </w:r>
            <w:r w:rsidRPr="00F454F5">
              <w:rPr>
                <w:rFonts w:ascii="Calibri" w:eastAsia="Arial" w:hAnsi="Calibri" w:cs="Calibri"/>
                <w:color w:val="000000" w:themeColor="text1"/>
                <w:shd w:val="clear" w:color="auto" w:fill="auto"/>
                <w:lang w:val="en-CA" w:eastAsia="es-ES"/>
              </w:rPr>
              <w:t>eported as a case of DVT by specialist, without details</w:t>
            </w:r>
          </w:p>
          <w:p w14:paraId="3C76170A" w14:textId="77777777" w:rsidR="003E0E25" w:rsidRPr="00F454F5" w:rsidRDefault="003E0E25" w:rsidP="003E0E25">
            <w:pPr>
              <w:numPr>
                <w:ilvl w:val="0"/>
                <w:numId w:val="165"/>
              </w:numPr>
              <w:spacing w:after="160" w:line="276" w:lineRule="auto"/>
              <w:contextualSpacing/>
              <w:jc w:val="both"/>
              <w:rPr>
                <w:rFonts w:ascii="Calibri" w:eastAsia="Calibri Light" w:hAnsi="Calibri" w:cs="Calibri"/>
                <w:color w:val="000000" w:themeColor="text1"/>
                <w:shd w:val="clear" w:color="auto" w:fill="auto"/>
                <w:lang w:eastAsia="es-ES"/>
              </w:rPr>
            </w:pPr>
            <w:r w:rsidRPr="00F454F5">
              <w:rPr>
                <w:rFonts w:ascii="Calibri" w:eastAsia="Calibri Light" w:hAnsi="Calibri" w:cs="Calibri"/>
                <w:color w:val="000000" w:themeColor="text1"/>
                <w:shd w:val="clear" w:color="auto" w:fill="auto"/>
                <w:lang w:val="en-CA" w:eastAsia="es-ES"/>
              </w:rPr>
              <w:t>Yes</w:t>
            </w:r>
          </w:p>
          <w:p w14:paraId="195EB24D" w14:textId="77777777" w:rsidR="003E0E25" w:rsidRPr="00F454F5" w:rsidRDefault="003E0E25" w:rsidP="003E0E25">
            <w:pPr>
              <w:numPr>
                <w:ilvl w:val="0"/>
                <w:numId w:val="165"/>
              </w:numPr>
              <w:spacing w:after="160" w:line="276" w:lineRule="auto"/>
              <w:contextualSpacing/>
              <w:jc w:val="both"/>
              <w:rPr>
                <w:rFonts w:ascii="Calibri" w:eastAsia="Calibri Light" w:hAnsi="Calibri" w:cs="Calibri"/>
                <w:color w:val="000000" w:themeColor="text1"/>
                <w:shd w:val="clear" w:color="auto" w:fill="auto"/>
                <w:lang w:eastAsia="es-ES"/>
              </w:rPr>
            </w:pPr>
            <w:r w:rsidRPr="00F454F5">
              <w:rPr>
                <w:rFonts w:ascii="Calibri" w:eastAsia="Calibri Light" w:hAnsi="Calibri" w:cs="Calibri"/>
                <w:color w:val="000000" w:themeColor="text1"/>
                <w:shd w:val="clear" w:color="auto" w:fill="auto"/>
                <w:lang w:val="en-CA" w:eastAsia="es-ES"/>
              </w:rPr>
              <w:t>No</w:t>
            </w:r>
          </w:p>
          <w:p w14:paraId="70BDAFE6" w14:textId="77777777" w:rsidR="003E0E25" w:rsidRPr="00F454F5" w:rsidRDefault="003E0E25" w:rsidP="003E0E25">
            <w:pPr>
              <w:spacing w:after="0" w:line="276" w:lineRule="auto"/>
              <w:jc w:val="both"/>
              <w:rPr>
                <w:rFonts w:ascii="Calibri Light" w:hAnsi="Calibri Light" w:cs="Calibri Light"/>
                <w:color w:val="000000" w:themeColor="text1"/>
                <w:shd w:val="clear" w:color="auto" w:fill="auto"/>
                <w:lang w:val="en-CA" w:eastAsia="es-ES"/>
              </w:rPr>
            </w:pPr>
          </w:p>
        </w:tc>
      </w:tr>
      <w:tr w:rsidR="003E0E25" w:rsidRPr="00F454F5" w14:paraId="163A50BE" w14:textId="77777777" w:rsidTr="003E0E25">
        <w:tc>
          <w:tcPr>
            <w:tcW w:w="2074" w:type="dxa"/>
          </w:tcPr>
          <w:p w14:paraId="5E1B3415" w14:textId="43C86FC2" w:rsidR="003E0E25" w:rsidRPr="00F454F5" w:rsidRDefault="003E0E25" w:rsidP="003E0E25">
            <w:pPr>
              <w:spacing w:after="0"/>
              <w:jc w:val="both"/>
              <w:rPr>
                <w:rFonts w:ascii="Calibri" w:eastAsia="Arial" w:hAnsi="Calibri" w:cs="Calibri"/>
                <w:color w:val="000000" w:themeColor="text1"/>
                <w:shd w:val="clear" w:color="auto" w:fill="auto"/>
                <w:lang w:val="en-CA" w:eastAsia="es-ES"/>
              </w:rPr>
            </w:pPr>
            <w:r w:rsidRPr="00F454F5">
              <w:rPr>
                <w:rFonts w:ascii="Calibri" w:hAnsi="Calibri" w:cs="Calibri"/>
                <w:color w:val="000000" w:themeColor="text1"/>
                <w:shd w:val="clear" w:color="auto" w:fill="auto"/>
                <w:lang w:val="en-CA" w:eastAsia="es-ES"/>
              </w:rPr>
              <w:t>Criterion X: Alternative diagnosis</w:t>
            </w:r>
          </w:p>
        </w:tc>
        <w:tc>
          <w:tcPr>
            <w:tcW w:w="8807" w:type="dxa"/>
          </w:tcPr>
          <w:p w14:paraId="6518FDBF" w14:textId="77777777" w:rsidR="003E0E25" w:rsidRPr="00F454F5" w:rsidRDefault="003E0E25" w:rsidP="003E0E25">
            <w:pPr>
              <w:spacing w:after="0" w:line="276" w:lineRule="auto"/>
              <w:jc w:val="both"/>
              <w:rPr>
                <w:rFonts w:ascii="Calibri" w:hAnsi="Calibri" w:cs="Calibri"/>
                <w:color w:val="000000" w:themeColor="text1"/>
                <w:shd w:val="clear" w:color="auto" w:fill="auto"/>
                <w:lang w:eastAsia="es-ES"/>
              </w:rPr>
            </w:pPr>
            <w:r w:rsidRPr="00F454F5">
              <w:rPr>
                <w:rFonts w:ascii="Calibri" w:hAnsi="Calibri" w:cs="Calibri"/>
                <w:color w:val="000000" w:themeColor="text1"/>
                <w:shd w:val="clear" w:color="auto" w:fill="auto"/>
                <w:lang w:eastAsia="es-ES"/>
              </w:rPr>
              <w:t>Choose the one best answer</w:t>
            </w:r>
          </w:p>
          <w:p w14:paraId="0ACB7E67" w14:textId="77777777" w:rsidR="003E0E25" w:rsidRPr="00F454F5" w:rsidRDefault="003E0E25" w:rsidP="003E0E25">
            <w:pPr>
              <w:numPr>
                <w:ilvl w:val="0"/>
                <w:numId w:val="164"/>
              </w:numPr>
              <w:spacing w:after="0" w:line="276" w:lineRule="auto"/>
              <w:contextualSpacing/>
              <w:jc w:val="both"/>
              <w:rPr>
                <w:rFonts w:ascii="Calibri" w:hAnsi="Calibri" w:cs="Calibri"/>
                <w:color w:val="000000" w:themeColor="text1"/>
                <w:shd w:val="clear" w:color="auto" w:fill="auto"/>
                <w:lang w:eastAsia="es-ES"/>
              </w:rPr>
            </w:pPr>
            <w:r w:rsidRPr="00F454F5">
              <w:rPr>
                <w:rFonts w:ascii="Calibri" w:hAnsi="Calibri" w:cs="Calibri"/>
                <w:color w:val="000000" w:themeColor="text1"/>
                <w:shd w:val="clear" w:color="auto" w:fill="auto"/>
                <w:lang w:eastAsia="es-ES"/>
              </w:rPr>
              <w:t>1. An alternative diagnosis was found that explained the acute illness. describe:</w:t>
            </w:r>
          </w:p>
          <w:p w14:paraId="3BBCEC1E" w14:textId="77777777" w:rsidR="003E0E25" w:rsidRPr="00F454F5" w:rsidRDefault="003E0E25" w:rsidP="003E0E25">
            <w:pPr>
              <w:spacing w:after="0" w:line="276" w:lineRule="auto"/>
              <w:jc w:val="both"/>
              <w:rPr>
                <w:rFonts w:ascii="Calibri" w:hAnsi="Calibri" w:cs="Calibri"/>
                <w:color w:val="000000" w:themeColor="text1"/>
                <w:shd w:val="clear" w:color="auto" w:fill="auto"/>
                <w:lang w:eastAsia="es-ES"/>
              </w:rPr>
            </w:pPr>
            <w:r w:rsidRPr="00F454F5">
              <w:rPr>
                <w:rFonts w:ascii="Calibri" w:hAnsi="Calibri" w:cs="Calibri"/>
                <w:color w:val="000000" w:themeColor="text1"/>
                <w:shd w:val="clear" w:color="auto" w:fill="auto"/>
                <w:lang w:eastAsia="es-ES"/>
              </w:rPr>
              <w:t xml:space="preserve">____________________________________________________________________ </w:t>
            </w:r>
          </w:p>
          <w:p w14:paraId="54A9EEC8" w14:textId="59BB054D" w:rsidR="003E0E25" w:rsidRPr="00F454F5" w:rsidRDefault="003E0E25" w:rsidP="003E0E25">
            <w:pPr>
              <w:spacing w:after="160" w:line="259" w:lineRule="auto"/>
              <w:jc w:val="both"/>
              <w:rPr>
                <w:rFonts w:ascii="Calibri" w:eastAsia="Calibri" w:hAnsi="Calibri" w:cs="Calibri"/>
                <w:color w:val="000000" w:themeColor="text1"/>
                <w:shd w:val="clear" w:color="auto" w:fill="auto"/>
                <w:lang w:val="en-CA" w:eastAsia="es-ES"/>
              </w:rPr>
            </w:pPr>
            <w:r w:rsidRPr="00F454F5">
              <w:rPr>
                <w:rFonts w:ascii="Calibri" w:hAnsi="Calibri" w:cs="Calibri"/>
                <w:color w:val="000000" w:themeColor="text1"/>
                <w:shd w:val="clear" w:color="auto" w:fill="auto"/>
                <w:lang w:eastAsia="es-ES"/>
              </w:rPr>
              <w:t>2. No alternative diagnosis was found to explain the acute illness</w:t>
            </w:r>
          </w:p>
        </w:tc>
      </w:tr>
    </w:tbl>
    <w:tbl>
      <w:tblPr>
        <w:tblStyle w:val="Tabelraster2"/>
        <w:tblpPr w:leftFromText="180" w:rightFromText="180" w:vertAnchor="text" w:horzAnchor="margin" w:tblpXSpec="center" w:tblpY="5653"/>
        <w:tblW w:w="11619" w:type="dxa"/>
        <w:tblLayout w:type="fixed"/>
        <w:tblLook w:val="04A0" w:firstRow="1" w:lastRow="0" w:firstColumn="1" w:lastColumn="0" w:noHBand="0" w:noVBand="1"/>
      </w:tblPr>
      <w:tblGrid>
        <w:gridCol w:w="3315"/>
        <w:gridCol w:w="3000"/>
        <w:gridCol w:w="1666"/>
        <w:gridCol w:w="2178"/>
        <w:gridCol w:w="16"/>
        <w:gridCol w:w="1444"/>
      </w:tblGrid>
      <w:tr w:rsidR="003E0E25" w:rsidRPr="00F454F5" w14:paraId="6492CB6E" w14:textId="77777777" w:rsidTr="003E0E25">
        <w:trPr>
          <w:trHeight w:val="150"/>
        </w:trPr>
        <w:tc>
          <w:tcPr>
            <w:tcW w:w="3315" w:type="dxa"/>
            <w:vMerge w:val="restart"/>
            <w:vAlign w:val="center"/>
          </w:tcPr>
          <w:p w14:paraId="5688090E"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CRITERIA</w:t>
            </w:r>
          </w:p>
        </w:tc>
        <w:tc>
          <w:tcPr>
            <w:tcW w:w="6860" w:type="dxa"/>
            <w:gridSpan w:val="4"/>
          </w:tcPr>
          <w:p w14:paraId="3BD03800"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CRITERION OPTIONS</w:t>
            </w:r>
          </w:p>
        </w:tc>
        <w:tc>
          <w:tcPr>
            <w:tcW w:w="1444" w:type="dxa"/>
            <w:vMerge w:val="restart"/>
          </w:tcPr>
          <w:p w14:paraId="3E0130A4"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Criterion</w:t>
            </w:r>
          </w:p>
          <w:p w14:paraId="4EB3D8D9"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Value</w:t>
            </w:r>
          </w:p>
        </w:tc>
      </w:tr>
      <w:tr w:rsidR="003E0E25" w:rsidRPr="00F454F5" w14:paraId="49157814" w14:textId="77777777" w:rsidTr="003E0E25">
        <w:trPr>
          <w:trHeight w:val="143"/>
        </w:trPr>
        <w:tc>
          <w:tcPr>
            <w:tcW w:w="3315" w:type="dxa"/>
            <w:vMerge/>
          </w:tcPr>
          <w:p w14:paraId="6E93298D"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p>
        </w:tc>
        <w:tc>
          <w:tcPr>
            <w:tcW w:w="3000" w:type="dxa"/>
          </w:tcPr>
          <w:p w14:paraId="1EAE0A53"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Criterion=YES (Y) IF:</w:t>
            </w:r>
          </w:p>
        </w:tc>
        <w:tc>
          <w:tcPr>
            <w:tcW w:w="1666" w:type="dxa"/>
          </w:tcPr>
          <w:p w14:paraId="15CECE9F"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Criterion=NO (N) IF:</w:t>
            </w:r>
          </w:p>
        </w:tc>
        <w:tc>
          <w:tcPr>
            <w:tcW w:w="2194" w:type="dxa"/>
            <w:gridSpan w:val="2"/>
          </w:tcPr>
          <w:p w14:paraId="39D973A4"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Criterion=UNKNOWN (U) IF:</w:t>
            </w:r>
          </w:p>
        </w:tc>
        <w:tc>
          <w:tcPr>
            <w:tcW w:w="1444" w:type="dxa"/>
            <w:vMerge/>
          </w:tcPr>
          <w:p w14:paraId="66363829"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p>
        </w:tc>
      </w:tr>
      <w:tr w:rsidR="003E0E25" w:rsidRPr="00F454F5" w14:paraId="2A7C64C5" w14:textId="77777777" w:rsidTr="003E0E25">
        <w:trPr>
          <w:trHeight w:val="53"/>
        </w:trPr>
        <w:tc>
          <w:tcPr>
            <w:tcW w:w="3315" w:type="dxa"/>
          </w:tcPr>
          <w:p w14:paraId="0B4883D5" w14:textId="77777777" w:rsidR="003E0E25" w:rsidRPr="00F454F5" w:rsidRDefault="003E0E25" w:rsidP="003E0E25">
            <w:pPr>
              <w:spacing w:after="0"/>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A-1: Confirmed by pathology</w:t>
            </w:r>
          </w:p>
        </w:tc>
        <w:tc>
          <w:tcPr>
            <w:tcW w:w="3000" w:type="dxa"/>
            <w:vAlign w:val="bottom"/>
          </w:tcPr>
          <w:p w14:paraId="77F63780" w14:textId="20759626" w:rsidR="003E0E25" w:rsidRPr="00F454F5" w:rsidRDefault="003E0E25" w:rsidP="003E0E25">
            <w:pPr>
              <w:spacing w:after="0"/>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__A-1 = 1</w:t>
            </w:r>
          </w:p>
        </w:tc>
        <w:tc>
          <w:tcPr>
            <w:tcW w:w="1666" w:type="dxa"/>
            <w:vAlign w:val="bottom"/>
          </w:tcPr>
          <w:p w14:paraId="3BBC2163" w14:textId="77777777" w:rsidR="003E0E25" w:rsidRPr="00F454F5" w:rsidRDefault="003E0E25" w:rsidP="003E0E25">
            <w:pPr>
              <w:spacing w:after="0"/>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 A-1 = 2</w:t>
            </w:r>
          </w:p>
        </w:tc>
        <w:tc>
          <w:tcPr>
            <w:tcW w:w="2178" w:type="dxa"/>
            <w:vAlign w:val="bottom"/>
          </w:tcPr>
          <w:p w14:paraId="3B599E6B" w14:textId="77777777" w:rsidR="003E0E25" w:rsidRPr="00F454F5" w:rsidRDefault="003E0E25" w:rsidP="003E0E25">
            <w:pPr>
              <w:spacing w:after="0"/>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 A-1 = 3</w:t>
            </w:r>
          </w:p>
        </w:tc>
        <w:tc>
          <w:tcPr>
            <w:tcW w:w="1460" w:type="dxa"/>
            <w:gridSpan w:val="2"/>
          </w:tcPr>
          <w:p w14:paraId="781F4556" w14:textId="77777777" w:rsidR="003E0E25" w:rsidRPr="00F454F5" w:rsidRDefault="003E0E25" w:rsidP="003E0E25">
            <w:pPr>
              <w:spacing w:after="0"/>
              <w:rPr>
                <w:rFonts w:asciiTheme="minorHAnsi" w:hAnsiTheme="minorHAnsi" w:cstheme="minorHAnsi"/>
                <w:color w:val="000000" w:themeColor="text1"/>
                <w:shd w:val="clear" w:color="auto" w:fill="auto"/>
                <w:lang w:eastAsia="es-ES"/>
              </w:rPr>
            </w:pPr>
          </w:p>
          <w:p w14:paraId="62B3E59B" w14:textId="77777777" w:rsidR="003E0E25" w:rsidRPr="00F454F5" w:rsidRDefault="003E0E25" w:rsidP="003E0E25">
            <w:pPr>
              <w:spacing w:after="0"/>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A-1 = Y    N     U</w:t>
            </w:r>
          </w:p>
        </w:tc>
      </w:tr>
      <w:tr w:rsidR="003E0E25" w:rsidRPr="00F454F5" w14:paraId="754F67CF" w14:textId="77777777" w:rsidTr="003E0E25">
        <w:trPr>
          <w:trHeight w:val="53"/>
        </w:trPr>
        <w:tc>
          <w:tcPr>
            <w:tcW w:w="3315" w:type="dxa"/>
          </w:tcPr>
          <w:p w14:paraId="01329DE8"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A-2: Confirmed by surgery</w:t>
            </w:r>
          </w:p>
        </w:tc>
        <w:tc>
          <w:tcPr>
            <w:tcW w:w="3000" w:type="dxa"/>
            <w:vAlign w:val="center"/>
          </w:tcPr>
          <w:p w14:paraId="0DE07393"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__A-2 = 1 or 2</w:t>
            </w:r>
          </w:p>
        </w:tc>
        <w:tc>
          <w:tcPr>
            <w:tcW w:w="3844" w:type="dxa"/>
            <w:gridSpan w:val="2"/>
            <w:vAlign w:val="center"/>
          </w:tcPr>
          <w:p w14:paraId="76BE7AE8"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 xml:space="preserve">__ A-2 = 3  </w:t>
            </w:r>
          </w:p>
        </w:tc>
        <w:tc>
          <w:tcPr>
            <w:tcW w:w="1460" w:type="dxa"/>
            <w:gridSpan w:val="2"/>
          </w:tcPr>
          <w:p w14:paraId="047E1DF1"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A-2 = Y     N/U</w:t>
            </w:r>
          </w:p>
        </w:tc>
      </w:tr>
      <w:tr w:rsidR="003E0E25" w:rsidRPr="00F454F5" w14:paraId="28B69BC9" w14:textId="77777777" w:rsidTr="003E0E25">
        <w:trPr>
          <w:trHeight w:val="53"/>
        </w:trPr>
        <w:tc>
          <w:tcPr>
            <w:tcW w:w="3315" w:type="dxa"/>
          </w:tcPr>
          <w:p w14:paraId="024E786C"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A-3: Confirmed by imaging.</w:t>
            </w:r>
          </w:p>
        </w:tc>
        <w:tc>
          <w:tcPr>
            <w:tcW w:w="3000" w:type="dxa"/>
            <w:vAlign w:val="center"/>
          </w:tcPr>
          <w:p w14:paraId="176E8341"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 xml:space="preserve">__A-3.1 = 1 </w:t>
            </w:r>
          </w:p>
        </w:tc>
        <w:tc>
          <w:tcPr>
            <w:tcW w:w="1666" w:type="dxa"/>
            <w:vAlign w:val="center"/>
          </w:tcPr>
          <w:p w14:paraId="05AE1B0D"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__A3.1 = 2</w:t>
            </w:r>
          </w:p>
        </w:tc>
        <w:tc>
          <w:tcPr>
            <w:tcW w:w="2178" w:type="dxa"/>
            <w:vAlign w:val="center"/>
          </w:tcPr>
          <w:p w14:paraId="03508251"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 xml:space="preserve">__ A-3.1 = 3 </w:t>
            </w:r>
          </w:p>
        </w:tc>
        <w:tc>
          <w:tcPr>
            <w:tcW w:w="1460" w:type="dxa"/>
            <w:gridSpan w:val="2"/>
            <w:vAlign w:val="center"/>
          </w:tcPr>
          <w:p w14:paraId="42A40091"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A-3 = Y    N    U</w:t>
            </w:r>
          </w:p>
        </w:tc>
      </w:tr>
      <w:tr w:rsidR="003E0E25" w:rsidRPr="00F454F5" w14:paraId="347B1DBE" w14:textId="77777777" w:rsidTr="003E0E25">
        <w:trPr>
          <w:trHeight w:val="53"/>
        </w:trPr>
        <w:tc>
          <w:tcPr>
            <w:tcW w:w="3315" w:type="dxa"/>
          </w:tcPr>
          <w:p w14:paraId="00834816"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B-1: DVT syndrome reported</w:t>
            </w:r>
          </w:p>
        </w:tc>
        <w:tc>
          <w:tcPr>
            <w:tcW w:w="3000" w:type="dxa"/>
            <w:vAlign w:val="center"/>
          </w:tcPr>
          <w:p w14:paraId="47713435"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__B-1.1 = 1 AND B-1.2 = ≥1 of (1-2)</w:t>
            </w:r>
          </w:p>
        </w:tc>
        <w:tc>
          <w:tcPr>
            <w:tcW w:w="1666" w:type="dxa"/>
            <w:vAlign w:val="center"/>
          </w:tcPr>
          <w:p w14:paraId="5CECA248"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__B-1.1 = 2</w:t>
            </w:r>
          </w:p>
        </w:tc>
        <w:tc>
          <w:tcPr>
            <w:tcW w:w="2178" w:type="dxa"/>
            <w:vAlign w:val="center"/>
          </w:tcPr>
          <w:p w14:paraId="7D1A7EF7"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 B-1.1 = 3</w:t>
            </w:r>
          </w:p>
        </w:tc>
        <w:tc>
          <w:tcPr>
            <w:tcW w:w="1460" w:type="dxa"/>
            <w:gridSpan w:val="2"/>
          </w:tcPr>
          <w:p w14:paraId="7C85CFA0"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B-1 = Y    N     U</w:t>
            </w:r>
          </w:p>
        </w:tc>
      </w:tr>
      <w:tr w:rsidR="003E0E25" w:rsidRPr="00F454F5" w14:paraId="3F51169A" w14:textId="77777777" w:rsidTr="003E0E25">
        <w:trPr>
          <w:trHeight w:val="53"/>
        </w:trPr>
        <w:tc>
          <w:tcPr>
            <w:tcW w:w="3315" w:type="dxa"/>
          </w:tcPr>
          <w:p w14:paraId="7230DC29"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B-2: ≥</w:t>
            </w:r>
            <w:proofErr w:type="gramStart"/>
            <w:r w:rsidRPr="00F454F5">
              <w:rPr>
                <w:rFonts w:asciiTheme="minorHAnsi" w:hAnsiTheme="minorHAnsi" w:cstheme="minorHAnsi"/>
                <w:color w:val="000000" w:themeColor="text1"/>
                <w:shd w:val="clear" w:color="auto" w:fill="auto"/>
                <w:lang w:eastAsia="es-ES"/>
              </w:rPr>
              <w:t>1  clinical</w:t>
            </w:r>
            <w:proofErr w:type="gramEnd"/>
            <w:r w:rsidRPr="00F454F5">
              <w:rPr>
                <w:rFonts w:asciiTheme="minorHAnsi" w:hAnsiTheme="minorHAnsi" w:cstheme="minorHAnsi"/>
                <w:color w:val="000000" w:themeColor="text1"/>
                <w:shd w:val="clear" w:color="auto" w:fill="auto"/>
                <w:lang w:eastAsia="es-ES"/>
              </w:rPr>
              <w:t xml:space="preserve"> symptom or sign</w:t>
            </w:r>
          </w:p>
        </w:tc>
        <w:tc>
          <w:tcPr>
            <w:tcW w:w="3000" w:type="dxa"/>
            <w:vAlign w:val="center"/>
          </w:tcPr>
          <w:p w14:paraId="577AFE70"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 xml:space="preserve">__B-2 = ≥1 of (1-4)  </w:t>
            </w:r>
          </w:p>
        </w:tc>
        <w:tc>
          <w:tcPr>
            <w:tcW w:w="3844" w:type="dxa"/>
            <w:gridSpan w:val="2"/>
            <w:vAlign w:val="center"/>
          </w:tcPr>
          <w:p w14:paraId="247FFDF5"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 B-2 = 5</w:t>
            </w:r>
          </w:p>
        </w:tc>
        <w:tc>
          <w:tcPr>
            <w:tcW w:w="1460" w:type="dxa"/>
            <w:gridSpan w:val="2"/>
          </w:tcPr>
          <w:p w14:paraId="5D3E6FBA"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B-2 = Y      N/U</w:t>
            </w:r>
          </w:p>
        </w:tc>
      </w:tr>
      <w:tr w:rsidR="003E0E25" w:rsidRPr="00F454F5" w14:paraId="3665A382" w14:textId="77777777" w:rsidTr="003E0E25">
        <w:trPr>
          <w:trHeight w:val="53"/>
        </w:trPr>
        <w:tc>
          <w:tcPr>
            <w:tcW w:w="3315" w:type="dxa"/>
            <w:vAlign w:val="center"/>
          </w:tcPr>
          <w:p w14:paraId="24DCD83B"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 D-Dimer &gt;test lab’s upper normal limit</w:t>
            </w:r>
          </w:p>
        </w:tc>
        <w:tc>
          <w:tcPr>
            <w:tcW w:w="3000" w:type="dxa"/>
            <w:vAlign w:val="center"/>
          </w:tcPr>
          <w:p w14:paraId="47601172"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__C = 1</w:t>
            </w:r>
          </w:p>
        </w:tc>
        <w:tc>
          <w:tcPr>
            <w:tcW w:w="1666" w:type="dxa"/>
            <w:vAlign w:val="center"/>
          </w:tcPr>
          <w:p w14:paraId="4B8A1D3A"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__C = 2</w:t>
            </w:r>
          </w:p>
        </w:tc>
        <w:tc>
          <w:tcPr>
            <w:tcW w:w="2178" w:type="dxa"/>
            <w:vAlign w:val="center"/>
          </w:tcPr>
          <w:p w14:paraId="0C90199B"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__C = 3</w:t>
            </w:r>
          </w:p>
        </w:tc>
        <w:tc>
          <w:tcPr>
            <w:tcW w:w="1460" w:type="dxa"/>
            <w:gridSpan w:val="2"/>
            <w:vAlign w:val="center"/>
          </w:tcPr>
          <w:p w14:paraId="0F33197E"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C = Y     N     U</w:t>
            </w:r>
          </w:p>
        </w:tc>
      </w:tr>
      <w:tr w:rsidR="003E0E25" w:rsidRPr="00F454F5" w14:paraId="6022FDD8" w14:textId="77777777" w:rsidTr="003E0E25">
        <w:trPr>
          <w:trHeight w:val="151"/>
        </w:trPr>
        <w:tc>
          <w:tcPr>
            <w:tcW w:w="3315" w:type="dxa"/>
          </w:tcPr>
          <w:p w14:paraId="47556ACC"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X. Alternative diagnosis</w:t>
            </w:r>
          </w:p>
        </w:tc>
        <w:tc>
          <w:tcPr>
            <w:tcW w:w="3000" w:type="dxa"/>
            <w:vAlign w:val="center"/>
          </w:tcPr>
          <w:p w14:paraId="32EEF0F2"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__X = 1</w:t>
            </w:r>
          </w:p>
        </w:tc>
        <w:tc>
          <w:tcPr>
            <w:tcW w:w="1666" w:type="dxa"/>
            <w:vAlign w:val="center"/>
          </w:tcPr>
          <w:p w14:paraId="139E4FC7"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__X = 2</w:t>
            </w:r>
          </w:p>
        </w:tc>
        <w:tc>
          <w:tcPr>
            <w:tcW w:w="2178" w:type="dxa"/>
            <w:vAlign w:val="center"/>
          </w:tcPr>
          <w:p w14:paraId="3B67534B" w14:textId="77777777" w:rsidR="003E0E25" w:rsidRPr="00F454F5" w:rsidRDefault="003E0E25" w:rsidP="003E0E25">
            <w:pPr>
              <w:spacing w:after="0" w:line="276" w:lineRule="auto"/>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Not applicable</w:t>
            </w:r>
          </w:p>
        </w:tc>
        <w:tc>
          <w:tcPr>
            <w:tcW w:w="1460" w:type="dxa"/>
            <w:gridSpan w:val="2"/>
          </w:tcPr>
          <w:p w14:paraId="05F34176" w14:textId="77777777" w:rsidR="003E0E25" w:rsidRPr="00F454F5" w:rsidRDefault="003E0E25" w:rsidP="003E0E25">
            <w:pPr>
              <w:spacing w:after="0"/>
              <w:jc w:val="both"/>
              <w:rPr>
                <w:rFonts w:asciiTheme="minorHAnsi" w:hAnsiTheme="minorHAnsi" w:cstheme="minorHAnsi"/>
                <w:color w:val="000000" w:themeColor="text1"/>
                <w:shd w:val="clear" w:color="auto" w:fill="auto"/>
                <w:lang w:eastAsia="es-ES"/>
              </w:rPr>
            </w:pPr>
            <w:r w:rsidRPr="00F454F5">
              <w:rPr>
                <w:rFonts w:asciiTheme="minorHAnsi" w:hAnsiTheme="minorHAnsi" w:cstheme="minorHAnsi"/>
                <w:color w:val="000000" w:themeColor="text1"/>
                <w:shd w:val="clear" w:color="auto" w:fill="auto"/>
                <w:lang w:eastAsia="es-ES"/>
              </w:rPr>
              <w:t>X = Y       N</w:t>
            </w:r>
          </w:p>
        </w:tc>
      </w:tr>
    </w:tbl>
    <w:p w14:paraId="0304085F" w14:textId="070339E5" w:rsidR="00F454F5" w:rsidRPr="00F454F5" w:rsidRDefault="00F454F5" w:rsidP="00F454F5">
      <w:pPr>
        <w:spacing w:after="160" w:line="259" w:lineRule="auto"/>
        <w:rPr>
          <w:rFonts w:ascii="Times New Roman" w:hAnsi="Times New Roman" w:cs="Times New Roman"/>
          <w:sz w:val="24"/>
          <w:szCs w:val="24"/>
          <w:shd w:val="clear" w:color="auto" w:fill="auto"/>
          <w:lang w:val="en-CA" w:eastAsia="en-US"/>
        </w:rPr>
      </w:pPr>
      <w:r w:rsidRPr="00F454F5">
        <w:rPr>
          <w:rFonts w:ascii="Times New Roman" w:hAnsi="Times New Roman" w:cs="Times New Roman"/>
          <w:sz w:val="24"/>
          <w:szCs w:val="24"/>
          <w:shd w:val="clear" w:color="auto" w:fill="auto"/>
          <w:lang w:val="en-CA" w:eastAsia="en-US"/>
        </w:rPr>
        <w:br w:type="page"/>
      </w:r>
    </w:p>
    <w:p w14:paraId="1BC3310E" w14:textId="77777777" w:rsidR="00F454F5" w:rsidRPr="00F454F5" w:rsidRDefault="00F454F5" w:rsidP="00F454F5">
      <w:pPr>
        <w:spacing w:after="0"/>
        <w:rPr>
          <w:rFonts w:ascii="Times New Roman" w:hAnsi="Times New Roman" w:cs="Times New Roman"/>
          <w:sz w:val="24"/>
          <w:szCs w:val="24"/>
          <w:shd w:val="clear" w:color="auto" w:fill="auto"/>
          <w:lang w:val="en-CA" w:eastAsia="en-US"/>
        </w:rPr>
        <w:sectPr w:rsidR="00F454F5" w:rsidRPr="00F454F5" w:rsidSect="00F454F5">
          <w:pgSz w:w="12240" w:h="15840"/>
          <w:pgMar w:top="1440" w:right="1440" w:bottom="1440" w:left="1440" w:header="720" w:footer="720" w:gutter="0"/>
          <w:cols w:space="720"/>
          <w:docGrid w:linePitch="360"/>
        </w:sectPr>
      </w:pPr>
    </w:p>
    <w:p w14:paraId="2A3D9F8F" w14:textId="77777777" w:rsidR="00F454F5" w:rsidRPr="00F454F5" w:rsidRDefault="00F454F5" w:rsidP="00F454F5">
      <w:pPr>
        <w:spacing w:after="0"/>
        <w:rPr>
          <w:rFonts w:ascii="Times New Roman" w:hAnsi="Times New Roman" w:cs="Times New Roman"/>
          <w:sz w:val="24"/>
          <w:szCs w:val="24"/>
          <w:shd w:val="clear" w:color="auto" w:fill="auto"/>
          <w:lang w:val="en-CA" w:eastAsia="en-US"/>
        </w:rPr>
      </w:pPr>
    </w:p>
    <w:tbl>
      <w:tblPr>
        <w:tblpPr w:leftFromText="180" w:rightFromText="180" w:vertAnchor="text" w:horzAnchor="margin" w:tblpXSpec="center" w:tblpY="10"/>
        <w:tblW w:w="1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5"/>
        <w:gridCol w:w="9956"/>
      </w:tblGrid>
      <w:tr w:rsidR="003E0E25" w:rsidRPr="00F454F5" w14:paraId="482B8381" w14:textId="77777777" w:rsidTr="003E0E25">
        <w:trPr>
          <w:trHeight w:val="183"/>
        </w:trPr>
        <w:tc>
          <w:tcPr>
            <w:tcW w:w="1815" w:type="dxa"/>
          </w:tcPr>
          <w:p w14:paraId="0289C0F6"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val="fr-CA" w:eastAsia="en-US"/>
              </w:rPr>
            </w:pPr>
            <w:bookmarkStart w:id="57" w:name="_Toc217846064"/>
            <w:bookmarkStart w:id="58" w:name="_Toc217846219"/>
            <w:r w:rsidRPr="00F454F5">
              <w:rPr>
                <w:rFonts w:asciiTheme="minorHAnsi" w:hAnsiTheme="minorHAnsi" w:cstheme="minorHAnsi"/>
                <w:color w:val="000000" w:themeColor="text1"/>
                <w:sz w:val="20"/>
                <w:szCs w:val="20"/>
                <w:shd w:val="clear" w:color="auto" w:fill="auto"/>
                <w:lang w:val="fr-CA" w:eastAsia="en-US"/>
              </w:rPr>
              <w:t>Level</w:t>
            </w:r>
            <w:r>
              <w:rPr>
                <w:rFonts w:asciiTheme="minorHAnsi" w:hAnsiTheme="minorHAnsi" w:cstheme="minorHAnsi"/>
                <w:color w:val="000000" w:themeColor="text1"/>
                <w:sz w:val="20"/>
                <w:szCs w:val="20"/>
                <w:shd w:val="clear" w:color="auto" w:fill="auto"/>
                <w:lang w:val="fr-CA" w:eastAsia="en-US"/>
              </w:rPr>
              <w:t xml:space="preserve"> </w:t>
            </w:r>
            <w:r w:rsidRPr="00F454F5">
              <w:rPr>
                <w:rFonts w:asciiTheme="minorHAnsi" w:hAnsiTheme="minorHAnsi" w:cstheme="minorHAnsi"/>
                <w:color w:val="000000" w:themeColor="text1"/>
                <w:sz w:val="20"/>
                <w:szCs w:val="20"/>
                <w:shd w:val="clear" w:color="auto" w:fill="auto"/>
                <w:lang w:val="fr-CA" w:eastAsia="en-US"/>
              </w:rPr>
              <w:t>of Certainty</w:t>
            </w:r>
            <w:bookmarkEnd w:id="57"/>
            <w:bookmarkEnd w:id="58"/>
          </w:p>
        </w:tc>
        <w:tc>
          <w:tcPr>
            <w:tcW w:w="9956" w:type="dxa"/>
          </w:tcPr>
          <w:p w14:paraId="79BC4EE4"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val="fr-CA" w:eastAsia="en-US"/>
              </w:rPr>
            </w:pPr>
            <w:r w:rsidRPr="00F454F5">
              <w:rPr>
                <w:rFonts w:asciiTheme="minorHAnsi" w:hAnsiTheme="minorHAnsi" w:cstheme="minorHAnsi"/>
                <w:color w:val="000000" w:themeColor="text1"/>
                <w:sz w:val="20"/>
                <w:szCs w:val="20"/>
                <w:shd w:val="clear" w:color="auto" w:fill="auto"/>
                <w:lang w:val="fr-CA" w:eastAsia="en-US"/>
              </w:rPr>
              <w:t xml:space="preserve">  </w:t>
            </w:r>
          </w:p>
        </w:tc>
      </w:tr>
      <w:tr w:rsidR="003E0E25" w:rsidRPr="00F454F5" w14:paraId="326DE9FE" w14:textId="77777777" w:rsidTr="003E0E25">
        <w:trPr>
          <w:trHeight w:val="107"/>
        </w:trPr>
        <w:tc>
          <w:tcPr>
            <w:tcW w:w="1815" w:type="dxa"/>
            <w:vAlign w:val="center"/>
          </w:tcPr>
          <w:p w14:paraId="4860D43D"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val="fr-CA" w:eastAsia="en-US"/>
              </w:rPr>
            </w:pPr>
            <w:bookmarkStart w:id="59" w:name="_Toc217846065"/>
            <w:bookmarkStart w:id="60" w:name="_Toc217846220"/>
            <w:r w:rsidRPr="00F454F5">
              <w:rPr>
                <w:rFonts w:asciiTheme="minorHAnsi" w:hAnsiTheme="minorHAnsi" w:cstheme="minorHAnsi"/>
                <w:color w:val="000000" w:themeColor="text1"/>
                <w:sz w:val="20"/>
                <w:szCs w:val="20"/>
                <w:shd w:val="clear" w:color="auto" w:fill="auto"/>
                <w:lang w:val="fr-CA" w:eastAsia="en-US"/>
              </w:rPr>
              <w:t>Level 1</w:t>
            </w:r>
            <w:bookmarkEnd w:id="59"/>
            <w:bookmarkEnd w:id="60"/>
          </w:p>
        </w:tc>
        <w:tc>
          <w:tcPr>
            <w:tcW w:w="9956" w:type="dxa"/>
            <w:tcBorders>
              <w:bottom w:val="single" w:sz="4" w:space="0" w:color="auto"/>
            </w:tcBorders>
            <w:vAlign w:val="center"/>
          </w:tcPr>
          <w:p w14:paraId="45BB02F9"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eastAsia="en-US"/>
              </w:rPr>
            </w:pPr>
            <w:bookmarkStart w:id="61" w:name="_Toc217846066"/>
            <w:bookmarkStart w:id="62" w:name="_Toc217846221"/>
            <w:r w:rsidRPr="00F454F5">
              <w:rPr>
                <w:rFonts w:asciiTheme="minorHAnsi" w:hAnsiTheme="minorHAnsi" w:cstheme="minorHAnsi"/>
                <w:color w:val="000000" w:themeColor="text1"/>
                <w:sz w:val="20"/>
                <w:szCs w:val="20"/>
                <w:shd w:val="clear" w:color="auto" w:fill="auto"/>
                <w:lang w:eastAsia="en-US"/>
              </w:rPr>
              <w:t>(A-1 OR A-2 OR A-3 = YES) and X = NO or X = Not applicable</w:t>
            </w:r>
            <w:bookmarkEnd w:id="61"/>
            <w:bookmarkEnd w:id="62"/>
          </w:p>
        </w:tc>
      </w:tr>
      <w:tr w:rsidR="003E0E25" w:rsidRPr="00F454F5" w14:paraId="61F9E07E" w14:textId="77777777" w:rsidTr="003E0E25">
        <w:trPr>
          <w:trHeight w:val="375"/>
        </w:trPr>
        <w:tc>
          <w:tcPr>
            <w:tcW w:w="1815" w:type="dxa"/>
            <w:vAlign w:val="center"/>
          </w:tcPr>
          <w:p w14:paraId="3DB67F74"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val="fr-CA" w:eastAsia="en-US"/>
              </w:rPr>
            </w:pPr>
            <w:bookmarkStart w:id="63" w:name="_Toc217846067"/>
            <w:bookmarkStart w:id="64" w:name="_Toc217846222"/>
            <w:r w:rsidRPr="00F454F5">
              <w:rPr>
                <w:rFonts w:asciiTheme="minorHAnsi" w:hAnsiTheme="minorHAnsi" w:cstheme="minorHAnsi"/>
                <w:color w:val="000000" w:themeColor="text1"/>
                <w:sz w:val="20"/>
                <w:szCs w:val="20"/>
                <w:shd w:val="clear" w:color="auto" w:fill="auto"/>
                <w:lang w:val="fr-CA" w:eastAsia="en-US"/>
              </w:rPr>
              <w:t>Level 2</w:t>
            </w:r>
            <w:bookmarkEnd w:id="63"/>
            <w:bookmarkEnd w:id="64"/>
          </w:p>
        </w:tc>
        <w:tc>
          <w:tcPr>
            <w:tcW w:w="9956" w:type="dxa"/>
            <w:vAlign w:val="center"/>
          </w:tcPr>
          <w:p w14:paraId="1D44583D"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eastAsia="en-US"/>
              </w:rPr>
            </w:pPr>
            <w:bookmarkStart w:id="65" w:name="_Toc217846068"/>
            <w:bookmarkStart w:id="66" w:name="_Toc217846223"/>
            <w:r w:rsidRPr="00F454F5">
              <w:rPr>
                <w:rFonts w:asciiTheme="minorHAnsi" w:hAnsiTheme="minorHAnsi" w:cstheme="minorHAnsi"/>
                <w:color w:val="000000" w:themeColor="text1"/>
                <w:sz w:val="20"/>
                <w:szCs w:val="20"/>
                <w:shd w:val="clear" w:color="auto" w:fill="auto"/>
                <w:lang w:eastAsia="en-US"/>
              </w:rPr>
              <w:t xml:space="preserve">[B-1 or B-2 = </w:t>
            </w:r>
            <w:proofErr w:type="gramStart"/>
            <w:r w:rsidRPr="00F454F5">
              <w:rPr>
                <w:rFonts w:asciiTheme="minorHAnsi" w:hAnsiTheme="minorHAnsi" w:cstheme="minorHAnsi"/>
                <w:color w:val="000000" w:themeColor="text1"/>
                <w:sz w:val="20"/>
                <w:szCs w:val="20"/>
                <w:shd w:val="clear" w:color="auto" w:fill="auto"/>
                <w:lang w:eastAsia="en-US"/>
              </w:rPr>
              <w:t>YES ]</w:t>
            </w:r>
            <w:proofErr w:type="gramEnd"/>
            <w:r w:rsidRPr="00F454F5">
              <w:rPr>
                <w:rFonts w:asciiTheme="minorHAnsi" w:hAnsiTheme="minorHAnsi" w:cstheme="minorHAnsi"/>
                <w:color w:val="000000" w:themeColor="text1"/>
                <w:sz w:val="20"/>
                <w:szCs w:val="20"/>
                <w:shd w:val="clear" w:color="auto" w:fill="auto"/>
                <w:lang w:eastAsia="en-US"/>
              </w:rPr>
              <w:t xml:space="preserve"> AND [ C = </w:t>
            </w:r>
            <w:proofErr w:type="gramStart"/>
            <w:r w:rsidRPr="00F454F5">
              <w:rPr>
                <w:rFonts w:asciiTheme="minorHAnsi" w:hAnsiTheme="minorHAnsi" w:cstheme="minorHAnsi"/>
                <w:color w:val="000000" w:themeColor="text1"/>
                <w:sz w:val="20"/>
                <w:szCs w:val="20"/>
                <w:shd w:val="clear" w:color="auto" w:fill="auto"/>
                <w:lang w:eastAsia="en-US"/>
              </w:rPr>
              <w:t>YES ]</w:t>
            </w:r>
            <w:proofErr w:type="gramEnd"/>
            <w:r w:rsidRPr="00F454F5">
              <w:rPr>
                <w:rFonts w:asciiTheme="minorHAnsi" w:hAnsiTheme="minorHAnsi" w:cstheme="minorHAnsi"/>
                <w:color w:val="000000" w:themeColor="text1"/>
                <w:sz w:val="20"/>
                <w:szCs w:val="20"/>
                <w:shd w:val="clear" w:color="auto" w:fill="auto"/>
                <w:lang w:eastAsia="en-US"/>
              </w:rPr>
              <w:t xml:space="preserve"> AND X = NO</w:t>
            </w:r>
            <w:bookmarkEnd w:id="65"/>
            <w:bookmarkEnd w:id="66"/>
          </w:p>
        </w:tc>
      </w:tr>
      <w:tr w:rsidR="003E0E25" w:rsidRPr="00F454F5" w14:paraId="17B11F69" w14:textId="77777777" w:rsidTr="003E0E25">
        <w:trPr>
          <w:trHeight w:val="153"/>
        </w:trPr>
        <w:tc>
          <w:tcPr>
            <w:tcW w:w="1815" w:type="dxa"/>
            <w:vAlign w:val="center"/>
          </w:tcPr>
          <w:p w14:paraId="4A2634CA"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val="fr-CA" w:eastAsia="en-US"/>
              </w:rPr>
            </w:pPr>
            <w:bookmarkStart w:id="67" w:name="_Toc217846069"/>
            <w:bookmarkStart w:id="68" w:name="_Toc217846224"/>
            <w:r w:rsidRPr="00F454F5">
              <w:rPr>
                <w:rFonts w:asciiTheme="minorHAnsi" w:hAnsiTheme="minorHAnsi" w:cstheme="minorHAnsi"/>
                <w:color w:val="000000" w:themeColor="text1"/>
                <w:sz w:val="20"/>
                <w:szCs w:val="20"/>
                <w:shd w:val="clear" w:color="auto" w:fill="auto"/>
                <w:lang w:val="fr-CA" w:eastAsia="en-US"/>
              </w:rPr>
              <w:t>Level 3</w:t>
            </w:r>
            <w:bookmarkEnd w:id="67"/>
            <w:bookmarkEnd w:id="68"/>
          </w:p>
        </w:tc>
        <w:tc>
          <w:tcPr>
            <w:tcW w:w="9956" w:type="dxa"/>
            <w:vAlign w:val="center"/>
          </w:tcPr>
          <w:p w14:paraId="36C3FC41"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eastAsia="en-US"/>
              </w:rPr>
            </w:pPr>
            <w:bookmarkStart w:id="69" w:name="_Toc217846070"/>
            <w:bookmarkStart w:id="70" w:name="_Toc217846225"/>
            <w:r w:rsidRPr="00F454F5">
              <w:rPr>
                <w:rFonts w:asciiTheme="minorHAnsi" w:hAnsiTheme="minorHAnsi" w:cstheme="minorHAnsi"/>
                <w:color w:val="000000" w:themeColor="text1"/>
                <w:sz w:val="20"/>
                <w:szCs w:val="20"/>
                <w:shd w:val="clear" w:color="auto" w:fill="auto"/>
                <w:lang w:eastAsia="en-US"/>
              </w:rPr>
              <w:t xml:space="preserve">[B-1 or B-2 = </w:t>
            </w:r>
            <w:proofErr w:type="gramStart"/>
            <w:r w:rsidRPr="00F454F5">
              <w:rPr>
                <w:rFonts w:asciiTheme="minorHAnsi" w:hAnsiTheme="minorHAnsi" w:cstheme="minorHAnsi"/>
                <w:color w:val="000000" w:themeColor="text1"/>
                <w:sz w:val="20"/>
                <w:szCs w:val="20"/>
                <w:shd w:val="clear" w:color="auto" w:fill="auto"/>
                <w:lang w:eastAsia="en-US"/>
              </w:rPr>
              <w:t>YES ]</w:t>
            </w:r>
            <w:proofErr w:type="gramEnd"/>
            <w:r w:rsidRPr="00F454F5">
              <w:rPr>
                <w:rFonts w:asciiTheme="minorHAnsi" w:hAnsiTheme="minorHAnsi" w:cstheme="minorHAnsi"/>
                <w:color w:val="000000" w:themeColor="text1"/>
                <w:sz w:val="20"/>
                <w:szCs w:val="20"/>
                <w:shd w:val="clear" w:color="auto" w:fill="auto"/>
                <w:lang w:eastAsia="en-US"/>
              </w:rPr>
              <w:t xml:space="preserve"> AND X = NO</w:t>
            </w:r>
            <w:bookmarkEnd w:id="69"/>
            <w:bookmarkEnd w:id="70"/>
          </w:p>
        </w:tc>
      </w:tr>
      <w:tr w:rsidR="003E0E25" w:rsidRPr="00F454F5" w14:paraId="5FC889FA" w14:textId="77777777" w:rsidTr="003E0E25">
        <w:trPr>
          <w:trHeight w:val="153"/>
        </w:trPr>
        <w:tc>
          <w:tcPr>
            <w:tcW w:w="1815" w:type="dxa"/>
            <w:vAlign w:val="center"/>
          </w:tcPr>
          <w:p w14:paraId="010EB1CD" w14:textId="77777777" w:rsidR="003E0E25" w:rsidRPr="00F454F5" w:rsidRDefault="003E0E25" w:rsidP="003E0E25">
            <w:pPr>
              <w:spacing w:after="0"/>
              <w:jc w:val="both"/>
              <w:rPr>
                <w:rFonts w:asciiTheme="minorHAnsi" w:hAnsiTheme="minorHAnsi" w:cstheme="minorHAnsi"/>
                <w:color w:val="000000" w:themeColor="text1"/>
                <w:sz w:val="20"/>
                <w:szCs w:val="20"/>
                <w:shd w:val="clear" w:color="auto" w:fill="auto"/>
                <w:lang w:val="fr-CA" w:eastAsia="en-US"/>
              </w:rPr>
            </w:pPr>
            <w:r w:rsidRPr="00F454F5">
              <w:rPr>
                <w:rFonts w:asciiTheme="minorHAnsi" w:hAnsiTheme="minorHAnsi" w:cstheme="minorHAnsi"/>
                <w:color w:val="000000" w:themeColor="text1"/>
                <w:sz w:val="20"/>
                <w:szCs w:val="20"/>
                <w:shd w:val="clear" w:color="auto" w:fill="auto"/>
                <w:lang w:val="fr-CA" w:eastAsia="en-US"/>
              </w:rPr>
              <w:t>Level4-A</w:t>
            </w:r>
          </w:p>
        </w:tc>
        <w:tc>
          <w:tcPr>
            <w:tcW w:w="9956" w:type="dxa"/>
            <w:vAlign w:val="center"/>
          </w:tcPr>
          <w:p w14:paraId="2BC7B0DC" w14:textId="77777777" w:rsidR="003E0E25" w:rsidRPr="00F454F5" w:rsidRDefault="003E0E25" w:rsidP="003E0E25">
            <w:pPr>
              <w:spacing w:after="160" w:line="259" w:lineRule="auto"/>
              <w:rPr>
                <w:rFonts w:asciiTheme="minorHAnsi" w:eastAsia="Calibri Light" w:hAnsiTheme="minorHAnsi" w:cstheme="minorHAnsi"/>
                <w:color w:val="000000" w:themeColor="text1"/>
                <w:sz w:val="20"/>
                <w:szCs w:val="20"/>
                <w:shd w:val="clear" w:color="auto" w:fill="auto"/>
                <w:lang w:eastAsia="en-US"/>
              </w:rPr>
            </w:pPr>
            <w:r w:rsidRPr="00F454F5">
              <w:rPr>
                <w:rFonts w:asciiTheme="minorHAnsi" w:eastAsia="Segoe UI Symbol" w:hAnsiTheme="minorHAnsi" w:cstheme="minorHAnsi"/>
                <w:color w:val="000000" w:themeColor="text1"/>
                <w:sz w:val="20"/>
                <w:szCs w:val="20"/>
                <w:shd w:val="clear" w:color="auto" w:fill="auto"/>
                <w:lang w:eastAsia="en-US"/>
              </w:rPr>
              <w:t>If there is insufficient information to determine the conditions needed to a level of certainty of 1, 2 or 3 and F = Yes then the level of certainty is level 4a and x=No?</w:t>
            </w:r>
          </w:p>
          <w:p w14:paraId="26D8A1EB" w14:textId="77777777" w:rsidR="003E0E25" w:rsidRPr="00F454F5" w:rsidRDefault="003E0E25" w:rsidP="003E0E25">
            <w:pPr>
              <w:spacing w:after="0"/>
              <w:jc w:val="both"/>
              <w:rPr>
                <w:rFonts w:asciiTheme="minorHAnsi" w:hAnsiTheme="minorHAnsi" w:cstheme="minorHAnsi"/>
                <w:color w:val="000000" w:themeColor="text1"/>
                <w:sz w:val="20"/>
                <w:szCs w:val="20"/>
                <w:shd w:val="clear" w:color="auto" w:fill="auto"/>
                <w:lang w:eastAsia="en-US"/>
              </w:rPr>
            </w:pPr>
          </w:p>
        </w:tc>
      </w:tr>
      <w:tr w:rsidR="003E0E25" w:rsidRPr="00F454F5" w14:paraId="36ABCF62" w14:textId="77777777" w:rsidTr="003E0E25">
        <w:trPr>
          <w:trHeight w:val="153"/>
        </w:trPr>
        <w:tc>
          <w:tcPr>
            <w:tcW w:w="1815" w:type="dxa"/>
            <w:vAlign w:val="center"/>
          </w:tcPr>
          <w:p w14:paraId="2B621699"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val="fr-CA" w:eastAsia="en-US"/>
              </w:rPr>
            </w:pPr>
            <w:bookmarkStart w:id="71" w:name="_Toc217846071"/>
            <w:bookmarkStart w:id="72" w:name="_Toc217846226"/>
            <w:r w:rsidRPr="00F454F5">
              <w:rPr>
                <w:rFonts w:asciiTheme="minorHAnsi" w:hAnsiTheme="minorHAnsi" w:cstheme="minorHAnsi"/>
                <w:color w:val="000000" w:themeColor="text1"/>
                <w:sz w:val="20"/>
                <w:szCs w:val="20"/>
                <w:shd w:val="clear" w:color="auto" w:fill="auto"/>
                <w:lang w:val="fr-CA" w:eastAsia="en-US"/>
              </w:rPr>
              <w:t>Level 4-B</w:t>
            </w:r>
            <w:bookmarkEnd w:id="71"/>
            <w:bookmarkEnd w:id="72"/>
          </w:p>
        </w:tc>
        <w:tc>
          <w:tcPr>
            <w:tcW w:w="9956" w:type="dxa"/>
            <w:vAlign w:val="center"/>
          </w:tcPr>
          <w:p w14:paraId="6D09B47C" w14:textId="77777777" w:rsidR="003E0E25" w:rsidRPr="00F454F5" w:rsidRDefault="003E0E25" w:rsidP="003E0E25">
            <w:pPr>
              <w:rPr>
                <w:rFonts w:asciiTheme="minorHAnsi" w:hAnsiTheme="minorHAnsi" w:cstheme="minorHAnsi"/>
                <w:color w:val="000000" w:themeColor="text1"/>
                <w:sz w:val="20"/>
                <w:szCs w:val="20"/>
                <w:lang w:eastAsia="en-US"/>
              </w:rPr>
            </w:pPr>
            <w:r w:rsidRPr="00F454F5">
              <w:rPr>
                <w:rFonts w:asciiTheme="minorHAnsi" w:eastAsia="Segoe UI Symbol" w:hAnsiTheme="minorHAnsi" w:cstheme="minorHAnsi"/>
                <w:color w:val="000000" w:themeColor="text1"/>
                <w:sz w:val="20"/>
                <w:szCs w:val="20"/>
                <w:shd w:val="clear" w:color="auto" w:fill="auto"/>
                <w:lang w:eastAsia="en-US"/>
              </w:rPr>
              <w:t xml:space="preserve"> If there is insufficient information to determine the conditions needed to a level of certainty of 1, 2 or 3 and F = NO then the level of certainty is level 4a and x=No</w:t>
            </w:r>
          </w:p>
          <w:p w14:paraId="285DEF23"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eastAsia="en-US"/>
              </w:rPr>
            </w:pPr>
          </w:p>
        </w:tc>
      </w:tr>
      <w:tr w:rsidR="003E0E25" w:rsidRPr="00F454F5" w14:paraId="2D83F936" w14:textId="77777777" w:rsidTr="003E0E25">
        <w:trPr>
          <w:trHeight w:val="193"/>
        </w:trPr>
        <w:tc>
          <w:tcPr>
            <w:tcW w:w="1815" w:type="dxa"/>
            <w:vAlign w:val="center"/>
          </w:tcPr>
          <w:p w14:paraId="783FA8E2"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val="fr-CA" w:eastAsia="en-US"/>
              </w:rPr>
            </w:pPr>
            <w:bookmarkStart w:id="73" w:name="_Toc217846072"/>
            <w:bookmarkStart w:id="74" w:name="_Toc217846227"/>
            <w:r w:rsidRPr="00F454F5">
              <w:rPr>
                <w:rFonts w:asciiTheme="minorHAnsi" w:hAnsiTheme="minorHAnsi" w:cstheme="minorHAnsi"/>
                <w:color w:val="000000" w:themeColor="text1"/>
                <w:sz w:val="20"/>
                <w:szCs w:val="20"/>
                <w:shd w:val="clear" w:color="auto" w:fill="auto"/>
                <w:lang w:val="fr-CA" w:eastAsia="en-US"/>
              </w:rPr>
              <w:t>Level 5</w:t>
            </w:r>
            <w:bookmarkEnd w:id="73"/>
            <w:bookmarkEnd w:id="74"/>
          </w:p>
        </w:tc>
        <w:tc>
          <w:tcPr>
            <w:tcW w:w="9956" w:type="dxa"/>
            <w:vAlign w:val="center"/>
          </w:tcPr>
          <w:p w14:paraId="3D3ECE7A" w14:textId="77777777" w:rsidR="003E0E25" w:rsidRPr="00F454F5" w:rsidRDefault="003E0E25" w:rsidP="003E0E25">
            <w:pPr>
              <w:spacing w:after="0"/>
              <w:jc w:val="both"/>
              <w:outlineLvl w:val="0"/>
              <w:rPr>
                <w:rFonts w:asciiTheme="minorHAnsi" w:hAnsiTheme="minorHAnsi" w:cstheme="minorHAnsi"/>
                <w:color w:val="000000" w:themeColor="text1"/>
                <w:sz w:val="20"/>
                <w:szCs w:val="20"/>
                <w:shd w:val="clear" w:color="auto" w:fill="auto"/>
                <w:lang w:eastAsia="en-US"/>
              </w:rPr>
            </w:pPr>
            <w:bookmarkStart w:id="75" w:name="_Toc217846073"/>
            <w:bookmarkStart w:id="76" w:name="_Toc217846228"/>
            <w:r w:rsidRPr="00F454F5">
              <w:rPr>
                <w:rFonts w:asciiTheme="minorHAnsi" w:hAnsiTheme="minorHAnsi" w:cstheme="minorHAnsi"/>
                <w:color w:val="000000" w:themeColor="text1"/>
                <w:sz w:val="20"/>
                <w:szCs w:val="20"/>
                <w:shd w:val="clear" w:color="auto" w:fill="auto"/>
                <w:lang w:eastAsia="en-US"/>
              </w:rPr>
              <w:t>An alternative diagnosis to account for the clinical illness was found (X = YES)</w:t>
            </w:r>
            <w:bookmarkEnd w:id="75"/>
            <w:bookmarkEnd w:id="76"/>
            <w:r w:rsidRPr="00F454F5">
              <w:rPr>
                <w:rFonts w:asciiTheme="minorHAnsi" w:hAnsiTheme="minorHAnsi" w:cstheme="minorHAnsi"/>
                <w:color w:val="000000" w:themeColor="text1"/>
                <w:sz w:val="20"/>
                <w:szCs w:val="20"/>
                <w:shd w:val="clear" w:color="auto" w:fill="auto"/>
                <w:lang w:eastAsia="en-US"/>
              </w:rPr>
              <w:t xml:space="preserve"> </w:t>
            </w:r>
          </w:p>
        </w:tc>
      </w:tr>
    </w:tbl>
    <w:p w14:paraId="19930ECB" w14:textId="77777777" w:rsidR="00F454F5" w:rsidRPr="00F454F5" w:rsidRDefault="00F454F5" w:rsidP="00F454F5">
      <w:pPr>
        <w:spacing w:after="160" w:line="259" w:lineRule="auto"/>
        <w:rPr>
          <w:rFonts w:ascii="Times New Roman" w:hAnsi="Times New Roman" w:cs="Times New Roman"/>
          <w:sz w:val="24"/>
          <w:szCs w:val="24"/>
          <w:shd w:val="clear" w:color="auto" w:fill="auto"/>
          <w:lang w:val="en-CA" w:eastAsia="en-US"/>
        </w:rPr>
      </w:pPr>
    </w:p>
    <w:p w14:paraId="47416DE8" w14:textId="61EE00BF" w:rsidR="00F454F5" w:rsidRPr="00F454F5" w:rsidRDefault="00F454F5" w:rsidP="00F454F5">
      <w:pPr>
        <w:spacing w:after="0"/>
        <w:rPr>
          <w:rFonts w:ascii="Times New Roman" w:hAnsi="Times New Roman" w:cs="Times New Roman"/>
          <w:sz w:val="24"/>
          <w:szCs w:val="24"/>
          <w:shd w:val="clear" w:color="auto" w:fill="auto"/>
          <w:lang w:val="en-CA" w:eastAsia="en-US"/>
        </w:rPr>
      </w:pPr>
    </w:p>
    <w:p w14:paraId="011D02C1" w14:textId="77777777" w:rsidR="00F454F5" w:rsidRDefault="00F454F5" w:rsidP="00F454F5">
      <w:pPr>
        <w:rPr>
          <w:rFonts w:ascii="Calibri Light" w:hAnsi="Calibri Light" w:cs="Calibri Light"/>
          <w:color w:val="9BBB59"/>
          <w:sz w:val="24"/>
          <w:szCs w:val="24"/>
          <w:shd w:val="clear" w:color="auto" w:fill="auto"/>
          <w:lang w:eastAsia="en-US"/>
        </w:rPr>
      </w:pPr>
    </w:p>
    <w:p w14:paraId="55ACF1C6" w14:textId="0E2F2169" w:rsidR="001127CF" w:rsidRPr="00835E28" w:rsidRDefault="001127CF" w:rsidP="00835E28">
      <w:pPr>
        <w:pStyle w:val="Kop1"/>
      </w:pPr>
      <w:bookmarkStart w:id="77" w:name="_Toc217846229"/>
      <w:r w:rsidRPr="00835E28">
        <w:rPr>
          <w:rStyle w:val="normaltextrun"/>
        </w:rPr>
        <w:t>Pulmonary Embolism (PE</w:t>
      </w:r>
      <w:r w:rsidRPr="00835E28">
        <w:rPr>
          <w:rStyle w:val="eop"/>
        </w:rPr>
        <w:t>)</w:t>
      </w:r>
      <w:bookmarkEnd w:id="77"/>
    </w:p>
    <w:p w14:paraId="0E8079AB" w14:textId="77777777" w:rsidR="001127CF" w:rsidRDefault="001127CF" w:rsidP="001127CF">
      <w:pPr>
        <w:pStyle w:val="paragraph0"/>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1C84D17" w14:textId="77777777" w:rsidR="001127CF" w:rsidRDefault="001127CF" w:rsidP="001127CF">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cs="Calibri"/>
        </w:rPr>
        <w:t>The VAC4EU J&amp;J COVID-19 vaccine study has developed a case definition that support the validation of the events of PE identified in the study.</w:t>
      </w:r>
      <w:r>
        <w:rPr>
          <w:rStyle w:val="eop"/>
          <w:rFonts w:ascii="Calibri" w:hAnsi="Calibri" w:cs="Calibri"/>
        </w:rPr>
        <w:t> </w:t>
      </w:r>
    </w:p>
    <w:p w14:paraId="2C425F7F" w14:textId="77777777" w:rsidR="001127CF" w:rsidRDefault="001127CF" w:rsidP="001127CF">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cs="Calibri"/>
        </w:rPr>
        <w:t>As of March 2023, there appears to be no standard case definition to study PE following vaccination. The approach proposed to validate this outcome will follow the same approach used for PE as a component of TTS. It will use a 36</w:t>
      </w:r>
      <w:r w:rsidRPr="00B6674B">
        <w:rPr>
          <w:rStyle w:val="normaltextrun"/>
          <w:rFonts w:ascii="Calibri" w:hAnsi="Calibri" w:cs="Calibri"/>
        </w:rPr>
        <w:t>5</w:t>
      </w:r>
      <w:r>
        <w:rPr>
          <w:rStyle w:val="normaltextrun"/>
          <w:rFonts w:ascii="Calibri" w:hAnsi="Calibri" w:cs="Calibri"/>
        </w:rPr>
        <w:t xml:space="preserve">-day clean look-back period to define “new” diagnoses. </w:t>
      </w:r>
    </w:p>
    <w:p w14:paraId="09565372" w14:textId="77777777" w:rsidR="001127CF" w:rsidRDefault="001127CF" w:rsidP="001127CF">
      <w:pPr>
        <w:pStyle w:val="paragraph0"/>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FCBFAC1" w14:textId="77777777" w:rsidR="001127CF" w:rsidRDefault="001127CF" w:rsidP="001127CF">
      <w:pPr>
        <w:jc w:val="both"/>
        <w:rPr>
          <w:rFonts w:ascii="Calibri Light" w:hAnsi="Calibri Light" w:cs="Calibri Light"/>
          <w:color w:val="9BBB59"/>
        </w:rPr>
      </w:pPr>
    </w:p>
    <w:p w14:paraId="720D3508" w14:textId="22A04E9E" w:rsidR="001127CF" w:rsidRPr="00962F48" w:rsidRDefault="00401AC7" w:rsidP="001127CF">
      <w:pPr>
        <w:jc w:val="both"/>
        <w:rPr>
          <w:rFonts w:ascii="Calibri Light" w:hAnsi="Calibri Light" w:cs="Calibri Light"/>
          <w:color w:val="9BBB59"/>
          <w:sz w:val="20"/>
          <w:szCs w:val="20"/>
        </w:rPr>
      </w:pPr>
      <w:r w:rsidRPr="00962F48">
        <w:rPr>
          <w:rFonts w:ascii="Calibri" w:hAnsi="Calibri" w:cs="Calibri"/>
          <w:sz w:val="20"/>
          <w:szCs w:val="20"/>
          <w:shd w:val="clear" w:color="auto" w:fill="auto"/>
          <w:lang w:val="en-CA" w:eastAsia="en-US"/>
        </w:rPr>
        <w:t>Table 13. PE data abstraction form</w:t>
      </w:r>
    </w:p>
    <w:tbl>
      <w:tblPr>
        <w:tblStyle w:val="Tabelraster"/>
        <w:tblW w:w="11023" w:type="dxa"/>
        <w:tblInd w:w="-113" w:type="dxa"/>
        <w:tblLayout w:type="fixed"/>
        <w:tblLook w:val="04A0" w:firstRow="1" w:lastRow="0" w:firstColumn="1" w:lastColumn="0" w:noHBand="0" w:noVBand="1"/>
      </w:tblPr>
      <w:tblGrid>
        <w:gridCol w:w="1526"/>
        <w:gridCol w:w="1276"/>
        <w:gridCol w:w="8221"/>
      </w:tblGrid>
      <w:tr w:rsidR="001127CF" w:rsidRPr="001127CF" w14:paraId="0EEE884F" w14:textId="77777777" w:rsidTr="001127CF">
        <w:tc>
          <w:tcPr>
            <w:tcW w:w="1526" w:type="dxa"/>
            <w:vMerge w:val="restart"/>
          </w:tcPr>
          <w:p w14:paraId="7FB87873" w14:textId="77777777" w:rsidR="001127CF" w:rsidRPr="001127CF" w:rsidRDefault="001127CF" w:rsidP="003B72B2">
            <w:pPr>
              <w:jc w:val="both"/>
              <w:rPr>
                <w:rFonts w:asciiTheme="minorHAnsi" w:hAnsiTheme="minorHAnsi" w:cstheme="minorHAnsi"/>
                <w:color w:val="000000" w:themeColor="text1"/>
                <w:sz w:val="20"/>
                <w:szCs w:val="20"/>
              </w:rPr>
            </w:pPr>
            <w:bookmarkStart w:id="78" w:name="_Hlk130911940"/>
            <w:r w:rsidRPr="001127CF">
              <w:rPr>
                <w:rFonts w:asciiTheme="minorHAnsi" w:hAnsiTheme="minorHAnsi" w:cstheme="minorHAnsi"/>
                <w:color w:val="000000" w:themeColor="text1"/>
                <w:sz w:val="20"/>
                <w:szCs w:val="20"/>
              </w:rPr>
              <w:t>Criterion A     Confirmation of PE</w:t>
            </w:r>
          </w:p>
        </w:tc>
        <w:tc>
          <w:tcPr>
            <w:tcW w:w="1276" w:type="dxa"/>
          </w:tcPr>
          <w:p w14:paraId="62F1E06A"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A-1 Pathologic findings from biopsy or autopsy </w:t>
            </w:r>
          </w:p>
        </w:tc>
        <w:tc>
          <w:tcPr>
            <w:tcW w:w="8221" w:type="dxa"/>
          </w:tcPr>
          <w:p w14:paraId="743B4076"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Check the one best answer and provide details as appropriate: </w:t>
            </w:r>
          </w:p>
          <w:p w14:paraId="2024D5AC" w14:textId="77777777" w:rsidR="001127CF" w:rsidRPr="001127CF" w:rsidRDefault="001127CF" w:rsidP="001127CF">
            <w:pPr>
              <w:pStyle w:val="Lijstalinea"/>
              <w:numPr>
                <w:ilvl w:val="0"/>
                <w:numId w:val="161"/>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1. Biopsy showed presence of PE</w:t>
            </w:r>
          </w:p>
          <w:p w14:paraId="4025E30D" w14:textId="77777777" w:rsidR="001127CF" w:rsidRPr="001127CF" w:rsidRDefault="001127CF" w:rsidP="001127CF">
            <w:pPr>
              <w:pStyle w:val="Lijstalinea"/>
              <w:numPr>
                <w:ilvl w:val="0"/>
                <w:numId w:val="161"/>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2. Autopsy showed presence of PE: (give date of autopsy and brief description in terms of the pathologic proof of PE)</w:t>
            </w:r>
          </w:p>
          <w:p w14:paraId="08845313" w14:textId="77777777" w:rsidR="001127CF" w:rsidRPr="001127CF" w:rsidRDefault="001127CF" w:rsidP="001127CF">
            <w:pPr>
              <w:pStyle w:val="Lijstalinea"/>
              <w:numPr>
                <w:ilvl w:val="0"/>
                <w:numId w:val="161"/>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3. Biopsy or autopsy done but showed no evidence of PE</w:t>
            </w:r>
          </w:p>
          <w:p w14:paraId="5773C236" w14:textId="77777777" w:rsidR="001127CF" w:rsidRPr="001127CF" w:rsidRDefault="001127CF" w:rsidP="001127CF">
            <w:pPr>
              <w:pStyle w:val="Lijstalinea"/>
              <w:numPr>
                <w:ilvl w:val="0"/>
                <w:numId w:val="161"/>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4. No biopsy or autopsy done, unknown if done, or done but results unavailable.  </w:t>
            </w:r>
          </w:p>
        </w:tc>
      </w:tr>
      <w:tr w:rsidR="001127CF" w:rsidRPr="001127CF" w14:paraId="2709A92D" w14:textId="77777777" w:rsidTr="001127CF">
        <w:tc>
          <w:tcPr>
            <w:tcW w:w="1526" w:type="dxa"/>
            <w:vMerge/>
          </w:tcPr>
          <w:p w14:paraId="6FEFE762" w14:textId="77777777" w:rsidR="001127CF" w:rsidRPr="001127CF" w:rsidRDefault="001127CF" w:rsidP="003B72B2">
            <w:pPr>
              <w:jc w:val="both"/>
              <w:rPr>
                <w:rFonts w:asciiTheme="minorHAnsi" w:hAnsiTheme="minorHAnsi" w:cstheme="minorHAnsi"/>
                <w:color w:val="000000" w:themeColor="text1"/>
                <w:sz w:val="20"/>
                <w:szCs w:val="20"/>
              </w:rPr>
            </w:pPr>
          </w:p>
        </w:tc>
        <w:tc>
          <w:tcPr>
            <w:tcW w:w="1276" w:type="dxa"/>
          </w:tcPr>
          <w:p w14:paraId="618C8CA4" w14:textId="77777777" w:rsidR="001127CF" w:rsidRPr="001127CF" w:rsidRDefault="001127CF" w:rsidP="003B72B2">
            <w:pPr>
              <w:spacing w:before="120"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A-2 Surgical procedure</w:t>
            </w:r>
          </w:p>
        </w:tc>
        <w:tc>
          <w:tcPr>
            <w:tcW w:w="8221" w:type="dxa"/>
          </w:tcPr>
          <w:p w14:paraId="67FC5AF3"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Check the one best answer and provide added details as appropriate:</w:t>
            </w:r>
          </w:p>
          <w:p w14:paraId="573A0148" w14:textId="77777777" w:rsidR="001127CF" w:rsidRPr="001127CF" w:rsidRDefault="001127CF" w:rsidP="001127CF">
            <w:pPr>
              <w:pStyle w:val="Lijstalinea"/>
              <w:numPr>
                <w:ilvl w:val="0"/>
                <w:numId w:val="162"/>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1. Thrombectomy performed* </w:t>
            </w:r>
          </w:p>
          <w:p w14:paraId="674FFB4C" w14:textId="77777777" w:rsidR="001127CF" w:rsidRPr="001127CF" w:rsidRDefault="001127CF" w:rsidP="001127CF">
            <w:pPr>
              <w:pStyle w:val="Lijstalinea"/>
              <w:numPr>
                <w:ilvl w:val="0"/>
                <w:numId w:val="162"/>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2. Other procedure done that confirmed presence of PE*</w:t>
            </w:r>
          </w:p>
          <w:p w14:paraId="02689224" w14:textId="77777777" w:rsidR="001127CF" w:rsidRPr="001127CF" w:rsidRDefault="001127CF" w:rsidP="001127CF">
            <w:pPr>
              <w:pStyle w:val="Lijstalinea"/>
              <w:numPr>
                <w:ilvl w:val="0"/>
                <w:numId w:val="162"/>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3. No surgical procedure done; or, done but either did not confirm presence of PE or findings unknown; or unknown if done</w:t>
            </w:r>
          </w:p>
          <w:p w14:paraId="00BB2867"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 If 1 or 2 checked describe procedure, location and finding: </w:t>
            </w:r>
          </w:p>
        </w:tc>
      </w:tr>
      <w:tr w:rsidR="001127CF" w:rsidRPr="001127CF" w14:paraId="1A0F4E24" w14:textId="77777777" w:rsidTr="001127CF">
        <w:tc>
          <w:tcPr>
            <w:tcW w:w="1526" w:type="dxa"/>
            <w:vMerge/>
          </w:tcPr>
          <w:p w14:paraId="38ABDED6" w14:textId="77777777" w:rsidR="001127CF" w:rsidRPr="001127CF" w:rsidRDefault="001127CF" w:rsidP="003B72B2">
            <w:pPr>
              <w:jc w:val="both"/>
              <w:rPr>
                <w:rFonts w:asciiTheme="minorHAnsi" w:hAnsiTheme="minorHAnsi" w:cstheme="minorHAnsi"/>
                <w:color w:val="000000" w:themeColor="text1"/>
                <w:sz w:val="20"/>
                <w:szCs w:val="20"/>
              </w:rPr>
            </w:pPr>
          </w:p>
        </w:tc>
        <w:tc>
          <w:tcPr>
            <w:tcW w:w="1276" w:type="dxa"/>
            <w:vMerge w:val="restart"/>
          </w:tcPr>
          <w:p w14:paraId="34908704"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A-3 Imaging studies confirmed </w:t>
            </w:r>
            <w:r w:rsidRPr="001127CF">
              <w:rPr>
                <w:rFonts w:asciiTheme="minorHAnsi" w:hAnsiTheme="minorHAnsi" w:cstheme="minorHAnsi"/>
                <w:color w:val="000000" w:themeColor="text1"/>
                <w:sz w:val="20"/>
                <w:szCs w:val="20"/>
              </w:rPr>
              <w:lastRenderedPageBreak/>
              <w:t>the presence of PE</w:t>
            </w:r>
          </w:p>
        </w:tc>
        <w:tc>
          <w:tcPr>
            <w:tcW w:w="8221" w:type="dxa"/>
          </w:tcPr>
          <w:p w14:paraId="2798850A"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lastRenderedPageBreak/>
              <w:t>A-3.1 Choose the one best answer</w:t>
            </w:r>
          </w:p>
          <w:p w14:paraId="21348948" w14:textId="77777777" w:rsidR="001127CF" w:rsidRPr="001127CF" w:rsidRDefault="001127CF" w:rsidP="001127CF">
            <w:pPr>
              <w:pStyle w:val="Lijstalinea"/>
              <w:numPr>
                <w:ilvl w:val="0"/>
                <w:numId w:val="163"/>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1. ≥1 imaging study was done and confirmed PE (if yes answer A-3.2 below)</w:t>
            </w:r>
          </w:p>
          <w:p w14:paraId="77834EEB" w14:textId="77777777" w:rsidR="001127CF" w:rsidRPr="001127CF" w:rsidRDefault="001127CF" w:rsidP="001127CF">
            <w:pPr>
              <w:pStyle w:val="Lijstalinea"/>
              <w:numPr>
                <w:ilvl w:val="0"/>
                <w:numId w:val="163"/>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2. ≥1 Imaging study was done but didn’t confirm PE</w:t>
            </w:r>
          </w:p>
          <w:p w14:paraId="03777D51" w14:textId="77777777" w:rsidR="001127CF" w:rsidRPr="001127CF" w:rsidRDefault="001127CF" w:rsidP="001127CF">
            <w:pPr>
              <w:pStyle w:val="Lijstalinea"/>
              <w:numPr>
                <w:ilvl w:val="0"/>
                <w:numId w:val="163"/>
              </w:numPr>
              <w:spacing w:after="0" w:line="276" w:lineRule="auto"/>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3. No imaging studies done, unknown if done, or done but results unknown  </w:t>
            </w:r>
          </w:p>
        </w:tc>
      </w:tr>
      <w:tr w:rsidR="001127CF" w:rsidRPr="001127CF" w14:paraId="3142EB18" w14:textId="77777777" w:rsidTr="001127CF">
        <w:tc>
          <w:tcPr>
            <w:tcW w:w="1526" w:type="dxa"/>
            <w:vMerge/>
          </w:tcPr>
          <w:p w14:paraId="58357A04" w14:textId="77777777" w:rsidR="001127CF" w:rsidRPr="001127CF" w:rsidRDefault="001127CF" w:rsidP="003B72B2">
            <w:pPr>
              <w:jc w:val="both"/>
              <w:rPr>
                <w:rFonts w:asciiTheme="minorHAnsi" w:hAnsiTheme="minorHAnsi" w:cstheme="minorHAnsi"/>
                <w:color w:val="000000" w:themeColor="text1"/>
                <w:sz w:val="20"/>
                <w:szCs w:val="20"/>
              </w:rPr>
            </w:pPr>
          </w:p>
        </w:tc>
        <w:tc>
          <w:tcPr>
            <w:tcW w:w="1276" w:type="dxa"/>
            <w:vMerge/>
          </w:tcPr>
          <w:p w14:paraId="1696DB79"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p>
        </w:tc>
        <w:tc>
          <w:tcPr>
            <w:tcW w:w="8221" w:type="dxa"/>
          </w:tcPr>
          <w:p w14:paraId="346E79A3"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A-3.2 If option 1 chosen for A-3.1, which studies confirmed PE? Check all that apply</w:t>
            </w:r>
          </w:p>
          <w:p w14:paraId="0D3D4366" w14:textId="77777777" w:rsidR="001127CF" w:rsidRPr="001127CF" w:rsidRDefault="001127CF" w:rsidP="001127CF">
            <w:pPr>
              <w:pStyle w:val="Lijstalinea"/>
              <w:numPr>
                <w:ilvl w:val="0"/>
                <w:numId w:val="160"/>
              </w:numPr>
              <w:spacing w:after="0" w:line="276" w:lineRule="auto"/>
              <w:ind w:left="360"/>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1. Echocardiogram</w:t>
            </w:r>
          </w:p>
          <w:p w14:paraId="024F6A17" w14:textId="77777777" w:rsidR="001127CF" w:rsidRPr="001127CF" w:rsidRDefault="001127CF" w:rsidP="001127CF">
            <w:pPr>
              <w:pStyle w:val="Lijstalinea"/>
              <w:numPr>
                <w:ilvl w:val="0"/>
                <w:numId w:val="160"/>
              </w:numPr>
              <w:spacing w:after="0" w:line="276" w:lineRule="auto"/>
              <w:ind w:left="360"/>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2. CT pulmonary angiography</w:t>
            </w:r>
          </w:p>
          <w:p w14:paraId="3BA59327" w14:textId="77777777" w:rsidR="001127CF" w:rsidRPr="001127CF" w:rsidRDefault="001127CF" w:rsidP="001127CF">
            <w:pPr>
              <w:pStyle w:val="Lijstalinea"/>
              <w:numPr>
                <w:ilvl w:val="0"/>
                <w:numId w:val="160"/>
              </w:numPr>
              <w:spacing w:after="0" w:line="276" w:lineRule="auto"/>
              <w:ind w:left="360"/>
              <w:contextualSpacing/>
              <w:jc w:val="both"/>
              <w:rPr>
                <w:rFonts w:asciiTheme="minorHAnsi" w:hAnsiTheme="minorHAnsi" w:cstheme="minorHAnsi"/>
                <w:color w:val="000000" w:themeColor="text1"/>
                <w:sz w:val="20"/>
                <w:szCs w:val="20"/>
                <w:lang w:val="fr-FR"/>
              </w:rPr>
            </w:pPr>
            <w:r w:rsidRPr="001127CF">
              <w:rPr>
                <w:rFonts w:asciiTheme="minorHAnsi" w:hAnsiTheme="minorHAnsi" w:cstheme="minorHAnsi"/>
                <w:color w:val="000000" w:themeColor="text1"/>
                <w:sz w:val="20"/>
                <w:szCs w:val="20"/>
                <w:lang w:val="fr-FR"/>
              </w:rPr>
              <w:t>3. Ventilation-Perfusion (V/Q) scan (Ventilation-Perfusion scintigraphy)</w:t>
            </w:r>
          </w:p>
          <w:p w14:paraId="5A0B0BBF" w14:textId="77777777" w:rsidR="001127CF" w:rsidRPr="001127CF" w:rsidRDefault="001127CF" w:rsidP="001127CF">
            <w:pPr>
              <w:pStyle w:val="Lijstalinea"/>
              <w:numPr>
                <w:ilvl w:val="0"/>
                <w:numId w:val="160"/>
              </w:numPr>
              <w:spacing w:after="0" w:line="276" w:lineRule="auto"/>
              <w:ind w:left="360"/>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4. Pulmonary angiography </w:t>
            </w:r>
          </w:p>
          <w:p w14:paraId="74CE814A" w14:textId="77777777" w:rsidR="001127CF" w:rsidRPr="001127CF" w:rsidRDefault="001127CF" w:rsidP="001127CF">
            <w:pPr>
              <w:pStyle w:val="Lijstalinea"/>
              <w:numPr>
                <w:ilvl w:val="0"/>
                <w:numId w:val="160"/>
              </w:numPr>
              <w:spacing w:after="0" w:line="276" w:lineRule="auto"/>
              <w:ind w:left="360"/>
              <w:contextualSpacing/>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5. Other – Describe:</w:t>
            </w:r>
          </w:p>
        </w:tc>
      </w:tr>
      <w:tr w:rsidR="001127CF" w:rsidRPr="001127CF" w14:paraId="373D8FF8" w14:textId="77777777" w:rsidTr="001127CF">
        <w:tc>
          <w:tcPr>
            <w:tcW w:w="1526" w:type="dxa"/>
            <w:vMerge/>
          </w:tcPr>
          <w:p w14:paraId="6F41D141" w14:textId="77777777" w:rsidR="001127CF" w:rsidRPr="001127CF" w:rsidRDefault="001127CF" w:rsidP="003B72B2">
            <w:pPr>
              <w:jc w:val="both"/>
              <w:rPr>
                <w:rFonts w:asciiTheme="minorHAnsi" w:hAnsiTheme="minorHAnsi" w:cstheme="minorHAnsi"/>
                <w:color w:val="000000" w:themeColor="text1"/>
                <w:sz w:val="20"/>
                <w:szCs w:val="20"/>
              </w:rPr>
            </w:pPr>
          </w:p>
        </w:tc>
        <w:tc>
          <w:tcPr>
            <w:tcW w:w="1276" w:type="dxa"/>
            <w:vMerge/>
          </w:tcPr>
          <w:p w14:paraId="4B05AD23" w14:textId="77777777" w:rsidR="001127CF" w:rsidRPr="001127CF" w:rsidRDefault="001127CF" w:rsidP="003B72B2">
            <w:pPr>
              <w:spacing w:line="276" w:lineRule="auto"/>
              <w:jc w:val="both"/>
              <w:rPr>
                <w:rFonts w:asciiTheme="minorHAnsi" w:hAnsiTheme="minorHAnsi" w:cstheme="minorHAnsi"/>
                <w:color w:val="000000" w:themeColor="text1"/>
                <w:sz w:val="20"/>
                <w:szCs w:val="20"/>
              </w:rPr>
            </w:pPr>
          </w:p>
        </w:tc>
        <w:tc>
          <w:tcPr>
            <w:tcW w:w="8221" w:type="dxa"/>
          </w:tcPr>
          <w:p w14:paraId="4DD9CA95" w14:textId="500869B6" w:rsidR="001127CF" w:rsidRPr="001127CF" w:rsidRDefault="001127CF" w:rsidP="003B72B2">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A-3.3 Describe location(s) of thrombosis/thromboembolism based on imaging study: </w:t>
            </w:r>
          </w:p>
        </w:tc>
      </w:tr>
      <w:tr w:rsidR="001127CF" w:rsidRPr="001127CF" w14:paraId="6D9463A9" w14:textId="77777777" w:rsidTr="001127CF">
        <w:tc>
          <w:tcPr>
            <w:tcW w:w="1526" w:type="dxa"/>
            <w:vMerge w:val="restart"/>
          </w:tcPr>
          <w:p w14:paraId="7CD5B2D7" w14:textId="77777777" w:rsidR="001127CF" w:rsidRPr="001127CF" w:rsidRDefault="001127CF" w:rsidP="001127CF">
            <w:pPr>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Criterion B: Clinical evidence for presence of PE</w:t>
            </w:r>
          </w:p>
          <w:p w14:paraId="3AC7E1EA" w14:textId="77777777" w:rsidR="001127CF" w:rsidRPr="001127CF" w:rsidRDefault="001127CF" w:rsidP="001127CF">
            <w:pPr>
              <w:jc w:val="both"/>
              <w:rPr>
                <w:rFonts w:asciiTheme="minorHAnsi" w:hAnsiTheme="minorHAnsi" w:cstheme="minorHAnsi"/>
                <w:color w:val="000000" w:themeColor="text1"/>
                <w:sz w:val="20"/>
                <w:szCs w:val="20"/>
              </w:rPr>
            </w:pPr>
          </w:p>
        </w:tc>
        <w:tc>
          <w:tcPr>
            <w:tcW w:w="1276" w:type="dxa"/>
          </w:tcPr>
          <w:p w14:paraId="2132AFCB" w14:textId="76757831" w:rsidR="001127CF" w:rsidRPr="001127CF" w:rsidRDefault="001127CF" w:rsidP="001127CF">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B-1 Signs and symptoms of PE reported</w:t>
            </w:r>
          </w:p>
        </w:tc>
        <w:tc>
          <w:tcPr>
            <w:tcW w:w="8221" w:type="dxa"/>
          </w:tcPr>
          <w:p w14:paraId="1390DD46" w14:textId="77777777" w:rsidR="001127CF" w:rsidRPr="001127CF" w:rsidRDefault="001127CF" w:rsidP="001127CF">
            <w:p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Choose the one best answer:</w:t>
            </w:r>
          </w:p>
          <w:p w14:paraId="37858871"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1. ≥1 sign or symptom of PE was reported (if yes, answer B-2 below)</w:t>
            </w:r>
          </w:p>
          <w:p w14:paraId="18D031DE"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2. There was no report of recognized PE signs or symptoms</w:t>
            </w:r>
          </w:p>
          <w:p w14:paraId="308EB3CC" w14:textId="0615CAD3" w:rsidR="001127CF" w:rsidRPr="001127CF" w:rsidRDefault="001127CF" w:rsidP="001127CF">
            <w:pPr>
              <w:pStyle w:val="Lijstalinea"/>
              <w:numPr>
                <w:ilvl w:val="0"/>
                <w:numId w:val="160"/>
              </w:num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sz w:val="20"/>
                <w:szCs w:val="20"/>
              </w:rPr>
              <w:t>3. It is unknown if there was a report of PE signs or symptoms</w:t>
            </w:r>
          </w:p>
        </w:tc>
      </w:tr>
      <w:tr w:rsidR="001127CF" w:rsidRPr="001127CF" w14:paraId="0A358F31" w14:textId="77777777" w:rsidTr="001127CF">
        <w:tc>
          <w:tcPr>
            <w:tcW w:w="1526" w:type="dxa"/>
            <w:vMerge/>
          </w:tcPr>
          <w:p w14:paraId="062A0DDF" w14:textId="77777777" w:rsidR="001127CF" w:rsidRPr="001127CF" w:rsidRDefault="001127CF" w:rsidP="001127CF">
            <w:pPr>
              <w:jc w:val="both"/>
              <w:rPr>
                <w:rFonts w:asciiTheme="minorHAnsi" w:hAnsiTheme="minorHAnsi" w:cstheme="minorHAnsi"/>
                <w:color w:val="000000" w:themeColor="text1"/>
                <w:sz w:val="20"/>
                <w:szCs w:val="20"/>
              </w:rPr>
            </w:pPr>
          </w:p>
        </w:tc>
        <w:tc>
          <w:tcPr>
            <w:tcW w:w="1276" w:type="dxa"/>
          </w:tcPr>
          <w:p w14:paraId="1662D086" w14:textId="208775D9" w:rsidR="001127CF" w:rsidRPr="001127CF" w:rsidRDefault="001127CF" w:rsidP="001127CF">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B-2 New onset clinical symptoms or signs that could suggest PE</w:t>
            </w:r>
          </w:p>
        </w:tc>
        <w:tc>
          <w:tcPr>
            <w:tcW w:w="8221" w:type="dxa"/>
          </w:tcPr>
          <w:p w14:paraId="55745F23" w14:textId="77777777" w:rsidR="001127CF" w:rsidRPr="001127CF" w:rsidRDefault="001127CF" w:rsidP="001127CF">
            <w:p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Check all that apply:</w:t>
            </w:r>
          </w:p>
          <w:p w14:paraId="6C72AEF5"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1 Sudden shortness of breath</w:t>
            </w:r>
          </w:p>
          <w:p w14:paraId="06AEE6C4"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 xml:space="preserve">2.Chest pain  </w:t>
            </w:r>
          </w:p>
          <w:p w14:paraId="7ED7A71F"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 xml:space="preserve">3. </w:t>
            </w:r>
            <w:proofErr w:type="gramStart"/>
            <w:r w:rsidRPr="001127CF">
              <w:rPr>
                <w:rFonts w:asciiTheme="minorHAnsi" w:hAnsiTheme="minorHAnsi" w:cstheme="minorHAnsi"/>
                <w:sz w:val="20"/>
                <w:szCs w:val="20"/>
              </w:rPr>
              <w:t>Tachypnea</w:t>
            </w:r>
            <w:r w:rsidRPr="001127CF">
              <w:rPr>
                <w:rFonts w:asciiTheme="minorHAnsi" w:hAnsiTheme="minorHAnsi" w:cstheme="minorHAnsi"/>
                <w:sz w:val="20"/>
                <w:szCs w:val="20"/>
                <w:vertAlign w:val="superscript"/>
              </w:rPr>
              <w:t>(</w:t>
            </w:r>
            <w:proofErr w:type="gramEnd"/>
            <w:r w:rsidRPr="001127CF">
              <w:rPr>
                <w:rFonts w:asciiTheme="minorHAnsi" w:hAnsiTheme="minorHAnsi" w:cstheme="minorHAnsi"/>
                <w:sz w:val="20"/>
                <w:szCs w:val="20"/>
                <w:vertAlign w:val="superscript"/>
              </w:rPr>
              <w:t>1)</w:t>
            </w:r>
          </w:p>
          <w:p w14:paraId="323339C3"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4. Tachycardia</w:t>
            </w:r>
            <w:r w:rsidRPr="001127CF">
              <w:rPr>
                <w:rFonts w:asciiTheme="minorHAnsi" w:hAnsiTheme="minorHAnsi" w:cstheme="minorHAnsi"/>
                <w:sz w:val="20"/>
                <w:szCs w:val="20"/>
                <w:vertAlign w:val="superscript"/>
              </w:rPr>
              <w:t xml:space="preserve"> (2)</w:t>
            </w:r>
          </w:p>
          <w:p w14:paraId="723BBE16"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5. Cyanosis</w:t>
            </w:r>
          </w:p>
          <w:p w14:paraId="78F8406F"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6. Hypotension</w:t>
            </w:r>
          </w:p>
          <w:p w14:paraId="66CCD87C"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7. Sudden unexpected death</w:t>
            </w:r>
          </w:p>
          <w:p w14:paraId="67E6541B" w14:textId="5B99F81E" w:rsidR="001127CF" w:rsidRPr="001127CF" w:rsidRDefault="001127CF" w:rsidP="001127CF">
            <w:pPr>
              <w:pStyle w:val="Lijstalinea"/>
              <w:numPr>
                <w:ilvl w:val="0"/>
                <w:numId w:val="160"/>
              </w:num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 xml:space="preserve">8. None of the above were present or it is unknown if any of 1-8 were present.  </w:t>
            </w:r>
          </w:p>
        </w:tc>
      </w:tr>
      <w:tr w:rsidR="001127CF" w:rsidRPr="001127CF" w14:paraId="5C4210BA" w14:textId="77777777" w:rsidTr="00CD3785">
        <w:tc>
          <w:tcPr>
            <w:tcW w:w="1526" w:type="dxa"/>
          </w:tcPr>
          <w:p w14:paraId="2E11B800" w14:textId="77777777" w:rsidR="001127CF" w:rsidRPr="001127CF" w:rsidRDefault="001127CF" w:rsidP="001127CF">
            <w:pPr>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Criterion C  </w:t>
            </w:r>
          </w:p>
          <w:p w14:paraId="2019AB2B" w14:textId="78CC9810" w:rsidR="001127CF" w:rsidRPr="001127CF" w:rsidRDefault="001127CF" w:rsidP="001127CF">
            <w:pPr>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 D-Dimer</w:t>
            </w:r>
          </w:p>
        </w:tc>
        <w:tc>
          <w:tcPr>
            <w:tcW w:w="9497" w:type="dxa"/>
            <w:gridSpan w:val="2"/>
          </w:tcPr>
          <w:p w14:paraId="335C1713" w14:textId="77777777" w:rsidR="001127CF" w:rsidRPr="001127CF" w:rsidRDefault="001127CF" w:rsidP="001127CF">
            <w:p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Choose the one best answer:</w:t>
            </w:r>
          </w:p>
          <w:p w14:paraId="6EEE12AF" w14:textId="77777777" w:rsidR="001127CF" w:rsidRPr="001127CF" w:rsidRDefault="001127CF" w:rsidP="001127CF">
            <w:pPr>
              <w:pStyle w:val="Lijstalinea"/>
              <w:numPr>
                <w:ilvl w:val="0"/>
                <w:numId w:val="167"/>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1. D-dimer exceeded test lab’s upper limit of normal.</w:t>
            </w:r>
          </w:p>
          <w:p w14:paraId="3E4FBB29" w14:textId="77777777" w:rsidR="001127CF" w:rsidRPr="001127CF" w:rsidRDefault="001127CF" w:rsidP="001127CF">
            <w:p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ab/>
              <w:t xml:space="preserve">What was the highest measured value within 2 weeks before and 2 weeks after the date of the event </w:t>
            </w:r>
            <w:r w:rsidRPr="001127CF">
              <w:rPr>
                <w:rFonts w:asciiTheme="minorHAnsi" w:hAnsiTheme="minorHAnsi" w:cstheme="minorHAnsi"/>
                <w:sz w:val="20"/>
                <w:szCs w:val="20"/>
              </w:rPr>
              <w:tab/>
              <w:t xml:space="preserve">under validation:  </w:t>
            </w:r>
          </w:p>
          <w:p w14:paraId="13CBE9D7" w14:textId="77777777" w:rsidR="001127CF" w:rsidRPr="001127CF" w:rsidRDefault="001127CF" w:rsidP="001127CF">
            <w:pPr>
              <w:spacing w:line="276" w:lineRule="auto"/>
              <w:ind w:left="360"/>
              <w:jc w:val="both"/>
              <w:rPr>
                <w:rFonts w:asciiTheme="minorHAnsi" w:hAnsiTheme="minorHAnsi" w:cstheme="minorHAnsi"/>
                <w:sz w:val="20"/>
                <w:szCs w:val="20"/>
              </w:rPr>
            </w:pPr>
            <w:r w:rsidRPr="001127CF">
              <w:rPr>
                <w:rFonts w:asciiTheme="minorHAnsi" w:hAnsiTheme="minorHAnsi" w:cstheme="minorHAnsi"/>
                <w:sz w:val="20"/>
                <w:szCs w:val="20"/>
              </w:rPr>
              <w:t>If known, please indicate the test lab’s upper limit of normal:</w:t>
            </w:r>
          </w:p>
          <w:p w14:paraId="10D69DB2" w14:textId="77777777" w:rsidR="001127CF" w:rsidRPr="001127CF" w:rsidRDefault="001127CF" w:rsidP="001127CF">
            <w:pPr>
              <w:pStyle w:val="Lijstalinea"/>
              <w:numPr>
                <w:ilvl w:val="0"/>
                <w:numId w:val="167"/>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2. D-dimer tested and was within test lab’s range of normal</w:t>
            </w:r>
          </w:p>
          <w:p w14:paraId="070B6C30" w14:textId="146C7F2C" w:rsidR="001127CF" w:rsidRPr="001127CF" w:rsidRDefault="001127CF" w:rsidP="001127CF">
            <w:pPr>
              <w:pStyle w:val="Lijstalinea"/>
              <w:numPr>
                <w:ilvl w:val="0"/>
                <w:numId w:val="167"/>
              </w:num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3. D-dimer not tested, or tested but results unknown or not available</w:t>
            </w:r>
          </w:p>
        </w:tc>
      </w:tr>
      <w:tr w:rsidR="001127CF" w:rsidRPr="001127CF" w14:paraId="27A02039" w14:textId="77777777" w:rsidTr="001127CF">
        <w:trPr>
          <w:trHeight w:val="2035"/>
        </w:trPr>
        <w:tc>
          <w:tcPr>
            <w:tcW w:w="1526" w:type="dxa"/>
            <w:vMerge w:val="restart"/>
          </w:tcPr>
          <w:p w14:paraId="6B43B118" w14:textId="16860E2B" w:rsidR="001127CF" w:rsidRPr="001127CF" w:rsidRDefault="001127CF" w:rsidP="001127CF">
            <w:pPr>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Criterion D:  Imaging studies that supported but did not confirm the presence of PE</w:t>
            </w:r>
          </w:p>
        </w:tc>
        <w:tc>
          <w:tcPr>
            <w:tcW w:w="1276" w:type="dxa"/>
          </w:tcPr>
          <w:p w14:paraId="216FB31C" w14:textId="19663CBD" w:rsidR="001127CF" w:rsidRPr="001127CF" w:rsidRDefault="001127CF" w:rsidP="001127CF">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D-1 Chest radiograph (CXR)</w:t>
            </w:r>
          </w:p>
        </w:tc>
        <w:tc>
          <w:tcPr>
            <w:tcW w:w="8221" w:type="dxa"/>
          </w:tcPr>
          <w:p w14:paraId="0234D968" w14:textId="77777777" w:rsidR="001127CF" w:rsidRPr="001127CF" w:rsidRDefault="001127CF" w:rsidP="001127CF">
            <w:p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Choose the one best answer:</w:t>
            </w:r>
          </w:p>
          <w:p w14:paraId="40852DD8" w14:textId="77777777" w:rsidR="001127CF" w:rsidRPr="001127CF" w:rsidRDefault="001127CF" w:rsidP="001127CF">
            <w:pPr>
              <w:pStyle w:val="Lijstalinea"/>
              <w:numPr>
                <w:ilvl w:val="0"/>
                <w:numId w:val="183"/>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1. CXR done and showed ≥1 of the following: wedge shaped opacity; pleural effusion; prominent proximal pulmonary artery with reduction in peripheral vessel markings</w:t>
            </w:r>
          </w:p>
          <w:p w14:paraId="503C80C0" w14:textId="77777777" w:rsidR="001127CF" w:rsidRPr="001127CF" w:rsidRDefault="001127CF" w:rsidP="001127CF">
            <w:pPr>
              <w:pStyle w:val="Lijstalinea"/>
              <w:numPr>
                <w:ilvl w:val="0"/>
                <w:numId w:val="183"/>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2. CXR done and was normal or had none of the findings listed in choice 1 above</w:t>
            </w:r>
          </w:p>
          <w:p w14:paraId="1EEDE613" w14:textId="3C2428F5" w:rsidR="001127CF" w:rsidRPr="001127CF" w:rsidRDefault="001127CF" w:rsidP="001127CF">
            <w:pPr>
              <w:pStyle w:val="Lijstalinea"/>
              <w:numPr>
                <w:ilvl w:val="0"/>
                <w:numId w:val="183"/>
              </w:num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 xml:space="preserve">3. CXR was not done or CXR done but results unknown  </w:t>
            </w:r>
          </w:p>
        </w:tc>
      </w:tr>
      <w:tr w:rsidR="001127CF" w:rsidRPr="001127CF" w14:paraId="3500B263" w14:textId="77777777" w:rsidTr="001127CF">
        <w:trPr>
          <w:trHeight w:val="2035"/>
        </w:trPr>
        <w:tc>
          <w:tcPr>
            <w:tcW w:w="1526" w:type="dxa"/>
            <w:vMerge/>
          </w:tcPr>
          <w:p w14:paraId="5F28E642" w14:textId="77777777" w:rsidR="001127CF" w:rsidRPr="001127CF" w:rsidRDefault="001127CF" w:rsidP="001127CF">
            <w:pPr>
              <w:jc w:val="both"/>
              <w:rPr>
                <w:rFonts w:asciiTheme="minorHAnsi" w:hAnsiTheme="minorHAnsi" w:cstheme="minorHAnsi"/>
                <w:color w:val="000000" w:themeColor="text1"/>
                <w:sz w:val="20"/>
                <w:szCs w:val="20"/>
              </w:rPr>
            </w:pPr>
          </w:p>
        </w:tc>
        <w:tc>
          <w:tcPr>
            <w:tcW w:w="1276" w:type="dxa"/>
          </w:tcPr>
          <w:p w14:paraId="3F16588E" w14:textId="558323E8" w:rsidR="001127CF" w:rsidRPr="001127CF" w:rsidRDefault="001127CF" w:rsidP="001127CF">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 </w:t>
            </w:r>
            <w:r w:rsidRPr="001127CF">
              <w:rPr>
                <w:rFonts w:asciiTheme="minorHAnsi" w:hAnsiTheme="minorHAnsi" w:cstheme="minorHAnsi"/>
                <w:color w:val="000000" w:themeColor="text1"/>
                <w:sz w:val="20"/>
                <w:szCs w:val="20"/>
                <w:lang w:val="es-ES"/>
              </w:rPr>
              <w:t>D-2 Transthoracic Echocardiogram (T-Echo)</w:t>
            </w:r>
          </w:p>
        </w:tc>
        <w:tc>
          <w:tcPr>
            <w:tcW w:w="8221" w:type="dxa"/>
          </w:tcPr>
          <w:p w14:paraId="1000D053" w14:textId="77777777" w:rsidR="001127CF" w:rsidRPr="001127CF" w:rsidRDefault="001127CF" w:rsidP="001127CF">
            <w:p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Choose the one best answer</w:t>
            </w:r>
          </w:p>
          <w:p w14:paraId="0A44BD39" w14:textId="77777777" w:rsidR="001127CF" w:rsidRPr="001127CF" w:rsidRDefault="001127CF" w:rsidP="001127CF">
            <w:pPr>
              <w:pStyle w:val="Lijstalinea"/>
              <w:numPr>
                <w:ilvl w:val="0"/>
                <w:numId w:val="182"/>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1. T-Echo was done and showed ≥1 of the following: right heart dilation; tricuspid regurgitation; interventricular septal compression; or right ventricular hypokinesia.</w:t>
            </w:r>
          </w:p>
          <w:p w14:paraId="0A1BE89C" w14:textId="77777777" w:rsidR="001127CF" w:rsidRPr="001127CF" w:rsidRDefault="001127CF" w:rsidP="001127CF">
            <w:pPr>
              <w:pStyle w:val="Lijstalinea"/>
              <w:numPr>
                <w:ilvl w:val="0"/>
                <w:numId w:val="182"/>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2. T-echo was done and was normal or had none of the findings listed in choice 1 above</w:t>
            </w:r>
          </w:p>
          <w:p w14:paraId="57500C9C" w14:textId="6BB76549" w:rsidR="001127CF" w:rsidRPr="001127CF" w:rsidRDefault="001127CF" w:rsidP="001127CF">
            <w:pPr>
              <w:pStyle w:val="Lijstalinea"/>
              <w:numPr>
                <w:ilvl w:val="0"/>
                <w:numId w:val="182"/>
              </w:num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3. T-echo was not done, or T-echo done but results unknown.</w:t>
            </w:r>
          </w:p>
        </w:tc>
      </w:tr>
      <w:tr w:rsidR="001127CF" w:rsidRPr="001127CF" w14:paraId="3AA3621E" w14:textId="77777777" w:rsidTr="001127CF">
        <w:trPr>
          <w:trHeight w:val="2035"/>
        </w:trPr>
        <w:tc>
          <w:tcPr>
            <w:tcW w:w="1526" w:type="dxa"/>
            <w:vMerge/>
          </w:tcPr>
          <w:p w14:paraId="1DF9B9DD" w14:textId="77777777" w:rsidR="001127CF" w:rsidRPr="001127CF" w:rsidRDefault="001127CF" w:rsidP="001127CF">
            <w:pPr>
              <w:jc w:val="both"/>
              <w:rPr>
                <w:rFonts w:asciiTheme="minorHAnsi" w:hAnsiTheme="minorHAnsi" w:cstheme="minorHAnsi"/>
                <w:color w:val="000000" w:themeColor="text1"/>
                <w:sz w:val="20"/>
                <w:szCs w:val="20"/>
              </w:rPr>
            </w:pPr>
          </w:p>
        </w:tc>
        <w:tc>
          <w:tcPr>
            <w:tcW w:w="1276" w:type="dxa"/>
          </w:tcPr>
          <w:p w14:paraId="105C033E" w14:textId="75B59FB2" w:rsidR="001127CF" w:rsidRPr="001127CF" w:rsidRDefault="001127CF" w:rsidP="001127CF">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 xml:space="preserve"> D-3 non-contrast computed tomography (CT)</w:t>
            </w:r>
          </w:p>
        </w:tc>
        <w:tc>
          <w:tcPr>
            <w:tcW w:w="8221" w:type="dxa"/>
          </w:tcPr>
          <w:p w14:paraId="53BC6B5F" w14:textId="77777777" w:rsidR="001127CF" w:rsidRPr="001127CF" w:rsidRDefault="001127CF" w:rsidP="001127CF">
            <w:p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Choose the one best answer:</w:t>
            </w:r>
          </w:p>
          <w:p w14:paraId="7E6FF127" w14:textId="77777777" w:rsidR="001127CF" w:rsidRPr="001127CF" w:rsidRDefault="001127CF" w:rsidP="001127CF">
            <w:pPr>
              <w:pStyle w:val="Lijstalinea"/>
              <w:numPr>
                <w:ilvl w:val="0"/>
                <w:numId w:val="183"/>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1. Non-contrast chest CT was done and showed ≥1 of the following: wedge shaped opacity; pleural effusion; prominent proximal pulmonary artery with reduction in peripheral vessel markings</w:t>
            </w:r>
          </w:p>
          <w:p w14:paraId="2783569C" w14:textId="77777777" w:rsidR="001127CF" w:rsidRPr="001127CF" w:rsidRDefault="001127CF" w:rsidP="001127CF">
            <w:pPr>
              <w:pStyle w:val="Lijstalinea"/>
              <w:numPr>
                <w:ilvl w:val="0"/>
                <w:numId w:val="184"/>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2. Non-contrast CT was done and was normal or had none of the findings listed in choice 1.</w:t>
            </w:r>
          </w:p>
          <w:p w14:paraId="34F51E97" w14:textId="749E78A8" w:rsidR="001127CF" w:rsidRPr="001127CF" w:rsidRDefault="001127CF" w:rsidP="001127CF">
            <w:pPr>
              <w:pStyle w:val="Lijstalinea"/>
              <w:numPr>
                <w:ilvl w:val="0"/>
                <w:numId w:val="184"/>
              </w:num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 xml:space="preserve">3. Non-contrast CT not done or done but results unknown. </w:t>
            </w:r>
          </w:p>
        </w:tc>
      </w:tr>
      <w:tr w:rsidR="001127CF" w:rsidRPr="001127CF" w14:paraId="2B60AE5E" w14:textId="77777777" w:rsidTr="001127CF">
        <w:trPr>
          <w:trHeight w:val="949"/>
        </w:trPr>
        <w:tc>
          <w:tcPr>
            <w:tcW w:w="1526" w:type="dxa"/>
            <w:vMerge/>
          </w:tcPr>
          <w:p w14:paraId="3F55F542" w14:textId="77777777" w:rsidR="001127CF" w:rsidRPr="001127CF" w:rsidRDefault="001127CF" w:rsidP="001127CF">
            <w:pPr>
              <w:jc w:val="both"/>
              <w:rPr>
                <w:rFonts w:asciiTheme="minorHAnsi" w:hAnsiTheme="minorHAnsi" w:cstheme="minorHAnsi"/>
                <w:color w:val="000000" w:themeColor="text1"/>
                <w:sz w:val="20"/>
                <w:szCs w:val="20"/>
              </w:rPr>
            </w:pPr>
          </w:p>
        </w:tc>
        <w:tc>
          <w:tcPr>
            <w:tcW w:w="1276" w:type="dxa"/>
          </w:tcPr>
          <w:p w14:paraId="5FAEA9FC" w14:textId="60B3DFF4" w:rsidR="001127CF" w:rsidRPr="001127CF" w:rsidRDefault="001127CF" w:rsidP="001127CF">
            <w:pPr>
              <w:spacing w:line="276" w:lineRule="auto"/>
              <w:jc w:val="both"/>
              <w:rPr>
                <w:rFonts w:asciiTheme="minorHAnsi" w:hAnsiTheme="minorHAnsi" w:cstheme="minorHAnsi"/>
                <w:color w:val="000000" w:themeColor="text1"/>
                <w:sz w:val="20"/>
                <w:szCs w:val="20"/>
              </w:rPr>
            </w:pPr>
            <w:r w:rsidRPr="001127CF">
              <w:rPr>
                <w:rFonts w:asciiTheme="minorHAnsi" w:hAnsiTheme="minorHAnsi" w:cstheme="minorHAnsi"/>
                <w:color w:val="000000" w:themeColor="text1"/>
                <w:sz w:val="20"/>
                <w:szCs w:val="20"/>
              </w:rPr>
              <w:t>D-4 Evidence of limb DVT</w:t>
            </w:r>
          </w:p>
        </w:tc>
        <w:tc>
          <w:tcPr>
            <w:tcW w:w="8221" w:type="dxa"/>
          </w:tcPr>
          <w:p w14:paraId="5C30E07A"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1. Imaging test confirmed presence of DVT</w:t>
            </w:r>
          </w:p>
          <w:p w14:paraId="5A209890" w14:textId="77777777" w:rsidR="001127CF" w:rsidRPr="001127CF" w:rsidRDefault="001127CF" w:rsidP="001127CF">
            <w:pPr>
              <w:pStyle w:val="Lijstalinea"/>
              <w:numPr>
                <w:ilvl w:val="0"/>
                <w:numId w:val="160"/>
              </w:numPr>
              <w:spacing w:after="0" w:line="276" w:lineRule="auto"/>
              <w:contextualSpacing/>
              <w:jc w:val="both"/>
              <w:rPr>
                <w:rFonts w:asciiTheme="minorHAnsi" w:hAnsiTheme="minorHAnsi" w:cstheme="minorHAnsi"/>
                <w:sz w:val="20"/>
                <w:szCs w:val="20"/>
              </w:rPr>
            </w:pPr>
            <w:r w:rsidRPr="001127CF">
              <w:rPr>
                <w:rFonts w:asciiTheme="minorHAnsi" w:hAnsiTheme="minorHAnsi" w:cstheme="minorHAnsi"/>
                <w:sz w:val="20"/>
                <w:szCs w:val="20"/>
              </w:rPr>
              <w:t xml:space="preserve">2. Imaging tests to diagnose DVT conducted but did not confirm presence of DVT </w:t>
            </w:r>
          </w:p>
          <w:p w14:paraId="4ABC0D8D" w14:textId="2F89A9E6" w:rsidR="001127CF" w:rsidRPr="001127CF" w:rsidRDefault="001127CF" w:rsidP="001127CF">
            <w:pPr>
              <w:pStyle w:val="Lijstalinea"/>
              <w:numPr>
                <w:ilvl w:val="0"/>
                <w:numId w:val="160"/>
              </w:numPr>
              <w:spacing w:line="276" w:lineRule="auto"/>
              <w:jc w:val="both"/>
              <w:rPr>
                <w:rFonts w:asciiTheme="minorHAnsi" w:hAnsiTheme="minorHAnsi" w:cstheme="minorHAnsi"/>
                <w:sz w:val="20"/>
                <w:szCs w:val="20"/>
              </w:rPr>
            </w:pPr>
            <w:r w:rsidRPr="001127CF">
              <w:rPr>
                <w:rFonts w:asciiTheme="minorHAnsi" w:hAnsiTheme="minorHAnsi" w:cstheme="minorHAnsi"/>
                <w:sz w:val="20"/>
                <w:szCs w:val="20"/>
              </w:rPr>
              <w:t>3. Imaging tests to diagnose DVT were not conducted or results are unknown</w:t>
            </w:r>
          </w:p>
        </w:tc>
      </w:tr>
      <w:tr w:rsidR="001127CF" w:rsidRPr="001127CF" w14:paraId="00F902A3" w14:textId="77777777" w:rsidTr="001127CF">
        <w:trPr>
          <w:trHeight w:val="1007"/>
        </w:trPr>
        <w:tc>
          <w:tcPr>
            <w:tcW w:w="1526" w:type="dxa"/>
          </w:tcPr>
          <w:p w14:paraId="561C5B8A" w14:textId="79AB89C7" w:rsidR="001127CF" w:rsidRPr="001127CF" w:rsidRDefault="001127CF" w:rsidP="001127CF">
            <w:pPr>
              <w:jc w:val="both"/>
              <w:rPr>
                <w:rFonts w:asciiTheme="minorHAnsi" w:hAnsiTheme="minorHAnsi" w:cstheme="minorHAnsi"/>
                <w:color w:val="000000" w:themeColor="text1"/>
                <w:sz w:val="20"/>
                <w:szCs w:val="20"/>
              </w:rPr>
            </w:pPr>
            <w:r w:rsidRPr="001127CF">
              <w:rPr>
                <w:rFonts w:asciiTheme="minorHAnsi" w:eastAsia="Arial" w:hAnsiTheme="minorHAnsi" w:cstheme="minorHAnsi"/>
                <w:color w:val="000000" w:themeColor="text1"/>
                <w:sz w:val="20"/>
                <w:szCs w:val="20"/>
                <w:lang w:val="en-CA"/>
              </w:rPr>
              <w:t>Condition F:</w:t>
            </w:r>
          </w:p>
        </w:tc>
        <w:tc>
          <w:tcPr>
            <w:tcW w:w="9497" w:type="dxa"/>
            <w:gridSpan w:val="2"/>
          </w:tcPr>
          <w:p w14:paraId="1AA3CDA7" w14:textId="77777777" w:rsidR="001127CF" w:rsidRDefault="001127CF" w:rsidP="001127CF">
            <w:pPr>
              <w:spacing w:after="160" w:line="259" w:lineRule="auto"/>
              <w:jc w:val="both"/>
              <w:rPr>
                <w:rFonts w:asciiTheme="minorHAnsi" w:eastAsiaTheme="minorEastAsia" w:hAnsiTheme="minorHAnsi" w:cstheme="minorBidi"/>
                <w:color w:val="000000" w:themeColor="text1"/>
              </w:rPr>
            </w:pPr>
            <w:r w:rsidRPr="00FDAE4E">
              <w:rPr>
                <w:rFonts w:asciiTheme="minorHAnsi" w:eastAsiaTheme="minorEastAsia" w:hAnsiTheme="minorHAnsi" w:cstheme="minorBidi"/>
                <w:color w:val="000000" w:themeColor="text1"/>
                <w:lang w:val="en-CA"/>
              </w:rPr>
              <w:t>Reported as a case of TTS by specialist, without details</w:t>
            </w:r>
          </w:p>
          <w:p w14:paraId="19154B20" w14:textId="77777777" w:rsidR="001127CF" w:rsidRDefault="001127CF" w:rsidP="001127CF">
            <w:pPr>
              <w:pStyle w:val="Lijstalinea"/>
              <w:numPr>
                <w:ilvl w:val="0"/>
                <w:numId w:val="181"/>
              </w:numPr>
              <w:spacing w:after="160" w:line="276" w:lineRule="auto"/>
              <w:contextualSpacing/>
              <w:jc w:val="both"/>
              <w:rPr>
                <w:rFonts w:asciiTheme="minorHAnsi" w:eastAsiaTheme="minorEastAsia" w:hAnsiTheme="minorHAnsi" w:cstheme="minorBidi"/>
                <w:color w:val="000000" w:themeColor="text1"/>
              </w:rPr>
            </w:pPr>
            <w:r w:rsidRPr="00FDAE4E">
              <w:rPr>
                <w:rFonts w:asciiTheme="minorHAnsi" w:eastAsiaTheme="minorEastAsia" w:hAnsiTheme="minorHAnsi" w:cstheme="minorBidi"/>
                <w:color w:val="000000" w:themeColor="text1"/>
                <w:lang w:val="en-CA"/>
              </w:rPr>
              <w:t>Yes</w:t>
            </w:r>
          </w:p>
          <w:p w14:paraId="61C295C8" w14:textId="746889B0" w:rsidR="001127CF" w:rsidRPr="001127CF" w:rsidRDefault="001127CF" w:rsidP="001127CF">
            <w:pPr>
              <w:pStyle w:val="Lijstalinea"/>
              <w:numPr>
                <w:ilvl w:val="0"/>
                <w:numId w:val="181"/>
              </w:numPr>
              <w:spacing w:after="160" w:line="276" w:lineRule="auto"/>
              <w:contextualSpacing/>
              <w:jc w:val="both"/>
              <w:rPr>
                <w:rFonts w:asciiTheme="minorHAnsi" w:eastAsiaTheme="minorEastAsia" w:hAnsiTheme="minorHAnsi" w:cstheme="minorBidi"/>
                <w:color w:val="000000" w:themeColor="text1"/>
              </w:rPr>
            </w:pPr>
            <w:r w:rsidRPr="00FDAE4E">
              <w:rPr>
                <w:rFonts w:asciiTheme="minorHAnsi" w:eastAsiaTheme="minorEastAsia" w:hAnsiTheme="minorHAnsi" w:cstheme="minorBidi"/>
                <w:color w:val="000000" w:themeColor="text1"/>
                <w:lang w:val="en-CA"/>
              </w:rPr>
              <w:t>No</w:t>
            </w:r>
          </w:p>
        </w:tc>
      </w:tr>
      <w:tr w:rsidR="001127CF" w:rsidRPr="001127CF" w14:paraId="409C4849" w14:textId="77777777" w:rsidTr="00F43C0E">
        <w:trPr>
          <w:trHeight w:val="949"/>
        </w:trPr>
        <w:tc>
          <w:tcPr>
            <w:tcW w:w="1526" w:type="dxa"/>
          </w:tcPr>
          <w:p w14:paraId="74DAA3D3" w14:textId="77777777" w:rsidR="001127CF" w:rsidRPr="001127CF" w:rsidRDefault="001127CF" w:rsidP="001127CF">
            <w:pPr>
              <w:jc w:val="both"/>
              <w:rPr>
                <w:rFonts w:ascii="Calibri Light" w:hAnsi="Calibri Light" w:cs="Calibri Light"/>
                <w:color w:val="000000" w:themeColor="text1"/>
                <w:sz w:val="20"/>
                <w:szCs w:val="20"/>
              </w:rPr>
            </w:pPr>
            <w:r w:rsidRPr="001127CF">
              <w:rPr>
                <w:rFonts w:ascii="Calibri Light" w:hAnsi="Calibri Light" w:cs="Calibri Light"/>
                <w:color w:val="000000" w:themeColor="text1"/>
                <w:sz w:val="20"/>
                <w:szCs w:val="20"/>
              </w:rPr>
              <w:t xml:space="preserve">Criterion X:  </w:t>
            </w:r>
          </w:p>
          <w:p w14:paraId="5A6428FB" w14:textId="02CBD4F6" w:rsidR="001127CF" w:rsidRPr="001127CF" w:rsidRDefault="001127CF" w:rsidP="001127CF">
            <w:pPr>
              <w:jc w:val="both"/>
              <w:rPr>
                <w:rFonts w:asciiTheme="minorHAnsi" w:eastAsia="Arial" w:hAnsiTheme="minorHAnsi" w:cstheme="minorHAnsi"/>
                <w:color w:val="000000" w:themeColor="text1"/>
                <w:sz w:val="20"/>
                <w:szCs w:val="20"/>
                <w:lang w:val="en-CA"/>
              </w:rPr>
            </w:pPr>
            <w:r w:rsidRPr="001127CF">
              <w:rPr>
                <w:rFonts w:ascii="Calibri Light" w:hAnsi="Calibri Light" w:cs="Calibri Light"/>
                <w:color w:val="000000" w:themeColor="text1"/>
                <w:sz w:val="20"/>
                <w:szCs w:val="20"/>
              </w:rPr>
              <w:t>Alternative diagnosis</w:t>
            </w:r>
          </w:p>
        </w:tc>
        <w:tc>
          <w:tcPr>
            <w:tcW w:w="9497" w:type="dxa"/>
            <w:gridSpan w:val="2"/>
          </w:tcPr>
          <w:p w14:paraId="53DDB390" w14:textId="77777777" w:rsidR="001127CF" w:rsidRPr="001127CF" w:rsidRDefault="001127CF" w:rsidP="001127CF">
            <w:pPr>
              <w:spacing w:line="276" w:lineRule="auto"/>
              <w:jc w:val="both"/>
              <w:rPr>
                <w:rFonts w:ascii="Calibri Light" w:hAnsi="Calibri Light" w:cs="Calibri Light"/>
                <w:color w:val="000000" w:themeColor="text1"/>
                <w:sz w:val="20"/>
                <w:szCs w:val="20"/>
              </w:rPr>
            </w:pPr>
            <w:r w:rsidRPr="001127CF">
              <w:rPr>
                <w:rFonts w:ascii="Calibri Light" w:hAnsi="Calibri Light" w:cs="Calibri Light"/>
                <w:color w:val="000000" w:themeColor="text1"/>
                <w:sz w:val="20"/>
                <w:szCs w:val="20"/>
              </w:rPr>
              <w:t>Choose the one best answer</w:t>
            </w:r>
          </w:p>
          <w:p w14:paraId="7B3E75BF" w14:textId="77777777" w:rsidR="001127CF" w:rsidRPr="001127CF" w:rsidRDefault="001127CF" w:rsidP="001127CF">
            <w:pPr>
              <w:pStyle w:val="Lijstalinea"/>
              <w:numPr>
                <w:ilvl w:val="0"/>
                <w:numId w:val="164"/>
              </w:numPr>
              <w:spacing w:after="0" w:line="276" w:lineRule="auto"/>
              <w:contextualSpacing/>
              <w:jc w:val="both"/>
              <w:rPr>
                <w:rFonts w:ascii="Calibri Light" w:hAnsi="Calibri Light" w:cs="Calibri Light"/>
                <w:color w:val="000000" w:themeColor="text1"/>
                <w:sz w:val="20"/>
                <w:szCs w:val="20"/>
              </w:rPr>
            </w:pPr>
            <w:r w:rsidRPr="001127CF">
              <w:rPr>
                <w:rFonts w:ascii="Calibri Light" w:hAnsi="Calibri Light" w:cs="Calibri Light"/>
                <w:color w:val="000000" w:themeColor="text1"/>
                <w:sz w:val="20"/>
                <w:szCs w:val="20"/>
              </w:rPr>
              <w:t xml:space="preserve">1. An alternative diagnosis was found that explained the acute illness, </w:t>
            </w:r>
            <w:proofErr w:type="gramStart"/>
            <w:r w:rsidRPr="001127CF">
              <w:rPr>
                <w:rFonts w:ascii="Calibri Light" w:hAnsi="Calibri Light" w:cs="Calibri Light"/>
                <w:color w:val="000000" w:themeColor="text1"/>
                <w:sz w:val="20"/>
                <w:szCs w:val="20"/>
              </w:rPr>
              <w:t>describe:_</w:t>
            </w:r>
            <w:proofErr w:type="gramEnd"/>
            <w:r w:rsidRPr="001127CF">
              <w:rPr>
                <w:rFonts w:ascii="Calibri Light" w:hAnsi="Calibri Light" w:cs="Calibri Light"/>
                <w:color w:val="000000" w:themeColor="text1"/>
                <w:sz w:val="20"/>
                <w:szCs w:val="20"/>
              </w:rPr>
              <w:t xml:space="preserve">__________________________________________________________________ </w:t>
            </w:r>
          </w:p>
          <w:p w14:paraId="4F851C52" w14:textId="263829CF" w:rsidR="001127CF" w:rsidRPr="001127CF" w:rsidRDefault="001127CF" w:rsidP="001127CF">
            <w:pPr>
              <w:spacing w:after="160" w:line="259" w:lineRule="auto"/>
              <w:jc w:val="both"/>
              <w:rPr>
                <w:rFonts w:asciiTheme="minorHAnsi" w:eastAsiaTheme="minorEastAsia" w:hAnsiTheme="minorHAnsi" w:cstheme="minorBidi"/>
                <w:color w:val="000000" w:themeColor="text1"/>
                <w:sz w:val="20"/>
                <w:szCs w:val="20"/>
                <w:lang w:val="en-CA"/>
              </w:rPr>
            </w:pPr>
            <w:r w:rsidRPr="001127CF">
              <w:rPr>
                <w:rFonts w:ascii="Calibri Light" w:hAnsi="Calibri Light" w:cs="Calibri Light"/>
                <w:color w:val="000000" w:themeColor="text1"/>
                <w:sz w:val="20"/>
                <w:szCs w:val="20"/>
              </w:rPr>
              <w:t>2. No alternative diagnosis was found to explain the acute illness</w:t>
            </w:r>
          </w:p>
        </w:tc>
      </w:tr>
      <w:bookmarkEnd w:id="78"/>
    </w:tbl>
    <w:p w14:paraId="0E355170" w14:textId="04ECBABC" w:rsidR="001127CF" w:rsidRPr="001127CF" w:rsidRDefault="001127CF" w:rsidP="001127CF">
      <w:pPr>
        <w:jc w:val="both"/>
        <w:rPr>
          <w:rFonts w:ascii="Calibri Light" w:hAnsi="Calibri Light" w:cs="Calibri Light"/>
          <w:color w:val="9BBB59"/>
        </w:rPr>
      </w:pPr>
      <w:r>
        <w:rPr>
          <w:rFonts w:ascii="Calibri Light" w:hAnsi="Calibri Light" w:cs="Calibri Light"/>
          <w:color w:val="9BBB59"/>
        </w:rPr>
        <w:br w:type="page"/>
      </w:r>
    </w:p>
    <w:p w14:paraId="3D6AFE61" w14:textId="77777777" w:rsidR="001127CF" w:rsidRPr="00CF4D6A" w:rsidRDefault="001127CF" w:rsidP="001127CF">
      <w:pPr>
        <w:jc w:val="both"/>
        <w:rPr>
          <w:rFonts w:ascii="Calibri Light" w:hAnsi="Calibri Light" w:cs="Calibri Light"/>
          <w:color w:val="9BBB59"/>
        </w:rPr>
        <w:sectPr w:rsidR="001127CF" w:rsidRPr="00CF4D6A" w:rsidSect="001127CF">
          <w:pgSz w:w="12240" w:h="15840"/>
          <w:pgMar w:top="720" w:right="720" w:bottom="720" w:left="720" w:header="567" w:footer="567" w:gutter="0"/>
          <w:cols w:space="708"/>
          <w:docGrid w:linePitch="360"/>
        </w:sectPr>
      </w:pPr>
    </w:p>
    <w:p w14:paraId="4C8320A3" w14:textId="77777777" w:rsidR="001127CF" w:rsidRDefault="001127CF" w:rsidP="001127CF">
      <w:pPr>
        <w:jc w:val="both"/>
        <w:rPr>
          <w:rFonts w:ascii="Calibri Light" w:hAnsi="Calibri Light" w:cs="Calibri Light"/>
          <w:color w:val="9BBB59"/>
        </w:rPr>
      </w:pPr>
    </w:p>
    <w:p w14:paraId="7DDF045A" w14:textId="77777777" w:rsidR="00401AC7" w:rsidRPr="00401AC7" w:rsidRDefault="00401AC7" w:rsidP="00401AC7">
      <w:pPr>
        <w:rPr>
          <w:rFonts w:ascii="Calibri Light" w:hAnsi="Calibri Light" w:cs="Calibri Light"/>
        </w:rPr>
      </w:pPr>
    </w:p>
    <w:tbl>
      <w:tblPr>
        <w:tblStyle w:val="Tabelraster"/>
        <w:tblpPr w:leftFromText="180" w:rightFromText="180" w:vertAnchor="text" w:horzAnchor="margin" w:tblpY="-41"/>
        <w:tblW w:w="11266" w:type="dxa"/>
        <w:tblLayout w:type="fixed"/>
        <w:tblLook w:val="04A0" w:firstRow="1" w:lastRow="0" w:firstColumn="1" w:lastColumn="0" w:noHBand="0" w:noVBand="1"/>
      </w:tblPr>
      <w:tblGrid>
        <w:gridCol w:w="3248"/>
        <w:gridCol w:w="2939"/>
        <w:gridCol w:w="1632"/>
        <w:gridCol w:w="2133"/>
        <w:gridCol w:w="16"/>
        <w:gridCol w:w="1298"/>
      </w:tblGrid>
      <w:tr w:rsidR="00401AC7" w:rsidRPr="006B4F6C" w14:paraId="3BC88E2C" w14:textId="77777777" w:rsidTr="00401AC7">
        <w:trPr>
          <w:trHeight w:val="171"/>
        </w:trPr>
        <w:tc>
          <w:tcPr>
            <w:tcW w:w="3248" w:type="dxa"/>
            <w:vMerge w:val="restart"/>
            <w:vAlign w:val="center"/>
          </w:tcPr>
          <w:p w14:paraId="15697582" w14:textId="77777777" w:rsidR="00401AC7" w:rsidRPr="006B4F6C" w:rsidRDefault="00401AC7" w:rsidP="00401AC7">
            <w:pPr>
              <w:jc w:val="both"/>
              <w:rPr>
                <w:rFonts w:asciiTheme="majorHAnsi" w:hAnsiTheme="majorHAnsi" w:cstheme="majorHAnsi"/>
                <w:color w:val="000000" w:themeColor="text1"/>
                <w:sz w:val="20"/>
                <w:szCs w:val="20"/>
              </w:rPr>
            </w:pPr>
            <w:bookmarkStart w:id="79" w:name="_Hlk130912068"/>
            <w:r w:rsidRPr="006B4F6C">
              <w:rPr>
                <w:rFonts w:asciiTheme="majorHAnsi" w:hAnsiTheme="majorHAnsi" w:cstheme="majorHAnsi"/>
                <w:color w:val="000000" w:themeColor="text1"/>
                <w:sz w:val="20"/>
                <w:szCs w:val="20"/>
              </w:rPr>
              <w:t>CRITERIA</w:t>
            </w:r>
          </w:p>
        </w:tc>
        <w:tc>
          <w:tcPr>
            <w:tcW w:w="6720" w:type="dxa"/>
            <w:gridSpan w:val="4"/>
          </w:tcPr>
          <w:p w14:paraId="09CDB134"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CRITERION OPTIONS</w:t>
            </w:r>
          </w:p>
        </w:tc>
        <w:tc>
          <w:tcPr>
            <w:tcW w:w="1298" w:type="dxa"/>
            <w:vMerge w:val="restart"/>
          </w:tcPr>
          <w:p w14:paraId="3313DB7A"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Criterion</w:t>
            </w:r>
          </w:p>
          <w:p w14:paraId="1BD7AB05"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Value</w:t>
            </w:r>
          </w:p>
        </w:tc>
      </w:tr>
      <w:tr w:rsidR="00401AC7" w:rsidRPr="006B4F6C" w14:paraId="4CC7F913" w14:textId="77777777" w:rsidTr="00401AC7">
        <w:trPr>
          <w:trHeight w:val="165"/>
        </w:trPr>
        <w:tc>
          <w:tcPr>
            <w:tcW w:w="3248" w:type="dxa"/>
            <w:vMerge/>
          </w:tcPr>
          <w:p w14:paraId="18030009" w14:textId="77777777" w:rsidR="00401AC7" w:rsidRPr="006B4F6C" w:rsidRDefault="00401AC7" w:rsidP="00401AC7">
            <w:pPr>
              <w:jc w:val="both"/>
              <w:rPr>
                <w:rFonts w:asciiTheme="majorHAnsi" w:hAnsiTheme="majorHAnsi" w:cstheme="majorHAnsi"/>
                <w:color w:val="000000" w:themeColor="text1"/>
                <w:sz w:val="20"/>
                <w:szCs w:val="20"/>
              </w:rPr>
            </w:pPr>
          </w:p>
        </w:tc>
        <w:tc>
          <w:tcPr>
            <w:tcW w:w="2939" w:type="dxa"/>
          </w:tcPr>
          <w:p w14:paraId="462508C6"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Criterion=YES (Y) IF:</w:t>
            </w:r>
          </w:p>
        </w:tc>
        <w:tc>
          <w:tcPr>
            <w:tcW w:w="1632" w:type="dxa"/>
          </w:tcPr>
          <w:p w14:paraId="15CE73EA"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Criterion=NO (N) IF:</w:t>
            </w:r>
          </w:p>
        </w:tc>
        <w:tc>
          <w:tcPr>
            <w:tcW w:w="2149" w:type="dxa"/>
            <w:gridSpan w:val="2"/>
          </w:tcPr>
          <w:p w14:paraId="2C41A5A3"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Criterion=UNKNOWN (U) IF:</w:t>
            </w:r>
          </w:p>
        </w:tc>
        <w:tc>
          <w:tcPr>
            <w:tcW w:w="1298" w:type="dxa"/>
            <w:vMerge/>
          </w:tcPr>
          <w:p w14:paraId="6D7C1895" w14:textId="77777777" w:rsidR="00401AC7" w:rsidRPr="006B4F6C" w:rsidRDefault="00401AC7" w:rsidP="00401AC7">
            <w:pPr>
              <w:jc w:val="both"/>
              <w:rPr>
                <w:rFonts w:asciiTheme="majorHAnsi" w:hAnsiTheme="majorHAnsi" w:cstheme="majorHAnsi"/>
                <w:color w:val="000000" w:themeColor="text1"/>
                <w:sz w:val="20"/>
                <w:szCs w:val="20"/>
              </w:rPr>
            </w:pPr>
          </w:p>
        </w:tc>
      </w:tr>
      <w:tr w:rsidR="00401AC7" w:rsidRPr="006B4F6C" w14:paraId="2B79B36A" w14:textId="77777777" w:rsidTr="00401AC7">
        <w:trPr>
          <w:trHeight w:val="61"/>
        </w:trPr>
        <w:tc>
          <w:tcPr>
            <w:tcW w:w="3248" w:type="dxa"/>
          </w:tcPr>
          <w:p w14:paraId="2EAB2BCA"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Pulmonary Embolism:</w:t>
            </w:r>
          </w:p>
          <w:p w14:paraId="77BBAEB5"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A-1: Confirmed by pathology</w:t>
            </w:r>
          </w:p>
        </w:tc>
        <w:tc>
          <w:tcPr>
            <w:tcW w:w="2939" w:type="dxa"/>
            <w:vAlign w:val="bottom"/>
          </w:tcPr>
          <w:p w14:paraId="762A5D25"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__A-1 = 1 or 2</w:t>
            </w:r>
          </w:p>
        </w:tc>
        <w:tc>
          <w:tcPr>
            <w:tcW w:w="1632" w:type="dxa"/>
            <w:vAlign w:val="bottom"/>
          </w:tcPr>
          <w:p w14:paraId="52445D56"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 A-1 = 3</w:t>
            </w:r>
          </w:p>
        </w:tc>
        <w:tc>
          <w:tcPr>
            <w:tcW w:w="2133" w:type="dxa"/>
            <w:vAlign w:val="bottom"/>
          </w:tcPr>
          <w:p w14:paraId="23BD80B0"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 A-1 = 4</w:t>
            </w:r>
          </w:p>
        </w:tc>
        <w:tc>
          <w:tcPr>
            <w:tcW w:w="1314" w:type="dxa"/>
            <w:gridSpan w:val="2"/>
          </w:tcPr>
          <w:p w14:paraId="37FEAE9D" w14:textId="77777777" w:rsidR="00401AC7" w:rsidRPr="006B4F6C" w:rsidRDefault="00401AC7" w:rsidP="00401AC7">
            <w:pPr>
              <w:jc w:val="both"/>
              <w:rPr>
                <w:rFonts w:asciiTheme="majorHAnsi" w:hAnsiTheme="majorHAnsi" w:cstheme="majorHAnsi"/>
                <w:color w:val="000000" w:themeColor="text1"/>
                <w:sz w:val="20"/>
                <w:szCs w:val="20"/>
              </w:rPr>
            </w:pPr>
          </w:p>
          <w:p w14:paraId="407D8C3C"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A-1 </w:t>
            </w:r>
            <w:proofErr w:type="gramStart"/>
            <w:r w:rsidRPr="006B4F6C">
              <w:rPr>
                <w:rFonts w:asciiTheme="majorHAnsi" w:hAnsiTheme="majorHAnsi" w:cstheme="majorHAnsi"/>
                <w:color w:val="000000" w:themeColor="text1"/>
                <w:sz w:val="20"/>
                <w:szCs w:val="20"/>
              </w:rPr>
              <w:t>=  Y</w:t>
            </w:r>
            <w:proofErr w:type="gramEnd"/>
            <w:r w:rsidRPr="006B4F6C">
              <w:rPr>
                <w:rFonts w:asciiTheme="majorHAnsi" w:hAnsiTheme="majorHAnsi" w:cstheme="majorHAnsi"/>
                <w:color w:val="000000" w:themeColor="text1"/>
                <w:sz w:val="20"/>
                <w:szCs w:val="20"/>
              </w:rPr>
              <w:t xml:space="preserve">    N     U</w:t>
            </w:r>
          </w:p>
        </w:tc>
      </w:tr>
      <w:tr w:rsidR="00401AC7" w:rsidRPr="006B4F6C" w14:paraId="1F8A2E31" w14:textId="77777777" w:rsidTr="00401AC7">
        <w:trPr>
          <w:trHeight w:val="61"/>
        </w:trPr>
        <w:tc>
          <w:tcPr>
            <w:tcW w:w="3248" w:type="dxa"/>
          </w:tcPr>
          <w:p w14:paraId="76E4A646"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A-2: Confirmed by surgery</w:t>
            </w:r>
          </w:p>
        </w:tc>
        <w:tc>
          <w:tcPr>
            <w:tcW w:w="2939" w:type="dxa"/>
            <w:vAlign w:val="center"/>
          </w:tcPr>
          <w:p w14:paraId="3CCBB12F"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__A-2 = 1 or 2</w:t>
            </w:r>
          </w:p>
        </w:tc>
        <w:tc>
          <w:tcPr>
            <w:tcW w:w="3765" w:type="dxa"/>
            <w:gridSpan w:val="2"/>
            <w:vAlign w:val="center"/>
          </w:tcPr>
          <w:p w14:paraId="6D59252C"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__ A-2 = 3  </w:t>
            </w:r>
          </w:p>
        </w:tc>
        <w:tc>
          <w:tcPr>
            <w:tcW w:w="1314" w:type="dxa"/>
            <w:gridSpan w:val="2"/>
          </w:tcPr>
          <w:p w14:paraId="0FF405AB"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A-2 =   Y     N/U</w:t>
            </w:r>
          </w:p>
        </w:tc>
      </w:tr>
      <w:tr w:rsidR="00401AC7" w:rsidRPr="006B4F6C" w14:paraId="77E9FEF4" w14:textId="77777777" w:rsidTr="00401AC7">
        <w:trPr>
          <w:trHeight w:val="61"/>
        </w:trPr>
        <w:tc>
          <w:tcPr>
            <w:tcW w:w="3248" w:type="dxa"/>
          </w:tcPr>
          <w:p w14:paraId="131AC2B4"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A-3: Confirmed by imaging</w:t>
            </w:r>
          </w:p>
        </w:tc>
        <w:tc>
          <w:tcPr>
            <w:tcW w:w="2939" w:type="dxa"/>
            <w:vAlign w:val="center"/>
          </w:tcPr>
          <w:p w14:paraId="04AC3003"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__A-3.1 = 1 AND A-3.2≥1 of (1-5)</w:t>
            </w:r>
          </w:p>
        </w:tc>
        <w:tc>
          <w:tcPr>
            <w:tcW w:w="1632" w:type="dxa"/>
            <w:vAlign w:val="center"/>
          </w:tcPr>
          <w:p w14:paraId="5CBA948B"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__A3.1 = 2</w:t>
            </w:r>
          </w:p>
        </w:tc>
        <w:tc>
          <w:tcPr>
            <w:tcW w:w="2133" w:type="dxa"/>
            <w:vAlign w:val="center"/>
          </w:tcPr>
          <w:p w14:paraId="7CE16DD6"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__ A-3.1 = 3 </w:t>
            </w:r>
          </w:p>
        </w:tc>
        <w:tc>
          <w:tcPr>
            <w:tcW w:w="1314" w:type="dxa"/>
            <w:gridSpan w:val="2"/>
            <w:vAlign w:val="center"/>
          </w:tcPr>
          <w:p w14:paraId="6F3FA6AC"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A-3 </w:t>
            </w:r>
            <w:proofErr w:type="gramStart"/>
            <w:r w:rsidRPr="006B4F6C">
              <w:rPr>
                <w:rFonts w:asciiTheme="majorHAnsi" w:hAnsiTheme="majorHAnsi" w:cstheme="majorHAnsi"/>
                <w:color w:val="000000" w:themeColor="text1"/>
                <w:sz w:val="20"/>
                <w:szCs w:val="20"/>
              </w:rPr>
              <w:t>=  Y</w:t>
            </w:r>
            <w:proofErr w:type="gramEnd"/>
            <w:r w:rsidRPr="006B4F6C">
              <w:rPr>
                <w:rFonts w:asciiTheme="majorHAnsi" w:hAnsiTheme="majorHAnsi" w:cstheme="majorHAnsi"/>
                <w:color w:val="000000" w:themeColor="text1"/>
                <w:sz w:val="20"/>
                <w:szCs w:val="20"/>
              </w:rPr>
              <w:t xml:space="preserve">    N    U</w:t>
            </w:r>
          </w:p>
        </w:tc>
      </w:tr>
      <w:tr w:rsidR="00401AC7" w:rsidRPr="006B4F6C" w14:paraId="73737AEA" w14:textId="77777777" w:rsidTr="00401AC7">
        <w:trPr>
          <w:trHeight w:val="61"/>
        </w:trPr>
        <w:tc>
          <w:tcPr>
            <w:tcW w:w="3248" w:type="dxa"/>
          </w:tcPr>
          <w:p w14:paraId="66E6DB30"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B-1: PE signs and symptoms reported</w:t>
            </w:r>
          </w:p>
        </w:tc>
        <w:tc>
          <w:tcPr>
            <w:tcW w:w="2939" w:type="dxa"/>
            <w:vAlign w:val="center"/>
          </w:tcPr>
          <w:p w14:paraId="4173A6B7"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__B-1.1 = 1 </w:t>
            </w:r>
          </w:p>
        </w:tc>
        <w:tc>
          <w:tcPr>
            <w:tcW w:w="1632" w:type="dxa"/>
            <w:vAlign w:val="center"/>
          </w:tcPr>
          <w:p w14:paraId="0CCF9200"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__B-1.1 = 2</w:t>
            </w:r>
          </w:p>
        </w:tc>
        <w:tc>
          <w:tcPr>
            <w:tcW w:w="2133" w:type="dxa"/>
            <w:vAlign w:val="center"/>
          </w:tcPr>
          <w:p w14:paraId="1220C379"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 B-1.1 = 3</w:t>
            </w:r>
          </w:p>
        </w:tc>
        <w:tc>
          <w:tcPr>
            <w:tcW w:w="1314" w:type="dxa"/>
            <w:gridSpan w:val="2"/>
          </w:tcPr>
          <w:p w14:paraId="0DF7B8A6"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B-1 </w:t>
            </w:r>
            <w:proofErr w:type="gramStart"/>
            <w:r w:rsidRPr="006B4F6C">
              <w:rPr>
                <w:rFonts w:asciiTheme="majorHAnsi" w:hAnsiTheme="majorHAnsi" w:cstheme="majorHAnsi"/>
                <w:color w:val="000000" w:themeColor="text1"/>
                <w:sz w:val="20"/>
                <w:szCs w:val="20"/>
              </w:rPr>
              <w:t>=  Y</w:t>
            </w:r>
            <w:proofErr w:type="gramEnd"/>
            <w:r w:rsidRPr="006B4F6C">
              <w:rPr>
                <w:rFonts w:asciiTheme="majorHAnsi" w:hAnsiTheme="majorHAnsi" w:cstheme="majorHAnsi"/>
                <w:color w:val="000000" w:themeColor="text1"/>
                <w:sz w:val="20"/>
                <w:szCs w:val="20"/>
              </w:rPr>
              <w:t xml:space="preserve">    N     U</w:t>
            </w:r>
          </w:p>
        </w:tc>
      </w:tr>
      <w:tr w:rsidR="00401AC7" w:rsidRPr="006B4F6C" w14:paraId="2CFE6843" w14:textId="77777777" w:rsidTr="00401AC7">
        <w:trPr>
          <w:trHeight w:val="61"/>
        </w:trPr>
        <w:tc>
          <w:tcPr>
            <w:tcW w:w="3248" w:type="dxa"/>
          </w:tcPr>
          <w:p w14:paraId="303F4F35"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B-2: ≥1 non-specific clinical symptom or sign</w:t>
            </w:r>
          </w:p>
        </w:tc>
        <w:tc>
          <w:tcPr>
            <w:tcW w:w="2939" w:type="dxa"/>
            <w:vAlign w:val="center"/>
          </w:tcPr>
          <w:p w14:paraId="07CE62D3"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__B-2 = ≥1 of (1-8)  </w:t>
            </w:r>
          </w:p>
        </w:tc>
        <w:tc>
          <w:tcPr>
            <w:tcW w:w="3765" w:type="dxa"/>
            <w:gridSpan w:val="2"/>
            <w:vAlign w:val="center"/>
          </w:tcPr>
          <w:p w14:paraId="13B1DF78"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 B-2 = 9</w:t>
            </w:r>
          </w:p>
        </w:tc>
        <w:tc>
          <w:tcPr>
            <w:tcW w:w="1314" w:type="dxa"/>
            <w:gridSpan w:val="2"/>
          </w:tcPr>
          <w:p w14:paraId="29D6B585"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B-2 </w:t>
            </w:r>
            <w:proofErr w:type="gramStart"/>
            <w:r w:rsidRPr="006B4F6C">
              <w:rPr>
                <w:rFonts w:asciiTheme="majorHAnsi" w:hAnsiTheme="majorHAnsi" w:cstheme="majorHAnsi"/>
                <w:color w:val="000000" w:themeColor="text1"/>
                <w:sz w:val="20"/>
                <w:szCs w:val="20"/>
              </w:rPr>
              <w:t>=  Y</w:t>
            </w:r>
            <w:proofErr w:type="gramEnd"/>
            <w:r w:rsidRPr="006B4F6C">
              <w:rPr>
                <w:rFonts w:asciiTheme="majorHAnsi" w:hAnsiTheme="majorHAnsi" w:cstheme="majorHAnsi"/>
                <w:color w:val="000000" w:themeColor="text1"/>
                <w:sz w:val="20"/>
                <w:szCs w:val="20"/>
              </w:rPr>
              <w:t xml:space="preserve">      N/U</w:t>
            </w:r>
          </w:p>
        </w:tc>
      </w:tr>
      <w:tr w:rsidR="00401AC7" w:rsidRPr="006B4F6C" w14:paraId="71516958" w14:textId="77777777" w:rsidTr="00401AC7">
        <w:trPr>
          <w:trHeight w:val="61"/>
        </w:trPr>
        <w:tc>
          <w:tcPr>
            <w:tcW w:w="3248" w:type="dxa"/>
            <w:vAlign w:val="center"/>
          </w:tcPr>
          <w:p w14:paraId="36F2ADFA"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C. D-Dimer &gt;test lab’s upper normal limit</w:t>
            </w:r>
          </w:p>
        </w:tc>
        <w:tc>
          <w:tcPr>
            <w:tcW w:w="2939" w:type="dxa"/>
            <w:vAlign w:val="center"/>
          </w:tcPr>
          <w:p w14:paraId="17092F48"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__C = 1</w:t>
            </w:r>
          </w:p>
        </w:tc>
        <w:tc>
          <w:tcPr>
            <w:tcW w:w="1632" w:type="dxa"/>
            <w:vAlign w:val="center"/>
          </w:tcPr>
          <w:p w14:paraId="5667A05E"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__C = 2</w:t>
            </w:r>
          </w:p>
        </w:tc>
        <w:tc>
          <w:tcPr>
            <w:tcW w:w="2133" w:type="dxa"/>
            <w:vAlign w:val="center"/>
          </w:tcPr>
          <w:p w14:paraId="60800D5D"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__C = 3</w:t>
            </w:r>
          </w:p>
        </w:tc>
        <w:tc>
          <w:tcPr>
            <w:tcW w:w="1314" w:type="dxa"/>
            <w:gridSpan w:val="2"/>
            <w:vAlign w:val="center"/>
          </w:tcPr>
          <w:p w14:paraId="2B8D931C"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  </w:t>
            </w:r>
            <w:proofErr w:type="gramStart"/>
            <w:r w:rsidRPr="006B4F6C">
              <w:rPr>
                <w:rFonts w:asciiTheme="majorHAnsi" w:hAnsiTheme="majorHAnsi" w:cstheme="majorHAnsi"/>
                <w:color w:val="000000" w:themeColor="text1"/>
                <w:sz w:val="20"/>
                <w:szCs w:val="20"/>
              </w:rPr>
              <w:t>C  =</w:t>
            </w:r>
            <w:proofErr w:type="gramEnd"/>
            <w:r w:rsidRPr="006B4F6C">
              <w:rPr>
                <w:rFonts w:asciiTheme="majorHAnsi" w:hAnsiTheme="majorHAnsi" w:cstheme="majorHAnsi"/>
                <w:color w:val="000000" w:themeColor="text1"/>
                <w:sz w:val="20"/>
                <w:szCs w:val="20"/>
              </w:rPr>
              <w:t xml:space="preserve">   Y     N     U</w:t>
            </w:r>
          </w:p>
        </w:tc>
      </w:tr>
      <w:tr w:rsidR="00401AC7" w:rsidRPr="006B4F6C" w14:paraId="0D083C22" w14:textId="77777777" w:rsidTr="00401AC7">
        <w:trPr>
          <w:trHeight w:val="172"/>
        </w:trPr>
        <w:tc>
          <w:tcPr>
            <w:tcW w:w="3248" w:type="dxa"/>
          </w:tcPr>
          <w:p w14:paraId="5B433C72"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D. Imaging studies supported but couldn’t confirm PE  </w:t>
            </w:r>
          </w:p>
        </w:tc>
        <w:tc>
          <w:tcPr>
            <w:tcW w:w="2939" w:type="dxa"/>
            <w:vAlign w:val="center"/>
          </w:tcPr>
          <w:p w14:paraId="3D72B569"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w:t>
            </w:r>
            <w:proofErr w:type="gramStart"/>
            <w:r w:rsidRPr="006B4F6C">
              <w:rPr>
                <w:rFonts w:asciiTheme="majorHAnsi" w:hAnsiTheme="majorHAnsi" w:cstheme="majorHAnsi"/>
                <w:color w:val="000000" w:themeColor="text1"/>
                <w:sz w:val="20"/>
                <w:szCs w:val="20"/>
              </w:rPr>
              <w:t>_(</w:t>
            </w:r>
            <w:proofErr w:type="gramEnd"/>
            <w:r w:rsidRPr="006B4F6C">
              <w:rPr>
                <w:rFonts w:asciiTheme="majorHAnsi" w:hAnsiTheme="majorHAnsi" w:cstheme="majorHAnsi"/>
                <w:color w:val="000000" w:themeColor="text1"/>
                <w:sz w:val="20"/>
                <w:szCs w:val="20"/>
              </w:rPr>
              <w:t>D-1 = 1) or (D-2 = 1) or (D-3 = 1) or (D-4= 1)</w:t>
            </w:r>
          </w:p>
        </w:tc>
        <w:tc>
          <w:tcPr>
            <w:tcW w:w="3765" w:type="dxa"/>
            <w:gridSpan w:val="2"/>
            <w:vAlign w:val="center"/>
          </w:tcPr>
          <w:p w14:paraId="74A6485F"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w:t>
            </w:r>
            <w:proofErr w:type="gramStart"/>
            <w:r w:rsidRPr="006B4F6C">
              <w:rPr>
                <w:rFonts w:asciiTheme="majorHAnsi" w:hAnsiTheme="majorHAnsi" w:cstheme="majorHAnsi"/>
                <w:color w:val="000000" w:themeColor="text1"/>
                <w:sz w:val="20"/>
                <w:szCs w:val="20"/>
              </w:rPr>
              <w:t>_(</w:t>
            </w:r>
            <w:proofErr w:type="gramEnd"/>
            <w:r w:rsidRPr="006B4F6C">
              <w:rPr>
                <w:rFonts w:asciiTheme="majorHAnsi" w:hAnsiTheme="majorHAnsi" w:cstheme="majorHAnsi"/>
                <w:color w:val="000000" w:themeColor="text1"/>
                <w:sz w:val="20"/>
                <w:szCs w:val="20"/>
              </w:rPr>
              <w:t>D-1 = 2 or 3) and (D-2 = 2 or 3) and (D-3 = 2 or 3) and (D-4= 2 or 3)</w:t>
            </w:r>
          </w:p>
        </w:tc>
        <w:tc>
          <w:tcPr>
            <w:tcW w:w="1314" w:type="dxa"/>
            <w:gridSpan w:val="2"/>
          </w:tcPr>
          <w:p w14:paraId="2A334C70" w14:textId="77777777" w:rsidR="00401AC7" w:rsidRPr="006B4F6C" w:rsidRDefault="00401AC7" w:rsidP="00401AC7">
            <w:pPr>
              <w:spacing w:before="120"/>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  </w:t>
            </w:r>
            <w:proofErr w:type="gramStart"/>
            <w:r w:rsidRPr="006B4F6C">
              <w:rPr>
                <w:rFonts w:asciiTheme="majorHAnsi" w:hAnsiTheme="majorHAnsi" w:cstheme="majorHAnsi"/>
                <w:color w:val="000000" w:themeColor="text1"/>
                <w:sz w:val="20"/>
                <w:szCs w:val="20"/>
              </w:rPr>
              <w:t>D  =</w:t>
            </w:r>
            <w:proofErr w:type="gramEnd"/>
            <w:r w:rsidRPr="006B4F6C">
              <w:rPr>
                <w:rFonts w:asciiTheme="majorHAnsi" w:hAnsiTheme="majorHAnsi" w:cstheme="majorHAnsi"/>
                <w:color w:val="000000" w:themeColor="text1"/>
                <w:sz w:val="20"/>
                <w:szCs w:val="20"/>
              </w:rPr>
              <w:t xml:space="preserve">  Y        N/U   </w:t>
            </w:r>
          </w:p>
        </w:tc>
      </w:tr>
      <w:tr w:rsidR="00401AC7" w:rsidRPr="006B4F6C" w14:paraId="51FCAE6E" w14:textId="77777777" w:rsidTr="00401AC7">
        <w:trPr>
          <w:trHeight w:val="172"/>
        </w:trPr>
        <w:tc>
          <w:tcPr>
            <w:tcW w:w="3248" w:type="dxa"/>
          </w:tcPr>
          <w:p w14:paraId="0FF796DB"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X. Alternative diagnosis</w:t>
            </w:r>
          </w:p>
        </w:tc>
        <w:tc>
          <w:tcPr>
            <w:tcW w:w="2939" w:type="dxa"/>
            <w:vAlign w:val="center"/>
          </w:tcPr>
          <w:p w14:paraId="2863135F"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__X = 1</w:t>
            </w:r>
          </w:p>
        </w:tc>
        <w:tc>
          <w:tcPr>
            <w:tcW w:w="1632" w:type="dxa"/>
            <w:vAlign w:val="center"/>
          </w:tcPr>
          <w:p w14:paraId="7BEAE5BF"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__X = 2</w:t>
            </w:r>
          </w:p>
        </w:tc>
        <w:tc>
          <w:tcPr>
            <w:tcW w:w="2133" w:type="dxa"/>
            <w:vAlign w:val="center"/>
          </w:tcPr>
          <w:p w14:paraId="7D7CC01A" w14:textId="77777777" w:rsidR="00401AC7" w:rsidRPr="006B4F6C" w:rsidRDefault="00401AC7" w:rsidP="00401AC7">
            <w:pPr>
              <w:spacing w:line="276" w:lineRule="auto"/>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Not applicable</w:t>
            </w:r>
          </w:p>
        </w:tc>
        <w:tc>
          <w:tcPr>
            <w:tcW w:w="1314" w:type="dxa"/>
            <w:gridSpan w:val="2"/>
          </w:tcPr>
          <w:p w14:paraId="35E29F0E" w14:textId="77777777" w:rsidR="00401AC7" w:rsidRPr="006B4F6C" w:rsidRDefault="00401AC7" w:rsidP="00401AC7">
            <w:pPr>
              <w:jc w:val="both"/>
              <w:rPr>
                <w:rFonts w:asciiTheme="majorHAnsi" w:hAnsiTheme="majorHAnsi" w:cstheme="majorHAnsi"/>
                <w:color w:val="000000" w:themeColor="text1"/>
                <w:sz w:val="20"/>
                <w:szCs w:val="20"/>
              </w:rPr>
            </w:pPr>
            <w:r w:rsidRPr="006B4F6C">
              <w:rPr>
                <w:rFonts w:asciiTheme="majorHAnsi" w:hAnsiTheme="majorHAnsi" w:cstheme="majorHAnsi"/>
                <w:color w:val="000000" w:themeColor="text1"/>
                <w:sz w:val="20"/>
                <w:szCs w:val="20"/>
              </w:rPr>
              <w:t xml:space="preserve">  </w:t>
            </w:r>
            <w:proofErr w:type="gramStart"/>
            <w:r w:rsidRPr="006B4F6C">
              <w:rPr>
                <w:rFonts w:asciiTheme="majorHAnsi" w:hAnsiTheme="majorHAnsi" w:cstheme="majorHAnsi"/>
                <w:color w:val="000000" w:themeColor="text1"/>
                <w:sz w:val="20"/>
                <w:szCs w:val="20"/>
              </w:rPr>
              <w:t>X  =</w:t>
            </w:r>
            <w:proofErr w:type="gramEnd"/>
            <w:r w:rsidRPr="006B4F6C">
              <w:rPr>
                <w:rFonts w:asciiTheme="majorHAnsi" w:hAnsiTheme="majorHAnsi" w:cstheme="majorHAnsi"/>
                <w:color w:val="000000" w:themeColor="text1"/>
                <w:sz w:val="20"/>
                <w:szCs w:val="20"/>
              </w:rPr>
              <w:t xml:space="preserve">   Y       N    </w:t>
            </w:r>
          </w:p>
        </w:tc>
      </w:tr>
    </w:tbl>
    <w:tbl>
      <w:tblPr>
        <w:tblpPr w:leftFromText="180" w:rightFromText="180" w:vertAnchor="page" w:horzAnchor="margin" w:tblpY="8989"/>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6"/>
        <w:gridCol w:w="9917"/>
      </w:tblGrid>
      <w:tr w:rsidR="00401AC7" w:rsidRPr="00CF4D6A" w14:paraId="48DAED06" w14:textId="77777777" w:rsidTr="00401AC7">
        <w:trPr>
          <w:trHeight w:val="547"/>
        </w:trPr>
        <w:tc>
          <w:tcPr>
            <w:tcW w:w="1026" w:type="dxa"/>
          </w:tcPr>
          <w:p w14:paraId="5C10946F"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bookmarkStart w:id="80" w:name="_Toc217846075"/>
            <w:bookmarkStart w:id="81" w:name="_Toc217846230"/>
            <w:bookmarkStart w:id="82" w:name="_Hlk130912181"/>
            <w:bookmarkEnd w:id="79"/>
            <w:r w:rsidRPr="006B4F6C">
              <w:rPr>
                <w:rFonts w:asciiTheme="minorHAnsi" w:hAnsiTheme="minorHAnsi" w:cstheme="minorHAnsi"/>
                <w:color w:val="000000" w:themeColor="text1"/>
                <w:sz w:val="20"/>
                <w:szCs w:val="20"/>
                <w:lang w:val="fr-CA"/>
              </w:rPr>
              <w:t>Level of Certainty</w:t>
            </w:r>
            <w:bookmarkEnd w:id="80"/>
            <w:bookmarkEnd w:id="81"/>
          </w:p>
        </w:tc>
        <w:tc>
          <w:tcPr>
            <w:tcW w:w="9917" w:type="dxa"/>
          </w:tcPr>
          <w:p w14:paraId="031B4962"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r w:rsidRPr="006B4F6C">
              <w:rPr>
                <w:rFonts w:asciiTheme="minorHAnsi" w:hAnsiTheme="minorHAnsi" w:cstheme="minorHAnsi"/>
                <w:color w:val="000000" w:themeColor="text1"/>
                <w:sz w:val="20"/>
                <w:szCs w:val="20"/>
                <w:lang w:val="fr-CA"/>
              </w:rPr>
              <w:t xml:space="preserve">  </w:t>
            </w:r>
          </w:p>
        </w:tc>
      </w:tr>
      <w:tr w:rsidR="00401AC7" w:rsidRPr="00CF4D6A" w14:paraId="5D5E89AB" w14:textId="77777777" w:rsidTr="00401AC7">
        <w:trPr>
          <w:trHeight w:val="137"/>
        </w:trPr>
        <w:tc>
          <w:tcPr>
            <w:tcW w:w="1026" w:type="dxa"/>
            <w:vAlign w:val="center"/>
          </w:tcPr>
          <w:p w14:paraId="11C3D068"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bookmarkStart w:id="83" w:name="_Toc217846076"/>
            <w:bookmarkStart w:id="84" w:name="_Toc217846231"/>
            <w:r w:rsidRPr="006B4F6C">
              <w:rPr>
                <w:rFonts w:asciiTheme="minorHAnsi" w:hAnsiTheme="minorHAnsi" w:cstheme="minorHAnsi"/>
                <w:color w:val="000000" w:themeColor="text1"/>
                <w:sz w:val="20"/>
                <w:szCs w:val="20"/>
                <w:lang w:val="fr-CA"/>
              </w:rPr>
              <w:t>Level 1</w:t>
            </w:r>
            <w:bookmarkEnd w:id="83"/>
            <w:bookmarkEnd w:id="84"/>
          </w:p>
        </w:tc>
        <w:tc>
          <w:tcPr>
            <w:tcW w:w="9917" w:type="dxa"/>
            <w:tcBorders>
              <w:bottom w:val="single" w:sz="4" w:space="0" w:color="auto"/>
            </w:tcBorders>
            <w:vAlign w:val="center"/>
          </w:tcPr>
          <w:p w14:paraId="201EEC5E" w14:textId="77777777" w:rsidR="00401AC7" w:rsidRPr="006B4F6C" w:rsidRDefault="00401AC7" w:rsidP="00401AC7">
            <w:pPr>
              <w:jc w:val="both"/>
              <w:outlineLvl w:val="0"/>
              <w:rPr>
                <w:rFonts w:asciiTheme="minorHAnsi" w:hAnsiTheme="minorHAnsi" w:cstheme="minorHAnsi"/>
                <w:color w:val="000000" w:themeColor="text1"/>
                <w:sz w:val="20"/>
                <w:szCs w:val="20"/>
              </w:rPr>
            </w:pPr>
            <w:bookmarkStart w:id="85" w:name="_Toc217846077"/>
            <w:bookmarkStart w:id="86" w:name="_Toc217846232"/>
            <w:r w:rsidRPr="006B4F6C">
              <w:rPr>
                <w:rFonts w:asciiTheme="minorHAnsi" w:hAnsiTheme="minorHAnsi" w:cstheme="minorHAnsi"/>
                <w:color w:val="000000" w:themeColor="text1"/>
                <w:sz w:val="20"/>
                <w:szCs w:val="20"/>
              </w:rPr>
              <w:t>A-1 OR A-2 OR A-3 = YES</w:t>
            </w:r>
            <w:bookmarkEnd w:id="85"/>
            <w:bookmarkEnd w:id="86"/>
            <w:r w:rsidRPr="006B4F6C">
              <w:rPr>
                <w:rFonts w:asciiTheme="minorHAnsi" w:hAnsiTheme="minorHAnsi" w:cstheme="minorHAnsi"/>
                <w:color w:val="000000" w:themeColor="text1"/>
                <w:sz w:val="20"/>
                <w:szCs w:val="20"/>
              </w:rPr>
              <w:t xml:space="preserve"> </w:t>
            </w:r>
          </w:p>
        </w:tc>
      </w:tr>
      <w:tr w:rsidR="00401AC7" w:rsidRPr="00CF4D6A" w14:paraId="5663C2AC" w14:textId="77777777" w:rsidTr="00401AC7">
        <w:trPr>
          <w:trHeight w:val="478"/>
        </w:trPr>
        <w:tc>
          <w:tcPr>
            <w:tcW w:w="1026" w:type="dxa"/>
            <w:vAlign w:val="center"/>
          </w:tcPr>
          <w:p w14:paraId="0ED455D1"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bookmarkStart w:id="87" w:name="_Toc217846078"/>
            <w:bookmarkStart w:id="88" w:name="_Toc217846233"/>
            <w:r w:rsidRPr="006B4F6C">
              <w:rPr>
                <w:rFonts w:asciiTheme="minorHAnsi" w:hAnsiTheme="minorHAnsi" w:cstheme="minorHAnsi"/>
                <w:color w:val="000000" w:themeColor="text1"/>
                <w:sz w:val="20"/>
                <w:szCs w:val="20"/>
                <w:lang w:val="fr-CA"/>
              </w:rPr>
              <w:t>Level 2</w:t>
            </w:r>
            <w:bookmarkEnd w:id="87"/>
            <w:bookmarkEnd w:id="88"/>
          </w:p>
        </w:tc>
        <w:tc>
          <w:tcPr>
            <w:tcW w:w="9917" w:type="dxa"/>
            <w:vAlign w:val="center"/>
          </w:tcPr>
          <w:p w14:paraId="02ECED99" w14:textId="77777777" w:rsidR="00401AC7" w:rsidRPr="006B4F6C" w:rsidRDefault="00401AC7" w:rsidP="00401AC7">
            <w:pPr>
              <w:jc w:val="both"/>
              <w:outlineLvl w:val="0"/>
              <w:rPr>
                <w:rFonts w:asciiTheme="minorHAnsi" w:hAnsiTheme="minorHAnsi" w:cstheme="minorHAnsi"/>
                <w:color w:val="000000" w:themeColor="text1"/>
                <w:sz w:val="20"/>
                <w:szCs w:val="20"/>
              </w:rPr>
            </w:pPr>
            <w:bookmarkStart w:id="89" w:name="_Toc217846079"/>
            <w:bookmarkStart w:id="90" w:name="_Toc217846234"/>
            <w:r w:rsidRPr="006B4F6C">
              <w:rPr>
                <w:rFonts w:asciiTheme="minorHAnsi" w:hAnsiTheme="minorHAnsi" w:cstheme="minorHAnsi"/>
                <w:color w:val="000000" w:themeColor="text1"/>
                <w:sz w:val="20"/>
                <w:szCs w:val="20"/>
              </w:rPr>
              <w:t xml:space="preserve">[B-1 or B-2 = YES] AND [ C AND D = </w:t>
            </w:r>
            <w:proofErr w:type="gramStart"/>
            <w:r w:rsidRPr="006B4F6C">
              <w:rPr>
                <w:rFonts w:asciiTheme="minorHAnsi" w:hAnsiTheme="minorHAnsi" w:cstheme="minorHAnsi"/>
                <w:color w:val="000000" w:themeColor="text1"/>
                <w:sz w:val="20"/>
                <w:szCs w:val="20"/>
              </w:rPr>
              <w:t>YES ]</w:t>
            </w:r>
            <w:proofErr w:type="gramEnd"/>
            <w:r w:rsidRPr="006B4F6C">
              <w:rPr>
                <w:rFonts w:asciiTheme="minorHAnsi" w:hAnsiTheme="minorHAnsi" w:cstheme="minorHAnsi"/>
                <w:color w:val="000000" w:themeColor="text1"/>
                <w:sz w:val="20"/>
                <w:szCs w:val="20"/>
              </w:rPr>
              <w:t xml:space="preserve"> AND X = NO</w:t>
            </w:r>
            <w:bookmarkEnd w:id="89"/>
            <w:bookmarkEnd w:id="90"/>
          </w:p>
        </w:tc>
      </w:tr>
      <w:tr w:rsidR="00401AC7" w:rsidRPr="00CF4D6A" w14:paraId="7C931581" w14:textId="77777777" w:rsidTr="00401AC7">
        <w:trPr>
          <w:trHeight w:val="197"/>
        </w:trPr>
        <w:tc>
          <w:tcPr>
            <w:tcW w:w="1026" w:type="dxa"/>
            <w:vAlign w:val="center"/>
          </w:tcPr>
          <w:p w14:paraId="4C303440"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bookmarkStart w:id="91" w:name="_Toc217846080"/>
            <w:bookmarkStart w:id="92" w:name="_Toc217846235"/>
            <w:r w:rsidRPr="006B4F6C">
              <w:rPr>
                <w:rFonts w:asciiTheme="minorHAnsi" w:hAnsiTheme="minorHAnsi" w:cstheme="minorHAnsi"/>
                <w:color w:val="000000" w:themeColor="text1"/>
                <w:sz w:val="20"/>
                <w:szCs w:val="20"/>
                <w:lang w:val="fr-CA"/>
              </w:rPr>
              <w:t>Level 3</w:t>
            </w:r>
            <w:bookmarkEnd w:id="91"/>
            <w:bookmarkEnd w:id="92"/>
          </w:p>
        </w:tc>
        <w:tc>
          <w:tcPr>
            <w:tcW w:w="9917" w:type="dxa"/>
            <w:vAlign w:val="center"/>
          </w:tcPr>
          <w:p w14:paraId="70515E14" w14:textId="77777777" w:rsidR="00401AC7" w:rsidRPr="006B4F6C" w:rsidRDefault="00401AC7" w:rsidP="00401AC7">
            <w:pPr>
              <w:jc w:val="both"/>
              <w:outlineLvl w:val="0"/>
              <w:rPr>
                <w:rFonts w:asciiTheme="minorHAnsi" w:hAnsiTheme="minorHAnsi" w:cstheme="minorHAnsi"/>
                <w:color w:val="000000" w:themeColor="text1"/>
                <w:sz w:val="20"/>
                <w:szCs w:val="20"/>
              </w:rPr>
            </w:pPr>
            <w:bookmarkStart w:id="93" w:name="_Toc217846081"/>
            <w:bookmarkStart w:id="94" w:name="_Toc217846236"/>
            <w:r w:rsidRPr="006B4F6C">
              <w:rPr>
                <w:rFonts w:asciiTheme="minorHAnsi" w:hAnsiTheme="minorHAnsi" w:cstheme="minorHAnsi"/>
                <w:color w:val="000000" w:themeColor="text1"/>
                <w:sz w:val="20"/>
                <w:szCs w:val="20"/>
              </w:rPr>
              <w:t>[B-1 or B-2 = YES] AND X = NO</w:t>
            </w:r>
            <w:bookmarkEnd w:id="93"/>
            <w:bookmarkEnd w:id="94"/>
          </w:p>
        </w:tc>
      </w:tr>
      <w:tr w:rsidR="00401AC7" w14:paraId="7DBEDB9F" w14:textId="77777777" w:rsidTr="00401AC7">
        <w:trPr>
          <w:trHeight w:val="197"/>
        </w:trPr>
        <w:tc>
          <w:tcPr>
            <w:tcW w:w="1026" w:type="dxa"/>
            <w:vAlign w:val="center"/>
          </w:tcPr>
          <w:p w14:paraId="31ACF9D0"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bookmarkStart w:id="95" w:name="_Toc217846082"/>
            <w:bookmarkStart w:id="96" w:name="_Toc217846237"/>
            <w:r w:rsidRPr="006B4F6C">
              <w:rPr>
                <w:rFonts w:asciiTheme="minorHAnsi" w:hAnsiTheme="minorHAnsi" w:cstheme="minorHAnsi"/>
                <w:color w:val="000000" w:themeColor="text1"/>
                <w:sz w:val="20"/>
                <w:szCs w:val="20"/>
                <w:lang w:val="fr-CA"/>
              </w:rPr>
              <w:t>Level 4-A</w:t>
            </w:r>
            <w:bookmarkEnd w:id="95"/>
            <w:bookmarkEnd w:id="96"/>
          </w:p>
        </w:tc>
        <w:tc>
          <w:tcPr>
            <w:tcW w:w="9917" w:type="dxa"/>
            <w:vAlign w:val="center"/>
          </w:tcPr>
          <w:p w14:paraId="53F87575" w14:textId="77777777" w:rsidR="00401AC7" w:rsidRPr="006B4F6C" w:rsidRDefault="00401AC7" w:rsidP="00401AC7">
            <w:pPr>
              <w:spacing w:after="160" w:line="259" w:lineRule="auto"/>
              <w:rPr>
                <w:rFonts w:asciiTheme="minorHAnsi" w:hAnsiTheme="minorHAnsi" w:cstheme="minorHAnsi"/>
                <w:color w:val="000000" w:themeColor="text1"/>
                <w:sz w:val="20"/>
                <w:szCs w:val="20"/>
              </w:rPr>
            </w:pPr>
            <w:r w:rsidRPr="006B4F6C">
              <w:rPr>
                <w:rFonts w:asciiTheme="minorHAnsi" w:eastAsia="Segoe UI" w:hAnsiTheme="minorHAnsi" w:cstheme="minorHAnsi"/>
                <w:color w:val="000000" w:themeColor="text1"/>
                <w:sz w:val="20"/>
                <w:szCs w:val="20"/>
              </w:rPr>
              <w:t xml:space="preserve">If there is insufficient information to determine the conditions needed to a level of certainty of 1, 2 or 3 </w:t>
            </w:r>
            <w:r w:rsidRPr="006B4F6C">
              <w:rPr>
                <w:rFonts w:asciiTheme="minorHAnsi" w:eastAsia="Segoe UI Symbol" w:hAnsiTheme="minorHAnsi" w:cstheme="minorHAnsi"/>
                <w:color w:val="000000" w:themeColor="text1"/>
                <w:sz w:val="20"/>
                <w:szCs w:val="20"/>
              </w:rPr>
              <w:t xml:space="preserve">and E = Yes then the level of certainty and X=NO is level 4-A </w:t>
            </w:r>
          </w:p>
        </w:tc>
      </w:tr>
      <w:tr w:rsidR="00401AC7" w:rsidRPr="00CF4D6A" w14:paraId="3134146D" w14:textId="77777777" w:rsidTr="00401AC7">
        <w:trPr>
          <w:trHeight w:val="197"/>
        </w:trPr>
        <w:tc>
          <w:tcPr>
            <w:tcW w:w="1026" w:type="dxa"/>
            <w:vAlign w:val="center"/>
          </w:tcPr>
          <w:p w14:paraId="1DFC65F7"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bookmarkStart w:id="97" w:name="_Toc217846083"/>
            <w:bookmarkStart w:id="98" w:name="_Toc217846238"/>
            <w:r w:rsidRPr="006B4F6C">
              <w:rPr>
                <w:rFonts w:asciiTheme="minorHAnsi" w:hAnsiTheme="minorHAnsi" w:cstheme="minorHAnsi"/>
                <w:color w:val="000000" w:themeColor="text1"/>
                <w:sz w:val="20"/>
                <w:szCs w:val="20"/>
                <w:lang w:val="fr-CA"/>
              </w:rPr>
              <w:t>Level 4-B</w:t>
            </w:r>
            <w:bookmarkEnd w:id="97"/>
            <w:bookmarkEnd w:id="98"/>
          </w:p>
        </w:tc>
        <w:tc>
          <w:tcPr>
            <w:tcW w:w="9917" w:type="dxa"/>
            <w:vAlign w:val="center"/>
          </w:tcPr>
          <w:p w14:paraId="76E06A4D" w14:textId="77777777" w:rsidR="00401AC7" w:rsidRPr="006B4F6C" w:rsidRDefault="00401AC7" w:rsidP="00401AC7">
            <w:pPr>
              <w:spacing w:after="160" w:line="259" w:lineRule="auto"/>
              <w:rPr>
                <w:rFonts w:asciiTheme="minorHAnsi" w:hAnsiTheme="minorHAnsi" w:cstheme="minorHAnsi"/>
                <w:color w:val="000000" w:themeColor="text1"/>
                <w:sz w:val="20"/>
                <w:szCs w:val="20"/>
              </w:rPr>
            </w:pPr>
            <w:r w:rsidRPr="006B4F6C">
              <w:rPr>
                <w:rFonts w:asciiTheme="minorHAnsi" w:eastAsia="Calibri" w:hAnsiTheme="minorHAnsi" w:cstheme="minorHAnsi"/>
                <w:color w:val="000000" w:themeColor="text1"/>
                <w:sz w:val="20"/>
                <w:szCs w:val="20"/>
              </w:rPr>
              <w:t xml:space="preserve">If there is insufficient information to determine the conditions needed to a level of certainty of 1, 2 or 3 </w:t>
            </w:r>
            <w:r w:rsidRPr="006B4F6C">
              <w:rPr>
                <w:rFonts w:asciiTheme="minorHAnsi" w:eastAsia="Segoe UI Symbol" w:hAnsiTheme="minorHAnsi" w:cstheme="minorHAnsi"/>
                <w:color w:val="000000" w:themeColor="text1"/>
                <w:sz w:val="20"/>
                <w:szCs w:val="20"/>
              </w:rPr>
              <w:t xml:space="preserve">and E = NO </w:t>
            </w:r>
            <w:r w:rsidRPr="006B4F6C">
              <w:rPr>
                <w:rFonts w:asciiTheme="minorHAnsi" w:eastAsia="Calibri" w:hAnsiTheme="minorHAnsi" w:cstheme="minorHAnsi"/>
                <w:color w:val="000000" w:themeColor="text1"/>
                <w:sz w:val="20"/>
                <w:szCs w:val="20"/>
              </w:rPr>
              <w:t xml:space="preserve">then the level of certainty </w:t>
            </w:r>
            <w:r w:rsidRPr="006B4F6C">
              <w:rPr>
                <w:rFonts w:asciiTheme="minorHAnsi" w:eastAsia="Segoe UI Symbol" w:hAnsiTheme="minorHAnsi" w:cstheme="minorHAnsi"/>
                <w:color w:val="000000" w:themeColor="text1"/>
                <w:sz w:val="20"/>
                <w:szCs w:val="20"/>
              </w:rPr>
              <w:t>and X=NO</w:t>
            </w:r>
            <w:r w:rsidRPr="006B4F6C">
              <w:rPr>
                <w:rFonts w:asciiTheme="minorHAnsi" w:eastAsia="Calibri" w:hAnsiTheme="minorHAnsi" w:cstheme="minorHAnsi"/>
                <w:color w:val="000000" w:themeColor="text1"/>
                <w:sz w:val="20"/>
                <w:szCs w:val="20"/>
              </w:rPr>
              <w:t xml:space="preserve"> is </w:t>
            </w:r>
            <w:r w:rsidRPr="006B4F6C">
              <w:rPr>
                <w:rFonts w:asciiTheme="minorHAnsi" w:eastAsia="Calibri" w:hAnsiTheme="minorHAnsi" w:cstheme="minorHAnsi"/>
                <w:b/>
                <w:bCs/>
                <w:color w:val="000000" w:themeColor="text1"/>
                <w:sz w:val="20"/>
                <w:szCs w:val="20"/>
              </w:rPr>
              <w:t>Level 4-B</w:t>
            </w:r>
          </w:p>
          <w:p w14:paraId="1A5B074F" w14:textId="77777777" w:rsidR="00401AC7" w:rsidRPr="006B4F6C" w:rsidRDefault="00401AC7" w:rsidP="00401AC7">
            <w:pPr>
              <w:jc w:val="both"/>
              <w:outlineLvl w:val="0"/>
              <w:rPr>
                <w:rFonts w:asciiTheme="minorHAnsi" w:hAnsiTheme="minorHAnsi" w:cstheme="minorHAnsi"/>
                <w:color w:val="000000" w:themeColor="text1"/>
                <w:sz w:val="20"/>
                <w:szCs w:val="20"/>
              </w:rPr>
            </w:pPr>
          </w:p>
        </w:tc>
      </w:tr>
      <w:tr w:rsidR="00401AC7" w:rsidRPr="00CF4D6A" w14:paraId="6BD8AB73" w14:textId="77777777" w:rsidTr="00401AC7">
        <w:trPr>
          <w:trHeight w:val="247"/>
        </w:trPr>
        <w:tc>
          <w:tcPr>
            <w:tcW w:w="1026" w:type="dxa"/>
            <w:vAlign w:val="center"/>
          </w:tcPr>
          <w:p w14:paraId="36007250" w14:textId="77777777" w:rsidR="00401AC7" w:rsidRPr="006B4F6C" w:rsidRDefault="00401AC7" w:rsidP="00401AC7">
            <w:pPr>
              <w:jc w:val="both"/>
              <w:outlineLvl w:val="0"/>
              <w:rPr>
                <w:rFonts w:asciiTheme="minorHAnsi" w:hAnsiTheme="minorHAnsi" w:cstheme="minorHAnsi"/>
                <w:color w:val="000000" w:themeColor="text1"/>
                <w:sz w:val="20"/>
                <w:szCs w:val="20"/>
                <w:lang w:val="fr-CA"/>
              </w:rPr>
            </w:pPr>
            <w:bookmarkStart w:id="99" w:name="_Toc217846084"/>
            <w:bookmarkStart w:id="100" w:name="_Toc217846239"/>
            <w:r w:rsidRPr="006B4F6C">
              <w:rPr>
                <w:rFonts w:asciiTheme="minorHAnsi" w:hAnsiTheme="minorHAnsi" w:cstheme="minorHAnsi"/>
                <w:color w:val="000000" w:themeColor="text1"/>
                <w:sz w:val="20"/>
                <w:szCs w:val="20"/>
                <w:lang w:val="fr-CA"/>
              </w:rPr>
              <w:t>Level 5</w:t>
            </w:r>
            <w:bookmarkEnd w:id="99"/>
            <w:bookmarkEnd w:id="100"/>
          </w:p>
        </w:tc>
        <w:tc>
          <w:tcPr>
            <w:tcW w:w="9917" w:type="dxa"/>
            <w:vAlign w:val="center"/>
          </w:tcPr>
          <w:p w14:paraId="4A2E434D" w14:textId="77777777" w:rsidR="00401AC7" w:rsidRPr="006B4F6C" w:rsidRDefault="00401AC7" w:rsidP="00401AC7">
            <w:pPr>
              <w:jc w:val="both"/>
              <w:outlineLvl w:val="0"/>
              <w:rPr>
                <w:rFonts w:asciiTheme="minorHAnsi" w:hAnsiTheme="minorHAnsi" w:cstheme="minorHAnsi"/>
                <w:color w:val="000000" w:themeColor="text1"/>
                <w:sz w:val="20"/>
                <w:szCs w:val="20"/>
              </w:rPr>
            </w:pPr>
            <w:bookmarkStart w:id="101" w:name="_Toc217846085"/>
            <w:bookmarkStart w:id="102" w:name="_Toc217846240"/>
            <w:r w:rsidRPr="006B4F6C">
              <w:rPr>
                <w:rFonts w:asciiTheme="minorHAnsi" w:hAnsiTheme="minorHAnsi" w:cstheme="minorHAnsi"/>
                <w:color w:val="000000" w:themeColor="text1"/>
                <w:sz w:val="20"/>
                <w:szCs w:val="20"/>
              </w:rPr>
              <w:t>An alternative diagnosis to account for the clinical illness was found (X = YES)</w:t>
            </w:r>
            <w:bookmarkEnd w:id="101"/>
            <w:bookmarkEnd w:id="102"/>
            <w:r w:rsidRPr="006B4F6C">
              <w:rPr>
                <w:rFonts w:asciiTheme="minorHAnsi" w:hAnsiTheme="minorHAnsi" w:cstheme="minorHAnsi"/>
                <w:color w:val="000000" w:themeColor="text1"/>
                <w:sz w:val="20"/>
                <w:szCs w:val="20"/>
              </w:rPr>
              <w:t xml:space="preserve"> </w:t>
            </w:r>
          </w:p>
        </w:tc>
      </w:tr>
      <w:bookmarkEnd w:id="82"/>
    </w:tbl>
    <w:p w14:paraId="57BA7F82" w14:textId="77777777" w:rsidR="00401AC7" w:rsidRPr="00401AC7" w:rsidRDefault="00401AC7" w:rsidP="00401AC7">
      <w:pPr>
        <w:rPr>
          <w:rFonts w:ascii="Calibri Light" w:hAnsi="Calibri Light" w:cs="Calibri Light"/>
        </w:rPr>
      </w:pPr>
    </w:p>
    <w:p w14:paraId="167FE020" w14:textId="77777777" w:rsidR="00401AC7" w:rsidRPr="00401AC7" w:rsidRDefault="00401AC7" w:rsidP="00401AC7">
      <w:pPr>
        <w:rPr>
          <w:rFonts w:ascii="Calibri Light" w:hAnsi="Calibri Light" w:cs="Calibri Light"/>
        </w:rPr>
      </w:pPr>
    </w:p>
    <w:p w14:paraId="3BB67DFF" w14:textId="77777777" w:rsidR="00401AC7" w:rsidRPr="00401AC7" w:rsidRDefault="00401AC7" w:rsidP="00401AC7">
      <w:pPr>
        <w:rPr>
          <w:rFonts w:ascii="Calibri Light" w:hAnsi="Calibri Light" w:cs="Calibri Light"/>
        </w:rPr>
      </w:pPr>
    </w:p>
    <w:p w14:paraId="71D38106" w14:textId="77777777" w:rsidR="00401AC7" w:rsidRPr="00401AC7" w:rsidRDefault="00401AC7" w:rsidP="00401AC7">
      <w:pPr>
        <w:rPr>
          <w:rFonts w:ascii="Calibri Light" w:hAnsi="Calibri Light" w:cs="Calibri Light"/>
        </w:rPr>
      </w:pPr>
    </w:p>
    <w:p w14:paraId="45C431C5" w14:textId="3FEC4BCC" w:rsidR="00401AC7" w:rsidRDefault="00401AC7" w:rsidP="00401AC7">
      <w:pPr>
        <w:tabs>
          <w:tab w:val="left" w:pos="538"/>
        </w:tabs>
        <w:rPr>
          <w:rFonts w:ascii="Calibri Light" w:hAnsi="Calibri Light" w:cs="Calibri Light"/>
          <w:color w:val="9BBB59"/>
        </w:rPr>
      </w:pPr>
    </w:p>
    <w:p w14:paraId="4CAD942C" w14:textId="12B62A03" w:rsidR="00401AC7" w:rsidRPr="00401AC7" w:rsidRDefault="00401AC7" w:rsidP="00401AC7">
      <w:pPr>
        <w:tabs>
          <w:tab w:val="left" w:pos="538"/>
        </w:tabs>
        <w:rPr>
          <w:rFonts w:ascii="Calibri Light" w:hAnsi="Calibri Light" w:cs="Calibri Light"/>
        </w:rPr>
        <w:sectPr w:rsidR="00401AC7" w:rsidRPr="00401AC7" w:rsidSect="001127CF">
          <w:type w:val="continuous"/>
          <w:pgSz w:w="12240" w:h="15840"/>
          <w:pgMar w:top="720" w:right="720" w:bottom="720" w:left="720" w:header="567" w:footer="567" w:gutter="0"/>
          <w:cols w:space="708"/>
          <w:docGrid w:linePitch="360"/>
        </w:sectPr>
      </w:pPr>
      <w:r>
        <w:rPr>
          <w:rFonts w:ascii="Calibri Light" w:hAnsi="Calibri Light" w:cs="Calibri Light"/>
        </w:rPr>
        <w:tab/>
      </w:r>
    </w:p>
    <w:p w14:paraId="3A1A3A05" w14:textId="77777777" w:rsidR="001127CF" w:rsidRPr="00CF4D6A" w:rsidRDefault="001127CF" w:rsidP="001127CF">
      <w:pPr>
        <w:jc w:val="both"/>
        <w:rPr>
          <w:rFonts w:ascii="Calibri Light" w:hAnsi="Calibri Light" w:cs="Calibri Light"/>
          <w:color w:val="9BBB59"/>
        </w:rPr>
      </w:pPr>
    </w:p>
    <w:p w14:paraId="3A964D77" w14:textId="56D3C3A2" w:rsidR="009F7105" w:rsidRPr="00401AC7" w:rsidRDefault="001127CF" w:rsidP="00401AC7">
      <w:pPr>
        <w:jc w:val="both"/>
        <w:rPr>
          <w:rFonts w:ascii="Calibri Light" w:hAnsi="Calibri Light" w:cs="Calibri Light"/>
          <w:color w:val="000000" w:themeColor="text1"/>
        </w:rPr>
      </w:pPr>
      <w:r w:rsidRPr="00CF4D6A">
        <w:rPr>
          <w:rFonts w:ascii="Calibri Light" w:hAnsi="Calibri Light" w:cs="Calibri Light"/>
          <w:color w:val="000000" w:themeColor="text1"/>
        </w:rPr>
        <w:t xml:space="preserve"> </w:t>
      </w:r>
    </w:p>
    <w:p w14:paraId="6AB4A71C" w14:textId="77777777" w:rsidR="009F7105" w:rsidRPr="000E2257" w:rsidRDefault="009F7105" w:rsidP="009F7105">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p>
    <w:p w14:paraId="2F7BC3C0" w14:textId="220A7234" w:rsidR="009F7105" w:rsidRPr="000E2257" w:rsidRDefault="009F7105" w:rsidP="00835E28">
      <w:pPr>
        <w:pStyle w:val="Kop1"/>
      </w:pPr>
      <w:bookmarkStart w:id="103" w:name="_Toc217846241"/>
      <w:r w:rsidRPr="000E2257">
        <w:t>Hemorrhagic Stroke (acute intracerebral hemorrhage)</w:t>
      </w:r>
      <w:bookmarkEnd w:id="103"/>
      <w:r w:rsidRPr="000E2257">
        <w:t> </w:t>
      </w:r>
    </w:p>
    <w:p w14:paraId="4913C6A4" w14:textId="77777777" w:rsidR="009F7105" w:rsidRPr="000E2257" w:rsidRDefault="009F7105" w:rsidP="009F7105">
      <w:pPr>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p>
    <w:p w14:paraId="16B86922" w14:textId="77777777" w:rsidR="009F7105" w:rsidRPr="000E2257" w:rsidRDefault="009F7105" w:rsidP="009F7105">
      <w:pPr>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The VAC4EU J&amp;J COVID-19 vaccine study has developed a case definition that support the validation of the events of hemorrhagic stroke identified in the study.  </w:t>
      </w:r>
    </w:p>
    <w:p w14:paraId="4178F294" w14:textId="3F6F3183" w:rsidR="009F7105" w:rsidRPr="00401AC7" w:rsidRDefault="009F7105" w:rsidP="00401AC7">
      <w:pPr>
        <w:textAlignment w:val="baseline"/>
        <w:rPr>
          <w:rFonts w:asciiTheme="majorHAnsi" w:hAnsiTheme="majorHAnsi" w:cstheme="majorHAnsi"/>
          <w:color w:val="000000" w:themeColor="text1"/>
          <w:sz w:val="20"/>
          <w:szCs w:val="20"/>
          <w:lang w:val="nl-NL"/>
        </w:rPr>
      </w:pPr>
      <w:r w:rsidRPr="000E2257">
        <w:rPr>
          <w:rFonts w:asciiTheme="majorHAnsi" w:hAnsiTheme="majorHAnsi" w:cstheme="majorHAnsi"/>
          <w:color w:val="000000" w:themeColor="text1"/>
          <w:sz w:val="20"/>
          <w:szCs w:val="20"/>
        </w:rPr>
        <w:t>As of March 2023, there appears to be no standard case definition to study hemorrhagic stroke following vaccination. The approach proposed to validate this outcome will use a 365-day clean look-back period to define “new” diagnoses.  </w:t>
      </w:r>
    </w:p>
    <w:p w14:paraId="57FEFEF1" w14:textId="3541F22C" w:rsidR="009F7105" w:rsidRPr="00962F48" w:rsidRDefault="009F7105" w:rsidP="009F7105">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r w:rsidRPr="00962F48">
        <w:rPr>
          <w:rFonts w:ascii="Calibri" w:hAnsi="Calibri" w:cs="Calibri"/>
          <w:sz w:val="20"/>
          <w:szCs w:val="20"/>
          <w:shd w:val="clear" w:color="auto" w:fill="auto"/>
          <w:lang w:val="en-CA" w:eastAsia="en-US"/>
        </w:rPr>
        <w:t>Table 1</w:t>
      </w:r>
      <w:r w:rsidR="00401AC7" w:rsidRPr="00962F48">
        <w:rPr>
          <w:rFonts w:ascii="Calibri" w:hAnsi="Calibri" w:cs="Calibri"/>
          <w:sz w:val="20"/>
          <w:szCs w:val="20"/>
          <w:shd w:val="clear" w:color="auto" w:fill="auto"/>
          <w:lang w:val="en-CA" w:eastAsia="en-US"/>
        </w:rPr>
        <w:t>4</w:t>
      </w:r>
      <w:r w:rsidRPr="00962F48">
        <w:rPr>
          <w:rFonts w:ascii="Calibri" w:hAnsi="Calibri" w:cs="Calibri"/>
          <w:sz w:val="20"/>
          <w:szCs w:val="20"/>
          <w:shd w:val="clear" w:color="auto" w:fill="auto"/>
          <w:lang w:val="en-CA" w:eastAsia="en-US"/>
        </w:rPr>
        <w:t>. Hemorrhagic stroke data abstraction form</w:t>
      </w:r>
    </w:p>
    <w:tbl>
      <w:tblPr>
        <w:tblW w:w="11452"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559"/>
        <w:gridCol w:w="8221"/>
      </w:tblGrid>
      <w:tr w:rsidR="009F7105" w:rsidRPr="000E2257" w14:paraId="5E1C89D3" w14:textId="77777777" w:rsidTr="009F7105">
        <w:trPr>
          <w:trHeight w:val="300"/>
        </w:trPr>
        <w:tc>
          <w:tcPr>
            <w:tcW w:w="1672" w:type="dxa"/>
            <w:vMerge w:val="restart"/>
            <w:tcBorders>
              <w:top w:val="single" w:sz="6" w:space="0" w:color="auto"/>
              <w:left w:val="single" w:sz="6" w:space="0" w:color="auto"/>
              <w:bottom w:val="single" w:sz="6" w:space="0" w:color="auto"/>
              <w:right w:val="single" w:sz="6" w:space="0" w:color="auto"/>
            </w:tcBorders>
            <w:hideMark/>
          </w:tcPr>
          <w:p w14:paraId="6C8741F5"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Confirmation of hemorrhagic stroke</w:t>
            </w:r>
            <w:r w:rsidRPr="000E2257">
              <w:rPr>
                <w:rFonts w:asciiTheme="majorHAnsi" w:hAnsiTheme="majorHAnsi" w:cstheme="majorHAnsi"/>
                <w:color w:val="000000" w:themeColor="text1"/>
                <w:sz w:val="20"/>
                <w:szCs w:val="20"/>
              </w:rPr>
              <w:t> </w:t>
            </w:r>
          </w:p>
          <w:p w14:paraId="1BFA4F1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p>
        </w:tc>
        <w:tc>
          <w:tcPr>
            <w:tcW w:w="1559" w:type="dxa"/>
            <w:tcBorders>
              <w:top w:val="single" w:sz="6" w:space="0" w:color="auto"/>
              <w:left w:val="single" w:sz="6" w:space="0" w:color="auto"/>
              <w:bottom w:val="single" w:sz="6" w:space="0" w:color="auto"/>
              <w:right w:val="single" w:sz="6" w:space="0" w:color="auto"/>
            </w:tcBorders>
            <w:hideMark/>
          </w:tcPr>
          <w:p w14:paraId="6CB9CFCB"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A-1 Pathologic findings from autopsy </w:t>
            </w:r>
            <w:r w:rsidRPr="000E2257">
              <w:rPr>
                <w:rFonts w:asciiTheme="majorHAnsi" w:hAnsiTheme="majorHAnsi" w:cstheme="majorHAnsi"/>
                <w:color w:val="000000" w:themeColor="text1"/>
                <w:sz w:val="20"/>
                <w:szCs w:val="20"/>
              </w:rPr>
              <w:t> </w:t>
            </w:r>
          </w:p>
        </w:tc>
        <w:tc>
          <w:tcPr>
            <w:tcW w:w="8221" w:type="dxa"/>
            <w:tcBorders>
              <w:top w:val="single" w:sz="6" w:space="0" w:color="auto"/>
              <w:left w:val="single" w:sz="6" w:space="0" w:color="auto"/>
              <w:bottom w:val="single" w:sz="6" w:space="0" w:color="auto"/>
              <w:right w:val="single" w:sz="6" w:space="0" w:color="auto"/>
            </w:tcBorders>
            <w:hideMark/>
          </w:tcPr>
          <w:p w14:paraId="2F658ACB"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Check the one best answer and provide details as appropriate: </w:t>
            </w:r>
            <w:r w:rsidRPr="000E2257">
              <w:rPr>
                <w:rFonts w:asciiTheme="majorHAnsi" w:hAnsiTheme="majorHAnsi" w:cstheme="majorHAnsi"/>
                <w:color w:val="000000" w:themeColor="text1"/>
                <w:sz w:val="20"/>
                <w:szCs w:val="20"/>
              </w:rPr>
              <w:t> </w:t>
            </w:r>
          </w:p>
          <w:p w14:paraId="658A64BC" w14:textId="77777777" w:rsidR="009F7105" w:rsidRPr="000E2257" w:rsidRDefault="009F7105" w:rsidP="009F7105">
            <w:pPr>
              <w:numPr>
                <w:ilvl w:val="0"/>
                <w:numId w:val="168"/>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1. Autopsy showed presence of hemorrhagic stroke: (give date of autopsy and brief description in terms of the pathologic proof of acute intracerebral hemorrhage if present)</w:t>
            </w:r>
            <w:r w:rsidRPr="000E2257">
              <w:rPr>
                <w:rFonts w:asciiTheme="majorHAnsi" w:hAnsiTheme="majorHAnsi" w:cstheme="majorHAnsi"/>
                <w:color w:val="000000" w:themeColor="text1"/>
                <w:sz w:val="20"/>
                <w:szCs w:val="20"/>
              </w:rPr>
              <w:t> </w:t>
            </w:r>
          </w:p>
          <w:p w14:paraId="09477C15" w14:textId="77777777" w:rsidR="009F7105" w:rsidRPr="000E2257" w:rsidRDefault="009F7105" w:rsidP="009F7105">
            <w:pPr>
              <w:numPr>
                <w:ilvl w:val="0"/>
                <w:numId w:val="168"/>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2. Autopsy done but did not show evidence of hemorrhagic stroke</w:t>
            </w:r>
            <w:r w:rsidRPr="000E2257">
              <w:rPr>
                <w:rFonts w:asciiTheme="majorHAnsi" w:hAnsiTheme="majorHAnsi" w:cstheme="majorHAnsi"/>
                <w:color w:val="000000" w:themeColor="text1"/>
                <w:sz w:val="20"/>
                <w:szCs w:val="20"/>
              </w:rPr>
              <w:t> </w:t>
            </w:r>
          </w:p>
          <w:p w14:paraId="166FE7CE" w14:textId="77777777" w:rsidR="009F7105" w:rsidRPr="000E2257" w:rsidRDefault="009F7105" w:rsidP="009F7105">
            <w:pPr>
              <w:numPr>
                <w:ilvl w:val="0"/>
                <w:numId w:val="168"/>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3. No autopsy done, unknown if done, or done but results unavailable.  </w:t>
            </w:r>
            <w:r w:rsidRPr="000E2257">
              <w:rPr>
                <w:rFonts w:asciiTheme="majorHAnsi" w:hAnsiTheme="majorHAnsi" w:cstheme="majorHAnsi"/>
                <w:color w:val="000000" w:themeColor="text1"/>
                <w:sz w:val="20"/>
                <w:szCs w:val="20"/>
              </w:rPr>
              <w:t> </w:t>
            </w:r>
          </w:p>
        </w:tc>
      </w:tr>
      <w:tr w:rsidR="009F7105" w:rsidRPr="000E2257" w14:paraId="2B44B0AD" w14:textId="77777777" w:rsidTr="009F7105">
        <w:trPr>
          <w:trHeight w:val="300"/>
        </w:trPr>
        <w:tc>
          <w:tcPr>
            <w:tcW w:w="1672" w:type="dxa"/>
            <w:vMerge/>
            <w:tcBorders>
              <w:top w:val="single" w:sz="6" w:space="0" w:color="auto"/>
              <w:left w:val="single" w:sz="6" w:space="0" w:color="auto"/>
              <w:bottom w:val="single" w:sz="6" w:space="0" w:color="auto"/>
              <w:right w:val="single" w:sz="6" w:space="0" w:color="auto"/>
            </w:tcBorders>
            <w:vAlign w:val="center"/>
            <w:hideMark/>
          </w:tcPr>
          <w:p w14:paraId="07E04224" w14:textId="77777777" w:rsidR="009F7105" w:rsidRPr="000E2257" w:rsidRDefault="009F7105" w:rsidP="003B72B2">
            <w:pPr>
              <w:rPr>
                <w:rFonts w:asciiTheme="majorHAnsi" w:hAnsiTheme="majorHAnsi" w:cstheme="majorHAnsi"/>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14:paraId="4156146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A-2 Surgical procedure  </w:t>
            </w:r>
            <w:r w:rsidRPr="000E2257">
              <w:rPr>
                <w:rFonts w:asciiTheme="majorHAnsi" w:hAnsiTheme="majorHAnsi" w:cstheme="majorHAnsi"/>
                <w:color w:val="000000" w:themeColor="text1"/>
                <w:sz w:val="20"/>
                <w:szCs w:val="20"/>
              </w:rPr>
              <w:t> </w:t>
            </w:r>
          </w:p>
        </w:tc>
        <w:tc>
          <w:tcPr>
            <w:tcW w:w="8221" w:type="dxa"/>
            <w:tcBorders>
              <w:top w:val="single" w:sz="6" w:space="0" w:color="auto"/>
              <w:left w:val="single" w:sz="6" w:space="0" w:color="auto"/>
              <w:bottom w:val="single" w:sz="6" w:space="0" w:color="auto"/>
              <w:right w:val="single" w:sz="6" w:space="0" w:color="auto"/>
            </w:tcBorders>
            <w:hideMark/>
          </w:tcPr>
          <w:p w14:paraId="1E5A8007"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Check the one best answer and provide added details as appropriate:</w:t>
            </w:r>
            <w:r w:rsidRPr="000E2257">
              <w:rPr>
                <w:rFonts w:asciiTheme="majorHAnsi" w:hAnsiTheme="majorHAnsi" w:cstheme="majorHAnsi"/>
                <w:color w:val="000000" w:themeColor="text1"/>
                <w:sz w:val="20"/>
                <w:szCs w:val="20"/>
              </w:rPr>
              <w:t> </w:t>
            </w:r>
          </w:p>
          <w:p w14:paraId="10EE4BA3" w14:textId="77777777" w:rsidR="009F7105" w:rsidRPr="000E2257" w:rsidRDefault="009F7105" w:rsidP="009F7105">
            <w:pPr>
              <w:numPr>
                <w:ilvl w:val="0"/>
                <w:numId w:val="169"/>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1. External ventricular drain</w:t>
            </w:r>
            <w:r w:rsidRPr="000E2257">
              <w:rPr>
                <w:rFonts w:asciiTheme="majorHAnsi" w:hAnsiTheme="majorHAnsi" w:cstheme="majorHAnsi"/>
                <w:color w:val="000000" w:themeColor="text1"/>
                <w:sz w:val="20"/>
                <w:szCs w:val="20"/>
              </w:rPr>
              <w:t> </w:t>
            </w:r>
          </w:p>
          <w:p w14:paraId="20D85D72" w14:textId="77777777" w:rsidR="009F7105" w:rsidRPr="000E2257" w:rsidRDefault="009F7105" w:rsidP="009F7105">
            <w:pPr>
              <w:numPr>
                <w:ilvl w:val="0"/>
                <w:numId w:val="169"/>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2. Surgical hematoma evacuation </w:t>
            </w:r>
            <w:r w:rsidRPr="000E2257">
              <w:rPr>
                <w:rFonts w:asciiTheme="majorHAnsi" w:hAnsiTheme="majorHAnsi" w:cstheme="majorHAnsi"/>
                <w:color w:val="000000" w:themeColor="text1"/>
                <w:sz w:val="20"/>
                <w:szCs w:val="20"/>
              </w:rPr>
              <w:t> </w:t>
            </w:r>
          </w:p>
          <w:p w14:paraId="27859EDB" w14:textId="77777777" w:rsidR="009F7105" w:rsidRPr="000E2257" w:rsidRDefault="009F7105" w:rsidP="009F7105">
            <w:pPr>
              <w:numPr>
                <w:ilvl w:val="0"/>
                <w:numId w:val="169"/>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3. Decompressive craniotomy with or without hematoma evacuation</w:t>
            </w:r>
            <w:r w:rsidRPr="000E2257">
              <w:rPr>
                <w:rFonts w:asciiTheme="majorHAnsi" w:hAnsiTheme="majorHAnsi" w:cstheme="majorHAnsi"/>
                <w:color w:val="000000" w:themeColor="text1"/>
                <w:sz w:val="20"/>
                <w:szCs w:val="20"/>
              </w:rPr>
              <w:t> </w:t>
            </w:r>
          </w:p>
          <w:p w14:paraId="4C2BF320" w14:textId="77777777" w:rsidR="009F7105" w:rsidRPr="000E2257" w:rsidRDefault="009F7105" w:rsidP="009F7105">
            <w:pPr>
              <w:numPr>
                <w:ilvl w:val="0"/>
                <w:numId w:val="169"/>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4.Minimally invasive surgery</w:t>
            </w:r>
            <w:r w:rsidRPr="000E2257">
              <w:rPr>
                <w:rFonts w:asciiTheme="majorHAnsi" w:hAnsiTheme="majorHAnsi" w:cstheme="majorHAnsi"/>
                <w:color w:val="000000" w:themeColor="text1"/>
                <w:sz w:val="20"/>
                <w:szCs w:val="20"/>
              </w:rPr>
              <w:t> </w:t>
            </w:r>
          </w:p>
          <w:p w14:paraId="4D1AFBF9" w14:textId="77777777" w:rsidR="009F7105" w:rsidRPr="000E2257" w:rsidRDefault="009F7105" w:rsidP="009F7105">
            <w:pPr>
              <w:numPr>
                <w:ilvl w:val="0"/>
                <w:numId w:val="169"/>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5.Surgical procedure unspecified but confirms hemorrhagic stroke</w:t>
            </w:r>
            <w:r w:rsidRPr="000E2257">
              <w:rPr>
                <w:rFonts w:asciiTheme="majorHAnsi" w:hAnsiTheme="majorHAnsi" w:cstheme="majorHAnsi"/>
                <w:color w:val="000000" w:themeColor="text1"/>
                <w:sz w:val="20"/>
                <w:szCs w:val="20"/>
              </w:rPr>
              <w:t> </w:t>
            </w:r>
          </w:p>
          <w:p w14:paraId="1F416822" w14:textId="77777777" w:rsidR="009F7105" w:rsidRPr="000E2257" w:rsidRDefault="009F7105" w:rsidP="009F7105">
            <w:pPr>
              <w:numPr>
                <w:ilvl w:val="0"/>
                <w:numId w:val="169"/>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6.No surgical procedure done; or, done but either did not confirm presence of acute intracerebral hemorrhage or findings unknown; or unknown if done</w:t>
            </w:r>
            <w:r w:rsidRPr="000E2257">
              <w:rPr>
                <w:rFonts w:asciiTheme="majorHAnsi" w:hAnsiTheme="majorHAnsi" w:cstheme="majorHAnsi"/>
                <w:color w:val="000000" w:themeColor="text1"/>
                <w:sz w:val="20"/>
                <w:szCs w:val="20"/>
              </w:rPr>
              <w:t> </w:t>
            </w:r>
          </w:p>
        </w:tc>
      </w:tr>
      <w:tr w:rsidR="009F7105" w:rsidRPr="000E2257" w14:paraId="50C1C931" w14:textId="77777777" w:rsidTr="009F7105">
        <w:trPr>
          <w:trHeight w:val="300"/>
        </w:trPr>
        <w:tc>
          <w:tcPr>
            <w:tcW w:w="1672" w:type="dxa"/>
            <w:vMerge/>
            <w:tcBorders>
              <w:top w:val="single" w:sz="6" w:space="0" w:color="auto"/>
              <w:left w:val="single" w:sz="6" w:space="0" w:color="auto"/>
              <w:bottom w:val="single" w:sz="6" w:space="0" w:color="auto"/>
              <w:right w:val="single" w:sz="6" w:space="0" w:color="auto"/>
            </w:tcBorders>
            <w:vAlign w:val="center"/>
            <w:hideMark/>
          </w:tcPr>
          <w:p w14:paraId="053AABE7" w14:textId="77777777" w:rsidR="009F7105" w:rsidRPr="000E2257" w:rsidRDefault="009F7105" w:rsidP="003B72B2">
            <w:pPr>
              <w:rPr>
                <w:rFonts w:asciiTheme="majorHAnsi" w:hAnsiTheme="majorHAnsi" w:cstheme="majorHAnsi"/>
                <w:color w:val="000000" w:themeColor="text1"/>
                <w:sz w:val="20"/>
                <w:szCs w:val="20"/>
              </w:rPr>
            </w:pPr>
          </w:p>
        </w:tc>
        <w:tc>
          <w:tcPr>
            <w:tcW w:w="1559" w:type="dxa"/>
            <w:vMerge w:val="restart"/>
            <w:tcBorders>
              <w:top w:val="single" w:sz="6" w:space="0" w:color="auto"/>
              <w:left w:val="single" w:sz="6" w:space="0" w:color="auto"/>
              <w:bottom w:val="single" w:sz="6" w:space="0" w:color="auto"/>
              <w:right w:val="single" w:sz="6" w:space="0" w:color="auto"/>
            </w:tcBorders>
            <w:hideMark/>
          </w:tcPr>
          <w:p w14:paraId="36E1623C"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A-3 Imaging studies confirmed the presence of hemorrhagic stroke</w:t>
            </w:r>
            <w:r w:rsidRPr="000E2257">
              <w:rPr>
                <w:rFonts w:asciiTheme="majorHAnsi" w:hAnsiTheme="majorHAnsi" w:cstheme="majorHAnsi"/>
                <w:color w:val="000000" w:themeColor="text1"/>
                <w:sz w:val="20"/>
                <w:szCs w:val="20"/>
              </w:rPr>
              <w:t> </w:t>
            </w:r>
          </w:p>
        </w:tc>
        <w:tc>
          <w:tcPr>
            <w:tcW w:w="8221" w:type="dxa"/>
            <w:tcBorders>
              <w:top w:val="single" w:sz="6" w:space="0" w:color="auto"/>
              <w:left w:val="single" w:sz="6" w:space="0" w:color="auto"/>
              <w:bottom w:val="single" w:sz="6" w:space="0" w:color="auto"/>
              <w:right w:val="single" w:sz="6" w:space="0" w:color="auto"/>
            </w:tcBorders>
            <w:hideMark/>
          </w:tcPr>
          <w:p w14:paraId="7F825CC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A-3.1 Choose the one best answer</w:t>
            </w:r>
            <w:r w:rsidRPr="000E2257">
              <w:rPr>
                <w:rFonts w:asciiTheme="majorHAnsi" w:hAnsiTheme="majorHAnsi" w:cstheme="majorHAnsi"/>
                <w:color w:val="000000" w:themeColor="text1"/>
                <w:sz w:val="20"/>
                <w:szCs w:val="20"/>
              </w:rPr>
              <w:t> </w:t>
            </w:r>
          </w:p>
          <w:p w14:paraId="472F2FD7" w14:textId="77777777" w:rsidR="009F7105" w:rsidRPr="000E2257" w:rsidRDefault="009F7105" w:rsidP="009F7105">
            <w:pPr>
              <w:numPr>
                <w:ilvl w:val="0"/>
                <w:numId w:val="170"/>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1. ≥1 imaging study was done and confirmed a hemorrhagic stroke (if yes answer A-3.2 below)</w:t>
            </w:r>
            <w:r w:rsidRPr="000E2257">
              <w:rPr>
                <w:rFonts w:asciiTheme="majorHAnsi" w:hAnsiTheme="majorHAnsi" w:cstheme="majorHAnsi"/>
                <w:color w:val="000000" w:themeColor="text1"/>
                <w:sz w:val="20"/>
                <w:szCs w:val="20"/>
              </w:rPr>
              <w:t> </w:t>
            </w:r>
          </w:p>
          <w:p w14:paraId="784B1F3F" w14:textId="77777777" w:rsidR="009F7105" w:rsidRPr="000E2257" w:rsidRDefault="009F7105" w:rsidP="009F7105">
            <w:pPr>
              <w:numPr>
                <w:ilvl w:val="0"/>
                <w:numId w:val="170"/>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2. ≥1 Imaging study was done but didn’t confirm hemorrhagic stroke</w:t>
            </w:r>
            <w:r w:rsidRPr="000E2257">
              <w:rPr>
                <w:rFonts w:asciiTheme="majorHAnsi" w:hAnsiTheme="majorHAnsi" w:cstheme="majorHAnsi"/>
                <w:color w:val="000000" w:themeColor="text1"/>
                <w:sz w:val="20"/>
                <w:szCs w:val="20"/>
              </w:rPr>
              <w:t> </w:t>
            </w:r>
          </w:p>
          <w:p w14:paraId="74FAB369" w14:textId="77777777" w:rsidR="009F7105" w:rsidRPr="000E2257" w:rsidRDefault="009F7105" w:rsidP="009F7105">
            <w:pPr>
              <w:numPr>
                <w:ilvl w:val="0"/>
                <w:numId w:val="170"/>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3. No imaging studies done, unknown if done, or done but results unknown  </w:t>
            </w:r>
            <w:r w:rsidRPr="000E2257">
              <w:rPr>
                <w:rFonts w:asciiTheme="majorHAnsi" w:hAnsiTheme="majorHAnsi" w:cstheme="majorHAnsi"/>
                <w:color w:val="000000" w:themeColor="text1"/>
                <w:sz w:val="20"/>
                <w:szCs w:val="20"/>
              </w:rPr>
              <w:t> </w:t>
            </w:r>
          </w:p>
        </w:tc>
      </w:tr>
      <w:tr w:rsidR="009F7105" w:rsidRPr="000E2257" w14:paraId="0B4ED272" w14:textId="77777777" w:rsidTr="009F7105">
        <w:trPr>
          <w:trHeight w:val="300"/>
        </w:trPr>
        <w:tc>
          <w:tcPr>
            <w:tcW w:w="1672" w:type="dxa"/>
            <w:vMerge/>
            <w:tcBorders>
              <w:top w:val="single" w:sz="6" w:space="0" w:color="auto"/>
              <w:left w:val="single" w:sz="6" w:space="0" w:color="auto"/>
              <w:bottom w:val="single" w:sz="6" w:space="0" w:color="auto"/>
              <w:right w:val="single" w:sz="6" w:space="0" w:color="auto"/>
            </w:tcBorders>
            <w:vAlign w:val="center"/>
            <w:hideMark/>
          </w:tcPr>
          <w:p w14:paraId="355034FE" w14:textId="77777777" w:rsidR="009F7105" w:rsidRPr="000E2257" w:rsidRDefault="009F7105" w:rsidP="003B72B2">
            <w:pPr>
              <w:rPr>
                <w:rFonts w:asciiTheme="majorHAnsi" w:hAnsiTheme="majorHAnsi" w:cstheme="majorHAnsi"/>
                <w:color w:val="000000" w:themeColor="text1"/>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10DC618" w14:textId="77777777" w:rsidR="009F7105" w:rsidRPr="000E2257" w:rsidRDefault="009F7105" w:rsidP="003B72B2">
            <w:pPr>
              <w:rPr>
                <w:rFonts w:asciiTheme="majorHAnsi" w:hAnsiTheme="majorHAnsi" w:cstheme="majorHAnsi"/>
                <w:color w:val="000000" w:themeColor="text1"/>
                <w:sz w:val="20"/>
                <w:szCs w:val="20"/>
              </w:rPr>
            </w:pPr>
          </w:p>
        </w:tc>
        <w:tc>
          <w:tcPr>
            <w:tcW w:w="8221" w:type="dxa"/>
            <w:tcBorders>
              <w:top w:val="single" w:sz="6" w:space="0" w:color="auto"/>
              <w:left w:val="single" w:sz="6" w:space="0" w:color="auto"/>
              <w:bottom w:val="single" w:sz="6" w:space="0" w:color="auto"/>
              <w:right w:val="single" w:sz="6" w:space="0" w:color="auto"/>
            </w:tcBorders>
            <w:hideMark/>
          </w:tcPr>
          <w:p w14:paraId="68756E0B"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A-3.2 If option 1 chosen for A-3.1, which studies confirmed a hemorrhagic stroke? Check all that apply</w:t>
            </w:r>
            <w:r w:rsidRPr="000E2257">
              <w:rPr>
                <w:rFonts w:asciiTheme="majorHAnsi" w:hAnsiTheme="majorHAnsi" w:cstheme="majorHAnsi"/>
                <w:color w:val="000000" w:themeColor="text1"/>
                <w:sz w:val="20"/>
                <w:szCs w:val="20"/>
              </w:rPr>
              <w:t> </w:t>
            </w:r>
          </w:p>
          <w:p w14:paraId="7C0B8857" w14:textId="77777777" w:rsidR="009F7105" w:rsidRPr="000E2257" w:rsidRDefault="009F7105" w:rsidP="009F7105">
            <w:pPr>
              <w:numPr>
                <w:ilvl w:val="0"/>
                <w:numId w:val="171"/>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1. Non-contrast computerized tomography (CT)</w:t>
            </w:r>
            <w:r w:rsidRPr="000E2257">
              <w:rPr>
                <w:rFonts w:asciiTheme="majorHAnsi" w:hAnsiTheme="majorHAnsi" w:cstheme="majorHAnsi"/>
                <w:color w:val="000000" w:themeColor="text1"/>
                <w:sz w:val="20"/>
                <w:szCs w:val="20"/>
              </w:rPr>
              <w:t> </w:t>
            </w:r>
          </w:p>
          <w:p w14:paraId="617A6478" w14:textId="77777777" w:rsidR="009F7105" w:rsidRPr="000E2257" w:rsidRDefault="009F7105" w:rsidP="009F7105">
            <w:pPr>
              <w:numPr>
                <w:ilvl w:val="0"/>
                <w:numId w:val="171"/>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2. MRI</w:t>
            </w:r>
            <w:r w:rsidRPr="000E2257">
              <w:rPr>
                <w:rFonts w:asciiTheme="majorHAnsi" w:hAnsiTheme="majorHAnsi" w:cstheme="majorHAnsi"/>
                <w:color w:val="000000" w:themeColor="text1"/>
                <w:sz w:val="20"/>
                <w:szCs w:val="20"/>
              </w:rPr>
              <w:t> </w:t>
            </w:r>
          </w:p>
          <w:p w14:paraId="2F6D3AF8" w14:textId="77777777" w:rsidR="009F7105" w:rsidRPr="000E2257" w:rsidRDefault="009F7105" w:rsidP="009F7105">
            <w:pPr>
              <w:numPr>
                <w:ilvl w:val="0"/>
                <w:numId w:val="171"/>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3. CT or MRI angiography </w:t>
            </w:r>
            <w:r w:rsidRPr="000E2257">
              <w:rPr>
                <w:rFonts w:asciiTheme="majorHAnsi" w:hAnsiTheme="majorHAnsi" w:cstheme="majorHAnsi"/>
                <w:color w:val="000000" w:themeColor="text1"/>
                <w:sz w:val="20"/>
                <w:szCs w:val="20"/>
              </w:rPr>
              <w:t> </w:t>
            </w:r>
          </w:p>
          <w:p w14:paraId="0C7BFABD" w14:textId="77777777" w:rsidR="009F7105" w:rsidRPr="000E2257" w:rsidRDefault="009F7105" w:rsidP="009F7105">
            <w:pPr>
              <w:numPr>
                <w:ilvl w:val="0"/>
                <w:numId w:val="171"/>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4. Other – Describe:</w:t>
            </w:r>
            <w:r w:rsidRPr="000E2257">
              <w:rPr>
                <w:rFonts w:asciiTheme="majorHAnsi" w:hAnsiTheme="majorHAnsi" w:cstheme="majorHAnsi"/>
                <w:color w:val="000000" w:themeColor="text1"/>
                <w:sz w:val="20"/>
                <w:szCs w:val="20"/>
              </w:rPr>
              <w:t> </w:t>
            </w:r>
          </w:p>
        </w:tc>
      </w:tr>
      <w:tr w:rsidR="009F7105" w:rsidRPr="000E2257" w14:paraId="0881E499" w14:textId="77777777" w:rsidTr="009F7105">
        <w:trPr>
          <w:trHeight w:val="300"/>
        </w:trPr>
        <w:tc>
          <w:tcPr>
            <w:tcW w:w="1672" w:type="dxa"/>
            <w:vMerge/>
            <w:tcBorders>
              <w:top w:val="single" w:sz="6" w:space="0" w:color="auto"/>
              <w:left w:val="single" w:sz="6" w:space="0" w:color="auto"/>
              <w:bottom w:val="single" w:sz="6" w:space="0" w:color="auto"/>
              <w:right w:val="single" w:sz="6" w:space="0" w:color="auto"/>
            </w:tcBorders>
            <w:vAlign w:val="center"/>
            <w:hideMark/>
          </w:tcPr>
          <w:p w14:paraId="69EC1237" w14:textId="77777777" w:rsidR="009F7105" w:rsidRPr="000E2257" w:rsidRDefault="009F7105" w:rsidP="003B72B2">
            <w:pPr>
              <w:rPr>
                <w:rFonts w:asciiTheme="majorHAnsi" w:hAnsiTheme="majorHAnsi" w:cstheme="majorHAnsi"/>
                <w:color w:val="000000" w:themeColor="text1"/>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2083A7AB" w14:textId="77777777" w:rsidR="009F7105" w:rsidRPr="000E2257" w:rsidRDefault="009F7105" w:rsidP="003B72B2">
            <w:pPr>
              <w:rPr>
                <w:rFonts w:asciiTheme="majorHAnsi" w:hAnsiTheme="majorHAnsi" w:cstheme="majorHAnsi"/>
                <w:color w:val="000000" w:themeColor="text1"/>
                <w:sz w:val="20"/>
                <w:szCs w:val="20"/>
              </w:rPr>
            </w:pPr>
          </w:p>
        </w:tc>
        <w:tc>
          <w:tcPr>
            <w:tcW w:w="8221" w:type="dxa"/>
            <w:tcBorders>
              <w:top w:val="single" w:sz="6" w:space="0" w:color="auto"/>
              <w:left w:val="single" w:sz="6" w:space="0" w:color="auto"/>
              <w:bottom w:val="single" w:sz="6" w:space="0" w:color="auto"/>
              <w:right w:val="single" w:sz="6" w:space="0" w:color="auto"/>
            </w:tcBorders>
            <w:hideMark/>
          </w:tcPr>
          <w:p w14:paraId="75C3FCDF"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A-3.3 Describe location(s) of the hemorrhagic stroke based on imaging study recorded in A-3.2: </w:t>
            </w:r>
            <w:r w:rsidRPr="000E2257">
              <w:rPr>
                <w:rFonts w:asciiTheme="majorHAnsi" w:hAnsiTheme="majorHAnsi" w:cstheme="majorHAnsi"/>
                <w:color w:val="000000" w:themeColor="text1"/>
                <w:sz w:val="20"/>
                <w:szCs w:val="20"/>
              </w:rPr>
              <w:t> </w:t>
            </w:r>
          </w:p>
          <w:p w14:paraId="7AC8E83A"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p>
        </w:tc>
      </w:tr>
      <w:tr w:rsidR="009F7105" w:rsidRPr="000E2257" w14:paraId="2D2004CF" w14:textId="77777777" w:rsidTr="009F7105">
        <w:trPr>
          <w:trHeight w:val="300"/>
        </w:trPr>
        <w:tc>
          <w:tcPr>
            <w:tcW w:w="1672" w:type="dxa"/>
            <w:vMerge w:val="restart"/>
            <w:tcBorders>
              <w:top w:val="single" w:sz="6" w:space="0" w:color="auto"/>
              <w:left w:val="single" w:sz="6" w:space="0" w:color="auto"/>
              <w:right w:val="single" w:sz="6" w:space="0" w:color="auto"/>
            </w:tcBorders>
          </w:tcPr>
          <w:p w14:paraId="1C7F3B29" w14:textId="77777777" w:rsidR="009F7105" w:rsidRPr="000E2257" w:rsidRDefault="009F7105" w:rsidP="009F7105">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Criterion B:  Clinical evidence for presence of a hemorrhagic stroke</w:t>
            </w:r>
            <w:r w:rsidRPr="000E2257">
              <w:rPr>
                <w:rFonts w:asciiTheme="majorHAnsi" w:hAnsiTheme="majorHAnsi" w:cstheme="majorHAnsi"/>
                <w:color w:val="000000" w:themeColor="text1"/>
                <w:sz w:val="20"/>
                <w:szCs w:val="20"/>
              </w:rPr>
              <w:t> </w:t>
            </w:r>
          </w:p>
          <w:p w14:paraId="5371FB7D" w14:textId="580D603F" w:rsidR="009F7105" w:rsidRPr="000E2257" w:rsidRDefault="009F7105" w:rsidP="009F7105">
            <w:pPr>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p>
        </w:tc>
        <w:tc>
          <w:tcPr>
            <w:tcW w:w="1559" w:type="dxa"/>
            <w:tcBorders>
              <w:top w:val="single" w:sz="6" w:space="0" w:color="auto"/>
              <w:left w:val="single" w:sz="6" w:space="0" w:color="auto"/>
              <w:bottom w:val="single" w:sz="6" w:space="0" w:color="auto"/>
              <w:right w:val="single" w:sz="6" w:space="0" w:color="auto"/>
            </w:tcBorders>
          </w:tcPr>
          <w:p w14:paraId="76DA1AC3" w14:textId="77777777" w:rsidR="009F7105" w:rsidRPr="000E2257" w:rsidRDefault="009F7105" w:rsidP="009F7105">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B-1 Reported hemorrhagic stroke</w:t>
            </w:r>
            <w:r w:rsidRPr="000E2257">
              <w:rPr>
                <w:rFonts w:asciiTheme="majorHAnsi" w:hAnsiTheme="majorHAnsi" w:cstheme="majorHAnsi"/>
                <w:color w:val="000000" w:themeColor="text1"/>
                <w:sz w:val="20"/>
                <w:szCs w:val="20"/>
              </w:rPr>
              <w:t> </w:t>
            </w:r>
          </w:p>
          <w:p w14:paraId="56C9D7A8" w14:textId="284190F8" w:rsidR="009F7105" w:rsidRPr="000E2257" w:rsidRDefault="009F7105" w:rsidP="009F7105">
            <w:pPr>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syndrome</w:t>
            </w:r>
            <w:r w:rsidRPr="000E2257">
              <w:rPr>
                <w:rFonts w:asciiTheme="majorHAnsi" w:hAnsiTheme="majorHAnsi" w:cstheme="majorHAnsi"/>
                <w:color w:val="000000" w:themeColor="text1"/>
                <w:sz w:val="20"/>
                <w:szCs w:val="20"/>
              </w:rPr>
              <w:t> </w:t>
            </w:r>
          </w:p>
        </w:tc>
        <w:tc>
          <w:tcPr>
            <w:tcW w:w="8221" w:type="dxa"/>
            <w:tcBorders>
              <w:top w:val="single" w:sz="6" w:space="0" w:color="auto"/>
              <w:left w:val="single" w:sz="6" w:space="0" w:color="auto"/>
              <w:bottom w:val="single" w:sz="6" w:space="0" w:color="auto"/>
              <w:right w:val="single" w:sz="6" w:space="0" w:color="auto"/>
            </w:tcBorders>
          </w:tcPr>
          <w:p w14:paraId="766343BF" w14:textId="77777777" w:rsidR="009F7105" w:rsidRPr="000E2257" w:rsidRDefault="009F7105" w:rsidP="009F7105">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Choose the one best answer:</w:t>
            </w:r>
            <w:r w:rsidRPr="000E2257">
              <w:rPr>
                <w:rFonts w:asciiTheme="majorHAnsi" w:hAnsiTheme="majorHAnsi" w:cstheme="majorHAnsi"/>
                <w:color w:val="000000" w:themeColor="text1"/>
                <w:sz w:val="20"/>
                <w:szCs w:val="20"/>
              </w:rPr>
              <w:t> </w:t>
            </w:r>
          </w:p>
          <w:p w14:paraId="592AE56E" w14:textId="77777777" w:rsidR="009F7105" w:rsidRPr="000E2257" w:rsidRDefault="009F7105" w:rsidP="009F7105">
            <w:pPr>
              <w:numPr>
                <w:ilvl w:val="0"/>
                <w:numId w:val="172"/>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 xml:space="preserve">1.A hemorrhagic stroke was reported. (If yes, answer B-2 below)  </w:t>
            </w:r>
            <w:r w:rsidRPr="000E2257">
              <w:rPr>
                <w:rFonts w:asciiTheme="majorHAnsi" w:hAnsiTheme="majorHAnsi" w:cstheme="majorHAnsi"/>
                <w:color w:val="000000" w:themeColor="text1"/>
                <w:sz w:val="20"/>
                <w:szCs w:val="20"/>
              </w:rPr>
              <w:t> </w:t>
            </w:r>
          </w:p>
          <w:p w14:paraId="18631B6E" w14:textId="5DB08E24" w:rsidR="009F7105" w:rsidRPr="000E2257" w:rsidRDefault="009F7105" w:rsidP="009F7105">
            <w:pPr>
              <w:jc w:val="both"/>
              <w:textAlignment w:val="baseline"/>
              <w:rPr>
                <w:rFonts w:asciiTheme="majorHAnsi" w:hAnsiTheme="majorHAnsi" w:cstheme="majorHAnsi"/>
                <w:color w:val="000000" w:themeColor="text1"/>
                <w:sz w:val="20"/>
                <w:szCs w:val="20"/>
                <w:lang w:val="en-CA"/>
              </w:rPr>
            </w:pPr>
            <w:r w:rsidRPr="000E2257">
              <w:rPr>
                <w:rFonts w:asciiTheme="majorHAnsi" w:hAnsiTheme="majorHAnsi" w:cstheme="majorHAnsi"/>
                <w:color w:val="000000" w:themeColor="text1"/>
                <w:sz w:val="20"/>
                <w:szCs w:val="20"/>
                <w:lang w:val="en-CA"/>
              </w:rPr>
              <w:t>2. There was no report of a recognized hemorrhagic stroke</w:t>
            </w:r>
            <w:r w:rsidRPr="000E2257">
              <w:rPr>
                <w:rFonts w:asciiTheme="majorHAnsi" w:hAnsiTheme="majorHAnsi" w:cstheme="majorHAnsi"/>
                <w:color w:val="000000" w:themeColor="text1"/>
                <w:sz w:val="20"/>
                <w:szCs w:val="20"/>
              </w:rPr>
              <w:t> </w:t>
            </w:r>
          </w:p>
        </w:tc>
      </w:tr>
      <w:tr w:rsidR="009F7105" w:rsidRPr="000E2257" w14:paraId="7A84B1AF" w14:textId="77777777" w:rsidTr="009F7105">
        <w:trPr>
          <w:trHeight w:val="300"/>
        </w:trPr>
        <w:tc>
          <w:tcPr>
            <w:tcW w:w="1672" w:type="dxa"/>
            <w:vMerge/>
            <w:tcBorders>
              <w:left w:val="single" w:sz="6" w:space="0" w:color="auto"/>
              <w:bottom w:val="single" w:sz="6" w:space="0" w:color="auto"/>
              <w:right w:val="single" w:sz="6" w:space="0" w:color="auto"/>
            </w:tcBorders>
          </w:tcPr>
          <w:p w14:paraId="2561493A" w14:textId="77777777" w:rsidR="009F7105" w:rsidRPr="000E2257" w:rsidRDefault="009F7105" w:rsidP="009F7105">
            <w:pPr>
              <w:jc w:val="both"/>
              <w:textAlignment w:val="baseline"/>
              <w:rPr>
                <w:rFonts w:asciiTheme="majorHAnsi" w:hAnsiTheme="majorHAnsi" w:cstheme="majorHAnsi"/>
                <w:color w:val="000000" w:themeColor="text1"/>
                <w:sz w:val="20"/>
                <w:szCs w:val="20"/>
                <w:lang w:val="en-CA"/>
              </w:rPr>
            </w:pPr>
          </w:p>
        </w:tc>
        <w:tc>
          <w:tcPr>
            <w:tcW w:w="1559" w:type="dxa"/>
            <w:tcBorders>
              <w:top w:val="single" w:sz="6" w:space="0" w:color="auto"/>
              <w:left w:val="single" w:sz="6" w:space="0" w:color="auto"/>
              <w:bottom w:val="single" w:sz="6" w:space="0" w:color="auto"/>
              <w:right w:val="single" w:sz="6" w:space="0" w:color="auto"/>
            </w:tcBorders>
          </w:tcPr>
          <w:p w14:paraId="2042E9A0" w14:textId="18E05175" w:rsidR="009F7105" w:rsidRPr="000E2257" w:rsidRDefault="009F7105" w:rsidP="009F7105">
            <w:pPr>
              <w:jc w:val="both"/>
              <w:textAlignment w:val="baseline"/>
              <w:rPr>
                <w:rFonts w:asciiTheme="majorHAnsi" w:hAnsiTheme="majorHAnsi" w:cstheme="majorHAnsi"/>
                <w:color w:val="000000" w:themeColor="text1"/>
                <w:sz w:val="20"/>
                <w:szCs w:val="20"/>
                <w:lang w:val="en-CA"/>
              </w:rPr>
            </w:pPr>
            <w:r w:rsidRPr="000E2257">
              <w:rPr>
                <w:rFonts w:asciiTheme="majorHAnsi" w:hAnsiTheme="majorHAnsi" w:cstheme="majorHAnsi"/>
                <w:color w:val="000000" w:themeColor="text1"/>
                <w:sz w:val="20"/>
                <w:szCs w:val="20"/>
                <w:lang w:val="en-CA"/>
              </w:rPr>
              <w:t xml:space="preserve">B-2 New onset clinical symptoms or signs that could suggest a </w:t>
            </w:r>
            <w:r w:rsidRPr="000E2257">
              <w:rPr>
                <w:rFonts w:asciiTheme="majorHAnsi" w:hAnsiTheme="majorHAnsi" w:cstheme="majorHAnsi"/>
                <w:color w:val="000000" w:themeColor="text1"/>
                <w:sz w:val="20"/>
                <w:szCs w:val="20"/>
                <w:lang w:val="en-CA"/>
              </w:rPr>
              <w:lastRenderedPageBreak/>
              <w:t>hemorrhagic stroke</w:t>
            </w:r>
            <w:r w:rsidRPr="000E2257">
              <w:rPr>
                <w:rFonts w:asciiTheme="majorHAnsi" w:hAnsiTheme="majorHAnsi" w:cstheme="majorHAnsi"/>
                <w:color w:val="000000" w:themeColor="text1"/>
                <w:sz w:val="20"/>
                <w:szCs w:val="20"/>
              </w:rPr>
              <w:t> </w:t>
            </w:r>
          </w:p>
        </w:tc>
        <w:tc>
          <w:tcPr>
            <w:tcW w:w="8221" w:type="dxa"/>
            <w:tcBorders>
              <w:top w:val="single" w:sz="6" w:space="0" w:color="auto"/>
              <w:left w:val="single" w:sz="6" w:space="0" w:color="auto"/>
              <w:bottom w:val="single" w:sz="6" w:space="0" w:color="auto"/>
              <w:right w:val="single" w:sz="6" w:space="0" w:color="auto"/>
            </w:tcBorders>
          </w:tcPr>
          <w:p w14:paraId="3D0B454C" w14:textId="77777777" w:rsidR="009F7105" w:rsidRPr="000E2257" w:rsidRDefault="009F7105" w:rsidP="009F7105">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lastRenderedPageBreak/>
              <w:t>Check all that apply:</w:t>
            </w:r>
            <w:r w:rsidRPr="000E2257">
              <w:rPr>
                <w:rFonts w:asciiTheme="majorHAnsi" w:hAnsiTheme="majorHAnsi" w:cstheme="majorHAnsi"/>
                <w:color w:val="000000" w:themeColor="text1"/>
                <w:sz w:val="20"/>
                <w:szCs w:val="20"/>
              </w:rPr>
              <w:t> </w:t>
            </w:r>
          </w:p>
          <w:p w14:paraId="746E3DD0" w14:textId="77777777" w:rsidR="009F7105" w:rsidRPr="000E2257" w:rsidRDefault="009F7105" w:rsidP="009F7105">
            <w:pPr>
              <w:numPr>
                <w:ilvl w:val="0"/>
                <w:numId w:val="173"/>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1. Sudden headache  </w:t>
            </w:r>
            <w:r w:rsidRPr="000E2257">
              <w:rPr>
                <w:rFonts w:asciiTheme="majorHAnsi" w:hAnsiTheme="majorHAnsi" w:cstheme="majorHAnsi"/>
                <w:color w:val="000000" w:themeColor="text1"/>
                <w:sz w:val="20"/>
                <w:szCs w:val="20"/>
              </w:rPr>
              <w:t> </w:t>
            </w:r>
          </w:p>
          <w:p w14:paraId="44464029" w14:textId="77777777" w:rsidR="009F7105" w:rsidRPr="000E2257" w:rsidRDefault="009F7105" w:rsidP="009F7105">
            <w:pPr>
              <w:numPr>
                <w:ilvl w:val="0"/>
                <w:numId w:val="173"/>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2. Loss of, or change in, level of consciousness</w:t>
            </w:r>
            <w:r w:rsidRPr="000E2257">
              <w:rPr>
                <w:rFonts w:asciiTheme="majorHAnsi" w:hAnsiTheme="majorHAnsi" w:cstheme="majorHAnsi"/>
                <w:color w:val="000000" w:themeColor="text1"/>
                <w:sz w:val="20"/>
                <w:szCs w:val="20"/>
              </w:rPr>
              <w:t> </w:t>
            </w:r>
          </w:p>
          <w:p w14:paraId="56183870" w14:textId="77777777" w:rsidR="009F7105" w:rsidRPr="000E2257" w:rsidRDefault="009F7105" w:rsidP="009F7105">
            <w:pPr>
              <w:numPr>
                <w:ilvl w:val="0"/>
                <w:numId w:val="173"/>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3. Seizure(s)</w:t>
            </w:r>
            <w:r w:rsidRPr="000E2257">
              <w:rPr>
                <w:rFonts w:asciiTheme="majorHAnsi" w:hAnsiTheme="majorHAnsi" w:cstheme="majorHAnsi"/>
                <w:color w:val="000000" w:themeColor="text1"/>
                <w:sz w:val="20"/>
                <w:szCs w:val="20"/>
              </w:rPr>
              <w:t> </w:t>
            </w:r>
          </w:p>
          <w:p w14:paraId="7A3A0ED4" w14:textId="77777777" w:rsidR="009F7105" w:rsidRPr="000E2257" w:rsidRDefault="009F7105" w:rsidP="009F7105">
            <w:pPr>
              <w:numPr>
                <w:ilvl w:val="0"/>
                <w:numId w:val="173"/>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lastRenderedPageBreak/>
              <w:t>4. Focal neurologic abnormalities (e.g., facial paralysis, difficulty with speech, ataxic gait, hemiparesis, abnormal eye movements, blurred vision or seeing double)</w:t>
            </w:r>
            <w:r w:rsidRPr="000E2257">
              <w:rPr>
                <w:rFonts w:asciiTheme="majorHAnsi" w:hAnsiTheme="majorHAnsi" w:cstheme="majorHAnsi"/>
                <w:color w:val="000000" w:themeColor="text1"/>
                <w:sz w:val="20"/>
                <w:szCs w:val="20"/>
              </w:rPr>
              <w:t> </w:t>
            </w:r>
          </w:p>
          <w:p w14:paraId="2057DBAB" w14:textId="77777777" w:rsidR="009F7105" w:rsidRPr="000E2257" w:rsidRDefault="009F7105" w:rsidP="009F7105">
            <w:pPr>
              <w:numPr>
                <w:ilvl w:val="0"/>
                <w:numId w:val="173"/>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5. Mention of elevated blood pressure 48h before and after the date of the event (provide value of highest systolic and diastolic blood pressure, if available: ________ mmHg / ________ mmHg</w:t>
            </w:r>
            <w:r w:rsidRPr="000E2257">
              <w:rPr>
                <w:rFonts w:asciiTheme="majorHAnsi" w:hAnsiTheme="majorHAnsi" w:cstheme="majorHAnsi"/>
                <w:color w:val="000000" w:themeColor="text1"/>
                <w:sz w:val="20"/>
                <w:szCs w:val="20"/>
              </w:rPr>
              <w:t> </w:t>
            </w:r>
          </w:p>
          <w:p w14:paraId="42095167" w14:textId="65930450" w:rsidR="009F7105" w:rsidRPr="000E2257" w:rsidRDefault="009F7105" w:rsidP="009F7105">
            <w:pPr>
              <w:jc w:val="both"/>
              <w:textAlignment w:val="baseline"/>
              <w:rPr>
                <w:rFonts w:asciiTheme="majorHAnsi" w:hAnsiTheme="majorHAnsi" w:cstheme="majorHAnsi"/>
                <w:color w:val="000000" w:themeColor="text1"/>
                <w:sz w:val="20"/>
                <w:szCs w:val="20"/>
                <w:lang w:val="en-CA"/>
              </w:rPr>
            </w:pPr>
            <w:r w:rsidRPr="000E2257">
              <w:rPr>
                <w:rFonts w:asciiTheme="majorHAnsi" w:hAnsiTheme="majorHAnsi" w:cstheme="majorHAnsi"/>
                <w:color w:val="000000" w:themeColor="text1"/>
                <w:sz w:val="20"/>
                <w:szCs w:val="20"/>
                <w:lang w:val="en-CA"/>
              </w:rPr>
              <w:t>6. None of the above were present or it is unknown if any of 1-5 were present</w:t>
            </w:r>
            <w:r w:rsidRPr="000E2257">
              <w:rPr>
                <w:rFonts w:asciiTheme="majorHAnsi" w:hAnsiTheme="majorHAnsi" w:cstheme="majorHAnsi"/>
                <w:color w:val="000000" w:themeColor="text1"/>
                <w:sz w:val="20"/>
                <w:szCs w:val="20"/>
              </w:rPr>
              <w:t> </w:t>
            </w:r>
          </w:p>
        </w:tc>
      </w:tr>
    </w:tbl>
    <w:p w14:paraId="2CEBB018" w14:textId="1FD6C360" w:rsidR="009F7105" w:rsidRPr="00835E28" w:rsidRDefault="009F7105" w:rsidP="009F7105">
      <w:pPr>
        <w:jc w:val="both"/>
        <w:textAlignment w:val="baseline"/>
        <w:rPr>
          <w:rFonts w:asciiTheme="majorHAnsi" w:hAnsiTheme="majorHAnsi" w:cstheme="majorHAnsi"/>
          <w:color w:val="000000" w:themeColor="text1"/>
          <w:sz w:val="20"/>
          <w:szCs w:val="20"/>
          <w:lang w:val="nl-NL"/>
        </w:rPr>
      </w:pPr>
      <w:r w:rsidRPr="000E2257">
        <w:rPr>
          <w:rFonts w:asciiTheme="majorHAnsi" w:hAnsiTheme="majorHAnsi" w:cstheme="majorHAnsi"/>
          <w:color w:val="000000" w:themeColor="text1"/>
          <w:sz w:val="20"/>
          <w:szCs w:val="20"/>
        </w:rPr>
        <w:lastRenderedPageBreak/>
        <w:t> </w:t>
      </w:r>
    </w:p>
    <w:tbl>
      <w:tblPr>
        <w:tblW w:w="11452"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9780"/>
      </w:tblGrid>
      <w:tr w:rsidR="009F7105" w:rsidRPr="000E2257" w14:paraId="5B6E630E" w14:textId="77777777" w:rsidTr="009F7105">
        <w:trPr>
          <w:trHeight w:val="300"/>
        </w:trPr>
        <w:tc>
          <w:tcPr>
            <w:tcW w:w="1672" w:type="dxa"/>
            <w:tcBorders>
              <w:top w:val="single" w:sz="6" w:space="0" w:color="auto"/>
              <w:left w:val="single" w:sz="6" w:space="0" w:color="auto"/>
              <w:bottom w:val="single" w:sz="6" w:space="0" w:color="auto"/>
              <w:right w:val="single" w:sz="6" w:space="0" w:color="auto"/>
            </w:tcBorders>
            <w:hideMark/>
          </w:tcPr>
          <w:p w14:paraId="68CF537F"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Criterion X:  </w:t>
            </w:r>
            <w:r w:rsidRPr="000E2257">
              <w:rPr>
                <w:rFonts w:asciiTheme="majorHAnsi" w:hAnsiTheme="majorHAnsi" w:cstheme="majorHAnsi"/>
                <w:color w:val="000000" w:themeColor="text1"/>
                <w:sz w:val="20"/>
                <w:szCs w:val="20"/>
              </w:rPr>
              <w:t> </w:t>
            </w:r>
          </w:p>
          <w:p w14:paraId="74C3139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en-CA"/>
              </w:rPr>
              <w:t>Alternative diagnosis</w:t>
            </w:r>
            <w:r w:rsidRPr="000E2257">
              <w:rPr>
                <w:rFonts w:asciiTheme="majorHAnsi" w:hAnsiTheme="majorHAnsi" w:cstheme="majorHAnsi"/>
                <w:color w:val="000000" w:themeColor="text1"/>
                <w:sz w:val="20"/>
                <w:szCs w:val="20"/>
              </w:rPr>
              <w:t> </w:t>
            </w:r>
          </w:p>
        </w:tc>
        <w:tc>
          <w:tcPr>
            <w:tcW w:w="9780" w:type="dxa"/>
            <w:tcBorders>
              <w:top w:val="single" w:sz="6" w:space="0" w:color="auto"/>
              <w:left w:val="single" w:sz="6" w:space="0" w:color="auto"/>
              <w:bottom w:val="single" w:sz="6" w:space="0" w:color="auto"/>
              <w:right w:val="single" w:sz="6" w:space="0" w:color="auto"/>
            </w:tcBorders>
            <w:hideMark/>
          </w:tcPr>
          <w:p w14:paraId="7AD45E20"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Choose the best answer </w:t>
            </w:r>
          </w:p>
          <w:p w14:paraId="402BE7A3" w14:textId="77777777" w:rsidR="009F7105" w:rsidRPr="000E2257" w:rsidRDefault="009F7105" w:rsidP="009F7105">
            <w:pPr>
              <w:numPr>
                <w:ilvl w:val="0"/>
                <w:numId w:val="174"/>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1. An alternative diagnosis was found that explained the acute illness</w:t>
            </w:r>
            <w:r w:rsidRPr="000E2257">
              <w:rPr>
                <w:rFonts w:asciiTheme="majorHAnsi" w:hAnsiTheme="majorHAnsi" w:cstheme="majorHAnsi"/>
                <w:color w:val="000000" w:themeColor="text1"/>
                <w:sz w:val="20"/>
                <w:szCs w:val="20"/>
                <w:lang w:val="en-CA"/>
              </w:rPr>
              <w:t>,</w:t>
            </w:r>
            <w:r w:rsidRPr="000E2257">
              <w:rPr>
                <w:rFonts w:asciiTheme="majorHAnsi" w:hAnsiTheme="majorHAnsi" w:cstheme="majorHAnsi"/>
                <w:color w:val="000000" w:themeColor="text1"/>
                <w:sz w:val="20"/>
                <w:szCs w:val="20"/>
              </w:rPr>
              <w:t xml:space="preserve"> describe: </w:t>
            </w:r>
          </w:p>
          <w:p w14:paraId="6F623559" w14:textId="77777777" w:rsidR="009F7105" w:rsidRPr="000E2257" w:rsidRDefault="009F7105" w:rsidP="003B72B2">
            <w:pPr>
              <w:ind w:left="36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_________________________________________________________________________  </w:t>
            </w:r>
          </w:p>
          <w:p w14:paraId="25A58F12" w14:textId="77777777" w:rsidR="009F7105" w:rsidRPr="000E2257" w:rsidRDefault="009F7105" w:rsidP="009F7105">
            <w:pPr>
              <w:numPr>
                <w:ilvl w:val="0"/>
                <w:numId w:val="175"/>
              </w:numPr>
              <w:spacing w:after="0"/>
              <w:ind w:firstLine="0"/>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2. No alternative diagnosis was found to explain the acute illness </w:t>
            </w:r>
          </w:p>
        </w:tc>
      </w:tr>
    </w:tbl>
    <w:p w14:paraId="6B590533" w14:textId="0E745D34" w:rsidR="00401AC7" w:rsidRPr="00835E28" w:rsidRDefault="00401AC7" w:rsidP="00835E28">
      <w:pPr>
        <w:jc w:val="both"/>
        <w:textAlignment w:val="baseline"/>
        <w:rPr>
          <w:rFonts w:asciiTheme="majorHAnsi" w:hAnsiTheme="majorHAnsi" w:cstheme="majorHAnsi"/>
          <w:color w:val="000000" w:themeColor="text1"/>
          <w:sz w:val="20"/>
          <w:szCs w:val="20"/>
          <w:lang w:val="nl-NL"/>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0"/>
        <w:gridCol w:w="1272"/>
        <w:gridCol w:w="1579"/>
        <w:gridCol w:w="3552"/>
        <w:gridCol w:w="1600"/>
      </w:tblGrid>
      <w:tr w:rsidR="009F7105" w:rsidRPr="000E2257" w14:paraId="389348B8" w14:textId="77777777" w:rsidTr="009F7105">
        <w:trPr>
          <w:trHeight w:val="432"/>
        </w:trPr>
        <w:tc>
          <w:tcPr>
            <w:tcW w:w="1330" w:type="dxa"/>
            <w:vMerge w:val="restart"/>
            <w:vAlign w:val="center"/>
            <w:hideMark/>
          </w:tcPr>
          <w:p w14:paraId="25EC5269"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CRITERIA </w:t>
            </w:r>
          </w:p>
        </w:tc>
        <w:tc>
          <w:tcPr>
            <w:tcW w:w="6425" w:type="dxa"/>
            <w:gridSpan w:val="3"/>
            <w:hideMark/>
          </w:tcPr>
          <w:p w14:paraId="7622532B"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CRITERION OPTIONS </w:t>
            </w:r>
          </w:p>
        </w:tc>
        <w:tc>
          <w:tcPr>
            <w:tcW w:w="1608" w:type="dxa"/>
            <w:vMerge w:val="restart"/>
            <w:hideMark/>
          </w:tcPr>
          <w:p w14:paraId="1DDD8E56"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Criterion </w:t>
            </w:r>
          </w:p>
          <w:p w14:paraId="57AA3A81"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Value </w:t>
            </w:r>
          </w:p>
        </w:tc>
      </w:tr>
      <w:tr w:rsidR="009F7105" w:rsidRPr="000E2257" w14:paraId="55F6EA59" w14:textId="77777777" w:rsidTr="009F7105">
        <w:trPr>
          <w:trHeight w:val="432"/>
        </w:trPr>
        <w:tc>
          <w:tcPr>
            <w:tcW w:w="1330" w:type="dxa"/>
            <w:vMerge/>
            <w:vAlign w:val="center"/>
            <w:hideMark/>
          </w:tcPr>
          <w:p w14:paraId="05599D3A" w14:textId="77777777" w:rsidR="009F7105" w:rsidRPr="000E2257" w:rsidRDefault="009F7105" w:rsidP="003B72B2">
            <w:pPr>
              <w:rPr>
                <w:rFonts w:asciiTheme="majorHAnsi" w:hAnsiTheme="majorHAnsi" w:cstheme="majorHAnsi"/>
                <w:color w:val="000000" w:themeColor="text1"/>
                <w:sz w:val="20"/>
                <w:szCs w:val="20"/>
              </w:rPr>
            </w:pPr>
          </w:p>
        </w:tc>
        <w:tc>
          <w:tcPr>
            <w:tcW w:w="1273" w:type="dxa"/>
            <w:hideMark/>
          </w:tcPr>
          <w:p w14:paraId="59F18080"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Criterion=YES (Y) IF: </w:t>
            </w:r>
          </w:p>
        </w:tc>
        <w:tc>
          <w:tcPr>
            <w:tcW w:w="1583" w:type="dxa"/>
            <w:hideMark/>
          </w:tcPr>
          <w:p w14:paraId="20DBA4D0"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Criterion=NO (N) IF: </w:t>
            </w:r>
          </w:p>
        </w:tc>
        <w:tc>
          <w:tcPr>
            <w:tcW w:w="3568" w:type="dxa"/>
            <w:hideMark/>
          </w:tcPr>
          <w:p w14:paraId="254E9223"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Criterion=UNKNOWN (U) IF: </w:t>
            </w:r>
          </w:p>
        </w:tc>
        <w:tc>
          <w:tcPr>
            <w:tcW w:w="1608" w:type="dxa"/>
            <w:vMerge/>
            <w:vAlign w:val="center"/>
            <w:hideMark/>
          </w:tcPr>
          <w:p w14:paraId="524902A2" w14:textId="77777777" w:rsidR="009F7105" w:rsidRPr="000E2257" w:rsidRDefault="009F7105" w:rsidP="003B72B2">
            <w:pPr>
              <w:rPr>
                <w:rFonts w:asciiTheme="majorHAnsi" w:hAnsiTheme="majorHAnsi" w:cstheme="majorHAnsi"/>
                <w:color w:val="000000" w:themeColor="text1"/>
                <w:sz w:val="20"/>
                <w:szCs w:val="20"/>
              </w:rPr>
            </w:pPr>
          </w:p>
        </w:tc>
      </w:tr>
      <w:tr w:rsidR="009F7105" w:rsidRPr="000E2257" w14:paraId="534D2476" w14:textId="77777777" w:rsidTr="009F7105">
        <w:trPr>
          <w:trHeight w:val="143"/>
        </w:trPr>
        <w:tc>
          <w:tcPr>
            <w:tcW w:w="1330" w:type="dxa"/>
            <w:hideMark/>
          </w:tcPr>
          <w:p w14:paraId="7C894EF1"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Ischemic stroke: </w:t>
            </w:r>
          </w:p>
          <w:p w14:paraId="3AA661FF"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A-1: Confirmed by pathology </w:t>
            </w:r>
          </w:p>
        </w:tc>
        <w:tc>
          <w:tcPr>
            <w:tcW w:w="1273" w:type="dxa"/>
            <w:vAlign w:val="bottom"/>
            <w:hideMark/>
          </w:tcPr>
          <w:p w14:paraId="1C0A4370"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__A-1 = 1  </w:t>
            </w:r>
          </w:p>
        </w:tc>
        <w:tc>
          <w:tcPr>
            <w:tcW w:w="1583" w:type="dxa"/>
            <w:vAlign w:val="bottom"/>
            <w:hideMark/>
          </w:tcPr>
          <w:p w14:paraId="50C9E452"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__A-1 = 2 </w:t>
            </w:r>
          </w:p>
        </w:tc>
        <w:tc>
          <w:tcPr>
            <w:tcW w:w="3568" w:type="dxa"/>
            <w:vAlign w:val="bottom"/>
            <w:hideMark/>
          </w:tcPr>
          <w:p w14:paraId="6C490650"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__A-1 = 3 </w:t>
            </w:r>
          </w:p>
        </w:tc>
        <w:tc>
          <w:tcPr>
            <w:tcW w:w="1608" w:type="dxa"/>
            <w:hideMark/>
          </w:tcPr>
          <w:p w14:paraId="488413D0"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p>
          <w:p w14:paraId="0DF8E9DB"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A-1 = Y    N     U </w:t>
            </w:r>
          </w:p>
        </w:tc>
      </w:tr>
      <w:tr w:rsidR="009F7105" w:rsidRPr="000E2257" w14:paraId="2B86D414" w14:textId="77777777" w:rsidTr="009F7105">
        <w:trPr>
          <w:trHeight w:val="143"/>
        </w:trPr>
        <w:tc>
          <w:tcPr>
            <w:tcW w:w="1330" w:type="dxa"/>
            <w:hideMark/>
          </w:tcPr>
          <w:p w14:paraId="517CAAB8"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A-2: Confirmed by surgery </w:t>
            </w:r>
          </w:p>
        </w:tc>
        <w:tc>
          <w:tcPr>
            <w:tcW w:w="1273" w:type="dxa"/>
            <w:vAlign w:val="center"/>
            <w:hideMark/>
          </w:tcPr>
          <w:p w14:paraId="36AE253E"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__A-2 = 1 - 5 </w:t>
            </w:r>
          </w:p>
        </w:tc>
        <w:tc>
          <w:tcPr>
            <w:tcW w:w="5152" w:type="dxa"/>
            <w:gridSpan w:val="2"/>
            <w:vAlign w:val="center"/>
            <w:hideMark/>
          </w:tcPr>
          <w:p w14:paraId="51D7918A"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__A-2 = 6   </w:t>
            </w:r>
          </w:p>
        </w:tc>
        <w:tc>
          <w:tcPr>
            <w:tcW w:w="1608" w:type="dxa"/>
            <w:hideMark/>
          </w:tcPr>
          <w:p w14:paraId="55F7490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A-2 = Y     N/U </w:t>
            </w:r>
          </w:p>
        </w:tc>
      </w:tr>
      <w:tr w:rsidR="009F7105" w:rsidRPr="000E2257" w14:paraId="7274F109" w14:textId="77777777" w:rsidTr="009F7105">
        <w:trPr>
          <w:trHeight w:val="143"/>
        </w:trPr>
        <w:tc>
          <w:tcPr>
            <w:tcW w:w="1330" w:type="dxa"/>
            <w:hideMark/>
          </w:tcPr>
          <w:p w14:paraId="6E82C2C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A-3: Confirmed by imaging. </w:t>
            </w:r>
          </w:p>
        </w:tc>
        <w:tc>
          <w:tcPr>
            <w:tcW w:w="1273" w:type="dxa"/>
            <w:vAlign w:val="center"/>
            <w:hideMark/>
          </w:tcPr>
          <w:p w14:paraId="297833E0"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__A-3.1 = 1 and A-3.2 = ≥1 of (1-4) </w:t>
            </w:r>
          </w:p>
        </w:tc>
        <w:tc>
          <w:tcPr>
            <w:tcW w:w="1583" w:type="dxa"/>
            <w:vAlign w:val="center"/>
            <w:hideMark/>
          </w:tcPr>
          <w:p w14:paraId="036AE687"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__A3.1 = 2 </w:t>
            </w:r>
          </w:p>
        </w:tc>
        <w:tc>
          <w:tcPr>
            <w:tcW w:w="3568" w:type="dxa"/>
            <w:vAlign w:val="center"/>
            <w:hideMark/>
          </w:tcPr>
          <w:p w14:paraId="371A8DD4"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__A-3.1 = 3  </w:t>
            </w:r>
          </w:p>
        </w:tc>
        <w:tc>
          <w:tcPr>
            <w:tcW w:w="1608" w:type="dxa"/>
            <w:vAlign w:val="center"/>
            <w:hideMark/>
          </w:tcPr>
          <w:p w14:paraId="10BFCE1E"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A-3 = Y    N    U </w:t>
            </w:r>
          </w:p>
        </w:tc>
      </w:tr>
      <w:tr w:rsidR="009F7105" w:rsidRPr="000E2257" w14:paraId="05C89B71" w14:textId="77777777" w:rsidTr="009F7105">
        <w:trPr>
          <w:trHeight w:val="143"/>
        </w:trPr>
        <w:tc>
          <w:tcPr>
            <w:tcW w:w="1330" w:type="dxa"/>
            <w:hideMark/>
          </w:tcPr>
          <w:p w14:paraId="0B4FD085"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B-1: </w:t>
            </w:r>
            <w:r w:rsidRPr="000E2257">
              <w:rPr>
                <w:rFonts w:asciiTheme="majorHAnsi" w:hAnsiTheme="majorHAnsi" w:cstheme="majorHAnsi"/>
                <w:color w:val="000000" w:themeColor="text1"/>
                <w:sz w:val="20"/>
                <w:szCs w:val="20"/>
                <w:lang w:val="en-CA"/>
              </w:rPr>
              <w:t xml:space="preserve"> hemorrhagic </w:t>
            </w:r>
            <w:r w:rsidRPr="000E2257">
              <w:rPr>
                <w:rFonts w:asciiTheme="majorHAnsi" w:hAnsiTheme="majorHAnsi" w:cstheme="majorHAnsi"/>
                <w:color w:val="000000" w:themeColor="text1"/>
                <w:sz w:val="20"/>
                <w:szCs w:val="20"/>
              </w:rPr>
              <w:t>stroke reported </w:t>
            </w:r>
          </w:p>
        </w:tc>
        <w:tc>
          <w:tcPr>
            <w:tcW w:w="1273" w:type="dxa"/>
            <w:vAlign w:val="center"/>
            <w:hideMark/>
          </w:tcPr>
          <w:p w14:paraId="0FFF4786"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__B-1 = 1 </w:t>
            </w:r>
          </w:p>
        </w:tc>
        <w:tc>
          <w:tcPr>
            <w:tcW w:w="5152" w:type="dxa"/>
            <w:gridSpan w:val="2"/>
            <w:vAlign w:val="center"/>
            <w:hideMark/>
          </w:tcPr>
          <w:p w14:paraId="4F67A4EA"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__B-1 = 2 </w:t>
            </w:r>
          </w:p>
        </w:tc>
        <w:tc>
          <w:tcPr>
            <w:tcW w:w="1608" w:type="dxa"/>
            <w:hideMark/>
          </w:tcPr>
          <w:p w14:paraId="562E788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B-1 = Y    N     U </w:t>
            </w:r>
          </w:p>
        </w:tc>
      </w:tr>
      <w:tr w:rsidR="009F7105" w:rsidRPr="000E2257" w14:paraId="41918C15" w14:textId="77777777" w:rsidTr="009F7105">
        <w:trPr>
          <w:trHeight w:val="143"/>
        </w:trPr>
        <w:tc>
          <w:tcPr>
            <w:tcW w:w="1330" w:type="dxa"/>
            <w:hideMark/>
          </w:tcPr>
          <w:p w14:paraId="7BFFECC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B-2: ≥1 clinical symptom or sign </w:t>
            </w:r>
          </w:p>
        </w:tc>
        <w:tc>
          <w:tcPr>
            <w:tcW w:w="1273" w:type="dxa"/>
            <w:vAlign w:val="center"/>
            <w:hideMark/>
          </w:tcPr>
          <w:p w14:paraId="242C81DD"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__B-</w:t>
            </w:r>
            <w:proofErr w:type="gramStart"/>
            <w:r w:rsidRPr="000E2257">
              <w:rPr>
                <w:rFonts w:asciiTheme="majorHAnsi" w:hAnsiTheme="majorHAnsi" w:cstheme="majorHAnsi"/>
                <w:color w:val="000000" w:themeColor="text1"/>
                <w:sz w:val="20"/>
                <w:szCs w:val="20"/>
              </w:rPr>
              <w:t>2  ≥</w:t>
            </w:r>
            <w:proofErr w:type="gramEnd"/>
            <w:r w:rsidRPr="000E2257">
              <w:rPr>
                <w:rFonts w:asciiTheme="majorHAnsi" w:hAnsiTheme="majorHAnsi" w:cstheme="majorHAnsi"/>
                <w:color w:val="000000" w:themeColor="text1"/>
                <w:sz w:val="20"/>
                <w:szCs w:val="20"/>
              </w:rPr>
              <w:t>1 of (1-5)   </w:t>
            </w:r>
          </w:p>
        </w:tc>
        <w:tc>
          <w:tcPr>
            <w:tcW w:w="5152" w:type="dxa"/>
            <w:gridSpan w:val="2"/>
            <w:vAlign w:val="center"/>
            <w:hideMark/>
          </w:tcPr>
          <w:p w14:paraId="5A7ECBD5"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 B-2 = 6 </w:t>
            </w:r>
          </w:p>
        </w:tc>
        <w:tc>
          <w:tcPr>
            <w:tcW w:w="1608" w:type="dxa"/>
            <w:hideMark/>
          </w:tcPr>
          <w:p w14:paraId="4D5E8E55"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B-2 = Y      N/U </w:t>
            </w:r>
          </w:p>
        </w:tc>
      </w:tr>
      <w:tr w:rsidR="009F7105" w:rsidRPr="000E2257" w14:paraId="4D16F833" w14:textId="77777777" w:rsidTr="009F7105">
        <w:trPr>
          <w:trHeight w:val="432"/>
        </w:trPr>
        <w:tc>
          <w:tcPr>
            <w:tcW w:w="1330" w:type="dxa"/>
            <w:hideMark/>
          </w:tcPr>
          <w:p w14:paraId="07B7DC12"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X. Alternative diagnosis </w:t>
            </w:r>
          </w:p>
        </w:tc>
        <w:tc>
          <w:tcPr>
            <w:tcW w:w="1273" w:type="dxa"/>
            <w:vAlign w:val="center"/>
            <w:hideMark/>
          </w:tcPr>
          <w:p w14:paraId="33825B3B"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__X = 1 </w:t>
            </w:r>
          </w:p>
        </w:tc>
        <w:tc>
          <w:tcPr>
            <w:tcW w:w="1583" w:type="dxa"/>
            <w:vAlign w:val="center"/>
            <w:hideMark/>
          </w:tcPr>
          <w:p w14:paraId="2AF2C538"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__X = 2 </w:t>
            </w:r>
          </w:p>
        </w:tc>
        <w:tc>
          <w:tcPr>
            <w:tcW w:w="3568" w:type="dxa"/>
            <w:vAlign w:val="center"/>
            <w:hideMark/>
          </w:tcPr>
          <w:p w14:paraId="3E84C691"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Not applicable </w:t>
            </w:r>
          </w:p>
        </w:tc>
        <w:tc>
          <w:tcPr>
            <w:tcW w:w="1608" w:type="dxa"/>
            <w:hideMark/>
          </w:tcPr>
          <w:p w14:paraId="06C27E9F"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X = Y       N </w:t>
            </w:r>
          </w:p>
        </w:tc>
      </w:tr>
    </w:tbl>
    <w:p w14:paraId="6A808BF6" w14:textId="6ACDDE65" w:rsidR="009F7105" w:rsidRPr="000E2257" w:rsidRDefault="009F7105" w:rsidP="009F7105">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b/>
          <w:bCs/>
          <w:color w:val="000000" w:themeColor="text1"/>
          <w:sz w:val="20"/>
          <w:szCs w:val="20"/>
        </w:rPr>
        <w:t> </w:t>
      </w:r>
    </w:p>
    <w:tbl>
      <w:tblPr>
        <w:tblW w:w="93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4"/>
        <w:gridCol w:w="7680"/>
      </w:tblGrid>
      <w:tr w:rsidR="009F7105" w:rsidRPr="000E2257" w14:paraId="7FA19B12" w14:textId="77777777" w:rsidTr="009F7105">
        <w:trPr>
          <w:trHeight w:val="297"/>
        </w:trPr>
        <w:tc>
          <w:tcPr>
            <w:tcW w:w="1704" w:type="dxa"/>
            <w:hideMark/>
          </w:tcPr>
          <w:p w14:paraId="60864F4F"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fr-CA"/>
              </w:rPr>
              <w:t>Level of Certainty</w:t>
            </w:r>
            <w:r w:rsidRPr="000E2257">
              <w:rPr>
                <w:rFonts w:asciiTheme="majorHAnsi" w:hAnsiTheme="majorHAnsi" w:cstheme="majorHAnsi"/>
                <w:color w:val="000000" w:themeColor="text1"/>
                <w:sz w:val="20"/>
                <w:szCs w:val="20"/>
              </w:rPr>
              <w:t> </w:t>
            </w:r>
          </w:p>
        </w:tc>
        <w:tc>
          <w:tcPr>
            <w:tcW w:w="7680" w:type="dxa"/>
            <w:hideMark/>
          </w:tcPr>
          <w:p w14:paraId="1B9D6111"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fr-CA"/>
              </w:rPr>
              <w:t>  </w:t>
            </w:r>
            <w:r w:rsidRPr="000E2257">
              <w:rPr>
                <w:rFonts w:asciiTheme="majorHAnsi" w:hAnsiTheme="majorHAnsi" w:cstheme="majorHAnsi"/>
                <w:color w:val="000000" w:themeColor="text1"/>
                <w:sz w:val="20"/>
                <w:szCs w:val="20"/>
              </w:rPr>
              <w:t> </w:t>
            </w:r>
          </w:p>
        </w:tc>
      </w:tr>
      <w:tr w:rsidR="009F7105" w:rsidRPr="000E2257" w14:paraId="4A635542" w14:textId="77777777" w:rsidTr="009F7105">
        <w:trPr>
          <w:trHeight w:val="148"/>
        </w:trPr>
        <w:tc>
          <w:tcPr>
            <w:tcW w:w="1704" w:type="dxa"/>
            <w:vAlign w:val="center"/>
            <w:hideMark/>
          </w:tcPr>
          <w:p w14:paraId="75C6EFD5"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fr-CA"/>
              </w:rPr>
              <w:t>Level 1</w:t>
            </w:r>
            <w:r w:rsidRPr="000E2257">
              <w:rPr>
                <w:rFonts w:asciiTheme="majorHAnsi" w:hAnsiTheme="majorHAnsi" w:cstheme="majorHAnsi"/>
                <w:color w:val="000000" w:themeColor="text1"/>
                <w:sz w:val="20"/>
                <w:szCs w:val="20"/>
              </w:rPr>
              <w:t> </w:t>
            </w:r>
          </w:p>
        </w:tc>
        <w:tc>
          <w:tcPr>
            <w:tcW w:w="7680" w:type="dxa"/>
            <w:vAlign w:val="center"/>
            <w:hideMark/>
          </w:tcPr>
          <w:p w14:paraId="6BEBA69A"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A-1 OR A-2 OR A-3 = YES  </w:t>
            </w:r>
          </w:p>
        </w:tc>
      </w:tr>
      <w:tr w:rsidR="009F7105" w:rsidRPr="000E2257" w14:paraId="531E5D5B" w14:textId="77777777" w:rsidTr="009F7105">
        <w:trPr>
          <w:trHeight w:val="519"/>
        </w:trPr>
        <w:tc>
          <w:tcPr>
            <w:tcW w:w="1704" w:type="dxa"/>
            <w:vAlign w:val="center"/>
            <w:hideMark/>
          </w:tcPr>
          <w:p w14:paraId="5FCAB3CB"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fr-CA"/>
              </w:rPr>
              <w:t>Level 2</w:t>
            </w:r>
            <w:r w:rsidRPr="000E2257">
              <w:rPr>
                <w:rFonts w:asciiTheme="majorHAnsi" w:hAnsiTheme="majorHAnsi" w:cstheme="majorHAnsi"/>
                <w:color w:val="000000" w:themeColor="text1"/>
                <w:sz w:val="20"/>
                <w:szCs w:val="20"/>
              </w:rPr>
              <w:t> </w:t>
            </w:r>
          </w:p>
        </w:tc>
        <w:tc>
          <w:tcPr>
            <w:tcW w:w="7680" w:type="dxa"/>
            <w:vAlign w:val="center"/>
            <w:hideMark/>
          </w:tcPr>
          <w:p w14:paraId="7E606562"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[B-1 AND B-2= YES] AND X = NO </w:t>
            </w:r>
          </w:p>
        </w:tc>
      </w:tr>
      <w:tr w:rsidR="009F7105" w:rsidRPr="000E2257" w14:paraId="79C0102F" w14:textId="77777777" w:rsidTr="009F7105">
        <w:trPr>
          <w:trHeight w:val="207"/>
        </w:trPr>
        <w:tc>
          <w:tcPr>
            <w:tcW w:w="1704" w:type="dxa"/>
            <w:vAlign w:val="center"/>
            <w:hideMark/>
          </w:tcPr>
          <w:p w14:paraId="4EF05688"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fr-CA"/>
              </w:rPr>
              <w:t>Level 3</w:t>
            </w:r>
            <w:r w:rsidRPr="000E2257">
              <w:rPr>
                <w:rFonts w:asciiTheme="majorHAnsi" w:hAnsiTheme="majorHAnsi" w:cstheme="majorHAnsi"/>
                <w:color w:val="000000" w:themeColor="text1"/>
                <w:sz w:val="20"/>
                <w:szCs w:val="20"/>
              </w:rPr>
              <w:t> </w:t>
            </w:r>
          </w:p>
        </w:tc>
        <w:tc>
          <w:tcPr>
            <w:tcW w:w="7680" w:type="dxa"/>
            <w:vAlign w:val="center"/>
            <w:hideMark/>
          </w:tcPr>
          <w:p w14:paraId="75347D83"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[B-1 = YES] AND X = NO </w:t>
            </w:r>
          </w:p>
        </w:tc>
      </w:tr>
      <w:tr w:rsidR="009F7105" w:rsidRPr="000E2257" w14:paraId="046CE1EE" w14:textId="77777777" w:rsidTr="009F7105">
        <w:trPr>
          <w:trHeight w:val="207"/>
        </w:trPr>
        <w:tc>
          <w:tcPr>
            <w:tcW w:w="1704" w:type="dxa"/>
            <w:vAlign w:val="center"/>
          </w:tcPr>
          <w:p w14:paraId="5839D62E" w14:textId="77777777" w:rsidR="009F7105" w:rsidRPr="000E2257" w:rsidRDefault="009F7105" w:rsidP="003B72B2">
            <w:pPr>
              <w:jc w:val="both"/>
              <w:textAlignment w:val="baseline"/>
              <w:rPr>
                <w:rFonts w:asciiTheme="majorHAnsi" w:hAnsiTheme="majorHAnsi" w:cstheme="majorHAnsi"/>
                <w:color w:val="000000" w:themeColor="text1"/>
                <w:sz w:val="20"/>
                <w:szCs w:val="20"/>
                <w:lang w:val="fr-CA"/>
              </w:rPr>
            </w:pPr>
            <w:r w:rsidRPr="000E2257">
              <w:rPr>
                <w:rFonts w:asciiTheme="majorHAnsi" w:hAnsiTheme="majorHAnsi" w:cstheme="majorHAnsi"/>
                <w:color w:val="000000" w:themeColor="text1"/>
                <w:sz w:val="20"/>
                <w:szCs w:val="20"/>
                <w:lang w:val="fr-CA"/>
              </w:rPr>
              <w:t>Level 4a</w:t>
            </w:r>
          </w:p>
        </w:tc>
        <w:tc>
          <w:tcPr>
            <w:tcW w:w="7680" w:type="dxa"/>
            <w:vAlign w:val="center"/>
          </w:tcPr>
          <w:p w14:paraId="3DDA8D56"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Not applicable</w:t>
            </w:r>
          </w:p>
        </w:tc>
      </w:tr>
      <w:tr w:rsidR="009F7105" w:rsidRPr="000E2257" w14:paraId="64AD2B77" w14:textId="77777777" w:rsidTr="009F7105">
        <w:trPr>
          <w:trHeight w:val="207"/>
        </w:trPr>
        <w:tc>
          <w:tcPr>
            <w:tcW w:w="1704" w:type="dxa"/>
            <w:vAlign w:val="center"/>
            <w:hideMark/>
          </w:tcPr>
          <w:p w14:paraId="60241816" w14:textId="77777777" w:rsidR="009F7105" w:rsidRPr="000E2257" w:rsidRDefault="009F7105" w:rsidP="003B72B2">
            <w:pPr>
              <w:jc w:val="both"/>
              <w:textAlignment w:val="baseline"/>
              <w:rPr>
                <w:rFonts w:asciiTheme="majorHAnsi" w:hAnsiTheme="majorHAnsi" w:cstheme="majorHAnsi"/>
                <w:color w:val="000000" w:themeColor="text1"/>
                <w:sz w:val="20"/>
                <w:szCs w:val="20"/>
                <w:lang w:val="nl-NL"/>
              </w:rPr>
            </w:pPr>
            <w:r w:rsidRPr="000E2257">
              <w:rPr>
                <w:rFonts w:asciiTheme="majorHAnsi" w:hAnsiTheme="majorHAnsi" w:cstheme="majorHAnsi"/>
                <w:color w:val="000000" w:themeColor="text1"/>
                <w:sz w:val="20"/>
                <w:szCs w:val="20"/>
                <w:lang w:val="fr-CA"/>
              </w:rPr>
              <w:t>Level 4b</w:t>
            </w:r>
          </w:p>
        </w:tc>
        <w:tc>
          <w:tcPr>
            <w:tcW w:w="7680" w:type="dxa"/>
            <w:vAlign w:val="center"/>
            <w:hideMark/>
          </w:tcPr>
          <w:p w14:paraId="63BCFFC6"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Reported as a case of hemorrhagic stroke but fails to meet any level of certainty </w:t>
            </w:r>
          </w:p>
        </w:tc>
      </w:tr>
      <w:tr w:rsidR="009F7105" w:rsidRPr="000E2257" w14:paraId="628336BF" w14:textId="77777777" w:rsidTr="009F7105">
        <w:trPr>
          <w:trHeight w:val="267"/>
        </w:trPr>
        <w:tc>
          <w:tcPr>
            <w:tcW w:w="1704" w:type="dxa"/>
            <w:vAlign w:val="center"/>
            <w:hideMark/>
          </w:tcPr>
          <w:p w14:paraId="62695A95"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lang w:val="fr-CA"/>
              </w:rPr>
              <w:t>Level 5</w:t>
            </w:r>
            <w:r w:rsidRPr="000E2257">
              <w:rPr>
                <w:rFonts w:asciiTheme="majorHAnsi" w:hAnsiTheme="majorHAnsi" w:cstheme="majorHAnsi"/>
                <w:color w:val="000000" w:themeColor="text1"/>
                <w:sz w:val="20"/>
                <w:szCs w:val="20"/>
              </w:rPr>
              <w:t> </w:t>
            </w:r>
          </w:p>
        </w:tc>
        <w:tc>
          <w:tcPr>
            <w:tcW w:w="7680" w:type="dxa"/>
            <w:vAlign w:val="center"/>
            <w:hideMark/>
          </w:tcPr>
          <w:p w14:paraId="7EC4E49C" w14:textId="77777777" w:rsidR="009F7105" w:rsidRPr="000E2257" w:rsidRDefault="009F7105" w:rsidP="003B72B2">
            <w:pPr>
              <w:jc w:val="both"/>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An alternative diagnosis to account for the clinical illness was found (X = YES)  </w:t>
            </w:r>
          </w:p>
        </w:tc>
      </w:tr>
    </w:tbl>
    <w:p w14:paraId="5ED823D0" w14:textId="77777777" w:rsidR="009F7105" w:rsidRPr="000E2257" w:rsidRDefault="009F7105" w:rsidP="009F7105">
      <w:pPr>
        <w:textAlignment w:val="baseline"/>
        <w:rPr>
          <w:rFonts w:asciiTheme="majorHAnsi" w:hAnsiTheme="majorHAnsi" w:cstheme="majorHAnsi"/>
          <w:color w:val="000000" w:themeColor="text1"/>
          <w:sz w:val="20"/>
          <w:szCs w:val="20"/>
        </w:rPr>
      </w:pPr>
      <w:r w:rsidRPr="000E2257">
        <w:rPr>
          <w:rFonts w:asciiTheme="majorHAnsi" w:hAnsiTheme="majorHAnsi" w:cstheme="majorHAnsi"/>
          <w:color w:val="000000" w:themeColor="text1"/>
          <w:sz w:val="20"/>
          <w:szCs w:val="20"/>
        </w:rPr>
        <w:t> </w:t>
      </w:r>
    </w:p>
    <w:p w14:paraId="7F80498A" w14:textId="77777777" w:rsidR="00F454F5" w:rsidRPr="00F454F5" w:rsidRDefault="00F454F5" w:rsidP="00F454F5">
      <w:pPr>
        <w:rPr>
          <w:rFonts w:ascii="Calibri Light" w:hAnsi="Calibri Light" w:cs="Calibri Light"/>
          <w:sz w:val="24"/>
          <w:szCs w:val="24"/>
          <w:lang w:eastAsia="en-US"/>
        </w:rPr>
        <w:sectPr w:rsidR="00F454F5" w:rsidRPr="00F454F5" w:rsidSect="00A32D55">
          <w:pgSz w:w="12240" w:h="15840"/>
          <w:pgMar w:top="720" w:right="720" w:bottom="720" w:left="720" w:header="567" w:footer="567" w:gutter="0"/>
          <w:cols w:space="708"/>
          <w:docGrid w:linePitch="360"/>
        </w:sectPr>
      </w:pPr>
    </w:p>
    <w:p w14:paraId="4E7D64C5" w14:textId="77777777" w:rsidR="00666E0C" w:rsidRDefault="00666E0C" w:rsidP="00666E0C"/>
    <w:p w14:paraId="3B8FA7CB" w14:textId="0D1209AD" w:rsidR="00666E0C" w:rsidRPr="00835E28" w:rsidRDefault="00666E0C" w:rsidP="00835E28">
      <w:pPr>
        <w:pStyle w:val="Kop1"/>
      </w:pPr>
      <w:bookmarkStart w:id="104" w:name="_Toc217846242"/>
      <w:bookmarkStart w:id="105" w:name="_Toc217846087"/>
      <w:r w:rsidRPr="00835E28">
        <w:t>Ischemic stroke</w:t>
      </w:r>
      <w:bookmarkEnd w:id="104"/>
      <w:r w:rsidRPr="00835E28">
        <w:t xml:space="preserve"> </w:t>
      </w:r>
      <w:bookmarkEnd w:id="105"/>
    </w:p>
    <w:p w14:paraId="1124E280" w14:textId="77777777" w:rsidR="00666E0C" w:rsidRPr="00143ECD" w:rsidRDefault="00666E0C" w:rsidP="00666E0C">
      <w:pPr>
        <w:jc w:val="both"/>
        <w:textAlignment w:val="baseline"/>
        <w:rPr>
          <w:rFonts w:ascii="Segoe UI" w:hAnsi="Segoe UI" w:cs="Segoe UI"/>
          <w:sz w:val="18"/>
          <w:szCs w:val="18"/>
        </w:rPr>
      </w:pPr>
      <w:r w:rsidRPr="00143ECD">
        <w:rPr>
          <w:rFonts w:ascii="Calibri Light" w:hAnsi="Calibri Light" w:cs="Calibri Light"/>
          <w:color w:val="9BBB59"/>
        </w:rPr>
        <w:t> </w:t>
      </w:r>
    </w:p>
    <w:p w14:paraId="6F723868" w14:textId="77777777" w:rsidR="00666E0C" w:rsidRPr="00143ECD" w:rsidRDefault="00666E0C" w:rsidP="00666E0C">
      <w:pPr>
        <w:textAlignment w:val="baseline"/>
        <w:rPr>
          <w:rFonts w:ascii="Segoe UI" w:hAnsi="Segoe UI" w:cs="Segoe UI"/>
          <w:sz w:val="18"/>
          <w:szCs w:val="18"/>
        </w:rPr>
      </w:pPr>
      <w:r w:rsidRPr="00143ECD">
        <w:rPr>
          <w:rFonts w:ascii="Calibri" w:hAnsi="Calibri" w:cs="Calibri"/>
        </w:rPr>
        <w:t>  </w:t>
      </w:r>
    </w:p>
    <w:p w14:paraId="0BEAE9CB" w14:textId="77777777" w:rsidR="00666E0C" w:rsidRPr="00143ECD" w:rsidRDefault="00666E0C" w:rsidP="00666E0C">
      <w:pPr>
        <w:textAlignment w:val="baseline"/>
        <w:rPr>
          <w:rFonts w:ascii="Segoe UI" w:hAnsi="Segoe UI" w:cs="Segoe UI"/>
          <w:sz w:val="18"/>
          <w:szCs w:val="18"/>
        </w:rPr>
      </w:pPr>
      <w:r w:rsidRPr="00143ECD">
        <w:rPr>
          <w:rFonts w:ascii="Calibri" w:hAnsi="Calibri" w:cs="Calibri"/>
        </w:rPr>
        <w:t>The VAC4EU J&amp;J COVID-19 vaccine study has developed a case definition that support the validation of the events of ischemic stroke identified in the study.  </w:t>
      </w:r>
    </w:p>
    <w:p w14:paraId="4E17B589" w14:textId="77777777" w:rsidR="00666E0C" w:rsidRPr="00143ECD" w:rsidRDefault="00666E0C" w:rsidP="00666E0C">
      <w:pPr>
        <w:textAlignment w:val="baseline"/>
        <w:rPr>
          <w:rFonts w:ascii="Segoe UI" w:hAnsi="Segoe UI" w:cs="Segoe UI"/>
          <w:sz w:val="18"/>
          <w:szCs w:val="18"/>
        </w:rPr>
      </w:pPr>
      <w:r w:rsidRPr="00143ECD">
        <w:rPr>
          <w:rFonts w:ascii="Calibri" w:hAnsi="Calibri" w:cs="Calibri"/>
        </w:rPr>
        <w:t>As of March 2023, there appears to be no standard case definition to study ischemic stroke following vaccination. The approach proposed to validate this outcome will use a 365-day clean look-back period to define “new” diagnoses.  </w:t>
      </w:r>
    </w:p>
    <w:p w14:paraId="47F9A00F" w14:textId="4A717680" w:rsidR="00666E0C" w:rsidRPr="00835E28" w:rsidRDefault="00666E0C" w:rsidP="00666E0C">
      <w:pPr>
        <w:jc w:val="both"/>
        <w:textAlignment w:val="baseline"/>
        <w:rPr>
          <w:rFonts w:ascii="Segoe UI" w:hAnsi="Segoe UI" w:cs="Segoe UI"/>
          <w:sz w:val="18"/>
          <w:szCs w:val="18"/>
          <w:lang w:val="nl-NL"/>
        </w:rPr>
      </w:pPr>
      <w:r w:rsidRPr="00143ECD">
        <w:rPr>
          <w:rFonts w:ascii="Calibri Light" w:hAnsi="Calibri Light" w:cs="Calibri Light"/>
          <w:color w:val="9BBB59"/>
        </w:rPr>
        <w:t> </w:t>
      </w:r>
    </w:p>
    <w:p w14:paraId="4E7E310C" w14:textId="474BA09F" w:rsidR="00666E0C" w:rsidRPr="00962F48" w:rsidRDefault="00666E0C" w:rsidP="00666E0C">
      <w:pPr>
        <w:jc w:val="both"/>
        <w:textAlignment w:val="baseline"/>
        <w:rPr>
          <w:rFonts w:ascii="Segoe UI" w:hAnsi="Segoe UI" w:cs="Segoe UI"/>
          <w:sz w:val="20"/>
          <w:szCs w:val="20"/>
        </w:rPr>
      </w:pPr>
      <w:r w:rsidRPr="00962F48">
        <w:rPr>
          <w:rFonts w:ascii="Calibri Light" w:hAnsi="Calibri Light" w:cs="Calibri Light"/>
          <w:color w:val="9BBB59"/>
          <w:sz w:val="20"/>
          <w:szCs w:val="20"/>
        </w:rPr>
        <w:t> </w:t>
      </w:r>
      <w:r w:rsidRPr="00962F48">
        <w:rPr>
          <w:rFonts w:ascii="Calibri" w:hAnsi="Calibri" w:cs="Calibri"/>
          <w:sz w:val="20"/>
          <w:szCs w:val="20"/>
          <w:shd w:val="clear" w:color="auto" w:fill="auto"/>
          <w:lang w:val="en-CA" w:eastAsia="en-US"/>
        </w:rPr>
        <w:t>Table 1</w:t>
      </w:r>
      <w:r w:rsidR="00032B9F" w:rsidRPr="00962F48">
        <w:rPr>
          <w:rFonts w:ascii="Calibri" w:hAnsi="Calibri" w:cs="Calibri"/>
          <w:sz w:val="20"/>
          <w:szCs w:val="20"/>
          <w:shd w:val="clear" w:color="auto" w:fill="auto"/>
          <w:lang w:val="en-CA" w:eastAsia="en-US"/>
        </w:rPr>
        <w:t>5</w:t>
      </w:r>
      <w:r w:rsidRPr="00962F48">
        <w:rPr>
          <w:rFonts w:ascii="Calibri" w:hAnsi="Calibri" w:cs="Calibri"/>
          <w:sz w:val="20"/>
          <w:szCs w:val="20"/>
          <w:shd w:val="clear" w:color="auto" w:fill="auto"/>
          <w:lang w:val="en-CA" w:eastAsia="en-US"/>
        </w:rPr>
        <w:t>.  stroke data abstraction form</w:t>
      </w:r>
    </w:p>
    <w:tbl>
      <w:tblPr>
        <w:tblW w:w="10029" w:type="dxa"/>
        <w:tblInd w:w="-10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24"/>
        <w:gridCol w:w="1090"/>
        <w:gridCol w:w="7415"/>
      </w:tblGrid>
      <w:tr w:rsidR="00666E0C" w:rsidRPr="00CC68C1" w14:paraId="34927E34" w14:textId="77777777" w:rsidTr="00666E0C">
        <w:trPr>
          <w:trHeight w:val="300"/>
        </w:trPr>
        <w:tc>
          <w:tcPr>
            <w:tcW w:w="1524" w:type="dxa"/>
            <w:vMerge w:val="restart"/>
            <w:tcBorders>
              <w:top w:val="single" w:sz="6" w:space="0" w:color="auto"/>
              <w:left w:val="single" w:sz="6" w:space="0" w:color="auto"/>
              <w:bottom w:val="single" w:sz="6" w:space="0" w:color="auto"/>
              <w:right w:val="single" w:sz="6" w:space="0" w:color="auto"/>
            </w:tcBorders>
            <w:hideMark/>
          </w:tcPr>
          <w:p w14:paraId="5A2C6BC7"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Confirmation of ischemic stroke</w:t>
            </w:r>
            <w:r w:rsidRPr="00CC68C1">
              <w:rPr>
                <w:rFonts w:ascii="Calibri Light" w:hAnsi="Calibri Light" w:cs="Calibri Light"/>
                <w:color w:val="000000" w:themeColor="text1"/>
                <w:sz w:val="20"/>
                <w:szCs w:val="20"/>
              </w:rPr>
              <w:t> </w:t>
            </w:r>
          </w:p>
          <w:p w14:paraId="752FAA00"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 </w:t>
            </w:r>
          </w:p>
        </w:tc>
        <w:tc>
          <w:tcPr>
            <w:tcW w:w="1090" w:type="dxa"/>
            <w:tcBorders>
              <w:top w:val="single" w:sz="6" w:space="0" w:color="auto"/>
              <w:left w:val="single" w:sz="6" w:space="0" w:color="auto"/>
              <w:bottom w:val="single" w:sz="6" w:space="0" w:color="auto"/>
              <w:right w:val="single" w:sz="6" w:space="0" w:color="auto"/>
            </w:tcBorders>
            <w:hideMark/>
          </w:tcPr>
          <w:p w14:paraId="4099B3BE"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A-1 Pathologic findings from autopsy or biopsy</w:t>
            </w:r>
            <w:r w:rsidRPr="00CC68C1">
              <w:rPr>
                <w:rFonts w:ascii="Calibri Light" w:hAnsi="Calibri Light" w:cs="Calibri Light"/>
                <w:color w:val="000000" w:themeColor="text1"/>
                <w:sz w:val="20"/>
                <w:szCs w:val="20"/>
              </w:rPr>
              <w:t> </w:t>
            </w:r>
          </w:p>
        </w:tc>
        <w:tc>
          <w:tcPr>
            <w:tcW w:w="7415" w:type="dxa"/>
            <w:tcBorders>
              <w:top w:val="single" w:sz="6" w:space="0" w:color="auto"/>
              <w:left w:val="single" w:sz="6" w:space="0" w:color="auto"/>
              <w:bottom w:val="single" w:sz="6" w:space="0" w:color="auto"/>
              <w:right w:val="single" w:sz="6" w:space="0" w:color="auto"/>
            </w:tcBorders>
            <w:hideMark/>
          </w:tcPr>
          <w:p w14:paraId="63914F85"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Check the one best answer and provide details as appropriate: </w:t>
            </w:r>
            <w:r w:rsidRPr="00CC68C1">
              <w:rPr>
                <w:rFonts w:ascii="Calibri Light" w:hAnsi="Calibri Light" w:cs="Calibri Light"/>
                <w:color w:val="000000" w:themeColor="text1"/>
                <w:sz w:val="20"/>
                <w:szCs w:val="20"/>
              </w:rPr>
              <w:t> </w:t>
            </w:r>
          </w:p>
          <w:p w14:paraId="58A496CE" w14:textId="77777777" w:rsidR="00666E0C" w:rsidRPr="00CC68C1" w:rsidRDefault="00666E0C" w:rsidP="00666E0C">
            <w:pPr>
              <w:numPr>
                <w:ilvl w:val="0"/>
                <w:numId w:val="176"/>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1. Autopsy showed presence of ischemic stroke: (give date of autopsy and brief description in terms of the pathologic proof of thrombosis or thromboembolism or both if present)</w:t>
            </w:r>
            <w:r w:rsidRPr="00CC68C1">
              <w:rPr>
                <w:rFonts w:ascii="Calibri Light" w:hAnsi="Calibri Light" w:cs="Calibri Light"/>
                <w:color w:val="000000" w:themeColor="text1"/>
                <w:sz w:val="20"/>
                <w:szCs w:val="20"/>
              </w:rPr>
              <w:t> </w:t>
            </w:r>
          </w:p>
          <w:p w14:paraId="3D3A2F7B" w14:textId="77777777" w:rsidR="00666E0C" w:rsidRPr="00CC68C1" w:rsidRDefault="00666E0C" w:rsidP="00666E0C">
            <w:pPr>
              <w:numPr>
                <w:ilvl w:val="0"/>
                <w:numId w:val="176"/>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2. Autopsy done but did not show ischemic stroke</w:t>
            </w:r>
            <w:r w:rsidRPr="00CC68C1">
              <w:rPr>
                <w:rFonts w:ascii="Calibri Light" w:hAnsi="Calibri Light" w:cs="Calibri Light"/>
                <w:color w:val="000000" w:themeColor="text1"/>
                <w:sz w:val="20"/>
                <w:szCs w:val="20"/>
              </w:rPr>
              <w:t> </w:t>
            </w:r>
          </w:p>
          <w:p w14:paraId="7C3C68EE" w14:textId="77777777" w:rsidR="00666E0C" w:rsidRPr="00CC68C1" w:rsidRDefault="00666E0C" w:rsidP="00666E0C">
            <w:pPr>
              <w:numPr>
                <w:ilvl w:val="0"/>
                <w:numId w:val="176"/>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3. No autopsy done, unknown if done, or done but results unavailable.  </w:t>
            </w:r>
            <w:r w:rsidRPr="00CC68C1">
              <w:rPr>
                <w:rFonts w:ascii="Calibri Light" w:hAnsi="Calibri Light" w:cs="Calibri Light"/>
                <w:color w:val="000000" w:themeColor="text1"/>
                <w:sz w:val="20"/>
                <w:szCs w:val="20"/>
              </w:rPr>
              <w:t> </w:t>
            </w:r>
          </w:p>
        </w:tc>
      </w:tr>
      <w:tr w:rsidR="00666E0C" w:rsidRPr="00CC68C1" w14:paraId="077F6B9B" w14:textId="77777777" w:rsidTr="00666E0C">
        <w:trPr>
          <w:trHeight w:val="300"/>
        </w:trPr>
        <w:tc>
          <w:tcPr>
            <w:tcW w:w="1524" w:type="dxa"/>
            <w:vMerge/>
            <w:tcBorders>
              <w:top w:val="single" w:sz="6" w:space="0" w:color="auto"/>
              <w:left w:val="single" w:sz="6" w:space="0" w:color="auto"/>
              <w:bottom w:val="single" w:sz="6" w:space="0" w:color="auto"/>
              <w:right w:val="single" w:sz="6" w:space="0" w:color="auto"/>
            </w:tcBorders>
            <w:vAlign w:val="center"/>
            <w:hideMark/>
          </w:tcPr>
          <w:p w14:paraId="73006196" w14:textId="77777777" w:rsidR="00666E0C" w:rsidRPr="00CC68C1" w:rsidRDefault="00666E0C" w:rsidP="003B72B2">
            <w:pPr>
              <w:rPr>
                <w:rFonts w:ascii="Times New Roman" w:hAnsi="Times New Roman" w:cs="Times New Roman"/>
                <w:color w:val="000000" w:themeColor="text1"/>
                <w:sz w:val="20"/>
                <w:szCs w:val="20"/>
              </w:rPr>
            </w:pPr>
          </w:p>
        </w:tc>
        <w:tc>
          <w:tcPr>
            <w:tcW w:w="1090" w:type="dxa"/>
            <w:tcBorders>
              <w:top w:val="single" w:sz="6" w:space="0" w:color="auto"/>
              <w:left w:val="single" w:sz="6" w:space="0" w:color="auto"/>
              <w:bottom w:val="single" w:sz="6" w:space="0" w:color="auto"/>
              <w:right w:val="single" w:sz="6" w:space="0" w:color="auto"/>
            </w:tcBorders>
            <w:hideMark/>
          </w:tcPr>
          <w:p w14:paraId="70ACA961"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A-2 Surgical procedure  </w:t>
            </w:r>
            <w:r w:rsidRPr="00CC68C1">
              <w:rPr>
                <w:rFonts w:ascii="Calibri Light" w:hAnsi="Calibri Light" w:cs="Calibri Light"/>
                <w:color w:val="000000" w:themeColor="text1"/>
                <w:sz w:val="20"/>
                <w:szCs w:val="20"/>
              </w:rPr>
              <w:t> </w:t>
            </w:r>
          </w:p>
        </w:tc>
        <w:tc>
          <w:tcPr>
            <w:tcW w:w="7415" w:type="dxa"/>
            <w:tcBorders>
              <w:top w:val="single" w:sz="6" w:space="0" w:color="auto"/>
              <w:left w:val="single" w:sz="6" w:space="0" w:color="auto"/>
              <w:bottom w:val="single" w:sz="6" w:space="0" w:color="auto"/>
              <w:right w:val="single" w:sz="6" w:space="0" w:color="auto"/>
            </w:tcBorders>
            <w:hideMark/>
          </w:tcPr>
          <w:p w14:paraId="2AEAF20A"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Check the one best answer and provide added details as appropriate:</w:t>
            </w:r>
            <w:r w:rsidRPr="00CC68C1">
              <w:rPr>
                <w:rFonts w:ascii="Calibri Light" w:hAnsi="Calibri Light" w:cs="Calibri Light"/>
                <w:color w:val="000000" w:themeColor="text1"/>
                <w:sz w:val="20"/>
                <w:szCs w:val="20"/>
              </w:rPr>
              <w:t> </w:t>
            </w:r>
          </w:p>
          <w:p w14:paraId="12543098" w14:textId="77777777" w:rsidR="00666E0C" w:rsidRPr="00CC68C1" w:rsidRDefault="00666E0C" w:rsidP="00666E0C">
            <w:pPr>
              <w:numPr>
                <w:ilvl w:val="0"/>
                <w:numId w:val="177"/>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 xml:space="preserve">1. Thrombectomy performed* </w:t>
            </w:r>
            <w:r w:rsidRPr="00CC68C1">
              <w:rPr>
                <w:rFonts w:ascii="Calibri Light" w:hAnsi="Calibri Light" w:cs="Calibri Light"/>
                <w:color w:val="000000" w:themeColor="text1"/>
                <w:sz w:val="20"/>
                <w:szCs w:val="20"/>
              </w:rPr>
              <w:t> </w:t>
            </w:r>
          </w:p>
          <w:p w14:paraId="42D8EB38" w14:textId="77777777" w:rsidR="00666E0C" w:rsidRPr="00CC68C1" w:rsidRDefault="00666E0C" w:rsidP="00666E0C">
            <w:pPr>
              <w:numPr>
                <w:ilvl w:val="0"/>
                <w:numId w:val="177"/>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2. Other or unspecified procedure done that confirmed the presence of cerebral artery thrombosis or thromboembolism*</w:t>
            </w:r>
            <w:r w:rsidRPr="00CC68C1">
              <w:rPr>
                <w:rFonts w:ascii="Calibri Light" w:hAnsi="Calibri Light" w:cs="Calibri Light"/>
                <w:color w:val="000000" w:themeColor="text1"/>
                <w:sz w:val="20"/>
                <w:szCs w:val="20"/>
              </w:rPr>
              <w:t> </w:t>
            </w:r>
          </w:p>
          <w:p w14:paraId="16C49F6F" w14:textId="77777777" w:rsidR="00666E0C" w:rsidRPr="00CC68C1" w:rsidRDefault="00666E0C" w:rsidP="00666E0C">
            <w:pPr>
              <w:numPr>
                <w:ilvl w:val="0"/>
                <w:numId w:val="177"/>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3. No surgical procedure done; or, done but either did not confirm presence of cerebral artery thrombosis or thromboembolism or findings unknown; or unknown if done</w:t>
            </w:r>
            <w:r w:rsidRPr="00CC68C1">
              <w:rPr>
                <w:rFonts w:ascii="Calibri Light" w:hAnsi="Calibri Light" w:cs="Calibri Light"/>
                <w:color w:val="000000" w:themeColor="text1"/>
                <w:sz w:val="20"/>
                <w:szCs w:val="20"/>
              </w:rPr>
              <w:t> </w:t>
            </w:r>
          </w:p>
          <w:p w14:paraId="102521DF"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 If 1 or 2 checked describe procedure, location and finding: _____________________________</w:t>
            </w:r>
            <w:r w:rsidRPr="00CC68C1">
              <w:rPr>
                <w:rFonts w:ascii="Calibri Light" w:hAnsi="Calibri Light" w:cs="Calibri Light"/>
                <w:color w:val="000000" w:themeColor="text1"/>
                <w:sz w:val="20"/>
                <w:szCs w:val="20"/>
              </w:rPr>
              <w:t> </w:t>
            </w:r>
          </w:p>
          <w:p w14:paraId="7B91127E"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______________________________________________________________________</w:t>
            </w:r>
            <w:r w:rsidRPr="00CC68C1">
              <w:rPr>
                <w:rFonts w:ascii="Calibri Light" w:hAnsi="Calibri Light" w:cs="Calibri Light"/>
                <w:color w:val="000000" w:themeColor="text1"/>
                <w:sz w:val="20"/>
                <w:szCs w:val="20"/>
              </w:rPr>
              <w:t> </w:t>
            </w:r>
          </w:p>
        </w:tc>
      </w:tr>
      <w:tr w:rsidR="00666E0C" w:rsidRPr="00CC68C1" w14:paraId="5967CE4C" w14:textId="77777777" w:rsidTr="00666E0C">
        <w:trPr>
          <w:trHeight w:val="300"/>
        </w:trPr>
        <w:tc>
          <w:tcPr>
            <w:tcW w:w="1524" w:type="dxa"/>
            <w:vMerge/>
            <w:tcBorders>
              <w:top w:val="single" w:sz="6" w:space="0" w:color="auto"/>
              <w:left w:val="single" w:sz="6" w:space="0" w:color="auto"/>
              <w:bottom w:val="single" w:sz="6" w:space="0" w:color="auto"/>
              <w:right w:val="single" w:sz="6" w:space="0" w:color="auto"/>
            </w:tcBorders>
            <w:vAlign w:val="center"/>
            <w:hideMark/>
          </w:tcPr>
          <w:p w14:paraId="3E4FC824" w14:textId="77777777" w:rsidR="00666E0C" w:rsidRPr="00CC68C1" w:rsidRDefault="00666E0C" w:rsidP="003B72B2">
            <w:pPr>
              <w:rPr>
                <w:rFonts w:ascii="Times New Roman" w:hAnsi="Times New Roman" w:cs="Times New Roman"/>
                <w:color w:val="000000" w:themeColor="text1"/>
                <w:sz w:val="20"/>
                <w:szCs w:val="20"/>
              </w:rPr>
            </w:pPr>
          </w:p>
        </w:tc>
        <w:tc>
          <w:tcPr>
            <w:tcW w:w="1090" w:type="dxa"/>
            <w:vMerge w:val="restart"/>
            <w:tcBorders>
              <w:top w:val="single" w:sz="6" w:space="0" w:color="auto"/>
              <w:left w:val="single" w:sz="6" w:space="0" w:color="auto"/>
              <w:bottom w:val="single" w:sz="6" w:space="0" w:color="auto"/>
              <w:right w:val="single" w:sz="6" w:space="0" w:color="auto"/>
            </w:tcBorders>
            <w:hideMark/>
          </w:tcPr>
          <w:p w14:paraId="15BDD4B6"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A-3 Imaging studies confirmed the presence of ischemic stroke</w:t>
            </w:r>
            <w:r w:rsidRPr="00CC68C1">
              <w:rPr>
                <w:rFonts w:ascii="Calibri Light" w:hAnsi="Calibri Light" w:cs="Calibri Light"/>
                <w:color w:val="000000" w:themeColor="text1"/>
                <w:sz w:val="20"/>
                <w:szCs w:val="20"/>
              </w:rPr>
              <w:t> </w:t>
            </w:r>
          </w:p>
        </w:tc>
        <w:tc>
          <w:tcPr>
            <w:tcW w:w="7415" w:type="dxa"/>
            <w:tcBorders>
              <w:top w:val="single" w:sz="6" w:space="0" w:color="auto"/>
              <w:left w:val="single" w:sz="6" w:space="0" w:color="auto"/>
              <w:bottom w:val="single" w:sz="6" w:space="0" w:color="auto"/>
              <w:right w:val="single" w:sz="6" w:space="0" w:color="auto"/>
            </w:tcBorders>
            <w:hideMark/>
          </w:tcPr>
          <w:p w14:paraId="2E961678"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A-3.1 Choose the one best answer</w:t>
            </w:r>
            <w:r w:rsidRPr="00CC68C1">
              <w:rPr>
                <w:rFonts w:ascii="Calibri Light" w:hAnsi="Calibri Light" w:cs="Calibri Light"/>
                <w:color w:val="000000" w:themeColor="text1"/>
                <w:sz w:val="20"/>
                <w:szCs w:val="20"/>
              </w:rPr>
              <w:t> </w:t>
            </w:r>
          </w:p>
          <w:p w14:paraId="4EE8D6F4" w14:textId="77777777" w:rsidR="00666E0C" w:rsidRPr="00CC68C1" w:rsidRDefault="00666E0C" w:rsidP="00666E0C">
            <w:pPr>
              <w:numPr>
                <w:ilvl w:val="0"/>
                <w:numId w:val="178"/>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1. ≥1 imaging study was done and confirmed an ischemic stroke (if yes answer A-3.2 below)</w:t>
            </w:r>
            <w:r w:rsidRPr="00CC68C1">
              <w:rPr>
                <w:rFonts w:ascii="Calibri Light" w:hAnsi="Calibri Light" w:cs="Calibri Light"/>
                <w:color w:val="000000" w:themeColor="text1"/>
                <w:sz w:val="20"/>
                <w:szCs w:val="20"/>
              </w:rPr>
              <w:t> </w:t>
            </w:r>
          </w:p>
          <w:p w14:paraId="558B34EB" w14:textId="77777777" w:rsidR="00666E0C" w:rsidRPr="00CC68C1" w:rsidRDefault="00666E0C" w:rsidP="00666E0C">
            <w:pPr>
              <w:numPr>
                <w:ilvl w:val="0"/>
                <w:numId w:val="178"/>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2. ≥1 Imaging study was done but didn’t confirm ischemic stroke</w:t>
            </w:r>
            <w:r w:rsidRPr="00CC68C1">
              <w:rPr>
                <w:rFonts w:ascii="Calibri Light" w:hAnsi="Calibri Light" w:cs="Calibri Light"/>
                <w:color w:val="000000" w:themeColor="text1"/>
                <w:sz w:val="20"/>
                <w:szCs w:val="20"/>
              </w:rPr>
              <w:t> </w:t>
            </w:r>
          </w:p>
          <w:p w14:paraId="5879F2E3" w14:textId="77777777" w:rsidR="00666E0C" w:rsidRPr="00CC68C1" w:rsidRDefault="00666E0C" w:rsidP="00666E0C">
            <w:pPr>
              <w:numPr>
                <w:ilvl w:val="0"/>
                <w:numId w:val="178"/>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3. No imaging studies done, unknown if done, or done but results unknown  </w:t>
            </w:r>
            <w:r w:rsidRPr="00CC68C1">
              <w:rPr>
                <w:rFonts w:ascii="Calibri Light" w:hAnsi="Calibri Light" w:cs="Calibri Light"/>
                <w:color w:val="000000" w:themeColor="text1"/>
                <w:sz w:val="20"/>
                <w:szCs w:val="20"/>
              </w:rPr>
              <w:t> </w:t>
            </w:r>
          </w:p>
        </w:tc>
      </w:tr>
      <w:tr w:rsidR="00666E0C" w:rsidRPr="00CC68C1" w14:paraId="4D62D19D" w14:textId="77777777" w:rsidTr="00666E0C">
        <w:trPr>
          <w:trHeight w:val="300"/>
        </w:trPr>
        <w:tc>
          <w:tcPr>
            <w:tcW w:w="1524" w:type="dxa"/>
            <w:vMerge/>
            <w:tcBorders>
              <w:top w:val="single" w:sz="6" w:space="0" w:color="auto"/>
              <w:left w:val="single" w:sz="6" w:space="0" w:color="auto"/>
              <w:bottom w:val="single" w:sz="6" w:space="0" w:color="auto"/>
              <w:right w:val="single" w:sz="6" w:space="0" w:color="auto"/>
            </w:tcBorders>
            <w:vAlign w:val="center"/>
            <w:hideMark/>
          </w:tcPr>
          <w:p w14:paraId="7E621FA9" w14:textId="77777777" w:rsidR="00666E0C" w:rsidRPr="00CC68C1" w:rsidRDefault="00666E0C" w:rsidP="003B72B2">
            <w:pPr>
              <w:rPr>
                <w:rFonts w:ascii="Times New Roman" w:hAnsi="Times New Roman" w:cs="Times New Roman"/>
                <w:color w:val="000000" w:themeColor="text1"/>
                <w:sz w:val="20"/>
                <w:szCs w:val="20"/>
              </w:rPr>
            </w:pPr>
          </w:p>
        </w:tc>
        <w:tc>
          <w:tcPr>
            <w:tcW w:w="1090" w:type="dxa"/>
            <w:vMerge/>
            <w:tcBorders>
              <w:top w:val="single" w:sz="6" w:space="0" w:color="auto"/>
              <w:left w:val="single" w:sz="6" w:space="0" w:color="auto"/>
              <w:bottom w:val="single" w:sz="6" w:space="0" w:color="auto"/>
              <w:right w:val="single" w:sz="6" w:space="0" w:color="auto"/>
            </w:tcBorders>
            <w:vAlign w:val="center"/>
            <w:hideMark/>
          </w:tcPr>
          <w:p w14:paraId="15657F5F" w14:textId="77777777" w:rsidR="00666E0C" w:rsidRPr="00CC68C1" w:rsidRDefault="00666E0C" w:rsidP="003B72B2">
            <w:pPr>
              <w:rPr>
                <w:rFonts w:ascii="Times New Roman" w:hAnsi="Times New Roman" w:cs="Times New Roman"/>
                <w:color w:val="000000" w:themeColor="text1"/>
                <w:sz w:val="20"/>
                <w:szCs w:val="20"/>
              </w:rPr>
            </w:pPr>
          </w:p>
        </w:tc>
        <w:tc>
          <w:tcPr>
            <w:tcW w:w="7415" w:type="dxa"/>
            <w:tcBorders>
              <w:top w:val="single" w:sz="6" w:space="0" w:color="auto"/>
              <w:left w:val="single" w:sz="6" w:space="0" w:color="auto"/>
              <w:bottom w:val="single" w:sz="6" w:space="0" w:color="auto"/>
              <w:right w:val="single" w:sz="6" w:space="0" w:color="auto"/>
            </w:tcBorders>
            <w:hideMark/>
          </w:tcPr>
          <w:p w14:paraId="71D4256B"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A-3.2 If option 1 chosen for A-3.1, which studies confirmed an ischemic stroke? Check all that apply</w:t>
            </w:r>
            <w:r w:rsidRPr="00CC68C1">
              <w:rPr>
                <w:rFonts w:ascii="Calibri Light" w:hAnsi="Calibri Light" w:cs="Calibri Light"/>
                <w:color w:val="000000" w:themeColor="text1"/>
                <w:sz w:val="20"/>
                <w:szCs w:val="20"/>
              </w:rPr>
              <w:t> </w:t>
            </w:r>
          </w:p>
          <w:p w14:paraId="72AC65C4" w14:textId="77777777" w:rsidR="00666E0C" w:rsidRPr="00CC68C1" w:rsidRDefault="00666E0C" w:rsidP="00666E0C">
            <w:pPr>
              <w:numPr>
                <w:ilvl w:val="0"/>
                <w:numId w:val="179"/>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1. Diffusion weighted MRI</w:t>
            </w:r>
            <w:r w:rsidRPr="00CC68C1">
              <w:rPr>
                <w:rFonts w:ascii="Calibri Light" w:hAnsi="Calibri Light" w:cs="Calibri Light"/>
                <w:color w:val="000000" w:themeColor="text1"/>
                <w:sz w:val="20"/>
                <w:szCs w:val="20"/>
              </w:rPr>
              <w:t> </w:t>
            </w:r>
          </w:p>
          <w:p w14:paraId="5AC8FF9F" w14:textId="77777777" w:rsidR="00666E0C" w:rsidRPr="00CC68C1" w:rsidRDefault="00666E0C" w:rsidP="00666E0C">
            <w:pPr>
              <w:numPr>
                <w:ilvl w:val="0"/>
                <w:numId w:val="179"/>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2. CT or MRI angiography</w:t>
            </w:r>
            <w:r w:rsidRPr="00CC68C1">
              <w:rPr>
                <w:rFonts w:ascii="Calibri Light" w:hAnsi="Calibri Light" w:cs="Calibri Light"/>
                <w:color w:val="000000" w:themeColor="text1"/>
                <w:sz w:val="20"/>
                <w:szCs w:val="20"/>
              </w:rPr>
              <w:t> </w:t>
            </w:r>
          </w:p>
          <w:p w14:paraId="6C03547F" w14:textId="77777777" w:rsidR="00666E0C" w:rsidRPr="00CC68C1" w:rsidRDefault="00666E0C" w:rsidP="00666E0C">
            <w:pPr>
              <w:numPr>
                <w:ilvl w:val="0"/>
                <w:numId w:val="179"/>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3. Ultrasound (carotid of transcranial Doppler)</w:t>
            </w:r>
            <w:r w:rsidRPr="00CC68C1">
              <w:rPr>
                <w:rFonts w:ascii="Calibri Light" w:hAnsi="Calibri Light" w:cs="Calibri Light"/>
                <w:color w:val="000000" w:themeColor="text1"/>
                <w:sz w:val="20"/>
                <w:szCs w:val="20"/>
              </w:rPr>
              <w:t> </w:t>
            </w:r>
          </w:p>
          <w:p w14:paraId="56CD6EE4" w14:textId="77777777" w:rsidR="00666E0C" w:rsidRPr="00CC68C1" w:rsidRDefault="00666E0C" w:rsidP="00666E0C">
            <w:pPr>
              <w:numPr>
                <w:ilvl w:val="0"/>
                <w:numId w:val="179"/>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4. Perfusion CT or MRI</w:t>
            </w:r>
            <w:r w:rsidRPr="00CC68C1">
              <w:rPr>
                <w:rFonts w:ascii="Calibri Light" w:hAnsi="Calibri Light" w:cs="Calibri Light"/>
                <w:color w:val="000000" w:themeColor="text1"/>
                <w:sz w:val="20"/>
                <w:szCs w:val="20"/>
              </w:rPr>
              <w:t> </w:t>
            </w:r>
          </w:p>
          <w:p w14:paraId="22240A1B" w14:textId="77777777" w:rsidR="00666E0C" w:rsidRPr="00CC68C1" w:rsidRDefault="00666E0C" w:rsidP="00666E0C">
            <w:pPr>
              <w:numPr>
                <w:ilvl w:val="0"/>
                <w:numId w:val="179"/>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5. Positron emission tomography (PET))</w:t>
            </w:r>
            <w:r w:rsidRPr="00CC68C1">
              <w:rPr>
                <w:rFonts w:ascii="Calibri Light" w:hAnsi="Calibri Light" w:cs="Calibri Light"/>
                <w:color w:val="000000" w:themeColor="text1"/>
                <w:sz w:val="20"/>
                <w:szCs w:val="20"/>
              </w:rPr>
              <w:t> </w:t>
            </w:r>
          </w:p>
          <w:p w14:paraId="5BA46927" w14:textId="77777777" w:rsidR="00666E0C" w:rsidRPr="00CC68C1" w:rsidRDefault="00666E0C" w:rsidP="00666E0C">
            <w:pPr>
              <w:numPr>
                <w:ilvl w:val="0"/>
                <w:numId w:val="179"/>
              </w:numPr>
              <w:spacing w:after="0"/>
              <w:ind w:firstLine="0"/>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6. Other – Describe:</w:t>
            </w:r>
            <w:r w:rsidRPr="00CC68C1">
              <w:rPr>
                <w:rFonts w:ascii="Calibri Light" w:hAnsi="Calibri Light" w:cs="Calibri Light"/>
                <w:color w:val="000000" w:themeColor="text1"/>
                <w:sz w:val="20"/>
                <w:szCs w:val="20"/>
              </w:rPr>
              <w:t> </w:t>
            </w:r>
          </w:p>
        </w:tc>
      </w:tr>
      <w:tr w:rsidR="00666E0C" w:rsidRPr="00CC68C1" w14:paraId="605BBF98" w14:textId="77777777" w:rsidTr="00666E0C">
        <w:trPr>
          <w:trHeight w:val="300"/>
        </w:trPr>
        <w:tc>
          <w:tcPr>
            <w:tcW w:w="1524" w:type="dxa"/>
            <w:vMerge/>
            <w:tcBorders>
              <w:top w:val="single" w:sz="6" w:space="0" w:color="auto"/>
              <w:left w:val="single" w:sz="6" w:space="0" w:color="auto"/>
              <w:bottom w:val="single" w:sz="6" w:space="0" w:color="auto"/>
              <w:right w:val="single" w:sz="6" w:space="0" w:color="auto"/>
            </w:tcBorders>
            <w:vAlign w:val="center"/>
            <w:hideMark/>
          </w:tcPr>
          <w:p w14:paraId="631042B5" w14:textId="77777777" w:rsidR="00666E0C" w:rsidRPr="00CC68C1" w:rsidRDefault="00666E0C" w:rsidP="003B72B2">
            <w:pPr>
              <w:rPr>
                <w:rFonts w:ascii="Times New Roman" w:hAnsi="Times New Roman" w:cs="Times New Roman"/>
                <w:color w:val="000000" w:themeColor="text1"/>
                <w:sz w:val="20"/>
                <w:szCs w:val="20"/>
              </w:rPr>
            </w:pPr>
          </w:p>
        </w:tc>
        <w:tc>
          <w:tcPr>
            <w:tcW w:w="1090" w:type="dxa"/>
            <w:vMerge/>
            <w:tcBorders>
              <w:top w:val="single" w:sz="6" w:space="0" w:color="auto"/>
              <w:left w:val="single" w:sz="6" w:space="0" w:color="auto"/>
              <w:bottom w:val="single" w:sz="6" w:space="0" w:color="auto"/>
              <w:right w:val="single" w:sz="6" w:space="0" w:color="auto"/>
            </w:tcBorders>
            <w:vAlign w:val="center"/>
            <w:hideMark/>
          </w:tcPr>
          <w:p w14:paraId="01DC0F52" w14:textId="77777777" w:rsidR="00666E0C" w:rsidRPr="00CC68C1" w:rsidRDefault="00666E0C" w:rsidP="003B72B2">
            <w:pPr>
              <w:rPr>
                <w:rFonts w:ascii="Times New Roman" w:hAnsi="Times New Roman" w:cs="Times New Roman"/>
                <w:color w:val="000000" w:themeColor="text1"/>
                <w:sz w:val="20"/>
                <w:szCs w:val="20"/>
              </w:rPr>
            </w:pPr>
          </w:p>
        </w:tc>
        <w:tc>
          <w:tcPr>
            <w:tcW w:w="7415" w:type="dxa"/>
            <w:tcBorders>
              <w:top w:val="single" w:sz="6" w:space="0" w:color="auto"/>
              <w:left w:val="single" w:sz="6" w:space="0" w:color="auto"/>
              <w:bottom w:val="single" w:sz="6" w:space="0" w:color="auto"/>
              <w:right w:val="single" w:sz="6" w:space="0" w:color="auto"/>
            </w:tcBorders>
            <w:hideMark/>
          </w:tcPr>
          <w:p w14:paraId="7244700A"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A-3.3 Describe location(s) of the ischemic stroke based on imaging study: </w:t>
            </w:r>
            <w:r w:rsidRPr="00CC68C1">
              <w:rPr>
                <w:rFonts w:ascii="Calibri Light" w:hAnsi="Calibri Light" w:cs="Calibri Light"/>
                <w:color w:val="000000" w:themeColor="text1"/>
                <w:sz w:val="20"/>
                <w:szCs w:val="20"/>
              </w:rPr>
              <w:t> </w:t>
            </w:r>
          </w:p>
          <w:p w14:paraId="468B12C4"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 </w:t>
            </w:r>
          </w:p>
        </w:tc>
      </w:tr>
      <w:tr w:rsidR="00666E0C" w:rsidRPr="00CC68C1" w14:paraId="1CB7BD11" w14:textId="77777777" w:rsidTr="00666E0C">
        <w:trPr>
          <w:trHeight w:val="300"/>
        </w:trPr>
        <w:tc>
          <w:tcPr>
            <w:tcW w:w="1524" w:type="dxa"/>
            <w:tcBorders>
              <w:top w:val="single" w:sz="6" w:space="0" w:color="auto"/>
              <w:left w:val="single" w:sz="6" w:space="0" w:color="auto"/>
              <w:bottom w:val="single" w:sz="6" w:space="0" w:color="auto"/>
              <w:right w:val="single" w:sz="6" w:space="0" w:color="auto"/>
            </w:tcBorders>
            <w:vAlign w:val="center"/>
          </w:tcPr>
          <w:p w14:paraId="3AD2149E"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Criterion B: Clinical evidence for presence of an ischemic stroke</w:t>
            </w:r>
            <w:r w:rsidRPr="00CC68C1">
              <w:rPr>
                <w:rFonts w:ascii="Calibri Light" w:hAnsi="Calibri Light" w:cs="Calibri Light"/>
                <w:color w:val="000000" w:themeColor="text1"/>
                <w:sz w:val="20"/>
                <w:szCs w:val="20"/>
              </w:rPr>
              <w:t> </w:t>
            </w:r>
          </w:p>
          <w:p w14:paraId="286DC88B" w14:textId="77777777" w:rsidR="00666E0C" w:rsidRPr="00CC68C1" w:rsidRDefault="00666E0C" w:rsidP="003B72B2">
            <w:pPr>
              <w:rPr>
                <w:rFonts w:ascii="Times New Roman" w:hAnsi="Times New Roman" w:cs="Times New Roman"/>
                <w:color w:val="000000" w:themeColor="text1"/>
                <w:sz w:val="20"/>
                <w:szCs w:val="20"/>
              </w:rPr>
            </w:pPr>
          </w:p>
        </w:tc>
        <w:tc>
          <w:tcPr>
            <w:tcW w:w="1090" w:type="dxa"/>
            <w:tcBorders>
              <w:top w:val="single" w:sz="6" w:space="0" w:color="auto"/>
              <w:left w:val="single" w:sz="6" w:space="0" w:color="auto"/>
              <w:bottom w:val="single" w:sz="6" w:space="0" w:color="auto"/>
              <w:right w:val="single" w:sz="6" w:space="0" w:color="auto"/>
            </w:tcBorders>
          </w:tcPr>
          <w:p w14:paraId="16B3397E" w14:textId="77777777" w:rsidR="00666E0C" w:rsidRPr="00CC68C1" w:rsidRDefault="00666E0C" w:rsidP="003B72B2">
            <w:pPr>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 xml:space="preserve"> New onset clinical symptoms or signs that could suggest an ischemic stroke</w:t>
            </w:r>
            <w:r w:rsidRPr="00CC68C1">
              <w:rPr>
                <w:rFonts w:ascii="Calibri Light" w:hAnsi="Calibri Light" w:cs="Calibri Light"/>
                <w:color w:val="000000" w:themeColor="text1"/>
                <w:sz w:val="20"/>
                <w:szCs w:val="20"/>
              </w:rPr>
              <w:t> </w:t>
            </w:r>
          </w:p>
        </w:tc>
        <w:tc>
          <w:tcPr>
            <w:tcW w:w="7415" w:type="dxa"/>
            <w:tcBorders>
              <w:top w:val="single" w:sz="6" w:space="0" w:color="auto"/>
              <w:left w:val="single" w:sz="6" w:space="0" w:color="auto"/>
              <w:bottom w:val="single" w:sz="6" w:space="0" w:color="auto"/>
              <w:right w:val="single" w:sz="6" w:space="0" w:color="auto"/>
            </w:tcBorders>
          </w:tcPr>
          <w:p w14:paraId="74B144B4"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Check all that apply:</w:t>
            </w:r>
            <w:r w:rsidRPr="00CC68C1">
              <w:rPr>
                <w:rFonts w:ascii="Calibri Light" w:hAnsi="Calibri Light" w:cs="Calibri Light"/>
                <w:color w:val="000000" w:themeColor="text1"/>
                <w:sz w:val="20"/>
                <w:szCs w:val="20"/>
              </w:rPr>
              <w:t> </w:t>
            </w:r>
          </w:p>
          <w:p w14:paraId="4FA5947E" w14:textId="77777777" w:rsidR="00666E0C" w:rsidRPr="00CC68C1" w:rsidRDefault="00666E0C" w:rsidP="003B72B2">
            <w:pPr>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 xml:space="preserve"> 1. Sudden painless loss of vision  </w:t>
            </w:r>
            <w:r w:rsidRPr="00CC68C1">
              <w:rPr>
                <w:rFonts w:ascii="Calibri Light" w:hAnsi="Calibri Light" w:cs="Calibri Light"/>
                <w:color w:val="000000" w:themeColor="text1"/>
                <w:sz w:val="20"/>
                <w:szCs w:val="20"/>
              </w:rPr>
              <w:t> </w:t>
            </w:r>
          </w:p>
          <w:p w14:paraId="1E3E7D38" w14:textId="77777777" w:rsidR="00666E0C" w:rsidRPr="00CC68C1" w:rsidRDefault="00666E0C" w:rsidP="003B72B2">
            <w:pPr>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 xml:space="preserve"> 2. Loss of, or change in, level of consciousness</w:t>
            </w:r>
            <w:r w:rsidRPr="00CC68C1">
              <w:rPr>
                <w:rFonts w:ascii="Calibri Light" w:hAnsi="Calibri Light" w:cs="Calibri Light"/>
                <w:color w:val="000000" w:themeColor="text1"/>
                <w:sz w:val="20"/>
                <w:szCs w:val="20"/>
              </w:rPr>
              <w:t> </w:t>
            </w:r>
          </w:p>
          <w:p w14:paraId="5E567FD8" w14:textId="77777777" w:rsidR="00666E0C" w:rsidRPr="00CC68C1" w:rsidRDefault="00666E0C" w:rsidP="003B72B2">
            <w:pPr>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 xml:space="preserve"> 3. Seizure(s)</w:t>
            </w:r>
            <w:r w:rsidRPr="00CC68C1">
              <w:rPr>
                <w:rFonts w:ascii="Calibri Light" w:hAnsi="Calibri Light" w:cs="Calibri Light"/>
                <w:color w:val="000000" w:themeColor="text1"/>
                <w:sz w:val="20"/>
                <w:szCs w:val="20"/>
              </w:rPr>
              <w:t> </w:t>
            </w:r>
          </w:p>
          <w:p w14:paraId="37736BA5" w14:textId="77777777" w:rsidR="00666E0C" w:rsidRPr="00CC68C1" w:rsidRDefault="00666E0C" w:rsidP="003B72B2">
            <w:pPr>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lang w:val="en-CA"/>
              </w:rPr>
              <w:t xml:space="preserve"> 4. Focal neurologic abnormalities (e.g., facial paralysis, difficulty with speech, ataxic gait, hemiparesis, abnormal eye movements, blurred vision or seeing double)</w:t>
            </w:r>
            <w:r w:rsidRPr="00CC68C1">
              <w:rPr>
                <w:rFonts w:ascii="Calibri Light" w:hAnsi="Calibri Light" w:cs="Calibri Light"/>
                <w:color w:val="000000" w:themeColor="text1"/>
                <w:sz w:val="20"/>
                <w:szCs w:val="20"/>
              </w:rPr>
              <w:t> </w:t>
            </w:r>
          </w:p>
          <w:p w14:paraId="61F55B2D" w14:textId="77777777" w:rsidR="00666E0C" w:rsidRPr="00CC68C1" w:rsidRDefault="00666E0C" w:rsidP="003B72B2">
            <w:pPr>
              <w:jc w:val="both"/>
              <w:textAlignment w:val="baseline"/>
              <w:rPr>
                <w:rFonts w:ascii="Calibri Light" w:hAnsi="Calibri Light" w:cs="Calibri Light"/>
                <w:color w:val="000000" w:themeColor="text1"/>
                <w:sz w:val="20"/>
                <w:szCs w:val="20"/>
                <w:lang w:val="en-CA"/>
              </w:rPr>
            </w:pPr>
            <w:r w:rsidRPr="00CC68C1">
              <w:rPr>
                <w:rFonts w:ascii="Calibri Light" w:hAnsi="Calibri Light" w:cs="Calibri Light"/>
                <w:color w:val="000000" w:themeColor="text1"/>
                <w:sz w:val="20"/>
                <w:szCs w:val="20"/>
                <w:lang w:val="en-CA"/>
              </w:rPr>
              <w:t xml:space="preserve"> 5. None of the above were present or it is unknown if any of 1-5 were present</w:t>
            </w:r>
            <w:r w:rsidRPr="00CC68C1">
              <w:rPr>
                <w:rFonts w:ascii="Calibri Light" w:hAnsi="Calibri Light" w:cs="Calibri Light"/>
                <w:color w:val="000000" w:themeColor="text1"/>
                <w:sz w:val="20"/>
                <w:szCs w:val="20"/>
              </w:rPr>
              <w:t> </w:t>
            </w:r>
          </w:p>
        </w:tc>
      </w:tr>
      <w:tr w:rsidR="00666E0C" w:rsidRPr="00CC68C1" w14:paraId="31348909" w14:textId="77777777" w:rsidTr="00666E0C">
        <w:trPr>
          <w:trHeight w:val="300"/>
        </w:trPr>
        <w:tc>
          <w:tcPr>
            <w:tcW w:w="1524" w:type="dxa"/>
            <w:tcBorders>
              <w:top w:val="single" w:sz="6" w:space="0" w:color="auto"/>
              <w:left w:val="single" w:sz="6" w:space="0" w:color="auto"/>
              <w:bottom w:val="single" w:sz="6" w:space="0" w:color="auto"/>
              <w:right w:val="single" w:sz="6" w:space="0" w:color="auto"/>
            </w:tcBorders>
          </w:tcPr>
          <w:p w14:paraId="4FDD0858"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Criterion C: Imaging studies to rule out hemorrhagic stroke </w:t>
            </w:r>
            <w:r w:rsidRPr="00CC68C1">
              <w:rPr>
                <w:rFonts w:ascii="Calibri Light" w:hAnsi="Calibri Light" w:cs="Calibri Light"/>
                <w:color w:val="000000" w:themeColor="text1"/>
                <w:sz w:val="20"/>
                <w:szCs w:val="20"/>
              </w:rPr>
              <w:t> </w:t>
            </w:r>
          </w:p>
          <w:p w14:paraId="6D9609A2" w14:textId="77777777" w:rsidR="00666E0C" w:rsidRPr="00CC68C1" w:rsidRDefault="00666E0C" w:rsidP="003B72B2">
            <w:pPr>
              <w:jc w:val="both"/>
              <w:textAlignment w:val="baseline"/>
              <w:rPr>
                <w:rFonts w:ascii="Calibri Light" w:hAnsi="Calibri Light" w:cs="Calibri Light"/>
                <w:color w:val="000000" w:themeColor="text1"/>
                <w:sz w:val="20"/>
                <w:szCs w:val="20"/>
                <w:lang w:val="en-CA"/>
              </w:rPr>
            </w:pPr>
            <w:r w:rsidRPr="00CC68C1">
              <w:rPr>
                <w:rFonts w:ascii="Calibri Light" w:hAnsi="Calibri Light" w:cs="Calibri Light"/>
                <w:color w:val="000000" w:themeColor="text1"/>
                <w:sz w:val="20"/>
                <w:szCs w:val="20"/>
                <w:lang w:val="en-CA"/>
              </w:rPr>
              <w:t> </w:t>
            </w:r>
            <w:r w:rsidRPr="00CC68C1">
              <w:rPr>
                <w:rFonts w:ascii="Calibri Light" w:hAnsi="Calibri Light" w:cs="Calibri Light"/>
                <w:color w:val="000000" w:themeColor="text1"/>
                <w:sz w:val="20"/>
                <w:szCs w:val="20"/>
              </w:rPr>
              <w:t> </w:t>
            </w:r>
          </w:p>
        </w:tc>
        <w:tc>
          <w:tcPr>
            <w:tcW w:w="8505" w:type="dxa"/>
            <w:gridSpan w:val="2"/>
            <w:tcBorders>
              <w:top w:val="single" w:sz="6" w:space="0" w:color="auto"/>
              <w:left w:val="single" w:sz="6" w:space="0" w:color="auto"/>
              <w:bottom w:val="single" w:sz="6" w:space="0" w:color="auto"/>
              <w:right w:val="single" w:sz="6" w:space="0" w:color="auto"/>
            </w:tcBorders>
          </w:tcPr>
          <w:p w14:paraId="2FFC7ABF"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Choose the one best answer: </w:t>
            </w:r>
          </w:p>
          <w:p w14:paraId="03FDC4A3" w14:textId="77777777" w:rsidR="00666E0C" w:rsidRPr="00CC68C1" w:rsidRDefault="00666E0C" w:rsidP="003B72B2">
            <w:pPr>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rPr>
              <w:t>1. Imaging study done and showed evidence of an ischemic stroke with absence of intracranial bleeding  </w:t>
            </w:r>
          </w:p>
          <w:p w14:paraId="396D4D20" w14:textId="77777777" w:rsidR="00666E0C" w:rsidRPr="00CC68C1" w:rsidRDefault="00666E0C" w:rsidP="003B72B2">
            <w:pPr>
              <w:jc w:val="both"/>
              <w:textAlignment w:val="baseline"/>
              <w:rPr>
                <w:rFonts w:ascii="Calibri Light" w:hAnsi="Calibri Light" w:cs="Calibri Light"/>
                <w:color w:val="000000" w:themeColor="text1"/>
                <w:sz w:val="20"/>
                <w:szCs w:val="20"/>
                <w:lang w:val="en-CA"/>
              </w:rPr>
            </w:pPr>
            <w:r w:rsidRPr="00CC68C1">
              <w:rPr>
                <w:rFonts w:ascii="Calibri Light" w:hAnsi="Calibri Light" w:cs="Calibri Light"/>
                <w:color w:val="000000" w:themeColor="text1"/>
                <w:sz w:val="20"/>
                <w:szCs w:val="20"/>
              </w:rPr>
              <w:t>2. Imaging study done and showed evidence of intracranial bleeding, or no imaging study done </w:t>
            </w:r>
          </w:p>
        </w:tc>
      </w:tr>
      <w:tr w:rsidR="00666E0C" w:rsidRPr="00CC68C1" w14:paraId="19154DEF" w14:textId="77777777" w:rsidTr="00666E0C">
        <w:trPr>
          <w:trHeight w:val="300"/>
        </w:trPr>
        <w:tc>
          <w:tcPr>
            <w:tcW w:w="1524" w:type="dxa"/>
            <w:tcBorders>
              <w:top w:val="single" w:sz="6" w:space="0" w:color="auto"/>
              <w:left w:val="single" w:sz="6" w:space="0" w:color="auto"/>
              <w:bottom w:val="single" w:sz="6" w:space="0" w:color="auto"/>
              <w:right w:val="single" w:sz="6" w:space="0" w:color="auto"/>
            </w:tcBorders>
          </w:tcPr>
          <w:p w14:paraId="4779F1E4" w14:textId="77777777" w:rsidR="00666E0C" w:rsidRPr="00CC68C1" w:rsidRDefault="00666E0C" w:rsidP="003B72B2">
            <w:pPr>
              <w:jc w:val="both"/>
              <w:textAlignment w:val="baseline"/>
              <w:rPr>
                <w:rFonts w:ascii="Calibri Light" w:hAnsi="Calibri Light" w:cs="Calibri Light"/>
                <w:color w:val="000000" w:themeColor="text1"/>
                <w:sz w:val="20"/>
                <w:szCs w:val="20"/>
                <w:lang w:val="en-CA"/>
              </w:rPr>
            </w:pPr>
            <w:r w:rsidRPr="00CC68C1">
              <w:rPr>
                <w:rFonts w:ascii="Calibri Light" w:hAnsi="Calibri Light" w:cs="Calibri Light"/>
                <w:color w:val="000000" w:themeColor="text1"/>
                <w:sz w:val="20"/>
                <w:szCs w:val="20"/>
                <w:lang w:val="en-CA"/>
              </w:rPr>
              <w:t>Criterion D:</w:t>
            </w:r>
            <w:r w:rsidRPr="00CC68C1">
              <w:rPr>
                <w:rFonts w:ascii="Calibri Light" w:hAnsi="Calibri Light" w:cs="Calibri Light"/>
                <w:color w:val="000000" w:themeColor="text1"/>
                <w:sz w:val="20"/>
                <w:szCs w:val="20"/>
              </w:rPr>
              <w:t xml:space="preserve"> </w:t>
            </w:r>
            <w:r w:rsidRPr="00CC68C1">
              <w:rPr>
                <w:rStyle w:val="normaltextrun"/>
                <w:rFonts w:ascii="Calibri Light" w:hAnsi="Calibri Light" w:cs="Calibri Light"/>
                <w:color w:val="000000" w:themeColor="text1"/>
                <w:sz w:val="20"/>
                <w:szCs w:val="20"/>
              </w:rPr>
              <w:t>Reported ischemic stroke</w:t>
            </w:r>
          </w:p>
        </w:tc>
        <w:tc>
          <w:tcPr>
            <w:tcW w:w="8505" w:type="dxa"/>
            <w:gridSpan w:val="2"/>
            <w:tcBorders>
              <w:top w:val="single" w:sz="6" w:space="0" w:color="auto"/>
              <w:left w:val="single" w:sz="6" w:space="0" w:color="auto"/>
              <w:bottom w:val="single" w:sz="6" w:space="0" w:color="auto"/>
              <w:right w:val="single" w:sz="6" w:space="0" w:color="auto"/>
            </w:tcBorders>
          </w:tcPr>
          <w:p w14:paraId="2C418694" w14:textId="77777777" w:rsidR="00666E0C" w:rsidRPr="00CC68C1" w:rsidRDefault="00666E0C" w:rsidP="003B72B2">
            <w:pPr>
              <w:jc w:val="both"/>
              <w:textAlignment w:val="baseline"/>
              <w:rPr>
                <w:rStyle w:val="normaltextrun"/>
                <w:rFonts w:asciiTheme="majorHAnsi" w:hAnsiTheme="majorHAnsi" w:cstheme="majorHAnsi"/>
                <w:color w:val="000000" w:themeColor="text1"/>
                <w:sz w:val="20"/>
                <w:szCs w:val="20"/>
                <w:lang w:val="en-CA"/>
              </w:rPr>
            </w:pPr>
            <w:r w:rsidRPr="00CC68C1">
              <w:rPr>
                <w:rStyle w:val="normaltextrun"/>
                <w:rFonts w:asciiTheme="majorHAnsi" w:hAnsiTheme="majorHAnsi" w:cstheme="majorHAnsi"/>
                <w:color w:val="000000" w:themeColor="text1"/>
                <w:sz w:val="20"/>
                <w:szCs w:val="20"/>
                <w:lang w:val="en-CA"/>
              </w:rPr>
              <w:t>Reported as a case of ischemic stroke by specialist, without details</w:t>
            </w:r>
          </w:p>
          <w:p w14:paraId="68D4B1EE" w14:textId="77777777" w:rsidR="00666E0C" w:rsidRPr="00CC68C1" w:rsidRDefault="00666E0C" w:rsidP="00666E0C">
            <w:pPr>
              <w:pStyle w:val="Lijstalinea"/>
              <w:numPr>
                <w:ilvl w:val="0"/>
                <w:numId w:val="180"/>
              </w:numPr>
              <w:spacing w:after="0"/>
              <w:contextualSpacing/>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rPr>
              <w:t>Yes</w:t>
            </w:r>
          </w:p>
          <w:p w14:paraId="42BAF351" w14:textId="77777777" w:rsidR="00666E0C" w:rsidRPr="00CC68C1" w:rsidRDefault="00666E0C" w:rsidP="00666E0C">
            <w:pPr>
              <w:pStyle w:val="Lijstalinea"/>
              <w:numPr>
                <w:ilvl w:val="0"/>
                <w:numId w:val="180"/>
              </w:numPr>
              <w:spacing w:after="0"/>
              <w:contextualSpacing/>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rPr>
              <w:t>No</w:t>
            </w:r>
          </w:p>
        </w:tc>
      </w:tr>
      <w:tr w:rsidR="00666E0C" w:rsidRPr="00CC68C1" w14:paraId="1326C6D0" w14:textId="77777777" w:rsidTr="00666E0C">
        <w:trPr>
          <w:trHeight w:val="300"/>
        </w:trPr>
        <w:tc>
          <w:tcPr>
            <w:tcW w:w="1524" w:type="dxa"/>
            <w:tcBorders>
              <w:top w:val="single" w:sz="6" w:space="0" w:color="auto"/>
              <w:left w:val="single" w:sz="6" w:space="0" w:color="auto"/>
              <w:bottom w:val="single" w:sz="6" w:space="0" w:color="auto"/>
              <w:right w:val="single" w:sz="6" w:space="0" w:color="auto"/>
            </w:tcBorders>
          </w:tcPr>
          <w:p w14:paraId="615B85B1"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en-CA"/>
              </w:rPr>
              <w:t>Criterion X:  </w:t>
            </w:r>
            <w:r w:rsidRPr="00CC68C1">
              <w:rPr>
                <w:rFonts w:ascii="Calibri Light" w:hAnsi="Calibri Light" w:cs="Calibri Light"/>
                <w:color w:val="000000" w:themeColor="text1"/>
                <w:sz w:val="20"/>
                <w:szCs w:val="20"/>
              </w:rPr>
              <w:t> </w:t>
            </w:r>
          </w:p>
          <w:p w14:paraId="0F24B62A" w14:textId="30A718EF" w:rsidR="00666E0C" w:rsidRPr="00CC68C1" w:rsidRDefault="00666E0C" w:rsidP="003B72B2">
            <w:pPr>
              <w:jc w:val="both"/>
              <w:textAlignment w:val="baseline"/>
              <w:rPr>
                <w:rFonts w:ascii="Calibri Light" w:hAnsi="Calibri Light" w:cs="Calibri Light"/>
                <w:color w:val="000000" w:themeColor="text1"/>
                <w:sz w:val="20"/>
                <w:szCs w:val="20"/>
                <w:lang w:val="en-CA"/>
              </w:rPr>
            </w:pPr>
            <w:r w:rsidRPr="00CC68C1">
              <w:rPr>
                <w:rFonts w:ascii="Calibri Light" w:hAnsi="Calibri Light" w:cs="Calibri Light"/>
                <w:color w:val="000000" w:themeColor="text1"/>
                <w:sz w:val="20"/>
                <w:szCs w:val="20"/>
                <w:lang w:val="en-CA"/>
              </w:rPr>
              <w:t>Alternative diagnosis</w:t>
            </w:r>
            <w:r w:rsidRPr="00CC68C1">
              <w:rPr>
                <w:rFonts w:ascii="Calibri Light" w:hAnsi="Calibri Light" w:cs="Calibri Light"/>
                <w:color w:val="000000" w:themeColor="text1"/>
                <w:sz w:val="20"/>
                <w:szCs w:val="20"/>
              </w:rPr>
              <w:t> </w:t>
            </w:r>
          </w:p>
        </w:tc>
        <w:tc>
          <w:tcPr>
            <w:tcW w:w="8505" w:type="dxa"/>
            <w:gridSpan w:val="2"/>
            <w:tcBorders>
              <w:top w:val="single" w:sz="6" w:space="0" w:color="auto"/>
              <w:left w:val="single" w:sz="6" w:space="0" w:color="auto"/>
              <w:bottom w:val="single" w:sz="6" w:space="0" w:color="auto"/>
              <w:right w:val="single" w:sz="6" w:space="0" w:color="auto"/>
            </w:tcBorders>
          </w:tcPr>
          <w:p w14:paraId="0E6D1B17" w14:textId="77777777" w:rsidR="00666E0C" w:rsidRPr="00CC68C1" w:rsidRDefault="00666E0C" w:rsidP="003B72B2">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Choose the one best answer </w:t>
            </w:r>
          </w:p>
          <w:p w14:paraId="0AB4ECD1" w14:textId="77777777" w:rsidR="00666E0C" w:rsidRPr="00CC68C1" w:rsidRDefault="00666E0C" w:rsidP="003B72B2">
            <w:pPr>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rPr>
              <w:t xml:space="preserve">1. An alternative diagnosis was found that explained the acute illness, </w:t>
            </w:r>
            <w:proofErr w:type="gramStart"/>
            <w:r w:rsidRPr="00CC68C1">
              <w:rPr>
                <w:rFonts w:ascii="Calibri Light" w:hAnsi="Calibri Light" w:cs="Calibri Light"/>
                <w:color w:val="000000" w:themeColor="text1"/>
                <w:sz w:val="20"/>
                <w:szCs w:val="20"/>
              </w:rPr>
              <w:t>describe:_</w:t>
            </w:r>
            <w:proofErr w:type="gramEnd"/>
            <w:r w:rsidRPr="00CC68C1">
              <w:rPr>
                <w:rFonts w:ascii="Calibri Light" w:hAnsi="Calibri Light" w:cs="Calibri Light"/>
                <w:color w:val="000000" w:themeColor="text1"/>
                <w:sz w:val="20"/>
                <w:szCs w:val="20"/>
              </w:rPr>
              <w:t>__________________________________________________________________  </w:t>
            </w:r>
          </w:p>
          <w:p w14:paraId="59EDCEE3" w14:textId="77777777" w:rsidR="00666E0C" w:rsidRPr="00CC68C1" w:rsidRDefault="00666E0C" w:rsidP="003B72B2">
            <w:pPr>
              <w:jc w:val="both"/>
              <w:textAlignment w:val="baseline"/>
              <w:rPr>
                <w:rStyle w:val="normaltextrun"/>
                <w:rFonts w:asciiTheme="majorHAnsi" w:hAnsiTheme="majorHAnsi" w:cstheme="majorHAnsi"/>
                <w:color w:val="000000" w:themeColor="text1"/>
                <w:sz w:val="20"/>
                <w:szCs w:val="20"/>
                <w:lang w:val="en-CA"/>
              </w:rPr>
            </w:pPr>
            <w:r w:rsidRPr="00CC68C1">
              <w:rPr>
                <w:rFonts w:ascii="Calibri Light" w:hAnsi="Calibri Light" w:cs="Calibri Light"/>
                <w:color w:val="000000" w:themeColor="text1"/>
                <w:sz w:val="20"/>
                <w:szCs w:val="20"/>
              </w:rPr>
              <w:t>2. No alternative diagnosis was found to explain the acute illness </w:t>
            </w:r>
          </w:p>
        </w:tc>
      </w:tr>
    </w:tbl>
    <w:tbl>
      <w:tblPr>
        <w:tblpPr w:leftFromText="141" w:rightFromText="141" w:vertAnchor="text" w:horzAnchor="margin" w:tblpXSpec="right" w:tblpY="8683"/>
        <w:tblW w:w="9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9"/>
        <w:gridCol w:w="7371"/>
      </w:tblGrid>
      <w:tr w:rsidR="00666E0C" w:rsidRPr="00CC68C1" w14:paraId="4BE075A0" w14:textId="77777777" w:rsidTr="00666E0C">
        <w:trPr>
          <w:trHeight w:val="300"/>
        </w:trPr>
        <w:tc>
          <w:tcPr>
            <w:tcW w:w="2269" w:type="dxa"/>
            <w:tcBorders>
              <w:top w:val="single" w:sz="6" w:space="0" w:color="auto"/>
              <w:left w:val="single" w:sz="6" w:space="0" w:color="auto"/>
              <w:bottom w:val="single" w:sz="6" w:space="0" w:color="auto"/>
              <w:right w:val="single" w:sz="6" w:space="0" w:color="auto"/>
            </w:tcBorders>
            <w:hideMark/>
          </w:tcPr>
          <w:p w14:paraId="57014BE9"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fr-CA"/>
              </w:rPr>
              <w:lastRenderedPageBreak/>
              <w:t>Level of Certainty</w:t>
            </w:r>
            <w:r w:rsidRPr="00CC68C1">
              <w:rPr>
                <w:rFonts w:ascii="Calibri Light" w:hAnsi="Calibri Light" w:cs="Calibri Light"/>
                <w:color w:val="000000" w:themeColor="text1"/>
                <w:sz w:val="20"/>
                <w:szCs w:val="20"/>
              </w:rPr>
              <w:t> </w:t>
            </w:r>
          </w:p>
        </w:tc>
        <w:tc>
          <w:tcPr>
            <w:tcW w:w="7371" w:type="dxa"/>
            <w:tcBorders>
              <w:top w:val="single" w:sz="6" w:space="0" w:color="auto"/>
              <w:left w:val="single" w:sz="6" w:space="0" w:color="auto"/>
              <w:bottom w:val="single" w:sz="6" w:space="0" w:color="auto"/>
              <w:right w:val="single" w:sz="6" w:space="0" w:color="auto"/>
            </w:tcBorders>
            <w:hideMark/>
          </w:tcPr>
          <w:p w14:paraId="67CA02F6"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fr-CA"/>
              </w:rPr>
              <w:t>  </w:t>
            </w:r>
            <w:r w:rsidRPr="00CC68C1">
              <w:rPr>
                <w:rFonts w:ascii="Calibri Light" w:hAnsi="Calibri Light" w:cs="Calibri Light"/>
                <w:color w:val="000000" w:themeColor="text1"/>
                <w:sz w:val="20"/>
                <w:szCs w:val="20"/>
              </w:rPr>
              <w:t> </w:t>
            </w:r>
          </w:p>
        </w:tc>
      </w:tr>
      <w:tr w:rsidR="00666E0C" w:rsidRPr="00CC68C1" w14:paraId="37465599" w14:textId="77777777" w:rsidTr="00666E0C">
        <w:trPr>
          <w:trHeight w:val="150"/>
        </w:trPr>
        <w:tc>
          <w:tcPr>
            <w:tcW w:w="2269" w:type="dxa"/>
            <w:tcBorders>
              <w:top w:val="single" w:sz="6" w:space="0" w:color="auto"/>
              <w:left w:val="single" w:sz="6" w:space="0" w:color="auto"/>
              <w:bottom w:val="single" w:sz="6" w:space="0" w:color="auto"/>
              <w:right w:val="single" w:sz="6" w:space="0" w:color="auto"/>
            </w:tcBorders>
            <w:vAlign w:val="center"/>
            <w:hideMark/>
          </w:tcPr>
          <w:p w14:paraId="7D0D684B"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fr-CA"/>
              </w:rPr>
              <w:t>Level 1</w:t>
            </w:r>
            <w:r w:rsidRPr="00CC68C1">
              <w:rPr>
                <w:rFonts w:ascii="Calibri Light" w:hAnsi="Calibri Light" w:cs="Calibri Light"/>
                <w:color w:val="000000" w:themeColor="text1"/>
                <w:sz w:val="20"/>
                <w:szCs w:val="20"/>
              </w:rPr>
              <w:t> </w:t>
            </w:r>
          </w:p>
        </w:tc>
        <w:tc>
          <w:tcPr>
            <w:tcW w:w="7371" w:type="dxa"/>
            <w:tcBorders>
              <w:top w:val="single" w:sz="6" w:space="0" w:color="auto"/>
              <w:left w:val="single" w:sz="6" w:space="0" w:color="auto"/>
              <w:bottom w:val="single" w:sz="6" w:space="0" w:color="auto"/>
              <w:right w:val="single" w:sz="6" w:space="0" w:color="auto"/>
            </w:tcBorders>
            <w:vAlign w:val="center"/>
            <w:hideMark/>
          </w:tcPr>
          <w:p w14:paraId="0666F80A"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A-1 OR A-2 OR A-3 = YES  </w:t>
            </w:r>
          </w:p>
        </w:tc>
      </w:tr>
      <w:tr w:rsidR="00666E0C" w:rsidRPr="00CC68C1" w14:paraId="5B0A6F88" w14:textId="77777777" w:rsidTr="00666E0C">
        <w:trPr>
          <w:trHeight w:val="525"/>
        </w:trPr>
        <w:tc>
          <w:tcPr>
            <w:tcW w:w="2269" w:type="dxa"/>
            <w:tcBorders>
              <w:top w:val="single" w:sz="6" w:space="0" w:color="auto"/>
              <w:left w:val="single" w:sz="6" w:space="0" w:color="auto"/>
              <w:bottom w:val="single" w:sz="6" w:space="0" w:color="auto"/>
              <w:right w:val="single" w:sz="6" w:space="0" w:color="auto"/>
            </w:tcBorders>
            <w:vAlign w:val="center"/>
            <w:hideMark/>
          </w:tcPr>
          <w:p w14:paraId="204EB0BE"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fr-CA"/>
              </w:rPr>
              <w:t>Level 2</w:t>
            </w:r>
            <w:r w:rsidRPr="00CC68C1">
              <w:rPr>
                <w:rFonts w:ascii="Calibri Light" w:hAnsi="Calibri Light" w:cs="Calibri Light"/>
                <w:color w:val="000000" w:themeColor="text1"/>
                <w:sz w:val="20"/>
                <w:szCs w:val="20"/>
              </w:rPr>
              <w:t> </w:t>
            </w:r>
          </w:p>
        </w:tc>
        <w:tc>
          <w:tcPr>
            <w:tcW w:w="7371" w:type="dxa"/>
            <w:tcBorders>
              <w:top w:val="single" w:sz="6" w:space="0" w:color="auto"/>
              <w:left w:val="single" w:sz="6" w:space="0" w:color="auto"/>
              <w:bottom w:val="single" w:sz="6" w:space="0" w:color="auto"/>
              <w:right w:val="single" w:sz="6" w:space="0" w:color="auto"/>
            </w:tcBorders>
            <w:vAlign w:val="center"/>
            <w:hideMark/>
          </w:tcPr>
          <w:p w14:paraId="05DF1A8E"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[B = YES] AND [C = YES] AND X = NO </w:t>
            </w:r>
          </w:p>
        </w:tc>
      </w:tr>
      <w:tr w:rsidR="00666E0C" w:rsidRPr="00CC68C1" w14:paraId="539C339A" w14:textId="77777777" w:rsidTr="00666E0C">
        <w:trPr>
          <w:trHeight w:val="210"/>
        </w:trPr>
        <w:tc>
          <w:tcPr>
            <w:tcW w:w="2269" w:type="dxa"/>
            <w:tcBorders>
              <w:top w:val="single" w:sz="6" w:space="0" w:color="auto"/>
              <w:left w:val="single" w:sz="6" w:space="0" w:color="auto"/>
              <w:bottom w:val="single" w:sz="6" w:space="0" w:color="auto"/>
              <w:right w:val="single" w:sz="6" w:space="0" w:color="auto"/>
            </w:tcBorders>
            <w:vAlign w:val="center"/>
            <w:hideMark/>
          </w:tcPr>
          <w:p w14:paraId="3A65AC38"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fr-CA"/>
              </w:rPr>
              <w:t>Level 3</w:t>
            </w:r>
            <w:r w:rsidRPr="00CC68C1">
              <w:rPr>
                <w:rFonts w:ascii="Calibri Light" w:hAnsi="Calibri Light" w:cs="Calibri Light"/>
                <w:color w:val="000000" w:themeColor="text1"/>
                <w:sz w:val="20"/>
                <w:szCs w:val="20"/>
              </w:rPr>
              <w:t> </w:t>
            </w:r>
          </w:p>
        </w:tc>
        <w:tc>
          <w:tcPr>
            <w:tcW w:w="7371" w:type="dxa"/>
            <w:tcBorders>
              <w:top w:val="single" w:sz="6" w:space="0" w:color="auto"/>
              <w:left w:val="single" w:sz="6" w:space="0" w:color="auto"/>
              <w:bottom w:val="single" w:sz="6" w:space="0" w:color="auto"/>
              <w:right w:val="single" w:sz="6" w:space="0" w:color="auto"/>
            </w:tcBorders>
            <w:vAlign w:val="center"/>
            <w:hideMark/>
          </w:tcPr>
          <w:p w14:paraId="698CA4D3"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[B= YES] AND X = NO </w:t>
            </w:r>
          </w:p>
        </w:tc>
      </w:tr>
      <w:tr w:rsidR="00666E0C" w:rsidRPr="00CC68C1" w14:paraId="4F7173E8" w14:textId="77777777" w:rsidTr="00666E0C">
        <w:trPr>
          <w:trHeight w:val="210"/>
        </w:trPr>
        <w:tc>
          <w:tcPr>
            <w:tcW w:w="2269" w:type="dxa"/>
            <w:tcBorders>
              <w:top w:val="single" w:sz="6" w:space="0" w:color="auto"/>
              <w:left w:val="single" w:sz="6" w:space="0" w:color="auto"/>
              <w:bottom w:val="single" w:sz="6" w:space="0" w:color="auto"/>
              <w:right w:val="single" w:sz="6" w:space="0" w:color="auto"/>
            </w:tcBorders>
            <w:vAlign w:val="center"/>
          </w:tcPr>
          <w:p w14:paraId="2A748BF0" w14:textId="77777777" w:rsidR="00666E0C" w:rsidRPr="00CC68C1" w:rsidRDefault="00666E0C" w:rsidP="00666E0C">
            <w:pPr>
              <w:jc w:val="both"/>
              <w:textAlignment w:val="baseline"/>
              <w:rPr>
                <w:rFonts w:ascii="Calibri Light" w:hAnsi="Calibri Light" w:cs="Calibri Light"/>
                <w:color w:val="000000" w:themeColor="text1"/>
                <w:sz w:val="20"/>
                <w:szCs w:val="20"/>
                <w:lang w:val="nl-NL"/>
              </w:rPr>
            </w:pPr>
            <w:r w:rsidRPr="00CC68C1">
              <w:rPr>
                <w:rFonts w:ascii="Calibri Light" w:hAnsi="Calibri Light" w:cs="Calibri Light"/>
                <w:color w:val="000000" w:themeColor="text1"/>
                <w:sz w:val="20"/>
                <w:szCs w:val="20"/>
                <w:lang w:val="fr-CA"/>
              </w:rPr>
              <w:t>Level 4</w:t>
            </w:r>
            <w:r w:rsidRPr="00CC68C1">
              <w:rPr>
                <w:rFonts w:ascii="Calibri Light" w:hAnsi="Calibri Light" w:cs="Calibri Light"/>
                <w:color w:val="000000" w:themeColor="text1"/>
                <w:sz w:val="20"/>
                <w:szCs w:val="20"/>
              </w:rPr>
              <w:t> </w:t>
            </w:r>
            <w:r w:rsidRPr="00CC68C1">
              <w:rPr>
                <w:rFonts w:ascii="Calibri Light" w:hAnsi="Calibri Light" w:cs="Calibri Light"/>
                <w:color w:val="000000" w:themeColor="text1"/>
                <w:sz w:val="20"/>
                <w:szCs w:val="20"/>
                <w:lang w:val="nl-NL"/>
              </w:rPr>
              <w:t>a</w:t>
            </w:r>
          </w:p>
        </w:tc>
        <w:tc>
          <w:tcPr>
            <w:tcW w:w="7371" w:type="dxa"/>
            <w:tcBorders>
              <w:top w:val="single" w:sz="6" w:space="0" w:color="auto"/>
              <w:left w:val="single" w:sz="6" w:space="0" w:color="auto"/>
              <w:bottom w:val="single" w:sz="6" w:space="0" w:color="auto"/>
              <w:right w:val="single" w:sz="6" w:space="0" w:color="auto"/>
            </w:tcBorders>
            <w:vAlign w:val="center"/>
          </w:tcPr>
          <w:p w14:paraId="54294CBB" w14:textId="77777777" w:rsidR="00666E0C" w:rsidRPr="00CC68C1" w:rsidRDefault="00666E0C" w:rsidP="00666E0C">
            <w:pPr>
              <w:jc w:val="both"/>
              <w:textAlignment w:val="baseline"/>
              <w:rPr>
                <w:rFonts w:ascii="Calibri Light" w:hAnsi="Calibri Light" w:cs="Calibri Light"/>
                <w:color w:val="000000" w:themeColor="text1"/>
                <w:sz w:val="20"/>
                <w:szCs w:val="20"/>
              </w:rPr>
            </w:pPr>
            <w:r w:rsidRPr="00CC68C1">
              <w:rPr>
                <w:rFonts w:ascii="Calibri Light" w:hAnsi="Calibri Light" w:cs="Calibri Light"/>
                <w:color w:val="000000" w:themeColor="text1"/>
                <w:sz w:val="20"/>
                <w:szCs w:val="20"/>
              </w:rPr>
              <w:t>[D= YES] AND X = NO </w:t>
            </w:r>
          </w:p>
        </w:tc>
      </w:tr>
      <w:tr w:rsidR="00666E0C" w:rsidRPr="00CC68C1" w14:paraId="7DFC712C" w14:textId="77777777" w:rsidTr="00666E0C">
        <w:trPr>
          <w:trHeight w:val="210"/>
        </w:trPr>
        <w:tc>
          <w:tcPr>
            <w:tcW w:w="2269" w:type="dxa"/>
            <w:tcBorders>
              <w:top w:val="single" w:sz="6" w:space="0" w:color="auto"/>
              <w:left w:val="single" w:sz="6" w:space="0" w:color="auto"/>
              <w:bottom w:val="single" w:sz="6" w:space="0" w:color="auto"/>
              <w:right w:val="single" w:sz="6" w:space="0" w:color="auto"/>
            </w:tcBorders>
            <w:vAlign w:val="center"/>
            <w:hideMark/>
          </w:tcPr>
          <w:p w14:paraId="4E785A2E" w14:textId="77777777" w:rsidR="00666E0C" w:rsidRPr="00CC68C1" w:rsidRDefault="00666E0C" w:rsidP="00666E0C">
            <w:pPr>
              <w:jc w:val="both"/>
              <w:textAlignment w:val="baseline"/>
              <w:rPr>
                <w:rFonts w:ascii="Times New Roman" w:hAnsi="Times New Roman" w:cs="Times New Roman"/>
                <w:color w:val="000000" w:themeColor="text1"/>
                <w:sz w:val="20"/>
                <w:szCs w:val="20"/>
                <w:lang w:val="nl-NL"/>
              </w:rPr>
            </w:pPr>
            <w:r w:rsidRPr="00CC68C1">
              <w:rPr>
                <w:rFonts w:ascii="Calibri Light" w:hAnsi="Calibri Light" w:cs="Calibri Light"/>
                <w:color w:val="000000" w:themeColor="text1"/>
                <w:sz w:val="20"/>
                <w:szCs w:val="20"/>
                <w:lang w:val="fr-CA"/>
              </w:rPr>
              <w:t>Level 4</w:t>
            </w:r>
            <w:r w:rsidRPr="00CC68C1">
              <w:rPr>
                <w:rFonts w:ascii="Calibri Light" w:hAnsi="Calibri Light" w:cs="Calibri Light"/>
                <w:color w:val="000000" w:themeColor="text1"/>
                <w:sz w:val="20"/>
                <w:szCs w:val="20"/>
              </w:rPr>
              <w:t> </w:t>
            </w:r>
            <w:r w:rsidRPr="00CC68C1">
              <w:rPr>
                <w:rFonts w:ascii="Calibri Light" w:hAnsi="Calibri Light" w:cs="Calibri Light"/>
                <w:color w:val="000000" w:themeColor="text1"/>
                <w:sz w:val="20"/>
                <w:szCs w:val="20"/>
                <w:lang w:val="nl-NL"/>
              </w:rPr>
              <w:t>b</w:t>
            </w:r>
          </w:p>
        </w:tc>
        <w:tc>
          <w:tcPr>
            <w:tcW w:w="7371" w:type="dxa"/>
            <w:tcBorders>
              <w:top w:val="single" w:sz="6" w:space="0" w:color="auto"/>
              <w:left w:val="single" w:sz="6" w:space="0" w:color="auto"/>
              <w:bottom w:val="single" w:sz="6" w:space="0" w:color="auto"/>
              <w:right w:val="single" w:sz="6" w:space="0" w:color="auto"/>
            </w:tcBorders>
            <w:vAlign w:val="center"/>
            <w:hideMark/>
          </w:tcPr>
          <w:p w14:paraId="7A287AD0"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Reported as a case of ischemic stroke but fails to meet any level of certainty </w:t>
            </w:r>
          </w:p>
        </w:tc>
      </w:tr>
      <w:tr w:rsidR="00666E0C" w:rsidRPr="00CC68C1" w14:paraId="2B1D7820" w14:textId="77777777" w:rsidTr="00666E0C">
        <w:trPr>
          <w:trHeight w:val="270"/>
        </w:trPr>
        <w:tc>
          <w:tcPr>
            <w:tcW w:w="2269" w:type="dxa"/>
            <w:tcBorders>
              <w:top w:val="single" w:sz="6" w:space="0" w:color="auto"/>
              <w:left w:val="single" w:sz="6" w:space="0" w:color="auto"/>
              <w:bottom w:val="single" w:sz="6" w:space="0" w:color="auto"/>
              <w:right w:val="single" w:sz="6" w:space="0" w:color="auto"/>
            </w:tcBorders>
            <w:vAlign w:val="center"/>
            <w:hideMark/>
          </w:tcPr>
          <w:p w14:paraId="588EAFAD"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lang w:val="fr-CA"/>
              </w:rPr>
              <w:t>Level 5</w:t>
            </w:r>
            <w:r w:rsidRPr="00CC68C1">
              <w:rPr>
                <w:rFonts w:ascii="Calibri Light" w:hAnsi="Calibri Light" w:cs="Calibri Light"/>
                <w:color w:val="000000" w:themeColor="text1"/>
                <w:sz w:val="20"/>
                <w:szCs w:val="20"/>
              </w:rPr>
              <w:t> </w:t>
            </w:r>
          </w:p>
        </w:tc>
        <w:tc>
          <w:tcPr>
            <w:tcW w:w="7371" w:type="dxa"/>
            <w:tcBorders>
              <w:top w:val="single" w:sz="6" w:space="0" w:color="auto"/>
              <w:left w:val="single" w:sz="6" w:space="0" w:color="auto"/>
              <w:bottom w:val="single" w:sz="6" w:space="0" w:color="auto"/>
              <w:right w:val="single" w:sz="6" w:space="0" w:color="auto"/>
            </w:tcBorders>
            <w:vAlign w:val="center"/>
            <w:hideMark/>
          </w:tcPr>
          <w:p w14:paraId="74F66213" w14:textId="77777777" w:rsidR="00666E0C" w:rsidRPr="00CC68C1" w:rsidRDefault="00666E0C" w:rsidP="00666E0C">
            <w:pPr>
              <w:jc w:val="both"/>
              <w:textAlignment w:val="baseline"/>
              <w:rPr>
                <w:rFonts w:ascii="Times New Roman" w:hAnsi="Times New Roman" w:cs="Times New Roman"/>
                <w:color w:val="000000" w:themeColor="text1"/>
                <w:sz w:val="20"/>
                <w:szCs w:val="20"/>
              </w:rPr>
            </w:pPr>
            <w:r w:rsidRPr="00CC68C1">
              <w:rPr>
                <w:rFonts w:ascii="Calibri Light" w:hAnsi="Calibri Light" w:cs="Calibri Light"/>
                <w:color w:val="000000" w:themeColor="text1"/>
                <w:sz w:val="20"/>
                <w:szCs w:val="20"/>
              </w:rPr>
              <w:t>An alternative diagnosis to account for the clinical illness was found (X = YES)  </w:t>
            </w:r>
          </w:p>
        </w:tc>
      </w:tr>
    </w:tbl>
    <w:tbl>
      <w:tblPr>
        <w:tblpPr w:leftFromText="141" w:rightFromText="141" w:vertAnchor="text" w:horzAnchor="margin" w:tblpXSpec="right" w:tblpY="87"/>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0"/>
        <w:gridCol w:w="1936"/>
        <w:gridCol w:w="1582"/>
        <w:gridCol w:w="1515"/>
        <w:gridCol w:w="2755"/>
      </w:tblGrid>
      <w:tr w:rsidR="00666E0C" w:rsidRPr="00CC68C1" w14:paraId="5F3C95F1" w14:textId="77777777" w:rsidTr="00666E0C">
        <w:trPr>
          <w:trHeight w:val="225"/>
        </w:trPr>
        <w:tc>
          <w:tcPr>
            <w:tcW w:w="1870" w:type="dxa"/>
            <w:vMerge w:val="restart"/>
            <w:vAlign w:val="center"/>
            <w:hideMark/>
          </w:tcPr>
          <w:p w14:paraId="3AAD4390"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CRITERIA </w:t>
            </w:r>
          </w:p>
        </w:tc>
        <w:tc>
          <w:tcPr>
            <w:tcW w:w="5033" w:type="dxa"/>
            <w:gridSpan w:val="3"/>
            <w:hideMark/>
          </w:tcPr>
          <w:p w14:paraId="2405C3BB"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CRITERION OPTIONS </w:t>
            </w:r>
          </w:p>
        </w:tc>
        <w:tc>
          <w:tcPr>
            <w:tcW w:w="2755" w:type="dxa"/>
            <w:vMerge w:val="restart"/>
            <w:hideMark/>
          </w:tcPr>
          <w:p w14:paraId="0C32B44E"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Criterion </w:t>
            </w:r>
          </w:p>
          <w:p w14:paraId="103BBFDF"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Value </w:t>
            </w:r>
          </w:p>
        </w:tc>
      </w:tr>
      <w:tr w:rsidR="00666E0C" w:rsidRPr="00CC68C1" w14:paraId="33499183" w14:textId="77777777" w:rsidTr="00666E0C">
        <w:trPr>
          <w:trHeight w:val="225"/>
        </w:trPr>
        <w:tc>
          <w:tcPr>
            <w:tcW w:w="1870" w:type="dxa"/>
            <w:vMerge/>
            <w:vAlign w:val="center"/>
            <w:hideMark/>
          </w:tcPr>
          <w:p w14:paraId="325126C7" w14:textId="77777777" w:rsidR="00666E0C" w:rsidRPr="00CC68C1" w:rsidRDefault="00666E0C" w:rsidP="00666E0C">
            <w:pPr>
              <w:rPr>
                <w:rFonts w:ascii="Calibri" w:hAnsi="Calibri" w:cs="Calibri"/>
                <w:color w:val="000000" w:themeColor="text1"/>
                <w:sz w:val="20"/>
                <w:szCs w:val="20"/>
              </w:rPr>
            </w:pPr>
          </w:p>
        </w:tc>
        <w:tc>
          <w:tcPr>
            <w:tcW w:w="1936" w:type="dxa"/>
            <w:hideMark/>
          </w:tcPr>
          <w:p w14:paraId="6E496D2B"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Criterion=YES (Y) IF: </w:t>
            </w:r>
          </w:p>
        </w:tc>
        <w:tc>
          <w:tcPr>
            <w:tcW w:w="1582" w:type="dxa"/>
            <w:hideMark/>
          </w:tcPr>
          <w:p w14:paraId="11EDF266"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Criterion=NO (N) IF: </w:t>
            </w:r>
          </w:p>
        </w:tc>
        <w:tc>
          <w:tcPr>
            <w:tcW w:w="1515" w:type="dxa"/>
            <w:hideMark/>
          </w:tcPr>
          <w:p w14:paraId="7078FC8F"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Criterion=UNKNOWN (U) IF: </w:t>
            </w:r>
          </w:p>
        </w:tc>
        <w:tc>
          <w:tcPr>
            <w:tcW w:w="2755" w:type="dxa"/>
            <w:vMerge/>
            <w:vAlign w:val="center"/>
            <w:hideMark/>
          </w:tcPr>
          <w:p w14:paraId="6C7DDB0E" w14:textId="77777777" w:rsidR="00666E0C" w:rsidRPr="00CC68C1" w:rsidRDefault="00666E0C" w:rsidP="00666E0C">
            <w:pPr>
              <w:rPr>
                <w:rFonts w:ascii="Calibri" w:hAnsi="Calibri" w:cs="Calibri"/>
                <w:color w:val="000000" w:themeColor="text1"/>
                <w:sz w:val="20"/>
                <w:szCs w:val="20"/>
              </w:rPr>
            </w:pPr>
          </w:p>
        </w:tc>
      </w:tr>
      <w:tr w:rsidR="00666E0C" w:rsidRPr="00CC68C1" w14:paraId="29D4D559" w14:textId="77777777" w:rsidTr="00666E0C">
        <w:trPr>
          <w:trHeight w:val="75"/>
        </w:trPr>
        <w:tc>
          <w:tcPr>
            <w:tcW w:w="1870" w:type="dxa"/>
            <w:hideMark/>
          </w:tcPr>
          <w:p w14:paraId="286017F2"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Ischemic stroke: </w:t>
            </w:r>
          </w:p>
          <w:p w14:paraId="09837217"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A-1: Confirmed by pathology </w:t>
            </w:r>
          </w:p>
        </w:tc>
        <w:tc>
          <w:tcPr>
            <w:tcW w:w="1936" w:type="dxa"/>
            <w:vAlign w:val="bottom"/>
            <w:hideMark/>
          </w:tcPr>
          <w:p w14:paraId="12BC814C"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__A-1 = 1  </w:t>
            </w:r>
          </w:p>
        </w:tc>
        <w:tc>
          <w:tcPr>
            <w:tcW w:w="1582" w:type="dxa"/>
            <w:vAlign w:val="bottom"/>
            <w:hideMark/>
          </w:tcPr>
          <w:p w14:paraId="64B90923"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__A-1 = 2 </w:t>
            </w:r>
          </w:p>
        </w:tc>
        <w:tc>
          <w:tcPr>
            <w:tcW w:w="1515" w:type="dxa"/>
            <w:vAlign w:val="bottom"/>
            <w:hideMark/>
          </w:tcPr>
          <w:p w14:paraId="29A07D53"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__A-1 = 3 </w:t>
            </w:r>
          </w:p>
        </w:tc>
        <w:tc>
          <w:tcPr>
            <w:tcW w:w="2755" w:type="dxa"/>
            <w:hideMark/>
          </w:tcPr>
          <w:p w14:paraId="0CF4AB6D"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 </w:t>
            </w:r>
          </w:p>
          <w:p w14:paraId="21613902"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A-1 = Y    N     U </w:t>
            </w:r>
          </w:p>
        </w:tc>
      </w:tr>
      <w:tr w:rsidR="00666E0C" w:rsidRPr="00CC68C1" w14:paraId="7D100501" w14:textId="77777777" w:rsidTr="00666E0C">
        <w:trPr>
          <w:trHeight w:val="75"/>
        </w:trPr>
        <w:tc>
          <w:tcPr>
            <w:tcW w:w="1870" w:type="dxa"/>
            <w:hideMark/>
          </w:tcPr>
          <w:p w14:paraId="65098614"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A-2: Confirmed by surgery </w:t>
            </w:r>
          </w:p>
        </w:tc>
        <w:tc>
          <w:tcPr>
            <w:tcW w:w="1936" w:type="dxa"/>
            <w:vAlign w:val="center"/>
            <w:hideMark/>
          </w:tcPr>
          <w:p w14:paraId="3969A9CC"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__A-2 = 1 or 2 </w:t>
            </w:r>
          </w:p>
        </w:tc>
        <w:tc>
          <w:tcPr>
            <w:tcW w:w="3097" w:type="dxa"/>
            <w:gridSpan w:val="2"/>
            <w:vAlign w:val="center"/>
            <w:hideMark/>
          </w:tcPr>
          <w:p w14:paraId="25A3CC9B" w14:textId="77777777" w:rsidR="00666E0C" w:rsidRPr="00CC68C1" w:rsidRDefault="00666E0C" w:rsidP="00666E0C">
            <w:pPr>
              <w:jc w:val="center"/>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__A-2 = 3 </w:t>
            </w:r>
          </w:p>
        </w:tc>
        <w:tc>
          <w:tcPr>
            <w:tcW w:w="2755" w:type="dxa"/>
            <w:hideMark/>
          </w:tcPr>
          <w:p w14:paraId="17ED1374"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A-2 = Y     N/U </w:t>
            </w:r>
          </w:p>
        </w:tc>
      </w:tr>
      <w:tr w:rsidR="00666E0C" w:rsidRPr="00CC68C1" w14:paraId="5ECD24F9" w14:textId="77777777" w:rsidTr="00666E0C">
        <w:trPr>
          <w:trHeight w:val="75"/>
        </w:trPr>
        <w:tc>
          <w:tcPr>
            <w:tcW w:w="1870" w:type="dxa"/>
            <w:hideMark/>
          </w:tcPr>
          <w:p w14:paraId="6A9CFC95"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A-3: Confirmed by imaging </w:t>
            </w:r>
          </w:p>
        </w:tc>
        <w:tc>
          <w:tcPr>
            <w:tcW w:w="1936" w:type="dxa"/>
            <w:vAlign w:val="center"/>
            <w:hideMark/>
          </w:tcPr>
          <w:p w14:paraId="2392DEAF"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__A-3.1 = 1 and A-3.2 ≥1 of (1-6) </w:t>
            </w:r>
          </w:p>
        </w:tc>
        <w:tc>
          <w:tcPr>
            <w:tcW w:w="1582" w:type="dxa"/>
            <w:vAlign w:val="center"/>
            <w:hideMark/>
          </w:tcPr>
          <w:p w14:paraId="5475B165"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__A3.1 = 2 </w:t>
            </w:r>
          </w:p>
        </w:tc>
        <w:tc>
          <w:tcPr>
            <w:tcW w:w="1515" w:type="dxa"/>
            <w:vAlign w:val="center"/>
            <w:hideMark/>
          </w:tcPr>
          <w:p w14:paraId="42235705"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__A-3.1 = 3  </w:t>
            </w:r>
          </w:p>
        </w:tc>
        <w:tc>
          <w:tcPr>
            <w:tcW w:w="2755" w:type="dxa"/>
            <w:vAlign w:val="center"/>
            <w:hideMark/>
          </w:tcPr>
          <w:p w14:paraId="60CE20CC"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A-3 = Y    N    U </w:t>
            </w:r>
          </w:p>
        </w:tc>
      </w:tr>
      <w:tr w:rsidR="00666E0C" w:rsidRPr="00CC68C1" w14:paraId="6BD22D9C" w14:textId="77777777" w:rsidTr="00666E0C">
        <w:trPr>
          <w:trHeight w:val="75"/>
        </w:trPr>
        <w:tc>
          <w:tcPr>
            <w:tcW w:w="1870" w:type="dxa"/>
            <w:hideMark/>
          </w:tcPr>
          <w:p w14:paraId="7F104FC0"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B: ≥1 clinical symptom or sign </w:t>
            </w:r>
          </w:p>
        </w:tc>
        <w:tc>
          <w:tcPr>
            <w:tcW w:w="1936" w:type="dxa"/>
            <w:vAlign w:val="center"/>
            <w:hideMark/>
          </w:tcPr>
          <w:p w14:paraId="2FD07D26"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__B = ≥1 of (1-4)   </w:t>
            </w:r>
          </w:p>
        </w:tc>
        <w:tc>
          <w:tcPr>
            <w:tcW w:w="3097" w:type="dxa"/>
            <w:gridSpan w:val="2"/>
            <w:vAlign w:val="center"/>
            <w:hideMark/>
          </w:tcPr>
          <w:p w14:paraId="6C5DF325" w14:textId="77777777" w:rsidR="00666E0C" w:rsidRPr="00CC68C1" w:rsidRDefault="00666E0C" w:rsidP="00666E0C">
            <w:pPr>
              <w:jc w:val="center"/>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 B = 5 </w:t>
            </w:r>
          </w:p>
        </w:tc>
        <w:tc>
          <w:tcPr>
            <w:tcW w:w="2755" w:type="dxa"/>
            <w:hideMark/>
          </w:tcPr>
          <w:p w14:paraId="6B45B233"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B-2 = Y      N/U </w:t>
            </w:r>
          </w:p>
        </w:tc>
      </w:tr>
      <w:tr w:rsidR="00666E0C" w:rsidRPr="00CC68C1" w14:paraId="169E38F2" w14:textId="77777777" w:rsidTr="00666E0C">
        <w:trPr>
          <w:trHeight w:val="75"/>
        </w:trPr>
        <w:tc>
          <w:tcPr>
            <w:tcW w:w="1870" w:type="dxa"/>
          </w:tcPr>
          <w:p w14:paraId="792CA6D7" w14:textId="77777777" w:rsidR="00666E0C" w:rsidRPr="00CC68C1" w:rsidRDefault="00666E0C" w:rsidP="00666E0C">
            <w:pPr>
              <w:jc w:val="both"/>
              <w:textAlignment w:val="baseline"/>
              <w:rPr>
                <w:rFonts w:ascii="Calibri" w:hAnsi="Calibri" w:cs="Calibri"/>
                <w:color w:val="000000" w:themeColor="text1"/>
                <w:sz w:val="20"/>
                <w:szCs w:val="20"/>
              </w:rPr>
            </w:pPr>
            <w:proofErr w:type="gramStart"/>
            <w:r w:rsidRPr="00CC68C1">
              <w:rPr>
                <w:rFonts w:ascii="Calibri" w:hAnsi="Calibri" w:cs="Calibri"/>
                <w:color w:val="000000" w:themeColor="text1"/>
                <w:sz w:val="20"/>
                <w:szCs w:val="20"/>
              </w:rPr>
              <w:t>D:</w:t>
            </w:r>
            <w:r w:rsidRPr="00CC68C1">
              <w:rPr>
                <w:rStyle w:val="normaltextrun"/>
                <w:rFonts w:ascii="Calibri" w:hAnsi="Calibri" w:cs="Calibri"/>
                <w:color w:val="000000" w:themeColor="text1"/>
                <w:sz w:val="20"/>
                <w:szCs w:val="20"/>
              </w:rPr>
              <w:t>Reported</w:t>
            </w:r>
            <w:proofErr w:type="gramEnd"/>
            <w:r w:rsidRPr="00CC68C1">
              <w:rPr>
                <w:rStyle w:val="normaltextrun"/>
                <w:rFonts w:ascii="Calibri" w:hAnsi="Calibri" w:cs="Calibri"/>
                <w:color w:val="000000" w:themeColor="text1"/>
                <w:sz w:val="20"/>
                <w:szCs w:val="20"/>
              </w:rPr>
              <w:t xml:space="preserve"> ischemic stroke</w:t>
            </w:r>
          </w:p>
        </w:tc>
        <w:tc>
          <w:tcPr>
            <w:tcW w:w="1936" w:type="dxa"/>
            <w:vAlign w:val="center"/>
          </w:tcPr>
          <w:p w14:paraId="410978F9"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__D = 1  </w:t>
            </w:r>
          </w:p>
        </w:tc>
        <w:tc>
          <w:tcPr>
            <w:tcW w:w="3097" w:type="dxa"/>
            <w:gridSpan w:val="2"/>
            <w:vAlign w:val="center"/>
          </w:tcPr>
          <w:p w14:paraId="2372AD78" w14:textId="77777777" w:rsidR="00666E0C" w:rsidRPr="00CC68C1" w:rsidRDefault="00666E0C" w:rsidP="00666E0C">
            <w:pPr>
              <w:jc w:val="center"/>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__D = 2  </w:t>
            </w:r>
          </w:p>
        </w:tc>
        <w:tc>
          <w:tcPr>
            <w:tcW w:w="2755" w:type="dxa"/>
          </w:tcPr>
          <w:p w14:paraId="0175933D"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D =    Y      N/U </w:t>
            </w:r>
          </w:p>
        </w:tc>
      </w:tr>
      <w:tr w:rsidR="00666E0C" w:rsidRPr="00CC68C1" w14:paraId="6CAF1516" w14:textId="77777777" w:rsidTr="00666E0C">
        <w:trPr>
          <w:trHeight w:val="225"/>
        </w:trPr>
        <w:tc>
          <w:tcPr>
            <w:tcW w:w="1870" w:type="dxa"/>
            <w:hideMark/>
          </w:tcPr>
          <w:p w14:paraId="4EFB4EB7"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C: Imaging studies supported but couldn’t confirm an ischemic stroke   </w:t>
            </w:r>
          </w:p>
        </w:tc>
        <w:tc>
          <w:tcPr>
            <w:tcW w:w="1936" w:type="dxa"/>
            <w:vAlign w:val="center"/>
            <w:hideMark/>
          </w:tcPr>
          <w:p w14:paraId="1A07ADAB"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__C = 1  </w:t>
            </w:r>
          </w:p>
        </w:tc>
        <w:tc>
          <w:tcPr>
            <w:tcW w:w="3097" w:type="dxa"/>
            <w:gridSpan w:val="2"/>
            <w:vAlign w:val="center"/>
            <w:hideMark/>
          </w:tcPr>
          <w:p w14:paraId="339E398F" w14:textId="77777777" w:rsidR="00666E0C" w:rsidRPr="00CC68C1" w:rsidRDefault="00666E0C" w:rsidP="00666E0C">
            <w:pPr>
              <w:jc w:val="center"/>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__C = 2 </w:t>
            </w:r>
          </w:p>
        </w:tc>
        <w:tc>
          <w:tcPr>
            <w:tcW w:w="2755" w:type="dxa"/>
            <w:hideMark/>
          </w:tcPr>
          <w:p w14:paraId="581304E1"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D = Y        N/U </w:t>
            </w:r>
          </w:p>
        </w:tc>
      </w:tr>
      <w:tr w:rsidR="00666E0C" w:rsidRPr="00CC68C1" w14:paraId="5FBF0B0A" w14:textId="77777777" w:rsidTr="00666E0C">
        <w:trPr>
          <w:trHeight w:val="225"/>
        </w:trPr>
        <w:tc>
          <w:tcPr>
            <w:tcW w:w="1870" w:type="dxa"/>
            <w:hideMark/>
          </w:tcPr>
          <w:p w14:paraId="13C8D5AC"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X: Alternative diagnosis </w:t>
            </w:r>
          </w:p>
        </w:tc>
        <w:tc>
          <w:tcPr>
            <w:tcW w:w="1936" w:type="dxa"/>
            <w:vAlign w:val="center"/>
            <w:hideMark/>
          </w:tcPr>
          <w:p w14:paraId="1AB9D186"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__X = 1 </w:t>
            </w:r>
          </w:p>
        </w:tc>
        <w:tc>
          <w:tcPr>
            <w:tcW w:w="1582" w:type="dxa"/>
            <w:vAlign w:val="center"/>
            <w:hideMark/>
          </w:tcPr>
          <w:p w14:paraId="65A7B155"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__X = 2 </w:t>
            </w:r>
          </w:p>
        </w:tc>
        <w:tc>
          <w:tcPr>
            <w:tcW w:w="1515" w:type="dxa"/>
            <w:vAlign w:val="center"/>
            <w:hideMark/>
          </w:tcPr>
          <w:p w14:paraId="6D4AF7CC"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Not applicable </w:t>
            </w:r>
          </w:p>
        </w:tc>
        <w:tc>
          <w:tcPr>
            <w:tcW w:w="2755" w:type="dxa"/>
            <w:hideMark/>
          </w:tcPr>
          <w:p w14:paraId="701138DB" w14:textId="77777777" w:rsidR="00666E0C" w:rsidRPr="00CC68C1" w:rsidRDefault="00666E0C" w:rsidP="00666E0C">
            <w:pPr>
              <w:jc w:val="both"/>
              <w:textAlignment w:val="baseline"/>
              <w:rPr>
                <w:rFonts w:ascii="Calibri" w:hAnsi="Calibri" w:cs="Calibri"/>
                <w:color w:val="000000" w:themeColor="text1"/>
                <w:sz w:val="20"/>
                <w:szCs w:val="20"/>
              </w:rPr>
            </w:pPr>
            <w:r w:rsidRPr="00CC68C1">
              <w:rPr>
                <w:rFonts w:ascii="Calibri" w:hAnsi="Calibri" w:cs="Calibri"/>
                <w:color w:val="000000" w:themeColor="text1"/>
                <w:sz w:val="20"/>
                <w:szCs w:val="20"/>
              </w:rPr>
              <w:t>X = Y       N </w:t>
            </w:r>
          </w:p>
        </w:tc>
      </w:tr>
    </w:tbl>
    <w:p w14:paraId="6EF8FBE0" w14:textId="7849F480" w:rsidR="00135E33" w:rsidRDefault="00666E0C" w:rsidP="00401AC7">
      <w:pPr>
        <w:jc w:val="both"/>
        <w:textAlignment w:val="baseline"/>
        <w:rPr>
          <w:rFonts w:ascii="Calibri Light" w:hAnsi="Calibri Light" w:cs="Calibri Light"/>
          <w:color w:val="9BBB59"/>
        </w:rPr>
      </w:pPr>
      <w:r w:rsidRPr="00143ECD">
        <w:rPr>
          <w:rFonts w:ascii="Calibri Light" w:hAnsi="Calibri Light" w:cs="Calibri Light"/>
          <w:color w:val="9BBB59"/>
        </w:rPr>
        <w:t> </w:t>
      </w:r>
    </w:p>
    <w:p w14:paraId="6B014D26" w14:textId="77777777" w:rsidR="003F0339" w:rsidRPr="003F0339" w:rsidRDefault="003F0339" w:rsidP="003F0339">
      <w:pPr>
        <w:rPr>
          <w:rFonts w:ascii="Segoe UI" w:hAnsi="Segoe UI" w:cs="Segoe UI"/>
          <w:sz w:val="18"/>
          <w:szCs w:val="18"/>
          <w:lang w:val="nl-NL"/>
        </w:rPr>
      </w:pPr>
    </w:p>
    <w:p w14:paraId="206AC835" w14:textId="77777777" w:rsidR="003F0339" w:rsidRPr="003F0339" w:rsidRDefault="003F0339" w:rsidP="003F0339">
      <w:pPr>
        <w:rPr>
          <w:rFonts w:ascii="Segoe UI" w:hAnsi="Segoe UI" w:cs="Segoe UI"/>
          <w:sz w:val="18"/>
          <w:szCs w:val="18"/>
          <w:lang w:val="nl-NL"/>
        </w:rPr>
      </w:pPr>
    </w:p>
    <w:p w14:paraId="06A16F87" w14:textId="77777777" w:rsidR="003F0339" w:rsidRPr="003F0339" w:rsidRDefault="003F0339" w:rsidP="003F0339">
      <w:pPr>
        <w:rPr>
          <w:rFonts w:ascii="Segoe UI" w:hAnsi="Segoe UI" w:cs="Segoe UI"/>
          <w:sz w:val="18"/>
          <w:szCs w:val="18"/>
          <w:lang w:val="nl-NL"/>
        </w:rPr>
      </w:pPr>
    </w:p>
    <w:p w14:paraId="0E383BD4" w14:textId="77777777" w:rsidR="003F0339" w:rsidRPr="003F0339" w:rsidRDefault="003F0339" w:rsidP="003F0339">
      <w:pPr>
        <w:rPr>
          <w:rFonts w:ascii="Segoe UI" w:hAnsi="Segoe UI" w:cs="Segoe UI"/>
          <w:sz w:val="18"/>
          <w:szCs w:val="18"/>
          <w:lang w:val="nl-NL"/>
        </w:rPr>
      </w:pPr>
    </w:p>
    <w:p w14:paraId="46EF1CE5" w14:textId="77777777" w:rsidR="003F0339" w:rsidRPr="003F0339" w:rsidRDefault="003F0339" w:rsidP="003F0339">
      <w:pPr>
        <w:rPr>
          <w:rFonts w:ascii="Segoe UI" w:hAnsi="Segoe UI" w:cs="Segoe UI"/>
          <w:sz w:val="18"/>
          <w:szCs w:val="18"/>
          <w:lang w:val="nl-NL"/>
        </w:rPr>
      </w:pPr>
    </w:p>
    <w:p w14:paraId="1740F37F" w14:textId="77777777" w:rsidR="003F0339" w:rsidRPr="003F0339" w:rsidRDefault="003F0339" w:rsidP="003F0339">
      <w:pPr>
        <w:rPr>
          <w:rFonts w:ascii="Segoe UI" w:hAnsi="Segoe UI" w:cs="Segoe UI"/>
          <w:sz w:val="18"/>
          <w:szCs w:val="18"/>
          <w:lang w:val="nl-NL"/>
        </w:rPr>
      </w:pPr>
    </w:p>
    <w:p w14:paraId="30E0EF88" w14:textId="77777777" w:rsidR="003F0339" w:rsidRPr="003F0339" w:rsidRDefault="003F0339" w:rsidP="003F0339">
      <w:pPr>
        <w:rPr>
          <w:rFonts w:ascii="Segoe UI" w:hAnsi="Segoe UI" w:cs="Segoe UI"/>
          <w:sz w:val="18"/>
          <w:szCs w:val="18"/>
          <w:lang w:val="nl-NL"/>
        </w:rPr>
      </w:pPr>
    </w:p>
    <w:p w14:paraId="25A627D2" w14:textId="77777777" w:rsidR="003F0339" w:rsidRPr="003F0339" w:rsidRDefault="003F0339" w:rsidP="003F0339">
      <w:pPr>
        <w:rPr>
          <w:rFonts w:ascii="Segoe UI" w:hAnsi="Segoe UI" w:cs="Segoe UI"/>
          <w:sz w:val="18"/>
          <w:szCs w:val="18"/>
          <w:lang w:val="nl-NL"/>
        </w:rPr>
      </w:pPr>
    </w:p>
    <w:p w14:paraId="5FA8C2E7" w14:textId="77777777" w:rsidR="003F0339" w:rsidRDefault="003F0339" w:rsidP="003F0339">
      <w:pPr>
        <w:rPr>
          <w:rFonts w:ascii="Segoe UI" w:hAnsi="Segoe UI" w:cs="Segoe UI"/>
          <w:sz w:val="18"/>
          <w:szCs w:val="18"/>
          <w:lang w:val="nl-NL"/>
        </w:rPr>
      </w:pPr>
    </w:p>
    <w:p w14:paraId="56170612" w14:textId="77777777" w:rsidR="003F0339" w:rsidRDefault="003F0339" w:rsidP="003F0339">
      <w:pPr>
        <w:rPr>
          <w:rFonts w:ascii="Segoe UI" w:hAnsi="Segoe UI" w:cs="Segoe UI"/>
          <w:sz w:val="18"/>
          <w:szCs w:val="18"/>
          <w:lang w:val="nl-NL"/>
        </w:rPr>
      </w:pPr>
    </w:p>
    <w:p w14:paraId="4EF9D932" w14:textId="77777777" w:rsidR="003F0339" w:rsidRDefault="003F0339" w:rsidP="003F0339">
      <w:pPr>
        <w:rPr>
          <w:rFonts w:ascii="Segoe UI" w:hAnsi="Segoe UI" w:cs="Segoe UI"/>
          <w:sz w:val="18"/>
          <w:szCs w:val="18"/>
          <w:lang w:val="nl-NL"/>
        </w:rPr>
      </w:pPr>
    </w:p>
    <w:p w14:paraId="55FDE43B" w14:textId="77777777" w:rsidR="003F0339" w:rsidRDefault="003F0339" w:rsidP="003F0339">
      <w:pPr>
        <w:rPr>
          <w:rFonts w:ascii="Segoe UI" w:hAnsi="Segoe UI" w:cs="Segoe UI"/>
          <w:sz w:val="18"/>
          <w:szCs w:val="18"/>
          <w:lang w:val="nl-NL"/>
        </w:rPr>
      </w:pPr>
    </w:p>
    <w:p w14:paraId="1F7F78D9" w14:textId="7B440649" w:rsidR="003F0339" w:rsidRPr="00835E28" w:rsidRDefault="003F0339" w:rsidP="00835E28">
      <w:pPr>
        <w:pStyle w:val="Kop1"/>
      </w:pPr>
      <w:bookmarkStart w:id="106" w:name="_Toc217846088"/>
      <w:bookmarkStart w:id="107" w:name="_Toc217846243"/>
      <w:r w:rsidRPr="00835E28">
        <w:t>Meningoencephalitis including ADEM</w:t>
      </w:r>
      <w:bookmarkEnd w:id="106"/>
      <w:bookmarkEnd w:id="107"/>
    </w:p>
    <w:p w14:paraId="12CA929C"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 </w:t>
      </w:r>
    </w:p>
    <w:p w14:paraId="006735FB" w14:textId="77777777" w:rsidR="003F0339" w:rsidRDefault="003F0339" w:rsidP="003F0339">
      <w:pPr>
        <w:rPr>
          <w:rFonts w:ascii="Segoe UI" w:hAnsi="Segoe UI" w:cs="Segoe UI"/>
          <w:sz w:val="18"/>
          <w:szCs w:val="18"/>
        </w:rPr>
      </w:pPr>
      <w:r w:rsidRPr="003F0339">
        <w:rPr>
          <w:rFonts w:ascii="Segoe UI" w:hAnsi="Segoe UI" w:cs="Segoe UI"/>
          <w:sz w:val="18"/>
          <w:szCs w:val="18"/>
        </w:rPr>
        <w:t>The VAC4EU J&amp;J COVID-19 vaccine study has developed a case definition that support the validation of the events of meningoencephalitis including ADEM identified in the study. </w:t>
      </w:r>
    </w:p>
    <w:p w14:paraId="1560F30C" w14:textId="77777777" w:rsidR="002A0A5A" w:rsidRPr="003F0339" w:rsidRDefault="002A0A5A" w:rsidP="003F0339">
      <w:pPr>
        <w:rPr>
          <w:rFonts w:ascii="Segoe UI" w:hAnsi="Segoe UI" w:cs="Segoe UI"/>
          <w:sz w:val="18"/>
          <w:szCs w:val="18"/>
        </w:rPr>
      </w:pPr>
    </w:p>
    <w:p w14:paraId="14D28FD5" w14:textId="1EE853E0" w:rsidR="002A0A5A" w:rsidRDefault="002A0A5A" w:rsidP="002A0A5A">
      <w:pPr>
        <w:rPr>
          <w:rFonts w:ascii="Segoe UI" w:hAnsi="Segoe UI" w:cs="Segoe UI"/>
          <w:sz w:val="18"/>
          <w:szCs w:val="18"/>
          <w:lang w:val="nl-NL"/>
        </w:rPr>
      </w:pPr>
      <w:r w:rsidRPr="002A0A5A">
        <w:rPr>
          <w:rFonts w:ascii="Segoe UI" w:hAnsi="Segoe UI" w:cs="Segoe UI"/>
          <w:sz w:val="18"/>
          <w:szCs w:val="18"/>
          <w:lang w:val="nl-NL"/>
        </w:rPr>
        <w:t xml:space="preserve">The </w:t>
      </w:r>
      <w:proofErr w:type="gramStart"/>
      <w:r w:rsidRPr="002A0A5A">
        <w:rPr>
          <w:rFonts w:ascii="Segoe UI" w:hAnsi="Segoe UI" w:cs="Segoe UI"/>
          <w:sz w:val="18"/>
          <w:szCs w:val="18"/>
          <w:lang w:val="nl-NL"/>
        </w:rPr>
        <w:t>BC case</w:t>
      </w:r>
      <w:proofErr w:type="gramEnd"/>
      <w:r w:rsidRPr="002A0A5A">
        <w:rPr>
          <w:rFonts w:ascii="Segoe UI" w:hAnsi="Segoe UI" w:cs="Segoe UI"/>
          <w:sz w:val="18"/>
          <w:szCs w:val="18"/>
          <w:lang w:val="nl-NL"/>
        </w:rPr>
        <w:t xml:space="preserve"> definition for </w:t>
      </w:r>
      <w:r w:rsidRPr="003F0339">
        <w:rPr>
          <w:rFonts w:ascii="Segoe UI" w:hAnsi="Segoe UI" w:cs="Segoe UI"/>
          <w:sz w:val="18"/>
          <w:szCs w:val="18"/>
        </w:rPr>
        <w:t xml:space="preserve">meningoencephalitis </w:t>
      </w:r>
      <w:r>
        <w:rPr>
          <w:rFonts w:ascii="Segoe UI" w:hAnsi="Segoe UI" w:cs="Segoe UI"/>
          <w:sz w:val="18"/>
          <w:szCs w:val="18"/>
        </w:rPr>
        <w:t>including</w:t>
      </w:r>
      <w:r w:rsidRPr="003F0339">
        <w:rPr>
          <w:rFonts w:ascii="Segoe UI" w:hAnsi="Segoe UI" w:cs="Segoe UI"/>
          <w:sz w:val="18"/>
          <w:szCs w:val="18"/>
        </w:rPr>
        <w:t xml:space="preserve"> ADEM</w:t>
      </w:r>
      <w:r w:rsidRPr="002A0A5A">
        <w:rPr>
          <w:rFonts w:ascii="Segoe UI" w:hAnsi="Segoe UI" w:cs="Segoe UI"/>
          <w:sz w:val="18"/>
          <w:szCs w:val="18"/>
          <w:lang w:val="nl-NL"/>
        </w:rPr>
        <w:t xml:space="preserve"> used was</w:t>
      </w:r>
    </w:p>
    <w:p w14:paraId="0455FFB6" w14:textId="1F48AE60" w:rsidR="00032B9F" w:rsidRPr="002A0A5A" w:rsidRDefault="00032B9F" w:rsidP="002A0A5A">
      <w:pPr>
        <w:rPr>
          <w:rFonts w:ascii="Segoe UI" w:hAnsi="Segoe UI" w:cs="Segoe UI"/>
          <w:sz w:val="18"/>
          <w:szCs w:val="18"/>
          <w:lang w:val="nl-NL"/>
        </w:rPr>
      </w:pPr>
      <w:r w:rsidRPr="00032B9F">
        <w:rPr>
          <w:rFonts w:ascii="Segoe UI" w:hAnsi="Segoe UI" w:cs="Segoe UI"/>
          <w:sz w:val="18"/>
          <w:szCs w:val="18"/>
        </w:rPr>
        <w:t>Law B. AESI Case Definition Companion Guide: Acute Disseminated Encephalomyelitis. Zenodo; 2021 Feb</w:t>
      </w:r>
      <w:r w:rsidRPr="00032B9F">
        <w:t xml:space="preserve"> </w:t>
      </w:r>
      <w:r w:rsidRPr="00032B9F">
        <w:rPr>
          <w:rFonts w:ascii="Segoe UI" w:hAnsi="Segoe UI" w:cs="Segoe UI"/>
          <w:sz w:val="18"/>
          <w:szCs w:val="18"/>
        </w:rPr>
        <w:t>https://doi.org/10.5281/zenodo.6668857</w:t>
      </w:r>
    </w:p>
    <w:p w14:paraId="21DC3131"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The questionnaires for validation of this AESI are split for infectious meningoencephalitis and ADEM, because of their different pathophysiologic nature. The event will be considered to have reached the highest level of certainty achieved for the 2 components of the AESI.</w:t>
      </w:r>
    </w:p>
    <w:p w14:paraId="1757EC36" w14:textId="77777777" w:rsidR="003F0339" w:rsidRPr="003F0339" w:rsidRDefault="003F0339" w:rsidP="003F0339">
      <w:pPr>
        <w:rPr>
          <w:rFonts w:ascii="Segoe UI" w:hAnsi="Segoe UI" w:cs="Segoe UI"/>
          <w:sz w:val="18"/>
          <w:szCs w:val="18"/>
        </w:rPr>
      </w:pPr>
    </w:p>
    <w:p w14:paraId="230D8B11"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 </w:t>
      </w:r>
    </w:p>
    <w:p w14:paraId="599CCE89" w14:textId="77777777" w:rsidR="003F0339" w:rsidRPr="003F0339" w:rsidRDefault="003F0339" w:rsidP="003F0339">
      <w:pPr>
        <w:rPr>
          <w:rFonts w:ascii="Segoe UI" w:hAnsi="Segoe UI" w:cs="Segoe UI"/>
          <w:sz w:val="18"/>
          <w:szCs w:val="18"/>
        </w:rPr>
      </w:pPr>
    </w:p>
    <w:p w14:paraId="3E9039D1" w14:textId="3CCF4575" w:rsidR="003F0339" w:rsidRPr="00993DA1" w:rsidRDefault="00993DA1" w:rsidP="003F0339">
      <w:pPr>
        <w:rPr>
          <w:rFonts w:ascii="Calibri" w:hAnsi="Calibri" w:cs="Calibri"/>
          <w:sz w:val="20"/>
          <w:szCs w:val="20"/>
          <w:lang w:val="en-CA"/>
        </w:rPr>
      </w:pPr>
      <w:r w:rsidRPr="00993DA1">
        <w:rPr>
          <w:rFonts w:ascii="Calibri" w:hAnsi="Calibri" w:cs="Calibri"/>
          <w:sz w:val="20"/>
          <w:szCs w:val="20"/>
          <w:lang w:val="en-CA"/>
        </w:rPr>
        <w:t xml:space="preserve">Table 16. </w:t>
      </w:r>
      <w:r w:rsidRPr="00993DA1">
        <w:rPr>
          <w:rFonts w:ascii="Calibri" w:hAnsi="Calibri" w:cs="Calibri"/>
          <w:sz w:val="20"/>
          <w:szCs w:val="20"/>
        </w:rPr>
        <w:t>M</w:t>
      </w:r>
      <w:r w:rsidRPr="00993DA1">
        <w:rPr>
          <w:rFonts w:ascii="Calibri" w:hAnsi="Calibri" w:cs="Calibri"/>
          <w:sz w:val="20"/>
          <w:szCs w:val="20"/>
        </w:rPr>
        <w:t>eningoencephalitis including ADEM</w:t>
      </w:r>
      <w:r w:rsidRPr="00993DA1">
        <w:rPr>
          <w:rFonts w:ascii="Calibri" w:hAnsi="Calibri" w:cs="Calibri"/>
          <w:sz w:val="20"/>
          <w:szCs w:val="20"/>
        </w:rPr>
        <w:t xml:space="preserve"> data abstraction form</w:t>
      </w:r>
    </w:p>
    <w:tbl>
      <w:tblPr>
        <w:tblStyle w:val="Tabelraster"/>
        <w:tblpPr w:leftFromText="180" w:rightFromText="180" w:vertAnchor="page" w:horzAnchor="margin" w:tblpXSpec="center" w:tblpY="1935"/>
        <w:tblW w:w="11023" w:type="dxa"/>
        <w:tblLayout w:type="fixed"/>
        <w:tblLook w:val="04A0" w:firstRow="1" w:lastRow="0" w:firstColumn="1" w:lastColumn="0" w:noHBand="0" w:noVBand="1"/>
      </w:tblPr>
      <w:tblGrid>
        <w:gridCol w:w="2122"/>
        <w:gridCol w:w="1984"/>
        <w:gridCol w:w="6917"/>
      </w:tblGrid>
      <w:tr w:rsidR="003F0339" w:rsidRPr="003F0339" w14:paraId="0AA5D8F3" w14:textId="77777777" w:rsidTr="003B72B2">
        <w:trPr>
          <w:trHeight w:val="5292"/>
        </w:trPr>
        <w:tc>
          <w:tcPr>
            <w:tcW w:w="11023" w:type="dxa"/>
            <w:gridSpan w:val="3"/>
          </w:tcPr>
          <w:p w14:paraId="27966023" w14:textId="59C33F8A"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lastRenderedPageBreak/>
              <w:t xml:space="preserve">Criterion AA         Confirmation of infectious meningoencephalitis </w:t>
            </w:r>
          </w:p>
          <w:p w14:paraId="4EF2EBAA"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AA-1 Pathologic findings from autopsy/Biopsy</w:t>
            </w:r>
          </w:p>
          <w:p w14:paraId="5847C780"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 xml:space="preserve">AA-1.1 Check the one best answer and provide details as appropriate: </w:t>
            </w:r>
          </w:p>
          <w:p w14:paraId="54BD652C" w14:textId="77777777" w:rsidR="003F0339" w:rsidRPr="003F0339" w:rsidRDefault="003F0339" w:rsidP="003F0339">
            <w:pPr>
              <w:numPr>
                <w:ilvl w:val="0"/>
                <w:numId w:val="161"/>
              </w:numPr>
              <w:rPr>
                <w:rFonts w:ascii="Segoe UI" w:hAnsi="Segoe UI" w:cs="Segoe UI"/>
                <w:sz w:val="18"/>
                <w:szCs w:val="18"/>
                <w:lang w:val="en-CA"/>
              </w:rPr>
            </w:pPr>
            <w:r w:rsidRPr="003F0339">
              <w:rPr>
                <w:rFonts w:ascii="Segoe UI" w:hAnsi="Segoe UI" w:cs="Segoe UI"/>
                <w:sz w:val="18"/>
                <w:szCs w:val="18"/>
                <w:lang w:val="en-CA"/>
              </w:rPr>
              <w:t>1. Autopsy / biopsy showed presence of infectious meningoencephalitis: (give date of autopsy and brief description in terms of the pathologic proof of infectious meningoencephalitis if present)</w:t>
            </w:r>
          </w:p>
          <w:p w14:paraId="00DF2380" w14:textId="77777777" w:rsidR="003F0339" w:rsidRPr="003F0339" w:rsidRDefault="003F0339" w:rsidP="003F0339">
            <w:pPr>
              <w:numPr>
                <w:ilvl w:val="0"/>
                <w:numId w:val="161"/>
              </w:numPr>
              <w:rPr>
                <w:rFonts w:ascii="Segoe UI" w:hAnsi="Segoe UI" w:cs="Segoe UI"/>
                <w:sz w:val="18"/>
                <w:szCs w:val="18"/>
                <w:lang w:val="en-CA"/>
              </w:rPr>
            </w:pPr>
            <w:r w:rsidRPr="003F0339">
              <w:rPr>
                <w:rFonts w:ascii="Segoe UI" w:hAnsi="Segoe UI" w:cs="Segoe UI"/>
                <w:sz w:val="18"/>
                <w:szCs w:val="18"/>
                <w:lang w:val="en-CA"/>
              </w:rPr>
              <w:t>2. Autopsy / biopsy done but showed no evidence of infectious meningoencephalitis</w:t>
            </w:r>
          </w:p>
          <w:p w14:paraId="0B61A92A" w14:textId="77777777" w:rsidR="003F0339" w:rsidRPr="003F0339" w:rsidRDefault="003F0339" w:rsidP="003F0339">
            <w:pPr>
              <w:numPr>
                <w:ilvl w:val="0"/>
                <w:numId w:val="161"/>
              </w:numPr>
              <w:rPr>
                <w:rFonts w:ascii="Segoe UI" w:hAnsi="Segoe UI" w:cs="Segoe UI"/>
                <w:sz w:val="18"/>
                <w:szCs w:val="18"/>
                <w:lang w:val="en-CA"/>
              </w:rPr>
            </w:pPr>
            <w:r w:rsidRPr="003F0339">
              <w:rPr>
                <w:rFonts w:ascii="Segoe UI" w:hAnsi="Segoe UI" w:cs="Segoe UI"/>
                <w:sz w:val="18"/>
                <w:szCs w:val="18"/>
                <w:lang w:val="en-CA"/>
              </w:rPr>
              <w:t xml:space="preserve">3. Autopsy / biopsy not done, unknown if done, or done but results unavailable.  </w:t>
            </w:r>
          </w:p>
          <w:p w14:paraId="3CA3648F"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AA-2 Cerebrospinal fluid investigation confirmed the presence of infectious meningoencephalitis</w:t>
            </w:r>
          </w:p>
          <w:p w14:paraId="63559F0C"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AA-2.1 Choose the one best answer</w:t>
            </w:r>
          </w:p>
          <w:p w14:paraId="66C37077" w14:textId="77777777" w:rsidR="003F0339" w:rsidRPr="003F0339" w:rsidRDefault="003F0339" w:rsidP="003F0339">
            <w:pPr>
              <w:numPr>
                <w:ilvl w:val="0"/>
                <w:numId w:val="163"/>
              </w:numPr>
              <w:rPr>
                <w:rFonts w:ascii="Segoe UI" w:hAnsi="Segoe UI" w:cs="Segoe UI"/>
                <w:sz w:val="18"/>
                <w:szCs w:val="18"/>
                <w:lang w:val="en-CA"/>
              </w:rPr>
            </w:pPr>
            <w:r w:rsidRPr="003F0339">
              <w:rPr>
                <w:rFonts w:ascii="Segoe UI" w:hAnsi="Segoe UI" w:cs="Segoe UI"/>
                <w:sz w:val="18"/>
                <w:szCs w:val="18"/>
                <w:lang w:val="en-CA"/>
              </w:rPr>
              <w:t>1. Cerebrospinal fluid investigation study was done and confirmed infectious meningoencephalitis (if yes answer AA-2.2 below)</w:t>
            </w:r>
          </w:p>
          <w:p w14:paraId="72BE6EA7" w14:textId="77777777" w:rsidR="003F0339" w:rsidRPr="003F0339" w:rsidRDefault="003F0339" w:rsidP="003F0339">
            <w:pPr>
              <w:numPr>
                <w:ilvl w:val="0"/>
                <w:numId w:val="163"/>
              </w:numPr>
              <w:rPr>
                <w:rFonts w:ascii="Segoe UI" w:hAnsi="Segoe UI" w:cs="Segoe UI"/>
                <w:sz w:val="18"/>
                <w:szCs w:val="18"/>
                <w:lang w:val="en-CA"/>
              </w:rPr>
            </w:pPr>
            <w:r w:rsidRPr="003F0339">
              <w:rPr>
                <w:rFonts w:ascii="Segoe UI" w:hAnsi="Segoe UI" w:cs="Segoe UI"/>
                <w:sz w:val="18"/>
                <w:szCs w:val="18"/>
                <w:lang w:val="en-CA"/>
              </w:rPr>
              <w:t>2. Cerebrospinal fluid investigation study was done but didn’t confirm infectious meningoencephalitis</w:t>
            </w:r>
          </w:p>
          <w:p w14:paraId="0EA7EC51" w14:textId="77777777" w:rsidR="003F0339" w:rsidRPr="003F0339" w:rsidRDefault="003F0339" w:rsidP="003F0339">
            <w:pPr>
              <w:numPr>
                <w:ilvl w:val="0"/>
                <w:numId w:val="163"/>
              </w:numPr>
              <w:rPr>
                <w:rFonts w:ascii="Segoe UI" w:hAnsi="Segoe UI" w:cs="Segoe UI"/>
                <w:sz w:val="18"/>
                <w:szCs w:val="18"/>
                <w:lang w:val="en-CA"/>
              </w:rPr>
            </w:pPr>
            <w:r w:rsidRPr="003F0339">
              <w:rPr>
                <w:rFonts w:ascii="Segoe UI" w:hAnsi="Segoe UI" w:cs="Segoe UI"/>
                <w:sz w:val="18"/>
                <w:szCs w:val="18"/>
                <w:lang w:val="en-CA"/>
              </w:rPr>
              <w:t>3. No cerebrospinal fluid investigation done, unknown if done, or done but results unknow</w:t>
            </w:r>
          </w:p>
          <w:p w14:paraId="5B218543"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AA-2.2 If option 1 chosen for AA-2.1, which was the causal agent identified for infectious meningoencephalitis?</w:t>
            </w:r>
          </w:p>
          <w:p w14:paraId="30025121"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______________________________________________________________________</w:t>
            </w:r>
          </w:p>
          <w:p w14:paraId="63EF2724"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______________________________________________________________________</w:t>
            </w:r>
          </w:p>
          <w:p w14:paraId="68BD8D35"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AA-3 Blood testing supporting the diagnosis of infectious meningoencephalitis</w:t>
            </w:r>
          </w:p>
          <w:p w14:paraId="4ADF1121"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AA-3.1 Choose the one best answer</w:t>
            </w:r>
          </w:p>
          <w:p w14:paraId="6AA107E3" w14:textId="77777777" w:rsidR="003F0339" w:rsidRPr="003F0339" w:rsidRDefault="003F0339" w:rsidP="003F0339">
            <w:pPr>
              <w:numPr>
                <w:ilvl w:val="0"/>
                <w:numId w:val="163"/>
              </w:numPr>
              <w:rPr>
                <w:rFonts w:ascii="Segoe UI" w:hAnsi="Segoe UI" w:cs="Segoe UI"/>
                <w:sz w:val="18"/>
                <w:szCs w:val="18"/>
                <w:lang w:val="en-CA"/>
              </w:rPr>
            </w:pPr>
            <w:r w:rsidRPr="003F0339">
              <w:rPr>
                <w:rFonts w:ascii="Segoe UI" w:hAnsi="Segoe UI" w:cs="Segoe UI"/>
                <w:sz w:val="18"/>
                <w:szCs w:val="18"/>
                <w:lang w:val="en-CA"/>
              </w:rPr>
              <w:t>1. Blood culture, PCR, or immunochromatographic antigen testing were done and supported the diagnosis of infectious meningoencephalitis (if yes answer AA-3.2 below)</w:t>
            </w:r>
          </w:p>
          <w:p w14:paraId="3EB874B2" w14:textId="77777777" w:rsidR="003F0339" w:rsidRPr="003F0339" w:rsidRDefault="003F0339" w:rsidP="003F0339">
            <w:pPr>
              <w:numPr>
                <w:ilvl w:val="0"/>
                <w:numId w:val="163"/>
              </w:numPr>
              <w:rPr>
                <w:rFonts w:ascii="Segoe UI" w:hAnsi="Segoe UI" w:cs="Segoe UI"/>
                <w:sz w:val="18"/>
                <w:szCs w:val="18"/>
                <w:lang w:val="en-CA"/>
              </w:rPr>
            </w:pPr>
            <w:r w:rsidRPr="003F0339">
              <w:rPr>
                <w:rFonts w:ascii="Segoe UI" w:hAnsi="Segoe UI" w:cs="Segoe UI"/>
                <w:sz w:val="18"/>
                <w:szCs w:val="18"/>
                <w:lang w:val="en-CA"/>
              </w:rPr>
              <w:t>2. Blood culture, PCR, or immunochromatographic antigen testing were done but didn’t support the diagnosis of infectious meningoencephalitis</w:t>
            </w:r>
          </w:p>
          <w:p w14:paraId="4561935A" w14:textId="77777777" w:rsidR="003F0339" w:rsidRPr="003F0339" w:rsidRDefault="003F0339" w:rsidP="003F0339">
            <w:pPr>
              <w:numPr>
                <w:ilvl w:val="0"/>
                <w:numId w:val="163"/>
              </w:numPr>
              <w:rPr>
                <w:rFonts w:ascii="Segoe UI" w:hAnsi="Segoe UI" w:cs="Segoe UI"/>
                <w:sz w:val="18"/>
                <w:szCs w:val="18"/>
                <w:lang w:val="en-CA"/>
              </w:rPr>
            </w:pPr>
            <w:r w:rsidRPr="003F0339">
              <w:rPr>
                <w:rFonts w:ascii="Segoe UI" w:hAnsi="Segoe UI" w:cs="Segoe UI"/>
                <w:sz w:val="18"/>
                <w:szCs w:val="18"/>
                <w:lang w:val="en-CA"/>
              </w:rPr>
              <w:t>3. No blood culture, PCR, or immunochromatographic antigen testing were done unknown if done, or done but results unknow</w:t>
            </w:r>
          </w:p>
          <w:p w14:paraId="4B5EB07F"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AA-3.2 If option 1 chosen for AA-3.1, which was the causal agent identified for infectious meningoencephalitis? ___</w:t>
            </w:r>
          </w:p>
        </w:tc>
      </w:tr>
      <w:tr w:rsidR="003F0339" w:rsidRPr="003F0339" w14:paraId="56863531" w14:textId="77777777" w:rsidTr="003B72B2">
        <w:trPr>
          <w:trHeight w:val="1564"/>
        </w:trPr>
        <w:tc>
          <w:tcPr>
            <w:tcW w:w="2122" w:type="dxa"/>
          </w:tcPr>
          <w:p w14:paraId="17808978"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Criterion BA: Imaging studies support the diagnosis of infectious meningoencephalitis</w:t>
            </w:r>
          </w:p>
        </w:tc>
        <w:tc>
          <w:tcPr>
            <w:tcW w:w="1984" w:type="dxa"/>
          </w:tcPr>
          <w:p w14:paraId="392673FF"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BA-1 Imaging studies conducted that support the diagnosis of infectious meningoencephalitis</w:t>
            </w:r>
          </w:p>
        </w:tc>
        <w:tc>
          <w:tcPr>
            <w:tcW w:w="6917" w:type="dxa"/>
          </w:tcPr>
          <w:p w14:paraId="133CC858"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BA-1.1 Check all that apply:</w:t>
            </w:r>
          </w:p>
          <w:p w14:paraId="1DDE8F1E"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1. Brain MRI (such as T2 hyperintensity, Diffuse cerebral atrophy)</w:t>
            </w:r>
          </w:p>
          <w:p w14:paraId="7E253FBF"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2. Cranial CT scan</w:t>
            </w:r>
          </w:p>
          <w:p w14:paraId="760B7805"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3. Electroencephalogram</w:t>
            </w:r>
          </w:p>
          <w:p w14:paraId="31085EC3"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4. Other imaging tests. Specify which: ____</w:t>
            </w:r>
          </w:p>
          <w:p w14:paraId="29283DED"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5. Imaging studies conducted and did not suggest diagnosis of infectious meningoencephalitis</w:t>
            </w:r>
          </w:p>
          <w:p w14:paraId="07DC73D5"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6. No imaging studies conducted or conducted but results unknown</w:t>
            </w:r>
          </w:p>
          <w:p w14:paraId="2F5477D7" w14:textId="77777777" w:rsidR="003F0339" w:rsidRPr="003F0339" w:rsidRDefault="003F0339" w:rsidP="003F0339">
            <w:pPr>
              <w:rPr>
                <w:rFonts w:ascii="Segoe UI" w:hAnsi="Segoe UI" w:cs="Segoe UI"/>
                <w:sz w:val="18"/>
                <w:szCs w:val="18"/>
                <w:lang w:val="en-CA"/>
              </w:rPr>
            </w:pPr>
          </w:p>
        </w:tc>
      </w:tr>
      <w:tr w:rsidR="003F0339" w:rsidRPr="003F0339" w14:paraId="4C83F8C9" w14:textId="77777777" w:rsidTr="003B72B2">
        <w:trPr>
          <w:trHeight w:val="1564"/>
        </w:trPr>
        <w:tc>
          <w:tcPr>
            <w:tcW w:w="2122" w:type="dxa"/>
            <w:vMerge w:val="restart"/>
          </w:tcPr>
          <w:p w14:paraId="75B37A94"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Criterion CA:  Clinical evidence for presence of infectious meningoencephalitis</w:t>
            </w:r>
          </w:p>
        </w:tc>
        <w:tc>
          <w:tcPr>
            <w:tcW w:w="1984" w:type="dxa"/>
          </w:tcPr>
          <w:p w14:paraId="0172818C"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 xml:space="preserve">CA-1 Signs and symptoms of infectious meningoencephalitis reported </w:t>
            </w:r>
          </w:p>
        </w:tc>
        <w:tc>
          <w:tcPr>
            <w:tcW w:w="6917" w:type="dxa"/>
          </w:tcPr>
          <w:p w14:paraId="20E07C0D"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CA-1.1 Choose the one best answer:</w:t>
            </w:r>
          </w:p>
          <w:p w14:paraId="5F03CE4C" w14:textId="77777777" w:rsidR="003F0339" w:rsidRPr="003F0339" w:rsidRDefault="003F0339" w:rsidP="003F0339">
            <w:pPr>
              <w:numPr>
                <w:ilvl w:val="0"/>
                <w:numId w:val="160"/>
              </w:numPr>
              <w:rPr>
                <w:rFonts w:ascii="Segoe UI" w:hAnsi="Segoe UI" w:cs="Segoe UI"/>
                <w:sz w:val="18"/>
                <w:szCs w:val="18"/>
                <w:lang w:val="en-CA"/>
              </w:rPr>
            </w:pPr>
            <w:r w:rsidRPr="003F0339">
              <w:rPr>
                <w:rFonts w:ascii="Segoe UI" w:hAnsi="Segoe UI" w:cs="Segoe UI"/>
                <w:sz w:val="18"/>
                <w:szCs w:val="18"/>
                <w:lang w:val="en-CA"/>
              </w:rPr>
              <w:t>1. ≥1 symptom or sign of infectious meningoencephalitis was reported. (If yes, answer CA-2.2 below)</w:t>
            </w:r>
          </w:p>
          <w:p w14:paraId="300E1B34" w14:textId="77777777" w:rsidR="003F0339" w:rsidRPr="003F0339" w:rsidRDefault="003F0339" w:rsidP="003F0339">
            <w:pPr>
              <w:numPr>
                <w:ilvl w:val="0"/>
                <w:numId w:val="160"/>
              </w:numPr>
              <w:rPr>
                <w:rFonts w:ascii="Segoe UI" w:hAnsi="Segoe UI" w:cs="Segoe UI"/>
                <w:sz w:val="18"/>
                <w:szCs w:val="18"/>
                <w:lang w:val="en-CA"/>
              </w:rPr>
            </w:pPr>
            <w:r w:rsidRPr="003F0339">
              <w:rPr>
                <w:rFonts w:ascii="Segoe UI" w:hAnsi="Segoe UI" w:cs="Segoe UI"/>
                <w:sz w:val="18"/>
                <w:szCs w:val="18"/>
                <w:lang w:val="en-CA"/>
              </w:rPr>
              <w:t>2. There was no report of a recognized an infectious meningoencephalitis syndrome</w:t>
            </w:r>
          </w:p>
          <w:p w14:paraId="2836771A" w14:textId="77777777" w:rsidR="003F0339" w:rsidRPr="003F0339" w:rsidRDefault="003F0339" w:rsidP="003F0339">
            <w:pPr>
              <w:numPr>
                <w:ilvl w:val="0"/>
                <w:numId w:val="160"/>
              </w:numPr>
              <w:rPr>
                <w:rFonts w:ascii="Segoe UI" w:hAnsi="Segoe UI" w:cs="Segoe UI"/>
                <w:sz w:val="18"/>
                <w:szCs w:val="18"/>
                <w:lang w:val="en-CA"/>
              </w:rPr>
            </w:pPr>
            <w:r w:rsidRPr="003F0339">
              <w:rPr>
                <w:rFonts w:ascii="Segoe UI" w:hAnsi="Segoe UI" w:cs="Segoe UI"/>
                <w:sz w:val="18"/>
                <w:szCs w:val="18"/>
                <w:lang w:val="en-CA"/>
              </w:rPr>
              <w:lastRenderedPageBreak/>
              <w:t>3. It is unknown if there was a report of an infectious meningoencephalitis syndrome</w:t>
            </w:r>
          </w:p>
        </w:tc>
      </w:tr>
      <w:tr w:rsidR="003F0339" w:rsidRPr="003F0339" w14:paraId="7898D567" w14:textId="77777777" w:rsidTr="003B72B2">
        <w:trPr>
          <w:trHeight w:val="1564"/>
        </w:trPr>
        <w:tc>
          <w:tcPr>
            <w:tcW w:w="2122" w:type="dxa"/>
            <w:vMerge/>
          </w:tcPr>
          <w:p w14:paraId="7DEC16C6" w14:textId="77777777" w:rsidR="003F0339" w:rsidRPr="003F0339" w:rsidRDefault="003F0339" w:rsidP="003F0339">
            <w:pPr>
              <w:rPr>
                <w:rFonts w:ascii="Segoe UI" w:hAnsi="Segoe UI" w:cs="Segoe UI"/>
                <w:sz w:val="18"/>
                <w:szCs w:val="18"/>
                <w:lang w:val="en-CA"/>
              </w:rPr>
            </w:pPr>
          </w:p>
        </w:tc>
        <w:tc>
          <w:tcPr>
            <w:tcW w:w="1984" w:type="dxa"/>
          </w:tcPr>
          <w:p w14:paraId="6532AF60"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CA-2 New onset clinical symptoms or signs that could suggest an infectious meningoencephalitis</w:t>
            </w:r>
          </w:p>
        </w:tc>
        <w:tc>
          <w:tcPr>
            <w:tcW w:w="6917" w:type="dxa"/>
          </w:tcPr>
          <w:p w14:paraId="647EE30B"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CA-2.2 Check all that apply:</w:t>
            </w:r>
          </w:p>
          <w:p w14:paraId="72D90FC9"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1. Fever</w:t>
            </w:r>
          </w:p>
          <w:p w14:paraId="0C3F765A"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2. Irritability</w:t>
            </w:r>
          </w:p>
          <w:p w14:paraId="79AC168F"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3. Behavioural changes</w:t>
            </w:r>
          </w:p>
          <w:p w14:paraId="59EA712C"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4. Meningism</w:t>
            </w:r>
          </w:p>
          <w:p w14:paraId="12047D2E"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5. Focal neurological signs</w:t>
            </w:r>
          </w:p>
          <w:p w14:paraId="5142F92B"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6. Seizures</w:t>
            </w:r>
          </w:p>
          <w:p w14:paraId="115DCDF3"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7. Headache</w:t>
            </w:r>
          </w:p>
          <w:p w14:paraId="56B2A942"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8. Nausea/Vomiting</w:t>
            </w:r>
          </w:p>
          <w:p w14:paraId="1F143BD8"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9. Altered level of consciousness</w:t>
            </w:r>
          </w:p>
          <w:p w14:paraId="66489267"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10. Petechial rash/purpura</w:t>
            </w:r>
          </w:p>
          <w:p w14:paraId="09255775"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11. None of the above were present or it is unknown if any of 1-10 were present</w:t>
            </w:r>
          </w:p>
        </w:tc>
      </w:tr>
      <w:tr w:rsidR="003F0339" w:rsidRPr="003F0339" w14:paraId="43C00AE2" w14:textId="77777777" w:rsidTr="003B72B2">
        <w:trPr>
          <w:trHeight w:val="1564"/>
        </w:trPr>
        <w:tc>
          <w:tcPr>
            <w:tcW w:w="2122" w:type="dxa"/>
          </w:tcPr>
          <w:p w14:paraId="1A3FCF93"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Criterion XA: Alternative diagnosis</w:t>
            </w:r>
          </w:p>
        </w:tc>
        <w:tc>
          <w:tcPr>
            <w:tcW w:w="8901" w:type="dxa"/>
            <w:gridSpan w:val="2"/>
          </w:tcPr>
          <w:p w14:paraId="1D0AF752"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Choose the one best answer</w:t>
            </w:r>
          </w:p>
          <w:p w14:paraId="48BED21D" w14:textId="77777777" w:rsidR="003F0339" w:rsidRPr="003F0339" w:rsidRDefault="003F0339" w:rsidP="003F0339">
            <w:pPr>
              <w:numPr>
                <w:ilvl w:val="0"/>
                <w:numId w:val="164"/>
              </w:numPr>
              <w:rPr>
                <w:rFonts w:ascii="Segoe UI" w:hAnsi="Segoe UI" w:cs="Segoe UI"/>
                <w:sz w:val="18"/>
                <w:szCs w:val="18"/>
              </w:rPr>
            </w:pPr>
            <w:r w:rsidRPr="003F0339">
              <w:rPr>
                <w:rFonts w:ascii="Segoe UI" w:hAnsi="Segoe UI" w:cs="Segoe UI"/>
                <w:sz w:val="18"/>
                <w:szCs w:val="18"/>
              </w:rPr>
              <w:t>1. An alternative diagnosis was found that explained the acute illness: describe-</w:t>
            </w:r>
          </w:p>
          <w:p w14:paraId="5B8F8DC2"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 xml:space="preserve">_________________________________________________________________ </w:t>
            </w:r>
          </w:p>
          <w:p w14:paraId="2D3E228B" w14:textId="77777777" w:rsidR="003F0339" w:rsidRPr="003F0339" w:rsidRDefault="003F0339" w:rsidP="003F0339">
            <w:pPr>
              <w:numPr>
                <w:ilvl w:val="0"/>
                <w:numId w:val="164"/>
              </w:numPr>
              <w:rPr>
                <w:rFonts w:ascii="Segoe UI" w:hAnsi="Segoe UI" w:cs="Segoe UI"/>
                <w:sz w:val="18"/>
                <w:szCs w:val="18"/>
                <w:lang w:val="en-CA"/>
              </w:rPr>
            </w:pPr>
            <w:r w:rsidRPr="003F0339">
              <w:rPr>
                <w:rFonts w:ascii="Segoe UI" w:hAnsi="Segoe UI" w:cs="Segoe UI"/>
                <w:sz w:val="18"/>
                <w:szCs w:val="18"/>
              </w:rPr>
              <w:t>2. No alternative diagnosis was found to explain the acute illness</w:t>
            </w:r>
          </w:p>
        </w:tc>
      </w:tr>
    </w:tbl>
    <w:p w14:paraId="396E5885" w14:textId="77777777" w:rsidR="003F0339" w:rsidRPr="003F0339" w:rsidRDefault="003F0339" w:rsidP="003F0339">
      <w:pPr>
        <w:rPr>
          <w:rFonts w:ascii="Segoe UI" w:hAnsi="Segoe UI" w:cs="Segoe UI"/>
          <w:sz w:val="18"/>
          <w:szCs w:val="18"/>
          <w:lang w:val="en-CA"/>
        </w:rPr>
      </w:pPr>
    </w:p>
    <w:p w14:paraId="5946A6AE" w14:textId="77777777" w:rsidR="003F0339" w:rsidRPr="003F0339" w:rsidRDefault="003F0339" w:rsidP="003F0339">
      <w:pPr>
        <w:rPr>
          <w:rFonts w:ascii="Segoe UI" w:hAnsi="Segoe UI" w:cs="Segoe UI"/>
          <w:sz w:val="18"/>
          <w:szCs w:val="18"/>
          <w:lang w:val="en-CA"/>
        </w:rPr>
      </w:pPr>
    </w:p>
    <w:p w14:paraId="06753C2D" w14:textId="77777777" w:rsidR="003F0339" w:rsidRPr="003F0339" w:rsidRDefault="003F0339" w:rsidP="003F0339">
      <w:pPr>
        <w:rPr>
          <w:rFonts w:ascii="Segoe UI" w:hAnsi="Segoe UI" w:cs="Segoe UI"/>
          <w:sz w:val="18"/>
          <w:szCs w:val="18"/>
          <w:lang w:val="en-CA"/>
        </w:rPr>
      </w:pPr>
    </w:p>
    <w:p w14:paraId="0288E2D5" w14:textId="77777777" w:rsidR="003F0339" w:rsidRDefault="003F0339" w:rsidP="003F0339">
      <w:pPr>
        <w:rPr>
          <w:rFonts w:ascii="Segoe UI" w:hAnsi="Segoe UI" w:cs="Segoe UI"/>
          <w:sz w:val="18"/>
          <w:szCs w:val="18"/>
          <w:lang w:val="en-CA"/>
        </w:rPr>
      </w:pPr>
    </w:p>
    <w:p w14:paraId="41E5D55B" w14:textId="77777777" w:rsidR="003F0339" w:rsidRDefault="003F0339" w:rsidP="003F0339">
      <w:pPr>
        <w:rPr>
          <w:rFonts w:ascii="Segoe UI" w:hAnsi="Segoe UI" w:cs="Segoe UI"/>
          <w:sz w:val="18"/>
          <w:szCs w:val="18"/>
          <w:lang w:val="en-CA"/>
        </w:rPr>
      </w:pPr>
    </w:p>
    <w:p w14:paraId="3A921F37" w14:textId="77777777" w:rsidR="003F0339" w:rsidRDefault="003F0339" w:rsidP="003F0339">
      <w:pPr>
        <w:rPr>
          <w:rFonts w:ascii="Segoe UI" w:hAnsi="Segoe UI" w:cs="Segoe UI"/>
          <w:sz w:val="18"/>
          <w:szCs w:val="18"/>
          <w:lang w:val="en-CA"/>
        </w:rPr>
      </w:pPr>
    </w:p>
    <w:p w14:paraId="12FF4EE7" w14:textId="77777777" w:rsidR="003F0339" w:rsidRDefault="003F0339" w:rsidP="003F0339">
      <w:pPr>
        <w:rPr>
          <w:rFonts w:ascii="Segoe UI" w:hAnsi="Segoe UI" w:cs="Segoe UI"/>
          <w:sz w:val="18"/>
          <w:szCs w:val="18"/>
          <w:lang w:val="en-CA"/>
        </w:rPr>
      </w:pPr>
    </w:p>
    <w:p w14:paraId="1B28B62F" w14:textId="77777777" w:rsidR="003F0339" w:rsidRDefault="003F0339" w:rsidP="003F0339">
      <w:pPr>
        <w:rPr>
          <w:rFonts w:ascii="Segoe UI" w:hAnsi="Segoe UI" w:cs="Segoe UI"/>
          <w:sz w:val="18"/>
          <w:szCs w:val="18"/>
          <w:lang w:val="en-CA"/>
        </w:rPr>
      </w:pPr>
    </w:p>
    <w:p w14:paraId="0CEAA6F9" w14:textId="77777777" w:rsidR="003F0339" w:rsidRDefault="003F0339" w:rsidP="003F0339">
      <w:pPr>
        <w:rPr>
          <w:rFonts w:ascii="Segoe UI" w:hAnsi="Segoe UI" w:cs="Segoe UI"/>
          <w:sz w:val="18"/>
          <w:szCs w:val="18"/>
          <w:lang w:val="en-CA"/>
        </w:rPr>
      </w:pPr>
    </w:p>
    <w:p w14:paraId="2441A7DE" w14:textId="77777777" w:rsidR="003F0339" w:rsidRDefault="003F0339" w:rsidP="003F0339">
      <w:pPr>
        <w:rPr>
          <w:rFonts w:ascii="Segoe UI" w:hAnsi="Segoe UI" w:cs="Segoe UI"/>
          <w:sz w:val="18"/>
          <w:szCs w:val="18"/>
          <w:lang w:val="en-CA"/>
        </w:rPr>
      </w:pPr>
    </w:p>
    <w:p w14:paraId="5A29093B" w14:textId="77777777" w:rsidR="003F0339" w:rsidRDefault="003F0339" w:rsidP="003F0339">
      <w:pPr>
        <w:rPr>
          <w:rFonts w:ascii="Segoe UI" w:hAnsi="Segoe UI" w:cs="Segoe UI"/>
          <w:sz w:val="18"/>
          <w:szCs w:val="18"/>
          <w:lang w:val="en-CA"/>
        </w:rPr>
      </w:pPr>
    </w:p>
    <w:p w14:paraId="5A925174" w14:textId="4C5481C6"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br w:type="page"/>
      </w:r>
    </w:p>
    <w:tbl>
      <w:tblPr>
        <w:tblStyle w:val="Tabelraster"/>
        <w:tblpPr w:leftFromText="180" w:rightFromText="180" w:vertAnchor="page" w:horzAnchor="margin" w:tblpXSpec="center" w:tblpY="1849"/>
        <w:tblW w:w="10513" w:type="dxa"/>
        <w:tblLayout w:type="fixed"/>
        <w:tblLook w:val="04A0" w:firstRow="1" w:lastRow="0" w:firstColumn="1" w:lastColumn="0" w:noHBand="0" w:noVBand="1"/>
      </w:tblPr>
      <w:tblGrid>
        <w:gridCol w:w="1455"/>
        <w:gridCol w:w="1487"/>
        <w:gridCol w:w="163"/>
        <w:gridCol w:w="7408"/>
      </w:tblGrid>
      <w:tr w:rsidR="003F0339" w:rsidRPr="003F0339" w14:paraId="7C486587" w14:textId="77777777" w:rsidTr="003F0339">
        <w:trPr>
          <w:trHeight w:val="1620"/>
        </w:trPr>
        <w:tc>
          <w:tcPr>
            <w:tcW w:w="1455" w:type="dxa"/>
          </w:tcPr>
          <w:p w14:paraId="69858E7F"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lastRenderedPageBreak/>
              <w:t>Criterion AB         Confirmation of ADEM</w:t>
            </w:r>
          </w:p>
          <w:p w14:paraId="43B87AD3"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 xml:space="preserve">    </w:t>
            </w:r>
          </w:p>
        </w:tc>
        <w:tc>
          <w:tcPr>
            <w:tcW w:w="1487" w:type="dxa"/>
          </w:tcPr>
          <w:p w14:paraId="174CBE95"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AB-1 Pathologic findings from autopsy/biopsy</w:t>
            </w:r>
          </w:p>
        </w:tc>
        <w:tc>
          <w:tcPr>
            <w:tcW w:w="7571" w:type="dxa"/>
            <w:gridSpan w:val="2"/>
          </w:tcPr>
          <w:p w14:paraId="76380A01"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AB-1.</w:t>
            </w:r>
            <w:proofErr w:type="gramStart"/>
            <w:r w:rsidRPr="003F0339">
              <w:rPr>
                <w:rFonts w:ascii="Segoe UI" w:hAnsi="Segoe UI" w:cs="Segoe UI"/>
                <w:sz w:val="18"/>
                <w:szCs w:val="18"/>
                <w:lang w:val="en-CA"/>
              </w:rPr>
              <w:t>1  Check</w:t>
            </w:r>
            <w:proofErr w:type="gramEnd"/>
            <w:r w:rsidRPr="003F0339">
              <w:rPr>
                <w:rFonts w:ascii="Segoe UI" w:hAnsi="Segoe UI" w:cs="Segoe UI"/>
                <w:sz w:val="18"/>
                <w:szCs w:val="18"/>
                <w:lang w:val="en-CA"/>
              </w:rPr>
              <w:t xml:space="preserve"> the one best answer and provide details as appropriate: </w:t>
            </w:r>
          </w:p>
          <w:p w14:paraId="5EE4CB30" w14:textId="77777777" w:rsidR="003F0339" w:rsidRPr="003F0339" w:rsidRDefault="003F0339" w:rsidP="003F0339">
            <w:pPr>
              <w:numPr>
                <w:ilvl w:val="0"/>
                <w:numId w:val="161"/>
              </w:numPr>
              <w:rPr>
                <w:rFonts w:ascii="Segoe UI" w:hAnsi="Segoe UI" w:cs="Segoe UI"/>
                <w:sz w:val="18"/>
                <w:szCs w:val="18"/>
                <w:lang w:val="en-CA"/>
              </w:rPr>
            </w:pPr>
            <w:r w:rsidRPr="003F0339">
              <w:rPr>
                <w:rFonts w:ascii="Segoe UI" w:hAnsi="Segoe UI" w:cs="Segoe UI"/>
                <w:sz w:val="18"/>
                <w:szCs w:val="18"/>
                <w:lang w:val="en-CA"/>
              </w:rPr>
              <w:t>1. Autopsy/biopsy showed presence of ADEM: (give date of autopsy and brief description in terms of the pathologic proof of ADEM if present)</w:t>
            </w:r>
          </w:p>
          <w:p w14:paraId="0A53CFD3" w14:textId="77777777" w:rsidR="003F0339" w:rsidRPr="003F0339" w:rsidRDefault="003F0339" w:rsidP="003F0339">
            <w:pPr>
              <w:numPr>
                <w:ilvl w:val="0"/>
                <w:numId w:val="161"/>
              </w:numPr>
              <w:rPr>
                <w:rFonts w:ascii="Segoe UI" w:hAnsi="Segoe UI" w:cs="Segoe UI"/>
                <w:sz w:val="18"/>
                <w:szCs w:val="18"/>
                <w:lang w:val="en-CA"/>
              </w:rPr>
            </w:pPr>
            <w:r w:rsidRPr="003F0339">
              <w:rPr>
                <w:rFonts w:ascii="Segoe UI" w:hAnsi="Segoe UI" w:cs="Segoe UI"/>
                <w:sz w:val="18"/>
                <w:szCs w:val="18"/>
                <w:lang w:val="en-CA"/>
              </w:rPr>
              <w:t>2. Autopsy/biopsy done but showed no evidence of ADEM</w:t>
            </w:r>
          </w:p>
          <w:p w14:paraId="4C588DE5" w14:textId="77777777" w:rsidR="003F0339" w:rsidRPr="003F0339" w:rsidRDefault="003F0339" w:rsidP="003F0339">
            <w:pPr>
              <w:numPr>
                <w:ilvl w:val="0"/>
                <w:numId w:val="161"/>
              </w:numPr>
              <w:rPr>
                <w:rFonts w:ascii="Segoe UI" w:hAnsi="Segoe UI" w:cs="Segoe UI"/>
                <w:sz w:val="18"/>
                <w:szCs w:val="18"/>
                <w:lang w:val="en-CA"/>
              </w:rPr>
            </w:pPr>
            <w:r w:rsidRPr="003F0339">
              <w:rPr>
                <w:rFonts w:ascii="Segoe UI" w:hAnsi="Segoe UI" w:cs="Segoe UI"/>
                <w:sz w:val="18"/>
                <w:szCs w:val="18"/>
                <w:lang w:val="en-CA"/>
              </w:rPr>
              <w:t xml:space="preserve">3. Autopsy/biopsy not done, unknown if done, or done but results unavailable.  </w:t>
            </w:r>
          </w:p>
        </w:tc>
      </w:tr>
      <w:tr w:rsidR="003F0339" w:rsidRPr="003F0339" w14:paraId="04945704" w14:textId="77777777" w:rsidTr="003F0339">
        <w:trPr>
          <w:trHeight w:val="2165"/>
        </w:trPr>
        <w:tc>
          <w:tcPr>
            <w:tcW w:w="1455" w:type="dxa"/>
          </w:tcPr>
          <w:p w14:paraId="006BD5FF"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BB-1 Imaging studies conducted that support the diagnosis of ADEM</w:t>
            </w:r>
          </w:p>
        </w:tc>
        <w:tc>
          <w:tcPr>
            <w:tcW w:w="9058" w:type="dxa"/>
            <w:gridSpan w:val="3"/>
          </w:tcPr>
          <w:p w14:paraId="43FD44F8"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BB-1.1 Check all that apply:</w:t>
            </w:r>
          </w:p>
          <w:p w14:paraId="664BB3D0"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1. Brain MRI (such as multiple lesions in the deep, subcortical and periventricular white matter, characteristic of demyelination)</w:t>
            </w:r>
          </w:p>
          <w:p w14:paraId="013E1014"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2. Other imaging tests. Specify which: ____________________________________________________________________________</w:t>
            </w:r>
          </w:p>
          <w:p w14:paraId="44FB76C1"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3. Imaging studies conducted and did not suggest diagnosis of ADEM</w:t>
            </w:r>
          </w:p>
          <w:p w14:paraId="7E079963"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4. No imaging studies conducted or conducted but results unknown</w:t>
            </w:r>
          </w:p>
        </w:tc>
      </w:tr>
      <w:tr w:rsidR="003F0339" w:rsidRPr="003F0339" w14:paraId="2382D8D3" w14:textId="77777777" w:rsidTr="003F0339">
        <w:trPr>
          <w:trHeight w:val="1340"/>
        </w:trPr>
        <w:tc>
          <w:tcPr>
            <w:tcW w:w="1455" w:type="dxa"/>
            <w:vMerge w:val="restart"/>
          </w:tcPr>
          <w:p w14:paraId="49DAE515"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Criterion CB:  Clinical evidence for presence of ADEM</w:t>
            </w:r>
          </w:p>
        </w:tc>
        <w:tc>
          <w:tcPr>
            <w:tcW w:w="1650" w:type="dxa"/>
            <w:gridSpan w:val="2"/>
          </w:tcPr>
          <w:p w14:paraId="6D932C0B"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 xml:space="preserve">CB-1 Signs and symptoms of ADEM reported </w:t>
            </w:r>
          </w:p>
        </w:tc>
        <w:tc>
          <w:tcPr>
            <w:tcW w:w="7408" w:type="dxa"/>
          </w:tcPr>
          <w:p w14:paraId="420DA4E5"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CB-1.1 Choose the one best answer:</w:t>
            </w:r>
          </w:p>
          <w:p w14:paraId="207BCB9F" w14:textId="77777777" w:rsidR="003F0339" w:rsidRPr="003F0339" w:rsidRDefault="003F0339" w:rsidP="003F0339">
            <w:pPr>
              <w:numPr>
                <w:ilvl w:val="0"/>
                <w:numId w:val="160"/>
              </w:numPr>
              <w:rPr>
                <w:rFonts w:ascii="Segoe UI" w:hAnsi="Segoe UI" w:cs="Segoe UI"/>
                <w:sz w:val="18"/>
                <w:szCs w:val="18"/>
                <w:lang w:val="en-CA"/>
              </w:rPr>
            </w:pPr>
            <w:r w:rsidRPr="003F0339">
              <w:rPr>
                <w:rFonts w:ascii="Segoe UI" w:hAnsi="Segoe UI" w:cs="Segoe UI"/>
                <w:sz w:val="18"/>
                <w:szCs w:val="18"/>
                <w:lang w:val="en-CA"/>
              </w:rPr>
              <w:t>1. ≥1 symptom or sign of ADEM was reported. (If yes, answer CB-2.2 below)</w:t>
            </w:r>
          </w:p>
          <w:p w14:paraId="483F51DA" w14:textId="77777777" w:rsidR="003F0339" w:rsidRPr="003F0339" w:rsidRDefault="003F0339" w:rsidP="003F0339">
            <w:pPr>
              <w:numPr>
                <w:ilvl w:val="0"/>
                <w:numId w:val="160"/>
              </w:numPr>
              <w:rPr>
                <w:rFonts w:ascii="Segoe UI" w:hAnsi="Segoe UI" w:cs="Segoe UI"/>
                <w:sz w:val="18"/>
                <w:szCs w:val="18"/>
                <w:lang w:val="en-CA"/>
              </w:rPr>
            </w:pPr>
            <w:r w:rsidRPr="003F0339">
              <w:rPr>
                <w:rFonts w:ascii="Segoe UI" w:hAnsi="Segoe UI" w:cs="Segoe UI"/>
                <w:sz w:val="18"/>
                <w:szCs w:val="18"/>
                <w:lang w:val="en-CA"/>
              </w:rPr>
              <w:t>2. There was no report of a recognized ADEM syndrome</w:t>
            </w:r>
          </w:p>
          <w:p w14:paraId="4033EFC9" w14:textId="77777777" w:rsidR="003F0339" w:rsidRPr="003F0339" w:rsidRDefault="003F0339" w:rsidP="003F0339">
            <w:pPr>
              <w:numPr>
                <w:ilvl w:val="0"/>
                <w:numId w:val="160"/>
              </w:numPr>
              <w:rPr>
                <w:rFonts w:ascii="Segoe UI" w:hAnsi="Segoe UI" w:cs="Segoe UI"/>
                <w:sz w:val="18"/>
                <w:szCs w:val="18"/>
                <w:lang w:val="en-CA"/>
              </w:rPr>
            </w:pPr>
            <w:r w:rsidRPr="003F0339">
              <w:rPr>
                <w:rFonts w:ascii="Segoe UI" w:hAnsi="Segoe UI" w:cs="Segoe UI"/>
                <w:sz w:val="18"/>
                <w:szCs w:val="18"/>
                <w:lang w:val="en-CA"/>
              </w:rPr>
              <w:t>3. It is unknown if there was a report of a ADEM syndrome</w:t>
            </w:r>
          </w:p>
        </w:tc>
      </w:tr>
      <w:tr w:rsidR="003F0339" w:rsidRPr="003F0339" w14:paraId="65D69D11" w14:textId="77777777" w:rsidTr="003F0339">
        <w:trPr>
          <w:trHeight w:val="2165"/>
        </w:trPr>
        <w:tc>
          <w:tcPr>
            <w:tcW w:w="1455" w:type="dxa"/>
            <w:vMerge/>
          </w:tcPr>
          <w:p w14:paraId="6DC4D238" w14:textId="77777777" w:rsidR="003F0339" w:rsidRPr="003F0339" w:rsidRDefault="003F0339" w:rsidP="003F0339">
            <w:pPr>
              <w:rPr>
                <w:rFonts w:ascii="Segoe UI" w:hAnsi="Segoe UI" w:cs="Segoe UI"/>
                <w:sz w:val="18"/>
                <w:szCs w:val="18"/>
                <w:lang w:val="en-CA"/>
              </w:rPr>
            </w:pPr>
          </w:p>
        </w:tc>
        <w:tc>
          <w:tcPr>
            <w:tcW w:w="1650" w:type="dxa"/>
            <w:gridSpan w:val="2"/>
          </w:tcPr>
          <w:p w14:paraId="32C197B2"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CB-2 New onset clinical symptoms or signs that could suggest an ADEM</w:t>
            </w:r>
          </w:p>
        </w:tc>
        <w:tc>
          <w:tcPr>
            <w:tcW w:w="7408" w:type="dxa"/>
          </w:tcPr>
          <w:p w14:paraId="47E549FA"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CB-2.2 Check all that apply:</w:t>
            </w:r>
          </w:p>
          <w:p w14:paraId="4253CC25"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1. Ataxia</w:t>
            </w:r>
          </w:p>
          <w:p w14:paraId="23CB767E"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2. Altered level of consciousness</w:t>
            </w:r>
          </w:p>
          <w:p w14:paraId="4F8D8B73"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 xml:space="preserve"> 3. Brainstem symptoms (such as Balance problems or dizziness.</w:t>
            </w:r>
          </w:p>
          <w:p w14:paraId="042BA627"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Inability to gag or cough, Insomnia, Nausea or vomiting, Stroke symptoms.</w:t>
            </w:r>
          </w:p>
          <w:p w14:paraId="1991E4D0"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Sudden difficulty swallowing, drinking or eating.</w:t>
            </w:r>
          </w:p>
          <w:p w14:paraId="0D03AD59"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 xml:space="preserve">4. Optic neuritis </w:t>
            </w:r>
          </w:p>
          <w:p w14:paraId="611DE222"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5. Transverse myelitis</w:t>
            </w:r>
          </w:p>
          <w:p w14:paraId="52791209"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6. Seizures</w:t>
            </w:r>
          </w:p>
          <w:p w14:paraId="09B5BB64"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7. Headache</w:t>
            </w:r>
          </w:p>
          <w:p w14:paraId="1BE28FD2"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8. Meningism</w:t>
            </w:r>
          </w:p>
          <w:p w14:paraId="5DB4305F"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9. Fever</w:t>
            </w:r>
          </w:p>
          <w:p w14:paraId="64B0987B" w14:textId="77777777" w:rsidR="003F0339" w:rsidRPr="003F0339" w:rsidRDefault="003F0339" w:rsidP="003F0339">
            <w:pPr>
              <w:numPr>
                <w:ilvl w:val="0"/>
                <w:numId w:val="159"/>
              </w:numPr>
              <w:rPr>
                <w:rFonts w:ascii="Segoe UI" w:hAnsi="Segoe UI" w:cs="Segoe UI"/>
                <w:sz w:val="18"/>
                <w:szCs w:val="18"/>
                <w:lang w:val="en-CA"/>
              </w:rPr>
            </w:pPr>
            <w:r w:rsidRPr="003F0339">
              <w:rPr>
                <w:rFonts w:ascii="Segoe UI" w:hAnsi="Segoe UI" w:cs="Segoe UI"/>
                <w:sz w:val="18"/>
                <w:szCs w:val="18"/>
                <w:lang w:val="en-CA"/>
              </w:rPr>
              <w:t>10. None of the above were present or it is unknown if any of 1-9 were present</w:t>
            </w:r>
          </w:p>
        </w:tc>
      </w:tr>
      <w:tr w:rsidR="003F0339" w:rsidRPr="003F0339" w14:paraId="21B2702F" w14:textId="77777777" w:rsidTr="003F0339">
        <w:trPr>
          <w:trHeight w:val="1485"/>
        </w:trPr>
        <w:tc>
          <w:tcPr>
            <w:tcW w:w="1455" w:type="dxa"/>
          </w:tcPr>
          <w:p w14:paraId="75549513" w14:textId="77777777" w:rsidR="003F0339" w:rsidRPr="003F0339" w:rsidRDefault="003F0339" w:rsidP="003F0339">
            <w:pPr>
              <w:rPr>
                <w:rFonts w:ascii="Segoe UI" w:hAnsi="Segoe UI" w:cs="Segoe UI"/>
                <w:sz w:val="18"/>
                <w:szCs w:val="18"/>
                <w:lang w:val="en-CA"/>
              </w:rPr>
            </w:pPr>
            <w:r w:rsidRPr="003F0339">
              <w:rPr>
                <w:rFonts w:ascii="Segoe UI" w:hAnsi="Segoe UI" w:cs="Segoe UI"/>
                <w:sz w:val="18"/>
                <w:szCs w:val="18"/>
                <w:lang w:val="en-CA"/>
              </w:rPr>
              <w:t>Criterion XB: Alternative diagnosis</w:t>
            </w:r>
          </w:p>
        </w:tc>
        <w:tc>
          <w:tcPr>
            <w:tcW w:w="9058" w:type="dxa"/>
            <w:gridSpan w:val="3"/>
          </w:tcPr>
          <w:p w14:paraId="48E7FC6D"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Choose the one best answer</w:t>
            </w:r>
          </w:p>
          <w:p w14:paraId="06CBCB7A" w14:textId="77777777" w:rsidR="003F0339" w:rsidRPr="003F0339" w:rsidRDefault="003F0339" w:rsidP="003F0339">
            <w:pPr>
              <w:numPr>
                <w:ilvl w:val="0"/>
                <w:numId w:val="164"/>
              </w:numPr>
              <w:rPr>
                <w:rFonts w:ascii="Segoe UI" w:hAnsi="Segoe UI" w:cs="Segoe UI"/>
                <w:sz w:val="18"/>
                <w:szCs w:val="18"/>
              </w:rPr>
            </w:pPr>
            <w:r w:rsidRPr="003F0339">
              <w:rPr>
                <w:rFonts w:ascii="Segoe UI" w:hAnsi="Segoe UI" w:cs="Segoe UI"/>
                <w:sz w:val="18"/>
                <w:szCs w:val="18"/>
              </w:rPr>
              <w:t>1. An alternative diagnosis was found that explained the acute illness: describe-</w:t>
            </w:r>
          </w:p>
          <w:p w14:paraId="5349ADAF"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 xml:space="preserve">_________________________________________________________________ </w:t>
            </w:r>
          </w:p>
          <w:p w14:paraId="4C98EC6A" w14:textId="77777777" w:rsidR="003F0339" w:rsidRPr="003F0339" w:rsidRDefault="003F0339" w:rsidP="003F0339">
            <w:pPr>
              <w:numPr>
                <w:ilvl w:val="0"/>
                <w:numId w:val="164"/>
              </w:numPr>
              <w:rPr>
                <w:rFonts w:ascii="Segoe UI" w:hAnsi="Segoe UI" w:cs="Segoe UI"/>
                <w:sz w:val="18"/>
                <w:szCs w:val="18"/>
                <w:lang w:val="en-CA"/>
              </w:rPr>
            </w:pPr>
            <w:r w:rsidRPr="003F0339">
              <w:rPr>
                <w:rFonts w:ascii="Segoe UI" w:hAnsi="Segoe UI" w:cs="Segoe UI"/>
                <w:sz w:val="18"/>
                <w:szCs w:val="18"/>
              </w:rPr>
              <w:t>2. No alternative diagnosis was found to explain the acute illness</w:t>
            </w:r>
          </w:p>
        </w:tc>
      </w:tr>
    </w:tbl>
    <w:p w14:paraId="3F42ACA7" w14:textId="4F359BDF" w:rsidR="003F0339" w:rsidRPr="003F0339" w:rsidRDefault="003F0339" w:rsidP="003F0339">
      <w:pPr>
        <w:tabs>
          <w:tab w:val="left" w:pos="1105"/>
        </w:tabs>
        <w:rPr>
          <w:rFonts w:ascii="Segoe UI" w:hAnsi="Segoe UI" w:cs="Segoe UI"/>
          <w:sz w:val="18"/>
          <w:szCs w:val="18"/>
          <w:lang w:val="en-CA"/>
        </w:rPr>
      </w:pPr>
    </w:p>
    <w:p w14:paraId="1849A2D4" w14:textId="77777777" w:rsidR="003F0339" w:rsidRPr="003F0339" w:rsidRDefault="003F0339" w:rsidP="003F0339">
      <w:pPr>
        <w:rPr>
          <w:rFonts w:ascii="Segoe UI" w:hAnsi="Segoe UI" w:cs="Segoe UI"/>
          <w:sz w:val="18"/>
          <w:szCs w:val="18"/>
          <w:lang w:val="en-CA"/>
        </w:rPr>
      </w:pPr>
    </w:p>
    <w:tbl>
      <w:tblPr>
        <w:tblStyle w:val="Tabelraster"/>
        <w:tblpPr w:leftFromText="180" w:rightFromText="180" w:vertAnchor="text" w:horzAnchor="margin" w:tblpXSpec="center" w:tblpY="351"/>
        <w:tblW w:w="11596" w:type="dxa"/>
        <w:tblLayout w:type="fixed"/>
        <w:tblLook w:val="04A0" w:firstRow="1" w:lastRow="0" w:firstColumn="1" w:lastColumn="0" w:noHBand="0" w:noVBand="1"/>
      </w:tblPr>
      <w:tblGrid>
        <w:gridCol w:w="3340"/>
        <w:gridCol w:w="3023"/>
        <w:gridCol w:w="1679"/>
        <w:gridCol w:w="2193"/>
        <w:gridCol w:w="17"/>
        <w:gridCol w:w="1326"/>
        <w:gridCol w:w="18"/>
      </w:tblGrid>
      <w:tr w:rsidR="003F0339" w:rsidRPr="003F0339" w14:paraId="111AD568" w14:textId="77777777" w:rsidTr="003F0339">
        <w:trPr>
          <w:trHeight w:val="143"/>
        </w:trPr>
        <w:tc>
          <w:tcPr>
            <w:tcW w:w="3340" w:type="dxa"/>
            <w:vMerge w:val="restart"/>
            <w:vAlign w:val="center"/>
          </w:tcPr>
          <w:p w14:paraId="6B0D277C"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lastRenderedPageBreak/>
              <w:t>CRITERIA</w:t>
            </w:r>
          </w:p>
        </w:tc>
        <w:tc>
          <w:tcPr>
            <w:tcW w:w="6912" w:type="dxa"/>
            <w:gridSpan w:val="4"/>
          </w:tcPr>
          <w:p w14:paraId="72B09FF4"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CRITERION OPTIONS</w:t>
            </w:r>
          </w:p>
        </w:tc>
        <w:tc>
          <w:tcPr>
            <w:tcW w:w="1344" w:type="dxa"/>
            <w:gridSpan w:val="2"/>
            <w:vMerge w:val="restart"/>
          </w:tcPr>
          <w:p w14:paraId="7CF540A8"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Criterion</w:t>
            </w:r>
          </w:p>
          <w:p w14:paraId="67BE7852"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Value</w:t>
            </w:r>
          </w:p>
        </w:tc>
      </w:tr>
      <w:tr w:rsidR="003F0339" w:rsidRPr="003F0339" w14:paraId="3A69601A" w14:textId="77777777" w:rsidTr="003F0339">
        <w:trPr>
          <w:trHeight w:val="138"/>
        </w:trPr>
        <w:tc>
          <w:tcPr>
            <w:tcW w:w="3340" w:type="dxa"/>
            <w:vMerge/>
          </w:tcPr>
          <w:p w14:paraId="4D79B4AC" w14:textId="77777777" w:rsidR="003F0339" w:rsidRPr="003F0339" w:rsidRDefault="003F0339" w:rsidP="003F0339">
            <w:pPr>
              <w:rPr>
                <w:rFonts w:asciiTheme="minorHAnsi" w:hAnsiTheme="minorHAnsi" w:cstheme="minorHAnsi"/>
                <w:sz w:val="20"/>
                <w:szCs w:val="20"/>
              </w:rPr>
            </w:pPr>
          </w:p>
        </w:tc>
        <w:tc>
          <w:tcPr>
            <w:tcW w:w="3023" w:type="dxa"/>
          </w:tcPr>
          <w:p w14:paraId="511505AC"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Criterion=YES (Y) IF:</w:t>
            </w:r>
          </w:p>
        </w:tc>
        <w:tc>
          <w:tcPr>
            <w:tcW w:w="1679" w:type="dxa"/>
          </w:tcPr>
          <w:p w14:paraId="2E87737F"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Criterion=NO (N) IF:</w:t>
            </w:r>
          </w:p>
        </w:tc>
        <w:tc>
          <w:tcPr>
            <w:tcW w:w="2210" w:type="dxa"/>
            <w:gridSpan w:val="2"/>
          </w:tcPr>
          <w:p w14:paraId="1D66AB13"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Criterion=UNKNOWN (U) IF:</w:t>
            </w:r>
          </w:p>
        </w:tc>
        <w:tc>
          <w:tcPr>
            <w:tcW w:w="1344" w:type="dxa"/>
            <w:gridSpan w:val="2"/>
            <w:vMerge/>
          </w:tcPr>
          <w:p w14:paraId="06BDCCE0" w14:textId="77777777" w:rsidR="003F0339" w:rsidRPr="003F0339" w:rsidRDefault="003F0339" w:rsidP="003F0339">
            <w:pPr>
              <w:rPr>
                <w:rFonts w:asciiTheme="minorHAnsi" w:hAnsiTheme="minorHAnsi" w:cstheme="minorHAnsi"/>
                <w:sz w:val="20"/>
                <w:szCs w:val="20"/>
              </w:rPr>
            </w:pPr>
          </w:p>
        </w:tc>
      </w:tr>
      <w:tr w:rsidR="003F0339" w:rsidRPr="003F0339" w14:paraId="68DE5058" w14:textId="77777777" w:rsidTr="003F0339">
        <w:trPr>
          <w:gridAfter w:val="1"/>
          <w:wAfter w:w="18" w:type="dxa"/>
          <w:trHeight w:val="51"/>
        </w:trPr>
        <w:tc>
          <w:tcPr>
            <w:tcW w:w="3340" w:type="dxa"/>
          </w:tcPr>
          <w:p w14:paraId="77989E28"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Meningoencephalitis including ADEM diagnosis:</w:t>
            </w:r>
          </w:p>
          <w:p w14:paraId="34F86722"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A-1: Confirmed by pathology</w:t>
            </w:r>
          </w:p>
        </w:tc>
        <w:tc>
          <w:tcPr>
            <w:tcW w:w="3023" w:type="dxa"/>
            <w:vAlign w:val="bottom"/>
          </w:tcPr>
          <w:p w14:paraId="38994DE8"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AA-1.1 = 1 OR AB-1.1 = 1</w:t>
            </w:r>
          </w:p>
        </w:tc>
        <w:tc>
          <w:tcPr>
            <w:tcW w:w="1679" w:type="dxa"/>
            <w:vAlign w:val="bottom"/>
          </w:tcPr>
          <w:p w14:paraId="6C4E8CDA"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AA-1.1 = 2 AND AB-1.1 = 2</w:t>
            </w:r>
          </w:p>
        </w:tc>
        <w:tc>
          <w:tcPr>
            <w:tcW w:w="2193" w:type="dxa"/>
            <w:vAlign w:val="bottom"/>
          </w:tcPr>
          <w:p w14:paraId="1C7E83A7"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AA-1.1 = 3 AND AB-1.1 = 3</w:t>
            </w:r>
          </w:p>
        </w:tc>
        <w:tc>
          <w:tcPr>
            <w:tcW w:w="1343" w:type="dxa"/>
            <w:gridSpan w:val="2"/>
          </w:tcPr>
          <w:p w14:paraId="3C8D6C45" w14:textId="77777777" w:rsidR="003F0339" w:rsidRPr="003F0339" w:rsidRDefault="003F0339" w:rsidP="003F0339">
            <w:pPr>
              <w:rPr>
                <w:rFonts w:asciiTheme="minorHAnsi" w:hAnsiTheme="minorHAnsi" w:cstheme="minorHAnsi"/>
                <w:sz w:val="20"/>
                <w:szCs w:val="20"/>
              </w:rPr>
            </w:pPr>
          </w:p>
          <w:p w14:paraId="187F5B4D"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A-1 = Y    N     U</w:t>
            </w:r>
          </w:p>
        </w:tc>
      </w:tr>
      <w:tr w:rsidR="003F0339" w:rsidRPr="003F0339" w14:paraId="113CC69C" w14:textId="77777777" w:rsidTr="003F0339">
        <w:trPr>
          <w:gridAfter w:val="1"/>
          <w:wAfter w:w="18" w:type="dxa"/>
          <w:trHeight w:val="51"/>
        </w:trPr>
        <w:tc>
          <w:tcPr>
            <w:tcW w:w="3340" w:type="dxa"/>
          </w:tcPr>
          <w:p w14:paraId="33BD22BA"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A-2: Confirmed by cerebrospinal fluid investigation</w:t>
            </w:r>
          </w:p>
        </w:tc>
        <w:tc>
          <w:tcPr>
            <w:tcW w:w="3023" w:type="dxa"/>
            <w:vAlign w:val="center"/>
          </w:tcPr>
          <w:p w14:paraId="79E9FC7A"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 xml:space="preserve">AA-2.1 = 1 </w:t>
            </w:r>
          </w:p>
        </w:tc>
        <w:tc>
          <w:tcPr>
            <w:tcW w:w="3872" w:type="dxa"/>
            <w:gridSpan w:val="2"/>
            <w:vAlign w:val="center"/>
          </w:tcPr>
          <w:p w14:paraId="2087DC64"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 xml:space="preserve">AA-2.1 = 2 or 3  </w:t>
            </w:r>
          </w:p>
        </w:tc>
        <w:tc>
          <w:tcPr>
            <w:tcW w:w="1343" w:type="dxa"/>
            <w:gridSpan w:val="2"/>
          </w:tcPr>
          <w:p w14:paraId="171EBCC6"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A-2 = Y     N/U</w:t>
            </w:r>
          </w:p>
        </w:tc>
      </w:tr>
      <w:tr w:rsidR="003F0339" w:rsidRPr="003F0339" w14:paraId="721AC331" w14:textId="77777777" w:rsidTr="003F0339">
        <w:trPr>
          <w:gridAfter w:val="1"/>
          <w:wAfter w:w="18" w:type="dxa"/>
          <w:trHeight w:val="51"/>
        </w:trPr>
        <w:tc>
          <w:tcPr>
            <w:tcW w:w="3340" w:type="dxa"/>
          </w:tcPr>
          <w:p w14:paraId="639BF782"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A3: Supported by blood testing</w:t>
            </w:r>
          </w:p>
        </w:tc>
        <w:tc>
          <w:tcPr>
            <w:tcW w:w="3023" w:type="dxa"/>
            <w:vAlign w:val="center"/>
          </w:tcPr>
          <w:p w14:paraId="71730FD7"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AA-3.1 = 1</w:t>
            </w:r>
          </w:p>
        </w:tc>
        <w:tc>
          <w:tcPr>
            <w:tcW w:w="3872" w:type="dxa"/>
            <w:gridSpan w:val="2"/>
            <w:vAlign w:val="center"/>
          </w:tcPr>
          <w:p w14:paraId="66338E3C"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AA-3.1 = 2 or 3</w:t>
            </w:r>
          </w:p>
        </w:tc>
        <w:tc>
          <w:tcPr>
            <w:tcW w:w="1343" w:type="dxa"/>
            <w:gridSpan w:val="2"/>
          </w:tcPr>
          <w:p w14:paraId="62E4799F"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A-3= Y</w:t>
            </w:r>
            <w:r w:rsidRPr="003F0339">
              <w:rPr>
                <w:rFonts w:asciiTheme="minorHAnsi" w:hAnsiTheme="minorHAnsi" w:cstheme="minorHAnsi"/>
                <w:sz w:val="20"/>
                <w:szCs w:val="20"/>
              </w:rPr>
              <w:tab/>
              <w:t>N/U</w:t>
            </w:r>
          </w:p>
        </w:tc>
      </w:tr>
      <w:tr w:rsidR="003F0339" w:rsidRPr="003F0339" w14:paraId="516F63D7" w14:textId="77777777" w:rsidTr="003F0339">
        <w:trPr>
          <w:gridAfter w:val="1"/>
          <w:wAfter w:w="18" w:type="dxa"/>
          <w:trHeight w:val="51"/>
        </w:trPr>
        <w:tc>
          <w:tcPr>
            <w:tcW w:w="3340" w:type="dxa"/>
          </w:tcPr>
          <w:p w14:paraId="07BF275D"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B-1: Imaging studies supporting meningoencephalitis including ADEM syndrome reported</w:t>
            </w:r>
          </w:p>
        </w:tc>
        <w:tc>
          <w:tcPr>
            <w:tcW w:w="3023" w:type="dxa"/>
            <w:vAlign w:val="center"/>
          </w:tcPr>
          <w:p w14:paraId="4B55D84D"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BA-1.1 ≥1 of (1-4) OR BB-1.1 ≥1 of (1-2)</w:t>
            </w:r>
          </w:p>
        </w:tc>
        <w:tc>
          <w:tcPr>
            <w:tcW w:w="1679" w:type="dxa"/>
            <w:vAlign w:val="center"/>
          </w:tcPr>
          <w:p w14:paraId="3757E0AF"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 xml:space="preserve">BA-1.1 = 5 AND BB-1.1 = 3 </w:t>
            </w:r>
          </w:p>
        </w:tc>
        <w:tc>
          <w:tcPr>
            <w:tcW w:w="2193" w:type="dxa"/>
            <w:vAlign w:val="center"/>
          </w:tcPr>
          <w:p w14:paraId="415363D4"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BA-1.1 = 6 AND BB-1.1 = 4</w:t>
            </w:r>
          </w:p>
        </w:tc>
        <w:tc>
          <w:tcPr>
            <w:tcW w:w="1343" w:type="dxa"/>
            <w:gridSpan w:val="2"/>
          </w:tcPr>
          <w:p w14:paraId="37299615"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B-1 = Y    N     U</w:t>
            </w:r>
          </w:p>
        </w:tc>
      </w:tr>
      <w:tr w:rsidR="003F0339" w:rsidRPr="003F0339" w14:paraId="17471425" w14:textId="77777777" w:rsidTr="003F0339">
        <w:trPr>
          <w:gridAfter w:val="1"/>
          <w:wAfter w:w="18" w:type="dxa"/>
          <w:trHeight w:val="51"/>
        </w:trPr>
        <w:tc>
          <w:tcPr>
            <w:tcW w:w="3340" w:type="dxa"/>
            <w:vAlign w:val="center"/>
          </w:tcPr>
          <w:p w14:paraId="3956227F"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 xml:space="preserve">C-1. </w:t>
            </w:r>
            <w:r w:rsidRPr="003F0339">
              <w:rPr>
                <w:rFonts w:asciiTheme="minorHAnsi" w:hAnsiTheme="minorHAnsi" w:cstheme="minorHAnsi"/>
                <w:sz w:val="20"/>
                <w:szCs w:val="20"/>
                <w:lang w:val="en-CA"/>
              </w:rPr>
              <w:t xml:space="preserve"> Clinical evidence for presence of meningoencephalitis including ADEM</w:t>
            </w:r>
          </w:p>
        </w:tc>
        <w:tc>
          <w:tcPr>
            <w:tcW w:w="3023" w:type="dxa"/>
            <w:vAlign w:val="center"/>
          </w:tcPr>
          <w:p w14:paraId="3876317D"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CA-1.1 = 1 OR CB-1.1 = 1</w:t>
            </w:r>
          </w:p>
        </w:tc>
        <w:tc>
          <w:tcPr>
            <w:tcW w:w="1679" w:type="dxa"/>
            <w:vAlign w:val="center"/>
          </w:tcPr>
          <w:p w14:paraId="29554999"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CA-1.1 = 2 AND CB-1.1 = 2</w:t>
            </w:r>
          </w:p>
        </w:tc>
        <w:tc>
          <w:tcPr>
            <w:tcW w:w="2193" w:type="dxa"/>
            <w:vAlign w:val="center"/>
          </w:tcPr>
          <w:p w14:paraId="47F54D78"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CA-1.1 = 3 AND CB-1.1 = 3</w:t>
            </w:r>
          </w:p>
        </w:tc>
        <w:tc>
          <w:tcPr>
            <w:tcW w:w="1343" w:type="dxa"/>
            <w:gridSpan w:val="2"/>
            <w:vAlign w:val="center"/>
          </w:tcPr>
          <w:p w14:paraId="28A9DB19"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C-1 = Y     N     U</w:t>
            </w:r>
          </w:p>
        </w:tc>
      </w:tr>
      <w:tr w:rsidR="003F0339" w:rsidRPr="003F0339" w14:paraId="10803B44" w14:textId="77777777" w:rsidTr="003F0339">
        <w:trPr>
          <w:gridAfter w:val="1"/>
          <w:wAfter w:w="18" w:type="dxa"/>
          <w:trHeight w:val="51"/>
        </w:trPr>
        <w:tc>
          <w:tcPr>
            <w:tcW w:w="3340" w:type="dxa"/>
            <w:vAlign w:val="center"/>
          </w:tcPr>
          <w:p w14:paraId="1CDC7C8D"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 xml:space="preserve">C-2 </w:t>
            </w:r>
            <w:r w:rsidRPr="003F0339">
              <w:rPr>
                <w:rFonts w:asciiTheme="minorHAnsi" w:hAnsiTheme="minorHAnsi" w:cstheme="minorHAnsi"/>
                <w:sz w:val="20"/>
                <w:szCs w:val="20"/>
                <w:lang w:val="en-CA"/>
              </w:rPr>
              <w:t>New onset clinical symptoms or signs that could suggest a meningoencephalitis including ADEM</w:t>
            </w:r>
          </w:p>
        </w:tc>
        <w:tc>
          <w:tcPr>
            <w:tcW w:w="3023" w:type="dxa"/>
            <w:vAlign w:val="center"/>
          </w:tcPr>
          <w:p w14:paraId="51A2EE09"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CA-2.2 = 1 to 10 OR CB-2.2 = 1 to 9</w:t>
            </w:r>
          </w:p>
        </w:tc>
        <w:tc>
          <w:tcPr>
            <w:tcW w:w="3872" w:type="dxa"/>
            <w:gridSpan w:val="2"/>
            <w:vAlign w:val="center"/>
          </w:tcPr>
          <w:p w14:paraId="7292ADAD"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CA-2.2 =11 AND CB-2.2 =10</w:t>
            </w:r>
          </w:p>
        </w:tc>
        <w:tc>
          <w:tcPr>
            <w:tcW w:w="1343" w:type="dxa"/>
            <w:gridSpan w:val="2"/>
            <w:vAlign w:val="center"/>
          </w:tcPr>
          <w:p w14:paraId="001DC0F6"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C-2= Y       N/U</w:t>
            </w:r>
          </w:p>
        </w:tc>
      </w:tr>
      <w:tr w:rsidR="003F0339" w:rsidRPr="003F0339" w14:paraId="0CDE8D16" w14:textId="77777777" w:rsidTr="003F0339">
        <w:trPr>
          <w:gridAfter w:val="1"/>
          <w:wAfter w:w="18" w:type="dxa"/>
          <w:trHeight w:val="144"/>
        </w:trPr>
        <w:tc>
          <w:tcPr>
            <w:tcW w:w="3340" w:type="dxa"/>
          </w:tcPr>
          <w:p w14:paraId="226E6564"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X. Alternative diagnosis</w:t>
            </w:r>
          </w:p>
        </w:tc>
        <w:tc>
          <w:tcPr>
            <w:tcW w:w="3023" w:type="dxa"/>
            <w:vAlign w:val="center"/>
          </w:tcPr>
          <w:p w14:paraId="00346C54"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XA = 1 OR XB = 1</w:t>
            </w:r>
          </w:p>
        </w:tc>
        <w:tc>
          <w:tcPr>
            <w:tcW w:w="1679" w:type="dxa"/>
            <w:vAlign w:val="center"/>
          </w:tcPr>
          <w:p w14:paraId="762C84A4"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XA = 2 AND XB = 2</w:t>
            </w:r>
          </w:p>
        </w:tc>
        <w:tc>
          <w:tcPr>
            <w:tcW w:w="2193" w:type="dxa"/>
            <w:vAlign w:val="center"/>
          </w:tcPr>
          <w:p w14:paraId="24E97547"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Not applicable</w:t>
            </w:r>
          </w:p>
        </w:tc>
        <w:tc>
          <w:tcPr>
            <w:tcW w:w="1343" w:type="dxa"/>
            <w:gridSpan w:val="2"/>
          </w:tcPr>
          <w:p w14:paraId="2B44E3A9" w14:textId="77777777" w:rsidR="003F0339" w:rsidRPr="003F0339" w:rsidRDefault="003F0339" w:rsidP="003F0339">
            <w:pPr>
              <w:rPr>
                <w:rFonts w:asciiTheme="minorHAnsi" w:hAnsiTheme="minorHAnsi" w:cstheme="minorHAnsi"/>
                <w:sz w:val="20"/>
                <w:szCs w:val="20"/>
              </w:rPr>
            </w:pPr>
            <w:r w:rsidRPr="003F0339">
              <w:rPr>
                <w:rFonts w:asciiTheme="minorHAnsi" w:hAnsiTheme="minorHAnsi" w:cstheme="minorHAnsi"/>
                <w:sz w:val="20"/>
                <w:szCs w:val="20"/>
              </w:rPr>
              <w:t>X = Y       N</w:t>
            </w:r>
          </w:p>
        </w:tc>
      </w:tr>
    </w:tbl>
    <w:tbl>
      <w:tblPr>
        <w:tblpPr w:leftFromText="180" w:rightFromText="180" w:vertAnchor="text" w:horzAnchor="margin" w:tblpXSpec="center" w:tblpY="7276"/>
        <w:tblW w:w="11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4"/>
        <w:gridCol w:w="9964"/>
      </w:tblGrid>
      <w:tr w:rsidR="003F0339" w:rsidRPr="003F0339" w14:paraId="7808F6A2" w14:textId="77777777" w:rsidTr="003F0339">
        <w:trPr>
          <w:trHeight w:val="259"/>
        </w:trPr>
        <w:tc>
          <w:tcPr>
            <w:tcW w:w="1564" w:type="dxa"/>
          </w:tcPr>
          <w:p w14:paraId="19933F26" w14:textId="77777777" w:rsidR="003F0339" w:rsidRPr="003F0339" w:rsidRDefault="003F0339" w:rsidP="003F0339">
            <w:pPr>
              <w:rPr>
                <w:rFonts w:ascii="Segoe UI" w:hAnsi="Segoe UI" w:cs="Segoe UI"/>
                <w:sz w:val="18"/>
                <w:szCs w:val="18"/>
                <w:lang w:val="fr-CA"/>
              </w:rPr>
            </w:pPr>
            <w:r w:rsidRPr="003F0339">
              <w:rPr>
                <w:rFonts w:ascii="Segoe UI" w:hAnsi="Segoe UI" w:cs="Segoe UI"/>
                <w:sz w:val="18"/>
                <w:szCs w:val="18"/>
                <w:lang w:val="fr-CA"/>
              </w:rPr>
              <w:t>Level of Certainty</w:t>
            </w:r>
          </w:p>
        </w:tc>
        <w:tc>
          <w:tcPr>
            <w:tcW w:w="9964" w:type="dxa"/>
          </w:tcPr>
          <w:p w14:paraId="40EA4FEC" w14:textId="77777777" w:rsidR="003F0339" w:rsidRPr="003F0339" w:rsidRDefault="003F0339" w:rsidP="003F0339">
            <w:pPr>
              <w:rPr>
                <w:rFonts w:ascii="Segoe UI" w:hAnsi="Segoe UI" w:cs="Segoe UI"/>
                <w:sz w:val="18"/>
                <w:szCs w:val="18"/>
                <w:lang w:val="fr-CA"/>
              </w:rPr>
            </w:pPr>
            <w:r w:rsidRPr="003F0339">
              <w:rPr>
                <w:rFonts w:ascii="Segoe UI" w:hAnsi="Segoe UI" w:cs="Segoe UI"/>
                <w:sz w:val="18"/>
                <w:szCs w:val="18"/>
                <w:lang w:val="fr-CA"/>
              </w:rPr>
              <w:t xml:space="preserve">  </w:t>
            </w:r>
          </w:p>
        </w:tc>
      </w:tr>
      <w:tr w:rsidR="003F0339" w:rsidRPr="003F0339" w14:paraId="73C6F8FC" w14:textId="77777777" w:rsidTr="003F0339">
        <w:trPr>
          <w:trHeight w:val="124"/>
        </w:trPr>
        <w:tc>
          <w:tcPr>
            <w:tcW w:w="1564" w:type="dxa"/>
            <w:vAlign w:val="center"/>
          </w:tcPr>
          <w:p w14:paraId="0AEAA642" w14:textId="77777777" w:rsidR="003F0339" w:rsidRPr="003F0339" w:rsidRDefault="003F0339" w:rsidP="003F0339">
            <w:pPr>
              <w:rPr>
                <w:rFonts w:ascii="Segoe UI" w:hAnsi="Segoe UI" w:cs="Segoe UI"/>
                <w:sz w:val="18"/>
                <w:szCs w:val="18"/>
                <w:lang w:val="fr-CA"/>
              </w:rPr>
            </w:pPr>
            <w:r w:rsidRPr="003F0339">
              <w:rPr>
                <w:rFonts w:ascii="Segoe UI" w:hAnsi="Segoe UI" w:cs="Segoe UI"/>
                <w:sz w:val="18"/>
                <w:szCs w:val="18"/>
                <w:lang w:val="fr-CA"/>
              </w:rPr>
              <w:t>Level 1</w:t>
            </w:r>
          </w:p>
        </w:tc>
        <w:tc>
          <w:tcPr>
            <w:tcW w:w="9964" w:type="dxa"/>
            <w:tcBorders>
              <w:bottom w:val="single" w:sz="4" w:space="0" w:color="auto"/>
            </w:tcBorders>
            <w:vAlign w:val="center"/>
          </w:tcPr>
          <w:p w14:paraId="66F8D9C3"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A-1 OR A-2 = YES</w:t>
            </w:r>
          </w:p>
        </w:tc>
      </w:tr>
      <w:tr w:rsidR="003F0339" w:rsidRPr="003F0339" w14:paraId="1458F0B6" w14:textId="77777777" w:rsidTr="003F0339">
        <w:trPr>
          <w:trHeight w:val="433"/>
        </w:trPr>
        <w:tc>
          <w:tcPr>
            <w:tcW w:w="1564" w:type="dxa"/>
            <w:vAlign w:val="center"/>
          </w:tcPr>
          <w:p w14:paraId="334AD202" w14:textId="77777777" w:rsidR="003F0339" w:rsidRPr="003F0339" w:rsidRDefault="003F0339" w:rsidP="003F0339">
            <w:pPr>
              <w:rPr>
                <w:rFonts w:ascii="Segoe UI" w:hAnsi="Segoe UI" w:cs="Segoe UI"/>
                <w:sz w:val="18"/>
                <w:szCs w:val="18"/>
                <w:lang w:val="fr-CA"/>
              </w:rPr>
            </w:pPr>
            <w:r w:rsidRPr="003F0339">
              <w:rPr>
                <w:rFonts w:ascii="Segoe UI" w:hAnsi="Segoe UI" w:cs="Segoe UI"/>
                <w:sz w:val="18"/>
                <w:szCs w:val="18"/>
                <w:lang w:val="fr-CA"/>
              </w:rPr>
              <w:t>Level 2</w:t>
            </w:r>
          </w:p>
        </w:tc>
        <w:tc>
          <w:tcPr>
            <w:tcW w:w="9964" w:type="dxa"/>
            <w:vAlign w:val="center"/>
          </w:tcPr>
          <w:p w14:paraId="5867774F"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 xml:space="preserve">[A-3= YES OR B-1 = YES] AND [ C-1 OR C-2 = </w:t>
            </w:r>
            <w:proofErr w:type="gramStart"/>
            <w:r w:rsidRPr="003F0339">
              <w:rPr>
                <w:rFonts w:ascii="Segoe UI" w:hAnsi="Segoe UI" w:cs="Segoe UI"/>
                <w:sz w:val="18"/>
                <w:szCs w:val="18"/>
              </w:rPr>
              <w:t>YES ]</w:t>
            </w:r>
            <w:proofErr w:type="gramEnd"/>
            <w:r w:rsidRPr="003F0339">
              <w:rPr>
                <w:rFonts w:ascii="Segoe UI" w:hAnsi="Segoe UI" w:cs="Segoe UI"/>
                <w:sz w:val="18"/>
                <w:szCs w:val="18"/>
              </w:rPr>
              <w:t xml:space="preserve"> AND X = NO</w:t>
            </w:r>
          </w:p>
        </w:tc>
      </w:tr>
      <w:tr w:rsidR="003F0339" w:rsidRPr="003F0339" w14:paraId="323D434A" w14:textId="77777777" w:rsidTr="003F0339">
        <w:trPr>
          <w:trHeight w:val="177"/>
        </w:trPr>
        <w:tc>
          <w:tcPr>
            <w:tcW w:w="1564" w:type="dxa"/>
            <w:vAlign w:val="center"/>
          </w:tcPr>
          <w:p w14:paraId="331735E2" w14:textId="77777777" w:rsidR="003F0339" w:rsidRPr="003F0339" w:rsidRDefault="003F0339" w:rsidP="003F0339">
            <w:pPr>
              <w:rPr>
                <w:rFonts w:ascii="Segoe UI" w:hAnsi="Segoe UI" w:cs="Segoe UI"/>
                <w:sz w:val="18"/>
                <w:szCs w:val="18"/>
                <w:lang w:val="fr-CA"/>
              </w:rPr>
            </w:pPr>
            <w:r w:rsidRPr="003F0339">
              <w:rPr>
                <w:rFonts w:ascii="Segoe UI" w:hAnsi="Segoe UI" w:cs="Segoe UI"/>
                <w:sz w:val="18"/>
                <w:szCs w:val="18"/>
                <w:lang w:val="fr-CA"/>
              </w:rPr>
              <w:t>Level 3</w:t>
            </w:r>
          </w:p>
        </w:tc>
        <w:tc>
          <w:tcPr>
            <w:tcW w:w="9964" w:type="dxa"/>
            <w:vAlign w:val="center"/>
          </w:tcPr>
          <w:p w14:paraId="1C7AE8AF"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 xml:space="preserve">[ A-3= YES OR B-1 = </w:t>
            </w:r>
            <w:proofErr w:type="gramStart"/>
            <w:r w:rsidRPr="003F0339">
              <w:rPr>
                <w:rFonts w:ascii="Segoe UI" w:hAnsi="Segoe UI" w:cs="Segoe UI"/>
                <w:sz w:val="18"/>
                <w:szCs w:val="18"/>
              </w:rPr>
              <w:t>YES ]</w:t>
            </w:r>
            <w:proofErr w:type="gramEnd"/>
            <w:r w:rsidRPr="003F0339">
              <w:rPr>
                <w:rFonts w:ascii="Segoe UI" w:hAnsi="Segoe UI" w:cs="Segoe UI"/>
                <w:sz w:val="18"/>
                <w:szCs w:val="18"/>
              </w:rPr>
              <w:t xml:space="preserve"> AND [C-1 AND C-2 = NO/U] AND X = NO</w:t>
            </w:r>
          </w:p>
        </w:tc>
      </w:tr>
      <w:tr w:rsidR="003F0339" w:rsidRPr="003F0339" w14:paraId="6B2BF374" w14:textId="77777777" w:rsidTr="003F0339">
        <w:trPr>
          <w:trHeight w:val="177"/>
        </w:trPr>
        <w:tc>
          <w:tcPr>
            <w:tcW w:w="1564" w:type="dxa"/>
            <w:vAlign w:val="center"/>
          </w:tcPr>
          <w:p w14:paraId="734B2CD2" w14:textId="77777777" w:rsidR="003F0339" w:rsidRPr="003F0339" w:rsidRDefault="003F0339" w:rsidP="003F0339">
            <w:pPr>
              <w:rPr>
                <w:rFonts w:ascii="Segoe UI" w:hAnsi="Segoe UI" w:cs="Segoe UI"/>
                <w:sz w:val="18"/>
                <w:szCs w:val="18"/>
                <w:lang w:val="fr-CA"/>
              </w:rPr>
            </w:pPr>
            <w:r w:rsidRPr="003F0339">
              <w:rPr>
                <w:rFonts w:ascii="Segoe UI" w:hAnsi="Segoe UI" w:cs="Segoe UI"/>
                <w:sz w:val="18"/>
                <w:szCs w:val="18"/>
                <w:lang w:val="fr-CA"/>
              </w:rPr>
              <w:t>Level 4</w:t>
            </w:r>
          </w:p>
        </w:tc>
        <w:tc>
          <w:tcPr>
            <w:tcW w:w="9964" w:type="dxa"/>
            <w:vAlign w:val="center"/>
          </w:tcPr>
          <w:p w14:paraId="2603644F"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Reported as a case of</w:t>
            </w:r>
            <w:r w:rsidRPr="003F0339">
              <w:rPr>
                <w:rFonts w:ascii="Segoe UI" w:hAnsi="Segoe UI" w:cs="Segoe UI"/>
                <w:sz w:val="18"/>
                <w:szCs w:val="18"/>
                <w:lang w:val="en-CA"/>
              </w:rPr>
              <w:t xml:space="preserve"> meningoencephalitis including ADEM</w:t>
            </w:r>
            <w:r w:rsidRPr="003F0339">
              <w:rPr>
                <w:rFonts w:ascii="Segoe UI" w:hAnsi="Segoe UI" w:cs="Segoe UI"/>
                <w:sz w:val="18"/>
                <w:szCs w:val="18"/>
              </w:rPr>
              <w:t xml:space="preserve"> but fails to meet any level of </w:t>
            </w:r>
            <w:proofErr w:type="gramStart"/>
            <w:r w:rsidRPr="003F0339">
              <w:rPr>
                <w:rFonts w:ascii="Segoe UI" w:hAnsi="Segoe UI" w:cs="Segoe UI"/>
                <w:sz w:val="18"/>
                <w:szCs w:val="18"/>
              </w:rPr>
              <w:t>certainty  AND</w:t>
            </w:r>
            <w:proofErr w:type="gramEnd"/>
            <w:r w:rsidRPr="003F0339">
              <w:rPr>
                <w:rFonts w:ascii="Segoe UI" w:hAnsi="Segoe UI" w:cs="Segoe UI"/>
                <w:sz w:val="18"/>
                <w:szCs w:val="18"/>
              </w:rPr>
              <w:t xml:space="preserve"> X = NO</w:t>
            </w:r>
          </w:p>
        </w:tc>
      </w:tr>
      <w:tr w:rsidR="003F0339" w:rsidRPr="003F0339" w14:paraId="175BB411" w14:textId="77777777" w:rsidTr="003F0339">
        <w:trPr>
          <w:trHeight w:val="223"/>
        </w:trPr>
        <w:tc>
          <w:tcPr>
            <w:tcW w:w="1564" w:type="dxa"/>
            <w:vAlign w:val="center"/>
          </w:tcPr>
          <w:p w14:paraId="1027914B" w14:textId="77777777" w:rsidR="003F0339" w:rsidRPr="003F0339" w:rsidRDefault="003F0339" w:rsidP="003F0339">
            <w:pPr>
              <w:rPr>
                <w:rFonts w:ascii="Segoe UI" w:hAnsi="Segoe UI" w:cs="Segoe UI"/>
                <w:sz w:val="18"/>
                <w:szCs w:val="18"/>
                <w:lang w:val="fr-CA"/>
              </w:rPr>
            </w:pPr>
            <w:r w:rsidRPr="003F0339">
              <w:rPr>
                <w:rFonts w:ascii="Segoe UI" w:hAnsi="Segoe UI" w:cs="Segoe UI"/>
                <w:sz w:val="18"/>
                <w:szCs w:val="18"/>
                <w:lang w:val="fr-CA"/>
              </w:rPr>
              <w:t>Level 5</w:t>
            </w:r>
          </w:p>
        </w:tc>
        <w:tc>
          <w:tcPr>
            <w:tcW w:w="9964" w:type="dxa"/>
            <w:vAlign w:val="center"/>
          </w:tcPr>
          <w:p w14:paraId="58FDB027" w14:textId="77777777" w:rsidR="003F0339" w:rsidRPr="003F0339" w:rsidRDefault="003F0339" w:rsidP="003F0339">
            <w:pPr>
              <w:rPr>
                <w:rFonts w:ascii="Segoe UI" w:hAnsi="Segoe UI" w:cs="Segoe UI"/>
                <w:sz w:val="18"/>
                <w:szCs w:val="18"/>
              </w:rPr>
            </w:pPr>
            <w:r w:rsidRPr="003F0339">
              <w:rPr>
                <w:rFonts w:ascii="Segoe UI" w:hAnsi="Segoe UI" w:cs="Segoe UI"/>
                <w:sz w:val="18"/>
                <w:szCs w:val="18"/>
              </w:rPr>
              <w:t xml:space="preserve">An alternative diagnosis to account for the clinical illness was found (X = YES) </w:t>
            </w:r>
          </w:p>
        </w:tc>
      </w:tr>
    </w:tbl>
    <w:p w14:paraId="5BF8679F" w14:textId="77777777" w:rsidR="003F0339" w:rsidRPr="003F0339" w:rsidRDefault="003F0339" w:rsidP="003F0339">
      <w:pPr>
        <w:rPr>
          <w:rFonts w:ascii="Segoe UI" w:hAnsi="Segoe UI" w:cs="Segoe UI"/>
          <w:sz w:val="18"/>
          <w:szCs w:val="18"/>
          <w:lang w:val="en-CA"/>
        </w:rPr>
      </w:pPr>
    </w:p>
    <w:p w14:paraId="63AC18F9" w14:textId="77777777" w:rsidR="003F0339" w:rsidRPr="003F0339" w:rsidRDefault="003F0339" w:rsidP="003F0339">
      <w:pPr>
        <w:rPr>
          <w:rFonts w:ascii="Segoe UI" w:hAnsi="Segoe UI" w:cs="Segoe UI"/>
          <w:sz w:val="18"/>
          <w:szCs w:val="18"/>
          <w:lang w:val="en-CA"/>
        </w:rPr>
        <w:sectPr w:rsidR="003F0339" w:rsidRPr="003F0339" w:rsidSect="003F0339">
          <w:pgSz w:w="12240" w:h="15840"/>
          <w:pgMar w:top="1440" w:right="1440" w:bottom="1440" w:left="1440" w:header="720" w:footer="720" w:gutter="0"/>
          <w:cols w:space="720"/>
          <w:docGrid w:linePitch="360"/>
        </w:sectPr>
      </w:pPr>
    </w:p>
    <w:p w14:paraId="5C46FCF8" w14:textId="77777777" w:rsidR="003F0339" w:rsidRPr="003F0339" w:rsidRDefault="003F0339" w:rsidP="003F0339">
      <w:pPr>
        <w:rPr>
          <w:rFonts w:ascii="Segoe UI" w:hAnsi="Segoe UI" w:cs="Segoe UI"/>
          <w:sz w:val="18"/>
          <w:szCs w:val="18"/>
          <w:lang w:val="en-CA"/>
        </w:rPr>
      </w:pPr>
    </w:p>
    <w:p w14:paraId="0B389FD4" w14:textId="77777777" w:rsidR="003F0339" w:rsidRPr="003F0339" w:rsidRDefault="003F0339" w:rsidP="003F0339">
      <w:pPr>
        <w:rPr>
          <w:rFonts w:ascii="Segoe UI" w:hAnsi="Segoe UI" w:cs="Segoe UI"/>
          <w:sz w:val="18"/>
          <w:szCs w:val="18"/>
          <w:lang w:val="en-CA"/>
        </w:rPr>
      </w:pPr>
    </w:p>
    <w:p w14:paraId="2A8D79FD" w14:textId="223D0D92" w:rsidR="00032B9F" w:rsidRPr="00835E28" w:rsidRDefault="00032B9F" w:rsidP="00835E28">
      <w:pPr>
        <w:pStyle w:val="Kop1"/>
      </w:pPr>
      <w:bookmarkStart w:id="108" w:name="_Toc217846089"/>
      <w:bookmarkStart w:id="109" w:name="_Toc217846244"/>
      <w:r w:rsidRPr="00835E28">
        <w:t>Bleeding with Thrombocytopenia (BT)</w:t>
      </w:r>
      <w:bookmarkEnd w:id="108"/>
      <w:bookmarkEnd w:id="109"/>
    </w:p>
    <w:p w14:paraId="24801742" w14:textId="77777777" w:rsidR="00032B9F" w:rsidRPr="00156BA3" w:rsidRDefault="00032B9F" w:rsidP="00032B9F">
      <w:pPr>
        <w:rPr>
          <w:rFonts w:ascii="Calibri" w:hAnsi="Calibri" w:cs="Calibri"/>
          <w:color w:val="000000" w:themeColor="text1"/>
          <w:sz w:val="20"/>
          <w:szCs w:val="20"/>
        </w:rPr>
      </w:pPr>
    </w:p>
    <w:p w14:paraId="6108F54C"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color w:val="000000" w:themeColor="text1"/>
          <w:sz w:val="20"/>
          <w:szCs w:val="20"/>
        </w:rPr>
        <w:t>The VAC4EU members that are part of the research team participating in the AstraZeneca COVID19 PASS aim to develop a case definition that supports the validation of the events of bleeding with thrombocytopenia identified in the study.</w:t>
      </w:r>
    </w:p>
    <w:p w14:paraId="2FB758E6"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color w:val="000000" w:themeColor="text1"/>
          <w:sz w:val="20"/>
          <w:szCs w:val="20"/>
        </w:rPr>
        <w:t>As of April 2023, there appears to be no standard case definition to study thrombocytopenia with bleeding following vaccination. The approach proposed to identify this outcome in automated data will follow the same approach used for TTS, using bleeding instead of thrombosis to anchor the search. It will use a 365-days clean look-back period to define “new” diagnoses. Briefly, the working case definition for thrombocytopenia with bleeding for this study requires 2 components:</w:t>
      </w:r>
    </w:p>
    <w:p w14:paraId="27DA45CD"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color w:val="000000" w:themeColor="text1"/>
          <w:sz w:val="20"/>
          <w:szCs w:val="20"/>
        </w:rPr>
        <w:t>•</w:t>
      </w:r>
      <w:r w:rsidRPr="00156BA3">
        <w:rPr>
          <w:rFonts w:ascii="Calibri" w:hAnsi="Calibri" w:cs="Calibri"/>
          <w:color w:val="000000" w:themeColor="text1"/>
          <w:sz w:val="20"/>
          <w:szCs w:val="20"/>
        </w:rPr>
        <w:tab/>
        <w:t>A new qualifying bleeding event (defined below) AND</w:t>
      </w:r>
    </w:p>
    <w:p w14:paraId="7BB47F91"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color w:val="000000" w:themeColor="text1"/>
          <w:sz w:val="20"/>
          <w:szCs w:val="20"/>
        </w:rPr>
        <w:t>•</w:t>
      </w:r>
      <w:r w:rsidRPr="00156BA3">
        <w:rPr>
          <w:rFonts w:ascii="Calibri" w:hAnsi="Calibri" w:cs="Calibri"/>
          <w:color w:val="000000" w:themeColor="text1"/>
          <w:sz w:val="20"/>
          <w:szCs w:val="20"/>
        </w:rPr>
        <w:tab/>
        <w:t>A new diagnosis of thrombocytopenia (or laboratory evidence of the same, where available) that is made from 10 days before and up to 10 days after that event</w:t>
      </w:r>
    </w:p>
    <w:p w14:paraId="568EE36C"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color w:val="000000" w:themeColor="text1"/>
          <w:sz w:val="20"/>
          <w:szCs w:val="20"/>
        </w:rPr>
        <w:t xml:space="preserve">Bleeding events will include new diagnoses of clinically significant bleeds in the central nervous system, respiratory tract, gastrointestinal tract, or genitourinary tract, where “clinically significant” means requiring hospitalisation or emergency department care. </w:t>
      </w:r>
    </w:p>
    <w:p w14:paraId="42B788EA"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color w:val="000000" w:themeColor="text1"/>
          <w:sz w:val="20"/>
          <w:szCs w:val="20"/>
        </w:rPr>
        <w:t xml:space="preserve">The goal of this document is to develop an electronic case report form (eCRF) to facilitate the extraction of the data from the participating databanks and determine the level of certainty of each case. The Case Definition (CD) Level of Certainty (LOC) is determined based on a series of clinical conditions defined below. </w:t>
      </w:r>
    </w:p>
    <w:p w14:paraId="160C5B51" w14:textId="77777777" w:rsidR="00032B9F" w:rsidRPr="00156BA3" w:rsidRDefault="00032B9F" w:rsidP="00032B9F">
      <w:pPr>
        <w:rPr>
          <w:rFonts w:ascii="Calibri" w:hAnsi="Calibri" w:cs="Calibri"/>
          <w:color w:val="000000" w:themeColor="text1"/>
          <w:sz w:val="20"/>
          <w:szCs w:val="20"/>
        </w:rPr>
      </w:pPr>
    </w:p>
    <w:tbl>
      <w:tblPr>
        <w:tblStyle w:val="Tabel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100"/>
        <w:gridCol w:w="7245"/>
      </w:tblGrid>
      <w:tr w:rsidR="00032B9F" w:rsidRPr="00156BA3" w14:paraId="4EAEC8C0" w14:textId="77777777" w:rsidTr="003B72B2">
        <w:trPr>
          <w:trHeight w:val="300"/>
        </w:trPr>
        <w:tc>
          <w:tcPr>
            <w:tcW w:w="2100" w:type="dxa"/>
            <w:tcBorders>
              <w:top w:val="single" w:sz="6" w:space="0" w:color="auto"/>
              <w:left w:val="single" w:sz="6" w:space="0" w:color="auto"/>
            </w:tcBorders>
            <w:tcMar>
              <w:left w:w="90" w:type="dxa"/>
              <w:right w:w="90" w:type="dxa"/>
            </w:tcMar>
            <w:vAlign w:val="center"/>
          </w:tcPr>
          <w:p w14:paraId="7317F1E3"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r w:rsidRPr="00156BA3">
              <w:rPr>
                <w:rFonts w:ascii="Calibri" w:eastAsia="Arial" w:hAnsi="Calibri" w:cs="Calibri"/>
                <w:color w:val="000000" w:themeColor="text1"/>
                <w:sz w:val="20"/>
                <w:szCs w:val="20"/>
              </w:rPr>
              <w:t>1. Date</w:t>
            </w:r>
            <w:r w:rsidRPr="00156BA3">
              <w:rPr>
                <w:rFonts w:ascii="Calibri" w:eastAsia="Arial" w:hAnsi="Calibri" w:cs="Calibri"/>
                <w:color w:val="000000" w:themeColor="text1"/>
                <w:sz w:val="20"/>
                <w:szCs w:val="20"/>
                <w:lang w:val="nl-NL"/>
              </w:rPr>
              <w:t xml:space="preserve"> </w:t>
            </w:r>
            <w:r w:rsidRPr="00156BA3">
              <w:rPr>
                <w:rFonts w:ascii="Calibri" w:eastAsia="Arial" w:hAnsi="Calibri" w:cs="Calibri"/>
                <w:color w:val="000000" w:themeColor="text1"/>
                <w:sz w:val="20"/>
                <w:szCs w:val="20"/>
              </w:rPr>
              <w:t>of</w:t>
            </w:r>
            <w:r w:rsidRPr="00156BA3">
              <w:rPr>
                <w:rFonts w:ascii="Calibri" w:eastAsia="Arial" w:hAnsi="Calibri" w:cs="Calibri"/>
                <w:color w:val="000000" w:themeColor="text1"/>
                <w:sz w:val="20"/>
                <w:szCs w:val="20"/>
                <w:lang w:val="nl-NL"/>
              </w:rPr>
              <w:t xml:space="preserve"> event onset</w:t>
            </w:r>
          </w:p>
        </w:tc>
        <w:tc>
          <w:tcPr>
            <w:tcW w:w="7245" w:type="dxa"/>
            <w:tcBorders>
              <w:top w:val="single" w:sz="6" w:space="0" w:color="auto"/>
              <w:right w:val="single" w:sz="6" w:space="0" w:color="auto"/>
            </w:tcBorders>
            <w:tcMar>
              <w:left w:w="90" w:type="dxa"/>
              <w:right w:w="90" w:type="dxa"/>
            </w:tcMar>
            <w:vAlign w:val="center"/>
          </w:tcPr>
          <w:p w14:paraId="78A78BE5"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p>
        </w:tc>
      </w:tr>
      <w:tr w:rsidR="00032B9F" w:rsidRPr="00156BA3" w14:paraId="0F83AAC9" w14:textId="77777777" w:rsidTr="003B72B2">
        <w:trPr>
          <w:trHeight w:val="300"/>
        </w:trPr>
        <w:tc>
          <w:tcPr>
            <w:tcW w:w="2100" w:type="dxa"/>
            <w:tcBorders>
              <w:left w:val="single" w:sz="6" w:space="0" w:color="auto"/>
            </w:tcBorders>
            <w:tcMar>
              <w:left w:w="90" w:type="dxa"/>
              <w:right w:w="90" w:type="dxa"/>
            </w:tcMar>
            <w:vAlign w:val="center"/>
          </w:tcPr>
          <w:p w14:paraId="225851A2" w14:textId="77777777" w:rsidR="00032B9F" w:rsidRPr="00156BA3" w:rsidRDefault="00032B9F" w:rsidP="003B72B2">
            <w:pPr>
              <w:spacing w:line="259" w:lineRule="auto"/>
              <w:rPr>
                <w:rFonts w:ascii="Calibri" w:eastAsia="Arial" w:hAnsi="Calibri" w:cs="Calibri"/>
                <w:color w:val="000000" w:themeColor="text1"/>
                <w:sz w:val="20"/>
                <w:szCs w:val="20"/>
              </w:rPr>
            </w:pPr>
            <w:r w:rsidRPr="00156BA3">
              <w:rPr>
                <w:rFonts w:ascii="Calibri" w:eastAsia="Arial" w:hAnsi="Calibri" w:cs="Calibri"/>
                <w:color w:val="000000" w:themeColor="text1"/>
                <w:sz w:val="20"/>
                <w:szCs w:val="20"/>
              </w:rPr>
              <w:t>2.Date of Thrombocytopenia</w:t>
            </w:r>
          </w:p>
        </w:tc>
        <w:tc>
          <w:tcPr>
            <w:tcW w:w="7245" w:type="dxa"/>
            <w:tcBorders>
              <w:right w:val="single" w:sz="6" w:space="0" w:color="auto"/>
            </w:tcBorders>
            <w:tcMar>
              <w:left w:w="90" w:type="dxa"/>
              <w:right w:w="90" w:type="dxa"/>
            </w:tcMar>
            <w:vAlign w:val="center"/>
          </w:tcPr>
          <w:p w14:paraId="31406C33" w14:textId="77777777" w:rsidR="00032B9F" w:rsidRPr="00156BA3" w:rsidRDefault="00032B9F" w:rsidP="003B72B2">
            <w:pPr>
              <w:spacing w:line="259" w:lineRule="auto"/>
              <w:rPr>
                <w:rFonts w:ascii="Calibri" w:eastAsia="Arial" w:hAnsi="Calibri" w:cs="Calibri"/>
                <w:color w:val="000000" w:themeColor="text1"/>
                <w:sz w:val="20"/>
                <w:szCs w:val="20"/>
              </w:rPr>
            </w:pPr>
          </w:p>
        </w:tc>
      </w:tr>
      <w:tr w:rsidR="00032B9F" w:rsidRPr="00156BA3" w14:paraId="62D22542" w14:textId="77777777" w:rsidTr="003B72B2">
        <w:trPr>
          <w:trHeight w:val="300"/>
        </w:trPr>
        <w:tc>
          <w:tcPr>
            <w:tcW w:w="2100" w:type="dxa"/>
            <w:tcBorders>
              <w:left w:val="single" w:sz="6" w:space="0" w:color="auto"/>
            </w:tcBorders>
            <w:tcMar>
              <w:left w:w="90" w:type="dxa"/>
              <w:right w:w="90" w:type="dxa"/>
            </w:tcMar>
            <w:vAlign w:val="center"/>
          </w:tcPr>
          <w:p w14:paraId="493B94B8"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r w:rsidRPr="00156BA3">
              <w:rPr>
                <w:rFonts w:ascii="Calibri" w:eastAsia="Arial" w:hAnsi="Calibri" w:cs="Calibri"/>
                <w:color w:val="000000" w:themeColor="text1"/>
                <w:sz w:val="20"/>
                <w:szCs w:val="20"/>
              </w:rPr>
              <w:t>3. Hospital</w:t>
            </w:r>
            <w:r w:rsidRPr="00156BA3">
              <w:rPr>
                <w:rFonts w:ascii="Calibri" w:eastAsia="Arial" w:hAnsi="Calibri" w:cs="Calibri"/>
                <w:color w:val="000000" w:themeColor="text1"/>
                <w:sz w:val="20"/>
                <w:szCs w:val="20"/>
                <w:lang w:val="nl-NL"/>
              </w:rPr>
              <w:t xml:space="preserve"> </w:t>
            </w:r>
            <w:r w:rsidRPr="00156BA3">
              <w:rPr>
                <w:rFonts w:ascii="Calibri" w:eastAsia="Arial" w:hAnsi="Calibri" w:cs="Calibri"/>
                <w:color w:val="000000" w:themeColor="text1"/>
                <w:sz w:val="20"/>
                <w:szCs w:val="20"/>
              </w:rPr>
              <w:t>admission? (no/yes, date_)</w:t>
            </w:r>
          </w:p>
        </w:tc>
        <w:tc>
          <w:tcPr>
            <w:tcW w:w="7245" w:type="dxa"/>
            <w:tcBorders>
              <w:right w:val="single" w:sz="6" w:space="0" w:color="auto"/>
            </w:tcBorders>
            <w:tcMar>
              <w:left w:w="90" w:type="dxa"/>
              <w:right w:w="90" w:type="dxa"/>
            </w:tcMar>
            <w:vAlign w:val="center"/>
          </w:tcPr>
          <w:p w14:paraId="0DC53D6D"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p>
        </w:tc>
      </w:tr>
      <w:tr w:rsidR="00032B9F" w:rsidRPr="00156BA3" w14:paraId="71167B4C" w14:textId="77777777" w:rsidTr="003B72B2">
        <w:trPr>
          <w:trHeight w:val="300"/>
        </w:trPr>
        <w:tc>
          <w:tcPr>
            <w:tcW w:w="2100" w:type="dxa"/>
            <w:tcBorders>
              <w:left w:val="single" w:sz="6" w:space="0" w:color="auto"/>
            </w:tcBorders>
            <w:tcMar>
              <w:left w:w="90" w:type="dxa"/>
              <w:right w:w="90" w:type="dxa"/>
            </w:tcMar>
            <w:vAlign w:val="center"/>
          </w:tcPr>
          <w:p w14:paraId="32EC4AB1"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r w:rsidRPr="00156BA3">
              <w:rPr>
                <w:rFonts w:ascii="Calibri" w:eastAsia="Arial" w:hAnsi="Calibri" w:cs="Calibri"/>
                <w:color w:val="000000" w:themeColor="text1"/>
                <w:sz w:val="20"/>
                <w:szCs w:val="20"/>
              </w:rPr>
              <w:t>4.</w:t>
            </w:r>
            <w:r w:rsidRPr="00156BA3">
              <w:rPr>
                <w:rFonts w:ascii="Calibri" w:eastAsia="Arial" w:hAnsi="Calibri" w:cs="Calibri"/>
                <w:color w:val="000000" w:themeColor="text1"/>
                <w:sz w:val="20"/>
                <w:szCs w:val="20"/>
                <w:lang w:val="nl-NL"/>
              </w:rPr>
              <w:t xml:space="preserve"> </w:t>
            </w:r>
            <w:r w:rsidRPr="00156BA3">
              <w:rPr>
                <w:rFonts w:ascii="Calibri" w:eastAsia="Arial" w:hAnsi="Calibri" w:cs="Calibri"/>
                <w:color w:val="000000" w:themeColor="text1"/>
                <w:sz w:val="20"/>
                <w:szCs w:val="20"/>
              </w:rPr>
              <w:t>Admitting diagno</w:t>
            </w:r>
            <w:r w:rsidRPr="00156BA3">
              <w:rPr>
                <w:rFonts w:ascii="Calibri" w:eastAsia="Arial" w:hAnsi="Calibri" w:cs="Calibri"/>
                <w:color w:val="000000" w:themeColor="text1"/>
                <w:sz w:val="20"/>
                <w:szCs w:val="20"/>
                <w:lang w:val="nl-NL"/>
              </w:rPr>
              <w:t>sis</w:t>
            </w:r>
            <w:r w:rsidRPr="00156BA3">
              <w:rPr>
                <w:rFonts w:ascii="Calibri" w:eastAsia="Arial" w:hAnsi="Calibri" w:cs="Calibri"/>
                <w:color w:val="000000" w:themeColor="text1"/>
                <w:sz w:val="20"/>
                <w:szCs w:val="20"/>
              </w:rPr>
              <w:t xml:space="preserve">: </w:t>
            </w:r>
          </w:p>
        </w:tc>
        <w:tc>
          <w:tcPr>
            <w:tcW w:w="7245" w:type="dxa"/>
            <w:tcBorders>
              <w:right w:val="single" w:sz="6" w:space="0" w:color="auto"/>
            </w:tcBorders>
            <w:tcMar>
              <w:left w:w="90" w:type="dxa"/>
              <w:right w:w="90" w:type="dxa"/>
            </w:tcMar>
            <w:vAlign w:val="center"/>
          </w:tcPr>
          <w:p w14:paraId="2DFA297D"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p>
        </w:tc>
      </w:tr>
      <w:tr w:rsidR="00032B9F" w:rsidRPr="00156BA3" w14:paraId="0C0C01B1" w14:textId="77777777" w:rsidTr="003B72B2">
        <w:trPr>
          <w:trHeight w:val="45"/>
        </w:trPr>
        <w:tc>
          <w:tcPr>
            <w:tcW w:w="2100" w:type="dxa"/>
            <w:tcBorders>
              <w:left w:val="single" w:sz="6" w:space="0" w:color="auto"/>
              <w:bottom w:val="single" w:sz="6" w:space="0" w:color="auto"/>
            </w:tcBorders>
            <w:tcMar>
              <w:left w:w="90" w:type="dxa"/>
              <w:right w:w="90" w:type="dxa"/>
            </w:tcMar>
            <w:vAlign w:val="center"/>
          </w:tcPr>
          <w:p w14:paraId="0684F91D"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r w:rsidRPr="00156BA3">
              <w:rPr>
                <w:rFonts w:ascii="Calibri" w:eastAsia="Arial" w:hAnsi="Calibri" w:cs="Calibri"/>
                <w:color w:val="000000" w:themeColor="text1"/>
                <w:sz w:val="20"/>
                <w:szCs w:val="20"/>
              </w:rPr>
              <w:t>5. Discharge diagno</w:t>
            </w:r>
            <w:r w:rsidRPr="00156BA3">
              <w:rPr>
                <w:rFonts w:ascii="Calibri" w:eastAsia="Arial" w:hAnsi="Calibri" w:cs="Calibri"/>
                <w:color w:val="000000" w:themeColor="text1"/>
                <w:sz w:val="20"/>
                <w:szCs w:val="20"/>
                <w:lang w:val="nl-NL"/>
              </w:rPr>
              <w:t>sis</w:t>
            </w:r>
            <w:r w:rsidRPr="00156BA3">
              <w:rPr>
                <w:rFonts w:ascii="Calibri" w:eastAsia="Arial" w:hAnsi="Calibri" w:cs="Calibri"/>
                <w:color w:val="000000" w:themeColor="text1"/>
                <w:sz w:val="20"/>
                <w:szCs w:val="20"/>
              </w:rPr>
              <w:t xml:space="preserve">: </w:t>
            </w:r>
          </w:p>
        </w:tc>
        <w:tc>
          <w:tcPr>
            <w:tcW w:w="7245" w:type="dxa"/>
            <w:tcBorders>
              <w:bottom w:val="single" w:sz="6" w:space="0" w:color="auto"/>
              <w:right w:val="single" w:sz="6" w:space="0" w:color="auto"/>
            </w:tcBorders>
            <w:tcMar>
              <w:left w:w="90" w:type="dxa"/>
              <w:right w:w="90" w:type="dxa"/>
            </w:tcMar>
            <w:vAlign w:val="center"/>
          </w:tcPr>
          <w:p w14:paraId="36559398" w14:textId="77777777" w:rsidR="00032B9F" w:rsidRPr="00156BA3" w:rsidRDefault="00032B9F" w:rsidP="003B72B2">
            <w:pPr>
              <w:spacing w:beforeAutospacing="1" w:afterAutospacing="1" w:line="259" w:lineRule="auto"/>
              <w:rPr>
                <w:rFonts w:ascii="Calibri" w:eastAsia="Arial" w:hAnsi="Calibri" w:cs="Calibri"/>
                <w:color w:val="000000" w:themeColor="text1"/>
                <w:sz w:val="20"/>
                <w:szCs w:val="20"/>
              </w:rPr>
            </w:pPr>
          </w:p>
        </w:tc>
      </w:tr>
    </w:tbl>
    <w:p w14:paraId="43A9A41D" w14:textId="77777777" w:rsidR="00032B9F" w:rsidRPr="00156BA3" w:rsidRDefault="00032B9F" w:rsidP="00032B9F">
      <w:pPr>
        <w:rPr>
          <w:rFonts w:ascii="Calibri" w:hAnsi="Calibri" w:cs="Calibri"/>
          <w:color w:val="000000" w:themeColor="text1"/>
          <w:sz w:val="20"/>
          <w:szCs w:val="20"/>
        </w:rPr>
      </w:pPr>
    </w:p>
    <w:p w14:paraId="5E09CAF1" w14:textId="77777777" w:rsidR="00032B9F" w:rsidRPr="00156BA3" w:rsidRDefault="00032B9F" w:rsidP="00032B9F">
      <w:pPr>
        <w:rPr>
          <w:rFonts w:ascii="Calibri" w:hAnsi="Calibri" w:cs="Calibri"/>
          <w:color w:val="000000" w:themeColor="text1"/>
          <w:sz w:val="20"/>
          <w:szCs w:val="20"/>
        </w:rPr>
      </w:pPr>
    </w:p>
    <w:p w14:paraId="38BB7AA9" w14:textId="77777777" w:rsidR="00032B9F" w:rsidRPr="00156BA3" w:rsidRDefault="00032B9F" w:rsidP="00032B9F">
      <w:pPr>
        <w:rPr>
          <w:rFonts w:ascii="Calibri" w:hAnsi="Calibri" w:cs="Calibri"/>
          <w:color w:val="000000" w:themeColor="text1"/>
          <w:sz w:val="20"/>
          <w:szCs w:val="20"/>
        </w:rPr>
      </w:pPr>
    </w:p>
    <w:p w14:paraId="0B5D6995" w14:textId="77777777" w:rsidR="00032B9F" w:rsidRPr="00156BA3" w:rsidRDefault="00032B9F" w:rsidP="00032B9F">
      <w:pPr>
        <w:rPr>
          <w:rFonts w:ascii="Calibri" w:hAnsi="Calibri" w:cs="Calibri"/>
          <w:color w:val="000000" w:themeColor="text1"/>
          <w:sz w:val="20"/>
          <w:szCs w:val="20"/>
        </w:rPr>
      </w:pPr>
    </w:p>
    <w:p w14:paraId="19A837D9" w14:textId="77777777" w:rsidR="00032B9F" w:rsidRPr="00156BA3" w:rsidRDefault="00032B9F" w:rsidP="00032B9F">
      <w:pPr>
        <w:rPr>
          <w:rFonts w:ascii="Calibri" w:hAnsi="Calibri" w:cs="Calibri"/>
          <w:b/>
          <w:bCs/>
          <w:color w:val="000000" w:themeColor="text1"/>
          <w:sz w:val="20"/>
          <w:szCs w:val="20"/>
        </w:rPr>
      </w:pPr>
      <w:r w:rsidRPr="00156BA3">
        <w:rPr>
          <w:rFonts w:ascii="Calibri" w:hAnsi="Calibri" w:cs="Calibri"/>
          <w:b/>
          <w:bCs/>
          <w:color w:val="000000" w:themeColor="text1"/>
          <w:sz w:val="20"/>
          <w:szCs w:val="20"/>
        </w:rPr>
        <w:t xml:space="preserve">Condition A1: </w:t>
      </w:r>
      <w:r w:rsidRPr="00156BA3">
        <w:rPr>
          <w:rFonts w:ascii="Segoe UI Symbol" w:hAnsi="Segoe UI Symbol" w:cs="Segoe UI Symbol"/>
          <w:b/>
          <w:bCs/>
          <w:color w:val="000000" w:themeColor="text1"/>
          <w:sz w:val="20"/>
          <w:szCs w:val="20"/>
        </w:rPr>
        <w:t>☐</w:t>
      </w:r>
      <w:r w:rsidRPr="00156BA3">
        <w:rPr>
          <w:rFonts w:ascii="Calibri" w:hAnsi="Calibri" w:cs="Calibri"/>
          <w:b/>
          <w:bCs/>
          <w:color w:val="000000" w:themeColor="text1"/>
          <w:sz w:val="20"/>
          <w:szCs w:val="20"/>
        </w:rPr>
        <w:t xml:space="preserve"> Patient required hospitalisation or emergency department visit</w:t>
      </w:r>
    </w:p>
    <w:p w14:paraId="65733494" w14:textId="77777777" w:rsidR="00032B9F" w:rsidRPr="00156BA3" w:rsidRDefault="00032B9F" w:rsidP="00032B9F">
      <w:pPr>
        <w:rPr>
          <w:rFonts w:ascii="Calibri" w:hAnsi="Calibri" w:cs="Calibri"/>
          <w:b/>
          <w:bCs/>
          <w:color w:val="000000" w:themeColor="text1"/>
          <w:sz w:val="20"/>
          <w:szCs w:val="20"/>
        </w:rPr>
      </w:pPr>
      <w:r w:rsidRPr="00156BA3">
        <w:rPr>
          <w:rFonts w:ascii="Calibri" w:hAnsi="Calibri" w:cs="Calibri"/>
          <w:b/>
          <w:bCs/>
          <w:color w:val="000000" w:themeColor="text1"/>
          <w:sz w:val="20"/>
          <w:szCs w:val="20"/>
        </w:rPr>
        <w:t>Condition A2:</w:t>
      </w:r>
      <w:r w:rsidRPr="00156BA3">
        <w:rPr>
          <w:rFonts w:ascii="Calibri" w:hAnsi="Calibri" w:cs="Calibri"/>
          <w:color w:val="000000" w:themeColor="text1"/>
          <w:sz w:val="20"/>
          <w:szCs w:val="20"/>
        </w:rPr>
        <w:t xml:space="preserve"> </w:t>
      </w:r>
      <w:r w:rsidRPr="00156BA3">
        <w:rPr>
          <w:rFonts w:ascii="Segoe UI Symbol" w:hAnsi="Segoe UI Symbol" w:cs="Segoe UI Symbol"/>
          <w:b/>
          <w:bCs/>
          <w:color w:val="000000" w:themeColor="text1"/>
          <w:sz w:val="20"/>
          <w:szCs w:val="20"/>
        </w:rPr>
        <w:t>☐</w:t>
      </w:r>
      <w:r w:rsidRPr="00156BA3">
        <w:rPr>
          <w:rFonts w:ascii="Calibri" w:hAnsi="Calibri" w:cs="Calibri"/>
          <w:b/>
          <w:bCs/>
          <w:color w:val="000000" w:themeColor="text1"/>
          <w:sz w:val="20"/>
          <w:szCs w:val="20"/>
        </w:rPr>
        <w:t xml:space="preserve"> Platelet count &lt;150 X 10</w:t>
      </w:r>
      <w:r w:rsidRPr="00156BA3">
        <w:rPr>
          <w:rFonts w:ascii="Calibri" w:hAnsi="Calibri" w:cs="Calibri"/>
          <w:b/>
          <w:color w:val="000000" w:themeColor="text1"/>
          <w:sz w:val="20"/>
          <w:szCs w:val="20"/>
        </w:rPr>
        <w:t>˄</w:t>
      </w:r>
      <w:r w:rsidRPr="00156BA3">
        <w:rPr>
          <w:rFonts w:ascii="Calibri" w:hAnsi="Calibri" w:cs="Calibri"/>
          <w:b/>
          <w:bCs/>
          <w:color w:val="000000" w:themeColor="text1"/>
          <w:sz w:val="20"/>
          <w:szCs w:val="20"/>
        </w:rPr>
        <w:t>9/L of new onset with no known recent exposure to heparin (within the last 30 days)</w:t>
      </w:r>
    </w:p>
    <w:p w14:paraId="0FB50D2D"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b/>
          <w:bCs/>
          <w:color w:val="000000" w:themeColor="text1"/>
          <w:sz w:val="20"/>
          <w:szCs w:val="20"/>
        </w:rPr>
        <w:t xml:space="preserve">Condition B1: </w:t>
      </w:r>
      <w:r w:rsidRPr="00156BA3">
        <w:rPr>
          <w:rFonts w:ascii="Segoe UI Symbol" w:hAnsi="Segoe UI Symbol" w:cs="Segoe UI Symbol"/>
          <w:b/>
          <w:bCs/>
          <w:color w:val="000000" w:themeColor="text1"/>
          <w:sz w:val="20"/>
          <w:szCs w:val="20"/>
        </w:rPr>
        <w:t>☐</w:t>
      </w:r>
      <w:r w:rsidRPr="00156BA3">
        <w:rPr>
          <w:rFonts w:ascii="Calibri" w:hAnsi="Calibri" w:cs="Calibri"/>
          <w:b/>
          <w:bCs/>
          <w:color w:val="000000" w:themeColor="text1"/>
          <w:sz w:val="20"/>
          <w:szCs w:val="20"/>
        </w:rPr>
        <w:t xml:space="preserve"> Presence of bleeding confirmed by ≥ 1 of the following </w:t>
      </w:r>
      <w:r w:rsidRPr="00156BA3">
        <w:rPr>
          <w:rFonts w:ascii="Calibri" w:hAnsi="Calibri" w:cs="Calibri"/>
          <w:color w:val="000000" w:themeColor="text1"/>
          <w:sz w:val="20"/>
          <w:szCs w:val="20"/>
        </w:rPr>
        <w:t>(Check all that apply below)</w:t>
      </w:r>
    </w:p>
    <w:p w14:paraId="2FC7310B"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w:t>
      </w:r>
      <w:r w:rsidRPr="00156BA3">
        <w:rPr>
          <w:rFonts w:ascii="Calibri" w:hAnsi="Calibri" w:cs="Calibri"/>
          <w:b/>
          <w:bCs/>
          <w:color w:val="000000" w:themeColor="text1"/>
          <w:sz w:val="20"/>
          <w:szCs w:val="20"/>
        </w:rPr>
        <w:t>Imaging Study</w:t>
      </w:r>
    </w:p>
    <w:p w14:paraId="07B14798"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Endoscopy </w:t>
      </w:r>
    </w:p>
    <w:p w14:paraId="37144878"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Colonoscopy</w:t>
      </w:r>
    </w:p>
    <w:p w14:paraId="202CEA8E"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Ultrasound – Doppler</w:t>
      </w:r>
    </w:p>
    <w:p w14:paraId="762EFD95"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CT scan – contrast/ angiography/ CR Urogram/ MR Urogram</w:t>
      </w:r>
    </w:p>
    <w:p w14:paraId="03C33F95" w14:textId="77777777" w:rsidR="00032B9F" w:rsidRPr="00156BA3" w:rsidRDefault="00032B9F" w:rsidP="00032B9F">
      <w:pPr>
        <w:ind w:left="1440"/>
        <w:rPr>
          <w:rFonts w:ascii="Calibri" w:eastAsia="Segoe UI Symbol" w:hAnsi="Calibri" w:cs="Calibri"/>
          <w:color w:val="000000" w:themeColor="text1"/>
          <w:sz w:val="20"/>
          <w:szCs w:val="20"/>
        </w:rPr>
      </w:pPr>
      <w:r w:rsidRPr="00156BA3">
        <w:rPr>
          <w:rFonts w:ascii="Segoe UI Symbol" w:hAnsi="Segoe UI Symbol" w:cs="Segoe UI Symbol"/>
          <w:color w:val="000000" w:themeColor="text1"/>
          <w:sz w:val="20"/>
          <w:szCs w:val="20"/>
        </w:rPr>
        <w:lastRenderedPageBreak/>
        <w:t>☐</w:t>
      </w:r>
      <w:r w:rsidRPr="00156BA3">
        <w:rPr>
          <w:rFonts w:ascii="Calibri" w:hAnsi="Calibri" w:cs="Calibri"/>
          <w:color w:val="000000" w:themeColor="text1"/>
          <w:sz w:val="20"/>
          <w:szCs w:val="20"/>
        </w:rPr>
        <w:t xml:space="preserve"> </w:t>
      </w:r>
      <w:r w:rsidRPr="00156BA3">
        <w:rPr>
          <w:rFonts w:ascii="Calibri" w:eastAsia="Calibri" w:hAnsi="Calibri" w:cs="Calibri"/>
          <w:color w:val="000000" w:themeColor="text1"/>
          <w:sz w:val="20"/>
          <w:szCs w:val="20"/>
        </w:rPr>
        <w:t>Multidetector CT (MDCT)</w:t>
      </w:r>
    </w:p>
    <w:p w14:paraId="746AF3BE"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Magnetic resonance venography or arteriography</w:t>
      </w:r>
    </w:p>
    <w:p w14:paraId="4615BE34"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Magnetic resonance</w:t>
      </w:r>
    </w:p>
    <w:p w14:paraId="4B2EA63C"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Perfusion V/Q scan</w:t>
      </w:r>
    </w:p>
    <w:p w14:paraId="57AC215D"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Conventional angiography / digital subtraction angiography</w:t>
      </w:r>
    </w:p>
    <w:p w14:paraId="0188D743"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Bronchoscopy</w:t>
      </w:r>
    </w:p>
    <w:p w14:paraId="79B6DD15" w14:textId="77777777" w:rsidR="00032B9F" w:rsidRPr="00156BA3" w:rsidRDefault="00032B9F" w:rsidP="00032B9F">
      <w:pPr>
        <w:ind w:left="144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Cystography</w:t>
      </w:r>
    </w:p>
    <w:p w14:paraId="774C7439" w14:textId="77777777" w:rsidR="00032B9F" w:rsidRPr="00156BA3" w:rsidRDefault="00032B9F" w:rsidP="00032B9F">
      <w:pPr>
        <w:ind w:left="1440"/>
        <w:rPr>
          <w:rFonts w:ascii="Calibri" w:eastAsia="Segoe UI Symbol"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No imaging studies done, unknown if done, or done but results unknown</w:t>
      </w:r>
      <w:r w:rsidRPr="00156BA3">
        <w:rPr>
          <w:rFonts w:ascii="Calibri" w:hAnsi="Calibri" w:cs="Calibri"/>
          <w:color w:val="000000" w:themeColor="text1"/>
          <w:sz w:val="20"/>
          <w:szCs w:val="20"/>
        </w:rPr>
        <w:br/>
      </w:r>
    </w:p>
    <w:p w14:paraId="4B13B534"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w:t>
      </w:r>
      <w:r w:rsidRPr="00156BA3">
        <w:rPr>
          <w:rFonts w:ascii="Calibri" w:hAnsi="Calibri" w:cs="Calibri"/>
          <w:b/>
          <w:bCs/>
          <w:color w:val="000000" w:themeColor="text1"/>
          <w:sz w:val="20"/>
          <w:szCs w:val="20"/>
        </w:rPr>
        <w:t>Surgical procedure</w:t>
      </w:r>
      <w:r w:rsidRPr="00156BA3">
        <w:rPr>
          <w:rFonts w:ascii="Calibri" w:hAnsi="Calibri" w:cs="Calibri"/>
          <w:color w:val="000000" w:themeColor="text1"/>
          <w:sz w:val="20"/>
          <w:szCs w:val="20"/>
        </w:rPr>
        <w:t xml:space="preserve"> - that confirmed presence of a bleeding or repair of bleeding (e.g. drainage of subarachnoid hemorrhage)</w:t>
      </w:r>
    </w:p>
    <w:p w14:paraId="4E1B6787" w14:textId="77777777" w:rsidR="00032B9F" w:rsidRPr="00156BA3" w:rsidRDefault="00032B9F" w:rsidP="00032B9F">
      <w:pPr>
        <w:ind w:left="720" w:firstLine="720"/>
        <w:rPr>
          <w:rFonts w:ascii="Calibri" w:hAnsi="Calibri" w:cs="Calibri"/>
          <w:color w:val="000000" w:themeColor="text1"/>
          <w:sz w:val="20"/>
          <w:szCs w:val="20"/>
        </w:rPr>
      </w:pPr>
      <w:r w:rsidRPr="00156BA3">
        <w:rPr>
          <w:rFonts w:ascii="Calibri" w:hAnsi="Calibri" w:cs="Calibri"/>
          <w:color w:val="000000" w:themeColor="text1"/>
          <w:sz w:val="20"/>
          <w:szCs w:val="20"/>
        </w:rPr>
        <w:t>Please describe: _______</w:t>
      </w:r>
    </w:p>
    <w:p w14:paraId="0C5F8581"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w:t>
      </w:r>
      <w:r w:rsidRPr="00156BA3">
        <w:rPr>
          <w:rFonts w:ascii="Calibri" w:hAnsi="Calibri" w:cs="Calibri"/>
          <w:b/>
          <w:bCs/>
          <w:color w:val="000000" w:themeColor="text1"/>
          <w:sz w:val="20"/>
          <w:szCs w:val="20"/>
        </w:rPr>
        <w:t>Pathologic examination</w:t>
      </w:r>
      <w:r w:rsidRPr="00156BA3">
        <w:rPr>
          <w:rFonts w:ascii="Calibri" w:hAnsi="Calibri" w:cs="Calibri"/>
          <w:color w:val="000000" w:themeColor="text1"/>
          <w:sz w:val="20"/>
          <w:szCs w:val="20"/>
        </w:rPr>
        <w:t xml:space="preserve"> – including biopsy or autopsy</w:t>
      </w:r>
    </w:p>
    <w:p w14:paraId="47916913" w14:textId="77777777" w:rsidR="00032B9F" w:rsidRPr="00156BA3" w:rsidRDefault="00032B9F" w:rsidP="00032B9F">
      <w:pPr>
        <w:ind w:left="720" w:firstLine="720"/>
        <w:rPr>
          <w:rFonts w:ascii="Calibri" w:hAnsi="Calibri" w:cs="Calibri"/>
          <w:color w:val="000000" w:themeColor="text1"/>
          <w:sz w:val="20"/>
          <w:szCs w:val="20"/>
        </w:rPr>
      </w:pPr>
      <w:r w:rsidRPr="00156BA3">
        <w:rPr>
          <w:rFonts w:ascii="Calibri" w:hAnsi="Calibri" w:cs="Calibri"/>
          <w:color w:val="000000" w:themeColor="text1"/>
          <w:sz w:val="20"/>
          <w:szCs w:val="20"/>
        </w:rPr>
        <w:t>Please describe: _______</w:t>
      </w:r>
    </w:p>
    <w:p w14:paraId="3078D51F" w14:textId="77777777" w:rsidR="00032B9F" w:rsidRPr="00156BA3" w:rsidRDefault="00032B9F" w:rsidP="00032B9F">
      <w:pPr>
        <w:ind w:firstLine="720"/>
        <w:rPr>
          <w:rFonts w:ascii="Calibri" w:eastAsia="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eastAsia="Calibri" w:hAnsi="Calibri" w:cs="Calibri"/>
          <w:b/>
          <w:bCs/>
          <w:color w:val="000000" w:themeColor="text1"/>
          <w:sz w:val="20"/>
          <w:szCs w:val="20"/>
          <w:lang w:val="en-GB"/>
        </w:rPr>
        <w:t>Visual evidence of bleeding</w:t>
      </w:r>
    </w:p>
    <w:p w14:paraId="2694CA39" w14:textId="77777777" w:rsidR="00032B9F" w:rsidRPr="00156BA3" w:rsidRDefault="00032B9F" w:rsidP="00032B9F">
      <w:pPr>
        <w:ind w:left="1440"/>
        <w:rPr>
          <w:rFonts w:ascii="Calibri" w:eastAsiaTheme="minorEastAsia" w:hAnsi="Calibri" w:cs="Calibri"/>
          <w:b/>
          <w:bCs/>
          <w:color w:val="000000" w:themeColor="text1"/>
          <w:sz w:val="20"/>
          <w:szCs w:val="20"/>
          <w:lang w:val="en-GB"/>
        </w:rPr>
      </w:pPr>
      <w:r w:rsidRPr="00156BA3">
        <w:rPr>
          <w:rFonts w:ascii="Segoe UI Symbol" w:hAnsi="Segoe UI Symbol" w:cs="Segoe UI Symbol"/>
          <w:color w:val="000000" w:themeColor="text1"/>
          <w:sz w:val="20"/>
          <w:szCs w:val="20"/>
        </w:rPr>
        <w:t>☐</w:t>
      </w:r>
      <w:r w:rsidRPr="00156BA3">
        <w:rPr>
          <w:rFonts w:ascii="Calibri" w:eastAsiaTheme="minorEastAsia" w:hAnsi="Calibri" w:cs="Calibri"/>
          <w:color w:val="000000" w:themeColor="text1"/>
          <w:sz w:val="20"/>
          <w:szCs w:val="20"/>
          <w:lang w:val="en-GB"/>
        </w:rPr>
        <w:t>Gastrointestinal bleeding</w:t>
      </w:r>
    </w:p>
    <w:p w14:paraId="351EBCE2" w14:textId="77777777" w:rsidR="00032B9F" w:rsidRPr="00156BA3" w:rsidRDefault="00032B9F" w:rsidP="00032B9F">
      <w:pPr>
        <w:ind w:left="216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Hematemesis </w:t>
      </w:r>
    </w:p>
    <w:p w14:paraId="7740EB36" w14:textId="77777777" w:rsidR="00032B9F" w:rsidRPr="00156BA3" w:rsidRDefault="00032B9F" w:rsidP="00032B9F">
      <w:pPr>
        <w:ind w:left="216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Melena</w:t>
      </w:r>
    </w:p>
    <w:p w14:paraId="108C70E7" w14:textId="77777777" w:rsidR="00032B9F" w:rsidRPr="00156BA3" w:rsidRDefault="00032B9F" w:rsidP="00032B9F">
      <w:pPr>
        <w:ind w:left="216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Other, please describe: _______________</w:t>
      </w:r>
    </w:p>
    <w:p w14:paraId="76D4122D" w14:textId="77777777" w:rsidR="00032B9F" w:rsidRPr="00156BA3" w:rsidRDefault="00032B9F" w:rsidP="00032B9F">
      <w:pPr>
        <w:ind w:left="1440"/>
        <w:rPr>
          <w:rFonts w:ascii="Calibri" w:eastAsiaTheme="minorEastAsia" w:hAnsi="Calibri" w:cs="Calibri"/>
          <w:b/>
          <w:bCs/>
          <w:color w:val="000000" w:themeColor="text1"/>
          <w:sz w:val="20"/>
          <w:szCs w:val="20"/>
          <w:lang w:val="en-GB"/>
        </w:rPr>
      </w:pPr>
      <w:r w:rsidRPr="00156BA3">
        <w:rPr>
          <w:rFonts w:ascii="Segoe UI Symbol" w:hAnsi="Segoe UI Symbol" w:cs="Segoe UI Symbol"/>
          <w:color w:val="000000" w:themeColor="text1"/>
          <w:sz w:val="20"/>
          <w:szCs w:val="20"/>
        </w:rPr>
        <w:t>☐</w:t>
      </w:r>
      <w:r w:rsidRPr="00156BA3">
        <w:rPr>
          <w:rFonts w:ascii="Calibri" w:eastAsiaTheme="minorEastAsia" w:hAnsi="Calibri" w:cs="Calibri"/>
          <w:color w:val="000000" w:themeColor="text1"/>
          <w:sz w:val="20"/>
          <w:szCs w:val="20"/>
        </w:rPr>
        <w:t xml:space="preserve"> </w:t>
      </w:r>
      <w:r w:rsidRPr="00156BA3">
        <w:rPr>
          <w:rFonts w:ascii="Calibri" w:eastAsiaTheme="minorEastAsia" w:hAnsi="Calibri" w:cs="Calibri"/>
          <w:color w:val="000000" w:themeColor="text1"/>
          <w:sz w:val="20"/>
          <w:szCs w:val="20"/>
          <w:lang w:val="en-GB"/>
        </w:rPr>
        <w:t>Genitourinary bleeding</w:t>
      </w:r>
    </w:p>
    <w:p w14:paraId="40CA3465" w14:textId="77777777" w:rsidR="00032B9F" w:rsidRPr="00156BA3" w:rsidRDefault="00032B9F" w:rsidP="00032B9F">
      <w:pPr>
        <w:ind w:left="2160"/>
        <w:rPr>
          <w:rFonts w:ascii="Calibri" w:eastAsiaTheme="minorEastAsia" w:hAnsi="Calibri" w:cs="Calibri"/>
          <w:color w:val="000000" w:themeColor="text1"/>
          <w:sz w:val="20"/>
          <w:szCs w:val="20"/>
        </w:rPr>
      </w:pPr>
      <w:r w:rsidRPr="00156BA3">
        <w:rPr>
          <w:rFonts w:ascii="Segoe UI Symbol" w:eastAsiaTheme="minorEastAsia" w:hAnsi="Segoe UI Symbol" w:cs="Segoe UI Symbol"/>
          <w:color w:val="000000" w:themeColor="text1"/>
          <w:sz w:val="20"/>
          <w:szCs w:val="20"/>
        </w:rPr>
        <w:t>☐</w:t>
      </w:r>
      <w:r w:rsidRPr="00156BA3">
        <w:rPr>
          <w:rFonts w:ascii="Calibri" w:eastAsiaTheme="minorEastAsia" w:hAnsi="Calibri" w:cs="Calibri"/>
          <w:color w:val="000000" w:themeColor="text1"/>
          <w:sz w:val="20"/>
          <w:szCs w:val="20"/>
        </w:rPr>
        <w:t xml:space="preserve"> Hematuria </w:t>
      </w:r>
    </w:p>
    <w:p w14:paraId="2848DDAF" w14:textId="77777777" w:rsidR="00032B9F" w:rsidRPr="00156BA3" w:rsidRDefault="00032B9F" w:rsidP="00032B9F">
      <w:pPr>
        <w:ind w:left="2160"/>
        <w:rPr>
          <w:rFonts w:ascii="Calibri" w:eastAsiaTheme="minorEastAsia" w:hAnsi="Calibri" w:cs="Calibri"/>
          <w:color w:val="000000" w:themeColor="text1"/>
          <w:sz w:val="20"/>
          <w:szCs w:val="20"/>
        </w:rPr>
      </w:pPr>
      <w:r w:rsidRPr="00156BA3">
        <w:rPr>
          <w:rFonts w:ascii="Segoe UI Symbol" w:eastAsiaTheme="minorEastAsia" w:hAnsi="Segoe UI Symbol" w:cs="Segoe UI Symbol"/>
          <w:color w:val="000000" w:themeColor="text1"/>
          <w:sz w:val="20"/>
          <w:szCs w:val="20"/>
        </w:rPr>
        <w:t>☐</w:t>
      </w:r>
      <w:r w:rsidRPr="00156BA3">
        <w:rPr>
          <w:rFonts w:ascii="Calibri" w:eastAsiaTheme="minorEastAsia" w:hAnsi="Calibri" w:cs="Calibri"/>
          <w:color w:val="000000" w:themeColor="text1"/>
          <w:sz w:val="20"/>
          <w:szCs w:val="20"/>
        </w:rPr>
        <w:t xml:space="preserve"> Other, please describe: ____________</w:t>
      </w:r>
    </w:p>
    <w:p w14:paraId="0E6D57FF" w14:textId="77777777" w:rsidR="00032B9F" w:rsidRPr="00156BA3" w:rsidRDefault="00032B9F" w:rsidP="00032B9F">
      <w:pPr>
        <w:ind w:left="1440"/>
        <w:rPr>
          <w:rFonts w:ascii="Calibri" w:eastAsia="Calibri" w:hAnsi="Calibri" w:cs="Calibri"/>
          <w:color w:val="000000" w:themeColor="text1"/>
          <w:sz w:val="20"/>
          <w:szCs w:val="20"/>
          <w:lang w:val="en-GB"/>
        </w:rPr>
      </w:pPr>
      <w:r w:rsidRPr="00156BA3">
        <w:rPr>
          <w:rFonts w:ascii="Segoe UI Symbol" w:eastAsiaTheme="minorEastAsia" w:hAnsi="Segoe UI Symbol" w:cs="Segoe UI Symbol"/>
          <w:color w:val="000000" w:themeColor="text1"/>
          <w:sz w:val="20"/>
          <w:szCs w:val="20"/>
        </w:rPr>
        <w:t>☐</w:t>
      </w:r>
      <w:r w:rsidRPr="00156BA3">
        <w:rPr>
          <w:rFonts w:ascii="Calibri" w:eastAsia="Calibri" w:hAnsi="Calibri" w:cs="Calibri"/>
          <w:b/>
          <w:bCs/>
          <w:color w:val="000000" w:themeColor="text1"/>
          <w:sz w:val="20"/>
          <w:szCs w:val="20"/>
          <w:lang w:val="en-GB"/>
        </w:rPr>
        <w:t xml:space="preserve"> </w:t>
      </w:r>
      <w:r w:rsidRPr="00156BA3">
        <w:rPr>
          <w:rFonts w:ascii="Calibri" w:eastAsia="Calibri" w:hAnsi="Calibri" w:cs="Calibri"/>
          <w:color w:val="000000" w:themeColor="text1"/>
          <w:sz w:val="20"/>
          <w:szCs w:val="20"/>
          <w:lang w:val="en-GB"/>
        </w:rPr>
        <w:t>Respiratory tract bleeding</w:t>
      </w:r>
    </w:p>
    <w:p w14:paraId="13D587D0" w14:textId="77777777" w:rsidR="00032B9F" w:rsidRPr="00156BA3" w:rsidRDefault="00032B9F" w:rsidP="00032B9F">
      <w:pPr>
        <w:ind w:left="2160"/>
        <w:rPr>
          <w:rFonts w:ascii="Calibri" w:eastAsia="Calibri" w:hAnsi="Calibri" w:cs="Calibri"/>
          <w:color w:val="000000" w:themeColor="text1"/>
          <w:sz w:val="20"/>
          <w:szCs w:val="20"/>
          <w:lang w:val="en-GB"/>
        </w:rPr>
      </w:pPr>
      <w:r w:rsidRPr="00156BA3">
        <w:rPr>
          <w:rFonts w:ascii="Segoe UI Symbol" w:eastAsiaTheme="minorEastAsia" w:hAnsi="Segoe UI Symbol" w:cs="Segoe UI Symbol"/>
          <w:color w:val="000000" w:themeColor="text1"/>
          <w:sz w:val="20"/>
          <w:szCs w:val="20"/>
        </w:rPr>
        <w:t>☐</w:t>
      </w:r>
      <w:r w:rsidRPr="00156BA3">
        <w:rPr>
          <w:rFonts w:ascii="Calibri" w:eastAsia="Calibri" w:hAnsi="Calibri" w:cs="Calibri"/>
          <w:color w:val="000000" w:themeColor="text1"/>
          <w:sz w:val="20"/>
          <w:szCs w:val="20"/>
          <w:lang w:val="en-GB"/>
        </w:rPr>
        <w:t xml:space="preserve"> Epistaxis</w:t>
      </w:r>
    </w:p>
    <w:p w14:paraId="01C7F68E" w14:textId="77777777" w:rsidR="00032B9F" w:rsidRPr="00156BA3" w:rsidRDefault="00032B9F" w:rsidP="00032B9F">
      <w:pPr>
        <w:ind w:left="2160"/>
        <w:rPr>
          <w:rFonts w:ascii="Calibri" w:eastAsiaTheme="minorEastAsia" w:hAnsi="Calibri" w:cs="Calibri"/>
          <w:color w:val="000000" w:themeColor="text1"/>
          <w:sz w:val="20"/>
          <w:szCs w:val="20"/>
        </w:rPr>
      </w:pPr>
      <w:r w:rsidRPr="00156BA3">
        <w:rPr>
          <w:rFonts w:ascii="Segoe UI Symbol" w:eastAsiaTheme="minorEastAsia" w:hAnsi="Segoe UI Symbol" w:cs="Segoe UI Symbol"/>
          <w:color w:val="000000" w:themeColor="text1"/>
          <w:sz w:val="20"/>
          <w:szCs w:val="20"/>
        </w:rPr>
        <w:t>☐</w:t>
      </w:r>
      <w:r w:rsidRPr="00156BA3">
        <w:rPr>
          <w:rFonts w:ascii="Calibri" w:eastAsia="Calibri" w:hAnsi="Calibri" w:cs="Calibri"/>
          <w:color w:val="000000" w:themeColor="text1"/>
          <w:sz w:val="20"/>
          <w:szCs w:val="20"/>
        </w:rPr>
        <w:t xml:space="preserve"> Hemorrhage from respiratory passage/hemoptisis</w:t>
      </w:r>
    </w:p>
    <w:p w14:paraId="6F4A5DB4" w14:textId="77777777" w:rsidR="00032B9F" w:rsidRPr="00156BA3" w:rsidRDefault="00032B9F" w:rsidP="00032B9F">
      <w:pPr>
        <w:ind w:left="2160"/>
        <w:rPr>
          <w:rFonts w:ascii="Calibri" w:eastAsia="Calibri" w:hAnsi="Calibri" w:cs="Calibri"/>
          <w:color w:val="000000" w:themeColor="text1"/>
          <w:sz w:val="20"/>
          <w:szCs w:val="20"/>
          <w:lang w:val="en-GB"/>
        </w:rPr>
      </w:pPr>
      <w:r w:rsidRPr="00156BA3">
        <w:rPr>
          <w:rFonts w:ascii="Segoe UI Symbol" w:eastAsiaTheme="minorEastAsia" w:hAnsi="Segoe UI Symbol" w:cs="Segoe UI Symbol"/>
          <w:color w:val="000000" w:themeColor="text1"/>
          <w:sz w:val="20"/>
          <w:szCs w:val="20"/>
        </w:rPr>
        <w:t>☐</w:t>
      </w:r>
      <w:r w:rsidRPr="00156BA3">
        <w:rPr>
          <w:rFonts w:ascii="Calibri" w:eastAsia="Calibri" w:hAnsi="Calibri" w:cs="Calibri"/>
          <w:color w:val="000000" w:themeColor="text1"/>
          <w:sz w:val="20"/>
          <w:szCs w:val="20"/>
        </w:rPr>
        <w:t>Cough with hemorrhage</w:t>
      </w:r>
    </w:p>
    <w:p w14:paraId="12F9C479" w14:textId="77777777" w:rsidR="00032B9F" w:rsidRPr="00156BA3" w:rsidRDefault="00032B9F" w:rsidP="00032B9F">
      <w:pPr>
        <w:ind w:left="2160"/>
        <w:rPr>
          <w:rFonts w:ascii="Calibri" w:eastAsia="Calibri" w:hAnsi="Calibri" w:cs="Calibri"/>
          <w:color w:val="000000" w:themeColor="text1"/>
          <w:sz w:val="20"/>
          <w:szCs w:val="20"/>
        </w:rPr>
      </w:pPr>
      <w:r w:rsidRPr="00156BA3">
        <w:rPr>
          <w:rFonts w:ascii="Segoe UI Symbol" w:eastAsiaTheme="minorEastAsia" w:hAnsi="Segoe UI Symbol" w:cs="Segoe UI Symbol"/>
          <w:color w:val="000000" w:themeColor="text1"/>
          <w:sz w:val="20"/>
          <w:szCs w:val="20"/>
        </w:rPr>
        <w:t>☐</w:t>
      </w:r>
      <w:r w:rsidRPr="00156BA3">
        <w:rPr>
          <w:rFonts w:ascii="Calibri" w:eastAsia="Calibri" w:hAnsi="Calibri" w:cs="Calibri"/>
          <w:color w:val="000000" w:themeColor="text1"/>
          <w:sz w:val="20"/>
          <w:szCs w:val="20"/>
        </w:rPr>
        <w:t xml:space="preserve"> Other, please describe:</w:t>
      </w:r>
    </w:p>
    <w:p w14:paraId="12F30697" w14:textId="77777777" w:rsidR="00032B9F" w:rsidRPr="00156BA3" w:rsidRDefault="00032B9F" w:rsidP="00032B9F">
      <w:pPr>
        <w:rPr>
          <w:rFonts w:ascii="Calibri" w:eastAsia="Calibri" w:hAnsi="Calibri" w:cs="Calibri"/>
          <w:b/>
          <w:bCs/>
          <w:color w:val="000000" w:themeColor="text1"/>
          <w:sz w:val="20"/>
          <w:szCs w:val="20"/>
          <w:lang w:val="en-GB"/>
        </w:rPr>
      </w:pPr>
    </w:p>
    <w:p w14:paraId="10507DEA"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b/>
          <w:bCs/>
          <w:color w:val="000000" w:themeColor="text1"/>
          <w:sz w:val="20"/>
          <w:szCs w:val="20"/>
        </w:rPr>
        <w:t xml:space="preserve">Condition C: </w:t>
      </w:r>
      <w:r w:rsidRPr="00156BA3">
        <w:rPr>
          <w:rFonts w:ascii="Segoe UI Symbol" w:hAnsi="Segoe UI Symbol" w:cs="Segoe UI Symbol"/>
          <w:b/>
          <w:bCs/>
          <w:color w:val="000000" w:themeColor="text1"/>
          <w:sz w:val="20"/>
          <w:szCs w:val="20"/>
        </w:rPr>
        <w:t>☐</w:t>
      </w:r>
      <w:r w:rsidRPr="00156BA3">
        <w:rPr>
          <w:rFonts w:ascii="Calibri" w:hAnsi="Calibri" w:cs="Calibri"/>
          <w:b/>
          <w:bCs/>
          <w:color w:val="000000" w:themeColor="text1"/>
          <w:sz w:val="20"/>
          <w:szCs w:val="20"/>
        </w:rPr>
        <w:t xml:space="preserve"> Clinical presentation suggests one of the specific clinical syndromes below?</w:t>
      </w:r>
      <w:r w:rsidRPr="00156BA3">
        <w:rPr>
          <w:rFonts w:ascii="Calibri" w:hAnsi="Calibri" w:cs="Calibri"/>
          <w:color w:val="000000" w:themeColor="text1"/>
          <w:sz w:val="20"/>
          <w:szCs w:val="20"/>
        </w:rPr>
        <w:t xml:space="preserve"> (Check the most appropriate) NOTE: the italicized signs/symptoms in brackets after each are suggestive of the syndrome but not an exhaustive list;</w:t>
      </w:r>
      <w:r w:rsidRPr="00156BA3">
        <w:rPr>
          <w:rFonts w:ascii="Calibri" w:eastAsia="Segoe UI Symbol" w:hAnsi="Calibri" w:cs="Calibri"/>
          <w:color w:val="000000" w:themeColor="text1"/>
          <w:sz w:val="20"/>
          <w:szCs w:val="20"/>
        </w:rPr>
        <w:t xml:space="preserve"> if any of them is present you can check the item.</w:t>
      </w:r>
      <w:r w:rsidRPr="00156BA3">
        <w:rPr>
          <w:rFonts w:ascii="Calibri" w:hAnsi="Calibri" w:cs="Calibri"/>
          <w:color w:val="000000" w:themeColor="text1"/>
          <w:sz w:val="20"/>
          <w:szCs w:val="20"/>
        </w:rPr>
        <w:t xml:space="preserve"> Diagnosis of the syndrome by a clinical specialist is also acceptable </w:t>
      </w:r>
    </w:p>
    <w:p w14:paraId="7AFB302D" w14:textId="77777777" w:rsidR="00032B9F" w:rsidRPr="00156BA3" w:rsidRDefault="00032B9F" w:rsidP="00032B9F">
      <w:pPr>
        <w:ind w:left="720"/>
        <w:rPr>
          <w:rFonts w:ascii="Calibri" w:hAnsi="Calibri" w:cs="Calibri"/>
          <w:i/>
          <w:iCs/>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Central nervous system bleeding</w:t>
      </w:r>
    </w:p>
    <w:p w14:paraId="11743B11"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Headache </w:t>
      </w:r>
    </w:p>
    <w:p w14:paraId="330AB34C"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Vomiting </w:t>
      </w:r>
    </w:p>
    <w:p w14:paraId="3C8D4652"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Paralysis </w:t>
      </w:r>
    </w:p>
    <w:p w14:paraId="12CF9E38"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Numbness </w:t>
      </w:r>
    </w:p>
    <w:p w14:paraId="41F5896F"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Dysarthria </w:t>
      </w:r>
    </w:p>
    <w:p w14:paraId="03A63EEB"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lastRenderedPageBreak/>
        <w:t xml:space="preserve">Altered mental status </w:t>
      </w:r>
    </w:p>
    <w:p w14:paraId="1BC87DD0"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Neck pain or nuchal rigidity </w:t>
      </w:r>
    </w:p>
    <w:p w14:paraId="758F5021"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loss of balance </w:t>
      </w:r>
    </w:p>
    <w:p w14:paraId="1601EB57"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Blurred vision </w:t>
      </w:r>
    </w:p>
    <w:p w14:paraId="62AE2AEA"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Seizure </w:t>
      </w:r>
    </w:p>
    <w:p w14:paraId="4EB149B2" w14:textId="77777777" w:rsidR="00032B9F" w:rsidRPr="00156BA3" w:rsidRDefault="00032B9F" w:rsidP="00032B9F">
      <w:pPr>
        <w:pStyle w:val="Lijstalinea"/>
        <w:numPr>
          <w:ilvl w:val="0"/>
          <w:numId w:val="188"/>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 xml:space="preserve">Motor dysfunction </w:t>
      </w:r>
    </w:p>
    <w:p w14:paraId="026500B8" w14:textId="77777777" w:rsidR="00032B9F" w:rsidRPr="00156BA3" w:rsidRDefault="00032B9F" w:rsidP="00032B9F">
      <w:pPr>
        <w:pStyle w:val="Lijstalinea"/>
        <w:numPr>
          <w:ilvl w:val="0"/>
          <w:numId w:val="188"/>
        </w:numPr>
        <w:spacing w:after="160" w:line="259" w:lineRule="auto"/>
        <w:contextualSpacing/>
        <w:rPr>
          <w:rFonts w:ascii="Calibri" w:eastAsia="Calibri" w:hAnsi="Calibri" w:cs="Calibri"/>
          <w:color w:val="000000" w:themeColor="text1"/>
          <w:sz w:val="20"/>
          <w:szCs w:val="20"/>
        </w:rPr>
      </w:pPr>
      <w:r w:rsidRPr="00156BA3">
        <w:rPr>
          <w:rFonts w:ascii="Calibri" w:hAnsi="Calibri" w:cs="Calibri"/>
          <w:i/>
          <w:iCs/>
          <w:color w:val="000000" w:themeColor="text1"/>
          <w:sz w:val="20"/>
          <w:szCs w:val="20"/>
        </w:rPr>
        <w:t>Other, please describe: __________</w:t>
      </w:r>
    </w:p>
    <w:p w14:paraId="77D93828" w14:textId="77777777" w:rsidR="00032B9F" w:rsidRPr="00156BA3" w:rsidRDefault="00032B9F" w:rsidP="00032B9F">
      <w:pPr>
        <w:pStyle w:val="Lijstalinea"/>
        <w:numPr>
          <w:ilvl w:val="0"/>
          <w:numId w:val="188"/>
        </w:numPr>
        <w:spacing w:after="160" w:line="259" w:lineRule="auto"/>
        <w:contextualSpacing/>
        <w:rPr>
          <w:rFonts w:ascii="Calibri" w:hAnsi="Calibri" w:cs="Calibri"/>
          <w:i/>
          <w:iCs/>
          <w:color w:val="000000" w:themeColor="text1"/>
          <w:sz w:val="20"/>
          <w:szCs w:val="20"/>
        </w:rPr>
      </w:pPr>
      <w:r w:rsidRPr="00156BA3">
        <w:rPr>
          <w:rFonts w:ascii="Calibri" w:hAnsi="Calibri" w:cs="Calibri"/>
          <w:i/>
          <w:iCs/>
          <w:color w:val="000000" w:themeColor="text1"/>
          <w:sz w:val="20"/>
          <w:szCs w:val="20"/>
        </w:rPr>
        <w:t>Diagnosis by specialist without details</w:t>
      </w:r>
    </w:p>
    <w:p w14:paraId="634C41E7"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Gastrointestinal bleeding</w:t>
      </w:r>
    </w:p>
    <w:p w14:paraId="7F8936EC" w14:textId="77777777" w:rsidR="00032B9F" w:rsidRPr="00156BA3" w:rsidRDefault="00032B9F" w:rsidP="00032B9F">
      <w:pPr>
        <w:pStyle w:val="Lijstalinea"/>
        <w:numPr>
          <w:ilvl w:val="1"/>
          <w:numId w:val="189"/>
        </w:numPr>
        <w:spacing w:after="160" w:line="259" w:lineRule="auto"/>
        <w:contextualSpacing/>
        <w:rPr>
          <w:rFonts w:ascii="Calibri" w:hAnsi="Calibri" w:cs="Calibri"/>
          <w:color w:val="000000" w:themeColor="text1"/>
          <w:sz w:val="20"/>
          <w:szCs w:val="20"/>
        </w:rPr>
      </w:pPr>
      <w:r w:rsidRPr="00156BA3">
        <w:rPr>
          <w:rFonts w:ascii="Calibri" w:eastAsia="Calibri" w:hAnsi="Calibri" w:cs="Calibri"/>
          <w:color w:val="000000" w:themeColor="text1"/>
          <w:sz w:val="20"/>
          <w:szCs w:val="20"/>
        </w:rPr>
        <w:t>Non-visual evidence of bleeding, please describe: ___________</w:t>
      </w:r>
      <w:r w:rsidRPr="00156BA3">
        <w:rPr>
          <w:rFonts w:ascii="Calibri" w:hAnsi="Calibri" w:cs="Calibri"/>
          <w:color w:val="000000" w:themeColor="text1"/>
          <w:sz w:val="20"/>
          <w:szCs w:val="20"/>
        </w:rPr>
        <w:t xml:space="preserve"> </w:t>
      </w:r>
    </w:p>
    <w:p w14:paraId="4E0CED2D" w14:textId="77777777" w:rsidR="00032B9F" w:rsidRPr="00156BA3" w:rsidRDefault="00032B9F" w:rsidP="00032B9F">
      <w:pPr>
        <w:pStyle w:val="Lijstalinea"/>
        <w:numPr>
          <w:ilvl w:val="1"/>
          <w:numId w:val="189"/>
        </w:numPr>
        <w:spacing w:after="160" w:line="259" w:lineRule="auto"/>
        <w:contextualSpacing/>
        <w:rPr>
          <w:rFonts w:ascii="Calibri" w:hAnsi="Calibri" w:cs="Calibri"/>
          <w:i/>
          <w:iCs/>
          <w:color w:val="000000" w:themeColor="text1"/>
          <w:sz w:val="20"/>
          <w:szCs w:val="20"/>
        </w:rPr>
      </w:pPr>
      <w:r w:rsidRPr="00156BA3">
        <w:rPr>
          <w:rFonts w:ascii="Calibri" w:hAnsi="Calibri" w:cs="Calibri"/>
          <w:i/>
          <w:iCs/>
          <w:color w:val="000000" w:themeColor="text1"/>
          <w:sz w:val="20"/>
          <w:szCs w:val="20"/>
        </w:rPr>
        <w:t>Diagnosis by specialist without details</w:t>
      </w:r>
    </w:p>
    <w:p w14:paraId="60F3B156"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Genitourinary bleeding</w:t>
      </w:r>
    </w:p>
    <w:p w14:paraId="7FE70FD9" w14:textId="77777777" w:rsidR="00032B9F" w:rsidRPr="00156BA3" w:rsidRDefault="00032B9F" w:rsidP="00032B9F">
      <w:pPr>
        <w:pStyle w:val="Lijstalinea"/>
        <w:numPr>
          <w:ilvl w:val="0"/>
          <w:numId w:val="190"/>
        </w:numPr>
        <w:spacing w:after="160" w:line="259" w:lineRule="auto"/>
        <w:contextualSpacing/>
        <w:rPr>
          <w:rFonts w:ascii="Calibri" w:eastAsia="Calibri" w:hAnsi="Calibri" w:cs="Calibri"/>
          <w:color w:val="000000" w:themeColor="text1"/>
          <w:sz w:val="20"/>
          <w:szCs w:val="20"/>
        </w:rPr>
      </w:pPr>
      <w:r w:rsidRPr="00156BA3">
        <w:rPr>
          <w:rFonts w:ascii="Calibri" w:hAnsi="Calibri" w:cs="Calibri"/>
          <w:color w:val="000000" w:themeColor="text1"/>
          <w:sz w:val="20"/>
          <w:szCs w:val="20"/>
        </w:rPr>
        <w:t xml:space="preserve"> </w:t>
      </w:r>
      <w:r w:rsidRPr="00156BA3">
        <w:rPr>
          <w:rFonts w:ascii="Calibri" w:eastAsia="Calibri" w:hAnsi="Calibri" w:cs="Calibri"/>
          <w:color w:val="000000" w:themeColor="text1"/>
          <w:sz w:val="20"/>
          <w:szCs w:val="20"/>
        </w:rPr>
        <w:t>Non-visual evidence of bleeding, please describe: ___________</w:t>
      </w:r>
    </w:p>
    <w:p w14:paraId="5E57EF57" w14:textId="77777777" w:rsidR="00032B9F" w:rsidRPr="00156BA3" w:rsidRDefault="00032B9F" w:rsidP="00032B9F">
      <w:pPr>
        <w:pStyle w:val="Lijstalinea"/>
        <w:numPr>
          <w:ilvl w:val="0"/>
          <w:numId w:val="190"/>
        </w:numPr>
        <w:spacing w:after="160" w:line="259" w:lineRule="auto"/>
        <w:contextualSpacing/>
        <w:rPr>
          <w:rFonts w:ascii="Calibri" w:hAnsi="Calibri" w:cs="Calibri"/>
          <w:i/>
          <w:iCs/>
          <w:color w:val="000000" w:themeColor="text1"/>
          <w:sz w:val="20"/>
          <w:szCs w:val="20"/>
        </w:rPr>
      </w:pPr>
      <w:r w:rsidRPr="00156BA3">
        <w:rPr>
          <w:rFonts w:ascii="Calibri" w:hAnsi="Calibri" w:cs="Calibri"/>
          <w:i/>
          <w:iCs/>
          <w:color w:val="000000" w:themeColor="text1"/>
          <w:sz w:val="20"/>
          <w:szCs w:val="20"/>
        </w:rPr>
        <w:t>Diagnosis by specialist without details</w:t>
      </w:r>
    </w:p>
    <w:p w14:paraId="6E85D204"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Respiratory tract bleeding </w:t>
      </w:r>
    </w:p>
    <w:p w14:paraId="1ED6D57F" w14:textId="77777777" w:rsidR="00032B9F" w:rsidRPr="00156BA3" w:rsidRDefault="00032B9F" w:rsidP="00032B9F">
      <w:pPr>
        <w:pStyle w:val="Lijstalinea"/>
        <w:numPr>
          <w:ilvl w:val="0"/>
          <w:numId w:val="191"/>
        </w:numPr>
        <w:spacing w:after="160" w:line="259" w:lineRule="auto"/>
        <w:contextualSpacing/>
        <w:rPr>
          <w:rFonts w:ascii="Calibri" w:hAnsi="Calibri" w:cs="Calibri"/>
          <w:i/>
          <w:iCs/>
          <w:color w:val="000000" w:themeColor="text1"/>
          <w:sz w:val="20"/>
          <w:szCs w:val="20"/>
        </w:rPr>
      </w:pPr>
      <w:r w:rsidRPr="00156BA3">
        <w:rPr>
          <w:rFonts w:ascii="Calibri" w:hAnsi="Calibri" w:cs="Calibri"/>
          <w:i/>
          <w:iCs/>
          <w:color w:val="000000" w:themeColor="text1"/>
          <w:sz w:val="20"/>
          <w:szCs w:val="20"/>
        </w:rPr>
        <w:t xml:space="preserve">Pulmonary hemorrhage, </w:t>
      </w:r>
    </w:p>
    <w:p w14:paraId="32C92E26" w14:textId="77777777" w:rsidR="00032B9F" w:rsidRPr="00156BA3" w:rsidRDefault="00032B9F" w:rsidP="00032B9F">
      <w:pPr>
        <w:pStyle w:val="Lijstalinea"/>
        <w:numPr>
          <w:ilvl w:val="0"/>
          <w:numId w:val="191"/>
        </w:numPr>
        <w:spacing w:after="160" w:line="259" w:lineRule="auto"/>
        <w:contextualSpacing/>
        <w:rPr>
          <w:rFonts w:ascii="Calibri" w:hAnsi="Calibri" w:cs="Calibri"/>
          <w:i/>
          <w:iCs/>
          <w:color w:val="000000" w:themeColor="text1"/>
          <w:sz w:val="20"/>
          <w:szCs w:val="20"/>
        </w:rPr>
      </w:pPr>
      <w:r w:rsidRPr="00156BA3">
        <w:rPr>
          <w:rFonts w:ascii="Calibri" w:hAnsi="Calibri" w:cs="Calibri"/>
          <w:i/>
          <w:iCs/>
          <w:color w:val="000000" w:themeColor="text1"/>
          <w:sz w:val="20"/>
          <w:szCs w:val="20"/>
        </w:rPr>
        <w:t xml:space="preserve">Shortness of breath, </w:t>
      </w:r>
    </w:p>
    <w:p w14:paraId="6AFC2671" w14:textId="77777777" w:rsidR="00032B9F" w:rsidRPr="00156BA3" w:rsidRDefault="00032B9F" w:rsidP="00032B9F">
      <w:pPr>
        <w:pStyle w:val="Lijstalinea"/>
        <w:numPr>
          <w:ilvl w:val="0"/>
          <w:numId w:val="191"/>
        </w:numPr>
        <w:spacing w:after="160" w:line="259" w:lineRule="auto"/>
        <w:contextualSpacing/>
        <w:rPr>
          <w:rFonts w:ascii="Calibri" w:hAnsi="Calibri" w:cs="Calibri"/>
          <w:color w:val="000000" w:themeColor="text1"/>
          <w:sz w:val="20"/>
          <w:szCs w:val="20"/>
        </w:rPr>
      </w:pPr>
      <w:r w:rsidRPr="00156BA3">
        <w:rPr>
          <w:rFonts w:ascii="Calibri" w:hAnsi="Calibri" w:cs="Calibri"/>
          <w:i/>
          <w:iCs/>
          <w:color w:val="000000" w:themeColor="text1"/>
          <w:sz w:val="20"/>
          <w:szCs w:val="20"/>
        </w:rPr>
        <w:t>Dyspnea</w:t>
      </w:r>
      <w:r w:rsidRPr="00156BA3">
        <w:rPr>
          <w:rFonts w:ascii="Calibri" w:hAnsi="Calibri" w:cs="Calibri"/>
          <w:color w:val="000000" w:themeColor="text1"/>
          <w:sz w:val="20"/>
          <w:szCs w:val="20"/>
        </w:rPr>
        <w:t xml:space="preserve">, </w:t>
      </w:r>
    </w:p>
    <w:p w14:paraId="665BB78E" w14:textId="77777777" w:rsidR="00032B9F" w:rsidRPr="00156BA3" w:rsidRDefault="00032B9F" w:rsidP="00032B9F">
      <w:pPr>
        <w:pStyle w:val="Lijstalinea"/>
        <w:numPr>
          <w:ilvl w:val="0"/>
          <w:numId w:val="191"/>
        </w:numPr>
        <w:spacing w:after="160" w:line="259" w:lineRule="auto"/>
        <w:contextualSpacing/>
        <w:rPr>
          <w:rFonts w:ascii="Calibri" w:hAnsi="Calibri" w:cs="Calibri"/>
          <w:color w:val="000000" w:themeColor="text1"/>
          <w:sz w:val="20"/>
          <w:szCs w:val="20"/>
        </w:rPr>
      </w:pPr>
      <w:r w:rsidRPr="00156BA3">
        <w:rPr>
          <w:rFonts w:ascii="Calibri" w:eastAsia="Calibri" w:hAnsi="Calibri" w:cs="Calibri"/>
          <w:color w:val="000000" w:themeColor="text1"/>
          <w:sz w:val="20"/>
          <w:szCs w:val="20"/>
        </w:rPr>
        <w:t xml:space="preserve">Non-visual evidence of bleeding, please </w:t>
      </w:r>
      <w:proofErr w:type="gramStart"/>
      <w:r w:rsidRPr="00156BA3">
        <w:rPr>
          <w:rFonts w:ascii="Calibri" w:eastAsia="Calibri" w:hAnsi="Calibri" w:cs="Calibri"/>
          <w:color w:val="000000" w:themeColor="text1"/>
          <w:sz w:val="20"/>
          <w:szCs w:val="20"/>
        </w:rPr>
        <w:t>describe:_</w:t>
      </w:r>
      <w:proofErr w:type="gramEnd"/>
      <w:r w:rsidRPr="00156BA3">
        <w:rPr>
          <w:rFonts w:ascii="Calibri" w:eastAsia="Calibri" w:hAnsi="Calibri" w:cs="Calibri"/>
          <w:color w:val="000000" w:themeColor="text1"/>
          <w:sz w:val="20"/>
          <w:szCs w:val="20"/>
        </w:rPr>
        <w:t>__________</w:t>
      </w:r>
    </w:p>
    <w:p w14:paraId="679DC230" w14:textId="77777777" w:rsidR="00032B9F" w:rsidRPr="00156BA3" w:rsidRDefault="00032B9F" w:rsidP="00032B9F">
      <w:pPr>
        <w:pStyle w:val="Lijstalinea"/>
        <w:numPr>
          <w:ilvl w:val="0"/>
          <w:numId w:val="191"/>
        </w:numPr>
        <w:spacing w:after="160" w:line="259" w:lineRule="auto"/>
        <w:contextualSpacing/>
        <w:rPr>
          <w:rFonts w:ascii="Calibri" w:hAnsi="Calibri" w:cs="Calibri"/>
          <w:i/>
          <w:iCs/>
          <w:color w:val="000000" w:themeColor="text1"/>
          <w:sz w:val="20"/>
          <w:szCs w:val="20"/>
        </w:rPr>
      </w:pPr>
      <w:r w:rsidRPr="00156BA3">
        <w:rPr>
          <w:rFonts w:ascii="Calibri" w:hAnsi="Calibri" w:cs="Calibri"/>
          <w:i/>
          <w:iCs/>
          <w:color w:val="000000" w:themeColor="text1"/>
          <w:sz w:val="20"/>
          <w:szCs w:val="20"/>
        </w:rPr>
        <w:t>Diagnosis by specialist without details</w:t>
      </w:r>
    </w:p>
    <w:p w14:paraId="2A2F9217" w14:textId="77777777" w:rsidR="00032B9F" w:rsidRPr="00156BA3" w:rsidRDefault="00032B9F" w:rsidP="00032B9F">
      <w:pPr>
        <w:ind w:left="720"/>
        <w:rPr>
          <w:rFonts w:ascii="Calibri" w:hAnsi="Calibri" w:cs="Calibri"/>
          <w:color w:val="000000" w:themeColor="text1"/>
          <w:sz w:val="20"/>
          <w:szCs w:val="20"/>
        </w:rPr>
      </w:pPr>
    </w:p>
    <w:p w14:paraId="7E045059"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b/>
          <w:bCs/>
          <w:color w:val="000000" w:themeColor="text1"/>
          <w:sz w:val="20"/>
          <w:szCs w:val="20"/>
        </w:rPr>
        <w:t xml:space="preserve">Condition D: </w:t>
      </w:r>
      <w:r w:rsidRPr="00156BA3">
        <w:rPr>
          <w:rFonts w:ascii="Segoe UI Symbol" w:hAnsi="Segoe UI Symbol" w:cs="Segoe UI Symbol"/>
          <w:b/>
          <w:bCs/>
          <w:color w:val="000000" w:themeColor="text1"/>
          <w:sz w:val="20"/>
          <w:szCs w:val="20"/>
        </w:rPr>
        <w:t>☐</w:t>
      </w:r>
      <w:r w:rsidRPr="00156BA3">
        <w:rPr>
          <w:rFonts w:ascii="Calibri" w:hAnsi="Calibri" w:cs="Calibri"/>
          <w:b/>
          <w:bCs/>
          <w:color w:val="000000" w:themeColor="text1"/>
          <w:sz w:val="20"/>
          <w:szCs w:val="20"/>
        </w:rPr>
        <w:t xml:space="preserve"> One or more of these imaging or lab findings supportive of the diagnosis of bleeding?</w:t>
      </w:r>
      <w:r w:rsidRPr="00156BA3">
        <w:rPr>
          <w:rFonts w:ascii="Calibri" w:hAnsi="Calibri" w:cs="Calibri"/>
          <w:color w:val="000000" w:themeColor="text1"/>
          <w:sz w:val="20"/>
          <w:szCs w:val="20"/>
        </w:rPr>
        <w:t xml:space="preserve"> (Check all that apply)</w:t>
      </w:r>
    </w:p>
    <w:p w14:paraId="068B57ED"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Stool test</w:t>
      </w:r>
    </w:p>
    <w:p w14:paraId="2AB8E0A9"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Chest radiograph (CXR) </w:t>
      </w:r>
    </w:p>
    <w:p w14:paraId="118F8AC4" w14:textId="77777777" w:rsidR="00032B9F" w:rsidRPr="00156BA3" w:rsidRDefault="00032B9F" w:rsidP="00032B9F">
      <w:pPr>
        <w:ind w:left="720"/>
        <w:rPr>
          <w:rFonts w:ascii="Calibri" w:eastAsia="Segoe UI Symbol"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eastAsia="Arial" w:hAnsi="Calibri" w:cs="Calibri"/>
          <w:color w:val="000000" w:themeColor="text1"/>
          <w:sz w:val="20"/>
          <w:szCs w:val="20"/>
        </w:rPr>
        <w:t xml:space="preserve"> Ultrasound scans</w:t>
      </w:r>
    </w:p>
    <w:p w14:paraId="4ACB2CBC"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Computed tomography without contrast</w:t>
      </w:r>
    </w:p>
    <w:p w14:paraId="6F801697" w14:textId="77777777" w:rsidR="00032B9F" w:rsidRPr="00156BA3" w:rsidRDefault="00032B9F" w:rsidP="00032B9F">
      <w:pPr>
        <w:ind w:left="720"/>
        <w:rPr>
          <w:rFonts w:ascii="Calibri" w:hAnsi="Calibri" w:cs="Calibri"/>
          <w:color w:val="000000" w:themeColor="text1"/>
          <w:sz w:val="20"/>
          <w:szCs w:val="20"/>
        </w:rPr>
      </w:pPr>
      <w:r w:rsidRPr="00156BA3">
        <w:rPr>
          <w:rFonts w:ascii="Segoe UI Symbol" w:hAnsi="Segoe UI Symbol" w:cs="Segoe UI Symbol"/>
          <w:color w:val="000000" w:themeColor="text1"/>
          <w:sz w:val="20"/>
          <w:szCs w:val="20"/>
        </w:rPr>
        <w:t>☐</w:t>
      </w:r>
      <w:r w:rsidRPr="00156BA3">
        <w:rPr>
          <w:rFonts w:ascii="Calibri" w:hAnsi="Calibri" w:cs="Calibri"/>
          <w:color w:val="000000" w:themeColor="text1"/>
          <w:sz w:val="20"/>
          <w:szCs w:val="20"/>
        </w:rPr>
        <w:t xml:space="preserve"> Hemoglobin decreased below lower limit of </w:t>
      </w:r>
      <w:proofErr w:type="gramStart"/>
      <w:r w:rsidRPr="00156BA3">
        <w:rPr>
          <w:rFonts w:ascii="Calibri" w:hAnsi="Calibri" w:cs="Calibri"/>
          <w:color w:val="000000" w:themeColor="text1"/>
          <w:sz w:val="20"/>
          <w:szCs w:val="20"/>
        </w:rPr>
        <w:t>normal,value</w:t>
      </w:r>
      <w:proofErr w:type="gramEnd"/>
      <w:r w:rsidRPr="00156BA3">
        <w:rPr>
          <w:rFonts w:ascii="Calibri" w:hAnsi="Calibri" w:cs="Calibri"/>
          <w:color w:val="000000" w:themeColor="text1"/>
          <w:sz w:val="20"/>
          <w:szCs w:val="20"/>
        </w:rPr>
        <w:t>____</w:t>
      </w:r>
    </w:p>
    <w:p w14:paraId="1FEF8715" w14:textId="77777777" w:rsidR="00032B9F" w:rsidRPr="00156BA3" w:rsidRDefault="00032B9F" w:rsidP="00032B9F">
      <w:pPr>
        <w:jc w:val="both"/>
        <w:rPr>
          <w:rFonts w:ascii="Calibri" w:hAnsi="Calibri" w:cs="Calibri"/>
          <w:b/>
          <w:bCs/>
          <w:color w:val="000000" w:themeColor="text1"/>
          <w:sz w:val="20"/>
          <w:szCs w:val="20"/>
        </w:rPr>
      </w:pPr>
      <w:r w:rsidRPr="00156BA3">
        <w:rPr>
          <w:rFonts w:ascii="Calibri" w:hAnsi="Calibri" w:cs="Calibri"/>
          <w:b/>
          <w:bCs/>
          <w:color w:val="000000" w:themeColor="text1"/>
          <w:sz w:val="20"/>
          <w:szCs w:val="20"/>
        </w:rPr>
        <w:t xml:space="preserve">Condition </w:t>
      </w:r>
      <w:proofErr w:type="gramStart"/>
      <w:r w:rsidRPr="00156BA3">
        <w:rPr>
          <w:rFonts w:ascii="Calibri" w:hAnsi="Calibri" w:cs="Calibri"/>
          <w:b/>
          <w:bCs/>
          <w:color w:val="000000" w:themeColor="text1"/>
          <w:sz w:val="20"/>
          <w:szCs w:val="20"/>
        </w:rPr>
        <w:t>E :</w:t>
      </w:r>
      <w:proofErr w:type="gramEnd"/>
      <w:r w:rsidRPr="00156BA3">
        <w:rPr>
          <w:rFonts w:ascii="Calibri" w:eastAsia="Calibri" w:hAnsi="Calibri" w:cs="Calibri"/>
          <w:b/>
          <w:bCs/>
          <w:color w:val="000000" w:themeColor="text1"/>
          <w:sz w:val="20"/>
          <w:szCs w:val="20"/>
          <w:lang w:val="en-CA"/>
        </w:rPr>
        <w:t xml:space="preserve"> </w:t>
      </w:r>
      <w:r w:rsidRPr="00156BA3">
        <w:rPr>
          <w:rFonts w:ascii="Calibri" w:eastAsia="Calibri" w:hAnsi="Calibri" w:cs="Calibri"/>
          <w:color w:val="000000" w:themeColor="text1"/>
          <w:sz w:val="20"/>
          <w:szCs w:val="20"/>
          <w:lang w:val="en-CA"/>
        </w:rPr>
        <w:t>R</w:t>
      </w:r>
      <w:r w:rsidRPr="00156BA3">
        <w:rPr>
          <w:rFonts w:ascii="Calibri" w:hAnsi="Calibri" w:cs="Calibri"/>
          <w:b/>
          <w:bCs/>
          <w:color w:val="000000" w:themeColor="text1"/>
          <w:sz w:val="20"/>
          <w:szCs w:val="20"/>
        </w:rPr>
        <w:t>eported as a case of Thrombocytopenia with bleeding by specialist, without details</w:t>
      </w:r>
    </w:p>
    <w:p w14:paraId="431DFD95" w14:textId="77777777" w:rsidR="00032B9F" w:rsidRPr="00156BA3" w:rsidRDefault="00032B9F" w:rsidP="00032B9F">
      <w:pPr>
        <w:pStyle w:val="Lijstalinea"/>
        <w:numPr>
          <w:ilvl w:val="0"/>
          <w:numId w:val="186"/>
        </w:numPr>
        <w:spacing w:after="160" w:line="276" w:lineRule="auto"/>
        <w:contextualSpacing/>
        <w:jc w:val="both"/>
        <w:rPr>
          <w:rFonts w:ascii="Calibri" w:eastAsia="Calibri Light" w:hAnsi="Calibri" w:cs="Calibri"/>
          <w:color w:val="000000" w:themeColor="text1"/>
          <w:sz w:val="20"/>
          <w:szCs w:val="20"/>
        </w:rPr>
      </w:pPr>
      <w:r w:rsidRPr="00156BA3">
        <w:rPr>
          <w:rFonts w:ascii="Calibri" w:eastAsia="Calibri Light" w:hAnsi="Calibri" w:cs="Calibri"/>
          <w:color w:val="000000" w:themeColor="text1"/>
          <w:sz w:val="20"/>
          <w:szCs w:val="20"/>
          <w:lang w:val="en-CA"/>
        </w:rPr>
        <w:t>Yes</w:t>
      </w:r>
    </w:p>
    <w:p w14:paraId="70960582" w14:textId="77777777" w:rsidR="00032B9F" w:rsidRPr="00156BA3" w:rsidRDefault="00032B9F" w:rsidP="00032B9F">
      <w:pPr>
        <w:pStyle w:val="Lijstalinea"/>
        <w:numPr>
          <w:ilvl w:val="0"/>
          <w:numId w:val="186"/>
        </w:numPr>
        <w:spacing w:after="160" w:line="276" w:lineRule="auto"/>
        <w:contextualSpacing/>
        <w:jc w:val="both"/>
        <w:rPr>
          <w:rFonts w:ascii="Calibri" w:eastAsia="Calibri Light" w:hAnsi="Calibri" w:cs="Calibri"/>
          <w:color w:val="000000" w:themeColor="text1"/>
          <w:sz w:val="20"/>
          <w:szCs w:val="20"/>
        </w:rPr>
      </w:pPr>
      <w:r w:rsidRPr="00156BA3">
        <w:rPr>
          <w:rFonts w:ascii="Calibri" w:eastAsia="Calibri Light" w:hAnsi="Calibri" w:cs="Calibri"/>
          <w:color w:val="000000" w:themeColor="text1"/>
          <w:sz w:val="20"/>
          <w:szCs w:val="20"/>
          <w:lang w:val="en-CA"/>
        </w:rPr>
        <w:t>No</w:t>
      </w:r>
    </w:p>
    <w:p w14:paraId="465E37E6" w14:textId="77777777" w:rsidR="00032B9F" w:rsidRPr="00156BA3" w:rsidRDefault="00032B9F" w:rsidP="00032B9F">
      <w:pPr>
        <w:ind w:left="720"/>
        <w:rPr>
          <w:rFonts w:ascii="Calibri" w:hAnsi="Calibri" w:cs="Calibri"/>
          <w:color w:val="000000" w:themeColor="text1"/>
          <w:sz w:val="20"/>
          <w:szCs w:val="20"/>
        </w:rPr>
      </w:pPr>
    </w:p>
    <w:p w14:paraId="27934D25" w14:textId="77777777" w:rsidR="00032B9F" w:rsidRPr="00156BA3" w:rsidRDefault="00032B9F" w:rsidP="00032B9F">
      <w:pPr>
        <w:rPr>
          <w:rFonts w:ascii="Calibri" w:hAnsi="Calibri" w:cs="Calibri"/>
          <w:color w:val="000000" w:themeColor="text1"/>
          <w:sz w:val="20"/>
          <w:szCs w:val="20"/>
        </w:rPr>
      </w:pPr>
      <w:r w:rsidRPr="00156BA3">
        <w:rPr>
          <w:rFonts w:ascii="Calibri" w:hAnsi="Calibri" w:cs="Calibri"/>
          <w:b/>
          <w:bCs/>
          <w:color w:val="000000" w:themeColor="text1"/>
          <w:sz w:val="20"/>
          <w:szCs w:val="20"/>
        </w:rPr>
        <w:t xml:space="preserve">Condition X: </w:t>
      </w:r>
      <w:r w:rsidRPr="00156BA3">
        <w:rPr>
          <w:rFonts w:ascii="Segoe UI Symbol" w:hAnsi="Segoe UI Symbol" w:cs="Segoe UI Symbol"/>
          <w:b/>
          <w:bCs/>
          <w:color w:val="000000" w:themeColor="text1"/>
          <w:sz w:val="20"/>
          <w:szCs w:val="20"/>
        </w:rPr>
        <w:t>☐</w:t>
      </w:r>
      <w:r w:rsidRPr="00156BA3">
        <w:rPr>
          <w:rFonts w:ascii="Calibri" w:hAnsi="Calibri" w:cs="Calibri"/>
          <w:b/>
          <w:bCs/>
          <w:color w:val="000000" w:themeColor="text1"/>
          <w:sz w:val="20"/>
          <w:szCs w:val="20"/>
        </w:rPr>
        <w:t xml:space="preserve"> An alternative diagnosis was found that explains the acute illness </w:t>
      </w:r>
      <w:r w:rsidRPr="00156BA3">
        <w:rPr>
          <w:rFonts w:ascii="Calibri" w:hAnsi="Calibri" w:cs="Calibri"/>
          <w:color w:val="000000" w:themeColor="text1"/>
          <w:sz w:val="20"/>
          <w:szCs w:val="20"/>
        </w:rPr>
        <w:t>(Should not include causes or risk factors for bleeding such as hemophilia, vit k deficiency, cancer, etc…)</w:t>
      </w:r>
    </w:p>
    <w:p w14:paraId="59034F12" w14:textId="77777777" w:rsidR="00032B9F" w:rsidRPr="00156BA3" w:rsidRDefault="00032B9F" w:rsidP="00032B9F">
      <w:pPr>
        <w:ind w:left="720" w:firstLine="720"/>
        <w:rPr>
          <w:rFonts w:ascii="Calibri" w:hAnsi="Calibri" w:cs="Calibri"/>
          <w:color w:val="000000" w:themeColor="text1"/>
          <w:sz w:val="20"/>
          <w:szCs w:val="20"/>
        </w:rPr>
      </w:pPr>
      <w:r w:rsidRPr="00156BA3">
        <w:rPr>
          <w:rFonts w:ascii="Calibri" w:hAnsi="Calibri" w:cs="Calibri"/>
          <w:color w:val="000000" w:themeColor="text1"/>
          <w:sz w:val="20"/>
          <w:szCs w:val="20"/>
        </w:rPr>
        <w:t>Describe: _____________</w:t>
      </w:r>
    </w:p>
    <w:p w14:paraId="6EFD3C14" w14:textId="77777777" w:rsidR="00032B9F" w:rsidRPr="00156BA3" w:rsidRDefault="00032B9F" w:rsidP="00032B9F">
      <w:pPr>
        <w:ind w:firstLine="720"/>
        <w:rPr>
          <w:rFonts w:ascii="Calibri" w:hAnsi="Calibri" w:cs="Calibri"/>
          <w:b/>
          <w:bCs/>
          <w:color w:val="000000" w:themeColor="text1"/>
          <w:sz w:val="20"/>
          <w:szCs w:val="20"/>
        </w:rPr>
      </w:pPr>
      <w:r w:rsidRPr="00156BA3">
        <w:rPr>
          <w:rFonts w:ascii="Calibri" w:hAnsi="Calibri" w:cs="Calibri"/>
          <w:color w:val="000000" w:themeColor="text1"/>
          <w:sz w:val="20"/>
          <w:szCs w:val="20"/>
        </w:rPr>
        <w:t xml:space="preserve">       </w:t>
      </w:r>
      <w:r w:rsidRPr="00156BA3">
        <w:rPr>
          <w:rFonts w:ascii="Segoe UI Symbol" w:hAnsi="Segoe UI Symbol" w:cs="Segoe UI Symbol"/>
          <w:b/>
          <w:bCs/>
          <w:color w:val="000000" w:themeColor="text1"/>
          <w:sz w:val="20"/>
          <w:szCs w:val="20"/>
        </w:rPr>
        <w:t>☐</w:t>
      </w:r>
      <w:r w:rsidRPr="00156BA3">
        <w:rPr>
          <w:rFonts w:ascii="Calibri" w:hAnsi="Calibri" w:cs="Calibri"/>
          <w:b/>
          <w:bCs/>
          <w:color w:val="000000" w:themeColor="text1"/>
          <w:sz w:val="20"/>
          <w:szCs w:val="20"/>
        </w:rPr>
        <w:t xml:space="preserve"> No alternative diagnosis was found that explains the acute illness</w:t>
      </w:r>
    </w:p>
    <w:p w14:paraId="03F6C39B" w14:textId="77777777" w:rsidR="00032B9F" w:rsidRPr="00156BA3" w:rsidRDefault="00032B9F" w:rsidP="00032B9F">
      <w:pPr>
        <w:rPr>
          <w:rFonts w:ascii="Calibri" w:hAnsi="Calibri" w:cs="Calibri"/>
          <w:b/>
          <w:bCs/>
          <w:color w:val="000000" w:themeColor="text1"/>
          <w:sz w:val="20"/>
          <w:szCs w:val="20"/>
        </w:rPr>
      </w:pPr>
    </w:p>
    <w:p w14:paraId="2CBAB9D9" w14:textId="77777777" w:rsidR="00032B9F" w:rsidRPr="00156BA3" w:rsidRDefault="00032B9F" w:rsidP="00032B9F">
      <w:pPr>
        <w:rPr>
          <w:rFonts w:ascii="Calibri" w:hAnsi="Calibri" w:cs="Calibri"/>
          <w:b/>
          <w:bCs/>
          <w:color w:val="000000" w:themeColor="text1"/>
          <w:sz w:val="20"/>
          <w:szCs w:val="20"/>
          <w:u w:val="single"/>
        </w:rPr>
      </w:pPr>
      <w:r w:rsidRPr="00156BA3">
        <w:rPr>
          <w:rFonts w:ascii="Calibri" w:hAnsi="Calibri" w:cs="Calibri"/>
          <w:b/>
          <w:bCs/>
          <w:color w:val="000000" w:themeColor="text1"/>
          <w:sz w:val="20"/>
          <w:szCs w:val="20"/>
          <w:u w:val="single"/>
        </w:rPr>
        <w:t>BT Case Definition Level of Certainty Determination</w:t>
      </w:r>
    </w:p>
    <w:p w14:paraId="12787793" w14:textId="77777777" w:rsidR="00032B9F" w:rsidRPr="00156BA3" w:rsidRDefault="00032B9F" w:rsidP="00032B9F">
      <w:pPr>
        <w:pStyle w:val="Lijstalinea"/>
        <w:numPr>
          <w:ilvl w:val="0"/>
          <w:numId w:val="187"/>
        </w:numPr>
        <w:spacing w:after="160" w:line="259" w:lineRule="auto"/>
        <w:contextualSpacing/>
        <w:rPr>
          <w:rFonts w:ascii="Calibri" w:hAnsi="Calibri" w:cs="Calibri"/>
          <w:b/>
          <w:bCs/>
          <w:color w:val="000000" w:themeColor="text1"/>
          <w:sz w:val="20"/>
          <w:szCs w:val="20"/>
        </w:rPr>
      </w:pPr>
      <w:r w:rsidRPr="00156BA3">
        <w:rPr>
          <w:rFonts w:ascii="Calibri" w:hAnsi="Calibri" w:cs="Calibri"/>
          <w:color w:val="000000" w:themeColor="text1"/>
          <w:sz w:val="20"/>
          <w:szCs w:val="20"/>
        </w:rPr>
        <w:t>If yes to (A1, and A2, and B1</w:t>
      </w:r>
      <w:proofErr w:type="gramStart"/>
      <w:r w:rsidRPr="00156BA3">
        <w:rPr>
          <w:rFonts w:ascii="Calibri" w:hAnsi="Calibri" w:cs="Calibri"/>
          <w:color w:val="000000" w:themeColor="text1"/>
          <w:sz w:val="20"/>
          <w:szCs w:val="20"/>
        </w:rPr>
        <w:t>) :</w:t>
      </w:r>
      <w:proofErr w:type="gramEnd"/>
      <w:r w:rsidRPr="00156BA3">
        <w:rPr>
          <w:rFonts w:ascii="Calibri" w:hAnsi="Calibri" w:cs="Calibri"/>
          <w:color w:val="000000" w:themeColor="text1"/>
          <w:sz w:val="20"/>
          <w:szCs w:val="20"/>
        </w:rPr>
        <w:t xml:space="preserve"> then is </w:t>
      </w:r>
      <w:r w:rsidRPr="00156BA3">
        <w:rPr>
          <w:rFonts w:ascii="Calibri" w:hAnsi="Calibri" w:cs="Calibri"/>
          <w:b/>
          <w:bCs/>
          <w:color w:val="000000" w:themeColor="text1"/>
          <w:sz w:val="20"/>
          <w:szCs w:val="20"/>
        </w:rPr>
        <w:t>Level 1</w:t>
      </w:r>
    </w:p>
    <w:p w14:paraId="32900FA8" w14:textId="77777777" w:rsidR="00032B9F" w:rsidRPr="00156BA3" w:rsidRDefault="00032B9F" w:rsidP="00032B9F">
      <w:pPr>
        <w:pStyle w:val="Lijstalinea"/>
        <w:numPr>
          <w:ilvl w:val="0"/>
          <w:numId w:val="187"/>
        </w:numPr>
        <w:spacing w:after="160" w:line="259" w:lineRule="auto"/>
        <w:contextualSpacing/>
        <w:rPr>
          <w:rFonts w:ascii="Calibri" w:hAnsi="Calibri" w:cs="Calibri"/>
          <w:color w:val="000000" w:themeColor="text1"/>
          <w:sz w:val="20"/>
          <w:szCs w:val="20"/>
        </w:rPr>
      </w:pPr>
      <w:r w:rsidRPr="00156BA3">
        <w:rPr>
          <w:rFonts w:ascii="Calibri" w:hAnsi="Calibri" w:cs="Calibri"/>
          <w:color w:val="000000" w:themeColor="text1"/>
          <w:sz w:val="20"/>
          <w:szCs w:val="20"/>
        </w:rPr>
        <w:t xml:space="preserve">If no to (B1) _and_ [If yes to (A1 and A2) AND yes to (C and D) AND no to (X)] then is </w:t>
      </w:r>
      <w:r w:rsidRPr="00156BA3">
        <w:rPr>
          <w:rFonts w:ascii="Calibri" w:hAnsi="Calibri" w:cs="Calibri"/>
          <w:b/>
          <w:bCs/>
          <w:color w:val="000000" w:themeColor="text1"/>
          <w:sz w:val="20"/>
          <w:szCs w:val="20"/>
        </w:rPr>
        <w:t>Level 2</w:t>
      </w:r>
    </w:p>
    <w:p w14:paraId="5BB55DEC" w14:textId="77777777" w:rsidR="00032B9F" w:rsidRPr="00156BA3" w:rsidRDefault="00032B9F" w:rsidP="00032B9F">
      <w:pPr>
        <w:pStyle w:val="Lijstalinea"/>
        <w:numPr>
          <w:ilvl w:val="0"/>
          <w:numId w:val="187"/>
        </w:numPr>
        <w:spacing w:after="160" w:line="259" w:lineRule="auto"/>
        <w:contextualSpacing/>
        <w:rPr>
          <w:rFonts w:ascii="Calibri" w:hAnsi="Calibri" w:cs="Calibri"/>
          <w:b/>
          <w:bCs/>
          <w:color w:val="000000" w:themeColor="text1"/>
          <w:sz w:val="20"/>
          <w:szCs w:val="20"/>
        </w:rPr>
      </w:pPr>
      <w:r w:rsidRPr="00156BA3">
        <w:rPr>
          <w:rFonts w:ascii="Calibri" w:hAnsi="Calibri" w:cs="Calibri"/>
          <w:color w:val="000000" w:themeColor="text1"/>
          <w:sz w:val="20"/>
          <w:szCs w:val="20"/>
        </w:rPr>
        <w:lastRenderedPageBreak/>
        <w:t xml:space="preserve">If no to (B1) _and_ [If yes to (A1 and A2) AND yes to (C) AND no to (D, and X)] then is </w:t>
      </w:r>
      <w:r w:rsidRPr="00156BA3">
        <w:rPr>
          <w:rFonts w:ascii="Calibri" w:hAnsi="Calibri" w:cs="Calibri"/>
          <w:b/>
          <w:bCs/>
          <w:color w:val="000000" w:themeColor="text1"/>
          <w:sz w:val="20"/>
          <w:szCs w:val="20"/>
        </w:rPr>
        <w:t>Level 3</w:t>
      </w:r>
    </w:p>
    <w:p w14:paraId="57E101EC" w14:textId="77777777" w:rsidR="00032B9F" w:rsidRPr="00156BA3" w:rsidRDefault="00032B9F" w:rsidP="00032B9F">
      <w:pPr>
        <w:pStyle w:val="Lijstalinea"/>
        <w:numPr>
          <w:ilvl w:val="0"/>
          <w:numId w:val="187"/>
        </w:numPr>
        <w:spacing w:after="160" w:line="259" w:lineRule="auto"/>
        <w:contextualSpacing/>
        <w:rPr>
          <w:rFonts w:ascii="Calibri" w:hAnsi="Calibri" w:cs="Calibri"/>
          <w:color w:val="000000" w:themeColor="text1"/>
          <w:sz w:val="20"/>
          <w:szCs w:val="20"/>
        </w:rPr>
      </w:pPr>
      <w:r w:rsidRPr="00156BA3">
        <w:rPr>
          <w:rFonts w:ascii="Calibri" w:eastAsia="Segoe UI" w:hAnsi="Calibri" w:cs="Calibri"/>
          <w:color w:val="000000" w:themeColor="text1"/>
          <w:sz w:val="20"/>
          <w:szCs w:val="20"/>
        </w:rPr>
        <w:t xml:space="preserve">If there is insufficient information to determine the conditions needed to a level of certainty of 1, 2 or 3 </w:t>
      </w:r>
      <w:r w:rsidRPr="00156BA3">
        <w:rPr>
          <w:rFonts w:ascii="Calibri" w:eastAsia="Segoe UI Symbol" w:hAnsi="Calibri" w:cs="Calibri"/>
          <w:color w:val="000000" w:themeColor="text1"/>
          <w:sz w:val="20"/>
          <w:szCs w:val="20"/>
        </w:rPr>
        <w:t>and E = Yes then the level of certainty is level 4a</w:t>
      </w:r>
    </w:p>
    <w:p w14:paraId="6E1396BE" w14:textId="77777777" w:rsidR="00032B9F" w:rsidRPr="00156BA3" w:rsidRDefault="00032B9F" w:rsidP="00032B9F">
      <w:pPr>
        <w:pStyle w:val="Lijstalinea"/>
        <w:numPr>
          <w:ilvl w:val="0"/>
          <w:numId w:val="187"/>
        </w:numPr>
        <w:spacing w:after="160" w:line="259" w:lineRule="auto"/>
        <w:contextualSpacing/>
        <w:rPr>
          <w:rFonts w:ascii="Calibri" w:hAnsi="Calibri" w:cs="Calibri"/>
          <w:b/>
          <w:bCs/>
          <w:color w:val="000000" w:themeColor="text1"/>
          <w:sz w:val="20"/>
          <w:szCs w:val="20"/>
        </w:rPr>
      </w:pPr>
      <w:r w:rsidRPr="00156BA3">
        <w:rPr>
          <w:rFonts w:ascii="Calibri" w:hAnsi="Calibri" w:cs="Calibri"/>
          <w:color w:val="000000" w:themeColor="text1"/>
          <w:sz w:val="20"/>
          <w:szCs w:val="20"/>
        </w:rPr>
        <w:t xml:space="preserve">If there is insufficient information to determine the conditions needed to a level of certainty of 1, 2 or 3 </w:t>
      </w:r>
      <w:r w:rsidRPr="00156BA3">
        <w:rPr>
          <w:rFonts w:ascii="Calibri" w:eastAsia="Segoe UI Symbol" w:hAnsi="Calibri" w:cs="Calibri"/>
          <w:color w:val="000000" w:themeColor="text1"/>
          <w:sz w:val="20"/>
          <w:szCs w:val="20"/>
        </w:rPr>
        <w:t xml:space="preserve">and E = NO </w:t>
      </w:r>
      <w:r w:rsidRPr="00156BA3">
        <w:rPr>
          <w:rFonts w:ascii="Calibri" w:hAnsi="Calibri" w:cs="Calibri"/>
          <w:color w:val="000000" w:themeColor="text1"/>
          <w:sz w:val="20"/>
          <w:szCs w:val="20"/>
        </w:rPr>
        <w:t xml:space="preserve">then the level of certainty is </w:t>
      </w:r>
      <w:r w:rsidRPr="00156BA3">
        <w:rPr>
          <w:rFonts w:ascii="Calibri" w:hAnsi="Calibri" w:cs="Calibri"/>
          <w:b/>
          <w:bCs/>
          <w:color w:val="000000" w:themeColor="text1"/>
          <w:sz w:val="20"/>
          <w:szCs w:val="20"/>
        </w:rPr>
        <w:t>Level 4-B</w:t>
      </w:r>
    </w:p>
    <w:p w14:paraId="008AF954" w14:textId="77777777" w:rsidR="00032B9F" w:rsidRPr="00156BA3" w:rsidRDefault="00032B9F" w:rsidP="00032B9F">
      <w:pPr>
        <w:pStyle w:val="Lijstalinea"/>
        <w:numPr>
          <w:ilvl w:val="0"/>
          <w:numId w:val="187"/>
        </w:numPr>
        <w:spacing w:after="160" w:line="259" w:lineRule="auto"/>
        <w:contextualSpacing/>
        <w:rPr>
          <w:rFonts w:ascii="Calibri" w:hAnsi="Calibri" w:cs="Calibri"/>
          <w:color w:val="000000" w:themeColor="text1"/>
          <w:sz w:val="20"/>
          <w:szCs w:val="20"/>
        </w:rPr>
      </w:pPr>
      <w:r w:rsidRPr="00156BA3">
        <w:rPr>
          <w:rFonts w:ascii="Calibri" w:hAnsi="Calibri" w:cs="Calibri"/>
          <w:color w:val="000000" w:themeColor="text1"/>
          <w:sz w:val="20"/>
          <w:szCs w:val="20"/>
        </w:rPr>
        <w:t xml:space="preserve">If there is sufficient information to determine the conditions A, B, C, D, and X but the aggregate of the conditions </w:t>
      </w:r>
      <w:proofErr w:type="gramStart"/>
      <w:r w:rsidRPr="00156BA3">
        <w:rPr>
          <w:rFonts w:ascii="Calibri" w:hAnsi="Calibri" w:cs="Calibri"/>
          <w:color w:val="000000" w:themeColor="text1"/>
          <w:sz w:val="20"/>
          <w:szCs w:val="20"/>
        </w:rPr>
        <w:t>do</w:t>
      </w:r>
      <w:proofErr w:type="gramEnd"/>
      <w:r w:rsidRPr="00156BA3">
        <w:rPr>
          <w:rFonts w:ascii="Calibri" w:hAnsi="Calibri" w:cs="Calibri"/>
          <w:color w:val="000000" w:themeColor="text1"/>
          <w:sz w:val="20"/>
          <w:szCs w:val="20"/>
        </w:rPr>
        <w:t xml:space="preserve"> not meet the LOC 1, 2, or 3 and/or X=YES then the LOC is </w:t>
      </w:r>
      <w:r w:rsidRPr="00156BA3">
        <w:rPr>
          <w:rFonts w:ascii="Calibri" w:hAnsi="Calibri" w:cs="Calibri"/>
          <w:b/>
          <w:bCs/>
          <w:color w:val="000000" w:themeColor="text1"/>
          <w:sz w:val="20"/>
          <w:szCs w:val="20"/>
        </w:rPr>
        <w:t xml:space="preserve">Level 5; </w:t>
      </w:r>
      <w:r w:rsidRPr="00156BA3">
        <w:rPr>
          <w:rFonts w:ascii="Calibri" w:hAnsi="Calibri" w:cs="Calibri"/>
          <w:color w:val="000000" w:themeColor="text1"/>
          <w:sz w:val="20"/>
          <w:szCs w:val="20"/>
        </w:rPr>
        <w:t xml:space="preserve">Not a Case of hospitalisation or emergency department visit due to thrombocytopenia with bleeding </w:t>
      </w:r>
    </w:p>
    <w:p w14:paraId="7C6FDDE1" w14:textId="77777777" w:rsidR="003F0339" w:rsidRPr="003F0339" w:rsidRDefault="003F0339" w:rsidP="003F0339">
      <w:pPr>
        <w:rPr>
          <w:rFonts w:ascii="Segoe UI" w:hAnsi="Segoe UI" w:cs="Segoe UI"/>
          <w:sz w:val="18"/>
          <w:szCs w:val="18"/>
          <w:lang w:val="en-CA"/>
        </w:rPr>
      </w:pPr>
    </w:p>
    <w:p w14:paraId="3DF2E8B2" w14:textId="77777777" w:rsidR="003F0339" w:rsidRPr="003F0339" w:rsidRDefault="003F0339" w:rsidP="003F0339">
      <w:pPr>
        <w:rPr>
          <w:rFonts w:ascii="Segoe UI" w:hAnsi="Segoe UI" w:cs="Segoe UI"/>
          <w:sz w:val="18"/>
          <w:szCs w:val="18"/>
          <w:lang w:val="nl-NL"/>
        </w:rPr>
      </w:pPr>
    </w:p>
    <w:p w14:paraId="7A78925E" w14:textId="77777777" w:rsidR="003F0339" w:rsidRPr="003F0339" w:rsidRDefault="003F0339" w:rsidP="003F0339">
      <w:pPr>
        <w:rPr>
          <w:rFonts w:ascii="Segoe UI" w:hAnsi="Segoe UI" w:cs="Segoe UI"/>
          <w:sz w:val="18"/>
          <w:szCs w:val="18"/>
          <w:lang w:val="nl-NL"/>
        </w:rPr>
      </w:pPr>
    </w:p>
    <w:p w14:paraId="105714BA" w14:textId="77777777" w:rsidR="003F0339" w:rsidRPr="003F0339" w:rsidRDefault="003F0339" w:rsidP="003F0339">
      <w:pPr>
        <w:rPr>
          <w:rFonts w:ascii="Segoe UI" w:hAnsi="Segoe UI" w:cs="Segoe UI"/>
          <w:sz w:val="18"/>
          <w:szCs w:val="18"/>
          <w:lang w:val="nl-NL"/>
        </w:rPr>
      </w:pPr>
    </w:p>
    <w:p w14:paraId="0892BB1B" w14:textId="77777777" w:rsidR="003F0339" w:rsidRPr="003F0339" w:rsidRDefault="003F0339" w:rsidP="003F0339">
      <w:pPr>
        <w:rPr>
          <w:rFonts w:ascii="Segoe UI" w:hAnsi="Segoe UI" w:cs="Segoe UI"/>
          <w:sz w:val="18"/>
          <w:szCs w:val="18"/>
          <w:lang w:val="nl-NL"/>
        </w:rPr>
      </w:pPr>
    </w:p>
    <w:p w14:paraId="7F1BCB96" w14:textId="77777777" w:rsidR="003F0339" w:rsidRPr="003F0339" w:rsidRDefault="003F0339" w:rsidP="003F0339">
      <w:pPr>
        <w:rPr>
          <w:rFonts w:ascii="Segoe UI" w:hAnsi="Segoe UI" w:cs="Segoe UI"/>
          <w:sz w:val="18"/>
          <w:szCs w:val="18"/>
          <w:lang w:val="nl-NL"/>
        </w:rPr>
      </w:pPr>
    </w:p>
    <w:p w14:paraId="026DBAED" w14:textId="77777777" w:rsidR="003F0339" w:rsidRPr="003F0339" w:rsidRDefault="003F0339" w:rsidP="003F0339">
      <w:pPr>
        <w:rPr>
          <w:rFonts w:ascii="Segoe UI" w:hAnsi="Segoe UI" w:cs="Segoe UI"/>
          <w:sz w:val="18"/>
          <w:szCs w:val="18"/>
          <w:lang w:val="nl-NL"/>
        </w:rPr>
      </w:pPr>
    </w:p>
    <w:p w14:paraId="54D6B7BD" w14:textId="77777777" w:rsidR="003F0339" w:rsidRPr="003F0339" w:rsidRDefault="003F0339" w:rsidP="003F0339">
      <w:pPr>
        <w:rPr>
          <w:rFonts w:ascii="Segoe UI" w:hAnsi="Segoe UI" w:cs="Segoe UI"/>
          <w:sz w:val="18"/>
          <w:szCs w:val="18"/>
          <w:lang w:val="nl-NL"/>
        </w:rPr>
      </w:pPr>
    </w:p>
    <w:p w14:paraId="422AD5B4" w14:textId="77777777" w:rsidR="003F0339" w:rsidRPr="003F0339" w:rsidRDefault="003F0339" w:rsidP="003F0339">
      <w:pPr>
        <w:rPr>
          <w:rFonts w:ascii="Segoe UI" w:hAnsi="Segoe UI" w:cs="Segoe UI"/>
          <w:sz w:val="18"/>
          <w:szCs w:val="18"/>
          <w:lang w:val="nl-NL"/>
        </w:rPr>
      </w:pPr>
    </w:p>
    <w:sectPr w:rsidR="003F0339" w:rsidRPr="003F0339" w:rsidSect="008368D1">
      <w:headerReference w:type="even" r:id="rId32"/>
      <w:footerReference w:type="even" r:id="rId33"/>
      <w:headerReference w:type="first" r:id="rId34"/>
      <w:footerReference w:type="first" r:id="rId35"/>
      <w:pgSz w:w="11906" w:h="16838"/>
      <w:pgMar w:top="17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EFC4" w14:textId="77777777" w:rsidR="008F6F78" w:rsidRDefault="008F6F78" w:rsidP="000E278C">
      <w:r>
        <w:separator/>
      </w:r>
    </w:p>
  </w:endnote>
  <w:endnote w:type="continuationSeparator" w:id="0">
    <w:p w14:paraId="746B2065" w14:textId="77777777" w:rsidR="008F6F78" w:rsidRDefault="008F6F78" w:rsidP="000E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one Serif">
    <w:altName w:val="Cambria"/>
    <w:panose1 w:val="020B0604020202020204"/>
    <w:charset w:val="00"/>
    <w:family w:val="roman"/>
    <w:notTrueType/>
    <w:pitch w:val="default"/>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 w:name="ArialMT">
    <w:altName w:val="Heiti TC Light"/>
    <w:panose1 w:val="020B0604020202020204"/>
    <w:charset w:val="80"/>
    <w:family w:val="auto"/>
    <w:notTrueType/>
    <w:pitch w:val="default"/>
    <w:sig w:usb0="00000001" w:usb1="08070000" w:usb2="00000010" w:usb3="00000000" w:csb0="00020000" w:csb1="00000000"/>
  </w:font>
  <w:font w:name="Segoe UI">
    <w:altName w:val="Arial"/>
    <w:panose1 w:val="020B0604020202020204"/>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New York">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211477"/>
      <w:docPartObj>
        <w:docPartGallery w:val="Page Numbers (Bottom of Page)"/>
        <w:docPartUnique/>
      </w:docPartObj>
    </w:sdtPr>
    <w:sdtContent>
      <w:p w14:paraId="05275669" w14:textId="46496EF7" w:rsidR="00F5463A" w:rsidRPr="009E6813" w:rsidRDefault="00F5463A" w:rsidP="000E278C">
        <w:pPr>
          <w:pStyle w:val="Voettekst"/>
        </w:pPr>
        <w:r w:rsidRPr="009E6813">
          <w:fldChar w:fldCharType="begin"/>
        </w:r>
        <w:r w:rsidRPr="009E6813">
          <w:instrText>PAGE   \* MERGEFORMAT</w:instrText>
        </w:r>
        <w:r w:rsidRPr="009E6813">
          <w:fldChar w:fldCharType="separate"/>
        </w:r>
        <w:r w:rsidRPr="009E6813">
          <w:rPr>
            <w:lang w:val="fr-FR"/>
          </w:rPr>
          <w:t>2</w:t>
        </w:r>
        <w:r w:rsidRPr="009E6813">
          <w:fldChar w:fldCharType="end"/>
        </w:r>
      </w:p>
    </w:sdtContent>
  </w:sdt>
  <w:p w14:paraId="39743C95" w14:textId="1357A856" w:rsidR="00330A54" w:rsidRDefault="00330A54" w:rsidP="000E278C">
    <w:pPr>
      <w:pStyle w:val="Platte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5A9A" w14:textId="77777777" w:rsidR="005A2263" w:rsidRPr="00D36694" w:rsidRDefault="005A2263" w:rsidP="000E278C">
    <w:r w:rsidRPr="00D36694">
      <w:t>Document information</w:t>
    </w:r>
  </w:p>
  <w:p w14:paraId="70E7AE78" w14:textId="77777777" w:rsidR="005A2263" w:rsidRDefault="005A2263" w:rsidP="000E278C">
    <w:pPr>
      <w:rPr>
        <w:lang w:val="fr-FR"/>
      </w:rPr>
    </w:pPr>
  </w:p>
  <w:p w14:paraId="031D1A6C" w14:textId="77777777" w:rsidR="005A2263" w:rsidRPr="003B03CC" w:rsidRDefault="005A2263" w:rsidP="000E278C">
    <w:pPr>
      <w:rPr>
        <w:lang w:val="fr-FR"/>
      </w:rPr>
    </w:pPr>
  </w:p>
  <w:tbl>
    <w:tblPr>
      <w:tblStyle w:val="Tabelraster"/>
      <w:tblW w:w="0" w:type="auto"/>
      <w:tblLook w:val="04A0" w:firstRow="1" w:lastRow="0" w:firstColumn="1" w:lastColumn="0" w:noHBand="0" w:noVBand="1"/>
    </w:tblPr>
    <w:tblGrid>
      <w:gridCol w:w="4461"/>
      <w:gridCol w:w="4532"/>
    </w:tblGrid>
    <w:tr w:rsidR="005A2263" w:rsidRPr="00D36694" w14:paraId="1C6B579F" w14:textId="77777777" w:rsidTr="00270DF8">
      <w:tc>
        <w:tcPr>
          <w:tcW w:w="4725" w:type="dxa"/>
        </w:tcPr>
        <w:p w14:paraId="0E8B5936" w14:textId="77777777" w:rsidR="005A2263" w:rsidRPr="00D36694" w:rsidRDefault="005A2263" w:rsidP="000E278C"/>
        <w:p w14:paraId="12EA1409" w14:textId="77777777" w:rsidR="005A2263" w:rsidRPr="00D36694" w:rsidRDefault="005A2263" w:rsidP="000E278C">
          <w:r w:rsidRPr="00D36694">
            <w:t>VAC4EU case validation TF members</w:t>
          </w:r>
        </w:p>
      </w:tc>
      <w:tc>
        <w:tcPr>
          <w:tcW w:w="4725" w:type="dxa"/>
        </w:tcPr>
        <w:p w14:paraId="390F5637" w14:textId="53C934AB" w:rsidR="005A2263" w:rsidRPr="00D36694" w:rsidRDefault="005A2263" w:rsidP="000E278C">
          <w:pPr>
            <w:rPr>
              <w:lang w:val="es-ES"/>
            </w:rPr>
          </w:pPr>
          <w:r w:rsidRPr="00D36694">
            <w:t xml:space="preserve">Amirreza Dehghan </w:t>
          </w:r>
          <w:proofErr w:type="gramStart"/>
          <w:r w:rsidRPr="00D36694">
            <w:t>Tarazjani</w:t>
          </w:r>
          <w:r w:rsidR="0068489F">
            <w:rPr>
              <w:lang w:val="es-ES"/>
            </w:rPr>
            <w:t>,</w:t>
          </w:r>
          <w:r w:rsidRPr="00D36694">
            <w:rPr>
              <w:lang w:val="es-ES"/>
            </w:rPr>
            <w:t>Alejandro</w:t>
          </w:r>
          <w:proofErr w:type="gramEnd"/>
          <w:r w:rsidRPr="00D36694">
            <w:rPr>
              <w:lang w:val="es-ES"/>
            </w:rPr>
            <w:t xml:space="preserve"> Arana</w:t>
          </w:r>
          <w:r w:rsidR="0068489F">
            <w:rPr>
              <w:lang w:val="es-ES"/>
            </w:rPr>
            <w:t>,</w:t>
          </w:r>
          <w:r w:rsidRPr="00D36694">
            <w:rPr>
              <w:lang w:val="es-ES"/>
            </w:rPr>
            <w:t xml:space="preserve"> Miriam Sturkenboom, Daniel Weibel, Fariba Ahmadizar, Joan Fortuny, Cristina Rebordosa, Laura Zwiers</w:t>
          </w:r>
        </w:p>
      </w:tc>
    </w:tr>
  </w:tbl>
  <w:p w14:paraId="12ACC4EB" w14:textId="77777777" w:rsidR="005A2263" w:rsidRDefault="005A2263" w:rsidP="000E27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9737" w14:textId="77777777" w:rsidR="0014273B" w:rsidRDefault="0014273B" w:rsidP="000E278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52442"/>
      <w:docPartObj>
        <w:docPartGallery w:val="Page Numbers (Bottom of Page)"/>
        <w:docPartUnique/>
      </w:docPartObj>
    </w:sdtPr>
    <w:sdtContent>
      <w:p w14:paraId="13F688FD" w14:textId="5A2C1C04" w:rsidR="0014273B" w:rsidRPr="009B5AC7" w:rsidRDefault="00B82DC0" w:rsidP="009B5AC7">
        <w:pPr>
          <w:pStyle w:val="Voettekst"/>
          <w:jc w:val="center"/>
        </w:pPr>
        <w:r w:rsidRPr="00B82DC0">
          <w:fldChar w:fldCharType="begin"/>
        </w:r>
        <w:r w:rsidRPr="00B82DC0">
          <w:instrText>PAGE   \* MERGEFORMAT</w:instrText>
        </w:r>
        <w:r w:rsidRPr="00B82DC0">
          <w:fldChar w:fldCharType="separate"/>
        </w:r>
        <w:r w:rsidRPr="00B82DC0">
          <w:rPr>
            <w:lang w:val="fr-FR"/>
          </w:rPr>
          <w:t>2</w:t>
        </w:r>
        <w:r w:rsidRPr="00B82DC0">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334E" w14:textId="77777777" w:rsidR="0014273B" w:rsidRDefault="0014273B" w:rsidP="000E278C">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6237" w14:textId="77777777" w:rsidR="000D114B" w:rsidRDefault="000D114B" w:rsidP="000E278C">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FB61" w14:textId="77777777" w:rsidR="000D114B" w:rsidRDefault="000D114B" w:rsidP="000E278C">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BCA6" w14:textId="77777777" w:rsidR="007222DD" w:rsidRDefault="007222DD" w:rsidP="000E278C">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6D65" w14:textId="77777777" w:rsidR="007222DD" w:rsidRDefault="007222DD" w:rsidP="000E27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3E56" w14:textId="77777777" w:rsidR="008F6F78" w:rsidRDefault="008F6F78" w:rsidP="000E278C">
      <w:r>
        <w:separator/>
      </w:r>
    </w:p>
  </w:footnote>
  <w:footnote w:type="continuationSeparator" w:id="0">
    <w:p w14:paraId="6DFFF93C" w14:textId="77777777" w:rsidR="008F6F78" w:rsidRDefault="008F6F78" w:rsidP="000E278C">
      <w:r>
        <w:continuationSeparator/>
      </w:r>
    </w:p>
  </w:footnote>
  <w:footnote w:id="1">
    <w:p w14:paraId="1A4D71F4" w14:textId="77777777" w:rsidR="00B87AF9" w:rsidRPr="009B1A3A" w:rsidRDefault="00B87AF9" w:rsidP="000E278C">
      <w:r w:rsidRPr="009B1A3A">
        <w:rPr>
          <w:rStyle w:val="Voetnootmarkering"/>
          <w:sz w:val="18"/>
          <w:szCs w:val="18"/>
        </w:rPr>
        <w:footnoteRef/>
      </w:r>
      <w:r w:rsidRPr="009B1A3A">
        <w:t xml:space="preserve"> Lee Y, McKechnie T, Doumouras AG, Handler C, Eskicioglu C, Gmora S, Anvari M, Hong D. Diagnostic Value of C-Reactive Protein Levels in Postoperative Infectious Complications After Bariatric Surgery: a Systematic Review and Meta-Analysis. Obes Surg. 2019 Jul;29(7):2022-2029. [</w:t>
      </w:r>
      <w:hyperlink r:id="rId1" w:history="1">
        <w:r w:rsidRPr="009B1A3A">
          <w:rPr>
            <w:color w:val="642A8F"/>
            <w:u w:val="single"/>
          </w:rPr>
          <w:t>PubMed</w:t>
        </w:r>
      </w:hyperlink>
      <w:r w:rsidRPr="009B1A3A">
        <w:t>]</w:t>
      </w:r>
    </w:p>
    <w:p w14:paraId="2819559D" w14:textId="77777777" w:rsidR="00B87AF9" w:rsidRPr="009B1A3A" w:rsidRDefault="00B87AF9" w:rsidP="000E278C"/>
    <w:p w14:paraId="6EF635CF" w14:textId="77777777" w:rsidR="00B87AF9" w:rsidRPr="009B1A3A" w:rsidRDefault="00B87AF9" w:rsidP="000E278C">
      <w:r w:rsidRPr="009B1A3A">
        <w:t>Johns I, Moschonas KE, Medina J, Ossei-Gerning N, Kassianos G, Halcox JP. Risk classification in primary prevention of CVD according to QRISK2 and JBS3 'heart age', and prevalence of elevated high-sensitivity C reactive protein in the UK cohort of the EURIKA study. Open Heart. 2018;5(2):e000849. [</w:t>
      </w:r>
      <w:hyperlink r:id="rId2" w:history="1">
        <w:r w:rsidRPr="009B1A3A">
          <w:rPr>
            <w:color w:val="642A8F"/>
            <w:u w:val="single"/>
          </w:rPr>
          <w:t>PMC free article</w:t>
        </w:r>
      </w:hyperlink>
      <w:r w:rsidRPr="009B1A3A">
        <w:t>] [</w:t>
      </w:r>
      <w:hyperlink r:id="rId3" w:history="1">
        <w:r w:rsidRPr="009B1A3A">
          <w:rPr>
            <w:color w:val="642A8F"/>
            <w:u w:val="single"/>
          </w:rPr>
          <w:t>PubMed</w:t>
        </w:r>
      </w:hyperlink>
      <w:r w:rsidRPr="009B1A3A">
        <w:t>]</w:t>
      </w:r>
    </w:p>
    <w:p w14:paraId="767B34DE" w14:textId="77777777" w:rsidR="00B87AF9" w:rsidRDefault="00B87AF9" w:rsidP="000E278C">
      <w:pPr>
        <w:pStyle w:val="Voetnoottekst"/>
      </w:pPr>
    </w:p>
  </w:footnote>
  <w:footnote w:id="2">
    <w:p w14:paraId="47A43934" w14:textId="77777777" w:rsidR="00B87AF9" w:rsidRDefault="00B87AF9" w:rsidP="000E278C">
      <w:pPr>
        <w:pStyle w:val="Voetnoottekst"/>
      </w:pPr>
      <w:r>
        <w:rPr>
          <w:rStyle w:val="Voetnootmarkering"/>
        </w:rPr>
        <w:footnoteRef/>
      </w:r>
      <w:r>
        <w:t xml:space="preserve"> </w:t>
      </w:r>
      <w:r w:rsidRPr="003D342F">
        <w:t>https://labpedia.net/cardiac-marker-part-2-ck-mb-cardiac-enzyme/#:~:text=CK%2DMB%20significance%3A,onset%20of%20acute%20myocardial%20infarction.</w:t>
      </w:r>
    </w:p>
  </w:footnote>
  <w:footnote w:id="3">
    <w:p w14:paraId="269E799C" w14:textId="32498891" w:rsidR="007E42BE" w:rsidRPr="00120E25" w:rsidRDefault="007E42BE" w:rsidP="000E278C">
      <w:r>
        <w:rPr>
          <w:rStyle w:val="Voetnootmarkering"/>
        </w:rPr>
        <w:footnoteRef/>
      </w:r>
      <w:r>
        <w:t xml:space="preserve"> </w:t>
      </w:r>
      <w:r w:rsidRPr="00120E25">
        <w:t xml:space="preserve">Hasbun R. Cerebrospinal fluid in central nervous system infections. In: Infections of the </w:t>
      </w:r>
      <w:r w:rsidR="00865277" w:rsidRPr="00120E25">
        <w:t>central nervous system</w:t>
      </w:r>
      <w:r w:rsidRPr="00120E25">
        <w:t>, 4th edition, Scheld WM, Whitley RJ, Marra CM (Eds), Lippincott Williams, 2014. p.4.</w:t>
      </w:r>
    </w:p>
    <w:p w14:paraId="28AC2001" w14:textId="77777777" w:rsidR="007E42BE" w:rsidRPr="00120E25" w:rsidRDefault="007E42BE" w:rsidP="000E278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1FAC" w14:textId="504C8085" w:rsidR="00330A54" w:rsidRDefault="008A1931" w:rsidP="000E278C">
    <w:pPr>
      <w:pStyle w:val="Plattetekst"/>
    </w:pPr>
    <w:r>
      <w:rPr>
        <w:noProof/>
      </w:rPr>
      <w:drawing>
        <wp:inline distT="0" distB="0" distL="0" distR="0" wp14:anchorId="0797DB82" wp14:editId="075154FB">
          <wp:extent cx="1633855" cy="682625"/>
          <wp:effectExtent l="0" t="0" r="4445" b="3175"/>
          <wp:docPr id="16343117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826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57"/>
    </w:tblGrid>
    <w:tr w:rsidR="00F42B9A" w14:paraId="754DBE71" w14:textId="77777777" w:rsidTr="00250FCA">
      <w:tc>
        <w:tcPr>
          <w:tcW w:w="2835" w:type="dxa"/>
        </w:tcPr>
        <w:p w14:paraId="395D2E2B" w14:textId="08DDDE75" w:rsidR="00F42B9A" w:rsidRDefault="00F15108" w:rsidP="000E278C">
          <w:pPr>
            <w:pStyle w:val="Koptekst"/>
            <w:rPr>
              <w:sz w:val="20"/>
              <w:szCs w:val="20"/>
              <w:lang w:val="fr-FR"/>
            </w:rPr>
          </w:pPr>
          <w:r>
            <w:rPr>
              <w:noProof/>
            </w:rPr>
            <w:drawing>
              <wp:inline distT="0" distB="0" distL="0" distR="0" wp14:anchorId="42ABD624" wp14:editId="5543004A">
                <wp:extent cx="1657985" cy="694690"/>
                <wp:effectExtent l="0" t="0" r="0" b="0"/>
                <wp:docPr id="17559946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694690"/>
                        </a:xfrm>
                        <a:prstGeom prst="rect">
                          <a:avLst/>
                        </a:prstGeom>
                        <a:noFill/>
                      </pic:spPr>
                    </pic:pic>
                  </a:graphicData>
                </a:graphic>
              </wp:inline>
            </w:drawing>
          </w:r>
        </w:p>
      </w:tc>
      <w:tc>
        <w:tcPr>
          <w:tcW w:w="6157" w:type="dxa"/>
          <w:vAlign w:val="center"/>
        </w:tcPr>
        <w:p w14:paraId="46C100EF" w14:textId="13FAF23D" w:rsidR="00F42B9A" w:rsidRDefault="00F15108" w:rsidP="000E278C">
          <w:pPr>
            <w:pStyle w:val="Koptekst"/>
            <w:rPr>
              <w:lang w:val="fr-FR"/>
            </w:rPr>
          </w:pPr>
          <w:r w:rsidRPr="0000557D">
            <w:t xml:space="preserve">Case </w:t>
          </w:r>
          <w:r w:rsidRPr="0000557D">
            <w:rPr>
              <w:lang w:val="fr-FR"/>
            </w:rPr>
            <w:t>d</w:t>
          </w:r>
          <w:r w:rsidRPr="0000557D">
            <w:t>efinition</w:t>
          </w:r>
          <w:r w:rsidRPr="0000557D">
            <w:rPr>
              <w:lang w:val="fr-FR"/>
            </w:rPr>
            <w:t xml:space="preserve">s and data collection forms for </w:t>
          </w:r>
          <w:r w:rsidR="00835E28">
            <w:rPr>
              <w:lang w:val="fr-FR"/>
            </w:rPr>
            <w:t xml:space="preserve">VAC4EU </w:t>
          </w:r>
          <w:r w:rsidRPr="0000557D">
            <w:rPr>
              <w:lang w:val="fr-FR"/>
            </w:rPr>
            <w:t>stud</w:t>
          </w:r>
          <w:r w:rsidR="00835E28">
            <w:rPr>
              <w:lang w:val="fr-FR"/>
            </w:rPr>
            <w:t>ies</w:t>
          </w:r>
          <w:r w:rsidRPr="0000557D">
            <w:rPr>
              <w:lang w:val="fr-FR"/>
            </w:rPr>
            <w:t xml:space="preserve"> </w:t>
          </w:r>
        </w:p>
      </w:tc>
    </w:tr>
  </w:tbl>
  <w:p w14:paraId="1993D3AE" w14:textId="19814F88" w:rsidR="00F42B9A" w:rsidRPr="0000557D" w:rsidRDefault="00F42B9A" w:rsidP="000E278C">
    <w:pPr>
      <w:pStyle w:val="Kopteks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BBD1" w14:textId="5B474C2D" w:rsidR="0014273B" w:rsidRDefault="0014273B" w:rsidP="000E278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A9D3" w14:textId="5942341C" w:rsidR="00E563D9" w:rsidRDefault="005911C9">
    <w:pPr>
      <w:pStyle w:val="Koptekst"/>
    </w:pPr>
    <w:r>
      <w:rPr>
        <w:noProof/>
      </w:rPr>
      <w:drawing>
        <wp:inline distT="0" distB="0" distL="0" distR="0" wp14:anchorId="6FC8A258" wp14:editId="5D30AE1A">
          <wp:extent cx="1657985" cy="694690"/>
          <wp:effectExtent l="0" t="0" r="0" b="0"/>
          <wp:docPr id="48343497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69469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E371" w14:textId="21EB4F20" w:rsidR="0014273B" w:rsidRDefault="0014273B" w:rsidP="000E278C">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0156" w14:textId="3CE08CAC" w:rsidR="00893192" w:rsidRDefault="00893192" w:rsidP="000E278C">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3E3C" w14:textId="5BD6073D" w:rsidR="00893192" w:rsidRDefault="00893192" w:rsidP="000E278C">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6C4A" w14:textId="39BF6284" w:rsidR="007222DD" w:rsidRDefault="00135E33" w:rsidP="000E278C">
    <w:pPr>
      <w:pStyle w:val="Koptekst"/>
    </w:pPr>
    <w:r>
      <w:rPr>
        <w:noProof/>
      </w:rPr>
      <mc:AlternateContent>
        <mc:Choice Requires="wps">
          <w:drawing>
            <wp:anchor distT="0" distB="0" distL="114300" distR="114300" simplePos="0" relativeHeight="251658241" behindDoc="1" locked="0" layoutInCell="0" allowOverlap="1" wp14:anchorId="0F95B246" wp14:editId="3F4BDE85">
              <wp:simplePos x="0" y="0"/>
              <wp:positionH relativeFrom="margin">
                <wp:align>center</wp:align>
              </wp:positionH>
              <wp:positionV relativeFrom="margin">
                <wp:align>center</wp:align>
              </wp:positionV>
              <wp:extent cx="6757035" cy="1313815"/>
              <wp:effectExtent l="0" t="0" r="0" b="0"/>
              <wp:wrapNone/>
              <wp:docPr id="97705970"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757035" cy="1313815"/>
                      </a:xfrm>
                      <a:prstGeom prst="rect">
                        <a:avLst/>
                      </a:prstGeom>
                    </wps:spPr>
                    <wps:txbx>
                      <w:txbxContent>
                        <w:p w14:paraId="19171C6F" w14:textId="77777777" w:rsidR="007222DD" w:rsidRDefault="00000000" w:rsidP="000E278C">
                          <w:pPr>
                            <w:rPr>
                              <w:lang w:val="en-GB"/>
                            </w:rPr>
                          </w:pPr>
                          <w:r>
                            <w:rPr>
                              <w:lang w:val="en-GB"/>
                            </w:rPr>
                            <w:t>CONFIDENTIAL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95B246" id="_x0000_t202" coordsize="21600,21600" o:spt="202" path="m,l,21600r21600,l21600,xe">
              <v:stroke joinstyle="miter"/>
              <v:path gradientshapeok="t" o:connecttype="rect"/>
            </v:shapetype>
            <v:shape id="Tekstvak 7" o:spid="_x0000_s1026" type="#_x0000_t202" style="position:absolute;margin-left:0;margin-top:0;width:532.05pt;height:103.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" o:allowincell="f" filled="f" stroked="f">
              <v:textbox>
                <w:txbxContent>
                  <w:p w14:paraId="19171C6F" w14:textId="77777777" w:rsidR="007222DD" w:rsidRDefault="00000000" w:rsidP="000E278C">
                    <w:pPr>
                      <w:rPr>
                        <w:lang w:val="en-GB"/>
                      </w:rPr>
                    </w:pPr>
                    <w:r>
                      <w:rPr>
                        <w:lang w:val="en-GB"/>
                      </w:rPr>
                      <w:t>CONFIDENTIAL</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ABB9" w14:textId="0D817057" w:rsidR="007222DD" w:rsidRDefault="00135E33" w:rsidP="000E278C">
    <w:pPr>
      <w:pStyle w:val="Koptekst"/>
    </w:pPr>
    <w:r>
      <w:rPr>
        <w:noProof/>
      </w:rPr>
      <mc:AlternateContent>
        <mc:Choice Requires="wps">
          <w:drawing>
            <wp:anchor distT="0" distB="0" distL="114300" distR="114300" simplePos="0" relativeHeight="251658240" behindDoc="1" locked="0" layoutInCell="0" allowOverlap="1" wp14:anchorId="4C3DA5A1" wp14:editId="5920B5C8">
              <wp:simplePos x="0" y="0"/>
              <wp:positionH relativeFrom="margin">
                <wp:align>center</wp:align>
              </wp:positionH>
              <wp:positionV relativeFrom="margin">
                <wp:align>center</wp:align>
              </wp:positionV>
              <wp:extent cx="6757035" cy="1313815"/>
              <wp:effectExtent l="0" t="0" r="0" b="0"/>
              <wp:wrapNone/>
              <wp:docPr id="524831461"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757035" cy="1313815"/>
                      </a:xfrm>
                      <a:prstGeom prst="rect">
                        <a:avLst/>
                      </a:prstGeom>
                    </wps:spPr>
                    <wps:txbx>
                      <w:txbxContent>
                        <w:p w14:paraId="1D673F5F" w14:textId="77777777" w:rsidR="007222DD" w:rsidRDefault="00000000" w:rsidP="000E278C">
                          <w:pPr>
                            <w:rPr>
                              <w:lang w:val="en-GB"/>
                            </w:rPr>
                          </w:pPr>
                          <w:r>
                            <w:rPr>
                              <w:lang w:val="en-GB"/>
                            </w:rPr>
                            <w:t>CONFIDENTIAL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C3DA5A1" id="_x0000_t202" coordsize="21600,21600" o:spt="202" path="m,l,21600r21600,l21600,xe">
              <v:stroke joinstyle="miter"/>
              <v:path gradientshapeok="t" o:connecttype="rect"/>
            </v:shapetype>
            <v:shape id="Tekstvak 5" o:spid="_x0000_s1027" type="#_x0000_t202" style="position:absolute;margin-left:0;margin-top:0;width:532.05pt;height:103.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" o:allowincell="f" filled="f" stroked="f">
              <v:textbox>
                <w:txbxContent>
                  <w:p w14:paraId="1D673F5F" w14:textId="77777777" w:rsidR="007222DD" w:rsidRDefault="00000000" w:rsidP="000E278C">
                    <w:pPr>
                      <w:rPr>
                        <w:lang w:val="en-GB"/>
                      </w:rPr>
                    </w:pPr>
                    <w:r>
                      <w:rPr>
                        <w:lang w:val="en-GB"/>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4E5"/>
    <w:multiLevelType w:val="hybridMultilevel"/>
    <w:tmpl w:val="18B2C288"/>
    <w:lvl w:ilvl="0" w:tplc="F18E5C0E">
      <w:start w:val="7"/>
      <w:numFmt w:val="decimal"/>
      <w:lvlText w:val="%1."/>
      <w:lvlJc w:val="left"/>
      <w:pPr>
        <w:ind w:left="360" w:hanging="360"/>
      </w:pPr>
      <w:rPr>
        <w:rFonts w:hint="default"/>
        <w:w w:val="10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025136"/>
    <w:multiLevelType w:val="multilevel"/>
    <w:tmpl w:val="A9B8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35651"/>
    <w:multiLevelType w:val="hybridMultilevel"/>
    <w:tmpl w:val="46021456"/>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170BB0"/>
    <w:multiLevelType w:val="singleLevel"/>
    <w:tmpl w:val="9C365A38"/>
    <w:lvl w:ilvl="0">
      <w:start w:val="1"/>
      <w:numFmt w:val="lowerLetter"/>
      <w:lvlRestart w:val="0"/>
      <w:pStyle w:val="ListAlpha3"/>
      <w:lvlText w:val="%1."/>
      <w:lvlJc w:val="left"/>
      <w:pPr>
        <w:tabs>
          <w:tab w:val="num" w:pos="1080"/>
        </w:tabs>
        <w:ind w:left="1080" w:hanging="360"/>
      </w:pPr>
      <w:rPr>
        <w:caps w:val="0"/>
        <w:u w:val="none"/>
      </w:rPr>
    </w:lvl>
  </w:abstractNum>
  <w:abstractNum w:abstractNumId="4" w15:restartNumberingAfterBreak="0">
    <w:nsid w:val="01B35183"/>
    <w:multiLevelType w:val="singleLevel"/>
    <w:tmpl w:val="CBBEE240"/>
    <w:lvl w:ilvl="0">
      <w:start w:val="1"/>
      <w:numFmt w:val="decimal"/>
      <w:lvlRestart w:val="0"/>
      <w:pStyle w:val="Lijstnummering3"/>
      <w:lvlText w:val="%1."/>
      <w:lvlJc w:val="left"/>
      <w:pPr>
        <w:tabs>
          <w:tab w:val="num" w:pos="1080"/>
        </w:tabs>
        <w:ind w:left="1080" w:hanging="360"/>
      </w:pPr>
      <w:rPr>
        <w:caps w:val="0"/>
        <w:u w:val="none"/>
      </w:rPr>
    </w:lvl>
  </w:abstractNum>
  <w:abstractNum w:abstractNumId="5" w15:restartNumberingAfterBreak="0">
    <w:nsid w:val="02176D71"/>
    <w:multiLevelType w:val="singleLevel"/>
    <w:tmpl w:val="5CA49596"/>
    <w:lvl w:ilvl="0">
      <w:start w:val="1"/>
      <w:numFmt w:val="bullet"/>
      <w:lvlRestart w:val="0"/>
      <w:pStyle w:val="Lijstopsomteken"/>
      <w:lvlText w:val=""/>
      <w:lvlJc w:val="left"/>
      <w:pPr>
        <w:tabs>
          <w:tab w:val="num" w:pos="360"/>
        </w:tabs>
        <w:ind w:left="360" w:hanging="360"/>
      </w:pPr>
      <w:rPr>
        <w:rFonts w:ascii="Symbol" w:hAnsi="Symbol" w:hint="default"/>
        <w:caps w:val="0"/>
        <w:u w:val="none"/>
      </w:rPr>
    </w:lvl>
  </w:abstractNum>
  <w:abstractNum w:abstractNumId="6" w15:restartNumberingAfterBreak="0">
    <w:nsid w:val="02E411EC"/>
    <w:multiLevelType w:val="hybridMultilevel"/>
    <w:tmpl w:val="F6B8AB4C"/>
    <w:lvl w:ilvl="0" w:tplc="FFFFFFFF">
      <w:start w:val="1"/>
      <w:numFmt w:val="bullet"/>
      <w:lvlText w:val=""/>
      <w:lvlJc w:val="left"/>
      <w:pPr>
        <w:ind w:left="720" w:hanging="360"/>
      </w:pPr>
      <w:rPr>
        <w:rFonts w:ascii="Symbol" w:hAnsi="Symbol" w:hint="default"/>
      </w:rPr>
    </w:lvl>
    <w:lvl w:ilvl="1" w:tplc="B9626F9E">
      <w:start w:val="1"/>
      <w:numFmt w:val="bullet"/>
      <w:lvlText w:val="c"/>
      <w:lvlJc w:val="left"/>
      <w:pPr>
        <w:ind w:left="1440" w:hanging="360"/>
      </w:pPr>
      <w:rPr>
        <w:rFonts w:ascii="Webdings" w:hAnsi="Web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3226C9E"/>
    <w:multiLevelType w:val="hybridMultilevel"/>
    <w:tmpl w:val="93E2BD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3877810"/>
    <w:multiLevelType w:val="multilevel"/>
    <w:tmpl w:val="C4B27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3DD5FF8"/>
    <w:multiLevelType w:val="hybridMultilevel"/>
    <w:tmpl w:val="09EABA06"/>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4461F09"/>
    <w:multiLevelType w:val="hybridMultilevel"/>
    <w:tmpl w:val="83467E00"/>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61578"/>
    <w:multiLevelType w:val="multilevel"/>
    <w:tmpl w:val="843C7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58B4D43"/>
    <w:multiLevelType w:val="hybridMultilevel"/>
    <w:tmpl w:val="6C321AF4"/>
    <w:lvl w:ilvl="0" w:tplc="78F26E76">
      <w:start w:val="1"/>
      <w:numFmt w:val="decimal"/>
      <w:lvlText w:val="%1."/>
      <w:lvlJc w:val="left"/>
      <w:pPr>
        <w:ind w:left="839" w:hanging="360"/>
      </w:pPr>
      <w:rPr>
        <w:rFonts w:ascii="Calibri Light" w:eastAsia="Calibri Light" w:hAnsi="Calibri Light" w:cs="Calibri Light" w:hint="default"/>
        <w:b w:val="0"/>
        <w:bCs w:val="0"/>
        <w:i w:val="0"/>
        <w:iCs w:val="0"/>
        <w:w w:val="99"/>
        <w:sz w:val="22"/>
        <w:szCs w:val="22"/>
        <w:lang w:val="en-US" w:eastAsia="en-US" w:bidi="ar-SA"/>
      </w:rPr>
    </w:lvl>
    <w:lvl w:ilvl="1" w:tplc="3EFC958A">
      <w:numFmt w:val="bullet"/>
      <w:lvlText w:val="•"/>
      <w:lvlJc w:val="left"/>
      <w:pPr>
        <w:ind w:left="2226" w:hanging="360"/>
      </w:pPr>
      <w:rPr>
        <w:rFonts w:hint="default"/>
        <w:lang w:val="en-US" w:eastAsia="en-US" w:bidi="ar-SA"/>
      </w:rPr>
    </w:lvl>
    <w:lvl w:ilvl="2" w:tplc="394694E4">
      <w:numFmt w:val="bullet"/>
      <w:lvlText w:val="•"/>
      <w:lvlJc w:val="left"/>
      <w:pPr>
        <w:ind w:left="3612" w:hanging="360"/>
      </w:pPr>
      <w:rPr>
        <w:rFonts w:hint="default"/>
        <w:lang w:val="en-US" w:eastAsia="en-US" w:bidi="ar-SA"/>
      </w:rPr>
    </w:lvl>
    <w:lvl w:ilvl="3" w:tplc="8598B6CC">
      <w:numFmt w:val="bullet"/>
      <w:lvlText w:val="•"/>
      <w:lvlJc w:val="left"/>
      <w:pPr>
        <w:ind w:left="4998" w:hanging="360"/>
      </w:pPr>
      <w:rPr>
        <w:rFonts w:hint="default"/>
        <w:lang w:val="en-US" w:eastAsia="en-US" w:bidi="ar-SA"/>
      </w:rPr>
    </w:lvl>
    <w:lvl w:ilvl="4" w:tplc="217A9B94">
      <w:numFmt w:val="bullet"/>
      <w:lvlText w:val="•"/>
      <w:lvlJc w:val="left"/>
      <w:pPr>
        <w:ind w:left="6384" w:hanging="360"/>
      </w:pPr>
      <w:rPr>
        <w:rFonts w:hint="default"/>
        <w:lang w:val="en-US" w:eastAsia="en-US" w:bidi="ar-SA"/>
      </w:rPr>
    </w:lvl>
    <w:lvl w:ilvl="5" w:tplc="251863FE">
      <w:numFmt w:val="bullet"/>
      <w:lvlText w:val="•"/>
      <w:lvlJc w:val="left"/>
      <w:pPr>
        <w:ind w:left="7770" w:hanging="360"/>
      </w:pPr>
      <w:rPr>
        <w:rFonts w:hint="default"/>
        <w:lang w:val="en-US" w:eastAsia="en-US" w:bidi="ar-SA"/>
      </w:rPr>
    </w:lvl>
    <w:lvl w:ilvl="6" w:tplc="7890C5FC">
      <w:numFmt w:val="bullet"/>
      <w:lvlText w:val="•"/>
      <w:lvlJc w:val="left"/>
      <w:pPr>
        <w:ind w:left="9156" w:hanging="360"/>
      </w:pPr>
      <w:rPr>
        <w:rFonts w:hint="default"/>
        <w:lang w:val="en-US" w:eastAsia="en-US" w:bidi="ar-SA"/>
      </w:rPr>
    </w:lvl>
    <w:lvl w:ilvl="7" w:tplc="0F8CEBE8">
      <w:numFmt w:val="bullet"/>
      <w:lvlText w:val="•"/>
      <w:lvlJc w:val="left"/>
      <w:pPr>
        <w:ind w:left="10542" w:hanging="360"/>
      </w:pPr>
      <w:rPr>
        <w:rFonts w:hint="default"/>
        <w:lang w:val="en-US" w:eastAsia="en-US" w:bidi="ar-SA"/>
      </w:rPr>
    </w:lvl>
    <w:lvl w:ilvl="8" w:tplc="C0064E6E">
      <w:numFmt w:val="bullet"/>
      <w:lvlText w:val="•"/>
      <w:lvlJc w:val="left"/>
      <w:pPr>
        <w:ind w:left="11928" w:hanging="360"/>
      </w:pPr>
      <w:rPr>
        <w:rFonts w:hint="default"/>
        <w:lang w:val="en-US" w:eastAsia="en-US" w:bidi="ar-SA"/>
      </w:rPr>
    </w:lvl>
  </w:abstractNum>
  <w:abstractNum w:abstractNumId="13" w15:restartNumberingAfterBreak="0">
    <w:nsid w:val="05BD59FF"/>
    <w:multiLevelType w:val="singleLevel"/>
    <w:tmpl w:val="734465A6"/>
    <w:lvl w:ilvl="0">
      <w:start w:val="1"/>
      <w:numFmt w:val="bullet"/>
      <w:lvlRestart w:val="0"/>
      <w:pStyle w:val="Lijstopsomteken5"/>
      <w:lvlText w:val=""/>
      <w:lvlJc w:val="left"/>
      <w:pPr>
        <w:tabs>
          <w:tab w:val="num" w:pos="1800"/>
        </w:tabs>
        <w:ind w:left="1800" w:hanging="360"/>
      </w:pPr>
      <w:rPr>
        <w:rFonts w:ascii="Symbol" w:hAnsi="Symbol" w:hint="default"/>
        <w:caps w:val="0"/>
        <w:u w:val="none"/>
      </w:rPr>
    </w:lvl>
  </w:abstractNum>
  <w:abstractNum w:abstractNumId="14" w15:restartNumberingAfterBreak="0">
    <w:nsid w:val="065BDBBE"/>
    <w:multiLevelType w:val="hybridMultilevel"/>
    <w:tmpl w:val="97763344"/>
    <w:lvl w:ilvl="0" w:tplc="0C50C3EA">
      <w:start w:val="1"/>
      <w:numFmt w:val="bullet"/>
      <w:lvlText w:val="c"/>
      <w:lvlJc w:val="left"/>
      <w:pPr>
        <w:ind w:left="360" w:hanging="360"/>
      </w:pPr>
      <w:rPr>
        <w:rFonts w:ascii="Webdings" w:hAnsi="Webdings" w:hint="default"/>
      </w:rPr>
    </w:lvl>
    <w:lvl w:ilvl="1" w:tplc="6DDAAC0C">
      <w:start w:val="1"/>
      <w:numFmt w:val="bullet"/>
      <w:lvlText w:val="o"/>
      <w:lvlJc w:val="left"/>
      <w:pPr>
        <w:ind w:left="1440" w:hanging="360"/>
      </w:pPr>
      <w:rPr>
        <w:rFonts w:ascii="Courier New" w:hAnsi="Courier New" w:hint="default"/>
      </w:rPr>
    </w:lvl>
    <w:lvl w:ilvl="2" w:tplc="FBD81C1C">
      <w:start w:val="1"/>
      <w:numFmt w:val="bullet"/>
      <w:lvlText w:val=""/>
      <w:lvlJc w:val="left"/>
      <w:pPr>
        <w:ind w:left="2160" w:hanging="360"/>
      </w:pPr>
      <w:rPr>
        <w:rFonts w:ascii="Wingdings" w:hAnsi="Wingdings" w:hint="default"/>
      </w:rPr>
    </w:lvl>
    <w:lvl w:ilvl="3" w:tplc="A73E63BC">
      <w:start w:val="1"/>
      <w:numFmt w:val="bullet"/>
      <w:lvlText w:val=""/>
      <w:lvlJc w:val="left"/>
      <w:pPr>
        <w:ind w:left="2880" w:hanging="360"/>
      </w:pPr>
      <w:rPr>
        <w:rFonts w:ascii="Symbol" w:hAnsi="Symbol" w:hint="default"/>
      </w:rPr>
    </w:lvl>
    <w:lvl w:ilvl="4" w:tplc="C3901494">
      <w:start w:val="1"/>
      <w:numFmt w:val="bullet"/>
      <w:lvlText w:val="o"/>
      <w:lvlJc w:val="left"/>
      <w:pPr>
        <w:ind w:left="3600" w:hanging="360"/>
      </w:pPr>
      <w:rPr>
        <w:rFonts w:ascii="Courier New" w:hAnsi="Courier New" w:hint="default"/>
      </w:rPr>
    </w:lvl>
    <w:lvl w:ilvl="5" w:tplc="F26A5BE6">
      <w:start w:val="1"/>
      <w:numFmt w:val="bullet"/>
      <w:lvlText w:val=""/>
      <w:lvlJc w:val="left"/>
      <w:pPr>
        <w:ind w:left="4320" w:hanging="360"/>
      </w:pPr>
      <w:rPr>
        <w:rFonts w:ascii="Wingdings" w:hAnsi="Wingdings" w:hint="default"/>
      </w:rPr>
    </w:lvl>
    <w:lvl w:ilvl="6" w:tplc="DBDE7404">
      <w:start w:val="1"/>
      <w:numFmt w:val="bullet"/>
      <w:lvlText w:val=""/>
      <w:lvlJc w:val="left"/>
      <w:pPr>
        <w:ind w:left="5040" w:hanging="360"/>
      </w:pPr>
      <w:rPr>
        <w:rFonts w:ascii="Symbol" w:hAnsi="Symbol" w:hint="default"/>
      </w:rPr>
    </w:lvl>
    <w:lvl w:ilvl="7" w:tplc="36607046">
      <w:start w:val="1"/>
      <w:numFmt w:val="bullet"/>
      <w:lvlText w:val="o"/>
      <w:lvlJc w:val="left"/>
      <w:pPr>
        <w:ind w:left="5760" w:hanging="360"/>
      </w:pPr>
      <w:rPr>
        <w:rFonts w:ascii="Courier New" w:hAnsi="Courier New" w:hint="default"/>
      </w:rPr>
    </w:lvl>
    <w:lvl w:ilvl="8" w:tplc="CDDA9F10">
      <w:start w:val="1"/>
      <w:numFmt w:val="bullet"/>
      <w:lvlText w:val=""/>
      <w:lvlJc w:val="left"/>
      <w:pPr>
        <w:ind w:left="6480" w:hanging="360"/>
      </w:pPr>
      <w:rPr>
        <w:rFonts w:ascii="Wingdings" w:hAnsi="Wingdings" w:hint="default"/>
      </w:rPr>
    </w:lvl>
  </w:abstractNum>
  <w:abstractNum w:abstractNumId="15" w15:restartNumberingAfterBreak="0">
    <w:nsid w:val="0677266E"/>
    <w:multiLevelType w:val="hybridMultilevel"/>
    <w:tmpl w:val="F4B687E2"/>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2D020E"/>
    <w:multiLevelType w:val="multilevel"/>
    <w:tmpl w:val="1F30C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77F319B"/>
    <w:multiLevelType w:val="multilevel"/>
    <w:tmpl w:val="735C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21178A"/>
    <w:multiLevelType w:val="multilevel"/>
    <w:tmpl w:val="6D1C3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9E263DA"/>
    <w:multiLevelType w:val="multilevel"/>
    <w:tmpl w:val="ED824DC2"/>
    <w:styleLink w:val="Style2"/>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B172E99"/>
    <w:multiLevelType w:val="hybridMultilevel"/>
    <w:tmpl w:val="C1F43D6E"/>
    <w:lvl w:ilvl="0" w:tplc="F5462574">
      <w:start w:val="1"/>
      <w:numFmt w:val="bullet"/>
      <w:lvlText w:val="o"/>
      <w:lvlJc w:val="left"/>
      <w:pPr>
        <w:ind w:left="720" w:hanging="360"/>
      </w:pPr>
      <w:rPr>
        <w:rFonts w:ascii="Courier New" w:hAnsi="Courier New" w:hint="default"/>
      </w:rPr>
    </w:lvl>
    <w:lvl w:ilvl="1" w:tplc="24BA7CD0">
      <w:start w:val="1"/>
      <w:numFmt w:val="bullet"/>
      <w:lvlText w:val="o"/>
      <w:lvlJc w:val="left"/>
      <w:pPr>
        <w:ind w:left="1440" w:hanging="360"/>
      </w:pPr>
      <w:rPr>
        <w:rFonts w:ascii="Courier New" w:hAnsi="Courier New" w:hint="default"/>
      </w:rPr>
    </w:lvl>
    <w:lvl w:ilvl="2" w:tplc="C9069F20">
      <w:start w:val="1"/>
      <w:numFmt w:val="bullet"/>
      <w:lvlText w:val=""/>
      <w:lvlJc w:val="left"/>
      <w:pPr>
        <w:ind w:left="2160" w:hanging="360"/>
      </w:pPr>
      <w:rPr>
        <w:rFonts w:ascii="Wingdings" w:hAnsi="Wingdings" w:hint="default"/>
      </w:rPr>
    </w:lvl>
    <w:lvl w:ilvl="3" w:tplc="240EB0BA">
      <w:start w:val="1"/>
      <w:numFmt w:val="bullet"/>
      <w:lvlText w:val=""/>
      <w:lvlJc w:val="left"/>
      <w:pPr>
        <w:ind w:left="2880" w:hanging="360"/>
      </w:pPr>
      <w:rPr>
        <w:rFonts w:ascii="Symbol" w:hAnsi="Symbol" w:hint="default"/>
      </w:rPr>
    </w:lvl>
    <w:lvl w:ilvl="4" w:tplc="676279D6">
      <w:start w:val="1"/>
      <w:numFmt w:val="bullet"/>
      <w:lvlText w:val="o"/>
      <w:lvlJc w:val="left"/>
      <w:pPr>
        <w:ind w:left="3600" w:hanging="360"/>
      </w:pPr>
      <w:rPr>
        <w:rFonts w:ascii="Courier New" w:hAnsi="Courier New" w:hint="default"/>
      </w:rPr>
    </w:lvl>
    <w:lvl w:ilvl="5" w:tplc="A9523F96">
      <w:start w:val="1"/>
      <w:numFmt w:val="bullet"/>
      <w:lvlText w:val=""/>
      <w:lvlJc w:val="left"/>
      <w:pPr>
        <w:ind w:left="4320" w:hanging="360"/>
      </w:pPr>
      <w:rPr>
        <w:rFonts w:ascii="Wingdings" w:hAnsi="Wingdings" w:hint="default"/>
      </w:rPr>
    </w:lvl>
    <w:lvl w:ilvl="6" w:tplc="C3BCB23C">
      <w:start w:val="1"/>
      <w:numFmt w:val="bullet"/>
      <w:lvlText w:val=""/>
      <w:lvlJc w:val="left"/>
      <w:pPr>
        <w:ind w:left="5040" w:hanging="360"/>
      </w:pPr>
      <w:rPr>
        <w:rFonts w:ascii="Symbol" w:hAnsi="Symbol" w:hint="default"/>
      </w:rPr>
    </w:lvl>
    <w:lvl w:ilvl="7" w:tplc="55AE6980">
      <w:start w:val="1"/>
      <w:numFmt w:val="bullet"/>
      <w:lvlText w:val="o"/>
      <w:lvlJc w:val="left"/>
      <w:pPr>
        <w:ind w:left="5760" w:hanging="360"/>
      </w:pPr>
      <w:rPr>
        <w:rFonts w:ascii="Courier New" w:hAnsi="Courier New" w:hint="default"/>
      </w:rPr>
    </w:lvl>
    <w:lvl w:ilvl="8" w:tplc="E80CAB5A">
      <w:start w:val="1"/>
      <w:numFmt w:val="bullet"/>
      <w:lvlText w:val=""/>
      <w:lvlJc w:val="left"/>
      <w:pPr>
        <w:ind w:left="6480" w:hanging="360"/>
      </w:pPr>
      <w:rPr>
        <w:rFonts w:ascii="Wingdings" w:hAnsi="Wingdings" w:hint="default"/>
      </w:rPr>
    </w:lvl>
  </w:abstractNum>
  <w:abstractNum w:abstractNumId="21" w15:restartNumberingAfterBreak="0">
    <w:nsid w:val="0B765BFF"/>
    <w:multiLevelType w:val="hybridMultilevel"/>
    <w:tmpl w:val="E32EFFB8"/>
    <w:lvl w:ilvl="0" w:tplc="B9626F9E">
      <w:start w:val="1"/>
      <w:numFmt w:val="bullet"/>
      <w:lvlText w:val="c"/>
      <w:lvlJc w:val="left"/>
      <w:pPr>
        <w:ind w:left="1440" w:hanging="360"/>
      </w:pPr>
      <w:rPr>
        <w:rFonts w:ascii="Webdings" w:hAnsi="Web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0C1A6F2B"/>
    <w:multiLevelType w:val="hybridMultilevel"/>
    <w:tmpl w:val="1EDEA53A"/>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C7D45DA"/>
    <w:multiLevelType w:val="hybridMultilevel"/>
    <w:tmpl w:val="096258EA"/>
    <w:lvl w:ilvl="0" w:tplc="04090003">
      <w:start w:val="1"/>
      <w:numFmt w:val="bullet"/>
      <w:lvlText w:val="o"/>
      <w:lvlJc w:val="left"/>
      <w:pPr>
        <w:ind w:left="1590" w:hanging="360"/>
      </w:pPr>
      <w:rPr>
        <w:rFonts w:ascii="Courier New" w:hAnsi="Courier New" w:cs="Courier New"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4" w15:restartNumberingAfterBreak="0">
    <w:nsid w:val="0C955CFA"/>
    <w:multiLevelType w:val="singleLevel"/>
    <w:tmpl w:val="C028527C"/>
    <w:lvl w:ilvl="0">
      <w:start w:val="1"/>
      <w:numFmt w:val="bullet"/>
      <w:lvlRestart w:val="0"/>
      <w:pStyle w:val="Lijstopsomteken2"/>
      <w:lvlText w:val=""/>
      <w:lvlJc w:val="left"/>
      <w:pPr>
        <w:tabs>
          <w:tab w:val="num" w:pos="720"/>
        </w:tabs>
        <w:ind w:left="720" w:hanging="360"/>
      </w:pPr>
      <w:rPr>
        <w:rFonts w:ascii="Symbol" w:hAnsi="Symbol" w:hint="default"/>
        <w:caps w:val="0"/>
        <w:u w:val="none"/>
      </w:rPr>
    </w:lvl>
  </w:abstractNum>
  <w:abstractNum w:abstractNumId="25" w15:restartNumberingAfterBreak="0">
    <w:nsid w:val="0CB77093"/>
    <w:multiLevelType w:val="multilevel"/>
    <w:tmpl w:val="F4C23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0DAC2002"/>
    <w:multiLevelType w:val="hybridMultilevel"/>
    <w:tmpl w:val="2C8073F8"/>
    <w:lvl w:ilvl="0" w:tplc="70C8137E">
      <w:start w:val="1"/>
      <w:numFmt w:val="bullet"/>
      <w:lvlText w:val=""/>
      <w:lvlJc w:val="left"/>
      <w:pPr>
        <w:ind w:left="720" w:hanging="360"/>
      </w:pPr>
      <w:rPr>
        <w:rFonts w:ascii="Symbol" w:hAnsi="Symbol"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01A65E0"/>
    <w:multiLevelType w:val="multilevel"/>
    <w:tmpl w:val="3170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6C2BA8"/>
    <w:multiLevelType w:val="hybridMultilevel"/>
    <w:tmpl w:val="5FDE3DAC"/>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0827853"/>
    <w:multiLevelType w:val="multilevel"/>
    <w:tmpl w:val="CE20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DF5DE3"/>
    <w:multiLevelType w:val="hybridMultilevel"/>
    <w:tmpl w:val="8092F51C"/>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134323D"/>
    <w:multiLevelType w:val="multilevel"/>
    <w:tmpl w:val="7CB0F3FC"/>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2" w15:restartNumberingAfterBreak="0">
    <w:nsid w:val="11517941"/>
    <w:multiLevelType w:val="multilevel"/>
    <w:tmpl w:val="2FB4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20D2D29"/>
    <w:multiLevelType w:val="multilevel"/>
    <w:tmpl w:val="7C6480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50D52F5"/>
    <w:multiLevelType w:val="multilevel"/>
    <w:tmpl w:val="3F24BD8C"/>
    <w:lvl w:ilvl="0">
      <w:start w:val="1"/>
      <w:numFmt w:val="decimal"/>
      <w:pStyle w:val="Kop1"/>
      <w:lvlText w:val="%1."/>
      <w:lvlJc w:val="left"/>
      <w:pPr>
        <w:ind w:left="0" w:firstLine="0"/>
      </w:pPr>
      <w:rPr>
        <w:rFonts w:ascii="Arial" w:hAnsi="Arial" w:hint="default"/>
        <w:b/>
        <w:i w:val="0"/>
        <w:color w:val="0070C0"/>
        <w:sz w:val="22"/>
      </w:rPr>
    </w:lvl>
    <w:lvl w:ilvl="1">
      <w:start w:val="1"/>
      <w:numFmt w:val="decimal"/>
      <w:pStyle w:val="Kop2"/>
      <w:lvlText w:val="%1.%2"/>
      <w:lvlJc w:val="left"/>
      <w:pPr>
        <w:ind w:left="0" w:firstLine="0"/>
      </w:pPr>
      <w:rPr>
        <w:rFonts w:ascii="Arial" w:hAnsi="Arial" w:hint="default"/>
        <w:b/>
        <w:i w:val="0"/>
        <w:color w:val="0070C0"/>
        <w:sz w:val="22"/>
      </w:rPr>
    </w:lvl>
    <w:lvl w:ilvl="2">
      <w:start w:val="1"/>
      <w:numFmt w:val="decimal"/>
      <w:pStyle w:val="Kop3"/>
      <w:lvlText w:val="%1%3.%2."/>
      <w:lvlJc w:val="left"/>
      <w:pPr>
        <w:ind w:left="0" w:firstLine="0"/>
      </w:pPr>
      <w:rPr>
        <w:rFonts w:ascii="Arial" w:hAnsi="Arial" w:hint="default"/>
        <w:b/>
        <w:i w:val="0"/>
        <w:color w:val="0070C0"/>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15F17F29"/>
    <w:multiLevelType w:val="multilevel"/>
    <w:tmpl w:val="7C6480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65E441D"/>
    <w:multiLevelType w:val="hybridMultilevel"/>
    <w:tmpl w:val="AB50AD28"/>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6643234"/>
    <w:multiLevelType w:val="multilevel"/>
    <w:tmpl w:val="C8C4B66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E51A47"/>
    <w:multiLevelType w:val="multilevel"/>
    <w:tmpl w:val="37C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9F92AB4"/>
    <w:multiLevelType w:val="multilevel"/>
    <w:tmpl w:val="FCFE3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A2947E6"/>
    <w:multiLevelType w:val="hybridMultilevel"/>
    <w:tmpl w:val="F8FEE4F4"/>
    <w:lvl w:ilvl="0" w:tplc="70C8137E">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3110F4"/>
    <w:multiLevelType w:val="multilevel"/>
    <w:tmpl w:val="0E8C7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A4A2CCE"/>
    <w:multiLevelType w:val="hybridMultilevel"/>
    <w:tmpl w:val="3D0C5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AD87A96"/>
    <w:multiLevelType w:val="singleLevel"/>
    <w:tmpl w:val="49BC0C06"/>
    <w:lvl w:ilvl="0">
      <w:start w:val="1"/>
      <w:numFmt w:val="bullet"/>
      <w:lvlRestart w:val="0"/>
      <w:pStyle w:val="Lijstopsomteken4"/>
      <w:lvlText w:val=""/>
      <w:lvlJc w:val="left"/>
      <w:pPr>
        <w:tabs>
          <w:tab w:val="num" w:pos="1440"/>
        </w:tabs>
        <w:ind w:left="1440" w:hanging="360"/>
      </w:pPr>
      <w:rPr>
        <w:rFonts w:ascii="Symbol" w:hAnsi="Symbol" w:hint="default"/>
        <w:caps w:val="0"/>
        <w:u w:val="none"/>
      </w:rPr>
    </w:lvl>
  </w:abstractNum>
  <w:abstractNum w:abstractNumId="44" w15:restartNumberingAfterBreak="0">
    <w:nsid w:val="1B814C0A"/>
    <w:multiLevelType w:val="multilevel"/>
    <w:tmpl w:val="A0A42C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C68745D"/>
    <w:multiLevelType w:val="singleLevel"/>
    <w:tmpl w:val="34D07D36"/>
    <w:lvl w:ilvl="0">
      <w:start w:val="1"/>
      <w:numFmt w:val="lowerLetter"/>
      <w:lvlRestart w:val="0"/>
      <w:pStyle w:val="ListAlpha4"/>
      <w:lvlText w:val="%1."/>
      <w:lvlJc w:val="left"/>
      <w:pPr>
        <w:tabs>
          <w:tab w:val="num" w:pos="1440"/>
        </w:tabs>
        <w:ind w:left="1440" w:hanging="360"/>
      </w:pPr>
      <w:rPr>
        <w:caps w:val="0"/>
        <w:u w:val="none"/>
      </w:rPr>
    </w:lvl>
  </w:abstractNum>
  <w:abstractNum w:abstractNumId="46" w15:restartNumberingAfterBreak="0">
    <w:nsid w:val="1CB34134"/>
    <w:multiLevelType w:val="multilevel"/>
    <w:tmpl w:val="65667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1F176A02"/>
    <w:multiLevelType w:val="hybridMultilevel"/>
    <w:tmpl w:val="4796AF8A"/>
    <w:lvl w:ilvl="0" w:tplc="B9626F9E">
      <w:start w:val="1"/>
      <w:numFmt w:val="bullet"/>
      <w:lvlText w:val="c"/>
      <w:lvlJc w:val="left"/>
      <w:pPr>
        <w:ind w:left="720" w:hanging="360"/>
      </w:pPr>
      <w:rPr>
        <w:rFonts w:ascii="Webdings" w:hAnsi="Webdings" w:hint="default"/>
      </w:rPr>
    </w:lvl>
    <w:lvl w:ilvl="1" w:tplc="7F66EF3C">
      <w:start w:val="1"/>
      <w:numFmt w:val="bullet"/>
      <w:lvlText w:val="o"/>
      <w:lvlJc w:val="left"/>
      <w:pPr>
        <w:ind w:left="1440" w:hanging="360"/>
      </w:pPr>
      <w:rPr>
        <w:rFonts w:ascii="Courier New" w:hAnsi="Courier New" w:hint="default"/>
      </w:rPr>
    </w:lvl>
    <w:lvl w:ilvl="2" w:tplc="82EABCCE">
      <w:start w:val="1"/>
      <w:numFmt w:val="bullet"/>
      <w:lvlText w:val=""/>
      <w:lvlJc w:val="left"/>
      <w:pPr>
        <w:ind w:left="2160" w:hanging="360"/>
      </w:pPr>
      <w:rPr>
        <w:rFonts w:ascii="Wingdings" w:hAnsi="Wingdings" w:hint="default"/>
      </w:rPr>
    </w:lvl>
    <w:lvl w:ilvl="3" w:tplc="D96A796A">
      <w:start w:val="1"/>
      <w:numFmt w:val="bullet"/>
      <w:lvlText w:val=""/>
      <w:lvlJc w:val="left"/>
      <w:pPr>
        <w:ind w:left="2880" w:hanging="360"/>
      </w:pPr>
      <w:rPr>
        <w:rFonts w:ascii="Symbol" w:hAnsi="Symbol" w:hint="default"/>
      </w:rPr>
    </w:lvl>
    <w:lvl w:ilvl="4" w:tplc="489CECC6">
      <w:start w:val="1"/>
      <w:numFmt w:val="bullet"/>
      <w:lvlText w:val="o"/>
      <w:lvlJc w:val="left"/>
      <w:pPr>
        <w:ind w:left="3600" w:hanging="360"/>
      </w:pPr>
      <w:rPr>
        <w:rFonts w:ascii="Courier New" w:hAnsi="Courier New" w:hint="default"/>
      </w:rPr>
    </w:lvl>
    <w:lvl w:ilvl="5" w:tplc="0678978A">
      <w:start w:val="1"/>
      <w:numFmt w:val="bullet"/>
      <w:lvlText w:val=""/>
      <w:lvlJc w:val="left"/>
      <w:pPr>
        <w:ind w:left="4320" w:hanging="360"/>
      </w:pPr>
      <w:rPr>
        <w:rFonts w:ascii="Wingdings" w:hAnsi="Wingdings" w:hint="default"/>
      </w:rPr>
    </w:lvl>
    <w:lvl w:ilvl="6" w:tplc="326CAABA">
      <w:start w:val="1"/>
      <w:numFmt w:val="bullet"/>
      <w:lvlText w:val=""/>
      <w:lvlJc w:val="left"/>
      <w:pPr>
        <w:ind w:left="5040" w:hanging="360"/>
      </w:pPr>
      <w:rPr>
        <w:rFonts w:ascii="Symbol" w:hAnsi="Symbol" w:hint="default"/>
      </w:rPr>
    </w:lvl>
    <w:lvl w:ilvl="7" w:tplc="420AFCDC">
      <w:start w:val="1"/>
      <w:numFmt w:val="bullet"/>
      <w:lvlText w:val="o"/>
      <w:lvlJc w:val="left"/>
      <w:pPr>
        <w:ind w:left="5760" w:hanging="360"/>
      </w:pPr>
      <w:rPr>
        <w:rFonts w:ascii="Courier New" w:hAnsi="Courier New" w:hint="default"/>
      </w:rPr>
    </w:lvl>
    <w:lvl w:ilvl="8" w:tplc="3C90BEBA">
      <w:start w:val="1"/>
      <w:numFmt w:val="bullet"/>
      <w:lvlText w:val=""/>
      <w:lvlJc w:val="left"/>
      <w:pPr>
        <w:ind w:left="6480" w:hanging="360"/>
      </w:pPr>
      <w:rPr>
        <w:rFonts w:ascii="Wingdings" w:hAnsi="Wingdings" w:hint="default"/>
      </w:rPr>
    </w:lvl>
  </w:abstractNum>
  <w:abstractNum w:abstractNumId="48" w15:restartNumberingAfterBreak="0">
    <w:nsid w:val="1F5365E6"/>
    <w:multiLevelType w:val="hybridMultilevel"/>
    <w:tmpl w:val="ED06BF18"/>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A3757E"/>
    <w:multiLevelType w:val="hybridMultilevel"/>
    <w:tmpl w:val="4792007C"/>
    <w:lvl w:ilvl="0" w:tplc="70C8137E">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1AB66A6"/>
    <w:multiLevelType w:val="multilevel"/>
    <w:tmpl w:val="6F4AD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1D3615B"/>
    <w:multiLevelType w:val="multilevel"/>
    <w:tmpl w:val="648E0A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1E332B7"/>
    <w:multiLevelType w:val="hybridMultilevel"/>
    <w:tmpl w:val="C78CB910"/>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EF0F3A"/>
    <w:multiLevelType w:val="multilevel"/>
    <w:tmpl w:val="BCACB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280B049"/>
    <w:multiLevelType w:val="hybridMultilevel"/>
    <w:tmpl w:val="67244240"/>
    <w:lvl w:ilvl="0" w:tplc="E144B1DE">
      <w:start w:val="1"/>
      <w:numFmt w:val="bullet"/>
      <w:lvlText w:val="o"/>
      <w:lvlJc w:val="left"/>
      <w:pPr>
        <w:ind w:left="720" w:hanging="360"/>
      </w:pPr>
      <w:rPr>
        <w:rFonts w:ascii="Courier New" w:hAnsi="Courier New" w:hint="default"/>
      </w:rPr>
    </w:lvl>
    <w:lvl w:ilvl="1" w:tplc="0DFE152C">
      <w:start w:val="1"/>
      <w:numFmt w:val="bullet"/>
      <w:lvlText w:val="o"/>
      <w:lvlJc w:val="left"/>
      <w:pPr>
        <w:ind w:left="1440" w:hanging="360"/>
      </w:pPr>
      <w:rPr>
        <w:rFonts w:ascii="Courier New" w:hAnsi="Courier New" w:hint="default"/>
      </w:rPr>
    </w:lvl>
    <w:lvl w:ilvl="2" w:tplc="B7DAC1DC">
      <w:start w:val="1"/>
      <w:numFmt w:val="bullet"/>
      <w:lvlText w:val=""/>
      <w:lvlJc w:val="left"/>
      <w:pPr>
        <w:ind w:left="2160" w:hanging="360"/>
      </w:pPr>
      <w:rPr>
        <w:rFonts w:ascii="Wingdings" w:hAnsi="Wingdings" w:hint="default"/>
      </w:rPr>
    </w:lvl>
    <w:lvl w:ilvl="3" w:tplc="B7048D3E">
      <w:start w:val="1"/>
      <w:numFmt w:val="bullet"/>
      <w:lvlText w:val=""/>
      <w:lvlJc w:val="left"/>
      <w:pPr>
        <w:ind w:left="2880" w:hanging="360"/>
      </w:pPr>
      <w:rPr>
        <w:rFonts w:ascii="Symbol" w:hAnsi="Symbol" w:hint="default"/>
      </w:rPr>
    </w:lvl>
    <w:lvl w:ilvl="4" w:tplc="27484BDE">
      <w:start w:val="1"/>
      <w:numFmt w:val="bullet"/>
      <w:lvlText w:val="o"/>
      <w:lvlJc w:val="left"/>
      <w:pPr>
        <w:ind w:left="3600" w:hanging="360"/>
      </w:pPr>
      <w:rPr>
        <w:rFonts w:ascii="Courier New" w:hAnsi="Courier New" w:hint="default"/>
      </w:rPr>
    </w:lvl>
    <w:lvl w:ilvl="5" w:tplc="D174CA4A">
      <w:start w:val="1"/>
      <w:numFmt w:val="bullet"/>
      <w:lvlText w:val=""/>
      <w:lvlJc w:val="left"/>
      <w:pPr>
        <w:ind w:left="4320" w:hanging="360"/>
      </w:pPr>
      <w:rPr>
        <w:rFonts w:ascii="Wingdings" w:hAnsi="Wingdings" w:hint="default"/>
      </w:rPr>
    </w:lvl>
    <w:lvl w:ilvl="6" w:tplc="2CC842A4">
      <w:start w:val="1"/>
      <w:numFmt w:val="bullet"/>
      <w:lvlText w:val=""/>
      <w:lvlJc w:val="left"/>
      <w:pPr>
        <w:ind w:left="5040" w:hanging="360"/>
      </w:pPr>
      <w:rPr>
        <w:rFonts w:ascii="Symbol" w:hAnsi="Symbol" w:hint="default"/>
      </w:rPr>
    </w:lvl>
    <w:lvl w:ilvl="7" w:tplc="17FC9F56">
      <w:start w:val="1"/>
      <w:numFmt w:val="bullet"/>
      <w:lvlText w:val="o"/>
      <w:lvlJc w:val="left"/>
      <w:pPr>
        <w:ind w:left="5760" w:hanging="360"/>
      </w:pPr>
      <w:rPr>
        <w:rFonts w:ascii="Courier New" w:hAnsi="Courier New" w:hint="default"/>
      </w:rPr>
    </w:lvl>
    <w:lvl w:ilvl="8" w:tplc="4CE691D0">
      <w:start w:val="1"/>
      <w:numFmt w:val="bullet"/>
      <w:lvlText w:val=""/>
      <w:lvlJc w:val="left"/>
      <w:pPr>
        <w:ind w:left="6480" w:hanging="360"/>
      </w:pPr>
      <w:rPr>
        <w:rFonts w:ascii="Wingdings" w:hAnsi="Wingdings" w:hint="default"/>
      </w:rPr>
    </w:lvl>
  </w:abstractNum>
  <w:abstractNum w:abstractNumId="55" w15:restartNumberingAfterBreak="0">
    <w:nsid w:val="23291965"/>
    <w:multiLevelType w:val="multilevel"/>
    <w:tmpl w:val="D52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9F46A9"/>
    <w:multiLevelType w:val="singleLevel"/>
    <w:tmpl w:val="E0166F28"/>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57" w15:restartNumberingAfterBreak="0">
    <w:nsid w:val="23AB7F82"/>
    <w:multiLevelType w:val="multilevel"/>
    <w:tmpl w:val="0A502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24005C12"/>
    <w:multiLevelType w:val="hybridMultilevel"/>
    <w:tmpl w:val="AF42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4C30F50"/>
    <w:multiLevelType w:val="multilevel"/>
    <w:tmpl w:val="24D8B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25475B20"/>
    <w:multiLevelType w:val="hybridMultilevel"/>
    <w:tmpl w:val="B86C784C"/>
    <w:lvl w:ilvl="0" w:tplc="1F0EBE24">
      <w:start w:val="1"/>
      <w:numFmt w:val="bullet"/>
      <w:lvlText w:val="c"/>
      <w:lvlJc w:val="left"/>
      <w:pPr>
        <w:ind w:left="720" w:hanging="360"/>
      </w:pPr>
      <w:rPr>
        <w:rFonts w:ascii="Webdings" w:hAnsi="Web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5858398"/>
    <w:multiLevelType w:val="hybridMultilevel"/>
    <w:tmpl w:val="8E245F92"/>
    <w:lvl w:ilvl="0" w:tplc="EC065998">
      <w:start w:val="1"/>
      <w:numFmt w:val="bullet"/>
      <w:lvlText w:val="o"/>
      <w:lvlJc w:val="left"/>
      <w:pPr>
        <w:ind w:left="720" w:hanging="360"/>
      </w:pPr>
      <w:rPr>
        <w:rFonts w:ascii="Courier New" w:hAnsi="Courier New" w:hint="default"/>
      </w:rPr>
    </w:lvl>
    <w:lvl w:ilvl="1" w:tplc="7C483BD2">
      <w:start w:val="1"/>
      <w:numFmt w:val="bullet"/>
      <w:lvlText w:val="o"/>
      <w:lvlJc w:val="left"/>
      <w:pPr>
        <w:ind w:left="1440" w:hanging="360"/>
      </w:pPr>
      <w:rPr>
        <w:rFonts w:ascii="Courier New" w:hAnsi="Courier New" w:hint="default"/>
      </w:rPr>
    </w:lvl>
    <w:lvl w:ilvl="2" w:tplc="54C8E342">
      <w:start w:val="1"/>
      <w:numFmt w:val="bullet"/>
      <w:lvlText w:val=""/>
      <w:lvlJc w:val="left"/>
      <w:pPr>
        <w:ind w:left="2160" w:hanging="360"/>
      </w:pPr>
      <w:rPr>
        <w:rFonts w:ascii="Wingdings" w:hAnsi="Wingdings" w:hint="default"/>
      </w:rPr>
    </w:lvl>
    <w:lvl w:ilvl="3" w:tplc="01768D34">
      <w:start w:val="1"/>
      <w:numFmt w:val="bullet"/>
      <w:lvlText w:val=""/>
      <w:lvlJc w:val="left"/>
      <w:pPr>
        <w:ind w:left="2880" w:hanging="360"/>
      </w:pPr>
      <w:rPr>
        <w:rFonts w:ascii="Symbol" w:hAnsi="Symbol" w:hint="default"/>
      </w:rPr>
    </w:lvl>
    <w:lvl w:ilvl="4" w:tplc="AB601622">
      <w:start w:val="1"/>
      <w:numFmt w:val="bullet"/>
      <w:lvlText w:val="o"/>
      <w:lvlJc w:val="left"/>
      <w:pPr>
        <w:ind w:left="3600" w:hanging="360"/>
      </w:pPr>
      <w:rPr>
        <w:rFonts w:ascii="Courier New" w:hAnsi="Courier New" w:hint="default"/>
      </w:rPr>
    </w:lvl>
    <w:lvl w:ilvl="5" w:tplc="630C226E">
      <w:start w:val="1"/>
      <w:numFmt w:val="bullet"/>
      <w:lvlText w:val=""/>
      <w:lvlJc w:val="left"/>
      <w:pPr>
        <w:ind w:left="4320" w:hanging="360"/>
      </w:pPr>
      <w:rPr>
        <w:rFonts w:ascii="Wingdings" w:hAnsi="Wingdings" w:hint="default"/>
      </w:rPr>
    </w:lvl>
    <w:lvl w:ilvl="6" w:tplc="27E4C4E0">
      <w:start w:val="1"/>
      <w:numFmt w:val="bullet"/>
      <w:lvlText w:val=""/>
      <w:lvlJc w:val="left"/>
      <w:pPr>
        <w:ind w:left="5040" w:hanging="360"/>
      </w:pPr>
      <w:rPr>
        <w:rFonts w:ascii="Symbol" w:hAnsi="Symbol" w:hint="default"/>
      </w:rPr>
    </w:lvl>
    <w:lvl w:ilvl="7" w:tplc="62002872">
      <w:start w:val="1"/>
      <w:numFmt w:val="bullet"/>
      <w:lvlText w:val="o"/>
      <w:lvlJc w:val="left"/>
      <w:pPr>
        <w:ind w:left="5760" w:hanging="360"/>
      </w:pPr>
      <w:rPr>
        <w:rFonts w:ascii="Courier New" w:hAnsi="Courier New" w:hint="default"/>
      </w:rPr>
    </w:lvl>
    <w:lvl w:ilvl="8" w:tplc="2AE4C6C4">
      <w:start w:val="1"/>
      <w:numFmt w:val="bullet"/>
      <w:lvlText w:val=""/>
      <w:lvlJc w:val="left"/>
      <w:pPr>
        <w:ind w:left="6480" w:hanging="360"/>
      </w:pPr>
      <w:rPr>
        <w:rFonts w:ascii="Wingdings" w:hAnsi="Wingdings" w:hint="default"/>
      </w:rPr>
    </w:lvl>
  </w:abstractNum>
  <w:abstractNum w:abstractNumId="62" w15:restartNumberingAfterBreak="0">
    <w:nsid w:val="259A3395"/>
    <w:multiLevelType w:val="hybridMultilevel"/>
    <w:tmpl w:val="3504341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62D4432"/>
    <w:multiLevelType w:val="multilevel"/>
    <w:tmpl w:val="DCB6C4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42B373"/>
    <w:multiLevelType w:val="hybridMultilevel"/>
    <w:tmpl w:val="FAA2AA1A"/>
    <w:lvl w:ilvl="0" w:tplc="58DC74C4">
      <w:start w:val="1"/>
      <w:numFmt w:val="bullet"/>
      <w:lvlText w:val="·"/>
      <w:lvlJc w:val="left"/>
      <w:pPr>
        <w:ind w:left="720" w:hanging="360"/>
      </w:pPr>
      <w:rPr>
        <w:rFonts w:ascii="Arial, sans-serif" w:hAnsi="Arial, sans-serif" w:hint="default"/>
      </w:rPr>
    </w:lvl>
    <w:lvl w:ilvl="1" w:tplc="17C65480">
      <w:start w:val="1"/>
      <w:numFmt w:val="bullet"/>
      <w:lvlText w:val="o"/>
      <w:lvlJc w:val="left"/>
      <w:pPr>
        <w:ind w:left="1440" w:hanging="360"/>
      </w:pPr>
      <w:rPr>
        <w:rFonts w:ascii="Courier New" w:hAnsi="Courier New" w:hint="default"/>
      </w:rPr>
    </w:lvl>
    <w:lvl w:ilvl="2" w:tplc="16982688">
      <w:start w:val="1"/>
      <w:numFmt w:val="bullet"/>
      <w:lvlText w:val=""/>
      <w:lvlJc w:val="left"/>
      <w:pPr>
        <w:ind w:left="2160" w:hanging="360"/>
      </w:pPr>
      <w:rPr>
        <w:rFonts w:ascii="Wingdings" w:hAnsi="Wingdings" w:hint="default"/>
      </w:rPr>
    </w:lvl>
    <w:lvl w:ilvl="3" w:tplc="9BB05B18">
      <w:start w:val="1"/>
      <w:numFmt w:val="bullet"/>
      <w:lvlText w:val=""/>
      <w:lvlJc w:val="left"/>
      <w:pPr>
        <w:ind w:left="2880" w:hanging="360"/>
      </w:pPr>
      <w:rPr>
        <w:rFonts w:ascii="Symbol" w:hAnsi="Symbol" w:hint="default"/>
      </w:rPr>
    </w:lvl>
    <w:lvl w:ilvl="4" w:tplc="25220212">
      <w:start w:val="1"/>
      <w:numFmt w:val="bullet"/>
      <w:lvlText w:val="o"/>
      <w:lvlJc w:val="left"/>
      <w:pPr>
        <w:ind w:left="3600" w:hanging="360"/>
      </w:pPr>
      <w:rPr>
        <w:rFonts w:ascii="Courier New" w:hAnsi="Courier New" w:hint="default"/>
      </w:rPr>
    </w:lvl>
    <w:lvl w:ilvl="5" w:tplc="DA9042D2">
      <w:start w:val="1"/>
      <w:numFmt w:val="bullet"/>
      <w:lvlText w:val=""/>
      <w:lvlJc w:val="left"/>
      <w:pPr>
        <w:ind w:left="4320" w:hanging="360"/>
      </w:pPr>
      <w:rPr>
        <w:rFonts w:ascii="Wingdings" w:hAnsi="Wingdings" w:hint="default"/>
      </w:rPr>
    </w:lvl>
    <w:lvl w:ilvl="6" w:tplc="D6C29232">
      <w:start w:val="1"/>
      <w:numFmt w:val="bullet"/>
      <w:lvlText w:val=""/>
      <w:lvlJc w:val="left"/>
      <w:pPr>
        <w:ind w:left="5040" w:hanging="360"/>
      </w:pPr>
      <w:rPr>
        <w:rFonts w:ascii="Symbol" w:hAnsi="Symbol" w:hint="default"/>
      </w:rPr>
    </w:lvl>
    <w:lvl w:ilvl="7" w:tplc="2CBA2422">
      <w:start w:val="1"/>
      <w:numFmt w:val="bullet"/>
      <w:lvlText w:val="o"/>
      <w:lvlJc w:val="left"/>
      <w:pPr>
        <w:ind w:left="5760" w:hanging="360"/>
      </w:pPr>
      <w:rPr>
        <w:rFonts w:ascii="Courier New" w:hAnsi="Courier New" w:hint="default"/>
      </w:rPr>
    </w:lvl>
    <w:lvl w:ilvl="8" w:tplc="A3A439CA">
      <w:start w:val="1"/>
      <w:numFmt w:val="bullet"/>
      <w:lvlText w:val=""/>
      <w:lvlJc w:val="left"/>
      <w:pPr>
        <w:ind w:left="6480" w:hanging="360"/>
      </w:pPr>
      <w:rPr>
        <w:rFonts w:ascii="Wingdings" w:hAnsi="Wingdings" w:hint="default"/>
      </w:rPr>
    </w:lvl>
  </w:abstractNum>
  <w:abstractNum w:abstractNumId="65" w15:restartNumberingAfterBreak="0">
    <w:nsid w:val="265C08F6"/>
    <w:multiLevelType w:val="hybridMultilevel"/>
    <w:tmpl w:val="CADCF902"/>
    <w:lvl w:ilvl="0" w:tplc="79005D80">
      <w:start w:val="1"/>
      <w:numFmt w:val="bullet"/>
      <w:lvlText w:val="o"/>
      <w:lvlJc w:val="left"/>
      <w:pPr>
        <w:ind w:left="720" w:hanging="360"/>
      </w:pPr>
      <w:rPr>
        <w:rFonts w:ascii="Courier New" w:hAnsi="Courier New" w:hint="default"/>
      </w:rPr>
    </w:lvl>
    <w:lvl w:ilvl="1" w:tplc="708E8A94">
      <w:start w:val="1"/>
      <w:numFmt w:val="bullet"/>
      <w:lvlText w:val="o"/>
      <w:lvlJc w:val="left"/>
      <w:pPr>
        <w:ind w:left="1440" w:hanging="360"/>
      </w:pPr>
      <w:rPr>
        <w:rFonts w:ascii="Courier New" w:hAnsi="Courier New" w:hint="default"/>
      </w:rPr>
    </w:lvl>
    <w:lvl w:ilvl="2" w:tplc="C87A889E">
      <w:start w:val="1"/>
      <w:numFmt w:val="bullet"/>
      <w:lvlText w:val=""/>
      <w:lvlJc w:val="left"/>
      <w:pPr>
        <w:ind w:left="2160" w:hanging="360"/>
      </w:pPr>
      <w:rPr>
        <w:rFonts w:ascii="Wingdings" w:hAnsi="Wingdings" w:hint="default"/>
      </w:rPr>
    </w:lvl>
    <w:lvl w:ilvl="3" w:tplc="BA2E0046">
      <w:start w:val="1"/>
      <w:numFmt w:val="bullet"/>
      <w:lvlText w:val=""/>
      <w:lvlJc w:val="left"/>
      <w:pPr>
        <w:ind w:left="2880" w:hanging="360"/>
      </w:pPr>
      <w:rPr>
        <w:rFonts w:ascii="Symbol" w:hAnsi="Symbol" w:hint="default"/>
      </w:rPr>
    </w:lvl>
    <w:lvl w:ilvl="4" w:tplc="C1B25E9A">
      <w:start w:val="1"/>
      <w:numFmt w:val="bullet"/>
      <w:lvlText w:val="o"/>
      <w:lvlJc w:val="left"/>
      <w:pPr>
        <w:ind w:left="3600" w:hanging="360"/>
      </w:pPr>
      <w:rPr>
        <w:rFonts w:ascii="Courier New" w:hAnsi="Courier New" w:hint="default"/>
      </w:rPr>
    </w:lvl>
    <w:lvl w:ilvl="5" w:tplc="9FFC1B46">
      <w:start w:val="1"/>
      <w:numFmt w:val="bullet"/>
      <w:lvlText w:val=""/>
      <w:lvlJc w:val="left"/>
      <w:pPr>
        <w:ind w:left="4320" w:hanging="360"/>
      </w:pPr>
      <w:rPr>
        <w:rFonts w:ascii="Wingdings" w:hAnsi="Wingdings" w:hint="default"/>
      </w:rPr>
    </w:lvl>
    <w:lvl w:ilvl="6" w:tplc="C7B86494">
      <w:start w:val="1"/>
      <w:numFmt w:val="bullet"/>
      <w:lvlText w:val=""/>
      <w:lvlJc w:val="left"/>
      <w:pPr>
        <w:ind w:left="5040" w:hanging="360"/>
      </w:pPr>
      <w:rPr>
        <w:rFonts w:ascii="Symbol" w:hAnsi="Symbol" w:hint="default"/>
      </w:rPr>
    </w:lvl>
    <w:lvl w:ilvl="7" w:tplc="187CA508">
      <w:start w:val="1"/>
      <w:numFmt w:val="bullet"/>
      <w:lvlText w:val="o"/>
      <w:lvlJc w:val="left"/>
      <w:pPr>
        <w:ind w:left="5760" w:hanging="360"/>
      </w:pPr>
      <w:rPr>
        <w:rFonts w:ascii="Courier New" w:hAnsi="Courier New" w:hint="default"/>
      </w:rPr>
    </w:lvl>
    <w:lvl w:ilvl="8" w:tplc="ADBEC85E">
      <w:start w:val="1"/>
      <w:numFmt w:val="bullet"/>
      <w:lvlText w:val=""/>
      <w:lvlJc w:val="left"/>
      <w:pPr>
        <w:ind w:left="6480" w:hanging="360"/>
      </w:pPr>
      <w:rPr>
        <w:rFonts w:ascii="Wingdings" w:hAnsi="Wingdings" w:hint="default"/>
      </w:rPr>
    </w:lvl>
  </w:abstractNum>
  <w:abstractNum w:abstractNumId="66" w15:restartNumberingAfterBreak="0">
    <w:nsid w:val="28B90215"/>
    <w:multiLevelType w:val="multilevel"/>
    <w:tmpl w:val="F5BA99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A960C8"/>
    <w:multiLevelType w:val="multilevel"/>
    <w:tmpl w:val="66D42968"/>
    <w:name w:val="Plato Schedule Numbering List"/>
    <w:styleLink w:val="Style12"/>
    <w:lvl w:ilvl="0">
      <w:start w:val="1"/>
      <w:numFmt w:val="decimal"/>
      <w:pStyle w:val="ScheduleL1"/>
      <w:lvlText w:val="%1."/>
      <w:lvlJc w:val="left"/>
      <w:pPr>
        <w:ind w:left="360" w:hanging="360"/>
      </w:pPr>
      <w:rPr>
        <w:rFonts w:hint="default"/>
        <w:b/>
        <w:i w:val="0"/>
        <w:caps w:val="0"/>
        <w:color w:val="auto"/>
        <w:effect w:val="none"/>
      </w:rPr>
    </w:lvl>
    <w:lvl w:ilvl="1">
      <w:start w:val="1"/>
      <w:numFmt w:val="decimal"/>
      <w:pStyle w:val="ScheduleL2"/>
      <w:lvlText w:val="%1.%2"/>
      <w:lvlJc w:val="left"/>
      <w:pPr>
        <w:tabs>
          <w:tab w:val="num" w:pos="720"/>
        </w:tabs>
        <w:ind w:left="720" w:hanging="360"/>
      </w:pPr>
      <w:rPr>
        <w:rFonts w:hint="default"/>
        <w:b w:val="0"/>
        <w:caps w:val="0"/>
        <w:effect w:val="none"/>
      </w:rPr>
    </w:lvl>
    <w:lvl w:ilvl="2">
      <w:start w:val="1"/>
      <w:numFmt w:val="decimal"/>
      <w:pStyle w:val="ScheduleL3"/>
      <w:lvlText w:val="%1.%2.%3"/>
      <w:lvlJc w:val="left"/>
      <w:pPr>
        <w:tabs>
          <w:tab w:val="num" w:pos="1620"/>
        </w:tabs>
        <w:ind w:left="162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8" w15:restartNumberingAfterBreak="0">
    <w:nsid w:val="2C091DBE"/>
    <w:multiLevelType w:val="multilevel"/>
    <w:tmpl w:val="66600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D4B44BD"/>
    <w:multiLevelType w:val="singleLevel"/>
    <w:tmpl w:val="88745FC4"/>
    <w:lvl w:ilvl="0">
      <w:start w:val="1"/>
      <w:numFmt w:val="decimal"/>
      <w:lvlRestart w:val="0"/>
      <w:pStyle w:val="Lijstnummering"/>
      <w:lvlText w:val="%1."/>
      <w:lvlJc w:val="left"/>
      <w:pPr>
        <w:tabs>
          <w:tab w:val="num" w:pos="360"/>
        </w:tabs>
        <w:ind w:left="360" w:hanging="360"/>
      </w:pPr>
      <w:rPr>
        <w:caps w:val="0"/>
        <w:u w:val="none"/>
      </w:rPr>
    </w:lvl>
  </w:abstractNum>
  <w:abstractNum w:abstractNumId="70" w15:restartNumberingAfterBreak="0">
    <w:nsid w:val="2E9D7DCD"/>
    <w:multiLevelType w:val="multilevel"/>
    <w:tmpl w:val="D6AA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EDD67B7"/>
    <w:multiLevelType w:val="hybridMultilevel"/>
    <w:tmpl w:val="45ECF4FE"/>
    <w:lvl w:ilvl="0" w:tplc="7436B8B0">
      <w:start w:val="1"/>
      <w:numFmt w:val="bullet"/>
      <w:lvlText w:val=""/>
      <w:lvlJc w:val="left"/>
      <w:pPr>
        <w:ind w:left="720" w:hanging="360"/>
      </w:pPr>
      <w:rPr>
        <w:rFonts w:ascii="Symbol" w:hAnsi="Symbol" w:hint="default"/>
      </w:rPr>
    </w:lvl>
    <w:lvl w:ilvl="1" w:tplc="E3806414">
      <w:start w:val="1"/>
      <w:numFmt w:val="bullet"/>
      <w:lvlText w:val="o"/>
      <w:lvlJc w:val="left"/>
      <w:pPr>
        <w:ind w:left="1440" w:hanging="360"/>
      </w:pPr>
      <w:rPr>
        <w:rFonts w:ascii="Courier New" w:hAnsi="Courier New" w:hint="default"/>
      </w:rPr>
    </w:lvl>
    <w:lvl w:ilvl="2" w:tplc="B5B6BFE4">
      <w:start w:val="1"/>
      <w:numFmt w:val="bullet"/>
      <w:lvlText w:val=""/>
      <w:lvlJc w:val="left"/>
      <w:pPr>
        <w:ind w:left="2160" w:hanging="360"/>
      </w:pPr>
      <w:rPr>
        <w:rFonts w:ascii="Wingdings" w:hAnsi="Wingdings" w:hint="default"/>
      </w:rPr>
    </w:lvl>
    <w:lvl w:ilvl="3" w:tplc="0ACEE87A">
      <w:start w:val="1"/>
      <w:numFmt w:val="bullet"/>
      <w:lvlText w:val=""/>
      <w:lvlJc w:val="left"/>
      <w:pPr>
        <w:ind w:left="2880" w:hanging="360"/>
      </w:pPr>
      <w:rPr>
        <w:rFonts w:ascii="Symbol" w:hAnsi="Symbol" w:hint="default"/>
      </w:rPr>
    </w:lvl>
    <w:lvl w:ilvl="4" w:tplc="149629C6">
      <w:start w:val="1"/>
      <w:numFmt w:val="bullet"/>
      <w:lvlText w:val="o"/>
      <w:lvlJc w:val="left"/>
      <w:pPr>
        <w:ind w:left="3600" w:hanging="360"/>
      </w:pPr>
      <w:rPr>
        <w:rFonts w:ascii="Courier New" w:hAnsi="Courier New" w:hint="default"/>
      </w:rPr>
    </w:lvl>
    <w:lvl w:ilvl="5" w:tplc="E0A0EB46">
      <w:start w:val="1"/>
      <w:numFmt w:val="bullet"/>
      <w:lvlText w:val=""/>
      <w:lvlJc w:val="left"/>
      <w:pPr>
        <w:ind w:left="4320" w:hanging="360"/>
      </w:pPr>
      <w:rPr>
        <w:rFonts w:ascii="Wingdings" w:hAnsi="Wingdings" w:hint="default"/>
      </w:rPr>
    </w:lvl>
    <w:lvl w:ilvl="6" w:tplc="9ED61DA8">
      <w:start w:val="1"/>
      <w:numFmt w:val="bullet"/>
      <w:lvlText w:val=""/>
      <w:lvlJc w:val="left"/>
      <w:pPr>
        <w:ind w:left="5040" w:hanging="360"/>
      </w:pPr>
      <w:rPr>
        <w:rFonts w:ascii="Symbol" w:hAnsi="Symbol" w:hint="default"/>
      </w:rPr>
    </w:lvl>
    <w:lvl w:ilvl="7" w:tplc="FB50DB16">
      <w:start w:val="1"/>
      <w:numFmt w:val="bullet"/>
      <w:lvlText w:val="o"/>
      <w:lvlJc w:val="left"/>
      <w:pPr>
        <w:ind w:left="5760" w:hanging="360"/>
      </w:pPr>
      <w:rPr>
        <w:rFonts w:ascii="Courier New" w:hAnsi="Courier New" w:hint="default"/>
      </w:rPr>
    </w:lvl>
    <w:lvl w:ilvl="8" w:tplc="9056CCB4">
      <w:start w:val="1"/>
      <w:numFmt w:val="bullet"/>
      <w:lvlText w:val=""/>
      <w:lvlJc w:val="left"/>
      <w:pPr>
        <w:ind w:left="6480" w:hanging="360"/>
      </w:pPr>
      <w:rPr>
        <w:rFonts w:ascii="Wingdings" w:hAnsi="Wingdings" w:hint="default"/>
      </w:rPr>
    </w:lvl>
  </w:abstractNum>
  <w:abstractNum w:abstractNumId="72" w15:restartNumberingAfterBreak="0">
    <w:nsid w:val="2F0938C0"/>
    <w:multiLevelType w:val="multilevel"/>
    <w:tmpl w:val="998A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6D0B7D"/>
    <w:multiLevelType w:val="multilevel"/>
    <w:tmpl w:val="EDA67B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07D5E5C"/>
    <w:multiLevelType w:val="singleLevel"/>
    <w:tmpl w:val="AB521316"/>
    <w:lvl w:ilvl="0">
      <w:start w:val="1"/>
      <w:numFmt w:val="lowerLetter"/>
      <w:lvlRestart w:val="0"/>
      <w:pStyle w:val="ListAlpha2"/>
      <w:lvlText w:val="%1."/>
      <w:lvlJc w:val="left"/>
      <w:pPr>
        <w:tabs>
          <w:tab w:val="num" w:pos="720"/>
        </w:tabs>
        <w:ind w:left="720" w:hanging="360"/>
      </w:pPr>
      <w:rPr>
        <w:caps w:val="0"/>
        <w:u w:val="none"/>
      </w:rPr>
    </w:lvl>
  </w:abstractNum>
  <w:abstractNum w:abstractNumId="75" w15:restartNumberingAfterBreak="0">
    <w:nsid w:val="3113713C"/>
    <w:multiLevelType w:val="hybridMultilevel"/>
    <w:tmpl w:val="BEFC8362"/>
    <w:lvl w:ilvl="0" w:tplc="72E8B908">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6" w15:restartNumberingAfterBreak="0">
    <w:nsid w:val="32CE3D57"/>
    <w:multiLevelType w:val="singleLevel"/>
    <w:tmpl w:val="1A48AE40"/>
    <w:lvl w:ilvl="0">
      <w:start w:val="1"/>
      <w:numFmt w:val="lowerLetter"/>
      <w:lvlRestart w:val="0"/>
      <w:pStyle w:val="ListAlphaTable"/>
      <w:lvlText w:val="%1."/>
      <w:lvlJc w:val="left"/>
      <w:pPr>
        <w:tabs>
          <w:tab w:val="num" w:pos="360"/>
        </w:tabs>
        <w:ind w:left="360" w:hanging="360"/>
      </w:pPr>
      <w:rPr>
        <w:caps w:val="0"/>
        <w:u w:val="none"/>
      </w:rPr>
    </w:lvl>
  </w:abstractNum>
  <w:abstractNum w:abstractNumId="77" w15:restartNumberingAfterBreak="0">
    <w:nsid w:val="32F47B0A"/>
    <w:multiLevelType w:val="multilevel"/>
    <w:tmpl w:val="07583E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3062AD4"/>
    <w:multiLevelType w:val="multilevel"/>
    <w:tmpl w:val="76982E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33226449"/>
    <w:multiLevelType w:val="hybridMultilevel"/>
    <w:tmpl w:val="3726FB64"/>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A91ED6"/>
    <w:multiLevelType w:val="hybridMultilevel"/>
    <w:tmpl w:val="538EFF62"/>
    <w:lvl w:ilvl="0" w:tplc="1F0EBE24">
      <w:start w:val="1"/>
      <w:numFmt w:val="bullet"/>
      <w:lvlText w:val="c"/>
      <w:lvlJc w:val="left"/>
      <w:pPr>
        <w:ind w:left="360" w:hanging="360"/>
      </w:pPr>
      <w:rPr>
        <w:rFonts w:ascii="Webdings" w:hAnsi="Webdings" w:hint="default"/>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3F861E3"/>
    <w:multiLevelType w:val="multilevel"/>
    <w:tmpl w:val="3BBA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4BF42C4"/>
    <w:multiLevelType w:val="multilevel"/>
    <w:tmpl w:val="2B862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6842C87"/>
    <w:multiLevelType w:val="multilevel"/>
    <w:tmpl w:val="E3A82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6BB5CAD"/>
    <w:multiLevelType w:val="multilevel"/>
    <w:tmpl w:val="67F6C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37A61A74"/>
    <w:multiLevelType w:val="multilevel"/>
    <w:tmpl w:val="37BA6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38C23390"/>
    <w:multiLevelType w:val="multilevel"/>
    <w:tmpl w:val="BCF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8D8769E"/>
    <w:multiLevelType w:val="multilevel"/>
    <w:tmpl w:val="A58E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9007FD2"/>
    <w:multiLevelType w:val="multilevel"/>
    <w:tmpl w:val="F28813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390D6A12"/>
    <w:multiLevelType w:val="singleLevel"/>
    <w:tmpl w:val="5FCA5C62"/>
    <w:lvl w:ilvl="0">
      <w:start w:val="1"/>
      <w:numFmt w:val="decimal"/>
      <w:lvlRestart w:val="0"/>
      <w:pStyle w:val="Lijstnummering5"/>
      <w:lvlText w:val="%1."/>
      <w:lvlJc w:val="left"/>
      <w:pPr>
        <w:tabs>
          <w:tab w:val="num" w:pos="1800"/>
        </w:tabs>
        <w:ind w:left="1800" w:hanging="360"/>
      </w:pPr>
      <w:rPr>
        <w:caps w:val="0"/>
        <w:u w:val="none"/>
      </w:rPr>
    </w:lvl>
  </w:abstractNum>
  <w:abstractNum w:abstractNumId="90" w15:restartNumberingAfterBreak="0">
    <w:nsid w:val="3A242FD2"/>
    <w:multiLevelType w:val="hybridMultilevel"/>
    <w:tmpl w:val="D69A57BE"/>
    <w:lvl w:ilvl="0" w:tplc="1F0EBE24">
      <w:start w:val="1"/>
      <w:numFmt w:val="bullet"/>
      <w:lvlText w:val="c"/>
      <w:lvlJc w:val="left"/>
      <w:pPr>
        <w:ind w:left="360" w:hanging="360"/>
      </w:pPr>
      <w:rPr>
        <w:rFonts w:ascii="Webdings" w:hAnsi="Webdings" w:hint="default"/>
        <w:sz w:val="28"/>
      </w:rPr>
    </w:lvl>
    <w:lvl w:ilvl="1" w:tplc="EA8EEFCE">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A55041E"/>
    <w:multiLevelType w:val="multilevel"/>
    <w:tmpl w:val="46C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620F42"/>
    <w:multiLevelType w:val="hybridMultilevel"/>
    <w:tmpl w:val="7400A4B8"/>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B03A27"/>
    <w:multiLevelType w:val="singleLevel"/>
    <w:tmpl w:val="E73A43AE"/>
    <w:lvl w:ilvl="0">
      <w:start w:val="1"/>
      <w:numFmt w:val="decimal"/>
      <w:lvlRestart w:val="0"/>
      <w:pStyle w:val="Lijstnummering2"/>
      <w:lvlText w:val="%1."/>
      <w:lvlJc w:val="left"/>
      <w:pPr>
        <w:tabs>
          <w:tab w:val="num" w:pos="720"/>
        </w:tabs>
        <w:ind w:left="720" w:hanging="360"/>
      </w:pPr>
      <w:rPr>
        <w:caps w:val="0"/>
        <w:u w:val="none"/>
      </w:rPr>
    </w:lvl>
  </w:abstractNum>
  <w:abstractNum w:abstractNumId="94" w15:restartNumberingAfterBreak="0">
    <w:nsid w:val="3B432FF7"/>
    <w:multiLevelType w:val="multilevel"/>
    <w:tmpl w:val="A3BCD2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3CC474B5"/>
    <w:multiLevelType w:val="hybridMultilevel"/>
    <w:tmpl w:val="177C5A4A"/>
    <w:lvl w:ilvl="0" w:tplc="A1B06E10">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3E131BCA"/>
    <w:multiLevelType w:val="multilevel"/>
    <w:tmpl w:val="756AFC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E660152"/>
    <w:multiLevelType w:val="multilevel"/>
    <w:tmpl w:val="9192FA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3E8F3B74"/>
    <w:multiLevelType w:val="multilevel"/>
    <w:tmpl w:val="2544F8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3EEE6978"/>
    <w:multiLevelType w:val="multilevel"/>
    <w:tmpl w:val="F2EAB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EE7618"/>
    <w:multiLevelType w:val="multilevel"/>
    <w:tmpl w:val="6DC80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3F3C2D06"/>
    <w:multiLevelType w:val="multilevel"/>
    <w:tmpl w:val="F1C602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F40C96B"/>
    <w:multiLevelType w:val="hybridMultilevel"/>
    <w:tmpl w:val="C116E532"/>
    <w:lvl w:ilvl="0" w:tplc="6792CB10">
      <w:start w:val="1"/>
      <w:numFmt w:val="bullet"/>
      <w:lvlText w:val="o"/>
      <w:lvlJc w:val="left"/>
      <w:pPr>
        <w:ind w:left="720" w:hanging="360"/>
      </w:pPr>
      <w:rPr>
        <w:rFonts w:ascii="Courier New" w:hAnsi="Courier New" w:hint="default"/>
      </w:rPr>
    </w:lvl>
    <w:lvl w:ilvl="1" w:tplc="9BE06036">
      <w:start w:val="1"/>
      <w:numFmt w:val="bullet"/>
      <w:lvlText w:val="o"/>
      <w:lvlJc w:val="left"/>
      <w:pPr>
        <w:ind w:left="1440" w:hanging="360"/>
      </w:pPr>
      <w:rPr>
        <w:rFonts w:ascii="Courier New" w:hAnsi="Courier New" w:hint="default"/>
      </w:rPr>
    </w:lvl>
    <w:lvl w:ilvl="2" w:tplc="8818679C">
      <w:start w:val="1"/>
      <w:numFmt w:val="bullet"/>
      <w:lvlText w:val=""/>
      <w:lvlJc w:val="left"/>
      <w:pPr>
        <w:ind w:left="2160" w:hanging="360"/>
      </w:pPr>
      <w:rPr>
        <w:rFonts w:ascii="Wingdings" w:hAnsi="Wingdings" w:hint="default"/>
      </w:rPr>
    </w:lvl>
    <w:lvl w:ilvl="3" w:tplc="412CBF26">
      <w:start w:val="1"/>
      <w:numFmt w:val="bullet"/>
      <w:lvlText w:val=""/>
      <w:lvlJc w:val="left"/>
      <w:pPr>
        <w:ind w:left="2880" w:hanging="360"/>
      </w:pPr>
      <w:rPr>
        <w:rFonts w:ascii="Symbol" w:hAnsi="Symbol" w:hint="default"/>
      </w:rPr>
    </w:lvl>
    <w:lvl w:ilvl="4" w:tplc="C914B26A">
      <w:start w:val="1"/>
      <w:numFmt w:val="bullet"/>
      <w:lvlText w:val="o"/>
      <w:lvlJc w:val="left"/>
      <w:pPr>
        <w:ind w:left="3600" w:hanging="360"/>
      </w:pPr>
      <w:rPr>
        <w:rFonts w:ascii="Courier New" w:hAnsi="Courier New" w:hint="default"/>
      </w:rPr>
    </w:lvl>
    <w:lvl w:ilvl="5" w:tplc="1FAAFC7A">
      <w:start w:val="1"/>
      <w:numFmt w:val="bullet"/>
      <w:lvlText w:val=""/>
      <w:lvlJc w:val="left"/>
      <w:pPr>
        <w:ind w:left="4320" w:hanging="360"/>
      </w:pPr>
      <w:rPr>
        <w:rFonts w:ascii="Wingdings" w:hAnsi="Wingdings" w:hint="default"/>
      </w:rPr>
    </w:lvl>
    <w:lvl w:ilvl="6" w:tplc="9F56543A">
      <w:start w:val="1"/>
      <w:numFmt w:val="bullet"/>
      <w:lvlText w:val=""/>
      <w:lvlJc w:val="left"/>
      <w:pPr>
        <w:ind w:left="5040" w:hanging="360"/>
      </w:pPr>
      <w:rPr>
        <w:rFonts w:ascii="Symbol" w:hAnsi="Symbol" w:hint="default"/>
      </w:rPr>
    </w:lvl>
    <w:lvl w:ilvl="7" w:tplc="85A0D71C">
      <w:start w:val="1"/>
      <w:numFmt w:val="bullet"/>
      <w:lvlText w:val="o"/>
      <w:lvlJc w:val="left"/>
      <w:pPr>
        <w:ind w:left="5760" w:hanging="360"/>
      </w:pPr>
      <w:rPr>
        <w:rFonts w:ascii="Courier New" w:hAnsi="Courier New" w:hint="default"/>
      </w:rPr>
    </w:lvl>
    <w:lvl w:ilvl="8" w:tplc="FCEA33C4">
      <w:start w:val="1"/>
      <w:numFmt w:val="bullet"/>
      <w:lvlText w:val=""/>
      <w:lvlJc w:val="left"/>
      <w:pPr>
        <w:ind w:left="6480" w:hanging="360"/>
      </w:pPr>
      <w:rPr>
        <w:rFonts w:ascii="Wingdings" w:hAnsi="Wingdings" w:hint="default"/>
      </w:rPr>
    </w:lvl>
  </w:abstractNum>
  <w:abstractNum w:abstractNumId="103" w15:restartNumberingAfterBreak="0">
    <w:nsid w:val="40042B83"/>
    <w:multiLevelType w:val="multilevel"/>
    <w:tmpl w:val="E3F48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40105F55"/>
    <w:multiLevelType w:val="hybridMultilevel"/>
    <w:tmpl w:val="5008A462"/>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11622F2"/>
    <w:multiLevelType w:val="hybridMultilevel"/>
    <w:tmpl w:val="9B2ED04A"/>
    <w:lvl w:ilvl="0" w:tplc="B9626F9E">
      <w:start w:val="1"/>
      <w:numFmt w:val="bullet"/>
      <w:lvlText w:val="c"/>
      <w:lvlJc w:val="left"/>
      <w:pPr>
        <w:ind w:left="1800" w:hanging="360"/>
      </w:pPr>
      <w:rPr>
        <w:rFonts w:ascii="Webdings" w:hAnsi="Web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1BE6461"/>
    <w:multiLevelType w:val="multilevel"/>
    <w:tmpl w:val="508C7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39D1E67"/>
    <w:multiLevelType w:val="multilevel"/>
    <w:tmpl w:val="3C74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409583C"/>
    <w:multiLevelType w:val="multilevel"/>
    <w:tmpl w:val="9FC24C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5632F8E"/>
    <w:multiLevelType w:val="hybridMultilevel"/>
    <w:tmpl w:val="3812526C"/>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6DA5E22"/>
    <w:multiLevelType w:val="hybridMultilevel"/>
    <w:tmpl w:val="89EA8222"/>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76C3052"/>
    <w:multiLevelType w:val="multilevel"/>
    <w:tmpl w:val="FE582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7AF5183"/>
    <w:multiLevelType w:val="hybridMultilevel"/>
    <w:tmpl w:val="C5C0E15A"/>
    <w:lvl w:ilvl="0" w:tplc="FFFFFFFF">
      <w:start w:val="1"/>
      <w:numFmt w:val="lowerLetter"/>
      <w:lvlText w:val="%1)"/>
      <w:lvlJc w:val="left"/>
      <w:pPr>
        <w:ind w:left="468" w:hanging="360"/>
      </w:pPr>
      <w:rPr>
        <w:w w:val="99"/>
        <w:lang w:val="en-US" w:eastAsia="en-US" w:bidi="ar-SA"/>
      </w:rPr>
    </w:lvl>
    <w:lvl w:ilvl="1" w:tplc="C228EFB4">
      <w:numFmt w:val="bullet"/>
      <w:lvlText w:val="•"/>
      <w:lvlJc w:val="left"/>
      <w:pPr>
        <w:ind w:left="1206" w:hanging="360"/>
      </w:pPr>
      <w:rPr>
        <w:rFonts w:hint="default"/>
        <w:lang w:val="en-US" w:eastAsia="en-US" w:bidi="ar-SA"/>
      </w:rPr>
    </w:lvl>
    <w:lvl w:ilvl="2" w:tplc="854E82A0">
      <w:numFmt w:val="bullet"/>
      <w:lvlText w:val="•"/>
      <w:lvlJc w:val="left"/>
      <w:pPr>
        <w:ind w:left="1953" w:hanging="360"/>
      </w:pPr>
      <w:rPr>
        <w:rFonts w:hint="default"/>
        <w:lang w:val="en-US" w:eastAsia="en-US" w:bidi="ar-SA"/>
      </w:rPr>
    </w:lvl>
    <w:lvl w:ilvl="3" w:tplc="BF140988">
      <w:numFmt w:val="bullet"/>
      <w:lvlText w:val="•"/>
      <w:lvlJc w:val="left"/>
      <w:pPr>
        <w:ind w:left="2700" w:hanging="360"/>
      </w:pPr>
      <w:rPr>
        <w:rFonts w:hint="default"/>
        <w:lang w:val="en-US" w:eastAsia="en-US" w:bidi="ar-SA"/>
      </w:rPr>
    </w:lvl>
    <w:lvl w:ilvl="4" w:tplc="FBBAADA4">
      <w:numFmt w:val="bullet"/>
      <w:lvlText w:val="•"/>
      <w:lvlJc w:val="left"/>
      <w:pPr>
        <w:ind w:left="3446" w:hanging="360"/>
      </w:pPr>
      <w:rPr>
        <w:rFonts w:hint="default"/>
        <w:lang w:val="en-US" w:eastAsia="en-US" w:bidi="ar-SA"/>
      </w:rPr>
    </w:lvl>
    <w:lvl w:ilvl="5" w:tplc="065AEC22">
      <w:numFmt w:val="bullet"/>
      <w:lvlText w:val="•"/>
      <w:lvlJc w:val="left"/>
      <w:pPr>
        <w:ind w:left="4193" w:hanging="360"/>
      </w:pPr>
      <w:rPr>
        <w:rFonts w:hint="default"/>
        <w:lang w:val="en-US" w:eastAsia="en-US" w:bidi="ar-SA"/>
      </w:rPr>
    </w:lvl>
    <w:lvl w:ilvl="6" w:tplc="991A18DA">
      <w:numFmt w:val="bullet"/>
      <w:lvlText w:val="•"/>
      <w:lvlJc w:val="left"/>
      <w:pPr>
        <w:ind w:left="4940" w:hanging="360"/>
      </w:pPr>
      <w:rPr>
        <w:rFonts w:hint="default"/>
        <w:lang w:val="en-US" w:eastAsia="en-US" w:bidi="ar-SA"/>
      </w:rPr>
    </w:lvl>
    <w:lvl w:ilvl="7" w:tplc="DEF02284">
      <w:numFmt w:val="bullet"/>
      <w:lvlText w:val="•"/>
      <w:lvlJc w:val="left"/>
      <w:pPr>
        <w:ind w:left="5686" w:hanging="360"/>
      </w:pPr>
      <w:rPr>
        <w:rFonts w:hint="default"/>
        <w:lang w:val="en-US" w:eastAsia="en-US" w:bidi="ar-SA"/>
      </w:rPr>
    </w:lvl>
    <w:lvl w:ilvl="8" w:tplc="8C7A89A0">
      <w:numFmt w:val="bullet"/>
      <w:lvlText w:val="•"/>
      <w:lvlJc w:val="left"/>
      <w:pPr>
        <w:ind w:left="6433" w:hanging="360"/>
      </w:pPr>
      <w:rPr>
        <w:rFonts w:hint="default"/>
        <w:lang w:val="en-US" w:eastAsia="en-US" w:bidi="ar-SA"/>
      </w:rPr>
    </w:lvl>
  </w:abstractNum>
  <w:abstractNum w:abstractNumId="113" w15:restartNumberingAfterBreak="0">
    <w:nsid w:val="491906DC"/>
    <w:multiLevelType w:val="hybridMultilevel"/>
    <w:tmpl w:val="C9207AE2"/>
    <w:lvl w:ilvl="0" w:tplc="D5EEBE4E">
      <w:start w:val="1"/>
      <w:numFmt w:val="lowerLetter"/>
      <w:lvlText w:val="%1."/>
      <w:lvlJc w:val="left"/>
      <w:pPr>
        <w:ind w:left="1187" w:hanging="360"/>
      </w:pPr>
      <w:rPr>
        <w:rFonts w:ascii="Calibri" w:eastAsia="Calibri" w:hAnsi="Calibri" w:cs="Calibri" w:hint="default"/>
        <w:b w:val="0"/>
        <w:bCs w:val="0"/>
        <w:i w:val="0"/>
        <w:iCs w:val="0"/>
        <w:w w:val="99"/>
        <w:sz w:val="22"/>
        <w:szCs w:val="22"/>
        <w:lang w:val="en-US" w:eastAsia="en-US" w:bidi="ar-SA"/>
      </w:rPr>
    </w:lvl>
    <w:lvl w:ilvl="1" w:tplc="40A46018">
      <w:numFmt w:val="bullet"/>
      <w:lvlText w:val="•"/>
      <w:lvlJc w:val="left"/>
      <w:pPr>
        <w:ind w:left="1854" w:hanging="360"/>
      </w:pPr>
      <w:rPr>
        <w:rFonts w:hint="default"/>
        <w:lang w:val="en-US" w:eastAsia="en-US" w:bidi="ar-SA"/>
      </w:rPr>
    </w:lvl>
    <w:lvl w:ilvl="2" w:tplc="CCD8F01A">
      <w:numFmt w:val="bullet"/>
      <w:lvlText w:val="•"/>
      <w:lvlJc w:val="left"/>
      <w:pPr>
        <w:ind w:left="2529" w:hanging="360"/>
      </w:pPr>
      <w:rPr>
        <w:rFonts w:hint="default"/>
        <w:lang w:val="en-US" w:eastAsia="en-US" w:bidi="ar-SA"/>
      </w:rPr>
    </w:lvl>
    <w:lvl w:ilvl="3" w:tplc="B986DD5C">
      <w:numFmt w:val="bullet"/>
      <w:lvlText w:val="•"/>
      <w:lvlJc w:val="left"/>
      <w:pPr>
        <w:ind w:left="3204" w:hanging="360"/>
      </w:pPr>
      <w:rPr>
        <w:rFonts w:hint="default"/>
        <w:lang w:val="en-US" w:eastAsia="en-US" w:bidi="ar-SA"/>
      </w:rPr>
    </w:lvl>
    <w:lvl w:ilvl="4" w:tplc="C8C83716">
      <w:numFmt w:val="bullet"/>
      <w:lvlText w:val="•"/>
      <w:lvlJc w:val="left"/>
      <w:pPr>
        <w:ind w:left="3879" w:hanging="360"/>
      </w:pPr>
      <w:rPr>
        <w:rFonts w:hint="default"/>
        <w:lang w:val="en-US" w:eastAsia="en-US" w:bidi="ar-SA"/>
      </w:rPr>
    </w:lvl>
    <w:lvl w:ilvl="5" w:tplc="C29ED29C">
      <w:numFmt w:val="bullet"/>
      <w:lvlText w:val="•"/>
      <w:lvlJc w:val="left"/>
      <w:pPr>
        <w:ind w:left="4554" w:hanging="360"/>
      </w:pPr>
      <w:rPr>
        <w:rFonts w:hint="default"/>
        <w:lang w:val="en-US" w:eastAsia="en-US" w:bidi="ar-SA"/>
      </w:rPr>
    </w:lvl>
    <w:lvl w:ilvl="6" w:tplc="2B4453D8">
      <w:numFmt w:val="bullet"/>
      <w:lvlText w:val="•"/>
      <w:lvlJc w:val="left"/>
      <w:pPr>
        <w:ind w:left="5228" w:hanging="360"/>
      </w:pPr>
      <w:rPr>
        <w:rFonts w:hint="default"/>
        <w:lang w:val="en-US" w:eastAsia="en-US" w:bidi="ar-SA"/>
      </w:rPr>
    </w:lvl>
    <w:lvl w:ilvl="7" w:tplc="FE12AD30">
      <w:numFmt w:val="bullet"/>
      <w:lvlText w:val="•"/>
      <w:lvlJc w:val="left"/>
      <w:pPr>
        <w:ind w:left="5903" w:hanging="360"/>
      </w:pPr>
      <w:rPr>
        <w:rFonts w:hint="default"/>
        <w:lang w:val="en-US" w:eastAsia="en-US" w:bidi="ar-SA"/>
      </w:rPr>
    </w:lvl>
    <w:lvl w:ilvl="8" w:tplc="9E0CBBE2">
      <w:numFmt w:val="bullet"/>
      <w:lvlText w:val="•"/>
      <w:lvlJc w:val="left"/>
      <w:pPr>
        <w:ind w:left="6578" w:hanging="360"/>
      </w:pPr>
      <w:rPr>
        <w:rFonts w:hint="default"/>
        <w:lang w:val="en-US" w:eastAsia="en-US" w:bidi="ar-SA"/>
      </w:rPr>
    </w:lvl>
  </w:abstractNum>
  <w:abstractNum w:abstractNumId="114" w15:restartNumberingAfterBreak="0">
    <w:nsid w:val="4B1E0C40"/>
    <w:multiLevelType w:val="singleLevel"/>
    <w:tmpl w:val="3E38669C"/>
    <w:lvl w:ilvl="0">
      <w:start w:val="1"/>
      <w:numFmt w:val="decimal"/>
      <w:lvlRestart w:val="0"/>
      <w:pStyle w:val="RefText"/>
      <w:lvlText w:val="%1."/>
      <w:lvlJc w:val="left"/>
      <w:pPr>
        <w:tabs>
          <w:tab w:val="num" w:pos="501"/>
        </w:tabs>
        <w:ind w:left="501" w:hanging="501"/>
      </w:pPr>
      <w:rPr>
        <w:caps w:val="0"/>
        <w:u w:val="none"/>
      </w:rPr>
    </w:lvl>
  </w:abstractNum>
  <w:abstractNum w:abstractNumId="115" w15:restartNumberingAfterBreak="0">
    <w:nsid w:val="4B7F1464"/>
    <w:multiLevelType w:val="multilevel"/>
    <w:tmpl w:val="0A2EF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B9E353E"/>
    <w:multiLevelType w:val="multilevel"/>
    <w:tmpl w:val="F5BA99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BCB5EF1"/>
    <w:multiLevelType w:val="multilevel"/>
    <w:tmpl w:val="05B2DA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4BE30F12"/>
    <w:multiLevelType w:val="multilevel"/>
    <w:tmpl w:val="BA1081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C093B2B"/>
    <w:multiLevelType w:val="multilevel"/>
    <w:tmpl w:val="B654361A"/>
    <w:styleLink w:val="Style1"/>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auto"/>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024"/>
        </w:tabs>
        <w:ind w:left="3024" w:hanging="57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4C1E4F34"/>
    <w:multiLevelType w:val="multilevel"/>
    <w:tmpl w:val="5DAACAA0"/>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Arial" w:eastAsia="Times New Roman" w:hAnsi="Arial" w:cs="Arial"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C33145E"/>
    <w:multiLevelType w:val="hybridMultilevel"/>
    <w:tmpl w:val="7560756C"/>
    <w:lvl w:ilvl="0" w:tplc="72E8B908">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2" w15:restartNumberingAfterBreak="0">
    <w:nsid w:val="4D364EE8"/>
    <w:multiLevelType w:val="hybridMultilevel"/>
    <w:tmpl w:val="5AEA3258"/>
    <w:lvl w:ilvl="0" w:tplc="B9626F9E">
      <w:start w:val="1"/>
      <w:numFmt w:val="bullet"/>
      <w:lvlText w:val="c"/>
      <w:lvlJc w:val="left"/>
      <w:pPr>
        <w:ind w:left="1440" w:hanging="360"/>
      </w:pPr>
      <w:rPr>
        <w:rFonts w:ascii="Webdings" w:hAnsi="Web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3" w15:restartNumberingAfterBreak="0">
    <w:nsid w:val="4D50464C"/>
    <w:multiLevelType w:val="hybridMultilevel"/>
    <w:tmpl w:val="43B62CD8"/>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D65549A"/>
    <w:multiLevelType w:val="multilevel"/>
    <w:tmpl w:val="B3068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4DDC4061"/>
    <w:multiLevelType w:val="multilevel"/>
    <w:tmpl w:val="369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E4E43C0"/>
    <w:multiLevelType w:val="multilevel"/>
    <w:tmpl w:val="C74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E624EB8"/>
    <w:multiLevelType w:val="multilevel"/>
    <w:tmpl w:val="494EBF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4FF82FE8"/>
    <w:multiLevelType w:val="hybridMultilevel"/>
    <w:tmpl w:val="41A6D500"/>
    <w:lvl w:ilvl="0" w:tplc="72E8B908">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9" w15:restartNumberingAfterBreak="0">
    <w:nsid w:val="50E40E27"/>
    <w:multiLevelType w:val="multilevel"/>
    <w:tmpl w:val="35508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518825D0"/>
    <w:multiLevelType w:val="multilevel"/>
    <w:tmpl w:val="B6882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5276D348"/>
    <w:multiLevelType w:val="hybridMultilevel"/>
    <w:tmpl w:val="FC7A74D6"/>
    <w:lvl w:ilvl="0" w:tplc="A03CAC4C">
      <w:start w:val="1"/>
      <w:numFmt w:val="bullet"/>
      <w:lvlText w:val="c"/>
      <w:lvlJc w:val="left"/>
      <w:pPr>
        <w:ind w:left="360" w:hanging="360"/>
      </w:pPr>
      <w:rPr>
        <w:rFonts w:ascii="Webdings" w:hAnsi="Webdings" w:hint="default"/>
      </w:rPr>
    </w:lvl>
    <w:lvl w:ilvl="1" w:tplc="6A12A094">
      <w:start w:val="1"/>
      <w:numFmt w:val="bullet"/>
      <w:lvlText w:val="o"/>
      <w:lvlJc w:val="left"/>
      <w:pPr>
        <w:ind w:left="1440" w:hanging="360"/>
      </w:pPr>
      <w:rPr>
        <w:rFonts w:ascii="Courier New" w:hAnsi="Courier New" w:hint="default"/>
      </w:rPr>
    </w:lvl>
    <w:lvl w:ilvl="2" w:tplc="C53AD7BE">
      <w:start w:val="1"/>
      <w:numFmt w:val="bullet"/>
      <w:lvlText w:val=""/>
      <w:lvlJc w:val="left"/>
      <w:pPr>
        <w:ind w:left="2160" w:hanging="360"/>
      </w:pPr>
      <w:rPr>
        <w:rFonts w:ascii="Wingdings" w:hAnsi="Wingdings" w:hint="default"/>
      </w:rPr>
    </w:lvl>
    <w:lvl w:ilvl="3" w:tplc="2CCA9784">
      <w:start w:val="1"/>
      <w:numFmt w:val="bullet"/>
      <w:lvlText w:val=""/>
      <w:lvlJc w:val="left"/>
      <w:pPr>
        <w:ind w:left="2880" w:hanging="360"/>
      </w:pPr>
      <w:rPr>
        <w:rFonts w:ascii="Symbol" w:hAnsi="Symbol" w:hint="default"/>
      </w:rPr>
    </w:lvl>
    <w:lvl w:ilvl="4" w:tplc="4FC83700">
      <w:start w:val="1"/>
      <w:numFmt w:val="bullet"/>
      <w:lvlText w:val="o"/>
      <w:lvlJc w:val="left"/>
      <w:pPr>
        <w:ind w:left="3600" w:hanging="360"/>
      </w:pPr>
      <w:rPr>
        <w:rFonts w:ascii="Courier New" w:hAnsi="Courier New" w:hint="default"/>
      </w:rPr>
    </w:lvl>
    <w:lvl w:ilvl="5" w:tplc="86FA9BD4">
      <w:start w:val="1"/>
      <w:numFmt w:val="bullet"/>
      <w:lvlText w:val=""/>
      <w:lvlJc w:val="left"/>
      <w:pPr>
        <w:ind w:left="4320" w:hanging="360"/>
      </w:pPr>
      <w:rPr>
        <w:rFonts w:ascii="Wingdings" w:hAnsi="Wingdings" w:hint="default"/>
      </w:rPr>
    </w:lvl>
    <w:lvl w:ilvl="6" w:tplc="A15A95EE">
      <w:start w:val="1"/>
      <w:numFmt w:val="bullet"/>
      <w:lvlText w:val=""/>
      <w:lvlJc w:val="left"/>
      <w:pPr>
        <w:ind w:left="5040" w:hanging="360"/>
      </w:pPr>
      <w:rPr>
        <w:rFonts w:ascii="Symbol" w:hAnsi="Symbol" w:hint="default"/>
      </w:rPr>
    </w:lvl>
    <w:lvl w:ilvl="7" w:tplc="394EBBD0">
      <w:start w:val="1"/>
      <w:numFmt w:val="bullet"/>
      <w:lvlText w:val="o"/>
      <w:lvlJc w:val="left"/>
      <w:pPr>
        <w:ind w:left="5760" w:hanging="360"/>
      </w:pPr>
      <w:rPr>
        <w:rFonts w:ascii="Courier New" w:hAnsi="Courier New" w:hint="default"/>
      </w:rPr>
    </w:lvl>
    <w:lvl w:ilvl="8" w:tplc="C6426396">
      <w:start w:val="1"/>
      <w:numFmt w:val="bullet"/>
      <w:lvlText w:val=""/>
      <w:lvlJc w:val="left"/>
      <w:pPr>
        <w:ind w:left="6480" w:hanging="360"/>
      </w:pPr>
      <w:rPr>
        <w:rFonts w:ascii="Wingdings" w:hAnsi="Wingdings" w:hint="default"/>
      </w:rPr>
    </w:lvl>
  </w:abstractNum>
  <w:abstractNum w:abstractNumId="132" w15:restartNumberingAfterBreak="0">
    <w:nsid w:val="542C6E2C"/>
    <w:multiLevelType w:val="hybridMultilevel"/>
    <w:tmpl w:val="58647808"/>
    <w:lvl w:ilvl="0" w:tplc="1F0EBE24">
      <w:start w:val="1"/>
      <w:numFmt w:val="bullet"/>
      <w:lvlText w:val="c"/>
      <w:lvlJc w:val="left"/>
      <w:pPr>
        <w:ind w:left="360" w:hanging="360"/>
      </w:pPr>
      <w:rPr>
        <w:rFonts w:ascii="Webdings" w:hAnsi="Web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5014A1A"/>
    <w:multiLevelType w:val="multilevel"/>
    <w:tmpl w:val="225ECE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51667FF"/>
    <w:multiLevelType w:val="multilevel"/>
    <w:tmpl w:val="CAA24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553925D3"/>
    <w:multiLevelType w:val="multilevel"/>
    <w:tmpl w:val="35F43B5C"/>
    <w:name w:val="Legal"/>
    <w:lvl w:ilvl="0">
      <w:start w:val="1"/>
      <w:numFmt w:val="decimal"/>
      <w:lvlRestart w:val="0"/>
      <w:pStyle w:val="Lega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egal2"/>
      <w:lvlText w:val="%1.%2"/>
      <w:lvlJc w:val="left"/>
      <w:pPr>
        <w:tabs>
          <w:tab w:val="num" w:pos="1440"/>
        </w:tabs>
        <w:ind w:left="1440" w:hanging="720"/>
      </w:pPr>
      <w:rPr>
        <w:b w:val="0"/>
        <w:i w:val="0"/>
        <w:caps w:val="0"/>
        <w:strike w:val="0"/>
        <w:dstrike w:val="0"/>
        <w:vanish w:val="0"/>
        <w:color w:val="auto"/>
        <w:sz w:val="24"/>
        <w:u w:val="none"/>
        <w:vertAlign w:val="baseline"/>
      </w:rPr>
    </w:lvl>
    <w:lvl w:ilvl="2">
      <w:start w:val="1"/>
      <w:numFmt w:val="lowerLetter"/>
      <w:pStyle w:val="Lega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Legal4"/>
      <w:lvlText w:val="%4."/>
      <w:lvlJc w:val="left"/>
      <w:pPr>
        <w:tabs>
          <w:tab w:val="num" w:pos="2250"/>
        </w:tabs>
        <w:ind w:left="225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ega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Restart w:val="0"/>
      <w:pStyle w:val="Legal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Legal7"/>
      <w:lvlText w:val="%7)"/>
      <w:lvlJc w:val="left"/>
      <w:pPr>
        <w:tabs>
          <w:tab w:val="num" w:pos="5184"/>
        </w:tabs>
        <w:ind w:left="5184" w:hanging="576"/>
      </w:pPr>
      <w:rPr>
        <w:rFonts w:ascii="Times New Roman" w:hAnsi="Times New Roman" w:cs="Times New Roman"/>
        <w:b w:val="0"/>
        <w:i w:val="0"/>
        <w:caps w:val="0"/>
        <w:strike w:val="0"/>
        <w:dstrike w:val="0"/>
        <w:vanish w:val="0"/>
        <w:color w:val="auto"/>
        <w:sz w:val="24"/>
        <w:u w:val="none"/>
        <w:vertAlign w:val="baseline"/>
      </w:rPr>
    </w:lvl>
    <w:lvl w:ilvl="7">
      <w:start w:val="1"/>
      <w:numFmt w:val="bullet"/>
      <w:pStyle w:val="Legal8"/>
      <w:lvlText w:val=""/>
      <w:lvlJc w:val="left"/>
      <w:pPr>
        <w:tabs>
          <w:tab w:val="num" w:pos="5760"/>
        </w:tabs>
        <w:ind w:left="5760" w:hanging="576"/>
      </w:pPr>
      <w:rPr>
        <w:rFonts w:ascii="Symbol" w:hAnsi="Symbol" w:hint="default"/>
        <w:b w:val="0"/>
        <w:i w:val="0"/>
        <w:caps w:val="0"/>
        <w:strike w:val="0"/>
        <w:dstrike w:val="0"/>
        <w:vanish w:val="0"/>
        <w:color w:val="auto"/>
        <w:sz w:val="24"/>
        <w:u w:val="none"/>
        <w:vertAlign w:val="baseline"/>
      </w:rPr>
    </w:lvl>
    <w:lvl w:ilvl="8">
      <w:start w:val="1"/>
      <w:numFmt w:val="none"/>
      <w:pStyle w:val="Legal9"/>
      <w:lvlText w:val="%9"/>
      <w:lvlJc w:val="left"/>
      <w:pPr>
        <w:tabs>
          <w:tab w:val="num" w:pos="5760"/>
        </w:tabs>
        <w:ind w:left="576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36" w15:restartNumberingAfterBreak="0">
    <w:nsid w:val="563B4F80"/>
    <w:multiLevelType w:val="singleLevel"/>
    <w:tmpl w:val="87AA1B98"/>
    <w:name w:val="dtNM List Number 4"/>
    <w:lvl w:ilvl="0">
      <w:start w:val="1"/>
      <w:numFmt w:val="decimal"/>
      <w:lvlRestart w:val="0"/>
      <w:pStyle w:val="Lijstnummering4"/>
      <w:lvlText w:val="%1."/>
      <w:lvlJc w:val="left"/>
      <w:pPr>
        <w:tabs>
          <w:tab w:val="num" w:pos="1440"/>
        </w:tabs>
        <w:ind w:left="1440" w:hanging="360"/>
      </w:pPr>
      <w:rPr>
        <w:caps w:val="0"/>
        <w:u w:val="none"/>
      </w:rPr>
    </w:lvl>
  </w:abstractNum>
  <w:abstractNum w:abstractNumId="137" w15:restartNumberingAfterBreak="0">
    <w:nsid w:val="567B6EC2"/>
    <w:multiLevelType w:val="hybridMultilevel"/>
    <w:tmpl w:val="F7262966"/>
    <w:lvl w:ilvl="0" w:tplc="7F3466BC">
      <w:start w:val="1"/>
      <w:numFmt w:val="decimal"/>
      <w:lvlText w:val="%1."/>
      <w:lvlJc w:val="left"/>
      <w:pPr>
        <w:ind w:left="720" w:hanging="360"/>
      </w:pPr>
    </w:lvl>
    <w:lvl w:ilvl="1" w:tplc="A74C83FC">
      <w:start w:val="1"/>
      <w:numFmt w:val="lowerLetter"/>
      <w:lvlText w:val="%2."/>
      <w:lvlJc w:val="left"/>
      <w:pPr>
        <w:ind w:left="1440" w:hanging="360"/>
      </w:pPr>
    </w:lvl>
    <w:lvl w:ilvl="2" w:tplc="F9C49366">
      <w:start w:val="1"/>
      <w:numFmt w:val="lowerRoman"/>
      <w:lvlText w:val="%3."/>
      <w:lvlJc w:val="right"/>
      <w:pPr>
        <w:ind w:left="2160" w:hanging="180"/>
      </w:pPr>
    </w:lvl>
    <w:lvl w:ilvl="3" w:tplc="209A1C78">
      <w:start w:val="1"/>
      <w:numFmt w:val="decimal"/>
      <w:lvlText w:val="%4."/>
      <w:lvlJc w:val="left"/>
      <w:pPr>
        <w:ind w:left="2880" w:hanging="360"/>
      </w:pPr>
    </w:lvl>
    <w:lvl w:ilvl="4" w:tplc="8878E2B6">
      <w:start w:val="1"/>
      <w:numFmt w:val="lowerLetter"/>
      <w:lvlText w:val="%5."/>
      <w:lvlJc w:val="left"/>
      <w:pPr>
        <w:ind w:left="3600" w:hanging="360"/>
      </w:pPr>
    </w:lvl>
    <w:lvl w:ilvl="5" w:tplc="EE20CCBA">
      <w:start w:val="1"/>
      <w:numFmt w:val="lowerRoman"/>
      <w:lvlText w:val="%6."/>
      <w:lvlJc w:val="right"/>
      <w:pPr>
        <w:ind w:left="4320" w:hanging="180"/>
      </w:pPr>
    </w:lvl>
    <w:lvl w:ilvl="6" w:tplc="A8B49F8C">
      <w:start w:val="1"/>
      <w:numFmt w:val="decimal"/>
      <w:lvlText w:val="%7."/>
      <w:lvlJc w:val="left"/>
      <w:pPr>
        <w:ind w:left="5040" w:hanging="360"/>
      </w:pPr>
    </w:lvl>
    <w:lvl w:ilvl="7" w:tplc="2E10AA12">
      <w:start w:val="1"/>
      <w:numFmt w:val="lowerLetter"/>
      <w:lvlText w:val="%8."/>
      <w:lvlJc w:val="left"/>
      <w:pPr>
        <w:ind w:left="5760" w:hanging="360"/>
      </w:pPr>
    </w:lvl>
    <w:lvl w:ilvl="8" w:tplc="EFE0EAF6">
      <w:start w:val="1"/>
      <w:numFmt w:val="lowerRoman"/>
      <w:lvlText w:val="%9."/>
      <w:lvlJc w:val="right"/>
      <w:pPr>
        <w:ind w:left="6480" w:hanging="180"/>
      </w:pPr>
    </w:lvl>
  </w:abstractNum>
  <w:abstractNum w:abstractNumId="138" w15:restartNumberingAfterBreak="0">
    <w:nsid w:val="59363F0E"/>
    <w:multiLevelType w:val="multilevel"/>
    <w:tmpl w:val="7F742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59FC4FF3"/>
    <w:multiLevelType w:val="multilevel"/>
    <w:tmpl w:val="D99E20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5A0252F9"/>
    <w:multiLevelType w:val="multilevel"/>
    <w:tmpl w:val="BFDC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C1C77CD"/>
    <w:multiLevelType w:val="hybridMultilevel"/>
    <w:tmpl w:val="5DA64816"/>
    <w:lvl w:ilvl="0" w:tplc="FA9AAE36">
      <w:start w:val="1"/>
      <w:numFmt w:val="bullet"/>
      <w:lvlText w:val="o"/>
      <w:lvlJc w:val="left"/>
      <w:pPr>
        <w:ind w:left="720" w:hanging="360"/>
      </w:pPr>
      <w:rPr>
        <w:rFonts w:ascii="Courier New" w:hAnsi="Courier New" w:hint="default"/>
      </w:rPr>
    </w:lvl>
    <w:lvl w:ilvl="1" w:tplc="E8D49E94">
      <w:start w:val="1"/>
      <w:numFmt w:val="bullet"/>
      <w:lvlText w:val="o"/>
      <w:lvlJc w:val="left"/>
      <w:pPr>
        <w:ind w:left="1440" w:hanging="360"/>
      </w:pPr>
      <w:rPr>
        <w:rFonts w:ascii="Courier New" w:hAnsi="Courier New" w:hint="default"/>
      </w:rPr>
    </w:lvl>
    <w:lvl w:ilvl="2" w:tplc="01686354">
      <w:start w:val="1"/>
      <w:numFmt w:val="bullet"/>
      <w:lvlText w:val=""/>
      <w:lvlJc w:val="left"/>
      <w:pPr>
        <w:ind w:left="2160" w:hanging="360"/>
      </w:pPr>
      <w:rPr>
        <w:rFonts w:ascii="Wingdings" w:hAnsi="Wingdings" w:hint="default"/>
      </w:rPr>
    </w:lvl>
    <w:lvl w:ilvl="3" w:tplc="F91C45E0">
      <w:start w:val="1"/>
      <w:numFmt w:val="bullet"/>
      <w:lvlText w:val=""/>
      <w:lvlJc w:val="left"/>
      <w:pPr>
        <w:ind w:left="2880" w:hanging="360"/>
      </w:pPr>
      <w:rPr>
        <w:rFonts w:ascii="Symbol" w:hAnsi="Symbol" w:hint="default"/>
      </w:rPr>
    </w:lvl>
    <w:lvl w:ilvl="4" w:tplc="0B7A9494">
      <w:start w:val="1"/>
      <w:numFmt w:val="bullet"/>
      <w:lvlText w:val="o"/>
      <w:lvlJc w:val="left"/>
      <w:pPr>
        <w:ind w:left="3600" w:hanging="360"/>
      </w:pPr>
      <w:rPr>
        <w:rFonts w:ascii="Courier New" w:hAnsi="Courier New" w:hint="default"/>
      </w:rPr>
    </w:lvl>
    <w:lvl w:ilvl="5" w:tplc="8B2C7F3E">
      <w:start w:val="1"/>
      <w:numFmt w:val="bullet"/>
      <w:lvlText w:val=""/>
      <w:lvlJc w:val="left"/>
      <w:pPr>
        <w:ind w:left="4320" w:hanging="360"/>
      </w:pPr>
      <w:rPr>
        <w:rFonts w:ascii="Wingdings" w:hAnsi="Wingdings" w:hint="default"/>
      </w:rPr>
    </w:lvl>
    <w:lvl w:ilvl="6" w:tplc="D244279C">
      <w:start w:val="1"/>
      <w:numFmt w:val="bullet"/>
      <w:lvlText w:val=""/>
      <w:lvlJc w:val="left"/>
      <w:pPr>
        <w:ind w:left="5040" w:hanging="360"/>
      </w:pPr>
      <w:rPr>
        <w:rFonts w:ascii="Symbol" w:hAnsi="Symbol" w:hint="default"/>
      </w:rPr>
    </w:lvl>
    <w:lvl w:ilvl="7" w:tplc="FB2A3588">
      <w:start w:val="1"/>
      <w:numFmt w:val="bullet"/>
      <w:lvlText w:val="o"/>
      <w:lvlJc w:val="left"/>
      <w:pPr>
        <w:ind w:left="5760" w:hanging="360"/>
      </w:pPr>
      <w:rPr>
        <w:rFonts w:ascii="Courier New" w:hAnsi="Courier New" w:hint="default"/>
      </w:rPr>
    </w:lvl>
    <w:lvl w:ilvl="8" w:tplc="34FC0B04">
      <w:start w:val="1"/>
      <w:numFmt w:val="bullet"/>
      <w:lvlText w:val=""/>
      <w:lvlJc w:val="left"/>
      <w:pPr>
        <w:ind w:left="6480" w:hanging="360"/>
      </w:pPr>
      <w:rPr>
        <w:rFonts w:ascii="Wingdings" w:hAnsi="Wingdings" w:hint="default"/>
      </w:rPr>
    </w:lvl>
  </w:abstractNum>
  <w:abstractNum w:abstractNumId="142" w15:restartNumberingAfterBreak="0">
    <w:nsid w:val="5C282769"/>
    <w:multiLevelType w:val="multilevel"/>
    <w:tmpl w:val="5DAACAA0"/>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Arial" w:eastAsia="Times New Roman" w:hAnsi="Arial" w:cs="Arial"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C673730"/>
    <w:multiLevelType w:val="multilevel"/>
    <w:tmpl w:val="C8C4B66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FC715DE"/>
    <w:multiLevelType w:val="hybridMultilevel"/>
    <w:tmpl w:val="477A6FCE"/>
    <w:lvl w:ilvl="0" w:tplc="70C8137E">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FDDCCB3"/>
    <w:multiLevelType w:val="hybridMultilevel"/>
    <w:tmpl w:val="19E48F02"/>
    <w:lvl w:ilvl="0" w:tplc="C0D09348">
      <w:start w:val="1"/>
      <w:numFmt w:val="bullet"/>
      <w:lvlText w:val="c"/>
      <w:lvlJc w:val="left"/>
      <w:pPr>
        <w:ind w:left="720" w:hanging="360"/>
      </w:pPr>
      <w:rPr>
        <w:rFonts w:ascii="Webdings" w:hAnsi="Webdings" w:hint="default"/>
      </w:rPr>
    </w:lvl>
    <w:lvl w:ilvl="1" w:tplc="93AA73FC">
      <w:start w:val="1"/>
      <w:numFmt w:val="bullet"/>
      <w:lvlText w:val="o"/>
      <w:lvlJc w:val="left"/>
      <w:pPr>
        <w:ind w:left="1440" w:hanging="360"/>
      </w:pPr>
      <w:rPr>
        <w:rFonts w:ascii="Courier New" w:hAnsi="Courier New" w:hint="default"/>
      </w:rPr>
    </w:lvl>
    <w:lvl w:ilvl="2" w:tplc="271A8EF4">
      <w:start w:val="1"/>
      <w:numFmt w:val="bullet"/>
      <w:lvlText w:val=""/>
      <w:lvlJc w:val="left"/>
      <w:pPr>
        <w:ind w:left="2160" w:hanging="360"/>
      </w:pPr>
      <w:rPr>
        <w:rFonts w:ascii="Wingdings" w:hAnsi="Wingdings" w:hint="default"/>
      </w:rPr>
    </w:lvl>
    <w:lvl w:ilvl="3" w:tplc="C8A26ADA">
      <w:start w:val="1"/>
      <w:numFmt w:val="bullet"/>
      <w:lvlText w:val=""/>
      <w:lvlJc w:val="left"/>
      <w:pPr>
        <w:ind w:left="2880" w:hanging="360"/>
      </w:pPr>
      <w:rPr>
        <w:rFonts w:ascii="Symbol" w:hAnsi="Symbol" w:hint="default"/>
      </w:rPr>
    </w:lvl>
    <w:lvl w:ilvl="4" w:tplc="A9E0A300">
      <w:start w:val="1"/>
      <w:numFmt w:val="bullet"/>
      <w:lvlText w:val="o"/>
      <w:lvlJc w:val="left"/>
      <w:pPr>
        <w:ind w:left="3600" w:hanging="360"/>
      </w:pPr>
      <w:rPr>
        <w:rFonts w:ascii="Courier New" w:hAnsi="Courier New" w:hint="default"/>
      </w:rPr>
    </w:lvl>
    <w:lvl w:ilvl="5" w:tplc="B46E9732">
      <w:start w:val="1"/>
      <w:numFmt w:val="bullet"/>
      <w:lvlText w:val=""/>
      <w:lvlJc w:val="left"/>
      <w:pPr>
        <w:ind w:left="4320" w:hanging="360"/>
      </w:pPr>
      <w:rPr>
        <w:rFonts w:ascii="Wingdings" w:hAnsi="Wingdings" w:hint="default"/>
      </w:rPr>
    </w:lvl>
    <w:lvl w:ilvl="6" w:tplc="C8781ADC">
      <w:start w:val="1"/>
      <w:numFmt w:val="bullet"/>
      <w:lvlText w:val=""/>
      <w:lvlJc w:val="left"/>
      <w:pPr>
        <w:ind w:left="5040" w:hanging="360"/>
      </w:pPr>
      <w:rPr>
        <w:rFonts w:ascii="Symbol" w:hAnsi="Symbol" w:hint="default"/>
      </w:rPr>
    </w:lvl>
    <w:lvl w:ilvl="7" w:tplc="C900A794">
      <w:start w:val="1"/>
      <w:numFmt w:val="bullet"/>
      <w:lvlText w:val="o"/>
      <w:lvlJc w:val="left"/>
      <w:pPr>
        <w:ind w:left="5760" w:hanging="360"/>
      </w:pPr>
      <w:rPr>
        <w:rFonts w:ascii="Courier New" w:hAnsi="Courier New" w:hint="default"/>
      </w:rPr>
    </w:lvl>
    <w:lvl w:ilvl="8" w:tplc="6B16B4F6">
      <w:start w:val="1"/>
      <w:numFmt w:val="bullet"/>
      <w:lvlText w:val=""/>
      <w:lvlJc w:val="left"/>
      <w:pPr>
        <w:ind w:left="6480" w:hanging="360"/>
      </w:pPr>
      <w:rPr>
        <w:rFonts w:ascii="Wingdings" w:hAnsi="Wingdings" w:hint="default"/>
      </w:rPr>
    </w:lvl>
  </w:abstractNum>
  <w:abstractNum w:abstractNumId="146" w15:restartNumberingAfterBreak="0">
    <w:nsid w:val="605C6525"/>
    <w:multiLevelType w:val="hybridMultilevel"/>
    <w:tmpl w:val="0B82F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608673D4"/>
    <w:multiLevelType w:val="hybridMultilevel"/>
    <w:tmpl w:val="EEA61A7E"/>
    <w:lvl w:ilvl="0" w:tplc="C3C4B01E">
      <w:start w:val="1"/>
      <w:numFmt w:val="bullet"/>
      <w:lvlText w:val="c"/>
      <w:lvlJc w:val="left"/>
      <w:pPr>
        <w:ind w:left="720" w:hanging="360"/>
      </w:pPr>
      <w:rPr>
        <w:rFonts w:ascii="Webdings" w:hAnsi="Webdings" w:hint="default"/>
      </w:rPr>
    </w:lvl>
    <w:lvl w:ilvl="1" w:tplc="01FC6A58">
      <w:start w:val="1"/>
      <w:numFmt w:val="bullet"/>
      <w:lvlText w:val="o"/>
      <w:lvlJc w:val="left"/>
      <w:pPr>
        <w:ind w:left="1440" w:hanging="360"/>
      </w:pPr>
      <w:rPr>
        <w:rFonts w:ascii="Courier New" w:hAnsi="Courier New" w:hint="default"/>
      </w:rPr>
    </w:lvl>
    <w:lvl w:ilvl="2" w:tplc="2B1420CC">
      <w:start w:val="1"/>
      <w:numFmt w:val="bullet"/>
      <w:lvlText w:val=""/>
      <w:lvlJc w:val="left"/>
      <w:pPr>
        <w:ind w:left="2160" w:hanging="360"/>
      </w:pPr>
      <w:rPr>
        <w:rFonts w:ascii="Wingdings" w:hAnsi="Wingdings" w:hint="default"/>
      </w:rPr>
    </w:lvl>
    <w:lvl w:ilvl="3" w:tplc="8144830E">
      <w:start w:val="1"/>
      <w:numFmt w:val="bullet"/>
      <w:lvlText w:val=""/>
      <w:lvlJc w:val="left"/>
      <w:pPr>
        <w:ind w:left="2880" w:hanging="360"/>
      </w:pPr>
      <w:rPr>
        <w:rFonts w:ascii="Symbol" w:hAnsi="Symbol" w:hint="default"/>
      </w:rPr>
    </w:lvl>
    <w:lvl w:ilvl="4" w:tplc="31CA7D8C">
      <w:start w:val="1"/>
      <w:numFmt w:val="bullet"/>
      <w:lvlText w:val="o"/>
      <w:lvlJc w:val="left"/>
      <w:pPr>
        <w:ind w:left="3600" w:hanging="360"/>
      </w:pPr>
      <w:rPr>
        <w:rFonts w:ascii="Courier New" w:hAnsi="Courier New" w:hint="default"/>
      </w:rPr>
    </w:lvl>
    <w:lvl w:ilvl="5" w:tplc="D09CB0B8">
      <w:start w:val="1"/>
      <w:numFmt w:val="bullet"/>
      <w:lvlText w:val=""/>
      <w:lvlJc w:val="left"/>
      <w:pPr>
        <w:ind w:left="4320" w:hanging="360"/>
      </w:pPr>
      <w:rPr>
        <w:rFonts w:ascii="Wingdings" w:hAnsi="Wingdings" w:hint="default"/>
      </w:rPr>
    </w:lvl>
    <w:lvl w:ilvl="6" w:tplc="393E7EB0">
      <w:start w:val="1"/>
      <w:numFmt w:val="bullet"/>
      <w:lvlText w:val=""/>
      <w:lvlJc w:val="left"/>
      <w:pPr>
        <w:ind w:left="5040" w:hanging="360"/>
      </w:pPr>
      <w:rPr>
        <w:rFonts w:ascii="Symbol" w:hAnsi="Symbol" w:hint="default"/>
      </w:rPr>
    </w:lvl>
    <w:lvl w:ilvl="7" w:tplc="A2EE24CE">
      <w:start w:val="1"/>
      <w:numFmt w:val="bullet"/>
      <w:lvlText w:val="o"/>
      <w:lvlJc w:val="left"/>
      <w:pPr>
        <w:ind w:left="5760" w:hanging="360"/>
      </w:pPr>
      <w:rPr>
        <w:rFonts w:ascii="Courier New" w:hAnsi="Courier New" w:hint="default"/>
      </w:rPr>
    </w:lvl>
    <w:lvl w:ilvl="8" w:tplc="52782188">
      <w:start w:val="1"/>
      <w:numFmt w:val="bullet"/>
      <w:lvlText w:val=""/>
      <w:lvlJc w:val="left"/>
      <w:pPr>
        <w:ind w:left="6480" w:hanging="360"/>
      </w:pPr>
      <w:rPr>
        <w:rFonts w:ascii="Wingdings" w:hAnsi="Wingdings" w:hint="default"/>
      </w:rPr>
    </w:lvl>
  </w:abstractNum>
  <w:abstractNum w:abstractNumId="148" w15:restartNumberingAfterBreak="0">
    <w:nsid w:val="61CB6DDE"/>
    <w:multiLevelType w:val="multilevel"/>
    <w:tmpl w:val="73FAB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23305A0"/>
    <w:multiLevelType w:val="multilevel"/>
    <w:tmpl w:val="066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3143AED"/>
    <w:multiLevelType w:val="multilevel"/>
    <w:tmpl w:val="8A3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3BE4BE9"/>
    <w:multiLevelType w:val="hybridMultilevel"/>
    <w:tmpl w:val="FFFFFFFF"/>
    <w:lvl w:ilvl="0" w:tplc="47A4B9C2">
      <w:start w:val="1"/>
      <w:numFmt w:val="bullet"/>
      <w:lvlText w:val=""/>
      <w:lvlJc w:val="left"/>
      <w:pPr>
        <w:ind w:left="720" w:hanging="360"/>
      </w:pPr>
      <w:rPr>
        <w:rFonts w:ascii="Wingdings" w:hAnsi="Wingdings" w:hint="default"/>
      </w:rPr>
    </w:lvl>
    <w:lvl w:ilvl="1" w:tplc="D158A210">
      <w:start w:val="1"/>
      <w:numFmt w:val="bullet"/>
      <w:lvlText w:val="o"/>
      <w:lvlJc w:val="left"/>
      <w:pPr>
        <w:ind w:left="1440" w:hanging="360"/>
      </w:pPr>
      <w:rPr>
        <w:rFonts w:ascii="Courier New" w:hAnsi="Courier New" w:hint="default"/>
      </w:rPr>
    </w:lvl>
    <w:lvl w:ilvl="2" w:tplc="ACB08294">
      <w:start w:val="1"/>
      <w:numFmt w:val="bullet"/>
      <w:lvlText w:val=""/>
      <w:lvlJc w:val="left"/>
      <w:pPr>
        <w:ind w:left="2160" w:hanging="360"/>
      </w:pPr>
      <w:rPr>
        <w:rFonts w:ascii="Wingdings" w:hAnsi="Wingdings" w:hint="default"/>
      </w:rPr>
    </w:lvl>
    <w:lvl w:ilvl="3" w:tplc="E138CB4A">
      <w:start w:val="1"/>
      <w:numFmt w:val="bullet"/>
      <w:lvlText w:val=""/>
      <w:lvlJc w:val="left"/>
      <w:pPr>
        <w:ind w:left="2880" w:hanging="360"/>
      </w:pPr>
      <w:rPr>
        <w:rFonts w:ascii="Symbol" w:hAnsi="Symbol" w:hint="default"/>
      </w:rPr>
    </w:lvl>
    <w:lvl w:ilvl="4" w:tplc="8E7EE6F2">
      <w:start w:val="1"/>
      <w:numFmt w:val="bullet"/>
      <w:lvlText w:val="o"/>
      <w:lvlJc w:val="left"/>
      <w:pPr>
        <w:ind w:left="3600" w:hanging="360"/>
      </w:pPr>
      <w:rPr>
        <w:rFonts w:ascii="Courier New" w:hAnsi="Courier New" w:hint="default"/>
      </w:rPr>
    </w:lvl>
    <w:lvl w:ilvl="5" w:tplc="8102B5C4">
      <w:start w:val="1"/>
      <w:numFmt w:val="bullet"/>
      <w:lvlText w:val=""/>
      <w:lvlJc w:val="left"/>
      <w:pPr>
        <w:ind w:left="4320" w:hanging="360"/>
      </w:pPr>
      <w:rPr>
        <w:rFonts w:ascii="Wingdings" w:hAnsi="Wingdings" w:hint="default"/>
      </w:rPr>
    </w:lvl>
    <w:lvl w:ilvl="6" w:tplc="9E721498">
      <w:start w:val="1"/>
      <w:numFmt w:val="bullet"/>
      <w:lvlText w:val=""/>
      <w:lvlJc w:val="left"/>
      <w:pPr>
        <w:ind w:left="5040" w:hanging="360"/>
      </w:pPr>
      <w:rPr>
        <w:rFonts w:ascii="Symbol" w:hAnsi="Symbol" w:hint="default"/>
      </w:rPr>
    </w:lvl>
    <w:lvl w:ilvl="7" w:tplc="616847AA">
      <w:start w:val="1"/>
      <w:numFmt w:val="bullet"/>
      <w:lvlText w:val="o"/>
      <w:lvlJc w:val="left"/>
      <w:pPr>
        <w:ind w:left="5760" w:hanging="360"/>
      </w:pPr>
      <w:rPr>
        <w:rFonts w:ascii="Courier New" w:hAnsi="Courier New" w:hint="default"/>
      </w:rPr>
    </w:lvl>
    <w:lvl w:ilvl="8" w:tplc="D40EB3B0">
      <w:start w:val="1"/>
      <w:numFmt w:val="bullet"/>
      <w:lvlText w:val=""/>
      <w:lvlJc w:val="left"/>
      <w:pPr>
        <w:ind w:left="6480" w:hanging="360"/>
      </w:pPr>
      <w:rPr>
        <w:rFonts w:ascii="Wingdings" w:hAnsi="Wingdings" w:hint="default"/>
      </w:rPr>
    </w:lvl>
  </w:abstractNum>
  <w:abstractNum w:abstractNumId="152" w15:restartNumberingAfterBreak="0">
    <w:nsid w:val="647528CE"/>
    <w:multiLevelType w:val="multilevel"/>
    <w:tmpl w:val="321CB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65263D53"/>
    <w:multiLevelType w:val="multilevel"/>
    <w:tmpl w:val="B7A23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65C91C54"/>
    <w:multiLevelType w:val="hybridMultilevel"/>
    <w:tmpl w:val="0A90B1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65D74266"/>
    <w:multiLevelType w:val="multilevel"/>
    <w:tmpl w:val="1F2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6D9C4DD"/>
    <w:multiLevelType w:val="hybridMultilevel"/>
    <w:tmpl w:val="02D86E7A"/>
    <w:lvl w:ilvl="0" w:tplc="CC265E02">
      <w:start w:val="1"/>
      <w:numFmt w:val="bullet"/>
      <w:lvlText w:val="o"/>
      <w:lvlJc w:val="left"/>
      <w:pPr>
        <w:ind w:left="720" w:hanging="360"/>
      </w:pPr>
      <w:rPr>
        <w:rFonts w:ascii="Courier New" w:hAnsi="Courier New" w:hint="default"/>
      </w:rPr>
    </w:lvl>
    <w:lvl w:ilvl="1" w:tplc="D35A9D18">
      <w:start w:val="1"/>
      <w:numFmt w:val="bullet"/>
      <w:lvlText w:val="o"/>
      <w:lvlJc w:val="left"/>
      <w:pPr>
        <w:ind w:left="1440" w:hanging="360"/>
      </w:pPr>
      <w:rPr>
        <w:rFonts w:ascii="Courier New" w:hAnsi="Courier New" w:hint="default"/>
      </w:rPr>
    </w:lvl>
    <w:lvl w:ilvl="2" w:tplc="11DA317C">
      <w:start w:val="1"/>
      <w:numFmt w:val="bullet"/>
      <w:lvlText w:val=""/>
      <w:lvlJc w:val="left"/>
      <w:pPr>
        <w:ind w:left="2160" w:hanging="360"/>
      </w:pPr>
      <w:rPr>
        <w:rFonts w:ascii="Wingdings" w:hAnsi="Wingdings" w:hint="default"/>
      </w:rPr>
    </w:lvl>
    <w:lvl w:ilvl="3" w:tplc="EEAE2B5A">
      <w:start w:val="1"/>
      <w:numFmt w:val="bullet"/>
      <w:lvlText w:val=""/>
      <w:lvlJc w:val="left"/>
      <w:pPr>
        <w:ind w:left="2880" w:hanging="360"/>
      </w:pPr>
      <w:rPr>
        <w:rFonts w:ascii="Symbol" w:hAnsi="Symbol" w:hint="default"/>
      </w:rPr>
    </w:lvl>
    <w:lvl w:ilvl="4" w:tplc="8FCE4598">
      <w:start w:val="1"/>
      <w:numFmt w:val="bullet"/>
      <w:lvlText w:val="o"/>
      <w:lvlJc w:val="left"/>
      <w:pPr>
        <w:ind w:left="3600" w:hanging="360"/>
      </w:pPr>
      <w:rPr>
        <w:rFonts w:ascii="Courier New" w:hAnsi="Courier New" w:hint="default"/>
      </w:rPr>
    </w:lvl>
    <w:lvl w:ilvl="5" w:tplc="34C244FC">
      <w:start w:val="1"/>
      <w:numFmt w:val="bullet"/>
      <w:lvlText w:val=""/>
      <w:lvlJc w:val="left"/>
      <w:pPr>
        <w:ind w:left="4320" w:hanging="360"/>
      </w:pPr>
      <w:rPr>
        <w:rFonts w:ascii="Wingdings" w:hAnsi="Wingdings" w:hint="default"/>
      </w:rPr>
    </w:lvl>
    <w:lvl w:ilvl="6" w:tplc="CD9EE374">
      <w:start w:val="1"/>
      <w:numFmt w:val="bullet"/>
      <w:lvlText w:val=""/>
      <w:lvlJc w:val="left"/>
      <w:pPr>
        <w:ind w:left="5040" w:hanging="360"/>
      </w:pPr>
      <w:rPr>
        <w:rFonts w:ascii="Symbol" w:hAnsi="Symbol" w:hint="default"/>
      </w:rPr>
    </w:lvl>
    <w:lvl w:ilvl="7" w:tplc="99A4C0FA">
      <w:start w:val="1"/>
      <w:numFmt w:val="bullet"/>
      <w:lvlText w:val="o"/>
      <w:lvlJc w:val="left"/>
      <w:pPr>
        <w:ind w:left="5760" w:hanging="360"/>
      </w:pPr>
      <w:rPr>
        <w:rFonts w:ascii="Courier New" w:hAnsi="Courier New" w:hint="default"/>
      </w:rPr>
    </w:lvl>
    <w:lvl w:ilvl="8" w:tplc="C4BE4F9C">
      <w:start w:val="1"/>
      <w:numFmt w:val="bullet"/>
      <w:lvlText w:val=""/>
      <w:lvlJc w:val="left"/>
      <w:pPr>
        <w:ind w:left="6480" w:hanging="360"/>
      </w:pPr>
      <w:rPr>
        <w:rFonts w:ascii="Wingdings" w:hAnsi="Wingdings" w:hint="default"/>
      </w:rPr>
    </w:lvl>
  </w:abstractNum>
  <w:abstractNum w:abstractNumId="157" w15:restartNumberingAfterBreak="0">
    <w:nsid w:val="67806B6E"/>
    <w:multiLevelType w:val="multilevel"/>
    <w:tmpl w:val="51B6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7CB3703"/>
    <w:multiLevelType w:val="multilevel"/>
    <w:tmpl w:val="5D4244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67CF38B4"/>
    <w:multiLevelType w:val="hybridMultilevel"/>
    <w:tmpl w:val="FD1E10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83D3543"/>
    <w:multiLevelType w:val="multilevel"/>
    <w:tmpl w:val="343E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9151C2C"/>
    <w:multiLevelType w:val="hybridMultilevel"/>
    <w:tmpl w:val="13B0C42A"/>
    <w:lvl w:ilvl="0" w:tplc="F50A1DD6">
      <w:start w:val="1"/>
      <w:numFmt w:val="lowerLetter"/>
      <w:lvlText w:val="%1)"/>
      <w:lvlJc w:val="left"/>
      <w:pPr>
        <w:ind w:left="468" w:hanging="360"/>
      </w:pPr>
      <w:rPr>
        <w:rFonts w:ascii="Calibri" w:eastAsia="Calibri" w:hAnsi="Calibri" w:cs="Calibri" w:hint="default"/>
        <w:b w:val="0"/>
        <w:bCs w:val="0"/>
        <w:i w:val="0"/>
        <w:iCs w:val="0"/>
        <w:w w:val="99"/>
        <w:sz w:val="22"/>
        <w:szCs w:val="22"/>
        <w:lang w:val="en-US" w:eastAsia="en-US" w:bidi="ar-SA"/>
      </w:rPr>
    </w:lvl>
    <w:lvl w:ilvl="1" w:tplc="F3CC6E70">
      <w:numFmt w:val="bullet"/>
      <w:lvlText w:val="•"/>
      <w:lvlJc w:val="left"/>
      <w:pPr>
        <w:ind w:left="1206" w:hanging="360"/>
      </w:pPr>
      <w:rPr>
        <w:rFonts w:hint="default"/>
        <w:lang w:val="en-US" w:eastAsia="en-US" w:bidi="ar-SA"/>
      </w:rPr>
    </w:lvl>
    <w:lvl w:ilvl="2" w:tplc="3758B440">
      <w:numFmt w:val="bullet"/>
      <w:lvlText w:val="•"/>
      <w:lvlJc w:val="left"/>
      <w:pPr>
        <w:ind w:left="1953" w:hanging="360"/>
      </w:pPr>
      <w:rPr>
        <w:rFonts w:hint="default"/>
        <w:lang w:val="en-US" w:eastAsia="en-US" w:bidi="ar-SA"/>
      </w:rPr>
    </w:lvl>
    <w:lvl w:ilvl="3" w:tplc="7D1C135C">
      <w:numFmt w:val="bullet"/>
      <w:lvlText w:val="•"/>
      <w:lvlJc w:val="left"/>
      <w:pPr>
        <w:ind w:left="2700" w:hanging="360"/>
      </w:pPr>
      <w:rPr>
        <w:rFonts w:hint="default"/>
        <w:lang w:val="en-US" w:eastAsia="en-US" w:bidi="ar-SA"/>
      </w:rPr>
    </w:lvl>
    <w:lvl w:ilvl="4" w:tplc="2B8A95B6">
      <w:numFmt w:val="bullet"/>
      <w:lvlText w:val="•"/>
      <w:lvlJc w:val="left"/>
      <w:pPr>
        <w:ind w:left="3447" w:hanging="360"/>
      </w:pPr>
      <w:rPr>
        <w:rFonts w:hint="default"/>
        <w:lang w:val="en-US" w:eastAsia="en-US" w:bidi="ar-SA"/>
      </w:rPr>
    </w:lvl>
    <w:lvl w:ilvl="5" w:tplc="FD74FB86">
      <w:numFmt w:val="bullet"/>
      <w:lvlText w:val="•"/>
      <w:lvlJc w:val="left"/>
      <w:pPr>
        <w:ind w:left="4194" w:hanging="360"/>
      </w:pPr>
      <w:rPr>
        <w:rFonts w:hint="default"/>
        <w:lang w:val="en-US" w:eastAsia="en-US" w:bidi="ar-SA"/>
      </w:rPr>
    </w:lvl>
    <w:lvl w:ilvl="6" w:tplc="DDA45C88">
      <w:numFmt w:val="bullet"/>
      <w:lvlText w:val="•"/>
      <w:lvlJc w:val="left"/>
      <w:pPr>
        <w:ind w:left="4940" w:hanging="360"/>
      </w:pPr>
      <w:rPr>
        <w:rFonts w:hint="default"/>
        <w:lang w:val="en-US" w:eastAsia="en-US" w:bidi="ar-SA"/>
      </w:rPr>
    </w:lvl>
    <w:lvl w:ilvl="7" w:tplc="65ACFFC0">
      <w:numFmt w:val="bullet"/>
      <w:lvlText w:val="•"/>
      <w:lvlJc w:val="left"/>
      <w:pPr>
        <w:ind w:left="5687" w:hanging="360"/>
      </w:pPr>
      <w:rPr>
        <w:rFonts w:hint="default"/>
        <w:lang w:val="en-US" w:eastAsia="en-US" w:bidi="ar-SA"/>
      </w:rPr>
    </w:lvl>
    <w:lvl w:ilvl="8" w:tplc="1C286A52">
      <w:numFmt w:val="bullet"/>
      <w:lvlText w:val="•"/>
      <w:lvlJc w:val="left"/>
      <w:pPr>
        <w:ind w:left="6434" w:hanging="360"/>
      </w:pPr>
      <w:rPr>
        <w:rFonts w:hint="default"/>
        <w:lang w:val="en-US" w:eastAsia="en-US" w:bidi="ar-SA"/>
      </w:rPr>
    </w:lvl>
  </w:abstractNum>
  <w:abstractNum w:abstractNumId="162" w15:restartNumberingAfterBreak="0">
    <w:nsid w:val="69BC2AB7"/>
    <w:multiLevelType w:val="multilevel"/>
    <w:tmpl w:val="D8A27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D66306E"/>
    <w:multiLevelType w:val="multilevel"/>
    <w:tmpl w:val="2BEC7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6D953E0B"/>
    <w:multiLevelType w:val="multilevel"/>
    <w:tmpl w:val="BB02D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6DD1985B"/>
    <w:multiLevelType w:val="hybridMultilevel"/>
    <w:tmpl w:val="484E6A7C"/>
    <w:lvl w:ilvl="0" w:tplc="AC469C8C">
      <w:start w:val="1"/>
      <w:numFmt w:val="bullet"/>
      <w:lvlText w:val="c"/>
      <w:lvlJc w:val="left"/>
      <w:pPr>
        <w:ind w:left="1080" w:hanging="360"/>
      </w:pPr>
      <w:rPr>
        <w:rFonts w:ascii="Webdings" w:hAnsi="Webdings" w:hint="default"/>
      </w:rPr>
    </w:lvl>
    <w:lvl w:ilvl="1" w:tplc="385EC264">
      <w:start w:val="1"/>
      <w:numFmt w:val="bullet"/>
      <w:lvlText w:val="o"/>
      <w:lvlJc w:val="left"/>
      <w:pPr>
        <w:ind w:left="1800" w:hanging="360"/>
      </w:pPr>
      <w:rPr>
        <w:rFonts w:ascii="Courier New" w:hAnsi="Courier New" w:hint="default"/>
      </w:rPr>
    </w:lvl>
    <w:lvl w:ilvl="2" w:tplc="0F5CA244">
      <w:start w:val="1"/>
      <w:numFmt w:val="bullet"/>
      <w:lvlText w:val=""/>
      <w:lvlJc w:val="left"/>
      <w:pPr>
        <w:ind w:left="2520" w:hanging="360"/>
      </w:pPr>
      <w:rPr>
        <w:rFonts w:ascii="Wingdings" w:hAnsi="Wingdings" w:hint="default"/>
      </w:rPr>
    </w:lvl>
    <w:lvl w:ilvl="3" w:tplc="B4A6E002">
      <w:start w:val="1"/>
      <w:numFmt w:val="bullet"/>
      <w:lvlText w:val=""/>
      <w:lvlJc w:val="left"/>
      <w:pPr>
        <w:ind w:left="3240" w:hanging="360"/>
      </w:pPr>
      <w:rPr>
        <w:rFonts w:ascii="Symbol" w:hAnsi="Symbol" w:hint="default"/>
      </w:rPr>
    </w:lvl>
    <w:lvl w:ilvl="4" w:tplc="44280D68">
      <w:start w:val="1"/>
      <w:numFmt w:val="bullet"/>
      <w:lvlText w:val="o"/>
      <w:lvlJc w:val="left"/>
      <w:pPr>
        <w:ind w:left="3960" w:hanging="360"/>
      </w:pPr>
      <w:rPr>
        <w:rFonts w:ascii="Courier New" w:hAnsi="Courier New" w:hint="default"/>
      </w:rPr>
    </w:lvl>
    <w:lvl w:ilvl="5" w:tplc="8B7E066E">
      <w:start w:val="1"/>
      <w:numFmt w:val="bullet"/>
      <w:lvlText w:val=""/>
      <w:lvlJc w:val="left"/>
      <w:pPr>
        <w:ind w:left="4680" w:hanging="360"/>
      </w:pPr>
      <w:rPr>
        <w:rFonts w:ascii="Wingdings" w:hAnsi="Wingdings" w:hint="default"/>
      </w:rPr>
    </w:lvl>
    <w:lvl w:ilvl="6" w:tplc="1C624CAE">
      <w:start w:val="1"/>
      <w:numFmt w:val="bullet"/>
      <w:lvlText w:val=""/>
      <w:lvlJc w:val="left"/>
      <w:pPr>
        <w:ind w:left="5400" w:hanging="360"/>
      </w:pPr>
      <w:rPr>
        <w:rFonts w:ascii="Symbol" w:hAnsi="Symbol" w:hint="default"/>
      </w:rPr>
    </w:lvl>
    <w:lvl w:ilvl="7" w:tplc="0BC6E4C6">
      <w:start w:val="1"/>
      <w:numFmt w:val="bullet"/>
      <w:lvlText w:val="o"/>
      <w:lvlJc w:val="left"/>
      <w:pPr>
        <w:ind w:left="6120" w:hanging="360"/>
      </w:pPr>
      <w:rPr>
        <w:rFonts w:ascii="Courier New" w:hAnsi="Courier New" w:hint="default"/>
      </w:rPr>
    </w:lvl>
    <w:lvl w:ilvl="8" w:tplc="258CECF0">
      <w:start w:val="1"/>
      <w:numFmt w:val="bullet"/>
      <w:lvlText w:val=""/>
      <w:lvlJc w:val="left"/>
      <w:pPr>
        <w:ind w:left="6840" w:hanging="360"/>
      </w:pPr>
      <w:rPr>
        <w:rFonts w:ascii="Wingdings" w:hAnsi="Wingdings" w:hint="default"/>
      </w:rPr>
    </w:lvl>
  </w:abstractNum>
  <w:abstractNum w:abstractNumId="166" w15:restartNumberingAfterBreak="0">
    <w:nsid w:val="6E685AB9"/>
    <w:multiLevelType w:val="multilevel"/>
    <w:tmpl w:val="7F80E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6EAB6090"/>
    <w:multiLevelType w:val="multilevel"/>
    <w:tmpl w:val="5CCC7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FFD0E23"/>
    <w:multiLevelType w:val="hybridMultilevel"/>
    <w:tmpl w:val="DC84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0507B20"/>
    <w:multiLevelType w:val="hybridMultilevel"/>
    <w:tmpl w:val="10388218"/>
    <w:lvl w:ilvl="0" w:tplc="72E8B9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1910C21"/>
    <w:multiLevelType w:val="multilevel"/>
    <w:tmpl w:val="F67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21A34B2"/>
    <w:multiLevelType w:val="hybridMultilevel"/>
    <w:tmpl w:val="DF986D00"/>
    <w:lvl w:ilvl="0" w:tplc="3542942A">
      <w:start w:val="1"/>
      <w:numFmt w:val="decimal"/>
      <w:lvlText w:val="%1."/>
      <w:lvlJc w:val="left"/>
      <w:pPr>
        <w:ind w:left="720" w:hanging="360"/>
      </w:pPr>
    </w:lvl>
    <w:lvl w:ilvl="1" w:tplc="B5A87994">
      <w:start w:val="1"/>
      <w:numFmt w:val="lowerLetter"/>
      <w:lvlText w:val="%2."/>
      <w:lvlJc w:val="left"/>
      <w:pPr>
        <w:ind w:left="1440" w:hanging="360"/>
      </w:pPr>
    </w:lvl>
    <w:lvl w:ilvl="2" w:tplc="B788575C">
      <w:start w:val="1"/>
      <w:numFmt w:val="lowerRoman"/>
      <w:lvlText w:val="%3."/>
      <w:lvlJc w:val="right"/>
      <w:pPr>
        <w:ind w:left="2160" w:hanging="180"/>
      </w:pPr>
    </w:lvl>
    <w:lvl w:ilvl="3" w:tplc="E1C4AD7A">
      <w:start w:val="1"/>
      <w:numFmt w:val="decimal"/>
      <w:lvlText w:val="%4."/>
      <w:lvlJc w:val="left"/>
      <w:pPr>
        <w:ind w:left="2880" w:hanging="360"/>
      </w:pPr>
    </w:lvl>
    <w:lvl w:ilvl="4" w:tplc="8DEE7180">
      <w:start w:val="1"/>
      <w:numFmt w:val="lowerLetter"/>
      <w:lvlText w:val="%5."/>
      <w:lvlJc w:val="left"/>
      <w:pPr>
        <w:ind w:left="3600" w:hanging="360"/>
      </w:pPr>
    </w:lvl>
    <w:lvl w:ilvl="5" w:tplc="A0CC64B4">
      <w:start w:val="1"/>
      <w:numFmt w:val="lowerRoman"/>
      <w:lvlText w:val="%6."/>
      <w:lvlJc w:val="right"/>
      <w:pPr>
        <w:ind w:left="4320" w:hanging="180"/>
      </w:pPr>
    </w:lvl>
    <w:lvl w:ilvl="6" w:tplc="D5EC7346">
      <w:start w:val="1"/>
      <w:numFmt w:val="decimal"/>
      <w:lvlText w:val="%7."/>
      <w:lvlJc w:val="left"/>
      <w:pPr>
        <w:ind w:left="5040" w:hanging="360"/>
      </w:pPr>
    </w:lvl>
    <w:lvl w:ilvl="7" w:tplc="A41A2608">
      <w:start w:val="1"/>
      <w:numFmt w:val="lowerLetter"/>
      <w:lvlText w:val="%8."/>
      <w:lvlJc w:val="left"/>
      <w:pPr>
        <w:ind w:left="5760" w:hanging="360"/>
      </w:pPr>
    </w:lvl>
    <w:lvl w:ilvl="8" w:tplc="57B88EAC">
      <w:start w:val="1"/>
      <w:numFmt w:val="lowerRoman"/>
      <w:lvlText w:val="%9."/>
      <w:lvlJc w:val="right"/>
      <w:pPr>
        <w:ind w:left="6480" w:hanging="180"/>
      </w:pPr>
    </w:lvl>
  </w:abstractNum>
  <w:abstractNum w:abstractNumId="172" w15:restartNumberingAfterBreak="0">
    <w:nsid w:val="72462A39"/>
    <w:multiLevelType w:val="multilevel"/>
    <w:tmpl w:val="11AA01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2C23B4E"/>
    <w:multiLevelType w:val="multilevel"/>
    <w:tmpl w:val="E3247A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7391564D"/>
    <w:multiLevelType w:val="multilevel"/>
    <w:tmpl w:val="02F48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739D2DB2"/>
    <w:multiLevelType w:val="multilevel"/>
    <w:tmpl w:val="682A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74B2300A"/>
    <w:multiLevelType w:val="multilevel"/>
    <w:tmpl w:val="3500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5AF178B"/>
    <w:multiLevelType w:val="singleLevel"/>
    <w:tmpl w:val="CB143FF2"/>
    <w:lvl w:ilvl="0">
      <w:start w:val="1"/>
      <w:numFmt w:val="decimal"/>
      <w:lvlRestart w:val="0"/>
      <w:pStyle w:val="ListNumberTable"/>
      <w:lvlText w:val="%1."/>
      <w:lvlJc w:val="left"/>
      <w:pPr>
        <w:tabs>
          <w:tab w:val="num" w:pos="360"/>
        </w:tabs>
        <w:ind w:left="360" w:hanging="360"/>
      </w:pPr>
      <w:rPr>
        <w:caps w:val="0"/>
        <w:u w:val="none"/>
      </w:rPr>
    </w:lvl>
  </w:abstractNum>
  <w:abstractNum w:abstractNumId="178" w15:restartNumberingAfterBreak="0">
    <w:nsid w:val="76461E66"/>
    <w:multiLevelType w:val="multilevel"/>
    <w:tmpl w:val="F848656C"/>
    <w:lvl w:ilvl="0">
      <w:start w:val="1"/>
      <w:numFmt w:val="decimal"/>
      <w:pStyle w:val="ArticleL1"/>
      <w:lvlText w:val="%1."/>
      <w:lvlJc w:val="left"/>
      <w:pPr>
        <w:tabs>
          <w:tab w:val="num" w:pos="720"/>
        </w:tabs>
        <w:ind w:left="0" w:firstLine="0"/>
      </w:pPr>
      <w:rPr>
        <w:b/>
        <w:i w:val="0"/>
        <w:caps w:val="0"/>
        <w:smallCaps w:val="0"/>
        <w:u w:val="none"/>
      </w:rPr>
    </w:lvl>
    <w:lvl w:ilvl="1">
      <w:start w:val="1"/>
      <w:numFmt w:val="decimal"/>
      <w:pStyle w:val="ArticleL2"/>
      <w:lvlText w:val="%1.%2"/>
      <w:lvlJc w:val="left"/>
      <w:pPr>
        <w:tabs>
          <w:tab w:val="num" w:pos="810"/>
        </w:tabs>
        <w:ind w:left="90" w:firstLine="0"/>
      </w:pPr>
      <w:rPr>
        <w:b w:val="0"/>
        <w:i w:val="0"/>
        <w:caps w:val="0"/>
        <w:u w:val="none"/>
      </w:rPr>
    </w:lvl>
    <w:lvl w:ilvl="2">
      <w:start w:val="1"/>
      <w:numFmt w:val="lowerLetter"/>
      <w:pStyle w:val="ArticleL3"/>
      <w:lvlText w:val="(%3)"/>
      <w:lvlJc w:val="left"/>
      <w:pPr>
        <w:tabs>
          <w:tab w:val="num" w:pos="1440"/>
        </w:tabs>
        <w:ind w:left="1440" w:hanging="720"/>
      </w:pPr>
      <w:rPr>
        <w:b w:val="0"/>
        <w:i w:val="0"/>
        <w:caps w:val="0"/>
        <w:color w:val="auto"/>
        <w:u w:val="none"/>
      </w:rPr>
    </w:lvl>
    <w:lvl w:ilvl="3">
      <w:start w:val="1"/>
      <w:numFmt w:val="lowerRoman"/>
      <w:pStyle w:val="ArticleL4"/>
      <w:lvlText w:val="(%4)"/>
      <w:lvlJc w:val="left"/>
      <w:pPr>
        <w:tabs>
          <w:tab w:val="num" w:pos="2160"/>
        </w:tabs>
        <w:ind w:left="2160" w:hanging="720"/>
      </w:pPr>
      <w:rPr>
        <w:b w:val="0"/>
        <w:i w:val="0"/>
        <w:caps w:val="0"/>
        <w:u w:val="none"/>
      </w:rPr>
    </w:lvl>
    <w:lvl w:ilvl="4">
      <w:start w:val="1"/>
      <w:numFmt w:val="decimal"/>
      <w:pStyle w:val="ArticleL5"/>
      <w:lvlText w:val="%5."/>
      <w:lvlJc w:val="left"/>
      <w:pPr>
        <w:tabs>
          <w:tab w:val="num" w:pos="2880"/>
        </w:tabs>
        <w:ind w:left="2880" w:hanging="720"/>
      </w:pPr>
      <w:rPr>
        <w:b w:val="0"/>
        <w:i w:val="0"/>
        <w:caps w:val="0"/>
        <w:u w:val="none"/>
      </w:rPr>
    </w:lvl>
    <w:lvl w:ilvl="5">
      <w:start w:val="1"/>
      <w:numFmt w:val="lowerLetter"/>
      <w:pStyle w:val="ArticleL6"/>
      <w:lvlText w:val="(%6)"/>
      <w:lvlJc w:val="left"/>
      <w:pPr>
        <w:tabs>
          <w:tab w:val="num" w:pos="2880"/>
        </w:tabs>
        <w:ind w:left="2880" w:hanging="720"/>
      </w:pPr>
      <w:rPr>
        <w:b w:val="0"/>
        <w:i w:val="0"/>
        <w:caps w:val="0"/>
        <w:u w:val="none"/>
      </w:rPr>
    </w:lvl>
    <w:lvl w:ilvl="6">
      <w:start w:val="1"/>
      <w:numFmt w:val="lowerRoman"/>
      <w:pStyle w:val="ArticleL7"/>
      <w:lvlText w:val="%7."/>
      <w:lvlJc w:val="left"/>
      <w:pPr>
        <w:tabs>
          <w:tab w:val="num" w:pos="5040"/>
        </w:tabs>
        <w:ind w:left="0" w:firstLine="4320"/>
      </w:pPr>
      <w:rPr>
        <w:b w:val="0"/>
        <w:i w:val="0"/>
        <w:caps w:val="0"/>
        <w:u w:val="none"/>
      </w:rPr>
    </w:lvl>
    <w:lvl w:ilvl="7">
      <w:start w:val="1"/>
      <w:numFmt w:val="decimal"/>
      <w:pStyle w:val="ArticleL8"/>
      <w:lvlText w:val="%8."/>
      <w:lvlJc w:val="left"/>
      <w:pPr>
        <w:tabs>
          <w:tab w:val="num" w:pos="5760"/>
        </w:tabs>
        <w:ind w:left="0" w:firstLine="5040"/>
      </w:pPr>
      <w:rPr>
        <w:b w:val="0"/>
        <w:i w:val="0"/>
        <w:caps w:val="0"/>
        <w:u w:val="none"/>
      </w:rPr>
    </w:lvl>
    <w:lvl w:ilvl="8">
      <w:start w:val="1"/>
      <w:numFmt w:val="lowerLetter"/>
      <w:pStyle w:val="ArticleL9"/>
      <w:lvlText w:val="%9)"/>
      <w:lvlJc w:val="left"/>
      <w:pPr>
        <w:tabs>
          <w:tab w:val="num" w:pos="6480"/>
        </w:tabs>
        <w:ind w:left="0" w:firstLine="5760"/>
      </w:pPr>
      <w:rPr>
        <w:b w:val="0"/>
        <w:i w:val="0"/>
        <w:caps w:val="0"/>
        <w:u w:val="none"/>
      </w:rPr>
    </w:lvl>
  </w:abstractNum>
  <w:abstractNum w:abstractNumId="179" w15:restartNumberingAfterBreak="0">
    <w:nsid w:val="77124690"/>
    <w:multiLevelType w:val="hybridMultilevel"/>
    <w:tmpl w:val="83C6D376"/>
    <w:lvl w:ilvl="0" w:tplc="BF60796A">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8831394"/>
    <w:multiLevelType w:val="multilevel"/>
    <w:tmpl w:val="70C8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8D25E15"/>
    <w:multiLevelType w:val="multilevel"/>
    <w:tmpl w:val="38C06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A7F3C64"/>
    <w:multiLevelType w:val="singleLevel"/>
    <w:tmpl w:val="24ECC7F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183" w15:restartNumberingAfterBreak="0">
    <w:nsid w:val="7AA73997"/>
    <w:multiLevelType w:val="multilevel"/>
    <w:tmpl w:val="470C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AE45A90"/>
    <w:multiLevelType w:val="multilevel"/>
    <w:tmpl w:val="074A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B676A64"/>
    <w:multiLevelType w:val="hybridMultilevel"/>
    <w:tmpl w:val="8AF67FA4"/>
    <w:lvl w:ilvl="0" w:tplc="70C8137E">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CAA67F9"/>
    <w:multiLevelType w:val="singleLevel"/>
    <w:tmpl w:val="B576E7F8"/>
    <w:lvl w:ilvl="0">
      <w:start w:val="1"/>
      <w:numFmt w:val="bullet"/>
      <w:lvlRestart w:val="0"/>
      <w:pStyle w:val="Lijstopsomteken3"/>
      <w:lvlText w:val=""/>
      <w:lvlJc w:val="left"/>
      <w:pPr>
        <w:tabs>
          <w:tab w:val="num" w:pos="1080"/>
        </w:tabs>
        <w:ind w:left="1080" w:hanging="360"/>
      </w:pPr>
      <w:rPr>
        <w:rFonts w:ascii="Symbol" w:hAnsi="Symbol" w:hint="default"/>
        <w:caps w:val="0"/>
        <w:u w:val="none"/>
      </w:rPr>
    </w:lvl>
  </w:abstractNum>
  <w:abstractNum w:abstractNumId="187" w15:restartNumberingAfterBreak="0">
    <w:nsid w:val="7DCF4859"/>
    <w:multiLevelType w:val="multilevel"/>
    <w:tmpl w:val="61462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7E083F62"/>
    <w:multiLevelType w:val="multilevel"/>
    <w:tmpl w:val="9F8C460A"/>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hint="eastAsia"/>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hint="eastAsia"/>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hint="eastAsia"/>
        <w:b/>
        <w:i w:val="0"/>
        <w:caps w:val="0"/>
        <w:sz w:val="24"/>
        <w:u w:val="none"/>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89" w15:restartNumberingAfterBreak="0">
    <w:nsid w:val="7E380F49"/>
    <w:multiLevelType w:val="multilevel"/>
    <w:tmpl w:val="1D70D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7EB3798D"/>
    <w:multiLevelType w:val="hybridMultilevel"/>
    <w:tmpl w:val="BB183490"/>
    <w:lvl w:ilvl="0" w:tplc="07CA28F8">
      <w:start w:val="1"/>
      <w:numFmt w:val="bullet"/>
      <w:lvlText w:val=""/>
      <w:lvlJc w:val="left"/>
      <w:pPr>
        <w:ind w:left="720" w:hanging="360"/>
      </w:pPr>
      <w:rPr>
        <w:rFonts w:ascii="Wingdings" w:hAnsi="Wingdings" w:hint="default"/>
      </w:rPr>
    </w:lvl>
    <w:lvl w:ilvl="1" w:tplc="012E9EBE">
      <w:start w:val="1"/>
      <w:numFmt w:val="bullet"/>
      <w:lvlText w:val="o"/>
      <w:lvlJc w:val="left"/>
      <w:pPr>
        <w:ind w:left="1440" w:hanging="360"/>
      </w:pPr>
      <w:rPr>
        <w:rFonts w:ascii="Courier New" w:hAnsi="Courier New" w:hint="default"/>
      </w:rPr>
    </w:lvl>
    <w:lvl w:ilvl="2" w:tplc="45622800">
      <w:start w:val="1"/>
      <w:numFmt w:val="bullet"/>
      <w:lvlText w:val=""/>
      <w:lvlJc w:val="left"/>
      <w:pPr>
        <w:ind w:left="2160" w:hanging="360"/>
      </w:pPr>
      <w:rPr>
        <w:rFonts w:ascii="Wingdings" w:hAnsi="Wingdings" w:hint="default"/>
      </w:rPr>
    </w:lvl>
    <w:lvl w:ilvl="3" w:tplc="E0AA6A5E">
      <w:start w:val="1"/>
      <w:numFmt w:val="bullet"/>
      <w:lvlText w:val=""/>
      <w:lvlJc w:val="left"/>
      <w:pPr>
        <w:ind w:left="2880" w:hanging="360"/>
      </w:pPr>
      <w:rPr>
        <w:rFonts w:ascii="Symbol" w:hAnsi="Symbol" w:hint="default"/>
      </w:rPr>
    </w:lvl>
    <w:lvl w:ilvl="4" w:tplc="2FF2D0DA">
      <w:start w:val="1"/>
      <w:numFmt w:val="bullet"/>
      <w:lvlText w:val="o"/>
      <w:lvlJc w:val="left"/>
      <w:pPr>
        <w:ind w:left="3600" w:hanging="360"/>
      </w:pPr>
      <w:rPr>
        <w:rFonts w:ascii="Courier New" w:hAnsi="Courier New" w:hint="default"/>
      </w:rPr>
    </w:lvl>
    <w:lvl w:ilvl="5" w:tplc="F8B85D8A">
      <w:start w:val="1"/>
      <w:numFmt w:val="bullet"/>
      <w:lvlText w:val=""/>
      <w:lvlJc w:val="left"/>
      <w:pPr>
        <w:ind w:left="4320" w:hanging="360"/>
      </w:pPr>
      <w:rPr>
        <w:rFonts w:ascii="Wingdings" w:hAnsi="Wingdings" w:hint="default"/>
      </w:rPr>
    </w:lvl>
    <w:lvl w:ilvl="6" w:tplc="CC78B62A">
      <w:start w:val="1"/>
      <w:numFmt w:val="bullet"/>
      <w:lvlText w:val=""/>
      <w:lvlJc w:val="left"/>
      <w:pPr>
        <w:ind w:left="5040" w:hanging="360"/>
      </w:pPr>
      <w:rPr>
        <w:rFonts w:ascii="Symbol" w:hAnsi="Symbol" w:hint="default"/>
      </w:rPr>
    </w:lvl>
    <w:lvl w:ilvl="7" w:tplc="112ACE74">
      <w:start w:val="1"/>
      <w:numFmt w:val="bullet"/>
      <w:lvlText w:val="o"/>
      <w:lvlJc w:val="left"/>
      <w:pPr>
        <w:ind w:left="5760" w:hanging="360"/>
      </w:pPr>
      <w:rPr>
        <w:rFonts w:ascii="Courier New" w:hAnsi="Courier New" w:hint="default"/>
      </w:rPr>
    </w:lvl>
    <w:lvl w:ilvl="8" w:tplc="ACEC57E0">
      <w:start w:val="1"/>
      <w:numFmt w:val="bullet"/>
      <w:lvlText w:val=""/>
      <w:lvlJc w:val="left"/>
      <w:pPr>
        <w:ind w:left="6480" w:hanging="360"/>
      </w:pPr>
      <w:rPr>
        <w:rFonts w:ascii="Wingdings" w:hAnsi="Wingdings" w:hint="default"/>
      </w:rPr>
    </w:lvl>
  </w:abstractNum>
  <w:num w:numId="1" w16cid:durableId="680664219">
    <w:abstractNumId w:val="62"/>
  </w:num>
  <w:num w:numId="2" w16cid:durableId="1527136963">
    <w:abstractNumId w:val="188"/>
  </w:num>
  <w:num w:numId="3" w16cid:durableId="50151950">
    <w:abstractNumId w:val="5"/>
  </w:num>
  <w:num w:numId="4" w16cid:durableId="331879429">
    <w:abstractNumId w:val="24"/>
  </w:num>
  <w:num w:numId="5" w16cid:durableId="1434741137">
    <w:abstractNumId w:val="186"/>
  </w:num>
  <w:num w:numId="6" w16cid:durableId="2011105971">
    <w:abstractNumId w:val="43"/>
  </w:num>
  <w:num w:numId="7" w16cid:durableId="1661690071">
    <w:abstractNumId w:val="13"/>
  </w:num>
  <w:num w:numId="8" w16cid:durableId="1248199217">
    <w:abstractNumId w:val="69"/>
  </w:num>
  <w:num w:numId="9" w16cid:durableId="1804959463">
    <w:abstractNumId w:val="93"/>
  </w:num>
  <w:num w:numId="10" w16cid:durableId="1803691315">
    <w:abstractNumId w:val="4"/>
  </w:num>
  <w:num w:numId="11" w16cid:durableId="495388281">
    <w:abstractNumId w:val="136"/>
  </w:num>
  <w:num w:numId="12" w16cid:durableId="1766144733">
    <w:abstractNumId w:val="89"/>
  </w:num>
  <w:num w:numId="13" w16cid:durableId="1339845777">
    <w:abstractNumId w:val="56"/>
  </w:num>
  <w:num w:numId="14" w16cid:durableId="1548106322">
    <w:abstractNumId w:val="74"/>
  </w:num>
  <w:num w:numId="15" w16cid:durableId="721750634">
    <w:abstractNumId w:val="3"/>
  </w:num>
  <w:num w:numId="16" w16cid:durableId="47731076">
    <w:abstractNumId w:val="45"/>
  </w:num>
  <w:num w:numId="17" w16cid:durableId="126433433">
    <w:abstractNumId w:val="114"/>
  </w:num>
  <w:num w:numId="18" w16cid:durableId="1509176410">
    <w:abstractNumId w:val="177"/>
  </w:num>
  <w:num w:numId="19" w16cid:durableId="1110928557">
    <w:abstractNumId w:val="76"/>
  </w:num>
  <w:num w:numId="20" w16cid:durableId="1831364320">
    <w:abstractNumId w:val="182"/>
  </w:num>
  <w:num w:numId="21" w16cid:durableId="300959599">
    <w:abstractNumId w:val="31"/>
  </w:num>
  <w:num w:numId="22" w16cid:durableId="885946808">
    <w:abstractNumId w:val="135"/>
  </w:num>
  <w:num w:numId="23" w16cid:durableId="1721199239">
    <w:abstractNumId w:val="119"/>
  </w:num>
  <w:num w:numId="24" w16cid:durableId="149055020">
    <w:abstractNumId w:val="178"/>
  </w:num>
  <w:num w:numId="25" w16cid:durableId="1625504266">
    <w:abstractNumId w:val="67"/>
  </w:num>
  <w:num w:numId="26" w16cid:durableId="1084258104">
    <w:abstractNumId w:val="19"/>
  </w:num>
  <w:num w:numId="27" w16cid:durableId="1295719785">
    <w:abstractNumId w:val="0"/>
  </w:num>
  <w:num w:numId="28" w16cid:durableId="1406416385">
    <w:abstractNumId w:val="22"/>
  </w:num>
  <w:num w:numId="29" w16cid:durableId="1373964468">
    <w:abstractNumId w:val="86"/>
  </w:num>
  <w:num w:numId="30" w16cid:durableId="1503542708">
    <w:abstractNumId w:val="149"/>
  </w:num>
  <w:num w:numId="31" w16cid:durableId="756709712">
    <w:abstractNumId w:val="180"/>
  </w:num>
  <w:num w:numId="32" w16cid:durableId="1656375324">
    <w:abstractNumId w:val="107"/>
  </w:num>
  <w:num w:numId="33" w16cid:durableId="947741517">
    <w:abstractNumId w:val="17"/>
  </w:num>
  <w:num w:numId="34" w16cid:durableId="210116105">
    <w:abstractNumId w:val="137"/>
  </w:num>
  <w:num w:numId="35" w16cid:durableId="1299728154">
    <w:abstractNumId w:val="61"/>
  </w:num>
  <w:num w:numId="36" w16cid:durableId="1555239406">
    <w:abstractNumId w:val="102"/>
  </w:num>
  <w:num w:numId="37" w16cid:durableId="299313101">
    <w:abstractNumId w:val="20"/>
  </w:num>
  <w:num w:numId="38" w16cid:durableId="715272676">
    <w:abstractNumId w:val="65"/>
  </w:num>
  <w:num w:numId="39" w16cid:durableId="606234103">
    <w:abstractNumId w:val="54"/>
  </w:num>
  <w:num w:numId="40" w16cid:durableId="1189489046">
    <w:abstractNumId w:val="141"/>
  </w:num>
  <w:num w:numId="41" w16cid:durableId="1866484790">
    <w:abstractNumId w:val="156"/>
  </w:num>
  <w:num w:numId="42" w16cid:durableId="1942031361">
    <w:abstractNumId w:val="131"/>
  </w:num>
  <w:num w:numId="43" w16cid:durableId="734164868">
    <w:abstractNumId w:val="14"/>
  </w:num>
  <w:num w:numId="44" w16cid:durableId="256912654">
    <w:abstractNumId w:val="165"/>
  </w:num>
  <w:num w:numId="45" w16cid:durableId="887650433">
    <w:abstractNumId w:val="151"/>
  </w:num>
  <w:num w:numId="46" w16cid:durableId="1135100820">
    <w:abstractNumId w:val="95"/>
  </w:num>
  <w:num w:numId="47" w16cid:durableId="293146867">
    <w:abstractNumId w:val="190"/>
  </w:num>
  <w:num w:numId="48" w16cid:durableId="1807114567">
    <w:abstractNumId w:val="12"/>
  </w:num>
  <w:num w:numId="49" w16cid:durableId="748163138">
    <w:abstractNumId w:val="112"/>
  </w:num>
  <w:num w:numId="50" w16cid:durableId="1760441659">
    <w:abstractNumId w:val="161"/>
  </w:num>
  <w:num w:numId="51" w16cid:durableId="831063007">
    <w:abstractNumId w:val="113"/>
  </w:num>
  <w:num w:numId="52" w16cid:durableId="1809862744">
    <w:abstractNumId w:val="179"/>
  </w:num>
  <w:num w:numId="53" w16cid:durableId="1143279307">
    <w:abstractNumId w:val="55"/>
  </w:num>
  <w:num w:numId="54" w16cid:durableId="1059864481">
    <w:abstractNumId w:val="91"/>
  </w:num>
  <w:num w:numId="55" w16cid:durableId="1425571174">
    <w:abstractNumId w:val="115"/>
  </w:num>
  <w:num w:numId="56" w16cid:durableId="721176582">
    <w:abstractNumId w:val="140"/>
  </w:num>
  <w:num w:numId="57" w16cid:durableId="939213886">
    <w:abstractNumId w:val="181"/>
  </w:num>
  <w:num w:numId="58" w16cid:durableId="1552838221">
    <w:abstractNumId w:val="72"/>
  </w:num>
  <w:num w:numId="59" w16cid:durableId="777330208">
    <w:abstractNumId w:val="169"/>
  </w:num>
  <w:num w:numId="60" w16cid:durableId="689836574">
    <w:abstractNumId w:val="52"/>
  </w:num>
  <w:num w:numId="61" w16cid:durableId="1134299032">
    <w:abstractNumId w:val="171"/>
  </w:num>
  <w:num w:numId="62" w16cid:durableId="940140443">
    <w:abstractNumId w:val="64"/>
  </w:num>
  <w:num w:numId="63" w16cid:durableId="721561777">
    <w:abstractNumId w:val="128"/>
  </w:num>
  <w:num w:numId="64" w16cid:durableId="675500272">
    <w:abstractNumId w:val="23"/>
  </w:num>
  <w:num w:numId="65" w16cid:durableId="1960406377">
    <w:abstractNumId w:val="170"/>
  </w:num>
  <w:num w:numId="66" w16cid:durableId="1957372387">
    <w:abstractNumId w:val="126"/>
  </w:num>
  <w:num w:numId="67" w16cid:durableId="1255240344">
    <w:abstractNumId w:val="110"/>
  </w:num>
  <w:num w:numId="68" w16cid:durableId="634067982">
    <w:abstractNumId w:val="92"/>
  </w:num>
  <w:num w:numId="69" w16cid:durableId="281620660">
    <w:abstractNumId w:val="79"/>
  </w:num>
  <w:num w:numId="70" w16cid:durableId="2145924088">
    <w:abstractNumId w:val="75"/>
  </w:num>
  <w:num w:numId="71" w16cid:durableId="383992222">
    <w:abstractNumId w:val="10"/>
  </w:num>
  <w:num w:numId="72" w16cid:durableId="1054547131">
    <w:abstractNumId w:val="121"/>
  </w:num>
  <w:num w:numId="73" w16cid:durableId="899704847">
    <w:abstractNumId w:val="15"/>
  </w:num>
  <w:num w:numId="74" w16cid:durableId="1409955953">
    <w:abstractNumId w:val="123"/>
  </w:num>
  <w:num w:numId="75" w16cid:durableId="1945187836">
    <w:abstractNumId w:val="42"/>
  </w:num>
  <w:num w:numId="76" w16cid:durableId="63721252">
    <w:abstractNumId w:val="48"/>
  </w:num>
  <w:num w:numId="77" w16cid:durableId="1183394010">
    <w:abstractNumId w:val="7"/>
  </w:num>
  <w:num w:numId="78" w16cid:durableId="297682577">
    <w:abstractNumId w:val="146"/>
  </w:num>
  <w:num w:numId="79" w16cid:durableId="1994529385">
    <w:abstractNumId w:val="154"/>
  </w:num>
  <w:num w:numId="80" w16cid:durableId="1972393969">
    <w:abstractNumId w:val="81"/>
  </w:num>
  <w:num w:numId="81" w16cid:durableId="1923828625">
    <w:abstractNumId w:val="167"/>
  </w:num>
  <w:num w:numId="82" w16cid:durableId="158468701">
    <w:abstractNumId w:val="99"/>
  </w:num>
  <w:num w:numId="83" w16cid:durableId="418141967">
    <w:abstractNumId w:val="118"/>
  </w:num>
  <w:num w:numId="84" w16cid:durableId="347293732">
    <w:abstractNumId w:val="29"/>
  </w:num>
  <w:num w:numId="85" w16cid:durableId="1348368763">
    <w:abstractNumId w:val="148"/>
  </w:num>
  <w:num w:numId="86" w16cid:durableId="846092930">
    <w:abstractNumId w:val="68"/>
  </w:num>
  <w:num w:numId="87" w16cid:durableId="1066806416">
    <w:abstractNumId w:val="162"/>
  </w:num>
  <w:num w:numId="88" w16cid:durableId="185482151">
    <w:abstractNumId w:val="133"/>
  </w:num>
  <w:num w:numId="89" w16cid:durableId="581528185">
    <w:abstractNumId w:val="82"/>
  </w:num>
  <w:num w:numId="90" w16cid:durableId="1354765117">
    <w:abstractNumId w:val="172"/>
  </w:num>
  <w:num w:numId="91" w16cid:durableId="1216283769">
    <w:abstractNumId w:val="101"/>
  </w:num>
  <w:num w:numId="92" w16cid:durableId="1951474894">
    <w:abstractNumId w:val="77"/>
  </w:num>
  <w:num w:numId="93" w16cid:durableId="617490835">
    <w:abstractNumId w:val="83"/>
  </w:num>
  <w:num w:numId="94" w16cid:durableId="1304240670">
    <w:abstractNumId w:val="63"/>
  </w:num>
  <w:num w:numId="95" w16cid:durableId="505288836">
    <w:abstractNumId w:val="37"/>
  </w:num>
  <w:num w:numId="96" w16cid:durableId="1254171101">
    <w:abstractNumId w:val="111"/>
  </w:num>
  <w:num w:numId="97" w16cid:durableId="1871798913">
    <w:abstractNumId w:val="176"/>
  </w:num>
  <w:num w:numId="98" w16cid:durableId="1758862270">
    <w:abstractNumId w:val="153"/>
  </w:num>
  <w:num w:numId="99" w16cid:durableId="1337416509">
    <w:abstractNumId w:val="25"/>
  </w:num>
  <w:num w:numId="100" w16cid:durableId="2058508879">
    <w:abstractNumId w:val="41"/>
  </w:num>
  <w:num w:numId="101" w16cid:durableId="720835120">
    <w:abstractNumId w:val="139"/>
  </w:num>
  <w:num w:numId="102" w16cid:durableId="1711954621">
    <w:abstractNumId w:val="175"/>
  </w:num>
  <w:num w:numId="103" w16cid:durableId="317656516">
    <w:abstractNumId w:val="124"/>
  </w:num>
  <w:num w:numId="104" w16cid:durableId="147601609">
    <w:abstractNumId w:val="129"/>
  </w:num>
  <w:num w:numId="105" w16cid:durableId="1343556212">
    <w:abstractNumId w:val="98"/>
  </w:num>
  <w:num w:numId="106" w16cid:durableId="580019921">
    <w:abstractNumId w:val="106"/>
  </w:num>
  <w:num w:numId="107" w16cid:durableId="1542283898">
    <w:abstractNumId w:val="96"/>
  </w:num>
  <w:num w:numId="108" w16cid:durableId="51465873">
    <w:abstractNumId w:val="46"/>
  </w:num>
  <w:num w:numId="109" w16cid:durableId="1889880146">
    <w:abstractNumId w:val="130"/>
  </w:num>
  <w:num w:numId="110" w16cid:durableId="1791361726">
    <w:abstractNumId w:val="108"/>
  </w:num>
  <w:num w:numId="111" w16cid:durableId="1425616388">
    <w:abstractNumId w:val="138"/>
  </w:num>
  <w:num w:numId="112" w16cid:durableId="1166629756">
    <w:abstractNumId w:val="39"/>
  </w:num>
  <w:num w:numId="113" w16cid:durableId="1803569354">
    <w:abstractNumId w:val="166"/>
  </w:num>
  <w:num w:numId="114" w16cid:durableId="136605209">
    <w:abstractNumId w:val="11"/>
  </w:num>
  <w:num w:numId="115" w16cid:durableId="2081293355">
    <w:abstractNumId w:val="32"/>
  </w:num>
  <w:num w:numId="116" w16cid:durableId="493953879">
    <w:abstractNumId w:val="44"/>
  </w:num>
  <w:num w:numId="117" w16cid:durableId="1880626433">
    <w:abstractNumId w:val="18"/>
  </w:num>
  <w:num w:numId="118" w16cid:durableId="2069063991">
    <w:abstractNumId w:val="173"/>
  </w:num>
  <w:num w:numId="119" w16cid:durableId="1534924258">
    <w:abstractNumId w:val="73"/>
  </w:num>
  <w:num w:numId="120" w16cid:durableId="725951222">
    <w:abstractNumId w:val="50"/>
  </w:num>
  <w:num w:numId="121" w16cid:durableId="617417939">
    <w:abstractNumId w:val="158"/>
  </w:num>
  <w:num w:numId="122" w16cid:durableId="604116801">
    <w:abstractNumId w:val="88"/>
  </w:num>
  <w:num w:numId="123" w16cid:durableId="1999963683">
    <w:abstractNumId w:val="134"/>
  </w:num>
  <w:num w:numId="124" w16cid:durableId="985940578">
    <w:abstractNumId w:val="57"/>
  </w:num>
  <w:num w:numId="125" w16cid:durableId="168524018">
    <w:abstractNumId w:val="164"/>
  </w:num>
  <w:num w:numId="126" w16cid:durableId="570238504">
    <w:abstractNumId w:val="53"/>
  </w:num>
  <w:num w:numId="127" w16cid:durableId="1663510351">
    <w:abstractNumId w:val="174"/>
  </w:num>
  <w:num w:numId="128" w16cid:durableId="2116250397">
    <w:abstractNumId w:val="117"/>
  </w:num>
  <w:num w:numId="129" w16cid:durableId="1247960268">
    <w:abstractNumId w:val="189"/>
  </w:num>
  <w:num w:numId="130" w16cid:durableId="94060030">
    <w:abstractNumId w:val="127"/>
  </w:num>
  <w:num w:numId="131" w16cid:durableId="220484594">
    <w:abstractNumId w:val="163"/>
  </w:num>
  <w:num w:numId="132" w16cid:durableId="1397314653">
    <w:abstractNumId w:val="152"/>
  </w:num>
  <w:num w:numId="133" w16cid:durableId="1159348103">
    <w:abstractNumId w:val="85"/>
  </w:num>
  <w:num w:numId="134" w16cid:durableId="1957367372">
    <w:abstractNumId w:val="33"/>
  </w:num>
  <w:num w:numId="135" w16cid:durableId="1795447194">
    <w:abstractNumId w:val="94"/>
  </w:num>
  <w:num w:numId="136" w16cid:durableId="1677809083">
    <w:abstractNumId w:val="59"/>
  </w:num>
  <w:num w:numId="137" w16cid:durableId="1427459140">
    <w:abstractNumId w:val="103"/>
  </w:num>
  <w:num w:numId="138" w16cid:durableId="161824970">
    <w:abstractNumId w:val="16"/>
  </w:num>
  <w:num w:numId="139" w16cid:durableId="1225216753">
    <w:abstractNumId w:val="84"/>
  </w:num>
  <w:num w:numId="140" w16cid:durableId="811406945">
    <w:abstractNumId w:val="51"/>
  </w:num>
  <w:num w:numId="141" w16cid:durableId="142553327">
    <w:abstractNumId w:val="97"/>
  </w:num>
  <w:num w:numId="142" w16cid:durableId="490491229">
    <w:abstractNumId w:val="8"/>
  </w:num>
  <w:num w:numId="143" w16cid:durableId="1649169398">
    <w:abstractNumId w:val="78"/>
  </w:num>
  <w:num w:numId="144" w16cid:durableId="1318416317">
    <w:abstractNumId w:val="100"/>
  </w:num>
  <w:num w:numId="145" w16cid:durableId="465467599">
    <w:abstractNumId w:val="187"/>
  </w:num>
  <w:num w:numId="146" w16cid:durableId="1081635337">
    <w:abstractNumId w:val="58"/>
  </w:num>
  <w:num w:numId="147" w16cid:durableId="284318309">
    <w:abstractNumId w:val="34"/>
  </w:num>
  <w:num w:numId="148" w16cid:durableId="330448960">
    <w:abstractNumId w:val="26"/>
  </w:num>
  <w:num w:numId="149" w16cid:durableId="1108770010">
    <w:abstractNumId w:val="185"/>
  </w:num>
  <w:num w:numId="150" w16cid:durableId="733160112">
    <w:abstractNumId w:val="159"/>
  </w:num>
  <w:num w:numId="151" w16cid:durableId="986668548">
    <w:abstractNumId w:val="40"/>
  </w:num>
  <w:num w:numId="152" w16cid:durableId="1499147884">
    <w:abstractNumId w:val="35"/>
  </w:num>
  <w:num w:numId="153" w16cid:durableId="1403598765">
    <w:abstractNumId w:val="38"/>
  </w:num>
  <w:num w:numId="154" w16cid:durableId="1996180557">
    <w:abstractNumId w:val="144"/>
  </w:num>
  <w:num w:numId="155" w16cid:durableId="1315337714">
    <w:abstractNumId w:val="49"/>
  </w:num>
  <w:num w:numId="156" w16cid:durableId="1283341967">
    <w:abstractNumId w:val="120"/>
  </w:num>
  <w:num w:numId="157" w16cid:durableId="785007769">
    <w:abstractNumId w:val="142"/>
  </w:num>
  <w:num w:numId="158" w16cid:durableId="2016179829">
    <w:abstractNumId w:val="143"/>
  </w:num>
  <w:num w:numId="159" w16cid:durableId="788358249">
    <w:abstractNumId w:val="30"/>
  </w:num>
  <w:num w:numId="160" w16cid:durableId="380322405">
    <w:abstractNumId w:val="60"/>
  </w:num>
  <w:num w:numId="161" w16cid:durableId="1907764889">
    <w:abstractNumId w:val="109"/>
  </w:num>
  <w:num w:numId="162" w16cid:durableId="1899317774">
    <w:abstractNumId w:val="36"/>
  </w:num>
  <w:num w:numId="163" w16cid:durableId="987979300">
    <w:abstractNumId w:val="132"/>
  </w:num>
  <w:num w:numId="164" w16cid:durableId="1245340068">
    <w:abstractNumId w:val="80"/>
  </w:num>
  <w:num w:numId="165" w16cid:durableId="1968661274">
    <w:abstractNumId w:val="145"/>
  </w:num>
  <w:num w:numId="166" w16cid:durableId="417411781">
    <w:abstractNumId w:val="2"/>
  </w:num>
  <w:num w:numId="167" w16cid:durableId="940187092">
    <w:abstractNumId w:val="9"/>
  </w:num>
  <w:num w:numId="168" w16cid:durableId="1575356712">
    <w:abstractNumId w:val="125"/>
  </w:num>
  <w:num w:numId="169" w16cid:durableId="1020163984">
    <w:abstractNumId w:val="155"/>
  </w:num>
  <w:num w:numId="170" w16cid:durableId="1896965824">
    <w:abstractNumId w:val="160"/>
  </w:num>
  <w:num w:numId="171" w16cid:durableId="1124694654">
    <w:abstractNumId w:val="184"/>
  </w:num>
  <w:num w:numId="172" w16cid:durableId="1553493419">
    <w:abstractNumId w:val="183"/>
  </w:num>
  <w:num w:numId="173" w16cid:durableId="87969829">
    <w:abstractNumId w:val="157"/>
  </w:num>
  <w:num w:numId="174" w16cid:durableId="207032597">
    <w:abstractNumId w:val="1"/>
  </w:num>
  <w:num w:numId="175" w16cid:durableId="1062486632">
    <w:abstractNumId w:val="150"/>
  </w:num>
  <w:num w:numId="176" w16cid:durableId="1087269427">
    <w:abstractNumId w:val="87"/>
  </w:num>
  <w:num w:numId="177" w16cid:durableId="1519006868">
    <w:abstractNumId w:val="27"/>
  </w:num>
  <w:num w:numId="178" w16cid:durableId="145168232">
    <w:abstractNumId w:val="66"/>
  </w:num>
  <w:num w:numId="179" w16cid:durableId="672877522">
    <w:abstractNumId w:val="70"/>
  </w:num>
  <w:num w:numId="180" w16cid:durableId="807743305">
    <w:abstractNumId w:val="116"/>
  </w:num>
  <w:num w:numId="181" w16cid:durableId="1832913058">
    <w:abstractNumId w:val="147"/>
  </w:num>
  <w:num w:numId="182" w16cid:durableId="1147212303">
    <w:abstractNumId w:val="104"/>
  </w:num>
  <w:num w:numId="183" w16cid:durableId="330987321">
    <w:abstractNumId w:val="90"/>
  </w:num>
  <w:num w:numId="184" w16cid:durableId="1876651321">
    <w:abstractNumId w:val="28"/>
  </w:num>
  <w:num w:numId="185" w16cid:durableId="658339963">
    <w:abstractNumId w:val="71"/>
  </w:num>
  <w:num w:numId="186" w16cid:durableId="100538492">
    <w:abstractNumId w:val="47"/>
  </w:num>
  <w:num w:numId="187" w16cid:durableId="1970238477">
    <w:abstractNumId w:val="168"/>
  </w:num>
  <w:num w:numId="188" w16cid:durableId="1827741948">
    <w:abstractNumId w:val="122"/>
  </w:num>
  <w:num w:numId="189" w16cid:durableId="1254706924">
    <w:abstractNumId w:val="6"/>
  </w:num>
  <w:num w:numId="190" w16cid:durableId="538516390">
    <w:abstractNumId w:val="21"/>
  </w:num>
  <w:num w:numId="191" w16cid:durableId="1596093012">
    <w:abstractNumId w:val="10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89"/>
    <w:rsid w:val="0000557D"/>
    <w:rsid w:val="000061A8"/>
    <w:rsid w:val="00010B9C"/>
    <w:rsid w:val="00013C71"/>
    <w:rsid w:val="00015F78"/>
    <w:rsid w:val="000177F0"/>
    <w:rsid w:val="00023FA9"/>
    <w:rsid w:val="00032B9F"/>
    <w:rsid w:val="00033274"/>
    <w:rsid w:val="000445CB"/>
    <w:rsid w:val="00045ADD"/>
    <w:rsid w:val="00052A58"/>
    <w:rsid w:val="000715C3"/>
    <w:rsid w:val="00072821"/>
    <w:rsid w:val="000776CB"/>
    <w:rsid w:val="00093035"/>
    <w:rsid w:val="000A19BC"/>
    <w:rsid w:val="000A2DB5"/>
    <w:rsid w:val="000B6E25"/>
    <w:rsid w:val="000C07AD"/>
    <w:rsid w:val="000C145F"/>
    <w:rsid w:val="000C27BC"/>
    <w:rsid w:val="000D114B"/>
    <w:rsid w:val="000D2F33"/>
    <w:rsid w:val="000D5F31"/>
    <w:rsid w:val="000D6A04"/>
    <w:rsid w:val="000E278C"/>
    <w:rsid w:val="000E2A85"/>
    <w:rsid w:val="000E2C96"/>
    <w:rsid w:val="000E5566"/>
    <w:rsid w:val="000F1102"/>
    <w:rsid w:val="000F1FED"/>
    <w:rsid w:val="000F5DA6"/>
    <w:rsid w:val="00100299"/>
    <w:rsid w:val="00111671"/>
    <w:rsid w:val="001127CF"/>
    <w:rsid w:val="00131203"/>
    <w:rsid w:val="00135E33"/>
    <w:rsid w:val="0014273B"/>
    <w:rsid w:val="00144964"/>
    <w:rsid w:val="001716F6"/>
    <w:rsid w:val="001851FD"/>
    <w:rsid w:val="00192F8A"/>
    <w:rsid w:val="00194989"/>
    <w:rsid w:val="001B228E"/>
    <w:rsid w:val="001B5805"/>
    <w:rsid w:val="001D039C"/>
    <w:rsid w:val="00201D49"/>
    <w:rsid w:val="00203536"/>
    <w:rsid w:val="00214A2B"/>
    <w:rsid w:val="00216449"/>
    <w:rsid w:val="002261F1"/>
    <w:rsid w:val="002315F1"/>
    <w:rsid w:val="00235F14"/>
    <w:rsid w:val="00250544"/>
    <w:rsid w:val="00250FCA"/>
    <w:rsid w:val="00252027"/>
    <w:rsid w:val="00252AFB"/>
    <w:rsid w:val="00257BDB"/>
    <w:rsid w:val="0026113E"/>
    <w:rsid w:val="002625C2"/>
    <w:rsid w:val="0026747E"/>
    <w:rsid w:val="0027389D"/>
    <w:rsid w:val="002751AE"/>
    <w:rsid w:val="00275E5D"/>
    <w:rsid w:val="00284B23"/>
    <w:rsid w:val="00296249"/>
    <w:rsid w:val="00297F0A"/>
    <w:rsid w:val="002A0A5A"/>
    <w:rsid w:val="002B3557"/>
    <w:rsid w:val="002B5102"/>
    <w:rsid w:val="002D0D02"/>
    <w:rsid w:val="002D15B6"/>
    <w:rsid w:val="002D72E6"/>
    <w:rsid w:val="002E1F1E"/>
    <w:rsid w:val="002E6208"/>
    <w:rsid w:val="002F5BBE"/>
    <w:rsid w:val="002F6ACF"/>
    <w:rsid w:val="002F70A7"/>
    <w:rsid w:val="002F7B2D"/>
    <w:rsid w:val="00317676"/>
    <w:rsid w:val="00317A05"/>
    <w:rsid w:val="00327829"/>
    <w:rsid w:val="00330A54"/>
    <w:rsid w:val="003422D5"/>
    <w:rsid w:val="003431D5"/>
    <w:rsid w:val="003440EE"/>
    <w:rsid w:val="00345F13"/>
    <w:rsid w:val="00356747"/>
    <w:rsid w:val="00362FDB"/>
    <w:rsid w:val="00363F66"/>
    <w:rsid w:val="00366BE2"/>
    <w:rsid w:val="0037137A"/>
    <w:rsid w:val="00376DB3"/>
    <w:rsid w:val="00384BBB"/>
    <w:rsid w:val="0038772C"/>
    <w:rsid w:val="003B00DE"/>
    <w:rsid w:val="003B03CC"/>
    <w:rsid w:val="003B0A55"/>
    <w:rsid w:val="003B2F5D"/>
    <w:rsid w:val="003B39D5"/>
    <w:rsid w:val="003B7DE1"/>
    <w:rsid w:val="003C3D31"/>
    <w:rsid w:val="003C67E9"/>
    <w:rsid w:val="003C7D41"/>
    <w:rsid w:val="003D342F"/>
    <w:rsid w:val="003D4D7B"/>
    <w:rsid w:val="003D569E"/>
    <w:rsid w:val="003E0E25"/>
    <w:rsid w:val="003F0339"/>
    <w:rsid w:val="003F2D39"/>
    <w:rsid w:val="003F5FCA"/>
    <w:rsid w:val="00401AC7"/>
    <w:rsid w:val="0040659C"/>
    <w:rsid w:val="00406F05"/>
    <w:rsid w:val="0042034F"/>
    <w:rsid w:val="00426C35"/>
    <w:rsid w:val="00430331"/>
    <w:rsid w:val="00444DB9"/>
    <w:rsid w:val="0044717D"/>
    <w:rsid w:val="00455BAF"/>
    <w:rsid w:val="00457916"/>
    <w:rsid w:val="00462BA9"/>
    <w:rsid w:val="00472FDD"/>
    <w:rsid w:val="00475322"/>
    <w:rsid w:val="00490DA1"/>
    <w:rsid w:val="00494E1A"/>
    <w:rsid w:val="004A13AA"/>
    <w:rsid w:val="004D67C1"/>
    <w:rsid w:val="004D7C3A"/>
    <w:rsid w:val="004E25A4"/>
    <w:rsid w:val="004E5479"/>
    <w:rsid w:val="005008A7"/>
    <w:rsid w:val="0050461D"/>
    <w:rsid w:val="00505059"/>
    <w:rsid w:val="00511EC8"/>
    <w:rsid w:val="00530294"/>
    <w:rsid w:val="00531F81"/>
    <w:rsid w:val="00556F1A"/>
    <w:rsid w:val="0057084E"/>
    <w:rsid w:val="00575748"/>
    <w:rsid w:val="00585B10"/>
    <w:rsid w:val="00590434"/>
    <w:rsid w:val="005911C9"/>
    <w:rsid w:val="00591584"/>
    <w:rsid w:val="00591ED1"/>
    <w:rsid w:val="00593B88"/>
    <w:rsid w:val="005954A2"/>
    <w:rsid w:val="005A2263"/>
    <w:rsid w:val="005B23E2"/>
    <w:rsid w:val="005B2A29"/>
    <w:rsid w:val="005C0659"/>
    <w:rsid w:val="005C1AFD"/>
    <w:rsid w:val="005C4379"/>
    <w:rsid w:val="005D44D9"/>
    <w:rsid w:val="005E5660"/>
    <w:rsid w:val="005E5992"/>
    <w:rsid w:val="005E656E"/>
    <w:rsid w:val="005E66CA"/>
    <w:rsid w:val="005E7363"/>
    <w:rsid w:val="006254FE"/>
    <w:rsid w:val="00633BDC"/>
    <w:rsid w:val="00640904"/>
    <w:rsid w:val="0064101E"/>
    <w:rsid w:val="006423D7"/>
    <w:rsid w:val="00647F9B"/>
    <w:rsid w:val="006665DB"/>
    <w:rsid w:val="00666E0C"/>
    <w:rsid w:val="0067182C"/>
    <w:rsid w:val="00674D87"/>
    <w:rsid w:val="006823A1"/>
    <w:rsid w:val="006841B5"/>
    <w:rsid w:val="0068489F"/>
    <w:rsid w:val="00686661"/>
    <w:rsid w:val="00695517"/>
    <w:rsid w:val="006A63BD"/>
    <w:rsid w:val="006B0D0B"/>
    <w:rsid w:val="006B2D50"/>
    <w:rsid w:val="006B799D"/>
    <w:rsid w:val="006C7A6C"/>
    <w:rsid w:val="006D1451"/>
    <w:rsid w:val="006E2543"/>
    <w:rsid w:val="006F44F1"/>
    <w:rsid w:val="006F4AFE"/>
    <w:rsid w:val="006F6826"/>
    <w:rsid w:val="00703B63"/>
    <w:rsid w:val="0070562B"/>
    <w:rsid w:val="00706935"/>
    <w:rsid w:val="007222DD"/>
    <w:rsid w:val="00723693"/>
    <w:rsid w:val="00737ED5"/>
    <w:rsid w:val="00744FEE"/>
    <w:rsid w:val="0075246A"/>
    <w:rsid w:val="0075419A"/>
    <w:rsid w:val="007577A7"/>
    <w:rsid w:val="00771CE5"/>
    <w:rsid w:val="00781701"/>
    <w:rsid w:val="00784427"/>
    <w:rsid w:val="0079518C"/>
    <w:rsid w:val="007A3FD6"/>
    <w:rsid w:val="007A4D51"/>
    <w:rsid w:val="007B0A96"/>
    <w:rsid w:val="007C0059"/>
    <w:rsid w:val="007C5675"/>
    <w:rsid w:val="007D2283"/>
    <w:rsid w:val="007D74CF"/>
    <w:rsid w:val="007E112A"/>
    <w:rsid w:val="007E42BE"/>
    <w:rsid w:val="007E45CF"/>
    <w:rsid w:val="007F25E0"/>
    <w:rsid w:val="007F6335"/>
    <w:rsid w:val="00801B73"/>
    <w:rsid w:val="00806B12"/>
    <w:rsid w:val="0081397F"/>
    <w:rsid w:val="0082143A"/>
    <w:rsid w:val="00824402"/>
    <w:rsid w:val="0083000B"/>
    <w:rsid w:val="008311E8"/>
    <w:rsid w:val="00831364"/>
    <w:rsid w:val="00835E28"/>
    <w:rsid w:val="008368D1"/>
    <w:rsid w:val="0083741C"/>
    <w:rsid w:val="00840631"/>
    <w:rsid w:val="008434DD"/>
    <w:rsid w:val="00843AB8"/>
    <w:rsid w:val="008447D2"/>
    <w:rsid w:val="0085629E"/>
    <w:rsid w:val="0086214C"/>
    <w:rsid w:val="00865277"/>
    <w:rsid w:val="0086739A"/>
    <w:rsid w:val="00870006"/>
    <w:rsid w:val="00871BC7"/>
    <w:rsid w:val="008729F4"/>
    <w:rsid w:val="0087485E"/>
    <w:rsid w:val="0088530F"/>
    <w:rsid w:val="00890286"/>
    <w:rsid w:val="00893192"/>
    <w:rsid w:val="00893857"/>
    <w:rsid w:val="008A11E6"/>
    <w:rsid w:val="008A1931"/>
    <w:rsid w:val="008A1BC1"/>
    <w:rsid w:val="008A37D1"/>
    <w:rsid w:val="008B0F42"/>
    <w:rsid w:val="008B4C74"/>
    <w:rsid w:val="008C5D82"/>
    <w:rsid w:val="008E2AD3"/>
    <w:rsid w:val="008E6421"/>
    <w:rsid w:val="008F2920"/>
    <w:rsid w:val="008F3C9D"/>
    <w:rsid w:val="008F6F78"/>
    <w:rsid w:val="008F7185"/>
    <w:rsid w:val="00911FF8"/>
    <w:rsid w:val="00920B71"/>
    <w:rsid w:val="009220F5"/>
    <w:rsid w:val="009224FC"/>
    <w:rsid w:val="009250F4"/>
    <w:rsid w:val="00925A86"/>
    <w:rsid w:val="009266B9"/>
    <w:rsid w:val="00927BBE"/>
    <w:rsid w:val="009316F6"/>
    <w:rsid w:val="00941144"/>
    <w:rsid w:val="009445F6"/>
    <w:rsid w:val="009447F9"/>
    <w:rsid w:val="00946BA8"/>
    <w:rsid w:val="00946D6F"/>
    <w:rsid w:val="00950749"/>
    <w:rsid w:val="00957BFD"/>
    <w:rsid w:val="00962F48"/>
    <w:rsid w:val="0096568C"/>
    <w:rsid w:val="009678DE"/>
    <w:rsid w:val="00970DF0"/>
    <w:rsid w:val="00972E67"/>
    <w:rsid w:val="009741DF"/>
    <w:rsid w:val="0098772B"/>
    <w:rsid w:val="00990A69"/>
    <w:rsid w:val="00993695"/>
    <w:rsid w:val="00993DA1"/>
    <w:rsid w:val="009A0CD2"/>
    <w:rsid w:val="009A129F"/>
    <w:rsid w:val="009B10DA"/>
    <w:rsid w:val="009B1A3A"/>
    <w:rsid w:val="009B4476"/>
    <w:rsid w:val="009B5AC7"/>
    <w:rsid w:val="009B79E0"/>
    <w:rsid w:val="009C08F0"/>
    <w:rsid w:val="009D2A04"/>
    <w:rsid w:val="009E08CE"/>
    <w:rsid w:val="009E6813"/>
    <w:rsid w:val="009F45A0"/>
    <w:rsid w:val="009F7105"/>
    <w:rsid w:val="00A1131B"/>
    <w:rsid w:val="00A11925"/>
    <w:rsid w:val="00A12DF9"/>
    <w:rsid w:val="00A146CC"/>
    <w:rsid w:val="00A3036B"/>
    <w:rsid w:val="00A309DB"/>
    <w:rsid w:val="00A3248B"/>
    <w:rsid w:val="00A32D55"/>
    <w:rsid w:val="00A6080D"/>
    <w:rsid w:val="00A66254"/>
    <w:rsid w:val="00A715DE"/>
    <w:rsid w:val="00A74A40"/>
    <w:rsid w:val="00A90733"/>
    <w:rsid w:val="00A9195B"/>
    <w:rsid w:val="00A9584E"/>
    <w:rsid w:val="00AA7A67"/>
    <w:rsid w:val="00AB435A"/>
    <w:rsid w:val="00AB4FF5"/>
    <w:rsid w:val="00AB7FFD"/>
    <w:rsid w:val="00AC783A"/>
    <w:rsid w:val="00AD5A4C"/>
    <w:rsid w:val="00AD7525"/>
    <w:rsid w:val="00AE2FA5"/>
    <w:rsid w:val="00AF306F"/>
    <w:rsid w:val="00B229F5"/>
    <w:rsid w:val="00B26A19"/>
    <w:rsid w:val="00B4165E"/>
    <w:rsid w:val="00B4599A"/>
    <w:rsid w:val="00B5320B"/>
    <w:rsid w:val="00B563B8"/>
    <w:rsid w:val="00B601FD"/>
    <w:rsid w:val="00B60808"/>
    <w:rsid w:val="00B72530"/>
    <w:rsid w:val="00B82DC0"/>
    <w:rsid w:val="00B82DF8"/>
    <w:rsid w:val="00B853D8"/>
    <w:rsid w:val="00B87AF9"/>
    <w:rsid w:val="00B91767"/>
    <w:rsid w:val="00BA6A63"/>
    <w:rsid w:val="00BB50B0"/>
    <w:rsid w:val="00BB6D5D"/>
    <w:rsid w:val="00BB7CB4"/>
    <w:rsid w:val="00BD0BC0"/>
    <w:rsid w:val="00BD3A3B"/>
    <w:rsid w:val="00BF1CED"/>
    <w:rsid w:val="00BF2D9D"/>
    <w:rsid w:val="00BF42EA"/>
    <w:rsid w:val="00C14BA2"/>
    <w:rsid w:val="00C20C74"/>
    <w:rsid w:val="00C23CA2"/>
    <w:rsid w:val="00C41170"/>
    <w:rsid w:val="00C41CB8"/>
    <w:rsid w:val="00C56BBB"/>
    <w:rsid w:val="00C65330"/>
    <w:rsid w:val="00C6536C"/>
    <w:rsid w:val="00C67583"/>
    <w:rsid w:val="00C82D34"/>
    <w:rsid w:val="00C8536A"/>
    <w:rsid w:val="00C855A7"/>
    <w:rsid w:val="00C91814"/>
    <w:rsid w:val="00CA403E"/>
    <w:rsid w:val="00CB365B"/>
    <w:rsid w:val="00CC7D7B"/>
    <w:rsid w:val="00CD09A0"/>
    <w:rsid w:val="00CD4880"/>
    <w:rsid w:val="00CD72B2"/>
    <w:rsid w:val="00CD7EBC"/>
    <w:rsid w:val="00CE3873"/>
    <w:rsid w:val="00CF4323"/>
    <w:rsid w:val="00CF7B14"/>
    <w:rsid w:val="00D054C8"/>
    <w:rsid w:val="00D069FA"/>
    <w:rsid w:val="00D10CB2"/>
    <w:rsid w:val="00D10EE4"/>
    <w:rsid w:val="00D12002"/>
    <w:rsid w:val="00D13A5C"/>
    <w:rsid w:val="00D15D6F"/>
    <w:rsid w:val="00D2333A"/>
    <w:rsid w:val="00D25515"/>
    <w:rsid w:val="00D30A65"/>
    <w:rsid w:val="00D3607E"/>
    <w:rsid w:val="00D36694"/>
    <w:rsid w:val="00D43650"/>
    <w:rsid w:val="00D52D3E"/>
    <w:rsid w:val="00D55396"/>
    <w:rsid w:val="00D5630C"/>
    <w:rsid w:val="00D665FE"/>
    <w:rsid w:val="00D751FD"/>
    <w:rsid w:val="00D83154"/>
    <w:rsid w:val="00D9091D"/>
    <w:rsid w:val="00D92B00"/>
    <w:rsid w:val="00D92F8D"/>
    <w:rsid w:val="00DA1B24"/>
    <w:rsid w:val="00DA1CA5"/>
    <w:rsid w:val="00DA4A77"/>
    <w:rsid w:val="00DA533F"/>
    <w:rsid w:val="00DB1954"/>
    <w:rsid w:val="00DB3681"/>
    <w:rsid w:val="00DC302A"/>
    <w:rsid w:val="00DC4E73"/>
    <w:rsid w:val="00DC7D98"/>
    <w:rsid w:val="00DD3632"/>
    <w:rsid w:val="00DD5BBB"/>
    <w:rsid w:val="00DD6205"/>
    <w:rsid w:val="00DE04CB"/>
    <w:rsid w:val="00DE151E"/>
    <w:rsid w:val="00DF4281"/>
    <w:rsid w:val="00DF537C"/>
    <w:rsid w:val="00E030D5"/>
    <w:rsid w:val="00E03D02"/>
    <w:rsid w:val="00E253F5"/>
    <w:rsid w:val="00E2716D"/>
    <w:rsid w:val="00E40626"/>
    <w:rsid w:val="00E413A1"/>
    <w:rsid w:val="00E43E37"/>
    <w:rsid w:val="00E45015"/>
    <w:rsid w:val="00E45021"/>
    <w:rsid w:val="00E47E6E"/>
    <w:rsid w:val="00E563D9"/>
    <w:rsid w:val="00E631E2"/>
    <w:rsid w:val="00E65156"/>
    <w:rsid w:val="00E67467"/>
    <w:rsid w:val="00E720A2"/>
    <w:rsid w:val="00E778B9"/>
    <w:rsid w:val="00E77DC0"/>
    <w:rsid w:val="00E85264"/>
    <w:rsid w:val="00E853F1"/>
    <w:rsid w:val="00E93F27"/>
    <w:rsid w:val="00E96A26"/>
    <w:rsid w:val="00EA7575"/>
    <w:rsid w:val="00ED3E9C"/>
    <w:rsid w:val="00ED5791"/>
    <w:rsid w:val="00EE4C6C"/>
    <w:rsid w:val="00EE75D2"/>
    <w:rsid w:val="00EF3CC0"/>
    <w:rsid w:val="00F117BE"/>
    <w:rsid w:val="00F14862"/>
    <w:rsid w:val="00F15108"/>
    <w:rsid w:val="00F15A05"/>
    <w:rsid w:val="00F22846"/>
    <w:rsid w:val="00F27C0B"/>
    <w:rsid w:val="00F319C3"/>
    <w:rsid w:val="00F32131"/>
    <w:rsid w:val="00F42B9A"/>
    <w:rsid w:val="00F454F5"/>
    <w:rsid w:val="00F45C07"/>
    <w:rsid w:val="00F51075"/>
    <w:rsid w:val="00F5463A"/>
    <w:rsid w:val="00F62F4A"/>
    <w:rsid w:val="00F71B0C"/>
    <w:rsid w:val="00F72930"/>
    <w:rsid w:val="00FA1BDC"/>
    <w:rsid w:val="00FA6AF8"/>
    <w:rsid w:val="00FB02DE"/>
    <w:rsid w:val="00FB2127"/>
    <w:rsid w:val="00FD03F6"/>
    <w:rsid w:val="00FD1B74"/>
    <w:rsid w:val="06EECA62"/>
    <w:rsid w:val="1DA7A814"/>
    <w:rsid w:val="1F031949"/>
    <w:rsid w:val="3059E5B4"/>
    <w:rsid w:val="31354EE9"/>
    <w:rsid w:val="32B0348D"/>
    <w:rsid w:val="4F6F6982"/>
    <w:rsid w:val="64122E69"/>
    <w:rsid w:val="64C96398"/>
    <w:rsid w:val="692E7D77"/>
    <w:rsid w:val="6B61E9A4"/>
    <w:rsid w:val="6F9136D3"/>
    <w:rsid w:val="785E9F67"/>
    <w:rsid w:val="7F59E3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9925F"/>
  <w15:docId w15:val="{378DEE16-D485-C44C-BA50-44EC757F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278C"/>
    <w:pPr>
      <w:widowControl/>
      <w:autoSpaceDE/>
      <w:autoSpaceDN/>
      <w:spacing w:after="120"/>
    </w:pPr>
    <w:rPr>
      <w:rFonts w:ascii="Arial" w:eastAsia="Times New Roman" w:hAnsi="Arial" w:cs="Arial"/>
      <w:shd w:val="clear" w:color="auto" w:fill="FFFFFF"/>
      <w:lang w:eastAsia="en-GB"/>
    </w:rPr>
  </w:style>
  <w:style w:type="paragraph" w:styleId="Kop1">
    <w:name w:val="heading 1"/>
    <w:basedOn w:val="Standaard"/>
    <w:link w:val="Kop1Char"/>
    <w:uiPriority w:val="9"/>
    <w:qFormat/>
    <w:rsid w:val="00784427"/>
    <w:pPr>
      <w:numPr>
        <w:numId w:val="147"/>
      </w:numPr>
      <w:outlineLvl w:val="0"/>
    </w:pPr>
    <w:rPr>
      <w:b/>
      <w:bCs/>
      <w:color w:val="0070C0"/>
    </w:rPr>
  </w:style>
  <w:style w:type="paragraph" w:styleId="Kop2">
    <w:name w:val="heading 2"/>
    <w:basedOn w:val="Standaard"/>
    <w:link w:val="Kop2Char"/>
    <w:uiPriority w:val="9"/>
    <w:unhideWhenUsed/>
    <w:qFormat/>
    <w:rsid w:val="00784427"/>
    <w:pPr>
      <w:numPr>
        <w:ilvl w:val="1"/>
        <w:numId w:val="147"/>
      </w:numPr>
      <w:outlineLvl w:val="1"/>
    </w:pPr>
    <w:rPr>
      <w:b/>
      <w:bCs/>
      <w:color w:val="0070C0"/>
    </w:rPr>
  </w:style>
  <w:style w:type="paragraph" w:styleId="Kop3">
    <w:name w:val="heading 3"/>
    <w:basedOn w:val="Standaard"/>
    <w:link w:val="Kop3Char"/>
    <w:uiPriority w:val="9"/>
    <w:unhideWhenUsed/>
    <w:qFormat/>
    <w:pPr>
      <w:numPr>
        <w:ilvl w:val="2"/>
        <w:numId w:val="147"/>
      </w:numPr>
      <w:ind w:right="3759"/>
      <w:jc w:val="center"/>
      <w:outlineLvl w:val="2"/>
    </w:pPr>
    <w:rPr>
      <w:sz w:val="28"/>
      <w:szCs w:val="28"/>
    </w:rPr>
  </w:style>
  <w:style w:type="paragraph" w:styleId="Kop4">
    <w:name w:val="heading 4"/>
    <w:basedOn w:val="Standaard"/>
    <w:next w:val="Standaard"/>
    <w:link w:val="Kop4Char"/>
    <w:uiPriority w:val="9"/>
    <w:unhideWhenUsed/>
    <w:qFormat/>
    <w:rsid w:val="0040659C"/>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next w:val="Paragraph"/>
    <w:link w:val="Kop5Char"/>
    <w:uiPriority w:val="9"/>
    <w:qFormat/>
    <w:rsid w:val="00A3036B"/>
    <w:pPr>
      <w:keepNext/>
      <w:widowControl/>
      <w:autoSpaceDE/>
      <w:autoSpaceDN/>
      <w:spacing w:before="120" w:after="120"/>
      <w:outlineLvl w:val="4"/>
    </w:pPr>
    <w:rPr>
      <w:rFonts w:ascii="Times New Roman" w:eastAsiaTheme="minorEastAsia" w:hAnsi="Times New Roman" w:cs="Arial"/>
      <w:b/>
      <w:iCs/>
      <w:sz w:val="24"/>
      <w:szCs w:val="24"/>
    </w:rPr>
  </w:style>
  <w:style w:type="paragraph" w:styleId="Kop6">
    <w:name w:val="heading 6"/>
    <w:next w:val="Paragraph"/>
    <w:link w:val="Kop6Char"/>
    <w:uiPriority w:val="9"/>
    <w:qFormat/>
    <w:rsid w:val="00A3036B"/>
    <w:pPr>
      <w:keepNext/>
      <w:widowControl/>
      <w:autoSpaceDE/>
      <w:autoSpaceDN/>
      <w:spacing w:before="120" w:after="120"/>
      <w:outlineLvl w:val="5"/>
    </w:pPr>
    <w:rPr>
      <w:rFonts w:ascii="Times New Roman" w:eastAsiaTheme="minorEastAsia" w:hAnsi="Times New Roman" w:cs="Arial"/>
      <w:b/>
      <w:iCs/>
      <w:sz w:val="24"/>
      <w:szCs w:val="24"/>
    </w:rPr>
  </w:style>
  <w:style w:type="paragraph" w:styleId="Kop7">
    <w:name w:val="heading 7"/>
    <w:next w:val="Paragraph"/>
    <w:link w:val="Kop7Char"/>
    <w:uiPriority w:val="9"/>
    <w:qFormat/>
    <w:rsid w:val="00A3036B"/>
    <w:pPr>
      <w:keepNext/>
      <w:widowControl/>
      <w:autoSpaceDE/>
      <w:autoSpaceDN/>
      <w:spacing w:before="120" w:after="120"/>
      <w:outlineLvl w:val="6"/>
    </w:pPr>
    <w:rPr>
      <w:rFonts w:ascii="Times New Roman" w:eastAsiaTheme="minorEastAsia" w:hAnsi="Times New Roman" w:cs="Arial"/>
      <w:b/>
      <w:iCs/>
      <w:sz w:val="24"/>
      <w:szCs w:val="24"/>
    </w:rPr>
  </w:style>
  <w:style w:type="paragraph" w:styleId="Kop8">
    <w:name w:val="heading 8"/>
    <w:next w:val="Paragraph"/>
    <w:link w:val="Kop8Char"/>
    <w:uiPriority w:val="9"/>
    <w:qFormat/>
    <w:rsid w:val="00A3036B"/>
    <w:pPr>
      <w:keepNext/>
      <w:widowControl/>
      <w:autoSpaceDE/>
      <w:autoSpaceDN/>
      <w:spacing w:before="120" w:after="120"/>
      <w:outlineLvl w:val="7"/>
    </w:pPr>
    <w:rPr>
      <w:rFonts w:ascii="Times New Roman" w:eastAsiaTheme="minorEastAsia" w:hAnsi="Times New Roman" w:cs="Arial"/>
      <w:b/>
      <w:iCs/>
      <w:sz w:val="24"/>
      <w:szCs w:val="24"/>
    </w:rPr>
  </w:style>
  <w:style w:type="paragraph" w:styleId="Kop9">
    <w:name w:val="heading 9"/>
    <w:next w:val="Paragraph"/>
    <w:link w:val="Kop9Char"/>
    <w:uiPriority w:val="9"/>
    <w:qFormat/>
    <w:rsid w:val="00A3036B"/>
    <w:pPr>
      <w:keepNext/>
      <w:widowControl/>
      <w:autoSpaceDE/>
      <w:autoSpaceDN/>
      <w:spacing w:before="120" w:after="120"/>
      <w:outlineLvl w:val="8"/>
    </w:pPr>
    <w:rPr>
      <w:rFonts w:ascii="Times New Roman" w:eastAsiaTheme="minorEastAsia" w:hAnsi="Times New Roman" w:cs="Arial"/>
      <w:b/>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39"/>
    <w:qFormat/>
    <w:pPr>
      <w:spacing w:before="360" w:after="0"/>
    </w:pPr>
    <w:rPr>
      <w:rFonts w:asciiTheme="majorHAnsi" w:hAnsiTheme="majorHAnsi"/>
      <w:b/>
      <w:bCs/>
      <w:caps/>
      <w:sz w:val="24"/>
      <w:szCs w:val="24"/>
    </w:rPr>
  </w:style>
  <w:style w:type="paragraph" w:styleId="Inhopg2">
    <w:name w:val="toc 2"/>
    <w:basedOn w:val="Standaard"/>
    <w:uiPriority w:val="39"/>
    <w:qFormat/>
    <w:pPr>
      <w:spacing w:before="240" w:after="0"/>
    </w:pPr>
    <w:rPr>
      <w:rFonts w:asciiTheme="minorHAnsi" w:hAnsiTheme="minorHAnsi" w:cstheme="minorHAnsi"/>
      <w:b/>
      <w:bCs/>
      <w:sz w:val="20"/>
      <w:szCs w:val="20"/>
    </w:rPr>
  </w:style>
  <w:style w:type="paragraph" w:styleId="Plattetekst">
    <w:name w:val="Body Text"/>
    <w:basedOn w:val="Standaard"/>
    <w:link w:val="PlattetekstChar"/>
    <w:uiPriority w:val="1"/>
    <w:qFormat/>
  </w:style>
  <w:style w:type="paragraph" w:styleId="Titel">
    <w:name w:val="Title"/>
    <w:basedOn w:val="Standaard"/>
    <w:link w:val="TitelChar"/>
    <w:uiPriority w:val="10"/>
    <w:qFormat/>
    <w:pPr>
      <w:ind w:left="384" w:right="379"/>
      <w:jc w:val="center"/>
    </w:pPr>
    <w:rPr>
      <w:sz w:val="48"/>
      <w:szCs w:val="48"/>
    </w:rPr>
  </w:style>
  <w:style w:type="paragraph" w:styleId="Lijstalinea">
    <w:name w:val="List Paragraph"/>
    <w:aliases w:val="List Paragraph1,List Paragraph Char Char,b1,Bullet 1"/>
    <w:basedOn w:val="Standaard"/>
    <w:link w:val="LijstalineaChar"/>
    <w:uiPriority w:val="34"/>
    <w:qFormat/>
    <w:pPr>
      <w:ind w:left="471" w:hanging="360"/>
    </w:pPr>
  </w:style>
  <w:style w:type="paragraph" w:customStyle="1" w:styleId="TableParagraph">
    <w:name w:val="Table Paragraph"/>
    <w:basedOn w:val="Standaard"/>
    <w:uiPriority w:val="1"/>
    <w:qFormat/>
  </w:style>
  <w:style w:type="paragraph" w:styleId="Revisie">
    <w:name w:val="Revision"/>
    <w:hidden/>
    <w:uiPriority w:val="99"/>
    <w:semiHidden/>
    <w:rsid w:val="00B229F5"/>
    <w:pPr>
      <w:widowControl/>
      <w:autoSpaceDE/>
      <w:autoSpaceDN/>
    </w:pPr>
    <w:rPr>
      <w:rFonts w:ascii="Calibri Light" w:eastAsia="Calibri Light" w:hAnsi="Calibri Light" w:cs="Calibri Light"/>
    </w:rPr>
  </w:style>
  <w:style w:type="character" w:styleId="Zwaar">
    <w:name w:val="Strong"/>
    <w:basedOn w:val="Standaardalinea-lettertype"/>
    <w:uiPriority w:val="22"/>
    <w:qFormat/>
    <w:rsid w:val="00FB02DE"/>
    <w:rPr>
      <w:b/>
      <w:bCs/>
    </w:rPr>
  </w:style>
  <w:style w:type="paragraph" w:styleId="Koptekst">
    <w:name w:val="header"/>
    <w:basedOn w:val="Standaard"/>
    <w:link w:val="KoptekstChar"/>
    <w:uiPriority w:val="99"/>
    <w:unhideWhenUsed/>
    <w:rsid w:val="0040659C"/>
    <w:pPr>
      <w:tabs>
        <w:tab w:val="center" w:pos="4513"/>
        <w:tab w:val="right" w:pos="9026"/>
      </w:tabs>
    </w:pPr>
  </w:style>
  <w:style w:type="character" w:customStyle="1" w:styleId="KoptekstChar">
    <w:name w:val="Koptekst Char"/>
    <w:basedOn w:val="Standaardalinea-lettertype"/>
    <w:link w:val="Koptekst"/>
    <w:uiPriority w:val="99"/>
    <w:rsid w:val="0040659C"/>
    <w:rPr>
      <w:rFonts w:ascii="Calibri Light" w:eastAsia="Calibri Light" w:hAnsi="Calibri Light" w:cs="Calibri Light"/>
    </w:rPr>
  </w:style>
  <w:style w:type="paragraph" w:styleId="Voettekst">
    <w:name w:val="footer"/>
    <w:basedOn w:val="Standaard"/>
    <w:link w:val="VoettekstChar"/>
    <w:uiPriority w:val="99"/>
    <w:unhideWhenUsed/>
    <w:rsid w:val="0040659C"/>
    <w:pPr>
      <w:tabs>
        <w:tab w:val="center" w:pos="4513"/>
        <w:tab w:val="right" w:pos="9026"/>
      </w:tabs>
    </w:pPr>
  </w:style>
  <w:style w:type="character" w:customStyle="1" w:styleId="VoettekstChar">
    <w:name w:val="Voettekst Char"/>
    <w:basedOn w:val="Standaardalinea-lettertype"/>
    <w:link w:val="Voettekst"/>
    <w:uiPriority w:val="99"/>
    <w:rsid w:val="0040659C"/>
    <w:rPr>
      <w:rFonts w:ascii="Calibri Light" w:eastAsia="Calibri Light" w:hAnsi="Calibri Light" w:cs="Calibri Light"/>
    </w:rPr>
  </w:style>
  <w:style w:type="character" w:customStyle="1" w:styleId="Kop4Char">
    <w:name w:val="Kop 4 Char"/>
    <w:basedOn w:val="Standaardalinea-lettertype"/>
    <w:link w:val="Kop4"/>
    <w:uiPriority w:val="9"/>
    <w:rsid w:val="0040659C"/>
    <w:rPr>
      <w:rFonts w:asciiTheme="majorHAnsi" w:eastAsiaTheme="majorEastAsia" w:hAnsiTheme="majorHAnsi" w:cstheme="majorBidi"/>
      <w:i/>
      <w:iCs/>
      <w:color w:val="365F91" w:themeColor="accent1" w:themeShade="BF"/>
    </w:rPr>
  </w:style>
  <w:style w:type="character" w:customStyle="1" w:styleId="normaltextrun">
    <w:name w:val="normaltextrun"/>
    <w:basedOn w:val="Standaardalinea-lettertype"/>
    <w:rsid w:val="00A3248B"/>
  </w:style>
  <w:style w:type="character" w:customStyle="1" w:styleId="eop">
    <w:name w:val="eop"/>
    <w:basedOn w:val="Standaardalinea-lettertype"/>
    <w:rsid w:val="00A3248B"/>
  </w:style>
  <w:style w:type="paragraph" w:customStyle="1" w:styleId="paragraph0">
    <w:name w:val="paragraph"/>
    <w:basedOn w:val="Standaard"/>
    <w:rsid w:val="00A3248B"/>
    <w:pPr>
      <w:spacing w:before="100" w:beforeAutospacing="1" w:after="100" w:afterAutospacing="1"/>
    </w:pPr>
  </w:style>
  <w:style w:type="character" w:customStyle="1" w:styleId="ui-provider">
    <w:name w:val="ui-provider"/>
    <w:basedOn w:val="Standaardalinea-lettertype"/>
    <w:rsid w:val="00893192"/>
  </w:style>
  <w:style w:type="table" w:styleId="Tabelraster">
    <w:name w:val="Table Grid"/>
    <w:basedOn w:val="Standaardtabel"/>
    <w:uiPriority w:val="39"/>
    <w:rsid w:val="0068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530294"/>
    <w:rPr>
      <w:sz w:val="20"/>
      <w:szCs w:val="20"/>
    </w:rPr>
  </w:style>
  <w:style w:type="character" w:customStyle="1" w:styleId="VoetnoottekstChar">
    <w:name w:val="Voetnoottekst Char"/>
    <w:basedOn w:val="Standaardalinea-lettertype"/>
    <w:link w:val="Voetnoottekst"/>
    <w:uiPriority w:val="99"/>
    <w:rsid w:val="00530294"/>
    <w:rPr>
      <w:rFonts w:ascii="Calibri Light" w:eastAsia="Calibri Light" w:hAnsi="Calibri Light" w:cs="Calibri Light"/>
      <w:sz w:val="20"/>
      <w:szCs w:val="20"/>
    </w:rPr>
  </w:style>
  <w:style w:type="character" w:styleId="Voetnootmarkering">
    <w:name w:val="footnote reference"/>
    <w:basedOn w:val="Standaardalinea-lettertype"/>
    <w:uiPriority w:val="99"/>
    <w:unhideWhenUsed/>
    <w:rsid w:val="00530294"/>
    <w:rPr>
      <w:vertAlign w:val="superscript"/>
    </w:rPr>
  </w:style>
  <w:style w:type="character" w:customStyle="1" w:styleId="apple-converted-space">
    <w:name w:val="apple-converted-space"/>
    <w:basedOn w:val="Standaardalinea-lettertype"/>
    <w:rsid w:val="00686661"/>
  </w:style>
  <w:style w:type="character" w:customStyle="1" w:styleId="ref-journal">
    <w:name w:val="ref-journal"/>
    <w:basedOn w:val="Standaardalinea-lettertype"/>
    <w:rsid w:val="00686661"/>
  </w:style>
  <w:style w:type="character" w:customStyle="1" w:styleId="ref-vol">
    <w:name w:val="ref-vol"/>
    <w:basedOn w:val="Standaardalinea-lettertype"/>
    <w:rsid w:val="00686661"/>
  </w:style>
  <w:style w:type="character" w:styleId="Hyperlink">
    <w:name w:val="Hyperlink"/>
    <w:basedOn w:val="Standaardalinea-lettertype"/>
    <w:uiPriority w:val="99"/>
    <w:unhideWhenUsed/>
    <w:rsid w:val="00686661"/>
    <w:rPr>
      <w:color w:val="0000FF"/>
      <w:u w:val="single"/>
    </w:rPr>
  </w:style>
  <w:style w:type="character" w:customStyle="1" w:styleId="Kop5Char">
    <w:name w:val="Kop 5 Char"/>
    <w:basedOn w:val="Standaardalinea-lettertype"/>
    <w:link w:val="Kop5"/>
    <w:uiPriority w:val="9"/>
    <w:rsid w:val="00A3036B"/>
    <w:rPr>
      <w:rFonts w:ascii="Times New Roman" w:eastAsiaTheme="minorEastAsia" w:hAnsi="Times New Roman" w:cs="Arial"/>
      <w:b/>
      <w:iCs/>
      <w:sz w:val="24"/>
      <w:szCs w:val="24"/>
    </w:rPr>
  </w:style>
  <w:style w:type="character" w:customStyle="1" w:styleId="Kop6Char">
    <w:name w:val="Kop 6 Char"/>
    <w:basedOn w:val="Standaardalinea-lettertype"/>
    <w:link w:val="Kop6"/>
    <w:uiPriority w:val="9"/>
    <w:rsid w:val="00A3036B"/>
    <w:rPr>
      <w:rFonts w:ascii="Times New Roman" w:eastAsiaTheme="minorEastAsia" w:hAnsi="Times New Roman" w:cs="Arial"/>
      <w:b/>
      <w:iCs/>
      <w:sz w:val="24"/>
      <w:szCs w:val="24"/>
    </w:rPr>
  </w:style>
  <w:style w:type="character" w:customStyle="1" w:styleId="Kop7Char">
    <w:name w:val="Kop 7 Char"/>
    <w:basedOn w:val="Standaardalinea-lettertype"/>
    <w:link w:val="Kop7"/>
    <w:uiPriority w:val="9"/>
    <w:rsid w:val="00A3036B"/>
    <w:rPr>
      <w:rFonts w:ascii="Times New Roman" w:eastAsiaTheme="minorEastAsia" w:hAnsi="Times New Roman" w:cs="Arial"/>
      <w:b/>
      <w:iCs/>
      <w:sz w:val="24"/>
      <w:szCs w:val="24"/>
    </w:rPr>
  </w:style>
  <w:style w:type="character" w:customStyle="1" w:styleId="Kop8Char">
    <w:name w:val="Kop 8 Char"/>
    <w:basedOn w:val="Standaardalinea-lettertype"/>
    <w:link w:val="Kop8"/>
    <w:uiPriority w:val="9"/>
    <w:rsid w:val="00A3036B"/>
    <w:rPr>
      <w:rFonts w:ascii="Times New Roman" w:eastAsiaTheme="minorEastAsia" w:hAnsi="Times New Roman" w:cs="Arial"/>
      <w:b/>
      <w:iCs/>
      <w:sz w:val="24"/>
      <w:szCs w:val="24"/>
    </w:rPr>
  </w:style>
  <w:style w:type="character" w:customStyle="1" w:styleId="Kop9Char">
    <w:name w:val="Kop 9 Char"/>
    <w:basedOn w:val="Standaardalinea-lettertype"/>
    <w:link w:val="Kop9"/>
    <w:uiPriority w:val="9"/>
    <w:rsid w:val="00A3036B"/>
    <w:rPr>
      <w:rFonts w:ascii="Times New Roman" w:eastAsiaTheme="minorEastAsia" w:hAnsi="Times New Roman" w:cs="Arial"/>
      <w:b/>
      <w:iCs/>
      <w:sz w:val="24"/>
      <w:szCs w:val="24"/>
    </w:rPr>
  </w:style>
  <w:style w:type="paragraph" w:customStyle="1" w:styleId="Paragraph">
    <w:name w:val="Paragraph"/>
    <w:aliases w:val="p"/>
    <w:link w:val="ParagraphChar"/>
    <w:rsid w:val="00A3036B"/>
    <w:pPr>
      <w:widowControl/>
      <w:autoSpaceDE/>
      <w:autoSpaceDN/>
      <w:spacing w:after="240"/>
    </w:pPr>
    <w:rPr>
      <w:rFonts w:ascii="Times New Roman" w:eastAsiaTheme="minorEastAsia" w:hAnsi="Times New Roman" w:cs="Times New Roman"/>
      <w:sz w:val="24"/>
      <w:szCs w:val="24"/>
    </w:rPr>
  </w:style>
  <w:style w:type="character" w:customStyle="1" w:styleId="Kop1Char">
    <w:name w:val="Kop 1 Char"/>
    <w:link w:val="Kop1"/>
    <w:uiPriority w:val="9"/>
    <w:locked/>
    <w:rsid w:val="00784427"/>
    <w:rPr>
      <w:rFonts w:ascii="Arial" w:eastAsia="Times New Roman" w:hAnsi="Arial" w:cs="Arial"/>
      <w:b/>
      <w:bCs/>
      <w:color w:val="0070C0"/>
      <w:lang w:eastAsia="en-GB"/>
    </w:rPr>
  </w:style>
  <w:style w:type="character" w:customStyle="1" w:styleId="Kop2Char">
    <w:name w:val="Kop 2 Char"/>
    <w:link w:val="Kop2"/>
    <w:uiPriority w:val="9"/>
    <w:locked/>
    <w:rsid w:val="00784427"/>
    <w:rPr>
      <w:rFonts w:ascii="Arial" w:eastAsia="Times New Roman" w:hAnsi="Arial" w:cs="Arial"/>
      <w:b/>
      <w:bCs/>
      <w:color w:val="0070C0"/>
      <w:lang w:eastAsia="en-GB"/>
    </w:rPr>
  </w:style>
  <w:style w:type="character" w:customStyle="1" w:styleId="Kop3Char">
    <w:name w:val="Kop 3 Char"/>
    <w:link w:val="Kop3"/>
    <w:uiPriority w:val="9"/>
    <w:locked/>
    <w:rsid w:val="00A3036B"/>
    <w:rPr>
      <w:rFonts w:ascii="Arial" w:eastAsia="Times New Roman" w:hAnsi="Arial" w:cs="Arial"/>
      <w:sz w:val="28"/>
      <w:szCs w:val="28"/>
      <w:lang w:eastAsia="en-GB"/>
    </w:rPr>
  </w:style>
  <w:style w:type="character" w:styleId="GevolgdeHyperlink">
    <w:name w:val="FollowedHyperlink"/>
    <w:uiPriority w:val="99"/>
    <w:rsid w:val="00A3036B"/>
    <w:rPr>
      <w:color w:val="800080"/>
      <w:u w:val="none"/>
    </w:rPr>
  </w:style>
  <w:style w:type="paragraph" w:styleId="Lijstopsomteken">
    <w:name w:val="List Bullet"/>
    <w:rsid w:val="00A3036B"/>
    <w:pPr>
      <w:widowControl/>
      <w:numPr>
        <w:numId w:val="3"/>
      </w:numPr>
      <w:autoSpaceDE/>
      <w:autoSpaceDN/>
      <w:spacing w:after="240"/>
    </w:pPr>
    <w:rPr>
      <w:rFonts w:ascii="Times New Roman" w:eastAsiaTheme="minorEastAsia" w:hAnsi="Times New Roman" w:cs="Times New Roman"/>
      <w:sz w:val="24"/>
      <w:szCs w:val="24"/>
    </w:rPr>
  </w:style>
  <w:style w:type="paragraph" w:styleId="Lijstopsomteken2">
    <w:name w:val="List Bullet 2"/>
    <w:rsid w:val="00A3036B"/>
    <w:pPr>
      <w:widowControl/>
      <w:numPr>
        <w:numId w:val="4"/>
      </w:numPr>
      <w:autoSpaceDE/>
      <w:autoSpaceDN/>
      <w:spacing w:after="240"/>
    </w:pPr>
    <w:rPr>
      <w:rFonts w:ascii="Times New Roman" w:eastAsiaTheme="minorEastAsia" w:hAnsi="Times New Roman" w:cs="Times New Roman"/>
      <w:sz w:val="24"/>
      <w:szCs w:val="24"/>
    </w:rPr>
  </w:style>
  <w:style w:type="character" w:customStyle="1" w:styleId="Glossary">
    <w:name w:val="Glossary"/>
    <w:uiPriority w:val="99"/>
    <w:rsid w:val="00A3036B"/>
    <w:rPr>
      <w:rFonts w:ascii="Arial" w:hAnsi="Arial"/>
      <w:color w:val="808080"/>
      <w:sz w:val="22"/>
      <w:lang w:val="en-US"/>
    </w:rPr>
  </w:style>
  <w:style w:type="paragraph" w:customStyle="1" w:styleId="Appendix1">
    <w:name w:val="Appendix 1"/>
    <w:next w:val="Paragraph"/>
    <w:rsid w:val="00A3036B"/>
    <w:pPr>
      <w:keepNext/>
      <w:widowControl/>
      <w:numPr>
        <w:numId w:val="2"/>
      </w:numPr>
      <w:tabs>
        <w:tab w:val="clear" w:pos="0"/>
      </w:tabs>
      <w:autoSpaceDE/>
      <w:autoSpaceDN/>
      <w:spacing w:after="240"/>
    </w:pPr>
    <w:rPr>
      <w:rFonts w:ascii="Times New Roman" w:eastAsiaTheme="minorEastAsia" w:hAnsi="Times New Roman" w:cs="Times New Roman"/>
      <w:b/>
      <w:sz w:val="24"/>
      <w:szCs w:val="24"/>
    </w:rPr>
  </w:style>
  <w:style w:type="paragraph" w:customStyle="1" w:styleId="Appendix2">
    <w:name w:val="Appendix 2"/>
    <w:next w:val="Paragraph"/>
    <w:rsid w:val="00A3036B"/>
    <w:pPr>
      <w:keepNext/>
      <w:widowControl/>
      <w:numPr>
        <w:ilvl w:val="1"/>
        <w:numId w:val="2"/>
      </w:numPr>
      <w:tabs>
        <w:tab w:val="clear" w:pos="0"/>
      </w:tabs>
      <w:autoSpaceDE/>
      <w:autoSpaceDN/>
      <w:spacing w:after="240"/>
    </w:pPr>
    <w:rPr>
      <w:rFonts w:ascii="Times New Roman" w:eastAsiaTheme="minorEastAsia" w:hAnsi="Times New Roman" w:cs="Arial"/>
      <w:b/>
      <w:sz w:val="24"/>
      <w:szCs w:val="24"/>
    </w:rPr>
  </w:style>
  <w:style w:type="paragraph" w:customStyle="1" w:styleId="Appendix3">
    <w:name w:val="Appendix 3"/>
    <w:next w:val="Paragraph"/>
    <w:rsid w:val="00A3036B"/>
    <w:pPr>
      <w:keepNext/>
      <w:widowControl/>
      <w:numPr>
        <w:ilvl w:val="2"/>
        <w:numId w:val="2"/>
      </w:numPr>
      <w:tabs>
        <w:tab w:val="clear" w:pos="0"/>
      </w:tabs>
      <w:autoSpaceDE/>
      <w:autoSpaceDN/>
      <w:spacing w:after="240"/>
    </w:pPr>
    <w:rPr>
      <w:rFonts w:ascii="Times New Roman" w:eastAsiaTheme="minorEastAsia" w:hAnsi="Times New Roman" w:cs="Arial"/>
      <w:b/>
      <w:bCs/>
      <w:sz w:val="24"/>
      <w:szCs w:val="24"/>
    </w:rPr>
  </w:style>
  <w:style w:type="paragraph" w:customStyle="1" w:styleId="AuthSig">
    <w:name w:val="AuthSig"/>
    <w:rsid w:val="00A3036B"/>
    <w:pPr>
      <w:widowControl/>
      <w:tabs>
        <w:tab w:val="right" w:pos="9000"/>
      </w:tabs>
      <w:autoSpaceDE/>
      <w:autoSpaceDN/>
    </w:pPr>
    <w:rPr>
      <w:rFonts w:ascii="Times New Roman" w:eastAsiaTheme="minorEastAsia" w:hAnsi="Times New Roman" w:cs="Times New Roman"/>
      <w:sz w:val="24"/>
      <w:szCs w:val="24"/>
    </w:rPr>
  </w:style>
  <w:style w:type="paragraph" w:styleId="Bijschrift">
    <w:name w:val="caption"/>
    <w:next w:val="Paragraph"/>
    <w:link w:val="BijschriftChar"/>
    <w:qFormat/>
    <w:rsid w:val="00B5320B"/>
    <w:pPr>
      <w:keepNext/>
      <w:widowControl/>
      <w:tabs>
        <w:tab w:val="left" w:pos="1152"/>
      </w:tabs>
      <w:autoSpaceDE/>
      <w:autoSpaceDN/>
      <w:spacing w:before="120" w:after="120"/>
      <w:ind w:left="1152" w:hanging="1152"/>
    </w:pPr>
    <w:rPr>
      <w:rFonts w:ascii="Arial" w:eastAsiaTheme="minorEastAsia" w:hAnsi="Arial" w:cs="Arial"/>
      <w:b/>
      <w:bCs/>
    </w:rPr>
  </w:style>
  <w:style w:type="paragraph" w:customStyle="1" w:styleId="EquationFootnote">
    <w:name w:val="Equation Footnote"/>
    <w:next w:val="Paragraph"/>
    <w:rsid w:val="00A3036B"/>
    <w:pPr>
      <w:widowControl/>
      <w:autoSpaceDE/>
      <w:autoSpaceDN/>
    </w:pPr>
    <w:rPr>
      <w:rFonts w:ascii="Times New Roman" w:eastAsiaTheme="minorEastAsia" w:hAnsi="Times New Roman" w:cs="Times New Roman"/>
      <w:sz w:val="24"/>
      <w:szCs w:val="20"/>
    </w:rPr>
  </w:style>
  <w:style w:type="character" w:customStyle="1" w:styleId="ExampleText">
    <w:name w:val="Example Text"/>
    <w:rsid w:val="00A3036B"/>
    <w:rPr>
      <w:color w:val="FF0000"/>
    </w:rPr>
  </w:style>
  <w:style w:type="paragraph" w:customStyle="1" w:styleId="Figure">
    <w:name w:val="Figure"/>
    <w:next w:val="Paragraph"/>
    <w:rsid w:val="00A3036B"/>
    <w:pPr>
      <w:widowControl/>
      <w:autoSpaceDE/>
      <w:autoSpaceDN/>
      <w:spacing w:after="240"/>
    </w:pPr>
    <w:rPr>
      <w:rFonts w:ascii="Times New Roman" w:eastAsiaTheme="minorEastAsia" w:hAnsi="Times New Roman" w:cs="Times New Roman"/>
      <w:sz w:val="20"/>
      <w:szCs w:val="20"/>
    </w:rPr>
  </w:style>
  <w:style w:type="paragraph" w:customStyle="1" w:styleId="FigureFootnote">
    <w:name w:val="Figure Footnote"/>
    <w:next w:val="Paragraph"/>
    <w:rsid w:val="00A3036B"/>
    <w:pPr>
      <w:widowControl/>
      <w:autoSpaceDE/>
      <w:autoSpaceDN/>
      <w:spacing w:after="240"/>
    </w:pPr>
    <w:rPr>
      <w:rFonts w:ascii="Times New Roman" w:eastAsiaTheme="minorEastAsia" w:hAnsi="Times New Roman" w:cs="Times New Roman"/>
      <w:sz w:val="20"/>
      <w:szCs w:val="20"/>
    </w:rPr>
  </w:style>
  <w:style w:type="character" w:styleId="Eindnootmarkering">
    <w:name w:val="endnote reference"/>
    <w:uiPriority w:val="99"/>
    <w:rsid w:val="00A3036B"/>
    <w:rPr>
      <w:rFonts w:ascii="Times New Roman" w:hAnsi="Times New Roman" w:cs="Arial"/>
      <w:vertAlign w:val="superscript"/>
    </w:rPr>
  </w:style>
  <w:style w:type="paragraph" w:styleId="Eindnoottekst">
    <w:name w:val="endnote text"/>
    <w:link w:val="EindnoottekstChar"/>
    <w:rsid w:val="00A3036B"/>
    <w:pPr>
      <w:widowControl/>
      <w:autoSpaceDE/>
      <w:autoSpaceDN/>
      <w:spacing w:after="240"/>
      <w:ind w:left="461" w:hanging="461"/>
    </w:pPr>
    <w:rPr>
      <w:rFonts w:ascii="Times New Roman" w:eastAsia="Times New Roman" w:hAnsi="Times New Roman" w:cs="Times New Roman"/>
      <w:sz w:val="24"/>
      <w:szCs w:val="20"/>
    </w:rPr>
  </w:style>
  <w:style w:type="character" w:customStyle="1" w:styleId="EindnoottekstChar">
    <w:name w:val="Eindnoottekst Char"/>
    <w:basedOn w:val="Standaardalinea-lettertype"/>
    <w:link w:val="Eindnoottekst"/>
    <w:rsid w:val="00A3036B"/>
    <w:rPr>
      <w:rFonts w:ascii="Times New Roman" w:eastAsia="Times New Roman" w:hAnsi="Times New Roman" w:cs="Times New Roman"/>
      <w:sz w:val="24"/>
      <w:szCs w:val="20"/>
    </w:rPr>
  </w:style>
  <w:style w:type="paragraph" w:customStyle="1" w:styleId="Heading1NoTOC">
    <w:name w:val="Heading 1 NoTOC"/>
    <w:next w:val="Paragraph"/>
    <w:rsid w:val="00A3036B"/>
    <w:pPr>
      <w:keepNext/>
      <w:widowControl/>
      <w:autoSpaceDE/>
      <w:autoSpaceDN/>
      <w:spacing w:before="120" w:after="120"/>
    </w:pPr>
    <w:rPr>
      <w:rFonts w:ascii="Times New Roman" w:eastAsiaTheme="minorEastAsia" w:hAnsi="Times New Roman" w:cs="Arial"/>
      <w:b/>
      <w:bCs/>
      <w:caps/>
      <w:sz w:val="24"/>
      <w:szCs w:val="28"/>
    </w:rPr>
  </w:style>
  <w:style w:type="paragraph" w:customStyle="1" w:styleId="Heading1Unnumbered">
    <w:name w:val="Heading 1 Unnumbered"/>
    <w:next w:val="Paragraph"/>
    <w:rsid w:val="00A3036B"/>
    <w:pPr>
      <w:keepNext/>
      <w:widowControl/>
      <w:autoSpaceDE/>
      <w:autoSpaceDN/>
      <w:spacing w:before="120" w:after="120"/>
      <w:outlineLvl w:val="0"/>
    </w:pPr>
    <w:rPr>
      <w:rFonts w:ascii="Times New Roman" w:eastAsiaTheme="minorEastAsia" w:hAnsi="Times New Roman" w:cs="Arial"/>
      <w:b/>
      <w:bCs/>
      <w:caps/>
      <w:sz w:val="24"/>
      <w:szCs w:val="28"/>
    </w:rPr>
  </w:style>
  <w:style w:type="paragraph" w:customStyle="1" w:styleId="Heading2NoTOC">
    <w:name w:val="Heading 2 NoTOC"/>
    <w:next w:val="Paragraph"/>
    <w:rsid w:val="00A3036B"/>
    <w:pPr>
      <w:keepNext/>
      <w:widowControl/>
      <w:autoSpaceDE/>
      <w:autoSpaceDN/>
      <w:spacing w:before="120" w:after="120"/>
    </w:pPr>
    <w:rPr>
      <w:rFonts w:ascii="Times New Roman" w:eastAsiaTheme="minorEastAsia" w:hAnsi="Times New Roman" w:cs="Arial"/>
      <w:b/>
      <w:bCs/>
      <w:sz w:val="24"/>
      <w:szCs w:val="26"/>
    </w:rPr>
  </w:style>
  <w:style w:type="character" w:customStyle="1" w:styleId="Instructions">
    <w:name w:val="Instructions"/>
    <w:rsid w:val="00A3036B"/>
    <w:rPr>
      <w:i/>
      <w:iCs/>
      <w:color w:val="008000"/>
    </w:rPr>
  </w:style>
  <w:style w:type="paragraph" w:customStyle="1" w:styleId="ListAlpha">
    <w:name w:val="List Alpha"/>
    <w:rsid w:val="00A3036B"/>
    <w:pPr>
      <w:widowControl/>
      <w:numPr>
        <w:numId w:val="13"/>
      </w:numPr>
      <w:autoSpaceDE/>
      <w:autoSpaceDN/>
      <w:spacing w:after="240"/>
    </w:pPr>
    <w:rPr>
      <w:rFonts w:ascii="Times New Roman" w:eastAsiaTheme="minorEastAsia" w:hAnsi="Times New Roman" w:cs="Times New Roman"/>
      <w:sz w:val="24"/>
      <w:szCs w:val="24"/>
    </w:rPr>
  </w:style>
  <w:style w:type="paragraph" w:customStyle="1" w:styleId="ListAlpha2">
    <w:name w:val="List Alpha 2"/>
    <w:rsid w:val="00A3036B"/>
    <w:pPr>
      <w:widowControl/>
      <w:numPr>
        <w:numId w:val="14"/>
      </w:numPr>
      <w:autoSpaceDE/>
      <w:autoSpaceDN/>
      <w:spacing w:after="240"/>
    </w:pPr>
    <w:rPr>
      <w:rFonts w:ascii="Times New Roman" w:eastAsiaTheme="minorEastAsia" w:hAnsi="Times New Roman" w:cs="Times New Roman"/>
      <w:sz w:val="24"/>
      <w:szCs w:val="24"/>
    </w:rPr>
  </w:style>
  <w:style w:type="paragraph" w:customStyle="1" w:styleId="ListAlpha3">
    <w:name w:val="List Alpha 3"/>
    <w:rsid w:val="00A3036B"/>
    <w:pPr>
      <w:widowControl/>
      <w:numPr>
        <w:numId w:val="15"/>
      </w:numPr>
      <w:autoSpaceDE/>
      <w:autoSpaceDN/>
      <w:spacing w:after="240"/>
    </w:pPr>
    <w:rPr>
      <w:rFonts w:ascii="Times New Roman" w:eastAsiaTheme="minorEastAsia" w:hAnsi="Times New Roman" w:cs="Times New Roman"/>
      <w:sz w:val="24"/>
      <w:szCs w:val="24"/>
    </w:rPr>
  </w:style>
  <w:style w:type="paragraph" w:customStyle="1" w:styleId="ListAlpha4">
    <w:name w:val="List Alpha 4"/>
    <w:rsid w:val="00A3036B"/>
    <w:pPr>
      <w:widowControl/>
      <w:numPr>
        <w:numId w:val="16"/>
      </w:numPr>
      <w:autoSpaceDE/>
      <w:autoSpaceDN/>
      <w:spacing w:after="240"/>
    </w:pPr>
    <w:rPr>
      <w:rFonts w:ascii="Times New Roman" w:eastAsiaTheme="minorEastAsia" w:hAnsi="Times New Roman" w:cs="Times New Roman"/>
      <w:sz w:val="24"/>
      <w:szCs w:val="24"/>
    </w:rPr>
  </w:style>
  <w:style w:type="paragraph" w:customStyle="1" w:styleId="ListAlphaTable">
    <w:name w:val="List Alpha Table"/>
    <w:rsid w:val="00A3036B"/>
    <w:pPr>
      <w:widowControl/>
      <w:numPr>
        <w:numId w:val="19"/>
      </w:numPr>
      <w:autoSpaceDE/>
      <w:autoSpaceDN/>
    </w:pPr>
    <w:rPr>
      <w:rFonts w:ascii="Times New Roman" w:eastAsiaTheme="minorEastAsia" w:hAnsi="Times New Roman" w:cs="Times New Roman"/>
      <w:sz w:val="20"/>
      <w:szCs w:val="20"/>
    </w:rPr>
  </w:style>
  <w:style w:type="paragraph" w:styleId="Lijstopsomteken3">
    <w:name w:val="List Bullet 3"/>
    <w:rsid w:val="00A3036B"/>
    <w:pPr>
      <w:widowControl/>
      <w:numPr>
        <w:numId w:val="5"/>
      </w:numPr>
      <w:autoSpaceDE/>
      <w:autoSpaceDN/>
      <w:spacing w:after="240"/>
    </w:pPr>
    <w:rPr>
      <w:rFonts w:ascii="Times New Roman" w:eastAsiaTheme="minorEastAsia" w:hAnsi="Times New Roman" w:cs="Times New Roman"/>
      <w:sz w:val="24"/>
      <w:szCs w:val="24"/>
    </w:rPr>
  </w:style>
  <w:style w:type="paragraph" w:styleId="Lijstopsomteken4">
    <w:name w:val="List Bullet 4"/>
    <w:rsid w:val="00A3036B"/>
    <w:pPr>
      <w:widowControl/>
      <w:numPr>
        <w:numId w:val="6"/>
      </w:numPr>
      <w:autoSpaceDE/>
      <w:autoSpaceDN/>
      <w:spacing w:after="240"/>
    </w:pPr>
    <w:rPr>
      <w:rFonts w:ascii="Times New Roman" w:eastAsiaTheme="minorEastAsia" w:hAnsi="Times New Roman" w:cs="Times New Roman"/>
      <w:sz w:val="24"/>
      <w:szCs w:val="24"/>
    </w:rPr>
  </w:style>
  <w:style w:type="paragraph" w:styleId="Lijstopsomteken5">
    <w:name w:val="List Bullet 5"/>
    <w:rsid w:val="00A3036B"/>
    <w:pPr>
      <w:widowControl/>
      <w:numPr>
        <w:numId w:val="7"/>
      </w:numPr>
      <w:autoSpaceDE/>
      <w:autoSpaceDN/>
      <w:spacing w:after="240"/>
    </w:pPr>
    <w:rPr>
      <w:rFonts w:ascii="Times New Roman" w:eastAsiaTheme="minorEastAsia" w:hAnsi="Times New Roman" w:cs="Times New Roman"/>
      <w:sz w:val="24"/>
      <w:szCs w:val="20"/>
    </w:rPr>
  </w:style>
  <w:style w:type="paragraph" w:customStyle="1" w:styleId="ListBulletTable">
    <w:name w:val="List Bullet Table"/>
    <w:rsid w:val="00A3036B"/>
    <w:pPr>
      <w:widowControl/>
      <w:numPr>
        <w:numId w:val="20"/>
      </w:numPr>
      <w:autoSpaceDE/>
      <w:autoSpaceDN/>
    </w:pPr>
    <w:rPr>
      <w:rFonts w:ascii="Times New Roman" w:eastAsiaTheme="minorEastAsia" w:hAnsi="Times New Roman" w:cs="Times New Roman"/>
      <w:sz w:val="20"/>
      <w:szCs w:val="20"/>
    </w:rPr>
  </w:style>
  <w:style w:type="paragraph" w:styleId="Lijstnummering">
    <w:name w:val="List Number"/>
    <w:rsid w:val="00A3036B"/>
    <w:pPr>
      <w:widowControl/>
      <w:numPr>
        <w:numId w:val="8"/>
      </w:numPr>
      <w:autoSpaceDE/>
      <w:autoSpaceDN/>
      <w:spacing w:after="240"/>
    </w:pPr>
    <w:rPr>
      <w:rFonts w:ascii="Times New Roman" w:eastAsiaTheme="minorEastAsia" w:hAnsi="Times New Roman" w:cs="Times New Roman"/>
      <w:sz w:val="24"/>
      <w:szCs w:val="24"/>
    </w:rPr>
  </w:style>
  <w:style w:type="paragraph" w:styleId="Lijstnummering2">
    <w:name w:val="List Number 2"/>
    <w:rsid w:val="00A3036B"/>
    <w:pPr>
      <w:widowControl/>
      <w:numPr>
        <w:numId w:val="9"/>
      </w:numPr>
      <w:autoSpaceDE/>
      <w:autoSpaceDN/>
      <w:spacing w:after="240"/>
    </w:pPr>
    <w:rPr>
      <w:rFonts w:ascii="Times New Roman" w:eastAsiaTheme="minorEastAsia" w:hAnsi="Times New Roman" w:cs="Times New Roman"/>
      <w:sz w:val="24"/>
      <w:szCs w:val="24"/>
    </w:rPr>
  </w:style>
  <w:style w:type="paragraph" w:styleId="Lijstnummering3">
    <w:name w:val="List Number 3"/>
    <w:rsid w:val="00A3036B"/>
    <w:pPr>
      <w:widowControl/>
      <w:numPr>
        <w:numId w:val="10"/>
      </w:numPr>
      <w:autoSpaceDE/>
      <w:autoSpaceDN/>
      <w:spacing w:after="240"/>
    </w:pPr>
    <w:rPr>
      <w:rFonts w:ascii="Times New Roman" w:eastAsiaTheme="minorEastAsia" w:hAnsi="Times New Roman" w:cs="Times New Roman"/>
      <w:sz w:val="24"/>
      <w:szCs w:val="24"/>
    </w:rPr>
  </w:style>
  <w:style w:type="paragraph" w:styleId="Lijstnummering4">
    <w:name w:val="List Number 4"/>
    <w:rsid w:val="00A3036B"/>
    <w:pPr>
      <w:widowControl/>
      <w:numPr>
        <w:numId w:val="11"/>
      </w:numPr>
      <w:autoSpaceDE/>
      <w:autoSpaceDN/>
      <w:spacing w:after="240"/>
    </w:pPr>
    <w:rPr>
      <w:rFonts w:ascii="Times New Roman" w:eastAsiaTheme="minorEastAsia" w:hAnsi="Times New Roman" w:cs="Times New Roman"/>
      <w:sz w:val="24"/>
      <w:szCs w:val="24"/>
    </w:rPr>
  </w:style>
  <w:style w:type="paragraph" w:styleId="Lijstnummering5">
    <w:name w:val="List Number 5"/>
    <w:rsid w:val="00A3036B"/>
    <w:pPr>
      <w:widowControl/>
      <w:numPr>
        <w:numId w:val="12"/>
      </w:numPr>
      <w:autoSpaceDE/>
      <w:autoSpaceDN/>
      <w:spacing w:after="240"/>
    </w:pPr>
    <w:rPr>
      <w:rFonts w:ascii="Times New Roman" w:eastAsiaTheme="minorEastAsia" w:hAnsi="Times New Roman" w:cs="Times New Roman"/>
      <w:sz w:val="24"/>
      <w:szCs w:val="24"/>
    </w:rPr>
  </w:style>
  <w:style w:type="paragraph" w:customStyle="1" w:styleId="ListNumberTable">
    <w:name w:val="List Number Table"/>
    <w:rsid w:val="00A3036B"/>
    <w:pPr>
      <w:widowControl/>
      <w:numPr>
        <w:numId w:val="18"/>
      </w:numPr>
      <w:autoSpaceDE/>
      <w:autoSpaceDN/>
    </w:pPr>
    <w:rPr>
      <w:rFonts w:ascii="Times New Roman" w:eastAsiaTheme="minorEastAsia" w:hAnsi="Times New Roman" w:cs="Times New Roman"/>
      <w:sz w:val="20"/>
      <w:szCs w:val="20"/>
    </w:rPr>
  </w:style>
  <w:style w:type="paragraph" w:customStyle="1" w:styleId="ParagraphCentered">
    <w:name w:val="Paragraph Centered"/>
    <w:rsid w:val="00A3036B"/>
    <w:pPr>
      <w:widowControl/>
      <w:autoSpaceDE/>
      <w:autoSpaceDN/>
      <w:spacing w:after="240"/>
      <w:jc w:val="center"/>
    </w:pPr>
    <w:rPr>
      <w:rFonts w:ascii="Times New Roman" w:eastAsiaTheme="minorEastAsia" w:hAnsi="Times New Roman" w:cs="Times New Roman"/>
      <w:bCs/>
      <w:sz w:val="24"/>
      <w:szCs w:val="24"/>
    </w:rPr>
  </w:style>
  <w:style w:type="character" w:customStyle="1" w:styleId="TableText12">
    <w:name w:val="TableText 12"/>
    <w:basedOn w:val="Standaardalinea-lettertype"/>
    <w:rsid w:val="00A3036B"/>
    <w:rPr>
      <w:rFonts w:ascii="Times New Roman" w:hAnsi="Times New Roman"/>
      <w:sz w:val="24"/>
    </w:rPr>
  </w:style>
  <w:style w:type="paragraph" w:customStyle="1" w:styleId="RefText">
    <w:name w:val="RefText"/>
    <w:rsid w:val="00A3036B"/>
    <w:pPr>
      <w:widowControl/>
      <w:numPr>
        <w:numId w:val="17"/>
      </w:numPr>
      <w:autoSpaceDE/>
      <w:autoSpaceDN/>
      <w:spacing w:after="240"/>
    </w:pPr>
    <w:rPr>
      <w:rFonts w:ascii="Times New Roman" w:eastAsiaTheme="minorEastAsia" w:hAnsi="Times New Roman" w:cs="Times New Roman"/>
      <w:sz w:val="24"/>
      <w:szCs w:val="24"/>
    </w:rPr>
  </w:style>
  <w:style w:type="paragraph" w:styleId="Lijstmetafbeeldingen">
    <w:name w:val="table of figures"/>
    <w:basedOn w:val="Paragraph"/>
    <w:next w:val="Paragraph"/>
    <w:autoRedefine/>
    <w:uiPriority w:val="99"/>
    <w:rsid w:val="00A3036B"/>
    <w:pPr>
      <w:keepLines/>
      <w:tabs>
        <w:tab w:val="right" w:leader="dot" w:pos="9000"/>
      </w:tabs>
      <w:spacing w:before="120" w:after="120"/>
      <w:ind w:left="1872" w:right="576" w:hanging="1872"/>
    </w:pPr>
    <w:rPr>
      <w:color w:val="0000FF"/>
    </w:rPr>
  </w:style>
  <w:style w:type="paragraph" w:customStyle="1" w:styleId="TableTextCenterSpace">
    <w:name w:val="TableText Center Space"/>
    <w:rsid w:val="00A3036B"/>
    <w:pPr>
      <w:widowControl/>
      <w:autoSpaceDE/>
      <w:autoSpaceDN/>
      <w:spacing w:before="60" w:after="60"/>
      <w:jc w:val="center"/>
    </w:pPr>
    <w:rPr>
      <w:rFonts w:ascii="Times New Roman" w:eastAsiaTheme="minorEastAsia" w:hAnsi="Times New Roman" w:cs="Times New Roman"/>
      <w:sz w:val="20"/>
      <w:szCs w:val="20"/>
    </w:rPr>
  </w:style>
  <w:style w:type="paragraph" w:customStyle="1" w:styleId="TableTextCentered">
    <w:name w:val="TableText Centered"/>
    <w:rsid w:val="00A3036B"/>
    <w:pPr>
      <w:widowControl/>
      <w:autoSpaceDE/>
      <w:autoSpaceDN/>
      <w:jc w:val="center"/>
    </w:pPr>
    <w:rPr>
      <w:rFonts w:ascii="Times New Roman" w:eastAsiaTheme="minorEastAsia" w:hAnsi="Times New Roman" w:cs="Times New Roman"/>
      <w:sz w:val="20"/>
      <w:szCs w:val="20"/>
    </w:rPr>
  </w:style>
  <w:style w:type="paragraph" w:customStyle="1" w:styleId="TableTextColHead">
    <w:name w:val="TableText Col Head"/>
    <w:rsid w:val="00A3036B"/>
    <w:pPr>
      <w:widowControl/>
      <w:autoSpaceDE/>
      <w:autoSpaceDN/>
      <w:jc w:val="center"/>
    </w:pPr>
    <w:rPr>
      <w:rFonts w:ascii="Times New Roman" w:eastAsiaTheme="minorEastAsia" w:hAnsi="Times New Roman" w:cs="Times New Roman"/>
      <w:b/>
      <w:sz w:val="20"/>
      <w:szCs w:val="20"/>
    </w:rPr>
  </w:style>
  <w:style w:type="paragraph" w:customStyle="1" w:styleId="TableTextColHeadSpace">
    <w:name w:val="TableText Col Head Space"/>
    <w:next w:val="TableTextCentered"/>
    <w:rsid w:val="00A3036B"/>
    <w:pPr>
      <w:widowControl/>
      <w:autoSpaceDE/>
      <w:autoSpaceDN/>
      <w:spacing w:before="60" w:after="60"/>
      <w:jc w:val="center"/>
    </w:pPr>
    <w:rPr>
      <w:rFonts w:ascii="Times New Roman" w:eastAsiaTheme="minorEastAsia" w:hAnsi="Times New Roman" w:cs="Times New Roman"/>
      <w:b/>
      <w:sz w:val="20"/>
      <w:szCs w:val="20"/>
    </w:rPr>
  </w:style>
  <w:style w:type="paragraph" w:customStyle="1" w:styleId="TableTextSpace">
    <w:name w:val="TableText Space"/>
    <w:rsid w:val="00A3036B"/>
    <w:pPr>
      <w:widowControl/>
      <w:autoSpaceDE/>
      <w:autoSpaceDN/>
      <w:spacing w:before="60" w:after="60"/>
    </w:pPr>
    <w:rPr>
      <w:rFonts w:ascii="Times New Roman" w:eastAsiaTheme="minorEastAsia" w:hAnsi="Times New Roman" w:cs="Times New Roman"/>
      <w:sz w:val="20"/>
      <w:szCs w:val="20"/>
    </w:rPr>
  </w:style>
  <w:style w:type="character" w:customStyle="1" w:styleId="TitelChar">
    <w:name w:val="Titel Char"/>
    <w:link w:val="Titel"/>
    <w:uiPriority w:val="10"/>
    <w:locked/>
    <w:rsid w:val="00A3036B"/>
    <w:rPr>
      <w:rFonts w:ascii="Calibri Light" w:eastAsia="Calibri Light" w:hAnsi="Calibri Light" w:cs="Calibri Light"/>
      <w:sz w:val="48"/>
      <w:szCs w:val="48"/>
    </w:rPr>
  </w:style>
  <w:style w:type="paragraph" w:styleId="Inhopg3">
    <w:name w:val="toc 3"/>
    <w:basedOn w:val="Paragraph"/>
    <w:next w:val="Paragraph"/>
    <w:autoRedefine/>
    <w:uiPriority w:val="39"/>
    <w:rsid w:val="00A3036B"/>
    <w:pPr>
      <w:spacing w:after="0"/>
      <w:ind w:left="220"/>
    </w:pPr>
    <w:rPr>
      <w:rFonts w:asciiTheme="minorHAnsi" w:eastAsia="Times New Roman" w:hAnsiTheme="minorHAnsi" w:cstheme="minorHAnsi"/>
      <w:sz w:val="20"/>
      <w:szCs w:val="20"/>
      <w:shd w:val="clear" w:color="auto" w:fill="FFFFFF"/>
      <w:lang w:eastAsia="en-GB"/>
    </w:rPr>
  </w:style>
  <w:style w:type="paragraph" w:styleId="Inhopg4">
    <w:name w:val="toc 4"/>
    <w:basedOn w:val="Paragraph"/>
    <w:next w:val="Paragraph"/>
    <w:autoRedefine/>
    <w:uiPriority w:val="39"/>
    <w:rsid w:val="00A3036B"/>
    <w:pPr>
      <w:spacing w:after="0"/>
      <w:ind w:left="440"/>
    </w:pPr>
    <w:rPr>
      <w:rFonts w:asciiTheme="minorHAnsi" w:eastAsia="Times New Roman" w:hAnsiTheme="minorHAnsi" w:cstheme="minorHAnsi"/>
      <w:sz w:val="20"/>
      <w:szCs w:val="20"/>
      <w:shd w:val="clear" w:color="auto" w:fill="FFFFFF"/>
      <w:lang w:eastAsia="en-GB"/>
    </w:rPr>
  </w:style>
  <w:style w:type="paragraph" w:customStyle="1" w:styleId="TOCX1">
    <w:name w:val="TOCX 1"/>
    <w:rsid w:val="00A3036B"/>
    <w:pPr>
      <w:widowControl/>
      <w:tabs>
        <w:tab w:val="left" w:pos="648"/>
        <w:tab w:val="right" w:leader="dot" w:pos="9000"/>
      </w:tabs>
      <w:autoSpaceDE/>
      <w:autoSpaceDN/>
      <w:spacing w:before="60" w:after="60"/>
      <w:ind w:left="547" w:right="-288" w:hanging="547"/>
    </w:pPr>
    <w:rPr>
      <w:rFonts w:ascii="Times New Roman" w:eastAsiaTheme="minorEastAsia" w:hAnsi="Times New Roman" w:cs="Times New Roman"/>
      <w:caps/>
      <w:sz w:val="24"/>
      <w:szCs w:val="20"/>
    </w:rPr>
  </w:style>
  <w:style w:type="paragraph" w:customStyle="1" w:styleId="TOCX2">
    <w:name w:val="TOCX 2"/>
    <w:rsid w:val="00A3036B"/>
    <w:pPr>
      <w:widowControl/>
      <w:tabs>
        <w:tab w:val="left" w:pos="936"/>
        <w:tab w:val="right" w:leader="dot" w:pos="9000"/>
      </w:tabs>
      <w:autoSpaceDE/>
      <w:autoSpaceDN/>
      <w:spacing w:before="60" w:after="60"/>
      <w:ind w:left="792" w:right="-288" w:hanging="547"/>
    </w:pPr>
    <w:rPr>
      <w:rFonts w:ascii="Times New Roman" w:eastAsiaTheme="minorEastAsia" w:hAnsi="Times New Roman" w:cs="Times New Roman"/>
      <w:sz w:val="24"/>
      <w:szCs w:val="20"/>
    </w:rPr>
  </w:style>
  <w:style w:type="character" w:customStyle="1" w:styleId="TableText9">
    <w:name w:val="TableText 9"/>
    <w:basedOn w:val="Standaardalinea-lettertype"/>
    <w:rsid w:val="00A3036B"/>
    <w:rPr>
      <w:rFonts w:ascii="Times New Roman" w:hAnsi="Times New Roman"/>
      <w:sz w:val="18"/>
    </w:rPr>
  </w:style>
  <w:style w:type="paragraph" w:customStyle="1" w:styleId="TitlePage">
    <w:name w:val="Title Page"/>
    <w:rsid w:val="00A3036B"/>
    <w:pPr>
      <w:widowControl/>
      <w:autoSpaceDE/>
      <w:autoSpaceDN/>
      <w:jc w:val="center"/>
    </w:pPr>
    <w:rPr>
      <w:rFonts w:ascii="Times New Roman" w:eastAsiaTheme="minorEastAsia" w:hAnsi="Times New Roman" w:cs="Times New Roman"/>
      <w:b/>
      <w:sz w:val="24"/>
      <w:szCs w:val="20"/>
    </w:rPr>
  </w:style>
  <w:style w:type="paragraph" w:customStyle="1" w:styleId="TableText">
    <w:name w:val="TableText"/>
    <w:rsid w:val="00A3036B"/>
    <w:pPr>
      <w:widowControl/>
      <w:autoSpaceDE/>
      <w:autoSpaceDN/>
    </w:pPr>
    <w:rPr>
      <w:rFonts w:ascii="Times New Roman" w:eastAsiaTheme="minorEastAsia" w:hAnsi="Times New Roman" w:cs="Arial"/>
      <w:sz w:val="20"/>
      <w:szCs w:val="20"/>
    </w:rPr>
  </w:style>
  <w:style w:type="paragraph" w:customStyle="1" w:styleId="TableTextFootnote">
    <w:name w:val="TableText Footnote"/>
    <w:rsid w:val="00A3036B"/>
    <w:pPr>
      <w:widowControl/>
      <w:tabs>
        <w:tab w:val="left" w:pos="360"/>
      </w:tabs>
      <w:autoSpaceDE/>
      <w:autoSpaceDN/>
    </w:pPr>
    <w:rPr>
      <w:rFonts w:ascii="Times New Roman" w:eastAsiaTheme="minorEastAsia" w:hAnsi="Times New Roman" w:cs="Times New Roman"/>
      <w:sz w:val="20"/>
      <w:szCs w:val="20"/>
    </w:rPr>
  </w:style>
  <w:style w:type="character" w:customStyle="1" w:styleId="BlueText">
    <w:name w:val="Blue Text"/>
    <w:basedOn w:val="Standaardalinea-lettertype"/>
    <w:rsid w:val="00A3036B"/>
    <w:rPr>
      <w:color w:val="0000FF"/>
    </w:rPr>
  </w:style>
  <w:style w:type="paragraph" w:customStyle="1" w:styleId="Heading2Unnumbered">
    <w:name w:val="Heading 2 Unnumbered"/>
    <w:next w:val="Paragraph"/>
    <w:rsid w:val="00A3036B"/>
    <w:pPr>
      <w:keepNext/>
      <w:widowControl/>
      <w:autoSpaceDE/>
      <w:autoSpaceDN/>
      <w:spacing w:before="120" w:after="120"/>
      <w:outlineLvl w:val="1"/>
    </w:pPr>
    <w:rPr>
      <w:rFonts w:ascii="Times New Roman" w:eastAsiaTheme="minorEastAsia" w:hAnsi="Times New Roman" w:cs="Times New Roman"/>
      <w:b/>
      <w:sz w:val="24"/>
      <w:szCs w:val="20"/>
    </w:rPr>
  </w:style>
  <w:style w:type="paragraph" w:customStyle="1" w:styleId="Heading3Unnumbered">
    <w:name w:val="Heading 3 Unnumbered"/>
    <w:next w:val="Paragraph"/>
    <w:rsid w:val="00A3036B"/>
    <w:pPr>
      <w:keepNext/>
      <w:widowControl/>
      <w:autoSpaceDE/>
      <w:autoSpaceDN/>
      <w:spacing w:before="120" w:after="120"/>
      <w:outlineLvl w:val="2"/>
    </w:pPr>
    <w:rPr>
      <w:rFonts w:ascii="Times New Roman" w:eastAsiaTheme="minorEastAsia" w:hAnsi="Times New Roman" w:cs="Times New Roman"/>
      <w:b/>
      <w:sz w:val="24"/>
      <w:szCs w:val="20"/>
    </w:rPr>
  </w:style>
  <w:style w:type="paragraph" w:customStyle="1" w:styleId="Heading4Unnumbered">
    <w:name w:val="Heading 4 Unnumbered"/>
    <w:next w:val="Paragraph"/>
    <w:rsid w:val="00A3036B"/>
    <w:pPr>
      <w:keepNext/>
      <w:widowControl/>
      <w:autoSpaceDE/>
      <w:autoSpaceDN/>
      <w:spacing w:before="120" w:after="120"/>
      <w:outlineLvl w:val="3"/>
    </w:pPr>
    <w:rPr>
      <w:rFonts w:ascii="Times New Roman" w:eastAsiaTheme="minorEastAsia" w:hAnsi="Times New Roman" w:cs="Times New Roman"/>
      <w:b/>
      <w:sz w:val="24"/>
      <w:szCs w:val="20"/>
    </w:rPr>
  </w:style>
  <w:style w:type="paragraph" w:customStyle="1" w:styleId="ListNoBullet">
    <w:name w:val="List No Bullet"/>
    <w:rsid w:val="00A3036B"/>
    <w:pPr>
      <w:widowControl/>
      <w:autoSpaceDE/>
      <w:autoSpaceDN/>
    </w:pPr>
    <w:rPr>
      <w:rFonts w:ascii="Times New Roman" w:eastAsiaTheme="minorEastAsia" w:hAnsi="Times New Roman" w:cs="Times New Roman"/>
      <w:sz w:val="24"/>
      <w:szCs w:val="20"/>
    </w:rPr>
  </w:style>
  <w:style w:type="paragraph" w:customStyle="1" w:styleId="TOCHeadingCentered">
    <w:name w:val="TOC Heading Centered"/>
    <w:basedOn w:val="Paragraph"/>
    <w:next w:val="Paragraph"/>
    <w:autoRedefine/>
    <w:rsid w:val="00A3036B"/>
    <w:pPr>
      <w:keepNext/>
      <w:spacing w:before="120" w:after="120"/>
      <w:jc w:val="center"/>
      <w:outlineLvl w:val="0"/>
    </w:pPr>
    <w:rPr>
      <w:b/>
      <w:caps/>
    </w:rPr>
  </w:style>
  <w:style w:type="paragraph" w:customStyle="1" w:styleId="ListofFigures">
    <w:name w:val="List of Figures"/>
    <w:basedOn w:val="Paragraph"/>
    <w:next w:val="Paragraph"/>
    <w:rsid w:val="00A3036B"/>
    <w:pPr>
      <w:keepNext/>
      <w:spacing w:before="120" w:after="120"/>
      <w:jc w:val="center"/>
      <w:outlineLvl w:val="0"/>
    </w:pPr>
    <w:rPr>
      <w:b/>
      <w:caps/>
    </w:rPr>
  </w:style>
  <w:style w:type="paragraph" w:customStyle="1" w:styleId="ListofTables">
    <w:name w:val="List of Tables"/>
    <w:basedOn w:val="Paragraph"/>
    <w:next w:val="Paragraph"/>
    <w:rsid w:val="00A3036B"/>
    <w:pPr>
      <w:keepNext/>
      <w:spacing w:before="120" w:after="120"/>
      <w:jc w:val="center"/>
      <w:outlineLvl w:val="0"/>
    </w:pPr>
    <w:rPr>
      <w:b/>
      <w:caps/>
    </w:rPr>
  </w:style>
  <w:style w:type="paragraph" w:customStyle="1" w:styleId="SupportiveAppendices">
    <w:name w:val="Supportive Appendices"/>
    <w:basedOn w:val="Kop2"/>
    <w:next w:val="Paragraph"/>
    <w:autoRedefine/>
    <w:rsid w:val="00A3036B"/>
    <w:pPr>
      <w:keepNext/>
      <w:spacing w:before="120"/>
      <w:ind w:left="3348"/>
    </w:pPr>
    <w:rPr>
      <w:rFonts w:ascii="Times New Roman Bold" w:hAnsi="Times New Roman Bold"/>
      <w:b w:val="0"/>
      <w:bCs w:val="0"/>
      <w:kern w:val="28"/>
      <w:sz w:val="24"/>
      <w:szCs w:val="26"/>
      <w:lang w:eastAsia="zh-CN"/>
    </w:rPr>
  </w:style>
  <w:style w:type="paragraph" w:customStyle="1" w:styleId="SupportiveFigure">
    <w:name w:val="Supportive Figure"/>
    <w:basedOn w:val="Kop2"/>
    <w:next w:val="Paragraph"/>
    <w:autoRedefine/>
    <w:rsid w:val="00A3036B"/>
    <w:pPr>
      <w:keepNext/>
      <w:spacing w:before="120"/>
      <w:ind w:left="3348"/>
    </w:pPr>
    <w:rPr>
      <w:rFonts w:ascii="Times New Roman Bold" w:hAnsi="Times New Roman Bold"/>
      <w:b w:val="0"/>
      <w:bCs w:val="0"/>
      <w:kern w:val="28"/>
      <w:sz w:val="24"/>
      <w:szCs w:val="26"/>
      <w:lang w:eastAsia="zh-CN"/>
    </w:rPr>
  </w:style>
  <w:style w:type="paragraph" w:customStyle="1" w:styleId="SupportiveTable">
    <w:name w:val="Supportive Table"/>
    <w:basedOn w:val="Kop2"/>
    <w:next w:val="Paragraph"/>
    <w:autoRedefine/>
    <w:rsid w:val="00A3036B"/>
    <w:pPr>
      <w:keepNext/>
      <w:spacing w:before="120"/>
      <w:ind w:left="3348"/>
    </w:pPr>
    <w:rPr>
      <w:rFonts w:ascii="Times New Roman Bold" w:hAnsi="Times New Roman Bold"/>
      <w:b w:val="0"/>
      <w:bCs w:val="0"/>
      <w:kern w:val="28"/>
      <w:sz w:val="24"/>
      <w:szCs w:val="26"/>
      <w:lang w:eastAsia="zh-CN"/>
    </w:rPr>
  </w:style>
  <w:style w:type="paragraph" w:customStyle="1" w:styleId="ASCII">
    <w:name w:val="ASCII"/>
    <w:basedOn w:val="Paragraph"/>
    <w:autoRedefine/>
    <w:rsid w:val="00A3036B"/>
    <w:pPr>
      <w:spacing w:after="0" w:line="150" w:lineRule="exact"/>
    </w:pPr>
    <w:rPr>
      <w:rFonts w:ascii="Courier New" w:hAnsi="Courier New"/>
      <w:sz w:val="15"/>
    </w:rPr>
  </w:style>
  <w:style w:type="character" w:styleId="Verwijzingopmerking">
    <w:name w:val="annotation reference"/>
    <w:basedOn w:val="Standaardalinea-lettertype"/>
    <w:uiPriority w:val="99"/>
    <w:rsid w:val="00A3036B"/>
    <w:rPr>
      <w:sz w:val="16"/>
      <w:szCs w:val="16"/>
    </w:rPr>
  </w:style>
  <w:style w:type="paragraph" w:styleId="Tekstopmerking">
    <w:name w:val="annotation text"/>
    <w:basedOn w:val="Standaard"/>
    <w:link w:val="TekstopmerkingChar"/>
    <w:uiPriority w:val="99"/>
    <w:unhideWhenUsed/>
    <w:rsid w:val="00A3036B"/>
    <w:rPr>
      <w:sz w:val="20"/>
      <w:szCs w:val="20"/>
    </w:rPr>
  </w:style>
  <w:style w:type="character" w:customStyle="1" w:styleId="TekstopmerkingChar">
    <w:name w:val="Tekst opmerking Char"/>
    <w:basedOn w:val="Standaardalinea-lettertype"/>
    <w:link w:val="Tekstopmerking"/>
    <w:uiPriority w:val="99"/>
    <w:rsid w:val="00A3036B"/>
    <w:rPr>
      <w:rFonts w:ascii="Calibri Light" w:eastAsia="Calibri Light" w:hAnsi="Calibri Light" w:cs="Calibri Light"/>
      <w:sz w:val="20"/>
      <w:szCs w:val="20"/>
    </w:rPr>
  </w:style>
  <w:style w:type="paragraph" w:styleId="Onderwerpvanopmerking">
    <w:name w:val="annotation subject"/>
    <w:basedOn w:val="Standaard"/>
    <w:link w:val="OnderwerpvanopmerkingChar"/>
    <w:uiPriority w:val="99"/>
    <w:rsid w:val="00A3036B"/>
    <w:pPr>
      <w:overflowPunct w:val="0"/>
      <w:adjustRightInd w:val="0"/>
      <w:textAlignment w:val="baseline"/>
    </w:pPr>
    <w:rPr>
      <w:rFonts w:eastAsiaTheme="minorEastAsia"/>
      <w:b/>
      <w:bCs/>
      <w:sz w:val="20"/>
      <w:szCs w:val="20"/>
    </w:rPr>
  </w:style>
  <w:style w:type="character" w:customStyle="1" w:styleId="OnderwerpvanopmerkingChar">
    <w:name w:val="Onderwerp van opmerking Char"/>
    <w:basedOn w:val="TekstopmerkingChar"/>
    <w:link w:val="Onderwerpvanopmerking"/>
    <w:uiPriority w:val="99"/>
    <w:rsid w:val="00A3036B"/>
    <w:rPr>
      <w:rFonts w:ascii="Times New Roman" w:eastAsiaTheme="minorEastAsia" w:hAnsi="Times New Roman" w:cs="Times New Roman"/>
      <w:b/>
      <w:bCs/>
      <w:sz w:val="20"/>
      <w:szCs w:val="20"/>
    </w:rPr>
  </w:style>
  <w:style w:type="character" w:styleId="Regelnummer">
    <w:name w:val="line number"/>
    <w:basedOn w:val="Standaardalinea-lettertype"/>
    <w:rsid w:val="00A3036B"/>
  </w:style>
  <w:style w:type="paragraph" w:customStyle="1" w:styleId="CaptionCrossReference">
    <w:name w:val="Caption CrossReference"/>
    <w:basedOn w:val="Paragraph"/>
    <w:autoRedefine/>
    <w:rsid w:val="00A3036B"/>
    <w:pPr>
      <w:keepNext/>
      <w:spacing w:before="120" w:after="120"/>
    </w:pPr>
    <w:rPr>
      <w:b/>
      <w:kern w:val="28"/>
    </w:rPr>
  </w:style>
  <w:style w:type="paragraph" w:customStyle="1" w:styleId="TableAnnotationReference">
    <w:name w:val="Table Annotation Reference"/>
    <w:basedOn w:val="Paragraph"/>
    <w:autoRedefine/>
    <w:rsid w:val="00A3036B"/>
    <w:rPr>
      <w:vertAlign w:val="superscript"/>
    </w:rPr>
  </w:style>
  <w:style w:type="character" w:styleId="Nadruk">
    <w:name w:val="Emphasis"/>
    <w:basedOn w:val="Standaardalinea-lettertype"/>
    <w:uiPriority w:val="20"/>
    <w:qFormat/>
    <w:rsid w:val="00A3036B"/>
    <w:rPr>
      <w:i/>
      <w:iCs/>
    </w:rPr>
  </w:style>
  <w:style w:type="paragraph" w:styleId="Geenafstand">
    <w:name w:val="No Spacing"/>
    <w:uiPriority w:val="1"/>
    <w:qFormat/>
    <w:rsid w:val="00A3036B"/>
    <w:pPr>
      <w:autoSpaceDE/>
      <w:autoSpaceDN/>
      <w:adjustRightInd w:val="0"/>
      <w:jc w:val="both"/>
      <w:textAlignment w:val="baseline"/>
    </w:pPr>
    <w:rPr>
      <w:rFonts w:ascii="Arial" w:eastAsia="SimSun" w:hAnsi="Arial" w:cs="Times New Roman"/>
      <w:szCs w:val="20"/>
    </w:rPr>
  </w:style>
  <w:style w:type="paragraph" w:customStyle="1" w:styleId="ListofAppendices">
    <w:name w:val="List of Appendices"/>
    <w:basedOn w:val="Paragraph"/>
    <w:next w:val="Paragraph"/>
    <w:rsid w:val="00A3036B"/>
    <w:pPr>
      <w:keepNext/>
      <w:spacing w:before="120" w:after="120"/>
      <w:jc w:val="center"/>
      <w:outlineLvl w:val="0"/>
    </w:pPr>
    <w:rPr>
      <w:b/>
      <w:caps/>
    </w:rPr>
  </w:style>
  <w:style w:type="paragraph" w:customStyle="1" w:styleId="PfizerFooterInternal">
    <w:name w:val="PfizerFooterInternal"/>
    <w:rsid w:val="00A3036B"/>
    <w:pPr>
      <w:widowControl/>
      <w:autoSpaceDE/>
      <w:autoSpaceDN/>
      <w:jc w:val="center"/>
    </w:pPr>
    <w:rPr>
      <w:rFonts w:ascii="Times New Roman" w:eastAsia="SimSun" w:hAnsi="Times New Roman" w:cs="Arial"/>
      <w:sz w:val="20"/>
      <w:szCs w:val="20"/>
    </w:rPr>
  </w:style>
  <w:style w:type="paragraph" w:styleId="Ballontekst">
    <w:name w:val="Balloon Text"/>
    <w:basedOn w:val="Standaard"/>
    <w:link w:val="BallontekstChar"/>
    <w:uiPriority w:val="99"/>
    <w:rsid w:val="00A3036B"/>
    <w:pPr>
      <w:overflowPunct w:val="0"/>
      <w:adjustRightInd w:val="0"/>
      <w:textAlignment w:val="baseline"/>
    </w:pPr>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A3036B"/>
    <w:rPr>
      <w:rFonts w:ascii="Tahoma" w:eastAsiaTheme="minorEastAsia" w:hAnsi="Tahoma" w:cs="Tahoma"/>
      <w:sz w:val="16"/>
      <w:szCs w:val="16"/>
    </w:rPr>
  </w:style>
  <w:style w:type="character" w:customStyle="1" w:styleId="ParagraphChar">
    <w:name w:val="Paragraph Char"/>
    <w:link w:val="Paragraph"/>
    <w:qFormat/>
    <w:locked/>
    <w:rsid w:val="00A3036B"/>
    <w:rPr>
      <w:rFonts w:ascii="Times New Roman" w:eastAsiaTheme="minorEastAsia" w:hAnsi="Times New Roman" w:cs="Times New Roman"/>
      <w:sz w:val="24"/>
      <w:szCs w:val="24"/>
    </w:rPr>
  </w:style>
  <w:style w:type="character" w:customStyle="1" w:styleId="PlattetekstChar">
    <w:name w:val="Platte tekst Char"/>
    <w:basedOn w:val="Standaardalinea-lettertype"/>
    <w:link w:val="Plattetekst"/>
    <w:uiPriority w:val="1"/>
    <w:rsid w:val="00A3036B"/>
    <w:rPr>
      <w:rFonts w:ascii="Calibri Light" w:eastAsia="Calibri Light" w:hAnsi="Calibri Light" w:cs="Calibri Light"/>
    </w:rPr>
  </w:style>
  <w:style w:type="paragraph" w:styleId="Macrotekst">
    <w:name w:val="macro"/>
    <w:link w:val="MacrotekstChar"/>
    <w:semiHidden/>
    <w:rsid w:val="00A3036B"/>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SimSun" w:hAnsi="Times New Roman" w:cs="Times New Roman"/>
      <w:sz w:val="20"/>
      <w:szCs w:val="20"/>
    </w:rPr>
  </w:style>
  <w:style w:type="character" w:customStyle="1" w:styleId="MacrotekstChar">
    <w:name w:val="Macrotekst Char"/>
    <w:basedOn w:val="Standaardalinea-lettertype"/>
    <w:link w:val="Macrotekst"/>
    <w:semiHidden/>
    <w:rsid w:val="00A3036B"/>
    <w:rPr>
      <w:rFonts w:ascii="Times New Roman" w:eastAsia="SimSun" w:hAnsi="Times New Roman" w:cs="Times New Roman"/>
      <w:sz w:val="20"/>
      <w:szCs w:val="20"/>
    </w:rPr>
  </w:style>
  <w:style w:type="paragraph" w:styleId="Kopvaninhoudsopgave">
    <w:name w:val="TOC Heading"/>
    <w:basedOn w:val="Kop1"/>
    <w:next w:val="Standaard"/>
    <w:uiPriority w:val="39"/>
    <w:unhideWhenUsed/>
    <w:qFormat/>
    <w:rsid w:val="00A3036B"/>
    <w:pPr>
      <w:keepNext/>
      <w:keepLines/>
      <w:spacing w:before="480" w:line="276" w:lineRule="auto"/>
      <w:outlineLvl w:val="9"/>
    </w:pPr>
    <w:rPr>
      <w:rFonts w:asciiTheme="majorHAnsi" w:eastAsiaTheme="majorEastAsia" w:hAnsiTheme="majorHAnsi" w:cstheme="majorBidi"/>
      <w:b w:val="0"/>
      <w:bCs w:val="0"/>
      <w:color w:val="365F91" w:themeColor="accent1" w:themeShade="BF"/>
      <w:sz w:val="28"/>
      <w:szCs w:val="28"/>
      <w:lang w:eastAsia="ja-JP"/>
    </w:rPr>
  </w:style>
  <w:style w:type="character" w:styleId="Onopgelostemelding">
    <w:name w:val="Unresolved Mention"/>
    <w:basedOn w:val="Standaardalinea-lettertype"/>
    <w:uiPriority w:val="99"/>
    <w:unhideWhenUsed/>
    <w:rsid w:val="00A3036B"/>
    <w:rPr>
      <w:color w:val="605E5C"/>
      <w:shd w:val="clear" w:color="auto" w:fill="E1DFDD"/>
    </w:rPr>
  </w:style>
  <w:style w:type="table" w:customStyle="1" w:styleId="Grilledutableau1">
    <w:name w:val="Grille du tableau1"/>
    <w:basedOn w:val="Standaardtabel"/>
    <w:next w:val="Tabelraster"/>
    <w:uiPriority w:val="39"/>
    <w:rsid w:val="00A3036B"/>
    <w:pPr>
      <w:widowControl/>
      <w:autoSpaceDE/>
      <w:autoSpaceDN/>
    </w:pPr>
    <w:rPr>
      <w:rFonts w:ascii="Arial" w:eastAsia="MS PGothic"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etableauclaire1">
    <w:name w:val="Grille de tableau claire1"/>
    <w:basedOn w:val="Standaardtabel"/>
    <w:next w:val="Tabelrasterlicht"/>
    <w:uiPriority w:val="40"/>
    <w:rsid w:val="00A3036B"/>
    <w:pPr>
      <w:widowControl/>
      <w:autoSpaceDE/>
      <w:autoSpaceDN/>
    </w:pPr>
    <w:rPr>
      <w:rFonts w:ascii="Arial" w:eastAsia="MS PGothic" w:hAnsi="Arial"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11">
    <w:name w:val="Tableau simple 11"/>
    <w:basedOn w:val="Standaardtabel"/>
    <w:next w:val="Onopgemaaktetabel1"/>
    <w:uiPriority w:val="99"/>
    <w:rsid w:val="00A3036B"/>
    <w:pPr>
      <w:widowControl/>
      <w:autoSpaceDE/>
      <w:autoSpaceDN/>
    </w:pPr>
    <w:rPr>
      <w:rFonts w:ascii="Arial" w:eastAsia="MS PGothic" w:hAnsi="Arial" w:cs="Arial"/>
      <w:sz w:val="24"/>
      <w:szCs w:val="24"/>
      <w:lang w:val="it-IT" w:eastAsia="it-IT"/>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ttetekstinspringen">
    <w:name w:val="Body Text Indent"/>
    <w:basedOn w:val="Standaard"/>
    <w:link w:val="PlattetekstinspringenChar"/>
    <w:uiPriority w:val="99"/>
    <w:rsid w:val="00A3036B"/>
    <w:pPr>
      <w:tabs>
        <w:tab w:val="left" w:pos="540"/>
      </w:tabs>
      <w:ind w:left="540" w:hanging="540"/>
      <w:jc w:val="both"/>
    </w:pPr>
    <w:rPr>
      <w:lang w:val="en-GB"/>
    </w:rPr>
  </w:style>
  <w:style w:type="character" w:customStyle="1" w:styleId="PlattetekstinspringenChar">
    <w:name w:val="Platte tekst inspringen Char"/>
    <w:basedOn w:val="Standaardalinea-lettertype"/>
    <w:link w:val="Plattetekstinspringen"/>
    <w:uiPriority w:val="99"/>
    <w:rsid w:val="00A3036B"/>
    <w:rPr>
      <w:rFonts w:ascii="Times New Roman" w:eastAsia="Times New Roman" w:hAnsi="Times New Roman" w:cs="Times New Roman"/>
      <w:sz w:val="24"/>
      <w:szCs w:val="24"/>
      <w:lang w:val="en-GB"/>
    </w:rPr>
  </w:style>
  <w:style w:type="character" w:styleId="Paginanummer">
    <w:name w:val="page number"/>
    <w:basedOn w:val="Standaardalinea-lettertype"/>
    <w:uiPriority w:val="99"/>
    <w:rsid w:val="00A3036B"/>
  </w:style>
  <w:style w:type="paragraph" w:styleId="Plattetekstinspringen2">
    <w:name w:val="Body Text Indent 2"/>
    <w:basedOn w:val="Standaard"/>
    <w:link w:val="Plattetekstinspringen2Char"/>
    <w:uiPriority w:val="99"/>
    <w:rsid w:val="00A3036B"/>
    <w:pPr>
      <w:spacing w:line="480" w:lineRule="auto"/>
      <w:ind w:left="360"/>
    </w:pPr>
    <w:rPr>
      <w:lang w:val="en-GB"/>
    </w:rPr>
  </w:style>
  <w:style w:type="character" w:customStyle="1" w:styleId="Plattetekstinspringen2Char">
    <w:name w:val="Platte tekst inspringen 2 Char"/>
    <w:basedOn w:val="Standaardalinea-lettertype"/>
    <w:link w:val="Plattetekstinspringen2"/>
    <w:uiPriority w:val="99"/>
    <w:rsid w:val="00A3036B"/>
    <w:rPr>
      <w:rFonts w:ascii="Arial" w:eastAsia="Times New Roman" w:hAnsi="Arial" w:cs="Arial"/>
      <w:lang w:val="en-GB" w:eastAsia="en-GB"/>
    </w:rPr>
  </w:style>
  <w:style w:type="paragraph" w:customStyle="1" w:styleId="CharCharCharCharCharChar">
    <w:name w:val="Char Char Char Char Char Char"/>
    <w:basedOn w:val="Standaard"/>
    <w:rsid w:val="00A3036B"/>
    <w:pPr>
      <w:spacing w:line="240" w:lineRule="exact"/>
      <w:jc w:val="both"/>
    </w:pPr>
    <w:rPr>
      <w:rFonts w:ascii="Verdana" w:hAnsi="Verdana" w:cs="Verdana"/>
      <w:lang w:val="en-GB"/>
    </w:rPr>
  </w:style>
  <w:style w:type="paragraph" w:customStyle="1" w:styleId="Schedule1">
    <w:name w:val="Schedule 1"/>
    <w:basedOn w:val="Standaard"/>
    <w:rsid w:val="00A3036B"/>
    <w:pPr>
      <w:numPr>
        <w:numId w:val="21"/>
      </w:numPr>
      <w:spacing w:after="140" w:line="290" w:lineRule="auto"/>
      <w:jc w:val="both"/>
      <w:outlineLvl w:val="0"/>
    </w:pPr>
    <w:rPr>
      <w:kern w:val="20"/>
      <w:lang w:val="en-GB"/>
    </w:rPr>
  </w:style>
  <w:style w:type="paragraph" w:customStyle="1" w:styleId="Schedule2">
    <w:name w:val="Schedule 2"/>
    <w:basedOn w:val="Standaard"/>
    <w:rsid w:val="00A3036B"/>
    <w:pPr>
      <w:numPr>
        <w:ilvl w:val="1"/>
        <w:numId w:val="21"/>
      </w:numPr>
      <w:spacing w:after="140" w:line="290" w:lineRule="auto"/>
      <w:jc w:val="both"/>
      <w:outlineLvl w:val="1"/>
    </w:pPr>
    <w:rPr>
      <w:kern w:val="20"/>
      <w:lang w:val="en-GB"/>
    </w:rPr>
  </w:style>
  <w:style w:type="paragraph" w:customStyle="1" w:styleId="Schedule3">
    <w:name w:val="Schedule 3"/>
    <w:basedOn w:val="Standaard"/>
    <w:rsid w:val="00A3036B"/>
    <w:pPr>
      <w:numPr>
        <w:ilvl w:val="2"/>
        <w:numId w:val="21"/>
      </w:numPr>
      <w:spacing w:after="140" w:line="290" w:lineRule="auto"/>
      <w:jc w:val="both"/>
      <w:outlineLvl w:val="2"/>
    </w:pPr>
    <w:rPr>
      <w:kern w:val="20"/>
      <w:lang w:val="en-GB"/>
    </w:rPr>
  </w:style>
  <w:style w:type="paragraph" w:customStyle="1" w:styleId="Schedule4">
    <w:name w:val="Schedule 4"/>
    <w:basedOn w:val="Standaard"/>
    <w:rsid w:val="00A3036B"/>
    <w:pPr>
      <w:numPr>
        <w:ilvl w:val="3"/>
        <w:numId w:val="21"/>
      </w:numPr>
      <w:spacing w:after="140" w:line="290" w:lineRule="auto"/>
      <w:jc w:val="both"/>
      <w:outlineLvl w:val="3"/>
    </w:pPr>
    <w:rPr>
      <w:kern w:val="20"/>
      <w:lang w:val="en-GB"/>
    </w:rPr>
  </w:style>
  <w:style w:type="paragraph" w:customStyle="1" w:styleId="Schedule5">
    <w:name w:val="Schedule 5"/>
    <w:basedOn w:val="Standaard"/>
    <w:rsid w:val="00A3036B"/>
    <w:pPr>
      <w:numPr>
        <w:ilvl w:val="4"/>
        <w:numId w:val="21"/>
      </w:numPr>
      <w:spacing w:after="140" w:line="290" w:lineRule="auto"/>
      <w:jc w:val="both"/>
      <w:outlineLvl w:val="4"/>
    </w:pPr>
    <w:rPr>
      <w:kern w:val="20"/>
      <w:lang w:val="en-GB"/>
    </w:rPr>
  </w:style>
  <w:style w:type="paragraph" w:customStyle="1" w:styleId="Schedule6">
    <w:name w:val="Schedule 6"/>
    <w:basedOn w:val="Standaard"/>
    <w:rsid w:val="00A3036B"/>
    <w:pPr>
      <w:numPr>
        <w:ilvl w:val="5"/>
        <w:numId w:val="21"/>
      </w:numPr>
      <w:spacing w:after="140" w:line="290" w:lineRule="auto"/>
      <w:jc w:val="both"/>
      <w:outlineLvl w:val="5"/>
    </w:pPr>
    <w:rPr>
      <w:kern w:val="20"/>
      <w:lang w:val="en-GB"/>
    </w:rPr>
  </w:style>
  <w:style w:type="paragraph" w:customStyle="1" w:styleId="Default">
    <w:name w:val="Default"/>
    <w:rsid w:val="00A3036B"/>
    <w:pPr>
      <w:widowControl/>
      <w:adjustRightInd w:val="0"/>
    </w:pPr>
    <w:rPr>
      <w:rFonts w:ascii="Times New Roman" w:eastAsia="MS Mincho" w:hAnsi="Times New Roman" w:cs="Times New Roman"/>
      <w:color w:val="000000"/>
      <w:sz w:val="24"/>
      <w:szCs w:val="24"/>
    </w:rPr>
  </w:style>
  <w:style w:type="paragraph" w:customStyle="1" w:styleId="BodyMain">
    <w:name w:val="Body Main"/>
    <w:aliases w:val="BM"/>
    <w:basedOn w:val="Standaard"/>
    <w:rsid w:val="00A3036B"/>
    <w:pPr>
      <w:spacing w:before="240"/>
      <w:jc w:val="both"/>
    </w:pPr>
    <w:rPr>
      <w:rFonts w:ascii="Courier New" w:hAnsi="Courier New" w:cs="Courier New"/>
      <w:lang w:val="en-GB"/>
    </w:rPr>
  </w:style>
  <w:style w:type="paragraph" w:customStyle="1" w:styleId="MarginText">
    <w:name w:val="Margin Text"/>
    <w:basedOn w:val="Standaard"/>
    <w:rsid w:val="00A3036B"/>
    <w:pPr>
      <w:spacing w:after="240"/>
      <w:jc w:val="both"/>
    </w:pPr>
    <w:rPr>
      <w:rFonts w:eastAsiaTheme="minorEastAsia"/>
      <w:lang w:val="en-GB" w:eastAsia="zh-CN"/>
    </w:rPr>
  </w:style>
  <w:style w:type="character" w:styleId="HTMLCode">
    <w:name w:val="HTML Code"/>
    <w:uiPriority w:val="99"/>
    <w:unhideWhenUsed/>
    <w:rsid w:val="00A3036B"/>
    <w:rPr>
      <w:rFonts w:ascii="Courier New" w:eastAsia="Times New Roman" w:hAnsi="Courier New" w:cs="Courier New"/>
      <w:sz w:val="20"/>
      <w:szCs w:val="20"/>
    </w:rPr>
  </w:style>
  <w:style w:type="paragraph" w:styleId="Tekstzonderopmaak">
    <w:name w:val="Plain Text"/>
    <w:basedOn w:val="Standaard"/>
    <w:link w:val="TekstzonderopmaakChar"/>
    <w:unhideWhenUsed/>
    <w:rsid w:val="00A3036B"/>
    <w:rPr>
      <w:rFonts w:ascii="Courier New" w:hAnsi="Courier New" w:cs="Courier New"/>
      <w:lang w:val="en-GB"/>
    </w:rPr>
  </w:style>
  <w:style w:type="character" w:customStyle="1" w:styleId="TekstzonderopmaakChar">
    <w:name w:val="Tekst zonder opmaak Char"/>
    <w:basedOn w:val="Standaardalinea-lettertype"/>
    <w:link w:val="Tekstzonderopmaak"/>
    <w:rsid w:val="00A3036B"/>
    <w:rPr>
      <w:rFonts w:ascii="Courier New" w:eastAsia="Times New Roman" w:hAnsi="Courier New" w:cs="Courier New"/>
      <w:sz w:val="24"/>
      <w:szCs w:val="24"/>
      <w:lang w:val="en-GB"/>
    </w:rPr>
  </w:style>
  <w:style w:type="numbering" w:customStyle="1" w:styleId="Style1">
    <w:name w:val="Style1"/>
    <w:uiPriority w:val="99"/>
    <w:rsid w:val="00A3036B"/>
    <w:pPr>
      <w:numPr>
        <w:numId w:val="23"/>
      </w:numPr>
    </w:pPr>
  </w:style>
  <w:style w:type="paragraph" w:customStyle="1" w:styleId="Legal9">
    <w:name w:val="Legal 9"/>
    <w:basedOn w:val="Standaard"/>
    <w:rsid w:val="00A3036B"/>
    <w:pPr>
      <w:numPr>
        <w:ilvl w:val="8"/>
        <w:numId w:val="22"/>
      </w:numPr>
      <w:spacing w:after="240"/>
      <w:outlineLvl w:val="8"/>
    </w:pPr>
    <w:rPr>
      <w:rFonts w:eastAsia="Calibri"/>
      <w:lang w:val="en-GB"/>
    </w:rPr>
  </w:style>
  <w:style w:type="paragraph" w:customStyle="1" w:styleId="Legal8">
    <w:name w:val="Legal 8"/>
    <w:basedOn w:val="Standaard"/>
    <w:rsid w:val="00A3036B"/>
    <w:pPr>
      <w:numPr>
        <w:ilvl w:val="7"/>
        <w:numId w:val="22"/>
      </w:numPr>
      <w:spacing w:after="240"/>
      <w:outlineLvl w:val="7"/>
    </w:pPr>
    <w:rPr>
      <w:rFonts w:eastAsia="Calibri"/>
      <w:lang w:val="en-GB"/>
    </w:rPr>
  </w:style>
  <w:style w:type="paragraph" w:customStyle="1" w:styleId="Legal7">
    <w:name w:val="Legal 7"/>
    <w:basedOn w:val="Standaard"/>
    <w:rsid w:val="00A3036B"/>
    <w:pPr>
      <w:numPr>
        <w:ilvl w:val="6"/>
        <w:numId w:val="22"/>
      </w:numPr>
      <w:spacing w:after="240"/>
      <w:outlineLvl w:val="6"/>
    </w:pPr>
    <w:rPr>
      <w:rFonts w:eastAsia="Calibri"/>
      <w:lang w:val="en-GB"/>
    </w:rPr>
  </w:style>
  <w:style w:type="paragraph" w:customStyle="1" w:styleId="Legal6">
    <w:name w:val="Legal 6"/>
    <w:basedOn w:val="Standaard"/>
    <w:rsid w:val="00A3036B"/>
    <w:pPr>
      <w:numPr>
        <w:ilvl w:val="5"/>
        <w:numId w:val="22"/>
      </w:numPr>
      <w:spacing w:after="240"/>
      <w:outlineLvl w:val="5"/>
    </w:pPr>
    <w:rPr>
      <w:rFonts w:eastAsia="Calibri"/>
      <w:lang w:val="en-GB"/>
    </w:rPr>
  </w:style>
  <w:style w:type="paragraph" w:customStyle="1" w:styleId="Legal5">
    <w:name w:val="Legal 5"/>
    <w:basedOn w:val="Standaard"/>
    <w:rsid w:val="00A3036B"/>
    <w:pPr>
      <w:numPr>
        <w:ilvl w:val="4"/>
        <w:numId w:val="22"/>
      </w:numPr>
      <w:spacing w:after="240"/>
      <w:outlineLvl w:val="4"/>
    </w:pPr>
    <w:rPr>
      <w:rFonts w:eastAsia="Calibri"/>
      <w:lang w:val="en-GB"/>
    </w:rPr>
  </w:style>
  <w:style w:type="paragraph" w:customStyle="1" w:styleId="Legal4">
    <w:name w:val="Legal 4"/>
    <w:basedOn w:val="Standaard"/>
    <w:link w:val="Legal4Char"/>
    <w:rsid w:val="00A3036B"/>
    <w:pPr>
      <w:numPr>
        <w:ilvl w:val="3"/>
        <w:numId w:val="22"/>
      </w:numPr>
      <w:spacing w:after="240"/>
      <w:outlineLvl w:val="3"/>
    </w:pPr>
    <w:rPr>
      <w:rFonts w:eastAsia="Calibri"/>
      <w:lang w:val="en-GB"/>
    </w:rPr>
  </w:style>
  <w:style w:type="paragraph" w:customStyle="1" w:styleId="Legal3">
    <w:name w:val="Legal 3"/>
    <w:basedOn w:val="Standaard"/>
    <w:link w:val="Legal3Char"/>
    <w:rsid w:val="00A3036B"/>
    <w:pPr>
      <w:numPr>
        <w:ilvl w:val="2"/>
        <w:numId w:val="22"/>
      </w:numPr>
      <w:tabs>
        <w:tab w:val="left" w:pos="540"/>
        <w:tab w:val="left" w:pos="2160"/>
      </w:tabs>
      <w:spacing w:after="240"/>
      <w:outlineLvl w:val="2"/>
    </w:pPr>
    <w:rPr>
      <w:rFonts w:eastAsia="Calibri"/>
      <w:lang w:val="en-GB"/>
    </w:rPr>
  </w:style>
  <w:style w:type="paragraph" w:customStyle="1" w:styleId="Legal2">
    <w:name w:val="Legal 2"/>
    <w:basedOn w:val="Standaard"/>
    <w:link w:val="Legal2Char"/>
    <w:rsid w:val="00A3036B"/>
    <w:pPr>
      <w:numPr>
        <w:ilvl w:val="1"/>
        <w:numId w:val="22"/>
      </w:numPr>
      <w:spacing w:after="240"/>
      <w:outlineLvl w:val="1"/>
    </w:pPr>
    <w:rPr>
      <w:rFonts w:eastAsia="Calibri"/>
      <w:lang w:val="en-GB"/>
    </w:rPr>
  </w:style>
  <w:style w:type="paragraph" w:customStyle="1" w:styleId="Legal1">
    <w:name w:val="Legal 1"/>
    <w:basedOn w:val="Standaard"/>
    <w:rsid w:val="00A3036B"/>
    <w:pPr>
      <w:numPr>
        <w:numId w:val="22"/>
      </w:numPr>
      <w:spacing w:after="240"/>
      <w:outlineLvl w:val="0"/>
    </w:pPr>
    <w:rPr>
      <w:rFonts w:eastAsia="Calibri"/>
      <w:lang w:val="en-GB"/>
    </w:rPr>
  </w:style>
  <w:style w:type="character" w:customStyle="1" w:styleId="Legal4Char">
    <w:name w:val="Legal 4 Char"/>
    <w:basedOn w:val="Standaardalinea-lettertype"/>
    <w:link w:val="Legal4"/>
    <w:rsid w:val="00A3036B"/>
    <w:rPr>
      <w:rFonts w:ascii="Arial" w:eastAsia="Calibri" w:hAnsi="Arial" w:cs="Arial"/>
      <w:lang w:val="en-GB" w:eastAsia="en-GB"/>
    </w:rPr>
  </w:style>
  <w:style w:type="paragraph" w:customStyle="1" w:styleId="Legal2RunIn">
    <w:name w:val="Legal 2_RunIn"/>
    <w:basedOn w:val="Legal2"/>
    <w:link w:val="Legal2RunInChar"/>
    <w:autoRedefine/>
    <w:rsid w:val="00A3036B"/>
    <w:pPr>
      <w:keepNext/>
      <w:keepLines/>
      <w:numPr>
        <w:ilvl w:val="0"/>
        <w:numId w:val="0"/>
      </w:numPr>
      <w:ind w:left="1440" w:hanging="720"/>
    </w:pPr>
    <w:rPr>
      <w:u w:val="single"/>
    </w:rPr>
  </w:style>
  <w:style w:type="character" w:customStyle="1" w:styleId="Legal2RunInChar">
    <w:name w:val="Legal 2_RunIn Char"/>
    <w:basedOn w:val="Standaardalinea-lettertype"/>
    <w:link w:val="Legal2RunIn"/>
    <w:rsid w:val="00A3036B"/>
    <w:rPr>
      <w:rFonts w:ascii="Times New Roman" w:eastAsia="Calibri" w:hAnsi="Times New Roman" w:cs="Times New Roman"/>
      <w:sz w:val="24"/>
      <w:szCs w:val="24"/>
      <w:u w:val="single"/>
      <w:lang w:val="en-GB"/>
    </w:rPr>
  </w:style>
  <w:style w:type="character" w:customStyle="1" w:styleId="Legal2Char">
    <w:name w:val="Legal 2 Char"/>
    <w:basedOn w:val="Standaardalinea-lettertype"/>
    <w:link w:val="Legal2"/>
    <w:rsid w:val="00A3036B"/>
    <w:rPr>
      <w:rFonts w:ascii="Arial" w:eastAsia="Calibri" w:hAnsi="Arial" w:cs="Arial"/>
      <w:lang w:val="en-GB" w:eastAsia="en-GB"/>
    </w:rPr>
  </w:style>
  <w:style w:type="character" w:customStyle="1" w:styleId="Legal3Char">
    <w:name w:val="Legal 3 Char"/>
    <w:basedOn w:val="Standaardalinea-lettertype"/>
    <w:link w:val="Legal3"/>
    <w:rsid w:val="00A3036B"/>
    <w:rPr>
      <w:rFonts w:ascii="Arial" w:eastAsia="Calibri" w:hAnsi="Arial" w:cs="Arial"/>
      <w:lang w:val="en-GB" w:eastAsia="en-GB"/>
    </w:rPr>
  </w:style>
  <w:style w:type="paragraph" w:styleId="Normaalweb">
    <w:name w:val="Normal (Web)"/>
    <w:basedOn w:val="Standaard"/>
    <w:uiPriority w:val="99"/>
    <w:unhideWhenUsed/>
    <w:rsid w:val="00A3036B"/>
    <w:pPr>
      <w:adjustRightInd w:val="0"/>
      <w:snapToGrid w:val="0"/>
      <w:spacing w:after="270"/>
    </w:pPr>
    <w:rPr>
      <w:rFonts w:eastAsia="Calibri"/>
      <w:lang w:val="en-GB"/>
    </w:rPr>
  </w:style>
  <w:style w:type="character" w:customStyle="1" w:styleId="UnresolvedMention1">
    <w:name w:val="Unresolved Mention1"/>
    <w:basedOn w:val="Standaardalinea-lettertype"/>
    <w:uiPriority w:val="99"/>
    <w:semiHidden/>
    <w:unhideWhenUsed/>
    <w:rsid w:val="00A3036B"/>
    <w:rPr>
      <w:color w:val="808080"/>
      <w:shd w:val="clear" w:color="auto" w:fill="E6E6E6"/>
    </w:rPr>
  </w:style>
  <w:style w:type="character" w:customStyle="1" w:styleId="LijstalineaChar">
    <w:name w:val="Lijstalinea Char"/>
    <w:aliases w:val="List Paragraph1 Char,List Paragraph Char Char Char,b1 Char,Bullet 1 Char"/>
    <w:basedOn w:val="Standaardalinea-lettertype"/>
    <w:link w:val="Lijstalinea"/>
    <w:uiPriority w:val="34"/>
    <w:locked/>
    <w:rsid w:val="00A3036B"/>
    <w:rPr>
      <w:rFonts w:ascii="Calibri Light" w:eastAsia="Calibri Light" w:hAnsi="Calibri Light" w:cs="Calibri Light"/>
    </w:rPr>
  </w:style>
  <w:style w:type="paragraph" w:customStyle="1" w:styleId="ArticleL1">
    <w:name w:val="Article_L1"/>
    <w:basedOn w:val="Standaard"/>
    <w:rsid w:val="00A3036B"/>
    <w:pPr>
      <w:numPr>
        <w:numId w:val="24"/>
      </w:numPr>
      <w:spacing w:after="240"/>
      <w:outlineLvl w:val="0"/>
    </w:pPr>
    <w:rPr>
      <w:caps/>
      <w:u w:val="single"/>
      <w:lang w:val="en-GB"/>
    </w:rPr>
  </w:style>
  <w:style w:type="paragraph" w:customStyle="1" w:styleId="ArticleL2">
    <w:name w:val="Article_L2"/>
    <w:basedOn w:val="ArticleL1"/>
    <w:rsid w:val="00A3036B"/>
    <w:pPr>
      <w:numPr>
        <w:ilvl w:val="1"/>
      </w:numPr>
      <w:outlineLvl w:val="1"/>
    </w:pPr>
    <w:rPr>
      <w:caps w:val="0"/>
      <w:u w:val="none"/>
    </w:rPr>
  </w:style>
  <w:style w:type="paragraph" w:customStyle="1" w:styleId="ArticleL3">
    <w:name w:val="Article_L3"/>
    <w:basedOn w:val="ArticleL2"/>
    <w:rsid w:val="00A3036B"/>
    <w:pPr>
      <w:numPr>
        <w:ilvl w:val="2"/>
      </w:numPr>
      <w:outlineLvl w:val="2"/>
    </w:pPr>
  </w:style>
  <w:style w:type="paragraph" w:customStyle="1" w:styleId="ArticleL4">
    <w:name w:val="Article_L4"/>
    <w:basedOn w:val="ArticleL3"/>
    <w:rsid w:val="00A3036B"/>
    <w:pPr>
      <w:numPr>
        <w:ilvl w:val="3"/>
      </w:numPr>
      <w:outlineLvl w:val="3"/>
    </w:pPr>
  </w:style>
  <w:style w:type="paragraph" w:customStyle="1" w:styleId="ArticleL5">
    <w:name w:val="Article_L5"/>
    <w:basedOn w:val="ArticleL4"/>
    <w:rsid w:val="00A3036B"/>
    <w:pPr>
      <w:numPr>
        <w:ilvl w:val="4"/>
      </w:numPr>
      <w:outlineLvl w:val="4"/>
    </w:pPr>
  </w:style>
  <w:style w:type="paragraph" w:customStyle="1" w:styleId="ArticleL6">
    <w:name w:val="Article_L6"/>
    <w:basedOn w:val="ArticleL5"/>
    <w:rsid w:val="00A3036B"/>
    <w:pPr>
      <w:numPr>
        <w:ilvl w:val="5"/>
      </w:numPr>
      <w:outlineLvl w:val="5"/>
    </w:pPr>
  </w:style>
  <w:style w:type="paragraph" w:customStyle="1" w:styleId="ArticleL7">
    <w:name w:val="Article_L7"/>
    <w:basedOn w:val="ArticleL6"/>
    <w:next w:val="Plattetekst"/>
    <w:rsid w:val="00A3036B"/>
    <w:pPr>
      <w:numPr>
        <w:ilvl w:val="6"/>
      </w:numPr>
      <w:outlineLvl w:val="6"/>
    </w:pPr>
  </w:style>
  <w:style w:type="paragraph" w:customStyle="1" w:styleId="ArticleL8">
    <w:name w:val="Article_L8"/>
    <w:basedOn w:val="ArticleL7"/>
    <w:next w:val="Plattetekst"/>
    <w:rsid w:val="00A3036B"/>
    <w:pPr>
      <w:numPr>
        <w:ilvl w:val="7"/>
      </w:numPr>
      <w:outlineLvl w:val="7"/>
    </w:pPr>
  </w:style>
  <w:style w:type="paragraph" w:customStyle="1" w:styleId="ArticleL9">
    <w:name w:val="Article_L9"/>
    <w:basedOn w:val="ArticleL8"/>
    <w:next w:val="Plattetekst"/>
    <w:rsid w:val="00A3036B"/>
    <w:pPr>
      <w:numPr>
        <w:ilvl w:val="8"/>
      </w:numPr>
      <w:outlineLvl w:val="8"/>
    </w:pPr>
  </w:style>
  <w:style w:type="table" w:customStyle="1" w:styleId="TableGrid2">
    <w:name w:val="Table Grid2"/>
    <w:basedOn w:val="Standaardtabel"/>
    <w:next w:val="Tabelraster"/>
    <w:rsid w:val="00A3036B"/>
    <w:pPr>
      <w:widowControl/>
      <w:overflowPunct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Standaardtabel"/>
    <w:uiPriority w:val="61"/>
    <w:rsid w:val="00A3036B"/>
    <w:pPr>
      <w:widowControl/>
      <w:autoSpaceDE/>
      <w:autoSpaceDN/>
    </w:pPr>
    <w:rPr>
      <w:rFonts w:ascii="Times New Roman" w:eastAsia="Times New Roman" w:hAnsi="Times New Roman"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Plattetekst2">
    <w:name w:val="Body Text 2"/>
    <w:basedOn w:val="Standaard"/>
    <w:link w:val="Plattetekst2Char"/>
    <w:semiHidden/>
    <w:unhideWhenUsed/>
    <w:rsid w:val="00A3036B"/>
    <w:pPr>
      <w:spacing w:line="480" w:lineRule="auto"/>
    </w:pPr>
    <w:rPr>
      <w:lang w:val="en-GB"/>
    </w:rPr>
  </w:style>
  <w:style w:type="character" w:customStyle="1" w:styleId="Plattetekst2Char">
    <w:name w:val="Platte tekst 2 Char"/>
    <w:basedOn w:val="Standaardalinea-lettertype"/>
    <w:link w:val="Plattetekst2"/>
    <w:semiHidden/>
    <w:rsid w:val="00A3036B"/>
    <w:rPr>
      <w:rFonts w:ascii="Arial" w:eastAsia="Times New Roman" w:hAnsi="Arial" w:cs="Arial"/>
      <w:lang w:val="en-GB" w:eastAsia="en-GB"/>
    </w:rPr>
  </w:style>
  <w:style w:type="paragraph" w:customStyle="1" w:styleId="CM39">
    <w:name w:val="CM39"/>
    <w:basedOn w:val="Standaard"/>
    <w:next w:val="Standaard"/>
    <w:rsid w:val="00A3036B"/>
    <w:pPr>
      <w:adjustRightInd w:val="0"/>
      <w:spacing w:after="503"/>
    </w:pPr>
    <w:rPr>
      <w:rFonts w:ascii="Stone Serif" w:eastAsia="MS Mincho" w:hAnsi="Stone Serif"/>
      <w:lang w:val="it-IT" w:eastAsia="ja-JP"/>
    </w:rPr>
  </w:style>
  <w:style w:type="character" w:customStyle="1" w:styleId="fontcolorthemesecondary2">
    <w:name w:val="fontcolorthemesecondary2"/>
    <w:basedOn w:val="Standaardalinea-lettertype"/>
    <w:rsid w:val="00A3036B"/>
  </w:style>
  <w:style w:type="paragraph" w:customStyle="1" w:styleId="ScheduleL1">
    <w:name w:val="Schedule L1"/>
    <w:basedOn w:val="Standaard"/>
    <w:rsid w:val="00A3036B"/>
    <w:pPr>
      <w:numPr>
        <w:numId w:val="25"/>
      </w:numPr>
      <w:tabs>
        <w:tab w:val="num" w:pos="720"/>
      </w:tabs>
      <w:adjustRightInd w:val="0"/>
      <w:spacing w:after="240"/>
      <w:jc w:val="both"/>
      <w:outlineLvl w:val="0"/>
    </w:pPr>
    <w:rPr>
      <w:rFonts w:eastAsia="STZhongsong"/>
      <w:lang w:val="en-GB" w:eastAsia="zh-CN"/>
    </w:rPr>
  </w:style>
  <w:style w:type="paragraph" w:customStyle="1" w:styleId="ScheduleL2">
    <w:name w:val="Schedule L2"/>
    <w:basedOn w:val="Standaard"/>
    <w:rsid w:val="00A3036B"/>
    <w:pPr>
      <w:numPr>
        <w:ilvl w:val="1"/>
        <w:numId w:val="25"/>
      </w:numPr>
      <w:adjustRightInd w:val="0"/>
      <w:spacing w:after="240"/>
      <w:jc w:val="both"/>
      <w:outlineLvl w:val="1"/>
    </w:pPr>
    <w:rPr>
      <w:rFonts w:eastAsia="STZhongsong"/>
      <w:lang w:val="en-GB" w:eastAsia="zh-CN"/>
    </w:rPr>
  </w:style>
  <w:style w:type="paragraph" w:customStyle="1" w:styleId="ScheduleL3">
    <w:name w:val="Schedule L3"/>
    <w:basedOn w:val="Standaard"/>
    <w:rsid w:val="00A3036B"/>
    <w:pPr>
      <w:numPr>
        <w:ilvl w:val="2"/>
        <w:numId w:val="25"/>
      </w:numPr>
      <w:adjustRightInd w:val="0"/>
      <w:spacing w:after="240"/>
      <w:jc w:val="both"/>
      <w:outlineLvl w:val="2"/>
    </w:pPr>
    <w:rPr>
      <w:rFonts w:eastAsia="STZhongsong"/>
      <w:lang w:val="en-GB" w:eastAsia="zh-CN"/>
    </w:rPr>
  </w:style>
  <w:style w:type="paragraph" w:customStyle="1" w:styleId="ScheduleL4">
    <w:name w:val="Schedule L4"/>
    <w:basedOn w:val="Standaard"/>
    <w:rsid w:val="00A3036B"/>
    <w:pPr>
      <w:numPr>
        <w:ilvl w:val="3"/>
        <w:numId w:val="25"/>
      </w:numPr>
      <w:adjustRightInd w:val="0"/>
      <w:spacing w:after="240"/>
      <w:jc w:val="both"/>
      <w:outlineLvl w:val="3"/>
    </w:pPr>
    <w:rPr>
      <w:rFonts w:eastAsia="STZhongsong"/>
      <w:lang w:val="en-GB" w:eastAsia="zh-CN"/>
    </w:rPr>
  </w:style>
  <w:style w:type="paragraph" w:customStyle="1" w:styleId="ScheduleL5">
    <w:name w:val="Schedule L5"/>
    <w:basedOn w:val="Standaard"/>
    <w:rsid w:val="00A3036B"/>
    <w:pPr>
      <w:numPr>
        <w:ilvl w:val="4"/>
        <w:numId w:val="25"/>
      </w:numPr>
      <w:adjustRightInd w:val="0"/>
      <w:spacing w:after="240"/>
      <w:jc w:val="both"/>
      <w:outlineLvl w:val="4"/>
    </w:pPr>
    <w:rPr>
      <w:rFonts w:eastAsia="STZhongsong"/>
      <w:lang w:val="en-GB" w:eastAsia="zh-CN"/>
    </w:rPr>
  </w:style>
  <w:style w:type="paragraph" w:customStyle="1" w:styleId="ScheduleL6">
    <w:name w:val="Schedule L6"/>
    <w:basedOn w:val="Standaard"/>
    <w:rsid w:val="00A3036B"/>
    <w:pPr>
      <w:numPr>
        <w:ilvl w:val="5"/>
        <w:numId w:val="25"/>
      </w:numPr>
      <w:adjustRightInd w:val="0"/>
      <w:spacing w:after="240"/>
      <w:jc w:val="both"/>
      <w:outlineLvl w:val="5"/>
    </w:pPr>
    <w:rPr>
      <w:rFonts w:eastAsia="STZhongsong"/>
      <w:lang w:val="en-GB" w:eastAsia="zh-CN"/>
    </w:rPr>
  </w:style>
  <w:style w:type="paragraph" w:customStyle="1" w:styleId="ScheduleL7">
    <w:name w:val="Schedule L7"/>
    <w:basedOn w:val="Standaard"/>
    <w:rsid w:val="00A3036B"/>
    <w:pPr>
      <w:numPr>
        <w:ilvl w:val="6"/>
        <w:numId w:val="25"/>
      </w:numPr>
      <w:adjustRightInd w:val="0"/>
      <w:spacing w:after="240"/>
      <w:jc w:val="both"/>
      <w:outlineLvl w:val="6"/>
    </w:pPr>
    <w:rPr>
      <w:rFonts w:eastAsia="STZhongsong"/>
      <w:lang w:val="en-GB" w:eastAsia="zh-CN"/>
    </w:rPr>
  </w:style>
  <w:style w:type="paragraph" w:customStyle="1" w:styleId="ScheduleL8">
    <w:name w:val="Schedule L8"/>
    <w:basedOn w:val="Standaard"/>
    <w:rsid w:val="00A3036B"/>
    <w:pPr>
      <w:numPr>
        <w:ilvl w:val="7"/>
        <w:numId w:val="25"/>
      </w:numPr>
      <w:adjustRightInd w:val="0"/>
      <w:spacing w:after="240"/>
      <w:jc w:val="both"/>
      <w:outlineLvl w:val="7"/>
    </w:pPr>
    <w:rPr>
      <w:rFonts w:eastAsia="STZhongsong"/>
      <w:lang w:val="en-GB" w:eastAsia="zh-CN"/>
    </w:rPr>
  </w:style>
  <w:style w:type="paragraph" w:customStyle="1" w:styleId="ScheduleL9">
    <w:name w:val="Schedule L9"/>
    <w:basedOn w:val="Standaard"/>
    <w:rsid w:val="00A3036B"/>
    <w:pPr>
      <w:numPr>
        <w:ilvl w:val="8"/>
        <w:numId w:val="25"/>
      </w:numPr>
      <w:adjustRightInd w:val="0"/>
      <w:spacing w:after="240"/>
      <w:jc w:val="both"/>
      <w:outlineLvl w:val="8"/>
    </w:pPr>
    <w:rPr>
      <w:rFonts w:eastAsia="STZhongsong"/>
      <w:lang w:val="en-GB" w:eastAsia="zh-CN"/>
    </w:rPr>
  </w:style>
  <w:style w:type="character" w:customStyle="1" w:styleId="spellingerrorsuperscript">
    <w:name w:val="spellingerrorsuperscript"/>
    <w:basedOn w:val="Standaardalinea-lettertype"/>
    <w:rsid w:val="00A3036B"/>
  </w:style>
  <w:style w:type="numbering" w:customStyle="1" w:styleId="Style12">
    <w:name w:val="Style12"/>
    <w:uiPriority w:val="99"/>
    <w:rsid w:val="00A3036B"/>
    <w:pPr>
      <w:numPr>
        <w:numId w:val="25"/>
      </w:numPr>
    </w:pPr>
  </w:style>
  <w:style w:type="paragraph" w:customStyle="1" w:styleId="msonormal0">
    <w:name w:val="msonormal"/>
    <w:basedOn w:val="Standaard"/>
    <w:rsid w:val="00A3036B"/>
    <w:pPr>
      <w:spacing w:before="100" w:beforeAutospacing="1" w:after="100" w:afterAutospacing="1"/>
    </w:pPr>
    <w:rPr>
      <w:lang w:val="en-GB"/>
    </w:rPr>
  </w:style>
  <w:style w:type="paragraph" w:customStyle="1" w:styleId="xl65">
    <w:name w:val="xl65"/>
    <w:basedOn w:val="Standaard"/>
    <w:rsid w:val="00A3036B"/>
    <w:pPr>
      <w:spacing w:before="100" w:beforeAutospacing="1" w:after="100" w:afterAutospacing="1"/>
      <w:jc w:val="center"/>
    </w:pPr>
    <w:rPr>
      <w:lang w:val="en-GB"/>
    </w:rPr>
  </w:style>
  <w:style w:type="paragraph" w:customStyle="1" w:styleId="xl66">
    <w:name w:val="xl66"/>
    <w:basedOn w:val="Standaard"/>
    <w:rsid w:val="00A3036B"/>
    <w:pPr>
      <w:shd w:val="clear" w:color="000000" w:fill="366092"/>
      <w:spacing w:before="100" w:beforeAutospacing="1" w:after="100" w:afterAutospacing="1"/>
    </w:pPr>
    <w:rPr>
      <w:b/>
      <w:bCs/>
      <w:lang w:val="en-GB"/>
    </w:rPr>
  </w:style>
  <w:style w:type="paragraph" w:customStyle="1" w:styleId="xl67">
    <w:name w:val="xl67"/>
    <w:basedOn w:val="Standaard"/>
    <w:rsid w:val="00A3036B"/>
    <w:pPr>
      <w:shd w:val="clear" w:color="000000" w:fill="FFFFFF"/>
      <w:spacing w:before="100" w:beforeAutospacing="1" w:after="100" w:afterAutospacing="1"/>
    </w:pPr>
    <w:rPr>
      <w:lang w:val="en-GB"/>
    </w:rPr>
  </w:style>
  <w:style w:type="paragraph" w:customStyle="1" w:styleId="xl68">
    <w:name w:val="xl68"/>
    <w:basedOn w:val="Standaard"/>
    <w:rsid w:val="00A3036B"/>
    <w:pPr>
      <w:spacing w:before="100" w:beforeAutospacing="1" w:after="100" w:afterAutospacing="1"/>
    </w:pPr>
    <w:rPr>
      <w:lang w:val="en-GB"/>
    </w:rPr>
  </w:style>
  <w:style w:type="paragraph" w:customStyle="1" w:styleId="xl69">
    <w:name w:val="xl69"/>
    <w:basedOn w:val="Standaard"/>
    <w:rsid w:val="00A3036B"/>
    <w:pPr>
      <w:shd w:val="clear" w:color="000000" w:fill="FFFF00"/>
      <w:spacing w:before="100" w:beforeAutospacing="1" w:after="100" w:afterAutospacing="1"/>
    </w:pPr>
    <w:rPr>
      <w:lang w:val="en-GB"/>
    </w:rPr>
  </w:style>
  <w:style w:type="paragraph" w:customStyle="1" w:styleId="xl70">
    <w:name w:val="xl70"/>
    <w:basedOn w:val="Standaard"/>
    <w:rsid w:val="00A3036B"/>
    <w:pPr>
      <w:spacing w:before="100" w:beforeAutospacing="1" w:after="100" w:afterAutospacing="1"/>
      <w:jc w:val="center"/>
    </w:pPr>
    <w:rPr>
      <w:sz w:val="18"/>
      <w:szCs w:val="18"/>
      <w:lang w:val="en-GB"/>
    </w:rPr>
  </w:style>
  <w:style w:type="paragraph" w:customStyle="1" w:styleId="xl71">
    <w:name w:val="xl71"/>
    <w:basedOn w:val="Standaard"/>
    <w:rsid w:val="00A3036B"/>
    <w:pPr>
      <w:spacing w:before="100" w:beforeAutospacing="1" w:after="100" w:afterAutospacing="1"/>
    </w:pPr>
    <w:rPr>
      <w:sz w:val="18"/>
      <w:szCs w:val="18"/>
      <w:lang w:val="en-GB"/>
    </w:rPr>
  </w:style>
  <w:style w:type="paragraph" w:customStyle="1" w:styleId="xl72">
    <w:name w:val="xl72"/>
    <w:basedOn w:val="Standaard"/>
    <w:rsid w:val="00A3036B"/>
    <w:pPr>
      <w:spacing w:before="100" w:beforeAutospacing="1" w:after="100" w:afterAutospacing="1"/>
    </w:pPr>
    <w:rPr>
      <w:sz w:val="18"/>
      <w:szCs w:val="18"/>
      <w:lang w:val="en-GB"/>
    </w:rPr>
  </w:style>
  <w:style w:type="paragraph" w:customStyle="1" w:styleId="xl73">
    <w:name w:val="xl73"/>
    <w:basedOn w:val="Standaard"/>
    <w:rsid w:val="00A3036B"/>
    <w:pPr>
      <w:spacing w:before="100" w:beforeAutospacing="1" w:after="100" w:afterAutospacing="1"/>
    </w:pPr>
    <w:rPr>
      <w:b/>
      <w:bCs/>
      <w:sz w:val="18"/>
      <w:szCs w:val="18"/>
      <w:lang w:val="en-GB"/>
    </w:rPr>
  </w:style>
  <w:style w:type="paragraph" w:customStyle="1" w:styleId="xl74">
    <w:name w:val="xl74"/>
    <w:basedOn w:val="Standaard"/>
    <w:rsid w:val="00A3036B"/>
    <w:pPr>
      <w:spacing w:before="100" w:beforeAutospacing="1" w:after="100" w:afterAutospacing="1"/>
    </w:pPr>
    <w:rPr>
      <w:b/>
      <w:bCs/>
      <w:sz w:val="18"/>
      <w:szCs w:val="18"/>
      <w:lang w:val="en-GB"/>
    </w:rPr>
  </w:style>
  <w:style w:type="paragraph" w:customStyle="1" w:styleId="xl75">
    <w:name w:val="xl75"/>
    <w:basedOn w:val="Standaard"/>
    <w:rsid w:val="00A3036B"/>
    <w:pPr>
      <w:spacing w:before="100" w:beforeAutospacing="1" w:after="100" w:afterAutospacing="1"/>
      <w:jc w:val="center"/>
    </w:pPr>
    <w:rPr>
      <w:sz w:val="18"/>
      <w:szCs w:val="18"/>
      <w:lang w:val="en-GB"/>
    </w:rPr>
  </w:style>
  <w:style w:type="paragraph" w:customStyle="1" w:styleId="xl76">
    <w:name w:val="xl76"/>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val="en-GB"/>
    </w:rPr>
  </w:style>
  <w:style w:type="paragraph" w:customStyle="1" w:styleId="xl77">
    <w:name w:val="xl77"/>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MT" w:hAnsi="ArialMT"/>
      <w:b/>
      <w:bCs/>
      <w:sz w:val="18"/>
      <w:szCs w:val="18"/>
      <w:lang w:val="en-GB"/>
    </w:rPr>
  </w:style>
  <w:style w:type="paragraph" w:customStyle="1" w:styleId="xl78">
    <w:name w:val="xl78"/>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MT" w:hAnsi="ArialMT"/>
      <w:b/>
      <w:bCs/>
      <w:sz w:val="18"/>
      <w:szCs w:val="18"/>
      <w:lang w:val="en-GB"/>
    </w:rPr>
  </w:style>
  <w:style w:type="paragraph" w:customStyle="1" w:styleId="xl79">
    <w:name w:val="xl79"/>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MT" w:hAnsi="ArialMT"/>
      <w:b/>
      <w:bCs/>
      <w:sz w:val="18"/>
      <w:szCs w:val="18"/>
      <w:lang w:val="en-GB"/>
    </w:rPr>
  </w:style>
  <w:style w:type="paragraph" w:customStyle="1" w:styleId="xl80">
    <w:name w:val="xl80"/>
    <w:basedOn w:val="Standaard"/>
    <w:rsid w:val="00A3036B"/>
    <w:pPr>
      <w:pBdr>
        <w:top w:val="single" w:sz="8" w:space="0" w:color="auto"/>
        <w:left w:val="single" w:sz="8" w:space="11" w:color="auto"/>
        <w:bottom w:val="single" w:sz="8" w:space="0" w:color="auto"/>
        <w:right w:val="single" w:sz="8" w:space="0" w:color="auto"/>
      </w:pBdr>
      <w:spacing w:before="100" w:beforeAutospacing="1" w:after="100" w:afterAutospacing="1"/>
      <w:ind w:firstLineChars="100" w:firstLine="100"/>
    </w:pPr>
    <w:rPr>
      <w:sz w:val="18"/>
      <w:szCs w:val="18"/>
      <w:lang w:val="en-GB"/>
    </w:rPr>
  </w:style>
  <w:style w:type="paragraph" w:customStyle="1" w:styleId="xl81">
    <w:name w:val="xl81"/>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lang w:val="en-GB"/>
    </w:rPr>
  </w:style>
  <w:style w:type="paragraph" w:customStyle="1" w:styleId="xl82">
    <w:name w:val="xl82"/>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en-GB"/>
    </w:rPr>
  </w:style>
  <w:style w:type="paragraph" w:customStyle="1" w:styleId="xl83">
    <w:name w:val="xl83"/>
    <w:basedOn w:val="Standaard"/>
    <w:rsid w:val="00A3036B"/>
    <w:pPr>
      <w:pBdr>
        <w:top w:val="single" w:sz="8" w:space="0" w:color="auto"/>
        <w:left w:val="single" w:sz="8" w:space="11" w:color="auto"/>
        <w:bottom w:val="single" w:sz="8" w:space="0" w:color="auto"/>
        <w:right w:val="single" w:sz="8" w:space="0" w:color="auto"/>
      </w:pBdr>
      <w:spacing w:before="100" w:beforeAutospacing="1" w:after="100" w:afterAutospacing="1"/>
      <w:ind w:firstLineChars="100" w:firstLine="100"/>
    </w:pPr>
    <w:rPr>
      <w:sz w:val="18"/>
      <w:szCs w:val="18"/>
      <w:lang w:val="en-GB"/>
    </w:rPr>
  </w:style>
  <w:style w:type="paragraph" w:customStyle="1" w:styleId="xl84">
    <w:name w:val="xl84"/>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8"/>
      <w:szCs w:val="18"/>
      <w:lang w:val="en-GB"/>
    </w:rPr>
  </w:style>
  <w:style w:type="paragraph" w:customStyle="1" w:styleId="xl85">
    <w:name w:val="xl85"/>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MT" w:hAnsi="ArialMT"/>
      <w:b/>
      <w:bCs/>
      <w:sz w:val="18"/>
      <w:szCs w:val="18"/>
      <w:lang w:val="en-GB"/>
    </w:rPr>
  </w:style>
  <w:style w:type="paragraph" w:customStyle="1" w:styleId="xl86">
    <w:name w:val="xl86"/>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MT" w:hAnsi="ArialMT"/>
      <w:b/>
      <w:bCs/>
      <w:sz w:val="18"/>
      <w:szCs w:val="18"/>
      <w:lang w:val="en-GB"/>
    </w:rPr>
  </w:style>
  <w:style w:type="paragraph" w:customStyle="1" w:styleId="xl87">
    <w:name w:val="xl87"/>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en-GB"/>
    </w:rPr>
  </w:style>
  <w:style w:type="paragraph" w:customStyle="1" w:styleId="xl88">
    <w:name w:val="xl88"/>
    <w:basedOn w:val="Standaard"/>
    <w:rsid w:val="00A3036B"/>
    <w:pPr>
      <w:pBdr>
        <w:bottom w:val="single" w:sz="8" w:space="0" w:color="auto"/>
        <w:right w:val="single" w:sz="8" w:space="0" w:color="auto"/>
      </w:pBdr>
      <w:spacing w:before="100" w:beforeAutospacing="1" w:after="100" w:afterAutospacing="1"/>
      <w:jc w:val="center"/>
      <w:textAlignment w:val="center"/>
    </w:pPr>
    <w:rPr>
      <w:color w:val="000000"/>
      <w:lang w:val="en-GB"/>
    </w:rPr>
  </w:style>
  <w:style w:type="paragraph" w:customStyle="1" w:styleId="xl89">
    <w:name w:val="xl89"/>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lang w:val="en-GB"/>
    </w:rPr>
  </w:style>
  <w:style w:type="paragraph" w:customStyle="1" w:styleId="xl90">
    <w:name w:val="xl90"/>
    <w:basedOn w:val="Standaard"/>
    <w:rsid w:val="00A3036B"/>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n-GB"/>
    </w:rPr>
  </w:style>
  <w:style w:type="paragraph" w:customStyle="1" w:styleId="xl91">
    <w:name w:val="xl91"/>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lang w:val="en-GB"/>
    </w:rPr>
  </w:style>
  <w:style w:type="paragraph" w:customStyle="1" w:styleId="xl92">
    <w:name w:val="xl92"/>
    <w:basedOn w:val="Standaard"/>
    <w:rsid w:val="00A3036B"/>
    <w:pPr>
      <w:pBdr>
        <w:left w:val="single" w:sz="8" w:space="0" w:color="auto"/>
        <w:right w:val="single" w:sz="8" w:space="0" w:color="auto"/>
      </w:pBdr>
      <w:spacing w:before="100" w:beforeAutospacing="1" w:after="100" w:afterAutospacing="1"/>
      <w:jc w:val="center"/>
      <w:textAlignment w:val="center"/>
    </w:pPr>
    <w:rPr>
      <w:color w:val="000000"/>
      <w:lang w:val="en-GB"/>
    </w:rPr>
  </w:style>
  <w:style w:type="paragraph" w:customStyle="1" w:styleId="xl93">
    <w:name w:val="xl93"/>
    <w:basedOn w:val="Standaard"/>
    <w:rsid w:val="00A3036B"/>
    <w:pPr>
      <w:pBdr>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n-GB"/>
    </w:rPr>
  </w:style>
  <w:style w:type="paragraph" w:customStyle="1" w:styleId="xl94">
    <w:name w:val="xl94"/>
    <w:basedOn w:val="Standaard"/>
    <w:rsid w:val="00A3036B"/>
    <w:pPr>
      <w:pBdr>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n-GB"/>
    </w:rPr>
  </w:style>
  <w:style w:type="paragraph" w:customStyle="1" w:styleId="xl95">
    <w:name w:val="xl95"/>
    <w:basedOn w:val="Standaard"/>
    <w:rsid w:val="00A3036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val="en-GB"/>
    </w:rPr>
  </w:style>
  <w:style w:type="paragraph" w:customStyle="1" w:styleId="xl96">
    <w:name w:val="xl96"/>
    <w:basedOn w:val="Standaard"/>
    <w:rsid w:val="00A3036B"/>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color w:val="000000"/>
      <w:lang w:val="en-GB"/>
    </w:rPr>
  </w:style>
  <w:style w:type="paragraph" w:customStyle="1" w:styleId="xl97">
    <w:name w:val="xl97"/>
    <w:basedOn w:val="Standaard"/>
    <w:rsid w:val="00A3036B"/>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color w:val="000000"/>
      <w:lang w:val="en-GB"/>
    </w:rPr>
  </w:style>
  <w:style w:type="paragraph" w:customStyle="1" w:styleId="xl98">
    <w:name w:val="xl98"/>
    <w:basedOn w:val="Standaard"/>
    <w:rsid w:val="00A3036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val="en-GB"/>
    </w:rPr>
  </w:style>
  <w:style w:type="paragraph" w:customStyle="1" w:styleId="xl99">
    <w:name w:val="xl99"/>
    <w:basedOn w:val="Standaard"/>
    <w:rsid w:val="00A3036B"/>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lang w:val="en-GB"/>
    </w:rPr>
  </w:style>
  <w:style w:type="paragraph" w:customStyle="1" w:styleId="xl100">
    <w:name w:val="xl100"/>
    <w:basedOn w:val="Standaard"/>
    <w:rsid w:val="00A3036B"/>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n-GB"/>
    </w:rPr>
  </w:style>
  <w:style w:type="paragraph" w:customStyle="1" w:styleId="Text1">
    <w:name w:val="Text 1"/>
    <w:basedOn w:val="Standaard"/>
    <w:rsid w:val="00A3036B"/>
    <w:pPr>
      <w:jc w:val="both"/>
    </w:pPr>
    <w:rPr>
      <w:lang w:val="en-GB"/>
    </w:rPr>
  </w:style>
  <w:style w:type="table" w:customStyle="1" w:styleId="TableauGrille1Clair1">
    <w:name w:val="Tableau Grille 1 Clair1"/>
    <w:basedOn w:val="Standaardtabel"/>
    <w:next w:val="Rastertabel1licht"/>
    <w:uiPriority w:val="46"/>
    <w:rsid w:val="00A3036B"/>
    <w:pPr>
      <w:widowControl/>
      <w:autoSpaceDE/>
      <w:autoSpaceDN/>
    </w:pPr>
    <w:rPr>
      <w:rFonts w:ascii="Arial" w:eastAsia="MS PGothic" w:hAnsi="Arial"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f0">
    <w:name w:val="pf0"/>
    <w:basedOn w:val="Standaard"/>
    <w:rsid w:val="00A3036B"/>
    <w:pPr>
      <w:spacing w:before="100" w:beforeAutospacing="1" w:after="100" w:afterAutospacing="1"/>
    </w:pPr>
    <w:rPr>
      <w:lang w:val="en-GB"/>
    </w:rPr>
  </w:style>
  <w:style w:type="character" w:customStyle="1" w:styleId="cf01">
    <w:name w:val="cf01"/>
    <w:basedOn w:val="Standaardalinea-lettertype"/>
    <w:rsid w:val="00A3036B"/>
    <w:rPr>
      <w:rFonts w:ascii="Segoe UI" w:hAnsi="Segoe UI" w:cs="Segoe UI" w:hint="default"/>
      <w:sz w:val="18"/>
      <w:szCs w:val="18"/>
    </w:rPr>
  </w:style>
  <w:style w:type="paragraph" w:customStyle="1" w:styleId="WMConfidential">
    <w:name w:val="WM_Confidential"/>
    <w:rsid w:val="00A3036B"/>
    <w:pPr>
      <w:widowControl/>
      <w:autoSpaceDE/>
      <w:autoSpaceDN/>
    </w:pPr>
    <w:rPr>
      <w:rFonts w:ascii="Times New Roman" w:eastAsia="Times New Roman" w:hAnsi="Times New Roman" w:cs="Times New Roman"/>
      <w:sz w:val="20"/>
      <w:szCs w:val="20"/>
      <w:lang w:val="en-GB"/>
    </w:rPr>
  </w:style>
  <w:style w:type="paragraph" w:customStyle="1" w:styleId="Insprong">
    <w:name w:val="Insprong"/>
    <w:basedOn w:val="Standaard"/>
    <w:rsid w:val="00A3036B"/>
    <w:pPr>
      <w:spacing w:line="360" w:lineRule="atLeast"/>
      <w:ind w:left="640" w:hanging="640"/>
    </w:pPr>
    <w:rPr>
      <w:rFonts w:ascii="Palatino" w:hAnsi="Palatino"/>
      <w:noProof/>
      <w:lang w:val="en-GB"/>
    </w:rPr>
  </w:style>
  <w:style w:type="paragraph" w:styleId="Bloktekst">
    <w:name w:val="Block Text"/>
    <w:basedOn w:val="Standaard"/>
    <w:semiHidden/>
    <w:rsid w:val="00A3036B"/>
    <w:pPr>
      <w:tabs>
        <w:tab w:val="left" w:pos="720"/>
        <w:tab w:val="left" w:pos="1440"/>
        <w:tab w:val="left" w:pos="2160"/>
        <w:tab w:val="left" w:pos="2880"/>
        <w:tab w:val="left" w:pos="3600"/>
        <w:tab w:val="left" w:pos="4320"/>
        <w:tab w:val="left" w:pos="5040"/>
        <w:tab w:val="left" w:pos="6480"/>
      </w:tabs>
      <w:spacing w:line="360" w:lineRule="atLeast"/>
      <w:ind w:left="709" w:right="-40" w:hanging="709"/>
    </w:pPr>
    <w:rPr>
      <w:lang w:val="en-GB"/>
    </w:rPr>
  </w:style>
  <w:style w:type="paragraph" w:styleId="Plattetekst3">
    <w:name w:val="Body Text 3"/>
    <w:basedOn w:val="Standaard"/>
    <w:link w:val="Plattetekst3Char"/>
    <w:semiHidden/>
    <w:rsid w:val="00A3036B"/>
    <w:pPr>
      <w:jc w:val="both"/>
    </w:pPr>
    <w:rPr>
      <w:b/>
      <w:lang w:val="en-GB"/>
    </w:rPr>
  </w:style>
  <w:style w:type="character" w:customStyle="1" w:styleId="Plattetekst3Char">
    <w:name w:val="Platte tekst 3 Char"/>
    <w:basedOn w:val="Standaardalinea-lettertype"/>
    <w:link w:val="Plattetekst3"/>
    <w:semiHidden/>
    <w:rsid w:val="00A3036B"/>
    <w:rPr>
      <w:rFonts w:ascii="Times New Roman" w:eastAsia="Times New Roman" w:hAnsi="Times New Roman" w:cs="Times New Roman"/>
      <w:b/>
      <w:sz w:val="24"/>
      <w:szCs w:val="24"/>
      <w:lang w:val="en-GB"/>
    </w:rPr>
  </w:style>
  <w:style w:type="paragraph" w:customStyle="1" w:styleId="Front">
    <w:name w:val="Front"/>
    <w:basedOn w:val="Standaard"/>
    <w:rsid w:val="00A3036B"/>
    <w:pPr>
      <w:pBdr>
        <w:bottom w:val="single" w:sz="6" w:space="1" w:color="auto"/>
      </w:pBdr>
      <w:tabs>
        <w:tab w:val="right" w:pos="8280"/>
      </w:tabs>
      <w:spacing w:after="240" w:line="300" w:lineRule="auto"/>
      <w:jc w:val="center"/>
    </w:pPr>
    <w:rPr>
      <w:b/>
      <w:caps/>
      <w:lang w:val="en-GB"/>
    </w:rPr>
  </w:style>
  <w:style w:type="paragraph" w:customStyle="1" w:styleId="c2">
    <w:name w:val="c2"/>
    <w:basedOn w:val="Standaard"/>
    <w:rsid w:val="00A3036B"/>
    <w:pPr>
      <w:adjustRightInd w:val="0"/>
      <w:jc w:val="center"/>
    </w:pPr>
    <w:rPr>
      <w:lang w:val="en-GB"/>
    </w:rPr>
  </w:style>
  <w:style w:type="paragraph" w:customStyle="1" w:styleId="c3">
    <w:name w:val="c3"/>
    <w:basedOn w:val="Standaard"/>
    <w:rsid w:val="00A3036B"/>
    <w:pPr>
      <w:adjustRightInd w:val="0"/>
      <w:jc w:val="center"/>
    </w:pPr>
    <w:rPr>
      <w:lang w:val="en-GB"/>
    </w:rPr>
  </w:style>
  <w:style w:type="paragraph" w:customStyle="1" w:styleId="p5">
    <w:name w:val="p5"/>
    <w:basedOn w:val="Standaard"/>
    <w:rsid w:val="00A3036B"/>
    <w:pPr>
      <w:tabs>
        <w:tab w:val="left" w:pos="731"/>
      </w:tabs>
      <w:adjustRightInd w:val="0"/>
      <w:ind w:left="709"/>
    </w:pPr>
    <w:rPr>
      <w:lang w:val="en-GB"/>
    </w:rPr>
  </w:style>
  <w:style w:type="paragraph" w:customStyle="1" w:styleId="p6">
    <w:name w:val="p6"/>
    <w:basedOn w:val="Standaard"/>
    <w:rsid w:val="00A3036B"/>
    <w:pPr>
      <w:tabs>
        <w:tab w:val="left" w:pos="1082"/>
      </w:tabs>
      <w:adjustRightInd w:val="0"/>
      <w:ind w:left="1082" w:hanging="351"/>
    </w:pPr>
    <w:rPr>
      <w:lang w:val="en-GB"/>
    </w:rPr>
  </w:style>
  <w:style w:type="paragraph" w:customStyle="1" w:styleId="Listenabsatz1">
    <w:name w:val="Listenabsatz1"/>
    <w:basedOn w:val="Standaard"/>
    <w:uiPriority w:val="34"/>
    <w:rsid w:val="00A3036B"/>
    <w:pPr>
      <w:ind w:left="720"/>
      <w:contextualSpacing/>
    </w:pPr>
    <w:rPr>
      <w:rFonts w:ascii="New York" w:hAnsi="New York"/>
      <w:lang w:val="en-GB"/>
    </w:rPr>
  </w:style>
  <w:style w:type="paragraph" w:styleId="Plattetekstinspringen3">
    <w:name w:val="Body Text Indent 3"/>
    <w:basedOn w:val="Standaard"/>
    <w:link w:val="Plattetekstinspringen3Char"/>
    <w:uiPriority w:val="99"/>
    <w:semiHidden/>
    <w:unhideWhenUsed/>
    <w:rsid w:val="00A3036B"/>
    <w:pPr>
      <w:ind w:left="360"/>
    </w:pPr>
    <w:rPr>
      <w:rFonts w:ascii="New York" w:hAnsi="New York"/>
      <w:sz w:val="16"/>
      <w:szCs w:val="16"/>
      <w:lang w:val="en-GB"/>
    </w:rPr>
  </w:style>
  <w:style w:type="character" w:customStyle="1" w:styleId="Plattetekstinspringen3Char">
    <w:name w:val="Platte tekst inspringen 3 Char"/>
    <w:basedOn w:val="Standaardalinea-lettertype"/>
    <w:link w:val="Plattetekstinspringen3"/>
    <w:uiPriority w:val="99"/>
    <w:semiHidden/>
    <w:rsid w:val="00A3036B"/>
    <w:rPr>
      <w:rFonts w:ascii="New York" w:eastAsia="Times New Roman" w:hAnsi="New York" w:cs="Arial"/>
      <w:sz w:val="16"/>
      <w:szCs w:val="16"/>
      <w:lang w:val="en-GB" w:eastAsia="en-GB"/>
    </w:rPr>
  </w:style>
  <w:style w:type="character" w:customStyle="1" w:styleId="DeltaViewInsertion">
    <w:name w:val="DeltaView Insertion"/>
    <w:uiPriority w:val="99"/>
    <w:rsid w:val="00A3036B"/>
    <w:rPr>
      <w:color w:val="0000FF"/>
      <w:u w:val="double"/>
    </w:rPr>
  </w:style>
  <w:style w:type="paragraph" w:styleId="Datum">
    <w:name w:val="Date"/>
    <w:basedOn w:val="Standaard"/>
    <w:next w:val="Standaard"/>
    <w:link w:val="DatumChar"/>
    <w:uiPriority w:val="99"/>
    <w:semiHidden/>
    <w:unhideWhenUsed/>
    <w:rsid w:val="00A3036B"/>
    <w:rPr>
      <w:rFonts w:ascii="New York" w:hAnsi="New York"/>
      <w:lang w:val="en-GB"/>
    </w:rPr>
  </w:style>
  <w:style w:type="character" w:customStyle="1" w:styleId="DatumChar">
    <w:name w:val="Datum Char"/>
    <w:basedOn w:val="Standaardalinea-lettertype"/>
    <w:link w:val="Datum"/>
    <w:uiPriority w:val="99"/>
    <w:semiHidden/>
    <w:rsid w:val="00A3036B"/>
    <w:rPr>
      <w:rFonts w:ascii="New York" w:eastAsia="Times New Roman" w:hAnsi="New York" w:cs="Times New Roman"/>
      <w:sz w:val="24"/>
      <w:szCs w:val="24"/>
      <w:lang w:val="en-GB"/>
    </w:rPr>
  </w:style>
  <w:style w:type="paragraph" w:customStyle="1" w:styleId="font0">
    <w:name w:val="font0"/>
    <w:basedOn w:val="Standaard"/>
    <w:rsid w:val="00A3036B"/>
    <w:pPr>
      <w:spacing w:before="100" w:beforeAutospacing="1" w:after="100" w:afterAutospacing="1"/>
    </w:pPr>
    <w:rPr>
      <w:rFonts w:ascii="Calibri" w:hAnsi="Calibri" w:cs="Calibri"/>
      <w:color w:val="000000"/>
      <w:lang w:val="es-ES" w:eastAsia="es-ES"/>
    </w:rPr>
  </w:style>
  <w:style w:type="paragraph" w:customStyle="1" w:styleId="font5">
    <w:name w:val="font5"/>
    <w:basedOn w:val="Standaard"/>
    <w:rsid w:val="00A3036B"/>
    <w:pPr>
      <w:spacing w:before="100" w:beforeAutospacing="1" w:after="100" w:afterAutospacing="1"/>
    </w:pPr>
    <w:rPr>
      <w:rFonts w:ascii="Calibri" w:hAnsi="Calibri" w:cs="Calibri"/>
      <w:b/>
      <w:bCs/>
      <w:color w:val="000000"/>
      <w:lang w:val="es-ES" w:eastAsia="es-ES"/>
    </w:rPr>
  </w:style>
  <w:style w:type="paragraph" w:customStyle="1" w:styleId="font6">
    <w:name w:val="font6"/>
    <w:basedOn w:val="Standaard"/>
    <w:rsid w:val="00A3036B"/>
    <w:pPr>
      <w:spacing w:before="100" w:beforeAutospacing="1" w:after="100" w:afterAutospacing="1"/>
    </w:pPr>
    <w:rPr>
      <w:rFonts w:ascii="Calibri" w:hAnsi="Calibri" w:cs="Calibri"/>
      <w:color w:val="000000"/>
      <w:sz w:val="18"/>
      <w:szCs w:val="18"/>
      <w:lang w:val="es-ES" w:eastAsia="es-ES"/>
    </w:rPr>
  </w:style>
  <w:style w:type="paragraph" w:customStyle="1" w:styleId="font7">
    <w:name w:val="font7"/>
    <w:basedOn w:val="Standaard"/>
    <w:rsid w:val="00A3036B"/>
    <w:pPr>
      <w:spacing w:before="100" w:beforeAutospacing="1" w:after="100" w:afterAutospacing="1"/>
    </w:pPr>
    <w:rPr>
      <w:rFonts w:ascii="Calibri" w:hAnsi="Calibri" w:cs="Calibri"/>
      <w:sz w:val="18"/>
      <w:szCs w:val="18"/>
      <w:lang w:val="es-ES" w:eastAsia="es-ES"/>
    </w:rPr>
  </w:style>
  <w:style w:type="paragraph" w:customStyle="1" w:styleId="font8">
    <w:name w:val="font8"/>
    <w:basedOn w:val="Standaard"/>
    <w:rsid w:val="00A3036B"/>
    <w:pPr>
      <w:spacing w:before="100" w:beforeAutospacing="1" w:after="100" w:afterAutospacing="1"/>
    </w:pPr>
    <w:rPr>
      <w:rFonts w:ascii="Calibri" w:hAnsi="Calibri" w:cs="Calibri"/>
      <w:color w:val="C00000"/>
      <w:sz w:val="18"/>
      <w:szCs w:val="18"/>
      <w:lang w:val="es-ES" w:eastAsia="es-ES"/>
    </w:rPr>
  </w:style>
  <w:style w:type="paragraph" w:customStyle="1" w:styleId="font9">
    <w:name w:val="font9"/>
    <w:basedOn w:val="Standaard"/>
    <w:rsid w:val="00A3036B"/>
    <w:pPr>
      <w:spacing w:before="100" w:beforeAutospacing="1" w:after="100" w:afterAutospacing="1"/>
    </w:pPr>
    <w:rPr>
      <w:rFonts w:ascii="Calibri" w:hAnsi="Calibri" w:cs="Calibri"/>
      <w:b/>
      <w:bCs/>
      <w:color w:val="FF0000"/>
      <w:sz w:val="18"/>
      <w:szCs w:val="18"/>
      <w:lang w:val="es-ES" w:eastAsia="es-ES"/>
    </w:rPr>
  </w:style>
  <w:style w:type="paragraph" w:customStyle="1" w:styleId="font10">
    <w:name w:val="font10"/>
    <w:basedOn w:val="Standaard"/>
    <w:rsid w:val="00A3036B"/>
    <w:pPr>
      <w:spacing w:before="100" w:beforeAutospacing="1" w:after="100" w:afterAutospacing="1"/>
    </w:pPr>
    <w:rPr>
      <w:rFonts w:ascii="Calibri" w:hAnsi="Calibri" w:cs="Calibri"/>
      <w:b/>
      <w:bCs/>
      <w:sz w:val="18"/>
      <w:szCs w:val="18"/>
      <w:lang w:val="es-ES" w:eastAsia="es-ES"/>
    </w:rPr>
  </w:style>
  <w:style w:type="paragraph" w:customStyle="1" w:styleId="font11">
    <w:name w:val="font11"/>
    <w:basedOn w:val="Standaard"/>
    <w:rsid w:val="00A3036B"/>
    <w:pPr>
      <w:spacing w:before="100" w:beforeAutospacing="1" w:after="100" w:afterAutospacing="1"/>
    </w:pPr>
    <w:rPr>
      <w:rFonts w:ascii="Calibri" w:hAnsi="Calibri" w:cs="Calibri"/>
      <w:color w:val="FF0000"/>
      <w:sz w:val="18"/>
      <w:szCs w:val="18"/>
      <w:lang w:val="es-ES" w:eastAsia="es-ES"/>
    </w:rPr>
  </w:style>
  <w:style w:type="paragraph" w:customStyle="1" w:styleId="xl101">
    <w:name w:val="xl101"/>
    <w:basedOn w:val="Standaard"/>
    <w:rsid w:val="00A3036B"/>
    <w:pPr>
      <w:pBdr>
        <w:left w:val="single" w:sz="8" w:space="0" w:color="auto"/>
        <w:bottom w:val="single" w:sz="8" w:space="0" w:color="auto"/>
      </w:pBdr>
      <w:spacing w:before="100" w:beforeAutospacing="1" w:after="100" w:afterAutospacing="1"/>
      <w:textAlignment w:val="center"/>
    </w:pPr>
    <w:rPr>
      <w:b/>
      <w:bCs/>
      <w:color w:val="000000"/>
      <w:sz w:val="18"/>
      <w:szCs w:val="18"/>
      <w:lang w:val="es-ES" w:eastAsia="es-ES"/>
    </w:rPr>
  </w:style>
  <w:style w:type="paragraph" w:customStyle="1" w:styleId="xl102">
    <w:name w:val="xl102"/>
    <w:basedOn w:val="Standaard"/>
    <w:rsid w:val="00A3036B"/>
    <w:pPr>
      <w:pBdr>
        <w:top w:val="single" w:sz="8" w:space="0" w:color="auto"/>
        <w:left w:val="single" w:sz="8" w:space="0" w:color="auto"/>
        <w:bottom w:val="single" w:sz="8" w:space="0" w:color="auto"/>
      </w:pBdr>
      <w:shd w:val="clear" w:color="000000" w:fill="70AD47"/>
      <w:spacing w:before="100" w:beforeAutospacing="1" w:after="100" w:afterAutospacing="1"/>
      <w:textAlignment w:val="center"/>
    </w:pPr>
    <w:rPr>
      <w:b/>
      <w:bCs/>
      <w:color w:val="FEFDEE"/>
      <w:sz w:val="18"/>
      <w:szCs w:val="18"/>
      <w:lang w:val="es-ES" w:eastAsia="es-ES"/>
    </w:rPr>
  </w:style>
  <w:style w:type="paragraph" w:customStyle="1" w:styleId="xl103">
    <w:name w:val="xl103"/>
    <w:basedOn w:val="Standaard"/>
    <w:rsid w:val="00A3036B"/>
    <w:pPr>
      <w:pBdr>
        <w:top w:val="single" w:sz="8" w:space="0" w:color="auto"/>
        <w:left w:val="single" w:sz="8" w:space="0" w:color="auto"/>
        <w:bottom w:val="single" w:sz="8" w:space="0" w:color="auto"/>
        <w:right w:val="single" w:sz="8" w:space="0" w:color="auto"/>
      </w:pBdr>
      <w:shd w:val="clear" w:color="000000" w:fill="70AD47"/>
      <w:spacing w:before="100" w:beforeAutospacing="1" w:after="100" w:afterAutospacing="1"/>
      <w:textAlignment w:val="center"/>
    </w:pPr>
    <w:rPr>
      <w:b/>
      <w:bCs/>
      <w:color w:val="FFFFFF"/>
      <w:sz w:val="18"/>
      <w:szCs w:val="18"/>
      <w:lang w:val="es-ES" w:eastAsia="es-ES"/>
    </w:rPr>
  </w:style>
  <w:style w:type="paragraph" w:customStyle="1" w:styleId="xl104">
    <w:name w:val="xl104"/>
    <w:basedOn w:val="Standaard"/>
    <w:rsid w:val="00A3036B"/>
    <w:pPr>
      <w:pBdr>
        <w:left w:val="single" w:sz="8" w:space="0" w:color="auto"/>
        <w:bottom w:val="single" w:sz="4" w:space="0" w:color="auto"/>
      </w:pBdr>
      <w:spacing w:before="100" w:beforeAutospacing="1" w:after="100" w:afterAutospacing="1"/>
      <w:textAlignment w:val="center"/>
    </w:pPr>
    <w:rPr>
      <w:color w:val="000000"/>
      <w:sz w:val="18"/>
      <w:szCs w:val="18"/>
      <w:lang w:val="es-ES" w:eastAsia="es-ES"/>
    </w:rPr>
  </w:style>
  <w:style w:type="paragraph" w:customStyle="1" w:styleId="xl105">
    <w:name w:val="xl105"/>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8"/>
      <w:szCs w:val="18"/>
      <w:lang w:val="es-ES" w:eastAsia="es-ES"/>
    </w:rPr>
  </w:style>
  <w:style w:type="paragraph" w:customStyle="1" w:styleId="xl106">
    <w:name w:val="xl106"/>
    <w:basedOn w:val="Standaard"/>
    <w:rsid w:val="00A3036B"/>
    <w:pPr>
      <w:pBdr>
        <w:top w:val="single" w:sz="4" w:space="0" w:color="auto"/>
        <w:left w:val="single" w:sz="8" w:space="0" w:color="auto"/>
        <w:bottom w:val="single" w:sz="4" w:space="0" w:color="auto"/>
      </w:pBdr>
      <w:spacing w:before="100" w:beforeAutospacing="1" w:after="100" w:afterAutospacing="1"/>
      <w:textAlignment w:val="center"/>
    </w:pPr>
    <w:rPr>
      <w:color w:val="000000"/>
      <w:sz w:val="18"/>
      <w:szCs w:val="18"/>
      <w:lang w:val="es-ES" w:eastAsia="es-ES"/>
    </w:rPr>
  </w:style>
  <w:style w:type="paragraph" w:customStyle="1" w:styleId="xl107">
    <w:name w:val="xl107"/>
    <w:basedOn w:val="Standaard"/>
    <w:rsid w:val="00A3036B"/>
    <w:pPr>
      <w:pBdr>
        <w:top w:val="single" w:sz="4" w:space="0" w:color="auto"/>
        <w:left w:val="single" w:sz="8" w:space="0" w:color="auto"/>
      </w:pBdr>
      <w:spacing w:before="100" w:beforeAutospacing="1" w:after="100" w:afterAutospacing="1"/>
      <w:textAlignment w:val="center"/>
    </w:pPr>
    <w:rPr>
      <w:color w:val="000000"/>
      <w:sz w:val="18"/>
      <w:szCs w:val="18"/>
      <w:lang w:val="es-ES" w:eastAsia="es-ES"/>
    </w:rPr>
  </w:style>
  <w:style w:type="paragraph" w:customStyle="1" w:styleId="xl108">
    <w:name w:val="xl108"/>
    <w:basedOn w:val="Standaard"/>
    <w:rsid w:val="00A3036B"/>
    <w:pPr>
      <w:pBdr>
        <w:top w:val="single" w:sz="8" w:space="0" w:color="auto"/>
        <w:left w:val="single" w:sz="8" w:space="0" w:color="auto"/>
        <w:bottom w:val="single" w:sz="8" w:space="0" w:color="auto"/>
        <w:right w:val="single" w:sz="8" w:space="0" w:color="auto"/>
      </w:pBdr>
      <w:shd w:val="clear" w:color="000000" w:fill="70AD47"/>
      <w:spacing w:before="100" w:beforeAutospacing="1" w:after="100" w:afterAutospacing="1"/>
      <w:textAlignment w:val="center"/>
    </w:pPr>
    <w:rPr>
      <w:b/>
      <w:bCs/>
      <w:color w:val="FFFFFF"/>
      <w:sz w:val="18"/>
      <w:szCs w:val="18"/>
      <w:lang w:val="es-ES" w:eastAsia="es-ES"/>
    </w:rPr>
  </w:style>
  <w:style w:type="paragraph" w:customStyle="1" w:styleId="xl109">
    <w:name w:val="xl109"/>
    <w:basedOn w:val="Standaard"/>
    <w:rsid w:val="00A303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8"/>
      <w:szCs w:val="18"/>
      <w:lang w:val="es-ES" w:eastAsia="es-ES"/>
    </w:rPr>
  </w:style>
  <w:style w:type="paragraph" w:customStyle="1" w:styleId="xl110">
    <w:name w:val="xl110"/>
    <w:basedOn w:val="Standaard"/>
    <w:rsid w:val="00A3036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18"/>
      <w:szCs w:val="18"/>
      <w:lang w:val="es-ES" w:eastAsia="es-ES"/>
    </w:rPr>
  </w:style>
  <w:style w:type="paragraph" w:customStyle="1" w:styleId="xl111">
    <w:name w:val="xl111"/>
    <w:basedOn w:val="Standaard"/>
    <w:rsid w:val="00A3036B"/>
    <w:pPr>
      <w:pBdr>
        <w:top w:val="single" w:sz="8" w:space="0" w:color="auto"/>
        <w:left w:val="single" w:sz="8" w:space="0" w:color="auto"/>
        <w:bottom w:val="single" w:sz="8" w:space="0" w:color="auto"/>
      </w:pBdr>
      <w:spacing w:before="100" w:beforeAutospacing="1" w:after="100" w:afterAutospacing="1"/>
      <w:textAlignment w:val="center"/>
    </w:pPr>
    <w:rPr>
      <w:color w:val="000000"/>
      <w:sz w:val="18"/>
      <w:szCs w:val="18"/>
      <w:lang w:val="es-ES" w:eastAsia="es-ES"/>
    </w:rPr>
  </w:style>
  <w:style w:type="paragraph" w:customStyle="1" w:styleId="xl112">
    <w:name w:val="xl112"/>
    <w:basedOn w:val="Standaard"/>
    <w:rsid w:val="00A3036B"/>
    <w:pPr>
      <w:pBdr>
        <w:left w:val="single" w:sz="8" w:space="0" w:color="auto"/>
        <w:bottom w:val="single" w:sz="8" w:space="0" w:color="auto"/>
      </w:pBdr>
      <w:spacing w:before="100" w:beforeAutospacing="1" w:after="100" w:afterAutospacing="1"/>
      <w:textAlignment w:val="center"/>
    </w:pPr>
    <w:rPr>
      <w:color w:val="000000"/>
      <w:sz w:val="18"/>
      <w:szCs w:val="18"/>
      <w:lang w:val="es-ES" w:eastAsia="es-ES"/>
    </w:rPr>
  </w:style>
  <w:style w:type="paragraph" w:customStyle="1" w:styleId="xl113">
    <w:name w:val="xl113"/>
    <w:basedOn w:val="Standaard"/>
    <w:rsid w:val="00A3036B"/>
    <w:pPr>
      <w:pBdr>
        <w:top w:val="single" w:sz="8" w:space="0" w:color="auto"/>
        <w:left w:val="single" w:sz="8" w:space="0" w:color="auto"/>
        <w:bottom w:val="single" w:sz="8" w:space="0" w:color="auto"/>
        <w:right w:val="single" w:sz="8" w:space="0" w:color="auto"/>
      </w:pBdr>
      <w:shd w:val="clear" w:color="000000" w:fill="70AD47"/>
      <w:spacing w:before="100" w:beforeAutospacing="1" w:after="100" w:afterAutospacing="1"/>
    </w:pPr>
    <w:rPr>
      <w:lang w:val="es-ES" w:eastAsia="es-ES"/>
    </w:rPr>
  </w:style>
  <w:style w:type="paragraph" w:customStyle="1" w:styleId="xl114">
    <w:name w:val="xl114"/>
    <w:basedOn w:val="Standaard"/>
    <w:rsid w:val="00A3036B"/>
    <w:pPr>
      <w:pBdr>
        <w:left w:val="single" w:sz="8" w:space="0" w:color="auto"/>
      </w:pBdr>
      <w:spacing w:before="100" w:beforeAutospacing="1" w:after="100" w:afterAutospacing="1"/>
      <w:textAlignment w:val="center"/>
    </w:pPr>
    <w:rPr>
      <w:color w:val="000000"/>
      <w:sz w:val="18"/>
      <w:szCs w:val="18"/>
      <w:lang w:val="es-ES" w:eastAsia="es-ES"/>
    </w:rPr>
  </w:style>
  <w:style w:type="paragraph" w:customStyle="1" w:styleId="xl115">
    <w:name w:val="xl115"/>
    <w:basedOn w:val="Standaard"/>
    <w:rsid w:val="00A3036B"/>
    <w:pPr>
      <w:pBdr>
        <w:top w:val="single" w:sz="8" w:space="0" w:color="auto"/>
        <w:left w:val="single" w:sz="8" w:space="0" w:color="auto"/>
      </w:pBdr>
      <w:shd w:val="clear" w:color="000000" w:fill="70AD47"/>
      <w:spacing w:before="100" w:beforeAutospacing="1" w:after="100" w:afterAutospacing="1"/>
      <w:textAlignment w:val="center"/>
    </w:pPr>
    <w:rPr>
      <w:b/>
      <w:bCs/>
      <w:color w:val="FEFDEE"/>
      <w:sz w:val="18"/>
      <w:szCs w:val="18"/>
      <w:lang w:val="es-ES" w:eastAsia="es-ES"/>
    </w:rPr>
  </w:style>
  <w:style w:type="paragraph" w:customStyle="1" w:styleId="xl116">
    <w:name w:val="xl116"/>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val="es-ES" w:eastAsia="es-ES"/>
    </w:rPr>
  </w:style>
  <w:style w:type="paragraph" w:customStyle="1" w:styleId="xl117">
    <w:name w:val="xl117"/>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val="es-ES" w:eastAsia="es-ES"/>
    </w:rPr>
  </w:style>
  <w:style w:type="paragraph" w:customStyle="1" w:styleId="xl118">
    <w:name w:val="xl118"/>
    <w:basedOn w:val="Standaard"/>
    <w:rsid w:val="00A3036B"/>
    <w:pPr>
      <w:pBdr>
        <w:top w:val="single" w:sz="4" w:space="0" w:color="auto"/>
        <w:left w:val="single" w:sz="8" w:space="0" w:color="auto"/>
        <w:bottom w:val="single" w:sz="4" w:space="0" w:color="auto"/>
      </w:pBdr>
      <w:shd w:val="clear" w:color="000000" w:fill="808080"/>
      <w:spacing w:before="100" w:beforeAutospacing="1" w:after="100" w:afterAutospacing="1"/>
      <w:textAlignment w:val="center"/>
    </w:pPr>
    <w:rPr>
      <w:color w:val="000000"/>
      <w:sz w:val="18"/>
      <w:szCs w:val="18"/>
      <w:lang w:val="es-ES" w:eastAsia="es-ES"/>
    </w:rPr>
  </w:style>
  <w:style w:type="paragraph" w:customStyle="1" w:styleId="xl119">
    <w:name w:val="xl119"/>
    <w:basedOn w:val="Standaard"/>
    <w:rsid w:val="00A3036B"/>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textAlignment w:val="center"/>
    </w:pPr>
    <w:rPr>
      <w:color w:val="000000"/>
      <w:sz w:val="18"/>
      <w:szCs w:val="18"/>
      <w:lang w:val="es-ES" w:eastAsia="es-ES"/>
    </w:rPr>
  </w:style>
  <w:style w:type="paragraph" w:customStyle="1" w:styleId="xl120">
    <w:name w:val="xl120"/>
    <w:basedOn w:val="Standaard"/>
    <w:rsid w:val="00A3036B"/>
    <w:pPr>
      <w:pBdr>
        <w:left w:val="single" w:sz="8" w:space="0" w:color="auto"/>
        <w:bottom w:val="single" w:sz="8" w:space="0" w:color="auto"/>
      </w:pBdr>
      <w:shd w:val="clear" w:color="000000" w:fill="FFFFFF"/>
      <w:spacing w:before="100" w:beforeAutospacing="1" w:after="100" w:afterAutospacing="1"/>
      <w:textAlignment w:val="center"/>
    </w:pPr>
    <w:rPr>
      <w:color w:val="000000"/>
      <w:sz w:val="18"/>
      <w:szCs w:val="18"/>
      <w:lang w:val="es-ES" w:eastAsia="es-ES"/>
    </w:rPr>
  </w:style>
  <w:style w:type="paragraph" w:customStyle="1" w:styleId="xl121">
    <w:name w:val="xl121"/>
    <w:basedOn w:val="Standaard"/>
    <w:rsid w:val="00A3036B"/>
    <w:pPr>
      <w:pBdr>
        <w:top w:val="single" w:sz="8" w:space="0" w:color="auto"/>
        <w:left w:val="single" w:sz="8" w:space="0" w:color="auto"/>
      </w:pBdr>
      <w:shd w:val="clear" w:color="000000" w:fill="FFFFFF"/>
      <w:spacing w:before="100" w:beforeAutospacing="1" w:after="100" w:afterAutospacing="1"/>
      <w:textAlignment w:val="center"/>
    </w:pPr>
    <w:rPr>
      <w:color w:val="000000"/>
      <w:sz w:val="18"/>
      <w:szCs w:val="18"/>
      <w:lang w:val="es-ES" w:eastAsia="es-ES"/>
    </w:rPr>
  </w:style>
  <w:style w:type="paragraph" w:customStyle="1" w:styleId="xl122">
    <w:name w:val="xl122"/>
    <w:basedOn w:val="Standaard"/>
    <w:rsid w:val="00A3036B"/>
    <w:pPr>
      <w:pBdr>
        <w:top w:val="single" w:sz="8" w:space="0" w:color="auto"/>
        <w:left w:val="single" w:sz="8" w:space="0" w:color="auto"/>
        <w:bottom w:val="single" w:sz="8" w:space="0" w:color="auto"/>
      </w:pBdr>
      <w:spacing w:before="100" w:beforeAutospacing="1" w:after="100" w:afterAutospacing="1"/>
      <w:textAlignment w:val="center"/>
    </w:pPr>
    <w:rPr>
      <w:color w:val="000000"/>
      <w:sz w:val="18"/>
      <w:szCs w:val="18"/>
      <w:lang w:val="es-ES" w:eastAsia="es-ES"/>
    </w:rPr>
  </w:style>
  <w:style w:type="paragraph" w:customStyle="1" w:styleId="xl123">
    <w:name w:val="xl123"/>
    <w:basedOn w:val="Standaard"/>
    <w:rsid w:val="00A3036B"/>
    <w:pPr>
      <w:pBdr>
        <w:left w:val="single" w:sz="8" w:space="0" w:color="auto"/>
      </w:pBdr>
      <w:spacing w:before="100" w:beforeAutospacing="1" w:after="100" w:afterAutospacing="1"/>
      <w:textAlignment w:val="center"/>
    </w:pPr>
    <w:rPr>
      <w:color w:val="000000"/>
      <w:sz w:val="18"/>
      <w:szCs w:val="18"/>
      <w:lang w:val="es-ES" w:eastAsia="es-ES"/>
    </w:rPr>
  </w:style>
  <w:style w:type="paragraph" w:customStyle="1" w:styleId="xl124">
    <w:name w:val="xl124"/>
    <w:basedOn w:val="Standaard"/>
    <w:rsid w:val="00A3036B"/>
    <w:pPr>
      <w:pBdr>
        <w:top w:val="single" w:sz="8" w:space="0" w:color="auto"/>
        <w:left w:val="single" w:sz="8" w:space="0" w:color="auto"/>
        <w:bottom w:val="single" w:sz="8" w:space="0" w:color="auto"/>
      </w:pBdr>
      <w:spacing w:before="100" w:beforeAutospacing="1" w:after="100" w:afterAutospacing="1"/>
      <w:textAlignment w:val="center"/>
    </w:pPr>
    <w:rPr>
      <w:sz w:val="18"/>
      <w:szCs w:val="18"/>
      <w:lang w:val="es-ES" w:eastAsia="es-ES"/>
    </w:rPr>
  </w:style>
  <w:style w:type="paragraph" w:customStyle="1" w:styleId="xl125">
    <w:name w:val="xl125"/>
    <w:basedOn w:val="Standaard"/>
    <w:rsid w:val="00A3036B"/>
    <w:pPr>
      <w:pBdr>
        <w:top w:val="single" w:sz="8" w:space="0" w:color="auto"/>
        <w:left w:val="single" w:sz="8" w:space="0" w:color="auto"/>
        <w:bottom w:val="single" w:sz="8" w:space="0" w:color="auto"/>
        <w:right w:val="single" w:sz="8" w:space="0" w:color="auto"/>
      </w:pBdr>
      <w:shd w:val="clear" w:color="000000" w:fill="70AD47"/>
      <w:spacing w:before="100" w:beforeAutospacing="1" w:after="100" w:afterAutospacing="1"/>
      <w:textAlignment w:val="center"/>
    </w:pPr>
    <w:rPr>
      <w:color w:val="000000"/>
      <w:sz w:val="18"/>
      <w:szCs w:val="18"/>
      <w:lang w:val="es-ES" w:eastAsia="es-ES"/>
    </w:rPr>
  </w:style>
  <w:style w:type="paragraph" w:customStyle="1" w:styleId="xl126">
    <w:name w:val="xl126"/>
    <w:basedOn w:val="Standaard"/>
    <w:rsid w:val="00A3036B"/>
    <w:pPr>
      <w:pBdr>
        <w:left w:val="single" w:sz="8" w:space="0" w:color="auto"/>
        <w:bottom w:val="single" w:sz="8" w:space="0" w:color="auto"/>
      </w:pBdr>
      <w:spacing w:before="100" w:beforeAutospacing="1" w:after="100" w:afterAutospacing="1"/>
      <w:textAlignment w:val="center"/>
    </w:pPr>
    <w:rPr>
      <w:sz w:val="18"/>
      <w:szCs w:val="18"/>
      <w:lang w:val="es-ES" w:eastAsia="es-ES"/>
    </w:rPr>
  </w:style>
  <w:style w:type="paragraph" w:customStyle="1" w:styleId="xl127">
    <w:name w:val="xl127"/>
    <w:basedOn w:val="Standaard"/>
    <w:rsid w:val="00A3036B"/>
    <w:pPr>
      <w:pBdr>
        <w:top w:val="single" w:sz="8" w:space="0" w:color="auto"/>
        <w:left w:val="single" w:sz="8" w:space="0" w:color="auto"/>
        <w:bottom w:val="single" w:sz="8" w:space="0" w:color="auto"/>
      </w:pBdr>
      <w:shd w:val="clear" w:color="000000" w:fill="808080"/>
      <w:spacing w:before="100" w:beforeAutospacing="1" w:after="100" w:afterAutospacing="1"/>
      <w:textAlignment w:val="center"/>
    </w:pPr>
    <w:rPr>
      <w:color w:val="000000"/>
      <w:sz w:val="18"/>
      <w:szCs w:val="18"/>
      <w:lang w:val="es-ES" w:eastAsia="es-ES"/>
    </w:rPr>
  </w:style>
  <w:style w:type="paragraph" w:customStyle="1" w:styleId="xl128">
    <w:name w:val="xl128"/>
    <w:basedOn w:val="Standaard"/>
    <w:rsid w:val="00A3036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val="es-ES" w:eastAsia="es-ES"/>
    </w:rPr>
  </w:style>
  <w:style w:type="paragraph" w:customStyle="1" w:styleId="xl129">
    <w:name w:val="xl129"/>
    <w:basedOn w:val="Standaard"/>
    <w:rsid w:val="00A3036B"/>
    <w:pPr>
      <w:pBdr>
        <w:left w:val="single" w:sz="8" w:space="0" w:color="auto"/>
      </w:pBdr>
      <w:spacing w:before="100" w:beforeAutospacing="1" w:after="100" w:afterAutospacing="1"/>
      <w:textAlignment w:val="center"/>
    </w:pPr>
    <w:rPr>
      <w:sz w:val="18"/>
      <w:szCs w:val="18"/>
      <w:lang w:val="es-ES" w:eastAsia="es-ES"/>
    </w:rPr>
  </w:style>
  <w:style w:type="paragraph" w:customStyle="1" w:styleId="xl130">
    <w:name w:val="xl130"/>
    <w:basedOn w:val="Standaard"/>
    <w:rsid w:val="00A3036B"/>
    <w:pPr>
      <w:pBdr>
        <w:left w:val="single" w:sz="8" w:space="0" w:color="auto"/>
      </w:pBdr>
      <w:spacing w:before="100" w:beforeAutospacing="1" w:after="100" w:afterAutospacing="1"/>
      <w:textAlignment w:val="center"/>
    </w:pPr>
    <w:rPr>
      <w:sz w:val="18"/>
      <w:szCs w:val="18"/>
      <w:lang w:val="es-ES" w:eastAsia="es-ES"/>
    </w:rPr>
  </w:style>
  <w:style w:type="paragraph" w:customStyle="1" w:styleId="xl131">
    <w:name w:val="xl131"/>
    <w:basedOn w:val="Standaard"/>
    <w:rsid w:val="00A3036B"/>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sz w:val="18"/>
      <w:szCs w:val="18"/>
      <w:lang w:val="es-ES" w:eastAsia="es-ES"/>
    </w:rPr>
  </w:style>
  <w:style w:type="paragraph" w:customStyle="1" w:styleId="xl132">
    <w:name w:val="xl132"/>
    <w:basedOn w:val="Standaard"/>
    <w:rsid w:val="00A303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lang w:val="es-ES" w:eastAsia="es-ES"/>
    </w:rPr>
  </w:style>
  <w:style w:type="paragraph" w:customStyle="1" w:styleId="xl133">
    <w:name w:val="xl133"/>
    <w:basedOn w:val="Standaard"/>
    <w:rsid w:val="00A3036B"/>
    <w:pPr>
      <w:pBdr>
        <w:left w:val="single" w:sz="8" w:space="0" w:color="auto"/>
        <w:right w:val="single" w:sz="8" w:space="0" w:color="auto"/>
      </w:pBdr>
      <w:shd w:val="clear" w:color="000000" w:fill="DDEBF7"/>
      <w:spacing w:before="100" w:beforeAutospacing="1" w:after="100" w:afterAutospacing="1"/>
      <w:jc w:val="center"/>
      <w:textAlignment w:val="center"/>
    </w:pPr>
    <w:rPr>
      <w:sz w:val="18"/>
      <w:szCs w:val="18"/>
      <w:lang w:val="es-ES" w:eastAsia="es-ES"/>
    </w:rPr>
  </w:style>
  <w:style w:type="paragraph" w:customStyle="1" w:styleId="xl134">
    <w:name w:val="xl134"/>
    <w:basedOn w:val="Standaard"/>
    <w:rsid w:val="00A303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lang w:val="es-ES" w:eastAsia="es-ES"/>
    </w:rPr>
  </w:style>
  <w:style w:type="paragraph" w:customStyle="1" w:styleId="xl135">
    <w:name w:val="xl135"/>
    <w:basedOn w:val="Standaard"/>
    <w:rsid w:val="00A3036B"/>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sz w:val="18"/>
      <w:szCs w:val="18"/>
      <w:lang w:val="es-ES" w:eastAsia="es-ES"/>
    </w:rPr>
  </w:style>
  <w:style w:type="paragraph" w:customStyle="1" w:styleId="xl136">
    <w:name w:val="xl136"/>
    <w:basedOn w:val="Standaard"/>
    <w:rsid w:val="00A3036B"/>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sz w:val="18"/>
      <w:szCs w:val="18"/>
      <w:lang w:val="es-ES" w:eastAsia="es-ES"/>
    </w:rPr>
  </w:style>
  <w:style w:type="paragraph" w:customStyle="1" w:styleId="xl137">
    <w:name w:val="xl137"/>
    <w:basedOn w:val="Standaard"/>
    <w:rsid w:val="00A3036B"/>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sz w:val="18"/>
      <w:szCs w:val="18"/>
      <w:lang w:val="es-ES" w:eastAsia="es-ES"/>
    </w:rPr>
  </w:style>
  <w:style w:type="paragraph" w:customStyle="1" w:styleId="xl138">
    <w:name w:val="xl138"/>
    <w:basedOn w:val="Standaard"/>
    <w:rsid w:val="00A3036B"/>
    <w:pPr>
      <w:pBdr>
        <w:top w:val="single" w:sz="8" w:space="0" w:color="auto"/>
        <w:bottom w:val="single" w:sz="8" w:space="0" w:color="auto"/>
      </w:pBdr>
      <w:shd w:val="clear" w:color="000000" w:fill="70AD47"/>
      <w:spacing w:before="100" w:beforeAutospacing="1" w:after="100" w:afterAutospacing="1"/>
      <w:jc w:val="center"/>
    </w:pPr>
    <w:rPr>
      <w:lang w:val="es-ES" w:eastAsia="es-ES"/>
    </w:rPr>
  </w:style>
  <w:style w:type="paragraph" w:customStyle="1" w:styleId="xl139">
    <w:name w:val="xl139"/>
    <w:basedOn w:val="Standaard"/>
    <w:rsid w:val="00A3036B"/>
    <w:pPr>
      <w:pBdr>
        <w:top w:val="single" w:sz="8" w:space="0" w:color="auto"/>
        <w:bottom w:val="single" w:sz="8" w:space="0" w:color="auto"/>
      </w:pBdr>
      <w:shd w:val="clear" w:color="000000" w:fill="70AD47"/>
      <w:spacing w:before="100" w:beforeAutospacing="1" w:after="100" w:afterAutospacing="1"/>
    </w:pPr>
    <w:rPr>
      <w:lang w:val="es-ES" w:eastAsia="es-ES"/>
    </w:rPr>
  </w:style>
  <w:style w:type="paragraph" w:customStyle="1" w:styleId="xl140">
    <w:name w:val="xl140"/>
    <w:basedOn w:val="Standaard"/>
    <w:rsid w:val="00A3036B"/>
    <w:pPr>
      <w:pBdr>
        <w:top w:val="single" w:sz="8" w:space="0" w:color="auto"/>
        <w:bottom w:val="single" w:sz="8" w:space="0" w:color="auto"/>
        <w:right w:val="single" w:sz="8" w:space="0" w:color="auto"/>
      </w:pBdr>
      <w:shd w:val="clear" w:color="000000" w:fill="70AD47"/>
      <w:spacing w:before="100" w:beforeAutospacing="1" w:after="100" w:afterAutospacing="1"/>
    </w:pPr>
    <w:rPr>
      <w:lang w:val="es-ES" w:eastAsia="es-ES"/>
    </w:rPr>
  </w:style>
  <w:style w:type="paragraph" w:customStyle="1" w:styleId="xl141">
    <w:name w:val="xl141"/>
    <w:basedOn w:val="Standaard"/>
    <w:rsid w:val="00A3036B"/>
    <w:pPr>
      <w:pBdr>
        <w:left w:val="single" w:sz="8" w:space="0" w:color="auto"/>
        <w:right w:val="single" w:sz="8" w:space="0" w:color="auto"/>
      </w:pBdr>
      <w:shd w:val="clear" w:color="000000" w:fill="E2EFDA"/>
      <w:spacing w:before="100" w:beforeAutospacing="1" w:after="100" w:afterAutospacing="1"/>
      <w:jc w:val="center"/>
      <w:textAlignment w:val="center"/>
    </w:pPr>
    <w:rPr>
      <w:sz w:val="18"/>
      <w:szCs w:val="18"/>
      <w:lang w:val="es-ES" w:eastAsia="es-ES"/>
    </w:rPr>
  </w:style>
  <w:style w:type="paragraph" w:customStyle="1" w:styleId="xl142">
    <w:name w:val="xl142"/>
    <w:basedOn w:val="Standaard"/>
    <w:rsid w:val="00A3036B"/>
    <w:pPr>
      <w:pBdr>
        <w:bottom w:val="single" w:sz="8" w:space="0" w:color="auto"/>
        <w:right w:val="single" w:sz="8" w:space="0" w:color="auto"/>
      </w:pBdr>
      <w:spacing w:before="100" w:beforeAutospacing="1" w:after="100" w:afterAutospacing="1"/>
      <w:jc w:val="center"/>
      <w:textAlignment w:val="center"/>
    </w:pPr>
    <w:rPr>
      <w:sz w:val="18"/>
      <w:szCs w:val="18"/>
      <w:lang w:val="es-ES" w:eastAsia="es-ES"/>
    </w:rPr>
  </w:style>
  <w:style w:type="paragraph" w:customStyle="1" w:styleId="xl143">
    <w:name w:val="xl143"/>
    <w:basedOn w:val="Standaard"/>
    <w:rsid w:val="00A3036B"/>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sz w:val="18"/>
      <w:szCs w:val="18"/>
      <w:lang w:val="es-ES" w:eastAsia="es-ES"/>
    </w:rPr>
  </w:style>
  <w:style w:type="paragraph" w:customStyle="1" w:styleId="xl144">
    <w:name w:val="xl144"/>
    <w:basedOn w:val="Standaard"/>
    <w:rsid w:val="00A3036B"/>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sz w:val="18"/>
      <w:szCs w:val="18"/>
      <w:lang w:val="es-ES" w:eastAsia="es-ES"/>
    </w:rPr>
  </w:style>
  <w:style w:type="paragraph" w:customStyle="1" w:styleId="xl145">
    <w:name w:val="xl145"/>
    <w:basedOn w:val="Standaard"/>
    <w:rsid w:val="00A3036B"/>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sz w:val="18"/>
      <w:szCs w:val="18"/>
      <w:lang w:val="es-ES" w:eastAsia="es-ES"/>
    </w:rPr>
  </w:style>
  <w:style w:type="paragraph" w:customStyle="1" w:styleId="xl146">
    <w:name w:val="xl146"/>
    <w:basedOn w:val="Standaard"/>
    <w:rsid w:val="00A3036B"/>
    <w:pPr>
      <w:pBdr>
        <w:top w:val="single" w:sz="8" w:space="0" w:color="auto"/>
        <w:bottom w:val="single" w:sz="8" w:space="0" w:color="auto"/>
      </w:pBdr>
      <w:shd w:val="clear" w:color="000000" w:fill="70AD47"/>
      <w:spacing w:before="100" w:beforeAutospacing="1" w:after="100" w:afterAutospacing="1"/>
      <w:jc w:val="center"/>
      <w:textAlignment w:val="center"/>
    </w:pPr>
    <w:rPr>
      <w:b/>
      <w:bCs/>
      <w:sz w:val="18"/>
      <w:szCs w:val="18"/>
      <w:lang w:val="es-ES" w:eastAsia="es-ES"/>
    </w:rPr>
  </w:style>
  <w:style w:type="paragraph" w:customStyle="1" w:styleId="xl147">
    <w:name w:val="xl147"/>
    <w:basedOn w:val="Standaard"/>
    <w:rsid w:val="00A3036B"/>
    <w:pPr>
      <w:pBdr>
        <w:top w:val="single" w:sz="8" w:space="0" w:color="auto"/>
        <w:bottom w:val="single" w:sz="8" w:space="0" w:color="auto"/>
      </w:pBdr>
      <w:shd w:val="clear" w:color="000000" w:fill="70AD47"/>
      <w:spacing w:before="100" w:beforeAutospacing="1" w:after="100" w:afterAutospacing="1"/>
      <w:textAlignment w:val="center"/>
    </w:pPr>
    <w:rPr>
      <w:b/>
      <w:bCs/>
      <w:sz w:val="18"/>
      <w:szCs w:val="18"/>
      <w:lang w:val="es-ES" w:eastAsia="es-ES"/>
    </w:rPr>
  </w:style>
  <w:style w:type="paragraph" w:customStyle="1" w:styleId="xl148">
    <w:name w:val="xl148"/>
    <w:basedOn w:val="Standaard"/>
    <w:rsid w:val="00A3036B"/>
    <w:pPr>
      <w:pBdr>
        <w:top w:val="single" w:sz="8" w:space="0" w:color="auto"/>
        <w:bottom w:val="single" w:sz="8" w:space="0" w:color="auto"/>
        <w:right w:val="single" w:sz="8" w:space="0" w:color="auto"/>
      </w:pBdr>
      <w:shd w:val="clear" w:color="000000" w:fill="70AD47"/>
      <w:spacing w:before="100" w:beforeAutospacing="1" w:after="100" w:afterAutospacing="1"/>
      <w:textAlignment w:val="center"/>
    </w:pPr>
    <w:rPr>
      <w:b/>
      <w:bCs/>
      <w:sz w:val="18"/>
      <w:szCs w:val="18"/>
      <w:lang w:val="es-ES" w:eastAsia="es-ES"/>
    </w:rPr>
  </w:style>
  <w:style w:type="paragraph" w:customStyle="1" w:styleId="xl149">
    <w:name w:val="xl149"/>
    <w:basedOn w:val="Standaard"/>
    <w:rsid w:val="00A3036B"/>
    <w:pPr>
      <w:pBdr>
        <w:top w:val="single" w:sz="8" w:space="0" w:color="auto"/>
        <w:bottom w:val="single" w:sz="8" w:space="0" w:color="auto"/>
      </w:pBdr>
      <w:shd w:val="clear" w:color="000000" w:fill="70AD47"/>
      <w:spacing w:before="100" w:beforeAutospacing="1" w:after="100" w:afterAutospacing="1"/>
      <w:jc w:val="center"/>
      <w:textAlignment w:val="center"/>
    </w:pPr>
    <w:rPr>
      <w:sz w:val="18"/>
      <w:szCs w:val="18"/>
      <w:lang w:val="es-ES" w:eastAsia="es-ES"/>
    </w:rPr>
  </w:style>
  <w:style w:type="paragraph" w:customStyle="1" w:styleId="xl150">
    <w:name w:val="xl150"/>
    <w:basedOn w:val="Standaard"/>
    <w:rsid w:val="00A3036B"/>
    <w:pPr>
      <w:pBdr>
        <w:top w:val="single" w:sz="8" w:space="0" w:color="auto"/>
        <w:bottom w:val="single" w:sz="8" w:space="0" w:color="auto"/>
        <w:right w:val="single" w:sz="8" w:space="0" w:color="auto"/>
      </w:pBdr>
      <w:shd w:val="clear" w:color="000000" w:fill="70AD47"/>
      <w:spacing w:before="100" w:beforeAutospacing="1" w:after="100" w:afterAutospacing="1"/>
      <w:jc w:val="center"/>
      <w:textAlignment w:val="center"/>
    </w:pPr>
    <w:rPr>
      <w:sz w:val="18"/>
      <w:szCs w:val="18"/>
      <w:lang w:val="es-ES" w:eastAsia="es-ES"/>
    </w:rPr>
  </w:style>
  <w:style w:type="paragraph" w:customStyle="1" w:styleId="xl151">
    <w:name w:val="xl151"/>
    <w:basedOn w:val="Standaard"/>
    <w:rsid w:val="00A303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8"/>
      <w:szCs w:val="18"/>
      <w:lang w:val="es-ES" w:eastAsia="es-ES"/>
    </w:rPr>
  </w:style>
  <w:style w:type="paragraph" w:customStyle="1" w:styleId="xl152">
    <w:name w:val="xl152"/>
    <w:basedOn w:val="Standaard"/>
    <w:rsid w:val="00A3036B"/>
    <w:pPr>
      <w:pBdr>
        <w:top w:val="single" w:sz="8" w:space="0" w:color="auto"/>
        <w:bottom w:val="single" w:sz="8" w:space="0" w:color="auto"/>
        <w:right w:val="single" w:sz="8" w:space="0" w:color="auto"/>
      </w:pBdr>
      <w:shd w:val="clear" w:color="000000" w:fill="70AD47"/>
      <w:spacing w:before="100" w:beforeAutospacing="1" w:after="100" w:afterAutospacing="1"/>
    </w:pPr>
    <w:rPr>
      <w:lang w:val="es-ES" w:eastAsia="es-ES"/>
    </w:rPr>
  </w:style>
  <w:style w:type="paragraph" w:customStyle="1" w:styleId="xl153">
    <w:name w:val="xl153"/>
    <w:basedOn w:val="Standaard"/>
    <w:rsid w:val="00A3036B"/>
    <w:pPr>
      <w:pBdr>
        <w:top w:val="single" w:sz="8" w:space="0" w:color="auto"/>
        <w:bottom w:val="single" w:sz="8" w:space="0" w:color="auto"/>
        <w:right w:val="single" w:sz="8" w:space="0" w:color="auto"/>
      </w:pBdr>
      <w:spacing w:before="100" w:beforeAutospacing="1" w:after="100" w:afterAutospacing="1"/>
      <w:textAlignment w:val="center"/>
    </w:pPr>
    <w:rPr>
      <w:color w:val="000000"/>
      <w:sz w:val="18"/>
      <w:szCs w:val="18"/>
      <w:lang w:val="es-ES" w:eastAsia="es-ES"/>
    </w:rPr>
  </w:style>
  <w:style w:type="paragraph" w:customStyle="1" w:styleId="xl154">
    <w:name w:val="xl154"/>
    <w:basedOn w:val="Standaard"/>
    <w:rsid w:val="00A3036B"/>
    <w:pPr>
      <w:pBdr>
        <w:top w:val="single" w:sz="8" w:space="0" w:color="auto"/>
        <w:left w:val="single" w:sz="8" w:space="0" w:color="auto"/>
        <w:bottom w:val="single" w:sz="8" w:space="0" w:color="auto"/>
        <w:right w:val="single" w:sz="8" w:space="0" w:color="auto"/>
      </w:pBdr>
      <w:shd w:val="clear" w:color="000000" w:fill="70AD47"/>
      <w:spacing w:before="100" w:beforeAutospacing="1" w:after="100" w:afterAutospacing="1"/>
      <w:textAlignment w:val="center"/>
    </w:pPr>
    <w:rPr>
      <w:b/>
      <w:bCs/>
      <w:color w:val="FEFDEE"/>
      <w:sz w:val="18"/>
      <w:szCs w:val="18"/>
      <w:lang w:val="es-ES" w:eastAsia="es-ES"/>
    </w:rPr>
  </w:style>
  <w:style w:type="paragraph" w:customStyle="1" w:styleId="xl155">
    <w:name w:val="xl155"/>
    <w:basedOn w:val="Standaard"/>
    <w:rsid w:val="00A303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18"/>
      <w:szCs w:val="18"/>
      <w:lang w:val="es-ES" w:eastAsia="es-ES"/>
    </w:rPr>
  </w:style>
  <w:style w:type="paragraph" w:customStyle="1" w:styleId="xl156">
    <w:name w:val="xl156"/>
    <w:basedOn w:val="Standaard"/>
    <w:rsid w:val="00A303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val="es-ES" w:eastAsia="es-ES"/>
    </w:rPr>
  </w:style>
  <w:style w:type="paragraph" w:customStyle="1" w:styleId="xl157">
    <w:name w:val="xl157"/>
    <w:basedOn w:val="Standaard"/>
    <w:rsid w:val="00A3036B"/>
    <w:pPr>
      <w:pBdr>
        <w:left w:val="single" w:sz="8" w:space="0" w:color="auto"/>
        <w:bottom w:val="single" w:sz="8" w:space="0" w:color="auto"/>
        <w:right w:val="single" w:sz="8" w:space="0" w:color="auto"/>
      </w:pBdr>
      <w:spacing w:before="100" w:beforeAutospacing="1" w:after="100" w:afterAutospacing="1"/>
      <w:textAlignment w:val="center"/>
    </w:pPr>
    <w:rPr>
      <w:color w:val="000000"/>
      <w:sz w:val="18"/>
      <w:szCs w:val="18"/>
      <w:lang w:val="es-ES" w:eastAsia="es-ES"/>
    </w:rPr>
  </w:style>
  <w:style w:type="paragraph" w:customStyle="1" w:styleId="xl158">
    <w:name w:val="xl158"/>
    <w:basedOn w:val="Standaard"/>
    <w:rsid w:val="00A3036B"/>
    <w:pPr>
      <w:pBdr>
        <w:top w:val="single" w:sz="8" w:space="0" w:color="auto"/>
        <w:left w:val="single" w:sz="8" w:space="0" w:color="auto"/>
        <w:bottom w:val="single" w:sz="8" w:space="0" w:color="auto"/>
      </w:pBdr>
      <w:shd w:val="clear" w:color="000000" w:fill="DDEBF7"/>
      <w:spacing w:before="100" w:beforeAutospacing="1" w:after="100" w:afterAutospacing="1"/>
      <w:jc w:val="center"/>
      <w:textAlignment w:val="center"/>
    </w:pPr>
    <w:rPr>
      <w:sz w:val="18"/>
      <w:szCs w:val="18"/>
      <w:lang w:val="es-ES" w:eastAsia="es-ES"/>
    </w:rPr>
  </w:style>
  <w:style w:type="paragraph" w:customStyle="1" w:styleId="xl159">
    <w:name w:val="xl159"/>
    <w:basedOn w:val="Standaard"/>
    <w:rsid w:val="00A3036B"/>
    <w:pPr>
      <w:pBdr>
        <w:top w:val="single" w:sz="8" w:space="0" w:color="auto"/>
        <w:left w:val="single" w:sz="8" w:space="0" w:color="auto"/>
      </w:pBdr>
      <w:shd w:val="clear" w:color="000000" w:fill="DDEBF7"/>
      <w:spacing w:before="100" w:beforeAutospacing="1" w:after="100" w:afterAutospacing="1"/>
      <w:jc w:val="center"/>
      <w:textAlignment w:val="center"/>
    </w:pPr>
    <w:rPr>
      <w:sz w:val="18"/>
      <w:szCs w:val="18"/>
      <w:lang w:val="es-ES" w:eastAsia="es-ES"/>
    </w:rPr>
  </w:style>
  <w:style w:type="paragraph" w:customStyle="1" w:styleId="xl160">
    <w:name w:val="xl160"/>
    <w:basedOn w:val="Standaard"/>
    <w:rsid w:val="00A3036B"/>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sz w:val="18"/>
      <w:szCs w:val="18"/>
      <w:lang w:val="es-ES" w:eastAsia="es-ES"/>
    </w:rPr>
  </w:style>
  <w:style w:type="paragraph" w:customStyle="1" w:styleId="xl161">
    <w:name w:val="xl161"/>
    <w:basedOn w:val="Standaard"/>
    <w:rsid w:val="00A3036B"/>
    <w:pPr>
      <w:shd w:val="clear" w:color="000000" w:fill="DDEBF7"/>
      <w:spacing w:before="100" w:beforeAutospacing="1" w:after="100" w:afterAutospacing="1"/>
      <w:jc w:val="center"/>
      <w:textAlignment w:val="center"/>
    </w:pPr>
    <w:rPr>
      <w:sz w:val="18"/>
      <w:szCs w:val="18"/>
      <w:lang w:val="es-ES" w:eastAsia="es-ES"/>
    </w:rPr>
  </w:style>
  <w:style w:type="paragraph" w:customStyle="1" w:styleId="xl162">
    <w:name w:val="xl162"/>
    <w:basedOn w:val="Standaard"/>
    <w:rsid w:val="00A3036B"/>
    <w:pPr>
      <w:pBdr>
        <w:left w:val="single" w:sz="8" w:space="0" w:color="auto"/>
        <w:right w:val="single" w:sz="8" w:space="0" w:color="auto"/>
      </w:pBdr>
      <w:shd w:val="clear" w:color="000000" w:fill="DDEBF7"/>
      <w:spacing w:before="100" w:beforeAutospacing="1" w:after="100" w:afterAutospacing="1"/>
      <w:jc w:val="center"/>
      <w:textAlignment w:val="center"/>
    </w:pPr>
    <w:rPr>
      <w:sz w:val="18"/>
      <w:szCs w:val="18"/>
      <w:lang w:val="es-ES" w:eastAsia="es-ES"/>
    </w:rPr>
  </w:style>
  <w:style w:type="paragraph" w:customStyle="1" w:styleId="xl163">
    <w:name w:val="xl163"/>
    <w:basedOn w:val="Standaard"/>
    <w:rsid w:val="00A3036B"/>
    <w:pPr>
      <w:shd w:val="clear" w:color="000000" w:fill="FFFFFF"/>
      <w:spacing w:before="100" w:beforeAutospacing="1" w:after="100" w:afterAutospacing="1"/>
      <w:jc w:val="center"/>
      <w:textAlignment w:val="center"/>
    </w:pPr>
    <w:rPr>
      <w:lang w:val="es-ES" w:eastAsia="es-ES"/>
    </w:rPr>
  </w:style>
  <w:style w:type="paragraph" w:customStyle="1" w:styleId="xl164">
    <w:name w:val="xl164"/>
    <w:basedOn w:val="Standaard"/>
    <w:rsid w:val="00A303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lang w:val="es-ES" w:eastAsia="es-ES"/>
    </w:rPr>
  </w:style>
  <w:style w:type="paragraph" w:customStyle="1" w:styleId="xl165">
    <w:name w:val="xl165"/>
    <w:basedOn w:val="Standaard"/>
    <w:rsid w:val="00A3036B"/>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sz w:val="18"/>
      <w:szCs w:val="18"/>
      <w:lang w:val="es-ES" w:eastAsia="es-ES"/>
    </w:rPr>
  </w:style>
  <w:style w:type="paragraph" w:customStyle="1" w:styleId="xl166">
    <w:name w:val="xl166"/>
    <w:basedOn w:val="Standaard"/>
    <w:rsid w:val="00A3036B"/>
    <w:pPr>
      <w:shd w:val="clear" w:color="000000" w:fill="E2EFDA"/>
      <w:spacing w:before="100" w:beforeAutospacing="1" w:after="100" w:afterAutospacing="1"/>
      <w:jc w:val="center"/>
      <w:textAlignment w:val="center"/>
    </w:pPr>
    <w:rPr>
      <w:sz w:val="18"/>
      <w:szCs w:val="18"/>
      <w:lang w:val="es-ES" w:eastAsia="es-ES"/>
    </w:rPr>
  </w:style>
  <w:style w:type="paragraph" w:customStyle="1" w:styleId="xl167">
    <w:name w:val="xl167"/>
    <w:basedOn w:val="Standaard"/>
    <w:rsid w:val="00A3036B"/>
    <w:pPr>
      <w:shd w:val="clear" w:color="000000" w:fill="FFFFFF"/>
      <w:spacing w:before="100" w:beforeAutospacing="1" w:after="100" w:afterAutospacing="1"/>
      <w:textAlignment w:val="center"/>
    </w:pPr>
    <w:rPr>
      <w:sz w:val="18"/>
      <w:szCs w:val="18"/>
      <w:lang w:val="es-ES" w:eastAsia="es-ES"/>
    </w:rPr>
  </w:style>
  <w:style w:type="paragraph" w:customStyle="1" w:styleId="xl168">
    <w:name w:val="xl168"/>
    <w:basedOn w:val="Standaard"/>
    <w:rsid w:val="00A303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lang w:val="es-ES" w:eastAsia="es-ES"/>
    </w:rPr>
  </w:style>
  <w:style w:type="paragraph" w:customStyle="1" w:styleId="xl169">
    <w:name w:val="xl169"/>
    <w:basedOn w:val="Standaard"/>
    <w:rsid w:val="00A3036B"/>
    <w:pPr>
      <w:shd w:val="clear" w:color="000000" w:fill="DDEBF7"/>
      <w:spacing w:before="100" w:beforeAutospacing="1" w:after="100" w:afterAutospacing="1"/>
      <w:jc w:val="center"/>
      <w:textAlignment w:val="center"/>
    </w:pPr>
    <w:rPr>
      <w:sz w:val="18"/>
      <w:szCs w:val="18"/>
      <w:lang w:val="es-ES" w:eastAsia="es-ES"/>
    </w:rPr>
  </w:style>
  <w:style w:type="character" w:styleId="Vermelding">
    <w:name w:val="Mention"/>
    <w:basedOn w:val="Standaardalinea-lettertype"/>
    <w:uiPriority w:val="99"/>
    <w:unhideWhenUsed/>
    <w:rsid w:val="00A3036B"/>
    <w:rPr>
      <w:color w:val="2B579A"/>
      <w:shd w:val="clear" w:color="auto" w:fill="E1DFDD"/>
    </w:rPr>
  </w:style>
  <w:style w:type="paragraph" w:customStyle="1" w:styleId="A-Guided">
    <w:name w:val="A-Guided"/>
    <w:locked/>
    <w:rsid w:val="00A3036B"/>
    <w:pPr>
      <w:widowControl/>
      <w:suppressAutoHyphens/>
      <w:autoSpaceDE/>
      <w:autoSpaceDN/>
      <w:spacing w:before="60"/>
    </w:pPr>
    <w:rPr>
      <w:rFonts w:ascii="Arial" w:eastAsia="Times New Roman" w:hAnsi="Arial" w:cs="Times New Roman"/>
      <w:sz w:val="20"/>
      <w:szCs w:val="20"/>
      <w:lang w:val="en-GB"/>
    </w:rPr>
  </w:style>
  <w:style w:type="paragraph" w:customStyle="1" w:styleId="A-GuidedBold">
    <w:name w:val="A-Guided Bold"/>
    <w:locked/>
    <w:rsid w:val="00A3036B"/>
    <w:pPr>
      <w:widowControl/>
      <w:suppressAutoHyphens/>
      <w:autoSpaceDE/>
      <w:autoSpaceDN/>
      <w:spacing w:before="60" w:after="120"/>
    </w:pPr>
    <w:rPr>
      <w:rFonts w:ascii="Arial" w:eastAsia="Times New Roman" w:hAnsi="Arial" w:cs="Times New Roman"/>
      <w:b/>
      <w:sz w:val="20"/>
      <w:szCs w:val="20"/>
      <w:lang w:val="en-GB"/>
    </w:rPr>
  </w:style>
  <w:style w:type="paragraph" w:customStyle="1" w:styleId="HSContents">
    <w:name w:val="HS Contents"/>
    <w:basedOn w:val="Kop1"/>
    <w:next w:val="Standaard"/>
    <w:uiPriority w:val="99"/>
    <w:rsid w:val="00A3036B"/>
    <w:pPr>
      <w:keepNext/>
      <w:keepLines/>
      <w:pageBreakBefore/>
      <w:spacing w:before="480" w:line="288" w:lineRule="auto"/>
      <w:ind w:left="567"/>
    </w:pPr>
    <w:rPr>
      <w:bCs w:val="0"/>
      <w:caps/>
      <w:color w:val="E08326"/>
      <w:kern w:val="28"/>
      <w:sz w:val="32"/>
      <w:szCs w:val="20"/>
      <w:lang w:val="en-GB"/>
    </w:rPr>
  </w:style>
  <w:style w:type="paragraph" w:customStyle="1" w:styleId="HSTabletext">
    <w:name w:val="HS Table text"/>
    <w:basedOn w:val="Standaard"/>
    <w:link w:val="HSTabletextChar"/>
    <w:rsid w:val="00A3036B"/>
    <w:pPr>
      <w:spacing w:before="40" w:after="40" w:line="288" w:lineRule="auto"/>
    </w:pPr>
    <w:rPr>
      <w:rFonts w:ascii="Verdana" w:hAnsi="Verdana"/>
      <w:sz w:val="18"/>
      <w:lang w:val="en-GB"/>
    </w:rPr>
  </w:style>
  <w:style w:type="character" w:customStyle="1" w:styleId="HSTabletextChar">
    <w:name w:val="HS Table text Char"/>
    <w:basedOn w:val="Standaardalinea-lettertype"/>
    <w:link w:val="HSTabletext"/>
    <w:locked/>
    <w:rsid w:val="00A3036B"/>
    <w:rPr>
      <w:rFonts w:ascii="Verdana" w:eastAsia="Times New Roman" w:hAnsi="Verdana" w:cs="Times New Roman"/>
      <w:sz w:val="18"/>
      <w:szCs w:val="24"/>
      <w:lang w:val="en-GB"/>
    </w:rPr>
  </w:style>
  <w:style w:type="paragraph" w:customStyle="1" w:styleId="Heading1NoTOC0">
    <w:name w:val="Heading 1 No TOC"/>
    <w:basedOn w:val="Kop1"/>
    <w:next w:val="Standaard"/>
    <w:uiPriority w:val="6"/>
    <w:rsid w:val="00A3036B"/>
    <w:pPr>
      <w:keepNext/>
      <w:pageBreakBefore/>
      <w:tabs>
        <w:tab w:val="num" w:pos="360"/>
      </w:tabs>
      <w:spacing w:before="240"/>
      <w:ind w:left="567"/>
    </w:pPr>
    <w:rPr>
      <w:rFonts w:ascii="Times New Roman Bold" w:hAnsi="Times New Roman Bold"/>
      <w:sz w:val="28"/>
      <w:szCs w:val="28"/>
      <w:lang w:val="en-GB"/>
    </w:rPr>
  </w:style>
  <w:style w:type="table" w:customStyle="1" w:styleId="TableGrid1">
    <w:name w:val="Table Grid1"/>
    <w:basedOn w:val="Standaardtabel"/>
    <w:next w:val="Tabelraster"/>
    <w:rsid w:val="00A3036B"/>
    <w:pPr>
      <w:widowControl/>
      <w:autoSpaceDE/>
      <w:autoSpaceDN/>
    </w:pPr>
    <w:rPr>
      <w:rFonts w:ascii="Arial" w:eastAsia="MS Mincho" w:hAnsi="Arial" w:cs="Arial"/>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Standaardalinea-lettertype"/>
    <w:rsid w:val="00A3036B"/>
  </w:style>
  <w:style w:type="character" w:customStyle="1" w:styleId="TextChar">
    <w:name w:val="Text Char"/>
    <w:link w:val="Text"/>
    <w:rsid w:val="00A3036B"/>
    <w:rPr>
      <w:rFonts w:ascii="Arial" w:hAnsi="Arial"/>
      <w:lang w:val="en-GB" w:eastAsia="en-GB"/>
    </w:rPr>
  </w:style>
  <w:style w:type="paragraph" w:customStyle="1" w:styleId="Text">
    <w:name w:val="Text"/>
    <w:basedOn w:val="Standaard"/>
    <w:link w:val="TextChar"/>
    <w:rsid w:val="00A3036B"/>
    <w:rPr>
      <w:rFonts w:eastAsiaTheme="minorHAnsi" w:cstheme="minorBidi"/>
      <w:lang w:val="en-GB"/>
    </w:rPr>
  </w:style>
  <w:style w:type="table" w:customStyle="1" w:styleId="TableauGrille1Clair-Accentuation11">
    <w:name w:val="Tableau Grille 1 Clair - Accentuation 11"/>
    <w:basedOn w:val="Standaardtabel"/>
    <w:next w:val="Rastertabel1licht-Accent1"/>
    <w:uiPriority w:val="46"/>
    <w:rsid w:val="00A3036B"/>
    <w:pPr>
      <w:widowControl/>
      <w:autoSpaceDE/>
      <w:autoSpaceDN/>
    </w:pPr>
    <w:rPr>
      <w:rFonts w:ascii="Arial" w:eastAsia="MS PGothic" w:hAnsi="Arial" w:cs="Arial"/>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f11">
    <w:name w:val="cf11"/>
    <w:basedOn w:val="Standaardalinea-lettertype"/>
    <w:rsid w:val="00A3036B"/>
    <w:rPr>
      <w:rFonts w:ascii="Segoe UI" w:hAnsi="Segoe UI" w:cs="Segoe UI" w:hint="default"/>
      <w:color w:val="212121"/>
      <w:sz w:val="18"/>
      <w:szCs w:val="18"/>
    </w:rPr>
  </w:style>
  <w:style w:type="numbering" w:customStyle="1" w:styleId="Style2">
    <w:name w:val="Style2"/>
    <w:uiPriority w:val="99"/>
    <w:rsid w:val="00A3036B"/>
    <w:pPr>
      <w:numPr>
        <w:numId w:val="26"/>
      </w:numPr>
    </w:pPr>
  </w:style>
  <w:style w:type="paragraph" w:customStyle="1" w:styleId="Sous-titre1">
    <w:name w:val="Sous-titre1"/>
    <w:basedOn w:val="Standaard"/>
    <w:next w:val="Standaard"/>
    <w:uiPriority w:val="11"/>
    <w:qFormat/>
    <w:rsid w:val="00A3036B"/>
    <w:pPr>
      <w:numPr>
        <w:ilvl w:val="1"/>
      </w:numPr>
    </w:pPr>
    <w:rPr>
      <w:rFonts w:eastAsia="MS PGothic"/>
      <w:lang w:val="en-GB"/>
    </w:rPr>
  </w:style>
  <w:style w:type="character" w:customStyle="1" w:styleId="OndertitelChar">
    <w:name w:val="Ondertitel Char"/>
    <w:basedOn w:val="Standaardalinea-lettertype"/>
    <w:link w:val="Ondertitel"/>
    <w:uiPriority w:val="11"/>
    <w:rsid w:val="00A3036B"/>
    <w:rPr>
      <w:rFonts w:ascii="Arial" w:eastAsia="MS PGothic" w:hAnsi="Arial" w:cs="Arial"/>
      <w:lang w:eastAsia="en-GB"/>
    </w:rPr>
  </w:style>
  <w:style w:type="paragraph" w:customStyle="1" w:styleId="Citation1">
    <w:name w:val="Citation1"/>
    <w:basedOn w:val="Standaard"/>
    <w:next w:val="Standaard"/>
    <w:uiPriority w:val="29"/>
    <w:qFormat/>
    <w:rsid w:val="00A3036B"/>
    <w:pPr>
      <w:spacing w:before="160" w:line="264" w:lineRule="auto"/>
      <w:ind w:left="720" w:right="720"/>
    </w:pPr>
    <w:rPr>
      <w:rFonts w:eastAsiaTheme="minorEastAsia"/>
      <w:i/>
      <w:iCs/>
      <w:color w:val="404040"/>
      <w:lang w:val="en-GB"/>
    </w:rPr>
  </w:style>
  <w:style w:type="character" w:customStyle="1" w:styleId="CitaatChar">
    <w:name w:val="Citaat Char"/>
    <w:basedOn w:val="Standaardalinea-lettertype"/>
    <w:link w:val="Citaat"/>
    <w:uiPriority w:val="29"/>
    <w:rsid w:val="00A3036B"/>
    <w:rPr>
      <w:i/>
      <w:iCs/>
      <w:color w:val="404040"/>
    </w:rPr>
  </w:style>
  <w:style w:type="paragraph" w:customStyle="1" w:styleId="Citationintense1">
    <w:name w:val="Citation intense1"/>
    <w:basedOn w:val="Standaard"/>
    <w:next w:val="Standaard"/>
    <w:uiPriority w:val="30"/>
    <w:qFormat/>
    <w:rsid w:val="00A3036B"/>
    <w:pPr>
      <w:pBdr>
        <w:left w:val="single" w:sz="18" w:space="12" w:color="4472C4"/>
      </w:pBdr>
      <w:spacing w:before="100" w:beforeAutospacing="1" w:line="300" w:lineRule="auto"/>
      <w:ind w:left="1224" w:right="1224"/>
    </w:pPr>
    <w:rPr>
      <w:rFonts w:eastAsia="MS PGothic"/>
      <w:color w:val="4472C4"/>
      <w:sz w:val="28"/>
      <w:szCs w:val="28"/>
      <w:lang w:val="en-GB"/>
    </w:rPr>
  </w:style>
  <w:style w:type="character" w:customStyle="1" w:styleId="DuidelijkcitaatChar">
    <w:name w:val="Duidelijk citaat Char"/>
    <w:basedOn w:val="Standaardalinea-lettertype"/>
    <w:link w:val="Duidelijkcitaat"/>
    <w:uiPriority w:val="30"/>
    <w:rsid w:val="00A3036B"/>
    <w:rPr>
      <w:rFonts w:ascii="Arial" w:eastAsia="MS PGothic" w:hAnsi="Arial" w:cs="Arial"/>
      <w:color w:val="4472C4"/>
      <w:sz w:val="28"/>
      <w:szCs w:val="28"/>
      <w:lang w:eastAsia="en-GB"/>
    </w:rPr>
  </w:style>
  <w:style w:type="character" w:customStyle="1" w:styleId="Accentuationlgre1">
    <w:name w:val="Accentuation légère1"/>
    <w:basedOn w:val="Standaardalinea-lettertype"/>
    <w:uiPriority w:val="19"/>
    <w:qFormat/>
    <w:rsid w:val="00A3036B"/>
    <w:rPr>
      <w:i/>
      <w:iCs/>
      <w:color w:val="404040"/>
    </w:rPr>
  </w:style>
  <w:style w:type="character" w:styleId="Intensievebenadrukking">
    <w:name w:val="Intense Emphasis"/>
    <w:basedOn w:val="Standaardalinea-lettertype"/>
    <w:uiPriority w:val="21"/>
    <w:qFormat/>
    <w:rsid w:val="00A3036B"/>
    <w:rPr>
      <w:b/>
      <w:bCs/>
      <w:i/>
      <w:iCs/>
    </w:rPr>
  </w:style>
  <w:style w:type="character" w:customStyle="1" w:styleId="Rfrencelgre1">
    <w:name w:val="Référence légère1"/>
    <w:basedOn w:val="Standaardalinea-lettertype"/>
    <w:uiPriority w:val="31"/>
    <w:qFormat/>
    <w:rsid w:val="00A3036B"/>
    <w:rPr>
      <w:smallCaps/>
      <w:color w:val="404040"/>
      <w:u w:val="single" w:color="7F7F7F"/>
    </w:rPr>
  </w:style>
  <w:style w:type="character" w:styleId="Intensieveverwijzing">
    <w:name w:val="Intense Reference"/>
    <w:basedOn w:val="Standaardalinea-lettertype"/>
    <w:uiPriority w:val="32"/>
    <w:qFormat/>
    <w:rsid w:val="00A3036B"/>
    <w:rPr>
      <w:b/>
      <w:bCs/>
      <w:smallCaps/>
      <w:spacing w:val="5"/>
      <w:u w:val="single"/>
    </w:rPr>
  </w:style>
  <w:style w:type="character" w:styleId="Titelvanboek">
    <w:name w:val="Book Title"/>
    <w:basedOn w:val="Standaardalinea-lettertype"/>
    <w:uiPriority w:val="33"/>
    <w:qFormat/>
    <w:rsid w:val="00A3036B"/>
    <w:rPr>
      <w:b/>
      <w:bCs/>
      <w:smallCaps/>
    </w:rPr>
  </w:style>
  <w:style w:type="paragraph" w:customStyle="1" w:styleId="HSBodytext">
    <w:name w:val="HS Body text"/>
    <w:basedOn w:val="Standaard"/>
    <w:link w:val="HSBodytextChar"/>
    <w:uiPriority w:val="1"/>
    <w:qFormat/>
    <w:rsid w:val="00A3036B"/>
    <w:pPr>
      <w:spacing w:before="200" w:line="320" w:lineRule="exact"/>
    </w:pPr>
    <w:rPr>
      <w:rFonts w:ascii="Verdana" w:hAnsi="Verdana"/>
      <w:lang w:val="en-GB"/>
    </w:rPr>
  </w:style>
  <w:style w:type="paragraph" w:customStyle="1" w:styleId="HSBullet1">
    <w:name w:val="HS Bullet 1"/>
    <w:basedOn w:val="Standaard"/>
    <w:link w:val="HSBullet1Char"/>
    <w:uiPriority w:val="1"/>
    <w:qFormat/>
    <w:rsid w:val="00A3036B"/>
    <w:pPr>
      <w:keepLines/>
      <w:spacing w:before="120" w:line="300" w:lineRule="exact"/>
      <w:ind w:left="720" w:hanging="360"/>
    </w:pPr>
    <w:rPr>
      <w:rFonts w:ascii="Verdana" w:hAnsi="Verdana"/>
      <w:lang w:val="en-GB"/>
    </w:rPr>
  </w:style>
  <w:style w:type="paragraph" w:customStyle="1" w:styleId="HSFigureinsert">
    <w:name w:val="HS Figure insert"/>
    <w:basedOn w:val="Standaard"/>
    <w:next w:val="HSFigurenote"/>
    <w:uiPriority w:val="1"/>
    <w:qFormat/>
    <w:rsid w:val="00A3036B"/>
    <w:pPr>
      <w:spacing w:line="240" w:lineRule="atLeast"/>
    </w:pPr>
    <w:rPr>
      <w:rFonts w:ascii="Verdana" w:hAnsi="Verdana"/>
      <w:sz w:val="18"/>
      <w:szCs w:val="18"/>
      <w:lang w:val="en-GB"/>
    </w:rPr>
  </w:style>
  <w:style w:type="paragraph" w:customStyle="1" w:styleId="HSFigurenote">
    <w:name w:val="HS Figure note"/>
    <w:basedOn w:val="Standaard"/>
    <w:uiPriority w:val="1"/>
    <w:qFormat/>
    <w:rsid w:val="00A3036B"/>
    <w:pPr>
      <w:keepLines/>
      <w:spacing w:before="60" w:line="264" w:lineRule="auto"/>
      <w:ind w:left="216" w:hanging="216"/>
    </w:pPr>
    <w:rPr>
      <w:rFonts w:ascii="Verdana" w:hAnsi="Verdana"/>
      <w:sz w:val="16"/>
      <w:szCs w:val="16"/>
      <w:lang w:val="en-GB"/>
    </w:rPr>
  </w:style>
  <w:style w:type="paragraph" w:customStyle="1" w:styleId="HSTabletextsmall">
    <w:name w:val="HS Table text small"/>
    <w:basedOn w:val="Standaard"/>
    <w:uiPriority w:val="99"/>
    <w:rsid w:val="00A3036B"/>
    <w:pPr>
      <w:spacing w:before="40" w:after="40" w:line="264" w:lineRule="auto"/>
    </w:pPr>
    <w:rPr>
      <w:rFonts w:ascii="Verdana" w:hAnsi="Verdana"/>
      <w:sz w:val="16"/>
      <w:szCs w:val="16"/>
      <w:lang w:val="en-GB"/>
    </w:rPr>
  </w:style>
  <w:style w:type="paragraph" w:customStyle="1" w:styleId="HSTabletextsmallbullet1">
    <w:name w:val="HS Table text small bullet 1"/>
    <w:basedOn w:val="Standaard"/>
    <w:uiPriority w:val="99"/>
    <w:rsid w:val="00A3036B"/>
    <w:pPr>
      <w:spacing w:before="40" w:after="20" w:line="264" w:lineRule="auto"/>
      <w:ind w:left="1440" w:hanging="360"/>
    </w:pPr>
    <w:rPr>
      <w:rFonts w:ascii="Verdana" w:hAnsi="Verdana"/>
      <w:sz w:val="16"/>
      <w:szCs w:val="16"/>
      <w:lang w:val="en-GB"/>
    </w:rPr>
  </w:style>
  <w:style w:type="character" w:customStyle="1" w:styleId="HSBodytextChar">
    <w:name w:val="HS Body text Char"/>
    <w:basedOn w:val="Standaardalinea-lettertype"/>
    <w:link w:val="HSBodytext"/>
    <w:uiPriority w:val="1"/>
    <w:rsid w:val="00A3036B"/>
    <w:rPr>
      <w:rFonts w:ascii="Verdana" w:eastAsia="Times New Roman" w:hAnsi="Verdana" w:cs="Arial"/>
      <w:lang w:val="en-GB" w:eastAsia="en-GB"/>
    </w:rPr>
  </w:style>
  <w:style w:type="character" w:customStyle="1" w:styleId="HSBullet1Char">
    <w:name w:val="HS Bullet 1 Char"/>
    <w:basedOn w:val="Standaardalinea-lettertype"/>
    <w:link w:val="HSBullet1"/>
    <w:uiPriority w:val="1"/>
    <w:rsid w:val="00A3036B"/>
    <w:rPr>
      <w:rFonts w:ascii="Verdana" w:eastAsia="Times New Roman" w:hAnsi="Verdana" w:cs="Arial"/>
      <w:lang w:val="en-GB" w:eastAsia="en-GB"/>
    </w:rPr>
  </w:style>
  <w:style w:type="paragraph" w:customStyle="1" w:styleId="HSFiguretitle">
    <w:name w:val="HS Figure title"/>
    <w:basedOn w:val="Standaard"/>
    <w:next w:val="HSFigureinsert"/>
    <w:uiPriority w:val="99"/>
    <w:rsid w:val="00A3036B"/>
    <w:pPr>
      <w:keepNext/>
      <w:spacing w:before="240" w:line="264" w:lineRule="auto"/>
      <w:ind w:left="900" w:hanging="360"/>
      <w:outlineLvl w:val="6"/>
    </w:pPr>
    <w:rPr>
      <w:b/>
      <w:bCs/>
      <w:lang w:val="en-GB"/>
    </w:rPr>
  </w:style>
  <w:style w:type="character" w:customStyle="1" w:styleId="BijschriftChar">
    <w:name w:val="Bijschrift Char"/>
    <w:basedOn w:val="Standaardalinea-lettertype"/>
    <w:link w:val="Bijschrift"/>
    <w:rsid w:val="00B5320B"/>
    <w:rPr>
      <w:rFonts w:ascii="Arial" w:eastAsiaTheme="minorEastAsia" w:hAnsi="Arial" w:cs="Arial"/>
      <w:b/>
      <w:bCs/>
    </w:rPr>
  </w:style>
  <w:style w:type="paragraph" w:customStyle="1" w:styleId="TM51">
    <w:name w:val="TM 51"/>
    <w:basedOn w:val="Standaard"/>
    <w:next w:val="Standaard"/>
    <w:autoRedefine/>
    <w:uiPriority w:val="39"/>
    <w:unhideWhenUsed/>
    <w:rsid w:val="00A3036B"/>
    <w:pPr>
      <w:spacing w:line="264" w:lineRule="auto"/>
      <w:ind w:left="960"/>
    </w:pPr>
    <w:rPr>
      <w:rFonts w:eastAsiaTheme="minorEastAsia"/>
      <w:sz w:val="18"/>
      <w:szCs w:val="18"/>
      <w:lang w:val="en-GB"/>
    </w:rPr>
  </w:style>
  <w:style w:type="paragraph" w:customStyle="1" w:styleId="TM61">
    <w:name w:val="TM 61"/>
    <w:basedOn w:val="Standaard"/>
    <w:next w:val="Standaard"/>
    <w:autoRedefine/>
    <w:uiPriority w:val="39"/>
    <w:unhideWhenUsed/>
    <w:rsid w:val="00A3036B"/>
    <w:pPr>
      <w:spacing w:line="264" w:lineRule="auto"/>
      <w:ind w:left="1200"/>
    </w:pPr>
    <w:rPr>
      <w:rFonts w:eastAsiaTheme="minorEastAsia"/>
      <w:sz w:val="18"/>
      <w:szCs w:val="18"/>
      <w:lang w:val="en-GB"/>
    </w:rPr>
  </w:style>
  <w:style w:type="paragraph" w:customStyle="1" w:styleId="TM71">
    <w:name w:val="TM 71"/>
    <w:basedOn w:val="Standaard"/>
    <w:next w:val="Standaard"/>
    <w:autoRedefine/>
    <w:uiPriority w:val="39"/>
    <w:unhideWhenUsed/>
    <w:rsid w:val="00A3036B"/>
    <w:pPr>
      <w:spacing w:line="264" w:lineRule="auto"/>
      <w:ind w:left="1440"/>
    </w:pPr>
    <w:rPr>
      <w:rFonts w:eastAsiaTheme="minorEastAsia"/>
      <w:sz w:val="18"/>
      <w:szCs w:val="18"/>
      <w:lang w:val="en-GB"/>
    </w:rPr>
  </w:style>
  <w:style w:type="paragraph" w:customStyle="1" w:styleId="TM81">
    <w:name w:val="TM 81"/>
    <w:basedOn w:val="Standaard"/>
    <w:next w:val="Standaard"/>
    <w:autoRedefine/>
    <w:uiPriority w:val="39"/>
    <w:unhideWhenUsed/>
    <w:rsid w:val="00A3036B"/>
    <w:pPr>
      <w:spacing w:line="264" w:lineRule="auto"/>
      <w:ind w:left="1680"/>
    </w:pPr>
    <w:rPr>
      <w:rFonts w:eastAsiaTheme="minorEastAsia"/>
      <w:sz w:val="18"/>
      <w:szCs w:val="18"/>
      <w:lang w:val="en-GB"/>
    </w:rPr>
  </w:style>
  <w:style w:type="paragraph" w:customStyle="1" w:styleId="TM91">
    <w:name w:val="TM 91"/>
    <w:basedOn w:val="Standaard"/>
    <w:next w:val="Standaard"/>
    <w:autoRedefine/>
    <w:uiPriority w:val="39"/>
    <w:unhideWhenUsed/>
    <w:rsid w:val="00A3036B"/>
    <w:pPr>
      <w:spacing w:line="264" w:lineRule="auto"/>
      <w:ind w:left="1920"/>
    </w:pPr>
    <w:rPr>
      <w:rFonts w:eastAsiaTheme="minorEastAsia"/>
      <w:sz w:val="18"/>
      <w:szCs w:val="18"/>
      <w:lang w:val="en-GB"/>
    </w:rPr>
  </w:style>
  <w:style w:type="table" w:styleId="Tabelrasterlicht">
    <w:name w:val="Grid Table Light"/>
    <w:basedOn w:val="Standaardtabel"/>
    <w:uiPriority w:val="40"/>
    <w:rsid w:val="00A3036B"/>
    <w:pPr>
      <w:widowControl/>
      <w:autoSpaceDE/>
      <w:autoSpaceDN/>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A3036B"/>
    <w:pPr>
      <w:widowControl/>
      <w:autoSpaceDE/>
      <w:autoSpaceDN/>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
    <w:name w:val="Grid Table 1 Light"/>
    <w:basedOn w:val="Standaardtabel"/>
    <w:uiPriority w:val="46"/>
    <w:rsid w:val="00A3036B"/>
    <w:pPr>
      <w:widowControl/>
      <w:autoSpaceDE/>
      <w:autoSpaceDN/>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A3036B"/>
    <w:pPr>
      <w:widowControl/>
      <w:autoSpaceDE/>
      <w:autoSpaceDN/>
    </w:pPr>
    <w:rPr>
      <w:rFonts w:ascii="Times New Roman" w:eastAsia="SimSu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Ondertitel">
    <w:name w:val="Subtitle"/>
    <w:basedOn w:val="Standaard"/>
    <w:next w:val="Standaard"/>
    <w:link w:val="OndertitelChar"/>
    <w:uiPriority w:val="11"/>
    <w:qFormat/>
    <w:rsid w:val="00A3036B"/>
    <w:pPr>
      <w:numPr>
        <w:ilvl w:val="1"/>
      </w:numPr>
      <w:overflowPunct w:val="0"/>
      <w:adjustRightInd w:val="0"/>
      <w:spacing w:after="160"/>
      <w:textAlignment w:val="baseline"/>
    </w:pPr>
    <w:rPr>
      <w:rFonts w:eastAsia="MS PGothic"/>
    </w:rPr>
  </w:style>
  <w:style w:type="character" w:customStyle="1" w:styleId="SubtitleChar1">
    <w:name w:val="Subtitle Char1"/>
    <w:basedOn w:val="Standaardalinea-lettertype"/>
    <w:uiPriority w:val="11"/>
    <w:rsid w:val="00A3036B"/>
    <w:rPr>
      <w:rFonts w:eastAsiaTheme="minorEastAsia"/>
      <w:color w:val="5A5A5A" w:themeColor="text1" w:themeTint="A5"/>
      <w:spacing w:val="15"/>
    </w:rPr>
  </w:style>
  <w:style w:type="character" w:customStyle="1" w:styleId="Sous-titreCar1">
    <w:name w:val="Sous-titre Car1"/>
    <w:basedOn w:val="Standaardalinea-lettertype"/>
    <w:uiPriority w:val="11"/>
    <w:rsid w:val="00A3036B"/>
    <w:rPr>
      <w:rFonts w:asciiTheme="minorHAnsi" w:eastAsiaTheme="minorEastAsia" w:hAnsiTheme="minorHAnsi" w:cstheme="minorBidi"/>
      <w:color w:val="5A5A5A" w:themeColor="text1" w:themeTint="A5"/>
      <w:spacing w:val="15"/>
      <w:sz w:val="22"/>
      <w:szCs w:val="22"/>
    </w:rPr>
  </w:style>
  <w:style w:type="paragraph" w:styleId="Citaat">
    <w:name w:val="Quote"/>
    <w:basedOn w:val="Standaard"/>
    <w:next w:val="Standaard"/>
    <w:link w:val="CitaatChar"/>
    <w:uiPriority w:val="29"/>
    <w:qFormat/>
    <w:rsid w:val="00A3036B"/>
    <w:pPr>
      <w:overflowPunct w:val="0"/>
      <w:adjustRightInd w:val="0"/>
      <w:spacing w:before="200" w:after="160"/>
      <w:ind w:left="864" w:right="864"/>
      <w:jc w:val="center"/>
      <w:textAlignment w:val="baseline"/>
    </w:pPr>
    <w:rPr>
      <w:rFonts w:asciiTheme="minorHAnsi" w:eastAsiaTheme="minorHAnsi" w:hAnsiTheme="minorHAnsi" w:cstheme="minorBidi"/>
      <w:i/>
      <w:iCs/>
      <w:color w:val="404040"/>
    </w:rPr>
  </w:style>
  <w:style w:type="character" w:customStyle="1" w:styleId="QuoteChar1">
    <w:name w:val="Quote Char1"/>
    <w:basedOn w:val="Standaardalinea-lettertype"/>
    <w:uiPriority w:val="29"/>
    <w:rsid w:val="00A3036B"/>
    <w:rPr>
      <w:rFonts w:ascii="Calibri Light" w:eastAsia="Calibri Light" w:hAnsi="Calibri Light" w:cs="Calibri Light"/>
      <w:i/>
      <w:iCs/>
      <w:color w:val="404040" w:themeColor="text1" w:themeTint="BF"/>
    </w:rPr>
  </w:style>
  <w:style w:type="character" w:customStyle="1" w:styleId="CitationCar1">
    <w:name w:val="Citation Car1"/>
    <w:basedOn w:val="Standaardalinea-lettertype"/>
    <w:uiPriority w:val="29"/>
    <w:rsid w:val="00A3036B"/>
    <w:rPr>
      <w:rFonts w:eastAsiaTheme="minorEastAsia"/>
      <w:i/>
      <w:iCs/>
      <w:color w:val="404040" w:themeColor="text1" w:themeTint="BF"/>
      <w:sz w:val="24"/>
      <w:szCs w:val="24"/>
    </w:rPr>
  </w:style>
  <w:style w:type="paragraph" w:styleId="Duidelijkcitaat">
    <w:name w:val="Intense Quote"/>
    <w:basedOn w:val="Standaard"/>
    <w:next w:val="Standaard"/>
    <w:link w:val="DuidelijkcitaatChar"/>
    <w:uiPriority w:val="30"/>
    <w:qFormat/>
    <w:rsid w:val="00A3036B"/>
    <w:pPr>
      <w:pBdr>
        <w:top w:val="single" w:sz="4" w:space="10" w:color="4F81BD" w:themeColor="accent1"/>
        <w:bottom w:val="single" w:sz="4" w:space="10" w:color="4F81BD" w:themeColor="accent1"/>
      </w:pBdr>
      <w:overflowPunct w:val="0"/>
      <w:adjustRightInd w:val="0"/>
      <w:spacing w:before="360" w:after="360"/>
      <w:ind w:left="864" w:right="864"/>
      <w:jc w:val="center"/>
      <w:textAlignment w:val="baseline"/>
    </w:pPr>
    <w:rPr>
      <w:rFonts w:eastAsia="MS PGothic"/>
      <w:color w:val="4472C4"/>
      <w:sz w:val="28"/>
      <w:szCs w:val="28"/>
    </w:rPr>
  </w:style>
  <w:style w:type="character" w:customStyle="1" w:styleId="IntenseQuoteChar1">
    <w:name w:val="Intense Quote Char1"/>
    <w:basedOn w:val="Standaardalinea-lettertype"/>
    <w:uiPriority w:val="30"/>
    <w:rsid w:val="00A3036B"/>
    <w:rPr>
      <w:rFonts w:ascii="Calibri Light" w:eastAsia="Calibri Light" w:hAnsi="Calibri Light" w:cs="Calibri Light"/>
      <w:i/>
      <w:iCs/>
      <w:color w:val="4F81BD" w:themeColor="accent1"/>
    </w:rPr>
  </w:style>
  <w:style w:type="character" w:customStyle="1" w:styleId="CitationintenseCar1">
    <w:name w:val="Citation intense Car1"/>
    <w:basedOn w:val="Standaardalinea-lettertype"/>
    <w:uiPriority w:val="30"/>
    <w:rsid w:val="00A3036B"/>
    <w:rPr>
      <w:rFonts w:eastAsiaTheme="minorEastAsia"/>
      <w:i/>
      <w:iCs/>
      <w:color w:val="4F81BD" w:themeColor="accent1"/>
      <w:sz w:val="24"/>
      <w:szCs w:val="24"/>
    </w:rPr>
  </w:style>
  <w:style w:type="character" w:styleId="Subtielebenadrukking">
    <w:name w:val="Subtle Emphasis"/>
    <w:basedOn w:val="Standaardalinea-lettertype"/>
    <w:uiPriority w:val="19"/>
    <w:qFormat/>
    <w:rsid w:val="00A3036B"/>
    <w:rPr>
      <w:i/>
      <w:iCs/>
      <w:color w:val="404040" w:themeColor="text1" w:themeTint="BF"/>
    </w:rPr>
  </w:style>
  <w:style w:type="character" w:styleId="Subtieleverwijzing">
    <w:name w:val="Subtle Reference"/>
    <w:basedOn w:val="Standaardalinea-lettertype"/>
    <w:uiPriority w:val="31"/>
    <w:qFormat/>
    <w:rsid w:val="00A3036B"/>
    <w:rPr>
      <w:smallCaps/>
      <w:color w:val="5A5A5A" w:themeColor="text1" w:themeTint="A5"/>
    </w:rPr>
  </w:style>
  <w:style w:type="table" w:customStyle="1" w:styleId="Grilledutableau2">
    <w:name w:val="Grille du tableau2"/>
    <w:basedOn w:val="Standaardtabel"/>
    <w:next w:val="Tabelraster"/>
    <w:uiPriority w:val="39"/>
    <w:rsid w:val="00A3036B"/>
    <w:pPr>
      <w:widowControl/>
      <w:autoSpaceDE/>
      <w:autoSpaceDN/>
    </w:pPr>
    <w:rPr>
      <w:rFonts w:ascii="Arial" w:eastAsia="MS PGothic"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Standaard"/>
    <w:link w:val="EndNoteBibliographyTitleCar"/>
    <w:rsid w:val="00A3036B"/>
    <w:pPr>
      <w:overflowPunct w:val="0"/>
      <w:adjustRightInd w:val="0"/>
      <w:jc w:val="center"/>
      <w:textAlignment w:val="baseline"/>
    </w:pPr>
    <w:rPr>
      <w:rFonts w:eastAsiaTheme="minorEastAsia"/>
      <w:noProof/>
    </w:rPr>
  </w:style>
  <w:style w:type="character" w:customStyle="1" w:styleId="EndNoteBibliographyTitleCar">
    <w:name w:val="EndNote Bibliography Title Car"/>
    <w:basedOn w:val="ParagraphChar"/>
    <w:link w:val="EndNoteBibliographyTitle"/>
    <w:rsid w:val="00A3036B"/>
    <w:rPr>
      <w:rFonts w:ascii="Times New Roman" w:eastAsiaTheme="minorEastAsia" w:hAnsi="Times New Roman" w:cs="Times New Roman"/>
      <w:noProof/>
      <w:sz w:val="24"/>
      <w:szCs w:val="24"/>
    </w:rPr>
  </w:style>
  <w:style w:type="paragraph" w:customStyle="1" w:styleId="EndNoteBibliography">
    <w:name w:val="EndNote Bibliography"/>
    <w:basedOn w:val="Standaard"/>
    <w:link w:val="EndNoteBibliographyCar"/>
    <w:rsid w:val="00A3036B"/>
    <w:pPr>
      <w:overflowPunct w:val="0"/>
      <w:adjustRightInd w:val="0"/>
      <w:textAlignment w:val="baseline"/>
    </w:pPr>
    <w:rPr>
      <w:rFonts w:eastAsiaTheme="minorEastAsia"/>
      <w:noProof/>
    </w:rPr>
  </w:style>
  <w:style w:type="character" w:customStyle="1" w:styleId="EndNoteBibliographyCar">
    <w:name w:val="EndNote Bibliography Car"/>
    <w:basedOn w:val="ParagraphChar"/>
    <w:link w:val="EndNoteBibliography"/>
    <w:rsid w:val="00A3036B"/>
    <w:rPr>
      <w:rFonts w:ascii="Times New Roman" w:eastAsiaTheme="minorEastAsia" w:hAnsi="Times New Roman" w:cs="Times New Roman"/>
      <w:noProof/>
      <w:sz w:val="24"/>
      <w:szCs w:val="24"/>
    </w:rPr>
  </w:style>
  <w:style w:type="table" w:customStyle="1" w:styleId="Grilledutableau3">
    <w:name w:val="Grille du tableau3"/>
    <w:basedOn w:val="Standaardtabel"/>
    <w:next w:val="Tabelraster"/>
    <w:uiPriority w:val="39"/>
    <w:rsid w:val="00A3036B"/>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Standaardtabel"/>
    <w:next w:val="Tabelraster"/>
    <w:uiPriority w:val="39"/>
    <w:rsid w:val="00A3036B"/>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Geenlijst"/>
    <w:uiPriority w:val="99"/>
    <w:semiHidden/>
    <w:unhideWhenUsed/>
    <w:rsid w:val="00A3036B"/>
  </w:style>
  <w:style w:type="table" w:customStyle="1" w:styleId="Grilledutableau5">
    <w:name w:val="Grille du tableau5"/>
    <w:basedOn w:val="Standaardtabel"/>
    <w:next w:val="Tabelraster"/>
    <w:uiPriority w:val="39"/>
    <w:rsid w:val="00A3036B"/>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Standaard"/>
    <w:rsid w:val="00A3036B"/>
    <w:pPr>
      <w:spacing w:before="100" w:beforeAutospacing="1" w:after="100" w:afterAutospacing="1"/>
    </w:pPr>
    <w:rPr>
      <w:color w:val="000000"/>
    </w:rPr>
  </w:style>
  <w:style w:type="paragraph" w:customStyle="1" w:styleId="xl23">
    <w:name w:val="xl23"/>
    <w:basedOn w:val="Standaard"/>
    <w:rsid w:val="00A3036B"/>
    <w:pPr>
      <w:spacing w:before="100" w:beforeAutospacing="1" w:after="100" w:afterAutospacing="1"/>
    </w:pPr>
    <w:rPr>
      <w:color w:val="FF0000"/>
    </w:rPr>
  </w:style>
  <w:style w:type="paragraph" w:customStyle="1" w:styleId="xl24">
    <w:name w:val="xl24"/>
    <w:basedOn w:val="Standaard"/>
    <w:rsid w:val="00A3036B"/>
    <w:pPr>
      <w:spacing w:before="100" w:beforeAutospacing="1" w:after="100" w:afterAutospacing="1"/>
    </w:pPr>
    <w:rPr>
      <w:color w:val="FF0000"/>
    </w:rPr>
  </w:style>
  <w:style w:type="paragraph" w:customStyle="1" w:styleId="xl25">
    <w:name w:val="xl25"/>
    <w:basedOn w:val="Standaard"/>
    <w:rsid w:val="00A3036B"/>
    <w:pPr>
      <w:pBdr>
        <w:top w:val="single" w:sz="4" w:space="0" w:color="A6A6A6"/>
        <w:left w:val="single" w:sz="4" w:space="0" w:color="A6A6A6"/>
        <w:bottom w:val="single" w:sz="4" w:space="0" w:color="A6A6A6"/>
        <w:right w:val="single" w:sz="4" w:space="0" w:color="A6A6A6"/>
      </w:pBdr>
      <w:spacing w:before="100" w:beforeAutospacing="1" w:after="100" w:afterAutospacing="1"/>
    </w:pPr>
  </w:style>
  <w:style w:type="paragraph" w:customStyle="1" w:styleId="xl27">
    <w:name w:val="xl27"/>
    <w:basedOn w:val="Standaard"/>
    <w:rsid w:val="00A3036B"/>
    <w:pPr>
      <w:spacing w:before="100" w:beforeAutospacing="1" w:after="100" w:afterAutospacing="1"/>
    </w:pPr>
    <w:rPr>
      <w:color w:val="FF0000"/>
    </w:rPr>
  </w:style>
  <w:style w:type="paragraph" w:customStyle="1" w:styleId="xl28">
    <w:name w:val="xl28"/>
    <w:basedOn w:val="Standaard"/>
    <w:rsid w:val="00A3036B"/>
    <w:pPr>
      <w:shd w:val="clear" w:color="000000" w:fill="FFFF00"/>
      <w:spacing w:before="100" w:beforeAutospacing="1" w:after="100" w:afterAutospacing="1"/>
    </w:pPr>
  </w:style>
  <w:style w:type="paragraph" w:customStyle="1" w:styleId="xl30">
    <w:name w:val="xl30"/>
    <w:basedOn w:val="Standaard"/>
    <w:rsid w:val="00A3036B"/>
    <w:pPr>
      <w:spacing w:before="100" w:beforeAutospacing="1" w:after="100" w:afterAutospacing="1"/>
    </w:pPr>
  </w:style>
  <w:style w:type="paragraph" w:customStyle="1" w:styleId="xl31">
    <w:name w:val="xl31"/>
    <w:basedOn w:val="Standaard"/>
    <w:rsid w:val="00A3036B"/>
    <w:pPr>
      <w:spacing w:before="100" w:beforeAutospacing="1" w:after="100" w:afterAutospacing="1"/>
    </w:pPr>
    <w:rPr>
      <w:rFonts w:ascii="Calibri" w:hAnsi="Calibri" w:cs="Calibri"/>
    </w:rPr>
  </w:style>
  <w:style w:type="paragraph" w:customStyle="1" w:styleId="xl33">
    <w:name w:val="xl33"/>
    <w:basedOn w:val="Standaard"/>
    <w:rsid w:val="00A3036B"/>
    <w:pPr>
      <w:shd w:val="clear" w:color="000000" w:fill="FFFF00"/>
      <w:spacing w:before="100" w:beforeAutospacing="1" w:after="100" w:afterAutospacing="1"/>
    </w:pPr>
  </w:style>
  <w:style w:type="paragraph" w:customStyle="1" w:styleId="xl34">
    <w:name w:val="xl34"/>
    <w:basedOn w:val="Standaard"/>
    <w:rsid w:val="00A3036B"/>
    <w:pPr>
      <w:pBdr>
        <w:top w:val="single" w:sz="4" w:space="0" w:color="A6A6A6"/>
        <w:left w:val="single" w:sz="4" w:space="0" w:color="A6A6A6"/>
        <w:bottom w:val="single" w:sz="4" w:space="0" w:color="A6A6A6"/>
        <w:right w:val="single" w:sz="4" w:space="0" w:color="A6A6A6"/>
      </w:pBdr>
      <w:spacing w:before="100" w:beforeAutospacing="1" w:after="100" w:afterAutospacing="1"/>
    </w:pPr>
    <w:rPr>
      <w:color w:val="FF0000"/>
    </w:rPr>
  </w:style>
  <w:style w:type="paragraph" w:customStyle="1" w:styleId="xl41">
    <w:name w:val="xl41"/>
    <w:basedOn w:val="Standaard"/>
    <w:rsid w:val="00A3036B"/>
    <w:pPr>
      <w:pBdr>
        <w:top w:val="single" w:sz="4" w:space="0" w:color="A6A6A6"/>
        <w:left w:val="single" w:sz="4" w:space="0" w:color="A6A6A6"/>
        <w:bottom w:val="single" w:sz="4" w:space="0" w:color="A6A6A6"/>
        <w:right w:val="single" w:sz="4" w:space="0" w:color="A6A6A6"/>
      </w:pBdr>
      <w:spacing w:before="100" w:beforeAutospacing="1" w:after="100" w:afterAutospacing="1"/>
    </w:pPr>
    <w:rPr>
      <w:rFonts w:ascii="Calibri" w:hAnsi="Calibri" w:cs="Calibri"/>
    </w:rPr>
  </w:style>
  <w:style w:type="paragraph" w:customStyle="1" w:styleId="xl47">
    <w:name w:val="xl47"/>
    <w:basedOn w:val="Standaard"/>
    <w:rsid w:val="00A3036B"/>
    <w:pPr>
      <w:spacing w:before="100" w:beforeAutospacing="1" w:after="100" w:afterAutospacing="1"/>
    </w:pPr>
    <w:rPr>
      <w:rFonts w:ascii="Calibri" w:hAnsi="Calibri" w:cs="Calibri"/>
      <w:color w:val="FF0000"/>
    </w:rPr>
  </w:style>
  <w:style w:type="paragraph" w:customStyle="1" w:styleId="xl48">
    <w:name w:val="xl48"/>
    <w:basedOn w:val="Standaard"/>
    <w:rsid w:val="00A3036B"/>
    <w:pPr>
      <w:pBdr>
        <w:top w:val="single" w:sz="4" w:space="0" w:color="A6A6A6"/>
        <w:left w:val="single" w:sz="4" w:space="0" w:color="A6A6A6"/>
        <w:bottom w:val="single" w:sz="4" w:space="0" w:color="A6A6A6"/>
        <w:right w:val="single" w:sz="4" w:space="0" w:color="A6A6A6"/>
      </w:pBdr>
      <w:spacing w:before="100" w:beforeAutospacing="1" w:after="100" w:afterAutospacing="1"/>
    </w:pPr>
    <w:rPr>
      <w:color w:val="000000"/>
    </w:rPr>
  </w:style>
  <w:style w:type="paragraph" w:customStyle="1" w:styleId="xl49">
    <w:name w:val="xl49"/>
    <w:basedOn w:val="Standaard"/>
    <w:rsid w:val="00A3036B"/>
    <w:pPr>
      <w:pBdr>
        <w:top w:val="single" w:sz="4" w:space="0" w:color="A6A6A6"/>
        <w:left w:val="single" w:sz="4" w:space="0" w:color="A6A6A6"/>
        <w:bottom w:val="single" w:sz="4" w:space="0" w:color="A6A6A6"/>
        <w:right w:val="single" w:sz="4" w:space="0" w:color="A6A6A6"/>
      </w:pBdr>
      <w:spacing w:before="100" w:beforeAutospacing="1" w:after="100" w:afterAutospacing="1"/>
    </w:pPr>
    <w:rPr>
      <w:rFonts w:ascii="Calibri" w:hAnsi="Calibri" w:cs="Calibri"/>
      <w:color w:val="FF0000"/>
    </w:rPr>
  </w:style>
  <w:style w:type="paragraph" w:customStyle="1" w:styleId="xl50">
    <w:name w:val="xl50"/>
    <w:basedOn w:val="Standaard"/>
    <w:rsid w:val="00A3036B"/>
    <w:pPr>
      <w:spacing w:before="100" w:beforeAutospacing="1" w:after="100" w:afterAutospacing="1"/>
    </w:pPr>
  </w:style>
  <w:style w:type="paragraph" w:customStyle="1" w:styleId="xl51">
    <w:name w:val="xl51"/>
    <w:basedOn w:val="Standaard"/>
    <w:rsid w:val="00A3036B"/>
    <w:pPr>
      <w:spacing w:before="100" w:beforeAutospacing="1" w:after="100" w:afterAutospacing="1"/>
    </w:pPr>
    <w:rPr>
      <w:color w:val="FF0000"/>
    </w:rPr>
  </w:style>
  <w:style w:type="paragraph" w:customStyle="1" w:styleId="xl52">
    <w:name w:val="xl52"/>
    <w:basedOn w:val="Standaard"/>
    <w:rsid w:val="00A3036B"/>
    <w:pPr>
      <w:spacing w:before="100" w:beforeAutospacing="1" w:after="100" w:afterAutospacing="1"/>
    </w:pPr>
    <w:rPr>
      <w:rFonts w:ascii="Calibri" w:hAnsi="Calibri" w:cs="Calibri"/>
      <w:color w:val="000000"/>
    </w:rPr>
  </w:style>
  <w:style w:type="character" w:customStyle="1" w:styleId="scxw266699206">
    <w:name w:val="scxw266699206"/>
    <w:basedOn w:val="Standaardalinea-lettertype"/>
    <w:rsid w:val="003440EE"/>
  </w:style>
  <w:style w:type="paragraph" w:styleId="Inhopg5">
    <w:name w:val="toc 5"/>
    <w:basedOn w:val="Standaard"/>
    <w:next w:val="Standaard"/>
    <w:autoRedefine/>
    <w:uiPriority w:val="39"/>
    <w:unhideWhenUsed/>
    <w:rsid w:val="009F45A0"/>
    <w:pPr>
      <w:spacing w:after="0"/>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F45A0"/>
    <w:pPr>
      <w:spacing w:after="0"/>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F45A0"/>
    <w:pPr>
      <w:spacing w:after="0"/>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F45A0"/>
    <w:pPr>
      <w:spacing w:after="0"/>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F45A0"/>
    <w:pPr>
      <w:spacing w:after="0"/>
      <w:ind w:left="1540"/>
    </w:pPr>
    <w:rPr>
      <w:rFonts w:asciiTheme="minorHAnsi" w:hAnsiTheme="minorHAnsi" w:cstheme="minorHAnsi"/>
      <w:sz w:val="20"/>
      <w:szCs w:val="20"/>
    </w:rPr>
  </w:style>
  <w:style w:type="table" w:customStyle="1" w:styleId="Tabelraster1">
    <w:name w:val="Tabelraster1"/>
    <w:basedOn w:val="Standaardtabel"/>
    <w:next w:val="Tabelraster"/>
    <w:uiPriority w:val="39"/>
    <w:rsid w:val="00A32D55"/>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54F5"/>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ardtabel"/>
    <w:next w:val="Tabelraster"/>
    <w:uiPriority w:val="39"/>
    <w:rsid w:val="00F454F5"/>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4625">
      <w:bodyDiv w:val="1"/>
      <w:marLeft w:val="0"/>
      <w:marRight w:val="0"/>
      <w:marTop w:val="0"/>
      <w:marBottom w:val="0"/>
      <w:divBdr>
        <w:top w:val="none" w:sz="0" w:space="0" w:color="auto"/>
        <w:left w:val="none" w:sz="0" w:space="0" w:color="auto"/>
        <w:bottom w:val="none" w:sz="0" w:space="0" w:color="auto"/>
        <w:right w:val="none" w:sz="0" w:space="0" w:color="auto"/>
      </w:divBdr>
      <w:divsChild>
        <w:div w:id="986593497">
          <w:marLeft w:val="0"/>
          <w:marRight w:val="0"/>
          <w:marTop w:val="0"/>
          <w:marBottom w:val="0"/>
          <w:divBdr>
            <w:top w:val="none" w:sz="0" w:space="0" w:color="auto"/>
            <w:left w:val="none" w:sz="0" w:space="0" w:color="auto"/>
            <w:bottom w:val="none" w:sz="0" w:space="0" w:color="auto"/>
            <w:right w:val="none" w:sz="0" w:space="0" w:color="auto"/>
          </w:divBdr>
          <w:divsChild>
            <w:div w:id="6036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198">
      <w:bodyDiv w:val="1"/>
      <w:marLeft w:val="0"/>
      <w:marRight w:val="0"/>
      <w:marTop w:val="0"/>
      <w:marBottom w:val="0"/>
      <w:divBdr>
        <w:top w:val="none" w:sz="0" w:space="0" w:color="auto"/>
        <w:left w:val="none" w:sz="0" w:space="0" w:color="auto"/>
        <w:bottom w:val="none" w:sz="0" w:space="0" w:color="auto"/>
        <w:right w:val="none" w:sz="0" w:space="0" w:color="auto"/>
      </w:divBdr>
    </w:div>
    <w:div w:id="359665193">
      <w:bodyDiv w:val="1"/>
      <w:marLeft w:val="0"/>
      <w:marRight w:val="0"/>
      <w:marTop w:val="0"/>
      <w:marBottom w:val="0"/>
      <w:divBdr>
        <w:top w:val="none" w:sz="0" w:space="0" w:color="auto"/>
        <w:left w:val="none" w:sz="0" w:space="0" w:color="auto"/>
        <w:bottom w:val="none" w:sz="0" w:space="0" w:color="auto"/>
        <w:right w:val="none" w:sz="0" w:space="0" w:color="auto"/>
      </w:divBdr>
    </w:div>
    <w:div w:id="411006568">
      <w:bodyDiv w:val="1"/>
      <w:marLeft w:val="0"/>
      <w:marRight w:val="0"/>
      <w:marTop w:val="0"/>
      <w:marBottom w:val="0"/>
      <w:divBdr>
        <w:top w:val="none" w:sz="0" w:space="0" w:color="auto"/>
        <w:left w:val="none" w:sz="0" w:space="0" w:color="auto"/>
        <w:bottom w:val="none" w:sz="0" w:space="0" w:color="auto"/>
        <w:right w:val="none" w:sz="0" w:space="0" w:color="auto"/>
      </w:divBdr>
      <w:divsChild>
        <w:div w:id="281378030">
          <w:marLeft w:val="0"/>
          <w:marRight w:val="0"/>
          <w:marTop w:val="0"/>
          <w:marBottom w:val="0"/>
          <w:divBdr>
            <w:top w:val="none" w:sz="0" w:space="0" w:color="auto"/>
            <w:left w:val="none" w:sz="0" w:space="0" w:color="auto"/>
            <w:bottom w:val="none" w:sz="0" w:space="0" w:color="auto"/>
            <w:right w:val="none" w:sz="0" w:space="0" w:color="auto"/>
          </w:divBdr>
        </w:div>
        <w:div w:id="629701562">
          <w:marLeft w:val="0"/>
          <w:marRight w:val="0"/>
          <w:marTop w:val="0"/>
          <w:marBottom w:val="0"/>
          <w:divBdr>
            <w:top w:val="none" w:sz="0" w:space="0" w:color="auto"/>
            <w:left w:val="none" w:sz="0" w:space="0" w:color="auto"/>
            <w:bottom w:val="none" w:sz="0" w:space="0" w:color="auto"/>
            <w:right w:val="none" w:sz="0" w:space="0" w:color="auto"/>
          </w:divBdr>
        </w:div>
        <w:div w:id="1109009868">
          <w:marLeft w:val="0"/>
          <w:marRight w:val="0"/>
          <w:marTop w:val="0"/>
          <w:marBottom w:val="0"/>
          <w:divBdr>
            <w:top w:val="none" w:sz="0" w:space="0" w:color="auto"/>
            <w:left w:val="none" w:sz="0" w:space="0" w:color="auto"/>
            <w:bottom w:val="none" w:sz="0" w:space="0" w:color="auto"/>
            <w:right w:val="none" w:sz="0" w:space="0" w:color="auto"/>
          </w:divBdr>
        </w:div>
        <w:div w:id="1979187221">
          <w:marLeft w:val="0"/>
          <w:marRight w:val="0"/>
          <w:marTop w:val="0"/>
          <w:marBottom w:val="0"/>
          <w:divBdr>
            <w:top w:val="none" w:sz="0" w:space="0" w:color="auto"/>
            <w:left w:val="none" w:sz="0" w:space="0" w:color="auto"/>
            <w:bottom w:val="none" w:sz="0" w:space="0" w:color="auto"/>
            <w:right w:val="none" w:sz="0" w:space="0" w:color="auto"/>
          </w:divBdr>
        </w:div>
      </w:divsChild>
    </w:div>
    <w:div w:id="440538287">
      <w:bodyDiv w:val="1"/>
      <w:marLeft w:val="0"/>
      <w:marRight w:val="0"/>
      <w:marTop w:val="0"/>
      <w:marBottom w:val="0"/>
      <w:divBdr>
        <w:top w:val="none" w:sz="0" w:space="0" w:color="auto"/>
        <w:left w:val="none" w:sz="0" w:space="0" w:color="auto"/>
        <w:bottom w:val="none" w:sz="0" w:space="0" w:color="auto"/>
        <w:right w:val="none" w:sz="0" w:space="0" w:color="auto"/>
      </w:divBdr>
      <w:divsChild>
        <w:div w:id="254438268">
          <w:marLeft w:val="0"/>
          <w:marRight w:val="0"/>
          <w:marTop w:val="0"/>
          <w:marBottom w:val="0"/>
          <w:divBdr>
            <w:top w:val="none" w:sz="0" w:space="0" w:color="auto"/>
            <w:left w:val="none" w:sz="0" w:space="0" w:color="auto"/>
            <w:bottom w:val="none" w:sz="0" w:space="0" w:color="auto"/>
            <w:right w:val="none" w:sz="0" w:space="0" w:color="auto"/>
          </w:divBdr>
        </w:div>
        <w:div w:id="530798665">
          <w:marLeft w:val="0"/>
          <w:marRight w:val="0"/>
          <w:marTop w:val="0"/>
          <w:marBottom w:val="0"/>
          <w:divBdr>
            <w:top w:val="none" w:sz="0" w:space="0" w:color="auto"/>
            <w:left w:val="none" w:sz="0" w:space="0" w:color="auto"/>
            <w:bottom w:val="none" w:sz="0" w:space="0" w:color="auto"/>
            <w:right w:val="none" w:sz="0" w:space="0" w:color="auto"/>
          </w:divBdr>
        </w:div>
      </w:divsChild>
    </w:div>
    <w:div w:id="458955425">
      <w:bodyDiv w:val="1"/>
      <w:marLeft w:val="0"/>
      <w:marRight w:val="0"/>
      <w:marTop w:val="0"/>
      <w:marBottom w:val="0"/>
      <w:divBdr>
        <w:top w:val="none" w:sz="0" w:space="0" w:color="auto"/>
        <w:left w:val="none" w:sz="0" w:space="0" w:color="auto"/>
        <w:bottom w:val="none" w:sz="0" w:space="0" w:color="auto"/>
        <w:right w:val="none" w:sz="0" w:space="0" w:color="auto"/>
      </w:divBdr>
    </w:div>
    <w:div w:id="655497406">
      <w:bodyDiv w:val="1"/>
      <w:marLeft w:val="0"/>
      <w:marRight w:val="0"/>
      <w:marTop w:val="0"/>
      <w:marBottom w:val="0"/>
      <w:divBdr>
        <w:top w:val="none" w:sz="0" w:space="0" w:color="auto"/>
        <w:left w:val="none" w:sz="0" w:space="0" w:color="auto"/>
        <w:bottom w:val="none" w:sz="0" w:space="0" w:color="auto"/>
        <w:right w:val="none" w:sz="0" w:space="0" w:color="auto"/>
      </w:divBdr>
      <w:divsChild>
        <w:div w:id="1246837449">
          <w:marLeft w:val="0"/>
          <w:marRight w:val="0"/>
          <w:marTop w:val="0"/>
          <w:marBottom w:val="0"/>
          <w:divBdr>
            <w:top w:val="none" w:sz="0" w:space="0" w:color="auto"/>
            <w:left w:val="none" w:sz="0" w:space="0" w:color="auto"/>
            <w:bottom w:val="none" w:sz="0" w:space="0" w:color="auto"/>
            <w:right w:val="none" w:sz="0" w:space="0" w:color="auto"/>
          </w:divBdr>
        </w:div>
        <w:div w:id="1306200629">
          <w:marLeft w:val="0"/>
          <w:marRight w:val="0"/>
          <w:marTop w:val="0"/>
          <w:marBottom w:val="0"/>
          <w:divBdr>
            <w:top w:val="none" w:sz="0" w:space="0" w:color="auto"/>
            <w:left w:val="none" w:sz="0" w:space="0" w:color="auto"/>
            <w:bottom w:val="none" w:sz="0" w:space="0" w:color="auto"/>
            <w:right w:val="none" w:sz="0" w:space="0" w:color="auto"/>
          </w:divBdr>
        </w:div>
      </w:divsChild>
    </w:div>
    <w:div w:id="715088620">
      <w:bodyDiv w:val="1"/>
      <w:marLeft w:val="0"/>
      <w:marRight w:val="0"/>
      <w:marTop w:val="0"/>
      <w:marBottom w:val="0"/>
      <w:divBdr>
        <w:top w:val="none" w:sz="0" w:space="0" w:color="auto"/>
        <w:left w:val="none" w:sz="0" w:space="0" w:color="auto"/>
        <w:bottom w:val="none" w:sz="0" w:space="0" w:color="auto"/>
        <w:right w:val="none" w:sz="0" w:space="0" w:color="auto"/>
      </w:divBdr>
      <w:divsChild>
        <w:div w:id="189808529">
          <w:marLeft w:val="0"/>
          <w:marRight w:val="0"/>
          <w:marTop w:val="0"/>
          <w:marBottom w:val="0"/>
          <w:divBdr>
            <w:top w:val="none" w:sz="0" w:space="0" w:color="auto"/>
            <w:left w:val="none" w:sz="0" w:space="0" w:color="auto"/>
            <w:bottom w:val="none" w:sz="0" w:space="0" w:color="auto"/>
            <w:right w:val="none" w:sz="0" w:space="0" w:color="auto"/>
          </w:divBdr>
        </w:div>
        <w:div w:id="354041024">
          <w:marLeft w:val="0"/>
          <w:marRight w:val="0"/>
          <w:marTop w:val="0"/>
          <w:marBottom w:val="0"/>
          <w:divBdr>
            <w:top w:val="none" w:sz="0" w:space="0" w:color="auto"/>
            <w:left w:val="none" w:sz="0" w:space="0" w:color="auto"/>
            <w:bottom w:val="none" w:sz="0" w:space="0" w:color="auto"/>
            <w:right w:val="none" w:sz="0" w:space="0" w:color="auto"/>
          </w:divBdr>
        </w:div>
        <w:div w:id="357971856">
          <w:marLeft w:val="0"/>
          <w:marRight w:val="0"/>
          <w:marTop w:val="0"/>
          <w:marBottom w:val="0"/>
          <w:divBdr>
            <w:top w:val="none" w:sz="0" w:space="0" w:color="auto"/>
            <w:left w:val="none" w:sz="0" w:space="0" w:color="auto"/>
            <w:bottom w:val="none" w:sz="0" w:space="0" w:color="auto"/>
            <w:right w:val="none" w:sz="0" w:space="0" w:color="auto"/>
          </w:divBdr>
        </w:div>
        <w:div w:id="530415006">
          <w:marLeft w:val="0"/>
          <w:marRight w:val="0"/>
          <w:marTop w:val="0"/>
          <w:marBottom w:val="0"/>
          <w:divBdr>
            <w:top w:val="none" w:sz="0" w:space="0" w:color="auto"/>
            <w:left w:val="none" w:sz="0" w:space="0" w:color="auto"/>
            <w:bottom w:val="none" w:sz="0" w:space="0" w:color="auto"/>
            <w:right w:val="none" w:sz="0" w:space="0" w:color="auto"/>
          </w:divBdr>
        </w:div>
        <w:div w:id="859660582">
          <w:marLeft w:val="0"/>
          <w:marRight w:val="0"/>
          <w:marTop w:val="0"/>
          <w:marBottom w:val="0"/>
          <w:divBdr>
            <w:top w:val="none" w:sz="0" w:space="0" w:color="auto"/>
            <w:left w:val="none" w:sz="0" w:space="0" w:color="auto"/>
            <w:bottom w:val="none" w:sz="0" w:space="0" w:color="auto"/>
            <w:right w:val="none" w:sz="0" w:space="0" w:color="auto"/>
          </w:divBdr>
        </w:div>
        <w:div w:id="979504110">
          <w:marLeft w:val="0"/>
          <w:marRight w:val="0"/>
          <w:marTop w:val="0"/>
          <w:marBottom w:val="0"/>
          <w:divBdr>
            <w:top w:val="none" w:sz="0" w:space="0" w:color="auto"/>
            <w:left w:val="none" w:sz="0" w:space="0" w:color="auto"/>
            <w:bottom w:val="none" w:sz="0" w:space="0" w:color="auto"/>
            <w:right w:val="none" w:sz="0" w:space="0" w:color="auto"/>
          </w:divBdr>
        </w:div>
        <w:div w:id="1426807808">
          <w:marLeft w:val="0"/>
          <w:marRight w:val="0"/>
          <w:marTop w:val="0"/>
          <w:marBottom w:val="0"/>
          <w:divBdr>
            <w:top w:val="none" w:sz="0" w:space="0" w:color="auto"/>
            <w:left w:val="none" w:sz="0" w:space="0" w:color="auto"/>
            <w:bottom w:val="none" w:sz="0" w:space="0" w:color="auto"/>
            <w:right w:val="none" w:sz="0" w:space="0" w:color="auto"/>
          </w:divBdr>
        </w:div>
      </w:divsChild>
    </w:div>
    <w:div w:id="885222194">
      <w:bodyDiv w:val="1"/>
      <w:marLeft w:val="0"/>
      <w:marRight w:val="0"/>
      <w:marTop w:val="0"/>
      <w:marBottom w:val="0"/>
      <w:divBdr>
        <w:top w:val="none" w:sz="0" w:space="0" w:color="auto"/>
        <w:left w:val="none" w:sz="0" w:space="0" w:color="auto"/>
        <w:bottom w:val="none" w:sz="0" w:space="0" w:color="auto"/>
        <w:right w:val="none" w:sz="0" w:space="0" w:color="auto"/>
      </w:divBdr>
      <w:divsChild>
        <w:div w:id="959336433">
          <w:marLeft w:val="0"/>
          <w:marRight w:val="0"/>
          <w:marTop w:val="0"/>
          <w:marBottom w:val="0"/>
          <w:divBdr>
            <w:top w:val="none" w:sz="0" w:space="0" w:color="auto"/>
            <w:left w:val="none" w:sz="0" w:space="0" w:color="auto"/>
            <w:bottom w:val="none" w:sz="0" w:space="0" w:color="auto"/>
            <w:right w:val="none" w:sz="0" w:space="0" w:color="auto"/>
          </w:divBdr>
        </w:div>
        <w:div w:id="2022470118">
          <w:marLeft w:val="0"/>
          <w:marRight w:val="0"/>
          <w:marTop w:val="0"/>
          <w:marBottom w:val="0"/>
          <w:divBdr>
            <w:top w:val="none" w:sz="0" w:space="0" w:color="auto"/>
            <w:left w:val="none" w:sz="0" w:space="0" w:color="auto"/>
            <w:bottom w:val="none" w:sz="0" w:space="0" w:color="auto"/>
            <w:right w:val="none" w:sz="0" w:space="0" w:color="auto"/>
          </w:divBdr>
        </w:div>
        <w:div w:id="2034915254">
          <w:marLeft w:val="0"/>
          <w:marRight w:val="0"/>
          <w:marTop w:val="0"/>
          <w:marBottom w:val="0"/>
          <w:divBdr>
            <w:top w:val="none" w:sz="0" w:space="0" w:color="auto"/>
            <w:left w:val="none" w:sz="0" w:space="0" w:color="auto"/>
            <w:bottom w:val="none" w:sz="0" w:space="0" w:color="auto"/>
            <w:right w:val="none" w:sz="0" w:space="0" w:color="auto"/>
          </w:divBdr>
        </w:div>
      </w:divsChild>
    </w:div>
    <w:div w:id="1159729084">
      <w:bodyDiv w:val="1"/>
      <w:marLeft w:val="0"/>
      <w:marRight w:val="0"/>
      <w:marTop w:val="0"/>
      <w:marBottom w:val="0"/>
      <w:divBdr>
        <w:top w:val="none" w:sz="0" w:space="0" w:color="auto"/>
        <w:left w:val="none" w:sz="0" w:space="0" w:color="auto"/>
        <w:bottom w:val="none" w:sz="0" w:space="0" w:color="auto"/>
        <w:right w:val="none" w:sz="0" w:space="0" w:color="auto"/>
      </w:divBdr>
      <w:divsChild>
        <w:div w:id="809401969">
          <w:marLeft w:val="0"/>
          <w:marRight w:val="0"/>
          <w:marTop w:val="0"/>
          <w:marBottom w:val="0"/>
          <w:divBdr>
            <w:top w:val="none" w:sz="0" w:space="0" w:color="auto"/>
            <w:left w:val="none" w:sz="0" w:space="0" w:color="auto"/>
            <w:bottom w:val="none" w:sz="0" w:space="0" w:color="auto"/>
            <w:right w:val="none" w:sz="0" w:space="0" w:color="auto"/>
          </w:divBdr>
          <w:divsChild>
            <w:div w:id="73626877">
              <w:marLeft w:val="0"/>
              <w:marRight w:val="0"/>
              <w:marTop w:val="0"/>
              <w:marBottom w:val="0"/>
              <w:divBdr>
                <w:top w:val="none" w:sz="0" w:space="0" w:color="auto"/>
                <w:left w:val="none" w:sz="0" w:space="0" w:color="auto"/>
                <w:bottom w:val="none" w:sz="0" w:space="0" w:color="auto"/>
                <w:right w:val="none" w:sz="0" w:space="0" w:color="auto"/>
              </w:divBdr>
            </w:div>
          </w:divsChild>
        </w:div>
        <w:div w:id="1034036747">
          <w:marLeft w:val="456"/>
          <w:marRight w:val="0"/>
          <w:marTop w:val="0"/>
          <w:marBottom w:val="0"/>
          <w:divBdr>
            <w:top w:val="none" w:sz="0" w:space="0" w:color="auto"/>
            <w:left w:val="none" w:sz="0" w:space="0" w:color="auto"/>
            <w:bottom w:val="none" w:sz="0" w:space="0" w:color="auto"/>
            <w:right w:val="none" w:sz="0" w:space="0" w:color="auto"/>
          </w:divBdr>
        </w:div>
        <w:div w:id="1288463333">
          <w:marLeft w:val="456"/>
          <w:marRight w:val="0"/>
          <w:marTop w:val="0"/>
          <w:marBottom w:val="0"/>
          <w:divBdr>
            <w:top w:val="none" w:sz="0" w:space="0" w:color="auto"/>
            <w:left w:val="none" w:sz="0" w:space="0" w:color="auto"/>
            <w:bottom w:val="none" w:sz="0" w:space="0" w:color="auto"/>
            <w:right w:val="none" w:sz="0" w:space="0" w:color="auto"/>
          </w:divBdr>
        </w:div>
        <w:div w:id="1419520889">
          <w:marLeft w:val="0"/>
          <w:marRight w:val="0"/>
          <w:marTop w:val="0"/>
          <w:marBottom w:val="0"/>
          <w:divBdr>
            <w:top w:val="none" w:sz="0" w:space="0" w:color="auto"/>
            <w:left w:val="none" w:sz="0" w:space="0" w:color="auto"/>
            <w:bottom w:val="none" w:sz="0" w:space="0" w:color="auto"/>
            <w:right w:val="none" w:sz="0" w:space="0" w:color="auto"/>
          </w:divBdr>
          <w:divsChild>
            <w:div w:id="1767579983">
              <w:marLeft w:val="0"/>
              <w:marRight w:val="0"/>
              <w:marTop w:val="0"/>
              <w:marBottom w:val="0"/>
              <w:divBdr>
                <w:top w:val="none" w:sz="0" w:space="0" w:color="auto"/>
                <w:left w:val="none" w:sz="0" w:space="0" w:color="auto"/>
                <w:bottom w:val="none" w:sz="0" w:space="0" w:color="auto"/>
                <w:right w:val="none" w:sz="0" w:space="0" w:color="auto"/>
              </w:divBdr>
            </w:div>
          </w:divsChild>
        </w:div>
        <w:div w:id="1748991007">
          <w:marLeft w:val="0"/>
          <w:marRight w:val="0"/>
          <w:marTop w:val="0"/>
          <w:marBottom w:val="0"/>
          <w:divBdr>
            <w:top w:val="none" w:sz="0" w:space="0" w:color="auto"/>
            <w:left w:val="none" w:sz="0" w:space="0" w:color="auto"/>
            <w:bottom w:val="none" w:sz="0" w:space="0" w:color="auto"/>
            <w:right w:val="none" w:sz="0" w:space="0" w:color="auto"/>
          </w:divBdr>
          <w:divsChild>
            <w:div w:id="1356229495">
              <w:marLeft w:val="0"/>
              <w:marRight w:val="0"/>
              <w:marTop w:val="0"/>
              <w:marBottom w:val="0"/>
              <w:divBdr>
                <w:top w:val="none" w:sz="0" w:space="0" w:color="auto"/>
                <w:left w:val="none" w:sz="0" w:space="0" w:color="auto"/>
                <w:bottom w:val="none" w:sz="0" w:space="0" w:color="auto"/>
                <w:right w:val="none" w:sz="0" w:space="0" w:color="auto"/>
              </w:divBdr>
            </w:div>
          </w:divsChild>
        </w:div>
        <w:div w:id="2051999340">
          <w:marLeft w:val="456"/>
          <w:marRight w:val="0"/>
          <w:marTop w:val="0"/>
          <w:marBottom w:val="0"/>
          <w:divBdr>
            <w:top w:val="none" w:sz="0" w:space="0" w:color="auto"/>
            <w:left w:val="none" w:sz="0" w:space="0" w:color="auto"/>
            <w:bottom w:val="none" w:sz="0" w:space="0" w:color="auto"/>
            <w:right w:val="none" w:sz="0" w:space="0" w:color="auto"/>
          </w:divBdr>
        </w:div>
        <w:div w:id="2062168076">
          <w:marLeft w:val="456"/>
          <w:marRight w:val="0"/>
          <w:marTop w:val="0"/>
          <w:marBottom w:val="0"/>
          <w:divBdr>
            <w:top w:val="none" w:sz="0" w:space="0" w:color="auto"/>
            <w:left w:val="none" w:sz="0" w:space="0" w:color="auto"/>
            <w:bottom w:val="none" w:sz="0" w:space="0" w:color="auto"/>
            <w:right w:val="none" w:sz="0" w:space="0" w:color="auto"/>
          </w:divBdr>
        </w:div>
      </w:divsChild>
    </w:div>
    <w:div w:id="1312901606">
      <w:bodyDiv w:val="1"/>
      <w:marLeft w:val="0"/>
      <w:marRight w:val="0"/>
      <w:marTop w:val="0"/>
      <w:marBottom w:val="0"/>
      <w:divBdr>
        <w:top w:val="none" w:sz="0" w:space="0" w:color="auto"/>
        <w:left w:val="none" w:sz="0" w:space="0" w:color="auto"/>
        <w:bottom w:val="none" w:sz="0" w:space="0" w:color="auto"/>
        <w:right w:val="none" w:sz="0" w:space="0" w:color="auto"/>
      </w:divBdr>
    </w:div>
    <w:div w:id="1365863822">
      <w:bodyDiv w:val="1"/>
      <w:marLeft w:val="0"/>
      <w:marRight w:val="0"/>
      <w:marTop w:val="0"/>
      <w:marBottom w:val="0"/>
      <w:divBdr>
        <w:top w:val="none" w:sz="0" w:space="0" w:color="auto"/>
        <w:left w:val="none" w:sz="0" w:space="0" w:color="auto"/>
        <w:bottom w:val="none" w:sz="0" w:space="0" w:color="auto"/>
        <w:right w:val="none" w:sz="0" w:space="0" w:color="auto"/>
      </w:divBdr>
    </w:div>
    <w:div w:id="1756629226">
      <w:bodyDiv w:val="1"/>
      <w:marLeft w:val="0"/>
      <w:marRight w:val="0"/>
      <w:marTop w:val="0"/>
      <w:marBottom w:val="0"/>
      <w:divBdr>
        <w:top w:val="none" w:sz="0" w:space="0" w:color="auto"/>
        <w:left w:val="none" w:sz="0" w:space="0" w:color="auto"/>
        <w:bottom w:val="none" w:sz="0" w:space="0" w:color="auto"/>
        <w:right w:val="none" w:sz="0" w:space="0" w:color="auto"/>
      </w:divBdr>
    </w:div>
    <w:div w:id="208040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doi.org/10.5281/zenodo.6697332" TargetMode="Externa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doi.org/10.5281/zenodo.66686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5281/zenodo.6668894" TargetMode="External"/><Relationship Id="rId23" Type="http://schemas.openxmlformats.org/officeDocument/2006/relationships/footer" Target="footer6.xml"/><Relationship Id="rId28" Type="http://schemas.openxmlformats.org/officeDocument/2006/relationships/hyperlink" Target="https://doi.org/10.5281/zenodo.666884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sciencedirect.com/topics/medicine-and-dentistry/patholog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doi.org/10.5281/zenodo.6668878" TargetMode="External"/><Relationship Id="rId30" Type="http://schemas.openxmlformats.org/officeDocument/2006/relationships/hyperlink" Target="https://www.sciencedirect.com/topics/medicine-and-dentistry/stillbirth" TargetMode="Externa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30564373" TargetMode="External"/><Relationship Id="rId2" Type="http://schemas.openxmlformats.org/officeDocument/2006/relationships/hyperlink" Target="https://www.ncbi.nlm.nih.gov/pmc/articles/PMC6269641/" TargetMode="External"/><Relationship Id="rId1" Type="http://schemas.openxmlformats.org/officeDocument/2006/relationships/hyperlink" Target="https://pubmed.ncbi.nlm.nih.gov/308955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d47793-b2d2-45a8-b324-58660bc89331" xsi:nil="true"/>
    <lcf76f155ced4ddcb4097134ff3c332f xmlns="051ea829-6624-42a9-b9e7-48d47011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78A436100FB4CBD6ADA7D173C1706" ma:contentTypeVersion="17" ma:contentTypeDescription="Create a new document." ma:contentTypeScope="" ma:versionID="29e27058bacf7f1f8d8170a7a0d0c357">
  <xsd:schema xmlns:xsd="http://www.w3.org/2001/XMLSchema" xmlns:xs="http://www.w3.org/2001/XMLSchema" xmlns:p="http://schemas.microsoft.com/office/2006/metadata/properties" xmlns:ns2="051ea829-6624-42a9-b9e7-48d4701166d3" xmlns:ns3="2fd47793-b2d2-45a8-b324-58660bc89331" targetNamespace="http://schemas.microsoft.com/office/2006/metadata/properties" ma:root="true" ma:fieldsID="d6afbff56d2712d4871a3a0112f0a297" ns2:_="" ns3:_="">
    <xsd:import namespace="051ea829-6624-42a9-b9e7-48d4701166d3"/>
    <xsd:import namespace="2fd47793-b2d2-45a8-b324-58660bc89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a829-6624-42a9-b9e7-48d47011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64e1e1c-d956-40fe-96df-033668aaac1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d47793-b2d2-45a8-b324-58660bc893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c48d7d-c029-4d69-afa8-aa32cfc7a979}" ma:internalName="TaxCatchAll" ma:showField="CatchAllData" ma:web="2fd47793-b2d2-45a8-b324-58660bc89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A810F-93A9-4354-A816-E20705D168E8}">
  <ds:schemaRefs>
    <ds:schemaRef ds:uri="http://schemas.microsoft.com/office/2006/metadata/properties"/>
    <ds:schemaRef ds:uri="http://schemas.microsoft.com/office/infopath/2007/PartnerControls"/>
    <ds:schemaRef ds:uri="2fd47793-b2d2-45a8-b324-58660bc89331"/>
    <ds:schemaRef ds:uri="051ea829-6624-42a9-b9e7-48d4701166d3"/>
  </ds:schemaRefs>
</ds:datastoreItem>
</file>

<file path=customXml/itemProps2.xml><?xml version="1.0" encoding="utf-8"?>
<ds:datastoreItem xmlns:ds="http://schemas.openxmlformats.org/officeDocument/2006/customXml" ds:itemID="{E61C6A04-98D6-4623-9FA6-9460DF8D8DD7}">
  <ds:schemaRefs>
    <ds:schemaRef ds:uri="http://schemas.microsoft.com/sharepoint/v3/contenttype/forms"/>
  </ds:schemaRefs>
</ds:datastoreItem>
</file>

<file path=customXml/itemProps3.xml><?xml version="1.0" encoding="utf-8"?>
<ds:datastoreItem xmlns:ds="http://schemas.openxmlformats.org/officeDocument/2006/customXml" ds:itemID="{90CB0533-DFFB-DA4C-A9C8-A4CD75404361}">
  <ds:schemaRefs>
    <ds:schemaRef ds:uri="http://schemas.openxmlformats.org/officeDocument/2006/bibliography"/>
  </ds:schemaRefs>
</ds:datastoreItem>
</file>

<file path=customXml/itemProps4.xml><?xml version="1.0" encoding="utf-8"?>
<ds:datastoreItem xmlns:ds="http://schemas.openxmlformats.org/officeDocument/2006/customXml" ds:itemID="{40ECE067-5AC3-43EE-A43B-78823A416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a829-6624-42a9-b9e7-48d4701166d3"/>
    <ds:schemaRef ds:uri="2fd47793-b2d2-45a8-b324-58660bc89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81</Pages>
  <Words>16681</Words>
  <Characters>91751</Characters>
  <Application>Microsoft Office Word</Application>
  <DocSecurity>0</DocSecurity>
  <Lines>764</Lines>
  <Paragraphs>216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Microsoft Word - SPEAC_D2.5.2.2_Myocarditis companion guide_codes updated_BL_2022_May12 (1).docx</vt:lpstr>
      <vt:lpstr>Microsoft Word - SPEAC_D2.5.2.2_Myocarditis companion guide_codes updated_BL_2022_May12 (1).docx</vt:lpstr>
      <vt:lpstr>Microsoft Word - SPEAC_D2.5.2.2_Myocarditis companion guide_codes updated_BL_2022_May12 (1).docx</vt:lpstr>
    </vt:vector>
  </TitlesOfParts>
  <Company/>
  <LinksUpToDate>false</LinksUpToDate>
  <CharactersWithSpaces>108216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SPEAC_D2.5.2.2_Myocarditis companion guide_codes updated_BL_2022_May12 (1).docx</dc:title>
  <dc:subject/>
  <dc:creator>Dehghan Tarazjani, A. (Amirreza)</dc:creator>
  <cp:keywords/>
  <dc:description/>
  <cp:lastModifiedBy>Dehghan Tarazjani, A. (Amirreza)</cp:lastModifiedBy>
  <cp:revision>5</cp:revision>
  <cp:lastPrinted>2025-08-29T14:19:00Z</cp:lastPrinted>
  <dcterms:created xsi:type="dcterms:W3CDTF">2025-12-28T19:22:00Z</dcterms:created>
  <dcterms:modified xsi:type="dcterms:W3CDTF">2025-12-28T19:51:00Z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Word</vt:lpwstr>
  </property>
  <property fmtid="{D5CDD505-2E9C-101B-9397-08002B2CF9AE}" pid="4" name="LastSaved">
    <vt:filetime>2024-08-09T00:00:00Z</vt:filetime>
  </property>
  <property fmtid="{D5CDD505-2E9C-101B-9397-08002B2CF9AE}" pid="5" name="Producer">
    <vt:lpwstr>macOS Versión 12.3.1 (Compilación 21E258) Quartz PDFContext</vt:lpwstr>
  </property>
  <property fmtid="{D5CDD505-2E9C-101B-9397-08002B2CF9AE}" pid="6" name="ContentTypeId">
    <vt:lpwstr>0x0101009AE78A436100FB4CBD6ADA7D173C1706</vt:lpwstr>
  </property>
  <property fmtid="{D5CDD505-2E9C-101B-9397-08002B2CF9AE}" pid="7" name="MediaServiceImageTags">
    <vt:lpwstr/>
  </property>
</Properties>
</file>