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0411" w14:textId="6CE9F93A" w:rsidR="002F5B04" w:rsidRDefault="009D0F01">
      <w:r>
        <w:rPr>
          <w:noProof/>
        </w:rPr>
        <w:drawing>
          <wp:inline distT="0" distB="0" distL="0" distR="0" wp14:anchorId="670B0680" wp14:editId="340BAD06">
            <wp:extent cx="5731510" cy="4171950"/>
            <wp:effectExtent l="0" t="0" r="2540" b="0"/>
            <wp:docPr id="30588567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85671" name="그림 30588567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171950"/>
                    </a:xfrm>
                    <a:prstGeom prst="rect">
                      <a:avLst/>
                    </a:prstGeom>
                  </pic:spPr>
                </pic:pic>
              </a:graphicData>
            </a:graphic>
          </wp:inline>
        </w:drawing>
      </w:r>
    </w:p>
    <w:p w14:paraId="052E29A5" w14:textId="77777777" w:rsidR="009D0F01" w:rsidRDefault="009D0F01"/>
    <w:p w14:paraId="4B3810FC" w14:textId="77777777" w:rsidR="009D0F01" w:rsidRDefault="009D0F01" w:rsidP="009D0F01">
      <w:pPr>
        <w:spacing w:line="480" w:lineRule="auto"/>
        <w:rPr>
          <w:rFonts w:ascii="Times New Roman" w:hAnsi="Times New Roman" w:cs="Times New Roman"/>
          <w:sz w:val="24"/>
          <w:szCs w:val="24"/>
        </w:rPr>
      </w:pPr>
      <w:r w:rsidRPr="00ED3F83">
        <w:rPr>
          <w:rFonts w:ascii="Times New Roman" w:hAnsi="Times New Roman" w:cs="Times New Roman" w:hint="eastAsia"/>
          <w:b/>
          <w:bCs/>
          <w:sz w:val="24"/>
          <w:szCs w:val="24"/>
        </w:rPr>
        <w:t>Figure S1.</w:t>
      </w:r>
      <w:r w:rsidRPr="00ED3F83">
        <w:rPr>
          <w:rFonts w:ascii="Times New Roman" w:hAnsi="Times New Roman" w:cs="Times New Roman" w:hint="eastAsia"/>
          <w:sz w:val="24"/>
          <w:szCs w:val="24"/>
        </w:rPr>
        <w:t xml:space="preserve"> </w:t>
      </w:r>
      <w:r w:rsidRPr="00ED3F83">
        <w:rPr>
          <w:rFonts w:ascii="Times New Roman" w:hAnsi="Times New Roman" w:cs="Times New Roman"/>
          <w:sz w:val="24"/>
          <w:szCs w:val="24"/>
        </w:rPr>
        <w:t>Goodness-of-fit plots for the final pharmacodynamic model. (A) Population predictions versus observed fractional mean blood pressure (MBP). (B) Individual predictions versus observed fractional MBP. (C) Standardized residuals versus population predictions. (D) Standardized residuals versus cumulative remimazolam dose. The green dashed line represents the line of identity in plots (A) and (B), and the horizontal dotted line represents zero in plots (C) and (D).</w:t>
      </w:r>
    </w:p>
    <w:p w14:paraId="43B9D548" w14:textId="77777777" w:rsidR="009D0F01" w:rsidRPr="009D0F01" w:rsidRDefault="009D0F01">
      <w:pPr>
        <w:rPr>
          <w:rFonts w:hint="eastAsia"/>
        </w:rPr>
      </w:pPr>
    </w:p>
    <w:sectPr w:rsidR="009D0F01" w:rsidRPr="009D0F01" w:rsidSect="008A056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01"/>
    <w:rsid w:val="00262961"/>
    <w:rsid w:val="002F5B04"/>
    <w:rsid w:val="005306F9"/>
    <w:rsid w:val="008A0568"/>
    <w:rsid w:val="009C00FA"/>
    <w:rsid w:val="009D0F01"/>
    <w:rsid w:val="00A43499"/>
    <w:rsid w:val="00F27BC9"/>
    <w:rsid w:val="00F6291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F86E"/>
  <w15:chartTrackingRefBased/>
  <w15:docId w15:val="{5A7B8061-4481-4831-B873-DCBE02C4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ko-KR" w:bidi="ar-SA"/>
        <w14:ligatures w14:val="standardContextual"/>
      </w:rPr>
    </w:rPrDefault>
    <w:pPrDefault>
      <w:pPr>
        <w:widowControl w:val="0"/>
        <w:wordWrap w:val="0"/>
        <w:autoSpaceDE w:val="0"/>
        <w:autoSpaceDN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D0F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D0F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D0F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9D0F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D0F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D0F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D0F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D0F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D0F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D0F0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D0F0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D0F01"/>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9D0F0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D0F0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D0F0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D0F0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D0F0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D0F0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D0F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D0F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0F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D0F0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D0F01"/>
    <w:pPr>
      <w:spacing w:before="160"/>
      <w:jc w:val="center"/>
    </w:pPr>
    <w:rPr>
      <w:i/>
      <w:iCs/>
      <w:color w:val="404040" w:themeColor="text1" w:themeTint="BF"/>
    </w:rPr>
  </w:style>
  <w:style w:type="character" w:customStyle="1" w:styleId="Char1">
    <w:name w:val="인용 Char"/>
    <w:basedOn w:val="a0"/>
    <w:link w:val="a5"/>
    <w:uiPriority w:val="29"/>
    <w:rsid w:val="009D0F01"/>
    <w:rPr>
      <w:i/>
      <w:iCs/>
      <w:color w:val="404040" w:themeColor="text1" w:themeTint="BF"/>
    </w:rPr>
  </w:style>
  <w:style w:type="paragraph" w:styleId="a6">
    <w:name w:val="List Paragraph"/>
    <w:basedOn w:val="a"/>
    <w:uiPriority w:val="34"/>
    <w:qFormat/>
    <w:rsid w:val="009D0F01"/>
    <w:pPr>
      <w:ind w:left="720"/>
      <w:contextualSpacing/>
    </w:pPr>
  </w:style>
  <w:style w:type="character" w:styleId="a7">
    <w:name w:val="Intense Emphasis"/>
    <w:basedOn w:val="a0"/>
    <w:uiPriority w:val="21"/>
    <w:qFormat/>
    <w:rsid w:val="009D0F01"/>
    <w:rPr>
      <w:i/>
      <w:iCs/>
      <w:color w:val="0F4761" w:themeColor="accent1" w:themeShade="BF"/>
    </w:rPr>
  </w:style>
  <w:style w:type="paragraph" w:styleId="a8">
    <w:name w:val="Intense Quote"/>
    <w:basedOn w:val="a"/>
    <w:next w:val="a"/>
    <w:link w:val="Char2"/>
    <w:uiPriority w:val="30"/>
    <w:qFormat/>
    <w:rsid w:val="009D0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D0F01"/>
    <w:rPr>
      <w:i/>
      <w:iCs/>
      <w:color w:val="0F4761" w:themeColor="accent1" w:themeShade="BF"/>
    </w:rPr>
  </w:style>
  <w:style w:type="character" w:styleId="a9">
    <w:name w:val="Intense Reference"/>
    <w:basedOn w:val="a0"/>
    <w:uiPriority w:val="32"/>
    <w:qFormat/>
    <w:rsid w:val="009D0F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414</Characters>
  <Application>Microsoft Office Word</Application>
  <DocSecurity>0</DocSecurity>
  <Lines>21</Lines>
  <Paragraphs>19</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ChoiByung-Moon</dc:creator>
  <cp:keywords/>
  <dc:description/>
  <cp:lastModifiedBy>ChoiByung-Moon</cp:lastModifiedBy>
  <cp:revision>1</cp:revision>
  <dcterms:created xsi:type="dcterms:W3CDTF">2025-10-01T14:41:00Z</dcterms:created>
  <dcterms:modified xsi:type="dcterms:W3CDTF">2025-10-01T14:43:00Z</dcterms:modified>
</cp:coreProperties>
</file>