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E2984F" w14:textId="0AE81585" w:rsidR="00F25F0E" w:rsidRDefault="00F25F0E" w:rsidP="00F25F0E">
      <w:pPr>
        <w:widowControl/>
        <w:spacing w:line="360" w:lineRule="auto"/>
        <w:rPr>
          <w:rFonts w:ascii="Times New Roman" w:hAnsi="Times New Roman" w:cs="Times New Roman"/>
          <w:b/>
          <w:bCs/>
          <w:sz w:val="32"/>
          <w:szCs w:val="40"/>
        </w:rPr>
      </w:pPr>
      <w:r w:rsidRPr="00F25F0E">
        <w:rPr>
          <w:rFonts w:ascii="Times New Roman" w:hAnsi="Times New Roman" w:cs="Times New Roman" w:hint="eastAsia"/>
          <w:b/>
          <w:bCs/>
          <w:sz w:val="32"/>
          <w:szCs w:val="40"/>
        </w:rPr>
        <w:t>S</w:t>
      </w:r>
      <w:r w:rsidRPr="00F25F0E">
        <w:rPr>
          <w:rFonts w:ascii="Times New Roman" w:hAnsi="Times New Roman" w:cs="Times New Roman"/>
          <w:b/>
          <w:bCs/>
          <w:sz w:val="32"/>
          <w:szCs w:val="40"/>
        </w:rPr>
        <w:t>upporting materials</w:t>
      </w:r>
    </w:p>
    <w:p w14:paraId="048E47D1" w14:textId="77777777" w:rsidR="00F25F0E" w:rsidRPr="00F25F0E" w:rsidRDefault="00F25F0E" w:rsidP="00F25F0E">
      <w:pPr>
        <w:widowControl/>
        <w:spacing w:line="360" w:lineRule="auto"/>
        <w:rPr>
          <w:rFonts w:ascii="Times New Roman" w:hAnsi="Times New Roman" w:cs="Times New Roman"/>
          <w:b/>
          <w:bCs/>
          <w:sz w:val="32"/>
          <w:szCs w:val="40"/>
        </w:rPr>
      </w:pPr>
    </w:p>
    <w:p w14:paraId="5719185D" w14:textId="448CFD6A" w:rsidR="00F25F0E" w:rsidRPr="003B26B7" w:rsidRDefault="00F25F0E" w:rsidP="00F25F0E">
      <w:pPr>
        <w:widowControl/>
        <w:spacing w:line="360" w:lineRule="auto"/>
        <w:rPr>
          <w:rFonts w:ascii="Times New Roman" w:hAnsi="Times New Roman" w:cs="Times New Roman"/>
          <w:b/>
          <w:bCs/>
        </w:rPr>
      </w:pPr>
      <w:r w:rsidRPr="003B26B7">
        <w:rPr>
          <w:rFonts w:ascii="Times New Roman" w:hAnsi="Times New Roman" w:cs="Times New Roman"/>
          <w:b/>
          <w:bCs/>
        </w:rPr>
        <w:t>Prognostic impact of metabolic and inflammatory risk for periprocedural MI and long-term events in three-vessel disease patients</w:t>
      </w:r>
    </w:p>
    <w:p w14:paraId="78C89A46" w14:textId="77777777" w:rsidR="00F25F0E" w:rsidRPr="003B26B7" w:rsidRDefault="00F25F0E" w:rsidP="00F25F0E">
      <w:pPr>
        <w:spacing w:line="360" w:lineRule="auto"/>
        <w:rPr>
          <w:rFonts w:ascii="Times New Roman" w:hAnsi="Times New Roman" w:cs="Times New Roman"/>
          <w:color w:val="000000" w:themeColor="text1"/>
          <w:szCs w:val="21"/>
        </w:rPr>
      </w:pPr>
      <w:proofErr w:type="spellStart"/>
      <w:r w:rsidRPr="003B26B7">
        <w:rPr>
          <w:rFonts w:ascii="Times New Roman" w:hAnsi="Times New Roman" w:cs="Times New Roman"/>
          <w:color w:val="000000" w:themeColor="text1"/>
          <w:szCs w:val="21"/>
        </w:rPr>
        <w:t>Jingjing</w:t>
      </w:r>
      <w:proofErr w:type="spellEnd"/>
      <w:r w:rsidRPr="003B26B7">
        <w:rPr>
          <w:rFonts w:ascii="Times New Roman" w:hAnsi="Times New Roman" w:cs="Times New Roman"/>
          <w:color w:val="000000" w:themeColor="text1"/>
          <w:szCs w:val="21"/>
        </w:rPr>
        <w:t xml:space="preserve"> Song</w:t>
      </w:r>
      <w:r w:rsidRPr="003B26B7">
        <w:rPr>
          <w:rFonts w:ascii="Times New Roman" w:hAnsi="Times New Roman" w:cs="Times New Roman"/>
          <w:color w:val="000000" w:themeColor="text1"/>
          <w:szCs w:val="21"/>
          <w:vertAlign w:val="superscript"/>
        </w:rPr>
        <w:t>#,1</w:t>
      </w:r>
      <w:r w:rsidRPr="003B26B7">
        <w:rPr>
          <w:rFonts w:ascii="Times New Roman" w:hAnsi="Times New Roman" w:cs="Times New Roman"/>
          <w:color w:val="000000" w:themeColor="text1"/>
          <w:szCs w:val="21"/>
        </w:rPr>
        <w:t>, Ye Liu</w:t>
      </w:r>
      <w:r w:rsidRPr="003B26B7">
        <w:rPr>
          <w:rFonts w:ascii="Times New Roman" w:hAnsi="Times New Roman" w:cs="Times New Roman"/>
          <w:color w:val="000000" w:themeColor="text1"/>
          <w:szCs w:val="21"/>
          <w:vertAlign w:val="superscript"/>
        </w:rPr>
        <w:t>#,1</w:t>
      </w:r>
      <w:r w:rsidRPr="003B26B7">
        <w:rPr>
          <w:rFonts w:ascii="Times New Roman" w:hAnsi="Times New Roman" w:cs="Times New Roman"/>
          <w:color w:val="000000" w:themeColor="text1"/>
          <w:szCs w:val="21"/>
        </w:rPr>
        <w:t>, Qing Zhou</w:t>
      </w:r>
      <w:r w:rsidRPr="003B26B7">
        <w:rPr>
          <w:rFonts w:ascii="Times New Roman" w:hAnsi="Times New Roman" w:cs="Times New Roman"/>
          <w:color w:val="000000" w:themeColor="text1"/>
          <w:szCs w:val="21"/>
          <w:vertAlign w:val="superscript"/>
        </w:rPr>
        <w:t>2</w:t>
      </w:r>
      <w:r>
        <w:rPr>
          <w:rFonts w:ascii="Times New Roman" w:hAnsi="Times New Roman" w:cs="Times New Roman"/>
          <w:color w:val="000000" w:themeColor="text1"/>
          <w:szCs w:val="21"/>
          <w:vertAlign w:val="superscript"/>
        </w:rPr>
        <w:t>,3</w:t>
      </w:r>
      <w:r w:rsidRPr="003B26B7">
        <w:rPr>
          <w:rFonts w:ascii="Times New Roman" w:hAnsi="Times New Roman" w:cs="Times New Roman"/>
          <w:color w:val="000000" w:themeColor="text1"/>
          <w:szCs w:val="21"/>
        </w:rPr>
        <w:t xml:space="preserve">, </w:t>
      </w:r>
      <w:proofErr w:type="spellStart"/>
      <w:r w:rsidRPr="003B26B7">
        <w:rPr>
          <w:rFonts w:ascii="Times New Roman" w:hAnsi="Times New Roman" w:cs="Times New Roman"/>
          <w:color w:val="000000" w:themeColor="text1"/>
          <w:szCs w:val="21"/>
        </w:rPr>
        <w:t>Lifeng</w:t>
      </w:r>
      <w:proofErr w:type="spellEnd"/>
      <w:r w:rsidRPr="003B26B7">
        <w:rPr>
          <w:rFonts w:ascii="Times New Roman" w:hAnsi="Times New Roman" w:cs="Times New Roman"/>
          <w:color w:val="000000" w:themeColor="text1"/>
          <w:szCs w:val="21"/>
        </w:rPr>
        <w:t xml:space="preserve"> Liu</w:t>
      </w:r>
      <w:r w:rsidRPr="003B26B7">
        <w:rPr>
          <w:rFonts w:ascii="Times New Roman" w:hAnsi="Times New Roman" w:cs="Times New Roman"/>
          <w:color w:val="000000" w:themeColor="text1"/>
          <w:szCs w:val="21"/>
          <w:vertAlign w:val="superscript"/>
        </w:rPr>
        <w:t>1</w:t>
      </w:r>
      <w:r w:rsidRPr="003B26B7">
        <w:rPr>
          <w:rFonts w:ascii="Times New Roman" w:hAnsi="Times New Roman" w:cs="Times New Roman"/>
          <w:color w:val="000000" w:themeColor="text1"/>
          <w:szCs w:val="21"/>
        </w:rPr>
        <w:t xml:space="preserve">, </w:t>
      </w:r>
      <w:proofErr w:type="spellStart"/>
      <w:r w:rsidRPr="003B26B7">
        <w:rPr>
          <w:rFonts w:ascii="Times New Roman" w:hAnsi="Times New Roman" w:cs="Times New Roman"/>
          <w:color w:val="000000" w:themeColor="text1"/>
          <w:szCs w:val="21"/>
        </w:rPr>
        <w:t>Xiaoyan</w:t>
      </w:r>
      <w:proofErr w:type="spellEnd"/>
      <w:r w:rsidRPr="003B26B7">
        <w:rPr>
          <w:rFonts w:ascii="Times New Roman" w:hAnsi="Times New Roman" w:cs="Times New Roman"/>
          <w:color w:val="000000" w:themeColor="text1"/>
          <w:szCs w:val="21"/>
        </w:rPr>
        <w:t xml:space="preserve"> Yang</w:t>
      </w:r>
      <w:r w:rsidRPr="003B26B7">
        <w:rPr>
          <w:rFonts w:ascii="Times New Roman" w:hAnsi="Times New Roman" w:cs="Times New Roman"/>
          <w:color w:val="000000" w:themeColor="text1"/>
          <w:szCs w:val="21"/>
          <w:vertAlign w:val="superscript"/>
        </w:rPr>
        <w:t>1</w:t>
      </w:r>
      <w:r w:rsidRPr="003B26B7">
        <w:rPr>
          <w:rFonts w:ascii="Times New Roman" w:hAnsi="Times New Roman" w:cs="Times New Roman"/>
          <w:color w:val="000000" w:themeColor="text1"/>
          <w:szCs w:val="21"/>
        </w:rPr>
        <w:t xml:space="preserve">, </w:t>
      </w:r>
      <w:proofErr w:type="spellStart"/>
      <w:r w:rsidRPr="003B26B7">
        <w:rPr>
          <w:rFonts w:ascii="Times New Roman" w:hAnsi="Times New Roman" w:cs="Times New Roman"/>
          <w:color w:val="000000" w:themeColor="text1"/>
          <w:szCs w:val="21"/>
        </w:rPr>
        <w:t>Wenyao</w:t>
      </w:r>
      <w:proofErr w:type="spellEnd"/>
      <w:r w:rsidRPr="003B26B7">
        <w:rPr>
          <w:rFonts w:ascii="Times New Roman" w:hAnsi="Times New Roman" w:cs="Times New Roman"/>
          <w:color w:val="000000" w:themeColor="text1"/>
          <w:szCs w:val="21"/>
        </w:rPr>
        <w:t xml:space="preserve"> Wang</w:t>
      </w:r>
      <w:r w:rsidRPr="003B26B7">
        <w:rPr>
          <w:rFonts w:ascii="Times New Roman" w:hAnsi="Times New Roman" w:cs="Times New Roman"/>
          <w:color w:val="000000" w:themeColor="text1"/>
          <w:szCs w:val="21"/>
          <w:vertAlign w:val="superscript"/>
        </w:rPr>
        <w:t>*,</w:t>
      </w:r>
      <w:r>
        <w:rPr>
          <w:rFonts w:ascii="Times New Roman" w:hAnsi="Times New Roman" w:cs="Times New Roman"/>
          <w:color w:val="000000" w:themeColor="text1"/>
          <w:szCs w:val="21"/>
          <w:vertAlign w:val="superscript"/>
        </w:rPr>
        <w:t>4</w:t>
      </w:r>
    </w:p>
    <w:p w14:paraId="42D35E40" w14:textId="77777777" w:rsidR="00F25F0E" w:rsidRDefault="00F25F0E" w:rsidP="00F25F0E">
      <w:pPr>
        <w:pStyle w:val="a4"/>
        <w:spacing w:line="360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3B26B7">
        <w:rPr>
          <w:rFonts w:ascii="Times New Roman" w:hAnsi="Times New Roman" w:cs="Times New Roman"/>
          <w:color w:val="000000" w:themeColor="text1"/>
          <w:sz w:val="21"/>
          <w:szCs w:val="21"/>
          <w:vertAlign w:val="superscript"/>
        </w:rPr>
        <w:t>1</w:t>
      </w:r>
      <w:r w:rsidRPr="003B26B7">
        <w:rPr>
          <w:rFonts w:ascii="Times New Roman" w:hAnsi="Times New Roman" w:cs="Times New Roman"/>
          <w:color w:val="000000" w:themeColor="text1"/>
          <w:sz w:val="21"/>
          <w:szCs w:val="21"/>
        </w:rPr>
        <w:t>Heart Center and Beijing Key Laboratory of Hypertension</w:t>
      </w:r>
      <w:r w:rsidRPr="003B26B7">
        <w:rPr>
          <w:rFonts w:ascii="Times New Roman" w:hAnsi="Times New Roman" w:cs="Times New Roman"/>
          <w:color w:val="000000" w:themeColor="text1"/>
          <w:sz w:val="21"/>
          <w:szCs w:val="21"/>
        </w:rPr>
        <w:t>，</w:t>
      </w:r>
      <w:r w:rsidRPr="003B26B7">
        <w:rPr>
          <w:rFonts w:ascii="Times New Roman" w:hAnsi="Times New Roman" w:cs="Times New Roman"/>
          <w:color w:val="000000" w:themeColor="text1"/>
          <w:sz w:val="21"/>
          <w:szCs w:val="21"/>
        </w:rPr>
        <w:t>Beijing Chaoyang Hospital</w:t>
      </w:r>
      <w:r w:rsidRPr="003B26B7">
        <w:rPr>
          <w:rFonts w:ascii="Times New Roman" w:hAnsi="Times New Roman" w:cs="Times New Roman"/>
          <w:color w:val="000000" w:themeColor="text1"/>
          <w:sz w:val="21"/>
          <w:szCs w:val="21"/>
        </w:rPr>
        <w:t>，</w:t>
      </w:r>
      <w:r w:rsidRPr="003B26B7">
        <w:rPr>
          <w:rFonts w:ascii="Times New Roman" w:hAnsi="Times New Roman" w:cs="Times New Roman"/>
          <w:color w:val="000000" w:themeColor="text1"/>
          <w:sz w:val="21"/>
          <w:szCs w:val="21"/>
        </w:rPr>
        <w:t>Capital Medical University, Beijing, China</w:t>
      </w:r>
    </w:p>
    <w:p w14:paraId="41D3899A" w14:textId="77777777" w:rsidR="00F25F0E" w:rsidRPr="003B26B7" w:rsidRDefault="00F25F0E" w:rsidP="00F25F0E">
      <w:pPr>
        <w:pStyle w:val="a4"/>
        <w:spacing w:line="360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3B26B7">
        <w:rPr>
          <w:rFonts w:ascii="Times New Roman" w:hAnsi="Times New Roman" w:cs="Times New Roman"/>
          <w:color w:val="000000" w:themeColor="text1"/>
          <w:sz w:val="21"/>
          <w:szCs w:val="21"/>
          <w:vertAlign w:val="superscript"/>
        </w:rPr>
        <w:t>2</w:t>
      </w:r>
      <w:r w:rsidRPr="00C55FC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Department of Cardiology, State Key Laboratory of Cardiovascular Disease, </w:t>
      </w:r>
      <w:proofErr w:type="spellStart"/>
      <w:r w:rsidRPr="00C55FC2">
        <w:rPr>
          <w:rFonts w:ascii="Times New Roman" w:hAnsi="Times New Roman" w:cs="Times New Roman"/>
          <w:color w:val="000000" w:themeColor="text1"/>
          <w:sz w:val="20"/>
          <w:szCs w:val="20"/>
        </w:rPr>
        <w:t>Fuwai</w:t>
      </w:r>
      <w:proofErr w:type="spellEnd"/>
      <w:r w:rsidRPr="00C55FC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Hospital, National Center for Cardiovascular Diseases, Chinese Academy of Medical Sciences and Peking Union Medical College</w:t>
      </w:r>
    </w:p>
    <w:p w14:paraId="6B52B64E" w14:textId="77777777" w:rsidR="00F25F0E" w:rsidRPr="003B26B7" w:rsidRDefault="00F25F0E" w:rsidP="00F25F0E">
      <w:pPr>
        <w:pStyle w:val="a4"/>
        <w:spacing w:line="360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>
        <w:rPr>
          <w:rFonts w:ascii="Times New Roman" w:hAnsi="Times New Roman" w:cs="Times New Roman"/>
          <w:color w:val="000000" w:themeColor="text1"/>
          <w:sz w:val="21"/>
          <w:szCs w:val="21"/>
          <w:vertAlign w:val="superscript"/>
        </w:rPr>
        <w:t>3</w:t>
      </w:r>
      <w:r w:rsidRPr="003B26B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Department of Cardiology, Beijing Hospital, National Center of Gerontology, Institute of Geriatric Medicine, Chinese Academy of Medical Sciences, No. 1, </w:t>
      </w:r>
      <w:proofErr w:type="spellStart"/>
      <w:r w:rsidRPr="003B26B7">
        <w:rPr>
          <w:rFonts w:ascii="Times New Roman" w:hAnsi="Times New Roman" w:cs="Times New Roman"/>
          <w:color w:val="000000" w:themeColor="text1"/>
          <w:sz w:val="21"/>
          <w:szCs w:val="21"/>
        </w:rPr>
        <w:t>Dahua</w:t>
      </w:r>
      <w:proofErr w:type="spellEnd"/>
      <w:r w:rsidRPr="003B26B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Road, </w:t>
      </w:r>
      <w:proofErr w:type="spellStart"/>
      <w:r w:rsidRPr="003B26B7">
        <w:rPr>
          <w:rFonts w:ascii="Times New Roman" w:hAnsi="Times New Roman" w:cs="Times New Roman"/>
          <w:color w:val="000000" w:themeColor="text1"/>
          <w:sz w:val="21"/>
          <w:szCs w:val="21"/>
        </w:rPr>
        <w:t>Dongcheng</w:t>
      </w:r>
      <w:proofErr w:type="spellEnd"/>
      <w:r w:rsidRPr="003B26B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District, Beijing 100730, China</w:t>
      </w:r>
    </w:p>
    <w:p w14:paraId="5F28B49D" w14:textId="77777777" w:rsidR="00F25F0E" w:rsidRPr="003B26B7" w:rsidRDefault="00F25F0E" w:rsidP="00F25F0E">
      <w:pPr>
        <w:pStyle w:val="a4"/>
        <w:spacing w:line="360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>
        <w:rPr>
          <w:rFonts w:ascii="Times New Roman" w:hAnsi="Times New Roman" w:cs="Times New Roman"/>
          <w:color w:val="000000" w:themeColor="text1"/>
          <w:sz w:val="21"/>
          <w:szCs w:val="21"/>
          <w:vertAlign w:val="superscript"/>
        </w:rPr>
        <w:t>4</w:t>
      </w:r>
      <w:r w:rsidRPr="003B26B7">
        <w:rPr>
          <w:rFonts w:ascii="Times New Roman" w:hAnsi="Times New Roman" w:cs="Times New Roman"/>
          <w:color w:val="000000" w:themeColor="text1"/>
          <w:sz w:val="21"/>
          <w:szCs w:val="21"/>
        </w:rPr>
        <w:t>Department of Cardiology and Institute of Vascular Medicine, Peking University Third Hospital, Beijing, China; Key Laboratory of Molecular Cardiovascular Science, Ministry of Education, Beijing, China.</w:t>
      </w:r>
    </w:p>
    <w:p w14:paraId="37A5C2A1" w14:textId="77777777" w:rsidR="00F25F0E" w:rsidRPr="003B26B7" w:rsidRDefault="00F25F0E" w:rsidP="00F25F0E">
      <w:pPr>
        <w:pStyle w:val="a4"/>
        <w:spacing w:line="360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14:paraId="6D285AED" w14:textId="77777777" w:rsidR="00F25F0E" w:rsidRPr="003B26B7" w:rsidRDefault="00F25F0E" w:rsidP="00F25F0E">
      <w:pPr>
        <w:pStyle w:val="a4"/>
        <w:spacing w:line="360" w:lineRule="auto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3B26B7">
        <w:rPr>
          <w:rFonts w:ascii="Times New Roman" w:hAnsi="Times New Roman" w:cs="Times New Roman"/>
          <w:color w:val="000000" w:themeColor="text1"/>
          <w:sz w:val="21"/>
          <w:szCs w:val="21"/>
          <w:vertAlign w:val="superscript"/>
        </w:rPr>
        <w:t>#</w:t>
      </w:r>
      <w:r w:rsidRPr="003B26B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These authors contributed equally to this work</w:t>
      </w:r>
    </w:p>
    <w:p w14:paraId="40351807" w14:textId="77777777" w:rsidR="00F25F0E" w:rsidRPr="003B26B7" w:rsidRDefault="00F25F0E" w:rsidP="00F25F0E">
      <w:pPr>
        <w:spacing w:line="360" w:lineRule="auto"/>
        <w:rPr>
          <w:rFonts w:ascii="Times New Roman" w:hAnsi="Times New Roman" w:cs="Times New Roman"/>
          <w:color w:val="000000" w:themeColor="text1"/>
          <w:szCs w:val="21"/>
        </w:rPr>
      </w:pPr>
      <w:r w:rsidRPr="003B26B7">
        <w:rPr>
          <w:rFonts w:ascii="Times New Roman" w:hAnsi="Times New Roman" w:cs="Times New Roman"/>
          <w:color w:val="000000" w:themeColor="text1"/>
          <w:szCs w:val="21"/>
          <w:vertAlign w:val="superscript"/>
        </w:rPr>
        <w:t>*</w:t>
      </w:r>
      <w:r w:rsidRPr="003B26B7">
        <w:rPr>
          <w:rFonts w:ascii="Times New Roman" w:hAnsi="Times New Roman" w:cs="Times New Roman"/>
          <w:color w:val="000000" w:themeColor="text1"/>
          <w:szCs w:val="21"/>
        </w:rPr>
        <w:t xml:space="preserve"> Corresponding author</w:t>
      </w:r>
    </w:p>
    <w:p w14:paraId="4FE7ADF7" w14:textId="77777777" w:rsidR="00F25F0E" w:rsidRPr="003B26B7" w:rsidRDefault="00F25F0E" w:rsidP="00F25F0E">
      <w:pPr>
        <w:spacing w:line="360" w:lineRule="auto"/>
        <w:rPr>
          <w:rFonts w:ascii="Times New Roman" w:hAnsi="Times New Roman" w:cs="Times New Roman"/>
          <w:color w:val="000000" w:themeColor="text1"/>
          <w:szCs w:val="21"/>
        </w:rPr>
      </w:pPr>
    </w:p>
    <w:p w14:paraId="0609CC61" w14:textId="77777777" w:rsidR="00F25F0E" w:rsidRPr="003B26B7" w:rsidRDefault="00F25F0E" w:rsidP="00F25F0E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color w:val="000000" w:themeColor="text1"/>
          <w:szCs w:val="21"/>
        </w:rPr>
      </w:pPr>
      <w:r w:rsidRPr="003B26B7">
        <w:rPr>
          <w:rFonts w:ascii="Times New Roman" w:hAnsi="Times New Roman" w:cs="Times New Roman"/>
          <w:b/>
          <w:bCs/>
          <w:color w:val="000000" w:themeColor="text1"/>
          <w:szCs w:val="21"/>
        </w:rPr>
        <w:t xml:space="preserve">Address correspondence and reprint request to: </w:t>
      </w:r>
    </w:p>
    <w:p w14:paraId="40F24B14" w14:textId="77777777" w:rsidR="00F25F0E" w:rsidRPr="003B26B7" w:rsidRDefault="00F25F0E" w:rsidP="00F25F0E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color w:val="000000" w:themeColor="text1"/>
          <w:szCs w:val="21"/>
        </w:rPr>
      </w:pPr>
      <w:proofErr w:type="spellStart"/>
      <w:r w:rsidRPr="003B26B7">
        <w:rPr>
          <w:rFonts w:ascii="Times New Roman" w:hAnsi="Times New Roman" w:cs="Times New Roman"/>
          <w:b/>
          <w:bCs/>
          <w:color w:val="000000" w:themeColor="text1"/>
          <w:szCs w:val="21"/>
        </w:rPr>
        <w:t>Wenyao</w:t>
      </w:r>
      <w:proofErr w:type="spellEnd"/>
      <w:r w:rsidRPr="003B26B7">
        <w:rPr>
          <w:rFonts w:ascii="Times New Roman" w:hAnsi="Times New Roman" w:cs="Times New Roman"/>
          <w:b/>
          <w:bCs/>
          <w:color w:val="000000" w:themeColor="text1"/>
          <w:szCs w:val="21"/>
        </w:rPr>
        <w:t xml:space="preserve"> Wang</w:t>
      </w:r>
      <w:r w:rsidRPr="003B26B7">
        <w:rPr>
          <w:rFonts w:ascii="Times New Roman" w:hAnsi="Times New Roman" w:cs="Times New Roman" w:hint="eastAsia"/>
          <w:b/>
          <w:bCs/>
          <w:color w:val="000000" w:themeColor="text1"/>
          <w:szCs w:val="21"/>
        </w:rPr>
        <w:t>,</w:t>
      </w:r>
      <w:r w:rsidRPr="003B26B7">
        <w:rPr>
          <w:rFonts w:ascii="Times New Roman" w:hAnsi="Times New Roman" w:cs="Times New Roman"/>
          <w:b/>
          <w:bCs/>
          <w:color w:val="000000" w:themeColor="text1"/>
          <w:szCs w:val="21"/>
        </w:rPr>
        <w:t xml:space="preserve"> MD, PhD</w:t>
      </w:r>
    </w:p>
    <w:p w14:paraId="2A370DB1" w14:textId="77777777" w:rsidR="00F25F0E" w:rsidRPr="003B26B7" w:rsidRDefault="00F25F0E" w:rsidP="00F25F0E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Cs w:val="21"/>
        </w:rPr>
      </w:pPr>
      <w:r w:rsidRPr="003B26B7">
        <w:rPr>
          <w:rFonts w:ascii="Times New Roman" w:hAnsi="Times New Roman" w:cs="Times New Roman"/>
          <w:color w:val="000000" w:themeColor="text1"/>
          <w:szCs w:val="21"/>
        </w:rPr>
        <w:t>Department of Cardiology and Institute of Vascular Medicine, Peking University Third Hospital; Key Laboratory of Molecular Cardiovascular Science, Ministry of Education, Beijing, China.</w:t>
      </w:r>
    </w:p>
    <w:p w14:paraId="1D150776" w14:textId="77777777" w:rsidR="00F25F0E" w:rsidRPr="003B26B7" w:rsidRDefault="00F25F0E" w:rsidP="00F25F0E">
      <w:pPr>
        <w:spacing w:line="360" w:lineRule="auto"/>
        <w:rPr>
          <w:rFonts w:ascii="Times New Roman" w:hAnsi="Times New Roman" w:cs="Times New Roman"/>
          <w:color w:val="000000" w:themeColor="text1"/>
          <w:szCs w:val="21"/>
        </w:rPr>
      </w:pPr>
      <w:r w:rsidRPr="003B26B7">
        <w:rPr>
          <w:rFonts w:ascii="Times New Roman" w:hAnsi="Times New Roman" w:cs="Times New Roman"/>
          <w:color w:val="000000" w:themeColor="text1"/>
          <w:szCs w:val="21"/>
        </w:rPr>
        <w:t xml:space="preserve">Address: No.49 </w:t>
      </w:r>
      <w:proofErr w:type="spellStart"/>
      <w:r w:rsidRPr="003B26B7">
        <w:rPr>
          <w:rFonts w:ascii="Times New Roman" w:hAnsi="Times New Roman" w:cs="Times New Roman"/>
          <w:color w:val="000000" w:themeColor="text1"/>
          <w:szCs w:val="21"/>
        </w:rPr>
        <w:t>Huayuanbei</w:t>
      </w:r>
      <w:proofErr w:type="spellEnd"/>
      <w:r w:rsidRPr="003B26B7">
        <w:rPr>
          <w:rFonts w:ascii="Times New Roman" w:hAnsi="Times New Roman" w:cs="Times New Roman"/>
          <w:color w:val="000000" w:themeColor="text1"/>
          <w:szCs w:val="21"/>
        </w:rPr>
        <w:t xml:space="preserve"> Road, Beijing, China; 100191</w:t>
      </w:r>
    </w:p>
    <w:p w14:paraId="4ACBEA45" w14:textId="77777777" w:rsidR="00F25F0E" w:rsidRPr="003B26B7" w:rsidRDefault="00F25F0E" w:rsidP="00F25F0E">
      <w:pPr>
        <w:spacing w:line="360" w:lineRule="auto"/>
        <w:rPr>
          <w:rFonts w:ascii="Times New Roman" w:hAnsi="Times New Roman" w:cs="Times New Roman"/>
          <w:color w:val="000000" w:themeColor="text1"/>
          <w:szCs w:val="21"/>
        </w:rPr>
      </w:pPr>
      <w:r w:rsidRPr="003B26B7">
        <w:rPr>
          <w:rFonts w:ascii="Times New Roman" w:hAnsi="Times New Roman" w:cs="Times New Roman"/>
          <w:color w:val="000000" w:themeColor="text1"/>
          <w:szCs w:val="21"/>
        </w:rPr>
        <w:t>Email: wangwy@bjmu.edu.cn</w:t>
      </w:r>
    </w:p>
    <w:p w14:paraId="0BE73FF2" w14:textId="77777777" w:rsidR="00F25F0E" w:rsidRPr="003B26B7" w:rsidRDefault="00F25F0E" w:rsidP="00F25F0E">
      <w:pPr>
        <w:spacing w:line="360" w:lineRule="auto"/>
        <w:rPr>
          <w:rFonts w:ascii="Times New Roman" w:hAnsi="Times New Roman" w:cs="Times New Roman"/>
          <w:color w:val="000000" w:themeColor="text1"/>
          <w:szCs w:val="21"/>
        </w:rPr>
      </w:pPr>
      <w:r w:rsidRPr="003B26B7">
        <w:rPr>
          <w:rFonts w:ascii="Times New Roman" w:hAnsi="Times New Roman" w:cs="Times New Roman"/>
          <w:color w:val="000000" w:themeColor="text1"/>
          <w:szCs w:val="21"/>
        </w:rPr>
        <w:t>Tel/Fax: +86-010-88396171</w:t>
      </w:r>
    </w:p>
    <w:p w14:paraId="64E915AB" w14:textId="5DD05B55" w:rsidR="00F25F0E" w:rsidRDefault="00F25F0E" w:rsidP="008867C3">
      <w:p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D4CB47B" w14:textId="77777777" w:rsidR="00F25F0E" w:rsidRDefault="00F25F0E">
      <w:pPr>
        <w:widowControl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14:paraId="547E0AC3" w14:textId="418CE973" w:rsidR="00F25F0E" w:rsidRPr="006D1527" w:rsidRDefault="00F25F0E" w:rsidP="00F25F0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6D1527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Table </w:t>
      </w:r>
      <w:r>
        <w:rPr>
          <w:rFonts w:ascii="Times New Roman" w:hAnsi="Times New Roman" w:cs="Times New Roman"/>
          <w:b/>
          <w:bCs/>
          <w:sz w:val="20"/>
          <w:szCs w:val="20"/>
        </w:rPr>
        <w:t>S1</w:t>
      </w:r>
      <w:r w:rsidRPr="006D1527">
        <w:rPr>
          <w:rFonts w:ascii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Sensitivity analysis of in-hospital and long-term outcomes of CAD patients stratified according to TYG and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hsCRP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status.</w:t>
      </w:r>
    </w:p>
    <w:tbl>
      <w:tblPr>
        <w:tblStyle w:val="a3"/>
        <w:tblW w:w="9135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5"/>
        <w:gridCol w:w="105"/>
        <w:gridCol w:w="1365"/>
        <w:gridCol w:w="1365"/>
        <w:gridCol w:w="1260"/>
        <w:gridCol w:w="105"/>
        <w:gridCol w:w="1050"/>
        <w:gridCol w:w="105"/>
        <w:gridCol w:w="105"/>
        <w:gridCol w:w="105"/>
        <w:gridCol w:w="1155"/>
      </w:tblGrid>
      <w:tr w:rsidR="00F25F0E" w:rsidRPr="006D1527" w14:paraId="4C60DB46" w14:textId="77777777" w:rsidTr="006A61CA">
        <w:trPr>
          <w:trHeight w:val="283"/>
        </w:trPr>
        <w:tc>
          <w:tcPr>
            <w:tcW w:w="2415" w:type="dxa"/>
            <w:tcBorders>
              <w:top w:val="single" w:sz="4" w:space="0" w:color="auto"/>
              <w:bottom w:val="nil"/>
            </w:tcBorders>
            <w:vAlign w:val="center"/>
          </w:tcPr>
          <w:p w14:paraId="026FC731" w14:textId="77777777" w:rsidR="00F25F0E" w:rsidRPr="00146797" w:rsidRDefault="00F25F0E" w:rsidP="006A61CA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153948F1" w14:textId="77777777" w:rsidR="00F25F0E" w:rsidRPr="00EC3053" w:rsidRDefault="00F25F0E" w:rsidP="006A6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3053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EC3053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proofErr w:type="spellEnd"/>
            <w:r w:rsidRPr="00EC3053">
              <w:rPr>
                <w:rFonts w:ascii="Times New Roman" w:hAnsi="Times New Roman" w:cs="Times New Roman"/>
                <w:sz w:val="20"/>
                <w:szCs w:val="20"/>
              </w:rPr>
              <w:t>&lt;8.5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1B00A7D" w14:textId="77777777" w:rsidR="00F25F0E" w:rsidRPr="00EC3053" w:rsidRDefault="00F25F0E" w:rsidP="006A6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053">
              <w:rPr>
                <w:rFonts w:ascii="Times New Roman" w:hAnsi="Times New Roman" w:cs="Times New Roman" w:hint="eastAsia"/>
                <w:sz w:val="20"/>
                <w:szCs w:val="20"/>
              </w:rPr>
              <w:t>hs</w:t>
            </w:r>
            <w:r w:rsidRPr="00EC3053">
              <w:rPr>
                <w:rFonts w:ascii="Times New Roman" w:hAnsi="Times New Roman" w:cs="Times New Roman"/>
                <w:sz w:val="20"/>
                <w:szCs w:val="20"/>
              </w:rPr>
              <w:t>CRP≤2</w:t>
            </w:r>
          </w:p>
          <w:p w14:paraId="698F2C15" w14:textId="77777777" w:rsidR="00F25F0E" w:rsidRPr="00EC3053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053"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Pr="00EC3053">
              <w:rPr>
                <w:rFonts w:ascii="Times New Roman" w:hAnsi="Times New Roman" w:cs="Times New Roman"/>
                <w:sz w:val="20"/>
                <w:szCs w:val="20"/>
              </w:rPr>
              <w:t>n=627)</w:t>
            </w:r>
          </w:p>
        </w:tc>
        <w:tc>
          <w:tcPr>
            <w:tcW w:w="1365" w:type="dxa"/>
            <w:tcBorders>
              <w:top w:val="single" w:sz="4" w:space="0" w:color="auto"/>
              <w:bottom w:val="nil"/>
            </w:tcBorders>
            <w:vAlign w:val="center"/>
          </w:tcPr>
          <w:p w14:paraId="349B1731" w14:textId="77777777" w:rsidR="00F25F0E" w:rsidRPr="00EC3053" w:rsidRDefault="00F25F0E" w:rsidP="006A6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3053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EC3053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proofErr w:type="spellEnd"/>
            <w:r w:rsidRPr="00EC3053">
              <w:rPr>
                <w:rFonts w:ascii="Times New Roman" w:hAnsi="Times New Roman" w:cs="Times New Roman"/>
                <w:sz w:val="20"/>
                <w:szCs w:val="20"/>
              </w:rPr>
              <w:t>&lt;8.5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CD58C6A" w14:textId="77777777" w:rsidR="00F25F0E" w:rsidRPr="00EC3053" w:rsidRDefault="00F25F0E" w:rsidP="006A6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3053">
              <w:rPr>
                <w:rFonts w:ascii="Times New Roman" w:hAnsi="Times New Roman" w:cs="Times New Roman" w:hint="eastAsia"/>
                <w:sz w:val="20"/>
                <w:szCs w:val="20"/>
              </w:rPr>
              <w:t>hs</w:t>
            </w:r>
            <w:r w:rsidRPr="00EC3053">
              <w:rPr>
                <w:rFonts w:ascii="Times New Roman" w:hAnsi="Times New Roman" w:cs="Times New Roman"/>
                <w:sz w:val="20"/>
                <w:szCs w:val="20"/>
              </w:rPr>
              <w:t>CRP</w:t>
            </w:r>
            <w:proofErr w:type="spellEnd"/>
            <w:r w:rsidRPr="00EC3053">
              <w:rPr>
                <w:rFonts w:ascii="Times New Roman" w:hAnsi="Times New Roman" w:cs="Times New Roman"/>
                <w:sz w:val="20"/>
                <w:szCs w:val="20"/>
              </w:rPr>
              <w:t>&gt;2</w:t>
            </w:r>
          </w:p>
          <w:p w14:paraId="6778A1A3" w14:textId="77777777" w:rsidR="00F25F0E" w:rsidRPr="00EC3053" w:rsidRDefault="00F25F0E" w:rsidP="006A6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053"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Pr="00EC3053">
              <w:rPr>
                <w:rFonts w:ascii="Times New Roman" w:hAnsi="Times New Roman" w:cs="Times New Roman"/>
                <w:sz w:val="20"/>
                <w:szCs w:val="20"/>
              </w:rPr>
              <w:t>n=340)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19DDCFF8" w14:textId="77777777" w:rsidR="00F25F0E" w:rsidRPr="00EC3053" w:rsidRDefault="00F25F0E" w:rsidP="006A6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053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EC3053">
              <w:rPr>
                <w:rFonts w:ascii="Times New Roman" w:hAnsi="Times New Roman" w:cs="Times New Roman"/>
                <w:sz w:val="20"/>
                <w:szCs w:val="20"/>
              </w:rPr>
              <w:t>G≥8.5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D802A31" w14:textId="77777777" w:rsidR="00F25F0E" w:rsidRPr="00EC3053" w:rsidRDefault="00F25F0E" w:rsidP="006A6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053">
              <w:rPr>
                <w:rFonts w:ascii="Times New Roman" w:hAnsi="Times New Roman" w:cs="Times New Roman" w:hint="eastAsia"/>
                <w:sz w:val="20"/>
                <w:szCs w:val="20"/>
              </w:rPr>
              <w:t>hs</w:t>
            </w:r>
            <w:r w:rsidRPr="00EC3053">
              <w:rPr>
                <w:rFonts w:ascii="Times New Roman" w:hAnsi="Times New Roman" w:cs="Times New Roman"/>
                <w:sz w:val="20"/>
                <w:szCs w:val="20"/>
              </w:rPr>
              <w:t>CRP≤2</w:t>
            </w:r>
          </w:p>
          <w:p w14:paraId="68DF967B" w14:textId="77777777" w:rsidR="00F25F0E" w:rsidRPr="00EC3053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053"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Pr="00EC3053">
              <w:rPr>
                <w:rFonts w:ascii="Times New Roman" w:hAnsi="Times New Roman" w:cs="Times New Roman"/>
                <w:sz w:val="20"/>
                <w:szCs w:val="20"/>
              </w:rPr>
              <w:t>n=1876)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649CD01D" w14:textId="77777777" w:rsidR="00F25F0E" w:rsidRPr="00EC3053" w:rsidRDefault="00F25F0E" w:rsidP="006A6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053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EC3053">
              <w:rPr>
                <w:rFonts w:ascii="Times New Roman" w:hAnsi="Times New Roman" w:cs="Times New Roman"/>
                <w:sz w:val="20"/>
                <w:szCs w:val="20"/>
              </w:rPr>
              <w:t>G≥8.5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EE8C3CC" w14:textId="77777777" w:rsidR="00F25F0E" w:rsidRPr="00EC3053" w:rsidRDefault="00F25F0E" w:rsidP="006A6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3053">
              <w:rPr>
                <w:rFonts w:ascii="Times New Roman" w:hAnsi="Times New Roman" w:cs="Times New Roman" w:hint="eastAsia"/>
                <w:sz w:val="20"/>
                <w:szCs w:val="20"/>
              </w:rPr>
              <w:t>hs</w:t>
            </w:r>
            <w:r w:rsidRPr="00EC3053">
              <w:rPr>
                <w:rFonts w:ascii="Times New Roman" w:hAnsi="Times New Roman" w:cs="Times New Roman"/>
                <w:sz w:val="20"/>
                <w:szCs w:val="20"/>
              </w:rPr>
              <w:t>CRP</w:t>
            </w:r>
            <w:proofErr w:type="spellEnd"/>
            <w:r w:rsidRPr="00EC3053">
              <w:rPr>
                <w:rFonts w:ascii="Times New Roman" w:hAnsi="Times New Roman" w:cs="Times New Roman"/>
                <w:sz w:val="20"/>
                <w:szCs w:val="20"/>
              </w:rPr>
              <w:t>&gt;2</w:t>
            </w:r>
          </w:p>
          <w:p w14:paraId="72AC4C16" w14:textId="77777777" w:rsidR="00F25F0E" w:rsidRPr="00EC3053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053"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Pr="00EC3053">
              <w:rPr>
                <w:rFonts w:ascii="Times New Roman" w:hAnsi="Times New Roman" w:cs="Times New Roman"/>
                <w:sz w:val="20"/>
                <w:szCs w:val="20"/>
              </w:rPr>
              <w:t>n=1652)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56EFE63F" w14:textId="77777777" w:rsidR="00F25F0E" w:rsidRPr="00D17C4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E63">
              <w:rPr>
                <w:rFonts w:ascii="Times New Roman" w:hAnsi="Times New Roman" w:cs="Times New Roman" w:hint="eastAsia"/>
                <w:i/>
                <w:iCs/>
                <w:sz w:val="20"/>
                <w:szCs w:val="20"/>
              </w:rPr>
              <w:t>p</w:t>
            </w:r>
            <w:r w:rsidRPr="00A75E6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value</w:t>
            </w:r>
          </w:p>
        </w:tc>
      </w:tr>
      <w:tr w:rsidR="00F25F0E" w:rsidRPr="006D1527" w14:paraId="1FD8520D" w14:textId="77777777" w:rsidTr="006A61CA">
        <w:trPr>
          <w:trHeight w:val="283"/>
        </w:trPr>
        <w:tc>
          <w:tcPr>
            <w:tcW w:w="2520" w:type="dxa"/>
            <w:gridSpan w:val="2"/>
            <w:tcBorders>
              <w:top w:val="single" w:sz="4" w:space="0" w:color="auto"/>
            </w:tcBorders>
            <w:vAlign w:val="center"/>
          </w:tcPr>
          <w:p w14:paraId="3AC8E4D9" w14:textId="77777777" w:rsidR="00F25F0E" w:rsidRPr="00EC3053" w:rsidRDefault="00F25F0E" w:rsidP="006A61CA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C305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In-hospital events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vAlign w:val="center"/>
          </w:tcPr>
          <w:p w14:paraId="48001932" w14:textId="77777777" w:rsidR="00F25F0E" w:rsidRPr="000116D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vAlign w:val="center"/>
          </w:tcPr>
          <w:p w14:paraId="46D36E20" w14:textId="77777777" w:rsidR="00F25F0E" w:rsidRPr="000116DF" w:rsidRDefault="00F25F0E" w:rsidP="006A6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3834AF19" w14:textId="77777777" w:rsidR="00F25F0E" w:rsidRPr="000116D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</w:tcBorders>
            <w:vAlign w:val="center"/>
          </w:tcPr>
          <w:p w14:paraId="582E1405" w14:textId="77777777" w:rsidR="00F25F0E" w:rsidRPr="00D07541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</w:tcBorders>
            <w:vAlign w:val="center"/>
          </w:tcPr>
          <w:p w14:paraId="7AC2D7A8" w14:textId="77777777" w:rsidR="00F25F0E" w:rsidRPr="00D07541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F0E" w:rsidRPr="006D1527" w14:paraId="0C989800" w14:textId="77777777" w:rsidTr="006A61CA">
        <w:trPr>
          <w:trHeight w:val="147"/>
        </w:trPr>
        <w:tc>
          <w:tcPr>
            <w:tcW w:w="2520" w:type="dxa"/>
            <w:gridSpan w:val="2"/>
            <w:tcBorders>
              <w:top w:val="nil"/>
            </w:tcBorders>
            <w:vAlign w:val="center"/>
          </w:tcPr>
          <w:p w14:paraId="48D086AD" w14:textId="77777777" w:rsidR="00F25F0E" w:rsidRPr="00146797" w:rsidRDefault="00F25F0E" w:rsidP="006A61CA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Peri</w:t>
            </w:r>
            <w:r w:rsidRPr="00A75E63">
              <w:rPr>
                <w:rFonts w:ascii="Times New Roman" w:hAnsi="Times New Roman" w:cs="Times New Roman"/>
                <w:sz w:val="20"/>
                <w:szCs w:val="20"/>
              </w:rPr>
              <w:t xml:space="preserve">operative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MI SCAI</w:t>
            </w:r>
          </w:p>
        </w:tc>
        <w:tc>
          <w:tcPr>
            <w:tcW w:w="1365" w:type="dxa"/>
            <w:tcBorders>
              <w:top w:val="nil"/>
            </w:tcBorders>
            <w:vAlign w:val="center"/>
          </w:tcPr>
          <w:p w14:paraId="02CB7F68" w14:textId="77777777" w:rsidR="00F25F0E" w:rsidRPr="000116D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E63">
              <w:rPr>
                <w:rFonts w:ascii="Times New Roman" w:hAnsi="Times New Roman" w:cs="Times New Roman" w:hint="eastAsia"/>
                <w:sz w:val="20"/>
                <w:szCs w:val="20"/>
              </w:rPr>
              <w:t>12 (1.9)</w:t>
            </w:r>
          </w:p>
        </w:tc>
        <w:tc>
          <w:tcPr>
            <w:tcW w:w="1365" w:type="dxa"/>
            <w:tcBorders>
              <w:top w:val="nil"/>
            </w:tcBorders>
            <w:vAlign w:val="center"/>
          </w:tcPr>
          <w:p w14:paraId="53E3631D" w14:textId="77777777" w:rsidR="00F25F0E" w:rsidRPr="000116DF" w:rsidRDefault="00F25F0E" w:rsidP="006A6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E63">
              <w:rPr>
                <w:rFonts w:ascii="Times New Roman" w:hAnsi="Times New Roman" w:cs="Times New Roman" w:hint="eastAsia"/>
                <w:sz w:val="20"/>
                <w:szCs w:val="20"/>
              </w:rPr>
              <w:t>6 (1.8)</w:t>
            </w:r>
          </w:p>
        </w:tc>
        <w:tc>
          <w:tcPr>
            <w:tcW w:w="1365" w:type="dxa"/>
            <w:gridSpan w:val="2"/>
            <w:tcBorders>
              <w:top w:val="nil"/>
            </w:tcBorders>
            <w:vAlign w:val="center"/>
          </w:tcPr>
          <w:p w14:paraId="555E416D" w14:textId="77777777" w:rsidR="00F25F0E" w:rsidRPr="000116D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E63">
              <w:rPr>
                <w:rFonts w:ascii="Times New Roman" w:hAnsi="Times New Roman" w:cs="Times New Roman" w:hint="eastAsia"/>
                <w:sz w:val="20"/>
                <w:szCs w:val="20"/>
              </w:rPr>
              <w:t>31 (1.7)</w:t>
            </w:r>
          </w:p>
        </w:tc>
        <w:tc>
          <w:tcPr>
            <w:tcW w:w="1260" w:type="dxa"/>
            <w:gridSpan w:val="3"/>
            <w:tcBorders>
              <w:top w:val="nil"/>
            </w:tcBorders>
            <w:vAlign w:val="center"/>
          </w:tcPr>
          <w:p w14:paraId="1C00E70A" w14:textId="77777777" w:rsidR="00F25F0E" w:rsidRPr="00D17C4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E63">
              <w:rPr>
                <w:rFonts w:ascii="Times New Roman" w:hAnsi="Times New Roman" w:cs="Times New Roman" w:hint="eastAsia"/>
                <w:sz w:val="20"/>
                <w:szCs w:val="20"/>
              </w:rPr>
              <w:t>53 (3.2)</w:t>
            </w:r>
          </w:p>
        </w:tc>
        <w:tc>
          <w:tcPr>
            <w:tcW w:w="1260" w:type="dxa"/>
            <w:gridSpan w:val="2"/>
            <w:tcBorders>
              <w:top w:val="nil"/>
            </w:tcBorders>
            <w:vAlign w:val="center"/>
          </w:tcPr>
          <w:p w14:paraId="69AC2872" w14:textId="77777777" w:rsidR="00F25F0E" w:rsidRPr="00D17C4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.015</w:t>
            </w:r>
          </w:p>
        </w:tc>
      </w:tr>
      <w:tr w:rsidR="00F25F0E" w:rsidRPr="006D1527" w14:paraId="1A813423" w14:textId="77777777" w:rsidTr="006A61CA">
        <w:trPr>
          <w:trHeight w:val="283"/>
        </w:trPr>
        <w:tc>
          <w:tcPr>
            <w:tcW w:w="2520" w:type="dxa"/>
            <w:gridSpan w:val="2"/>
            <w:tcBorders>
              <w:top w:val="nil"/>
            </w:tcBorders>
            <w:vAlign w:val="center"/>
          </w:tcPr>
          <w:p w14:paraId="550BF1C5" w14:textId="77777777" w:rsidR="00F25F0E" w:rsidRPr="00146797" w:rsidRDefault="00F25F0E" w:rsidP="006A61CA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Peri</w:t>
            </w:r>
            <w:r w:rsidRPr="00A75E63">
              <w:rPr>
                <w:rFonts w:ascii="Times New Roman" w:hAnsi="Times New Roman" w:cs="Times New Roman"/>
                <w:sz w:val="20"/>
                <w:szCs w:val="20"/>
              </w:rPr>
              <w:t xml:space="preserve">operative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MI 4</w:t>
            </w:r>
            <w:r w:rsidRPr="00A75E6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UDMI</w:t>
            </w:r>
          </w:p>
        </w:tc>
        <w:tc>
          <w:tcPr>
            <w:tcW w:w="1365" w:type="dxa"/>
            <w:tcBorders>
              <w:top w:val="nil"/>
            </w:tcBorders>
            <w:vAlign w:val="center"/>
          </w:tcPr>
          <w:p w14:paraId="4646EE21" w14:textId="77777777" w:rsidR="00F25F0E" w:rsidRPr="000116D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E63">
              <w:rPr>
                <w:rFonts w:ascii="Times New Roman" w:hAnsi="Times New Roman" w:cs="Times New Roman" w:hint="eastAsia"/>
                <w:sz w:val="20"/>
                <w:szCs w:val="20"/>
              </w:rPr>
              <w:t>10 (1.6)</w:t>
            </w:r>
          </w:p>
        </w:tc>
        <w:tc>
          <w:tcPr>
            <w:tcW w:w="1365" w:type="dxa"/>
            <w:tcBorders>
              <w:top w:val="nil"/>
            </w:tcBorders>
            <w:vAlign w:val="center"/>
          </w:tcPr>
          <w:p w14:paraId="2A2A407B" w14:textId="77777777" w:rsidR="00F25F0E" w:rsidRPr="000116DF" w:rsidRDefault="00F25F0E" w:rsidP="006A6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E63">
              <w:rPr>
                <w:rFonts w:ascii="Times New Roman" w:hAnsi="Times New Roman" w:cs="Times New Roman" w:hint="eastAsia"/>
                <w:sz w:val="20"/>
                <w:szCs w:val="20"/>
              </w:rPr>
              <w:t>7 (2.1)</w:t>
            </w:r>
          </w:p>
        </w:tc>
        <w:tc>
          <w:tcPr>
            <w:tcW w:w="1365" w:type="dxa"/>
            <w:gridSpan w:val="2"/>
            <w:tcBorders>
              <w:top w:val="nil"/>
            </w:tcBorders>
            <w:vAlign w:val="center"/>
          </w:tcPr>
          <w:p w14:paraId="31F87604" w14:textId="77777777" w:rsidR="00F25F0E" w:rsidRPr="000116D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E63">
              <w:rPr>
                <w:rFonts w:ascii="Times New Roman" w:hAnsi="Times New Roman" w:cs="Times New Roman" w:hint="eastAsia"/>
                <w:sz w:val="20"/>
                <w:szCs w:val="20"/>
              </w:rPr>
              <w:t>46 (2.5)</w:t>
            </w:r>
          </w:p>
        </w:tc>
        <w:tc>
          <w:tcPr>
            <w:tcW w:w="1260" w:type="dxa"/>
            <w:gridSpan w:val="3"/>
            <w:tcBorders>
              <w:top w:val="nil"/>
            </w:tcBorders>
            <w:vAlign w:val="center"/>
          </w:tcPr>
          <w:p w14:paraId="23D44E4C" w14:textId="77777777" w:rsidR="00F25F0E" w:rsidRPr="00A75E63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E63">
              <w:rPr>
                <w:rFonts w:ascii="Times New Roman" w:hAnsi="Times New Roman" w:cs="Times New Roman" w:hint="eastAsia"/>
                <w:sz w:val="20"/>
                <w:szCs w:val="20"/>
              </w:rPr>
              <w:t>63 (3.8)</w:t>
            </w:r>
          </w:p>
        </w:tc>
        <w:tc>
          <w:tcPr>
            <w:tcW w:w="1260" w:type="dxa"/>
            <w:gridSpan w:val="2"/>
            <w:tcBorders>
              <w:top w:val="nil"/>
            </w:tcBorders>
            <w:vAlign w:val="center"/>
          </w:tcPr>
          <w:p w14:paraId="22CC8118" w14:textId="77777777" w:rsidR="00F25F0E" w:rsidRPr="00A75E63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0.011</w:t>
            </w:r>
          </w:p>
        </w:tc>
      </w:tr>
      <w:tr w:rsidR="00F25F0E" w:rsidRPr="006D1527" w14:paraId="3A78E50B" w14:textId="77777777" w:rsidTr="006A61CA">
        <w:trPr>
          <w:trHeight w:val="283"/>
        </w:trPr>
        <w:tc>
          <w:tcPr>
            <w:tcW w:w="2520" w:type="dxa"/>
            <w:gridSpan w:val="2"/>
            <w:tcBorders>
              <w:top w:val="nil"/>
            </w:tcBorders>
            <w:vAlign w:val="center"/>
          </w:tcPr>
          <w:p w14:paraId="69B9E1F4" w14:textId="77777777" w:rsidR="00F25F0E" w:rsidRPr="00E75C16" w:rsidRDefault="00F25F0E" w:rsidP="006A61CA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Peri</w:t>
            </w:r>
            <w:r w:rsidRPr="00A75E63">
              <w:rPr>
                <w:rFonts w:ascii="Times New Roman" w:hAnsi="Times New Roman" w:cs="Times New Roman"/>
                <w:sz w:val="20"/>
                <w:szCs w:val="20"/>
              </w:rPr>
              <w:t xml:space="preserve">operative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MI 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UDMI</w:t>
            </w:r>
          </w:p>
        </w:tc>
        <w:tc>
          <w:tcPr>
            <w:tcW w:w="1365" w:type="dxa"/>
            <w:tcBorders>
              <w:top w:val="nil"/>
            </w:tcBorders>
            <w:vAlign w:val="center"/>
          </w:tcPr>
          <w:p w14:paraId="1B1E332C" w14:textId="77777777" w:rsidR="00F25F0E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E63">
              <w:rPr>
                <w:rFonts w:ascii="Times New Roman" w:hAnsi="Times New Roman" w:cs="Times New Roman" w:hint="eastAsia"/>
                <w:sz w:val="20"/>
                <w:szCs w:val="20"/>
              </w:rPr>
              <w:t>23 (3.7)</w:t>
            </w:r>
          </w:p>
        </w:tc>
        <w:tc>
          <w:tcPr>
            <w:tcW w:w="1365" w:type="dxa"/>
            <w:tcBorders>
              <w:top w:val="nil"/>
            </w:tcBorders>
            <w:vAlign w:val="center"/>
          </w:tcPr>
          <w:p w14:paraId="709DD72E" w14:textId="77777777" w:rsidR="00F25F0E" w:rsidRPr="000116DF" w:rsidRDefault="00F25F0E" w:rsidP="006A6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E63">
              <w:rPr>
                <w:rFonts w:ascii="Times New Roman" w:hAnsi="Times New Roman" w:cs="Times New Roman" w:hint="eastAsia"/>
                <w:sz w:val="20"/>
                <w:szCs w:val="20"/>
              </w:rPr>
              <w:t>13 (3.8)</w:t>
            </w:r>
          </w:p>
        </w:tc>
        <w:tc>
          <w:tcPr>
            <w:tcW w:w="1365" w:type="dxa"/>
            <w:gridSpan w:val="2"/>
            <w:tcBorders>
              <w:top w:val="nil"/>
            </w:tcBorders>
            <w:vAlign w:val="center"/>
          </w:tcPr>
          <w:p w14:paraId="7254E264" w14:textId="77777777" w:rsidR="00F25F0E" w:rsidRPr="000116D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E63">
              <w:rPr>
                <w:rFonts w:ascii="Times New Roman" w:hAnsi="Times New Roman" w:cs="Times New Roman" w:hint="eastAsia"/>
                <w:sz w:val="20"/>
                <w:szCs w:val="20"/>
              </w:rPr>
              <w:t>77 (4.1)</w:t>
            </w:r>
          </w:p>
        </w:tc>
        <w:tc>
          <w:tcPr>
            <w:tcW w:w="1260" w:type="dxa"/>
            <w:gridSpan w:val="3"/>
            <w:tcBorders>
              <w:top w:val="nil"/>
            </w:tcBorders>
            <w:vAlign w:val="center"/>
          </w:tcPr>
          <w:p w14:paraId="3D7DF8B6" w14:textId="77777777" w:rsidR="00F25F0E" w:rsidRPr="00A75E63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E63">
              <w:rPr>
                <w:rFonts w:ascii="Times New Roman" w:hAnsi="Times New Roman" w:cs="Times New Roman" w:hint="eastAsia"/>
                <w:sz w:val="20"/>
                <w:szCs w:val="20"/>
              </w:rPr>
              <w:t>103 (6.2)</w:t>
            </w:r>
          </w:p>
        </w:tc>
        <w:tc>
          <w:tcPr>
            <w:tcW w:w="1260" w:type="dxa"/>
            <w:gridSpan w:val="2"/>
            <w:tcBorders>
              <w:top w:val="nil"/>
            </w:tcBorders>
            <w:vAlign w:val="center"/>
          </w:tcPr>
          <w:p w14:paraId="24BB24A0" w14:textId="77777777" w:rsidR="00F25F0E" w:rsidRPr="00A75E63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E63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A75E63">
              <w:rPr>
                <w:rFonts w:ascii="Times New Roman" w:hAnsi="Times New Roman" w:cs="Times New Roman"/>
                <w:sz w:val="20"/>
                <w:szCs w:val="20"/>
              </w:rPr>
              <w:t>.008</w:t>
            </w:r>
          </w:p>
        </w:tc>
      </w:tr>
      <w:tr w:rsidR="00F25F0E" w:rsidRPr="006D1527" w14:paraId="108D15AB" w14:textId="77777777" w:rsidTr="006A61CA">
        <w:trPr>
          <w:trHeight w:val="283"/>
        </w:trPr>
        <w:tc>
          <w:tcPr>
            <w:tcW w:w="2520" w:type="dxa"/>
            <w:gridSpan w:val="2"/>
            <w:vAlign w:val="center"/>
          </w:tcPr>
          <w:p w14:paraId="4AF7A572" w14:textId="77777777" w:rsidR="00F25F0E" w:rsidRPr="00EC3053" w:rsidRDefault="00F25F0E" w:rsidP="006A61CA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C305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long-term 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</w:t>
            </w:r>
            <w:r w:rsidRPr="00EC305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ents</w:t>
            </w:r>
          </w:p>
        </w:tc>
        <w:tc>
          <w:tcPr>
            <w:tcW w:w="1365" w:type="dxa"/>
            <w:vAlign w:val="center"/>
          </w:tcPr>
          <w:p w14:paraId="1992E713" w14:textId="77777777" w:rsidR="00F25F0E" w:rsidRPr="006D1527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14:paraId="33B78384" w14:textId="77777777" w:rsidR="00F25F0E" w:rsidRPr="006D1527" w:rsidRDefault="00F25F0E" w:rsidP="006A6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223D40F6" w14:textId="77777777" w:rsidR="00F25F0E" w:rsidRPr="000116D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gridSpan w:val="4"/>
            <w:vAlign w:val="center"/>
          </w:tcPr>
          <w:p w14:paraId="22F1E753" w14:textId="77777777" w:rsidR="00F25F0E" w:rsidRPr="006D1527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14:paraId="35441958" w14:textId="77777777" w:rsidR="00F25F0E" w:rsidRPr="006D1527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F0E" w:rsidRPr="006D1527" w14:paraId="7FEF16EE" w14:textId="77777777" w:rsidTr="006A61CA">
        <w:trPr>
          <w:trHeight w:val="283"/>
        </w:trPr>
        <w:tc>
          <w:tcPr>
            <w:tcW w:w="2520" w:type="dxa"/>
            <w:gridSpan w:val="2"/>
            <w:vAlign w:val="center"/>
          </w:tcPr>
          <w:p w14:paraId="0F850CA7" w14:textId="77777777" w:rsidR="00F25F0E" w:rsidRPr="00146797" w:rsidRDefault="00F25F0E" w:rsidP="006A61CA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MACCE </w:t>
            </w:r>
          </w:p>
        </w:tc>
        <w:tc>
          <w:tcPr>
            <w:tcW w:w="1365" w:type="dxa"/>
            <w:vAlign w:val="center"/>
          </w:tcPr>
          <w:p w14:paraId="7E4319BD" w14:textId="77777777" w:rsidR="00F25F0E" w:rsidRPr="00D17C4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57">
              <w:rPr>
                <w:rFonts w:ascii="Times New Roman" w:hAnsi="Times New Roman" w:cs="Times New Roman" w:hint="eastAsia"/>
                <w:sz w:val="20"/>
                <w:szCs w:val="20"/>
              </w:rPr>
              <w:t>39 (6.2)</w:t>
            </w:r>
          </w:p>
        </w:tc>
        <w:tc>
          <w:tcPr>
            <w:tcW w:w="1365" w:type="dxa"/>
            <w:vAlign w:val="center"/>
          </w:tcPr>
          <w:p w14:paraId="6F3F54E7" w14:textId="77777777" w:rsidR="00F25F0E" w:rsidRPr="00D17C4F" w:rsidRDefault="00F25F0E" w:rsidP="006A6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57">
              <w:rPr>
                <w:rFonts w:ascii="Times New Roman" w:hAnsi="Times New Roman" w:cs="Times New Roman" w:hint="eastAsia"/>
                <w:sz w:val="20"/>
                <w:szCs w:val="20"/>
              </w:rPr>
              <w:t>37 (10.9)</w:t>
            </w:r>
          </w:p>
        </w:tc>
        <w:tc>
          <w:tcPr>
            <w:tcW w:w="1365" w:type="dxa"/>
            <w:gridSpan w:val="2"/>
            <w:vAlign w:val="center"/>
          </w:tcPr>
          <w:p w14:paraId="6BA91BD3" w14:textId="77777777" w:rsidR="00F25F0E" w:rsidRPr="00D17C4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57">
              <w:rPr>
                <w:rFonts w:ascii="Times New Roman" w:hAnsi="Times New Roman" w:cs="Times New Roman" w:hint="eastAsia"/>
                <w:sz w:val="20"/>
                <w:szCs w:val="20"/>
              </w:rPr>
              <w:t>155 (8.3)</w:t>
            </w:r>
          </w:p>
        </w:tc>
        <w:tc>
          <w:tcPr>
            <w:tcW w:w="1260" w:type="dxa"/>
            <w:gridSpan w:val="3"/>
            <w:vAlign w:val="center"/>
          </w:tcPr>
          <w:p w14:paraId="519D5BDF" w14:textId="77777777" w:rsidR="00F25F0E" w:rsidRPr="00D17C4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57">
              <w:rPr>
                <w:rFonts w:ascii="Times New Roman" w:hAnsi="Times New Roman" w:cs="Times New Roman" w:hint="eastAsia"/>
                <w:sz w:val="20"/>
                <w:szCs w:val="20"/>
              </w:rPr>
              <w:t>162 (9.8)</w:t>
            </w:r>
          </w:p>
        </w:tc>
        <w:tc>
          <w:tcPr>
            <w:tcW w:w="1260" w:type="dxa"/>
            <w:gridSpan w:val="2"/>
            <w:vAlign w:val="center"/>
          </w:tcPr>
          <w:p w14:paraId="1CDA5B59" w14:textId="77777777" w:rsidR="00F25F0E" w:rsidRPr="00D17C4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E8E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25F0E" w:rsidRPr="006D1527" w14:paraId="11DCC0FB" w14:textId="77777777" w:rsidTr="006A61CA">
        <w:trPr>
          <w:trHeight w:val="283"/>
        </w:trPr>
        <w:tc>
          <w:tcPr>
            <w:tcW w:w="2520" w:type="dxa"/>
            <w:gridSpan w:val="2"/>
            <w:vAlign w:val="center"/>
          </w:tcPr>
          <w:p w14:paraId="124FB21B" w14:textId="77777777" w:rsidR="00F25F0E" w:rsidRDefault="00F25F0E" w:rsidP="006A61CA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All-cause death</w:t>
            </w:r>
          </w:p>
        </w:tc>
        <w:tc>
          <w:tcPr>
            <w:tcW w:w="1365" w:type="dxa"/>
            <w:vAlign w:val="center"/>
          </w:tcPr>
          <w:p w14:paraId="16708336" w14:textId="77777777" w:rsidR="00F25F0E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>8 (1.3)</w:t>
            </w:r>
          </w:p>
        </w:tc>
        <w:tc>
          <w:tcPr>
            <w:tcW w:w="1365" w:type="dxa"/>
            <w:vAlign w:val="center"/>
          </w:tcPr>
          <w:p w14:paraId="75667A71" w14:textId="77777777" w:rsidR="00F25F0E" w:rsidRPr="00D17C4F" w:rsidRDefault="00F25F0E" w:rsidP="006A6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>11 (3.2)</w:t>
            </w:r>
          </w:p>
        </w:tc>
        <w:tc>
          <w:tcPr>
            <w:tcW w:w="1365" w:type="dxa"/>
            <w:gridSpan w:val="2"/>
            <w:vAlign w:val="center"/>
          </w:tcPr>
          <w:p w14:paraId="77743A5B" w14:textId="77777777" w:rsidR="00F25F0E" w:rsidRPr="00D17C4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>22 (1.2)</w:t>
            </w:r>
          </w:p>
        </w:tc>
        <w:tc>
          <w:tcPr>
            <w:tcW w:w="1260" w:type="dxa"/>
            <w:gridSpan w:val="3"/>
            <w:vAlign w:val="center"/>
          </w:tcPr>
          <w:p w14:paraId="40EFB842" w14:textId="77777777" w:rsidR="00F25F0E" w:rsidRPr="00B36017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>27 (1.6)</w:t>
            </w:r>
          </w:p>
        </w:tc>
        <w:tc>
          <w:tcPr>
            <w:tcW w:w="1260" w:type="dxa"/>
            <w:gridSpan w:val="2"/>
            <w:vAlign w:val="center"/>
          </w:tcPr>
          <w:p w14:paraId="477C97EA" w14:textId="77777777" w:rsidR="00F25F0E" w:rsidRPr="00B36017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0.035</w:t>
            </w:r>
          </w:p>
        </w:tc>
      </w:tr>
      <w:tr w:rsidR="00F25F0E" w:rsidRPr="006D1527" w14:paraId="109F7735" w14:textId="77777777" w:rsidTr="006A61CA">
        <w:trPr>
          <w:trHeight w:val="283"/>
        </w:trPr>
        <w:tc>
          <w:tcPr>
            <w:tcW w:w="2520" w:type="dxa"/>
            <w:gridSpan w:val="2"/>
            <w:vAlign w:val="center"/>
          </w:tcPr>
          <w:p w14:paraId="5CE40FE9" w14:textId="77777777" w:rsidR="00F25F0E" w:rsidRPr="00146797" w:rsidRDefault="00F25F0E" w:rsidP="006A61CA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VR</w:t>
            </w:r>
          </w:p>
        </w:tc>
        <w:tc>
          <w:tcPr>
            <w:tcW w:w="1365" w:type="dxa"/>
            <w:vAlign w:val="center"/>
          </w:tcPr>
          <w:p w14:paraId="3443365C" w14:textId="77777777" w:rsidR="00F25F0E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>28 (4.5)</w:t>
            </w:r>
          </w:p>
        </w:tc>
        <w:tc>
          <w:tcPr>
            <w:tcW w:w="1365" w:type="dxa"/>
            <w:vAlign w:val="center"/>
          </w:tcPr>
          <w:p w14:paraId="118943A9" w14:textId="77777777" w:rsidR="00F25F0E" w:rsidRPr="00D17C4F" w:rsidRDefault="00F25F0E" w:rsidP="006A6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>27 (7.9)</w:t>
            </w:r>
          </w:p>
        </w:tc>
        <w:tc>
          <w:tcPr>
            <w:tcW w:w="1365" w:type="dxa"/>
            <w:gridSpan w:val="2"/>
            <w:vAlign w:val="center"/>
          </w:tcPr>
          <w:p w14:paraId="59F574DF" w14:textId="77777777" w:rsidR="00F25F0E" w:rsidRPr="00D17C4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>120 (6.4)</w:t>
            </w:r>
          </w:p>
        </w:tc>
        <w:tc>
          <w:tcPr>
            <w:tcW w:w="1260" w:type="dxa"/>
            <w:gridSpan w:val="3"/>
            <w:vAlign w:val="center"/>
          </w:tcPr>
          <w:p w14:paraId="38917DFB" w14:textId="77777777" w:rsidR="00F25F0E" w:rsidRPr="00ED5E8E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>127 (7.7)</w:t>
            </w:r>
          </w:p>
        </w:tc>
        <w:tc>
          <w:tcPr>
            <w:tcW w:w="1260" w:type="dxa"/>
            <w:gridSpan w:val="2"/>
            <w:vAlign w:val="center"/>
          </w:tcPr>
          <w:p w14:paraId="409AE066" w14:textId="77777777" w:rsidR="00F25F0E" w:rsidRPr="00ED5E8E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ED5E8E">
              <w:rPr>
                <w:rFonts w:ascii="Times New Roman" w:hAnsi="Times New Roman" w:cs="Times New Roman"/>
                <w:sz w:val="20"/>
                <w:szCs w:val="20"/>
              </w:rPr>
              <w:t>.034</w:t>
            </w:r>
          </w:p>
        </w:tc>
      </w:tr>
      <w:tr w:rsidR="00F25F0E" w:rsidRPr="006D1527" w14:paraId="525D3530" w14:textId="77777777" w:rsidTr="006A61CA">
        <w:trPr>
          <w:trHeight w:val="283"/>
        </w:trPr>
        <w:tc>
          <w:tcPr>
            <w:tcW w:w="2520" w:type="dxa"/>
            <w:gridSpan w:val="2"/>
            <w:vAlign w:val="center"/>
          </w:tcPr>
          <w:p w14:paraId="50ACF10A" w14:textId="77777777" w:rsidR="00F25F0E" w:rsidRPr="00146797" w:rsidRDefault="00F25F0E" w:rsidP="006A61CA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65" w:type="dxa"/>
            <w:vAlign w:val="center"/>
          </w:tcPr>
          <w:p w14:paraId="15A7DCBC" w14:textId="77777777" w:rsidR="00F25F0E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>9 (1.4)</w:t>
            </w:r>
          </w:p>
        </w:tc>
        <w:tc>
          <w:tcPr>
            <w:tcW w:w="1365" w:type="dxa"/>
            <w:vAlign w:val="center"/>
          </w:tcPr>
          <w:p w14:paraId="63CBD270" w14:textId="77777777" w:rsidR="00F25F0E" w:rsidRPr="00D17C4F" w:rsidRDefault="00F25F0E" w:rsidP="006A6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>5 (1.5)</w:t>
            </w:r>
          </w:p>
        </w:tc>
        <w:tc>
          <w:tcPr>
            <w:tcW w:w="1365" w:type="dxa"/>
            <w:gridSpan w:val="2"/>
            <w:vAlign w:val="center"/>
          </w:tcPr>
          <w:p w14:paraId="1D551118" w14:textId="77777777" w:rsidR="00F25F0E" w:rsidRPr="00D17C4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>29 (1.5)</w:t>
            </w:r>
          </w:p>
        </w:tc>
        <w:tc>
          <w:tcPr>
            <w:tcW w:w="1260" w:type="dxa"/>
            <w:gridSpan w:val="3"/>
            <w:vAlign w:val="center"/>
          </w:tcPr>
          <w:p w14:paraId="637D899A" w14:textId="77777777" w:rsidR="00F25F0E" w:rsidRPr="00ED5E8E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>27 (1.6)</w:t>
            </w:r>
          </w:p>
        </w:tc>
        <w:tc>
          <w:tcPr>
            <w:tcW w:w="1260" w:type="dxa"/>
            <w:gridSpan w:val="2"/>
            <w:vAlign w:val="center"/>
          </w:tcPr>
          <w:p w14:paraId="6214C883" w14:textId="77777777" w:rsidR="00F25F0E" w:rsidRPr="00ED5E8E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0.986</w:t>
            </w:r>
          </w:p>
        </w:tc>
      </w:tr>
      <w:tr w:rsidR="00F25F0E" w:rsidRPr="006D1527" w14:paraId="2F526E69" w14:textId="77777777" w:rsidTr="006A61CA">
        <w:trPr>
          <w:trHeight w:val="283"/>
        </w:trPr>
        <w:tc>
          <w:tcPr>
            <w:tcW w:w="2520" w:type="dxa"/>
            <w:gridSpan w:val="2"/>
            <w:vAlign w:val="center"/>
          </w:tcPr>
          <w:p w14:paraId="5CCE45FB" w14:textId="77777777" w:rsidR="00F25F0E" w:rsidRPr="00146797" w:rsidRDefault="00F25F0E" w:rsidP="006A61CA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Stent 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hrombosis</w:t>
            </w:r>
          </w:p>
        </w:tc>
        <w:tc>
          <w:tcPr>
            <w:tcW w:w="1365" w:type="dxa"/>
            <w:vAlign w:val="center"/>
          </w:tcPr>
          <w:p w14:paraId="705F9C53" w14:textId="77777777" w:rsidR="00F25F0E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>7 (1.1)</w:t>
            </w:r>
          </w:p>
        </w:tc>
        <w:tc>
          <w:tcPr>
            <w:tcW w:w="1365" w:type="dxa"/>
            <w:vAlign w:val="center"/>
          </w:tcPr>
          <w:p w14:paraId="1EFD1CCE" w14:textId="77777777" w:rsidR="00F25F0E" w:rsidRDefault="00F25F0E" w:rsidP="006A6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>4 (1.2)</w:t>
            </w:r>
          </w:p>
        </w:tc>
        <w:tc>
          <w:tcPr>
            <w:tcW w:w="1365" w:type="dxa"/>
            <w:gridSpan w:val="2"/>
            <w:vAlign w:val="center"/>
          </w:tcPr>
          <w:p w14:paraId="6F46E007" w14:textId="77777777" w:rsidR="00F25F0E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>25 (1.3)</w:t>
            </w:r>
          </w:p>
        </w:tc>
        <w:tc>
          <w:tcPr>
            <w:tcW w:w="1260" w:type="dxa"/>
            <w:gridSpan w:val="3"/>
            <w:vAlign w:val="center"/>
          </w:tcPr>
          <w:p w14:paraId="0D0D5A8B" w14:textId="77777777" w:rsidR="00F25F0E" w:rsidRPr="00B36017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>17 (1.0)</w:t>
            </w:r>
          </w:p>
        </w:tc>
        <w:tc>
          <w:tcPr>
            <w:tcW w:w="1260" w:type="dxa"/>
            <w:gridSpan w:val="2"/>
            <w:vAlign w:val="center"/>
          </w:tcPr>
          <w:p w14:paraId="54572C7C" w14:textId="77777777" w:rsidR="00F25F0E" w:rsidRPr="00B36017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.869</w:t>
            </w:r>
          </w:p>
        </w:tc>
      </w:tr>
    </w:tbl>
    <w:p w14:paraId="08627210" w14:textId="77777777" w:rsidR="00F25F0E" w:rsidRPr="00E806AC" w:rsidRDefault="00F25F0E" w:rsidP="00F25F0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CAD, coronary artery disease; </w:t>
      </w:r>
      <w:proofErr w:type="spellStart"/>
      <w:r>
        <w:rPr>
          <w:rFonts w:ascii="Times New Roman" w:hAnsi="Times New Roman" w:cs="Times New Roman"/>
          <w:sz w:val="20"/>
          <w:szCs w:val="20"/>
        </w:rPr>
        <w:t>TyG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E567E1">
        <w:rPr>
          <w:rFonts w:ascii="Times New Roman" w:hAnsi="Times New Roman" w:cs="Times New Roman"/>
          <w:sz w:val="20"/>
          <w:szCs w:val="20"/>
        </w:rPr>
        <w:t>Triglyceride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>g</w:t>
      </w:r>
      <w:r w:rsidRPr="00E567E1">
        <w:rPr>
          <w:rFonts w:ascii="Times New Roman" w:hAnsi="Times New Roman" w:cs="Times New Roman" w:hint="eastAsia"/>
          <w:sz w:val="20"/>
          <w:szCs w:val="20"/>
        </w:rPr>
        <w:t>l</w:t>
      </w:r>
      <w:r w:rsidRPr="00E567E1">
        <w:rPr>
          <w:rFonts w:ascii="Times New Roman" w:hAnsi="Times New Roman" w:cs="Times New Roman"/>
          <w:sz w:val="20"/>
          <w:szCs w:val="20"/>
        </w:rPr>
        <w:t>ucose</w:t>
      </w:r>
      <w:r>
        <w:rPr>
          <w:rFonts w:ascii="Times New Roman" w:hAnsi="Times New Roman" w:cs="Times New Roman"/>
          <w:sz w:val="20"/>
          <w:szCs w:val="20"/>
        </w:rPr>
        <w:t xml:space="preserve"> index; </w:t>
      </w:r>
      <w:proofErr w:type="spellStart"/>
      <w:r>
        <w:rPr>
          <w:rFonts w:ascii="Times New Roman" w:hAnsi="Times New Roman" w:cs="Times New Roman"/>
          <w:sz w:val="20"/>
          <w:szCs w:val="20"/>
        </w:rPr>
        <w:t>hsCRP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high sensitivity C-reactive protein; </w:t>
      </w:r>
      <w:r w:rsidRPr="00B6799B">
        <w:rPr>
          <w:rFonts w:ascii="Times New Roman" w:hAnsi="Times New Roman" w:cs="Times New Roman"/>
          <w:sz w:val="20"/>
          <w:szCs w:val="20"/>
        </w:rPr>
        <w:t>SCAI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B6799B">
        <w:rPr>
          <w:rFonts w:ascii="Times New Roman" w:hAnsi="Times New Roman" w:cs="Times New Roman"/>
          <w:sz w:val="20"/>
          <w:szCs w:val="20"/>
        </w:rPr>
        <w:t>Society for Cardiovascular Angiography and Interventions</w:t>
      </w:r>
      <w:r>
        <w:rPr>
          <w:rFonts w:ascii="Times New Roman" w:hAnsi="Times New Roman" w:cs="Times New Roman"/>
          <w:sz w:val="20"/>
          <w:szCs w:val="20"/>
        </w:rPr>
        <w:t>; 3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rd</w:t>
      </w:r>
      <w:r>
        <w:rPr>
          <w:rFonts w:ascii="Times New Roman" w:hAnsi="Times New Roman" w:cs="Times New Roman"/>
          <w:sz w:val="20"/>
          <w:szCs w:val="20"/>
        </w:rPr>
        <w:t xml:space="preserve"> UDMI,</w:t>
      </w:r>
      <w:r w:rsidRPr="00B6799B">
        <w:rPr>
          <w:rFonts w:ascii="Times New Roman" w:hAnsi="Times New Roman" w:cs="Times New Roman"/>
          <w:sz w:val="20"/>
          <w:szCs w:val="20"/>
        </w:rPr>
        <w:t xml:space="preserve"> the third universal definition of myocardial infarction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6799B">
        <w:rPr>
          <w:rFonts w:ascii="Times New Roman" w:hAnsi="Times New Roman" w:cs="Times New Roman"/>
          <w:sz w:val="20"/>
          <w:szCs w:val="20"/>
        </w:rPr>
        <w:t>criteria</w:t>
      </w:r>
      <w:r>
        <w:rPr>
          <w:rFonts w:ascii="Times New Roman" w:hAnsi="Times New Roman" w:cs="Times New Roman"/>
          <w:sz w:val="20"/>
          <w:szCs w:val="20"/>
        </w:rPr>
        <w:t>; 4</w:t>
      </w:r>
      <w:r w:rsidRPr="00A75E63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sz w:val="20"/>
          <w:szCs w:val="20"/>
        </w:rPr>
        <w:t xml:space="preserve"> UDMI,</w:t>
      </w:r>
      <w:r w:rsidRPr="00B6799B">
        <w:rPr>
          <w:rFonts w:ascii="Times New Roman" w:hAnsi="Times New Roman" w:cs="Times New Roman"/>
          <w:sz w:val="20"/>
          <w:szCs w:val="20"/>
        </w:rPr>
        <w:t xml:space="preserve"> the fourth universal definition of myocardial infarction criteria</w:t>
      </w:r>
      <w:r>
        <w:rPr>
          <w:rFonts w:ascii="Times New Roman" w:hAnsi="Times New Roman" w:cs="Times New Roman"/>
          <w:sz w:val="20"/>
          <w:szCs w:val="20"/>
        </w:rPr>
        <w:t xml:space="preserve">; MI, myocardial infarction; MACCEs, major adverse cardiac and cerebrovascular diseases; TVR, target vessel revascularization. </w:t>
      </w:r>
    </w:p>
    <w:p w14:paraId="43BE80F7" w14:textId="77777777" w:rsidR="00F25F0E" w:rsidRPr="001174DC" w:rsidRDefault="00F25F0E" w:rsidP="00F25F0E">
      <w:pPr>
        <w:spacing w:line="480" w:lineRule="auto"/>
        <w:jc w:val="left"/>
        <w:rPr>
          <w:rFonts w:ascii="Times New Roman" w:hAnsi="Times New Roman" w:cs="Times New Roman"/>
          <w:sz w:val="20"/>
          <w:szCs w:val="20"/>
        </w:rPr>
      </w:pPr>
    </w:p>
    <w:p w14:paraId="5DC4B13D" w14:textId="77777777" w:rsidR="00F25F0E" w:rsidRDefault="00F25F0E" w:rsidP="008867C3">
      <w:p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D784601" w14:textId="77777777" w:rsidR="00F25F0E" w:rsidRDefault="00F25F0E">
      <w:pPr>
        <w:widowControl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14:paraId="6AD5AD64" w14:textId="799292CB" w:rsidR="00F25F0E" w:rsidRPr="006D1527" w:rsidRDefault="00F25F0E" w:rsidP="00F25F0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6D1527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Table </w:t>
      </w:r>
      <w:r>
        <w:rPr>
          <w:rFonts w:ascii="Times New Roman" w:hAnsi="Times New Roman" w:cs="Times New Roman"/>
          <w:b/>
          <w:bCs/>
          <w:sz w:val="20"/>
          <w:szCs w:val="20"/>
        </w:rPr>
        <w:t>S2</w:t>
      </w:r>
      <w:r w:rsidRPr="006D1527">
        <w:rPr>
          <w:rFonts w:ascii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Sensitivity analysis of in-hospital and long-term outcomes of CAD patients (excluded</w:t>
      </w:r>
      <w:r w:rsidR="00EF31FB">
        <w:rPr>
          <w:rFonts w:ascii="Times New Roman" w:hAnsi="Times New Roman" w:cs="Times New Roman"/>
          <w:b/>
          <w:bCs/>
          <w:sz w:val="20"/>
          <w:szCs w:val="20"/>
        </w:rPr>
        <w:t xml:space="preserve"> high-risk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individuals who dead within 30 days after discharge) stratified according to TYG and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hsCRP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status.</w:t>
      </w:r>
    </w:p>
    <w:tbl>
      <w:tblPr>
        <w:tblStyle w:val="a3"/>
        <w:tblW w:w="9135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5"/>
        <w:gridCol w:w="105"/>
        <w:gridCol w:w="1365"/>
        <w:gridCol w:w="1365"/>
        <w:gridCol w:w="1260"/>
        <w:gridCol w:w="105"/>
        <w:gridCol w:w="1050"/>
        <w:gridCol w:w="105"/>
        <w:gridCol w:w="105"/>
        <w:gridCol w:w="105"/>
        <w:gridCol w:w="1155"/>
      </w:tblGrid>
      <w:tr w:rsidR="00F25F0E" w:rsidRPr="006D1527" w14:paraId="6E6A815A" w14:textId="77777777" w:rsidTr="006A61CA">
        <w:trPr>
          <w:trHeight w:val="283"/>
        </w:trPr>
        <w:tc>
          <w:tcPr>
            <w:tcW w:w="2415" w:type="dxa"/>
            <w:tcBorders>
              <w:top w:val="single" w:sz="4" w:space="0" w:color="auto"/>
              <w:bottom w:val="nil"/>
            </w:tcBorders>
            <w:vAlign w:val="center"/>
          </w:tcPr>
          <w:p w14:paraId="2269C57F" w14:textId="77777777" w:rsidR="00F25F0E" w:rsidRPr="00146797" w:rsidRDefault="00F25F0E" w:rsidP="006A61CA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4ECA6FD4" w14:textId="77777777" w:rsidR="00F25F0E" w:rsidRPr="00EC3053" w:rsidRDefault="00F25F0E" w:rsidP="006A6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3053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EC3053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proofErr w:type="spellEnd"/>
            <w:r w:rsidRPr="00EC3053">
              <w:rPr>
                <w:rFonts w:ascii="Times New Roman" w:hAnsi="Times New Roman" w:cs="Times New Roman"/>
                <w:sz w:val="20"/>
                <w:szCs w:val="20"/>
              </w:rPr>
              <w:t>&lt;8.5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730F7EC" w14:textId="77777777" w:rsidR="00F25F0E" w:rsidRPr="00EC3053" w:rsidRDefault="00F25F0E" w:rsidP="006A6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053">
              <w:rPr>
                <w:rFonts w:ascii="Times New Roman" w:hAnsi="Times New Roman" w:cs="Times New Roman" w:hint="eastAsia"/>
                <w:sz w:val="20"/>
                <w:szCs w:val="20"/>
              </w:rPr>
              <w:t>hs</w:t>
            </w:r>
            <w:r w:rsidRPr="00EC3053">
              <w:rPr>
                <w:rFonts w:ascii="Times New Roman" w:hAnsi="Times New Roman" w:cs="Times New Roman"/>
                <w:sz w:val="20"/>
                <w:szCs w:val="20"/>
              </w:rPr>
              <w:t>CRP≤2</w:t>
            </w:r>
          </w:p>
          <w:p w14:paraId="3CA405C1" w14:textId="77777777" w:rsidR="00F25F0E" w:rsidRPr="00EC3053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053"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Pr="00EC3053">
              <w:rPr>
                <w:rFonts w:ascii="Times New Roman" w:hAnsi="Times New Roman" w:cs="Times New Roman"/>
                <w:sz w:val="20"/>
                <w:szCs w:val="20"/>
              </w:rPr>
              <w:t>n=627)</w:t>
            </w:r>
          </w:p>
        </w:tc>
        <w:tc>
          <w:tcPr>
            <w:tcW w:w="1365" w:type="dxa"/>
            <w:tcBorders>
              <w:top w:val="single" w:sz="4" w:space="0" w:color="auto"/>
              <w:bottom w:val="nil"/>
            </w:tcBorders>
            <w:vAlign w:val="center"/>
          </w:tcPr>
          <w:p w14:paraId="7B7DA1F7" w14:textId="77777777" w:rsidR="00F25F0E" w:rsidRPr="00EC3053" w:rsidRDefault="00F25F0E" w:rsidP="006A6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3053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EC3053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proofErr w:type="spellEnd"/>
            <w:r w:rsidRPr="00EC3053">
              <w:rPr>
                <w:rFonts w:ascii="Times New Roman" w:hAnsi="Times New Roman" w:cs="Times New Roman"/>
                <w:sz w:val="20"/>
                <w:szCs w:val="20"/>
              </w:rPr>
              <w:t>&lt;8.5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DBB6D4E" w14:textId="77777777" w:rsidR="00F25F0E" w:rsidRPr="00EC3053" w:rsidRDefault="00F25F0E" w:rsidP="006A6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3053">
              <w:rPr>
                <w:rFonts w:ascii="Times New Roman" w:hAnsi="Times New Roman" w:cs="Times New Roman" w:hint="eastAsia"/>
                <w:sz w:val="20"/>
                <w:szCs w:val="20"/>
              </w:rPr>
              <w:t>hs</w:t>
            </w:r>
            <w:r w:rsidRPr="00EC3053">
              <w:rPr>
                <w:rFonts w:ascii="Times New Roman" w:hAnsi="Times New Roman" w:cs="Times New Roman"/>
                <w:sz w:val="20"/>
                <w:szCs w:val="20"/>
              </w:rPr>
              <w:t>CRP</w:t>
            </w:r>
            <w:proofErr w:type="spellEnd"/>
            <w:r w:rsidRPr="00EC3053">
              <w:rPr>
                <w:rFonts w:ascii="Times New Roman" w:hAnsi="Times New Roman" w:cs="Times New Roman"/>
                <w:sz w:val="20"/>
                <w:szCs w:val="20"/>
              </w:rPr>
              <w:t>&gt;2</w:t>
            </w:r>
          </w:p>
          <w:p w14:paraId="3A5D0474" w14:textId="77777777" w:rsidR="00F25F0E" w:rsidRPr="00EC3053" w:rsidRDefault="00F25F0E" w:rsidP="006A6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053"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Pr="00EC3053">
              <w:rPr>
                <w:rFonts w:ascii="Times New Roman" w:hAnsi="Times New Roman" w:cs="Times New Roman"/>
                <w:sz w:val="20"/>
                <w:szCs w:val="20"/>
              </w:rPr>
              <w:t>n=340)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1D80BC0C" w14:textId="77777777" w:rsidR="00F25F0E" w:rsidRPr="00EC3053" w:rsidRDefault="00F25F0E" w:rsidP="006A6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053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EC3053">
              <w:rPr>
                <w:rFonts w:ascii="Times New Roman" w:hAnsi="Times New Roman" w:cs="Times New Roman"/>
                <w:sz w:val="20"/>
                <w:szCs w:val="20"/>
              </w:rPr>
              <w:t>G≥8.5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EBACD08" w14:textId="77777777" w:rsidR="00F25F0E" w:rsidRPr="00EC3053" w:rsidRDefault="00F25F0E" w:rsidP="006A6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053">
              <w:rPr>
                <w:rFonts w:ascii="Times New Roman" w:hAnsi="Times New Roman" w:cs="Times New Roman" w:hint="eastAsia"/>
                <w:sz w:val="20"/>
                <w:szCs w:val="20"/>
              </w:rPr>
              <w:t>hs</w:t>
            </w:r>
            <w:r w:rsidRPr="00EC3053">
              <w:rPr>
                <w:rFonts w:ascii="Times New Roman" w:hAnsi="Times New Roman" w:cs="Times New Roman"/>
                <w:sz w:val="20"/>
                <w:szCs w:val="20"/>
              </w:rPr>
              <w:t>CRP≤2</w:t>
            </w:r>
          </w:p>
          <w:p w14:paraId="0F58A059" w14:textId="77777777" w:rsidR="00F25F0E" w:rsidRPr="00EC3053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053"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Pr="00EC3053">
              <w:rPr>
                <w:rFonts w:ascii="Times New Roman" w:hAnsi="Times New Roman" w:cs="Times New Roman"/>
                <w:sz w:val="20"/>
                <w:szCs w:val="20"/>
              </w:rPr>
              <w:t>n=1876)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560C344C" w14:textId="77777777" w:rsidR="00F25F0E" w:rsidRPr="00EC3053" w:rsidRDefault="00F25F0E" w:rsidP="006A6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053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EC3053">
              <w:rPr>
                <w:rFonts w:ascii="Times New Roman" w:hAnsi="Times New Roman" w:cs="Times New Roman"/>
                <w:sz w:val="20"/>
                <w:szCs w:val="20"/>
              </w:rPr>
              <w:t>G≥8.5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D3F29C4" w14:textId="77777777" w:rsidR="00F25F0E" w:rsidRPr="00EC3053" w:rsidRDefault="00F25F0E" w:rsidP="006A6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3053">
              <w:rPr>
                <w:rFonts w:ascii="Times New Roman" w:hAnsi="Times New Roman" w:cs="Times New Roman" w:hint="eastAsia"/>
                <w:sz w:val="20"/>
                <w:szCs w:val="20"/>
              </w:rPr>
              <w:t>hs</w:t>
            </w:r>
            <w:r w:rsidRPr="00EC3053">
              <w:rPr>
                <w:rFonts w:ascii="Times New Roman" w:hAnsi="Times New Roman" w:cs="Times New Roman"/>
                <w:sz w:val="20"/>
                <w:szCs w:val="20"/>
              </w:rPr>
              <w:t>CRP</w:t>
            </w:r>
            <w:proofErr w:type="spellEnd"/>
            <w:r w:rsidRPr="00EC3053">
              <w:rPr>
                <w:rFonts w:ascii="Times New Roman" w:hAnsi="Times New Roman" w:cs="Times New Roman"/>
                <w:sz w:val="20"/>
                <w:szCs w:val="20"/>
              </w:rPr>
              <w:t>&gt;2</w:t>
            </w:r>
          </w:p>
          <w:p w14:paraId="6B321C17" w14:textId="77777777" w:rsidR="00F25F0E" w:rsidRPr="00EC3053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053"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Pr="00EC3053">
              <w:rPr>
                <w:rFonts w:ascii="Times New Roman" w:hAnsi="Times New Roman" w:cs="Times New Roman"/>
                <w:sz w:val="20"/>
                <w:szCs w:val="20"/>
              </w:rPr>
              <w:t>n=1652)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C6CA107" w14:textId="77777777" w:rsidR="00F25F0E" w:rsidRPr="00D17C4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E63">
              <w:rPr>
                <w:rFonts w:ascii="Times New Roman" w:hAnsi="Times New Roman" w:cs="Times New Roman" w:hint="eastAsia"/>
                <w:i/>
                <w:iCs/>
                <w:sz w:val="20"/>
                <w:szCs w:val="20"/>
              </w:rPr>
              <w:t>p</w:t>
            </w:r>
            <w:r w:rsidRPr="00A75E6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value</w:t>
            </w:r>
          </w:p>
        </w:tc>
      </w:tr>
      <w:tr w:rsidR="00F25F0E" w:rsidRPr="006D1527" w14:paraId="32E76727" w14:textId="77777777" w:rsidTr="006A61CA">
        <w:trPr>
          <w:trHeight w:val="283"/>
        </w:trPr>
        <w:tc>
          <w:tcPr>
            <w:tcW w:w="2520" w:type="dxa"/>
            <w:gridSpan w:val="2"/>
            <w:tcBorders>
              <w:top w:val="single" w:sz="4" w:space="0" w:color="auto"/>
            </w:tcBorders>
            <w:vAlign w:val="center"/>
          </w:tcPr>
          <w:p w14:paraId="06F1449F" w14:textId="77777777" w:rsidR="00F25F0E" w:rsidRPr="00EC3053" w:rsidRDefault="00F25F0E" w:rsidP="006A61CA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C305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In-hospital events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vAlign w:val="center"/>
          </w:tcPr>
          <w:p w14:paraId="70E24307" w14:textId="77777777" w:rsidR="00F25F0E" w:rsidRPr="000116D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vAlign w:val="center"/>
          </w:tcPr>
          <w:p w14:paraId="33325762" w14:textId="77777777" w:rsidR="00F25F0E" w:rsidRPr="000116DF" w:rsidRDefault="00F25F0E" w:rsidP="006A6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2D4F1D8C" w14:textId="77777777" w:rsidR="00F25F0E" w:rsidRPr="000116D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</w:tcBorders>
            <w:vAlign w:val="center"/>
          </w:tcPr>
          <w:p w14:paraId="4F2D609F" w14:textId="77777777" w:rsidR="00F25F0E" w:rsidRPr="00D07541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</w:tcBorders>
            <w:vAlign w:val="center"/>
          </w:tcPr>
          <w:p w14:paraId="1AE088A8" w14:textId="77777777" w:rsidR="00F25F0E" w:rsidRPr="00D07541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F0E" w:rsidRPr="006D1527" w14:paraId="7296325B" w14:textId="77777777" w:rsidTr="006A61CA">
        <w:trPr>
          <w:trHeight w:val="147"/>
        </w:trPr>
        <w:tc>
          <w:tcPr>
            <w:tcW w:w="2520" w:type="dxa"/>
            <w:gridSpan w:val="2"/>
            <w:tcBorders>
              <w:top w:val="nil"/>
            </w:tcBorders>
            <w:vAlign w:val="center"/>
          </w:tcPr>
          <w:p w14:paraId="726D2000" w14:textId="77777777" w:rsidR="00F25F0E" w:rsidRPr="00146797" w:rsidRDefault="00F25F0E" w:rsidP="006A61CA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Peri</w:t>
            </w:r>
            <w:r w:rsidRPr="00A75E63">
              <w:rPr>
                <w:rFonts w:ascii="Times New Roman" w:hAnsi="Times New Roman" w:cs="Times New Roman"/>
                <w:sz w:val="20"/>
                <w:szCs w:val="20"/>
              </w:rPr>
              <w:t xml:space="preserve">operative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MI SCAI</w:t>
            </w:r>
          </w:p>
        </w:tc>
        <w:tc>
          <w:tcPr>
            <w:tcW w:w="1365" w:type="dxa"/>
            <w:tcBorders>
              <w:top w:val="nil"/>
            </w:tcBorders>
            <w:vAlign w:val="center"/>
          </w:tcPr>
          <w:p w14:paraId="5F71A239" w14:textId="77777777" w:rsidR="00F25F0E" w:rsidRPr="000116D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E63">
              <w:rPr>
                <w:rFonts w:ascii="Times New Roman" w:hAnsi="Times New Roman" w:cs="Times New Roman" w:hint="eastAsia"/>
                <w:sz w:val="20"/>
                <w:szCs w:val="20"/>
              </w:rPr>
              <w:t>12 (1.9)</w:t>
            </w:r>
          </w:p>
        </w:tc>
        <w:tc>
          <w:tcPr>
            <w:tcW w:w="1365" w:type="dxa"/>
            <w:tcBorders>
              <w:top w:val="nil"/>
            </w:tcBorders>
            <w:vAlign w:val="center"/>
          </w:tcPr>
          <w:p w14:paraId="25695939" w14:textId="77777777" w:rsidR="00F25F0E" w:rsidRPr="000116DF" w:rsidRDefault="00F25F0E" w:rsidP="006A6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E63">
              <w:rPr>
                <w:rFonts w:ascii="Times New Roman" w:hAnsi="Times New Roman" w:cs="Times New Roman" w:hint="eastAsia"/>
                <w:sz w:val="20"/>
                <w:szCs w:val="20"/>
              </w:rPr>
              <w:t>6 (1.8)</w:t>
            </w:r>
          </w:p>
        </w:tc>
        <w:tc>
          <w:tcPr>
            <w:tcW w:w="1365" w:type="dxa"/>
            <w:gridSpan w:val="2"/>
            <w:tcBorders>
              <w:top w:val="nil"/>
            </w:tcBorders>
            <w:vAlign w:val="center"/>
          </w:tcPr>
          <w:p w14:paraId="5590A47D" w14:textId="77777777" w:rsidR="00F25F0E" w:rsidRPr="000116D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A75E6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(1.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75E63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260" w:type="dxa"/>
            <w:gridSpan w:val="3"/>
            <w:tcBorders>
              <w:top w:val="nil"/>
            </w:tcBorders>
            <w:vAlign w:val="center"/>
          </w:tcPr>
          <w:p w14:paraId="290345E0" w14:textId="77777777" w:rsidR="00F25F0E" w:rsidRPr="00D17C4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E63">
              <w:rPr>
                <w:rFonts w:ascii="Times New Roman" w:hAnsi="Times New Roman" w:cs="Times New Roman" w:hint="eastAsia"/>
                <w:sz w:val="20"/>
                <w:szCs w:val="20"/>
              </w:rPr>
              <w:t>53 (3.2)</w:t>
            </w:r>
          </w:p>
        </w:tc>
        <w:tc>
          <w:tcPr>
            <w:tcW w:w="1260" w:type="dxa"/>
            <w:gridSpan w:val="2"/>
            <w:tcBorders>
              <w:top w:val="nil"/>
            </w:tcBorders>
            <w:vAlign w:val="center"/>
          </w:tcPr>
          <w:p w14:paraId="7D9C5C84" w14:textId="77777777" w:rsidR="00F25F0E" w:rsidRPr="00D17C4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.008</w:t>
            </w:r>
          </w:p>
        </w:tc>
      </w:tr>
      <w:tr w:rsidR="00F25F0E" w:rsidRPr="006D1527" w14:paraId="505D9998" w14:textId="77777777" w:rsidTr="006A61CA">
        <w:trPr>
          <w:trHeight w:val="283"/>
        </w:trPr>
        <w:tc>
          <w:tcPr>
            <w:tcW w:w="2520" w:type="dxa"/>
            <w:gridSpan w:val="2"/>
            <w:tcBorders>
              <w:top w:val="nil"/>
            </w:tcBorders>
            <w:vAlign w:val="center"/>
          </w:tcPr>
          <w:p w14:paraId="0716B763" w14:textId="77777777" w:rsidR="00F25F0E" w:rsidRPr="00146797" w:rsidRDefault="00F25F0E" w:rsidP="006A61CA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Peri</w:t>
            </w:r>
            <w:r w:rsidRPr="00A75E63">
              <w:rPr>
                <w:rFonts w:ascii="Times New Roman" w:hAnsi="Times New Roman" w:cs="Times New Roman"/>
                <w:sz w:val="20"/>
                <w:szCs w:val="20"/>
              </w:rPr>
              <w:t xml:space="preserve">operative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MI 4</w:t>
            </w:r>
            <w:r w:rsidRPr="00A75E6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UDMI</w:t>
            </w:r>
          </w:p>
        </w:tc>
        <w:tc>
          <w:tcPr>
            <w:tcW w:w="1365" w:type="dxa"/>
            <w:tcBorders>
              <w:top w:val="nil"/>
            </w:tcBorders>
            <w:vAlign w:val="center"/>
          </w:tcPr>
          <w:p w14:paraId="0D85FADA" w14:textId="77777777" w:rsidR="00F25F0E" w:rsidRPr="000116D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E63">
              <w:rPr>
                <w:rFonts w:ascii="Times New Roman" w:hAnsi="Times New Roman" w:cs="Times New Roman" w:hint="eastAsia"/>
                <w:sz w:val="20"/>
                <w:szCs w:val="20"/>
              </w:rPr>
              <w:t>10 (1.6)</w:t>
            </w:r>
          </w:p>
        </w:tc>
        <w:tc>
          <w:tcPr>
            <w:tcW w:w="1365" w:type="dxa"/>
            <w:tcBorders>
              <w:top w:val="nil"/>
            </w:tcBorders>
            <w:vAlign w:val="center"/>
          </w:tcPr>
          <w:p w14:paraId="67F54546" w14:textId="77777777" w:rsidR="00F25F0E" w:rsidRPr="000116DF" w:rsidRDefault="00F25F0E" w:rsidP="006A6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E63">
              <w:rPr>
                <w:rFonts w:ascii="Times New Roman" w:hAnsi="Times New Roman" w:cs="Times New Roman" w:hint="eastAsia"/>
                <w:sz w:val="20"/>
                <w:szCs w:val="20"/>
              </w:rPr>
              <w:t>7 (2.1)</w:t>
            </w:r>
          </w:p>
        </w:tc>
        <w:tc>
          <w:tcPr>
            <w:tcW w:w="1365" w:type="dxa"/>
            <w:gridSpan w:val="2"/>
            <w:tcBorders>
              <w:top w:val="nil"/>
            </w:tcBorders>
            <w:vAlign w:val="center"/>
          </w:tcPr>
          <w:p w14:paraId="476F8497" w14:textId="77777777" w:rsidR="00F25F0E" w:rsidRPr="000116D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E63"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75E6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(2.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75E63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260" w:type="dxa"/>
            <w:gridSpan w:val="3"/>
            <w:tcBorders>
              <w:top w:val="nil"/>
            </w:tcBorders>
            <w:vAlign w:val="center"/>
          </w:tcPr>
          <w:p w14:paraId="1C3E7FDB" w14:textId="77777777" w:rsidR="00F25F0E" w:rsidRPr="00A75E63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E63">
              <w:rPr>
                <w:rFonts w:ascii="Times New Roman" w:hAnsi="Times New Roman" w:cs="Times New Roman" w:hint="eastAsia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75E6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(3.8)</w:t>
            </w:r>
          </w:p>
        </w:tc>
        <w:tc>
          <w:tcPr>
            <w:tcW w:w="1260" w:type="dxa"/>
            <w:gridSpan w:val="2"/>
            <w:tcBorders>
              <w:top w:val="nil"/>
            </w:tcBorders>
            <w:vAlign w:val="center"/>
          </w:tcPr>
          <w:p w14:paraId="24BBB6B9" w14:textId="77777777" w:rsidR="00F25F0E" w:rsidRPr="00A75E63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0.007</w:t>
            </w:r>
          </w:p>
        </w:tc>
      </w:tr>
      <w:tr w:rsidR="00F25F0E" w:rsidRPr="006D1527" w14:paraId="0717FA76" w14:textId="77777777" w:rsidTr="006A61CA">
        <w:trPr>
          <w:trHeight w:val="283"/>
        </w:trPr>
        <w:tc>
          <w:tcPr>
            <w:tcW w:w="2520" w:type="dxa"/>
            <w:gridSpan w:val="2"/>
            <w:tcBorders>
              <w:top w:val="nil"/>
            </w:tcBorders>
            <w:vAlign w:val="center"/>
          </w:tcPr>
          <w:p w14:paraId="31DA3383" w14:textId="77777777" w:rsidR="00F25F0E" w:rsidRPr="00E75C16" w:rsidRDefault="00F25F0E" w:rsidP="006A61CA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Peri</w:t>
            </w:r>
            <w:r w:rsidRPr="00A75E63">
              <w:rPr>
                <w:rFonts w:ascii="Times New Roman" w:hAnsi="Times New Roman" w:cs="Times New Roman"/>
                <w:sz w:val="20"/>
                <w:szCs w:val="20"/>
              </w:rPr>
              <w:t xml:space="preserve">operative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MI 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UDMI</w:t>
            </w:r>
          </w:p>
        </w:tc>
        <w:tc>
          <w:tcPr>
            <w:tcW w:w="1365" w:type="dxa"/>
            <w:tcBorders>
              <w:top w:val="nil"/>
            </w:tcBorders>
            <w:vAlign w:val="center"/>
          </w:tcPr>
          <w:p w14:paraId="1AF6F385" w14:textId="77777777" w:rsidR="00F25F0E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E63">
              <w:rPr>
                <w:rFonts w:ascii="Times New Roman" w:hAnsi="Times New Roman" w:cs="Times New Roman" w:hint="eastAsia"/>
                <w:sz w:val="20"/>
                <w:szCs w:val="20"/>
              </w:rPr>
              <w:t>23 (3.7)</w:t>
            </w:r>
          </w:p>
        </w:tc>
        <w:tc>
          <w:tcPr>
            <w:tcW w:w="1365" w:type="dxa"/>
            <w:tcBorders>
              <w:top w:val="nil"/>
            </w:tcBorders>
            <w:vAlign w:val="center"/>
          </w:tcPr>
          <w:p w14:paraId="0EE9015F" w14:textId="77777777" w:rsidR="00F25F0E" w:rsidRPr="000116DF" w:rsidRDefault="00F25F0E" w:rsidP="006A6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E63">
              <w:rPr>
                <w:rFonts w:ascii="Times New Roman" w:hAnsi="Times New Roman" w:cs="Times New Roman" w:hint="eastAsia"/>
                <w:sz w:val="20"/>
                <w:szCs w:val="20"/>
              </w:rPr>
              <w:t>13 (3.8)</w:t>
            </w:r>
          </w:p>
        </w:tc>
        <w:tc>
          <w:tcPr>
            <w:tcW w:w="1365" w:type="dxa"/>
            <w:gridSpan w:val="2"/>
            <w:tcBorders>
              <w:top w:val="nil"/>
            </w:tcBorders>
            <w:vAlign w:val="center"/>
          </w:tcPr>
          <w:p w14:paraId="1BE65B00" w14:textId="77777777" w:rsidR="00F25F0E" w:rsidRPr="000116D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E63">
              <w:rPr>
                <w:rFonts w:ascii="Times New Roman" w:hAnsi="Times New Roman" w:cs="Times New Roman" w:hint="eastAsia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75E6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3.9</w:t>
            </w:r>
            <w:r w:rsidRPr="00A75E63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260" w:type="dxa"/>
            <w:gridSpan w:val="3"/>
            <w:tcBorders>
              <w:top w:val="nil"/>
            </w:tcBorders>
            <w:vAlign w:val="center"/>
          </w:tcPr>
          <w:p w14:paraId="6F3DDF65" w14:textId="77777777" w:rsidR="00F25F0E" w:rsidRPr="00A75E63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E63">
              <w:rPr>
                <w:rFonts w:ascii="Times New Roman" w:hAnsi="Times New Roman" w:cs="Times New Roman" w:hint="eastAsia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75E6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(6.2)</w:t>
            </w:r>
          </w:p>
        </w:tc>
        <w:tc>
          <w:tcPr>
            <w:tcW w:w="1260" w:type="dxa"/>
            <w:gridSpan w:val="2"/>
            <w:tcBorders>
              <w:top w:val="nil"/>
            </w:tcBorders>
            <w:vAlign w:val="center"/>
          </w:tcPr>
          <w:p w14:paraId="33B02213" w14:textId="77777777" w:rsidR="00F25F0E" w:rsidRPr="00A75E63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E63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A75E63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25F0E" w:rsidRPr="006D1527" w14:paraId="1CE709D5" w14:textId="77777777" w:rsidTr="006A61CA">
        <w:trPr>
          <w:trHeight w:val="283"/>
        </w:trPr>
        <w:tc>
          <w:tcPr>
            <w:tcW w:w="2520" w:type="dxa"/>
            <w:gridSpan w:val="2"/>
            <w:vAlign w:val="center"/>
          </w:tcPr>
          <w:p w14:paraId="3DF04640" w14:textId="77777777" w:rsidR="00F25F0E" w:rsidRPr="00EC3053" w:rsidRDefault="00F25F0E" w:rsidP="006A61CA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C305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long-term 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</w:t>
            </w:r>
            <w:r w:rsidRPr="00EC305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ents</w:t>
            </w:r>
          </w:p>
        </w:tc>
        <w:tc>
          <w:tcPr>
            <w:tcW w:w="1365" w:type="dxa"/>
            <w:vAlign w:val="center"/>
          </w:tcPr>
          <w:p w14:paraId="45C3E6BB" w14:textId="77777777" w:rsidR="00F25F0E" w:rsidRPr="006D1527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14:paraId="077779D7" w14:textId="77777777" w:rsidR="00F25F0E" w:rsidRPr="006D1527" w:rsidRDefault="00F25F0E" w:rsidP="006A6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0D89E1C9" w14:textId="77777777" w:rsidR="00F25F0E" w:rsidRPr="000116D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gridSpan w:val="4"/>
            <w:vAlign w:val="center"/>
          </w:tcPr>
          <w:p w14:paraId="7DA783BA" w14:textId="77777777" w:rsidR="00F25F0E" w:rsidRPr="006D1527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14:paraId="1E75811D" w14:textId="77777777" w:rsidR="00F25F0E" w:rsidRPr="006D1527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F0E" w:rsidRPr="006D1527" w14:paraId="641B13F8" w14:textId="77777777" w:rsidTr="006A61CA">
        <w:trPr>
          <w:trHeight w:val="283"/>
        </w:trPr>
        <w:tc>
          <w:tcPr>
            <w:tcW w:w="2520" w:type="dxa"/>
            <w:gridSpan w:val="2"/>
            <w:vAlign w:val="center"/>
          </w:tcPr>
          <w:p w14:paraId="6670F11D" w14:textId="77777777" w:rsidR="00F25F0E" w:rsidRPr="00146797" w:rsidRDefault="00F25F0E" w:rsidP="006A61CA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MACCE </w:t>
            </w:r>
          </w:p>
        </w:tc>
        <w:tc>
          <w:tcPr>
            <w:tcW w:w="1365" w:type="dxa"/>
            <w:vAlign w:val="center"/>
          </w:tcPr>
          <w:p w14:paraId="15DEE358" w14:textId="77777777" w:rsidR="00F25F0E" w:rsidRPr="00D17C4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57">
              <w:rPr>
                <w:rFonts w:ascii="Times New Roman" w:hAnsi="Times New Roman" w:cs="Times New Roman" w:hint="eastAsia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C2157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  <w:r w:rsidRPr="00AC2157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365" w:type="dxa"/>
            <w:vAlign w:val="center"/>
          </w:tcPr>
          <w:p w14:paraId="22C45979" w14:textId="77777777" w:rsidR="00F25F0E" w:rsidRPr="00D17C4F" w:rsidRDefault="00F25F0E" w:rsidP="006A6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57">
              <w:rPr>
                <w:rFonts w:ascii="Times New Roman" w:hAnsi="Times New Roman" w:cs="Times New Roman" w:hint="eastAsia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C2157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(10.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C2157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365" w:type="dxa"/>
            <w:gridSpan w:val="2"/>
            <w:vAlign w:val="center"/>
          </w:tcPr>
          <w:p w14:paraId="61A93AC4" w14:textId="77777777" w:rsidR="00F25F0E" w:rsidRPr="00D17C4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57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AC2157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C2157">
              <w:rPr>
                <w:rFonts w:ascii="Times New Roman" w:hAnsi="Times New Roman" w:cs="Times New Roman" w:hint="eastAsia"/>
                <w:sz w:val="20"/>
                <w:szCs w:val="20"/>
              </w:rPr>
              <w:t>.3)</w:t>
            </w:r>
          </w:p>
        </w:tc>
        <w:tc>
          <w:tcPr>
            <w:tcW w:w="1260" w:type="dxa"/>
            <w:gridSpan w:val="3"/>
            <w:vAlign w:val="center"/>
          </w:tcPr>
          <w:p w14:paraId="344059CE" w14:textId="77777777" w:rsidR="00F25F0E" w:rsidRPr="00D17C4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57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Pr="00AC2157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(9.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C2157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260" w:type="dxa"/>
            <w:gridSpan w:val="2"/>
            <w:vAlign w:val="center"/>
          </w:tcPr>
          <w:p w14:paraId="23C1FD31" w14:textId="77777777" w:rsidR="00F25F0E" w:rsidRPr="00D17C4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E8E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</w:tr>
      <w:tr w:rsidR="00F25F0E" w:rsidRPr="006D1527" w14:paraId="477E8E5B" w14:textId="77777777" w:rsidTr="006A61CA">
        <w:trPr>
          <w:trHeight w:val="283"/>
        </w:trPr>
        <w:tc>
          <w:tcPr>
            <w:tcW w:w="2520" w:type="dxa"/>
            <w:gridSpan w:val="2"/>
            <w:vAlign w:val="center"/>
          </w:tcPr>
          <w:p w14:paraId="7DDA02C2" w14:textId="77777777" w:rsidR="00F25F0E" w:rsidRDefault="00F25F0E" w:rsidP="006A61CA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All-cause death</w:t>
            </w:r>
          </w:p>
        </w:tc>
        <w:tc>
          <w:tcPr>
            <w:tcW w:w="1365" w:type="dxa"/>
            <w:vAlign w:val="center"/>
          </w:tcPr>
          <w:p w14:paraId="2FA8BB5F" w14:textId="77777777" w:rsidR="00F25F0E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(1.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365" w:type="dxa"/>
            <w:vAlign w:val="center"/>
          </w:tcPr>
          <w:p w14:paraId="7728FEC1" w14:textId="77777777" w:rsidR="00F25F0E" w:rsidRPr="00D17C4F" w:rsidRDefault="00F25F0E" w:rsidP="006A6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365" w:type="dxa"/>
            <w:gridSpan w:val="2"/>
            <w:vAlign w:val="center"/>
          </w:tcPr>
          <w:p w14:paraId="7AC22ABF" w14:textId="77777777" w:rsidR="00F25F0E" w:rsidRPr="00D17C4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(1.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260" w:type="dxa"/>
            <w:gridSpan w:val="3"/>
            <w:vAlign w:val="center"/>
          </w:tcPr>
          <w:p w14:paraId="05EECC50" w14:textId="77777777" w:rsidR="00F25F0E" w:rsidRPr="00B36017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(1.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260" w:type="dxa"/>
            <w:gridSpan w:val="2"/>
            <w:vAlign w:val="center"/>
          </w:tcPr>
          <w:p w14:paraId="3520D455" w14:textId="77777777" w:rsidR="00F25F0E" w:rsidRPr="00B36017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0.029</w:t>
            </w:r>
          </w:p>
        </w:tc>
      </w:tr>
      <w:tr w:rsidR="00F25F0E" w:rsidRPr="006D1527" w14:paraId="3BF73230" w14:textId="77777777" w:rsidTr="006A61CA">
        <w:trPr>
          <w:trHeight w:val="283"/>
        </w:trPr>
        <w:tc>
          <w:tcPr>
            <w:tcW w:w="2520" w:type="dxa"/>
            <w:gridSpan w:val="2"/>
            <w:vAlign w:val="center"/>
          </w:tcPr>
          <w:p w14:paraId="5D280BDA" w14:textId="77777777" w:rsidR="00F25F0E" w:rsidRPr="00146797" w:rsidRDefault="00F25F0E" w:rsidP="006A61CA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VR</w:t>
            </w:r>
          </w:p>
        </w:tc>
        <w:tc>
          <w:tcPr>
            <w:tcW w:w="1365" w:type="dxa"/>
            <w:vAlign w:val="center"/>
          </w:tcPr>
          <w:p w14:paraId="645B9F62" w14:textId="77777777" w:rsidR="00F25F0E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(4.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365" w:type="dxa"/>
            <w:vAlign w:val="center"/>
          </w:tcPr>
          <w:p w14:paraId="29FE4FBD" w14:textId="77777777" w:rsidR="00F25F0E" w:rsidRPr="00D17C4F" w:rsidRDefault="00F25F0E" w:rsidP="006A6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>27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8.0</w:t>
            </w: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365" w:type="dxa"/>
            <w:gridSpan w:val="2"/>
            <w:vAlign w:val="center"/>
          </w:tcPr>
          <w:p w14:paraId="1C45D709" w14:textId="77777777" w:rsidR="00F25F0E" w:rsidRPr="00D17C4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260" w:type="dxa"/>
            <w:gridSpan w:val="3"/>
            <w:vAlign w:val="center"/>
          </w:tcPr>
          <w:p w14:paraId="3E5731C9" w14:textId="77777777" w:rsidR="00F25F0E" w:rsidRPr="00ED5E8E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(7.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260" w:type="dxa"/>
            <w:gridSpan w:val="2"/>
            <w:vAlign w:val="center"/>
          </w:tcPr>
          <w:p w14:paraId="321DCABB" w14:textId="77777777" w:rsidR="00F25F0E" w:rsidRPr="00ED5E8E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ED5E8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F25F0E" w:rsidRPr="006D1527" w14:paraId="1D0E9689" w14:textId="77777777" w:rsidTr="006A61CA">
        <w:trPr>
          <w:trHeight w:val="283"/>
        </w:trPr>
        <w:tc>
          <w:tcPr>
            <w:tcW w:w="2520" w:type="dxa"/>
            <w:gridSpan w:val="2"/>
            <w:vAlign w:val="center"/>
          </w:tcPr>
          <w:p w14:paraId="154D3581" w14:textId="77777777" w:rsidR="00F25F0E" w:rsidRPr="00146797" w:rsidRDefault="00F25F0E" w:rsidP="006A61CA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65" w:type="dxa"/>
            <w:vAlign w:val="center"/>
          </w:tcPr>
          <w:p w14:paraId="4E0A5614" w14:textId="77777777" w:rsidR="00F25F0E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(1.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365" w:type="dxa"/>
            <w:vAlign w:val="center"/>
          </w:tcPr>
          <w:p w14:paraId="7D950A4A" w14:textId="77777777" w:rsidR="00F25F0E" w:rsidRPr="00D17C4F" w:rsidRDefault="00F25F0E" w:rsidP="006A6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(1.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365" w:type="dxa"/>
            <w:gridSpan w:val="2"/>
            <w:vAlign w:val="center"/>
          </w:tcPr>
          <w:p w14:paraId="59B8AE98" w14:textId="77777777" w:rsidR="00F25F0E" w:rsidRPr="00D17C4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>9 (1.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260" w:type="dxa"/>
            <w:gridSpan w:val="3"/>
            <w:vAlign w:val="center"/>
          </w:tcPr>
          <w:p w14:paraId="1D0EE4D9" w14:textId="77777777" w:rsidR="00F25F0E" w:rsidRPr="00ED5E8E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(1.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260" w:type="dxa"/>
            <w:gridSpan w:val="2"/>
            <w:vAlign w:val="center"/>
          </w:tcPr>
          <w:p w14:paraId="5F6E1453" w14:textId="77777777" w:rsidR="00F25F0E" w:rsidRPr="00ED5E8E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0.898</w:t>
            </w:r>
          </w:p>
        </w:tc>
      </w:tr>
      <w:tr w:rsidR="00F25F0E" w:rsidRPr="006D1527" w14:paraId="53EE367A" w14:textId="77777777" w:rsidTr="006A61CA">
        <w:trPr>
          <w:trHeight w:val="283"/>
        </w:trPr>
        <w:tc>
          <w:tcPr>
            <w:tcW w:w="2520" w:type="dxa"/>
            <w:gridSpan w:val="2"/>
            <w:vAlign w:val="center"/>
          </w:tcPr>
          <w:p w14:paraId="53B1CC34" w14:textId="77777777" w:rsidR="00F25F0E" w:rsidRPr="00146797" w:rsidRDefault="00F25F0E" w:rsidP="006A61CA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Stent 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hrombosis</w:t>
            </w:r>
          </w:p>
        </w:tc>
        <w:tc>
          <w:tcPr>
            <w:tcW w:w="1365" w:type="dxa"/>
            <w:vAlign w:val="center"/>
          </w:tcPr>
          <w:p w14:paraId="66F3B6D6" w14:textId="77777777" w:rsidR="00F25F0E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>7 (1.1)</w:t>
            </w:r>
          </w:p>
        </w:tc>
        <w:tc>
          <w:tcPr>
            <w:tcW w:w="1365" w:type="dxa"/>
            <w:vAlign w:val="center"/>
          </w:tcPr>
          <w:p w14:paraId="2EBA28AE" w14:textId="77777777" w:rsidR="00F25F0E" w:rsidRDefault="00F25F0E" w:rsidP="006A6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0.9</w:t>
            </w: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365" w:type="dxa"/>
            <w:gridSpan w:val="2"/>
            <w:vAlign w:val="center"/>
          </w:tcPr>
          <w:p w14:paraId="36B75522" w14:textId="77777777" w:rsidR="00F25F0E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(1.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260" w:type="dxa"/>
            <w:gridSpan w:val="3"/>
            <w:vAlign w:val="center"/>
          </w:tcPr>
          <w:p w14:paraId="3249BC7D" w14:textId="77777777" w:rsidR="00F25F0E" w:rsidRPr="00B36017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0.9</w:t>
            </w: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260" w:type="dxa"/>
            <w:gridSpan w:val="2"/>
            <w:vAlign w:val="center"/>
          </w:tcPr>
          <w:p w14:paraId="51D0D7A8" w14:textId="77777777" w:rsidR="00F25F0E" w:rsidRPr="00B36017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.927</w:t>
            </w:r>
          </w:p>
        </w:tc>
      </w:tr>
    </w:tbl>
    <w:p w14:paraId="74ACB61E" w14:textId="77777777" w:rsidR="00F25F0E" w:rsidRPr="006D1527" w:rsidRDefault="00F25F0E" w:rsidP="00F25F0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CAD, coronary artery disease; </w:t>
      </w:r>
      <w:proofErr w:type="spellStart"/>
      <w:r>
        <w:rPr>
          <w:rFonts w:ascii="Times New Roman" w:hAnsi="Times New Roman" w:cs="Times New Roman"/>
          <w:sz w:val="20"/>
          <w:szCs w:val="20"/>
        </w:rPr>
        <w:t>TyG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E567E1">
        <w:rPr>
          <w:rFonts w:ascii="Times New Roman" w:hAnsi="Times New Roman" w:cs="Times New Roman"/>
          <w:sz w:val="20"/>
          <w:szCs w:val="20"/>
        </w:rPr>
        <w:t>Triglyceride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>g</w:t>
      </w:r>
      <w:r w:rsidRPr="00E567E1">
        <w:rPr>
          <w:rFonts w:ascii="Times New Roman" w:hAnsi="Times New Roman" w:cs="Times New Roman" w:hint="eastAsia"/>
          <w:sz w:val="20"/>
          <w:szCs w:val="20"/>
        </w:rPr>
        <w:t>l</w:t>
      </w:r>
      <w:r w:rsidRPr="00E567E1">
        <w:rPr>
          <w:rFonts w:ascii="Times New Roman" w:hAnsi="Times New Roman" w:cs="Times New Roman"/>
          <w:sz w:val="20"/>
          <w:szCs w:val="20"/>
        </w:rPr>
        <w:t>ucose</w:t>
      </w:r>
      <w:r>
        <w:rPr>
          <w:rFonts w:ascii="Times New Roman" w:hAnsi="Times New Roman" w:cs="Times New Roman"/>
          <w:sz w:val="20"/>
          <w:szCs w:val="20"/>
        </w:rPr>
        <w:t xml:space="preserve"> index; </w:t>
      </w:r>
      <w:proofErr w:type="spellStart"/>
      <w:r>
        <w:rPr>
          <w:rFonts w:ascii="Times New Roman" w:hAnsi="Times New Roman" w:cs="Times New Roman"/>
          <w:sz w:val="20"/>
          <w:szCs w:val="20"/>
        </w:rPr>
        <w:t>hsCRP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high sensitivity C-reactive protein; </w:t>
      </w:r>
      <w:r w:rsidRPr="00B6799B">
        <w:rPr>
          <w:rFonts w:ascii="Times New Roman" w:hAnsi="Times New Roman" w:cs="Times New Roman"/>
          <w:sz w:val="20"/>
          <w:szCs w:val="20"/>
        </w:rPr>
        <w:t>SCAI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B6799B">
        <w:rPr>
          <w:rFonts w:ascii="Times New Roman" w:hAnsi="Times New Roman" w:cs="Times New Roman"/>
          <w:sz w:val="20"/>
          <w:szCs w:val="20"/>
        </w:rPr>
        <w:t>Society for Cardiovascular Angiography and Interventions</w:t>
      </w:r>
      <w:r>
        <w:rPr>
          <w:rFonts w:ascii="Times New Roman" w:hAnsi="Times New Roman" w:cs="Times New Roman"/>
          <w:sz w:val="20"/>
          <w:szCs w:val="20"/>
        </w:rPr>
        <w:t>; 3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rd</w:t>
      </w:r>
      <w:r>
        <w:rPr>
          <w:rFonts w:ascii="Times New Roman" w:hAnsi="Times New Roman" w:cs="Times New Roman"/>
          <w:sz w:val="20"/>
          <w:szCs w:val="20"/>
        </w:rPr>
        <w:t xml:space="preserve"> UDMI,</w:t>
      </w:r>
      <w:r w:rsidRPr="00B6799B">
        <w:rPr>
          <w:rFonts w:ascii="Times New Roman" w:hAnsi="Times New Roman" w:cs="Times New Roman"/>
          <w:sz w:val="20"/>
          <w:szCs w:val="20"/>
        </w:rPr>
        <w:t xml:space="preserve"> the third universal definition of myocardial infarction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6799B">
        <w:rPr>
          <w:rFonts w:ascii="Times New Roman" w:hAnsi="Times New Roman" w:cs="Times New Roman"/>
          <w:sz w:val="20"/>
          <w:szCs w:val="20"/>
        </w:rPr>
        <w:t>criteria</w:t>
      </w:r>
      <w:r>
        <w:rPr>
          <w:rFonts w:ascii="Times New Roman" w:hAnsi="Times New Roman" w:cs="Times New Roman"/>
          <w:sz w:val="20"/>
          <w:szCs w:val="20"/>
        </w:rPr>
        <w:t>; 4</w:t>
      </w:r>
      <w:r w:rsidRPr="00A75E63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sz w:val="20"/>
          <w:szCs w:val="20"/>
        </w:rPr>
        <w:t xml:space="preserve"> UDMI,</w:t>
      </w:r>
      <w:r w:rsidRPr="00B6799B">
        <w:rPr>
          <w:rFonts w:ascii="Times New Roman" w:hAnsi="Times New Roman" w:cs="Times New Roman"/>
          <w:sz w:val="20"/>
          <w:szCs w:val="20"/>
        </w:rPr>
        <w:t xml:space="preserve"> the fourth universal definition of myocardial infarction criteria</w:t>
      </w:r>
      <w:r>
        <w:rPr>
          <w:rFonts w:ascii="Times New Roman" w:hAnsi="Times New Roman" w:cs="Times New Roman"/>
          <w:sz w:val="20"/>
          <w:szCs w:val="20"/>
        </w:rPr>
        <w:t>; MI, myocardial infarction; MACCEs, major adverse cardiac and cerebrovascular diseases; TVR, target vessel revascularization.</w:t>
      </w:r>
    </w:p>
    <w:p w14:paraId="20D387E6" w14:textId="77777777" w:rsidR="00F25F0E" w:rsidRPr="001174DC" w:rsidRDefault="00F25F0E" w:rsidP="00F25F0E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7BEBF7EE" w14:textId="0B6774F5" w:rsidR="00F25F0E" w:rsidRDefault="00F25F0E" w:rsidP="008867C3">
      <w:p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AFE8CFC" w14:textId="77777777" w:rsidR="00F25F0E" w:rsidRDefault="00F25F0E">
      <w:pPr>
        <w:widowControl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14:paraId="0002FE40" w14:textId="7F845AEC" w:rsidR="00F25F0E" w:rsidRDefault="00F25F0E" w:rsidP="00F25F0E">
      <w:pPr>
        <w:widowControl/>
        <w:jc w:val="left"/>
        <w:rPr>
          <w:rFonts w:ascii="Times New Roman" w:hAnsi="Times New Roman" w:cs="Times New Roman"/>
          <w:b/>
          <w:bCs/>
          <w:sz w:val="20"/>
          <w:szCs w:val="20"/>
        </w:rPr>
        <w:sectPr w:rsidR="00F25F0E" w:rsidSect="00F25F0E">
          <w:pgSz w:w="12240" w:h="20160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5BF00089" w14:textId="234F4E8F" w:rsidR="00F25F0E" w:rsidRPr="00F25F0E" w:rsidRDefault="00F25F0E" w:rsidP="00F25F0E">
      <w:p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B3369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Table </w:t>
      </w:r>
      <w:r>
        <w:rPr>
          <w:rFonts w:ascii="Times New Roman" w:hAnsi="Times New Roman" w:cs="Times New Roman"/>
          <w:b/>
          <w:bCs/>
          <w:sz w:val="20"/>
          <w:szCs w:val="20"/>
        </w:rPr>
        <w:t>S3</w:t>
      </w:r>
      <w:r w:rsidRPr="004B3369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4B336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Sensitivity analysis on the o</w:t>
      </w:r>
      <w:r w:rsidRPr="004B3369">
        <w:rPr>
          <w:rFonts w:ascii="Times New Roman" w:hAnsi="Times New Roman" w:cs="Times New Roman"/>
          <w:b/>
          <w:bCs/>
          <w:sz w:val="20"/>
          <w:szCs w:val="20"/>
        </w:rPr>
        <w:t xml:space="preserve">dd ratios between </w:t>
      </w:r>
      <w:proofErr w:type="spellStart"/>
      <w:r w:rsidRPr="004B3369">
        <w:rPr>
          <w:rFonts w:ascii="Times New Roman" w:hAnsi="Times New Roman" w:cs="Times New Roman"/>
          <w:b/>
          <w:bCs/>
          <w:sz w:val="20"/>
          <w:szCs w:val="20"/>
        </w:rPr>
        <w:t>hsCRP</w:t>
      </w:r>
      <w:proofErr w:type="spellEnd"/>
      <w:r w:rsidRPr="004B3369">
        <w:rPr>
          <w:rFonts w:ascii="Times New Roman" w:hAnsi="Times New Roman" w:cs="Times New Roman"/>
          <w:b/>
          <w:bCs/>
          <w:sz w:val="20"/>
          <w:szCs w:val="20"/>
        </w:rPr>
        <w:t xml:space="preserve"> and PMI in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CAD</w:t>
      </w:r>
      <w:r w:rsidRPr="004B3369">
        <w:rPr>
          <w:rFonts w:ascii="Times New Roman" w:hAnsi="Times New Roman" w:cs="Times New Roman"/>
          <w:b/>
          <w:bCs/>
          <w:sz w:val="20"/>
          <w:szCs w:val="20"/>
        </w:rPr>
        <w:t xml:space="preserve"> patients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stratified according to TYG and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hsCRP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status</w:t>
      </w:r>
      <w:r w:rsidRPr="004B3369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tbl>
      <w:tblPr>
        <w:tblpPr w:leftFromText="180" w:rightFromText="180" w:vertAnchor="page" w:horzAnchor="margin" w:tblpY="1957"/>
        <w:tblW w:w="0" w:type="auto"/>
        <w:tblLayout w:type="fixed"/>
        <w:tblLook w:val="0420" w:firstRow="1" w:lastRow="0" w:firstColumn="0" w:lastColumn="0" w:noHBand="0" w:noVBand="1"/>
      </w:tblPr>
      <w:tblGrid>
        <w:gridCol w:w="2340"/>
        <w:gridCol w:w="1620"/>
        <w:gridCol w:w="2160"/>
        <w:gridCol w:w="180"/>
        <w:gridCol w:w="2880"/>
        <w:gridCol w:w="1800"/>
      </w:tblGrid>
      <w:tr w:rsidR="00F25F0E" w:rsidRPr="004B3369" w14:paraId="5BECDBD6" w14:textId="77777777" w:rsidTr="00F25F0E">
        <w:trPr>
          <w:tblHeader/>
        </w:trPr>
        <w:tc>
          <w:tcPr>
            <w:tcW w:w="2340" w:type="dxa"/>
            <w:tcBorders>
              <w:top w:val="single" w:sz="16" w:space="0" w:color="000000"/>
              <w:left w:val="none" w:sz="0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7B8D9" w14:textId="77777777" w:rsidR="00F25F0E" w:rsidRPr="00F25F0E" w:rsidRDefault="00F25F0E" w:rsidP="00F25F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16" w:space="0" w:color="000000"/>
              <w:left w:val="none" w:sz="0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B33F9" w14:textId="77777777" w:rsidR="00F25F0E" w:rsidRPr="004B3369" w:rsidRDefault="00F25F0E" w:rsidP="00F25F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B3369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Non-events</w:t>
            </w:r>
          </w:p>
        </w:tc>
        <w:tc>
          <w:tcPr>
            <w:tcW w:w="2160" w:type="dxa"/>
            <w:tcBorders>
              <w:top w:val="single" w:sz="16" w:space="0" w:color="000000"/>
              <w:left w:val="none" w:sz="0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5BAD0" w14:textId="77777777" w:rsidR="00F25F0E" w:rsidRPr="004B3369" w:rsidRDefault="00F25F0E" w:rsidP="00F25F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B3369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Events</w:t>
            </w:r>
          </w:p>
        </w:tc>
        <w:tc>
          <w:tcPr>
            <w:tcW w:w="3060" w:type="dxa"/>
            <w:gridSpan w:val="2"/>
            <w:tcBorders>
              <w:top w:val="single" w:sz="16" w:space="0" w:color="000000"/>
              <w:left w:val="none" w:sz="0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C91DC" w14:textId="77777777" w:rsidR="00F25F0E" w:rsidRPr="004B3369" w:rsidRDefault="00F25F0E" w:rsidP="00F25F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B3369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OR</w:t>
            </w:r>
          </w:p>
        </w:tc>
        <w:tc>
          <w:tcPr>
            <w:tcW w:w="1800" w:type="dxa"/>
            <w:tcBorders>
              <w:top w:val="single" w:sz="16" w:space="0" w:color="000000"/>
              <w:left w:val="none" w:sz="0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465AA" w14:textId="77777777" w:rsidR="00F25F0E" w:rsidRPr="00785E59" w:rsidRDefault="00F25F0E" w:rsidP="00F25F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85E5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value</w:t>
            </w:r>
          </w:p>
        </w:tc>
      </w:tr>
      <w:tr w:rsidR="00F25F0E" w:rsidRPr="004B3369" w14:paraId="26D9658C" w14:textId="77777777" w:rsidTr="00F25F0E">
        <w:tc>
          <w:tcPr>
            <w:tcW w:w="3960" w:type="dxa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A799C" w14:textId="77777777" w:rsidR="00F25F0E" w:rsidRPr="004B3369" w:rsidRDefault="00F25F0E" w:rsidP="00F25F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76" w:lineRule="auto"/>
              <w:ind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Perioperative MI SCAI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8197C" w14:textId="77777777" w:rsidR="00F25F0E" w:rsidRPr="004B3369" w:rsidRDefault="00F25F0E" w:rsidP="00F25F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66C49" w14:textId="77777777" w:rsidR="00F25F0E" w:rsidRPr="004B3369" w:rsidRDefault="00F25F0E" w:rsidP="00F25F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4F5E0" w14:textId="77777777" w:rsidR="00F25F0E" w:rsidRPr="004B3369" w:rsidRDefault="00F25F0E" w:rsidP="00F25F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F0E" w:rsidRPr="004B3369" w14:paraId="61577BDE" w14:textId="77777777" w:rsidTr="00F25F0E">
        <w:tc>
          <w:tcPr>
            <w:tcW w:w="2340" w:type="dxa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97729" w14:textId="77777777" w:rsidR="00F25F0E" w:rsidRPr="004B3369" w:rsidRDefault="00F25F0E" w:rsidP="00F25F0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3053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EC3053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proofErr w:type="spellEnd"/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&lt;8.5, hsCRP≤2</w:t>
            </w:r>
          </w:p>
        </w:tc>
        <w:tc>
          <w:tcPr>
            <w:tcW w:w="1620" w:type="dxa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D4ECA" w14:textId="77777777" w:rsidR="00F25F0E" w:rsidRPr="004B3369" w:rsidRDefault="00F25F0E" w:rsidP="00F25F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76" w:lineRule="auto"/>
              <w:ind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B3369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615 (14%)</w:t>
            </w:r>
          </w:p>
        </w:tc>
        <w:tc>
          <w:tcPr>
            <w:tcW w:w="2340" w:type="dxa"/>
            <w:gridSpan w:val="2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46EA2" w14:textId="77777777" w:rsidR="00F25F0E" w:rsidRPr="004B3369" w:rsidRDefault="00F25F0E" w:rsidP="00F25F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76" w:lineRule="auto"/>
              <w:ind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B3369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12 (11.8%)</w:t>
            </w:r>
          </w:p>
        </w:tc>
        <w:tc>
          <w:tcPr>
            <w:tcW w:w="2880" w:type="dxa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4E8C2" w14:textId="77777777" w:rsidR="00F25F0E" w:rsidRPr="004B3369" w:rsidRDefault="00F25F0E" w:rsidP="00F25F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24540" w14:textId="77777777" w:rsidR="00F25F0E" w:rsidRPr="004B3369" w:rsidRDefault="00F25F0E" w:rsidP="00F25F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F0E" w:rsidRPr="004B3369" w14:paraId="4FE2C014" w14:textId="77777777" w:rsidTr="00F25F0E"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7E8C2" w14:textId="77777777" w:rsidR="00F25F0E" w:rsidRPr="004B3369" w:rsidRDefault="00F25F0E" w:rsidP="00F25F0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3053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EC3053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proofErr w:type="spellEnd"/>
            <w:r w:rsidRPr="004B3369">
              <w:rPr>
                <w:rFonts w:ascii="Times New Roman" w:hAnsi="Times New Roman" w:cs="Times New Roman"/>
                <w:sz w:val="20"/>
                <w:szCs w:val="20"/>
              </w:rPr>
              <w:t xml:space="preserve">&lt;8.5, </w:t>
            </w:r>
            <w:proofErr w:type="spellStart"/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hsCRP</w:t>
            </w:r>
            <w:proofErr w:type="spellEnd"/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&gt;2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95702" w14:textId="77777777" w:rsidR="00F25F0E" w:rsidRPr="004B3369" w:rsidRDefault="00F25F0E" w:rsidP="00F25F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334 (7.6%)</w:t>
            </w:r>
          </w:p>
        </w:tc>
        <w:tc>
          <w:tcPr>
            <w:tcW w:w="234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BBD5E" w14:textId="77777777" w:rsidR="00F25F0E" w:rsidRPr="004B3369" w:rsidRDefault="00F25F0E" w:rsidP="00F25F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6 (5.9%)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CB098" w14:textId="77777777" w:rsidR="00F25F0E" w:rsidRPr="004B3369" w:rsidRDefault="00F25F0E" w:rsidP="00F25F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0.92 (0.34-2.47)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F6AD8" w14:textId="77777777" w:rsidR="00F25F0E" w:rsidRPr="004B3369" w:rsidRDefault="00F25F0E" w:rsidP="00F25F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E5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=0.870</w:t>
            </w:r>
          </w:p>
        </w:tc>
      </w:tr>
      <w:tr w:rsidR="00F25F0E" w:rsidRPr="004B3369" w14:paraId="74A035DA" w14:textId="77777777" w:rsidTr="00F25F0E"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F906A" w14:textId="77777777" w:rsidR="00F25F0E" w:rsidRPr="004B3369" w:rsidRDefault="00F25F0E" w:rsidP="00F25F0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053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EC3053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≥8.5, hsCRP≤2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4017C" w14:textId="77777777" w:rsidR="00F25F0E" w:rsidRPr="004B3369" w:rsidRDefault="00F25F0E" w:rsidP="00F25F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1845 (42%)</w:t>
            </w:r>
          </w:p>
        </w:tc>
        <w:tc>
          <w:tcPr>
            <w:tcW w:w="234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9B6C2" w14:textId="77777777" w:rsidR="00F25F0E" w:rsidRPr="004B3369" w:rsidRDefault="00F25F0E" w:rsidP="00F25F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31 (30.4%)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4F99B" w14:textId="77777777" w:rsidR="00F25F0E" w:rsidRPr="004B3369" w:rsidRDefault="00F25F0E" w:rsidP="00F25F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0.86 (0.44-1.69)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893F0" w14:textId="77777777" w:rsidR="00F25F0E" w:rsidRPr="004B3369" w:rsidRDefault="00F25F0E" w:rsidP="00F25F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E5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 xml:space="preserve"> =0.663</w:t>
            </w:r>
          </w:p>
        </w:tc>
      </w:tr>
      <w:tr w:rsidR="00F25F0E" w:rsidRPr="004B3369" w14:paraId="01EB23B2" w14:textId="77777777" w:rsidTr="00F25F0E"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ED9F7" w14:textId="77777777" w:rsidR="00F25F0E" w:rsidRPr="004B3369" w:rsidRDefault="00F25F0E" w:rsidP="00F25F0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053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EC3053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 xml:space="preserve">≥8.5, </w:t>
            </w:r>
            <w:proofErr w:type="spellStart"/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hsCRP</w:t>
            </w:r>
            <w:proofErr w:type="spellEnd"/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&gt;2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CB69E" w14:textId="77777777" w:rsidR="00F25F0E" w:rsidRPr="004B3369" w:rsidRDefault="00F25F0E" w:rsidP="00F25F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1599 (36.4%)</w:t>
            </w:r>
          </w:p>
        </w:tc>
        <w:tc>
          <w:tcPr>
            <w:tcW w:w="234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695BA" w14:textId="77777777" w:rsidR="00F25F0E" w:rsidRPr="004B3369" w:rsidRDefault="00F25F0E" w:rsidP="00F25F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53 (52%)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AE19B" w14:textId="77777777" w:rsidR="00F25F0E" w:rsidRPr="004B3369" w:rsidRDefault="00F25F0E" w:rsidP="00F25F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1.70 (0.90-3.20)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DB37A" w14:textId="77777777" w:rsidR="00F25F0E" w:rsidRPr="004B3369" w:rsidRDefault="00F25F0E" w:rsidP="00F25F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E5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 xml:space="preserve"> =0.101</w:t>
            </w:r>
          </w:p>
        </w:tc>
      </w:tr>
      <w:tr w:rsidR="00F25F0E" w:rsidRPr="004B3369" w14:paraId="5271144D" w14:textId="77777777" w:rsidTr="00F25F0E">
        <w:tc>
          <w:tcPr>
            <w:tcW w:w="396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50502" w14:textId="77777777" w:rsidR="00F25F0E" w:rsidRPr="004B3369" w:rsidRDefault="00F25F0E" w:rsidP="00F25F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Perioperative MI 4</w:t>
            </w:r>
            <w:r w:rsidRPr="005125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 xml:space="preserve"> UDMI</w:t>
            </w:r>
          </w:p>
        </w:tc>
        <w:tc>
          <w:tcPr>
            <w:tcW w:w="234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DF10E" w14:textId="77777777" w:rsidR="00F25F0E" w:rsidRPr="004B3369" w:rsidRDefault="00F25F0E" w:rsidP="00F25F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54999" w14:textId="77777777" w:rsidR="00F25F0E" w:rsidRPr="004B3369" w:rsidRDefault="00F25F0E" w:rsidP="00F25F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57689" w14:textId="77777777" w:rsidR="00F25F0E" w:rsidRPr="004B3369" w:rsidRDefault="00F25F0E" w:rsidP="00F25F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F0E" w:rsidRPr="004B3369" w14:paraId="6A1C425C" w14:textId="77777777" w:rsidTr="00F25F0E"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4A018" w14:textId="77777777" w:rsidR="00F25F0E" w:rsidRPr="004B3369" w:rsidRDefault="00F25F0E" w:rsidP="00F25F0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3053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EC3053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proofErr w:type="spellEnd"/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&lt;8.5, hsCRP≤2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EA331" w14:textId="77777777" w:rsidR="00F25F0E" w:rsidRPr="004B3369" w:rsidRDefault="00F25F0E" w:rsidP="00F25F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617 (14.1%)</w:t>
            </w:r>
          </w:p>
        </w:tc>
        <w:tc>
          <w:tcPr>
            <w:tcW w:w="234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76CE9" w14:textId="77777777" w:rsidR="00F25F0E" w:rsidRPr="004B3369" w:rsidRDefault="00F25F0E" w:rsidP="00F25F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10 (7.9%)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A05E1" w14:textId="77777777" w:rsidR="00F25F0E" w:rsidRPr="004B3369" w:rsidRDefault="00F25F0E" w:rsidP="00F25F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05D69" w14:textId="77777777" w:rsidR="00F25F0E" w:rsidRPr="004B3369" w:rsidRDefault="00F25F0E" w:rsidP="00F25F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F0E" w:rsidRPr="004B3369" w14:paraId="15BA53DB" w14:textId="77777777" w:rsidTr="00F25F0E"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AAC9F" w14:textId="77777777" w:rsidR="00F25F0E" w:rsidRPr="004B3369" w:rsidRDefault="00F25F0E" w:rsidP="00F25F0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3053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EC3053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proofErr w:type="spellEnd"/>
            <w:r w:rsidRPr="004B3369">
              <w:rPr>
                <w:rFonts w:ascii="Times New Roman" w:hAnsi="Times New Roman" w:cs="Times New Roman"/>
                <w:sz w:val="20"/>
                <w:szCs w:val="20"/>
              </w:rPr>
              <w:t xml:space="preserve">&lt;8.5, </w:t>
            </w:r>
            <w:proofErr w:type="spellStart"/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hsCRP</w:t>
            </w:r>
            <w:proofErr w:type="spellEnd"/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&gt;2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D2A80" w14:textId="77777777" w:rsidR="00F25F0E" w:rsidRPr="004B3369" w:rsidRDefault="00F25F0E" w:rsidP="00F25F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333 (7.6%)</w:t>
            </w:r>
          </w:p>
        </w:tc>
        <w:tc>
          <w:tcPr>
            <w:tcW w:w="234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44911" w14:textId="77777777" w:rsidR="00F25F0E" w:rsidRPr="004B3369" w:rsidRDefault="00F25F0E" w:rsidP="00F25F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7 (5.6%)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3DF7A" w14:textId="77777777" w:rsidR="00F25F0E" w:rsidRPr="004B3369" w:rsidRDefault="00F25F0E" w:rsidP="00F25F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1.30 (0.49-3.44)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11E0A" w14:textId="77777777" w:rsidR="00F25F0E" w:rsidRPr="004B3369" w:rsidRDefault="00F25F0E" w:rsidP="00F25F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E5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 xml:space="preserve"> =0.601</w:t>
            </w:r>
          </w:p>
        </w:tc>
      </w:tr>
      <w:tr w:rsidR="00F25F0E" w:rsidRPr="004B3369" w14:paraId="12E4F7FC" w14:textId="77777777" w:rsidTr="00F25F0E"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FB387" w14:textId="77777777" w:rsidR="00F25F0E" w:rsidRPr="004B3369" w:rsidRDefault="00F25F0E" w:rsidP="00F25F0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053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EC3053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≥8.5, hsCRP≤2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71A02" w14:textId="77777777" w:rsidR="00F25F0E" w:rsidRPr="004B3369" w:rsidRDefault="00F25F0E" w:rsidP="00F25F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1830 (41.9%)</w:t>
            </w:r>
          </w:p>
        </w:tc>
        <w:tc>
          <w:tcPr>
            <w:tcW w:w="234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DA202" w14:textId="77777777" w:rsidR="00F25F0E" w:rsidRPr="004B3369" w:rsidRDefault="00F25F0E" w:rsidP="00F25F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46 (36.5%)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CF40D" w14:textId="77777777" w:rsidR="00F25F0E" w:rsidRPr="004B3369" w:rsidRDefault="00F25F0E" w:rsidP="00F25F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1.55 (0.78-3.09)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B81F3" w14:textId="77777777" w:rsidR="00F25F0E" w:rsidRPr="004B3369" w:rsidRDefault="00F25F0E" w:rsidP="00F25F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E5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 xml:space="preserve"> =0.212</w:t>
            </w:r>
          </w:p>
        </w:tc>
      </w:tr>
      <w:tr w:rsidR="00F25F0E" w:rsidRPr="004B3369" w14:paraId="58318F61" w14:textId="77777777" w:rsidTr="00F25F0E"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A3491" w14:textId="77777777" w:rsidR="00F25F0E" w:rsidRPr="004B3369" w:rsidRDefault="00F25F0E" w:rsidP="00F25F0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053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EC3053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 xml:space="preserve">≥8.5, </w:t>
            </w:r>
            <w:proofErr w:type="spellStart"/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hsCRP</w:t>
            </w:r>
            <w:proofErr w:type="spellEnd"/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&gt;2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F9D75" w14:textId="77777777" w:rsidR="00F25F0E" w:rsidRPr="004B3369" w:rsidRDefault="00F25F0E" w:rsidP="00F25F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1589 (36.4%)</w:t>
            </w:r>
          </w:p>
        </w:tc>
        <w:tc>
          <w:tcPr>
            <w:tcW w:w="234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851DE" w14:textId="77777777" w:rsidR="00F25F0E" w:rsidRPr="004B3369" w:rsidRDefault="00F25F0E" w:rsidP="00F25F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63 (50%)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98C9D" w14:textId="77777777" w:rsidR="00F25F0E" w:rsidRPr="004B3369" w:rsidRDefault="00F25F0E" w:rsidP="00F25F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2.45 (1.25-4.80)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42A24" w14:textId="77777777" w:rsidR="00F25F0E" w:rsidRPr="004B3369" w:rsidRDefault="00F25F0E" w:rsidP="00F25F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E5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 xml:space="preserve"> =0.009</w:t>
            </w:r>
          </w:p>
        </w:tc>
      </w:tr>
      <w:tr w:rsidR="00F25F0E" w:rsidRPr="004B3369" w14:paraId="3FD6DED0" w14:textId="77777777" w:rsidTr="00F25F0E">
        <w:tc>
          <w:tcPr>
            <w:tcW w:w="396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65016" w14:textId="77777777" w:rsidR="00F25F0E" w:rsidRPr="004B3369" w:rsidRDefault="00F25F0E" w:rsidP="00F25F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Perioperative MI 3</w:t>
            </w:r>
            <w:r w:rsidRPr="005125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rd</w:t>
            </w: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 xml:space="preserve"> UDMI</w:t>
            </w:r>
          </w:p>
        </w:tc>
        <w:tc>
          <w:tcPr>
            <w:tcW w:w="234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B194A" w14:textId="77777777" w:rsidR="00F25F0E" w:rsidRPr="004B3369" w:rsidRDefault="00F25F0E" w:rsidP="00F25F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5CF52" w14:textId="77777777" w:rsidR="00F25F0E" w:rsidRPr="004B3369" w:rsidRDefault="00F25F0E" w:rsidP="00F25F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F8826" w14:textId="77777777" w:rsidR="00F25F0E" w:rsidRPr="004B3369" w:rsidRDefault="00F25F0E" w:rsidP="00F25F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F0E" w:rsidRPr="004B3369" w14:paraId="75FA184A" w14:textId="77777777" w:rsidTr="00F25F0E"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EB691" w14:textId="77777777" w:rsidR="00F25F0E" w:rsidRPr="004B3369" w:rsidRDefault="00F25F0E" w:rsidP="00F25F0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proofErr w:type="spellEnd"/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&lt;8.5, hsCRP≤2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EACD1" w14:textId="77777777" w:rsidR="00F25F0E" w:rsidRPr="004B3369" w:rsidRDefault="00F25F0E" w:rsidP="00F25F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604 (14.1%)</w:t>
            </w:r>
          </w:p>
        </w:tc>
        <w:tc>
          <w:tcPr>
            <w:tcW w:w="234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8CD73" w14:textId="77777777" w:rsidR="00F25F0E" w:rsidRPr="004B3369" w:rsidRDefault="00F25F0E" w:rsidP="00F25F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23 (10.6%)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EBAD3" w14:textId="77777777" w:rsidR="00F25F0E" w:rsidRPr="004B3369" w:rsidRDefault="00F25F0E" w:rsidP="00F25F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208D8" w14:textId="77777777" w:rsidR="00F25F0E" w:rsidRPr="004B3369" w:rsidRDefault="00F25F0E" w:rsidP="00F25F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F0E" w:rsidRPr="004B3369" w14:paraId="3D7FF244" w14:textId="77777777" w:rsidTr="00F25F0E"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2B636" w14:textId="77777777" w:rsidR="00F25F0E" w:rsidRPr="004B3369" w:rsidRDefault="00F25F0E" w:rsidP="00F25F0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proofErr w:type="spellEnd"/>
            <w:r w:rsidRPr="004B3369">
              <w:rPr>
                <w:rFonts w:ascii="Times New Roman" w:hAnsi="Times New Roman" w:cs="Times New Roman"/>
                <w:sz w:val="20"/>
                <w:szCs w:val="20"/>
              </w:rPr>
              <w:t xml:space="preserve">&lt;8.5, </w:t>
            </w:r>
            <w:proofErr w:type="spellStart"/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hsCRP</w:t>
            </w:r>
            <w:proofErr w:type="spellEnd"/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&gt;2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4FBAD" w14:textId="77777777" w:rsidR="00F25F0E" w:rsidRPr="004B3369" w:rsidRDefault="00F25F0E" w:rsidP="00F25F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327 (7.6%)</w:t>
            </w:r>
          </w:p>
        </w:tc>
        <w:tc>
          <w:tcPr>
            <w:tcW w:w="234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7EF52" w14:textId="77777777" w:rsidR="00F25F0E" w:rsidRPr="004B3369" w:rsidRDefault="00F25F0E" w:rsidP="00F25F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13 (6%)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4DD9A" w14:textId="77777777" w:rsidR="00F25F0E" w:rsidRPr="004B3369" w:rsidRDefault="00F25F0E" w:rsidP="00F25F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1.04 (0.52-2.09)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63B5C" w14:textId="77777777" w:rsidR="00F25F0E" w:rsidRPr="004B3369" w:rsidRDefault="00F25F0E" w:rsidP="00F25F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E5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 xml:space="preserve"> =0.903</w:t>
            </w:r>
          </w:p>
        </w:tc>
      </w:tr>
      <w:tr w:rsidR="00F25F0E" w:rsidRPr="004B3369" w14:paraId="57F65F3E" w14:textId="77777777" w:rsidTr="00F25F0E"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DFD3B" w14:textId="77777777" w:rsidR="00F25F0E" w:rsidRPr="004B3369" w:rsidRDefault="00F25F0E" w:rsidP="00F25F0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G≥8.5, hsCRP≤2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8BB2B" w14:textId="77777777" w:rsidR="00F25F0E" w:rsidRPr="004B3369" w:rsidRDefault="00F25F0E" w:rsidP="00F25F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1799 (42%)</w:t>
            </w:r>
          </w:p>
        </w:tc>
        <w:tc>
          <w:tcPr>
            <w:tcW w:w="234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1287A" w14:textId="77777777" w:rsidR="00F25F0E" w:rsidRPr="004B3369" w:rsidRDefault="00F25F0E" w:rsidP="00F25F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77 (35.6%)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AB195" w14:textId="77777777" w:rsidR="00F25F0E" w:rsidRPr="004B3369" w:rsidRDefault="00F25F0E" w:rsidP="00F25F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1.12 (0.70-1.81)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B4BC3" w14:textId="77777777" w:rsidR="00F25F0E" w:rsidRPr="004B3369" w:rsidRDefault="00F25F0E" w:rsidP="00F25F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E5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 xml:space="preserve"> =0.629</w:t>
            </w:r>
          </w:p>
        </w:tc>
      </w:tr>
      <w:tr w:rsidR="00F25F0E" w:rsidRPr="004B3369" w14:paraId="476E3AE1" w14:textId="77777777" w:rsidTr="00F25F0E"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single" w:sz="1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0A5F1" w14:textId="77777777" w:rsidR="00F25F0E" w:rsidRPr="004B3369" w:rsidRDefault="00F25F0E" w:rsidP="00F25F0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 xml:space="preserve">G≥8.5, </w:t>
            </w:r>
            <w:proofErr w:type="spellStart"/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hsCRP</w:t>
            </w:r>
            <w:proofErr w:type="spellEnd"/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&gt;2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single" w:sz="1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ACEEB" w14:textId="77777777" w:rsidR="00F25F0E" w:rsidRPr="004B3369" w:rsidRDefault="00F25F0E" w:rsidP="00F25F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1549 (36.2%)</w:t>
            </w:r>
          </w:p>
        </w:tc>
        <w:tc>
          <w:tcPr>
            <w:tcW w:w="2340" w:type="dxa"/>
            <w:gridSpan w:val="2"/>
            <w:tcBorders>
              <w:top w:val="none" w:sz="0" w:space="0" w:color="000000"/>
              <w:left w:val="none" w:sz="0" w:space="0" w:color="000000"/>
              <w:bottom w:val="single" w:sz="1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0C1F9" w14:textId="77777777" w:rsidR="00F25F0E" w:rsidRPr="004B3369" w:rsidRDefault="00F25F0E" w:rsidP="00F25F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103 (47.7%)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single" w:sz="1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E3491" w14:textId="77777777" w:rsidR="00F25F0E" w:rsidRPr="004B3369" w:rsidRDefault="00F25F0E" w:rsidP="00F25F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1.75 (1.10-2.77)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single" w:sz="1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3609E" w14:textId="77777777" w:rsidR="00F25F0E" w:rsidRPr="004B3369" w:rsidRDefault="00F25F0E" w:rsidP="00F25F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E5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 xml:space="preserve"> =0.018</w:t>
            </w:r>
          </w:p>
        </w:tc>
      </w:tr>
    </w:tbl>
    <w:p w14:paraId="2151632F" w14:textId="77777777" w:rsidR="00F25F0E" w:rsidRDefault="00F25F0E" w:rsidP="00F25F0E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4A56CCA1" w14:textId="77777777" w:rsidR="00F25F0E" w:rsidRDefault="00F25F0E" w:rsidP="00F25F0E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7EF50C0F" w14:textId="77777777" w:rsidR="00F25F0E" w:rsidRDefault="00F25F0E" w:rsidP="00F25F0E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19DC97E8" w14:textId="77777777" w:rsidR="00F25F0E" w:rsidRDefault="00F25F0E" w:rsidP="00F25F0E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3EBC6DE2" w14:textId="77777777" w:rsidR="00F25F0E" w:rsidRDefault="00F25F0E" w:rsidP="00F25F0E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5DD03F55" w14:textId="77777777" w:rsidR="00F25F0E" w:rsidRDefault="00F25F0E" w:rsidP="00F25F0E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191A7D9E" w14:textId="77777777" w:rsidR="00F25F0E" w:rsidRDefault="00F25F0E" w:rsidP="00F25F0E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2851D2CB" w14:textId="77777777" w:rsidR="00F25F0E" w:rsidRDefault="00F25F0E" w:rsidP="00F25F0E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661078A8" w14:textId="77777777" w:rsidR="00F25F0E" w:rsidRDefault="00F25F0E" w:rsidP="00F25F0E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20F1A6BD" w14:textId="77777777" w:rsidR="00F25F0E" w:rsidRDefault="00F25F0E" w:rsidP="00F25F0E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7196751A" w14:textId="77777777" w:rsidR="00F25F0E" w:rsidRDefault="00F25F0E" w:rsidP="00F25F0E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34175B7C" w14:textId="77777777" w:rsidR="00F25F0E" w:rsidRDefault="00F25F0E" w:rsidP="00F25F0E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7F1D7364" w14:textId="77777777" w:rsidR="00F25F0E" w:rsidRDefault="00F25F0E" w:rsidP="00F25F0E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27E0D13E" w14:textId="41C65B3F" w:rsidR="00F25F0E" w:rsidRDefault="00F25F0E" w:rsidP="00F25F0E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71A745CB" w14:textId="392D68A5" w:rsidR="00F25F0E" w:rsidRDefault="00F25F0E" w:rsidP="00F25F0E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1E144B00" w14:textId="0B8DF64D" w:rsidR="00F25F0E" w:rsidRDefault="00F25F0E" w:rsidP="00F25F0E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602E9D65" w14:textId="77591915" w:rsidR="00F25F0E" w:rsidRDefault="00F25F0E" w:rsidP="00F25F0E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025F421B" w14:textId="77777777" w:rsidR="00F25F0E" w:rsidRDefault="00F25F0E" w:rsidP="00F25F0E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76C8128F" w14:textId="77777777" w:rsidR="00F25F0E" w:rsidRPr="004B3369" w:rsidRDefault="00F25F0E" w:rsidP="00F25F0E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CAD, coronary artery disease; </w:t>
      </w:r>
      <w:proofErr w:type="spellStart"/>
      <w:r>
        <w:rPr>
          <w:rFonts w:ascii="Times New Roman" w:hAnsi="Times New Roman" w:cs="Times New Roman"/>
          <w:sz w:val="20"/>
          <w:szCs w:val="20"/>
        </w:rPr>
        <w:t>TyG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E567E1">
        <w:rPr>
          <w:rFonts w:ascii="Times New Roman" w:hAnsi="Times New Roman" w:cs="Times New Roman"/>
          <w:sz w:val="20"/>
          <w:szCs w:val="20"/>
        </w:rPr>
        <w:t>Triglyceride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>g</w:t>
      </w:r>
      <w:r w:rsidRPr="00E567E1">
        <w:rPr>
          <w:rFonts w:ascii="Times New Roman" w:hAnsi="Times New Roman" w:cs="Times New Roman" w:hint="eastAsia"/>
          <w:sz w:val="20"/>
          <w:szCs w:val="20"/>
        </w:rPr>
        <w:t>l</w:t>
      </w:r>
      <w:r w:rsidRPr="00E567E1">
        <w:rPr>
          <w:rFonts w:ascii="Times New Roman" w:hAnsi="Times New Roman" w:cs="Times New Roman"/>
          <w:sz w:val="20"/>
          <w:szCs w:val="20"/>
        </w:rPr>
        <w:t>ucose</w:t>
      </w:r>
      <w:r>
        <w:rPr>
          <w:rFonts w:ascii="Times New Roman" w:hAnsi="Times New Roman" w:cs="Times New Roman"/>
          <w:sz w:val="20"/>
          <w:szCs w:val="20"/>
        </w:rPr>
        <w:t xml:space="preserve"> index; </w:t>
      </w:r>
      <w:proofErr w:type="spellStart"/>
      <w:r>
        <w:rPr>
          <w:rFonts w:ascii="Times New Roman" w:hAnsi="Times New Roman" w:cs="Times New Roman"/>
          <w:sz w:val="20"/>
          <w:szCs w:val="20"/>
        </w:rPr>
        <w:t>hsCRP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high sensitivity C-reactive protein; </w:t>
      </w:r>
      <w:r w:rsidRPr="00B6799B">
        <w:rPr>
          <w:rFonts w:ascii="Times New Roman" w:hAnsi="Times New Roman" w:cs="Times New Roman"/>
          <w:sz w:val="20"/>
          <w:szCs w:val="20"/>
        </w:rPr>
        <w:t>SCAI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B6799B">
        <w:rPr>
          <w:rFonts w:ascii="Times New Roman" w:hAnsi="Times New Roman" w:cs="Times New Roman"/>
          <w:sz w:val="20"/>
          <w:szCs w:val="20"/>
        </w:rPr>
        <w:t>Society for Cardiovascular Angiography and Interventions</w:t>
      </w:r>
      <w:r>
        <w:rPr>
          <w:rFonts w:ascii="Times New Roman" w:hAnsi="Times New Roman" w:cs="Times New Roman"/>
          <w:sz w:val="20"/>
          <w:szCs w:val="20"/>
        </w:rPr>
        <w:t>; 3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rd</w:t>
      </w:r>
      <w:r>
        <w:rPr>
          <w:rFonts w:ascii="Times New Roman" w:hAnsi="Times New Roman" w:cs="Times New Roman"/>
          <w:sz w:val="20"/>
          <w:szCs w:val="20"/>
        </w:rPr>
        <w:t xml:space="preserve"> UDMI,</w:t>
      </w:r>
      <w:r w:rsidRPr="00B6799B">
        <w:rPr>
          <w:rFonts w:ascii="Times New Roman" w:hAnsi="Times New Roman" w:cs="Times New Roman"/>
          <w:sz w:val="20"/>
          <w:szCs w:val="20"/>
        </w:rPr>
        <w:t xml:space="preserve"> the third universal definition of myocardial infarction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6799B">
        <w:rPr>
          <w:rFonts w:ascii="Times New Roman" w:hAnsi="Times New Roman" w:cs="Times New Roman"/>
          <w:sz w:val="20"/>
          <w:szCs w:val="20"/>
        </w:rPr>
        <w:t>criteria</w:t>
      </w:r>
      <w:r>
        <w:rPr>
          <w:rFonts w:ascii="Times New Roman" w:hAnsi="Times New Roman" w:cs="Times New Roman"/>
          <w:sz w:val="20"/>
          <w:szCs w:val="20"/>
        </w:rPr>
        <w:t>; 4</w:t>
      </w:r>
      <w:r w:rsidRPr="00A75E63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sz w:val="20"/>
          <w:szCs w:val="20"/>
        </w:rPr>
        <w:t xml:space="preserve"> UDMI,</w:t>
      </w:r>
      <w:r w:rsidRPr="00B6799B">
        <w:rPr>
          <w:rFonts w:ascii="Times New Roman" w:hAnsi="Times New Roman" w:cs="Times New Roman"/>
          <w:sz w:val="20"/>
          <w:szCs w:val="20"/>
        </w:rPr>
        <w:t xml:space="preserve"> the fourth universal definition of myocardial infarction criteria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747CEC63" w14:textId="77777777" w:rsidR="00F25F0E" w:rsidRPr="004B3369" w:rsidRDefault="00F25F0E" w:rsidP="00F25F0E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18BE793F" w14:textId="51E15A2F" w:rsidR="00F25F0E" w:rsidRDefault="00F25F0E" w:rsidP="008867C3">
      <w:p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D4DA201" w14:textId="77777777" w:rsidR="00F25F0E" w:rsidRDefault="00F25F0E">
      <w:pPr>
        <w:widowControl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tbl>
      <w:tblPr>
        <w:tblpPr w:leftFromText="180" w:rightFromText="180" w:vertAnchor="page" w:horzAnchor="margin" w:tblpY="2138"/>
        <w:tblW w:w="0" w:type="auto"/>
        <w:tblLayout w:type="fixed"/>
        <w:tblLook w:val="0420" w:firstRow="1" w:lastRow="0" w:firstColumn="0" w:lastColumn="0" w:noHBand="0" w:noVBand="1"/>
      </w:tblPr>
      <w:tblGrid>
        <w:gridCol w:w="2340"/>
        <w:gridCol w:w="1620"/>
        <w:gridCol w:w="2160"/>
        <w:gridCol w:w="180"/>
        <w:gridCol w:w="2880"/>
        <w:gridCol w:w="1800"/>
      </w:tblGrid>
      <w:tr w:rsidR="00F25F0E" w:rsidRPr="004B3369" w14:paraId="0D19D63F" w14:textId="77777777" w:rsidTr="006A61CA">
        <w:trPr>
          <w:tblHeader/>
        </w:trPr>
        <w:tc>
          <w:tcPr>
            <w:tcW w:w="2340" w:type="dxa"/>
            <w:tcBorders>
              <w:top w:val="single" w:sz="16" w:space="0" w:color="000000"/>
              <w:left w:val="none" w:sz="0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6C0C9" w14:textId="77777777" w:rsidR="00F25F0E" w:rsidRPr="004B3369" w:rsidRDefault="00F25F0E" w:rsidP="006A61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16" w:space="0" w:color="000000"/>
              <w:left w:val="none" w:sz="0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EB050" w14:textId="77777777" w:rsidR="00F25F0E" w:rsidRPr="004B3369" w:rsidRDefault="00F25F0E" w:rsidP="006A61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B3369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Non-events</w:t>
            </w:r>
          </w:p>
        </w:tc>
        <w:tc>
          <w:tcPr>
            <w:tcW w:w="2160" w:type="dxa"/>
            <w:tcBorders>
              <w:top w:val="single" w:sz="16" w:space="0" w:color="000000"/>
              <w:left w:val="none" w:sz="0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EF056" w14:textId="77777777" w:rsidR="00F25F0E" w:rsidRPr="004B3369" w:rsidRDefault="00F25F0E" w:rsidP="006A61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B3369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Events</w:t>
            </w:r>
          </w:p>
        </w:tc>
        <w:tc>
          <w:tcPr>
            <w:tcW w:w="3060" w:type="dxa"/>
            <w:gridSpan w:val="2"/>
            <w:tcBorders>
              <w:top w:val="single" w:sz="16" w:space="0" w:color="000000"/>
              <w:left w:val="none" w:sz="0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6F612" w14:textId="77777777" w:rsidR="00F25F0E" w:rsidRPr="004B3369" w:rsidRDefault="00F25F0E" w:rsidP="006A61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B3369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OR</w:t>
            </w:r>
          </w:p>
        </w:tc>
        <w:tc>
          <w:tcPr>
            <w:tcW w:w="1800" w:type="dxa"/>
            <w:tcBorders>
              <w:top w:val="single" w:sz="16" w:space="0" w:color="000000"/>
              <w:left w:val="none" w:sz="0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B00C8" w14:textId="77777777" w:rsidR="00F25F0E" w:rsidRPr="00785E59" w:rsidRDefault="00F25F0E" w:rsidP="006A61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85E5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value</w:t>
            </w:r>
          </w:p>
        </w:tc>
      </w:tr>
      <w:tr w:rsidR="00F25F0E" w:rsidRPr="004B3369" w14:paraId="6A2429E6" w14:textId="77777777" w:rsidTr="006A61CA">
        <w:tc>
          <w:tcPr>
            <w:tcW w:w="3960" w:type="dxa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CDD58" w14:textId="77777777" w:rsidR="00F25F0E" w:rsidRPr="004B3369" w:rsidRDefault="00F25F0E" w:rsidP="006A61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76" w:lineRule="auto"/>
              <w:ind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Perioperative MI SCAI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4441F" w14:textId="77777777" w:rsidR="00F25F0E" w:rsidRPr="004B3369" w:rsidRDefault="00F25F0E" w:rsidP="006A61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63A38" w14:textId="77777777" w:rsidR="00F25F0E" w:rsidRPr="004B3369" w:rsidRDefault="00F25F0E" w:rsidP="006A61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451D4" w14:textId="77777777" w:rsidR="00F25F0E" w:rsidRPr="004B3369" w:rsidRDefault="00F25F0E" w:rsidP="006A61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F0E" w:rsidRPr="004B3369" w14:paraId="4B421E92" w14:textId="77777777" w:rsidTr="006A61CA">
        <w:tc>
          <w:tcPr>
            <w:tcW w:w="2340" w:type="dxa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84E60" w14:textId="77777777" w:rsidR="00F25F0E" w:rsidRPr="004B3369" w:rsidRDefault="00F25F0E" w:rsidP="006A61C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3053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EC3053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proofErr w:type="spellEnd"/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&lt;8.5, hsCRP≤2</w:t>
            </w:r>
          </w:p>
        </w:tc>
        <w:tc>
          <w:tcPr>
            <w:tcW w:w="1620" w:type="dxa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368FB" w14:textId="77777777" w:rsidR="00F25F0E" w:rsidRPr="004B3369" w:rsidRDefault="00F25F0E" w:rsidP="006A61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76" w:lineRule="auto"/>
              <w:ind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B3369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61</w:t>
            </w:r>
            <w:r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</w:t>
            </w:r>
            <w:r w:rsidRPr="004B3369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 xml:space="preserve"> (14%)</w:t>
            </w:r>
          </w:p>
        </w:tc>
        <w:tc>
          <w:tcPr>
            <w:tcW w:w="2340" w:type="dxa"/>
            <w:gridSpan w:val="2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F3030" w14:textId="77777777" w:rsidR="00F25F0E" w:rsidRPr="004B3369" w:rsidRDefault="00F25F0E" w:rsidP="006A61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76" w:lineRule="auto"/>
              <w:ind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B3369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12 (1</w:t>
            </w:r>
            <w:r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2</w:t>
            </w:r>
            <w:r w:rsidRPr="004B3369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%)</w:t>
            </w:r>
          </w:p>
        </w:tc>
        <w:tc>
          <w:tcPr>
            <w:tcW w:w="2880" w:type="dxa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87476" w14:textId="77777777" w:rsidR="00F25F0E" w:rsidRPr="004B3369" w:rsidRDefault="00F25F0E" w:rsidP="006A61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8903C" w14:textId="77777777" w:rsidR="00F25F0E" w:rsidRPr="004B3369" w:rsidRDefault="00F25F0E" w:rsidP="006A61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76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F0E" w:rsidRPr="004B3369" w14:paraId="145D847A" w14:textId="77777777" w:rsidTr="006A61CA"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B9989" w14:textId="77777777" w:rsidR="00F25F0E" w:rsidRPr="004B3369" w:rsidRDefault="00F25F0E" w:rsidP="006A61C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3053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EC3053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proofErr w:type="spellEnd"/>
            <w:r w:rsidRPr="004B3369">
              <w:rPr>
                <w:rFonts w:ascii="Times New Roman" w:hAnsi="Times New Roman" w:cs="Times New Roman"/>
                <w:sz w:val="20"/>
                <w:szCs w:val="20"/>
              </w:rPr>
              <w:t xml:space="preserve">&lt;8.5, </w:t>
            </w:r>
            <w:proofErr w:type="spellStart"/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hsCRP</w:t>
            </w:r>
            <w:proofErr w:type="spellEnd"/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&gt;2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DF615" w14:textId="77777777" w:rsidR="00F25F0E" w:rsidRPr="004B3369" w:rsidRDefault="00F25F0E" w:rsidP="006A61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 xml:space="preserve"> (7.6%)</w:t>
            </w:r>
          </w:p>
        </w:tc>
        <w:tc>
          <w:tcPr>
            <w:tcW w:w="234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67140" w14:textId="77777777" w:rsidR="00F25F0E" w:rsidRPr="004B3369" w:rsidRDefault="00F25F0E" w:rsidP="006A61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6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37420" w14:textId="77777777" w:rsidR="00F25F0E" w:rsidRPr="004B3369" w:rsidRDefault="00F25F0E" w:rsidP="006A61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0.92 (0.34-2.47)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ABB3A" w14:textId="77777777" w:rsidR="00F25F0E" w:rsidRPr="004B3369" w:rsidRDefault="00F25F0E" w:rsidP="006A61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E5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=0.8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F25F0E" w:rsidRPr="004B3369" w14:paraId="687C15C7" w14:textId="77777777" w:rsidTr="006A61CA"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FFF14" w14:textId="77777777" w:rsidR="00F25F0E" w:rsidRPr="004B3369" w:rsidRDefault="00F25F0E" w:rsidP="006A61C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053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EC3053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≥8.5, hsCRP≤2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99C67" w14:textId="77777777" w:rsidR="00F25F0E" w:rsidRPr="004B3369" w:rsidRDefault="00F25F0E" w:rsidP="006A61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 xml:space="preserve"> (4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234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1D1BD" w14:textId="77777777" w:rsidR="00F25F0E" w:rsidRPr="004B3369" w:rsidRDefault="00F25F0E" w:rsidP="006A61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833F4" w14:textId="77777777" w:rsidR="00F25F0E" w:rsidRPr="004B3369" w:rsidRDefault="00F25F0E" w:rsidP="006A61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0.8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 xml:space="preserve"> (0.4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9)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DC785" w14:textId="77777777" w:rsidR="00F25F0E" w:rsidRPr="004B3369" w:rsidRDefault="00F25F0E" w:rsidP="006A61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E5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 xml:space="preserve"> =0.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538</w:t>
            </w:r>
          </w:p>
        </w:tc>
      </w:tr>
      <w:tr w:rsidR="00F25F0E" w:rsidRPr="004B3369" w14:paraId="57256C5F" w14:textId="77777777" w:rsidTr="006A61CA"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C52AC" w14:textId="77777777" w:rsidR="00F25F0E" w:rsidRPr="004B3369" w:rsidRDefault="00F25F0E" w:rsidP="006A61C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053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EC3053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 xml:space="preserve">≥8.5, </w:t>
            </w:r>
            <w:proofErr w:type="spellStart"/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hsCRP</w:t>
            </w:r>
            <w:proofErr w:type="spellEnd"/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&gt;2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C9975" w14:textId="77777777" w:rsidR="00F25F0E" w:rsidRPr="004B3369" w:rsidRDefault="00F25F0E" w:rsidP="006A61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 xml:space="preserve"> (36.4%)</w:t>
            </w:r>
          </w:p>
        </w:tc>
        <w:tc>
          <w:tcPr>
            <w:tcW w:w="234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7D27A" w14:textId="77777777" w:rsidR="00F25F0E" w:rsidRPr="004B3369" w:rsidRDefault="00F25F0E" w:rsidP="006A61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53 (5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27C44" w14:textId="77777777" w:rsidR="00F25F0E" w:rsidRPr="004B3369" w:rsidRDefault="00F25F0E" w:rsidP="006A61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1.70 (0.90-3.2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636E9" w14:textId="77777777" w:rsidR="00F25F0E" w:rsidRPr="004B3369" w:rsidRDefault="00F25F0E" w:rsidP="006A61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E5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 xml:space="preserve"> =0.1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F25F0E" w:rsidRPr="004B3369" w14:paraId="404DB187" w14:textId="77777777" w:rsidTr="006A61CA">
        <w:tc>
          <w:tcPr>
            <w:tcW w:w="396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B6FA6" w14:textId="77777777" w:rsidR="00F25F0E" w:rsidRPr="004B3369" w:rsidRDefault="00F25F0E" w:rsidP="006A61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Perioperative MI 4</w:t>
            </w:r>
            <w:r w:rsidRPr="005F2CE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 xml:space="preserve"> UDMI</w:t>
            </w:r>
          </w:p>
        </w:tc>
        <w:tc>
          <w:tcPr>
            <w:tcW w:w="234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705CE" w14:textId="77777777" w:rsidR="00F25F0E" w:rsidRPr="004B3369" w:rsidRDefault="00F25F0E" w:rsidP="006A61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662C9" w14:textId="77777777" w:rsidR="00F25F0E" w:rsidRPr="004B3369" w:rsidRDefault="00F25F0E" w:rsidP="006A61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8A6A3" w14:textId="77777777" w:rsidR="00F25F0E" w:rsidRPr="004B3369" w:rsidRDefault="00F25F0E" w:rsidP="006A61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F0E" w:rsidRPr="004B3369" w14:paraId="4AE18182" w14:textId="77777777" w:rsidTr="006A61CA"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05A9C" w14:textId="77777777" w:rsidR="00F25F0E" w:rsidRPr="004B3369" w:rsidRDefault="00F25F0E" w:rsidP="006A61C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3053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EC3053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proofErr w:type="spellEnd"/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&lt;8.5, hsCRP≤2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11951" w14:textId="77777777" w:rsidR="00F25F0E" w:rsidRPr="004B3369" w:rsidRDefault="00F25F0E" w:rsidP="006A61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 xml:space="preserve"> (14.1%)</w:t>
            </w:r>
          </w:p>
        </w:tc>
        <w:tc>
          <w:tcPr>
            <w:tcW w:w="234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52201" w14:textId="77777777" w:rsidR="00F25F0E" w:rsidRPr="004B3369" w:rsidRDefault="00F25F0E" w:rsidP="006A61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10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63138" w14:textId="77777777" w:rsidR="00F25F0E" w:rsidRPr="004B3369" w:rsidRDefault="00F25F0E" w:rsidP="006A61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AF54E" w14:textId="77777777" w:rsidR="00F25F0E" w:rsidRPr="004B3369" w:rsidRDefault="00F25F0E" w:rsidP="006A61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F0E" w:rsidRPr="004B3369" w14:paraId="61DA5BB7" w14:textId="77777777" w:rsidTr="006A61CA"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23FB4" w14:textId="77777777" w:rsidR="00F25F0E" w:rsidRPr="004B3369" w:rsidRDefault="00F25F0E" w:rsidP="006A61C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3053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EC3053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proofErr w:type="spellEnd"/>
            <w:r w:rsidRPr="004B3369">
              <w:rPr>
                <w:rFonts w:ascii="Times New Roman" w:hAnsi="Times New Roman" w:cs="Times New Roman"/>
                <w:sz w:val="20"/>
                <w:szCs w:val="20"/>
              </w:rPr>
              <w:t xml:space="preserve">&lt;8.5, </w:t>
            </w:r>
            <w:proofErr w:type="spellStart"/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hsCRP</w:t>
            </w:r>
            <w:proofErr w:type="spellEnd"/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&gt;2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2B04F" w14:textId="77777777" w:rsidR="00F25F0E" w:rsidRPr="004B3369" w:rsidRDefault="00F25F0E" w:rsidP="006A61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 xml:space="preserve"> (7.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234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2B153" w14:textId="77777777" w:rsidR="00F25F0E" w:rsidRPr="004B3369" w:rsidRDefault="00F25F0E" w:rsidP="006A61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7 (5.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982D6" w14:textId="77777777" w:rsidR="00F25F0E" w:rsidRPr="004B3369" w:rsidRDefault="00F25F0E" w:rsidP="006A61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 xml:space="preserve"> (0.49-3.4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D22BC" w14:textId="77777777" w:rsidR="00F25F0E" w:rsidRPr="004B3369" w:rsidRDefault="00F25F0E" w:rsidP="006A61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E5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 xml:space="preserve"> =0.60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25F0E" w:rsidRPr="004B3369" w14:paraId="20A9928E" w14:textId="77777777" w:rsidTr="006A61CA"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D5805" w14:textId="77777777" w:rsidR="00F25F0E" w:rsidRPr="004B3369" w:rsidRDefault="00F25F0E" w:rsidP="006A61C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053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EC3053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≥8.5, hsCRP≤2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677CE" w14:textId="77777777" w:rsidR="00F25F0E" w:rsidRPr="004B3369" w:rsidRDefault="00F25F0E" w:rsidP="006A61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 xml:space="preserve"> (41.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234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EF851" w14:textId="77777777" w:rsidR="00F25F0E" w:rsidRPr="004B3369" w:rsidRDefault="00F25F0E" w:rsidP="006A61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 xml:space="preserve"> (3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4.7</w:t>
            </w: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93D81" w14:textId="77777777" w:rsidR="00F25F0E" w:rsidRPr="004B3369" w:rsidRDefault="00F25F0E" w:rsidP="006A61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 xml:space="preserve"> (0.7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2.84</w:t>
            </w: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93DED" w14:textId="77777777" w:rsidR="00F25F0E" w:rsidRPr="004B3369" w:rsidRDefault="00F25F0E" w:rsidP="006A61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E5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 xml:space="preserve"> =0.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325</w:t>
            </w:r>
          </w:p>
        </w:tc>
      </w:tr>
      <w:tr w:rsidR="00F25F0E" w:rsidRPr="004B3369" w14:paraId="7A448D9F" w14:textId="77777777" w:rsidTr="006A61CA"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802D1" w14:textId="77777777" w:rsidR="00F25F0E" w:rsidRPr="004B3369" w:rsidRDefault="00F25F0E" w:rsidP="006A61C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053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EC3053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 xml:space="preserve">≥8.5, </w:t>
            </w:r>
            <w:proofErr w:type="spellStart"/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hsCRP</w:t>
            </w:r>
            <w:proofErr w:type="spellEnd"/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&gt;2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0CC5D" w14:textId="77777777" w:rsidR="00F25F0E" w:rsidRPr="004B3369" w:rsidRDefault="00F25F0E" w:rsidP="006A61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 xml:space="preserve"> (36.4%)</w:t>
            </w:r>
          </w:p>
        </w:tc>
        <w:tc>
          <w:tcPr>
            <w:tcW w:w="234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CEDB7" w14:textId="77777777" w:rsidR="00F25F0E" w:rsidRPr="004B3369" w:rsidRDefault="00F25F0E" w:rsidP="006A61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 xml:space="preserve"> (5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86ED4" w14:textId="77777777" w:rsidR="00F25F0E" w:rsidRPr="004B3369" w:rsidRDefault="00F25F0E" w:rsidP="006A61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 xml:space="preserve"> (1.2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-4.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0A3B1" w14:textId="77777777" w:rsidR="00F25F0E" w:rsidRPr="004B3369" w:rsidRDefault="00F25F0E" w:rsidP="006A61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E5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 xml:space="preserve"> =0.0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F25F0E" w:rsidRPr="004B3369" w14:paraId="64E3707E" w14:textId="77777777" w:rsidTr="006A61CA">
        <w:tc>
          <w:tcPr>
            <w:tcW w:w="396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A022D" w14:textId="77777777" w:rsidR="00F25F0E" w:rsidRPr="004B3369" w:rsidRDefault="00F25F0E" w:rsidP="006A61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Perioperative MI 3</w:t>
            </w:r>
            <w:r w:rsidRPr="005F2CE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rd</w:t>
            </w: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 xml:space="preserve"> UDMI</w:t>
            </w:r>
          </w:p>
        </w:tc>
        <w:tc>
          <w:tcPr>
            <w:tcW w:w="234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2441A" w14:textId="77777777" w:rsidR="00F25F0E" w:rsidRPr="004B3369" w:rsidRDefault="00F25F0E" w:rsidP="006A61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B656C" w14:textId="77777777" w:rsidR="00F25F0E" w:rsidRPr="004B3369" w:rsidRDefault="00F25F0E" w:rsidP="006A61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EC11F" w14:textId="77777777" w:rsidR="00F25F0E" w:rsidRPr="004B3369" w:rsidRDefault="00F25F0E" w:rsidP="006A61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F0E" w:rsidRPr="004B3369" w14:paraId="7537A3E3" w14:textId="77777777" w:rsidTr="006A61CA"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F6E64" w14:textId="77777777" w:rsidR="00F25F0E" w:rsidRPr="004B3369" w:rsidRDefault="00F25F0E" w:rsidP="006A61C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proofErr w:type="spellEnd"/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&lt;8.5, hsCRP≤2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A92EC" w14:textId="77777777" w:rsidR="00F25F0E" w:rsidRPr="004B3369" w:rsidRDefault="00F25F0E" w:rsidP="006A61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 xml:space="preserve"> (14.1%)</w:t>
            </w:r>
          </w:p>
        </w:tc>
        <w:tc>
          <w:tcPr>
            <w:tcW w:w="234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3421A" w14:textId="77777777" w:rsidR="00F25F0E" w:rsidRPr="004B3369" w:rsidRDefault="00F25F0E" w:rsidP="006A61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23 (10.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B952C" w14:textId="77777777" w:rsidR="00F25F0E" w:rsidRPr="004B3369" w:rsidRDefault="00F25F0E" w:rsidP="006A61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67588" w14:textId="77777777" w:rsidR="00F25F0E" w:rsidRPr="004B3369" w:rsidRDefault="00F25F0E" w:rsidP="006A61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F0E" w:rsidRPr="004B3369" w14:paraId="35B3FFB9" w14:textId="77777777" w:rsidTr="006A61CA"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71F19" w14:textId="77777777" w:rsidR="00F25F0E" w:rsidRPr="004B3369" w:rsidRDefault="00F25F0E" w:rsidP="006A61C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proofErr w:type="spellEnd"/>
            <w:r w:rsidRPr="004B3369">
              <w:rPr>
                <w:rFonts w:ascii="Times New Roman" w:hAnsi="Times New Roman" w:cs="Times New Roman"/>
                <w:sz w:val="20"/>
                <w:szCs w:val="20"/>
              </w:rPr>
              <w:t xml:space="preserve">&lt;8.5, </w:t>
            </w:r>
            <w:proofErr w:type="spellStart"/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hsCRP</w:t>
            </w:r>
            <w:proofErr w:type="spellEnd"/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&gt;2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0FA32" w14:textId="77777777" w:rsidR="00F25F0E" w:rsidRPr="004B3369" w:rsidRDefault="00F25F0E" w:rsidP="006A61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 xml:space="preserve"> (7.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234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B0A3D" w14:textId="77777777" w:rsidR="00F25F0E" w:rsidRPr="004B3369" w:rsidRDefault="00F25F0E" w:rsidP="006A61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13 (6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470DE" w14:textId="77777777" w:rsidR="00F25F0E" w:rsidRPr="004B3369" w:rsidRDefault="00F25F0E" w:rsidP="006A61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1.04 (0.52-2.0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AE304" w14:textId="77777777" w:rsidR="00F25F0E" w:rsidRPr="004B3369" w:rsidRDefault="00F25F0E" w:rsidP="006A61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E5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 xml:space="preserve"> =0.9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F25F0E" w:rsidRPr="004B3369" w14:paraId="16E785BF" w14:textId="77777777" w:rsidTr="006A61CA"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62BEE" w14:textId="77777777" w:rsidR="00F25F0E" w:rsidRPr="004B3369" w:rsidRDefault="00F25F0E" w:rsidP="006A61C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G≥8.5, hsCRP≤2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02D7D" w14:textId="77777777" w:rsidR="00F25F0E" w:rsidRPr="004B3369" w:rsidRDefault="00F25F0E" w:rsidP="006A61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 xml:space="preserve"> (42%)</w:t>
            </w:r>
          </w:p>
        </w:tc>
        <w:tc>
          <w:tcPr>
            <w:tcW w:w="234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E010E" w14:textId="77777777" w:rsidR="00F25F0E" w:rsidRPr="004B3369" w:rsidRDefault="00F25F0E" w:rsidP="006A61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 xml:space="preserve"> (3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B5E76" w14:textId="77777777" w:rsidR="00F25F0E" w:rsidRPr="004B3369" w:rsidRDefault="00F25F0E" w:rsidP="006A61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07 </w:t>
            </w: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(0.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3AFAE" w14:textId="77777777" w:rsidR="00F25F0E" w:rsidRPr="004B3369" w:rsidRDefault="00F25F0E" w:rsidP="006A61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E5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 xml:space="preserve"> =0.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25F0E" w:rsidRPr="004B3369" w14:paraId="6D632540" w14:textId="77777777" w:rsidTr="006A61CA"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single" w:sz="1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2BA91" w14:textId="77777777" w:rsidR="00F25F0E" w:rsidRPr="004B3369" w:rsidRDefault="00F25F0E" w:rsidP="006A61C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 xml:space="preserve">G≥8.5, </w:t>
            </w:r>
            <w:proofErr w:type="spellStart"/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hsCRP</w:t>
            </w:r>
            <w:proofErr w:type="spellEnd"/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&gt;2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single" w:sz="1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C1FC5" w14:textId="77777777" w:rsidR="00F25F0E" w:rsidRPr="004B3369" w:rsidRDefault="00F25F0E" w:rsidP="006A61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 xml:space="preserve"> (36.2%)</w:t>
            </w:r>
          </w:p>
        </w:tc>
        <w:tc>
          <w:tcPr>
            <w:tcW w:w="2340" w:type="dxa"/>
            <w:gridSpan w:val="2"/>
            <w:tcBorders>
              <w:top w:val="none" w:sz="0" w:space="0" w:color="000000"/>
              <w:left w:val="none" w:sz="0" w:space="0" w:color="000000"/>
              <w:bottom w:val="single" w:sz="1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BB344" w14:textId="77777777" w:rsidR="00F25F0E" w:rsidRPr="004B3369" w:rsidRDefault="00F25F0E" w:rsidP="006A61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103 (4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single" w:sz="1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9045B" w14:textId="77777777" w:rsidR="00F25F0E" w:rsidRPr="004B3369" w:rsidRDefault="00F25F0E" w:rsidP="006A61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 xml:space="preserve"> (1.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-2.7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single" w:sz="1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8E9ED" w14:textId="77777777" w:rsidR="00F25F0E" w:rsidRPr="004B3369" w:rsidRDefault="00F25F0E" w:rsidP="006A61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E5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4B3369">
              <w:rPr>
                <w:rFonts w:ascii="Times New Roman" w:hAnsi="Times New Roman" w:cs="Times New Roman"/>
                <w:sz w:val="20"/>
                <w:szCs w:val="20"/>
              </w:rPr>
              <w:t xml:space="preserve"> =0.0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</w:tbl>
    <w:p w14:paraId="0F9907A2" w14:textId="097331FC" w:rsidR="00F25F0E" w:rsidRPr="004B3369" w:rsidRDefault="00F25F0E" w:rsidP="00F25F0E">
      <w:p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B3369">
        <w:rPr>
          <w:rFonts w:ascii="Times New Roman" w:hAnsi="Times New Roman" w:cs="Times New Roman"/>
          <w:b/>
          <w:bCs/>
          <w:sz w:val="20"/>
          <w:szCs w:val="20"/>
        </w:rPr>
        <w:t xml:space="preserve">Table </w:t>
      </w:r>
      <w:r>
        <w:rPr>
          <w:rFonts w:ascii="Times New Roman" w:hAnsi="Times New Roman" w:cs="Times New Roman"/>
          <w:b/>
          <w:bCs/>
          <w:sz w:val="20"/>
          <w:szCs w:val="20"/>
        </w:rPr>
        <w:t>S4</w:t>
      </w:r>
      <w:r w:rsidRPr="004B3369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4B336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Sensitivity analysis on the o</w:t>
      </w:r>
      <w:r w:rsidRPr="004B3369">
        <w:rPr>
          <w:rFonts w:ascii="Times New Roman" w:hAnsi="Times New Roman" w:cs="Times New Roman"/>
          <w:b/>
          <w:bCs/>
          <w:sz w:val="20"/>
          <w:szCs w:val="20"/>
        </w:rPr>
        <w:t xml:space="preserve">dd ratios between </w:t>
      </w:r>
      <w:proofErr w:type="spellStart"/>
      <w:r w:rsidRPr="004B3369">
        <w:rPr>
          <w:rFonts w:ascii="Times New Roman" w:hAnsi="Times New Roman" w:cs="Times New Roman"/>
          <w:b/>
          <w:bCs/>
          <w:sz w:val="20"/>
          <w:szCs w:val="20"/>
        </w:rPr>
        <w:t>hsCRP</w:t>
      </w:r>
      <w:proofErr w:type="spellEnd"/>
      <w:r w:rsidRPr="004B3369">
        <w:rPr>
          <w:rFonts w:ascii="Times New Roman" w:hAnsi="Times New Roman" w:cs="Times New Roman"/>
          <w:b/>
          <w:bCs/>
          <w:sz w:val="20"/>
          <w:szCs w:val="20"/>
        </w:rPr>
        <w:t xml:space="preserve"> and PMI in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CAD patients (excluded</w:t>
      </w:r>
      <w:r w:rsidR="00EF31FB">
        <w:rPr>
          <w:rFonts w:ascii="Times New Roman" w:hAnsi="Times New Roman" w:cs="Times New Roman"/>
          <w:b/>
          <w:bCs/>
          <w:sz w:val="20"/>
          <w:szCs w:val="20"/>
        </w:rPr>
        <w:t xml:space="preserve"> high-risk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individuals who dead within 30 days after discharge) stratified according to TYG and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hsCRP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status.</w:t>
      </w:r>
    </w:p>
    <w:p w14:paraId="7CC67D3B" w14:textId="77777777" w:rsidR="00F25F0E" w:rsidRDefault="00F25F0E" w:rsidP="00F25F0E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65BF4727" w14:textId="77777777" w:rsidR="00F25F0E" w:rsidRDefault="00F25F0E" w:rsidP="00F25F0E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761993C8" w14:textId="77777777" w:rsidR="00F25F0E" w:rsidRDefault="00F25F0E" w:rsidP="00F25F0E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4E476015" w14:textId="77777777" w:rsidR="00F25F0E" w:rsidRDefault="00F25F0E" w:rsidP="00F25F0E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233DEC5C" w14:textId="77777777" w:rsidR="00F25F0E" w:rsidRDefault="00F25F0E" w:rsidP="00F25F0E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19A13A06" w14:textId="77777777" w:rsidR="00F25F0E" w:rsidRDefault="00F25F0E" w:rsidP="00F25F0E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593BBF49" w14:textId="77777777" w:rsidR="00F25F0E" w:rsidRDefault="00F25F0E" w:rsidP="00F25F0E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64263BD1" w14:textId="77777777" w:rsidR="00F25F0E" w:rsidRDefault="00F25F0E" w:rsidP="00F25F0E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29D1BB23" w14:textId="77777777" w:rsidR="00F25F0E" w:rsidRDefault="00F25F0E" w:rsidP="00F25F0E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6E04EB01" w14:textId="77777777" w:rsidR="00F25F0E" w:rsidRDefault="00F25F0E" w:rsidP="00F25F0E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4DB87588" w14:textId="77777777" w:rsidR="00F25F0E" w:rsidRDefault="00F25F0E" w:rsidP="00F25F0E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3881B919" w14:textId="77777777" w:rsidR="00F25F0E" w:rsidRDefault="00F25F0E" w:rsidP="00F25F0E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63A6D3FD" w14:textId="77777777" w:rsidR="00F25F0E" w:rsidRDefault="00F25F0E" w:rsidP="00F25F0E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121F7DEF" w14:textId="77777777" w:rsidR="00F25F0E" w:rsidRDefault="00F25F0E" w:rsidP="00F25F0E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5D2EF850" w14:textId="77777777" w:rsidR="00F25F0E" w:rsidRDefault="00F25F0E" w:rsidP="00F25F0E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6DF901A2" w14:textId="77777777" w:rsidR="00F25F0E" w:rsidRDefault="00F25F0E" w:rsidP="00F25F0E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6B99B0CD" w14:textId="67342F92" w:rsidR="00F25F0E" w:rsidRDefault="00F25F0E" w:rsidP="00F25F0E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02209C8A" w14:textId="77777777" w:rsidR="00F25F0E" w:rsidRPr="006D1527" w:rsidRDefault="00F25F0E" w:rsidP="00F25F0E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CAD, coronary artery disease; </w:t>
      </w:r>
      <w:proofErr w:type="spellStart"/>
      <w:r>
        <w:rPr>
          <w:rFonts w:ascii="Times New Roman" w:hAnsi="Times New Roman" w:cs="Times New Roman"/>
          <w:sz w:val="20"/>
          <w:szCs w:val="20"/>
        </w:rPr>
        <w:t>TyG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E567E1">
        <w:rPr>
          <w:rFonts w:ascii="Times New Roman" w:hAnsi="Times New Roman" w:cs="Times New Roman"/>
          <w:sz w:val="20"/>
          <w:szCs w:val="20"/>
        </w:rPr>
        <w:t>Triglyceride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>g</w:t>
      </w:r>
      <w:r w:rsidRPr="00E567E1">
        <w:rPr>
          <w:rFonts w:ascii="Times New Roman" w:hAnsi="Times New Roman" w:cs="Times New Roman" w:hint="eastAsia"/>
          <w:sz w:val="20"/>
          <w:szCs w:val="20"/>
        </w:rPr>
        <w:t>l</w:t>
      </w:r>
      <w:r w:rsidRPr="00E567E1">
        <w:rPr>
          <w:rFonts w:ascii="Times New Roman" w:hAnsi="Times New Roman" w:cs="Times New Roman"/>
          <w:sz w:val="20"/>
          <w:szCs w:val="20"/>
        </w:rPr>
        <w:t>ucose</w:t>
      </w:r>
      <w:r>
        <w:rPr>
          <w:rFonts w:ascii="Times New Roman" w:hAnsi="Times New Roman" w:cs="Times New Roman"/>
          <w:sz w:val="20"/>
          <w:szCs w:val="20"/>
        </w:rPr>
        <w:t xml:space="preserve"> index; </w:t>
      </w:r>
      <w:proofErr w:type="spellStart"/>
      <w:r>
        <w:rPr>
          <w:rFonts w:ascii="Times New Roman" w:hAnsi="Times New Roman" w:cs="Times New Roman"/>
          <w:sz w:val="20"/>
          <w:szCs w:val="20"/>
        </w:rPr>
        <w:t>hsCRP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high sensitivity C-reactive protein; </w:t>
      </w:r>
      <w:r w:rsidRPr="00B6799B">
        <w:rPr>
          <w:rFonts w:ascii="Times New Roman" w:hAnsi="Times New Roman" w:cs="Times New Roman"/>
          <w:sz w:val="20"/>
          <w:szCs w:val="20"/>
        </w:rPr>
        <w:t>SCAI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B6799B">
        <w:rPr>
          <w:rFonts w:ascii="Times New Roman" w:hAnsi="Times New Roman" w:cs="Times New Roman"/>
          <w:sz w:val="20"/>
          <w:szCs w:val="20"/>
        </w:rPr>
        <w:t>Society for Cardiovascular Angiography and Interventions</w:t>
      </w:r>
      <w:r>
        <w:rPr>
          <w:rFonts w:ascii="Times New Roman" w:hAnsi="Times New Roman" w:cs="Times New Roman"/>
          <w:sz w:val="20"/>
          <w:szCs w:val="20"/>
        </w:rPr>
        <w:t>; 3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rd</w:t>
      </w:r>
      <w:r>
        <w:rPr>
          <w:rFonts w:ascii="Times New Roman" w:hAnsi="Times New Roman" w:cs="Times New Roman"/>
          <w:sz w:val="20"/>
          <w:szCs w:val="20"/>
        </w:rPr>
        <w:t xml:space="preserve"> UDMI,</w:t>
      </w:r>
      <w:r w:rsidRPr="00B6799B">
        <w:rPr>
          <w:rFonts w:ascii="Times New Roman" w:hAnsi="Times New Roman" w:cs="Times New Roman"/>
          <w:sz w:val="20"/>
          <w:szCs w:val="20"/>
        </w:rPr>
        <w:t xml:space="preserve"> the third universal definition of myocardial infarction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6799B">
        <w:rPr>
          <w:rFonts w:ascii="Times New Roman" w:hAnsi="Times New Roman" w:cs="Times New Roman"/>
          <w:sz w:val="20"/>
          <w:szCs w:val="20"/>
        </w:rPr>
        <w:t>criteria</w:t>
      </w:r>
      <w:r>
        <w:rPr>
          <w:rFonts w:ascii="Times New Roman" w:hAnsi="Times New Roman" w:cs="Times New Roman"/>
          <w:sz w:val="20"/>
          <w:szCs w:val="20"/>
        </w:rPr>
        <w:t>; 4</w:t>
      </w:r>
      <w:r w:rsidRPr="00A75E63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sz w:val="20"/>
          <w:szCs w:val="20"/>
        </w:rPr>
        <w:t xml:space="preserve"> UDMI,</w:t>
      </w:r>
      <w:r w:rsidRPr="00B6799B">
        <w:rPr>
          <w:rFonts w:ascii="Times New Roman" w:hAnsi="Times New Roman" w:cs="Times New Roman"/>
          <w:sz w:val="20"/>
          <w:szCs w:val="20"/>
        </w:rPr>
        <w:t xml:space="preserve"> the fourth universal definition of myocardial infarction criteria</w:t>
      </w:r>
      <w:r>
        <w:rPr>
          <w:rFonts w:ascii="Times New Roman" w:hAnsi="Times New Roman" w:cs="Times New Roman"/>
          <w:sz w:val="20"/>
          <w:szCs w:val="20"/>
        </w:rPr>
        <w:t>; MI, myocardial infarction.</w:t>
      </w:r>
    </w:p>
    <w:p w14:paraId="38221B8C" w14:textId="77777777" w:rsidR="00F25F0E" w:rsidRPr="004B3369" w:rsidRDefault="00F25F0E" w:rsidP="00F25F0E">
      <w:pPr>
        <w:rPr>
          <w:rFonts w:ascii="Times New Roman" w:hAnsi="Times New Roman" w:cs="Times New Roman"/>
          <w:sz w:val="20"/>
          <w:szCs w:val="20"/>
        </w:rPr>
      </w:pPr>
    </w:p>
    <w:p w14:paraId="0E9DAC22" w14:textId="77777777" w:rsidR="00F25F0E" w:rsidRDefault="00F25F0E" w:rsidP="008867C3">
      <w:p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5C94ABD" w14:textId="77777777" w:rsidR="00F25F0E" w:rsidRDefault="00F25F0E">
      <w:pPr>
        <w:widowControl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14:paraId="59B20660" w14:textId="77777777" w:rsidR="00F25F0E" w:rsidRPr="001B6E5D" w:rsidRDefault="00F25F0E" w:rsidP="00F25F0E">
      <w:p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D1527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Table </w:t>
      </w:r>
      <w:r>
        <w:rPr>
          <w:rFonts w:ascii="Times New Roman" w:hAnsi="Times New Roman" w:cs="Times New Roman"/>
          <w:b/>
          <w:bCs/>
          <w:sz w:val="20"/>
          <w:szCs w:val="20"/>
        </w:rPr>
        <w:t>S5</w:t>
      </w:r>
      <w:r w:rsidRPr="006D1527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D07541"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Sensitivity analysis on the a</w:t>
      </w:r>
      <w:r w:rsidRPr="0061230F">
        <w:rPr>
          <w:rFonts w:ascii="Times New Roman" w:hAnsi="Times New Roman" w:cs="Times New Roman"/>
          <w:b/>
          <w:bCs/>
          <w:sz w:val="20"/>
          <w:szCs w:val="20"/>
        </w:rPr>
        <w:t xml:space="preserve">ssociation between </w:t>
      </w:r>
      <w:proofErr w:type="spellStart"/>
      <w:r w:rsidRPr="0061230F">
        <w:rPr>
          <w:rFonts w:ascii="Times New Roman" w:hAnsi="Times New Roman" w:cs="Times New Roman"/>
          <w:b/>
          <w:bCs/>
          <w:sz w:val="20"/>
          <w:szCs w:val="20"/>
        </w:rPr>
        <w:t>hsCRP</w:t>
      </w:r>
      <w:proofErr w:type="spellEnd"/>
      <w:r w:rsidRPr="0061230F">
        <w:rPr>
          <w:rFonts w:ascii="Times New Roman" w:hAnsi="Times New Roman" w:cs="Times New Roman"/>
          <w:b/>
          <w:bCs/>
          <w:sz w:val="20"/>
          <w:szCs w:val="20"/>
        </w:rPr>
        <w:t xml:space="preserve"> and endpoints in </w:t>
      </w:r>
      <w:r>
        <w:rPr>
          <w:rFonts w:ascii="Times New Roman" w:hAnsi="Times New Roman" w:cs="Times New Roman"/>
          <w:b/>
          <w:bCs/>
          <w:sz w:val="20"/>
          <w:szCs w:val="20"/>
        </w:rPr>
        <w:t>CA</w:t>
      </w:r>
      <w:r w:rsidRPr="0061230F">
        <w:rPr>
          <w:rFonts w:ascii="Times New Roman" w:hAnsi="Times New Roman" w:cs="Times New Roman"/>
          <w:b/>
          <w:bCs/>
          <w:sz w:val="20"/>
          <w:szCs w:val="20"/>
        </w:rPr>
        <w:t xml:space="preserve">D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stratified according to TYG and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hsCRP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status</w:t>
      </w:r>
      <w:r w:rsidRPr="00EB2AF2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tbl>
      <w:tblPr>
        <w:tblStyle w:val="a3"/>
        <w:tblW w:w="13965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"/>
        <w:gridCol w:w="1785"/>
        <w:gridCol w:w="1050"/>
        <w:gridCol w:w="630"/>
        <w:gridCol w:w="210"/>
        <w:gridCol w:w="420"/>
        <w:gridCol w:w="1260"/>
        <w:gridCol w:w="210"/>
        <w:gridCol w:w="315"/>
        <w:gridCol w:w="630"/>
        <w:gridCol w:w="105"/>
        <w:gridCol w:w="105"/>
        <w:gridCol w:w="210"/>
        <w:gridCol w:w="105"/>
        <w:gridCol w:w="1155"/>
        <w:gridCol w:w="525"/>
        <w:gridCol w:w="105"/>
        <w:gridCol w:w="420"/>
        <w:gridCol w:w="735"/>
        <w:gridCol w:w="105"/>
        <w:gridCol w:w="105"/>
        <w:gridCol w:w="26"/>
        <w:gridCol w:w="289"/>
        <w:gridCol w:w="1575"/>
        <w:gridCol w:w="105"/>
        <w:gridCol w:w="105"/>
        <w:gridCol w:w="1365"/>
        <w:gridCol w:w="210"/>
      </w:tblGrid>
      <w:tr w:rsidR="00F25F0E" w:rsidRPr="006D1527" w14:paraId="08F5F0BD" w14:textId="77777777" w:rsidTr="006A61CA">
        <w:trPr>
          <w:gridBefore w:val="1"/>
          <w:gridAfter w:val="1"/>
          <w:wBefore w:w="105" w:type="dxa"/>
          <w:wAfter w:w="210" w:type="dxa"/>
          <w:trHeight w:val="283"/>
        </w:trPr>
        <w:tc>
          <w:tcPr>
            <w:tcW w:w="2835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1DAB683E" w14:textId="77777777" w:rsidR="00F25F0E" w:rsidRPr="0061230F" w:rsidRDefault="00F25F0E" w:rsidP="006A61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nil"/>
            </w:tcBorders>
          </w:tcPr>
          <w:p w14:paraId="53CAE46B" w14:textId="77777777" w:rsidR="00F25F0E" w:rsidRDefault="00F25F0E" w:rsidP="006A61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9CB2B" w14:textId="77777777" w:rsidR="00F25F0E" w:rsidRPr="006D1527" w:rsidRDefault="00F25F0E" w:rsidP="006A61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Model 1</w:t>
            </w:r>
            <w:r w:rsidRPr="006D1527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80" w:type="dxa"/>
            <w:gridSpan w:val="5"/>
            <w:tcBorders>
              <w:top w:val="single" w:sz="4" w:space="0" w:color="auto"/>
            </w:tcBorders>
            <w:vAlign w:val="center"/>
          </w:tcPr>
          <w:p w14:paraId="71E3F27B" w14:textId="77777777" w:rsidR="00F25F0E" w:rsidRPr="006D1527" w:rsidRDefault="00F25F0E" w:rsidP="006A61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85" w:type="dxa"/>
            <w:gridSpan w:val="4"/>
            <w:tcBorders>
              <w:top w:val="single" w:sz="4" w:space="0" w:color="auto"/>
            </w:tcBorders>
          </w:tcPr>
          <w:p w14:paraId="50DA4BEC" w14:textId="77777777" w:rsidR="00F25F0E" w:rsidRPr="006D1527" w:rsidRDefault="00F25F0E" w:rsidP="006A61C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Model 2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</w:tcBorders>
          </w:tcPr>
          <w:p w14:paraId="619F84A8" w14:textId="77777777" w:rsidR="00F25F0E" w:rsidRPr="006D1527" w:rsidRDefault="00F25F0E" w:rsidP="006A61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39" w:type="dxa"/>
            <w:gridSpan w:val="5"/>
            <w:tcBorders>
              <w:top w:val="single" w:sz="4" w:space="0" w:color="auto"/>
            </w:tcBorders>
          </w:tcPr>
          <w:p w14:paraId="3FB11EC3" w14:textId="77777777" w:rsidR="00F25F0E" w:rsidRPr="006D1527" w:rsidRDefault="00F25F0E" w:rsidP="006A61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Model 3</w:t>
            </w:r>
          </w:p>
        </w:tc>
      </w:tr>
      <w:tr w:rsidR="00F25F0E" w:rsidRPr="006D1527" w14:paraId="71446305" w14:textId="77777777" w:rsidTr="006A61CA">
        <w:trPr>
          <w:gridBefore w:val="1"/>
          <w:gridAfter w:val="1"/>
          <w:wBefore w:w="105" w:type="dxa"/>
          <w:wAfter w:w="210" w:type="dxa"/>
          <w:trHeight w:val="283"/>
        </w:trPr>
        <w:tc>
          <w:tcPr>
            <w:tcW w:w="1785" w:type="dxa"/>
            <w:tcBorders>
              <w:top w:val="nil"/>
              <w:bottom w:val="single" w:sz="4" w:space="0" w:color="auto"/>
            </w:tcBorders>
            <w:vAlign w:val="center"/>
          </w:tcPr>
          <w:p w14:paraId="5E214A97" w14:textId="77777777" w:rsidR="00F25F0E" w:rsidRPr="006D1527" w:rsidRDefault="00F25F0E" w:rsidP="006A61CA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nil"/>
              <w:bottom w:val="single" w:sz="4" w:space="0" w:color="auto"/>
            </w:tcBorders>
          </w:tcPr>
          <w:p w14:paraId="3E376B15" w14:textId="77777777" w:rsidR="00F25F0E" w:rsidRDefault="00F25F0E" w:rsidP="006A61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Events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3D181" w14:textId="77777777" w:rsidR="00F25F0E" w:rsidRPr="006D1527" w:rsidRDefault="00F25F0E" w:rsidP="006A61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HR (95% CI)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929A3" w14:textId="77777777" w:rsidR="00F25F0E" w:rsidRPr="006D1527" w:rsidRDefault="00F25F0E" w:rsidP="006A61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230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p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value</w:t>
            </w:r>
          </w:p>
        </w:tc>
        <w:tc>
          <w:tcPr>
            <w:tcW w:w="315" w:type="dxa"/>
            <w:gridSpan w:val="2"/>
            <w:tcBorders>
              <w:top w:val="nil"/>
              <w:bottom w:val="single" w:sz="4" w:space="0" w:color="auto"/>
            </w:tcBorders>
          </w:tcPr>
          <w:p w14:paraId="059F4216" w14:textId="77777777" w:rsidR="00F25F0E" w:rsidRDefault="00F25F0E" w:rsidP="006A61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B700BC" w14:textId="77777777" w:rsidR="00F25F0E" w:rsidRPr="00146797" w:rsidRDefault="00F25F0E" w:rsidP="006A61C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HR (95% CI)</w:t>
            </w:r>
          </w:p>
        </w:tc>
        <w:tc>
          <w:tcPr>
            <w:tcW w:w="13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A415B9" w14:textId="77777777" w:rsidR="00F25F0E" w:rsidRPr="00146797" w:rsidRDefault="00F25F0E" w:rsidP="006A61C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1230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p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value</w:t>
            </w:r>
          </w:p>
        </w:tc>
        <w:tc>
          <w:tcPr>
            <w:tcW w:w="315" w:type="dxa"/>
            <w:gridSpan w:val="2"/>
            <w:tcBorders>
              <w:top w:val="nil"/>
              <w:bottom w:val="single" w:sz="4" w:space="0" w:color="auto"/>
            </w:tcBorders>
          </w:tcPr>
          <w:p w14:paraId="0DE2237E" w14:textId="77777777" w:rsidR="00F25F0E" w:rsidRPr="00146797" w:rsidRDefault="00F25F0E" w:rsidP="006A61CA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783E9D" w14:textId="77777777" w:rsidR="00F25F0E" w:rsidRPr="00146797" w:rsidRDefault="00F25F0E" w:rsidP="006A61C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HR (95% CI)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06DC76" w14:textId="77777777" w:rsidR="00F25F0E" w:rsidRPr="00146797" w:rsidRDefault="00F25F0E" w:rsidP="006A61C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1230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p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value</w:t>
            </w:r>
          </w:p>
        </w:tc>
      </w:tr>
      <w:tr w:rsidR="00F25F0E" w:rsidRPr="00797D7A" w14:paraId="2A8BBB07" w14:textId="77777777" w:rsidTr="006A61CA">
        <w:trPr>
          <w:gridAfter w:val="22"/>
          <w:wAfter w:w="9765" w:type="dxa"/>
          <w:trHeight w:val="283"/>
        </w:trPr>
        <w:tc>
          <w:tcPr>
            <w:tcW w:w="1890" w:type="dxa"/>
            <w:gridSpan w:val="2"/>
            <w:vAlign w:val="center"/>
          </w:tcPr>
          <w:p w14:paraId="6797B3F2" w14:textId="77777777" w:rsidR="00F25F0E" w:rsidRPr="00DA7915" w:rsidRDefault="00F25F0E" w:rsidP="006A61CA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A791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MACCE</w:t>
            </w:r>
          </w:p>
        </w:tc>
        <w:tc>
          <w:tcPr>
            <w:tcW w:w="2310" w:type="dxa"/>
            <w:gridSpan w:val="4"/>
          </w:tcPr>
          <w:p w14:paraId="41DF31F1" w14:textId="77777777" w:rsidR="00F25F0E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F0E" w:rsidRPr="00D01DAA" w14:paraId="7C0E91F7" w14:textId="77777777" w:rsidTr="006A61CA">
        <w:trPr>
          <w:gridAfter w:val="3"/>
          <w:wAfter w:w="1680" w:type="dxa"/>
          <w:trHeight w:val="283"/>
        </w:trPr>
        <w:tc>
          <w:tcPr>
            <w:tcW w:w="1890" w:type="dxa"/>
            <w:gridSpan w:val="2"/>
            <w:vAlign w:val="center"/>
          </w:tcPr>
          <w:p w14:paraId="4D92B22A" w14:textId="77777777" w:rsidR="00F25F0E" w:rsidRPr="00146797" w:rsidRDefault="00F25F0E" w:rsidP="006A61CA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proofErr w:type="spellEnd"/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&lt;8.5,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hsCRP≤2</w:t>
            </w:r>
          </w:p>
        </w:tc>
        <w:tc>
          <w:tcPr>
            <w:tcW w:w="1890" w:type="dxa"/>
            <w:gridSpan w:val="3"/>
          </w:tcPr>
          <w:p w14:paraId="0FC9DF0F" w14:textId="77777777" w:rsidR="00F25F0E" w:rsidRPr="00797D7A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>.2)</w:t>
            </w:r>
          </w:p>
        </w:tc>
        <w:tc>
          <w:tcPr>
            <w:tcW w:w="1680" w:type="dxa"/>
            <w:gridSpan w:val="2"/>
          </w:tcPr>
          <w:p w14:paraId="4E7F0835" w14:textId="77777777" w:rsidR="00F25F0E" w:rsidRPr="006D1527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915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</w:p>
        </w:tc>
        <w:tc>
          <w:tcPr>
            <w:tcW w:w="525" w:type="dxa"/>
            <w:gridSpan w:val="2"/>
          </w:tcPr>
          <w:p w14:paraId="7A6AB736" w14:textId="77777777" w:rsidR="00F25F0E" w:rsidRPr="006D1527" w:rsidRDefault="00F25F0E" w:rsidP="006A6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5"/>
            <w:vAlign w:val="center"/>
          </w:tcPr>
          <w:p w14:paraId="6B038A46" w14:textId="77777777" w:rsidR="00F25F0E" w:rsidRPr="000116D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01DCA2C8" w14:textId="77777777" w:rsidR="00F25F0E" w:rsidRPr="00D17C4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915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</w:p>
        </w:tc>
        <w:tc>
          <w:tcPr>
            <w:tcW w:w="525" w:type="dxa"/>
            <w:gridSpan w:val="2"/>
            <w:vAlign w:val="center"/>
          </w:tcPr>
          <w:p w14:paraId="085D962C" w14:textId="77777777" w:rsidR="00F25F0E" w:rsidRPr="00D17C4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0956BC5B" w14:textId="77777777" w:rsidR="00F25F0E" w:rsidRPr="003C5F49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gridSpan w:val="5"/>
            <w:vAlign w:val="center"/>
          </w:tcPr>
          <w:p w14:paraId="5F84932A" w14:textId="77777777" w:rsidR="00F25F0E" w:rsidRPr="00D17C4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915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</w:p>
        </w:tc>
      </w:tr>
      <w:tr w:rsidR="00F25F0E" w:rsidRPr="00B04DEC" w14:paraId="5491FD1A" w14:textId="77777777" w:rsidTr="006A61CA">
        <w:trPr>
          <w:trHeight w:val="283"/>
        </w:trPr>
        <w:tc>
          <w:tcPr>
            <w:tcW w:w="1890" w:type="dxa"/>
            <w:gridSpan w:val="2"/>
            <w:vAlign w:val="center"/>
          </w:tcPr>
          <w:p w14:paraId="5602B6A0" w14:textId="77777777" w:rsidR="00F25F0E" w:rsidRPr="00146797" w:rsidRDefault="00F25F0E" w:rsidP="006A61C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proofErr w:type="spellEnd"/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&lt;8.5,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proofErr w:type="spellStart"/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hsCRP</w:t>
            </w:r>
            <w:proofErr w:type="spellEnd"/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&gt;2</w:t>
            </w:r>
          </w:p>
        </w:tc>
        <w:tc>
          <w:tcPr>
            <w:tcW w:w="1890" w:type="dxa"/>
            <w:gridSpan w:val="3"/>
          </w:tcPr>
          <w:p w14:paraId="412508BE" w14:textId="77777777" w:rsidR="00F25F0E" w:rsidRPr="00797D7A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10.9</w:t>
            </w: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680" w:type="dxa"/>
            <w:gridSpan w:val="2"/>
          </w:tcPr>
          <w:p w14:paraId="44CD3B16" w14:textId="77777777" w:rsidR="00F25F0E" w:rsidRPr="006D1527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91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 (1.02-1.68)</w:t>
            </w:r>
          </w:p>
        </w:tc>
        <w:tc>
          <w:tcPr>
            <w:tcW w:w="1365" w:type="dxa"/>
            <w:gridSpan w:val="5"/>
          </w:tcPr>
          <w:p w14:paraId="1060A192" w14:textId="77777777" w:rsidR="00F25F0E" w:rsidRPr="006D1527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EC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15" w:type="dxa"/>
            <w:gridSpan w:val="2"/>
            <w:vAlign w:val="center"/>
          </w:tcPr>
          <w:p w14:paraId="66232B10" w14:textId="77777777" w:rsidR="00F25F0E" w:rsidRPr="006D1527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2"/>
          </w:tcPr>
          <w:p w14:paraId="6E37FA86" w14:textId="77777777" w:rsidR="00F25F0E" w:rsidRPr="00D17C4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1.04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gridSpan w:val="3"/>
          </w:tcPr>
          <w:p w14:paraId="7492CE3A" w14:textId="77777777" w:rsidR="00F25F0E" w:rsidRPr="00D17C4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3E3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36" w:type="dxa"/>
            <w:gridSpan w:val="3"/>
            <w:vAlign w:val="center"/>
          </w:tcPr>
          <w:p w14:paraId="3EFE8879" w14:textId="77777777" w:rsidR="00F25F0E" w:rsidRPr="00D17C4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gridSpan w:val="2"/>
          </w:tcPr>
          <w:p w14:paraId="45C6581B" w14:textId="77777777" w:rsidR="00F25F0E" w:rsidRPr="00D17C4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1.03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85" w:type="dxa"/>
            <w:gridSpan w:val="4"/>
          </w:tcPr>
          <w:p w14:paraId="652EEEF4" w14:textId="77777777" w:rsidR="00F25F0E" w:rsidRPr="00D17C4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EC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F25F0E" w:rsidRPr="00B04DEC" w14:paraId="30B37320" w14:textId="77777777" w:rsidTr="006A61CA">
        <w:trPr>
          <w:trHeight w:val="283"/>
        </w:trPr>
        <w:tc>
          <w:tcPr>
            <w:tcW w:w="1890" w:type="dxa"/>
            <w:gridSpan w:val="2"/>
            <w:vAlign w:val="center"/>
          </w:tcPr>
          <w:p w14:paraId="7FA7AEF3" w14:textId="77777777" w:rsidR="00F25F0E" w:rsidRDefault="00F25F0E" w:rsidP="006A61C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G≥8.5,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hsCRP≤2</w:t>
            </w:r>
          </w:p>
        </w:tc>
        <w:tc>
          <w:tcPr>
            <w:tcW w:w="1890" w:type="dxa"/>
            <w:gridSpan w:val="3"/>
          </w:tcPr>
          <w:p w14:paraId="5EEF9EAE" w14:textId="77777777" w:rsidR="00F25F0E" w:rsidRPr="00797D7A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680" w:type="dxa"/>
            <w:gridSpan w:val="2"/>
          </w:tcPr>
          <w:p w14:paraId="29A76389" w14:textId="77777777" w:rsidR="00F25F0E" w:rsidRPr="00D17C4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915">
              <w:rPr>
                <w:rFonts w:ascii="Times New Roman" w:hAnsi="Times New Roman" w:cs="Times New Roman"/>
                <w:sz w:val="20"/>
                <w:szCs w:val="20"/>
              </w:rPr>
              <w:t>0.82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(0.64-1.05)</w:t>
            </w:r>
          </w:p>
        </w:tc>
        <w:tc>
          <w:tcPr>
            <w:tcW w:w="1365" w:type="dxa"/>
            <w:gridSpan w:val="5"/>
          </w:tcPr>
          <w:p w14:paraId="15A24EF2" w14:textId="77777777" w:rsidR="00F25F0E" w:rsidRPr="00D17C4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EC">
              <w:rPr>
                <w:rFonts w:ascii="Times New Roman" w:hAnsi="Times New Roman" w:cs="Times New Roman"/>
                <w:sz w:val="20"/>
                <w:szCs w:val="20"/>
              </w:rPr>
              <w:t>0.11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5" w:type="dxa"/>
            <w:gridSpan w:val="2"/>
            <w:vAlign w:val="center"/>
          </w:tcPr>
          <w:p w14:paraId="0EBB5B08" w14:textId="77777777" w:rsidR="00F25F0E" w:rsidRPr="00D17C4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2"/>
          </w:tcPr>
          <w:p w14:paraId="449FEF76" w14:textId="77777777" w:rsidR="00F25F0E" w:rsidRPr="00D17C4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0.82 (0.6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-1.0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gridSpan w:val="3"/>
          </w:tcPr>
          <w:p w14:paraId="46B26C7D" w14:textId="77777777" w:rsidR="00F25F0E" w:rsidRPr="00D17C4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3E3">
              <w:rPr>
                <w:rFonts w:ascii="Times New Roman" w:hAnsi="Times New Roman" w:cs="Times New Roman"/>
                <w:sz w:val="20"/>
                <w:szCs w:val="20"/>
              </w:rPr>
              <w:t>0.12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6" w:type="dxa"/>
            <w:gridSpan w:val="3"/>
            <w:vAlign w:val="center"/>
          </w:tcPr>
          <w:p w14:paraId="45F8E375" w14:textId="77777777" w:rsidR="00F25F0E" w:rsidRPr="00D17C4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gridSpan w:val="2"/>
          </w:tcPr>
          <w:p w14:paraId="783AD67E" w14:textId="77777777" w:rsidR="00F25F0E" w:rsidRPr="00D17C4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0.8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 xml:space="preserve"> (0.6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-1.0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85" w:type="dxa"/>
            <w:gridSpan w:val="4"/>
          </w:tcPr>
          <w:p w14:paraId="04439B8F" w14:textId="77777777" w:rsidR="00F25F0E" w:rsidRPr="00D17C4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EC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F25F0E" w:rsidRPr="00B04DEC" w14:paraId="109E9D62" w14:textId="77777777" w:rsidTr="006A61CA">
        <w:trPr>
          <w:trHeight w:val="283"/>
        </w:trPr>
        <w:tc>
          <w:tcPr>
            <w:tcW w:w="1890" w:type="dxa"/>
            <w:gridSpan w:val="2"/>
            <w:vAlign w:val="center"/>
          </w:tcPr>
          <w:p w14:paraId="6F54529C" w14:textId="77777777" w:rsidR="00F25F0E" w:rsidRDefault="00F25F0E" w:rsidP="006A61C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G≥8.5,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proofErr w:type="spellStart"/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hsCRP</w:t>
            </w:r>
            <w:proofErr w:type="spellEnd"/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&gt;2</w:t>
            </w:r>
          </w:p>
        </w:tc>
        <w:tc>
          <w:tcPr>
            <w:tcW w:w="1890" w:type="dxa"/>
            <w:gridSpan w:val="3"/>
          </w:tcPr>
          <w:p w14:paraId="10F22F86" w14:textId="77777777" w:rsidR="00F25F0E" w:rsidRPr="00797D7A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162 </w:t>
            </w: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9.8</w:t>
            </w: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680" w:type="dxa"/>
            <w:gridSpan w:val="2"/>
          </w:tcPr>
          <w:p w14:paraId="3615DD1B" w14:textId="77777777" w:rsidR="00F25F0E" w:rsidRPr="00D17C4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91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 (1.02-1.69)</w:t>
            </w:r>
          </w:p>
        </w:tc>
        <w:tc>
          <w:tcPr>
            <w:tcW w:w="1365" w:type="dxa"/>
            <w:gridSpan w:val="5"/>
          </w:tcPr>
          <w:p w14:paraId="7FD01BD6" w14:textId="77777777" w:rsidR="00F25F0E" w:rsidRPr="00D17C4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EC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15" w:type="dxa"/>
            <w:gridSpan w:val="2"/>
            <w:vAlign w:val="center"/>
          </w:tcPr>
          <w:p w14:paraId="6DC8E86F" w14:textId="77777777" w:rsidR="00F25F0E" w:rsidRPr="00D17C4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2"/>
          </w:tcPr>
          <w:p w14:paraId="4F89E8BA" w14:textId="77777777" w:rsidR="00F25F0E" w:rsidRPr="00D17C4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1.30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1.01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gridSpan w:val="3"/>
          </w:tcPr>
          <w:p w14:paraId="78B211E4" w14:textId="77777777" w:rsidR="00F25F0E" w:rsidRPr="00D17C4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3E3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36" w:type="dxa"/>
            <w:gridSpan w:val="3"/>
            <w:vAlign w:val="center"/>
          </w:tcPr>
          <w:p w14:paraId="62654E5D" w14:textId="77777777" w:rsidR="00F25F0E" w:rsidRPr="00D17C4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gridSpan w:val="2"/>
          </w:tcPr>
          <w:p w14:paraId="637C2D69" w14:textId="77777777" w:rsidR="00F25F0E" w:rsidRPr="00D17C4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1.30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1.01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85" w:type="dxa"/>
            <w:gridSpan w:val="4"/>
          </w:tcPr>
          <w:p w14:paraId="2DE6F701" w14:textId="77777777" w:rsidR="00F25F0E" w:rsidRPr="00D17C4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EC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F25F0E" w:rsidRPr="00B04DEC" w14:paraId="46BED2EA" w14:textId="77777777" w:rsidTr="006A61CA">
        <w:trPr>
          <w:gridAfter w:val="23"/>
          <w:wAfter w:w="10185" w:type="dxa"/>
          <w:trHeight w:val="283"/>
        </w:trPr>
        <w:tc>
          <w:tcPr>
            <w:tcW w:w="1890" w:type="dxa"/>
            <w:gridSpan w:val="2"/>
            <w:vAlign w:val="center"/>
          </w:tcPr>
          <w:p w14:paraId="30087F09" w14:textId="77777777" w:rsidR="00F25F0E" w:rsidRPr="00B04DEC" w:rsidRDefault="00F25F0E" w:rsidP="006A61CA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All-cause d</w:t>
            </w:r>
            <w:r w:rsidRPr="00041BA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eath</w:t>
            </w:r>
          </w:p>
        </w:tc>
        <w:tc>
          <w:tcPr>
            <w:tcW w:w="1890" w:type="dxa"/>
            <w:gridSpan w:val="3"/>
          </w:tcPr>
          <w:p w14:paraId="50FE4C38" w14:textId="77777777" w:rsidR="00F25F0E" w:rsidRPr="00797D7A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F0E" w:rsidRPr="00B04DEC" w14:paraId="7CBF1C59" w14:textId="77777777" w:rsidTr="006A61CA">
        <w:trPr>
          <w:trHeight w:val="249"/>
        </w:trPr>
        <w:tc>
          <w:tcPr>
            <w:tcW w:w="1890" w:type="dxa"/>
            <w:gridSpan w:val="2"/>
            <w:vAlign w:val="center"/>
          </w:tcPr>
          <w:p w14:paraId="21AE3B4B" w14:textId="77777777" w:rsidR="00F25F0E" w:rsidRDefault="00F25F0E" w:rsidP="006A61C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proofErr w:type="spellEnd"/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&lt;8.5,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hsCRP≤2</w:t>
            </w:r>
          </w:p>
        </w:tc>
        <w:tc>
          <w:tcPr>
            <w:tcW w:w="1890" w:type="dxa"/>
            <w:gridSpan w:val="3"/>
          </w:tcPr>
          <w:p w14:paraId="34256F62" w14:textId="77777777" w:rsidR="00F25F0E" w:rsidRPr="00797D7A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>8 (1.3)</w:t>
            </w:r>
          </w:p>
        </w:tc>
        <w:tc>
          <w:tcPr>
            <w:tcW w:w="1680" w:type="dxa"/>
            <w:gridSpan w:val="2"/>
          </w:tcPr>
          <w:p w14:paraId="1B2ED2DA" w14:textId="77777777" w:rsidR="00F25F0E" w:rsidRPr="00D17C4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915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</w:p>
        </w:tc>
        <w:tc>
          <w:tcPr>
            <w:tcW w:w="1365" w:type="dxa"/>
            <w:gridSpan w:val="5"/>
          </w:tcPr>
          <w:p w14:paraId="6E5BBD46" w14:textId="77777777" w:rsidR="00F25F0E" w:rsidRPr="00D17C4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vAlign w:val="center"/>
          </w:tcPr>
          <w:p w14:paraId="50791C97" w14:textId="77777777" w:rsidR="00F25F0E" w:rsidRPr="00D17C4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514AB7ED" w14:textId="77777777" w:rsidR="00F25F0E" w:rsidRPr="00D17C4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915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</w:p>
        </w:tc>
        <w:tc>
          <w:tcPr>
            <w:tcW w:w="1260" w:type="dxa"/>
            <w:gridSpan w:val="3"/>
            <w:vAlign w:val="center"/>
          </w:tcPr>
          <w:p w14:paraId="3A7EEE97" w14:textId="77777777" w:rsidR="00F25F0E" w:rsidRPr="00D17C4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F49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gridSpan w:val="3"/>
            <w:vAlign w:val="center"/>
          </w:tcPr>
          <w:p w14:paraId="3293FB7C" w14:textId="77777777" w:rsidR="00F25F0E" w:rsidRPr="00D17C4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gridSpan w:val="2"/>
            <w:vAlign w:val="center"/>
          </w:tcPr>
          <w:p w14:paraId="72239BB6" w14:textId="77777777" w:rsidR="00F25F0E" w:rsidRPr="00D17C4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915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</w:p>
        </w:tc>
        <w:tc>
          <w:tcPr>
            <w:tcW w:w="1785" w:type="dxa"/>
            <w:gridSpan w:val="4"/>
            <w:vAlign w:val="center"/>
          </w:tcPr>
          <w:p w14:paraId="5B1982E3" w14:textId="77777777" w:rsidR="00F25F0E" w:rsidRPr="00D17C4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F0E" w:rsidRPr="00B04DEC" w14:paraId="2CFC7BB2" w14:textId="77777777" w:rsidTr="006A61CA">
        <w:trPr>
          <w:trHeight w:val="283"/>
        </w:trPr>
        <w:tc>
          <w:tcPr>
            <w:tcW w:w="1890" w:type="dxa"/>
            <w:gridSpan w:val="2"/>
            <w:vAlign w:val="center"/>
          </w:tcPr>
          <w:p w14:paraId="4AAF7306" w14:textId="77777777" w:rsidR="00F25F0E" w:rsidRDefault="00F25F0E" w:rsidP="006A61C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proofErr w:type="spellEnd"/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&lt;8.5,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proofErr w:type="spellStart"/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hsCRP</w:t>
            </w:r>
            <w:proofErr w:type="spellEnd"/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&gt;2</w:t>
            </w:r>
          </w:p>
        </w:tc>
        <w:tc>
          <w:tcPr>
            <w:tcW w:w="1890" w:type="dxa"/>
            <w:gridSpan w:val="3"/>
            <w:vAlign w:val="center"/>
          </w:tcPr>
          <w:p w14:paraId="47DC8E36" w14:textId="77777777" w:rsidR="00F25F0E" w:rsidRPr="00797D7A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>22 (1.2)</w:t>
            </w:r>
          </w:p>
        </w:tc>
        <w:tc>
          <w:tcPr>
            <w:tcW w:w="1680" w:type="dxa"/>
            <w:gridSpan w:val="2"/>
          </w:tcPr>
          <w:p w14:paraId="73489012" w14:textId="77777777" w:rsidR="00F25F0E" w:rsidRPr="00D17C4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1.14 (0.65-1.98)</w:t>
            </w:r>
          </w:p>
        </w:tc>
        <w:tc>
          <w:tcPr>
            <w:tcW w:w="1365" w:type="dxa"/>
            <w:gridSpan w:val="5"/>
          </w:tcPr>
          <w:p w14:paraId="41CBF64E" w14:textId="77777777" w:rsidR="00F25F0E" w:rsidRPr="00D17C4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EC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648</w:t>
            </w:r>
          </w:p>
        </w:tc>
        <w:tc>
          <w:tcPr>
            <w:tcW w:w="315" w:type="dxa"/>
            <w:gridSpan w:val="2"/>
            <w:vAlign w:val="center"/>
          </w:tcPr>
          <w:p w14:paraId="48B4DA3D" w14:textId="77777777" w:rsidR="00F25F0E" w:rsidRPr="00D17C4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2"/>
          </w:tcPr>
          <w:p w14:paraId="5D253013" w14:textId="77777777" w:rsidR="00F25F0E" w:rsidRPr="00D17C4F" w:rsidRDefault="00F25F0E" w:rsidP="006A61CA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 xml:space="preserve"> (0.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2.12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gridSpan w:val="3"/>
          </w:tcPr>
          <w:p w14:paraId="76B2218A" w14:textId="77777777" w:rsidR="00F25F0E" w:rsidRPr="00D17C4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0.511</w:t>
            </w:r>
          </w:p>
        </w:tc>
        <w:tc>
          <w:tcPr>
            <w:tcW w:w="236" w:type="dxa"/>
            <w:gridSpan w:val="3"/>
            <w:vAlign w:val="center"/>
          </w:tcPr>
          <w:p w14:paraId="2ABDA6C4" w14:textId="77777777" w:rsidR="00F25F0E" w:rsidRPr="00D17C4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gridSpan w:val="2"/>
          </w:tcPr>
          <w:p w14:paraId="48B37BF4" w14:textId="77777777" w:rsidR="00F25F0E" w:rsidRPr="00D17C4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1.22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 xml:space="preserve"> (0.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2.16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85" w:type="dxa"/>
            <w:gridSpan w:val="4"/>
          </w:tcPr>
          <w:p w14:paraId="28A715CF" w14:textId="77777777" w:rsidR="00F25F0E" w:rsidRPr="00D17C4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EC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492</w:t>
            </w:r>
          </w:p>
        </w:tc>
      </w:tr>
      <w:tr w:rsidR="00F25F0E" w:rsidRPr="00B04DEC" w14:paraId="06976C32" w14:textId="77777777" w:rsidTr="006A61CA">
        <w:trPr>
          <w:trHeight w:val="283"/>
        </w:trPr>
        <w:tc>
          <w:tcPr>
            <w:tcW w:w="1890" w:type="dxa"/>
            <w:gridSpan w:val="2"/>
            <w:vAlign w:val="center"/>
          </w:tcPr>
          <w:p w14:paraId="6D2218CE" w14:textId="77777777" w:rsidR="00F25F0E" w:rsidRDefault="00F25F0E" w:rsidP="006A61C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G≥8.5,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hsCRP≤2</w:t>
            </w:r>
          </w:p>
        </w:tc>
        <w:tc>
          <w:tcPr>
            <w:tcW w:w="1890" w:type="dxa"/>
            <w:gridSpan w:val="3"/>
            <w:vAlign w:val="center"/>
          </w:tcPr>
          <w:p w14:paraId="501E7911" w14:textId="77777777" w:rsidR="00F25F0E" w:rsidRPr="00797D7A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>11 (3.2)</w:t>
            </w:r>
          </w:p>
        </w:tc>
        <w:tc>
          <w:tcPr>
            <w:tcW w:w="1680" w:type="dxa"/>
            <w:gridSpan w:val="2"/>
          </w:tcPr>
          <w:p w14:paraId="3C17601C" w14:textId="77777777" w:rsidR="00F25F0E" w:rsidRPr="00D17C4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915">
              <w:rPr>
                <w:rFonts w:ascii="Times New Roman" w:hAnsi="Times New Roman" w:cs="Times New Roman"/>
                <w:sz w:val="20"/>
                <w:szCs w:val="20"/>
              </w:rPr>
              <w:t>0.7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 (0.44-1.28)</w:t>
            </w:r>
          </w:p>
        </w:tc>
        <w:tc>
          <w:tcPr>
            <w:tcW w:w="1365" w:type="dxa"/>
            <w:gridSpan w:val="5"/>
          </w:tcPr>
          <w:p w14:paraId="67CEF154" w14:textId="77777777" w:rsidR="00F25F0E" w:rsidRPr="00D17C4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EC"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315" w:type="dxa"/>
            <w:gridSpan w:val="2"/>
            <w:vAlign w:val="center"/>
          </w:tcPr>
          <w:p w14:paraId="090D1795" w14:textId="77777777" w:rsidR="00F25F0E" w:rsidRPr="00D17C4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2"/>
          </w:tcPr>
          <w:p w14:paraId="564E7077" w14:textId="77777777" w:rsidR="00F25F0E" w:rsidRPr="00D17C4F" w:rsidRDefault="00F25F0E" w:rsidP="006A61CA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0.7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 xml:space="preserve"> (0.4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-1.2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gridSpan w:val="3"/>
          </w:tcPr>
          <w:p w14:paraId="1A3D6E0F" w14:textId="77777777" w:rsidR="00F25F0E" w:rsidRPr="00D17C4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3E3">
              <w:rPr>
                <w:rFonts w:ascii="Times New Roman" w:hAnsi="Times New Roman" w:cs="Times New Roman"/>
                <w:sz w:val="20"/>
                <w:szCs w:val="20"/>
              </w:rPr>
              <w:t>0.26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6" w:type="dxa"/>
            <w:gridSpan w:val="3"/>
            <w:vAlign w:val="center"/>
          </w:tcPr>
          <w:p w14:paraId="41B3ED59" w14:textId="77777777" w:rsidR="00F25F0E" w:rsidRPr="00D17C4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gridSpan w:val="2"/>
          </w:tcPr>
          <w:p w14:paraId="2EA53624" w14:textId="77777777" w:rsidR="00F25F0E" w:rsidRPr="00D17C4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 xml:space="preserve"> (0.4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85" w:type="dxa"/>
            <w:gridSpan w:val="4"/>
          </w:tcPr>
          <w:p w14:paraId="131ACF82" w14:textId="77777777" w:rsidR="00F25F0E" w:rsidRPr="00D17C4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EC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281</w:t>
            </w:r>
          </w:p>
        </w:tc>
      </w:tr>
      <w:tr w:rsidR="00F25F0E" w:rsidRPr="00B04DEC" w14:paraId="1AC55919" w14:textId="77777777" w:rsidTr="006A61CA">
        <w:trPr>
          <w:trHeight w:val="283"/>
        </w:trPr>
        <w:tc>
          <w:tcPr>
            <w:tcW w:w="1890" w:type="dxa"/>
            <w:gridSpan w:val="2"/>
            <w:vAlign w:val="center"/>
          </w:tcPr>
          <w:p w14:paraId="7A1E75F4" w14:textId="77777777" w:rsidR="00F25F0E" w:rsidRDefault="00F25F0E" w:rsidP="006A61C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G≥8.5,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proofErr w:type="spellStart"/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hsCRP</w:t>
            </w:r>
            <w:proofErr w:type="spellEnd"/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&gt;2</w:t>
            </w:r>
          </w:p>
        </w:tc>
        <w:tc>
          <w:tcPr>
            <w:tcW w:w="1890" w:type="dxa"/>
            <w:gridSpan w:val="3"/>
            <w:vAlign w:val="center"/>
          </w:tcPr>
          <w:p w14:paraId="7DA00FE4" w14:textId="77777777" w:rsidR="00F25F0E" w:rsidRPr="00797D7A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>27 (1.6)</w:t>
            </w:r>
          </w:p>
        </w:tc>
        <w:tc>
          <w:tcPr>
            <w:tcW w:w="1680" w:type="dxa"/>
            <w:gridSpan w:val="2"/>
          </w:tcPr>
          <w:p w14:paraId="008EA095" w14:textId="77777777" w:rsidR="00F25F0E" w:rsidRPr="00D17C4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1.76 (1.05-2.96)</w:t>
            </w:r>
          </w:p>
        </w:tc>
        <w:tc>
          <w:tcPr>
            <w:tcW w:w="1365" w:type="dxa"/>
            <w:gridSpan w:val="5"/>
          </w:tcPr>
          <w:p w14:paraId="7AB32641" w14:textId="77777777" w:rsidR="00F25F0E" w:rsidRPr="00D17C4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EC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15" w:type="dxa"/>
            <w:gridSpan w:val="2"/>
            <w:vAlign w:val="center"/>
          </w:tcPr>
          <w:p w14:paraId="45CF794F" w14:textId="77777777" w:rsidR="00F25F0E" w:rsidRPr="00D17C4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2"/>
          </w:tcPr>
          <w:p w14:paraId="436DAE15" w14:textId="77777777" w:rsidR="00F25F0E" w:rsidRPr="00D17C4F" w:rsidRDefault="00F25F0E" w:rsidP="006A61CA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1.80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1.07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3.04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gridSpan w:val="3"/>
          </w:tcPr>
          <w:p w14:paraId="61BC220F" w14:textId="77777777" w:rsidR="00F25F0E" w:rsidRPr="00D17C4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3E3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36" w:type="dxa"/>
            <w:gridSpan w:val="3"/>
            <w:vAlign w:val="center"/>
          </w:tcPr>
          <w:p w14:paraId="09738FC4" w14:textId="77777777" w:rsidR="00F25F0E" w:rsidRPr="00D17C4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gridSpan w:val="2"/>
          </w:tcPr>
          <w:p w14:paraId="315EFE69" w14:textId="77777777" w:rsidR="00F25F0E" w:rsidRPr="00D17C4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1.80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1.07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3.03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85" w:type="dxa"/>
            <w:gridSpan w:val="4"/>
          </w:tcPr>
          <w:p w14:paraId="2452E26E" w14:textId="77777777" w:rsidR="00F25F0E" w:rsidRPr="00D17C4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EC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F25F0E" w:rsidRPr="00B04DEC" w14:paraId="7604A52A" w14:textId="77777777" w:rsidTr="006A61CA">
        <w:trPr>
          <w:gridAfter w:val="23"/>
          <w:wAfter w:w="10185" w:type="dxa"/>
          <w:trHeight w:val="283"/>
        </w:trPr>
        <w:tc>
          <w:tcPr>
            <w:tcW w:w="1890" w:type="dxa"/>
            <w:gridSpan w:val="2"/>
            <w:vAlign w:val="center"/>
          </w:tcPr>
          <w:p w14:paraId="1FF7E455" w14:textId="77777777" w:rsidR="00F25F0E" w:rsidRPr="00B04DEC" w:rsidRDefault="00F25F0E" w:rsidP="006A61CA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1BA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TVR</w:t>
            </w:r>
          </w:p>
        </w:tc>
        <w:tc>
          <w:tcPr>
            <w:tcW w:w="1890" w:type="dxa"/>
            <w:gridSpan w:val="3"/>
          </w:tcPr>
          <w:p w14:paraId="03FF58F7" w14:textId="77777777" w:rsidR="00F25F0E" w:rsidRPr="00797D7A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F0E" w:rsidRPr="00B04DEC" w14:paraId="0249CE80" w14:textId="77777777" w:rsidTr="006A61CA">
        <w:trPr>
          <w:trHeight w:val="283"/>
        </w:trPr>
        <w:tc>
          <w:tcPr>
            <w:tcW w:w="1890" w:type="dxa"/>
            <w:gridSpan w:val="2"/>
            <w:vAlign w:val="center"/>
          </w:tcPr>
          <w:p w14:paraId="2B412742" w14:textId="77777777" w:rsidR="00F25F0E" w:rsidRDefault="00F25F0E" w:rsidP="006A61C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proofErr w:type="spellEnd"/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&lt;8.5,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hsCRP≤2</w:t>
            </w:r>
          </w:p>
        </w:tc>
        <w:tc>
          <w:tcPr>
            <w:tcW w:w="1890" w:type="dxa"/>
            <w:gridSpan w:val="3"/>
          </w:tcPr>
          <w:p w14:paraId="7D8BD123" w14:textId="77777777" w:rsidR="00F25F0E" w:rsidRPr="00797D7A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>28 (4.5)</w:t>
            </w:r>
          </w:p>
        </w:tc>
        <w:tc>
          <w:tcPr>
            <w:tcW w:w="1680" w:type="dxa"/>
            <w:gridSpan w:val="2"/>
          </w:tcPr>
          <w:p w14:paraId="77E31476" w14:textId="77777777" w:rsidR="00F25F0E" w:rsidRPr="00D17C4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915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</w:p>
        </w:tc>
        <w:tc>
          <w:tcPr>
            <w:tcW w:w="1365" w:type="dxa"/>
            <w:gridSpan w:val="5"/>
            <w:vAlign w:val="center"/>
          </w:tcPr>
          <w:p w14:paraId="5D94F0AC" w14:textId="77777777" w:rsidR="00F25F0E" w:rsidRPr="00D17C4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D7A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315" w:type="dxa"/>
            <w:gridSpan w:val="2"/>
            <w:vAlign w:val="center"/>
          </w:tcPr>
          <w:p w14:paraId="35E1CF6D" w14:textId="77777777" w:rsidR="00F25F0E" w:rsidRPr="00D17C4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32DF5361" w14:textId="77777777" w:rsidR="00F25F0E" w:rsidRPr="00D17C4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915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  <w:r w:rsidRPr="003C5F49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gridSpan w:val="3"/>
            <w:vAlign w:val="center"/>
          </w:tcPr>
          <w:p w14:paraId="3C8E6E5B" w14:textId="77777777" w:rsidR="00F25F0E" w:rsidRPr="00D17C4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</w:tcPr>
          <w:p w14:paraId="3F2C62CA" w14:textId="77777777" w:rsidR="00F25F0E" w:rsidRPr="00D17C4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gridSpan w:val="2"/>
            <w:vAlign w:val="center"/>
          </w:tcPr>
          <w:p w14:paraId="24D6AF09" w14:textId="77777777" w:rsidR="00F25F0E" w:rsidRPr="00D17C4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915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  <w:r w:rsidRPr="003C5F49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1785" w:type="dxa"/>
            <w:gridSpan w:val="4"/>
            <w:vAlign w:val="center"/>
          </w:tcPr>
          <w:p w14:paraId="5B05A2F7" w14:textId="77777777" w:rsidR="00F25F0E" w:rsidRPr="00D17C4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F0E" w:rsidRPr="00B04DEC" w14:paraId="2BEE9EC1" w14:textId="77777777" w:rsidTr="006A61CA">
        <w:trPr>
          <w:trHeight w:val="283"/>
        </w:trPr>
        <w:tc>
          <w:tcPr>
            <w:tcW w:w="1890" w:type="dxa"/>
            <w:gridSpan w:val="2"/>
            <w:vAlign w:val="center"/>
          </w:tcPr>
          <w:p w14:paraId="6483C623" w14:textId="77777777" w:rsidR="00F25F0E" w:rsidRPr="00146797" w:rsidRDefault="00F25F0E" w:rsidP="006A61C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proofErr w:type="spellEnd"/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&lt;8.5,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proofErr w:type="spellStart"/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hsCRP</w:t>
            </w:r>
            <w:proofErr w:type="spellEnd"/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&gt;2</w:t>
            </w:r>
          </w:p>
        </w:tc>
        <w:tc>
          <w:tcPr>
            <w:tcW w:w="1890" w:type="dxa"/>
            <w:gridSpan w:val="3"/>
          </w:tcPr>
          <w:p w14:paraId="2E550B0E" w14:textId="77777777" w:rsidR="00F25F0E" w:rsidRPr="00797D7A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>120 (6.4)</w:t>
            </w:r>
          </w:p>
        </w:tc>
        <w:tc>
          <w:tcPr>
            <w:tcW w:w="1680" w:type="dxa"/>
            <w:gridSpan w:val="2"/>
          </w:tcPr>
          <w:p w14:paraId="0F95D681" w14:textId="77777777" w:rsidR="00F25F0E" w:rsidRPr="006D1527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91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 (1.00-1.79)</w:t>
            </w:r>
          </w:p>
        </w:tc>
        <w:tc>
          <w:tcPr>
            <w:tcW w:w="1365" w:type="dxa"/>
            <w:gridSpan w:val="5"/>
          </w:tcPr>
          <w:p w14:paraId="0252D21B" w14:textId="77777777" w:rsidR="00F25F0E" w:rsidRPr="006D1527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EC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315" w:type="dxa"/>
            <w:gridSpan w:val="2"/>
            <w:vAlign w:val="center"/>
          </w:tcPr>
          <w:p w14:paraId="3E5314F9" w14:textId="77777777" w:rsidR="00F25F0E" w:rsidRPr="006D1527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2"/>
          </w:tcPr>
          <w:p w14:paraId="14587306" w14:textId="77777777" w:rsidR="00F25F0E" w:rsidRPr="00D17C4F" w:rsidRDefault="00F25F0E" w:rsidP="006A61CA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 xml:space="preserve"> (1.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1.82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gridSpan w:val="3"/>
          </w:tcPr>
          <w:p w14:paraId="20415A24" w14:textId="77777777" w:rsidR="00F25F0E" w:rsidRPr="00D17C4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3E3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36" w:type="dxa"/>
            <w:gridSpan w:val="3"/>
            <w:vAlign w:val="center"/>
          </w:tcPr>
          <w:p w14:paraId="062BC9F5" w14:textId="77777777" w:rsidR="00F25F0E" w:rsidRPr="00D17C4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gridSpan w:val="2"/>
          </w:tcPr>
          <w:p w14:paraId="58EF7C4B" w14:textId="77777777" w:rsidR="00F25F0E" w:rsidRPr="00D17C4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 xml:space="preserve"> (1.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1.80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85" w:type="dxa"/>
            <w:gridSpan w:val="4"/>
          </w:tcPr>
          <w:p w14:paraId="76801D3D" w14:textId="77777777" w:rsidR="00F25F0E" w:rsidRPr="00D17C4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EC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F25F0E" w:rsidRPr="00B04DEC" w14:paraId="31A2F364" w14:textId="77777777" w:rsidTr="006A61CA">
        <w:trPr>
          <w:trHeight w:val="283"/>
        </w:trPr>
        <w:tc>
          <w:tcPr>
            <w:tcW w:w="1890" w:type="dxa"/>
            <w:gridSpan w:val="2"/>
            <w:vAlign w:val="center"/>
          </w:tcPr>
          <w:p w14:paraId="7C4D13AC" w14:textId="77777777" w:rsidR="00F25F0E" w:rsidRPr="00146797" w:rsidRDefault="00F25F0E" w:rsidP="006A61C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G≥8.5,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hsCRP≤2</w:t>
            </w:r>
          </w:p>
        </w:tc>
        <w:tc>
          <w:tcPr>
            <w:tcW w:w="1890" w:type="dxa"/>
            <w:gridSpan w:val="3"/>
          </w:tcPr>
          <w:p w14:paraId="33F8AB37" w14:textId="77777777" w:rsidR="00F25F0E" w:rsidRPr="00797D7A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>27 (7.9)</w:t>
            </w:r>
          </w:p>
        </w:tc>
        <w:tc>
          <w:tcPr>
            <w:tcW w:w="1680" w:type="dxa"/>
            <w:gridSpan w:val="2"/>
          </w:tcPr>
          <w:p w14:paraId="65CD2F06" w14:textId="77777777" w:rsidR="00F25F0E" w:rsidRPr="006D1527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915">
              <w:rPr>
                <w:rFonts w:ascii="Times New Roman" w:hAnsi="Times New Roman" w:cs="Times New Roman"/>
                <w:sz w:val="20"/>
                <w:szCs w:val="20"/>
              </w:rPr>
              <w:t>0.8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(0.61-1.10)</w:t>
            </w:r>
          </w:p>
        </w:tc>
        <w:tc>
          <w:tcPr>
            <w:tcW w:w="1365" w:type="dxa"/>
            <w:gridSpan w:val="5"/>
          </w:tcPr>
          <w:p w14:paraId="0B91F56A" w14:textId="77777777" w:rsidR="00F25F0E" w:rsidRPr="006D1527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EC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315" w:type="dxa"/>
            <w:gridSpan w:val="2"/>
            <w:vAlign w:val="center"/>
          </w:tcPr>
          <w:p w14:paraId="79809D20" w14:textId="77777777" w:rsidR="00F25F0E" w:rsidRPr="006D1527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2"/>
          </w:tcPr>
          <w:p w14:paraId="5618C89D" w14:textId="77777777" w:rsidR="00F25F0E" w:rsidRPr="00D17C4F" w:rsidRDefault="00F25F0E" w:rsidP="006A61CA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0.8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 xml:space="preserve"> (0.6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-1.1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gridSpan w:val="3"/>
          </w:tcPr>
          <w:p w14:paraId="0FD50FC5" w14:textId="77777777" w:rsidR="00F25F0E" w:rsidRPr="00D17C4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3E3">
              <w:rPr>
                <w:rFonts w:ascii="Times New Roman" w:hAnsi="Times New Roman" w:cs="Times New Roman"/>
                <w:sz w:val="20"/>
                <w:szCs w:val="20"/>
              </w:rPr>
              <w:t>0.19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" w:type="dxa"/>
            <w:gridSpan w:val="3"/>
            <w:vAlign w:val="center"/>
          </w:tcPr>
          <w:p w14:paraId="7BCABF25" w14:textId="77777777" w:rsidR="00F25F0E" w:rsidRPr="00D17C4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gridSpan w:val="2"/>
          </w:tcPr>
          <w:p w14:paraId="2C13F2B1" w14:textId="77777777" w:rsidR="00F25F0E" w:rsidRPr="00D17C4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0.8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 xml:space="preserve"> (0.62-1.1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85" w:type="dxa"/>
            <w:gridSpan w:val="4"/>
          </w:tcPr>
          <w:p w14:paraId="14523AB5" w14:textId="77777777" w:rsidR="00F25F0E" w:rsidRPr="00D17C4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EC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</w:tr>
      <w:tr w:rsidR="00F25F0E" w:rsidRPr="00B04DEC" w14:paraId="094FEED8" w14:textId="77777777" w:rsidTr="006A61CA">
        <w:trPr>
          <w:trHeight w:val="283"/>
        </w:trPr>
        <w:tc>
          <w:tcPr>
            <w:tcW w:w="1890" w:type="dxa"/>
            <w:gridSpan w:val="2"/>
            <w:vAlign w:val="center"/>
          </w:tcPr>
          <w:p w14:paraId="536021A9" w14:textId="77777777" w:rsidR="00F25F0E" w:rsidRPr="00146797" w:rsidRDefault="00F25F0E" w:rsidP="006A61C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G≥8.5,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proofErr w:type="spellStart"/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hsCRP</w:t>
            </w:r>
            <w:proofErr w:type="spellEnd"/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&gt;2</w:t>
            </w:r>
          </w:p>
        </w:tc>
        <w:tc>
          <w:tcPr>
            <w:tcW w:w="1890" w:type="dxa"/>
            <w:gridSpan w:val="3"/>
            <w:vAlign w:val="center"/>
          </w:tcPr>
          <w:p w14:paraId="29F84489" w14:textId="77777777" w:rsidR="00F25F0E" w:rsidRPr="00797D7A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>127 (7.7)</w:t>
            </w:r>
          </w:p>
        </w:tc>
        <w:tc>
          <w:tcPr>
            <w:tcW w:w="1680" w:type="dxa"/>
            <w:gridSpan w:val="2"/>
          </w:tcPr>
          <w:p w14:paraId="346A0414" w14:textId="77777777" w:rsidR="00F25F0E" w:rsidRPr="006D1527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1.33 (0.99-1.79)</w:t>
            </w:r>
          </w:p>
        </w:tc>
        <w:tc>
          <w:tcPr>
            <w:tcW w:w="1365" w:type="dxa"/>
            <w:gridSpan w:val="5"/>
          </w:tcPr>
          <w:p w14:paraId="622B319B" w14:textId="77777777" w:rsidR="00F25F0E" w:rsidRPr="006D1527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EC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056</w:t>
            </w:r>
          </w:p>
        </w:tc>
        <w:tc>
          <w:tcPr>
            <w:tcW w:w="315" w:type="dxa"/>
            <w:gridSpan w:val="2"/>
            <w:vAlign w:val="center"/>
          </w:tcPr>
          <w:p w14:paraId="2E1AE5F2" w14:textId="77777777" w:rsidR="00F25F0E" w:rsidRPr="006D1527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2"/>
          </w:tcPr>
          <w:p w14:paraId="58F43833" w14:textId="77777777" w:rsidR="00F25F0E" w:rsidRPr="00D17C4F" w:rsidRDefault="00F25F0E" w:rsidP="006A61CA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1.32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 xml:space="preserve"> (0.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gridSpan w:val="3"/>
          </w:tcPr>
          <w:p w14:paraId="2C1CDAB7" w14:textId="77777777" w:rsidR="00F25F0E" w:rsidRPr="00D17C4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3E3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36" w:type="dxa"/>
            <w:gridSpan w:val="3"/>
            <w:vAlign w:val="center"/>
          </w:tcPr>
          <w:p w14:paraId="69FF5E51" w14:textId="77777777" w:rsidR="00F25F0E" w:rsidRPr="00D17C4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gridSpan w:val="2"/>
          </w:tcPr>
          <w:p w14:paraId="04D24057" w14:textId="77777777" w:rsidR="00F25F0E" w:rsidRPr="00D17C4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1.32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 xml:space="preserve"> (0.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85" w:type="dxa"/>
            <w:gridSpan w:val="4"/>
          </w:tcPr>
          <w:p w14:paraId="10FB0733" w14:textId="77777777" w:rsidR="00F25F0E" w:rsidRPr="00D17C4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EC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</w:tr>
      <w:tr w:rsidR="00F25F0E" w:rsidRPr="00B04DEC" w14:paraId="5521559F" w14:textId="77777777" w:rsidTr="006A61CA">
        <w:trPr>
          <w:trHeight w:val="283"/>
        </w:trPr>
        <w:tc>
          <w:tcPr>
            <w:tcW w:w="1890" w:type="dxa"/>
            <w:gridSpan w:val="2"/>
            <w:vAlign w:val="center"/>
          </w:tcPr>
          <w:p w14:paraId="5A8A9A9A" w14:textId="77777777" w:rsidR="00F25F0E" w:rsidRPr="0083348E" w:rsidRDefault="00F25F0E" w:rsidP="006A61CA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1BA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MI</w:t>
            </w:r>
          </w:p>
        </w:tc>
        <w:tc>
          <w:tcPr>
            <w:tcW w:w="1890" w:type="dxa"/>
            <w:gridSpan w:val="3"/>
            <w:vAlign w:val="center"/>
          </w:tcPr>
          <w:p w14:paraId="1259E063" w14:textId="77777777" w:rsidR="00F25F0E" w:rsidRPr="00ED5E8E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2"/>
          </w:tcPr>
          <w:p w14:paraId="1D01F2A9" w14:textId="77777777" w:rsidR="00F25F0E" w:rsidRPr="00DA7915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gridSpan w:val="5"/>
          </w:tcPr>
          <w:p w14:paraId="6EC6F5D0" w14:textId="77777777" w:rsidR="00F25F0E" w:rsidRPr="00DA7915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vAlign w:val="center"/>
          </w:tcPr>
          <w:p w14:paraId="61D12425" w14:textId="77777777" w:rsidR="00F25F0E" w:rsidRPr="006D1527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2"/>
          </w:tcPr>
          <w:p w14:paraId="2F649BC0" w14:textId="77777777" w:rsidR="00F25F0E" w:rsidRPr="00BE0AA8" w:rsidRDefault="00F25F0E" w:rsidP="006A61CA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14:paraId="41B7D557" w14:textId="77777777" w:rsidR="00F25F0E" w:rsidRPr="00BE0AA8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</w:tcPr>
          <w:p w14:paraId="4480341C" w14:textId="77777777" w:rsidR="00F25F0E" w:rsidRPr="00D17C4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gridSpan w:val="2"/>
          </w:tcPr>
          <w:p w14:paraId="055BF748" w14:textId="77777777" w:rsidR="00F25F0E" w:rsidRPr="00D01DAA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4"/>
          </w:tcPr>
          <w:p w14:paraId="342A4838" w14:textId="77777777" w:rsidR="00F25F0E" w:rsidRPr="00D01DAA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F0E" w:rsidRPr="00B04DEC" w14:paraId="297585CF" w14:textId="77777777" w:rsidTr="006A61CA">
        <w:trPr>
          <w:trHeight w:val="283"/>
        </w:trPr>
        <w:tc>
          <w:tcPr>
            <w:tcW w:w="1890" w:type="dxa"/>
            <w:gridSpan w:val="2"/>
            <w:vAlign w:val="center"/>
          </w:tcPr>
          <w:p w14:paraId="7ADEA753" w14:textId="77777777" w:rsidR="00F25F0E" w:rsidRPr="0083348E" w:rsidRDefault="00F25F0E" w:rsidP="006A61C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proofErr w:type="spellEnd"/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&lt;8.5,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hsCRP≤2</w:t>
            </w:r>
          </w:p>
        </w:tc>
        <w:tc>
          <w:tcPr>
            <w:tcW w:w="1890" w:type="dxa"/>
            <w:gridSpan w:val="3"/>
          </w:tcPr>
          <w:p w14:paraId="4AC610F0" w14:textId="77777777" w:rsidR="00F25F0E" w:rsidRPr="00ED5E8E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680" w:type="dxa"/>
            <w:gridSpan w:val="2"/>
          </w:tcPr>
          <w:p w14:paraId="2B84B5B5" w14:textId="77777777" w:rsidR="00F25F0E" w:rsidRPr="00DA7915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915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</w:p>
        </w:tc>
        <w:tc>
          <w:tcPr>
            <w:tcW w:w="1365" w:type="dxa"/>
            <w:gridSpan w:val="5"/>
            <w:vAlign w:val="center"/>
          </w:tcPr>
          <w:p w14:paraId="1D3BB786" w14:textId="77777777" w:rsidR="00F25F0E" w:rsidRPr="00DA7915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D7A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315" w:type="dxa"/>
            <w:gridSpan w:val="2"/>
            <w:vAlign w:val="center"/>
          </w:tcPr>
          <w:p w14:paraId="16FC5032" w14:textId="77777777" w:rsidR="00F25F0E" w:rsidRPr="006D1527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689D50B3" w14:textId="77777777" w:rsidR="00F25F0E" w:rsidRPr="00BE0AA8" w:rsidRDefault="00F25F0E" w:rsidP="006A61CA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7915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  <w:r w:rsidRPr="003C5F49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gridSpan w:val="3"/>
            <w:vAlign w:val="center"/>
          </w:tcPr>
          <w:p w14:paraId="762DC841" w14:textId="77777777" w:rsidR="00F25F0E" w:rsidRPr="00BE0AA8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</w:tcPr>
          <w:p w14:paraId="55684EA9" w14:textId="77777777" w:rsidR="00F25F0E" w:rsidRPr="00D17C4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gridSpan w:val="2"/>
            <w:vAlign w:val="center"/>
          </w:tcPr>
          <w:p w14:paraId="1D9E9CB6" w14:textId="77777777" w:rsidR="00F25F0E" w:rsidRPr="00D01DAA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915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  <w:r w:rsidRPr="003C5F49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1785" w:type="dxa"/>
            <w:gridSpan w:val="4"/>
            <w:vAlign w:val="center"/>
          </w:tcPr>
          <w:p w14:paraId="68EEBA7F" w14:textId="77777777" w:rsidR="00F25F0E" w:rsidRPr="00D01DAA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F0E" w:rsidRPr="00B04DEC" w14:paraId="73A19DFE" w14:textId="77777777" w:rsidTr="006A61CA">
        <w:trPr>
          <w:trHeight w:val="283"/>
        </w:trPr>
        <w:tc>
          <w:tcPr>
            <w:tcW w:w="1890" w:type="dxa"/>
            <w:gridSpan w:val="2"/>
            <w:vAlign w:val="center"/>
          </w:tcPr>
          <w:p w14:paraId="1C9B30B7" w14:textId="77777777" w:rsidR="00F25F0E" w:rsidRPr="0083348E" w:rsidRDefault="00F25F0E" w:rsidP="006A61C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proofErr w:type="spellEnd"/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&lt;8.5,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proofErr w:type="spellStart"/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hsCRP</w:t>
            </w:r>
            <w:proofErr w:type="spellEnd"/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&gt;2</w:t>
            </w:r>
          </w:p>
        </w:tc>
        <w:tc>
          <w:tcPr>
            <w:tcW w:w="1890" w:type="dxa"/>
            <w:gridSpan w:val="3"/>
          </w:tcPr>
          <w:p w14:paraId="08A8A025" w14:textId="77777777" w:rsidR="00F25F0E" w:rsidRPr="00ED5E8E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680" w:type="dxa"/>
            <w:gridSpan w:val="2"/>
          </w:tcPr>
          <w:p w14:paraId="48145FBE" w14:textId="77777777" w:rsidR="00F25F0E" w:rsidRPr="00DA7915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91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 (0.71-2.14)</w:t>
            </w:r>
          </w:p>
        </w:tc>
        <w:tc>
          <w:tcPr>
            <w:tcW w:w="1365" w:type="dxa"/>
            <w:gridSpan w:val="5"/>
          </w:tcPr>
          <w:p w14:paraId="50A9CD9F" w14:textId="77777777" w:rsidR="00F25F0E" w:rsidRPr="00DA7915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EC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458</w:t>
            </w:r>
          </w:p>
        </w:tc>
        <w:tc>
          <w:tcPr>
            <w:tcW w:w="315" w:type="dxa"/>
            <w:gridSpan w:val="2"/>
            <w:vAlign w:val="center"/>
          </w:tcPr>
          <w:p w14:paraId="1D421F2F" w14:textId="77777777" w:rsidR="00F25F0E" w:rsidRPr="006D1527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2"/>
          </w:tcPr>
          <w:p w14:paraId="0CB3206D" w14:textId="77777777" w:rsidR="00F25F0E" w:rsidRPr="00BE0AA8" w:rsidRDefault="00F25F0E" w:rsidP="006A61CA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0.69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2.09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gridSpan w:val="3"/>
          </w:tcPr>
          <w:p w14:paraId="4EEF9A9D" w14:textId="77777777" w:rsidR="00F25F0E" w:rsidRPr="00BE0AA8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3E3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528</w:t>
            </w:r>
          </w:p>
        </w:tc>
        <w:tc>
          <w:tcPr>
            <w:tcW w:w="236" w:type="dxa"/>
            <w:gridSpan w:val="3"/>
            <w:vAlign w:val="center"/>
          </w:tcPr>
          <w:p w14:paraId="590B4888" w14:textId="77777777" w:rsidR="00F25F0E" w:rsidRPr="00D17C4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gridSpan w:val="2"/>
          </w:tcPr>
          <w:p w14:paraId="20EA7EE5" w14:textId="77777777" w:rsidR="00F25F0E" w:rsidRPr="00D01DAA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0.67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2.06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85" w:type="dxa"/>
            <w:gridSpan w:val="4"/>
          </w:tcPr>
          <w:p w14:paraId="5F12E9D6" w14:textId="77777777" w:rsidR="00F25F0E" w:rsidRPr="00D01DAA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EC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573</w:t>
            </w:r>
          </w:p>
        </w:tc>
      </w:tr>
      <w:tr w:rsidR="00F25F0E" w:rsidRPr="00B04DEC" w14:paraId="23B565F8" w14:textId="77777777" w:rsidTr="006A61CA">
        <w:trPr>
          <w:trHeight w:val="283"/>
        </w:trPr>
        <w:tc>
          <w:tcPr>
            <w:tcW w:w="1890" w:type="dxa"/>
            <w:gridSpan w:val="2"/>
            <w:vAlign w:val="center"/>
          </w:tcPr>
          <w:p w14:paraId="1A36FEA7" w14:textId="77777777" w:rsidR="00F25F0E" w:rsidRPr="0083348E" w:rsidRDefault="00F25F0E" w:rsidP="006A61C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G≥8.5,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hsCRP≤2</w:t>
            </w:r>
          </w:p>
        </w:tc>
        <w:tc>
          <w:tcPr>
            <w:tcW w:w="1890" w:type="dxa"/>
            <w:gridSpan w:val="3"/>
          </w:tcPr>
          <w:p w14:paraId="4AD41D5E" w14:textId="77777777" w:rsidR="00F25F0E" w:rsidRPr="00ED5E8E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680" w:type="dxa"/>
            <w:gridSpan w:val="2"/>
          </w:tcPr>
          <w:p w14:paraId="46776AAD" w14:textId="77777777" w:rsidR="00F25F0E" w:rsidRPr="00DA7915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1.01 (0.55-1.86)</w:t>
            </w:r>
          </w:p>
        </w:tc>
        <w:tc>
          <w:tcPr>
            <w:tcW w:w="1365" w:type="dxa"/>
            <w:gridSpan w:val="5"/>
          </w:tcPr>
          <w:p w14:paraId="6E444C48" w14:textId="77777777" w:rsidR="00F25F0E" w:rsidRPr="00DA7915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.964</w:t>
            </w:r>
          </w:p>
        </w:tc>
        <w:tc>
          <w:tcPr>
            <w:tcW w:w="315" w:type="dxa"/>
            <w:gridSpan w:val="2"/>
            <w:vAlign w:val="center"/>
          </w:tcPr>
          <w:p w14:paraId="4D2F5367" w14:textId="77777777" w:rsidR="00F25F0E" w:rsidRPr="006D1527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2"/>
          </w:tcPr>
          <w:p w14:paraId="2B9F69F7" w14:textId="77777777" w:rsidR="00F25F0E" w:rsidRPr="00BE0AA8" w:rsidRDefault="00F25F0E" w:rsidP="006A61CA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1.01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 xml:space="preserve"> (0.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gridSpan w:val="3"/>
          </w:tcPr>
          <w:p w14:paraId="1DB0F084" w14:textId="77777777" w:rsidR="00F25F0E" w:rsidRPr="00BE0AA8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0.973</w:t>
            </w:r>
          </w:p>
        </w:tc>
        <w:tc>
          <w:tcPr>
            <w:tcW w:w="236" w:type="dxa"/>
            <w:gridSpan w:val="3"/>
            <w:vAlign w:val="center"/>
          </w:tcPr>
          <w:p w14:paraId="2807ABE1" w14:textId="77777777" w:rsidR="00F25F0E" w:rsidRPr="00D17C4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gridSpan w:val="2"/>
          </w:tcPr>
          <w:p w14:paraId="4959ABDB" w14:textId="77777777" w:rsidR="00F25F0E" w:rsidRPr="00D01DAA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1.01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 xml:space="preserve"> (0.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85" w:type="dxa"/>
            <w:gridSpan w:val="4"/>
          </w:tcPr>
          <w:p w14:paraId="1022D797" w14:textId="77777777" w:rsidR="00F25F0E" w:rsidRPr="00D01DAA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EC">
              <w:rPr>
                <w:rFonts w:ascii="Times New Roman" w:hAnsi="Times New Roman" w:cs="Times New Roman"/>
                <w:sz w:val="20"/>
                <w:szCs w:val="20"/>
              </w:rPr>
              <w:t>0.9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F25F0E" w:rsidRPr="00B04DEC" w14:paraId="3C47C4AC" w14:textId="77777777" w:rsidTr="006A61CA">
        <w:trPr>
          <w:trHeight w:val="283"/>
        </w:trPr>
        <w:tc>
          <w:tcPr>
            <w:tcW w:w="1890" w:type="dxa"/>
            <w:gridSpan w:val="2"/>
            <w:vAlign w:val="center"/>
          </w:tcPr>
          <w:p w14:paraId="011591B8" w14:textId="77777777" w:rsidR="00F25F0E" w:rsidRPr="0083348E" w:rsidRDefault="00F25F0E" w:rsidP="006A61C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G≥8.5,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proofErr w:type="spellStart"/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hsCRP</w:t>
            </w:r>
            <w:proofErr w:type="spellEnd"/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&gt;2</w:t>
            </w:r>
          </w:p>
        </w:tc>
        <w:tc>
          <w:tcPr>
            <w:tcW w:w="1890" w:type="dxa"/>
            <w:gridSpan w:val="3"/>
            <w:vAlign w:val="center"/>
          </w:tcPr>
          <w:p w14:paraId="33840348" w14:textId="77777777" w:rsidR="00F25F0E" w:rsidRPr="00ED5E8E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680" w:type="dxa"/>
            <w:gridSpan w:val="2"/>
          </w:tcPr>
          <w:p w14:paraId="6A7EA6EA" w14:textId="77777777" w:rsidR="00F25F0E" w:rsidRPr="00DA7915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0.88 (0.45-1.70)</w:t>
            </w:r>
          </w:p>
        </w:tc>
        <w:tc>
          <w:tcPr>
            <w:tcW w:w="1365" w:type="dxa"/>
            <w:gridSpan w:val="5"/>
          </w:tcPr>
          <w:p w14:paraId="17D64879" w14:textId="77777777" w:rsidR="00F25F0E" w:rsidRPr="00DA7915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EC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701</w:t>
            </w:r>
          </w:p>
        </w:tc>
        <w:tc>
          <w:tcPr>
            <w:tcW w:w="315" w:type="dxa"/>
            <w:gridSpan w:val="2"/>
            <w:vAlign w:val="center"/>
          </w:tcPr>
          <w:p w14:paraId="12A70381" w14:textId="77777777" w:rsidR="00F25F0E" w:rsidRPr="006D1527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2"/>
          </w:tcPr>
          <w:p w14:paraId="2C3E3286" w14:textId="77777777" w:rsidR="00F25F0E" w:rsidRPr="00BE0AA8" w:rsidRDefault="00F25F0E" w:rsidP="006A61CA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 xml:space="preserve"> (0.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gridSpan w:val="3"/>
          </w:tcPr>
          <w:p w14:paraId="6924FD2B" w14:textId="77777777" w:rsidR="00F25F0E" w:rsidRPr="00BE0AA8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3E3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236" w:type="dxa"/>
            <w:gridSpan w:val="3"/>
            <w:vAlign w:val="center"/>
          </w:tcPr>
          <w:p w14:paraId="4B114731" w14:textId="77777777" w:rsidR="00F25F0E" w:rsidRPr="00D17C4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gridSpan w:val="2"/>
          </w:tcPr>
          <w:p w14:paraId="70E50434" w14:textId="77777777" w:rsidR="00F25F0E" w:rsidRPr="00D01DAA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 xml:space="preserve"> (0.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85" w:type="dxa"/>
            <w:gridSpan w:val="4"/>
          </w:tcPr>
          <w:p w14:paraId="1CDF4431" w14:textId="77777777" w:rsidR="00F25F0E" w:rsidRPr="00D01DAA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EC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714</w:t>
            </w:r>
          </w:p>
        </w:tc>
      </w:tr>
      <w:tr w:rsidR="00F25F0E" w:rsidRPr="00B04DEC" w14:paraId="616DA6B4" w14:textId="77777777" w:rsidTr="006A61CA">
        <w:trPr>
          <w:trHeight w:val="283"/>
        </w:trPr>
        <w:tc>
          <w:tcPr>
            <w:tcW w:w="1890" w:type="dxa"/>
            <w:gridSpan w:val="2"/>
            <w:vAlign w:val="center"/>
          </w:tcPr>
          <w:p w14:paraId="2850CF28" w14:textId="77777777" w:rsidR="00F25F0E" w:rsidRPr="00041BA5" w:rsidRDefault="00F25F0E" w:rsidP="006A61CA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41BA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Thrombosis</w:t>
            </w:r>
          </w:p>
        </w:tc>
        <w:tc>
          <w:tcPr>
            <w:tcW w:w="1890" w:type="dxa"/>
            <w:gridSpan w:val="3"/>
            <w:vAlign w:val="center"/>
          </w:tcPr>
          <w:p w14:paraId="3F27EEBF" w14:textId="77777777" w:rsidR="00F25F0E" w:rsidRPr="00ED5E8E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2"/>
          </w:tcPr>
          <w:p w14:paraId="79FEFE95" w14:textId="77777777" w:rsidR="00F25F0E" w:rsidRPr="00DA7915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gridSpan w:val="5"/>
          </w:tcPr>
          <w:p w14:paraId="46799B3B" w14:textId="77777777" w:rsidR="00F25F0E" w:rsidRPr="00DA7915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vAlign w:val="center"/>
          </w:tcPr>
          <w:p w14:paraId="4244FF13" w14:textId="77777777" w:rsidR="00F25F0E" w:rsidRPr="006D1527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2"/>
          </w:tcPr>
          <w:p w14:paraId="6BFA512B" w14:textId="77777777" w:rsidR="00F25F0E" w:rsidRPr="00BE0AA8" w:rsidRDefault="00F25F0E" w:rsidP="006A61CA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14:paraId="7D08D395" w14:textId="77777777" w:rsidR="00F25F0E" w:rsidRPr="00BE0AA8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</w:tcPr>
          <w:p w14:paraId="56A9E9CC" w14:textId="77777777" w:rsidR="00F25F0E" w:rsidRPr="00D17C4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gridSpan w:val="2"/>
          </w:tcPr>
          <w:p w14:paraId="4F7B1BE3" w14:textId="77777777" w:rsidR="00F25F0E" w:rsidRPr="00D01DAA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4"/>
          </w:tcPr>
          <w:p w14:paraId="40E9B911" w14:textId="77777777" w:rsidR="00F25F0E" w:rsidRPr="00D01DAA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F0E" w:rsidRPr="00B04DEC" w14:paraId="54EFD47F" w14:textId="77777777" w:rsidTr="006A61CA">
        <w:trPr>
          <w:trHeight w:val="283"/>
        </w:trPr>
        <w:tc>
          <w:tcPr>
            <w:tcW w:w="1890" w:type="dxa"/>
            <w:gridSpan w:val="2"/>
            <w:vAlign w:val="center"/>
          </w:tcPr>
          <w:p w14:paraId="46A125F3" w14:textId="77777777" w:rsidR="00F25F0E" w:rsidRPr="0083348E" w:rsidRDefault="00F25F0E" w:rsidP="006A61C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proofErr w:type="spellEnd"/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&lt;8.5,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hsCRP≤2</w:t>
            </w:r>
          </w:p>
        </w:tc>
        <w:tc>
          <w:tcPr>
            <w:tcW w:w="1890" w:type="dxa"/>
            <w:gridSpan w:val="3"/>
          </w:tcPr>
          <w:p w14:paraId="2F39BDF6" w14:textId="77777777" w:rsidR="00F25F0E" w:rsidRPr="00ED5E8E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680" w:type="dxa"/>
            <w:gridSpan w:val="2"/>
          </w:tcPr>
          <w:p w14:paraId="5539424F" w14:textId="77777777" w:rsidR="00F25F0E" w:rsidRPr="00DA7915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915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</w:p>
        </w:tc>
        <w:tc>
          <w:tcPr>
            <w:tcW w:w="1365" w:type="dxa"/>
            <w:gridSpan w:val="5"/>
            <w:vAlign w:val="center"/>
          </w:tcPr>
          <w:p w14:paraId="10B1B688" w14:textId="77777777" w:rsidR="00F25F0E" w:rsidRPr="00DA7915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D7A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315" w:type="dxa"/>
            <w:gridSpan w:val="2"/>
            <w:vAlign w:val="center"/>
          </w:tcPr>
          <w:p w14:paraId="0CB42D1E" w14:textId="77777777" w:rsidR="00F25F0E" w:rsidRPr="006D1527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773383BA" w14:textId="77777777" w:rsidR="00F25F0E" w:rsidRPr="00BE0AA8" w:rsidRDefault="00F25F0E" w:rsidP="006A61CA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7915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  <w:r w:rsidRPr="003C5F49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gridSpan w:val="3"/>
            <w:vAlign w:val="center"/>
          </w:tcPr>
          <w:p w14:paraId="0E5180BE" w14:textId="77777777" w:rsidR="00F25F0E" w:rsidRPr="00BE0AA8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</w:tcPr>
          <w:p w14:paraId="67C4AA66" w14:textId="77777777" w:rsidR="00F25F0E" w:rsidRPr="00D17C4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gridSpan w:val="2"/>
            <w:vAlign w:val="center"/>
          </w:tcPr>
          <w:p w14:paraId="7EC9FFCA" w14:textId="77777777" w:rsidR="00F25F0E" w:rsidRPr="00D01DAA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915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  <w:r w:rsidRPr="003C5F49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1785" w:type="dxa"/>
            <w:gridSpan w:val="4"/>
            <w:vAlign w:val="center"/>
          </w:tcPr>
          <w:p w14:paraId="2666E870" w14:textId="77777777" w:rsidR="00F25F0E" w:rsidRPr="00D01DAA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F0E" w:rsidRPr="00B04DEC" w14:paraId="51E90B11" w14:textId="77777777" w:rsidTr="006A61CA">
        <w:trPr>
          <w:trHeight w:val="283"/>
        </w:trPr>
        <w:tc>
          <w:tcPr>
            <w:tcW w:w="1890" w:type="dxa"/>
            <w:gridSpan w:val="2"/>
            <w:vAlign w:val="center"/>
          </w:tcPr>
          <w:p w14:paraId="0FB7F4BD" w14:textId="77777777" w:rsidR="00F25F0E" w:rsidRPr="0083348E" w:rsidRDefault="00F25F0E" w:rsidP="006A61C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proofErr w:type="spellEnd"/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&lt;8.5,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proofErr w:type="spellStart"/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hsCRP</w:t>
            </w:r>
            <w:proofErr w:type="spellEnd"/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&gt;2</w:t>
            </w:r>
          </w:p>
        </w:tc>
        <w:tc>
          <w:tcPr>
            <w:tcW w:w="1890" w:type="dxa"/>
            <w:gridSpan w:val="3"/>
          </w:tcPr>
          <w:p w14:paraId="1F34C004" w14:textId="77777777" w:rsidR="00F25F0E" w:rsidRPr="00ED5E8E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680" w:type="dxa"/>
            <w:gridSpan w:val="2"/>
          </w:tcPr>
          <w:p w14:paraId="45B72CA0" w14:textId="77777777" w:rsidR="00F25F0E" w:rsidRPr="00DA7915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91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 (0.56-2.01)</w:t>
            </w:r>
          </w:p>
        </w:tc>
        <w:tc>
          <w:tcPr>
            <w:tcW w:w="1365" w:type="dxa"/>
            <w:gridSpan w:val="5"/>
          </w:tcPr>
          <w:p w14:paraId="1F37C16E" w14:textId="77777777" w:rsidR="00F25F0E" w:rsidRPr="00DA7915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EC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315" w:type="dxa"/>
            <w:gridSpan w:val="2"/>
            <w:vAlign w:val="center"/>
          </w:tcPr>
          <w:p w14:paraId="3904617E" w14:textId="77777777" w:rsidR="00F25F0E" w:rsidRPr="006D1527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2"/>
          </w:tcPr>
          <w:p w14:paraId="781CF204" w14:textId="77777777" w:rsidR="00F25F0E" w:rsidRPr="00BE0AA8" w:rsidRDefault="00F25F0E" w:rsidP="006A61CA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1.16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0.61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2.22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gridSpan w:val="3"/>
          </w:tcPr>
          <w:p w14:paraId="097D7C17" w14:textId="77777777" w:rsidR="00F25F0E" w:rsidRPr="00BE0AA8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3E3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</w:p>
        </w:tc>
        <w:tc>
          <w:tcPr>
            <w:tcW w:w="236" w:type="dxa"/>
            <w:gridSpan w:val="3"/>
            <w:vAlign w:val="center"/>
          </w:tcPr>
          <w:p w14:paraId="2E0E42EB" w14:textId="77777777" w:rsidR="00F25F0E" w:rsidRPr="00D17C4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gridSpan w:val="2"/>
          </w:tcPr>
          <w:p w14:paraId="7429EC90" w14:textId="77777777" w:rsidR="00F25F0E" w:rsidRPr="00D01DAA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1.05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0.55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2.02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85" w:type="dxa"/>
            <w:gridSpan w:val="4"/>
          </w:tcPr>
          <w:p w14:paraId="07653D30" w14:textId="77777777" w:rsidR="00F25F0E" w:rsidRPr="00D01DAA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EC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876</w:t>
            </w:r>
          </w:p>
        </w:tc>
      </w:tr>
      <w:tr w:rsidR="00F25F0E" w:rsidRPr="00B04DEC" w14:paraId="42F6B86D" w14:textId="77777777" w:rsidTr="006A61CA">
        <w:trPr>
          <w:trHeight w:val="283"/>
        </w:trPr>
        <w:tc>
          <w:tcPr>
            <w:tcW w:w="1890" w:type="dxa"/>
            <w:gridSpan w:val="2"/>
            <w:vAlign w:val="center"/>
          </w:tcPr>
          <w:p w14:paraId="745A6097" w14:textId="77777777" w:rsidR="00F25F0E" w:rsidRPr="0083348E" w:rsidRDefault="00F25F0E" w:rsidP="006A61C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G≥8.5,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hsCRP≤2</w:t>
            </w:r>
          </w:p>
        </w:tc>
        <w:tc>
          <w:tcPr>
            <w:tcW w:w="1890" w:type="dxa"/>
            <w:gridSpan w:val="3"/>
          </w:tcPr>
          <w:p w14:paraId="4A3883C1" w14:textId="77777777" w:rsidR="00F25F0E" w:rsidRPr="00ED5E8E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680" w:type="dxa"/>
            <w:gridSpan w:val="2"/>
          </w:tcPr>
          <w:p w14:paraId="7523698A" w14:textId="77777777" w:rsidR="00F25F0E" w:rsidRPr="00DA7915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0.85 (0.43-1.70)</w:t>
            </w:r>
          </w:p>
        </w:tc>
        <w:tc>
          <w:tcPr>
            <w:tcW w:w="1365" w:type="dxa"/>
            <w:gridSpan w:val="5"/>
          </w:tcPr>
          <w:p w14:paraId="6A94B895" w14:textId="77777777" w:rsidR="00F25F0E" w:rsidRPr="00DA7915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.649</w:t>
            </w:r>
          </w:p>
        </w:tc>
        <w:tc>
          <w:tcPr>
            <w:tcW w:w="315" w:type="dxa"/>
            <w:gridSpan w:val="2"/>
            <w:vAlign w:val="center"/>
          </w:tcPr>
          <w:p w14:paraId="667A2A3B" w14:textId="77777777" w:rsidR="00F25F0E" w:rsidRPr="006D1527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2"/>
          </w:tcPr>
          <w:p w14:paraId="77B30E2B" w14:textId="77777777" w:rsidR="00F25F0E" w:rsidRPr="00BE0AA8" w:rsidRDefault="00F25F0E" w:rsidP="006A61CA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 xml:space="preserve"> (0.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gridSpan w:val="3"/>
          </w:tcPr>
          <w:p w14:paraId="2B3387AD" w14:textId="77777777" w:rsidR="00F25F0E" w:rsidRPr="00BE0AA8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3E3">
              <w:rPr>
                <w:rFonts w:ascii="Times New Roman" w:hAnsi="Times New Roman" w:cs="Times New Roman"/>
                <w:sz w:val="20"/>
                <w:szCs w:val="20"/>
              </w:rPr>
              <w:t>0.67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6" w:type="dxa"/>
            <w:gridSpan w:val="3"/>
            <w:vAlign w:val="center"/>
          </w:tcPr>
          <w:p w14:paraId="72E8BBA8" w14:textId="77777777" w:rsidR="00F25F0E" w:rsidRPr="00D17C4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gridSpan w:val="2"/>
          </w:tcPr>
          <w:p w14:paraId="657404A1" w14:textId="77777777" w:rsidR="00F25F0E" w:rsidRPr="00D01DAA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 xml:space="preserve"> (0.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85" w:type="dxa"/>
            <w:gridSpan w:val="4"/>
          </w:tcPr>
          <w:p w14:paraId="2EE28435" w14:textId="77777777" w:rsidR="00F25F0E" w:rsidRPr="00D01DAA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EC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</w:tr>
      <w:tr w:rsidR="00F25F0E" w:rsidRPr="00B04DEC" w14:paraId="7F70777C" w14:textId="77777777" w:rsidTr="006A61CA">
        <w:trPr>
          <w:trHeight w:val="283"/>
        </w:trPr>
        <w:tc>
          <w:tcPr>
            <w:tcW w:w="1890" w:type="dxa"/>
            <w:gridSpan w:val="2"/>
            <w:vAlign w:val="center"/>
          </w:tcPr>
          <w:p w14:paraId="0E0DF8E7" w14:textId="77777777" w:rsidR="00F25F0E" w:rsidRPr="0083348E" w:rsidRDefault="00F25F0E" w:rsidP="006A61C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G≥8.5,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proofErr w:type="spellStart"/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hsCRP</w:t>
            </w:r>
            <w:proofErr w:type="spellEnd"/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&gt;2</w:t>
            </w:r>
          </w:p>
        </w:tc>
        <w:tc>
          <w:tcPr>
            <w:tcW w:w="1890" w:type="dxa"/>
            <w:gridSpan w:val="3"/>
            <w:vAlign w:val="center"/>
          </w:tcPr>
          <w:p w14:paraId="49127E73" w14:textId="77777777" w:rsidR="00F25F0E" w:rsidRPr="00ED5E8E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680" w:type="dxa"/>
            <w:gridSpan w:val="2"/>
          </w:tcPr>
          <w:p w14:paraId="6589D505" w14:textId="77777777" w:rsidR="00F25F0E" w:rsidRPr="00DA7915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0.81 (0.39-1.70)</w:t>
            </w:r>
          </w:p>
        </w:tc>
        <w:tc>
          <w:tcPr>
            <w:tcW w:w="1365" w:type="dxa"/>
            <w:gridSpan w:val="5"/>
          </w:tcPr>
          <w:p w14:paraId="73BE1973" w14:textId="77777777" w:rsidR="00F25F0E" w:rsidRPr="00DA7915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EC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582</w:t>
            </w:r>
          </w:p>
        </w:tc>
        <w:tc>
          <w:tcPr>
            <w:tcW w:w="315" w:type="dxa"/>
            <w:gridSpan w:val="2"/>
            <w:vAlign w:val="center"/>
          </w:tcPr>
          <w:p w14:paraId="5EE33B8C" w14:textId="77777777" w:rsidR="00F25F0E" w:rsidRPr="006D1527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2"/>
          </w:tcPr>
          <w:p w14:paraId="4E7063EB" w14:textId="77777777" w:rsidR="00F25F0E" w:rsidRPr="00BE0AA8" w:rsidRDefault="00F25F0E" w:rsidP="006A61CA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 xml:space="preserve"> (0.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gridSpan w:val="3"/>
          </w:tcPr>
          <w:p w14:paraId="48B60417" w14:textId="77777777" w:rsidR="00F25F0E" w:rsidRPr="00BE0AA8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3E3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537</w:t>
            </w:r>
          </w:p>
        </w:tc>
        <w:tc>
          <w:tcPr>
            <w:tcW w:w="236" w:type="dxa"/>
            <w:gridSpan w:val="3"/>
            <w:vAlign w:val="center"/>
          </w:tcPr>
          <w:p w14:paraId="09C7B868" w14:textId="77777777" w:rsidR="00F25F0E" w:rsidRPr="00D17C4F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gridSpan w:val="2"/>
          </w:tcPr>
          <w:p w14:paraId="4DFA1D49" w14:textId="77777777" w:rsidR="00F25F0E" w:rsidRPr="00D01DAA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 xml:space="preserve"> (0.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85" w:type="dxa"/>
            <w:gridSpan w:val="4"/>
          </w:tcPr>
          <w:p w14:paraId="0F425982" w14:textId="77777777" w:rsidR="00F25F0E" w:rsidRPr="00D01DAA" w:rsidRDefault="00F25F0E" w:rsidP="006A61C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EC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</w:tr>
    </w:tbl>
    <w:p w14:paraId="18A4D725" w14:textId="77777777" w:rsidR="00F25F0E" w:rsidRDefault="00F25F0E" w:rsidP="00F25F0E">
      <w:pPr>
        <w:spacing w:line="276" w:lineRule="auto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Model 1: </w:t>
      </w:r>
      <w:r w:rsidRPr="004F2DCE">
        <w:rPr>
          <w:rFonts w:ascii="Times New Roman" w:hAnsi="Times New Roman" w:cs="Times New Roman"/>
          <w:sz w:val="20"/>
          <w:szCs w:val="20"/>
        </w:rPr>
        <w:t xml:space="preserve">covariates were adjusted for </w:t>
      </w:r>
      <w:r>
        <w:rPr>
          <w:rFonts w:ascii="Times New Roman" w:hAnsi="Times New Roman" w:cs="Times New Roman"/>
          <w:sz w:val="20"/>
          <w:szCs w:val="20"/>
        </w:rPr>
        <w:t xml:space="preserve">age. </w:t>
      </w:r>
    </w:p>
    <w:p w14:paraId="06DE6D1A" w14:textId="77777777" w:rsidR="00F25F0E" w:rsidRDefault="00F25F0E" w:rsidP="00F25F0E">
      <w:pPr>
        <w:spacing w:line="276" w:lineRule="auto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Model 2: </w:t>
      </w:r>
      <w:r w:rsidRPr="004F2DCE">
        <w:rPr>
          <w:rFonts w:ascii="Times New Roman" w:hAnsi="Times New Roman" w:cs="Times New Roman"/>
          <w:sz w:val="20"/>
          <w:szCs w:val="20"/>
        </w:rPr>
        <w:t xml:space="preserve">covariates were adjusted for </w:t>
      </w:r>
      <w:r>
        <w:rPr>
          <w:rFonts w:ascii="Times New Roman" w:hAnsi="Times New Roman" w:cs="Times New Roman"/>
          <w:sz w:val="20"/>
          <w:szCs w:val="20"/>
        </w:rPr>
        <w:t>age, gender</w:t>
      </w:r>
      <w:r w:rsidRPr="004F2DCE">
        <w:rPr>
          <w:rFonts w:ascii="Times New Roman" w:hAnsi="Times New Roman" w:cs="Times New Roman"/>
          <w:sz w:val="20"/>
          <w:szCs w:val="20"/>
        </w:rPr>
        <w:t>, smoking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E0C3CF0" w14:textId="2631FCCA" w:rsidR="00F25F0E" w:rsidRDefault="00F25F0E" w:rsidP="00F25F0E">
      <w:pPr>
        <w:spacing w:line="276" w:lineRule="auto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Model 3: </w:t>
      </w:r>
      <w:r w:rsidRPr="004F2DCE">
        <w:rPr>
          <w:rFonts w:ascii="Times New Roman" w:hAnsi="Times New Roman" w:cs="Times New Roman"/>
          <w:sz w:val="20"/>
          <w:szCs w:val="20"/>
        </w:rPr>
        <w:t>covariates were adjusted for</w:t>
      </w:r>
      <w:r w:rsidR="00FC10E4">
        <w:rPr>
          <w:rFonts w:ascii="Times New Roman" w:hAnsi="Times New Roman" w:cs="Times New Roman"/>
          <w:color w:val="000000" w:themeColor="text1"/>
        </w:rPr>
        <w:t xml:space="preserve"> age,</w:t>
      </w:r>
      <w:r w:rsidRPr="004F2DC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gender</w:t>
      </w:r>
      <w:r w:rsidRPr="004F2DCE">
        <w:rPr>
          <w:rFonts w:ascii="Times New Roman" w:hAnsi="Times New Roman" w:cs="Times New Roman"/>
          <w:sz w:val="20"/>
          <w:szCs w:val="20"/>
        </w:rPr>
        <w:t>, smoking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4F2DCE">
        <w:rPr>
          <w:rFonts w:ascii="Times New Roman" w:hAnsi="Times New Roman" w:cs="Times New Roman"/>
          <w:sz w:val="20"/>
          <w:szCs w:val="20"/>
        </w:rPr>
        <w:t>BMI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3348E">
        <w:rPr>
          <w:rFonts w:ascii="Times New Roman" w:hAnsi="Times New Roman" w:cs="Times New Roman"/>
          <w:sz w:val="20"/>
          <w:szCs w:val="20"/>
        </w:rPr>
        <w:t>≥</w:t>
      </w:r>
      <w:r>
        <w:rPr>
          <w:rFonts w:ascii="Times New Roman" w:hAnsi="Times New Roman" w:cs="Times New Roman"/>
          <w:sz w:val="20"/>
          <w:szCs w:val="20"/>
        </w:rPr>
        <w:t>25</w:t>
      </w:r>
      <w:r w:rsidR="004B7F12">
        <w:rPr>
          <w:rFonts w:ascii="Times New Roman" w:hAnsi="Times New Roman" w:cs="Times New Roman"/>
          <w:sz w:val="20"/>
          <w:szCs w:val="20"/>
        </w:rPr>
        <w:t xml:space="preserve"> </w:t>
      </w:r>
      <w:r w:rsidR="004B7F12" w:rsidRPr="003B26B7">
        <w:rPr>
          <w:rFonts w:ascii="Times New Roman" w:hAnsi="Times New Roman" w:cs="Times New Roman"/>
          <w:color w:val="000000" w:themeColor="text1"/>
          <w:sz w:val="20"/>
          <w:szCs w:val="20"/>
        </w:rPr>
        <w:t>kg/m²</w:t>
      </w:r>
      <w:r>
        <w:rPr>
          <w:rFonts w:ascii="Times New Roman" w:hAnsi="Times New Roman" w:cs="Times New Roman"/>
          <w:sz w:val="20"/>
          <w:szCs w:val="20"/>
        </w:rPr>
        <w:t>, chronic occlusion and hypertension.</w:t>
      </w:r>
    </w:p>
    <w:p w14:paraId="568A8965" w14:textId="77777777" w:rsidR="00F25F0E" w:rsidRPr="006D1527" w:rsidRDefault="00F25F0E" w:rsidP="00F25F0E">
      <w:p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TyG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E567E1">
        <w:rPr>
          <w:rFonts w:ascii="Times New Roman" w:hAnsi="Times New Roman" w:cs="Times New Roman"/>
          <w:sz w:val="20"/>
          <w:szCs w:val="20"/>
        </w:rPr>
        <w:t>Triglyceride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>g</w:t>
      </w:r>
      <w:r w:rsidRPr="00E567E1">
        <w:rPr>
          <w:rFonts w:ascii="Times New Roman" w:hAnsi="Times New Roman" w:cs="Times New Roman" w:hint="eastAsia"/>
          <w:sz w:val="20"/>
          <w:szCs w:val="20"/>
        </w:rPr>
        <w:t>l</w:t>
      </w:r>
      <w:r w:rsidRPr="00E567E1">
        <w:rPr>
          <w:rFonts w:ascii="Times New Roman" w:hAnsi="Times New Roman" w:cs="Times New Roman"/>
          <w:sz w:val="20"/>
          <w:szCs w:val="20"/>
        </w:rPr>
        <w:t>ucose</w:t>
      </w:r>
      <w:r>
        <w:rPr>
          <w:rFonts w:ascii="Times New Roman" w:hAnsi="Times New Roman" w:cs="Times New Roman"/>
          <w:sz w:val="20"/>
          <w:szCs w:val="20"/>
        </w:rPr>
        <w:t xml:space="preserve"> index; </w:t>
      </w:r>
      <w:proofErr w:type="spellStart"/>
      <w:r>
        <w:rPr>
          <w:rFonts w:ascii="Times New Roman" w:hAnsi="Times New Roman" w:cs="Times New Roman"/>
          <w:sz w:val="20"/>
          <w:szCs w:val="20"/>
        </w:rPr>
        <w:t>hsCRP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high sensitivity C-reactive protein; TVD, three-vessel disease; MI, myocardial infarction; MACCEs, major adverse cardiac and cerebrovascular diseases; TVR, target vessel revascularization. </w:t>
      </w:r>
    </w:p>
    <w:p w14:paraId="1BC5C91A" w14:textId="77777777" w:rsidR="00F25F0E" w:rsidRPr="00F4400B" w:rsidRDefault="00F25F0E" w:rsidP="00F25F0E">
      <w:pPr>
        <w:spacing w:line="276" w:lineRule="auto"/>
        <w:jc w:val="left"/>
        <w:rPr>
          <w:rFonts w:ascii="Times New Roman" w:hAnsi="Times New Roman" w:cs="Times New Roman"/>
          <w:sz w:val="20"/>
          <w:szCs w:val="20"/>
        </w:rPr>
      </w:pPr>
    </w:p>
    <w:p w14:paraId="0DC0A305" w14:textId="77777777" w:rsidR="00F25F0E" w:rsidRPr="00411DF1" w:rsidRDefault="00F25F0E" w:rsidP="00F25F0E">
      <w:pPr>
        <w:spacing w:line="276" w:lineRule="auto"/>
        <w:jc w:val="left"/>
        <w:rPr>
          <w:rFonts w:ascii="Times New Roman" w:hAnsi="Times New Roman" w:cs="Times New Roman"/>
          <w:sz w:val="20"/>
          <w:szCs w:val="20"/>
        </w:rPr>
      </w:pPr>
    </w:p>
    <w:p w14:paraId="0E27F4A3" w14:textId="77777777" w:rsidR="00F25F0E" w:rsidRDefault="00F25F0E" w:rsidP="008867C3">
      <w:p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DA1100E" w14:textId="106FE7BD" w:rsidR="00F25F0E" w:rsidRDefault="00F25F0E" w:rsidP="00F25F0E">
      <w:pPr>
        <w:widowControl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2A089101" w14:textId="77777777" w:rsidR="00F25F0E" w:rsidRDefault="00F25F0E">
      <w:pPr>
        <w:widowControl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14:paraId="79BD4AB6" w14:textId="0251CD56" w:rsidR="007154CD" w:rsidRPr="001B6E5D" w:rsidRDefault="000808DC" w:rsidP="008867C3">
      <w:p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D1527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Table </w:t>
      </w:r>
      <w:r w:rsidR="00152F6D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="00290569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6D1527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D07541" w:rsidRPr="00D07541">
        <w:t xml:space="preserve"> </w:t>
      </w:r>
      <w:r w:rsidR="00B5506B">
        <w:rPr>
          <w:rFonts w:ascii="Times New Roman" w:hAnsi="Times New Roman" w:cs="Times New Roman"/>
          <w:b/>
          <w:bCs/>
          <w:sz w:val="20"/>
          <w:szCs w:val="20"/>
        </w:rPr>
        <w:t>Sensitivity analysis on the a</w:t>
      </w:r>
      <w:r w:rsidR="0061230F" w:rsidRPr="0061230F">
        <w:rPr>
          <w:rFonts w:ascii="Times New Roman" w:hAnsi="Times New Roman" w:cs="Times New Roman"/>
          <w:b/>
          <w:bCs/>
          <w:sz w:val="20"/>
          <w:szCs w:val="20"/>
        </w:rPr>
        <w:t xml:space="preserve">ssociation between </w:t>
      </w:r>
      <w:proofErr w:type="spellStart"/>
      <w:r w:rsidR="0061230F" w:rsidRPr="0061230F">
        <w:rPr>
          <w:rFonts w:ascii="Times New Roman" w:hAnsi="Times New Roman" w:cs="Times New Roman"/>
          <w:b/>
          <w:bCs/>
          <w:sz w:val="20"/>
          <w:szCs w:val="20"/>
        </w:rPr>
        <w:t>hsCRP</w:t>
      </w:r>
      <w:proofErr w:type="spellEnd"/>
      <w:r w:rsidR="0061230F" w:rsidRPr="0061230F">
        <w:rPr>
          <w:rFonts w:ascii="Times New Roman" w:hAnsi="Times New Roman" w:cs="Times New Roman"/>
          <w:b/>
          <w:bCs/>
          <w:sz w:val="20"/>
          <w:szCs w:val="20"/>
        </w:rPr>
        <w:t xml:space="preserve"> and endpoints in </w:t>
      </w:r>
      <w:r w:rsidR="008867C3">
        <w:rPr>
          <w:rFonts w:ascii="Times New Roman" w:hAnsi="Times New Roman" w:cs="Times New Roman"/>
          <w:b/>
          <w:bCs/>
          <w:sz w:val="20"/>
          <w:szCs w:val="20"/>
        </w:rPr>
        <w:t>CAD patients (excluded</w:t>
      </w:r>
      <w:r w:rsidR="00EF31FB">
        <w:rPr>
          <w:rFonts w:ascii="Times New Roman" w:hAnsi="Times New Roman" w:cs="Times New Roman"/>
          <w:b/>
          <w:bCs/>
          <w:sz w:val="20"/>
          <w:szCs w:val="20"/>
        </w:rPr>
        <w:t xml:space="preserve"> high-risk</w:t>
      </w:r>
      <w:r w:rsidR="008867C3">
        <w:rPr>
          <w:rFonts w:ascii="Times New Roman" w:hAnsi="Times New Roman" w:cs="Times New Roman"/>
          <w:b/>
          <w:bCs/>
          <w:sz w:val="20"/>
          <w:szCs w:val="20"/>
        </w:rPr>
        <w:t xml:space="preserve"> individuals who dead within 30 days after discharge) stratified according to TYG and </w:t>
      </w:r>
      <w:proofErr w:type="spellStart"/>
      <w:r w:rsidR="008867C3">
        <w:rPr>
          <w:rFonts w:ascii="Times New Roman" w:hAnsi="Times New Roman" w:cs="Times New Roman"/>
          <w:b/>
          <w:bCs/>
          <w:sz w:val="20"/>
          <w:szCs w:val="20"/>
        </w:rPr>
        <w:t>hsCRP</w:t>
      </w:r>
      <w:proofErr w:type="spellEnd"/>
      <w:r w:rsidR="008867C3">
        <w:rPr>
          <w:rFonts w:ascii="Times New Roman" w:hAnsi="Times New Roman" w:cs="Times New Roman"/>
          <w:b/>
          <w:bCs/>
          <w:sz w:val="20"/>
          <w:szCs w:val="20"/>
        </w:rPr>
        <w:t xml:space="preserve"> status</w:t>
      </w:r>
      <w:r w:rsidR="001B6E5D" w:rsidRPr="00EB2AF2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tbl>
      <w:tblPr>
        <w:tblStyle w:val="a3"/>
        <w:tblW w:w="13965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"/>
        <w:gridCol w:w="1785"/>
        <w:gridCol w:w="1050"/>
        <w:gridCol w:w="630"/>
        <w:gridCol w:w="210"/>
        <w:gridCol w:w="420"/>
        <w:gridCol w:w="1260"/>
        <w:gridCol w:w="210"/>
        <w:gridCol w:w="315"/>
        <w:gridCol w:w="630"/>
        <w:gridCol w:w="105"/>
        <w:gridCol w:w="105"/>
        <w:gridCol w:w="210"/>
        <w:gridCol w:w="105"/>
        <w:gridCol w:w="1155"/>
        <w:gridCol w:w="525"/>
        <w:gridCol w:w="105"/>
        <w:gridCol w:w="420"/>
        <w:gridCol w:w="735"/>
        <w:gridCol w:w="105"/>
        <w:gridCol w:w="105"/>
        <w:gridCol w:w="26"/>
        <w:gridCol w:w="289"/>
        <w:gridCol w:w="1575"/>
        <w:gridCol w:w="105"/>
        <w:gridCol w:w="105"/>
        <w:gridCol w:w="1365"/>
        <w:gridCol w:w="210"/>
      </w:tblGrid>
      <w:tr w:rsidR="0061230F" w:rsidRPr="006D1527" w14:paraId="21D03977" w14:textId="4E6908F8" w:rsidTr="00BE0AA8">
        <w:trPr>
          <w:gridBefore w:val="1"/>
          <w:gridAfter w:val="1"/>
          <w:wBefore w:w="105" w:type="dxa"/>
          <w:wAfter w:w="210" w:type="dxa"/>
          <w:trHeight w:val="283"/>
        </w:trPr>
        <w:tc>
          <w:tcPr>
            <w:tcW w:w="2835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55A67571" w14:textId="77777777" w:rsidR="0061230F" w:rsidRPr="0061230F" w:rsidRDefault="0061230F" w:rsidP="00EF594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nil"/>
            </w:tcBorders>
          </w:tcPr>
          <w:p w14:paraId="4E387F86" w14:textId="77777777" w:rsidR="0061230F" w:rsidRDefault="0061230F" w:rsidP="00EF594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779D03" w14:textId="41DB8027" w:rsidR="0061230F" w:rsidRPr="006D1527" w:rsidRDefault="0061230F" w:rsidP="00EF594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Model 1</w:t>
            </w:r>
            <w:r w:rsidRPr="006D1527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80" w:type="dxa"/>
            <w:gridSpan w:val="5"/>
            <w:tcBorders>
              <w:top w:val="single" w:sz="4" w:space="0" w:color="auto"/>
            </w:tcBorders>
            <w:vAlign w:val="center"/>
          </w:tcPr>
          <w:p w14:paraId="524D5614" w14:textId="513F5273" w:rsidR="0061230F" w:rsidRPr="006D1527" w:rsidRDefault="0061230F" w:rsidP="00EF594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85" w:type="dxa"/>
            <w:gridSpan w:val="4"/>
            <w:tcBorders>
              <w:top w:val="single" w:sz="4" w:space="0" w:color="auto"/>
            </w:tcBorders>
          </w:tcPr>
          <w:p w14:paraId="2E89E6B0" w14:textId="24AB3818" w:rsidR="0061230F" w:rsidRPr="006D1527" w:rsidRDefault="0061230F" w:rsidP="00FA50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Model 2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</w:tcBorders>
          </w:tcPr>
          <w:p w14:paraId="7B63CA8C" w14:textId="77E05656" w:rsidR="0061230F" w:rsidRPr="006D1527" w:rsidRDefault="0061230F" w:rsidP="00EF594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39" w:type="dxa"/>
            <w:gridSpan w:val="5"/>
            <w:tcBorders>
              <w:top w:val="single" w:sz="4" w:space="0" w:color="auto"/>
            </w:tcBorders>
          </w:tcPr>
          <w:p w14:paraId="4EF9FFEE" w14:textId="7CCBF61F" w:rsidR="0061230F" w:rsidRPr="006D1527" w:rsidRDefault="0061230F" w:rsidP="00FA507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Model 3</w:t>
            </w:r>
          </w:p>
        </w:tc>
      </w:tr>
      <w:tr w:rsidR="0061230F" w:rsidRPr="006D1527" w14:paraId="5A9191ED" w14:textId="404B5F9C" w:rsidTr="00BE0AA8">
        <w:trPr>
          <w:gridBefore w:val="1"/>
          <w:gridAfter w:val="1"/>
          <w:wBefore w:w="105" w:type="dxa"/>
          <w:wAfter w:w="210" w:type="dxa"/>
          <w:trHeight w:val="283"/>
        </w:trPr>
        <w:tc>
          <w:tcPr>
            <w:tcW w:w="1785" w:type="dxa"/>
            <w:tcBorders>
              <w:top w:val="nil"/>
              <w:bottom w:val="single" w:sz="4" w:space="0" w:color="auto"/>
            </w:tcBorders>
            <w:vAlign w:val="center"/>
          </w:tcPr>
          <w:p w14:paraId="78CBF579" w14:textId="77777777" w:rsidR="0061230F" w:rsidRPr="006D1527" w:rsidRDefault="0061230F" w:rsidP="0061230F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nil"/>
              <w:bottom w:val="single" w:sz="4" w:space="0" w:color="auto"/>
            </w:tcBorders>
          </w:tcPr>
          <w:p w14:paraId="3CEB5192" w14:textId="7476CCA1" w:rsidR="0061230F" w:rsidRDefault="0061230F" w:rsidP="006123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Events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95257B" w14:textId="17F9E635" w:rsidR="0061230F" w:rsidRPr="006D1527" w:rsidRDefault="0061230F" w:rsidP="006123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HR (95% CI)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CBC9B5" w14:textId="58B7A320" w:rsidR="0061230F" w:rsidRPr="006D1527" w:rsidRDefault="0061230F" w:rsidP="006123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230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p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value</w:t>
            </w:r>
          </w:p>
        </w:tc>
        <w:tc>
          <w:tcPr>
            <w:tcW w:w="315" w:type="dxa"/>
            <w:gridSpan w:val="2"/>
            <w:tcBorders>
              <w:top w:val="nil"/>
              <w:bottom w:val="single" w:sz="4" w:space="0" w:color="auto"/>
            </w:tcBorders>
          </w:tcPr>
          <w:p w14:paraId="4927AC5F" w14:textId="244ABD01" w:rsidR="0061230F" w:rsidRDefault="0061230F" w:rsidP="006123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4311DD" w14:textId="41C2DD45" w:rsidR="0061230F" w:rsidRPr="00146797" w:rsidRDefault="0061230F" w:rsidP="0061230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HR (95% CI)</w:t>
            </w:r>
          </w:p>
        </w:tc>
        <w:tc>
          <w:tcPr>
            <w:tcW w:w="13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1103B4" w14:textId="46B0A1C5" w:rsidR="0061230F" w:rsidRPr="00146797" w:rsidRDefault="0061230F" w:rsidP="0061230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1230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p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value</w:t>
            </w:r>
          </w:p>
        </w:tc>
        <w:tc>
          <w:tcPr>
            <w:tcW w:w="315" w:type="dxa"/>
            <w:gridSpan w:val="2"/>
            <w:tcBorders>
              <w:top w:val="nil"/>
              <w:bottom w:val="single" w:sz="4" w:space="0" w:color="auto"/>
            </w:tcBorders>
          </w:tcPr>
          <w:p w14:paraId="29C807FA" w14:textId="5DA979C8" w:rsidR="0061230F" w:rsidRPr="00146797" w:rsidRDefault="0061230F" w:rsidP="0061230F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FB50C" w14:textId="73C84727" w:rsidR="0061230F" w:rsidRPr="00146797" w:rsidRDefault="0061230F" w:rsidP="0061230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HR (95% CI)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F161E1" w14:textId="794CB516" w:rsidR="0061230F" w:rsidRPr="00146797" w:rsidRDefault="0061230F" w:rsidP="0061230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1230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p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value</w:t>
            </w:r>
          </w:p>
        </w:tc>
      </w:tr>
      <w:tr w:rsidR="00DA7915" w:rsidRPr="00797D7A" w14:paraId="754E3D54" w14:textId="0414DCAF" w:rsidTr="00BE0AA8">
        <w:trPr>
          <w:gridAfter w:val="22"/>
          <w:wAfter w:w="9765" w:type="dxa"/>
          <w:trHeight w:val="283"/>
        </w:trPr>
        <w:tc>
          <w:tcPr>
            <w:tcW w:w="1890" w:type="dxa"/>
            <w:gridSpan w:val="2"/>
            <w:vAlign w:val="center"/>
          </w:tcPr>
          <w:p w14:paraId="5236B4DD" w14:textId="11606E0B" w:rsidR="00DA7915" w:rsidRPr="00DA7915" w:rsidRDefault="00DA7915" w:rsidP="003C5F4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A791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MACCE</w:t>
            </w:r>
          </w:p>
        </w:tc>
        <w:tc>
          <w:tcPr>
            <w:tcW w:w="2310" w:type="dxa"/>
            <w:gridSpan w:val="4"/>
          </w:tcPr>
          <w:p w14:paraId="1E33E630" w14:textId="77777777" w:rsidR="00DA7915" w:rsidRDefault="00DA7915" w:rsidP="003C5F49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9CD" w:rsidRPr="00D01DAA" w14:paraId="70D26BF9" w14:textId="04FD4157" w:rsidTr="00BA39E7">
        <w:trPr>
          <w:gridAfter w:val="3"/>
          <w:wAfter w:w="1680" w:type="dxa"/>
          <w:trHeight w:val="283"/>
        </w:trPr>
        <w:tc>
          <w:tcPr>
            <w:tcW w:w="1890" w:type="dxa"/>
            <w:gridSpan w:val="2"/>
            <w:vAlign w:val="center"/>
          </w:tcPr>
          <w:p w14:paraId="23C4D7D6" w14:textId="712A3C9B" w:rsidR="006919CD" w:rsidRPr="00146797" w:rsidRDefault="006919CD" w:rsidP="006919CD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294F52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proofErr w:type="spellEnd"/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&lt;8.5,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hsCRP≤2</w:t>
            </w:r>
          </w:p>
        </w:tc>
        <w:tc>
          <w:tcPr>
            <w:tcW w:w="1890" w:type="dxa"/>
            <w:gridSpan w:val="3"/>
          </w:tcPr>
          <w:p w14:paraId="07CC414D" w14:textId="0F90A134" w:rsidR="006919CD" w:rsidRPr="00797D7A" w:rsidRDefault="00D233AF" w:rsidP="006919C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6919CD" w:rsidRPr="00ED5E8E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919CD" w:rsidRPr="00ED5E8E">
              <w:rPr>
                <w:rFonts w:ascii="Times New Roman" w:hAnsi="Times New Roman" w:cs="Times New Roman" w:hint="eastAsia"/>
                <w:sz w:val="20"/>
                <w:szCs w:val="20"/>
              </w:rPr>
              <w:t>.2)</w:t>
            </w:r>
          </w:p>
        </w:tc>
        <w:tc>
          <w:tcPr>
            <w:tcW w:w="1680" w:type="dxa"/>
            <w:gridSpan w:val="2"/>
          </w:tcPr>
          <w:p w14:paraId="5198F101" w14:textId="47BCC569" w:rsidR="006919CD" w:rsidRPr="006D1527" w:rsidRDefault="006919CD" w:rsidP="006919C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915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</w:p>
        </w:tc>
        <w:tc>
          <w:tcPr>
            <w:tcW w:w="525" w:type="dxa"/>
            <w:gridSpan w:val="2"/>
          </w:tcPr>
          <w:p w14:paraId="7362900C" w14:textId="47764354" w:rsidR="006919CD" w:rsidRPr="006D1527" w:rsidRDefault="006919CD" w:rsidP="00691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5"/>
            <w:vAlign w:val="center"/>
          </w:tcPr>
          <w:p w14:paraId="273D10A6" w14:textId="0BD703A3" w:rsidR="006919CD" w:rsidRPr="000116DF" w:rsidRDefault="006919CD" w:rsidP="006919C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491675BB" w14:textId="171C34BC" w:rsidR="006919CD" w:rsidRPr="00D17C4F" w:rsidRDefault="006919CD" w:rsidP="006919C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915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</w:p>
        </w:tc>
        <w:tc>
          <w:tcPr>
            <w:tcW w:w="525" w:type="dxa"/>
            <w:gridSpan w:val="2"/>
            <w:vAlign w:val="center"/>
          </w:tcPr>
          <w:p w14:paraId="7DAF7274" w14:textId="28BBC0E5" w:rsidR="006919CD" w:rsidRPr="00D17C4F" w:rsidRDefault="006919CD" w:rsidP="006919C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4EC6BF14" w14:textId="35B63732" w:rsidR="006919CD" w:rsidRPr="003C5F49" w:rsidRDefault="006919CD" w:rsidP="006919C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gridSpan w:val="5"/>
            <w:vAlign w:val="center"/>
          </w:tcPr>
          <w:p w14:paraId="02C04BEC" w14:textId="7B6AA61D" w:rsidR="006919CD" w:rsidRPr="00D17C4F" w:rsidRDefault="006919CD" w:rsidP="006919C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915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</w:p>
        </w:tc>
      </w:tr>
      <w:tr w:rsidR="00B04DEC" w:rsidRPr="00B04DEC" w14:paraId="77AAA899" w14:textId="764746B0" w:rsidTr="00212E7B">
        <w:trPr>
          <w:trHeight w:val="283"/>
        </w:trPr>
        <w:tc>
          <w:tcPr>
            <w:tcW w:w="1890" w:type="dxa"/>
            <w:gridSpan w:val="2"/>
            <w:vAlign w:val="center"/>
          </w:tcPr>
          <w:p w14:paraId="53851A3B" w14:textId="218C01AC" w:rsidR="00B04DEC" w:rsidRPr="00146797" w:rsidRDefault="00B04DEC" w:rsidP="00B04DE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294F52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proofErr w:type="spellEnd"/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&lt;8.5,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proofErr w:type="spellStart"/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hsCRP</w:t>
            </w:r>
            <w:proofErr w:type="spellEnd"/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&gt;2</w:t>
            </w:r>
          </w:p>
        </w:tc>
        <w:tc>
          <w:tcPr>
            <w:tcW w:w="1890" w:type="dxa"/>
            <w:gridSpan w:val="3"/>
          </w:tcPr>
          <w:p w14:paraId="7969DC03" w14:textId="69DBDB95" w:rsidR="00B04DEC" w:rsidRPr="00797D7A" w:rsidRDefault="00D233AF" w:rsidP="00B04DEC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B04DEC" w:rsidRPr="00ED5E8E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10.9</w:t>
            </w:r>
            <w:r w:rsidR="00B04DEC" w:rsidRPr="00ED5E8E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680" w:type="dxa"/>
            <w:gridSpan w:val="2"/>
          </w:tcPr>
          <w:p w14:paraId="344C1D21" w14:textId="4E80A881" w:rsidR="00B04DEC" w:rsidRPr="006D1527" w:rsidRDefault="00B04DEC" w:rsidP="00B04DEC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91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D1696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D16968">
              <w:rPr>
                <w:rFonts w:ascii="Times New Roman" w:hAnsi="Times New Roman" w:cs="Times New Roman"/>
                <w:sz w:val="20"/>
                <w:szCs w:val="20"/>
              </w:rPr>
              <w:t>0.99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-1.6</w:t>
            </w:r>
            <w:r w:rsidR="00D1696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65" w:type="dxa"/>
            <w:gridSpan w:val="5"/>
          </w:tcPr>
          <w:p w14:paraId="670650B4" w14:textId="4484140C" w:rsidR="00B04DEC" w:rsidRPr="006D1527" w:rsidRDefault="00B04DEC" w:rsidP="00B04DEC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EC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 w:rsidR="00D16968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315" w:type="dxa"/>
            <w:gridSpan w:val="2"/>
            <w:vAlign w:val="center"/>
          </w:tcPr>
          <w:p w14:paraId="785301CC" w14:textId="52B32C73" w:rsidR="00B04DEC" w:rsidRPr="006D1527" w:rsidRDefault="00B04DEC" w:rsidP="00B04DEC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2"/>
          </w:tcPr>
          <w:p w14:paraId="63C67F0F" w14:textId="181E557D" w:rsidR="00B04DEC" w:rsidRPr="00D17C4F" w:rsidRDefault="00B04DEC" w:rsidP="00B04DEC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7154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050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  <w:r w:rsidR="00C050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 w:rsidR="007154C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050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gridSpan w:val="3"/>
          </w:tcPr>
          <w:p w14:paraId="51055936" w14:textId="3F24AC8C" w:rsidR="00B04DEC" w:rsidRPr="00D17C4F" w:rsidRDefault="00B04DEC" w:rsidP="00B04DEC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3E3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 w:rsidR="00C0503F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36" w:type="dxa"/>
            <w:gridSpan w:val="3"/>
            <w:vAlign w:val="center"/>
          </w:tcPr>
          <w:p w14:paraId="553C42A2" w14:textId="2A70407F" w:rsidR="00B04DEC" w:rsidRPr="00D17C4F" w:rsidRDefault="00B04DEC" w:rsidP="00B04DEC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gridSpan w:val="2"/>
          </w:tcPr>
          <w:p w14:paraId="276FC467" w14:textId="47F2B9F3" w:rsidR="00B04DEC" w:rsidRPr="00D17C4F" w:rsidRDefault="00B04DEC" w:rsidP="00B04DEC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0C4A2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0C4A24"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  <w:r w:rsidR="00876A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 w:rsidR="000C4A2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76A9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85" w:type="dxa"/>
            <w:gridSpan w:val="4"/>
          </w:tcPr>
          <w:p w14:paraId="05CE5DA4" w14:textId="0384E215" w:rsidR="00B04DEC" w:rsidRPr="00D17C4F" w:rsidRDefault="00B04DEC" w:rsidP="00B04DEC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EC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 w:rsidR="00876A9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C4A2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04DEC" w:rsidRPr="00B04DEC" w14:paraId="314DB09D" w14:textId="4D9A11D5" w:rsidTr="00212E7B">
        <w:trPr>
          <w:trHeight w:val="283"/>
        </w:trPr>
        <w:tc>
          <w:tcPr>
            <w:tcW w:w="1890" w:type="dxa"/>
            <w:gridSpan w:val="2"/>
            <w:vAlign w:val="center"/>
          </w:tcPr>
          <w:p w14:paraId="7E3F03C2" w14:textId="20F3AB3B" w:rsidR="00B04DEC" w:rsidRDefault="00B04DEC" w:rsidP="00B04DE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294F52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G≥8.5,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hsCRP≤2</w:t>
            </w:r>
          </w:p>
        </w:tc>
        <w:tc>
          <w:tcPr>
            <w:tcW w:w="1890" w:type="dxa"/>
            <w:gridSpan w:val="3"/>
          </w:tcPr>
          <w:p w14:paraId="0B072F7C" w14:textId="05F564C2" w:rsidR="00B04DEC" w:rsidRPr="00797D7A" w:rsidRDefault="00D233AF" w:rsidP="00B04DEC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  <w:r w:rsidR="00B04DEC" w:rsidRPr="00ED5E8E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  <w:r w:rsidR="00B04DEC" w:rsidRPr="00ED5E8E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680" w:type="dxa"/>
            <w:gridSpan w:val="2"/>
          </w:tcPr>
          <w:p w14:paraId="52802E53" w14:textId="1C6245D9" w:rsidR="00B04DEC" w:rsidRPr="00D17C4F" w:rsidRDefault="00B04DEC" w:rsidP="00B04DEC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915">
              <w:rPr>
                <w:rFonts w:ascii="Times New Roman" w:hAnsi="Times New Roman" w:cs="Times New Roman"/>
                <w:sz w:val="20"/>
                <w:szCs w:val="20"/>
              </w:rPr>
              <w:t>0.8</w:t>
            </w:r>
            <w:r w:rsidR="00D1696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(0.6</w:t>
            </w:r>
            <w:r w:rsidR="00D1696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-1.0</w:t>
            </w:r>
            <w:r w:rsidR="00D1696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65" w:type="dxa"/>
            <w:gridSpan w:val="5"/>
          </w:tcPr>
          <w:p w14:paraId="1A7E01F1" w14:textId="24FC34FB" w:rsidR="00B04DEC" w:rsidRPr="00D17C4F" w:rsidRDefault="00B04DEC" w:rsidP="00B04DEC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EC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  <w:r w:rsidR="00D16968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15" w:type="dxa"/>
            <w:gridSpan w:val="2"/>
            <w:vAlign w:val="center"/>
          </w:tcPr>
          <w:p w14:paraId="6F1D4195" w14:textId="3EBD265F" w:rsidR="00B04DEC" w:rsidRPr="00D17C4F" w:rsidRDefault="00B04DEC" w:rsidP="00B04DEC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2"/>
          </w:tcPr>
          <w:p w14:paraId="24702751" w14:textId="159A8A0D" w:rsidR="00B04DEC" w:rsidRPr="00D17C4F" w:rsidRDefault="00B04DEC" w:rsidP="00B04DEC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0.8</w:t>
            </w:r>
            <w:r w:rsidR="00C050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 xml:space="preserve"> (0.6</w:t>
            </w:r>
            <w:r w:rsidR="00C050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-1.0</w:t>
            </w:r>
            <w:r w:rsidR="00C050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gridSpan w:val="3"/>
          </w:tcPr>
          <w:p w14:paraId="7DA1098A" w14:textId="47E10CD1" w:rsidR="00B04DEC" w:rsidRPr="00D17C4F" w:rsidRDefault="00B04DEC" w:rsidP="00B04DEC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3E3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  <w:r w:rsidR="00C0503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36" w:type="dxa"/>
            <w:gridSpan w:val="3"/>
            <w:vAlign w:val="center"/>
          </w:tcPr>
          <w:p w14:paraId="25F7FF67" w14:textId="2F671EFB" w:rsidR="00B04DEC" w:rsidRPr="00D17C4F" w:rsidRDefault="00B04DEC" w:rsidP="00B04DEC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gridSpan w:val="2"/>
          </w:tcPr>
          <w:p w14:paraId="2AAB0853" w14:textId="6D659BCA" w:rsidR="00B04DEC" w:rsidRPr="00D17C4F" w:rsidRDefault="00B04DEC" w:rsidP="00B04DEC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0.8</w:t>
            </w:r>
            <w:r w:rsidR="00876A9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 xml:space="preserve"> (0.6</w:t>
            </w:r>
            <w:r w:rsidR="00876A9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-1.0</w:t>
            </w:r>
            <w:r w:rsidR="00876A9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85" w:type="dxa"/>
            <w:gridSpan w:val="4"/>
          </w:tcPr>
          <w:p w14:paraId="7E6B19DC" w14:textId="29F3E239" w:rsidR="00B04DEC" w:rsidRPr="00D17C4F" w:rsidRDefault="00B04DEC" w:rsidP="00B04DEC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EC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  <w:r w:rsidR="00876A9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B04DEC" w:rsidRPr="00B04DEC" w14:paraId="0565DADB" w14:textId="49D82282" w:rsidTr="00212E7B">
        <w:trPr>
          <w:trHeight w:val="283"/>
        </w:trPr>
        <w:tc>
          <w:tcPr>
            <w:tcW w:w="1890" w:type="dxa"/>
            <w:gridSpan w:val="2"/>
            <w:vAlign w:val="center"/>
          </w:tcPr>
          <w:p w14:paraId="0C7D3C59" w14:textId="00D8013F" w:rsidR="00B04DEC" w:rsidRDefault="00B04DEC" w:rsidP="00B04DE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294F52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G≥8.5,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proofErr w:type="spellStart"/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hsCRP</w:t>
            </w:r>
            <w:proofErr w:type="spellEnd"/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&gt;2</w:t>
            </w:r>
          </w:p>
        </w:tc>
        <w:tc>
          <w:tcPr>
            <w:tcW w:w="1890" w:type="dxa"/>
            <w:gridSpan w:val="3"/>
          </w:tcPr>
          <w:p w14:paraId="1F968B99" w14:textId="39AEB053" w:rsidR="00B04DEC" w:rsidRPr="00797D7A" w:rsidRDefault="00D233AF" w:rsidP="00B04DEC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162 </w:t>
            </w:r>
            <w:r w:rsidR="00B04DEC" w:rsidRPr="00ED5E8E"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9.8</w:t>
            </w:r>
            <w:r w:rsidR="00B04DEC" w:rsidRPr="00ED5E8E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680" w:type="dxa"/>
            <w:gridSpan w:val="2"/>
          </w:tcPr>
          <w:p w14:paraId="3B80D67C" w14:textId="17FA2ECC" w:rsidR="00B04DEC" w:rsidRPr="00D17C4F" w:rsidRDefault="00EF339C" w:rsidP="00B04DEC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91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D16968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(1.</w:t>
            </w:r>
            <w:r w:rsidR="00D1696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 w:rsidR="00D16968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65" w:type="dxa"/>
            <w:gridSpan w:val="5"/>
          </w:tcPr>
          <w:p w14:paraId="58B116B5" w14:textId="172F05A5" w:rsidR="00B04DEC" w:rsidRPr="00D17C4F" w:rsidRDefault="00B04DEC" w:rsidP="00B04DEC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EC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 w:rsidR="00D16968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315" w:type="dxa"/>
            <w:gridSpan w:val="2"/>
            <w:vAlign w:val="center"/>
          </w:tcPr>
          <w:p w14:paraId="1CC0F86B" w14:textId="7975E83E" w:rsidR="00B04DEC" w:rsidRPr="00D17C4F" w:rsidRDefault="00B04DEC" w:rsidP="00B04DEC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2"/>
          </w:tcPr>
          <w:p w14:paraId="499BB1CB" w14:textId="68229FA1" w:rsidR="00B04DEC" w:rsidRPr="00D17C4F" w:rsidRDefault="00B04DEC" w:rsidP="00B04DEC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  <w:r w:rsidR="007154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  <w:r w:rsidR="00C0503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 w:rsidR="00C0503F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gridSpan w:val="3"/>
          </w:tcPr>
          <w:p w14:paraId="75009CEC" w14:textId="3FAF2429" w:rsidR="00B04DEC" w:rsidRPr="00D17C4F" w:rsidRDefault="00B04DEC" w:rsidP="00B04DEC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3E3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 w:rsidR="00C0503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36" w:type="dxa"/>
            <w:gridSpan w:val="3"/>
            <w:vAlign w:val="center"/>
          </w:tcPr>
          <w:p w14:paraId="33910451" w14:textId="221C4AAB" w:rsidR="00B04DEC" w:rsidRPr="00D17C4F" w:rsidRDefault="00B04DEC" w:rsidP="00B04DEC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gridSpan w:val="2"/>
          </w:tcPr>
          <w:p w14:paraId="03B0C459" w14:textId="28E9D2FC" w:rsidR="00B04DEC" w:rsidRPr="00D17C4F" w:rsidRDefault="00B04DEC" w:rsidP="00B04DEC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876A99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  <w:r w:rsidR="00876A9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 w:rsidR="000C4A2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85" w:type="dxa"/>
            <w:gridSpan w:val="4"/>
          </w:tcPr>
          <w:p w14:paraId="2F694C1F" w14:textId="075366CF" w:rsidR="00B04DEC" w:rsidRPr="00D17C4F" w:rsidRDefault="00B04DEC" w:rsidP="00B04DEC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EC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 w:rsidR="00876A9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843E3" w:rsidRPr="00B04DEC" w14:paraId="1C2E03FE" w14:textId="3111E885" w:rsidTr="00BE0AA8">
        <w:trPr>
          <w:gridAfter w:val="23"/>
          <w:wAfter w:w="10185" w:type="dxa"/>
          <w:trHeight w:val="283"/>
        </w:trPr>
        <w:tc>
          <w:tcPr>
            <w:tcW w:w="1890" w:type="dxa"/>
            <w:gridSpan w:val="2"/>
            <w:vAlign w:val="center"/>
          </w:tcPr>
          <w:p w14:paraId="3281E2C3" w14:textId="245E9B60" w:rsidR="002843E3" w:rsidRPr="00B04DEC" w:rsidRDefault="00A91D43" w:rsidP="00041BA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All-cause d</w:t>
            </w:r>
            <w:r w:rsidR="002843E3" w:rsidRPr="00041BA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eath</w:t>
            </w:r>
          </w:p>
        </w:tc>
        <w:tc>
          <w:tcPr>
            <w:tcW w:w="1890" w:type="dxa"/>
            <w:gridSpan w:val="3"/>
          </w:tcPr>
          <w:p w14:paraId="6A64D257" w14:textId="77777777" w:rsidR="002843E3" w:rsidRPr="00797D7A" w:rsidRDefault="002843E3" w:rsidP="002843E3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F52" w:rsidRPr="00B04DEC" w14:paraId="1225B095" w14:textId="34589EF6" w:rsidTr="007F685B">
        <w:trPr>
          <w:trHeight w:val="249"/>
        </w:trPr>
        <w:tc>
          <w:tcPr>
            <w:tcW w:w="1890" w:type="dxa"/>
            <w:gridSpan w:val="2"/>
            <w:vAlign w:val="center"/>
          </w:tcPr>
          <w:p w14:paraId="2CFE11F0" w14:textId="5E81703A" w:rsidR="00294F52" w:rsidRDefault="00294F52" w:rsidP="00294F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proofErr w:type="spellEnd"/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&lt;8.5,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hsCRP≤2</w:t>
            </w:r>
          </w:p>
        </w:tc>
        <w:tc>
          <w:tcPr>
            <w:tcW w:w="1890" w:type="dxa"/>
            <w:gridSpan w:val="3"/>
          </w:tcPr>
          <w:p w14:paraId="73D72426" w14:textId="13B19682" w:rsidR="00294F52" w:rsidRPr="00797D7A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>8 (1.3)</w:t>
            </w:r>
          </w:p>
        </w:tc>
        <w:tc>
          <w:tcPr>
            <w:tcW w:w="1680" w:type="dxa"/>
            <w:gridSpan w:val="2"/>
          </w:tcPr>
          <w:p w14:paraId="2A02F509" w14:textId="6C6C3841" w:rsidR="00294F52" w:rsidRPr="00D17C4F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915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</w:p>
        </w:tc>
        <w:tc>
          <w:tcPr>
            <w:tcW w:w="1365" w:type="dxa"/>
            <w:gridSpan w:val="5"/>
          </w:tcPr>
          <w:p w14:paraId="4E7F33BC" w14:textId="251E3E8B" w:rsidR="00294F52" w:rsidRPr="00D17C4F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vAlign w:val="center"/>
          </w:tcPr>
          <w:p w14:paraId="00F0887F" w14:textId="446ECC01" w:rsidR="00294F52" w:rsidRPr="00D17C4F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67ABB519" w14:textId="15CCD382" w:rsidR="00294F52" w:rsidRPr="00D17C4F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915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</w:p>
        </w:tc>
        <w:tc>
          <w:tcPr>
            <w:tcW w:w="1260" w:type="dxa"/>
            <w:gridSpan w:val="3"/>
            <w:vAlign w:val="center"/>
          </w:tcPr>
          <w:p w14:paraId="414F64DC" w14:textId="66284003" w:rsidR="00294F52" w:rsidRPr="00D17C4F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F49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gridSpan w:val="3"/>
            <w:vAlign w:val="center"/>
          </w:tcPr>
          <w:p w14:paraId="1DDD3187" w14:textId="0ADDAD60" w:rsidR="00294F52" w:rsidRPr="00D17C4F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gridSpan w:val="2"/>
            <w:vAlign w:val="center"/>
          </w:tcPr>
          <w:p w14:paraId="46D724B3" w14:textId="5EB13DFC" w:rsidR="00294F52" w:rsidRPr="00D17C4F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915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</w:p>
        </w:tc>
        <w:tc>
          <w:tcPr>
            <w:tcW w:w="1785" w:type="dxa"/>
            <w:gridSpan w:val="4"/>
            <w:vAlign w:val="center"/>
          </w:tcPr>
          <w:p w14:paraId="46A7BEFE" w14:textId="1E31DE8B" w:rsidR="00294F52" w:rsidRPr="00D17C4F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F52" w:rsidRPr="00B04DEC" w14:paraId="6CE21ABE" w14:textId="1FB089EA" w:rsidTr="00551D5C">
        <w:trPr>
          <w:trHeight w:val="283"/>
        </w:trPr>
        <w:tc>
          <w:tcPr>
            <w:tcW w:w="1890" w:type="dxa"/>
            <w:gridSpan w:val="2"/>
            <w:vAlign w:val="center"/>
          </w:tcPr>
          <w:p w14:paraId="4AF40C6F" w14:textId="7BC3A0CA" w:rsidR="00294F52" w:rsidRDefault="00294F52" w:rsidP="00294F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proofErr w:type="spellEnd"/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&lt;8.5,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proofErr w:type="spellStart"/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hsCRP</w:t>
            </w:r>
            <w:proofErr w:type="spellEnd"/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&gt;2</w:t>
            </w:r>
          </w:p>
        </w:tc>
        <w:tc>
          <w:tcPr>
            <w:tcW w:w="1890" w:type="dxa"/>
            <w:gridSpan w:val="3"/>
            <w:vAlign w:val="center"/>
          </w:tcPr>
          <w:p w14:paraId="5B86DAB3" w14:textId="095675E6" w:rsidR="00294F52" w:rsidRPr="00797D7A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>22 (1.2)</w:t>
            </w:r>
          </w:p>
        </w:tc>
        <w:tc>
          <w:tcPr>
            <w:tcW w:w="1680" w:type="dxa"/>
            <w:gridSpan w:val="2"/>
          </w:tcPr>
          <w:p w14:paraId="0F8DE308" w14:textId="6F65BC76" w:rsidR="00294F52" w:rsidRPr="00D17C4F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C0503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(0.6</w:t>
            </w:r>
            <w:r w:rsidR="00C0503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-1.9</w:t>
            </w:r>
            <w:r w:rsidR="00C0503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65" w:type="dxa"/>
            <w:gridSpan w:val="5"/>
          </w:tcPr>
          <w:p w14:paraId="514B622D" w14:textId="7AC38406" w:rsidR="00294F52" w:rsidRPr="00D17C4F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EC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C0503F">
              <w:rPr>
                <w:rFonts w:ascii="Times New Roman" w:hAnsi="Times New Roman" w:cs="Times New Roman"/>
                <w:sz w:val="20"/>
                <w:szCs w:val="20"/>
              </w:rPr>
              <w:t>788</w:t>
            </w:r>
          </w:p>
        </w:tc>
        <w:tc>
          <w:tcPr>
            <w:tcW w:w="315" w:type="dxa"/>
            <w:gridSpan w:val="2"/>
            <w:vAlign w:val="center"/>
          </w:tcPr>
          <w:p w14:paraId="540241FF" w14:textId="69950BA4" w:rsidR="00294F52" w:rsidRPr="00D17C4F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2"/>
          </w:tcPr>
          <w:p w14:paraId="2A041AD1" w14:textId="24D23193" w:rsidR="00294F52" w:rsidRPr="00D17C4F" w:rsidRDefault="00294F52" w:rsidP="00294F52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76A9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 xml:space="preserve"> (0.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76A9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876A9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gridSpan w:val="3"/>
          </w:tcPr>
          <w:p w14:paraId="7A85803D" w14:textId="680C18A0" w:rsidR="00294F52" w:rsidRPr="00D17C4F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876A99">
              <w:rPr>
                <w:rFonts w:ascii="Times New Roman" w:hAnsi="Times New Roman" w:cs="Times New Roman"/>
                <w:sz w:val="20"/>
                <w:szCs w:val="20"/>
              </w:rPr>
              <w:t>492</w:t>
            </w:r>
          </w:p>
        </w:tc>
        <w:tc>
          <w:tcPr>
            <w:tcW w:w="236" w:type="dxa"/>
            <w:gridSpan w:val="3"/>
            <w:vAlign w:val="center"/>
          </w:tcPr>
          <w:p w14:paraId="6E95ACD4" w14:textId="7550FB09" w:rsidR="00294F52" w:rsidRPr="00D17C4F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gridSpan w:val="2"/>
          </w:tcPr>
          <w:p w14:paraId="52A79ADE" w14:textId="304D5A23" w:rsidR="00294F52" w:rsidRPr="00D17C4F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876A9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 xml:space="preserve"> (0.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76A9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876A9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85" w:type="dxa"/>
            <w:gridSpan w:val="4"/>
          </w:tcPr>
          <w:p w14:paraId="02ED0DB8" w14:textId="134D3703" w:rsidR="00294F52" w:rsidRPr="00D17C4F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EC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76A99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</w:tr>
      <w:tr w:rsidR="00294F52" w:rsidRPr="00B04DEC" w14:paraId="414A008A" w14:textId="75387A10" w:rsidTr="000C1212">
        <w:trPr>
          <w:trHeight w:val="283"/>
        </w:trPr>
        <w:tc>
          <w:tcPr>
            <w:tcW w:w="1890" w:type="dxa"/>
            <w:gridSpan w:val="2"/>
            <w:vAlign w:val="center"/>
          </w:tcPr>
          <w:p w14:paraId="3928D0B4" w14:textId="60D4B199" w:rsidR="00294F52" w:rsidRDefault="00294F52" w:rsidP="00294F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G≥8.5,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hsCRP≤2</w:t>
            </w:r>
          </w:p>
        </w:tc>
        <w:tc>
          <w:tcPr>
            <w:tcW w:w="1890" w:type="dxa"/>
            <w:gridSpan w:val="3"/>
            <w:vAlign w:val="center"/>
          </w:tcPr>
          <w:p w14:paraId="6DDE9D39" w14:textId="70127E80" w:rsidR="00294F52" w:rsidRPr="00797D7A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>11 (3.2)</w:t>
            </w:r>
          </w:p>
        </w:tc>
        <w:tc>
          <w:tcPr>
            <w:tcW w:w="1680" w:type="dxa"/>
            <w:gridSpan w:val="2"/>
          </w:tcPr>
          <w:p w14:paraId="6DDB4F99" w14:textId="2DB51421" w:rsidR="00294F52" w:rsidRPr="00D17C4F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915">
              <w:rPr>
                <w:rFonts w:ascii="Times New Roman" w:hAnsi="Times New Roman" w:cs="Times New Roman"/>
                <w:sz w:val="20"/>
                <w:szCs w:val="20"/>
              </w:rPr>
              <w:t>0.7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 (0.4</w:t>
            </w:r>
            <w:r w:rsidR="00C050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 w:rsidR="00C0503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65" w:type="dxa"/>
            <w:gridSpan w:val="5"/>
          </w:tcPr>
          <w:p w14:paraId="118981FE" w14:textId="6371428E" w:rsidR="00294F52" w:rsidRPr="00D17C4F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EC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C0503F">
              <w:rPr>
                <w:rFonts w:ascii="Times New Roman" w:hAnsi="Times New Roman" w:cs="Times New Roman"/>
                <w:sz w:val="20"/>
                <w:szCs w:val="20"/>
              </w:rPr>
              <w:t>318</w:t>
            </w:r>
          </w:p>
        </w:tc>
        <w:tc>
          <w:tcPr>
            <w:tcW w:w="315" w:type="dxa"/>
            <w:gridSpan w:val="2"/>
            <w:vAlign w:val="center"/>
          </w:tcPr>
          <w:p w14:paraId="634CA5D8" w14:textId="15EC8525" w:rsidR="00294F52" w:rsidRPr="00D17C4F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2"/>
          </w:tcPr>
          <w:p w14:paraId="4323009D" w14:textId="62CB1091" w:rsidR="00294F52" w:rsidRPr="00D17C4F" w:rsidRDefault="00294F52" w:rsidP="00294F52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0.7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 xml:space="preserve"> (0.4</w:t>
            </w:r>
            <w:r w:rsidR="00876A9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 w:rsidR="00876A9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gridSpan w:val="3"/>
          </w:tcPr>
          <w:p w14:paraId="30DB6047" w14:textId="2DDFD590" w:rsidR="00294F52" w:rsidRPr="00D17C4F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3E3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876A99"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</w:p>
        </w:tc>
        <w:tc>
          <w:tcPr>
            <w:tcW w:w="236" w:type="dxa"/>
            <w:gridSpan w:val="3"/>
            <w:vAlign w:val="center"/>
          </w:tcPr>
          <w:p w14:paraId="6B094414" w14:textId="3EBB8D31" w:rsidR="00294F52" w:rsidRPr="00D17C4F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gridSpan w:val="2"/>
          </w:tcPr>
          <w:p w14:paraId="12AFB58C" w14:textId="7EACB6E4" w:rsidR="00294F52" w:rsidRPr="00D17C4F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76A9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 xml:space="preserve"> (0.4</w:t>
            </w:r>
            <w:r w:rsidR="00876A9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 w:rsidR="00876A99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85" w:type="dxa"/>
            <w:gridSpan w:val="4"/>
          </w:tcPr>
          <w:p w14:paraId="79D4678A" w14:textId="7C299ADB" w:rsidR="00294F52" w:rsidRPr="00D17C4F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EC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876A99">
              <w:rPr>
                <w:rFonts w:ascii="Times New Roman" w:hAnsi="Times New Roman" w:cs="Times New Roman"/>
                <w:sz w:val="20"/>
                <w:szCs w:val="20"/>
              </w:rPr>
              <w:t>315</w:t>
            </w:r>
          </w:p>
        </w:tc>
      </w:tr>
      <w:tr w:rsidR="00294F52" w:rsidRPr="00B04DEC" w14:paraId="302F75B7" w14:textId="466170EB" w:rsidTr="00A53146">
        <w:trPr>
          <w:trHeight w:val="283"/>
        </w:trPr>
        <w:tc>
          <w:tcPr>
            <w:tcW w:w="1890" w:type="dxa"/>
            <w:gridSpan w:val="2"/>
            <w:vAlign w:val="center"/>
          </w:tcPr>
          <w:p w14:paraId="4F038C65" w14:textId="663503AB" w:rsidR="00294F52" w:rsidRDefault="00294F52" w:rsidP="00294F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G≥8.5,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proofErr w:type="spellStart"/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hsCRP</w:t>
            </w:r>
            <w:proofErr w:type="spellEnd"/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&gt;2</w:t>
            </w:r>
          </w:p>
        </w:tc>
        <w:tc>
          <w:tcPr>
            <w:tcW w:w="1890" w:type="dxa"/>
            <w:gridSpan w:val="3"/>
            <w:vAlign w:val="center"/>
          </w:tcPr>
          <w:p w14:paraId="63B2D4AA" w14:textId="0951B5B7" w:rsidR="00294F52" w:rsidRPr="00797D7A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>27 (1.6)</w:t>
            </w:r>
          </w:p>
        </w:tc>
        <w:tc>
          <w:tcPr>
            <w:tcW w:w="1680" w:type="dxa"/>
            <w:gridSpan w:val="2"/>
          </w:tcPr>
          <w:p w14:paraId="562DDC80" w14:textId="198F41E8" w:rsidR="00294F52" w:rsidRPr="00D17C4F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C0503F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(1.0</w:t>
            </w:r>
            <w:r w:rsidR="00C0503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0503F">
              <w:rPr>
                <w:rFonts w:ascii="Times New Roman" w:hAnsi="Times New Roman" w:cs="Times New Roman"/>
                <w:sz w:val="20"/>
                <w:szCs w:val="20"/>
              </w:rPr>
              <w:t>3.28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65" w:type="dxa"/>
            <w:gridSpan w:val="5"/>
          </w:tcPr>
          <w:p w14:paraId="38710439" w14:textId="1DDBD2ED" w:rsidR="00294F52" w:rsidRPr="00D17C4F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EC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 w:rsidR="00C0503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15" w:type="dxa"/>
            <w:gridSpan w:val="2"/>
            <w:vAlign w:val="center"/>
          </w:tcPr>
          <w:p w14:paraId="62BBE3DC" w14:textId="2DBCABDE" w:rsidR="00294F52" w:rsidRPr="00D17C4F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2"/>
          </w:tcPr>
          <w:p w14:paraId="6C629E6D" w14:textId="6618F3A5" w:rsidR="00294F52" w:rsidRPr="00D17C4F" w:rsidRDefault="00294F52" w:rsidP="00294F52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876A99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  <w:r w:rsidR="00876A9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76A99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gridSpan w:val="3"/>
          </w:tcPr>
          <w:p w14:paraId="1E64AA7E" w14:textId="70E85690" w:rsidR="00294F52" w:rsidRPr="00D17C4F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3E3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76A9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" w:type="dxa"/>
            <w:gridSpan w:val="3"/>
            <w:vAlign w:val="center"/>
          </w:tcPr>
          <w:p w14:paraId="16ED7706" w14:textId="3C2473A2" w:rsidR="00294F52" w:rsidRPr="00D17C4F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gridSpan w:val="2"/>
          </w:tcPr>
          <w:p w14:paraId="2335C2F0" w14:textId="7E0F57BC" w:rsidR="00294F52" w:rsidRPr="00D17C4F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876A9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  <w:r w:rsidR="00876A9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76A99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85" w:type="dxa"/>
            <w:gridSpan w:val="4"/>
          </w:tcPr>
          <w:p w14:paraId="60842350" w14:textId="77908954" w:rsidR="00294F52" w:rsidRPr="00D17C4F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EC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 w:rsidR="00876A9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B04DEC" w:rsidRPr="00B04DEC" w14:paraId="23D180DB" w14:textId="18896652" w:rsidTr="00BE0AA8">
        <w:trPr>
          <w:gridAfter w:val="23"/>
          <w:wAfter w:w="10185" w:type="dxa"/>
          <w:trHeight w:val="283"/>
        </w:trPr>
        <w:tc>
          <w:tcPr>
            <w:tcW w:w="1890" w:type="dxa"/>
            <w:gridSpan w:val="2"/>
            <w:vAlign w:val="center"/>
          </w:tcPr>
          <w:p w14:paraId="27C3B57E" w14:textId="0F354976" w:rsidR="00B04DEC" w:rsidRPr="00B04DEC" w:rsidRDefault="00B04DEC" w:rsidP="00041BA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1BA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TVR</w:t>
            </w:r>
          </w:p>
        </w:tc>
        <w:tc>
          <w:tcPr>
            <w:tcW w:w="1890" w:type="dxa"/>
            <w:gridSpan w:val="3"/>
          </w:tcPr>
          <w:p w14:paraId="25FA4FF7" w14:textId="77777777" w:rsidR="00B04DEC" w:rsidRPr="00797D7A" w:rsidRDefault="00B04DEC" w:rsidP="00B04DEC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F52" w:rsidRPr="00B04DEC" w14:paraId="086264C1" w14:textId="53613A11" w:rsidTr="003C7E85">
        <w:trPr>
          <w:trHeight w:val="283"/>
        </w:trPr>
        <w:tc>
          <w:tcPr>
            <w:tcW w:w="1890" w:type="dxa"/>
            <w:gridSpan w:val="2"/>
            <w:vAlign w:val="center"/>
          </w:tcPr>
          <w:p w14:paraId="37490A94" w14:textId="5F41C780" w:rsidR="00294F52" w:rsidRDefault="00294F52" w:rsidP="00294F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proofErr w:type="spellEnd"/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&lt;8.5,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hsCRP≤2</w:t>
            </w:r>
          </w:p>
        </w:tc>
        <w:tc>
          <w:tcPr>
            <w:tcW w:w="1890" w:type="dxa"/>
            <w:gridSpan w:val="3"/>
          </w:tcPr>
          <w:p w14:paraId="711CEBE4" w14:textId="1B4F5261" w:rsidR="00294F52" w:rsidRPr="00797D7A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>28 (4.5)</w:t>
            </w:r>
          </w:p>
        </w:tc>
        <w:tc>
          <w:tcPr>
            <w:tcW w:w="1680" w:type="dxa"/>
            <w:gridSpan w:val="2"/>
          </w:tcPr>
          <w:p w14:paraId="0827B260" w14:textId="487BC159" w:rsidR="00294F52" w:rsidRPr="00D17C4F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915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</w:p>
        </w:tc>
        <w:tc>
          <w:tcPr>
            <w:tcW w:w="1365" w:type="dxa"/>
            <w:gridSpan w:val="5"/>
            <w:vAlign w:val="center"/>
          </w:tcPr>
          <w:p w14:paraId="75F2C1D9" w14:textId="21AD60C7" w:rsidR="00294F52" w:rsidRPr="00D17C4F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D7A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315" w:type="dxa"/>
            <w:gridSpan w:val="2"/>
            <w:vAlign w:val="center"/>
          </w:tcPr>
          <w:p w14:paraId="7D038BC7" w14:textId="190F549B" w:rsidR="00294F52" w:rsidRPr="00D17C4F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6E82CEFC" w14:textId="4AE71A5A" w:rsidR="00294F52" w:rsidRPr="00D17C4F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915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  <w:r w:rsidRPr="003C5F49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gridSpan w:val="3"/>
            <w:vAlign w:val="center"/>
          </w:tcPr>
          <w:p w14:paraId="2B4B7D0E" w14:textId="71573093" w:rsidR="00294F52" w:rsidRPr="00D17C4F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</w:tcPr>
          <w:p w14:paraId="0A093DF5" w14:textId="6684FE84" w:rsidR="00294F52" w:rsidRPr="00D17C4F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gridSpan w:val="2"/>
            <w:vAlign w:val="center"/>
          </w:tcPr>
          <w:p w14:paraId="53FD7CBC" w14:textId="3720FF94" w:rsidR="00294F52" w:rsidRPr="00D17C4F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915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  <w:r w:rsidRPr="003C5F49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1785" w:type="dxa"/>
            <w:gridSpan w:val="4"/>
            <w:vAlign w:val="center"/>
          </w:tcPr>
          <w:p w14:paraId="3EA71AFA" w14:textId="7A332A60" w:rsidR="00294F52" w:rsidRPr="00D17C4F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F52" w:rsidRPr="00B04DEC" w14:paraId="50DAF715" w14:textId="6AF77073" w:rsidTr="0096280E">
        <w:trPr>
          <w:trHeight w:val="283"/>
        </w:trPr>
        <w:tc>
          <w:tcPr>
            <w:tcW w:w="1890" w:type="dxa"/>
            <w:gridSpan w:val="2"/>
            <w:vAlign w:val="center"/>
          </w:tcPr>
          <w:p w14:paraId="6912EA8B" w14:textId="0E8AB398" w:rsidR="00294F52" w:rsidRPr="00146797" w:rsidRDefault="00294F52" w:rsidP="00294F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proofErr w:type="spellEnd"/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&lt;8.5,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proofErr w:type="spellStart"/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hsCRP</w:t>
            </w:r>
            <w:proofErr w:type="spellEnd"/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&gt;2</w:t>
            </w:r>
          </w:p>
        </w:tc>
        <w:tc>
          <w:tcPr>
            <w:tcW w:w="1890" w:type="dxa"/>
            <w:gridSpan w:val="3"/>
          </w:tcPr>
          <w:p w14:paraId="778FE034" w14:textId="1883710C" w:rsidR="00294F52" w:rsidRPr="00797D7A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>120 (6.4)</w:t>
            </w:r>
          </w:p>
        </w:tc>
        <w:tc>
          <w:tcPr>
            <w:tcW w:w="1680" w:type="dxa"/>
            <w:gridSpan w:val="2"/>
          </w:tcPr>
          <w:p w14:paraId="15BCC52B" w14:textId="007BD7AC" w:rsidR="00294F52" w:rsidRPr="006D1527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91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050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C0503F">
              <w:rPr>
                <w:rFonts w:ascii="Times New Roman" w:hAnsi="Times New Roman" w:cs="Times New Roman"/>
                <w:sz w:val="20"/>
                <w:szCs w:val="20"/>
              </w:rPr>
              <w:t>0.97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-1.7</w:t>
            </w:r>
            <w:r w:rsidR="00C0503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65" w:type="dxa"/>
            <w:gridSpan w:val="5"/>
          </w:tcPr>
          <w:p w14:paraId="05E4C0F7" w14:textId="68B7D525" w:rsidR="00294F52" w:rsidRPr="006D1527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EC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0503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15" w:type="dxa"/>
            <w:gridSpan w:val="2"/>
            <w:vAlign w:val="center"/>
          </w:tcPr>
          <w:p w14:paraId="33CB7C01" w14:textId="7C2D7ED2" w:rsidR="00294F52" w:rsidRPr="006D1527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2"/>
          </w:tcPr>
          <w:p w14:paraId="08D93EB2" w14:textId="0E4C202A" w:rsidR="00294F52" w:rsidRPr="00D17C4F" w:rsidRDefault="00294F52" w:rsidP="00294F52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76A9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876A99">
              <w:rPr>
                <w:rFonts w:ascii="Times New Roman" w:hAnsi="Times New Roman" w:cs="Times New Roman"/>
                <w:sz w:val="20"/>
                <w:szCs w:val="20"/>
              </w:rPr>
              <w:t>0.98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  <w:r w:rsidR="00876A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gridSpan w:val="3"/>
          </w:tcPr>
          <w:p w14:paraId="1146DE20" w14:textId="0BCBC989" w:rsidR="00294F52" w:rsidRPr="00D17C4F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3E3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 w:rsidR="00876A99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36" w:type="dxa"/>
            <w:gridSpan w:val="3"/>
            <w:vAlign w:val="center"/>
          </w:tcPr>
          <w:p w14:paraId="66C43296" w14:textId="17250923" w:rsidR="00294F52" w:rsidRPr="00D17C4F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gridSpan w:val="2"/>
          </w:tcPr>
          <w:p w14:paraId="31A1E636" w14:textId="0DC19506" w:rsidR="00294F52" w:rsidRPr="00D17C4F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76A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876A99">
              <w:rPr>
                <w:rFonts w:ascii="Times New Roman" w:hAnsi="Times New Roman" w:cs="Times New Roman"/>
                <w:sz w:val="20"/>
                <w:szCs w:val="20"/>
              </w:rPr>
              <w:t>0.97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876A99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85" w:type="dxa"/>
            <w:gridSpan w:val="4"/>
          </w:tcPr>
          <w:p w14:paraId="2B0977F7" w14:textId="4C42B9F8" w:rsidR="00294F52" w:rsidRPr="00D17C4F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EC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 w:rsidR="00876A99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294F52" w:rsidRPr="00B04DEC" w14:paraId="1E35DDF4" w14:textId="712CA3AB" w:rsidTr="0096280E">
        <w:trPr>
          <w:trHeight w:val="283"/>
        </w:trPr>
        <w:tc>
          <w:tcPr>
            <w:tcW w:w="1890" w:type="dxa"/>
            <w:gridSpan w:val="2"/>
            <w:vAlign w:val="center"/>
          </w:tcPr>
          <w:p w14:paraId="25C390FC" w14:textId="1A6ACD5F" w:rsidR="00294F52" w:rsidRPr="00146797" w:rsidRDefault="00294F52" w:rsidP="00294F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G≥8.5,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hsCRP≤2</w:t>
            </w:r>
          </w:p>
        </w:tc>
        <w:tc>
          <w:tcPr>
            <w:tcW w:w="1890" w:type="dxa"/>
            <w:gridSpan w:val="3"/>
          </w:tcPr>
          <w:p w14:paraId="3D4E298A" w14:textId="6A1A9345" w:rsidR="00294F52" w:rsidRPr="00797D7A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>27 (7.9)</w:t>
            </w:r>
          </w:p>
        </w:tc>
        <w:tc>
          <w:tcPr>
            <w:tcW w:w="1680" w:type="dxa"/>
            <w:gridSpan w:val="2"/>
          </w:tcPr>
          <w:p w14:paraId="5A9DDF13" w14:textId="7528EAFD" w:rsidR="00294F52" w:rsidRPr="006D1527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915">
              <w:rPr>
                <w:rFonts w:ascii="Times New Roman" w:hAnsi="Times New Roman" w:cs="Times New Roman"/>
                <w:sz w:val="20"/>
                <w:szCs w:val="20"/>
              </w:rPr>
              <w:t>0.8</w:t>
            </w:r>
            <w:r w:rsidR="00C0503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(0.</w:t>
            </w:r>
            <w:r w:rsidR="00C0503F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 w:rsidR="00C0503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65" w:type="dxa"/>
            <w:gridSpan w:val="5"/>
          </w:tcPr>
          <w:p w14:paraId="7583B956" w14:textId="15671088" w:rsidR="00294F52" w:rsidRPr="006D1527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EC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503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315" w:type="dxa"/>
            <w:gridSpan w:val="2"/>
            <w:vAlign w:val="center"/>
          </w:tcPr>
          <w:p w14:paraId="596A057D" w14:textId="78672730" w:rsidR="00294F52" w:rsidRPr="006D1527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2"/>
          </w:tcPr>
          <w:p w14:paraId="0F22549C" w14:textId="02F4E430" w:rsidR="00294F52" w:rsidRPr="00D17C4F" w:rsidRDefault="00294F52" w:rsidP="00294F52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0.8</w:t>
            </w:r>
            <w:r w:rsidR="00876A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 xml:space="preserve"> (0.6</w:t>
            </w:r>
            <w:r w:rsidR="00876A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 w:rsidR="00876A99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gridSpan w:val="3"/>
          </w:tcPr>
          <w:p w14:paraId="3314A99B" w14:textId="33AF3EDF" w:rsidR="00294F52" w:rsidRPr="00D17C4F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3E3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  <w:r w:rsidR="00876A99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36" w:type="dxa"/>
            <w:gridSpan w:val="3"/>
            <w:vAlign w:val="center"/>
          </w:tcPr>
          <w:p w14:paraId="3ABB7D58" w14:textId="02DC4EDF" w:rsidR="00294F52" w:rsidRPr="00D17C4F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gridSpan w:val="2"/>
          </w:tcPr>
          <w:p w14:paraId="588FCC9C" w14:textId="4005F6FC" w:rsidR="00294F52" w:rsidRPr="00D17C4F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0.8</w:t>
            </w:r>
            <w:r w:rsidR="00876A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 xml:space="preserve"> (0.6</w:t>
            </w:r>
            <w:r w:rsidR="00876A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-1.1</w:t>
            </w:r>
            <w:r w:rsidR="00876A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85" w:type="dxa"/>
            <w:gridSpan w:val="4"/>
          </w:tcPr>
          <w:p w14:paraId="1FA94F52" w14:textId="050D8ED9" w:rsidR="00294F52" w:rsidRPr="00D17C4F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EC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876A99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</w:tr>
      <w:tr w:rsidR="00294F52" w:rsidRPr="00B04DEC" w14:paraId="3F830F6C" w14:textId="76FD7B39" w:rsidTr="00382E8B">
        <w:trPr>
          <w:trHeight w:val="283"/>
        </w:trPr>
        <w:tc>
          <w:tcPr>
            <w:tcW w:w="1890" w:type="dxa"/>
            <w:gridSpan w:val="2"/>
            <w:vAlign w:val="center"/>
          </w:tcPr>
          <w:p w14:paraId="1390AA1E" w14:textId="7FE869B7" w:rsidR="00294F52" w:rsidRPr="00146797" w:rsidRDefault="00294F52" w:rsidP="00294F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G≥8.5,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proofErr w:type="spellStart"/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hsCRP</w:t>
            </w:r>
            <w:proofErr w:type="spellEnd"/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&gt;2</w:t>
            </w:r>
          </w:p>
        </w:tc>
        <w:tc>
          <w:tcPr>
            <w:tcW w:w="1890" w:type="dxa"/>
            <w:gridSpan w:val="3"/>
            <w:vAlign w:val="center"/>
          </w:tcPr>
          <w:p w14:paraId="5CF68AAC" w14:textId="4A938167" w:rsidR="00294F52" w:rsidRPr="00797D7A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>127 (7.7)</w:t>
            </w:r>
          </w:p>
        </w:tc>
        <w:tc>
          <w:tcPr>
            <w:tcW w:w="1680" w:type="dxa"/>
            <w:gridSpan w:val="2"/>
          </w:tcPr>
          <w:p w14:paraId="2FDAF786" w14:textId="29D796EE" w:rsidR="00294F52" w:rsidRPr="006D1527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C050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(</w:t>
            </w:r>
            <w:r w:rsidR="00C0503F">
              <w:rPr>
                <w:rFonts w:ascii="Times New Roman" w:hAnsi="Times New Roman" w:cs="Times New Roman"/>
                <w:sz w:val="20"/>
                <w:szCs w:val="20"/>
              </w:rPr>
              <w:t>1.06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 w:rsidR="00C0503F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65" w:type="dxa"/>
            <w:gridSpan w:val="5"/>
          </w:tcPr>
          <w:p w14:paraId="7E56931D" w14:textId="554291CD" w:rsidR="00294F52" w:rsidRPr="006D1527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EC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0503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15" w:type="dxa"/>
            <w:gridSpan w:val="2"/>
            <w:vAlign w:val="center"/>
          </w:tcPr>
          <w:p w14:paraId="5A56ABA8" w14:textId="285741AB" w:rsidR="00294F52" w:rsidRPr="006D1527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2"/>
          </w:tcPr>
          <w:p w14:paraId="1C38E397" w14:textId="264D8A8F" w:rsidR="00294F52" w:rsidRPr="00D17C4F" w:rsidRDefault="00294F52" w:rsidP="00294F52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876A9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876A99">
              <w:rPr>
                <w:rFonts w:ascii="Times New Roman" w:hAnsi="Times New Roman" w:cs="Times New Roman"/>
                <w:sz w:val="20"/>
                <w:szCs w:val="20"/>
              </w:rPr>
              <w:t>1.05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 w:rsidR="00876A99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gridSpan w:val="3"/>
          </w:tcPr>
          <w:p w14:paraId="4D7FD4B2" w14:textId="5D4F1BA4" w:rsidR="00294F52" w:rsidRPr="00D17C4F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3E3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 w:rsidR="00876A9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36" w:type="dxa"/>
            <w:gridSpan w:val="3"/>
            <w:vAlign w:val="center"/>
          </w:tcPr>
          <w:p w14:paraId="3C0F9D63" w14:textId="58CA7B9B" w:rsidR="00294F52" w:rsidRPr="00D17C4F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gridSpan w:val="2"/>
          </w:tcPr>
          <w:p w14:paraId="756D30B1" w14:textId="6256B026" w:rsidR="00294F52" w:rsidRPr="00D17C4F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876A99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876A99">
              <w:rPr>
                <w:rFonts w:ascii="Times New Roman" w:hAnsi="Times New Roman" w:cs="Times New Roman"/>
                <w:sz w:val="20"/>
                <w:szCs w:val="20"/>
              </w:rPr>
              <w:t>1.04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 w:rsidR="00876A99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85" w:type="dxa"/>
            <w:gridSpan w:val="4"/>
          </w:tcPr>
          <w:p w14:paraId="78F1E138" w14:textId="66B29537" w:rsidR="00294F52" w:rsidRPr="00D17C4F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EC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 w:rsidR="00876A9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A76141" w:rsidRPr="00B04DEC" w14:paraId="583D68CD" w14:textId="77777777" w:rsidTr="00382E8B">
        <w:trPr>
          <w:trHeight w:val="283"/>
        </w:trPr>
        <w:tc>
          <w:tcPr>
            <w:tcW w:w="1890" w:type="dxa"/>
            <w:gridSpan w:val="2"/>
            <w:vAlign w:val="center"/>
          </w:tcPr>
          <w:p w14:paraId="05462A0B" w14:textId="446E87A5" w:rsidR="00A76141" w:rsidRPr="0083348E" w:rsidRDefault="00A76141" w:rsidP="00041BA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1BA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MI</w:t>
            </w:r>
          </w:p>
        </w:tc>
        <w:tc>
          <w:tcPr>
            <w:tcW w:w="1890" w:type="dxa"/>
            <w:gridSpan w:val="3"/>
            <w:vAlign w:val="center"/>
          </w:tcPr>
          <w:p w14:paraId="6FC796D3" w14:textId="77777777" w:rsidR="00A76141" w:rsidRPr="00ED5E8E" w:rsidRDefault="00A76141" w:rsidP="00D01DA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2"/>
          </w:tcPr>
          <w:p w14:paraId="56F20AA5" w14:textId="77777777" w:rsidR="00A76141" w:rsidRPr="00DA7915" w:rsidRDefault="00A76141" w:rsidP="00D01DA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gridSpan w:val="5"/>
          </w:tcPr>
          <w:p w14:paraId="1E8F4EA9" w14:textId="77777777" w:rsidR="00A76141" w:rsidRPr="00DA7915" w:rsidRDefault="00A76141" w:rsidP="00D01DA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vAlign w:val="center"/>
          </w:tcPr>
          <w:p w14:paraId="7AC96063" w14:textId="77777777" w:rsidR="00A76141" w:rsidRPr="006D1527" w:rsidRDefault="00A76141" w:rsidP="00D01DA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2"/>
          </w:tcPr>
          <w:p w14:paraId="1A83C29C" w14:textId="77777777" w:rsidR="00A76141" w:rsidRPr="00BE0AA8" w:rsidRDefault="00A76141" w:rsidP="00D01DAA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14:paraId="4BCD8BE6" w14:textId="77777777" w:rsidR="00A76141" w:rsidRPr="00BE0AA8" w:rsidRDefault="00A76141" w:rsidP="00D01DA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</w:tcPr>
          <w:p w14:paraId="277CDD5C" w14:textId="77777777" w:rsidR="00A76141" w:rsidRPr="00D17C4F" w:rsidRDefault="00A76141" w:rsidP="00D01DA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gridSpan w:val="2"/>
          </w:tcPr>
          <w:p w14:paraId="7C44CDFD" w14:textId="77777777" w:rsidR="00A76141" w:rsidRPr="00D01DAA" w:rsidRDefault="00A76141" w:rsidP="00876A99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4"/>
          </w:tcPr>
          <w:p w14:paraId="769F4C42" w14:textId="77777777" w:rsidR="00A76141" w:rsidRPr="00D01DAA" w:rsidRDefault="00A76141" w:rsidP="00D01DA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F52" w:rsidRPr="00B04DEC" w14:paraId="66052204" w14:textId="77777777" w:rsidTr="00197B87">
        <w:trPr>
          <w:trHeight w:val="283"/>
        </w:trPr>
        <w:tc>
          <w:tcPr>
            <w:tcW w:w="1890" w:type="dxa"/>
            <w:gridSpan w:val="2"/>
            <w:vAlign w:val="center"/>
          </w:tcPr>
          <w:p w14:paraId="46EA5ECF" w14:textId="12B2F2C8" w:rsidR="00294F52" w:rsidRPr="0083348E" w:rsidRDefault="00294F52" w:rsidP="00294F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proofErr w:type="spellEnd"/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&lt;8.5,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hsCRP≤2</w:t>
            </w:r>
          </w:p>
        </w:tc>
        <w:tc>
          <w:tcPr>
            <w:tcW w:w="1890" w:type="dxa"/>
            <w:gridSpan w:val="3"/>
          </w:tcPr>
          <w:p w14:paraId="2843F8FA" w14:textId="76639525" w:rsidR="00294F52" w:rsidRPr="00ED5E8E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680" w:type="dxa"/>
            <w:gridSpan w:val="2"/>
          </w:tcPr>
          <w:p w14:paraId="52B35720" w14:textId="56B1E084" w:rsidR="00294F52" w:rsidRPr="00DA7915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915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</w:p>
        </w:tc>
        <w:tc>
          <w:tcPr>
            <w:tcW w:w="1365" w:type="dxa"/>
            <w:gridSpan w:val="5"/>
            <w:vAlign w:val="center"/>
          </w:tcPr>
          <w:p w14:paraId="45224B54" w14:textId="00FF1953" w:rsidR="00294F52" w:rsidRPr="00DA7915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D7A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315" w:type="dxa"/>
            <w:gridSpan w:val="2"/>
            <w:vAlign w:val="center"/>
          </w:tcPr>
          <w:p w14:paraId="4FB0B426" w14:textId="77777777" w:rsidR="00294F52" w:rsidRPr="006D1527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48FBFF74" w14:textId="63E2419A" w:rsidR="00294F52" w:rsidRPr="00BE0AA8" w:rsidRDefault="00294F52" w:rsidP="00294F52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7915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  <w:r w:rsidRPr="003C5F49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gridSpan w:val="3"/>
            <w:vAlign w:val="center"/>
          </w:tcPr>
          <w:p w14:paraId="0683E354" w14:textId="77777777" w:rsidR="00294F52" w:rsidRPr="00BE0AA8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</w:tcPr>
          <w:p w14:paraId="0CB4CD5C" w14:textId="77777777" w:rsidR="00294F52" w:rsidRPr="00D17C4F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gridSpan w:val="2"/>
            <w:vAlign w:val="center"/>
          </w:tcPr>
          <w:p w14:paraId="0F36EC9C" w14:textId="7232B5ED" w:rsidR="00294F52" w:rsidRPr="00D01DAA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915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  <w:r w:rsidRPr="003C5F49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1785" w:type="dxa"/>
            <w:gridSpan w:val="4"/>
            <w:vAlign w:val="center"/>
          </w:tcPr>
          <w:p w14:paraId="491FDA43" w14:textId="77777777" w:rsidR="00294F52" w:rsidRPr="00D01DAA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F52" w:rsidRPr="00B04DEC" w14:paraId="79E437F1" w14:textId="77777777" w:rsidTr="00FB60D8">
        <w:trPr>
          <w:trHeight w:val="283"/>
        </w:trPr>
        <w:tc>
          <w:tcPr>
            <w:tcW w:w="1890" w:type="dxa"/>
            <w:gridSpan w:val="2"/>
            <w:vAlign w:val="center"/>
          </w:tcPr>
          <w:p w14:paraId="6DF6DFF2" w14:textId="2821E994" w:rsidR="00294F52" w:rsidRPr="0083348E" w:rsidRDefault="00294F52" w:rsidP="00294F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proofErr w:type="spellEnd"/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&lt;8.5,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proofErr w:type="spellStart"/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hsCRP</w:t>
            </w:r>
            <w:proofErr w:type="spellEnd"/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&gt;2</w:t>
            </w:r>
          </w:p>
        </w:tc>
        <w:tc>
          <w:tcPr>
            <w:tcW w:w="1890" w:type="dxa"/>
            <w:gridSpan w:val="3"/>
          </w:tcPr>
          <w:p w14:paraId="32FA47B8" w14:textId="558F2FA0" w:rsidR="00294F52" w:rsidRPr="00ED5E8E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680" w:type="dxa"/>
            <w:gridSpan w:val="2"/>
          </w:tcPr>
          <w:p w14:paraId="469E1A9C" w14:textId="0829FA4C" w:rsidR="00294F52" w:rsidRPr="00DA7915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91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C0503F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(0.</w:t>
            </w:r>
            <w:r w:rsidR="00C0503F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0503F">
              <w:rPr>
                <w:rFonts w:ascii="Times New Roman" w:hAnsi="Times New Roman" w:cs="Times New Roman"/>
                <w:sz w:val="20"/>
                <w:szCs w:val="20"/>
              </w:rPr>
              <w:t>1.92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65" w:type="dxa"/>
            <w:gridSpan w:val="5"/>
          </w:tcPr>
          <w:p w14:paraId="3A6FB86D" w14:textId="25FBFC68" w:rsidR="00294F52" w:rsidRPr="00DA7915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EC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C0503F">
              <w:rPr>
                <w:rFonts w:ascii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315" w:type="dxa"/>
            <w:gridSpan w:val="2"/>
            <w:vAlign w:val="center"/>
          </w:tcPr>
          <w:p w14:paraId="6B02FAB2" w14:textId="77777777" w:rsidR="00294F52" w:rsidRPr="006D1527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2"/>
          </w:tcPr>
          <w:p w14:paraId="6C587B58" w14:textId="25FC886E" w:rsidR="00294F52" w:rsidRPr="00BE0AA8" w:rsidRDefault="00294F52" w:rsidP="00294F52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876A99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876A99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76A99">
              <w:rPr>
                <w:rFonts w:ascii="Times New Roman" w:hAnsi="Times New Roman" w:cs="Times New Roman"/>
                <w:sz w:val="20"/>
                <w:szCs w:val="20"/>
              </w:rPr>
              <w:t>1.96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gridSpan w:val="3"/>
          </w:tcPr>
          <w:p w14:paraId="1980C267" w14:textId="749E29EA" w:rsidR="00294F52" w:rsidRPr="00BE0AA8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3E3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876A99">
              <w:rPr>
                <w:rFonts w:ascii="Times New Roman" w:hAnsi="Times New Roman" w:cs="Times New Roman"/>
                <w:sz w:val="20"/>
                <w:szCs w:val="20"/>
              </w:rPr>
              <w:t>823</w:t>
            </w:r>
          </w:p>
        </w:tc>
        <w:tc>
          <w:tcPr>
            <w:tcW w:w="236" w:type="dxa"/>
            <w:gridSpan w:val="3"/>
            <w:vAlign w:val="center"/>
          </w:tcPr>
          <w:p w14:paraId="7BAE9E64" w14:textId="77777777" w:rsidR="00294F52" w:rsidRPr="00D17C4F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gridSpan w:val="2"/>
          </w:tcPr>
          <w:p w14:paraId="74FF4C46" w14:textId="5FE064C7" w:rsidR="00294F52" w:rsidRPr="00D01DAA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876A99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876A9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76A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76A9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85" w:type="dxa"/>
            <w:gridSpan w:val="4"/>
          </w:tcPr>
          <w:p w14:paraId="011E13A4" w14:textId="7358552A" w:rsidR="00294F52" w:rsidRPr="00D01DAA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EC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876A99">
              <w:rPr>
                <w:rFonts w:ascii="Times New Roman" w:hAnsi="Times New Roman" w:cs="Times New Roman"/>
                <w:sz w:val="20"/>
                <w:szCs w:val="20"/>
              </w:rPr>
              <w:t>849</w:t>
            </w:r>
          </w:p>
        </w:tc>
      </w:tr>
      <w:tr w:rsidR="00294F52" w:rsidRPr="00B04DEC" w14:paraId="74F6A5A0" w14:textId="77777777" w:rsidTr="00FB60D8">
        <w:trPr>
          <w:trHeight w:val="283"/>
        </w:trPr>
        <w:tc>
          <w:tcPr>
            <w:tcW w:w="1890" w:type="dxa"/>
            <w:gridSpan w:val="2"/>
            <w:vAlign w:val="center"/>
          </w:tcPr>
          <w:p w14:paraId="43430FB0" w14:textId="086AB793" w:rsidR="00294F52" w:rsidRPr="0083348E" w:rsidRDefault="00294F52" w:rsidP="00294F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G≥8.5,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hsCRP≤2</w:t>
            </w:r>
          </w:p>
        </w:tc>
        <w:tc>
          <w:tcPr>
            <w:tcW w:w="1890" w:type="dxa"/>
            <w:gridSpan w:val="3"/>
          </w:tcPr>
          <w:p w14:paraId="7EBDB0F8" w14:textId="4554A6AD" w:rsidR="00294F52" w:rsidRPr="00ED5E8E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680" w:type="dxa"/>
            <w:gridSpan w:val="2"/>
          </w:tcPr>
          <w:p w14:paraId="4E3B18B9" w14:textId="55ED85F9" w:rsidR="00294F52" w:rsidRPr="00DA7915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C050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(0.5</w:t>
            </w:r>
            <w:r w:rsidR="00C0503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0503F">
              <w:rPr>
                <w:rFonts w:ascii="Times New Roman" w:hAnsi="Times New Roman" w:cs="Times New Roman"/>
                <w:sz w:val="20"/>
                <w:szCs w:val="20"/>
              </w:rPr>
              <w:t>2.28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65" w:type="dxa"/>
            <w:gridSpan w:val="5"/>
          </w:tcPr>
          <w:p w14:paraId="4C304A26" w14:textId="68358ECC" w:rsidR="00294F52" w:rsidRPr="00DA7915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0503F">
              <w:rPr>
                <w:rFonts w:ascii="Times New Roman" w:hAnsi="Times New Roman" w:cs="Times New Roman"/>
                <w:sz w:val="20"/>
                <w:szCs w:val="20"/>
              </w:rPr>
              <w:t>663</w:t>
            </w:r>
          </w:p>
        </w:tc>
        <w:tc>
          <w:tcPr>
            <w:tcW w:w="315" w:type="dxa"/>
            <w:gridSpan w:val="2"/>
            <w:vAlign w:val="center"/>
          </w:tcPr>
          <w:p w14:paraId="73995E95" w14:textId="77777777" w:rsidR="00294F52" w:rsidRPr="006D1527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2"/>
          </w:tcPr>
          <w:p w14:paraId="5DCE5E9B" w14:textId="45F12D28" w:rsidR="00294F52" w:rsidRPr="00BE0AA8" w:rsidRDefault="00294F52" w:rsidP="00294F52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876A9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 xml:space="preserve"> (0.</w:t>
            </w:r>
            <w:r w:rsidR="00876A9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76A99">
              <w:rPr>
                <w:rFonts w:ascii="Times New Roman" w:hAnsi="Times New Roman" w:cs="Times New Roman"/>
                <w:sz w:val="20"/>
                <w:szCs w:val="20"/>
              </w:rPr>
              <w:t>2.30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gridSpan w:val="3"/>
          </w:tcPr>
          <w:p w14:paraId="5110507A" w14:textId="2EB7FBDC" w:rsidR="00294F52" w:rsidRPr="00BE0AA8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876A99">
              <w:rPr>
                <w:rFonts w:ascii="Times New Roman" w:hAnsi="Times New Roman" w:cs="Times New Roman"/>
                <w:sz w:val="20"/>
                <w:szCs w:val="20"/>
              </w:rPr>
              <w:t>648</w:t>
            </w:r>
          </w:p>
        </w:tc>
        <w:tc>
          <w:tcPr>
            <w:tcW w:w="236" w:type="dxa"/>
            <w:gridSpan w:val="3"/>
            <w:vAlign w:val="center"/>
          </w:tcPr>
          <w:p w14:paraId="79EC2EEF" w14:textId="77777777" w:rsidR="00294F52" w:rsidRPr="00D17C4F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gridSpan w:val="2"/>
          </w:tcPr>
          <w:p w14:paraId="74D18620" w14:textId="1E06757B" w:rsidR="00294F52" w:rsidRPr="00D01DAA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876A9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 xml:space="preserve"> (0.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76A9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76A99">
              <w:rPr>
                <w:rFonts w:ascii="Times New Roman" w:hAnsi="Times New Roman" w:cs="Times New Roman"/>
                <w:sz w:val="20"/>
                <w:szCs w:val="20"/>
              </w:rPr>
              <w:t>2.30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85" w:type="dxa"/>
            <w:gridSpan w:val="4"/>
          </w:tcPr>
          <w:p w14:paraId="25136AD8" w14:textId="5A140096" w:rsidR="00294F52" w:rsidRPr="00D01DAA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EC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876A99"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</w:p>
        </w:tc>
      </w:tr>
      <w:tr w:rsidR="00294F52" w:rsidRPr="00B04DEC" w14:paraId="26A4522F" w14:textId="77777777" w:rsidTr="00382E8B">
        <w:trPr>
          <w:trHeight w:val="283"/>
        </w:trPr>
        <w:tc>
          <w:tcPr>
            <w:tcW w:w="1890" w:type="dxa"/>
            <w:gridSpan w:val="2"/>
            <w:vAlign w:val="center"/>
          </w:tcPr>
          <w:p w14:paraId="353CDE11" w14:textId="0F496803" w:rsidR="00294F52" w:rsidRPr="0083348E" w:rsidRDefault="00294F52" w:rsidP="00294F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G≥8.5,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proofErr w:type="spellStart"/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hsCRP</w:t>
            </w:r>
            <w:proofErr w:type="spellEnd"/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&gt;2</w:t>
            </w:r>
          </w:p>
        </w:tc>
        <w:tc>
          <w:tcPr>
            <w:tcW w:w="1890" w:type="dxa"/>
            <w:gridSpan w:val="3"/>
            <w:vAlign w:val="center"/>
          </w:tcPr>
          <w:p w14:paraId="7B1FFE3A" w14:textId="67258D2D" w:rsidR="00294F52" w:rsidRPr="00ED5E8E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680" w:type="dxa"/>
            <w:gridSpan w:val="2"/>
          </w:tcPr>
          <w:p w14:paraId="1568DEED" w14:textId="5F55E9F4" w:rsidR="00294F52" w:rsidRPr="00DA7915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C0503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 (0.4</w:t>
            </w:r>
            <w:r w:rsidR="00C050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0503F">
              <w:rPr>
                <w:rFonts w:ascii="Times New Roman" w:hAnsi="Times New Roman" w:cs="Times New Roman"/>
                <w:sz w:val="20"/>
                <w:szCs w:val="20"/>
              </w:rPr>
              <w:t>2.07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65" w:type="dxa"/>
            <w:gridSpan w:val="5"/>
          </w:tcPr>
          <w:p w14:paraId="733CD448" w14:textId="742A3F83" w:rsidR="00294F52" w:rsidRPr="00DA7915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EC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C0503F">
              <w:rPr>
                <w:rFonts w:ascii="Times New Roman" w:hAnsi="Times New Roman" w:cs="Times New Roman"/>
                <w:sz w:val="20"/>
                <w:szCs w:val="20"/>
              </w:rPr>
              <w:t>959</w:t>
            </w:r>
          </w:p>
        </w:tc>
        <w:tc>
          <w:tcPr>
            <w:tcW w:w="315" w:type="dxa"/>
            <w:gridSpan w:val="2"/>
            <w:vAlign w:val="center"/>
          </w:tcPr>
          <w:p w14:paraId="7FA8B21B" w14:textId="77777777" w:rsidR="00294F52" w:rsidRPr="006D1527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2"/>
          </w:tcPr>
          <w:p w14:paraId="05C5C201" w14:textId="103B50B1" w:rsidR="00294F52" w:rsidRPr="00BE0AA8" w:rsidRDefault="00294F52" w:rsidP="00294F52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876A99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 xml:space="preserve"> (0.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76A99">
              <w:rPr>
                <w:rFonts w:ascii="Times New Roman" w:hAnsi="Times New Roman" w:cs="Times New Roman"/>
                <w:sz w:val="20"/>
                <w:szCs w:val="20"/>
              </w:rPr>
              <w:t>2.03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gridSpan w:val="3"/>
          </w:tcPr>
          <w:p w14:paraId="0EB04E26" w14:textId="374562EC" w:rsidR="00294F52" w:rsidRPr="00BE0AA8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3E3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876A99">
              <w:rPr>
                <w:rFonts w:ascii="Times New Roman" w:hAnsi="Times New Roman" w:cs="Times New Roman"/>
                <w:sz w:val="20"/>
                <w:szCs w:val="20"/>
              </w:rPr>
              <w:t>915</w:t>
            </w:r>
          </w:p>
        </w:tc>
        <w:tc>
          <w:tcPr>
            <w:tcW w:w="236" w:type="dxa"/>
            <w:gridSpan w:val="3"/>
            <w:vAlign w:val="center"/>
          </w:tcPr>
          <w:p w14:paraId="1CB2BA9C" w14:textId="77777777" w:rsidR="00294F52" w:rsidRPr="00D17C4F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gridSpan w:val="2"/>
          </w:tcPr>
          <w:p w14:paraId="0FADABFF" w14:textId="05C348B5" w:rsidR="00294F52" w:rsidRPr="00D01DAA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876A99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 xml:space="preserve"> (0.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76A9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76A99">
              <w:rPr>
                <w:rFonts w:ascii="Times New Roman" w:hAnsi="Times New Roman" w:cs="Times New Roman"/>
                <w:sz w:val="20"/>
                <w:szCs w:val="20"/>
              </w:rPr>
              <w:t>2.04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85" w:type="dxa"/>
            <w:gridSpan w:val="4"/>
          </w:tcPr>
          <w:p w14:paraId="14AC0764" w14:textId="6F3DB349" w:rsidR="00294F52" w:rsidRPr="00D01DAA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EC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876A99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</w:tr>
      <w:tr w:rsidR="00A76141" w:rsidRPr="00B04DEC" w14:paraId="07638F83" w14:textId="77777777" w:rsidTr="00382E8B">
        <w:trPr>
          <w:trHeight w:val="283"/>
        </w:trPr>
        <w:tc>
          <w:tcPr>
            <w:tcW w:w="1890" w:type="dxa"/>
            <w:gridSpan w:val="2"/>
            <w:vAlign w:val="center"/>
          </w:tcPr>
          <w:p w14:paraId="272CD81D" w14:textId="543F431F" w:rsidR="00A76141" w:rsidRPr="00041BA5" w:rsidRDefault="00A76141" w:rsidP="00041BA5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41BA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Thrombosis</w:t>
            </w:r>
          </w:p>
        </w:tc>
        <w:tc>
          <w:tcPr>
            <w:tcW w:w="1890" w:type="dxa"/>
            <w:gridSpan w:val="3"/>
            <w:vAlign w:val="center"/>
          </w:tcPr>
          <w:p w14:paraId="7E6B9C49" w14:textId="77777777" w:rsidR="00A76141" w:rsidRPr="00ED5E8E" w:rsidRDefault="00A76141" w:rsidP="00D01DA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2"/>
          </w:tcPr>
          <w:p w14:paraId="01578EDD" w14:textId="77777777" w:rsidR="00A76141" w:rsidRPr="00DA7915" w:rsidRDefault="00A76141" w:rsidP="00D01DA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gridSpan w:val="5"/>
          </w:tcPr>
          <w:p w14:paraId="17106EF5" w14:textId="77777777" w:rsidR="00A76141" w:rsidRPr="00DA7915" w:rsidRDefault="00A76141" w:rsidP="00D01DA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vAlign w:val="center"/>
          </w:tcPr>
          <w:p w14:paraId="6C7D6918" w14:textId="77777777" w:rsidR="00A76141" w:rsidRPr="006D1527" w:rsidRDefault="00A76141" w:rsidP="00D01DA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2"/>
          </w:tcPr>
          <w:p w14:paraId="2235BCFD" w14:textId="77777777" w:rsidR="00A76141" w:rsidRPr="00BE0AA8" w:rsidRDefault="00A76141" w:rsidP="00D01DAA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14:paraId="029FEA24" w14:textId="77777777" w:rsidR="00A76141" w:rsidRPr="00BE0AA8" w:rsidRDefault="00A76141" w:rsidP="00D01DA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</w:tcPr>
          <w:p w14:paraId="4BE60B58" w14:textId="77777777" w:rsidR="00A76141" w:rsidRPr="00D17C4F" w:rsidRDefault="00A76141" w:rsidP="00D01DA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gridSpan w:val="2"/>
          </w:tcPr>
          <w:p w14:paraId="534E0583" w14:textId="77777777" w:rsidR="00A76141" w:rsidRPr="00D01DAA" w:rsidRDefault="00A76141" w:rsidP="00D01DA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4"/>
          </w:tcPr>
          <w:p w14:paraId="73365B90" w14:textId="77777777" w:rsidR="00A76141" w:rsidRPr="00D01DAA" w:rsidRDefault="00A76141" w:rsidP="00D01DA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F52" w:rsidRPr="00B04DEC" w14:paraId="2A7D71B8" w14:textId="77777777" w:rsidTr="00A175A9">
        <w:trPr>
          <w:trHeight w:val="283"/>
        </w:trPr>
        <w:tc>
          <w:tcPr>
            <w:tcW w:w="1890" w:type="dxa"/>
            <w:gridSpan w:val="2"/>
            <w:vAlign w:val="center"/>
          </w:tcPr>
          <w:p w14:paraId="11855328" w14:textId="3134D88D" w:rsidR="00294F52" w:rsidRPr="0083348E" w:rsidRDefault="00294F52" w:rsidP="00294F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proofErr w:type="spellEnd"/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&lt;8.5,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hsCRP≤2</w:t>
            </w:r>
          </w:p>
        </w:tc>
        <w:tc>
          <w:tcPr>
            <w:tcW w:w="1890" w:type="dxa"/>
            <w:gridSpan w:val="3"/>
          </w:tcPr>
          <w:p w14:paraId="42D3F2B5" w14:textId="3D32A2A4" w:rsidR="00294F52" w:rsidRPr="00ED5E8E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680" w:type="dxa"/>
            <w:gridSpan w:val="2"/>
          </w:tcPr>
          <w:p w14:paraId="5812E70A" w14:textId="76AB5BBB" w:rsidR="00294F52" w:rsidRPr="00DA7915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915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</w:p>
        </w:tc>
        <w:tc>
          <w:tcPr>
            <w:tcW w:w="1365" w:type="dxa"/>
            <w:gridSpan w:val="5"/>
            <w:vAlign w:val="center"/>
          </w:tcPr>
          <w:p w14:paraId="683649F1" w14:textId="26EAFEA9" w:rsidR="00294F52" w:rsidRPr="00DA7915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D7A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315" w:type="dxa"/>
            <w:gridSpan w:val="2"/>
            <w:vAlign w:val="center"/>
          </w:tcPr>
          <w:p w14:paraId="05BF7E31" w14:textId="77777777" w:rsidR="00294F52" w:rsidRPr="006D1527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1E58D6E6" w14:textId="04C3B07A" w:rsidR="00294F52" w:rsidRPr="00BE0AA8" w:rsidRDefault="00294F52" w:rsidP="00294F52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7915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  <w:r w:rsidRPr="003C5F49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gridSpan w:val="3"/>
            <w:vAlign w:val="center"/>
          </w:tcPr>
          <w:p w14:paraId="5138F8C4" w14:textId="77777777" w:rsidR="00294F52" w:rsidRPr="00BE0AA8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</w:tcPr>
          <w:p w14:paraId="11AC4E6C" w14:textId="77777777" w:rsidR="00294F52" w:rsidRPr="00D17C4F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gridSpan w:val="2"/>
            <w:vAlign w:val="center"/>
          </w:tcPr>
          <w:p w14:paraId="1A494932" w14:textId="2C9EC507" w:rsidR="00294F52" w:rsidRPr="00D01DAA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915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  <w:r w:rsidRPr="003C5F49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1785" w:type="dxa"/>
            <w:gridSpan w:val="4"/>
            <w:vAlign w:val="center"/>
          </w:tcPr>
          <w:p w14:paraId="0889D357" w14:textId="77777777" w:rsidR="00294F52" w:rsidRPr="00D01DAA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F52" w:rsidRPr="00B04DEC" w14:paraId="5960DC43" w14:textId="77777777" w:rsidTr="00286230">
        <w:trPr>
          <w:trHeight w:val="283"/>
        </w:trPr>
        <w:tc>
          <w:tcPr>
            <w:tcW w:w="1890" w:type="dxa"/>
            <w:gridSpan w:val="2"/>
            <w:vAlign w:val="center"/>
          </w:tcPr>
          <w:p w14:paraId="298073C4" w14:textId="4D41E9B5" w:rsidR="00294F52" w:rsidRPr="0083348E" w:rsidRDefault="00294F52" w:rsidP="00294F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proofErr w:type="spellEnd"/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&lt;8.5,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proofErr w:type="spellStart"/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hsCRP</w:t>
            </w:r>
            <w:proofErr w:type="spellEnd"/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&gt;2</w:t>
            </w:r>
          </w:p>
        </w:tc>
        <w:tc>
          <w:tcPr>
            <w:tcW w:w="1890" w:type="dxa"/>
            <w:gridSpan w:val="3"/>
          </w:tcPr>
          <w:p w14:paraId="3FE5EA77" w14:textId="6C9D8FA7" w:rsidR="00294F52" w:rsidRPr="00ED5E8E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680" w:type="dxa"/>
            <w:gridSpan w:val="2"/>
          </w:tcPr>
          <w:p w14:paraId="72609CE9" w14:textId="7A7043C9" w:rsidR="00294F52" w:rsidRPr="00DA7915" w:rsidRDefault="00C0503F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0.93</w:t>
            </w:r>
            <w:r w:rsidR="00294F52">
              <w:rPr>
                <w:rFonts w:ascii="Times New Roman" w:hAnsi="Times New Roman" w:cs="Times New Roman"/>
                <w:sz w:val="20"/>
                <w:szCs w:val="20"/>
              </w:rPr>
              <w:t xml:space="preserve"> (0.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294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1.82</w:t>
            </w:r>
            <w:r w:rsidR="00294F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65" w:type="dxa"/>
            <w:gridSpan w:val="5"/>
          </w:tcPr>
          <w:p w14:paraId="7F7093FF" w14:textId="2B63A742" w:rsidR="00294F52" w:rsidRPr="00DA7915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EC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0503F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315" w:type="dxa"/>
            <w:gridSpan w:val="2"/>
            <w:vAlign w:val="center"/>
          </w:tcPr>
          <w:p w14:paraId="1CEA997F" w14:textId="77777777" w:rsidR="00294F52" w:rsidRPr="006D1527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2"/>
          </w:tcPr>
          <w:p w14:paraId="6F0F5A5A" w14:textId="78883EB9" w:rsidR="00294F52" w:rsidRPr="00BE0AA8" w:rsidRDefault="00294F52" w:rsidP="00294F52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876A99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876A99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76A99">
              <w:rPr>
                <w:rFonts w:ascii="Times New Roman" w:hAnsi="Times New Roman" w:cs="Times New Roman"/>
                <w:sz w:val="20"/>
                <w:szCs w:val="20"/>
              </w:rPr>
              <w:t>2.05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gridSpan w:val="3"/>
          </w:tcPr>
          <w:p w14:paraId="3B0A17E5" w14:textId="65B54EE2" w:rsidR="00294F52" w:rsidRPr="00BE0AA8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3E3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876A99">
              <w:rPr>
                <w:rFonts w:ascii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236" w:type="dxa"/>
            <w:gridSpan w:val="3"/>
            <w:vAlign w:val="center"/>
          </w:tcPr>
          <w:p w14:paraId="0D4386EF" w14:textId="77777777" w:rsidR="00294F52" w:rsidRPr="00D17C4F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gridSpan w:val="2"/>
          </w:tcPr>
          <w:p w14:paraId="729C3106" w14:textId="2F88D2E8" w:rsidR="00294F52" w:rsidRPr="00D01DAA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1.05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0.55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2.02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85" w:type="dxa"/>
            <w:gridSpan w:val="4"/>
          </w:tcPr>
          <w:p w14:paraId="6D11A7D7" w14:textId="705E599C" w:rsidR="00294F52" w:rsidRPr="00D01DAA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EC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  <w:r w:rsidR="00876A9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94F52" w:rsidRPr="00B04DEC" w14:paraId="21EB97F4" w14:textId="77777777" w:rsidTr="00286230">
        <w:trPr>
          <w:trHeight w:val="283"/>
        </w:trPr>
        <w:tc>
          <w:tcPr>
            <w:tcW w:w="1890" w:type="dxa"/>
            <w:gridSpan w:val="2"/>
            <w:vAlign w:val="center"/>
          </w:tcPr>
          <w:p w14:paraId="73EEEB9A" w14:textId="10F6984C" w:rsidR="00294F52" w:rsidRPr="0083348E" w:rsidRDefault="00294F52" w:rsidP="00294F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G≥8.5,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hsCRP≤2</w:t>
            </w:r>
          </w:p>
        </w:tc>
        <w:tc>
          <w:tcPr>
            <w:tcW w:w="1890" w:type="dxa"/>
            <w:gridSpan w:val="3"/>
          </w:tcPr>
          <w:p w14:paraId="2FD1570D" w14:textId="4E254C99" w:rsidR="00294F52" w:rsidRPr="00ED5E8E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680" w:type="dxa"/>
            <w:gridSpan w:val="2"/>
          </w:tcPr>
          <w:p w14:paraId="0D055AFA" w14:textId="32F4DE40" w:rsidR="00294F52" w:rsidRPr="00DA7915" w:rsidRDefault="00C0503F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1.02</w:t>
            </w:r>
            <w:r w:rsidR="00294F52">
              <w:rPr>
                <w:rFonts w:ascii="Times New Roman" w:hAnsi="Times New Roman" w:cs="Times New Roman"/>
                <w:sz w:val="20"/>
                <w:szCs w:val="20"/>
              </w:rPr>
              <w:t xml:space="preserve"> (0.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294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2.19</w:t>
            </w:r>
            <w:r w:rsidR="00294F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65" w:type="dxa"/>
            <w:gridSpan w:val="5"/>
          </w:tcPr>
          <w:p w14:paraId="217FE6B7" w14:textId="6FBA8659" w:rsidR="00294F52" w:rsidRPr="00DA7915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0503F">
              <w:rPr>
                <w:rFonts w:ascii="Times New Roman" w:hAnsi="Times New Roman" w:cs="Times New Roman"/>
                <w:sz w:val="20"/>
                <w:szCs w:val="20"/>
              </w:rPr>
              <w:t>952</w:t>
            </w:r>
          </w:p>
        </w:tc>
        <w:tc>
          <w:tcPr>
            <w:tcW w:w="315" w:type="dxa"/>
            <w:gridSpan w:val="2"/>
            <w:vAlign w:val="center"/>
          </w:tcPr>
          <w:p w14:paraId="42C2AF4E" w14:textId="77777777" w:rsidR="00294F52" w:rsidRPr="006D1527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2"/>
          </w:tcPr>
          <w:p w14:paraId="41CC1F59" w14:textId="0C498D87" w:rsidR="00294F52" w:rsidRPr="00BE0AA8" w:rsidRDefault="00876A99" w:rsidP="00294F52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1.04</w:t>
            </w:r>
            <w:r w:rsidR="00294F52" w:rsidRPr="00D01DAA">
              <w:rPr>
                <w:rFonts w:ascii="Times New Roman" w:hAnsi="Times New Roman" w:cs="Times New Roman"/>
                <w:sz w:val="20"/>
                <w:szCs w:val="20"/>
              </w:rPr>
              <w:t xml:space="preserve"> (0.</w:t>
            </w:r>
            <w:r w:rsidR="00294F5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94F52" w:rsidRPr="00D01D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2.22</w:t>
            </w:r>
            <w:r w:rsidR="00294F52" w:rsidRPr="00D01DA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gridSpan w:val="3"/>
          </w:tcPr>
          <w:p w14:paraId="4EDB7545" w14:textId="743493B5" w:rsidR="00294F52" w:rsidRPr="00BE0AA8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3E3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876A99">
              <w:rPr>
                <w:rFonts w:ascii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236" w:type="dxa"/>
            <w:gridSpan w:val="3"/>
            <w:vAlign w:val="center"/>
          </w:tcPr>
          <w:p w14:paraId="542EAD09" w14:textId="77777777" w:rsidR="00294F52" w:rsidRPr="00D17C4F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gridSpan w:val="2"/>
          </w:tcPr>
          <w:p w14:paraId="1DB10B5D" w14:textId="64E96848" w:rsidR="00294F52" w:rsidRPr="00D01DAA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 xml:space="preserve"> (0.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85" w:type="dxa"/>
            <w:gridSpan w:val="4"/>
          </w:tcPr>
          <w:p w14:paraId="2C0DA123" w14:textId="2DD9A95E" w:rsidR="00294F52" w:rsidRPr="00D01DAA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EC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876A99">
              <w:rPr>
                <w:rFonts w:ascii="Times New Roman" w:hAnsi="Times New Roman" w:cs="Times New Roman"/>
                <w:sz w:val="20"/>
                <w:szCs w:val="20"/>
              </w:rPr>
              <w:t>962</w:t>
            </w:r>
          </w:p>
        </w:tc>
      </w:tr>
      <w:tr w:rsidR="00294F52" w:rsidRPr="00B04DEC" w14:paraId="55B64507" w14:textId="77777777" w:rsidTr="00382E8B">
        <w:trPr>
          <w:trHeight w:val="283"/>
        </w:trPr>
        <w:tc>
          <w:tcPr>
            <w:tcW w:w="1890" w:type="dxa"/>
            <w:gridSpan w:val="2"/>
            <w:vAlign w:val="center"/>
          </w:tcPr>
          <w:p w14:paraId="6631361E" w14:textId="5100EEC8" w:rsidR="00294F52" w:rsidRPr="0083348E" w:rsidRDefault="00294F52" w:rsidP="00294F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G≥8.5,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proofErr w:type="spellStart"/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hsCRP</w:t>
            </w:r>
            <w:proofErr w:type="spellEnd"/>
            <w:r w:rsidRPr="0083348E">
              <w:rPr>
                <w:rFonts w:ascii="Times New Roman" w:hAnsi="Times New Roman" w:cs="Times New Roman"/>
                <w:sz w:val="20"/>
                <w:szCs w:val="20"/>
              </w:rPr>
              <w:t>&gt;2</w:t>
            </w:r>
          </w:p>
        </w:tc>
        <w:tc>
          <w:tcPr>
            <w:tcW w:w="1890" w:type="dxa"/>
            <w:gridSpan w:val="3"/>
            <w:vAlign w:val="center"/>
          </w:tcPr>
          <w:p w14:paraId="08F60BDF" w14:textId="079C8B40" w:rsidR="00294F52" w:rsidRPr="00ED5E8E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  <w:r w:rsidRPr="00ED5E8E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680" w:type="dxa"/>
            <w:gridSpan w:val="2"/>
          </w:tcPr>
          <w:p w14:paraId="62321DDC" w14:textId="07545693" w:rsidR="00294F52" w:rsidRPr="00DA7915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C0503F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(0.3</w:t>
            </w:r>
            <w:r w:rsidR="00C050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-1.7</w:t>
            </w:r>
            <w:r w:rsidR="00C0503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65" w:type="dxa"/>
            <w:gridSpan w:val="5"/>
          </w:tcPr>
          <w:p w14:paraId="37B07570" w14:textId="2C33ECAF" w:rsidR="00294F52" w:rsidRPr="00DA7915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EC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0503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15" w:type="dxa"/>
            <w:gridSpan w:val="2"/>
            <w:vAlign w:val="center"/>
          </w:tcPr>
          <w:p w14:paraId="07960E7A" w14:textId="77777777" w:rsidR="00294F52" w:rsidRPr="006D1527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2"/>
          </w:tcPr>
          <w:p w14:paraId="22B6080F" w14:textId="57290F23" w:rsidR="00294F52" w:rsidRPr="00BE0AA8" w:rsidRDefault="00294F52" w:rsidP="00294F52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76A9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 xml:space="preserve"> (0.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76A9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 w:rsidR="00876A99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gridSpan w:val="3"/>
          </w:tcPr>
          <w:p w14:paraId="3C5FE198" w14:textId="116D26DF" w:rsidR="00294F52" w:rsidRPr="00BE0AA8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3E3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876A99">
              <w:rPr>
                <w:rFonts w:ascii="Times New Roman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236" w:type="dxa"/>
            <w:gridSpan w:val="3"/>
            <w:vAlign w:val="center"/>
          </w:tcPr>
          <w:p w14:paraId="455E5C42" w14:textId="77777777" w:rsidR="00294F52" w:rsidRPr="00D17C4F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gridSpan w:val="2"/>
          </w:tcPr>
          <w:p w14:paraId="50063A39" w14:textId="4E8C1E05" w:rsidR="00294F52" w:rsidRPr="00D01DAA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 xml:space="preserve"> (0.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Pr="00D01DA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85" w:type="dxa"/>
            <w:gridSpan w:val="4"/>
          </w:tcPr>
          <w:p w14:paraId="19F48C47" w14:textId="27D983A4" w:rsidR="00294F52" w:rsidRPr="00D01DAA" w:rsidRDefault="00294F52" w:rsidP="00294F5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EC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  <w:r w:rsidR="00876A99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</w:tr>
    </w:tbl>
    <w:p w14:paraId="71C592E7" w14:textId="29DA6D81" w:rsidR="000C4A24" w:rsidRDefault="004F2DCE" w:rsidP="004F2DCE">
      <w:pPr>
        <w:spacing w:line="276" w:lineRule="auto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Model </w:t>
      </w:r>
      <w:r w:rsidR="00576EF7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Pr="004F2DCE">
        <w:rPr>
          <w:rFonts w:ascii="Times New Roman" w:hAnsi="Times New Roman" w:cs="Times New Roman"/>
          <w:sz w:val="20"/>
          <w:szCs w:val="20"/>
        </w:rPr>
        <w:t xml:space="preserve">covariates were adjusted for </w:t>
      </w:r>
      <w:r w:rsidR="000C4A24">
        <w:rPr>
          <w:rFonts w:ascii="Times New Roman" w:hAnsi="Times New Roman" w:cs="Times New Roman"/>
          <w:sz w:val="20"/>
          <w:szCs w:val="20"/>
        </w:rPr>
        <w:t xml:space="preserve">age. </w:t>
      </w:r>
    </w:p>
    <w:p w14:paraId="16A4109F" w14:textId="4C8AA6E4" w:rsidR="004F2DCE" w:rsidRDefault="000C4A24" w:rsidP="004F2DCE">
      <w:pPr>
        <w:spacing w:line="276" w:lineRule="auto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Model 2: </w:t>
      </w:r>
      <w:r w:rsidRPr="004F2DCE">
        <w:rPr>
          <w:rFonts w:ascii="Times New Roman" w:hAnsi="Times New Roman" w:cs="Times New Roman"/>
          <w:sz w:val="20"/>
          <w:szCs w:val="20"/>
        </w:rPr>
        <w:t xml:space="preserve">covariates were adjusted for </w:t>
      </w:r>
      <w:r>
        <w:rPr>
          <w:rFonts w:ascii="Times New Roman" w:hAnsi="Times New Roman" w:cs="Times New Roman"/>
          <w:sz w:val="20"/>
          <w:szCs w:val="20"/>
        </w:rPr>
        <w:t xml:space="preserve">age, </w:t>
      </w:r>
      <w:r w:rsidR="004F2DCE">
        <w:rPr>
          <w:rFonts w:ascii="Times New Roman" w:hAnsi="Times New Roman" w:cs="Times New Roman"/>
          <w:sz w:val="20"/>
          <w:szCs w:val="20"/>
        </w:rPr>
        <w:t>gender</w:t>
      </w:r>
      <w:r w:rsidR="004F2DCE" w:rsidRPr="004F2DCE">
        <w:rPr>
          <w:rFonts w:ascii="Times New Roman" w:hAnsi="Times New Roman" w:cs="Times New Roman"/>
          <w:sz w:val="20"/>
          <w:szCs w:val="20"/>
        </w:rPr>
        <w:t>, smoking</w:t>
      </w:r>
      <w:r w:rsidR="004F2DCE">
        <w:rPr>
          <w:rFonts w:ascii="Times New Roman" w:hAnsi="Times New Roman" w:cs="Times New Roman"/>
          <w:sz w:val="20"/>
          <w:szCs w:val="20"/>
        </w:rPr>
        <w:t>.</w:t>
      </w:r>
    </w:p>
    <w:p w14:paraId="6E60EDB6" w14:textId="66BB8588" w:rsidR="004F2DCE" w:rsidRDefault="004F2DCE" w:rsidP="004F2DCE">
      <w:pPr>
        <w:spacing w:line="276" w:lineRule="auto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Model 3: </w:t>
      </w:r>
      <w:r w:rsidRPr="004F2DCE">
        <w:rPr>
          <w:rFonts w:ascii="Times New Roman" w:hAnsi="Times New Roman" w:cs="Times New Roman"/>
          <w:sz w:val="20"/>
          <w:szCs w:val="20"/>
        </w:rPr>
        <w:t>covariates were adjusted for</w:t>
      </w:r>
      <w:r w:rsidR="00FC10E4">
        <w:rPr>
          <w:rFonts w:ascii="Times New Roman" w:hAnsi="Times New Roman" w:cs="Times New Roman"/>
          <w:color w:val="000000" w:themeColor="text1"/>
        </w:rPr>
        <w:t xml:space="preserve"> age,</w:t>
      </w:r>
      <w:r w:rsidRPr="004F2DC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gender</w:t>
      </w:r>
      <w:r w:rsidRPr="004F2DCE">
        <w:rPr>
          <w:rFonts w:ascii="Times New Roman" w:hAnsi="Times New Roman" w:cs="Times New Roman"/>
          <w:sz w:val="20"/>
          <w:szCs w:val="20"/>
        </w:rPr>
        <w:t>, smoking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4F2DCE">
        <w:rPr>
          <w:rFonts w:ascii="Times New Roman" w:hAnsi="Times New Roman" w:cs="Times New Roman"/>
          <w:sz w:val="20"/>
          <w:szCs w:val="20"/>
        </w:rPr>
        <w:t>BMI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3348E">
        <w:rPr>
          <w:rFonts w:ascii="Times New Roman" w:hAnsi="Times New Roman" w:cs="Times New Roman"/>
          <w:sz w:val="20"/>
          <w:szCs w:val="20"/>
        </w:rPr>
        <w:t>≥</w:t>
      </w:r>
      <w:r>
        <w:rPr>
          <w:rFonts w:ascii="Times New Roman" w:hAnsi="Times New Roman" w:cs="Times New Roman"/>
          <w:sz w:val="20"/>
          <w:szCs w:val="20"/>
        </w:rPr>
        <w:t>25</w:t>
      </w:r>
      <w:r w:rsidR="004B7F12">
        <w:rPr>
          <w:rFonts w:ascii="Times New Roman" w:hAnsi="Times New Roman" w:cs="Times New Roman"/>
          <w:sz w:val="20"/>
          <w:szCs w:val="20"/>
        </w:rPr>
        <w:t xml:space="preserve"> </w:t>
      </w:r>
      <w:r w:rsidR="004B7F12" w:rsidRPr="003B26B7">
        <w:rPr>
          <w:rFonts w:ascii="Times New Roman" w:hAnsi="Times New Roman" w:cs="Times New Roman"/>
          <w:color w:val="000000" w:themeColor="text1"/>
          <w:sz w:val="20"/>
          <w:szCs w:val="20"/>
        </w:rPr>
        <w:t>kg/m²</w:t>
      </w:r>
      <w:r>
        <w:rPr>
          <w:rFonts w:ascii="Times New Roman" w:hAnsi="Times New Roman" w:cs="Times New Roman"/>
          <w:sz w:val="20"/>
          <w:szCs w:val="20"/>
        </w:rPr>
        <w:t>,</w:t>
      </w:r>
      <w:r w:rsidR="00576EF7">
        <w:rPr>
          <w:rFonts w:ascii="Times New Roman" w:hAnsi="Times New Roman" w:cs="Times New Roman"/>
          <w:sz w:val="20"/>
          <w:szCs w:val="20"/>
        </w:rPr>
        <w:t xml:space="preserve"> chronic occlusion and hypertension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52F8DF8F" w14:textId="77777777" w:rsidR="00EF31FB" w:rsidRPr="006D1527" w:rsidRDefault="00EF31FB" w:rsidP="00EF31FB">
      <w:p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TyG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E567E1">
        <w:rPr>
          <w:rFonts w:ascii="Times New Roman" w:hAnsi="Times New Roman" w:cs="Times New Roman"/>
          <w:sz w:val="20"/>
          <w:szCs w:val="20"/>
        </w:rPr>
        <w:t>Triglyceride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>g</w:t>
      </w:r>
      <w:r w:rsidRPr="00E567E1">
        <w:rPr>
          <w:rFonts w:ascii="Times New Roman" w:hAnsi="Times New Roman" w:cs="Times New Roman" w:hint="eastAsia"/>
          <w:sz w:val="20"/>
          <w:szCs w:val="20"/>
        </w:rPr>
        <w:t>l</w:t>
      </w:r>
      <w:r w:rsidRPr="00E567E1">
        <w:rPr>
          <w:rFonts w:ascii="Times New Roman" w:hAnsi="Times New Roman" w:cs="Times New Roman"/>
          <w:sz w:val="20"/>
          <w:szCs w:val="20"/>
        </w:rPr>
        <w:t>ucose</w:t>
      </w:r>
      <w:r>
        <w:rPr>
          <w:rFonts w:ascii="Times New Roman" w:hAnsi="Times New Roman" w:cs="Times New Roman"/>
          <w:sz w:val="20"/>
          <w:szCs w:val="20"/>
        </w:rPr>
        <w:t xml:space="preserve"> index; </w:t>
      </w:r>
      <w:proofErr w:type="spellStart"/>
      <w:r>
        <w:rPr>
          <w:rFonts w:ascii="Times New Roman" w:hAnsi="Times New Roman" w:cs="Times New Roman"/>
          <w:sz w:val="20"/>
          <w:szCs w:val="20"/>
        </w:rPr>
        <w:t>hsCRP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high sensitivity C-reactive protein; TVD, three-vessel disease; MI, myocardial infarction; MACCEs, major adverse cardiac and cerebrovascular diseases; TVR, target vessel revascularization. </w:t>
      </w:r>
    </w:p>
    <w:p w14:paraId="4FD5AA73" w14:textId="77777777" w:rsidR="00EF31FB" w:rsidRPr="00EF31FB" w:rsidRDefault="00EF31FB" w:rsidP="004F2DCE">
      <w:pPr>
        <w:spacing w:line="276" w:lineRule="auto"/>
        <w:jc w:val="left"/>
        <w:rPr>
          <w:rFonts w:ascii="Times New Roman" w:hAnsi="Times New Roman" w:cs="Times New Roman"/>
          <w:sz w:val="20"/>
          <w:szCs w:val="20"/>
        </w:rPr>
      </w:pPr>
    </w:p>
    <w:sectPr w:rsidR="00EF31FB" w:rsidRPr="00EF31FB" w:rsidSect="00146797">
      <w:pgSz w:w="20160" w:h="12240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DC"/>
    <w:rsid w:val="000116DF"/>
    <w:rsid w:val="00041BA5"/>
    <w:rsid w:val="000808DC"/>
    <w:rsid w:val="000C4A24"/>
    <w:rsid w:val="00132599"/>
    <w:rsid w:val="00134073"/>
    <w:rsid w:val="00146797"/>
    <w:rsid w:val="00152F6D"/>
    <w:rsid w:val="001B6E5D"/>
    <w:rsid w:val="001C002A"/>
    <w:rsid w:val="001C048E"/>
    <w:rsid w:val="001C4741"/>
    <w:rsid w:val="00266B83"/>
    <w:rsid w:val="002843E3"/>
    <w:rsid w:val="00290569"/>
    <w:rsid w:val="00294F52"/>
    <w:rsid w:val="002D2C0E"/>
    <w:rsid w:val="002E28F2"/>
    <w:rsid w:val="0036611B"/>
    <w:rsid w:val="003B0B85"/>
    <w:rsid w:val="003C5F49"/>
    <w:rsid w:val="003F0875"/>
    <w:rsid w:val="004B7F12"/>
    <w:rsid w:val="004F2DCE"/>
    <w:rsid w:val="005138F5"/>
    <w:rsid w:val="0053620E"/>
    <w:rsid w:val="00576EF7"/>
    <w:rsid w:val="005801F4"/>
    <w:rsid w:val="00597283"/>
    <w:rsid w:val="005A6CAB"/>
    <w:rsid w:val="0061230F"/>
    <w:rsid w:val="0063541A"/>
    <w:rsid w:val="006764C0"/>
    <w:rsid w:val="006866C4"/>
    <w:rsid w:val="006919CD"/>
    <w:rsid w:val="006A73DB"/>
    <w:rsid w:val="006D1527"/>
    <w:rsid w:val="006E6160"/>
    <w:rsid w:val="007154CD"/>
    <w:rsid w:val="00797D7A"/>
    <w:rsid w:val="007D1210"/>
    <w:rsid w:val="00815882"/>
    <w:rsid w:val="0083348E"/>
    <w:rsid w:val="008641F0"/>
    <w:rsid w:val="00876A99"/>
    <w:rsid w:val="008867C3"/>
    <w:rsid w:val="008960E8"/>
    <w:rsid w:val="009523C8"/>
    <w:rsid w:val="009721AC"/>
    <w:rsid w:val="009840C4"/>
    <w:rsid w:val="009A0C3F"/>
    <w:rsid w:val="00A106D5"/>
    <w:rsid w:val="00A25322"/>
    <w:rsid w:val="00A76141"/>
    <w:rsid w:val="00A91D43"/>
    <w:rsid w:val="00AB779A"/>
    <w:rsid w:val="00AE3FF4"/>
    <w:rsid w:val="00B02468"/>
    <w:rsid w:val="00B04DEC"/>
    <w:rsid w:val="00B32EDF"/>
    <w:rsid w:val="00B5506B"/>
    <w:rsid w:val="00B75717"/>
    <w:rsid w:val="00BE0AA8"/>
    <w:rsid w:val="00C0503F"/>
    <w:rsid w:val="00C64E9D"/>
    <w:rsid w:val="00C6639D"/>
    <w:rsid w:val="00CA4FF5"/>
    <w:rsid w:val="00D01DAA"/>
    <w:rsid w:val="00D07541"/>
    <w:rsid w:val="00D15DC9"/>
    <w:rsid w:val="00D16968"/>
    <w:rsid w:val="00D17C4F"/>
    <w:rsid w:val="00D233AF"/>
    <w:rsid w:val="00DA7915"/>
    <w:rsid w:val="00DE5F4E"/>
    <w:rsid w:val="00E468D6"/>
    <w:rsid w:val="00ED64EE"/>
    <w:rsid w:val="00EE459D"/>
    <w:rsid w:val="00EF123C"/>
    <w:rsid w:val="00EF31FB"/>
    <w:rsid w:val="00EF339C"/>
    <w:rsid w:val="00EF5947"/>
    <w:rsid w:val="00F25F0E"/>
    <w:rsid w:val="00FA5075"/>
    <w:rsid w:val="00FC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276FB"/>
  <w15:chartTrackingRefBased/>
  <w15:docId w15:val="{73D011E3-A093-2246-9639-5B66D3180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8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link w:val="a5"/>
    <w:uiPriority w:val="99"/>
    <w:unhideWhenUsed/>
    <w:rsid w:val="00F25F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5">
    <w:name w:val="普通(网站) 字符"/>
    <w:basedOn w:val="a0"/>
    <w:link w:val="a4"/>
    <w:uiPriority w:val="99"/>
    <w:rsid w:val="00F25F0E"/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2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7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9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3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16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4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9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43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9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07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7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C2D80A9-7A33-D243-807F-15E1FA32F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1759</Words>
  <Characters>10030</Characters>
  <Application>Microsoft Office Word</Application>
  <DocSecurity>0</DocSecurity>
  <Lines>83</Lines>
  <Paragraphs>23</Paragraphs>
  <ScaleCrop>false</ScaleCrop>
  <Company/>
  <LinksUpToDate>false</LinksUpToDate>
  <CharactersWithSpaces>11766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2280</dc:creator>
  <cp:keywords/>
  <dc:description/>
  <cp:lastModifiedBy>vjb</cp:lastModifiedBy>
  <cp:revision>5</cp:revision>
  <dcterms:created xsi:type="dcterms:W3CDTF">2025-10-04T05:19:00Z</dcterms:created>
  <dcterms:modified xsi:type="dcterms:W3CDTF">2025-10-05T02:39:00Z</dcterms:modified>
</cp:coreProperties>
</file>