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3A2A" w14:textId="77777777" w:rsidR="003F7392" w:rsidRPr="003F7392" w:rsidRDefault="003F7392" w:rsidP="003F7392">
      <w:p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Appendix 1.</w:t>
      </w:r>
    </w:p>
    <w:p w14:paraId="42B038D2" w14:textId="77777777" w:rsidR="003F7392" w:rsidRPr="003F7392" w:rsidRDefault="003F7392" w:rsidP="003F7392">
      <w:pPr>
        <w:jc w:val="center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Breast Cancer Handbook Table of Contents</w:t>
      </w:r>
    </w:p>
    <w:p w14:paraId="7D80A8C7" w14:textId="77777777" w:rsidR="003F7392" w:rsidRPr="003F7392" w:rsidRDefault="003F7392" w:rsidP="003F739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Breast cancer</w:t>
      </w:r>
    </w:p>
    <w:p w14:paraId="4BD7C7FD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Breast cancer basics</w:t>
      </w:r>
    </w:p>
    <w:p w14:paraId="30200BC1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What is breast cancer?</w:t>
      </w:r>
    </w:p>
    <w:p w14:paraId="586FB298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Types</w:t>
      </w:r>
    </w:p>
    <w:p w14:paraId="502355FF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Signs and Symptoms</w:t>
      </w:r>
    </w:p>
    <w:p w14:paraId="76A6FD3D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Facts and Statistics</w:t>
      </w:r>
    </w:p>
    <w:p w14:paraId="7F4DF2AF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Risk Factors</w:t>
      </w:r>
    </w:p>
    <w:p w14:paraId="6C642892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Screening and Early Detection</w:t>
      </w:r>
    </w:p>
    <w:p w14:paraId="597552C3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American Cancer Society (ACS) Screening recommendation</w:t>
      </w:r>
    </w:p>
    <w:p w14:paraId="04F4E812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Mammogram</w:t>
      </w:r>
    </w:p>
    <w:p w14:paraId="4277BD3A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Breast MRI and Ultrasound</w:t>
      </w:r>
    </w:p>
    <w:p w14:paraId="06A326E0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Other imaging</w:t>
      </w:r>
    </w:p>
    <w:p w14:paraId="3C1719D2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Diagnosis</w:t>
      </w:r>
    </w:p>
    <w:p w14:paraId="5D465AD7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Biopsies</w:t>
      </w:r>
    </w:p>
    <w:p w14:paraId="6F17C3DE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Staging Workup</w:t>
      </w:r>
    </w:p>
    <w:p w14:paraId="7DC20CB6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Prognosis</w:t>
      </w:r>
    </w:p>
    <w:p w14:paraId="186EA612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Stages of breast cancer</w:t>
      </w:r>
    </w:p>
    <w:p w14:paraId="67E5AF11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Prognosis</w:t>
      </w:r>
    </w:p>
    <w:p w14:paraId="717A17A8" w14:textId="77777777" w:rsidR="003F7392" w:rsidRPr="003F7392" w:rsidRDefault="003F7392" w:rsidP="003F739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Treatment</w:t>
      </w:r>
    </w:p>
    <w:p w14:paraId="73EA8B3A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Choosing therapies: Why did your doctor recommend surgery, radiation, chemotherapy, hormone therapy</w:t>
      </w:r>
    </w:p>
    <w:p w14:paraId="07EC3260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Surgery</w:t>
      </w:r>
    </w:p>
    <w:p w14:paraId="0B553B8F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Lumpectomy</w:t>
      </w:r>
    </w:p>
    <w:p w14:paraId="5FDA96A4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Mastectomy</w:t>
      </w:r>
    </w:p>
    <w:p w14:paraId="5FD20C89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Breast Reconstruction</w:t>
      </w:r>
    </w:p>
    <w:p w14:paraId="1837C062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Radiation Therapy</w:t>
      </w:r>
    </w:p>
    <w:p w14:paraId="2DDC368F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Going Through Radiation</w:t>
      </w:r>
    </w:p>
    <w:p w14:paraId="7425E64F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Common Side effects</w:t>
      </w:r>
    </w:p>
    <w:p w14:paraId="6D016726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Chemotherapy</w:t>
      </w:r>
    </w:p>
    <w:p w14:paraId="69DEFFC8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Going Through Chemotherapy</w:t>
      </w:r>
    </w:p>
    <w:p w14:paraId="2B0799E9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Common Side effects</w:t>
      </w:r>
    </w:p>
    <w:p w14:paraId="5DA85BF4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Side effect management</w:t>
      </w:r>
    </w:p>
    <w:p w14:paraId="1EDC9774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Hormone Therapies</w:t>
      </w:r>
    </w:p>
    <w:p w14:paraId="0FAB01A1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Tamoxifen</w:t>
      </w:r>
    </w:p>
    <w:p w14:paraId="2E6A31B7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Aromatase Inhibitor</w:t>
      </w:r>
    </w:p>
    <w:p w14:paraId="3B02041C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Anastrozole</w:t>
      </w:r>
    </w:p>
    <w:p w14:paraId="57647CB7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Letrozole</w:t>
      </w:r>
    </w:p>
    <w:p w14:paraId="45114A74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Exemestane</w:t>
      </w:r>
    </w:p>
    <w:p w14:paraId="4362130A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Common Side effects</w:t>
      </w:r>
    </w:p>
    <w:p w14:paraId="24814ABD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Side effects management</w:t>
      </w:r>
    </w:p>
    <w:p w14:paraId="0F1D01EA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Targeted Therapies</w:t>
      </w:r>
    </w:p>
    <w:p w14:paraId="66DF2BE6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Cyclin Dependent Kinase Inhibitors (CDK 4 / 6 inhibitors)</w:t>
      </w:r>
    </w:p>
    <w:p w14:paraId="1AA3F1BF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Palbociclib</w:t>
      </w:r>
    </w:p>
    <w:p w14:paraId="1E7DE20A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Ribociclib</w:t>
      </w:r>
    </w:p>
    <w:p w14:paraId="5E554F34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Abemaciclib</w:t>
      </w:r>
    </w:p>
    <w:p w14:paraId="09CC793A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Immunotherapy</w:t>
      </w:r>
    </w:p>
    <w:p w14:paraId="045358CD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Pembrolizumab</w:t>
      </w:r>
    </w:p>
    <w:p w14:paraId="0C8262D4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 xml:space="preserve">Complementary and Alternative Therapies </w:t>
      </w:r>
    </w:p>
    <w:p w14:paraId="011614E5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Massage</w:t>
      </w:r>
    </w:p>
    <w:p w14:paraId="472C394F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lastRenderedPageBreak/>
        <w:t>Dietary supplements</w:t>
      </w:r>
    </w:p>
    <w:p w14:paraId="069F544F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Homeopathic medicine</w:t>
      </w:r>
    </w:p>
    <w:p w14:paraId="29721A04" w14:textId="77777777" w:rsidR="003F7392" w:rsidRPr="003F7392" w:rsidRDefault="003F7392" w:rsidP="003F739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Moving on</w:t>
      </w:r>
    </w:p>
    <w:p w14:paraId="195CD197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Survivorship</w:t>
      </w:r>
    </w:p>
    <w:p w14:paraId="18E141EF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Overcoming Uncertainty</w:t>
      </w:r>
    </w:p>
    <w:p w14:paraId="14AB2A85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Follow up</w:t>
      </w:r>
    </w:p>
    <w:p w14:paraId="058AE8BE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Relationship with your providers</w:t>
      </w:r>
    </w:p>
    <w:p w14:paraId="3D0F6BE2" w14:textId="77777777" w:rsidR="003F7392" w:rsidRPr="003F7392" w:rsidRDefault="003F7392" w:rsidP="003F739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Local resources</w:t>
      </w:r>
    </w:p>
    <w:p w14:paraId="13AA930C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Social Worker assistant/Care Navigation program within clinic</w:t>
      </w:r>
    </w:p>
    <w:p w14:paraId="11D7F3F3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Contact information</w:t>
      </w:r>
    </w:p>
    <w:p w14:paraId="24B67AC9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Financial Assistance and Insurance</w:t>
      </w:r>
    </w:p>
    <w:p w14:paraId="07912BC4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Financial Assistance</w:t>
      </w:r>
    </w:p>
    <w:p w14:paraId="6748C143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Programs available</w:t>
      </w:r>
    </w:p>
    <w:p w14:paraId="6D2B16FB" w14:textId="77777777" w:rsidR="003F7392" w:rsidRPr="003F7392" w:rsidRDefault="003F7392" w:rsidP="003F7392">
      <w:pPr>
        <w:pStyle w:val="ListParagraph"/>
        <w:numPr>
          <w:ilvl w:val="4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Drug company assistance programs</w:t>
      </w:r>
    </w:p>
    <w:p w14:paraId="291D8DC0" w14:textId="77777777" w:rsidR="003F7392" w:rsidRPr="003F7392" w:rsidRDefault="003F7392" w:rsidP="003F7392">
      <w:pPr>
        <w:pStyle w:val="ListParagraph"/>
        <w:numPr>
          <w:ilvl w:val="4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Patient assistance programs</w:t>
      </w:r>
    </w:p>
    <w:p w14:paraId="6DD3CE3F" w14:textId="77777777" w:rsidR="003F7392" w:rsidRPr="003F7392" w:rsidRDefault="003F7392" w:rsidP="003F7392">
      <w:pPr>
        <w:pStyle w:val="ListParagraph"/>
        <w:numPr>
          <w:ilvl w:val="4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Foundation and grant money</w:t>
      </w:r>
    </w:p>
    <w:p w14:paraId="719C3C5F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Insurance</w:t>
      </w:r>
    </w:p>
    <w:p w14:paraId="11C50186" w14:textId="77777777" w:rsidR="003F7392" w:rsidRPr="003F7392" w:rsidRDefault="003F7392" w:rsidP="003F7392">
      <w:pPr>
        <w:pStyle w:val="ListParagraph"/>
        <w:numPr>
          <w:ilvl w:val="3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Why is my treatment denied?</w:t>
      </w:r>
    </w:p>
    <w:p w14:paraId="4DD832A4" w14:textId="77777777" w:rsidR="003F7392" w:rsidRPr="003F7392" w:rsidRDefault="003F7392" w:rsidP="003F7392">
      <w:pPr>
        <w:pStyle w:val="ListParagraph"/>
        <w:numPr>
          <w:ilvl w:val="4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What does it mean?</w:t>
      </w:r>
    </w:p>
    <w:p w14:paraId="7A1BA9EC" w14:textId="77777777" w:rsidR="003F7392" w:rsidRPr="003F7392" w:rsidRDefault="003F7392" w:rsidP="003F7392">
      <w:pPr>
        <w:pStyle w:val="ListParagraph"/>
        <w:numPr>
          <w:ilvl w:val="4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What are the next steps?</w:t>
      </w:r>
    </w:p>
    <w:p w14:paraId="1252B59A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Community Organization(s)</w:t>
      </w:r>
    </w:p>
    <w:p w14:paraId="0A0D99F5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Little Red Door</w:t>
      </w:r>
    </w:p>
    <w:p w14:paraId="46D80AA5" w14:textId="7B3C73B3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Susan G Komen</w:t>
      </w:r>
    </w:p>
    <w:p w14:paraId="691D3015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Transportation</w:t>
      </w:r>
    </w:p>
    <w:p w14:paraId="1FCA9529" w14:textId="77777777" w:rsidR="003F7392" w:rsidRPr="003F7392" w:rsidRDefault="003F7392" w:rsidP="003F7392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Transportation services provided by insurance</w:t>
      </w:r>
    </w:p>
    <w:p w14:paraId="39C8FF37" w14:textId="77777777" w:rsidR="003F7392" w:rsidRPr="003F7392" w:rsidRDefault="003F7392" w:rsidP="003F7392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Ride sharing services</w:t>
      </w:r>
    </w:p>
    <w:p w14:paraId="6EF3B918" w14:textId="77777777" w:rsidR="003F7392" w:rsidRPr="003F7392" w:rsidRDefault="003F7392" w:rsidP="003F7392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Volunteer drivers</w:t>
      </w:r>
    </w:p>
    <w:p w14:paraId="1710BEF0" w14:textId="77777777" w:rsidR="003F7392" w:rsidRPr="003F7392" w:rsidRDefault="003F7392" w:rsidP="003F7392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 xml:space="preserve">Public transportation  </w:t>
      </w:r>
    </w:p>
    <w:p w14:paraId="7879C258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Peer Support/ Peer Navigation</w:t>
      </w:r>
    </w:p>
    <w:p w14:paraId="72219CE8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Way to join and connect</w:t>
      </w:r>
    </w:p>
    <w:p w14:paraId="0E8D62B3" w14:textId="77777777" w:rsidR="003F7392" w:rsidRPr="003F7392" w:rsidRDefault="003F7392" w:rsidP="003F7392">
      <w:pPr>
        <w:pStyle w:val="ListParagraph"/>
        <w:numPr>
          <w:ilvl w:val="1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Emotional Support and Counseling</w:t>
      </w:r>
    </w:p>
    <w:p w14:paraId="61102E97" w14:textId="77777777" w:rsidR="003F7392" w:rsidRPr="003F7392" w:rsidRDefault="003F7392" w:rsidP="003F7392">
      <w:pPr>
        <w:pStyle w:val="ListParagraph"/>
        <w:numPr>
          <w:ilvl w:val="2"/>
          <w:numId w:val="1"/>
        </w:num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3F7392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Contact information</w:t>
      </w:r>
    </w:p>
    <w:p w14:paraId="7B1B8D4B" w14:textId="77777777" w:rsidR="007A2628" w:rsidRPr="003F7392" w:rsidRDefault="007A2628">
      <w:pPr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sectPr w:rsidR="007A2628" w:rsidRPr="003F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5BA"/>
    <w:multiLevelType w:val="hybridMultilevel"/>
    <w:tmpl w:val="D4DC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5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92"/>
    <w:rsid w:val="003F7392"/>
    <w:rsid w:val="006057CC"/>
    <w:rsid w:val="007236D5"/>
    <w:rsid w:val="007A2628"/>
    <w:rsid w:val="009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79B3"/>
  <w15:chartTrackingRefBased/>
  <w15:docId w15:val="{64724C0B-BE37-449D-A471-F4F3B549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9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E1F1DE866ED41A96C95E5298586F1" ma:contentTypeVersion="13" ma:contentTypeDescription="Create a new document." ma:contentTypeScope="" ma:versionID="31afe8f9cabcf8038a5ba40f944f44e0">
  <xsd:schema xmlns:xsd="http://www.w3.org/2001/XMLSchema" xmlns:xs="http://www.w3.org/2001/XMLSchema" xmlns:p="http://schemas.microsoft.com/office/2006/metadata/properties" xmlns:ns2="ce9f4462-c37d-4538-a289-0bc3fbe01775" xmlns:ns3="c2547af4-3734-4262-8d2b-af4a0eaceec8" targetNamespace="http://schemas.microsoft.com/office/2006/metadata/properties" ma:root="true" ma:fieldsID="cf587fda43eaffd25b7c70fbe7545a57" ns2:_="" ns3:_="">
    <xsd:import namespace="ce9f4462-c37d-4538-a289-0bc3fbe01775"/>
    <xsd:import namespace="c2547af4-3734-4262-8d2b-af4a0eac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4462-c37d-4538-a289-0bc3fbe01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47af4-3734-4262-8d2b-af4a0eacee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6eca118-4fdd-491c-92e8-4609b0535e87}" ma:internalName="TaxCatchAll" ma:showField="CatchAllData" ma:web="c2547af4-3734-4262-8d2b-af4a0eac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47af4-3734-4262-8d2b-af4a0eaceec8" xsi:nil="true"/>
    <lcf76f155ced4ddcb4097134ff3c332f xmlns="ce9f4462-c37d-4538-a289-0bc3fbe017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38454E-C0C9-4AB8-82E2-A2B6888AED67}"/>
</file>

<file path=customXml/itemProps2.xml><?xml version="1.0" encoding="utf-8"?>
<ds:datastoreItem xmlns:ds="http://schemas.openxmlformats.org/officeDocument/2006/customXml" ds:itemID="{F11ECA92-77B5-4C99-B4AF-0E485A76C75E}"/>
</file>

<file path=customXml/itemProps3.xml><?xml version="1.0" encoding="utf-8"?>
<ds:datastoreItem xmlns:ds="http://schemas.openxmlformats.org/officeDocument/2006/customXml" ds:itemID="{C5C50254-F7B5-46C4-A7AC-143704A6B3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Yejin Seo</dc:creator>
  <cp:keywords/>
  <dc:description/>
  <cp:lastModifiedBy>Yejin Seo</cp:lastModifiedBy>
  <cp:revision>2</cp:revision>
  <dcterms:created xsi:type="dcterms:W3CDTF">2025-08-28T02:44:00Z</dcterms:created>
  <dcterms:modified xsi:type="dcterms:W3CDTF">2025-08-28T02:46:00Z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0x0101009A2E1F1DE866ED41A96C95E5298586F1</vt:lpwstr>
  </property>
</Properties>
</file>