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32D1" w14:textId="77777777" w:rsidR="00002499" w:rsidRDefault="00002499" w:rsidP="00CA6AA5">
      <w:pPr>
        <w:spacing w:after="0"/>
        <w:rPr>
          <w:b/>
          <w:bCs/>
        </w:rPr>
      </w:pPr>
    </w:p>
    <w:tbl>
      <w:tblPr>
        <w:tblStyle w:val="TableGrid"/>
        <w:tblpPr w:leftFromText="180" w:rightFromText="180" w:vertAnchor="text" w:horzAnchor="margin" w:tblpX="-540" w:tblpY="207"/>
        <w:tblW w:w="10620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430"/>
        <w:gridCol w:w="1530"/>
        <w:gridCol w:w="1620"/>
        <w:gridCol w:w="1800"/>
        <w:gridCol w:w="810"/>
      </w:tblGrid>
      <w:tr w:rsidR="00342F3A" w14:paraId="4DDBB08A" w14:textId="77777777" w:rsidTr="00342F3A">
        <w:tc>
          <w:tcPr>
            <w:tcW w:w="10620" w:type="dxa"/>
            <w:gridSpan w:val="6"/>
            <w:tcBorders>
              <w:top w:val="nil"/>
              <w:bottom w:val="nil"/>
            </w:tcBorders>
          </w:tcPr>
          <w:p w14:paraId="11964B84" w14:textId="2064F216" w:rsidR="00342F3A" w:rsidRPr="00147E7D" w:rsidRDefault="007D4174" w:rsidP="007378F6">
            <w:r>
              <w:rPr>
                <w:b/>
                <w:bCs/>
              </w:rPr>
              <w:t xml:space="preserve">Supplementary </w:t>
            </w:r>
            <w:r w:rsidR="00342F3A" w:rsidRPr="00C42ACC">
              <w:rPr>
                <w:b/>
                <w:bCs/>
              </w:rPr>
              <w:t xml:space="preserve">Table </w:t>
            </w:r>
            <w:r>
              <w:rPr>
                <w:b/>
                <w:bCs/>
              </w:rPr>
              <w:t>S1</w:t>
            </w:r>
            <w:r w:rsidR="00342F3A">
              <w:t>.</w:t>
            </w:r>
            <w:r w:rsidR="007378F6">
              <w:t xml:space="preserve"> Trainees</w:t>
            </w:r>
            <w:r w:rsidR="00342F3A">
              <w:t xml:space="preserve">’ SBP (mmHg) </w:t>
            </w:r>
            <w:r w:rsidR="007378F6">
              <w:t>variations</w:t>
            </w:r>
            <w:r w:rsidR="00342F3A">
              <w:t xml:space="preserve"> </w:t>
            </w:r>
            <w:r w:rsidR="007378F6">
              <w:t>across</w:t>
            </w:r>
            <w:r w:rsidR="00342F3A">
              <w:t xml:space="preserve"> </w:t>
            </w:r>
            <w:r w:rsidR="007378F6">
              <w:t>different</w:t>
            </w:r>
            <w:r w:rsidR="00342F3A">
              <w:t xml:space="preserve"> steps of </w:t>
            </w:r>
            <w:r w:rsidR="004C73BB">
              <w:t xml:space="preserve">phacoemulsification cataract surgery </w:t>
            </w:r>
            <w:r w:rsidR="007378F6" w:rsidRPr="007378F6">
              <w:t xml:space="preserve">stratified by </w:t>
            </w:r>
            <w:r w:rsidR="007378F6">
              <w:t xml:space="preserve">baseline </w:t>
            </w:r>
            <w:r w:rsidR="007378F6" w:rsidRPr="007378F6">
              <w:t>demographic and clinical factors</w:t>
            </w:r>
            <w:r w:rsidR="007378F6">
              <w:t>.</w:t>
            </w:r>
          </w:p>
        </w:tc>
      </w:tr>
      <w:tr w:rsidR="00342F3A" w14:paraId="20C5B59B" w14:textId="77777777" w:rsidTr="00342F3A">
        <w:tc>
          <w:tcPr>
            <w:tcW w:w="2430" w:type="dxa"/>
            <w:tcBorders>
              <w:top w:val="single" w:sz="18" w:space="0" w:color="auto"/>
              <w:bottom w:val="nil"/>
            </w:tcBorders>
            <w:vAlign w:val="center"/>
          </w:tcPr>
          <w:p w14:paraId="001070B5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auto"/>
              <w:bottom w:val="nil"/>
            </w:tcBorders>
            <w:vAlign w:val="center"/>
          </w:tcPr>
          <w:p w14:paraId="11C089AD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0" w:type="dxa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26E74FD" w14:textId="54E587D0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Step</w:t>
            </w:r>
            <w:r>
              <w:rPr>
                <w:sz w:val="20"/>
                <w:szCs w:val="20"/>
              </w:rPr>
              <w:t>s</w:t>
            </w:r>
            <w:r w:rsidRPr="0008329C">
              <w:rPr>
                <w:sz w:val="20"/>
                <w:szCs w:val="20"/>
              </w:rPr>
              <w:t xml:space="preserve"> of </w:t>
            </w:r>
            <w:r w:rsidR="004C73BB">
              <w:t xml:space="preserve">phacoemulsification cataract surgery 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</w:tcBorders>
            <w:vAlign w:val="center"/>
          </w:tcPr>
          <w:p w14:paraId="028AC574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P-value</w:t>
            </w:r>
          </w:p>
        </w:tc>
      </w:tr>
      <w:tr w:rsidR="00342F3A" w14:paraId="1C72EF44" w14:textId="77777777" w:rsidTr="00342F3A">
        <w:tc>
          <w:tcPr>
            <w:tcW w:w="2430" w:type="dxa"/>
            <w:tcBorders>
              <w:top w:val="nil"/>
              <w:bottom w:val="single" w:sz="12" w:space="0" w:color="auto"/>
            </w:tcBorders>
            <w:vAlign w:val="center"/>
          </w:tcPr>
          <w:p w14:paraId="5BD4B335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12" w:space="0" w:color="auto"/>
            </w:tcBorders>
            <w:vAlign w:val="center"/>
          </w:tcPr>
          <w:p w14:paraId="09EBD611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14:paraId="37800D8A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Incision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469425EC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Capsulorhexis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3C7FB0D1" w14:textId="38BBBD23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 w:rsidRPr="005A6328">
              <w:rPr>
                <w:sz w:val="20"/>
                <w:szCs w:val="20"/>
              </w:rPr>
              <w:t>Lens removal and IOL implantation</w:t>
            </w:r>
          </w:p>
        </w:tc>
        <w:tc>
          <w:tcPr>
            <w:tcW w:w="810" w:type="dxa"/>
            <w:vMerge/>
            <w:tcBorders>
              <w:bottom w:val="single" w:sz="12" w:space="0" w:color="auto"/>
            </w:tcBorders>
            <w:vAlign w:val="center"/>
          </w:tcPr>
          <w:p w14:paraId="09AF12DA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</w:p>
        </w:tc>
      </w:tr>
      <w:tr w:rsidR="00342F3A" w14:paraId="4DC9EFAE" w14:textId="77777777" w:rsidTr="00342F3A">
        <w:tc>
          <w:tcPr>
            <w:tcW w:w="2430" w:type="dxa"/>
            <w:vMerge w:val="restart"/>
            <w:tcBorders>
              <w:top w:val="single" w:sz="12" w:space="0" w:color="auto"/>
            </w:tcBorders>
            <w:vAlign w:val="center"/>
          </w:tcPr>
          <w:p w14:paraId="0051D4C8" w14:textId="5BE46C54" w:rsidR="00342F3A" w:rsidRPr="0008329C" w:rsidRDefault="007378F6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</w:p>
        </w:tc>
        <w:tc>
          <w:tcPr>
            <w:tcW w:w="2430" w:type="dxa"/>
            <w:tcBorders>
              <w:top w:val="single" w:sz="12" w:space="0" w:color="auto"/>
              <w:bottom w:val="nil"/>
            </w:tcBorders>
            <w:vAlign w:val="center"/>
          </w:tcPr>
          <w:p w14:paraId="5E5C9E4C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 w:rsidRPr="00342F3A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single" w:sz="12" w:space="0" w:color="auto"/>
              <w:bottom w:val="nil"/>
            </w:tcBorders>
            <w:vAlign w:val="center"/>
          </w:tcPr>
          <w:p w14:paraId="2231B8CE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 xml:space="preserve">138.14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21.6</w:t>
            </w:r>
          </w:p>
        </w:tc>
        <w:tc>
          <w:tcPr>
            <w:tcW w:w="1620" w:type="dxa"/>
            <w:tcBorders>
              <w:top w:val="single" w:sz="12" w:space="0" w:color="auto"/>
              <w:bottom w:val="nil"/>
            </w:tcBorders>
            <w:vAlign w:val="center"/>
          </w:tcPr>
          <w:p w14:paraId="688B8DFA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 xml:space="preserve">146.03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20.5</w:t>
            </w:r>
          </w:p>
        </w:tc>
        <w:tc>
          <w:tcPr>
            <w:tcW w:w="1800" w:type="dxa"/>
            <w:tcBorders>
              <w:top w:val="single" w:sz="12" w:space="0" w:color="auto"/>
              <w:bottom w:val="nil"/>
            </w:tcBorders>
            <w:vAlign w:val="center"/>
          </w:tcPr>
          <w:p w14:paraId="4CD2932D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 xml:space="preserve">147.57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20.1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vAlign w:val="center"/>
          </w:tcPr>
          <w:p w14:paraId="4564F9A4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0.86</w:t>
            </w:r>
          </w:p>
        </w:tc>
      </w:tr>
      <w:tr w:rsidR="00342F3A" w14:paraId="46B83471" w14:textId="77777777" w:rsidTr="00342F3A">
        <w:tc>
          <w:tcPr>
            <w:tcW w:w="2430" w:type="dxa"/>
            <w:vMerge/>
            <w:tcBorders>
              <w:bottom w:val="single" w:sz="4" w:space="0" w:color="auto"/>
            </w:tcBorders>
            <w:vAlign w:val="center"/>
          </w:tcPr>
          <w:p w14:paraId="56FCBDA7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39048889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 w:rsidRPr="00342F3A">
              <w:rPr>
                <w:sz w:val="20"/>
                <w:szCs w:val="20"/>
              </w:rPr>
              <w:t>Female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vAlign w:val="center"/>
          </w:tcPr>
          <w:p w14:paraId="7DF6B394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 xml:space="preserve">137.54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12.8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vAlign w:val="center"/>
          </w:tcPr>
          <w:p w14:paraId="7C541D5D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 xml:space="preserve">145.37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17.6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14:paraId="41F76881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 xml:space="preserve">151.25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16.3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14:paraId="4B70F01C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</w:p>
        </w:tc>
      </w:tr>
      <w:tr w:rsidR="00076B4B" w14:paraId="3D6FA133" w14:textId="77777777" w:rsidTr="007E2329">
        <w:tc>
          <w:tcPr>
            <w:tcW w:w="2430" w:type="dxa"/>
            <w:vMerge w:val="restart"/>
            <w:tcBorders>
              <w:top w:val="single" w:sz="4" w:space="0" w:color="auto"/>
            </w:tcBorders>
            <w:vAlign w:val="center"/>
          </w:tcPr>
          <w:p w14:paraId="23C0BDD3" w14:textId="2EAF5C0E" w:rsidR="00076B4B" w:rsidRPr="0008329C" w:rsidRDefault="00076B4B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fa-IR"/>
              </w:rPr>
              <w:t>Level of education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343F1B46" w14:textId="77777777" w:rsidR="00076B4B" w:rsidRPr="0008329C" w:rsidRDefault="00076B4B" w:rsidP="00342F3A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PGY-</w:t>
            </w:r>
            <w:r>
              <w:rPr>
                <w:sz w:val="20"/>
                <w:szCs w:val="20"/>
              </w:rPr>
              <w:t>2</w:t>
            </w:r>
            <w:r w:rsidRPr="0008329C">
              <w:rPr>
                <w:sz w:val="20"/>
                <w:szCs w:val="20"/>
              </w:rPr>
              <w:t xml:space="preserve"> residents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vAlign w:val="center"/>
          </w:tcPr>
          <w:p w14:paraId="74061B2D" w14:textId="77777777" w:rsidR="00076B4B" w:rsidRPr="0008329C" w:rsidRDefault="00076B4B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143.79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22.8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vAlign w:val="center"/>
          </w:tcPr>
          <w:p w14:paraId="294D89E1" w14:textId="77777777" w:rsidR="00076B4B" w:rsidRPr="0008329C" w:rsidRDefault="00076B4B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152.29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20.9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vAlign w:val="center"/>
          </w:tcPr>
          <w:p w14:paraId="1EAF5262" w14:textId="77777777" w:rsidR="00076B4B" w:rsidRPr="0008329C" w:rsidRDefault="00076B4B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150.07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26.2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vAlign w:val="center"/>
          </w:tcPr>
          <w:p w14:paraId="46F844AE" w14:textId="7E962EB1" w:rsidR="00076B4B" w:rsidRPr="0008329C" w:rsidRDefault="00076B4B" w:rsidP="007E2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</w:t>
            </w:r>
          </w:p>
        </w:tc>
      </w:tr>
      <w:tr w:rsidR="00076B4B" w14:paraId="0F0B97B1" w14:textId="77777777" w:rsidTr="007E2329">
        <w:tc>
          <w:tcPr>
            <w:tcW w:w="2430" w:type="dxa"/>
            <w:vMerge/>
            <w:vAlign w:val="center"/>
          </w:tcPr>
          <w:p w14:paraId="7E880122" w14:textId="77777777" w:rsidR="00076B4B" w:rsidRPr="0008329C" w:rsidRDefault="00076B4B" w:rsidP="00342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42A06CDD" w14:textId="77777777" w:rsidR="00076B4B" w:rsidRPr="0008329C" w:rsidRDefault="00076B4B" w:rsidP="00342F3A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PGY-</w:t>
            </w:r>
            <w:r>
              <w:rPr>
                <w:sz w:val="20"/>
                <w:szCs w:val="20"/>
              </w:rPr>
              <w:t>3,4</w:t>
            </w:r>
            <w:r w:rsidRPr="0008329C">
              <w:rPr>
                <w:sz w:val="20"/>
                <w:szCs w:val="20"/>
              </w:rPr>
              <w:t xml:space="preserve"> residents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1F7D2956" w14:textId="77777777" w:rsidR="00076B4B" w:rsidRPr="0008329C" w:rsidRDefault="00076B4B" w:rsidP="00342F3A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138.</w:t>
            </w:r>
            <w:r>
              <w:rPr>
                <w:sz w:val="20"/>
                <w:szCs w:val="20"/>
              </w:rPr>
              <w:t>29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16.7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1FA793EC" w14:textId="77777777" w:rsidR="00076B4B" w:rsidRPr="0008329C" w:rsidRDefault="00076B4B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144.40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18.0</w:t>
            </w: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7AE289BD" w14:textId="77777777" w:rsidR="00076B4B" w:rsidRPr="0008329C" w:rsidRDefault="00076B4B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149.43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17.3</w:t>
            </w:r>
          </w:p>
        </w:tc>
        <w:tc>
          <w:tcPr>
            <w:tcW w:w="810" w:type="dxa"/>
            <w:vMerge/>
            <w:vAlign w:val="center"/>
          </w:tcPr>
          <w:p w14:paraId="5FCB2306" w14:textId="5CB3A469" w:rsidR="00076B4B" w:rsidRPr="0008329C" w:rsidRDefault="00076B4B" w:rsidP="00342F3A">
            <w:pPr>
              <w:jc w:val="center"/>
              <w:rPr>
                <w:sz w:val="20"/>
                <w:szCs w:val="20"/>
              </w:rPr>
            </w:pPr>
          </w:p>
        </w:tc>
      </w:tr>
      <w:tr w:rsidR="00076B4B" w14:paraId="45CDFE4A" w14:textId="77777777" w:rsidTr="007E2329">
        <w:tc>
          <w:tcPr>
            <w:tcW w:w="2430" w:type="dxa"/>
            <w:vMerge/>
            <w:vAlign w:val="center"/>
          </w:tcPr>
          <w:p w14:paraId="4AC7141A" w14:textId="77777777" w:rsidR="00076B4B" w:rsidRPr="0008329C" w:rsidRDefault="00076B4B" w:rsidP="00342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525B0921" w14:textId="59F06EFD" w:rsidR="00076B4B" w:rsidRPr="0008329C" w:rsidRDefault="00497F1F" w:rsidP="00342F3A">
            <w:pPr>
              <w:jc w:val="center"/>
              <w:rPr>
                <w:sz w:val="20"/>
                <w:szCs w:val="20"/>
              </w:rPr>
            </w:pPr>
            <w:r>
              <w:t>Fellows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vAlign w:val="center"/>
          </w:tcPr>
          <w:p w14:paraId="097A0F1C" w14:textId="77777777" w:rsidR="00076B4B" w:rsidRPr="0008329C" w:rsidRDefault="00076B4B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128.30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15.1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vAlign w:val="center"/>
          </w:tcPr>
          <w:p w14:paraId="2AA249AA" w14:textId="77777777" w:rsidR="00076B4B" w:rsidRPr="0008329C" w:rsidRDefault="00076B4B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141.40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20.7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14:paraId="2EF0C3D8" w14:textId="77777777" w:rsidR="00076B4B" w:rsidRPr="0008329C" w:rsidRDefault="00076B4B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146.40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9.1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14:paraId="6595FB13" w14:textId="77777777" w:rsidR="00076B4B" w:rsidRPr="0008329C" w:rsidRDefault="00076B4B" w:rsidP="00342F3A">
            <w:pPr>
              <w:jc w:val="center"/>
              <w:rPr>
                <w:sz w:val="20"/>
                <w:szCs w:val="20"/>
              </w:rPr>
            </w:pPr>
          </w:p>
        </w:tc>
      </w:tr>
      <w:tr w:rsidR="00342F3A" w14:paraId="1FD1AFB2" w14:textId="77777777" w:rsidTr="00342F3A">
        <w:tc>
          <w:tcPr>
            <w:tcW w:w="2430" w:type="dxa"/>
            <w:vMerge w:val="restart"/>
            <w:vAlign w:val="center"/>
          </w:tcPr>
          <w:p w14:paraId="0AA1366D" w14:textId="198CDC60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 xml:space="preserve">Pre-operative use of </w:t>
            </w:r>
            <w:r w:rsidR="00351BB9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ropranolol</w:t>
            </w:r>
            <w:r w:rsidRPr="00083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65B1A965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Yes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vAlign w:val="center"/>
          </w:tcPr>
          <w:p w14:paraId="6BBC7190" w14:textId="77777777" w:rsidR="00342F3A" w:rsidRPr="008123CD" w:rsidRDefault="00342F3A" w:rsidP="00342F3A">
            <w:pPr>
              <w:jc w:val="center"/>
              <w:rPr>
                <w:sz w:val="20"/>
                <w:szCs w:val="20"/>
              </w:rPr>
            </w:pPr>
            <w:r w:rsidRPr="008123CD">
              <w:rPr>
                <w:sz w:val="20"/>
                <w:szCs w:val="20"/>
              </w:rPr>
              <w:t>127.5 ± 13.6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vAlign w:val="center"/>
          </w:tcPr>
          <w:p w14:paraId="375D9467" w14:textId="77777777" w:rsidR="00342F3A" w:rsidRPr="008123CD" w:rsidRDefault="00342F3A" w:rsidP="00342F3A">
            <w:pPr>
              <w:jc w:val="center"/>
              <w:rPr>
                <w:sz w:val="20"/>
                <w:szCs w:val="20"/>
              </w:rPr>
            </w:pPr>
            <w:r w:rsidRPr="008123CD">
              <w:rPr>
                <w:sz w:val="20"/>
                <w:szCs w:val="20"/>
              </w:rPr>
              <w:t>133.3 ± 14.4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vAlign w:val="center"/>
          </w:tcPr>
          <w:p w14:paraId="1C130D42" w14:textId="77777777" w:rsidR="00342F3A" w:rsidRPr="008123CD" w:rsidRDefault="00342F3A" w:rsidP="00342F3A">
            <w:pPr>
              <w:jc w:val="center"/>
              <w:rPr>
                <w:sz w:val="20"/>
                <w:szCs w:val="20"/>
              </w:rPr>
            </w:pPr>
            <w:r w:rsidRPr="008123CD">
              <w:rPr>
                <w:sz w:val="20"/>
                <w:szCs w:val="20"/>
              </w:rPr>
              <w:t>137.8 ± 13.3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vAlign w:val="center"/>
          </w:tcPr>
          <w:p w14:paraId="21F06EA7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</w:tr>
      <w:tr w:rsidR="00342F3A" w14:paraId="68A0FDE6" w14:textId="77777777" w:rsidTr="00342F3A">
        <w:tc>
          <w:tcPr>
            <w:tcW w:w="2430" w:type="dxa"/>
            <w:vMerge/>
            <w:vAlign w:val="center"/>
          </w:tcPr>
          <w:p w14:paraId="4A4E0DE4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2F77AF95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No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vAlign w:val="center"/>
          </w:tcPr>
          <w:p w14:paraId="1D97B31C" w14:textId="77777777" w:rsidR="00342F3A" w:rsidRPr="008123CD" w:rsidRDefault="00342F3A" w:rsidP="00342F3A">
            <w:pPr>
              <w:jc w:val="center"/>
              <w:rPr>
                <w:sz w:val="20"/>
                <w:szCs w:val="20"/>
              </w:rPr>
            </w:pPr>
            <w:r w:rsidRPr="008123CD">
              <w:rPr>
                <w:sz w:val="20"/>
                <w:szCs w:val="20"/>
              </w:rPr>
              <w:t>141.4 ± 18.6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vAlign w:val="center"/>
          </w:tcPr>
          <w:p w14:paraId="5FBEF3B0" w14:textId="77777777" w:rsidR="00342F3A" w:rsidRPr="008123CD" w:rsidRDefault="00342F3A" w:rsidP="00342F3A">
            <w:pPr>
              <w:jc w:val="center"/>
              <w:rPr>
                <w:sz w:val="20"/>
                <w:szCs w:val="20"/>
              </w:rPr>
            </w:pPr>
            <w:r w:rsidRPr="008123CD">
              <w:rPr>
                <w:sz w:val="20"/>
                <w:szCs w:val="20"/>
              </w:rPr>
              <w:t>150.5 ± 18.9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14:paraId="3B97A1D2" w14:textId="77777777" w:rsidR="00342F3A" w:rsidRPr="008123CD" w:rsidRDefault="00342F3A" w:rsidP="00342F3A">
            <w:pPr>
              <w:jc w:val="center"/>
              <w:rPr>
                <w:sz w:val="20"/>
                <w:szCs w:val="20"/>
              </w:rPr>
            </w:pPr>
            <w:r w:rsidRPr="008123CD">
              <w:rPr>
                <w:sz w:val="20"/>
                <w:szCs w:val="20"/>
              </w:rPr>
              <w:t>152.84 ± 18.7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14:paraId="4327CAEF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</w:p>
        </w:tc>
      </w:tr>
      <w:tr w:rsidR="00342F3A" w14:paraId="6282C9BF" w14:textId="77777777" w:rsidTr="00342F3A">
        <w:tc>
          <w:tcPr>
            <w:tcW w:w="2430" w:type="dxa"/>
            <w:vMerge w:val="restart"/>
            <w:vAlign w:val="center"/>
          </w:tcPr>
          <w:p w14:paraId="033960E9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 xml:space="preserve">Anesthesia </w:t>
            </w:r>
            <w:r>
              <w:rPr>
                <w:sz w:val="20"/>
                <w:szCs w:val="20"/>
              </w:rPr>
              <w:t>method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4B4783E4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General anesthesia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vAlign w:val="center"/>
          </w:tcPr>
          <w:p w14:paraId="119B92FB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137.69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19.6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vAlign w:val="center"/>
          </w:tcPr>
          <w:p w14:paraId="186266CD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145.06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19.4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vAlign w:val="center"/>
          </w:tcPr>
          <w:p w14:paraId="120E821E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148.00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18.7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vAlign w:val="center"/>
          </w:tcPr>
          <w:p w14:paraId="51A282DA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0.54</w:t>
            </w:r>
          </w:p>
        </w:tc>
      </w:tr>
      <w:tr w:rsidR="00342F3A" w14:paraId="2ADF3826" w14:textId="77777777" w:rsidTr="00342F3A">
        <w:tc>
          <w:tcPr>
            <w:tcW w:w="2430" w:type="dxa"/>
            <w:vMerge/>
            <w:vAlign w:val="center"/>
          </w:tcPr>
          <w:p w14:paraId="4E829B72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0392564F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Topical</w:t>
            </w:r>
            <w:r w:rsidRPr="0008329C">
              <w:rPr>
                <w:sz w:val="20"/>
                <w:szCs w:val="20"/>
              </w:rPr>
              <w:t xml:space="preserve"> anesthesia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vAlign w:val="center"/>
          </w:tcPr>
          <w:p w14:paraId="2005CBC6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138.82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13.1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vAlign w:val="center"/>
          </w:tcPr>
          <w:p w14:paraId="196731D1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148.82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18.8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14:paraId="26EECBF6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153.73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18.0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14:paraId="32135637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</w:p>
        </w:tc>
      </w:tr>
      <w:tr w:rsidR="00342F3A" w14:paraId="387E8816" w14:textId="77777777" w:rsidTr="00342F3A">
        <w:tc>
          <w:tcPr>
            <w:tcW w:w="2430" w:type="dxa"/>
            <w:vMerge w:val="restart"/>
            <w:vAlign w:val="center"/>
          </w:tcPr>
          <w:p w14:paraId="5079DE2C" w14:textId="3FDA174A" w:rsidR="00342F3A" w:rsidRPr="0008329C" w:rsidRDefault="00F115DF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42F3A" w:rsidRPr="0008329C">
              <w:rPr>
                <w:sz w:val="20"/>
                <w:szCs w:val="20"/>
              </w:rPr>
              <w:t>urgical complicatio</w:t>
            </w:r>
            <w:r w:rsidR="00342F3A">
              <w:rPr>
                <w:sz w:val="20"/>
                <w:szCs w:val="20"/>
              </w:rPr>
              <w:t>ns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6E4D2C0D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Yes (complicated)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vAlign w:val="center"/>
          </w:tcPr>
          <w:p w14:paraId="219FE869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142.33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18.6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vAlign w:val="center"/>
          </w:tcPr>
          <w:p w14:paraId="0EA3B706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161.17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15.2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vAlign w:val="center"/>
          </w:tcPr>
          <w:p w14:paraId="39B12178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158.17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14.4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vAlign w:val="center"/>
          </w:tcPr>
          <w:p w14:paraId="5B5DCC96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</w:t>
            </w:r>
          </w:p>
        </w:tc>
      </w:tr>
      <w:tr w:rsidR="00342F3A" w14:paraId="3AE2CB81" w14:textId="77777777" w:rsidTr="007378F6">
        <w:tc>
          <w:tcPr>
            <w:tcW w:w="2430" w:type="dxa"/>
            <w:vMerge/>
            <w:tcBorders>
              <w:bottom w:val="single" w:sz="18" w:space="0" w:color="auto"/>
            </w:tcBorders>
          </w:tcPr>
          <w:p w14:paraId="6937758D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18" w:space="0" w:color="auto"/>
            </w:tcBorders>
          </w:tcPr>
          <w:p w14:paraId="0FA59FF5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o </w:t>
            </w:r>
            <w:r w:rsidRPr="0008329C">
              <w:rPr>
                <w:sz w:val="20"/>
                <w:szCs w:val="20"/>
              </w:rPr>
              <w:t>(uncomplicated)</w:t>
            </w:r>
          </w:p>
        </w:tc>
        <w:tc>
          <w:tcPr>
            <w:tcW w:w="1530" w:type="dxa"/>
            <w:tcBorders>
              <w:top w:val="nil"/>
              <w:bottom w:val="single" w:sz="18" w:space="0" w:color="auto"/>
            </w:tcBorders>
            <w:vAlign w:val="center"/>
          </w:tcPr>
          <w:p w14:paraId="5FF62589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137.40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18.5</w:t>
            </w:r>
          </w:p>
        </w:tc>
        <w:tc>
          <w:tcPr>
            <w:tcW w:w="1620" w:type="dxa"/>
            <w:tcBorders>
              <w:top w:val="nil"/>
              <w:bottom w:val="single" w:sz="18" w:space="0" w:color="auto"/>
            </w:tcBorders>
            <w:vAlign w:val="center"/>
          </w:tcPr>
          <w:p w14:paraId="010AE711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144.02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19.0</w:t>
            </w:r>
          </w:p>
        </w:tc>
        <w:tc>
          <w:tcPr>
            <w:tcW w:w="1800" w:type="dxa"/>
            <w:tcBorders>
              <w:top w:val="nil"/>
              <w:bottom w:val="single" w:sz="18" w:space="0" w:color="auto"/>
            </w:tcBorders>
            <w:vAlign w:val="center"/>
          </w:tcPr>
          <w:p w14:paraId="1A4F390A" w14:textId="77777777" w:rsidR="00342F3A" w:rsidRPr="0008329C" w:rsidRDefault="00342F3A" w:rsidP="00342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148.04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18.8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</w:tcPr>
          <w:p w14:paraId="6C4C0182" w14:textId="77777777" w:rsidR="00342F3A" w:rsidRPr="0008329C" w:rsidRDefault="00342F3A" w:rsidP="00342F3A">
            <w:pPr>
              <w:rPr>
                <w:sz w:val="20"/>
                <w:szCs w:val="20"/>
              </w:rPr>
            </w:pPr>
          </w:p>
        </w:tc>
      </w:tr>
      <w:tr w:rsidR="007378F6" w14:paraId="58C66BA8" w14:textId="77777777" w:rsidTr="007378F6">
        <w:tc>
          <w:tcPr>
            <w:tcW w:w="10620" w:type="dxa"/>
            <w:gridSpan w:val="6"/>
            <w:tcBorders>
              <w:top w:val="single" w:sz="18" w:space="0" w:color="auto"/>
              <w:bottom w:val="nil"/>
            </w:tcBorders>
          </w:tcPr>
          <w:p w14:paraId="1651BCD8" w14:textId="7EC6B165" w:rsidR="007378F6" w:rsidRPr="0008329C" w:rsidRDefault="007378F6" w:rsidP="0034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SBP: Systolic blood pressure, IOL: Intraocular lens, </w:t>
            </w:r>
            <w:r w:rsidR="00076B4B">
              <w:t>PGY-2</w:t>
            </w:r>
            <w:r w:rsidR="009452A8">
              <w:t>: S</w:t>
            </w:r>
            <w:r w:rsidR="00076B4B">
              <w:t>econd postgraduate year, PGY-3,4</w:t>
            </w:r>
            <w:r w:rsidR="009452A8">
              <w:t>: T</w:t>
            </w:r>
            <w:r w:rsidR="00076B4B">
              <w:t>hird and fourth postgraduate year.</w:t>
            </w:r>
            <w:r w:rsidR="001C4695">
              <w:t xml:space="preserve"> Data are presented as mean </w:t>
            </w:r>
            <w:r w:rsidR="001C4695">
              <w:rPr>
                <w:rFonts w:cstheme="minorHAnsi"/>
              </w:rPr>
              <w:t>±</w:t>
            </w:r>
            <w:r w:rsidR="001C4695">
              <w:t xml:space="preserve"> standard deviation.</w:t>
            </w:r>
          </w:p>
        </w:tc>
      </w:tr>
    </w:tbl>
    <w:p w14:paraId="65182B6B" w14:textId="77777777" w:rsidR="00CA6AA5" w:rsidRDefault="00CA6AA5" w:rsidP="00CA6AA5">
      <w:pPr>
        <w:spacing w:after="0"/>
      </w:pPr>
    </w:p>
    <w:p w14:paraId="707AE306" w14:textId="356444BB" w:rsidR="00CA6AA5" w:rsidRDefault="00CA6AA5" w:rsidP="00CA6AA5">
      <w:pPr>
        <w:spacing w:after="0"/>
        <w:rPr>
          <w:b/>
          <w:bCs/>
        </w:rPr>
      </w:pPr>
    </w:p>
    <w:p w14:paraId="7CCE2B20" w14:textId="77777777" w:rsidR="001C233F" w:rsidRDefault="001C233F" w:rsidP="00CA6AA5">
      <w:pPr>
        <w:spacing w:after="0"/>
        <w:rPr>
          <w:b/>
          <w:bCs/>
        </w:rPr>
      </w:pPr>
    </w:p>
    <w:p w14:paraId="5E3E8EEF" w14:textId="77777777" w:rsidR="001C233F" w:rsidRDefault="001C233F" w:rsidP="00CA6AA5">
      <w:pPr>
        <w:spacing w:after="0"/>
        <w:rPr>
          <w:b/>
          <w:bCs/>
        </w:rPr>
      </w:pPr>
    </w:p>
    <w:tbl>
      <w:tblPr>
        <w:tblStyle w:val="TableGrid"/>
        <w:tblpPr w:leftFromText="180" w:rightFromText="180" w:vertAnchor="text" w:horzAnchor="margin" w:tblpX="-540" w:tblpY="207"/>
        <w:tblW w:w="10620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430"/>
        <w:gridCol w:w="1530"/>
        <w:gridCol w:w="1620"/>
        <w:gridCol w:w="1800"/>
        <w:gridCol w:w="810"/>
      </w:tblGrid>
      <w:tr w:rsidR="001C233F" w14:paraId="054121A9" w14:textId="77777777" w:rsidTr="00F24014">
        <w:tc>
          <w:tcPr>
            <w:tcW w:w="10620" w:type="dxa"/>
            <w:gridSpan w:val="6"/>
            <w:tcBorders>
              <w:top w:val="nil"/>
              <w:bottom w:val="nil"/>
            </w:tcBorders>
          </w:tcPr>
          <w:p w14:paraId="49881958" w14:textId="7C2B312C" w:rsidR="001C233F" w:rsidRPr="00147E7D" w:rsidRDefault="007D4174" w:rsidP="00F24014">
            <w:r>
              <w:rPr>
                <w:b/>
                <w:bCs/>
              </w:rPr>
              <w:t xml:space="preserve">Supplementary </w:t>
            </w:r>
            <w:r w:rsidRPr="00C42ACC">
              <w:rPr>
                <w:b/>
                <w:bCs/>
              </w:rPr>
              <w:t xml:space="preserve">Table </w:t>
            </w:r>
            <w:r>
              <w:rPr>
                <w:b/>
                <w:bCs/>
              </w:rPr>
              <w:t>S2</w:t>
            </w:r>
            <w:r w:rsidR="001C233F">
              <w:t xml:space="preserve">.  Trainees’ DBP (mmHg) variations across different steps of </w:t>
            </w:r>
            <w:r w:rsidR="004C73BB">
              <w:t xml:space="preserve">phacoemulsification cataract surgery </w:t>
            </w:r>
            <w:r w:rsidR="001C233F" w:rsidRPr="007378F6">
              <w:t xml:space="preserve">stratified by </w:t>
            </w:r>
            <w:r w:rsidR="001C233F">
              <w:t xml:space="preserve">baseline </w:t>
            </w:r>
            <w:r w:rsidR="001C233F" w:rsidRPr="007378F6">
              <w:t>demographic and clinical factors</w:t>
            </w:r>
            <w:r w:rsidR="001C233F">
              <w:t>.</w:t>
            </w:r>
          </w:p>
        </w:tc>
      </w:tr>
      <w:tr w:rsidR="001C233F" w14:paraId="4C2B2CD4" w14:textId="77777777" w:rsidTr="00F24014">
        <w:tc>
          <w:tcPr>
            <w:tcW w:w="2430" w:type="dxa"/>
            <w:tcBorders>
              <w:top w:val="single" w:sz="18" w:space="0" w:color="auto"/>
              <w:bottom w:val="nil"/>
            </w:tcBorders>
            <w:vAlign w:val="center"/>
          </w:tcPr>
          <w:p w14:paraId="2EB4F7F5" w14:textId="77777777" w:rsidR="001C233F" w:rsidRPr="0008329C" w:rsidRDefault="001C233F" w:rsidP="00F2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auto"/>
              <w:bottom w:val="nil"/>
            </w:tcBorders>
            <w:vAlign w:val="center"/>
          </w:tcPr>
          <w:p w14:paraId="6F99483E" w14:textId="77777777" w:rsidR="001C233F" w:rsidRPr="0008329C" w:rsidRDefault="001C233F" w:rsidP="00F2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0" w:type="dxa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6757559" w14:textId="19486D5B" w:rsidR="001C233F" w:rsidRPr="0008329C" w:rsidRDefault="001C233F" w:rsidP="00F24014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Step</w:t>
            </w:r>
            <w:r>
              <w:rPr>
                <w:sz w:val="20"/>
                <w:szCs w:val="20"/>
              </w:rPr>
              <w:t>s</w:t>
            </w:r>
            <w:r w:rsidRPr="0008329C">
              <w:rPr>
                <w:sz w:val="20"/>
                <w:szCs w:val="20"/>
              </w:rPr>
              <w:t xml:space="preserve"> of </w:t>
            </w:r>
            <w:r w:rsidR="004C73BB">
              <w:t xml:space="preserve">phacoemulsification cataract surgery 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</w:tcBorders>
            <w:vAlign w:val="center"/>
          </w:tcPr>
          <w:p w14:paraId="4323B6DE" w14:textId="77777777" w:rsidR="001C233F" w:rsidRPr="0008329C" w:rsidRDefault="001C233F" w:rsidP="00F24014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P-value</w:t>
            </w:r>
          </w:p>
        </w:tc>
      </w:tr>
      <w:tr w:rsidR="001C233F" w14:paraId="6CDA89BB" w14:textId="77777777" w:rsidTr="00F24014">
        <w:tc>
          <w:tcPr>
            <w:tcW w:w="2430" w:type="dxa"/>
            <w:tcBorders>
              <w:top w:val="nil"/>
              <w:bottom w:val="single" w:sz="12" w:space="0" w:color="auto"/>
            </w:tcBorders>
            <w:vAlign w:val="center"/>
          </w:tcPr>
          <w:p w14:paraId="2F63941D" w14:textId="77777777" w:rsidR="001C233F" w:rsidRPr="0008329C" w:rsidRDefault="001C233F" w:rsidP="00F2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12" w:space="0" w:color="auto"/>
            </w:tcBorders>
            <w:vAlign w:val="center"/>
          </w:tcPr>
          <w:p w14:paraId="1A35E0DF" w14:textId="77777777" w:rsidR="001C233F" w:rsidRPr="0008329C" w:rsidRDefault="001C233F" w:rsidP="00F2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14:paraId="200097AA" w14:textId="77777777" w:rsidR="001C233F" w:rsidRPr="0008329C" w:rsidRDefault="001C233F" w:rsidP="00F24014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Incision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51C727A1" w14:textId="77777777" w:rsidR="001C233F" w:rsidRPr="0008329C" w:rsidRDefault="001C233F" w:rsidP="00F24014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Capsulorhexis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60482148" w14:textId="77777777" w:rsidR="001C233F" w:rsidRPr="0008329C" w:rsidRDefault="001C233F" w:rsidP="00F24014">
            <w:pPr>
              <w:jc w:val="center"/>
              <w:rPr>
                <w:sz w:val="20"/>
                <w:szCs w:val="20"/>
              </w:rPr>
            </w:pPr>
            <w:r w:rsidRPr="005A6328">
              <w:rPr>
                <w:sz w:val="20"/>
                <w:szCs w:val="20"/>
              </w:rPr>
              <w:t>Lens removal and IOL implantation</w:t>
            </w:r>
          </w:p>
        </w:tc>
        <w:tc>
          <w:tcPr>
            <w:tcW w:w="810" w:type="dxa"/>
            <w:vMerge/>
            <w:tcBorders>
              <w:bottom w:val="single" w:sz="12" w:space="0" w:color="auto"/>
            </w:tcBorders>
            <w:vAlign w:val="center"/>
          </w:tcPr>
          <w:p w14:paraId="4A31A02C" w14:textId="77777777" w:rsidR="001C233F" w:rsidRPr="0008329C" w:rsidRDefault="001C233F" w:rsidP="00F24014">
            <w:pPr>
              <w:jc w:val="center"/>
              <w:rPr>
                <w:sz w:val="20"/>
                <w:szCs w:val="20"/>
              </w:rPr>
            </w:pPr>
          </w:p>
        </w:tc>
      </w:tr>
      <w:tr w:rsidR="001C233F" w14:paraId="558DD2D5" w14:textId="77777777" w:rsidTr="00F12BB2">
        <w:tc>
          <w:tcPr>
            <w:tcW w:w="2430" w:type="dxa"/>
            <w:vMerge w:val="restart"/>
            <w:tcBorders>
              <w:top w:val="single" w:sz="12" w:space="0" w:color="auto"/>
            </w:tcBorders>
            <w:vAlign w:val="center"/>
          </w:tcPr>
          <w:p w14:paraId="16E2AB4B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</w:p>
        </w:tc>
        <w:tc>
          <w:tcPr>
            <w:tcW w:w="2430" w:type="dxa"/>
            <w:tcBorders>
              <w:top w:val="single" w:sz="12" w:space="0" w:color="auto"/>
              <w:bottom w:val="nil"/>
            </w:tcBorders>
            <w:vAlign w:val="center"/>
          </w:tcPr>
          <w:p w14:paraId="10D22681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 w:rsidRPr="00342F3A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single" w:sz="12" w:space="0" w:color="auto"/>
              <w:bottom w:val="nil"/>
            </w:tcBorders>
          </w:tcPr>
          <w:p w14:paraId="691BD690" w14:textId="52C15F20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94.89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16.1</w:t>
            </w:r>
          </w:p>
        </w:tc>
        <w:tc>
          <w:tcPr>
            <w:tcW w:w="1620" w:type="dxa"/>
            <w:tcBorders>
              <w:top w:val="single" w:sz="12" w:space="0" w:color="auto"/>
              <w:bottom w:val="nil"/>
            </w:tcBorders>
          </w:tcPr>
          <w:p w14:paraId="6C0338E3" w14:textId="2F0A373D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95.74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16.3</w:t>
            </w:r>
          </w:p>
        </w:tc>
        <w:tc>
          <w:tcPr>
            <w:tcW w:w="1800" w:type="dxa"/>
            <w:tcBorders>
              <w:top w:val="single" w:sz="12" w:space="0" w:color="auto"/>
              <w:bottom w:val="nil"/>
            </w:tcBorders>
          </w:tcPr>
          <w:p w14:paraId="52AA4FDB" w14:textId="34845308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98.21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21.9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vAlign w:val="center"/>
          </w:tcPr>
          <w:p w14:paraId="6AC653E8" w14:textId="5F7A0F0C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0.84</w:t>
            </w:r>
          </w:p>
        </w:tc>
      </w:tr>
      <w:tr w:rsidR="001C233F" w14:paraId="43440730" w14:textId="77777777" w:rsidTr="009B6369">
        <w:tc>
          <w:tcPr>
            <w:tcW w:w="2430" w:type="dxa"/>
            <w:vMerge/>
            <w:tcBorders>
              <w:bottom w:val="single" w:sz="4" w:space="0" w:color="auto"/>
            </w:tcBorders>
            <w:vAlign w:val="center"/>
          </w:tcPr>
          <w:p w14:paraId="3CDE106B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2E28A6F3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 w:rsidRPr="00342F3A">
              <w:rPr>
                <w:sz w:val="20"/>
                <w:szCs w:val="20"/>
              </w:rPr>
              <w:t>Female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14:paraId="68997617" w14:textId="5E43A30D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94.17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9.7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62544AF0" w14:textId="31EBD519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96.37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7.9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56CBB952" w14:textId="1CF3E9C9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96.38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7.8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60915A5A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</w:p>
        </w:tc>
      </w:tr>
      <w:tr w:rsidR="001C233F" w14:paraId="4B8CFF07" w14:textId="77777777" w:rsidTr="009B6369">
        <w:tc>
          <w:tcPr>
            <w:tcW w:w="2430" w:type="dxa"/>
            <w:vMerge w:val="restart"/>
            <w:tcBorders>
              <w:top w:val="single" w:sz="4" w:space="0" w:color="auto"/>
            </w:tcBorders>
            <w:vAlign w:val="center"/>
          </w:tcPr>
          <w:p w14:paraId="23D483C5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fa-IR"/>
              </w:rPr>
              <w:t>Level of education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2ACFF369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PGY-</w:t>
            </w:r>
            <w:r>
              <w:rPr>
                <w:sz w:val="20"/>
                <w:szCs w:val="20"/>
              </w:rPr>
              <w:t>2</w:t>
            </w:r>
            <w:r w:rsidRPr="0008329C">
              <w:rPr>
                <w:sz w:val="20"/>
                <w:szCs w:val="20"/>
              </w:rPr>
              <w:t xml:space="preserve"> residents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14:paraId="06B9CAA1" w14:textId="7A91F29B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103.21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18.6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209F40E8" w14:textId="63151CAD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104.71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19.4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</w:tcPr>
          <w:p w14:paraId="1889C386" w14:textId="01611EC6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103.36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21.1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14:paraId="1900BC8E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</w:p>
          <w:p w14:paraId="09DF0205" w14:textId="487EF90C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0.01*</w:t>
            </w:r>
          </w:p>
          <w:p w14:paraId="781EAAD7" w14:textId="72E65886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</w:p>
        </w:tc>
      </w:tr>
      <w:tr w:rsidR="001C233F" w14:paraId="5885D416" w14:textId="77777777" w:rsidTr="009B6369">
        <w:tc>
          <w:tcPr>
            <w:tcW w:w="2430" w:type="dxa"/>
            <w:vMerge/>
            <w:vAlign w:val="center"/>
          </w:tcPr>
          <w:p w14:paraId="7B20925F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2B9C36C2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PGY-</w:t>
            </w:r>
            <w:r>
              <w:rPr>
                <w:sz w:val="20"/>
                <w:szCs w:val="20"/>
              </w:rPr>
              <w:t>3,4</w:t>
            </w:r>
            <w:r w:rsidRPr="0008329C">
              <w:rPr>
                <w:sz w:val="20"/>
                <w:szCs w:val="20"/>
              </w:rPr>
              <w:t xml:space="preserve"> residents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22ED67DA" w14:textId="6E325641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92.46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12.1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8B5D297" w14:textId="28683843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94.06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10.3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425CADC4" w14:textId="46805AE6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98.03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9.7</w:t>
            </w:r>
          </w:p>
        </w:tc>
        <w:tc>
          <w:tcPr>
            <w:tcW w:w="810" w:type="dxa"/>
            <w:vMerge/>
          </w:tcPr>
          <w:p w14:paraId="788319E8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</w:p>
        </w:tc>
      </w:tr>
      <w:tr w:rsidR="001C233F" w14:paraId="63B74623" w14:textId="77777777" w:rsidTr="009B6369">
        <w:tc>
          <w:tcPr>
            <w:tcW w:w="2430" w:type="dxa"/>
            <w:vMerge/>
            <w:vAlign w:val="center"/>
          </w:tcPr>
          <w:p w14:paraId="2126451B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5435F2FA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t>Fellows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14:paraId="34B73651" w14:textId="44266FE4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90.00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2.7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73AB7E90" w14:textId="27803D7A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90.60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7.4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152362E9" w14:textId="47441FC8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87.53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 w:rsidRPr="009102F2">
              <w:rPr>
                <w:sz w:val="20"/>
                <w:szCs w:val="20"/>
              </w:rPr>
              <w:t>28.4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09963D38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</w:p>
        </w:tc>
      </w:tr>
      <w:tr w:rsidR="001C233F" w14:paraId="749E925F" w14:textId="77777777" w:rsidTr="00F12BB2">
        <w:tc>
          <w:tcPr>
            <w:tcW w:w="2430" w:type="dxa"/>
            <w:vMerge w:val="restart"/>
            <w:vAlign w:val="center"/>
          </w:tcPr>
          <w:p w14:paraId="090AA0C8" w14:textId="67D62A0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 xml:space="preserve">Pre-operative use of </w:t>
            </w:r>
            <w:r w:rsidR="00351BB9">
              <w:rPr>
                <w:sz w:val="20"/>
                <w:szCs w:val="20"/>
              </w:rPr>
              <w:t>propranolol</w:t>
            </w:r>
            <w:r w:rsidR="00351BB9" w:rsidRPr="00083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77C6D9FE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Yes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14:paraId="22A5CE1A" w14:textId="37F6DB41" w:rsidR="001C233F" w:rsidRPr="008123CD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89.8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11.4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4DE0736B" w14:textId="60F6508E" w:rsidR="001C233F" w:rsidRPr="008123CD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91.80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7.3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</w:tcPr>
          <w:p w14:paraId="36B89DA6" w14:textId="3336E4C0" w:rsidR="001C233F" w:rsidRPr="008123CD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95.60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6.5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vAlign w:val="center"/>
          </w:tcPr>
          <w:p w14:paraId="6384B19C" w14:textId="533A49EA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0.19</w:t>
            </w:r>
          </w:p>
        </w:tc>
      </w:tr>
      <w:tr w:rsidR="001C233F" w14:paraId="540E1B28" w14:textId="77777777" w:rsidTr="00F12BB2">
        <w:tc>
          <w:tcPr>
            <w:tcW w:w="2430" w:type="dxa"/>
            <w:vMerge/>
            <w:vAlign w:val="center"/>
          </w:tcPr>
          <w:p w14:paraId="02624B83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0FF7A3F4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No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14:paraId="2A59866F" w14:textId="7FD8F30F" w:rsidR="001C233F" w:rsidRPr="008123CD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96.20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14.2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4787230B" w14:textId="0A941FC4" w:rsidR="001C233F" w:rsidRPr="008123CD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98.11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13.8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26584B38" w14:textId="03955704" w:rsidR="001C233F" w:rsidRPr="008123CD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98.18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19.9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14:paraId="244A5E3D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</w:p>
        </w:tc>
      </w:tr>
      <w:tr w:rsidR="001C233F" w14:paraId="02FB6C7C" w14:textId="77777777" w:rsidTr="00F12BB2">
        <w:tc>
          <w:tcPr>
            <w:tcW w:w="2430" w:type="dxa"/>
            <w:vMerge w:val="restart"/>
            <w:vAlign w:val="center"/>
          </w:tcPr>
          <w:p w14:paraId="3C34B4EF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 xml:space="preserve">Anesthesia </w:t>
            </w:r>
            <w:r>
              <w:rPr>
                <w:sz w:val="20"/>
                <w:szCs w:val="20"/>
              </w:rPr>
              <w:t>method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4D0E01C6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General anesthesia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14:paraId="2D66F7AD" w14:textId="60B2BF30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94.60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14.9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62386D28" w14:textId="4F2E6D89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95.63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14.3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</w:tcPr>
          <w:p w14:paraId="29C0720C" w14:textId="2DE7D7BE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96.71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18.9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vAlign w:val="center"/>
          </w:tcPr>
          <w:p w14:paraId="56E3FA05" w14:textId="705B651B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0.62</w:t>
            </w:r>
          </w:p>
        </w:tc>
      </w:tr>
      <w:tr w:rsidR="001C233F" w14:paraId="2E4F3233" w14:textId="77777777" w:rsidTr="009B6369">
        <w:tc>
          <w:tcPr>
            <w:tcW w:w="2430" w:type="dxa"/>
            <w:vMerge/>
            <w:vAlign w:val="center"/>
          </w:tcPr>
          <w:p w14:paraId="027D7C49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2315A895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Topical</w:t>
            </w:r>
            <w:r w:rsidRPr="0008329C">
              <w:rPr>
                <w:sz w:val="20"/>
                <w:szCs w:val="20"/>
              </w:rPr>
              <w:t xml:space="preserve"> anesthesia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14:paraId="10F11F1D" w14:textId="39B5023C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94.55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6.5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0D435635" w14:textId="1C2753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97.64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9.1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6B4EEB58" w14:textId="0CC78DBE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101.09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8.9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4DA782BC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</w:p>
        </w:tc>
      </w:tr>
      <w:tr w:rsidR="001C233F" w14:paraId="3E579995" w14:textId="77777777" w:rsidTr="00F12BB2">
        <w:tc>
          <w:tcPr>
            <w:tcW w:w="2430" w:type="dxa"/>
            <w:vMerge w:val="restart"/>
            <w:vAlign w:val="center"/>
          </w:tcPr>
          <w:p w14:paraId="2F45A871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08329C">
              <w:rPr>
                <w:sz w:val="20"/>
                <w:szCs w:val="20"/>
              </w:rPr>
              <w:t>urgical complicatio</w:t>
            </w:r>
            <w:r>
              <w:rPr>
                <w:sz w:val="20"/>
                <w:szCs w:val="20"/>
              </w:rPr>
              <w:t>ns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1E5BCFB1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Yes (complicated)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14:paraId="433B8E92" w14:textId="22CB838A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100.17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6.8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5ED945A3" w14:textId="3A8FBA4F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98.83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4.7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</w:tcPr>
          <w:p w14:paraId="50516CCF" w14:textId="78818F8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99.83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8.3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vAlign w:val="center"/>
          </w:tcPr>
          <w:p w14:paraId="5EC81EEF" w14:textId="008899D0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</w:t>
            </w:r>
          </w:p>
        </w:tc>
      </w:tr>
      <w:tr w:rsidR="001C233F" w14:paraId="73593367" w14:textId="77777777" w:rsidTr="00F12BB2">
        <w:tc>
          <w:tcPr>
            <w:tcW w:w="2430" w:type="dxa"/>
            <w:vMerge/>
            <w:tcBorders>
              <w:bottom w:val="single" w:sz="18" w:space="0" w:color="auto"/>
            </w:tcBorders>
          </w:tcPr>
          <w:p w14:paraId="41ABAC0A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18" w:space="0" w:color="auto"/>
            </w:tcBorders>
          </w:tcPr>
          <w:p w14:paraId="71F3DD56" w14:textId="77777777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o </w:t>
            </w:r>
            <w:r w:rsidRPr="0008329C">
              <w:rPr>
                <w:sz w:val="20"/>
                <w:szCs w:val="20"/>
              </w:rPr>
              <w:t>(uncomplicated)</w:t>
            </w:r>
          </w:p>
        </w:tc>
        <w:tc>
          <w:tcPr>
            <w:tcW w:w="1530" w:type="dxa"/>
            <w:tcBorders>
              <w:top w:val="nil"/>
              <w:bottom w:val="single" w:sz="18" w:space="0" w:color="auto"/>
            </w:tcBorders>
          </w:tcPr>
          <w:p w14:paraId="337F270D" w14:textId="5A6AB64E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93.96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14.2</w:t>
            </w:r>
          </w:p>
        </w:tc>
        <w:tc>
          <w:tcPr>
            <w:tcW w:w="1620" w:type="dxa"/>
            <w:tcBorders>
              <w:top w:val="nil"/>
              <w:bottom w:val="single" w:sz="18" w:space="0" w:color="auto"/>
            </w:tcBorders>
          </w:tcPr>
          <w:p w14:paraId="3009EC79" w14:textId="28FC685F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95.68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14.1</w:t>
            </w:r>
          </w:p>
        </w:tc>
        <w:tc>
          <w:tcPr>
            <w:tcW w:w="1800" w:type="dxa"/>
            <w:tcBorders>
              <w:top w:val="nil"/>
              <w:bottom w:val="single" w:sz="18" w:space="0" w:color="auto"/>
            </w:tcBorders>
          </w:tcPr>
          <w:p w14:paraId="07C1B421" w14:textId="181C9504" w:rsidR="001C233F" w:rsidRPr="0008329C" w:rsidRDefault="001C233F" w:rsidP="001C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97.26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18.3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</w:tcPr>
          <w:p w14:paraId="2D28051F" w14:textId="77777777" w:rsidR="001C233F" w:rsidRPr="0008329C" w:rsidRDefault="001C233F" w:rsidP="001C233F">
            <w:pPr>
              <w:rPr>
                <w:sz w:val="20"/>
                <w:szCs w:val="20"/>
              </w:rPr>
            </w:pPr>
          </w:p>
        </w:tc>
      </w:tr>
      <w:tr w:rsidR="001C233F" w14:paraId="2125373E" w14:textId="77777777" w:rsidTr="00F24014">
        <w:tc>
          <w:tcPr>
            <w:tcW w:w="10620" w:type="dxa"/>
            <w:gridSpan w:val="6"/>
            <w:tcBorders>
              <w:top w:val="single" w:sz="18" w:space="0" w:color="auto"/>
              <w:bottom w:val="nil"/>
            </w:tcBorders>
          </w:tcPr>
          <w:p w14:paraId="6E6066FA" w14:textId="77777777" w:rsidR="001C233F" w:rsidRPr="00A05B20" w:rsidRDefault="001C233F" w:rsidP="00F24014">
            <w:r w:rsidRPr="00A05B20">
              <w:rPr>
                <w:sz w:val="20"/>
                <w:szCs w:val="20"/>
              </w:rPr>
              <w:t xml:space="preserve">DBP: Diastolic blood pressure, IOL: Intraocular lens, </w:t>
            </w:r>
            <w:r w:rsidRPr="00A05B20">
              <w:t>PGY-2: Second postgraduate year, PGY-3,4: Third and fourth postgraduate year.</w:t>
            </w:r>
            <w:r w:rsidR="001C4695" w:rsidRPr="00A05B20">
              <w:t xml:space="preserve"> Data are presented as mean </w:t>
            </w:r>
            <w:r w:rsidR="001C4695" w:rsidRPr="00A05B20">
              <w:rPr>
                <w:rFonts w:cstheme="minorHAnsi"/>
              </w:rPr>
              <w:t>±</w:t>
            </w:r>
            <w:r w:rsidR="001C4695" w:rsidRPr="00A05B20">
              <w:t xml:space="preserve"> standard deviation.</w:t>
            </w:r>
          </w:p>
          <w:p w14:paraId="4015D8A6" w14:textId="035B6ED9" w:rsidR="00616155" w:rsidRPr="00A05B20" w:rsidRDefault="00616155" w:rsidP="00F24014">
            <w:pPr>
              <w:rPr>
                <w:sz w:val="20"/>
                <w:szCs w:val="20"/>
              </w:rPr>
            </w:pPr>
            <w:r w:rsidRPr="00A05B20">
              <w:t>* indicates a statistically significant P-value (&lt;0.05).</w:t>
            </w:r>
          </w:p>
        </w:tc>
      </w:tr>
    </w:tbl>
    <w:p w14:paraId="550C2B0A" w14:textId="77777777" w:rsidR="001C233F" w:rsidRDefault="001C233F" w:rsidP="00CA6AA5">
      <w:pPr>
        <w:spacing w:after="0"/>
        <w:rPr>
          <w:b/>
          <w:bCs/>
        </w:rPr>
      </w:pPr>
    </w:p>
    <w:p w14:paraId="771295B1" w14:textId="77777777" w:rsidR="00F0030F" w:rsidRDefault="00F0030F" w:rsidP="00CA6AA5">
      <w:pPr>
        <w:spacing w:after="0"/>
        <w:rPr>
          <w:b/>
          <w:bCs/>
        </w:rPr>
      </w:pPr>
    </w:p>
    <w:tbl>
      <w:tblPr>
        <w:tblStyle w:val="TableGrid"/>
        <w:tblpPr w:leftFromText="180" w:rightFromText="180" w:vertAnchor="text" w:horzAnchor="margin" w:tblpX="-540" w:tblpY="207"/>
        <w:tblW w:w="10620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430"/>
        <w:gridCol w:w="1530"/>
        <w:gridCol w:w="1620"/>
        <w:gridCol w:w="1800"/>
        <w:gridCol w:w="810"/>
      </w:tblGrid>
      <w:tr w:rsidR="001C233F" w14:paraId="41926F06" w14:textId="77777777" w:rsidTr="00F24014">
        <w:tc>
          <w:tcPr>
            <w:tcW w:w="10620" w:type="dxa"/>
            <w:gridSpan w:val="6"/>
            <w:tcBorders>
              <w:top w:val="nil"/>
              <w:bottom w:val="nil"/>
            </w:tcBorders>
          </w:tcPr>
          <w:p w14:paraId="2F2F385F" w14:textId="7DA63F4E" w:rsidR="001C233F" w:rsidRPr="00147E7D" w:rsidRDefault="007D4174" w:rsidP="001C233F">
            <w:r>
              <w:rPr>
                <w:b/>
                <w:bCs/>
              </w:rPr>
              <w:lastRenderedPageBreak/>
              <w:t xml:space="preserve">Supplementary </w:t>
            </w:r>
            <w:r w:rsidRPr="00C42ACC">
              <w:rPr>
                <w:b/>
                <w:bCs/>
              </w:rPr>
              <w:t xml:space="preserve">Table </w:t>
            </w:r>
            <w:r>
              <w:rPr>
                <w:b/>
                <w:bCs/>
              </w:rPr>
              <w:t>S3</w:t>
            </w:r>
            <w:r w:rsidR="001C233F">
              <w:t xml:space="preserve">.  Trainees’ </w:t>
            </w:r>
            <w:r w:rsidR="001C233F" w:rsidRPr="001C233F">
              <w:t>HR (bpm)</w:t>
            </w:r>
            <w:r w:rsidR="001C233F">
              <w:t xml:space="preserve"> variations across different steps of </w:t>
            </w:r>
            <w:r w:rsidR="004C73BB">
              <w:t xml:space="preserve">phacoemulsification cataract surgery </w:t>
            </w:r>
            <w:r w:rsidR="001C233F" w:rsidRPr="007378F6">
              <w:t xml:space="preserve">stratified by </w:t>
            </w:r>
            <w:r w:rsidR="001C233F">
              <w:t xml:space="preserve">baseline </w:t>
            </w:r>
            <w:r w:rsidR="001C233F" w:rsidRPr="007378F6">
              <w:t>demographic and clinical factors</w:t>
            </w:r>
            <w:r w:rsidR="001C233F">
              <w:t>.</w:t>
            </w:r>
          </w:p>
        </w:tc>
      </w:tr>
      <w:tr w:rsidR="001C233F" w14:paraId="01BA907D" w14:textId="77777777" w:rsidTr="00F24014">
        <w:tc>
          <w:tcPr>
            <w:tcW w:w="2430" w:type="dxa"/>
            <w:tcBorders>
              <w:top w:val="single" w:sz="18" w:space="0" w:color="auto"/>
              <w:bottom w:val="nil"/>
            </w:tcBorders>
            <w:vAlign w:val="center"/>
          </w:tcPr>
          <w:p w14:paraId="29BA2334" w14:textId="77777777" w:rsidR="001C233F" w:rsidRPr="0008329C" w:rsidRDefault="001C233F" w:rsidP="00F2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auto"/>
              <w:bottom w:val="nil"/>
            </w:tcBorders>
            <w:vAlign w:val="center"/>
          </w:tcPr>
          <w:p w14:paraId="64E55C8D" w14:textId="77777777" w:rsidR="001C233F" w:rsidRPr="0008329C" w:rsidRDefault="001C233F" w:rsidP="00F2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0" w:type="dxa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E1C852F" w14:textId="450C3372" w:rsidR="001C233F" w:rsidRPr="0008329C" w:rsidRDefault="001C233F" w:rsidP="00F24014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Step</w:t>
            </w:r>
            <w:r>
              <w:rPr>
                <w:sz w:val="20"/>
                <w:szCs w:val="20"/>
              </w:rPr>
              <w:t>s</w:t>
            </w:r>
            <w:r w:rsidRPr="0008329C">
              <w:rPr>
                <w:sz w:val="20"/>
                <w:szCs w:val="20"/>
              </w:rPr>
              <w:t xml:space="preserve"> of </w:t>
            </w:r>
            <w:r w:rsidR="004C73BB">
              <w:t xml:space="preserve">phacoemulsification cataract surgery 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</w:tcBorders>
            <w:vAlign w:val="center"/>
          </w:tcPr>
          <w:p w14:paraId="372E2E7F" w14:textId="77777777" w:rsidR="001C233F" w:rsidRPr="0008329C" w:rsidRDefault="001C233F" w:rsidP="00F24014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P-value</w:t>
            </w:r>
          </w:p>
        </w:tc>
      </w:tr>
      <w:tr w:rsidR="001C233F" w14:paraId="3AEA64C2" w14:textId="77777777" w:rsidTr="00F24014">
        <w:tc>
          <w:tcPr>
            <w:tcW w:w="2430" w:type="dxa"/>
            <w:tcBorders>
              <w:top w:val="nil"/>
              <w:bottom w:val="single" w:sz="12" w:space="0" w:color="auto"/>
            </w:tcBorders>
            <w:vAlign w:val="center"/>
          </w:tcPr>
          <w:p w14:paraId="6D45B06C" w14:textId="77777777" w:rsidR="001C233F" w:rsidRPr="0008329C" w:rsidRDefault="001C233F" w:rsidP="00F2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12" w:space="0" w:color="auto"/>
            </w:tcBorders>
            <w:vAlign w:val="center"/>
          </w:tcPr>
          <w:p w14:paraId="258E151A" w14:textId="77777777" w:rsidR="001C233F" w:rsidRPr="0008329C" w:rsidRDefault="001C233F" w:rsidP="00F2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14:paraId="56CC4635" w14:textId="77777777" w:rsidR="001C233F" w:rsidRPr="0008329C" w:rsidRDefault="001C233F" w:rsidP="00F24014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Incision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75AE4F32" w14:textId="77777777" w:rsidR="001C233F" w:rsidRPr="0008329C" w:rsidRDefault="001C233F" w:rsidP="00F24014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Capsulorhexis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3B21193D" w14:textId="77777777" w:rsidR="001C233F" w:rsidRPr="0008329C" w:rsidRDefault="001C233F" w:rsidP="00F24014">
            <w:pPr>
              <w:jc w:val="center"/>
              <w:rPr>
                <w:sz w:val="20"/>
                <w:szCs w:val="20"/>
              </w:rPr>
            </w:pPr>
            <w:r w:rsidRPr="005A6328">
              <w:rPr>
                <w:sz w:val="20"/>
                <w:szCs w:val="20"/>
              </w:rPr>
              <w:t>Lens removal and IOL implantation</w:t>
            </w:r>
          </w:p>
        </w:tc>
        <w:tc>
          <w:tcPr>
            <w:tcW w:w="810" w:type="dxa"/>
            <w:vMerge/>
            <w:tcBorders>
              <w:bottom w:val="single" w:sz="12" w:space="0" w:color="auto"/>
            </w:tcBorders>
            <w:vAlign w:val="center"/>
          </w:tcPr>
          <w:p w14:paraId="7FD21E89" w14:textId="77777777" w:rsidR="001C233F" w:rsidRPr="0008329C" w:rsidRDefault="001C233F" w:rsidP="00F24014">
            <w:pPr>
              <w:jc w:val="center"/>
              <w:rPr>
                <w:sz w:val="20"/>
                <w:szCs w:val="20"/>
              </w:rPr>
            </w:pPr>
          </w:p>
        </w:tc>
      </w:tr>
      <w:tr w:rsidR="00F629F7" w14:paraId="5415D429" w14:textId="77777777" w:rsidTr="00F24014">
        <w:tc>
          <w:tcPr>
            <w:tcW w:w="2430" w:type="dxa"/>
            <w:vMerge w:val="restart"/>
            <w:tcBorders>
              <w:top w:val="single" w:sz="12" w:space="0" w:color="auto"/>
            </w:tcBorders>
            <w:vAlign w:val="center"/>
          </w:tcPr>
          <w:p w14:paraId="4D282B09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</w:p>
        </w:tc>
        <w:tc>
          <w:tcPr>
            <w:tcW w:w="2430" w:type="dxa"/>
            <w:tcBorders>
              <w:top w:val="single" w:sz="12" w:space="0" w:color="auto"/>
              <w:bottom w:val="nil"/>
            </w:tcBorders>
            <w:vAlign w:val="center"/>
          </w:tcPr>
          <w:p w14:paraId="1907D9D4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 w:rsidRPr="00342F3A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single" w:sz="12" w:space="0" w:color="auto"/>
              <w:bottom w:val="nil"/>
            </w:tcBorders>
          </w:tcPr>
          <w:p w14:paraId="5D3C6086" w14:textId="2477392B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92.11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11.0</w:t>
            </w:r>
          </w:p>
        </w:tc>
        <w:tc>
          <w:tcPr>
            <w:tcW w:w="1620" w:type="dxa"/>
            <w:tcBorders>
              <w:top w:val="single" w:sz="12" w:space="0" w:color="auto"/>
              <w:bottom w:val="nil"/>
            </w:tcBorders>
          </w:tcPr>
          <w:p w14:paraId="704FCB98" w14:textId="7689FEDF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100.60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12.5</w:t>
            </w:r>
          </w:p>
        </w:tc>
        <w:tc>
          <w:tcPr>
            <w:tcW w:w="1800" w:type="dxa"/>
            <w:tcBorders>
              <w:top w:val="single" w:sz="12" w:space="0" w:color="auto"/>
              <w:bottom w:val="nil"/>
            </w:tcBorders>
          </w:tcPr>
          <w:p w14:paraId="40427B08" w14:textId="52596C3F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105.23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13.7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vAlign w:val="center"/>
          </w:tcPr>
          <w:p w14:paraId="5176C2A3" w14:textId="3DB9886D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0.34</w:t>
            </w:r>
          </w:p>
        </w:tc>
      </w:tr>
      <w:tr w:rsidR="00F629F7" w14:paraId="7FE994F1" w14:textId="77777777" w:rsidTr="00F24014">
        <w:tc>
          <w:tcPr>
            <w:tcW w:w="2430" w:type="dxa"/>
            <w:vMerge/>
            <w:tcBorders>
              <w:bottom w:val="single" w:sz="4" w:space="0" w:color="auto"/>
            </w:tcBorders>
            <w:vAlign w:val="center"/>
          </w:tcPr>
          <w:p w14:paraId="647906C7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1205F0FD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 w:rsidRPr="00342F3A">
              <w:rPr>
                <w:sz w:val="20"/>
                <w:szCs w:val="20"/>
              </w:rPr>
              <w:t>Female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14:paraId="08FAD495" w14:textId="02887B3D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Pr="0008329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33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12.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19BA1439" w14:textId="32FEE386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101.79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6.4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12A69C1C" w14:textId="6A9BD998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109.42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8.4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1CBFAA00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</w:p>
        </w:tc>
      </w:tr>
      <w:tr w:rsidR="00F629F7" w14:paraId="7D55F2C3" w14:textId="77777777" w:rsidTr="00F24014">
        <w:tc>
          <w:tcPr>
            <w:tcW w:w="2430" w:type="dxa"/>
            <w:vMerge w:val="restart"/>
            <w:tcBorders>
              <w:top w:val="single" w:sz="4" w:space="0" w:color="auto"/>
            </w:tcBorders>
            <w:vAlign w:val="center"/>
          </w:tcPr>
          <w:p w14:paraId="3F03E4AD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fa-IR"/>
              </w:rPr>
              <w:t>Level of education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136895E5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PGY-</w:t>
            </w:r>
            <w:r>
              <w:rPr>
                <w:sz w:val="20"/>
                <w:szCs w:val="20"/>
              </w:rPr>
              <w:t>2</w:t>
            </w:r>
            <w:r w:rsidRPr="0008329C">
              <w:rPr>
                <w:sz w:val="20"/>
                <w:szCs w:val="20"/>
              </w:rPr>
              <w:t xml:space="preserve"> residents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14:paraId="2E4B2BE3" w14:textId="6F9ABF8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95.21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9.0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14DF7810" w14:textId="42544C54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107.93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15.6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</w:tcPr>
          <w:p w14:paraId="5C0DB40F" w14:textId="3D387CC2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109.60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15.4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14:paraId="318BF7F2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</w:p>
          <w:p w14:paraId="77502DC1" w14:textId="64933201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 w:rsidRPr="00F5170D">
              <w:rPr>
                <w:sz w:val="20"/>
                <w:szCs w:val="20"/>
              </w:rPr>
              <w:t>0.3</w:t>
            </w:r>
            <w:r>
              <w:rPr>
                <w:sz w:val="20"/>
                <w:szCs w:val="20"/>
              </w:rPr>
              <w:t>0</w:t>
            </w:r>
          </w:p>
          <w:p w14:paraId="66F9198C" w14:textId="4C586CBB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</w:p>
        </w:tc>
      </w:tr>
      <w:tr w:rsidR="00F629F7" w14:paraId="5AB2DE74" w14:textId="77777777" w:rsidTr="00F24014">
        <w:tc>
          <w:tcPr>
            <w:tcW w:w="2430" w:type="dxa"/>
            <w:vMerge/>
            <w:vAlign w:val="center"/>
          </w:tcPr>
          <w:p w14:paraId="654F1A0C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26A73E44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PGY-</w:t>
            </w:r>
            <w:r>
              <w:rPr>
                <w:sz w:val="20"/>
                <w:szCs w:val="20"/>
              </w:rPr>
              <w:t>3,4</w:t>
            </w:r>
            <w:r w:rsidRPr="0008329C">
              <w:rPr>
                <w:sz w:val="20"/>
                <w:szCs w:val="20"/>
              </w:rPr>
              <w:t xml:space="preserve"> residents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790C6C80" w14:textId="7B216E84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92.17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13.5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CAB545F" w14:textId="421AEB1A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98.26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13.5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03D0B3AE" w14:textId="083147CF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105.17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16.8</w:t>
            </w:r>
          </w:p>
        </w:tc>
        <w:tc>
          <w:tcPr>
            <w:tcW w:w="810" w:type="dxa"/>
            <w:vMerge/>
          </w:tcPr>
          <w:p w14:paraId="7889D4BA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</w:p>
        </w:tc>
      </w:tr>
      <w:tr w:rsidR="00F629F7" w14:paraId="468E011C" w14:textId="77777777" w:rsidTr="00F24014">
        <w:tc>
          <w:tcPr>
            <w:tcW w:w="2430" w:type="dxa"/>
            <w:vMerge/>
            <w:vAlign w:val="center"/>
          </w:tcPr>
          <w:p w14:paraId="1B0CDDC9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57A53319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t>Fellows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14:paraId="77A62011" w14:textId="3E88CBA2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97.70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6.2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3B293226" w14:textId="08B8634F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101.40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11.6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3675ACF4" w14:textId="703C3729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109.30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12.6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5B78DB9D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</w:p>
        </w:tc>
      </w:tr>
      <w:tr w:rsidR="00F629F7" w14:paraId="3748F780" w14:textId="77777777" w:rsidTr="00F24014">
        <w:tc>
          <w:tcPr>
            <w:tcW w:w="2430" w:type="dxa"/>
            <w:vMerge w:val="restart"/>
            <w:vAlign w:val="center"/>
          </w:tcPr>
          <w:p w14:paraId="50CD584D" w14:textId="10BDA6A4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 xml:space="preserve">Pre-operative use of </w:t>
            </w:r>
            <w:r w:rsidR="00351BB9">
              <w:rPr>
                <w:sz w:val="20"/>
                <w:szCs w:val="20"/>
              </w:rPr>
              <w:t>propranolol</w:t>
            </w:r>
            <w:r w:rsidR="00351BB9" w:rsidRPr="00083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70C16699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Yes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14:paraId="4689F99D" w14:textId="6470DBE5" w:rsidR="00F629F7" w:rsidRPr="008123CD" w:rsidRDefault="00F629F7" w:rsidP="00F629F7">
            <w:pPr>
              <w:jc w:val="center"/>
              <w:rPr>
                <w:sz w:val="20"/>
                <w:szCs w:val="20"/>
              </w:rPr>
            </w:pPr>
            <w:r w:rsidRPr="008024AB">
              <w:rPr>
                <w:sz w:val="20"/>
                <w:szCs w:val="20"/>
              </w:rPr>
              <w:t xml:space="preserve">93.4 </w:t>
            </w:r>
            <w:r w:rsidRPr="008024AB">
              <w:rPr>
                <w:rFonts w:cstheme="minorHAnsi"/>
                <w:sz w:val="20"/>
                <w:szCs w:val="20"/>
              </w:rPr>
              <w:t>±</w:t>
            </w:r>
            <w:r w:rsidRPr="008024AB">
              <w:rPr>
                <w:sz w:val="20"/>
                <w:szCs w:val="20"/>
              </w:rPr>
              <w:t xml:space="preserve"> 7.6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3639C398" w14:textId="11A396A3" w:rsidR="00F629F7" w:rsidRPr="008123CD" w:rsidRDefault="00F629F7" w:rsidP="00F629F7">
            <w:pPr>
              <w:jc w:val="center"/>
              <w:rPr>
                <w:sz w:val="20"/>
                <w:szCs w:val="20"/>
              </w:rPr>
            </w:pPr>
            <w:r w:rsidRPr="008024AB">
              <w:rPr>
                <w:sz w:val="20"/>
                <w:szCs w:val="20"/>
              </w:rPr>
              <w:t xml:space="preserve">97.00 </w:t>
            </w:r>
            <w:r w:rsidRPr="008024AB">
              <w:rPr>
                <w:rFonts w:cstheme="minorHAnsi"/>
                <w:sz w:val="20"/>
                <w:szCs w:val="20"/>
              </w:rPr>
              <w:t>±</w:t>
            </w:r>
            <w:r w:rsidRPr="008024AB">
              <w:rPr>
                <w:sz w:val="20"/>
                <w:szCs w:val="20"/>
              </w:rPr>
              <w:t xml:space="preserve"> 13.0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</w:tcPr>
          <w:p w14:paraId="6111639A" w14:textId="06307FD8" w:rsidR="00F629F7" w:rsidRPr="008123CD" w:rsidRDefault="00F629F7" w:rsidP="00F629F7">
            <w:pPr>
              <w:jc w:val="center"/>
              <w:rPr>
                <w:sz w:val="20"/>
                <w:szCs w:val="20"/>
              </w:rPr>
            </w:pPr>
            <w:r w:rsidRPr="008024AB">
              <w:rPr>
                <w:sz w:val="20"/>
                <w:szCs w:val="20"/>
              </w:rPr>
              <w:t xml:space="preserve">106.0 </w:t>
            </w:r>
            <w:r w:rsidRPr="008024AB">
              <w:rPr>
                <w:rFonts w:cstheme="minorHAnsi"/>
                <w:sz w:val="20"/>
                <w:szCs w:val="20"/>
              </w:rPr>
              <w:t>±</w:t>
            </w:r>
            <w:r w:rsidRPr="008024AB">
              <w:rPr>
                <w:sz w:val="20"/>
                <w:szCs w:val="20"/>
              </w:rPr>
              <w:t xml:space="preserve"> 12.1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vAlign w:val="center"/>
          </w:tcPr>
          <w:p w14:paraId="7326EC6D" w14:textId="20F8CF3F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 w:rsidRPr="00F5170D">
              <w:rPr>
                <w:sz w:val="20"/>
                <w:szCs w:val="20"/>
              </w:rPr>
              <w:t>0.14</w:t>
            </w:r>
          </w:p>
        </w:tc>
      </w:tr>
      <w:tr w:rsidR="00F629F7" w14:paraId="406ECE37" w14:textId="77777777" w:rsidTr="00F24014">
        <w:tc>
          <w:tcPr>
            <w:tcW w:w="2430" w:type="dxa"/>
            <w:vMerge/>
            <w:vAlign w:val="center"/>
          </w:tcPr>
          <w:p w14:paraId="054BC48B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46BFB035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No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14:paraId="42D7C56F" w14:textId="15B09C4E" w:rsidR="00F629F7" w:rsidRPr="008123CD" w:rsidRDefault="00F629F7" w:rsidP="00F629F7">
            <w:pPr>
              <w:jc w:val="center"/>
              <w:rPr>
                <w:sz w:val="20"/>
                <w:szCs w:val="20"/>
              </w:rPr>
            </w:pPr>
            <w:r w:rsidRPr="008024AB">
              <w:rPr>
                <w:sz w:val="20"/>
                <w:szCs w:val="20"/>
              </w:rPr>
              <w:t xml:space="preserve">94.6 </w:t>
            </w:r>
            <w:r w:rsidRPr="008024AB">
              <w:rPr>
                <w:rFonts w:cstheme="minorHAnsi"/>
                <w:sz w:val="20"/>
                <w:szCs w:val="20"/>
              </w:rPr>
              <w:t>±</w:t>
            </w:r>
            <w:r w:rsidRPr="008024AB">
              <w:rPr>
                <w:sz w:val="20"/>
                <w:szCs w:val="20"/>
              </w:rPr>
              <w:t xml:space="preserve"> 12.0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6ABE078B" w14:textId="61F7C011" w:rsidR="00F629F7" w:rsidRPr="008123CD" w:rsidRDefault="00F629F7" w:rsidP="00F629F7">
            <w:pPr>
              <w:jc w:val="center"/>
              <w:rPr>
                <w:sz w:val="20"/>
                <w:szCs w:val="20"/>
              </w:rPr>
            </w:pPr>
            <w:r w:rsidRPr="008024AB">
              <w:rPr>
                <w:sz w:val="20"/>
                <w:szCs w:val="20"/>
              </w:rPr>
              <w:t xml:space="preserve">100.5 </w:t>
            </w:r>
            <w:r w:rsidRPr="008024AB">
              <w:rPr>
                <w:rFonts w:cstheme="minorHAnsi"/>
                <w:sz w:val="20"/>
                <w:szCs w:val="20"/>
              </w:rPr>
              <w:t>±</w:t>
            </w:r>
            <w:r w:rsidRPr="008024AB">
              <w:rPr>
                <w:sz w:val="20"/>
                <w:szCs w:val="20"/>
              </w:rPr>
              <w:t xml:space="preserve"> 14.5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17343FA2" w14:textId="50483402" w:rsidR="00F629F7" w:rsidRPr="008123CD" w:rsidRDefault="00F629F7" w:rsidP="00F629F7">
            <w:pPr>
              <w:jc w:val="center"/>
              <w:rPr>
                <w:sz w:val="20"/>
                <w:szCs w:val="20"/>
              </w:rPr>
            </w:pPr>
            <w:r w:rsidRPr="008024AB">
              <w:rPr>
                <w:sz w:val="20"/>
                <w:szCs w:val="20"/>
              </w:rPr>
              <w:t xml:space="preserve">107.2 </w:t>
            </w:r>
            <w:r w:rsidRPr="008024AB">
              <w:rPr>
                <w:rFonts w:cstheme="minorHAnsi"/>
                <w:sz w:val="20"/>
                <w:szCs w:val="20"/>
              </w:rPr>
              <w:t>±</w:t>
            </w:r>
            <w:r w:rsidRPr="008024AB">
              <w:rPr>
                <w:sz w:val="20"/>
                <w:szCs w:val="20"/>
              </w:rPr>
              <w:t xml:space="preserve"> 16.9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14:paraId="4A79DF0D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</w:p>
        </w:tc>
      </w:tr>
      <w:tr w:rsidR="00F629F7" w14:paraId="6C9B52F8" w14:textId="77777777" w:rsidTr="00F24014">
        <w:tc>
          <w:tcPr>
            <w:tcW w:w="2430" w:type="dxa"/>
            <w:vMerge w:val="restart"/>
            <w:vAlign w:val="center"/>
          </w:tcPr>
          <w:p w14:paraId="75E9DB4F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 xml:space="preserve">Anesthesia </w:t>
            </w:r>
            <w:r>
              <w:rPr>
                <w:sz w:val="20"/>
                <w:szCs w:val="20"/>
              </w:rPr>
              <w:t>method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278F62E8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General anesthesia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14:paraId="42D225D7" w14:textId="068DE3BF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93.44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11.4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13026E7E" w14:textId="5F63690F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101.27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14.0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</w:tcPr>
          <w:p w14:paraId="5F5592E4" w14:textId="4E77A792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106.85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15.4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vAlign w:val="center"/>
          </w:tcPr>
          <w:p w14:paraId="70F11ABA" w14:textId="7DF23BBB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 w:rsidRPr="00F5170D">
              <w:rPr>
                <w:sz w:val="20"/>
                <w:szCs w:val="20"/>
              </w:rPr>
              <w:t>0.9</w:t>
            </w:r>
            <w:r>
              <w:rPr>
                <w:sz w:val="20"/>
                <w:szCs w:val="20"/>
              </w:rPr>
              <w:t>0</w:t>
            </w:r>
          </w:p>
        </w:tc>
      </w:tr>
      <w:tr w:rsidR="00F629F7" w14:paraId="3E5FCE7B" w14:textId="77777777" w:rsidTr="00F24014">
        <w:tc>
          <w:tcPr>
            <w:tcW w:w="2430" w:type="dxa"/>
            <w:vMerge/>
            <w:vAlign w:val="center"/>
          </w:tcPr>
          <w:p w14:paraId="1DCAE89C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0C4A6D89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Topical</w:t>
            </w:r>
            <w:r w:rsidRPr="0008329C">
              <w:rPr>
                <w:sz w:val="20"/>
                <w:szCs w:val="20"/>
              </w:rPr>
              <w:t xml:space="preserve"> anesthesia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14:paraId="1E58D17A" w14:textId="2AB92DFF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95.55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13.2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5068EB58" w14:textId="63CC1475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100.27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15.2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64196762" w14:textId="6E669952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107.27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18.3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3DA00154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</w:p>
        </w:tc>
      </w:tr>
      <w:tr w:rsidR="00F629F7" w14:paraId="31E28CEC" w14:textId="77777777" w:rsidTr="00F24014">
        <w:tc>
          <w:tcPr>
            <w:tcW w:w="2430" w:type="dxa"/>
            <w:vMerge w:val="restart"/>
            <w:vAlign w:val="center"/>
          </w:tcPr>
          <w:p w14:paraId="7C810BCA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08329C">
              <w:rPr>
                <w:sz w:val="20"/>
                <w:szCs w:val="20"/>
              </w:rPr>
              <w:t>urgical complicatio</w:t>
            </w:r>
            <w:r>
              <w:rPr>
                <w:sz w:val="20"/>
                <w:szCs w:val="20"/>
              </w:rPr>
              <w:t>ns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7DAE2CAE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Yes (complicated)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14:paraId="1DF5096C" w14:textId="47FDD08E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93.67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8.5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5C773199" w14:textId="21C2A2F1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103.17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11.7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</w:tcPr>
          <w:p w14:paraId="63B6B1B7" w14:textId="4FA4D5E6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111.00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14.4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vAlign w:val="center"/>
          </w:tcPr>
          <w:p w14:paraId="72CCB256" w14:textId="50EA804D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 w:rsidRPr="00F5170D">
              <w:rPr>
                <w:sz w:val="20"/>
                <w:szCs w:val="20"/>
              </w:rPr>
              <w:t>0.7</w:t>
            </w:r>
            <w:r>
              <w:rPr>
                <w:sz w:val="20"/>
                <w:szCs w:val="20"/>
              </w:rPr>
              <w:t>0</w:t>
            </w:r>
          </w:p>
        </w:tc>
      </w:tr>
      <w:tr w:rsidR="00F629F7" w14:paraId="67F82972" w14:textId="77777777" w:rsidTr="00F24014">
        <w:tc>
          <w:tcPr>
            <w:tcW w:w="2430" w:type="dxa"/>
            <w:vMerge/>
            <w:tcBorders>
              <w:bottom w:val="single" w:sz="18" w:space="0" w:color="auto"/>
            </w:tcBorders>
          </w:tcPr>
          <w:p w14:paraId="5B4500FD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18" w:space="0" w:color="auto"/>
            </w:tcBorders>
          </w:tcPr>
          <w:p w14:paraId="0143E027" w14:textId="77777777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o </w:t>
            </w:r>
            <w:r w:rsidRPr="0008329C">
              <w:rPr>
                <w:sz w:val="20"/>
                <w:szCs w:val="20"/>
              </w:rPr>
              <w:t>(uncomplicated)</w:t>
            </w:r>
          </w:p>
        </w:tc>
        <w:tc>
          <w:tcPr>
            <w:tcW w:w="1530" w:type="dxa"/>
            <w:tcBorders>
              <w:top w:val="nil"/>
              <w:bottom w:val="single" w:sz="18" w:space="0" w:color="auto"/>
            </w:tcBorders>
          </w:tcPr>
          <w:p w14:paraId="23FADD69" w14:textId="27E74861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93.85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12.1</w:t>
            </w:r>
          </w:p>
        </w:tc>
        <w:tc>
          <w:tcPr>
            <w:tcW w:w="1620" w:type="dxa"/>
            <w:tcBorders>
              <w:top w:val="nil"/>
              <w:bottom w:val="single" w:sz="18" w:space="0" w:color="auto"/>
            </w:tcBorders>
          </w:tcPr>
          <w:p w14:paraId="6A0CC32F" w14:textId="4FE1F90C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100.85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14.5</w:t>
            </w:r>
          </w:p>
        </w:tc>
        <w:tc>
          <w:tcPr>
            <w:tcW w:w="1800" w:type="dxa"/>
            <w:tcBorders>
              <w:top w:val="nil"/>
              <w:bottom w:val="single" w:sz="18" w:space="0" w:color="auto"/>
            </w:tcBorders>
          </w:tcPr>
          <w:p w14:paraId="06A8D6B4" w14:textId="6F1B92E8" w:rsidR="00F629F7" w:rsidRPr="0008329C" w:rsidRDefault="00F629F7" w:rsidP="00F6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106.47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16.0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</w:tcPr>
          <w:p w14:paraId="1641737C" w14:textId="77777777" w:rsidR="00F629F7" w:rsidRPr="0008329C" w:rsidRDefault="00F629F7" w:rsidP="00F629F7">
            <w:pPr>
              <w:rPr>
                <w:sz w:val="20"/>
                <w:szCs w:val="20"/>
              </w:rPr>
            </w:pPr>
          </w:p>
        </w:tc>
      </w:tr>
      <w:tr w:rsidR="001C233F" w14:paraId="5933C941" w14:textId="77777777" w:rsidTr="00F24014">
        <w:tc>
          <w:tcPr>
            <w:tcW w:w="10620" w:type="dxa"/>
            <w:gridSpan w:val="6"/>
            <w:tcBorders>
              <w:top w:val="single" w:sz="18" w:space="0" w:color="auto"/>
              <w:bottom w:val="nil"/>
            </w:tcBorders>
          </w:tcPr>
          <w:p w14:paraId="365AEC9B" w14:textId="318F5A54" w:rsidR="001C233F" w:rsidRPr="0008329C" w:rsidRDefault="001C233F" w:rsidP="001C233F">
            <w:pPr>
              <w:rPr>
                <w:sz w:val="20"/>
                <w:szCs w:val="20"/>
              </w:rPr>
            </w:pPr>
            <w:r w:rsidRPr="001C233F">
              <w:rPr>
                <w:sz w:val="20"/>
                <w:szCs w:val="20"/>
              </w:rPr>
              <w:t>HR: Heart rate</w:t>
            </w:r>
            <w:r>
              <w:rPr>
                <w:sz w:val="20"/>
                <w:szCs w:val="20"/>
              </w:rPr>
              <w:t xml:space="preserve">, </w:t>
            </w:r>
            <w:r w:rsidRPr="001C233F">
              <w:rPr>
                <w:sz w:val="20"/>
                <w:szCs w:val="20"/>
              </w:rPr>
              <w:t xml:space="preserve">bpm: </w:t>
            </w:r>
            <w:r>
              <w:rPr>
                <w:sz w:val="20"/>
                <w:szCs w:val="20"/>
              </w:rPr>
              <w:t>B</w:t>
            </w:r>
            <w:r w:rsidRPr="001C233F">
              <w:rPr>
                <w:sz w:val="20"/>
                <w:szCs w:val="20"/>
              </w:rPr>
              <w:t>eats per minute</w:t>
            </w:r>
            <w:r>
              <w:rPr>
                <w:sz w:val="20"/>
                <w:szCs w:val="20"/>
              </w:rPr>
              <w:t xml:space="preserve">, IOL: Intraocular lens, </w:t>
            </w:r>
            <w:r>
              <w:t>PGY-2: Second postgraduate year, PGY-3,4: Third and fourth postgraduate year.</w:t>
            </w:r>
            <w:r w:rsidR="001C4695">
              <w:t xml:space="preserve"> Data are presented as mean </w:t>
            </w:r>
            <w:r w:rsidR="001C4695">
              <w:rPr>
                <w:rFonts w:cstheme="minorHAnsi"/>
              </w:rPr>
              <w:t>±</w:t>
            </w:r>
            <w:r w:rsidR="001C4695">
              <w:t xml:space="preserve"> standard deviation.</w:t>
            </w:r>
          </w:p>
        </w:tc>
      </w:tr>
    </w:tbl>
    <w:p w14:paraId="7BCD6ED8" w14:textId="77777777" w:rsidR="001C233F" w:rsidRDefault="001C233F" w:rsidP="001C233F">
      <w:pPr>
        <w:spacing w:after="0"/>
      </w:pPr>
    </w:p>
    <w:p w14:paraId="23A1C411" w14:textId="77777777" w:rsidR="001C233F" w:rsidRDefault="001C233F" w:rsidP="001C233F">
      <w:pPr>
        <w:spacing w:after="0"/>
      </w:pPr>
    </w:p>
    <w:p w14:paraId="37DA51D1" w14:textId="77777777" w:rsidR="007A0093" w:rsidRDefault="007A0093" w:rsidP="001C233F">
      <w:pPr>
        <w:spacing w:after="0"/>
      </w:pPr>
    </w:p>
    <w:p w14:paraId="00E25C77" w14:textId="77777777" w:rsidR="007A0093" w:rsidRDefault="007A0093" w:rsidP="001C233F">
      <w:pPr>
        <w:spacing w:after="0"/>
      </w:pPr>
    </w:p>
    <w:p w14:paraId="6F386AE4" w14:textId="77777777" w:rsidR="007A0093" w:rsidRDefault="007A0093" w:rsidP="001C233F">
      <w:pPr>
        <w:spacing w:after="0"/>
      </w:pPr>
    </w:p>
    <w:tbl>
      <w:tblPr>
        <w:tblStyle w:val="TableGrid"/>
        <w:tblpPr w:leftFromText="180" w:rightFromText="180" w:vertAnchor="text" w:horzAnchor="margin" w:tblpX="-540" w:tblpY="207"/>
        <w:tblW w:w="10620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430"/>
        <w:gridCol w:w="1530"/>
        <w:gridCol w:w="1620"/>
        <w:gridCol w:w="1800"/>
        <w:gridCol w:w="810"/>
      </w:tblGrid>
      <w:tr w:rsidR="007A0093" w14:paraId="36A1FB8B" w14:textId="77777777" w:rsidTr="000F6689">
        <w:tc>
          <w:tcPr>
            <w:tcW w:w="10620" w:type="dxa"/>
            <w:gridSpan w:val="6"/>
            <w:tcBorders>
              <w:top w:val="nil"/>
              <w:bottom w:val="nil"/>
            </w:tcBorders>
          </w:tcPr>
          <w:p w14:paraId="7629A4BE" w14:textId="7D3E2233" w:rsidR="007A0093" w:rsidRPr="00147E7D" w:rsidRDefault="007D4174" w:rsidP="007A0093">
            <w:r>
              <w:rPr>
                <w:b/>
                <w:bCs/>
              </w:rPr>
              <w:t xml:space="preserve">Supplementary </w:t>
            </w:r>
            <w:r w:rsidRPr="00C42ACC">
              <w:rPr>
                <w:b/>
                <w:bCs/>
              </w:rPr>
              <w:t xml:space="preserve">Table </w:t>
            </w:r>
            <w:r>
              <w:rPr>
                <w:b/>
                <w:bCs/>
              </w:rPr>
              <w:t>S4</w:t>
            </w:r>
            <w:r w:rsidR="007A0093">
              <w:t>.  Trainees’ a</w:t>
            </w:r>
            <w:r w:rsidR="007A0093" w:rsidRPr="007A0093">
              <w:t>rterial SPO</w:t>
            </w:r>
            <w:r w:rsidR="007A0093" w:rsidRPr="007A0093">
              <w:rPr>
                <w:vertAlign w:val="subscript"/>
              </w:rPr>
              <w:t>2</w:t>
            </w:r>
            <w:r w:rsidR="007A0093">
              <w:t xml:space="preserve"> variations across different steps of phacoemulsification cataract surgery </w:t>
            </w:r>
            <w:r w:rsidR="007A0093" w:rsidRPr="007378F6">
              <w:t xml:space="preserve">stratified by </w:t>
            </w:r>
            <w:r w:rsidR="007A0093">
              <w:t xml:space="preserve">baseline </w:t>
            </w:r>
            <w:r w:rsidR="007A0093" w:rsidRPr="007378F6">
              <w:t>demographic and clinical factors</w:t>
            </w:r>
            <w:r w:rsidR="007A0093">
              <w:t>.</w:t>
            </w:r>
          </w:p>
        </w:tc>
      </w:tr>
      <w:tr w:rsidR="007A0093" w14:paraId="4F6CC8EE" w14:textId="77777777" w:rsidTr="000F6689">
        <w:tc>
          <w:tcPr>
            <w:tcW w:w="2430" w:type="dxa"/>
            <w:tcBorders>
              <w:top w:val="single" w:sz="18" w:space="0" w:color="auto"/>
              <w:bottom w:val="nil"/>
            </w:tcBorders>
            <w:vAlign w:val="center"/>
          </w:tcPr>
          <w:p w14:paraId="7F3BDA56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auto"/>
              <w:bottom w:val="nil"/>
            </w:tcBorders>
            <w:vAlign w:val="center"/>
          </w:tcPr>
          <w:p w14:paraId="36340317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0" w:type="dxa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46747ED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Step</w:t>
            </w:r>
            <w:r>
              <w:rPr>
                <w:sz w:val="20"/>
                <w:szCs w:val="20"/>
              </w:rPr>
              <w:t>s</w:t>
            </w:r>
            <w:r w:rsidRPr="0008329C">
              <w:rPr>
                <w:sz w:val="20"/>
                <w:szCs w:val="20"/>
              </w:rPr>
              <w:t xml:space="preserve"> of </w:t>
            </w:r>
            <w:r>
              <w:t xml:space="preserve">phacoemulsification cataract surgery 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</w:tcBorders>
            <w:vAlign w:val="center"/>
          </w:tcPr>
          <w:p w14:paraId="093EF5EA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P-value</w:t>
            </w:r>
          </w:p>
        </w:tc>
      </w:tr>
      <w:tr w:rsidR="007A0093" w14:paraId="059EB71F" w14:textId="77777777" w:rsidTr="000F6689">
        <w:tc>
          <w:tcPr>
            <w:tcW w:w="2430" w:type="dxa"/>
            <w:tcBorders>
              <w:top w:val="nil"/>
              <w:bottom w:val="single" w:sz="12" w:space="0" w:color="auto"/>
            </w:tcBorders>
            <w:vAlign w:val="center"/>
          </w:tcPr>
          <w:p w14:paraId="1B6531C6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12" w:space="0" w:color="auto"/>
            </w:tcBorders>
            <w:vAlign w:val="center"/>
          </w:tcPr>
          <w:p w14:paraId="14332E35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14:paraId="0A80605A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Incision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79FD1FE7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Capsulorhexis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7EBDDE7F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  <w:r w:rsidRPr="005A6328">
              <w:rPr>
                <w:sz w:val="20"/>
                <w:szCs w:val="20"/>
              </w:rPr>
              <w:t>Lens removal and IOL implantation</w:t>
            </w:r>
          </w:p>
        </w:tc>
        <w:tc>
          <w:tcPr>
            <w:tcW w:w="810" w:type="dxa"/>
            <w:vMerge/>
            <w:tcBorders>
              <w:bottom w:val="single" w:sz="12" w:space="0" w:color="auto"/>
            </w:tcBorders>
            <w:vAlign w:val="center"/>
          </w:tcPr>
          <w:p w14:paraId="550D9876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</w:p>
        </w:tc>
      </w:tr>
      <w:tr w:rsidR="007A0093" w14:paraId="1D176119" w14:textId="77777777" w:rsidTr="000F6689">
        <w:tc>
          <w:tcPr>
            <w:tcW w:w="2430" w:type="dxa"/>
            <w:vMerge w:val="restart"/>
            <w:tcBorders>
              <w:top w:val="single" w:sz="12" w:space="0" w:color="auto"/>
            </w:tcBorders>
            <w:vAlign w:val="center"/>
          </w:tcPr>
          <w:p w14:paraId="34E3C1FB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</w:p>
        </w:tc>
        <w:tc>
          <w:tcPr>
            <w:tcW w:w="2430" w:type="dxa"/>
            <w:tcBorders>
              <w:top w:val="single" w:sz="12" w:space="0" w:color="auto"/>
              <w:bottom w:val="nil"/>
            </w:tcBorders>
            <w:vAlign w:val="center"/>
          </w:tcPr>
          <w:p w14:paraId="209589FC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  <w:r w:rsidRPr="00342F3A">
              <w:rPr>
                <w:sz w:val="20"/>
                <w:szCs w:val="20"/>
              </w:rPr>
              <w:t>Male</w:t>
            </w:r>
          </w:p>
        </w:tc>
        <w:tc>
          <w:tcPr>
            <w:tcW w:w="1530" w:type="dxa"/>
            <w:tcBorders>
              <w:top w:val="single" w:sz="12" w:space="0" w:color="auto"/>
              <w:bottom w:val="nil"/>
            </w:tcBorders>
          </w:tcPr>
          <w:p w14:paraId="23DB4D2F" w14:textId="035EBAA8" w:rsidR="007A0093" w:rsidRPr="0008329C" w:rsidRDefault="003D7262" w:rsidP="000F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E08E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.05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3.1</w:t>
            </w:r>
          </w:p>
        </w:tc>
        <w:tc>
          <w:tcPr>
            <w:tcW w:w="1620" w:type="dxa"/>
            <w:tcBorders>
              <w:top w:val="single" w:sz="12" w:space="0" w:color="auto"/>
              <w:bottom w:val="nil"/>
            </w:tcBorders>
          </w:tcPr>
          <w:p w14:paraId="2F2CC63D" w14:textId="4F01D002" w:rsidR="007A0093" w:rsidRPr="0008329C" w:rsidRDefault="004E08EF" w:rsidP="000F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96.63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4.0</w:t>
            </w:r>
          </w:p>
        </w:tc>
        <w:tc>
          <w:tcPr>
            <w:tcW w:w="1800" w:type="dxa"/>
            <w:tcBorders>
              <w:top w:val="single" w:sz="12" w:space="0" w:color="auto"/>
              <w:bottom w:val="nil"/>
            </w:tcBorders>
          </w:tcPr>
          <w:p w14:paraId="63BDD48B" w14:textId="4A4CAA1E" w:rsidR="007A0093" w:rsidRPr="0008329C" w:rsidRDefault="004E08EF" w:rsidP="000F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97.29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2.4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vAlign w:val="center"/>
          </w:tcPr>
          <w:p w14:paraId="048FD628" w14:textId="3F9FE1D3" w:rsidR="007A0093" w:rsidRPr="0008329C" w:rsidRDefault="00B26CA1" w:rsidP="000F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</w:t>
            </w:r>
          </w:p>
        </w:tc>
      </w:tr>
      <w:tr w:rsidR="007A0093" w14:paraId="723D8FDF" w14:textId="77777777" w:rsidTr="000F6689">
        <w:tc>
          <w:tcPr>
            <w:tcW w:w="2430" w:type="dxa"/>
            <w:vMerge/>
            <w:tcBorders>
              <w:bottom w:val="single" w:sz="4" w:space="0" w:color="auto"/>
            </w:tcBorders>
            <w:vAlign w:val="center"/>
          </w:tcPr>
          <w:p w14:paraId="24F4C823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5DAEA833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  <w:r w:rsidRPr="00342F3A">
              <w:rPr>
                <w:sz w:val="20"/>
                <w:szCs w:val="20"/>
              </w:rPr>
              <w:t>Female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14:paraId="1077A34B" w14:textId="0B442D3F" w:rsidR="007A0093" w:rsidRPr="0008329C" w:rsidRDefault="004E08EF" w:rsidP="000F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97.29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2.9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58C023E6" w14:textId="180BDCF6" w:rsidR="007A0093" w:rsidRPr="0008329C" w:rsidRDefault="004E08EF" w:rsidP="000F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97.17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3.1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5E2E1C79" w14:textId="2EECF1E9" w:rsidR="007A0093" w:rsidRPr="0008329C" w:rsidRDefault="004E08EF" w:rsidP="000F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95.38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4.9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2A0739B5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</w:p>
        </w:tc>
      </w:tr>
      <w:tr w:rsidR="007A0093" w14:paraId="6E519933" w14:textId="77777777" w:rsidTr="002336AF">
        <w:tc>
          <w:tcPr>
            <w:tcW w:w="2430" w:type="dxa"/>
            <w:vMerge w:val="restart"/>
            <w:tcBorders>
              <w:top w:val="single" w:sz="4" w:space="0" w:color="auto"/>
            </w:tcBorders>
            <w:vAlign w:val="center"/>
          </w:tcPr>
          <w:p w14:paraId="3EC543EA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fa-IR"/>
              </w:rPr>
              <w:t>Level of education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30CB430C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PGY-</w:t>
            </w:r>
            <w:r>
              <w:rPr>
                <w:sz w:val="20"/>
                <w:szCs w:val="20"/>
              </w:rPr>
              <w:t>2</w:t>
            </w:r>
            <w:r w:rsidRPr="0008329C">
              <w:rPr>
                <w:sz w:val="20"/>
                <w:szCs w:val="20"/>
              </w:rPr>
              <w:t xml:space="preserve"> residents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14:paraId="00D7F170" w14:textId="1809C4E7" w:rsidR="007A0093" w:rsidRPr="0008329C" w:rsidRDefault="00B26CA1" w:rsidP="000F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96.86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3.3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77561380" w14:textId="3FEA34D1" w:rsidR="007A0093" w:rsidRPr="0008329C" w:rsidRDefault="00B26CA1" w:rsidP="000F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95.29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5.7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</w:tcPr>
          <w:p w14:paraId="3C371016" w14:textId="61B50B20" w:rsidR="007A0093" w:rsidRPr="0008329C" w:rsidRDefault="00B26CA1" w:rsidP="000F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95.64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5.9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vAlign w:val="center"/>
          </w:tcPr>
          <w:p w14:paraId="3E917C12" w14:textId="6A1C2505" w:rsidR="007A0093" w:rsidRPr="0008329C" w:rsidRDefault="00B26CA1" w:rsidP="00233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</w:tr>
      <w:tr w:rsidR="007A0093" w14:paraId="503A4D6C" w14:textId="77777777" w:rsidTr="000F6689">
        <w:tc>
          <w:tcPr>
            <w:tcW w:w="2430" w:type="dxa"/>
            <w:vMerge/>
            <w:vAlign w:val="center"/>
          </w:tcPr>
          <w:p w14:paraId="4B6F317D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03CA5AE9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PGY-</w:t>
            </w:r>
            <w:r>
              <w:rPr>
                <w:sz w:val="20"/>
                <w:szCs w:val="20"/>
              </w:rPr>
              <w:t>3,4</w:t>
            </w:r>
            <w:r w:rsidRPr="0008329C">
              <w:rPr>
                <w:sz w:val="20"/>
                <w:szCs w:val="20"/>
              </w:rPr>
              <w:t xml:space="preserve"> residents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50E4F9A" w14:textId="6BB8819B" w:rsidR="007A0093" w:rsidRPr="0008329C" w:rsidRDefault="00B26CA1" w:rsidP="000F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96.86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3.1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11067D8" w14:textId="42D7FF52" w:rsidR="007A0093" w:rsidRPr="0008329C" w:rsidRDefault="00B26CA1" w:rsidP="000F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97.34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2.8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3D6C72FB" w14:textId="577CB32C" w:rsidR="007A0093" w:rsidRPr="0008329C" w:rsidRDefault="00B26CA1" w:rsidP="000F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96.51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3.0</w:t>
            </w:r>
          </w:p>
        </w:tc>
        <w:tc>
          <w:tcPr>
            <w:tcW w:w="810" w:type="dxa"/>
            <w:vMerge/>
          </w:tcPr>
          <w:p w14:paraId="0483D2CA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</w:p>
        </w:tc>
      </w:tr>
      <w:tr w:rsidR="007A0093" w14:paraId="6AFBCB9C" w14:textId="77777777" w:rsidTr="000F6689">
        <w:tc>
          <w:tcPr>
            <w:tcW w:w="2430" w:type="dxa"/>
            <w:vMerge/>
            <w:vAlign w:val="center"/>
          </w:tcPr>
          <w:p w14:paraId="67B9115B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41DBCA31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  <w:r>
              <w:t>Fellows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14:paraId="27E8967D" w14:textId="1E88F2C2" w:rsidR="007A0093" w:rsidRPr="0008329C" w:rsidRDefault="00B26CA1" w:rsidP="000F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98.70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1.6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20E20756" w14:textId="78498DEE" w:rsidR="007A0093" w:rsidRPr="0008329C" w:rsidRDefault="00B26CA1" w:rsidP="000F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97.30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2.11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1A40447D" w14:textId="54AED406" w:rsidR="007A0093" w:rsidRPr="0008329C" w:rsidRDefault="00B26CA1" w:rsidP="000F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97.70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1.5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2E902583" w14:textId="77777777" w:rsidR="007A0093" w:rsidRPr="0008329C" w:rsidRDefault="007A0093" w:rsidP="000F6689">
            <w:pPr>
              <w:jc w:val="center"/>
              <w:rPr>
                <w:sz w:val="20"/>
                <w:szCs w:val="20"/>
              </w:rPr>
            </w:pPr>
          </w:p>
        </w:tc>
      </w:tr>
      <w:tr w:rsidR="00003DB3" w14:paraId="46BEA81C" w14:textId="77777777" w:rsidTr="000F6689">
        <w:tc>
          <w:tcPr>
            <w:tcW w:w="2430" w:type="dxa"/>
            <w:vMerge w:val="restart"/>
            <w:vAlign w:val="center"/>
          </w:tcPr>
          <w:p w14:paraId="58BF0247" w14:textId="4FED99D0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 xml:space="preserve">Pre-operative use of </w:t>
            </w:r>
            <w:r w:rsidR="00351BB9">
              <w:rPr>
                <w:sz w:val="20"/>
                <w:szCs w:val="20"/>
              </w:rPr>
              <w:t>propranolol</w:t>
            </w:r>
            <w:r w:rsidR="00351BB9" w:rsidRPr="00083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32C73922" w14:textId="77777777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Yes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14:paraId="1FE790F0" w14:textId="14816DEE" w:rsidR="00003DB3" w:rsidRPr="008123CD" w:rsidRDefault="00003DB3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97.11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3.4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11B01AE3" w14:textId="7C2D38AB" w:rsidR="00003DB3" w:rsidRPr="008123CD" w:rsidRDefault="00003DB3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96.77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2.3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</w:tcPr>
          <w:p w14:paraId="2C0425D2" w14:textId="78BCF72D" w:rsidR="00003DB3" w:rsidRPr="008123CD" w:rsidRDefault="00BA063A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96.72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1.8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vAlign w:val="center"/>
          </w:tcPr>
          <w:p w14:paraId="362BBB56" w14:textId="2C148E4F" w:rsidR="00003DB3" w:rsidRPr="0008329C" w:rsidRDefault="00BA063A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</w:t>
            </w:r>
          </w:p>
        </w:tc>
      </w:tr>
      <w:tr w:rsidR="00003DB3" w14:paraId="5BEFF934" w14:textId="77777777" w:rsidTr="000F6689">
        <w:tc>
          <w:tcPr>
            <w:tcW w:w="2430" w:type="dxa"/>
            <w:vMerge/>
            <w:vAlign w:val="center"/>
          </w:tcPr>
          <w:p w14:paraId="1B441A28" w14:textId="77777777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1EAC3E29" w14:textId="77777777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No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14:paraId="50D96543" w14:textId="2D3A0A09" w:rsidR="00003DB3" w:rsidRPr="008123CD" w:rsidRDefault="00003DB3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97.33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3.4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3F0EA849" w14:textId="5AAB0369" w:rsidR="00003DB3" w:rsidRPr="008123CD" w:rsidRDefault="00003DB3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96.87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2.3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305AD668" w14:textId="2F4B39DB" w:rsidR="00003DB3" w:rsidRPr="008123CD" w:rsidRDefault="00003DB3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96.80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1.6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14:paraId="27E01E1D" w14:textId="77777777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</w:p>
        </w:tc>
      </w:tr>
      <w:tr w:rsidR="00003DB3" w14:paraId="00F5372A" w14:textId="77777777" w:rsidTr="000F6689">
        <w:tc>
          <w:tcPr>
            <w:tcW w:w="2430" w:type="dxa"/>
            <w:vMerge w:val="restart"/>
            <w:vAlign w:val="center"/>
          </w:tcPr>
          <w:p w14:paraId="20382259" w14:textId="77777777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 xml:space="preserve">Anesthesia </w:t>
            </w:r>
            <w:r>
              <w:rPr>
                <w:sz w:val="20"/>
                <w:szCs w:val="20"/>
              </w:rPr>
              <w:t>method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248A7DBC" w14:textId="77777777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General anesthesia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14:paraId="7006611F" w14:textId="68584428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97.19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3.2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3FC8DB92" w14:textId="24BFF2C4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96.50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4.0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</w:tcPr>
          <w:p w14:paraId="179C4CE1" w14:textId="4CDCB936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96.52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3.8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vAlign w:val="center"/>
          </w:tcPr>
          <w:p w14:paraId="623E093C" w14:textId="5A8C7BE7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0.40</w:t>
            </w:r>
          </w:p>
        </w:tc>
      </w:tr>
      <w:tr w:rsidR="00003DB3" w14:paraId="402FAA03" w14:textId="77777777" w:rsidTr="000F6689">
        <w:tc>
          <w:tcPr>
            <w:tcW w:w="2430" w:type="dxa"/>
            <w:vMerge/>
            <w:vAlign w:val="center"/>
          </w:tcPr>
          <w:p w14:paraId="5A51FD1B" w14:textId="77777777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1667CD27" w14:textId="77777777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Topical</w:t>
            </w:r>
            <w:r w:rsidRPr="0008329C">
              <w:rPr>
                <w:sz w:val="20"/>
                <w:szCs w:val="20"/>
              </w:rPr>
              <w:t xml:space="preserve"> anesthesia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14:paraId="27361607" w14:textId="40CB5CBB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97.09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2.0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60F7E19C" w14:textId="1833C76B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98.36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1.0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2096FA10" w14:textId="4FBBBBA8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96.45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3.3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5B03E9DD" w14:textId="77777777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</w:p>
        </w:tc>
      </w:tr>
      <w:tr w:rsidR="00003DB3" w14:paraId="77F06F78" w14:textId="77777777" w:rsidTr="000F6689">
        <w:tc>
          <w:tcPr>
            <w:tcW w:w="2430" w:type="dxa"/>
            <w:vMerge w:val="restart"/>
            <w:vAlign w:val="center"/>
          </w:tcPr>
          <w:p w14:paraId="7F9A100D" w14:textId="77777777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08329C">
              <w:rPr>
                <w:sz w:val="20"/>
                <w:szCs w:val="20"/>
              </w:rPr>
              <w:t>urgical complicatio</w:t>
            </w:r>
            <w:r>
              <w:rPr>
                <w:sz w:val="20"/>
                <w:szCs w:val="20"/>
              </w:rPr>
              <w:t>ns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5466B031" w14:textId="77777777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Yes (complicated)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14:paraId="0282302E" w14:textId="1C5E7AC8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96.67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2.4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577F0929" w14:textId="3C50CB7E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94.83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5.0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</w:tcPr>
          <w:p w14:paraId="3F8F496E" w14:textId="266F3B38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94.33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4.7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vAlign w:val="center"/>
          </w:tcPr>
          <w:p w14:paraId="7700E224" w14:textId="1073012C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</w:tr>
      <w:tr w:rsidR="00003DB3" w14:paraId="7E6C9271" w14:textId="77777777" w:rsidTr="000F6689">
        <w:tc>
          <w:tcPr>
            <w:tcW w:w="2430" w:type="dxa"/>
            <w:vMerge/>
            <w:tcBorders>
              <w:bottom w:val="single" w:sz="18" w:space="0" w:color="auto"/>
            </w:tcBorders>
          </w:tcPr>
          <w:p w14:paraId="5DF13A1D" w14:textId="77777777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18" w:space="0" w:color="auto"/>
            </w:tcBorders>
          </w:tcPr>
          <w:p w14:paraId="0A4F5D8E" w14:textId="77777777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 w:rsidRPr="0008329C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o </w:t>
            </w:r>
            <w:r w:rsidRPr="0008329C">
              <w:rPr>
                <w:sz w:val="20"/>
                <w:szCs w:val="20"/>
              </w:rPr>
              <w:t>(uncomplicated)</w:t>
            </w:r>
          </w:p>
        </w:tc>
        <w:tc>
          <w:tcPr>
            <w:tcW w:w="1530" w:type="dxa"/>
            <w:tcBorders>
              <w:top w:val="nil"/>
              <w:bottom w:val="single" w:sz="18" w:space="0" w:color="auto"/>
            </w:tcBorders>
          </w:tcPr>
          <w:p w14:paraId="21C4BD18" w14:textId="57D5BF42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97.23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3.1</w:t>
            </w:r>
          </w:p>
        </w:tc>
        <w:tc>
          <w:tcPr>
            <w:tcW w:w="1620" w:type="dxa"/>
            <w:tcBorders>
              <w:top w:val="nil"/>
              <w:bottom w:val="single" w:sz="18" w:space="0" w:color="auto"/>
            </w:tcBorders>
          </w:tcPr>
          <w:p w14:paraId="13971784" w14:textId="6CE6EAF3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97.08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3.4</w:t>
            </w:r>
          </w:p>
        </w:tc>
        <w:tc>
          <w:tcPr>
            <w:tcW w:w="1800" w:type="dxa"/>
            <w:tcBorders>
              <w:top w:val="nil"/>
              <w:bottom w:val="single" w:sz="18" w:space="0" w:color="auto"/>
            </w:tcBorders>
          </w:tcPr>
          <w:p w14:paraId="266DD59B" w14:textId="71D0503B" w:rsidR="00003DB3" w:rsidRPr="0008329C" w:rsidRDefault="00003DB3" w:rsidP="00003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97.08</w:t>
            </w:r>
            <w:r w:rsidRPr="0008329C">
              <w:rPr>
                <w:sz w:val="20"/>
                <w:szCs w:val="20"/>
              </w:rPr>
              <w:t xml:space="preserve"> </w:t>
            </w:r>
            <w:r w:rsidRPr="0008329C">
              <w:rPr>
                <w:rFonts w:cstheme="minorHAnsi"/>
                <w:sz w:val="20"/>
                <w:szCs w:val="20"/>
              </w:rPr>
              <w:t>±</w:t>
            </w:r>
            <w:r w:rsidRPr="00083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3.6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</w:tcPr>
          <w:p w14:paraId="5EA86D0E" w14:textId="77777777" w:rsidR="00003DB3" w:rsidRPr="0008329C" w:rsidRDefault="00003DB3" w:rsidP="00003DB3">
            <w:pPr>
              <w:rPr>
                <w:sz w:val="20"/>
                <w:szCs w:val="20"/>
              </w:rPr>
            </w:pPr>
          </w:p>
        </w:tc>
      </w:tr>
      <w:tr w:rsidR="00003DB3" w14:paraId="3D1D5F85" w14:textId="77777777" w:rsidTr="000F6689">
        <w:tc>
          <w:tcPr>
            <w:tcW w:w="10620" w:type="dxa"/>
            <w:gridSpan w:val="6"/>
            <w:tcBorders>
              <w:top w:val="single" w:sz="18" w:space="0" w:color="auto"/>
              <w:bottom w:val="nil"/>
            </w:tcBorders>
          </w:tcPr>
          <w:p w14:paraId="263AE985" w14:textId="66F960C2" w:rsidR="00003DB3" w:rsidRPr="0008329C" w:rsidRDefault="00003DB3" w:rsidP="00003DB3">
            <w:pPr>
              <w:rPr>
                <w:sz w:val="20"/>
                <w:szCs w:val="20"/>
              </w:rPr>
            </w:pPr>
            <w:r w:rsidRPr="007A0093">
              <w:rPr>
                <w:sz w:val="20"/>
                <w:szCs w:val="20"/>
              </w:rPr>
              <w:t>SPO</w:t>
            </w:r>
            <w:r w:rsidRPr="007A0093">
              <w:rPr>
                <w:sz w:val="20"/>
                <w:szCs w:val="20"/>
                <w:vertAlign w:val="subscript"/>
              </w:rPr>
              <w:t>2</w:t>
            </w:r>
            <w:r w:rsidRPr="007A0093">
              <w:rPr>
                <w:sz w:val="20"/>
                <w:szCs w:val="20"/>
              </w:rPr>
              <w:t>: Oxygen saturation</w:t>
            </w:r>
            <w:r>
              <w:rPr>
                <w:sz w:val="20"/>
                <w:szCs w:val="20"/>
              </w:rPr>
              <w:t xml:space="preserve">, IOL: Intraocular lens, </w:t>
            </w:r>
            <w:r>
              <w:t>PGY-2: Second postgraduate year, PGY-3,4: Third and fourth postgraduate year.</w:t>
            </w:r>
            <w:r w:rsidR="001C4695">
              <w:t xml:space="preserve"> Data are presented as mean </w:t>
            </w:r>
            <w:r w:rsidR="001C4695">
              <w:rPr>
                <w:rFonts w:cstheme="minorHAnsi"/>
              </w:rPr>
              <w:t>±</w:t>
            </w:r>
            <w:r w:rsidR="001C4695">
              <w:t xml:space="preserve"> standard deviation.</w:t>
            </w:r>
          </w:p>
        </w:tc>
      </w:tr>
    </w:tbl>
    <w:p w14:paraId="4B0886B6" w14:textId="77777777" w:rsidR="00CA6AA5" w:rsidRDefault="00CA6AA5" w:rsidP="00CA6AA5">
      <w:pPr>
        <w:spacing w:after="0"/>
      </w:pPr>
    </w:p>
    <w:p w14:paraId="27EF27AE" w14:textId="77777777" w:rsidR="00CA6AA5" w:rsidRDefault="00CA6AA5" w:rsidP="00CA6AA5">
      <w:pPr>
        <w:spacing w:after="0"/>
        <w:jc w:val="center"/>
      </w:pPr>
    </w:p>
    <w:p w14:paraId="2D381266" w14:textId="77777777" w:rsidR="00CA6AA5" w:rsidRDefault="00CA6AA5" w:rsidP="00CA6AA5">
      <w:pPr>
        <w:spacing w:after="0"/>
      </w:pPr>
    </w:p>
    <w:sectPr w:rsidR="00CA6AA5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0B08" w14:textId="77777777" w:rsidR="0047471E" w:rsidRDefault="0047471E" w:rsidP="007573BC">
      <w:pPr>
        <w:spacing w:after="0" w:line="240" w:lineRule="auto"/>
      </w:pPr>
      <w:r>
        <w:separator/>
      </w:r>
    </w:p>
  </w:endnote>
  <w:endnote w:type="continuationSeparator" w:id="0">
    <w:p w14:paraId="409A7942" w14:textId="77777777" w:rsidR="0047471E" w:rsidRDefault="0047471E" w:rsidP="0075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FFCE" w14:textId="02B8F0E7" w:rsidR="00A05B20" w:rsidRDefault="00A05B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FE6F7D" wp14:editId="73173A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3375"/>
              <wp:effectExtent l="0" t="0" r="9525" b="0"/>
              <wp:wrapNone/>
              <wp:docPr id="163659956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EE666" w14:textId="28C99F36" w:rsidR="00A05B20" w:rsidRPr="00A05B20" w:rsidRDefault="00A05B20" w:rsidP="00A05B2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05B2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E6F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38AEE666" w14:textId="28C99F36" w:rsidR="00A05B20" w:rsidRPr="00A05B20" w:rsidRDefault="00A05B20" w:rsidP="00A05B2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05B2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9599" w14:textId="63AA3816" w:rsidR="00A05B20" w:rsidRDefault="00A05B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368C72" wp14:editId="23F9E8E9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3375"/>
              <wp:effectExtent l="0" t="0" r="9525" b="0"/>
              <wp:wrapNone/>
              <wp:docPr id="28551115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C304E" w14:textId="3715C99F" w:rsidR="00A05B20" w:rsidRPr="00A05B20" w:rsidRDefault="00A05B20" w:rsidP="00A05B2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05B2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68C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33C304E" w14:textId="3715C99F" w:rsidR="00A05B20" w:rsidRPr="00A05B20" w:rsidRDefault="00A05B20" w:rsidP="00A05B2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05B2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9B87" w14:textId="32346534" w:rsidR="00A05B20" w:rsidRDefault="00A05B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1B39DC" wp14:editId="72F073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3375"/>
              <wp:effectExtent l="0" t="0" r="9525" b="0"/>
              <wp:wrapNone/>
              <wp:docPr id="207463123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C74E5" w14:textId="004D73F9" w:rsidR="00A05B20" w:rsidRPr="00A05B20" w:rsidRDefault="00A05B20" w:rsidP="00A05B2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05B2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B39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EEC74E5" w14:textId="004D73F9" w:rsidR="00A05B20" w:rsidRPr="00A05B20" w:rsidRDefault="00A05B20" w:rsidP="00A05B2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05B2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F95B" w14:textId="77777777" w:rsidR="0047471E" w:rsidRDefault="0047471E" w:rsidP="007573BC">
      <w:pPr>
        <w:spacing w:after="0" w:line="240" w:lineRule="auto"/>
      </w:pPr>
      <w:r>
        <w:separator/>
      </w:r>
    </w:p>
  </w:footnote>
  <w:footnote w:type="continuationSeparator" w:id="0">
    <w:p w14:paraId="12396415" w14:textId="77777777" w:rsidR="0047471E" w:rsidRDefault="0047471E" w:rsidP="00757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Medicin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vr5daers5pzpkezwt5pdx0q90d25a0s0zz0&quot;&gt;Stress during phacoemulsification&lt;record-ids&gt;&lt;item&gt;1&lt;/item&gt;&lt;item&gt;3&lt;/item&gt;&lt;item&gt;4&lt;/item&gt;&lt;item&gt;5&lt;/item&gt;&lt;item&gt;6&lt;/item&gt;&lt;item&gt;7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42&lt;/item&gt;&lt;item&gt;47&lt;/item&gt;&lt;item&gt;50&lt;/item&gt;&lt;item&gt;53&lt;/item&gt;&lt;/record-ids&gt;&lt;/item&gt;&lt;/Libraries&gt;"/>
  </w:docVars>
  <w:rsids>
    <w:rsidRoot w:val="008176EC"/>
    <w:rsid w:val="00002499"/>
    <w:rsid w:val="00003863"/>
    <w:rsid w:val="00003DB3"/>
    <w:rsid w:val="0000682B"/>
    <w:rsid w:val="000127A6"/>
    <w:rsid w:val="00013E5C"/>
    <w:rsid w:val="00016D97"/>
    <w:rsid w:val="00037A3E"/>
    <w:rsid w:val="0004548A"/>
    <w:rsid w:val="000549BE"/>
    <w:rsid w:val="0006345C"/>
    <w:rsid w:val="00067165"/>
    <w:rsid w:val="00067168"/>
    <w:rsid w:val="00076B4B"/>
    <w:rsid w:val="0008091E"/>
    <w:rsid w:val="0008292A"/>
    <w:rsid w:val="00084B44"/>
    <w:rsid w:val="00097788"/>
    <w:rsid w:val="000A4A8F"/>
    <w:rsid w:val="000C10A9"/>
    <w:rsid w:val="000C4C18"/>
    <w:rsid w:val="000D6EBD"/>
    <w:rsid w:val="00104A5F"/>
    <w:rsid w:val="001165A8"/>
    <w:rsid w:val="001278EC"/>
    <w:rsid w:val="001412FD"/>
    <w:rsid w:val="001447B9"/>
    <w:rsid w:val="00145BE7"/>
    <w:rsid w:val="0014757E"/>
    <w:rsid w:val="00147E7D"/>
    <w:rsid w:val="00152C19"/>
    <w:rsid w:val="00153350"/>
    <w:rsid w:val="0015426E"/>
    <w:rsid w:val="00157DED"/>
    <w:rsid w:val="00161FB3"/>
    <w:rsid w:val="001655FD"/>
    <w:rsid w:val="001770E8"/>
    <w:rsid w:val="00183FCF"/>
    <w:rsid w:val="00186A9A"/>
    <w:rsid w:val="001C233F"/>
    <w:rsid w:val="001C4695"/>
    <w:rsid w:val="002029D7"/>
    <w:rsid w:val="00203D7A"/>
    <w:rsid w:val="00205396"/>
    <w:rsid w:val="0020699E"/>
    <w:rsid w:val="00207088"/>
    <w:rsid w:val="00207302"/>
    <w:rsid w:val="00211220"/>
    <w:rsid w:val="0021779C"/>
    <w:rsid w:val="002336AF"/>
    <w:rsid w:val="00233B79"/>
    <w:rsid w:val="002400F5"/>
    <w:rsid w:val="00256301"/>
    <w:rsid w:val="002824F7"/>
    <w:rsid w:val="002B5D2D"/>
    <w:rsid w:val="002C4915"/>
    <w:rsid w:val="002D067E"/>
    <w:rsid w:val="002E5E29"/>
    <w:rsid w:val="002F4643"/>
    <w:rsid w:val="00303BEF"/>
    <w:rsid w:val="0031259F"/>
    <w:rsid w:val="0033547A"/>
    <w:rsid w:val="00342F3A"/>
    <w:rsid w:val="0034498B"/>
    <w:rsid w:val="00351BB9"/>
    <w:rsid w:val="00362D8D"/>
    <w:rsid w:val="0036709A"/>
    <w:rsid w:val="003716BA"/>
    <w:rsid w:val="00381024"/>
    <w:rsid w:val="00381E00"/>
    <w:rsid w:val="00382F76"/>
    <w:rsid w:val="00385A6C"/>
    <w:rsid w:val="00387483"/>
    <w:rsid w:val="003A32E8"/>
    <w:rsid w:val="003A6DD8"/>
    <w:rsid w:val="003B006E"/>
    <w:rsid w:val="003D3E69"/>
    <w:rsid w:val="003D7262"/>
    <w:rsid w:val="003D7E5A"/>
    <w:rsid w:val="003F049A"/>
    <w:rsid w:val="003F06FF"/>
    <w:rsid w:val="00403A81"/>
    <w:rsid w:val="00411645"/>
    <w:rsid w:val="00446BF0"/>
    <w:rsid w:val="004602D0"/>
    <w:rsid w:val="00465AD4"/>
    <w:rsid w:val="00466691"/>
    <w:rsid w:val="00470905"/>
    <w:rsid w:val="00470A67"/>
    <w:rsid w:val="0047471E"/>
    <w:rsid w:val="00482370"/>
    <w:rsid w:val="0049714F"/>
    <w:rsid w:val="00497F1F"/>
    <w:rsid w:val="004A2171"/>
    <w:rsid w:val="004C73BB"/>
    <w:rsid w:val="004D72F9"/>
    <w:rsid w:val="004D7C8F"/>
    <w:rsid w:val="004E08EF"/>
    <w:rsid w:val="004E4D9D"/>
    <w:rsid w:val="004E5AB3"/>
    <w:rsid w:val="004F4215"/>
    <w:rsid w:val="004F6608"/>
    <w:rsid w:val="00513799"/>
    <w:rsid w:val="005150F8"/>
    <w:rsid w:val="00515781"/>
    <w:rsid w:val="005177E8"/>
    <w:rsid w:val="0052346D"/>
    <w:rsid w:val="005324DC"/>
    <w:rsid w:val="005327B0"/>
    <w:rsid w:val="00543C94"/>
    <w:rsid w:val="00547BFB"/>
    <w:rsid w:val="005752F5"/>
    <w:rsid w:val="00584D6B"/>
    <w:rsid w:val="00593EBC"/>
    <w:rsid w:val="00594AF2"/>
    <w:rsid w:val="005A32D8"/>
    <w:rsid w:val="005A3911"/>
    <w:rsid w:val="005A6328"/>
    <w:rsid w:val="005A7A65"/>
    <w:rsid w:val="005B5E0C"/>
    <w:rsid w:val="005B64FB"/>
    <w:rsid w:val="005F5DE4"/>
    <w:rsid w:val="005F7596"/>
    <w:rsid w:val="00604ED6"/>
    <w:rsid w:val="006057CB"/>
    <w:rsid w:val="00613B4C"/>
    <w:rsid w:val="00616155"/>
    <w:rsid w:val="00620D57"/>
    <w:rsid w:val="00623F2A"/>
    <w:rsid w:val="00625BE9"/>
    <w:rsid w:val="00630F65"/>
    <w:rsid w:val="00644510"/>
    <w:rsid w:val="00646D56"/>
    <w:rsid w:val="006542F1"/>
    <w:rsid w:val="00672746"/>
    <w:rsid w:val="006732F5"/>
    <w:rsid w:val="00675274"/>
    <w:rsid w:val="00675AF6"/>
    <w:rsid w:val="0068160D"/>
    <w:rsid w:val="006836C1"/>
    <w:rsid w:val="006C06D0"/>
    <w:rsid w:val="006C525F"/>
    <w:rsid w:val="006E7264"/>
    <w:rsid w:val="006F4C25"/>
    <w:rsid w:val="006F5F45"/>
    <w:rsid w:val="00706FAB"/>
    <w:rsid w:val="00720763"/>
    <w:rsid w:val="007216E8"/>
    <w:rsid w:val="00725F88"/>
    <w:rsid w:val="007265A8"/>
    <w:rsid w:val="00735B97"/>
    <w:rsid w:val="007378F6"/>
    <w:rsid w:val="0073798D"/>
    <w:rsid w:val="00741D79"/>
    <w:rsid w:val="00746208"/>
    <w:rsid w:val="00756629"/>
    <w:rsid w:val="007573BC"/>
    <w:rsid w:val="0077237D"/>
    <w:rsid w:val="007832BE"/>
    <w:rsid w:val="00792DEC"/>
    <w:rsid w:val="00794968"/>
    <w:rsid w:val="007A0093"/>
    <w:rsid w:val="007B3675"/>
    <w:rsid w:val="007B475C"/>
    <w:rsid w:val="007C206C"/>
    <w:rsid w:val="007D4174"/>
    <w:rsid w:val="007E1D18"/>
    <w:rsid w:val="007F2DD0"/>
    <w:rsid w:val="00807BEA"/>
    <w:rsid w:val="008123CD"/>
    <w:rsid w:val="00814C3E"/>
    <w:rsid w:val="008176EC"/>
    <w:rsid w:val="0084138B"/>
    <w:rsid w:val="00842E28"/>
    <w:rsid w:val="0084355F"/>
    <w:rsid w:val="008500B7"/>
    <w:rsid w:val="00864B0B"/>
    <w:rsid w:val="00873615"/>
    <w:rsid w:val="008903AD"/>
    <w:rsid w:val="00896689"/>
    <w:rsid w:val="00896BCD"/>
    <w:rsid w:val="008A3DFB"/>
    <w:rsid w:val="008A499C"/>
    <w:rsid w:val="008B22C2"/>
    <w:rsid w:val="008B3BA2"/>
    <w:rsid w:val="008B6A03"/>
    <w:rsid w:val="008B77CD"/>
    <w:rsid w:val="008C35E5"/>
    <w:rsid w:val="008E0D89"/>
    <w:rsid w:val="008F0A84"/>
    <w:rsid w:val="008F5F47"/>
    <w:rsid w:val="008F6B08"/>
    <w:rsid w:val="0090361E"/>
    <w:rsid w:val="009102F2"/>
    <w:rsid w:val="009247CC"/>
    <w:rsid w:val="0092531B"/>
    <w:rsid w:val="009264A7"/>
    <w:rsid w:val="00927872"/>
    <w:rsid w:val="00930CFB"/>
    <w:rsid w:val="00935A52"/>
    <w:rsid w:val="009452A8"/>
    <w:rsid w:val="00946EBD"/>
    <w:rsid w:val="0094701F"/>
    <w:rsid w:val="00961C8B"/>
    <w:rsid w:val="00963017"/>
    <w:rsid w:val="00963A4C"/>
    <w:rsid w:val="00966DC8"/>
    <w:rsid w:val="00976578"/>
    <w:rsid w:val="00977F6B"/>
    <w:rsid w:val="00981E07"/>
    <w:rsid w:val="00982E17"/>
    <w:rsid w:val="00991D56"/>
    <w:rsid w:val="009A3C49"/>
    <w:rsid w:val="009A4D6E"/>
    <w:rsid w:val="009A4FF6"/>
    <w:rsid w:val="009A58B8"/>
    <w:rsid w:val="009B0910"/>
    <w:rsid w:val="009B19EA"/>
    <w:rsid w:val="009B2B61"/>
    <w:rsid w:val="009C0C12"/>
    <w:rsid w:val="009C65F2"/>
    <w:rsid w:val="009D26B3"/>
    <w:rsid w:val="009D6196"/>
    <w:rsid w:val="009E0FB8"/>
    <w:rsid w:val="009E22CE"/>
    <w:rsid w:val="009E64EB"/>
    <w:rsid w:val="009F1413"/>
    <w:rsid w:val="009F5E90"/>
    <w:rsid w:val="00A05B20"/>
    <w:rsid w:val="00A07888"/>
    <w:rsid w:val="00A2390E"/>
    <w:rsid w:val="00A400E5"/>
    <w:rsid w:val="00A43C11"/>
    <w:rsid w:val="00A45574"/>
    <w:rsid w:val="00A669CD"/>
    <w:rsid w:val="00A66CA7"/>
    <w:rsid w:val="00A67654"/>
    <w:rsid w:val="00A73290"/>
    <w:rsid w:val="00A73B73"/>
    <w:rsid w:val="00A801CB"/>
    <w:rsid w:val="00AA147D"/>
    <w:rsid w:val="00AA29AE"/>
    <w:rsid w:val="00AC7DFA"/>
    <w:rsid w:val="00AD6A14"/>
    <w:rsid w:val="00AF59D9"/>
    <w:rsid w:val="00B00649"/>
    <w:rsid w:val="00B02C5C"/>
    <w:rsid w:val="00B060C5"/>
    <w:rsid w:val="00B124FA"/>
    <w:rsid w:val="00B12B5F"/>
    <w:rsid w:val="00B24FFB"/>
    <w:rsid w:val="00B26CA1"/>
    <w:rsid w:val="00B3150B"/>
    <w:rsid w:val="00B3193A"/>
    <w:rsid w:val="00B354A4"/>
    <w:rsid w:val="00B5214E"/>
    <w:rsid w:val="00B52C35"/>
    <w:rsid w:val="00B734FA"/>
    <w:rsid w:val="00B8346E"/>
    <w:rsid w:val="00B87EF5"/>
    <w:rsid w:val="00B95B6C"/>
    <w:rsid w:val="00BA063A"/>
    <w:rsid w:val="00BA4B96"/>
    <w:rsid w:val="00BA79FC"/>
    <w:rsid w:val="00BB05C0"/>
    <w:rsid w:val="00BB1821"/>
    <w:rsid w:val="00BC759B"/>
    <w:rsid w:val="00BD00CF"/>
    <w:rsid w:val="00BD6887"/>
    <w:rsid w:val="00BE1AAB"/>
    <w:rsid w:val="00BE2560"/>
    <w:rsid w:val="00BE291E"/>
    <w:rsid w:val="00BE4E8A"/>
    <w:rsid w:val="00BF3552"/>
    <w:rsid w:val="00C00364"/>
    <w:rsid w:val="00C04FC6"/>
    <w:rsid w:val="00C158DB"/>
    <w:rsid w:val="00C17B5D"/>
    <w:rsid w:val="00C20E06"/>
    <w:rsid w:val="00C22119"/>
    <w:rsid w:val="00C230C5"/>
    <w:rsid w:val="00C30B03"/>
    <w:rsid w:val="00C3122C"/>
    <w:rsid w:val="00C36A41"/>
    <w:rsid w:val="00C36F1D"/>
    <w:rsid w:val="00C5227A"/>
    <w:rsid w:val="00C5260D"/>
    <w:rsid w:val="00C52DB1"/>
    <w:rsid w:val="00C57646"/>
    <w:rsid w:val="00C65882"/>
    <w:rsid w:val="00C750EC"/>
    <w:rsid w:val="00C84475"/>
    <w:rsid w:val="00C91738"/>
    <w:rsid w:val="00C918A0"/>
    <w:rsid w:val="00CA6AA5"/>
    <w:rsid w:val="00CB0438"/>
    <w:rsid w:val="00CB5E71"/>
    <w:rsid w:val="00CF6CEF"/>
    <w:rsid w:val="00D11BF3"/>
    <w:rsid w:val="00D15149"/>
    <w:rsid w:val="00D15E76"/>
    <w:rsid w:val="00D16826"/>
    <w:rsid w:val="00D335F9"/>
    <w:rsid w:val="00D3774F"/>
    <w:rsid w:val="00D55BBB"/>
    <w:rsid w:val="00D73110"/>
    <w:rsid w:val="00D87954"/>
    <w:rsid w:val="00D938AB"/>
    <w:rsid w:val="00D93B45"/>
    <w:rsid w:val="00DA36E2"/>
    <w:rsid w:val="00DA7AB7"/>
    <w:rsid w:val="00DB1623"/>
    <w:rsid w:val="00DD2F13"/>
    <w:rsid w:val="00DD6A06"/>
    <w:rsid w:val="00DE00E7"/>
    <w:rsid w:val="00DE4B1B"/>
    <w:rsid w:val="00DF02EF"/>
    <w:rsid w:val="00DF2202"/>
    <w:rsid w:val="00E0475A"/>
    <w:rsid w:val="00E05797"/>
    <w:rsid w:val="00E132D2"/>
    <w:rsid w:val="00E13E59"/>
    <w:rsid w:val="00E62247"/>
    <w:rsid w:val="00E668A6"/>
    <w:rsid w:val="00E7029D"/>
    <w:rsid w:val="00E74AFC"/>
    <w:rsid w:val="00E85BB5"/>
    <w:rsid w:val="00EA1B6C"/>
    <w:rsid w:val="00EA1E00"/>
    <w:rsid w:val="00EA4C11"/>
    <w:rsid w:val="00EC3FAA"/>
    <w:rsid w:val="00EE27F5"/>
    <w:rsid w:val="00EE5AC9"/>
    <w:rsid w:val="00EE7AD4"/>
    <w:rsid w:val="00EF0061"/>
    <w:rsid w:val="00EF1D80"/>
    <w:rsid w:val="00EF6B2C"/>
    <w:rsid w:val="00F0030F"/>
    <w:rsid w:val="00F11259"/>
    <w:rsid w:val="00F1126A"/>
    <w:rsid w:val="00F115DF"/>
    <w:rsid w:val="00F358C8"/>
    <w:rsid w:val="00F5078A"/>
    <w:rsid w:val="00F50E49"/>
    <w:rsid w:val="00F5170D"/>
    <w:rsid w:val="00F61CF3"/>
    <w:rsid w:val="00F629F7"/>
    <w:rsid w:val="00F9465E"/>
    <w:rsid w:val="00FB3164"/>
    <w:rsid w:val="00FB5D20"/>
    <w:rsid w:val="00FB7765"/>
    <w:rsid w:val="00FC35C8"/>
    <w:rsid w:val="00FC528C"/>
    <w:rsid w:val="00FC585C"/>
    <w:rsid w:val="00FC5879"/>
    <w:rsid w:val="00FD3CBD"/>
    <w:rsid w:val="00FD4DEE"/>
    <w:rsid w:val="00FD6CB2"/>
    <w:rsid w:val="00FE0901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9B9AF9"/>
  <w15:chartTrackingRefBased/>
  <w15:docId w15:val="{0A74A626-3C95-45E5-B3E2-4E8B3A46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093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E85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b-2Char">
    <w:name w:val="pb-2 Char"/>
    <w:basedOn w:val="DefaultParagraphFont"/>
    <w:link w:val="pb-2"/>
    <w:locked/>
    <w:rsid w:val="0092531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b-2">
    <w:name w:val="pb-2"/>
    <w:basedOn w:val="Normal"/>
    <w:link w:val="pb-2Char"/>
    <w:rsid w:val="00925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92531B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</w:rPr>
  </w:style>
  <w:style w:type="character" w:customStyle="1" w:styleId="EndNoteBibliographyChar">
    <w:name w:val="EndNote Bibliography Char"/>
    <w:basedOn w:val="pb-2Char"/>
    <w:link w:val="EndNoteBibliography"/>
    <w:locked/>
    <w:rsid w:val="0092531B"/>
    <w:rPr>
      <w:rFonts w:ascii="Calibri" w:eastAsia="Times New Roman" w:hAnsi="Calibri" w:cs="Calibri"/>
      <w:noProof/>
      <w:kern w:val="0"/>
      <w:sz w:val="24"/>
      <w:szCs w:val="24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92531B"/>
    <w:pPr>
      <w:spacing w:line="240" w:lineRule="auto"/>
    </w:pPr>
    <w:rPr>
      <w:rFonts w:ascii="Calibri" w:eastAsia="Times New Roman" w:hAnsi="Calibri" w:cs="Calibri"/>
      <w:noProof/>
      <w:kern w:val="0"/>
      <w:szCs w:val="24"/>
      <w14:ligatures w14:val="none"/>
    </w:rPr>
  </w:style>
  <w:style w:type="character" w:customStyle="1" w:styleId="issue-underline">
    <w:name w:val="issue-underline"/>
    <w:basedOn w:val="DefaultParagraphFont"/>
    <w:rsid w:val="0092531B"/>
  </w:style>
  <w:style w:type="table" w:styleId="TableGrid">
    <w:name w:val="Table Grid"/>
    <w:basedOn w:val="TableNormal"/>
    <w:uiPriority w:val="39"/>
    <w:rsid w:val="00925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3EBC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9C65F2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C65F2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AC7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7D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7D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D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C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69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7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3BC"/>
  </w:style>
  <w:style w:type="paragraph" w:styleId="Footer">
    <w:name w:val="footer"/>
    <w:basedOn w:val="Normal"/>
    <w:link w:val="FooterChar"/>
    <w:uiPriority w:val="99"/>
    <w:unhideWhenUsed/>
    <w:rsid w:val="00757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3BC"/>
  </w:style>
  <w:style w:type="character" w:customStyle="1" w:styleId="Heading2Char">
    <w:name w:val="Heading 2 Char"/>
    <w:basedOn w:val="DefaultParagraphFont"/>
    <w:link w:val="Heading2"/>
    <w:uiPriority w:val="9"/>
    <w:rsid w:val="00E85BB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mw-headline">
    <w:name w:val="mw-headline"/>
    <w:basedOn w:val="DefaultParagraphFont"/>
    <w:rsid w:val="00E85BB5"/>
  </w:style>
  <w:style w:type="character" w:styleId="UnresolvedMention">
    <w:name w:val="Unresolved Mention"/>
    <w:basedOn w:val="DefaultParagraphFont"/>
    <w:uiPriority w:val="99"/>
    <w:semiHidden/>
    <w:unhideWhenUsed/>
    <w:rsid w:val="00864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10F13-38DC-4534-A4FC-AD17758B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Doost parast</dc:creator>
  <cp:keywords/>
  <dc:description/>
  <cp:lastModifiedBy>Parthiban, Harshavardhini</cp:lastModifiedBy>
  <cp:revision>113</cp:revision>
  <cp:lastPrinted>2023-10-03T09:28:00Z</cp:lastPrinted>
  <dcterms:created xsi:type="dcterms:W3CDTF">2023-10-29T21:01:00Z</dcterms:created>
  <dcterms:modified xsi:type="dcterms:W3CDTF">2026-05-28T08:19:00Z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a1002771c44fd288e615f9b9d798ddd8432d24b602344c48a307dc80783c4f7e</vt:lpwstr>
  </property>
  <property fmtid="{D5CDD505-2E9C-101B-9397-08002B2CF9AE}" pid="3" name="ClassificationContentMarkingFooterShapeIds">
    <vt:lpwstr>7ba85c45,618c870a,11048df7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2026-05-28T08:19:59Z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71e16c0e-e407-431c-989f-7b9284998fa6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