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C690" w14:textId="7A4C6300" w:rsidR="0032527E" w:rsidRPr="00866674" w:rsidRDefault="0032527E">
      <w:pPr>
        <w:rPr>
          <w:rFonts w:cs="Times New Roman"/>
          <w:b/>
          <w:bCs/>
        </w:rPr>
      </w:pPr>
    </w:p>
    <w:p w14:paraId="66006DD6" w14:textId="610EE9D9" w:rsidR="00FC3586" w:rsidRPr="00FC3586" w:rsidRDefault="00FC3586" w:rsidP="00FC3586">
      <w:pPr>
        <w:pStyle w:val="Caption"/>
        <w:keepNext/>
        <w:rPr>
          <w:b/>
          <w:bCs/>
          <w:i w:val="0"/>
          <w:iCs w:val="0"/>
          <w:sz w:val="24"/>
          <w:szCs w:val="24"/>
        </w:rPr>
      </w:pPr>
      <w:r w:rsidRPr="00FC3586">
        <w:rPr>
          <w:b/>
          <w:bCs/>
          <w:i w:val="0"/>
          <w:iCs w:val="0"/>
          <w:sz w:val="24"/>
          <w:szCs w:val="24"/>
        </w:rPr>
        <w:t xml:space="preserve">Table S </w:t>
      </w:r>
      <w:r w:rsidRPr="00FC3586">
        <w:rPr>
          <w:b/>
          <w:bCs/>
          <w:i w:val="0"/>
          <w:iCs w:val="0"/>
          <w:sz w:val="24"/>
          <w:szCs w:val="24"/>
        </w:rPr>
        <w:fldChar w:fldCharType="begin"/>
      </w:r>
      <w:r w:rsidRPr="00FC3586">
        <w:rPr>
          <w:b/>
          <w:bCs/>
          <w:i w:val="0"/>
          <w:iCs w:val="0"/>
          <w:sz w:val="24"/>
          <w:szCs w:val="24"/>
        </w:rPr>
        <w:instrText xml:space="preserve"> SEQ Table_S \* ARABIC </w:instrText>
      </w:r>
      <w:r w:rsidRPr="00FC3586">
        <w:rPr>
          <w:b/>
          <w:bCs/>
          <w:i w:val="0"/>
          <w:iCs w:val="0"/>
          <w:sz w:val="24"/>
          <w:szCs w:val="24"/>
        </w:rPr>
        <w:fldChar w:fldCharType="separate"/>
      </w:r>
      <w:r w:rsidRPr="00FC3586">
        <w:rPr>
          <w:b/>
          <w:bCs/>
          <w:i w:val="0"/>
          <w:iCs w:val="0"/>
          <w:noProof/>
          <w:sz w:val="24"/>
          <w:szCs w:val="24"/>
        </w:rPr>
        <w:t>1</w:t>
      </w:r>
      <w:r w:rsidRPr="00FC3586">
        <w:rPr>
          <w:b/>
          <w:bCs/>
          <w:i w:val="0"/>
          <w:iCs w:val="0"/>
          <w:sz w:val="24"/>
          <w:szCs w:val="24"/>
        </w:rPr>
        <w:fldChar w:fldCharType="end"/>
      </w:r>
      <w:r w:rsidRPr="00FC3586">
        <w:rPr>
          <w:b/>
          <w:bCs/>
          <w:i w:val="0"/>
          <w:iCs w:val="0"/>
          <w:sz w:val="24"/>
          <w:szCs w:val="24"/>
        </w:rPr>
        <w:t>: Content validity and reliability of the study instrument (benchmarked values)</w:t>
      </w:r>
    </w:p>
    <w:tbl>
      <w:tblPr>
        <w:tblW w:w="11021" w:type="dxa"/>
        <w:tblInd w:w="-835" w:type="dxa"/>
        <w:tblLook w:val="04A0" w:firstRow="1" w:lastRow="0" w:firstColumn="1" w:lastColumn="0" w:noHBand="0" w:noVBand="1"/>
      </w:tblPr>
      <w:tblGrid>
        <w:gridCol w:w="1231"/>
        <w:gridCol w:w="742"/>
        <w:gridCol w:w="730"/>
        <w:gridCol w:w="620"/>
        <w:gridCol w:w="1167"/>
        <w:gridCol w:w="1304"/>
        <w:gridCol w:w="1304"/>
        <w:gridCol w:w="1041"/>
        <w:gridCol w:w="656"/>
        <w:gridCol w:w="950"/>
        <w:gridCol w:w="1487"/>
      </w:tblGrid>
      <w:tr w:rsidR="00866674" w:rsidRPr="00866674" w14:paraId="27DB9C3F" w14:textId="77777777" w:rsidTr="00866674">
        <w:trPr>
          <w:trHeight w:val="81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C2FC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Domain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20E6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Items (n)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125E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I-CVI min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488A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I-CVI max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85EF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S-CVI/Ave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1DAD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Cronbach's α (KR-20)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7FCB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Cronbach's α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51A8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8666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ICC(</w:t>
            </w:r>
            <w:proofErr w:type="gramEnd"/>
            <w:r w:rsidRPr="008666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2,1)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7BBD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Pilot n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D61B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Retest interval (days)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987B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866674" w:rsidRPr="00866674" w14:paraId="385D3930" w14:textId="77777777" w:rsidTr="00866674">
        <w:trPr>
          <w:trHeight w:val="116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F681" w14:textId="77777777" w:rsidR="00866674" w:rsidRPr="00866674" w:rsidRDefault="00866674" w:rsidP="008666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Knowledge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6FA2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593E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6C9F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0C70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2E7B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0006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A9C4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97E5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2846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D77A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Dichotomous items; α corresponds to KR-20</w:t>
            </w:r>
          </w:p>
        </w:tc>
      </w:tr>
      <w:tr w:rsidR="00866674" w:rsidRPr="00866674" w14:paraId="00129EC3" w14:textId="77777777" w:rsidTr="00866674">
        <w:trPr>
          <w:trHeight w:val="29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C66B" w14:textId="77777777" w:rsidR="00866674" w:rsidRPr="00866674" w:rsidRDefault="00866674" w:rsidP="008666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Self-care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EADD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DAA7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259D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D613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48CD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DFA1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F755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B88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6093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BE05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Likert 1–5</w:t>
            </w:r>
          </w:p>
        </w:tc>
      </w:tr>
      <w:tr w:rsidR="00866674" w:rsidRPr="00866674" w14:paraId="6120F1F6" w14:textId="77777777" w:rsidTr="00866674">
        <w:trPr>
          <w:trHeight w:val="116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4341" w14:textId="77777777" w:rsidR="00866674" w:rsidRPr="00866674" w:rsidRDefault="00866674" w:rsidP="008666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Barriers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F918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E516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4EE3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48C2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22B4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2045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B87A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101E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02AC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6E08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Dichotomous items; heterogeneous content</w:t>
            </w:r>
          </w:p>
        </w:tc>
      </w:tr>
      <w:tr w:rsidR="00866674" w:rsidRPr="00866674" w14:paraId="3DDA4131" w14:textId="77777777" w:rsidTr="00866674">
        <w:trPr>
          <w:trHeight w:val="29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4807" w14:textId="77777777" w:rsidR="00866674" w:rsidRPr="00866674" w:rsidRDefault="00866674" w:rsidP="0086667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Overall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1055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53E9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F2FB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38CA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5A4C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094C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93D5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2973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D6CC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4EE4" w14:textId="77777777" w:rsidR="00866674" w:rsidRPr="00866674" w:rsidRDefault="00866674" w:rsidP="008666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6667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Aggregate scale</w:t>
            </w:r>
          </w:p>
        </w:tc>
      </w:tr>
    </w:tbl>
    <w:p w14:paraId="419B9470" w14:textId="77777777" w:rsidR="00A52697" w:rsidRPr="00866674" w:rsidRDefault="00A52697">
      <w:pPr>
        <w:rPr>
          <w:rFonts w:cs="Times New Roman"/>
          <w:b/>
          <w:bCs/>
        </w:rPr>
      </w:pPr>
    </w:p>
    <w:sectPr w:rsidR="00A52697" w:rsidRPr="00866674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527B" w14:textId="77777777" w:rsidR="0050706B" w:rsidRDefault="0050706B" w:rsidP="00866674">
      <w:pPr>
        <w:spacing w:after="0" w:line="240" w:lineRule="auto"/>
      </w:pPr>
      <w:r>
        <w:separator/>
      </w:r>
    </w:p>
  </w:endnote>
  <w:endnote w:type="continuationSeparator" w:id="0">
    <w:p w14:paraId="4E898A37" w14:textId="77777777" w:rsidR="0050706B" w:rsidRDefault="0050706B" w:rsidP="0086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A123" w14:textId="55BBAAE9" w:rsidR="00962520" w:rsidRDefault="009625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988643" wp14:editId="0478BD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325294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7CB6A" w14:textId="1F9377D4" w:rsidR="00962520" w:rsidRPr="00962520" w:rsidRDefault="00962520" w:rsidP="0096252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625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886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" filled="f" stroked="f">
              <v:textbox style="mso-fit-shape-to-text:t" inset="20pt,0,0,15pt">
                <w:txbxContent>
                  <w:p w14:paraId="2787CB6A" w14:textId="1F9377D4" w:rsidR="00962520" w:rsidRPr="00962520" w:rsidRDefault="00962520" w:rsidP="0096252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625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C2F0" w14:textId="68D42E9A" w:rsidR="00962520" w:rsidRDefault="009625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0CAD4D" wp14:editId="077C7B6B">
              <wp:simplePos x="914400" y="942848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0541724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84047" w14:textId="1EF6BCBC" w:rsidR="00962520" w:rsidRPr="00962520" w:rsidRDefault="00962520" w:rsidP="0096252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625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CAD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" filled="f" stroked="f">
              <v:textbox style="mso-fit-shape-to-text:t" inset="20pt,0,0,15pt">
                <w:txbxContent>
                  <w:p w14:paraId="2EE84047" w14:textId="1EF6BCBC" w:rsidR="00962520" w:rsidRPr="00962520" w:rsidRDefault="00962520" w:rsidP="0096252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625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E33B" w14:textId="5E2EBC40" w:rsidR="00962520" w:rsidRDefault="009625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F8D00C" wp14:editId="0AF37C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83088370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3285A" w14:textId="73CFD34B" w:rsidR="00962520" w:rsidRPr="00962520" w:rsidRDefault="00962520" w:rsidP="0096252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625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8D0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" filled="f" stroked="f">
              <v:textbox style="mso-fit-shape-to-text:t" inset="20pt,0,0,15pt">
                <w:txbxContent>
                  <w:p w14:paraId="2423285A" w14:textId="73CFD34B" w:rsidR="00962520" w:rsidRPr="00962520" w:rsidRDefault="00962520" w:rsidP="0096252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625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6868" w14:textId="77777777" w:rsidR="0050706B" w:rsidRDefault="0050706B" w:rsidP="00866674">
      <w:pPr>
        <w:spacing w:after="0" w:line="240" w:lineRule="auto"/>
      </w:pPr>
      <w:r>
        <w:separator/>
      </w:r>
    </w:p>
  </w:footnote>
  <w:footnote w:type="continuationSeparator" w:id="0">
    <w:p w14:paraId="60E96C7A" w14:textId="77777777" w:rsidR="0050706B" w:rsidRDefault="0050706B" w:rsidP="00866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97"/>
    <w:rsid w:val="000713CB"/>
    <w:rsid w:val="0032527E"/>
    <w:rsid w:val="003B7971"/>
    <w:rsid w:val="003C1644"/>
    <w:rsid w:val="0050706B"/>
    <w:rsid w:val="006E7E8E"/>
    <w:rsid w:val="007611B8"/>
    <w:rsid w:val="007F4E32"/>
    <w:rsid w:val="00866674"/>
    <w:rsid w:val="00896A51"/>
    <w:rsid w:val="009301AE"/>
    <w:rsid w:val="00962520"/>
    <w:rsid w:val="00A52697"/>
    <w:rsid w:val="00AD01AC"/>
    <w:rsid w:val="00C01B45"/>
    <w:rsid w:val="00D07C5D"/>
    <w:rsid w:val="00E0090A"/>
    <w:rsid w:val="00E801A6"/>
    <w:rsid w:val="00ED7123"/>
    <w:rsid w:val="00F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885C"/>
  <w15:chartTrackingRefBased/>
  <w15:docId w15:val="{41F95444-0E15-466A-8D64-A2312BDA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AC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697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97"/>
    <w:rPr>
      <w:rFonts w:ascii="Times New Roman" w:hAnsi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9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7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6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74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62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52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520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358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Theogene KUBAHONIYESU</dc:creator>
  <cp:keywords/>
  <dc:description/>
  <cp:lastModifiedBy>Colombe MUNEZERO</cp:lastModifiedBy>
  <cp:revision>2</cp:revision>
  <dcterms:created xsi:type="dcterms:W3CDTF">2025-10-26T10:12:00Z</dcterms:created>
  <dcterms:modified xsi:type="dcterms:W3CDTF">2025-10-26T10:12:00Z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3186477a,4381074d,7a702f0a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2025-10-15T02:41:59Z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0f6c7b03-1755-40e7-b1a2-49bf438990e4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