
<file path=[Content_Types].xml><?xml version="1.0" encoding="utf-8"?>
<Types xmlns="http://schemas.openxmlformats.org/package/2006/content-types">
  <Default Extension="tiff" ContentType="image/tiff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7E762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  <w:t>Supplementary Material</w:t>
      </w:r>
      <w:bookmarkStart w:id="0" w:name="_GoBack"/>
      <w:bookmarkEnd w:id="0"/>
    </w:p>
    <w:p w14:paraId="2D9B267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  <w:drawing>
          <wp:inline distT="0" distB="0" distL="114300" distR="114300">
            <wp:extent cx="4537710" cy="3490595"/>
            <wp:effectExtent l="0" t="0" r="15240" b="14605"/>
            <wp:docPr id="4" name="图片 4" descr="pheat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pheatmap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537710" cy="3490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FF5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1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 Heatmap illustrating the expression patterns of DEGs between BC and normal tissues. </w:t>
      </w:r>
    </w:p>
    <w:p w14:paraId="3156FE4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</w:p>
    <w:p w14:paraId="143C325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</w:p>
    <w:p w14:paraId="0B124F0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5273040" cy="2742565"/>
            <wp:effectExtent l="0" t="0" r="3810" b="635"/>
            <wp:docPr id="5" name="图片 5" descr="Figure 2-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Figure 2-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42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656D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 xml:space="preserve">2 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>Risk curves illustrating the distribution of risk scores and survival status among high-risk and low-risk groups within training (</w:t>
      </w:r>
      <w:r>
        <w:rPr>
          <w:rFonts w:hint="eastAsia" w:ascii="Times New Roman" w:hAnsi="Times New Roman" w:cs="Times New Roman"/>
          <w:color w:val="000000"/>
          <w:sz w:val="24"/>
          <w:szCs w:val="24"/>
          <w:lang w:val="en-US" w:eastAsia="zh-CN"/>
        </w:rPr>
        <w:t>A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>) and validation (</w:t>
      </w:r>
      <w:r>
        <w:rPr>
          <w:rFonts w:hint="eastAsia" w:ascii="Times New Roman" w:hAnsi="Times New Roman" w:cs="Times New Roman"/>
          <w:color w:val="000000"/>
          <w:sz w:val="24"/>
          <w:szCs w:val="24"/>
          <w:lang w:val="en-US" w:eastAsia="zh-CN"/>
        </w:rPr>
        <w:t>B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>) cohorts.</w:t>
      </w:r>
    </w:p>
    <w:p w14:paraId="5FE8D70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</w:p>
    <w:p w14:paraId="39919BB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5271135" cy="5410835"/>
            <wp:effectExtent l="0" t="0" r="5715" b="18415"/>
            <wp:docPr id="6" name="图片 6" descr="Fig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Figure 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541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6FB8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b/>
          <w:bCs/>
          <w:color w:val="000000"/>
          <w:sz w:val="24"/>
          <w:szCs w:val="24"/>
          <w:lang w:eastAsia="zh-CN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 xml:space="preserve">3 </w:t>
      </w:r>
      <w:r>
        <w:rPr>
          <w:rFonts w:hint="default" w:ascii="Times New Roman" w:hAnsi="Times New Roman" w:cs="Times New Roman"/>
          <w:b/>
          <w:bCs/>
          <w:color w:val="000000"/>
          <w:sz w:val="24"/>
          <w:szCs w:val="24"/>
        </w:rPr>
        <w:t>Construction of regulatory network and analysis of differentially responsive drugs in HCC</w:t>
      </w:r>
      <w:r>
        <w:rPr>
          <w:rFonts w:hint="default" w:ascii="Times New Roman" w:hAnsi="Times New Roman" w:cs="Times New Roman"/>
          <w:color w:val="000000"/>
          <w:sz w:val="24"/>
          <w:szCs w:val="24"/>
        </w:rPr>
        <w:t xml:space="preserve"> (A) The mRNA-miRNA-lncRNA regulatory network for prognostic genes. (B) The regulatory network for prognostic genes and chemical compound. (C) Differences in drug sensitivity between high and low risk groups.</w:t>
      </w:r>
    </w:p>
    <w:p w14:paraId="4BE783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b/>
          <w:bCs/>
          <w:sz w:val="24"/>
          <w:szCs w:val="24"/>
          <w:lang w:val="en-US" w:eastAsia="zh-CN"/>
        </w:rPr>
      </w:pPr>
    </w:p>
    <w:p w14:paraId="1F70DF7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</w:pPr>
    </w:p>
    <w:p w14:paraId="68B43C3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</w:pPr>
    </w:p>
    <w:p w14:paraId="319F0C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  <w:drawing>
          <wp:inline distT="0" distB="0" distL="114300" distR="114300">
            <wp:extent cx="5271135" cy="2174240"/>
            <wp:effectExtent l="0" t="0" r="5715" b="16510"/>
            <wp:docPr id="1" name="图片 1" descr="figure S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figure S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174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2628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4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</w:rPr>
        <w:t>The forest plot for Leave-one-out test.</w:t>
      </w:r>
    </w:p>
    <w:p w14:paraId="0A8AB3F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</w:rPr>
      </w:pPr>
    </w:p>
    <w:p w14:paraId="3C3B3BA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</w:rPr>
      </w:pPr>
    </w:p>
    <w:p w14:paraId="02048C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auto"/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</w:pPr>
      <w:r>
        <w:rPr>
          <w:rFonts w:hint="eastAsia" w:ascii="Times New Roman" w:hAnsi="Times New Roman" w:eastAsia="宋体" w:cs="Times New Roman"/>
          <w:b/>
          <w:bCs/>
          <w:sz w:val="24"/>
          <w:szCs w:val="24"/>
          <w:lang w:eastAsia="zh-CN"/>
        </w:rPr>
        <w:drawing>
          <wp:inline distT="0" distB="0" distL="114300" distR="114300">
            <wp:extent cx="5273040" cy="2906395"/>
            <wp:effectExtent l="0" t="0" r="3810" b="8255"/>
            <wp:docPr id="7" name="图片 7" descr="SF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F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906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1BD8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textAlignment w:val="auto"/>
        <w:rPr>
          <w:rFonts w:hint="default" w:ascii="Times New Roman" w:hAnsi="Times New Roman" w:eastAsia="宋体" w:cs="Times New Roman"/>
          <w:b w:val="0"/>
          <w:bCs w:val="0"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5</w:t>
      </w:r>
      <w:r>
        <w:rPr>
          <w:rFonts w:hint="default"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</w:rPr>
        <w:t xml:space="preserve">(A) Before and after plots of single-cell analysis for quality control. (B) </w:t>
      </w:r>
      <w:r>
        <w:rPr>
          <w:rFonts w:hint="default" w:ascii="Times New Roman" w:hAnsi="Times New Roman" w:eastAsia="宋体" w:cs="Times New Roman"/>
          <w:b w:val="0"/>
          <w:bCs w:val="0"/>
          <w:sz w:val="24"/>
          <w:szCs w:val="24"/>
        </w:rPr>
        <w:t xml:space="preserve">Screening for highly variable genes. (C) Principal component analysis (PCA) scree plot analysis. </w:t>
      </w:r>
    </w:p>
    <w:p w14:paraId="4370064A">
      <w:pPr>
        <w:jc w:val="center"/>
      </w:pPr>
    </w:p>
    <w:p w14:paraId="01C53018">
      <w:pPr>
        <w:jc w:val="center"/>
      </w:pPr>
    </w:p>
    <w:p w14:paraId="7E6DBC4F">
      <w:pPr>
        <w:jc w:val="center"/>
      </w:pPr>
    </w:p>
    <w:p w14:paraId="63B37077">
      <w:r>
        <w:br w:type="page"/>
      </w:r>
    </w:p>
    <w:p w14:paraId="2E9A35CA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default" w:ascii="Times New Roman" w:hAnsi="Times New Roman" w:cs="Times New Roman"/>
          <w:sz w:val="24"/>
          <w:szCs w:val="24"/>
          <w:lang w:val="en-US" w:eastAsia="zh-CN"/>
        </w:rPr>
      </w:pPr>
      <w:r>
        <w:rPr>
          <w:rFonts w:hint="default" w:ascii="Times New Roman" w:hAnsi="Times New Roman" w:cs="Times New Roman"/>
          <w:sz w:val="24"/>
          <w:szCs w:val="24"/>
        </w:rPr>
        <w:fldChar w:fldCharType="begin">
          <w:fldData xml:space="preserve">ZQBKAHoAdABYAFEAMQAwAFYATQBXADkAdgB6AGYANwBQAGEAUQBsAHIAcwBMAEoAaQA3AFMAdQBt
AHgAQgBqADMASQBRAGwAWQBDAFcAcgBpAEgAegBVAFIAbQAwAHAAagA2AFQAdABJAFoASABxAGsA
bAB6AEkAKwBqAGEANwAyADgAMgBHAEwAMgBOAEYAcQBoAFkAdABWAFAAdgB3AGMAWABqAFUAMQAy
AEsAeABpAGoAWAA2AGIAQwAyADEAcABWAHAAcAB5AFcAdQB4AEQAOQBIAFgAZwBuAEsAcwBmAFcA
bwBQAFIAYQBXADAAaAAyAGUAMQBGAFkAWAB5AFoAbgBhAHoAWgBEAGYAWgB6AGMANgA5AG0AYgBr
ADcAOQArADQALwA1ADIAeAAyADkAdAA3ADUAbgB2AC8AWAB6AFAAegBuAE4AKwBqAG4ARQA5AEYA
SABmAHYATABCADkANAA5AGQAZAB0AG4AMABtAFEAMQBOAC8AdQBtAFgAdQBxAFcAcQBDAC8AQgAz
AFUANABQAC8AcwBnAFoALwBVADUAdAAvAFIAcwBEAHYARAAwAHkAZgAwAFQAaABqADUAbwB6AEwA
TAByADMARQBQAHcAdgAvADkAQgBhAEsAVQBDAGYANQA1AFkAQgA5AGIAWABmAEQALwBKAGIAVwBl
AGUAbgB2AE0AaQBYAFMAdgB0AFAAUgBxAEkAUgA3AHAAUgBlAGYAdgBWAFkANgArAHgAZQBYAHkA
dgBCAC8ARwBYADkAcwBRADcALwAzAHkALwBGAGsAeQBJAE0ALwBQAHoAdwAvAFAAaABSAHYAawAv
AFEARQBEAHQAZgA5ACsAUgBPAFQAMwBuAG8ANgBLAHYAMwBqAGkALwBlAHQARwB0AGoAWgBHAEMA
TABmADYAWgB5AGMAKwBIAE0ANwBmAG4AWQBLAHYAegA5AEgAKwByAEMAYgBwAEUAbgBuAFUALwBG
AE0AVgBEAHAAMAA1AG8ATgB1AGEAMgBWAHQAaQBEAHkAYgBNADEAeQBCAFoAUABsAFcARQBnADkA
ZABYADUAbgA1ACsAOABaAG4AcgA3AHYAYwBmAC8AeQBaADIAZgBlACsAYwBYAEsAMgBkAE8AVABr
ADcATwA3AEgARgByAFYAZgA1AFgAbQB4AEwAZgBiAE8AeQBkAG0ATgBrAGkASwBGAHAAZAA2AHoA
ZQBaAEQANABEAHYAegBaACsAdgBpACsAWgBSAGwAWgBTAHoAcwB0AGsAdgBTAGYAKwBEAE8AbgBy
AFMASwAyAFoAMwBkAFUAMgBvAFAAcgBjAGQAcABWAEgAWABMAGoAZAAvAHQAeAArAEQAdQAxAHIA
dABDADYATQA4ADkAZQAyADQAbgBmAFYAKwBCAG4AcwBXAGUAagAwAHMAOABIAHoAZwBtADkAZABV
AEgAbwBTAHAATAArADMAdgBqAEwARgBSAFYAOQB4ADgAcABPAE4ATgB6AHAAUABnACsALwAyAC8A
VAB4ADYAbQBUADkAMwA4AEoAcABYADkAdAAwADgANgBxADMAcQBxAGQAYgB5AEwAcwBiADgAYgB2
AFkAegA2AEwAUwBxAC8AagA1AGYAZgBoADcAYwBvAE0AegA1AE0AUABmADYAYgBwAEoAUQAzADEA
OABWAFUAMQBqAGkATQBTAGIAZwBqAC8ASABjAFYAcABYAFoAbwBTAE0AdgB5AHYAdwBlADUASwAz
AHAAOABhAFYATABJAC8AVQA2AGQAVQBOAGUAeQByAFMANwA4AGwAegA4AG4ANABXAHoAdQA4AFAA
OQAxADkAcABPAC8AZQBPAHIAUgBPAGQAOAAzAGQAZAArAGUAbQB5AGUAMgArAHUASABJAHAARAAy
AG4ATABZAGQAawBmAEYAcgBKAHMATwB6AFIAcABkAGcAaQBSAGQALwBvAFcASwAyAEgANQBjAHoA
cABNADEAWgA3AHAAUABEAE4AWABGAGYALwBMAGYAUQBxAFEAKwBjAHIATAAvAG8AMQBuAHgAUwBa
AHgAawBZAEYAMgBOAHMAdwBhAC8AZQArAGQAWABzADAAUABIAEsAZABKAHQAdQBPADYAZAB4ADkA
TABwADAAbgBtADgAagA4AHMAbABlAFcAegBFAG4ANwA1ADUAZAA0AFQANgBIADcAQQBQAGsAdQBk
AGIAOABlAC8AcgBIAHAAawBkAG8AcQBuAFAAVABKAHgAdgB4AFcAMQBUAG4AYQBUAC8AMAArADEA
TgA5AHoAUAA1AGMAMABuAFoANwAwAG4ANQA1AEgAYwBYAC8AdgB3AFkAeAA5ADMAMQAvAEIAMABo
AEUAbgBjAFEAaAAxAGQAOABkADMAYgBvAHYAcQBHADQAMwBUAGoAZgBCADYAWAByAEsAMQAvAEgA
dgAwAG0AeQA0AC8AaQA5ADcAWQBWAFUAMwBQAGQAeAArAEIAUAByAGIAdwBtAFIAZgBFAGkAYwB0
AHEARwAyAHYAVAA3ADAAbQA0AFQASgBkADkAMABlAFQAQQA5AEgANwBnAHkAZAB3AFgAOAB6AGMA
ZgBoAHIANgAyADQASgBwAGQAOQB0AG4AWQBuAFQARABOAFcARgBsAFAAZABLAHkAeABXAGgANwBm
AGkANQBQAEoAVABQAGoAVABqACsAcwBwADIATwBCAFkASAByADUAeQArADgANwBoAHIAUABKAHgA
dABhAEUAMwAxAGQAYQA2ADcAdgBqAEUAYQBXAGgAMQBZAHMARAA0AFcAVgA2AHgAYwBvAHkANABO
ADkANABVAFIAcgBZAGcAMwArAGsAUwBVACsAawB2AHgAdABqAEQAOQBsADQAOQA2AE8ASgA1ADMA
UwB1AGkAKwBGAEkAaQB0ACsAUAAvAFQAcwBvAHEARwB4AFcAMwArAGgATgBJAEUAOAB2AHkAYgBX
AE8AVAA4AFkARABrACsAcABsAEMAbwAvAEcAbwAyADAAeABVAE0AcgBWAGkAagB4ADEAawA0AGwA
bwBwAHcAdgBiADMARABGAGcAdgBGAGcAagA1AEoAUQA0AGwAdgBrAG0ANwAyAGQANABXAGgAZgBW
ADIAcwBzADIASwBsAGMAMwBSAGMATwBlAHcAUABMAGcAKwBGAGUAeABlAGYAdABqAFAAYgBFAG8A
aABFAGwAawB2AEEARwB2AEsAdABpAHYAVgA2AGYAdAB5AHYAYQAyAFIAcABhAHEAMwB4AHkAZABh
AGUAaQBkAEUAMwAzAGYAKwBaAHMAVgBQAHkAaQBiAFUAMQBNAHcAUgBFAC8ASABlADAATQBoAGgA
ZABFAE8AMwBGAHMAMAB0ADgATABjAFMAbgA0AGEAZAB1AFMAQgB2ADgATQAzAE0ALwArAFcAVQBj
AGYAdQBQAFAAbwB0ADMANwBVAGkAQgBPAHMAeABsAEUAUwBxAFcAcgBkADAARQB2AHEAaABlAFAA
TgBEADAAZAA3AEYAWgBMADYAbABsAFIAagBOAHQAYQAyAHUAMQB6AFMAUABmAGMALwBjADQAMwAx
AHkATABhAHYATgBDAGUAZgBYAGUAeABZADAAWABuAFEAMwA5ADUAKwBuADMAMwBPADkASQBQAFQA
MgB0AHYAZgBMAFoAcwB6AC8AZABQAC8AOAA5AGMAbABHADcAZQA5AHQAMgBUAC8AYgAvAEgAMwBq
ADkAOQBiAFUAdgA0AHkALwBwADcAMgA3AHAASwBOAHIALwB4ADEAeQBYADMANwBVAEgAUABYAHQA
MgBQAE4AUAAzAHgAcwBZAE0AcgB0ADIAMgBQAE4ARwB5AGUAdgB1AHYAegAyAGgAMgBMAE4AKwB5
AGUAdAB1AHIAegB0AGsAVgBqAHoAegBPAC8ARQBtAHMAOQA3AE8ATgBaADgAKwA4ADkAaQB6AFEA
ZQAvAGgAOABPAC8AaQBEAFUAUAA3AG8AdwAxAEoAeAA0AGQAbQBHAEwARgAzADEAMwAzAGYAUABi
ADgASwB4AFoAdABxAFQAeABsAGUAeQBsAHcAMwB2AG8AdABsAFYATgBjAEwAdwBWAG0ALwB2AHUA
VwB5AG8AVAA5AHAAYwBCAEIAeQA1AGIASwBwAC8ASAB2AFYAOQBHAFcAeQB2AHYAeAA3ADgARwBQ
AGIAYQBrAGMAeABOADgARABjADcAWgBVAGwAcQBPAFgAQQBqAFgAcgBQADkAdABxAGQAYgA0AFUA
NgBMAEsAOQAwAE8AYQB6AHUAWgByADMAbgAvAHYAdQBrAG8ATgB2AG8AZQBiAEUASgA5AHYAYgAy
ADUAeAB6AHAAagArADQAcQBKADAAMABhAGQAcABHAFYANwB1AEUAcABBADMAcgB2AHYAaQBjAFQA
ZgByADYANQBrAC8ARgBiAG4AagBPAGwAaAA3AHIASAArAEwAZgBUADkALwBRAGMAMwBQAEwAcwBU
AG0AdABDAHoANABSAHYAZgBuADkAUAA4ADEAcABsAGYAQgA0AGsAdgBDAEcANAB6AGkATQB4ADUA
UABFAHUAegAwAFAAcgBVAHoATQBDAE0AdgBKAGoANAB6AC8AcABCAGgAUgBGAGUALwArADgAdwBk
AHIAawA1ADgAbgBQAGwAagA3ADQAdQBHAGIATwBrAG0AWQBqAEcAYwBxADkAbwBrADUAcABJAHgA
OQBmADgARgBsADQAQgBIAEoAeQBBAFYAbgBzADYAUwBCAGgAQQBpAEwAawB2AEUAYwBpAHYALwBz
AHIARAB0AHEATwBvAG0ATQBJAHUAbABpAGIAOAA5AHAAbABWAHUARABLAC8AZgBOAGUAaQBhAFoA
TAA0AG4AeAA2ADAAMwBoAGQAdABzAEUANgBXADUAUwBqAHgAbgA0ADQAdwA0AGkANQB3ADgATwBQ
AFAAdgAwAGcAYwBFAFgAWABuAGEAZgBnADYAegAvAGYAVwBEAC8ASAB5AGQAaABZAFQATwAzAFUA
dgBaAEkAZABWAEwAVgBsAFUANwBKADcAWABEAEsASAB5AE4AcABxADkASQBCAGIAegBwAFEAbgB3
ADQAMABPAFoAeABsAFUAMABrAGcAawBBADcATQBLADMATgBLAEwAYgBKAEgAeABuAGwAOABHAGMA
MwBYAG4ASQB2AEQASwBVADAAaQBnAFIAWQBwAG8AMwBaADEAYwB5AHUAbABaAE8AMgBtAG8ASQBs
AHQAbwBSADYAbAAxADcATgBRAFcAZQBWAFoASABPADAASgBSAGoATABlAGUAdQBXAE8AZQBuAG0A
cABYAC8AWgAyAE8ASwBVAEsAdQBVAHAAdQB3AEEAOAB0AGYAbQBtAFcANQBTAHAATABpADIAVwB4
ADkAZQBXAC8ASAAzAHAAdABzAFgAWAB3ADIARgBPAC8AWAAyAHoAOQAvAHIASAA5AGYAMgBnAC8A
egB5AG0ANwB5ADAAbgBVAFoATgBOAGwAdgA3AFYAUwA5AGsAcgBMAEoAZwAwADkAbABWAEkAZABr
AG4AdwBxAE4AMwBUAEwATQBXAG0AMQB2AEUANgBXADYAaQBjADQAWgBaAHkAaQB6AEMAdABmAFgA
aQBjADMASABUAHgAUwBoAHIAQwBwAGcAawB0AHoATwBpADEAdQA2ADkAeABJAE4ATwBKAEYATwBH
AFQAdgBhAEcAMABNAE4AeQA2AHQAVAA0AFYANwBHAHkATwBOAFMALwAxAGwAZwBXAHIAYwBLADcA
SwB2AFMAdgBaADUATABIAFcAVwBKAG8AZgBQAG8AeQBRADgAdwBYAEEAZwBWAFYAcQB5AEMAWAA1
AHAAMwBsADEAUAB5AFcAaQAzAEQAZABtADcAbABCAFYAeABSAFgASAA3AGsAVwBOAHUAWAA2AEkA
NwBHAHUAOQAxADIANgA0AE8ASwBlAEcAdQBzAGYAdgBBAEkAKwBFAFUAYwBxAE4ANwB3AHEASwAr
AFMARwBlAGkATAA1AGcASQBSAFMATQBGAFUAcwBnAGsAaABVAGQATgBDAHMAbgBkAGkARwB4AHQA
bwBVAFIAWQBvAGEAdABUAHMAbwBRAE8AZABYAFYAcQBRAEYAWQBpADMAbABRAFUAcwBGAFIAMQBv
AC8AWABvAHAAcwA4AG8AWABhAEcAZwBpAHEASAB6ADgAYQA0AFQANwB0AGcAbABTAGoARABPAGoA
WgByAFEAVABqAHQAeQBSAFoAUgBWAHYAYgBGAGcAVABJAGsARAAvAFoAWQBZAC8AWABLAHYAVQB4
AE4AeQBMAFkAcQBIAEkAbwBrAEYAdwBRAFIAbAA3ADIAcQBwAEYAeQBrAGwAdQBFAEoAcAA3AFkA
egBTAGoAcQBFAFcAVgBqAGwAZwBSAC8AYQA0AEUAbwB2AEcARQA4AEEAbgBCAHUAZQBUAFIAVwBG
AHMAeQA2AHMAWQB1AG8AQQBlAGQAWQBvAHIAdgBXAHIASQB5AGYAaQA2AFoAeABBAGIAVABqAEUA
cwBHAEMASQBtAFkAaQBqAHUAbABJAEoASAA1AFoAcgBXADEAbwBVAHEAdQBxAGsAVQBlAFgAdwBX
AG0AcgBpAG8AYgAxAGsANAAxAEoAbQBNAHoAbABYADcAbwBFAE4AMgBoAEQAcQBqADQAYgBEAFMA
UwBhAEsANwBaAHkAQwAwAG8AQwArAHgAWgBwAEUAUwA3ADgAVwAvAHgASwBKAG0AdABmAFoAQgBL
AFoASQBPAHEAQQBkAEIAMQBNAE4AUgBGADMASQBFADQANQAzAGQAbwBaAFYANgBUAEsAdwBsAEEA
ZgBXAEQAbABqAHAAeAAxAGcAOABTAGIAeQBiAFgAWgArAFIAdwBpAGoAcABkAFoAagBJAFgAcQA2
ADYAWAB5AHUARwA0AEYASgBYAFAANwBlAHoARQBzAGsASABwAFUAbABrADEAQQBZAGUARgB0ACsA
egBWAFcAaQBlAFYAcwBsAGQAZABQADYARwA5AFYAaQB6AG8ASQBwADAAaABZAGcAaABQAEgAUwBY
AG8AaABoAGQAVwBLADQAYQA1AHkAawBzAEsAYwBlAEoANgAzAFQAQwAvAE8AeABqAFAARgBVAGQA
eQBWADQAKwBRAFQAdgBrAHkAOABoAFgASwBxAEEAYgBaAFAAeAA4AE4AOQAvAFcATQBsAFoATgBF
AGMAdQBvAG8AbABKAE0AMwBXADMAYgBrAHIARgBFADEAbwBVAHoAWABvAG0AaAB2AFkAbwB5AE0A
ZgBHAGgAQwBvAHcAYwBiAE0AdwBtAGwAeQA3AE4AcwBUAGEARgBpADYAMwBLAFoAWgBQAGsAYQBV
AGIAQQA3AHYATgBtAEsATAAxACsAMwBCAGcAcgBsAGMAMQBHAE8AVgBZAHMAOAAvAFkAOABIAEcA
MQAwAGQAVwBxADEAMAA1AGMAOABPAC8AZABxAEcAWABIAEYAbAB1AFIASgBYAEkAcABpAEIAZwBJ
ADYAbwA2AEkAaQBtAC8AYgBnAHIAUAA0ADgAcABKADEAUwBZAGQARwBpADYATQBrAHUAKwBhAGEA
YQBkADYAaABGAEMAUwBmAE8AWQA2AEUAegBNAE0AaQBVAHgAUAAyAGQAQgB6AHEANQBnAEkAcgBn
AHMAMgBGAHMAVQBXAHQAYQBWAEEAbABrAE4AVQBsADIAaABmAEMANQBHAEUANQBLAHoANAB0ADcA
dQBUAEYATQBoAFQAMABkAGgAMAA2AFYAUQAzAGUAbgBHADgAbQBFAGIAYwB2AFoARwBsAHkAZABX
AEIAZQBOAEYARwBjAHUAQwB0AEkAdgByAE4ARAAvAGEARgAwAG4ARQAxADcAQgBnAHAAMAB6AHIA
VwB3AGoAeQBZAGkAUABnAG0ASQBvAFQAUQBTAG4AMQBEAFIAZQBtADEARQBRAHcAMABoAFcATQBk
ADUAWABvAGsAcQBRAFcAQwAzAG4AYQBTAEwAMAB1AHcAbABRAEMAVgBxACsATQBQAEkATgBTAHQA
WABxAGwAYwBaAGwARQA1AGUAbwBWADkAMgA3AFMAWQB4AGQAVABRAGsAYwBjAHkATABvAHMARwB2
ADAAWABVADgAZwAzAFkASABOAFkAcABDADQAbQBtADIAdAAxAGkAZQBEAHYAcgBQAEIAZQBPAFgA
SQBwADgALwByAEMAWQBTAFUAUgBpAHAAaQBDADEAOABGAGYAUQBTAEEAaQBCAHAAWABPAGsAOQBk
AFYAYgBVADMASQBaAEEAdgBnAE0AOQBHAHUAMABQAEsAUQA2AGkAMABBAFYAYgBzAFQAVwB1AGgA
RQBQAGMAdgBxAHQASgArAGgARAArAHYANgBrAE8AVgB6ADgAYgBCAEkATQBoAGYAWABhAE0ARgBu
AHIAKwBGAG4AWAByADcAcABRAEkANABWAFMAawBTAEoAQgA4AE8AZwBkAFUARAByAEcARQB2AHIA
ZwBJAFcAcAB3AHMASQA4ADUAVQBTAE8AbQA2AEoAOQA4AFEAaAB3AHUAdQBFADUAMwBRAFQAbgBI
AHIAaABYAFMAYwBzAHEAcAAwAHAARABEAG8ALwBFAE4AYgAyADkAZgBYAHcAdABPAEoATwBJAG4A
KwBlAGQAeABPAHMAeQBrAHQANwB2AEIAZwBuAEUAUwBRAEoATgBSADIAWABUAHAAcQBrAG0AWQAr
AEUARQBDAHAAZwB6AFkATQA2AE0ASwBVADgAZQBzAGkASgBiAHEAQQBlAFgAWQB3AHAAZgBVACsA
NgBPAG4AUQBKADcARQBIAEkAOQBCAEMAZQBoAGsAMAA1AGsANgBRAG4ARwBnAEUAeQBNAFQAQwBi
ACsAVQBTADQAUABJAHQAUQBLAE4AbQArAEYAVQBGAEwAaQBiAHQANgArADYAYwBKAEMAeAAwAFIA
SABJAG4AUQBqAFkAYQA0AEgAbgAwAHcAagBFACsARgBNAGgASQBEAEQAWQBoAEsAbABvAEcARQBm
AEEAWQA5AGQAcwBGAFYAUgBmAHoAaABZAC8AYgBLAFoAVABvAGUALwBTAHYARwBrAGwAVQBuAEkA
RgAyAHcAYQBYAHAAeQArAEcAMwBNADYAYwBmAFgAdgAxAGMARABwAEkAdABvADAASgBjAHYAcABB
AGwASwB3AGkASQB4AHUASgBuAE0ARwBmAFYAQwBPAFAAaABxAE4AaABFAE0AUgBaAFUASAA2AHQA
QQA1AG8AYQB3AFAAegBNAEcAaAByAEQAcgBKAE8AbgAxAE0AWQBlAHYAaQBhAFMAWAByADUAbQBw
AFcANgBZAE4AWABRAGYATAA2ACsAWgBoAHAAcgB4AE4AWABYADcARwAwAEgAYwBxADcAQgBYAEQA
aABQAG4AKwBNAE0AcwBCAHoAUAByAFoAdQBtAEkAWAB0AHIAdABDACsAdQBTAHUALwBvAG8AZwBz
AE4AcgBYAGYATQBOAEUAdAA4AHcASQBrAG0AQgBEAHUANwBRADgAcABLAHAAVQBjAEwAWQBCAHgA
WQBtAGMARAB1AHIARgBtAEwATwA3AGQAcgBOADcAYQA0AFYAMAAwAEwAMQAzAE8AMgBVAEsANQA5
AGQAeQBBAEYAMABnAHAAZwAzAEsAWgB3AFMAaABYAFIAWAAwAHMANAB2AHoAYgB1AEsASAB5AHYA
QQBFAEMANABpAFgAaABLAE8AUAByAFYAQgB5AEIAYwBUAEsAdABXAE4AcwBCAGgAZgBCAFUARQBV
ADgAcAA4AEoAYQBLAHUAQQB0ADkAaQBVAGQAZwBjAGIAZwA0AEEAUgBnAGQARwBaADgAaABRAGMA
SABPAEEAdABsAEcAQgBtAHcATQBLAE4AaAB0AHUARABtAEEAeQBjAGUAQgBKAE8AdQBwADMATQBV
AEEAOQBsAEoAUgA2AGcASgBzAEQATgBDADYAQQB3ADgAMABCAE4AQwBuAEEAUwAxADYAOABZAFQA
RwBKADQANQBMAEsAWABkAEUALwA4AHIAawA1AGcAQgBMAEYARgA1AEQAagBDAHgAUgBXAGoAMQB4
ADgANwBpAGcAdwB6AGQAMABDAFEARwBsAHcAUgA0AEgAZQBkAHcAcwA4AHkATwBsAHUAQQBiADEA
cABXAFMAdwBLAFYASQBIAFkAVABqAGQATQA2AHoAbABkAEcANgBEADMATQBEAEcAOABmAG8AQwBt
AGIAUwBWADkALwBRAEIAegBJAGoAegB0AGgAQgBzAEIAdABEAGwANABxAGMAYgBLAEsAcwBYAEYA
UgBwAFAATQBXAHMARAB0AGwAZABjAEUARAAyAEMAOABnAGQAZABoAGQAZABpAGcAdgBBADQAdwAz
AGcARABqAHoAYQA5AEcAWABJADkAVwBBAGIAaQB2AGUAYgBTAE8AYwBEADYAZgBBAE8ANwBMAFQA
YQA2AGIAeABHAEUATwBiAGgARQB3AGoALwBnAEIAbwA3AGYANABSAHEAKwA0AG4ARAA1AE8ARwBH
AC8AZABxAE4AagBvAHoAQQA0AHcAMwBpAEIAUABTAGsARwBlAEEASQB5ADMASwBRAEEAaABBAE0A
WQBiAHkASQBRAHEAQgBjAEIANABpADYARwBrAFkARgBkAEgAaABlAHcAWgBEACsAUQBsAEEASgBr
AEkASgBIADgARQBwAEcAQQBSAEcAZAAxAE0AdgBzAG4AagBRAHEAWQBXADAAWABnAG8AVwBlAFkA
RgBOAFcAMQBZAEkAYQBlAFAAbQBnAFoAdwBXADIAQgA0AFkASABnAGgAdQBnAG4AQQBiAFUAMQBr
AFEAZwBuAG4AZwBhAEcAeABSAGcAQgB1AEMANAB0AFUAZABMADQARgA0AHEARgBkAGcAdAA0AFIA
eQBOAEIAOAAyAGcASABnAHQAbwBKAGEAbQBkAE8AUQB4AEQAbQBCAFMAUQBTAEsAdwBGAGkAMQBu
AEkAMgBIAHAAbgBjAGUASwBrAFAAMgB0AGQAMABOADgAMQB0AGEASwArAFMAcQB4AHgAeABPAGkA
MwB1AG4ANAAvAEQAcAB2AFIAOQBLAFEAMwA4AHQANQA2ADYAVABwAFkAeQAvAG8ALwA5AGEAMgAw
ACsAKwAwAHcAOQAzAFYAMAA2AFUASwBtADYAVQByAGsAbwAvAHUAKwBKAFAAawArAFUAOQBqAGQA
VQByAEgALwAvAFUAdABzAHYAdQBQAHoAbABaAGwAdgBZAHUAawBGADgAOABOAGwAbgArADcAaABl
ADgASwAvAGUAZwB5AFcAVQBrADMAdABYAGwARAAxADYAVgBmAGgAZAA3AGYANwBLAE0AegBrAG0A
bAAzAFkANwBqAGsAZQBlAG4ANwAzAHAAMABlAHoAbgBPADUAMwBPAGYAdgA2AFMAZgBKAEsAagBF
ADQAZgAvADcAWgBrADIAeQAzAEEAZABXADEAZgBaAGYAdQB1AEgAUgA3AFMAUQBkACsAVgAxADUA
WQByAEoAOAA0AGgAZQBwAGYARAB3ADQASAB2AGwAOQBIAHYANwArADUAbQBCADgATgBZAGwASAA2
AHUATgBhAGQAMABrAHkAYgBRAHMATwB2ADcARwB5AHQAdAA5AFoAOAB6AHYANwBHAGYAeQBuADQA
UABlAHoALwB5AEYASgBKAEcAMgA2AFAAWAB1AE8AVAA1AFoAZgB2AFQAVQBWAHYAdwB2AEgAZgAr
AGcAbgBOADYAMABtAGUAWgBJADAAeQBiAGcAeABYAC8AOQBDAC8ARwA0AHIAZgB1AGQANAA2AHEA
YgBWAHoAKwBIAHcAdQByADcAYQAvAGkAUAA0ADkANQBWAEQAZQBjAHoAKwB4ADgASgBrAG4AdQBU
AGQAdgBrAHUAMgBKAGQATwBUADMAMwB0AHcASABOAC8ASABOAHkAWABUAGsARABnAGsARABZAGwA
UAAzAGgAMwB2ADgAZgBVAC8AZgBUAHcAVgA3ADMAMwA4AC8ATgA2AHEATAArAFcATQA5ACsARwBH
ADIAbgA2AFMASAA0AGwATAB2AGwATgB4AHoAcAB3AGgANwAvAGIAagBaACsAdgB2AFgASgBGAE0A
bAA0ADUAVABjAC8AWAA1AHYAeQBUAHYAegByADIAcgB0AHYALwAxAEoAYgBOAFMAKwBlAEQAUABt
AGEARwAvAC8AKwAzADMAcgBwAHgANABtADMAZABsAGUAbgB6ADMAbgBaAE0AYQA3AC8AUwBZADUA
cQBLAEIAUgBiAGYAKwBhAGwAVQBtAEQAYgB4AGUAYQBVAC8ARwB2AHgAZQBYAGQAeAAwAGUANQA0
AEUALwBEADkATQBBAHIAdABxAFoAVQA1AEYAdABxADAAbgBaAHIAKwBOAHYASwBWAFgAMgByAGEA
UwBPAFkAVgB6AEgAZgBUAGoATgBrAG8AcgBsAHEAMABrAGMAMABsAGYAawAvAGYAVQA0AC8AWQBQ
AEgAdAB5AGIARABKAC8ARAA3AFcAMwBCAGYAawBEADUAUAB0ACsAdgA0ADgAVgBSAC8AZgBPAFMA
dQBGAEMAMQAyADQALwBqAGYATwBUAGMANwB6AHIAcABQAG4AZgAvAEwAaABVAE4AMQBJAHoAUgBM
ADYARgBRAHUAUwA5AFYANQBtAG8AUQB5AG0AeQBQADEAOQAyADkASgAxAG8AOQA4AHAAKwBrAHEA
OAAyADgAcgB6AG8AdgBrAFoAOABYAGwALwBCAGgALwArAG8AKwBsADYAcgBZAEIAaAA4AC8ASAAv
AFUAMwBTAGsASABJAHkAeQB5AGUALwBCAC8ASAA3AGYAOQBxAE0AKwAzADMARQB1ADcAZQAvAC8A
dQBqADIAegBMAHIAVgB6AFcAMQBNAGoAcwAzAGcAWAB5AGIATAB0AHQAdABTAHQASABlAEMANQBE
ADIAeABlAG0AVwB1AGYASgA5AC8AZABQAGUAcgBKAEoAMgAzAEEAcgBOAHIAZQBjAGUAVABmADMA
dgBpADYASwA3AEQAUAAvAGoAcABDADgAZQBXADEAZwA4AC8ATwBmAFIAYQA4AG8AbABmAEQAbAB6
AGcAbABOAHkAeQByADAAcgAyAGUAUwB4ADEAbABpAGEATABiADkAZQArAFEATABsAFQAcQBwAEEA
cQBaAFMASQBFAC8ATgBLADgANAA1AHQAbAA5AEYALwBXAHMAKwBEAFQAWQB4ADEAWQB6AFIAQQAy
AFUAMABjAEoAbQB4AHoAUgBaAEIATABOAFUAegBEAGEAVwBFAGQAUwBzAC8AUABxAG8AQwBnAHkA
NwB4AEgAUQA3AEsAeQBXADAAdABXAGUAYgBTAE8AegBYAEEAUAB5ADkAYQB1AFAAWABaAEYANQBq
AHcAeQByAEgAOABuADgAcAArAHMAegA3AE0ASAB2AFcAYwAvAEMAMgB3AGwATgBSAHcARwBtAFgA
WgB6ADcANQBIAEoAMgBJAHcAMQBOAHUAUQAxADUAbwBlAFgARwBNAGEAWgBvAG0AeQAwAEwAUgBL
ADQAQQBqAGcAaABQAG0AaQBuAEUAbABwAFMAeQBaADQAegBqADUAOQBtADEATAB6AHkAQwBIAEIA
cABaAGsASABzAFoATQAwAFoAKwBGAEEAMABEAGkARAB2ADAAVwA4AGMAdwBFAGgAdABMAFUAUwBi
AHAATAA4AHEAbwBpADIAUQBtAHkAbQBnAFkAZwBWAEsAVQBzAGUANwBXAHEAYQBQAFcAMQBuAE4A
RwB1AHkAZwBIADkARgBtACsALwBDADYAbQBLADUAYQBtADIAKwBwAHoATAAzADEAegBsAHkATgBx
AHEASgBLAFIASABGAEYAVgBKAEkAMABjAG8AVwBnAGwAKwBvADAAVwBPAEsAaABxAFYATABiAGoA
YwBTAGEAZwBLAGkAUwBuAEEAUQBNAEMATwBWAEgAMQBBAEMAVwBTAEUAMgAxAHYARgBvAFoAeQBJ
AGoAbgB0AFoAbwBMAGwAUgBEAFUAdQBOAFAAQQA3AFYARgBXAGkAUgBvAFcAYQBtAHUAeQBxAGcA
bABBAHYAQgB4AHcAWgBVAEMAKwBpADYAaQByAFcAVQBtAEUATQBMAHUARgBtAFIAQgBuAGQAagBC
AGQAWQBlAEIAYwAyAEEAdABWAFkATQBUAFIARwBJAE0ATgBHAGoAcwAzAFEANgByAFgAVQBtACsA
cgBCAE0AVQBGAEgAVQBmAFUAQQBQAFYAWgBsAEwAYgBMAHUARwBIAGgAeABCADUAdABpADkAVgBZ
AGQARQBxADMAcQArAEwAWQB0ADgANAA0AHMAbwBaAGQAcwBqAEMANQA1AHEAWgBiACsARwBCAGEA
cABaAGcAYgBEAHUARgBoADIAcwBsAEIARwBtADIAMQBuAGIANgBBAEIAOABoAFQAZgBNAEMAaQBS
ADEAYQBFAE4AOQBxAEgAcgB6ADAAUwBsAFMAVABCAFcAVABVAFcAVABEAEIAdgBKAFcAawBEAGYA
agBUAEsAQgAvAGsAVABsAEIANQBEAFIAUgBlAFUASABrADAAegBlAEMAcQA4AGMAeQAyAFEASgBO
ADUAYwA3AFUAYgA0AHMAQwB5ADgAZQBzADEANgBlAFkATAA3AEcAegBKAHIAUwBMADgAegB5AGUA
dABKAEIAZgBsAHkAWQA1AFIARQA5AG4AcABuADcAQQBRADAASQA3AGUAeQBtADcAcgByAFAAdAA1
AG0AdABtAGUANQBrAGkAbwA5AGQAdAB1AE8AUgBnAHQAVwBuAG4AQwBCAC8AegBUADYATQA1AHcA
VwA2AEQAWABSAGIAYQBkAHQANgB2ADcATgBuAFkAVgA0AEIAUQB3AHgASABxAHgAMABOAFUANQBV
AHoAWABoAEcAYwB3AEkAQwA3AGoATQBGAGQAWgArAHoARAAwAEwAWABBAFcAaAB4ADEAagBhAEIA
ZQBtAEEAeABMAHAATgA0AGQAcABaAG4AUgBWAEkALwBBAGYAeAAzAG4AVgBFAFoAWQBEAHAAVABR
AGcASQBhAGIAZQA5AGoAdQB2AEIAWABjAEEAYQBLADgAYwA0AGYAVwBPAGoAZgB0AHAAVAB2AE0A
cABpAGQAZQB3AGkAVABzAFoAaQBmAFYAaABFADgAWQBUAFUANABlAHMANgBRAGgAQQAwAFgAMQAr
AG0ARABvAE8ARgBzAGsAZgAwAEYAMgBPADMAYwBTAE8AdQBqAEEAdwA2AFQARwBwADUAUgBTADkA
NABuAHMAVQA2AHEAdgBkAHoAVQA0AGwAZQBhAEkAWgBnAGEAbgBVAGcANQBrAFcAVwBpAEMAUQBz
AHQAOAB5AFQAVwBpAE4ASwA0AFcAQwBPAEkAaQBFAGcAawA0AHIAMgBrAG8AawBiAFUATgBmAGMA
cQBlAGcAcQBjAEYAVAB1AEMAbgBiAGYASgBiAHcATQBCACsASgBjADUAKwBiADkAdQBHAEUAVgBx
AEIAQgBYAGsAMQBVAG4AOAA2AEsAUQBJAHoAaQBHADUAZQBvAG4AdgBRAEsASgBoAEQAbwBhAGQA
VgBoAGkAWgA1AFUAQQBEAEYAVgB3AEEAMABrADAAegBtAC8AaQBlAG0AawBSAGUAMAA3AFcARABs
AGYANgBLAG0AUQBFAGIAKwBKADUAdgBzAEcAZABoADcAbwBxAHAALwBhAGsAcgBSACsAegBRADkA
ZABTAE4AcgBSAHUASgBZADYAUwBSAC8AUQBSAGkAcQA1AEkAZAB2ADIATABQAHgANgBjAEEAOABN
AEIATgBMAEYASwBaAFAAbQBUAEYASABxAEYAUwB1AEQARQB0AG0AcABwAFMAdQBQAFgAMQAzADYA
bABRAE4ANABEADEAcAA0ADMAdgBCAC8AVwA0AEUAZABXADQAdwBGAHkAQQBRAHQAYgBPADEAMwBz
AFIAWgBoAE8AbQBjAEMAWgB6AEMAQQBCAEEAbwBiAC8AYwBCAEkATgBDAHcAWgBRAHAANwB0ADQA
WgBhAEYAaQBvAG0AMQBBAEwAdAB3AFEAZAAyAG4AbQBNAEYAYwB3AEwATQBoAHMAeABpAGQAWQBk
AGEANABBAGMAOQBwAFQAKwB0AG0AUgBZAGYAeABPAEEAWQBWAHIAcABEAFQAegAzAE0ANgA3AHkA
YgB2AGoAUQB0AG4ASgBPAHIAQwBvAGQAUwB5AHAARQBxAE8AbQBJAEIASQB5ADkAQQBtAE8AOABi
AFkAMABvAGwAcgBKAGUALwBqAE4AYgB4AHcAcwBzAHIAQQBrAHkAMQBtAHYAVgBaAHUAaABNAGgA
SQByAEsAZwBHAFcAWQBqAHMAQwArAFQATQBlADAAQwAzAEQASABkAFYASgBMAGUANgA4AEcAQQBP
AHcAYgBrAEMAUgBZAFQAcAAwAFgAbwByAC8ASQA2AG8ASwBqAC8ARwBnAEwATABrADQANAAwAHoA
VABQAHQAUwBVAGMAdgBJAFYAYgBkADUANQBNAEEAKwB3AFUAaQBVAHMAQgBKAFoAWgBIAGMATABn
AEgAMgBhAC8AegB0AE0ARABEAHMARgAxAHgANwBaAGEAVABWAEIATwBvADIAOAByAG4AMgBDAG0A
QgBlAFQARAByAHoAQgBaAGcAWABUAHIASQBHAFkATQB4ADAAWQAwAEsAQQBNAFQATwBMAEoAVgB3
ADAANwBnAEwASQBUAEoAZwBYAEEAagBlAGsAdQBVAEYAOABqAEMAYgBqAEgAOABkAGkAaQBkAEUA
awBPAG4AeQBGADgAVQBjAEwANABDAHYAVQBpAHMAcwBTADIAaABoAFcARABWADgAQgBoAC8AVQBN
AFEAUwBjAEEAWAB6AEcAYQAxAGcARQAzAEQAQwBTAC8AYwBUAG0AYQB0AGUAVAAvAGsAVQBZAHcA
RgAyAEEASwBZAEEAcABEAE0AZwBXAEEAdQBlAGgAQgA2AGIAcQBEAHUAZQBpACsAKwBRAGkAWQBM
ADcAbwBRAEUAbQBDACsAQwBDAEEAegBhAGYAagBoAFcAegBiAEEAZgBCAGsAbgBTADkAUQBnAFMA
VgBDAE8ATQBBAEUAQQBTACsAQQBLAFoARgAvAGIAMwBUAEMALwBwAGQAWAB0AGQARgByAGMAMQBz
AE8AbgA5ADMANQBZAFYAWgBjADgAVgBlAGwAMQBTAG0ANwA4AFgAWQBVAC8ASABrAHUAZABwAGMA
bQA2AFkAMgBEAFgAdgBrAEMANQBVADYAcQBRAEsAbQBXAFMAMgBpADgARgBMAGsAZABsAFMAaQBT
AFYAYwBtADQARQBGADMARgBKAE0AdQBYAFUARQBTAGsAZABQAG8AKwBTADgAQQBUAEQARwBZAGwA
bAB2ADMAWABlADMANAA5AFoAMABXAEwAOABSAEsANgBTAEcALwBBAGoAaQA5ADgAeQB5ADMASwBW
AHAAYwBXAHkAMgBQAHIAeQAzAHcAKwA5AHQAdABnADYAZQBPAHkAcAAzAHkAKwAyAGYAdgAvAFkA
LwBqACsAMABuACsAZQBVADMAUwBTAHgAbgBFADUAYwBLAFgAdQBsAFoAWgBPAEcAbgBxAGIAcgBR
ADUANwBLAEQAZQA0AHYAbwAvAG0ANABBAGcANgBuAC8ARABFAEoALwAxAFcAbABBADkANQAwAG8A
RAA0AGQAYQBIAEkANAB5ADYAYQBTAFEAQwBBAGQAbQBPAGQAdwBTAHAATgBJAG8ARQBWAHkAagAr
ADYAdQBxAGkAbABvAFkAbAB1AG8AUgArAG4AMQBMAEYAUgBXAGUAUgBaAEgAZQA0AEsAUgBqAEwA
ZABlAHUAYQBOAGUAWAB1AHEAWABxAHgANAA2AFYARQBhADYAQgBiAGYAcgBiAE0AZAA0AEUAUQA3
AFoATwAxAG8AYgB3ADQAMQBMADYAMQBQAGgAMwBzAFoASQA0ADEASgAvAFcAYQBBAGEAMQAxAFgA
MgBWAGMAbQArAHMAYgByAHEAegBxAGQAawB0AEgAcwBZAEoAcwBjAC8AUwBvAHEATQBXAFQATgBN
AEQAZgA1AFIAMQBEAEIAMgBDAHAAbQBrADgASwBoAEoASQBiAGsAYgBSADQAZwBaAGkAaABJADYA
MQBOAFcAcABJAFYAdgA0AFUAQgBTAHcAVgBIAFcAagA5AGUAaQBtAHIAQQAwAEMAaQBxAEgAegA4
AGEANQBUAFEANwBhAGkAWgBVADUATgBhAEsAYwA5ADgANAB3AE4AMABHADkAcAAwAFMALwAzAE8A
agBYAGwATwBPAGYARAB2AGwANQBOAE8AWQB4AEQAOQBxAHgAeQB3AEgANwAyAHMAQQAvAHcAaQBi
AEgANQBKAEcAdABaAGkAMgBMAG8AQQBuAHIAVQBLAFgATQBPAFYAeABLADYAWgA5AEIAMgAxAGkA
SABhAE4AQQB6AEYAbgBWAEkAYQBzAGwAMgBxAEsAYgBxAHAARgBIAGwAOABWAGwANgBuAGIAUABa
AGsAZgBNAGkAZQBCAFUAZwA0AEkAeABjAFMAawBTAEQAVQByAE4AWQArAEsARQBYAFMAQQBmAFUA
ZwBpAEgAbwA0ADYAaAByAEcAVQB1AFMAdgBIAHkAUQBCADkAWQBPAFcATwBuAEgAVwBEAHgASgB2
AEoAdABkAG4ANQBQAHkAagBkAHQAWQA0AHoAVwBRAHUAVgBsADAAdgBsAGMATgB4AGEAZQA2ADkA
TgBZAHEAQwBCAEIAdwBXADMAcgBKAFgAYQA1ADEAVQB5AGwANQAxAC8AWQBUADIAcQBvAGUAWABw
AEQAawBaAFQAZwB0AHEAVgB2AEIAYwB1AEkAQQA0AGYAVAA0ADAAbwBkAEcARABqAFoAbQBFADAA
dQBWAFoAdABvAFkAZABPAEMAUgBOAGQAMQBEAGUAQgB4AHgAZwBoAGgAMQBaAFEAdwBhADcANABG
AG4ANwBYADIAdQBCAGoAaQB4ADEATwBtAEsARwBzAEUAQwBYAEYAUgBYAGEASQB3ADMAdABVAEkA
RQA5AEMAawBqAE0ATQBpAFUAeABQADYAYwBCAE0AcABJAGwATABlAHQASwBnAGEAdwBHAFMAZgBj
AGIAeQBPAG4ARwA4AG0ARQBOAGMARABRAHMAeAA3AEkAZwA3AFYASgBpAHkARgBDAE8AVgBFAGwA
RAB5AEIAaQBiAFUAdAA5AHcAWgBXAEEAKwBsAHUAYQBTAHAAQgBZAEwAZQBkAHAASQB2AFMANwBD
AFYAQQBKAFcAcgA0AHcAOABnADEASwAxAGUAcQBWAHgAbQBVAFQAbAA2AGgAWAAzAGIAdABKAGoA
RgAxAE4AQwBSAHgAeABEAEUATQAvAEMAeQBqAGMAVgBpADkAUwB3AGgAdwBtAEwAMQBNAFYAawBj
ADYAMAB1AEUAZgB5AGQARgBkADQAcgB6ADAAVABlAEUANQBiAFgAdwBWADgAQgBlAEIAMQBVACsA
cwBoAFMAVgBHADEATgB5AEcAUQBMAEkASgBlADcATQArAHYAZABDAFMAMQAwAG8AcAA1AGwAZABk
AHIAUAAwAEkAZAAxAGYAVgBuAHUANABDAEwASQBYAEYALwBXAGkAUwBMADIANQB1AFcAYgBqAG0A
RgBjAEgAOQBBADYAbwBIAFUATQBwAFgAWABBAHcAbABSAGgAWQBaADUAeQBEAGkATgBVAEEAcQBj
AGIAbQA5AE4ATgBjAE8ANgBCAGUANQBXADAAcgBIAEsAcQBOAE8AUQBhAFIANABCAHIAYwByAEgA
ZwBUAEMASgArAG4AbgBkAG0AdwBYAE8AQwBCAE8ASQBrAGcAYQBhAFAAeAB2AHEAawBJAEcAUABo
AEIAQQBxAFkATQAyAEQATwBqAEMAbABQAEgAcgBLAG0ASQBSAGoATgA0AEcAdgBLADMAYgBGAFQA
WQBBADkAQwByAG8AZgBnAEoASABUAFMAbQBjAEoAKwBCAEQASQB4AE0ASgBuADQAUgA3AGsAOABp
AEYAQQByADIATAB3AFYAUQBrAG0ASgB1ADMAbgA3AHAAZwBzAEwASABSAE0AZABpAGQAQwBOAGgA
TABrAGUAZgBEAEsATgBUAEkAUQB6AEUAUQBJAE8AaQAwAG0AVQBnAG8AWgA5AGgARABUAHMAcQBW
AHAASgBwADMANwBaAFQASwBmAEQAWAA2AFYANAAwAHMAbwBrADUAQQBzADIARABTADkATwAzACsA
MABZAEIAdgBNADIAZwAwADEAVABzAHAAdwB1AEkAQQBXAEwAeQBPAGgAbQBNAG0AZgBRAEIAKwBX
AGoAOABKAGgAQgBXAHgAdQBZAGgAMABGAGIAYwA1AEIAMQArAHAAegBDADAATQBQAFgAVABOAEwA
TAAxADYAegBVAEIAYQB1AEcANQB2AFAAMQBOAGQATgBZAEkANgA2ACsAWgBtADgANwBNAGoAQwB0
AHoAVwBBADYAbAB1AHoAUwAwADcAUwBSAEkATQBFAGkAVgBNAHIAdwBlAHMAZABNAHMAOABSAHYA
TwBiAFAAeAB1AHMASABLADUARwBSAGwAVABoAHUASgA2AGkAMABDAEsAdwBvAHAASAB6AGoANwBx
AEcAbQBwAGsAbgBiAHIAagBIAHYAVgBPAEoAcwBuADEAegA3ADMASAB5AG0ARQBWAGsARABpAE4A
bwBWAEgAcQBvAGoATwBXAHMASQA1AHQAWABHAEgANABIAHMARgAwAE0ARgBOAHgARgBQAEMAMABh
ADgAKwA2AE8AQgBpAG0AcgBRAHkAbgBNAFEAMwBDADEAKwBKAHEASwB2AEEAcwBWAGcAVQBOAG8A
ZAByAEEANABEAFIAZwBkAEUAWgBNAGgAUgBjAEcANgBCAHQAVgBPAEQAYQBnAEkATABOAGgAbQBz
AEQAbQBFAHcAYwBlAEoASwBPACsAaQAwAE0AVQBBADgAbABwAFIANwBnADIAZwBDAE4AaQA5AGwA
dwBiAFEAQgBOAEMAbgBDAFIARgAyADkAWQBUAE8ASwAxAHAASABKAEwAOQBJADkAOAByAGcAMgBn
AGgAUABBAEYAMgBQAGcAQwBoAGQAVQBqAEYANQA4AEwAQwBrAHgAegBzAFEAQgBRAEcAbAB4AFEA
bwBQAGYARgBBAGcAOQB5AHUAbABoAEEAYgAxAG8AVwBpAHcASgBWAHcATABYAFQARABkAE4ANgBU
AG4AYwBHADYARAAxAE0ARABPADgAZQBvAEcAbABiAFMAZAA4ADkAdwBKAHcASQBUAHoAdgBoAE8A
ZwBCAHQAegBsAHEAcQBnAGIASgBLAGMAYgBIAFIASgBMAE0AVwA4AEgAbgBsAE4AYwBFAEQARABH
AC8AZwBkAFYAZwBkAE4AaQBpAHYAQQA0AFkAMwBZAEgAagB6AHEAeABIAFgAYwAxAFcAQQA3AEcA
cwBlAHIAUwBPAGMAegB5AGMAZwArADMASwBUADYAeQBaAHgAbQBJAE0AcgBCAE0AdwBqAGYAcwBE
AG8ATABiADcAUgBLAHkANgBuAGoAeABQAEQAVwB6AGMAcQBOAGoAcQB6AEEANABZADMAeQBKAE4A
UwBrAEMAZQBBADQAVwAwAEsATgBBAGoAQQA4AEEAWQB5AG8AVQBvAEIARwBOADUAaQBLAEMAbgBZ
ADEAVgBFAGgAZQA4AGEARABkAHcAawBvAEoAZwBMAEoASAB3AEUAcABXAEUAUgBHAE4ANQBOAHYA
OAByAGgAZwBxAFUAVQAwAEgAawBxAFcAZQBVAEYATgBHADEAYgBJADYAYQBPAG0AQQBkAGsAVwBH
AEIANABZAFgAbwBoAHUAQQBtAFIAYgBFADUAbABRAHcAbgBsAGcAYQBLAHcAUgBUAHcAKwBNAHEA
dgBjADIAbAB5AEgANwAyAHUANgBHACsAUwAyAHQARgBYAEsAVgAwADIAbAB4AFcAdwArAGYAMwB2
AHUAaAB0AHcASwBIAHkAagB1AGUALwBOAHMAVABSADMAYwBkAC8AcwBGAFAAWAB6AGkAMgB0AEgA
NwA0AHkAYQBIAFgAawBrAC8AOABjAHUAQQBDAHAAKwBTAFcAZgBWAFcAeQB6ADIATwBwAHMAegBS
AFoAZgBMAHYAMgBCAGMAcQBkAFUAbwBWAFUASwBaAFAAcwAvAGQASwA4AFgAMgAyAFcAMABYAGIA
cgBXAGEAeQA4AHMAZgB6AHIATQA1AG8AeABkAFYAUQB6AGMAawBTAFQAUwBUAFIAUAB3AFcAaABq
AGUAZABCAG4ANQA5AFYAQgBVAFcAUgBlAGoALwBYAHMAcgBKAGIAUwAxAFoANQB0AEkANwBOAFcA
TQB2AFAAMQBxADQAOQBkAGsAWABsAFAATwBLAGcAZQBTAGYAUQA5ADYAMQBtAGcARABhAEYASgBK
AE0AQwAwADkAMwBLAGYAbwBjAGgAdQBwAEsARwBKAHMAaQBFAHYAeQBNAFYANABpAEcAVwBiAEwA
UQB2AE8AbwBzAEMASgBSAHAANAAwAFUANABqAGoASwBNAFgASwBHAEEAZABoAHMAbQB0AGYAZQBB
AFEANQBOAEQATABQAEsAYgAzAHMASQBoAGsAeQBSAHYANwB6AGYARQBhAFEAWgBMADkAMQBEAEcA
TgBDAHMAQgBSAGwAawB2ADYAaQBqAEwAcABJAFoAcQBLAE0AaABoAEUAbwBSAFIAbgByAGIAcAAw
ADYAeQBzAHIAUABHAGUAMgBpAEgAQwBBAE0AKwBmAEsANwBtAEsANQBZAG0AbQA2AHIAegAyADIA
RQBjADUAYwBqAGEAcQBpAFMAawBSAHgAUgBWAFMAUwBOAEgASwBGAG8ASgBmAHEATgBsAG8AUABw
ADEAYQBoAHMAeAArAE4ATQBqAG4AZQBTAG4AQQBZAE0AZQBLAFMAYwBxAGcAYwBvAHoANQBUAFQA
OQBtAGIAaABRACsAVQBrAHAAOQAxAE0AVABwAFYAVABqAFEAdgBOAFEAVwBDAHEASwBsAEcAZgBU
ADUAKwBhADcASwBxAEMAaAAwADQAUABPAEQASQBPAG4AWQBxAHEAcQAxAGgATABoAFQARwA0AGgA
SgBzAFIAWgBYAFEAegBYAG0ARABoAFgAZABnAEkAVgBHAFAARgAwAEIAaQBCAEQAQgBzADUATgBr
AE8AcgAxADEASgB2AHEAbwBmAHAAQQBSADEARgAxAFEAUAAwAHEARABtADEAeQBMAHAAagA0AE0A
VQBkAGIASQByAFYAVwAzAFYASQB0AEsAcgBqADIANwBaAE0AdABIADYAaABsADIAeQBNAEwAbgBt
AHAAVgB2AFUAWQBGAHEAbABtAEIAcwBPADQAVwBIAGEAeQBVAEUAYQBiAGIAVwBlAHgAcwBJAEUA
OAB4AFQAYwBNAFMAbQBSADEAYQBJAE4AOQA2AEMASwBHAFkAdABFAGsAbwB4AFYATABvAEUAbABq
ADAAQwBUAEQAUgByAEkAVwAwAEgAZQBqAFQATQBnAFIAawBOAEgAQQBEACsAYQBkAHYAQgBWAGUA
TwBaAGIASgBFAG0ANAB1AHAANQBCADgAVwBSAFoAZQBQAEcAYQA5AFAATQBGADgAagBaAGsAMQBw
AFYAKwBZADUAYgB5AGgAZwAvAHkANABNAE0AcwAzAFkAegB3AHoAOQB3AE0AYQBzAEMATABaAFQA
ZAAxADEAbgAyADgAegBXAHoAUABkAHkAUgBTAHAAcgAyAHoASABJAHcAVwByAFQAegBsAEIALwBw
AHAAOQBHAEYAawBBAGQAQgB2AG8AdAB0AEsAMgA5AFgANQBuAHoAegBwADkARAB3AHcAeABIAEsA
MQAyADkASQBIADUAbgBQAEcASwA0AE4AOABGADMARwBVAE0ANwBqAHAAagBIAHcAYgBSAEEAdABi
AGkAcQBHAHMARQBkAGIAQgBrAFcAQwBMADEANwBpAGoATgBqAEsAWgA2AEIAQgBMAFYATwBLAGMA
eQBBAG4AUABnAGcAQQBZAE0AYwBiAFkANwBiAHcAVgAzAGcAQwBqAFIAdgAyAG0AdABjADkAUABD
AGYAegBPAGIAbgBuAGcASgBrADcAQwBiAG4AVgBRAFQAUABtAEUAMABPAFgAbgBNAGsAZwBZAHYA
RQBkAFgAcgBnADYASABqAGIASgBIADgAQgBkAG4AdAAzAEUAbgBvAG8AQQBNAFAAawB4AHEAZgBV
AGsAcgBkAEoANwBKAFAAcQBiADcAZQAxAGUAQgBVAG0AaQBPAGEARwBaAHgASwBPAFoAQgBsAG8A
UQBrAEsATABmAE0AbAAxADQAagBTAEoALwB4AEIARQBCAGUAUgBTAE0AQgA1AFQAVQBPAEoAcgBK
ADMAWABUAHQAbABUAFEARgBuAEEAQwBmAHkAMABUAFgANABMAEcATgBpAHYAeABOAG4AdgBiAGQA
cwB3AFYAaABTAHcASQBLADkARwA2AGsAOABuAFIAVwBBAEcAMABjADEATABkAEEAOABhAEIAYgBn
AGkAOQBMAFQASwAwAEMAUQBQAEMAcQBEADQAQwBvAEIAbQBrAHMAbgBjAC8AOABRADAAOABvAEsA
MgBIAGEAegA4AFQAOQBRAFUAeQBNAGoALwBaAEoATQBkAE8AZABkAGcAKwBwADMASAAyAGoAZQBW
AHAAUwB5AGsAcABoAFMAOQBUADkATgBUAE4ANwBJAEcAMgBWAHUAagBmAGYASABDAHcAcABDAHgA
LwBBAFYAaABxAEoASQBmAHYAbQBGAEgARQA0AEsAZAAzAFMARgBsAHAAZABKAEQARABVAG8AQwA1
AG8ARgBCAFcASQBLAFoAUQB6ADkAMQBpAFMAcQBWAEsAMABOAGUAWgBLAGEAVQByAHQAMQAvAGEA
LwBKAFEARABTAEEANQBhAFcATgA3AHcAZAAxAHUAQgBQAFYAdABNAEIAYwBlAEUATABXAHYAdABk
ADcARQBXAFkAVABaAG4AQQBsADgAdwBnAEEAUABLAEcALwAzAEEAUgA3AFEAcwBHAEUASwBXADcA
ZQBHAFcAaABVAHEASgB0AEkAQwA3AGIAawBIAGQAbwA1AGoAQgBYAE0AQwB5AEkAYgBNAFkAbgBW
AEgAVwB1AEMASABQAEsAVQAvAHIAWgBrAFcASABzAFQAZwBFAEYAYQA2AEkAMAA4ADkAegBPAHUA
NABtADcANAAwAEwAWgB5AFAAcQB3AHAALwBVAHMAcQBSAEEAcwBBAEMAawA4ADcAMwBCAFoAMQBT
AEMAZQB6AGsAdgA0ADQAWABYAEYANABSAFUASwByAFYATABNAC8AUwBIAFEAZwBSAGsAUQBYAE4A
TQBCAHUAQgBiAFoAbQBNAGEAUgBmAEEAagB1AG0AbQBrAHYAUgBlAEQAdwBiAFkATQBTAEIAUABz
AEoAZwA0AEwAVQBKAC8AbABkAGYANQBSAFAAMwBYAEUARgBnAGUAZABLAFIAcABuAG0AawBQAE8A
bgBvAEoAcwBlAG8AKwBuAHcAVABVAEwAeABDAFIAQQBrADQAcQBpACsAUgAxAEMAYQBoAGYANAAy
ACsASABnAFYARwAvADQATgBZAHIASQA2ADAAbQBVAEwAZQBSAHoANgAxAFgAZwBQAEoAaQAwAHAA
awB2AG8ATAB4AHcAawBqAFcAQQBZAHEAWQBiAEUAdwBLAEsAbQBWAGsAcwA0AGEASgB4AEYAeQBC
AG0AdwByAHcAUQB1AEMASABOAEQAZQBKAEQATgBCAG4ALwBOAEIAWgBMAGkAQwBiAFIAMABTAHUA
TQBQADEAcQBBAFgAcQBGAFcAWABKAGIAUQB4AHIAQgBxADkAQQBvADQAcQAyAGMASQBPAGcASAAw
AGkAdABHADAARAByAEIAaABJAFAAbQBOAHkAOQBHAHMASgBmACsAUABOAEcASwA1AEEARgBNAEEA
VQB4AGkAUwBLAFEARABMAFIAUQA5AEsAMQB4ADMATABSAGUALwBOAHgALwA4AEgAQwBhAEIANwB4
AEEAPQA9AA==
</w:fldData>
        </w:fldChar>
      </w:r>
      <w:r>
        <w:rPr>
          <w:rFonts w:hint="default" w:ascii="Times New Roman" w:hAnsi="Times New Roman" w:cs="Times New Roman"/>
          <w:sz w:val="24"/>
          <w:szCs w:val="24"/>
          <w:lang w:eastAsia="zh-CN"/>
        </w:rPr>
        <w:instrText xml:space="preserve">ADDIN CNKISM.UserStyle</w:instrText>
      </w:r>
      <w:r>
        <w:rPr>
          <w:rFonts w:hint="default" w:ascii="Times New Roman" w:hAnsi="Times New Roman" w:cs="Times New Roman"/>
          <w:sz w:val="24"/>
          <w:szCs w:val="24"/>
        </w:rPr>
        <w:fldChar w:fldCharType="separate"/>
      </w:r>
      <w:r>
        <w:rPr>
          <w:rFonts w:hint="default" w:ascii="Times New Roman" w:hAnsi="Times New Roman" w:cs="Times New Roman"/>
          <w:sz w:val="24"/>
          <w:szCs w:val="24"/>
        </w:rPr>
        <w:fldChar w:fldCharType="end"/>
      </w: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Table S1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 xml:space="preserve"> The result of heterogeneity test</w:t>
      </w:r>
    </w:p>
    <w:tbl>
      <w:tblPr>
        <w:tblStyle w:val="3"/>
        <w:tblW w:w="5131" w:type="pct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43"/>
        <w:gridCol w:w="3199"/>
        <w:gridCol w:w="2735"/>
        <w:gridCol w:w="876"/>
        <w:gridCol w:w="996"/>
        <w:gridCol w:w="923"/>
      </w:tblGrid>
      <w:tr w14:paraId="15ED79EE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654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71AD20E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outcome</w:t>
            </w:r>
          </w:p>
        </w:tc>
        <w:tc>
          <w:tcPr>
            <w:tcW w:w="1577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0F60515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exposure</w:t>
            </w:r>
          </w:p>
        </w:tc>
        <w:tc>
          <w:tcPr>
            <w:tcW w:w="1351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29D8A2D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method</w:t>
            </w:r>
          </w:p>
        </w:tc>
        <w:tc>
          <w:tcPr>
            <w:tcW w:w="445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03D469A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Q</w:t>
            </w:r>
          </w:p>
        </w:tc>
        <w:tc>
          <w:tcPr>
            <w:tcW w:w="503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3441236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Q_df</w:t>
            </w:r>
          </w:p>
        </w:tc>
        <w:tc>
          <w:tcPr>
            <w:tcW w:w="468" w:type="pct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3B721F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Q_pval</w:t>
            </w:r>
          </w:p>
        </w:tc>
      </w:tr>
      <w:tr w14:paraId="30D50571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654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8EEB3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BRCA</w:t>
            </w:r>
          </w:p>
        </w:tc>
        <w:tc>
          <w:tcPr>
            <w:tcW w:w="1577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7B619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|| id:eqtl-a-ENSG00000177606</w:t>
            </w:r>
          </w:p>
        </w:tc>
        <w:tc>
          <w:tcPr>
            <w:tcW w:w="1351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EFC71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MR Egger</w:t>
            </w:r>
          </w:p>
        </w:tc>
        <w:tc>
          <w:tcPr>
            <w:tcW w:w="445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BFBBA9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8.1828 </w:t>
            </w:r>
          </w:p>
        </w:tc>
        <w:tc>
          <w:tcPr>
            <w:tcW w:w="503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8A452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14.0000 </w:t>
            </w:r>
          </w:p>
        </w:tc>
        <w:tc>
          <w:tcPr>
            <w:tcW w:w="468" w:type="pct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F40C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0.8796 </w:t>
            </w:r>
          </w:p>
        </w:tc>
      </w:tr>
      <w:tr w14:paraId="319C5853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6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65E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BRCA</w:t>
            </w:r>
          </w:p>
        </w:tc>
        <w:tc>
          <w:tcPr>
            <w:tcW w:w="1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9DF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|| id:eqtl-a-ENSG00000177606</w:t>
            </w:r>
          </w:p>
        </w:tc>
        <w:tc>
          <w:tcPr>
            <w:tcW w:w="1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E71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Inverse variance weighted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FCC6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8.4895 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CDC797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15.0000 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18B39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0.9027 </w:t>
            </w:r>
          </w:p>
        </w:tc>
      </w:tr>
      <w:tr w14:paraId="51630D7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6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B4FC8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BRCA</w:t>
            </w:r>
          </w:p>
        </w:tc>
        <w:tc>
          <w:tcPr>
            <w:tcW w:w="1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F56029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|| id:eqtl-a-ENSG00000179918</w:t>
            </w:r>
          </w:p>
        </w:tc>
        <w:tc>
          <w:tcPr>
            <w:tcW w:w="1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CE612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MR Egger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EB8B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2.7647 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95822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2.0000 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D0861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0.2510 </w:t>
            </w:r>
          </w:p>
        </w:tc>
      </w:tr>
      <w:tr w14:paraId="25BBAF9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6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9BFA5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BRCA</w:t>
            </w:r>
          </w:p>
        </w:tc>
        <w:tc>
          <w:tcPr>
            <w:tcW w:w="1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13CCE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|| id:eqtl-a-ENSG00000179918</w:t>
            </w:r>
          </w:p>
        </w:tc>
        <w:tc>
          <w:tcPr>
            <w:tcW w:w="1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5C1FCD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Inverse variance weighted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BB928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5.1899 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0671A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3.0000 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B7DF4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0.1584 </w:t>
            </w:r>
          </w:p>
        </w:tc>
      </w:tr>
      <w:tr w14:paraId="3A9F71D0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65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495BC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BRCA</w:t>
            </w:r>
          </w:p>
        </w:tc>
        <w:tc>
          <w:tcPr>
            <w:tcW w:w="157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9971D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|| id:eqtl-a-ENSG00000197275</w:t>
            </w:r>
          </w:p>
        </w:tc>
        <w:tc>
          <w:tcPr>
            <w:tcW w:w="135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1EC21E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MR Egger</w:t>
            </w:r>
          </w:p>
        </w:tc>
        <w:tc>
          <w:tcPr>
            <w:tcW w:w="4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38B7CE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6.8701 </w:t>
            </w:r>
          </w:p>
        </w:tc>
        <w:tc>
          <w:tcPr>
            <w:tcW w:w="50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2C12C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5.0000 </w:t>
            </w:r>
          </w:p>
        </w:tc>
        <w:tc>
          <w:tcPr>
            <w:tcW w:w="46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BE793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0.2305 </w:t>
            </w:r>
          </w:p>
        </w:tc>
      </w:tr>
      <w:tr w14:paraId="53D7CF9B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654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1989E11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BRCA</w:t>
            </w:r>
          </w:p>
        </w:tc>
        <w:tc>
          <w:tcPr>
            <w:tcW w:w="1577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713AD567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|| id:eqtl-a-ENSG00000197275</w:t>
            </w:r>
          </w:p>
        </w:tc>
        <w:tc>
          <w:tcPr>
            <w:tcW w:w="1351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0BBE731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Inverse variance weighted</w:t>
            </w:r>
          </w:p>
        </w:tc>
        <w:tc>
          <w:tcPr>
            <w:tcW w:w="445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5F4876B6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7.5463 </w:t>
            </w:r>
          </w:p>
        </w:tc>
        <w:tc>
          <w:tcPr>
            <w:tcW w:w="503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5EC3497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6.0000 </w:t>
            </w:r>
          </w:p>
        </w:tc>
        <w:tc>
          <w:tcPr>
            <w:tcW w:w="468" w:type="pct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12BB3B8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righ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sz w:val="24"/>
                <w:szCs w:val="24"/>
                <w:u w:val="none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 xml:space="preserve">0.2733 </w:t>
            </w:r>
          </w:p>
        </w:tc>
      </w:tr>
    </w:tbl>
    <w:p w14:paraId="26A8D074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sz w:val="24"/>
          <w:szCs w:val="24"/>
          <w:lang w:val="en-US" w:eastAsia="zh-CN"/>
        </w:rPr>
        <w:t xml:space="preserve">Q, Cochran's Q test estimate; Q_df, Q_degree of freedom. </w:t>
      </w:r>
    </w:p>
    <w:p w14:paraId="1190FF4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</w:p>
    <w:p w14:paraId="781EB626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rPr>
          <w:rFonts w:hint="default" w:ascii="Times New Roman" w:hAnsi="Times New Roman" w:cs="Times New Roman"/>
          <w:sz w:val="24"/>
          <w:szCs w:val="24"/>
        </w:rPr>
      </w:pPr>
      <w:r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  <w:t>Table S2</w:t>
      </w:r>
      <w:r>
        <w:rPr>
          <w:rFonts w:hint="default" w:ascii="Times New Roman" w:hAnsi="Times New Roman" w:cs="Times New Roman"/>
          <w:sz w:val="24"/>
          <w:szCs w:val="24"/>
          <w:lang w:val="en-US" w:eastAsia="zh-CN"/>
        </w:rPr>
        <w:t xml:space="preserve"> The result of horizontal pleiotropy test</w:t>
      </w:r>
    </w:p>
    <w:tbl>
      <w:tblPr>
        <w:tblStyle w:val="3"/>
        <w:tblW w:w="5400" w:type="dxa"/>
        <w:jc w:val="center"/>
        <w:tblBorders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insideH w:val="none" w:color="auto" w:sz="0" w:space="0"/>
          <w:insideV w:val="none" w:color="auto" w:sz="0" w:space="0"/>
        </w:tblBorders>
        <w:shd w:val="clear" w:color="auto" w:fill="auto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80"/>
        <w:gridCol w:w="3199"/>
        <w:gridCol w:w="1709"/>
        <w:gridCol w:w="1080"/>
        <w:gridCol w:w="1080"/>
      </w:tblGrid>
      <w:tr w14:paraId="731D196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080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479FA58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outcome</w:t>
            </w:r>
          </w:p>
        </w:tc>
        <w:tc>
          <w:tcPr>
            <w:tcW w:w="1080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3B9EB1A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exposure</w:t>
            </w:r>
          </w:p>
        </w:tc>
        <w:tc>
          <w:tcPr>
            <w:tcW w:w="1080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3A5A53C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egger_intercept</w:t>
            </w:r>
          </w:p>
        </w:tc>
        <w:tc>
          <w:tcPr>
            <w:tcW w:w="1080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0723190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se</w:t>
            </w:r>
          </w:p>
        </w:tc>
        <w:tc>
          <w:tcPr>
            <w:tcW w:w="1080" w:type="dxa"/>
            <w:tcBorders>
              <w:top w:val="single" w:color="auto" w:sz="4" w:space="0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0AA5C9A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pval</w:t>
            </w:r>
          </w:p>
        </w:tc>
      </w:tr>
      <w:tr w14:paraId="61082FEF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shd w:val="clear" w:color="auto" w:fill="auto"/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940B2D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BRCA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8D7A5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|| id:eqtl-a-ENSG00000177606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6FA36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0.0067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E84DD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0.0120</w:t>
            </w:r>
          </w:p>
        </w:tc>
        <w:tc>
          <w:tcPr>
            <w:tcW w:w="0" w:type="auto"/>
            <w:tcBorders>
              <w:top w:val="single" w:color="auto" w:sz="4" w:space="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D96AA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0.5884</w:t>
            </w:r>
          </w:p>
        </w:tc>
      </w:tr>
      <w:tr w14:paraId="17D3598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4F8D1B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BRCA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FC254F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|| id:eqtl-a-ENSG00000179918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CD286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0.0386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F5064B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0.0292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F7DF0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0.3164</w:t>
            </w:r>
          </w:p>
        </w:tc>
      </w:tr>
      <w:tr w14:paraId="219C2C34">
        <w:tblPrEx>
          <w:tblBorders>
            <w:top w:val="none" w:color="auto" w:sz="0" w:space="0"/>
            <w:left w:val="none" w:color="auto" w:sz="0" w:space="0"/>
            <w:bottom w:val="none" w:color="auto" w:sz="0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0C8F870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BRCA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03257688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|| id:eqtl-a-ENSG00000197275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3484C535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0.0172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1C5163B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0.0246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auto" w:fill="auto"/>
            <w:noWrap/>
            <w:vAlign w:val="center"/>
          </w:tcPr>
          <w:p w14:paraId="2247F01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auto"/>
              <w:jc w:val="left"/>
              <w:textAlignment w:val="center"/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default" w:ascii="Times New Roman" w:hAnsi="Times New Roman" w:eastAsia="宋体" w:cs="Times New Roman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0.5143</w:t>
            </w:r>
          </w:p>
        </w:tc>
      </w:tr>
    </w:tbl>
    <w:p w14:paraId="54B092FF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 w:ascii="Times New Roman" w:hAnsi="Times New Roman" w:cs="Times New Roman" w:eastAsiaTheme="minorEastAsia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s</w:t>
      </w:r>
      <w:r>
        <w:rPr>
          <w:rFonts w:hint="default" w:ascii="Times New Roman" w:hAnsi="Times New Roman" w:eastAsia="宋体" w:cs="Times New Roman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e</w:t>
      </w:r>
      <w:r>
        <w:rPr>
          <w:rFonts w:hint="eastAsia" w:ascii="Times New Roman" w:hAnsi="Times New Roman" w:cs="Times New Roman"/>
          <w:i w:val="0"/>
          <w:iCs w:val="0"/>
          <w:color w:val="000000"/>
          <w:kern w:val="0"/>
          <w:sz w:val="24"/>
          <w:szCs w:val="24"/>
          <w:u w:val="none"/>
          <w:lang w:val="en-US" w:eastAsia="zh-CN" w:bidi="ar"/>
        </w:rPr>
        <w:t>, standard error</w:t>
      </w:r>
    </w:p>
    <w:p w14:paraId="062EB3A1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 w:ascii="Times New Roman" w:hAnsi="Times New Roman" w:eastAsia="宋体" w:cs="Times New Roman"/>
          <w:b w:val="0"/>
          <w:bCs w:val="0"/>
          <w:sz w:val="24"/>
          <w:szCs w:val="24"/>
        </w:rPr>
      </w:pPr>
    </w:p>
    <w:p w14:paraId="488CE7B0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rPr>
          <w:rFonts w:hint="default" w:ascii="Times New Roman" w:hAnsi="Times New Roman" w:cs="Times New Roman"/>
          <w:sz w:val="24"/>
          <w:szCs w:val="24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AE75B3C"/>
    <w:rsid w:val="10EA1EE2"/>
    <w:rsid w:val="14554261"/>
    <w:rsid w:val="1A071D60"/>
    <w:rsid w:val="1CCF39AD"/>
    <w:rsid w:val="29CE1F49"/>
    <w:rsid w:val="30A92DC8"/>
    <w:rsid w:val="37814CAA"/>
    <w:rsid w:val="37964034"/>
    <w:rsid w:val="38C4415F"/>
    <w:rsid w:val="413E2339"/>
    <w:rsid w:val="42CF2B62"/>
    <w:rsid w:val="44444823"/>
    <w:rsid w:val="4E551840"/>
    <w:rsid w:val="54155975"/>
    <w:rsid w:val="637F7835"/>
    <w:rsid w:val="685A25C7"/>
    <w:rsid w:val="6A95793E"/>
    <w:rsid w:val="6AAB1BD5"/>
    <w:rsid w:val="71722787"/>
    <w:rsid w:val="77D77A31"/>
    <w:rsid w:val="7C887A04"/>
    <w:rsid w:val="7D2B6FD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annotation text"/>
    <w:basedOn w:val="1"/>
    <w:qFormat/>
    <w:uiPriority w:val="0"/>
    <w:pPr>
      <w:jc w:val="left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tiff"/><Relationship Id="rId7" Type="http://schemas.openxmlformats.org/officeDocument/2006/relationships/image" Target="media/image4.png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224</Words>
  <Characters>1431</Characters>
  <Lines>0</Lines>
  <Paragraphs>0</Paragraphs>
  <TotalTime>1</TotalTime>
  <ScaleCrop>false</ScaleCrop>
  <LinksUpToDate>false</LinksUpToDate>
  <CharactersWithSpaces>1605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2025-05-23T01:58:00Z</dcterms:created>
  <dc:creator>Administrator</dc:creator>
  <cp:lastModifiedBy>blue</cp:lastModifiedBy>
  <dcterms:modified xsi:type="dcterms:W3CDTF">2025-09-23T05:32:16Z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eyJoZGlkIjoiYjM4NzEzYTQxMTgwMDQ2M2ZkZjQyNjEyOTgxMTkxOTIiLCJ1c2VySWQiOiI4NDQ1MDUzMDIifQ==</vt:lpwstr>
  </property>
  <property fmtid="{D5CDD505-2E9C-101B-9397-08002B2CF9AE}" pid="4" name="ICV">
    <vt:lpwstr>CFD1F44CFD6C40FFA159A6FCE63C949B_12</vt:lpwstr>
  </property>
</Properties>
</file>