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1095"/>
        <w:tblW w:w="14174" w:type="dxa"/>
        <w:tblLayout w:type="fixed"/>
        <w:tblLook w:val="04A0" w:firstRow="1" w:lastRow="0" w:firstColumn="1" w:lastColumn="0" w:noHBand="0" w:noVBand="1"/>
      </w:tblPr>
      <w:tblGrid>
        <w:gridCol w:w="14174"/>
      </w:tblGrid>
      <w:tr w:rsidR="00AE53E0" w14:paraId="447F652B" w14:textId="77777777">
        <w:trPr>
          <w:trHeight w:val="8354"/>
        </w:trPr>
        <w:tc>
          <w:tcPr>
            <w:tcW w:w="14174" w:type="dxa"/>
          </w:tcPr>
          <w:p w14:paraId="1116E35E" w14:textId="77777777" w:rsidR="00AE53E0" w:rsidRDefault="00000000">
            <w:pPr>
              <w:jc w:val="left"/>
              <w:rPr>
                <w:rFonts w:ascii="Times New Roman" w:eastAsia="Microsoft YaHei" w:hAnsi="Times New Roman" w:cs="Times New Roman"/>
                <w:sz w:val="24"/>
                <w:szCs w:val="24"/>
              </w:rPr>
            </w:pPr>
            <w:r>
              <w:rPr>
                <w:rFonts w:ascii="Times New Roman" w:eastAsia="Microsoft YaHei" w:hAnsi="Times New Roman" w:cs="Times New Roman"/>
                <w:sz w:val="24"/>
                <w:szCs w:val="24"/>
              </w:rPr>
              <w:t>Dear participant,</w:t>
            </w:r>
          </w:p>
          <w:p w14:paraId="361D451F" w14:textId="77777777" w:rsidR="00AE53E0" w:rsidRDefault="00AE53E0">
            <w:pPr>
              <w:jc w:val="left"/>
              <w:rPr>
                <w:rFonts w:ascii="Times New Roman" w:eastAsia="Microsoft YaHei" w:hAnsi="Times New Roman" w:cs="Times New Roman"/>
                <w:sz w:val="24"/>
                <w:szCs w:val="24"/>
              </w:rPr>
            </w:pPr>
          </w:p>
          <w:p w14:paraId="1BF1840A" w14:textId="77777777" w:rsidR="00AE53E0" w:rsidRDefault="00000000">
            <w:pPr>
              <w:jc w:val="left"/>
              <w:rPr>
                <w:rFonts w:ascii="Times New Roman" w:eastAsia="Microsoft YaHei" w:hAnsi="Times New Roman" w:cs="Times New Roman"/>
                <w:sz w:val="24"/>
                <w:szCs w:val="24"/>
              </w:rPr>
            </w:pPr>
            <w:r>
              <w:rPr>
                <w:rFonts w:ascii="Times New Roman" w:eastAsia="Microsoft YaHei" w:hAnsi="Times New Roman" w:cs="Times New Roman"/>
                <w:sz w:val="24"/>
                <w:szCs w:val="24"/>
              </w:rPr>
              <w:t>We are researchers from * Hospital, and we sincerely invite you to participate in our research project. This study aims to understand the knowledge, attitudes, and practices of medical staff in related departments regarding postoperative behavioral changes and emergence agitation in pediatric patients. Your participation in this study is voluntary. If you agree to participate, please refer to the following instructions.</w:t>
            </w:r>
          </w:p>
          <w:p w14:paraId="1B633BF1" w14:textId="77777777" w:rsidR="00AE53E0" w:rsidRDefault="00AE53E0">
            <w:pPr>
              <w:jc w:val="left"/>
              <w:rPr>
                <w:rFonts w:ascii="Times New Roman" w:eastAsia="Microsoft YaHei" w:hAnsi="Times New Roman" w:cs="Times New Roman"/>
                <w:sz w:val="24"/>
                <w:szCs w:val="24"/>
              </w:rPr>
            </w:pPr>
          </w:p>
          <w:p w14:paraId="48FF4AE4" w14:textId="77777777" w:rsidR="00AE53E0" w:rsidRDefault="00000000">
            <w:pPr>
              <w:jc w:val="left"/>
              <w:rPr>
                <w:rFonts w:ascii="Times New Roman" w:eastAsia="Microsoft YaHei" w:hAnsi="Times New Roman" w:cs="Times New Roman"/>
                <w:sz w:val="24"/>
                <w:szCs w:val="24"/>
                <w:lang w:eastAsia="zh-Hans"/>
              </w:rPr>
            </w:pPr>
            <w:r>
              <w:rPr>
                <w:rFonts w:ascii="Times New Roman" w:eastAsia="Microsoft YaHei" w:hAnsi="Times New Roman" w:cs="Times New Roman"/>
                <w:sz w:val="24"/>
                <w:szCs w:val="24"/>
                <w:lang w:eastAsia="zh-Hans"/>
              </w:rPr>
              <w:t>1. Please complete the questionnaire. There are no right or wrong answers. You only need to fill in according to the actual situation. You can ask us any questions during the answering process. Please submit it promptly after completion.</w:t>
            </w:r>
          </w:p>
          <w:p w14:paraId="04E8EB77" w14:textId="77777777" w:rsidR="00AE53E0" w:rsidRDefault="00000000">
            <w:pPr>
              <w:jc w:val="left"/>
              <w:rPr>
                <w:rFonts w:ascii="Times New Roman" w:eastAsia="Microsoft YaHei" w:hAnsi="Times New Roman" w:cs="Times New Roman"/>
                <w:sz w:val="24"/>
                <w:szCs w:val="24"/>
                <w:lang w:eastAsia="zh-Hans"/>
              </w:rPr>
            </w:pPr>
            <w:r>
              <w:rPr>
                <w:rFonts w:ascii="Times New Roman" w:eastAsia="Microsoft YaHei" w:hAnsi="Times New Roman" w:cs="Times New Roman"/>
                <w:sz w:val="24"/>
                <w:szCs w:val="24"/>
                <w:lang w:eastAsia="zh-Hans"/>
              </w:rPr>
              <w:t>2. This study is a simple questionnaire survey, which will not cause harm to your physical and mental health. However, it will involve some privacy issues, such as your gender, age, etc. We will strictly protect your confidentiality and will not disclose your information. Please feel free to fill it out.</w:t>
            </w:r>
          </w:p>
          <w:p w14:paraId="769DF783" w14:textId="77777777" w:rsidR="00AE53E0" w:rsidRDefault="00000000">
            <w:pPr>
              <w:jc w:val="left"/>
              <w:rPr>
                <w:rFonts w:ascii="Times New Roman" w:eastAsia="Microsoft YaHei" w:hAnsi="Times New Roman" w:cs="Times New Roman"/>
                <w:sz w:val="24"/>
                <w:szCs w:val="24"/>
                <w:lang w:eastAsia="zh-Hans"/>
              </w:rPr>
            </w:pPr>
            <w:r>
              <w:rPr>
                <w:rFonts w:ascii="Times New Roman" w:eastAsia="Microsoft YaHei" w:hAnsi="Times New Roman" w:cs="Times New Roman"/>
                <w:sz w:val="24"/>
                <w:szCs w:val="24"/>
                <w:lang w:eastAsia="zh-Hans"/>
              </w:rPr>
              <w:t>3. As a participant, you can always understand the information and research progress related to this study. If you decide to withdraw from the study, please inform us. Your data will not be included in the research results.</w:t>
            </w:r>
          </w:p>
          <w:p w14:paraId="252D6124" w14:textId="77777777" w:rsidR="00AE53E0" w:rsidRDefault="00AE53E0">
            <w:pPr>
              <w:jc w:val="left"/>
              <w:rPr>
                <w:rFonts w:ascii="Times New Roman" w:eastAsia="Microsoft YaHei" w:hAnsi="Times New Roman" w:cs="Times New Roman"/>
                <w:sz w:val="24"/>
                <w:szCs w:val="24"/>
                <w:lang w:eastAsia="zh-Hans"/>
              </w:rPr>
            </w:pPr>
          </w:p>
          <w:p w14:paraId="58F461FE" w14:textId="77777777" w:rsidR="00AE53E0" w:rsidRDefault="00000000">
            <w:pPr>
              <w:jc w:val="left"/>
              <w:rPr>
                <w:rFonts w:ascii="Times New Roman" w:eastAsia="Microsoft YaHei" w:hAnsi="Times New Roman" w:cs="Times New Roman"/>
                <w:sz w:val="24"/>
                <w:szCs w:val="24"/>
                <w:lang w:eastAsia="zh-Hans"/>
              </w:rPr>
            </w:pPr>
            <w:r>
              <w:rPr>
                <w:rFonts w:ascii="Times New Roman" w:eastAsia="Microsoft YaHei" w:hAnsi="Times New Roman" w:cs="Times New Roman"/>
                <w:sz w:val="24"/>
                <w:szCs w:val="24"/>
                <w:lang w:eastAsia="zh-Hans"/>
              </w:rPr>
              <w:t xml:space="preserve">Finally, we sincerely thank you for taking the time to support our scientific research </w:t>
            </w:r>
            <w:r>
              <w:rPr>
                <w:rFonts w:ascii="Times New Roman" w:eastAsia="Microsoft YaHei" w:hAnsi="Times New Roman" w:cs="Times New Roman" w:hint="eastAsia"/>
                <w:sz w:val="24"/>
                <w:szCs w:val="24"/>
              </w:rPr>
              <w:t>during</w:t>
            </w:r>
            <w:r>
              <w:rPr>
                <w:rFonts w:ascii="Times New Roman" w:eastAsia="Microsoft YaHei" w:hAnsi="Times New Roman" w:cs="Times New Roman"/>
                <w:sz w:val="24"/>
                <w:szCs w:val="24"/>
                <w:lang w:eastAsia="zh-Hans"/>
              </w:rPr>
              <w:t xml:space="preserve"> your busy schedule!</w:t>
            </w:r>
          </w:p>
          <w:p w14:paraId="326024CA" w14:textId="77777777" w:rsidR="00AE53E0" w:rsidRDefault="00AE53E0">
            <w:pPr>
              <w:jc w:val="left"/>
              <w:rPr>
                <w:rFonts w:ascii="Times New Roman" w:eastAsia="Microsoft YaHei" w:hAnsi="Times New Roman" w:cs="Times New Roman"/>
                <w:sz w:val="24"/>
                <w:szCs w:val="24"/>
                <w:lang w:eastAsia="zh-Hans"/>
              </w:rPr>
            </w:pPr>
          </w:p>
          <w:p w14:paraId="2D703938" w14:textId="77777777" w:rsidR="00AE53E0" w:rsidRDefault="00000000">
            <w:pPr>
              <w:jc w:val="left"/>
              <w:rPr>
                <w:rFonts w:ascii="Times New Roman" w:eastAsia="Microsoft YaHei" w:hAnsi="Times New Roman" w:cs="Times New Roman"/>
                <w:sz w:val="24"/>
                <w:szCs w:val="24"/>
                <w:lang w:eastAsia="zh-Hans"/>
              </w:rPr>
            </w:pPr>
            <w:r>
              <w:rPr>
                <w:rFonts w:ascii="Times New Roman" w:eastAsia="Microsoft YaHei" w:hAnsi="Times New Roman" w:cs="Times New Roman"/>
                <w:sz w:val="24"/>
                <w:szCs w:val="24"/>
                <w:lang w:eastAsia="zh-Hans"/>
              </w:rPr>
              <w:t>□ I am aware of and agree to the use of the collected data for scientific research.</w:t>
            </w:r>
          </w:p>
          <w:p w14:paraId="454FD908" w14:textId="77777777" w:rsidR="00AE53E0" w:rsidRDefault="00AE53E0">
            <w:pPr>
              <w:jc w:val="left"/>
              <w:rPr>
                <w:rFonts w:ascii="Times New Roman" w:eastAsia="Microsoft YaHei" w:hAnsi="Times New Roman" w:cs="Times New Roman"/>
                <w:sz w:val="24"/>
                <w:szCs w:val="24"/>
                <w:lang w:eastAsia="zh-Hans"/>
              </w:rPr>
            </w:pPr>
          </w:p>
          <w:p w14:paraId="2345F0E2" w14:textId="77777777" w:rsidR="00AE53E0" w:rsidRDefault="00000000">
            <w:pPr>
              <w:jc w:val="left"/>
              <w:rPr>
                <w:rFonts w:ascii="Times New Roman" w:eastAsia="Microsoft YaHei" w:hAnsi="Times New Roman" w:cs="Times New Roman"/>
                <w:sz w:val="24"/>
                <w:szCs w:val="24"/>
                <w:lang w:eastAsia="zh-Hans"/>
              </w:rPr>
            </w:pPr>
            <w:r>
              <w:rPr>
                <w:rFonts w:ascii="Times New Roman" w:eastAsia="Microsoft YaHei" w:hAnsi="Times New Roman" w:cs="Times New Roman"/>
                <w:sz w:val="24"/>
                <w:szCs w:val="24"/>
                <w:lang w:eastAsia="zh-Hans"/>
              </w:rPr>
              <w:t xml:space="preserve">Informed Consent Signature:    </w:t>
            </w:r>
          </w:p>
          <w:p w14:paraId="4D36D3EF" w14:textId="77777777" w:rsidR="00AE53E0" w:rsidRDefault="00000000">
            <w:pPr>
              <w:jc w:val="left"/>
              <w:rPr>
                <w:rFonts w:ascii="Times New Roman" w:eastAsia="Microsoft YaHei" w:hAnsi="Times New Roman" w:cs="Times New Roman"/>
                <w:sz w:val="24"/>
                <w:szCs w:val="24"/>
                <w:lang w:eastAsia="zh-Hans"/>
              </w:rPr>
            </w:pPr>
            <w:r>
              <w:rPr>
                <w:rFonts w:ascii="Times New Roman" w:eastAsia="Microsoft YaHei" w:hAnsi="Times New Roman" w:cs="Times New Roman"/>
                <w:sz w:val="24"/>
                <w:szCs w:val="24"/>
                <w:lang w:eastAsia="zh-Hans"/>
              </w:rPr>
              <w:t xml:space="preserve">  </w:t>
            </w:r>
          </w:p>
          <w:p w14:paraId="4B6D5CC1" w14:textId="77777777" w:rsidR="00AE53E0" w:rsidRDefault="00000000">
            <w:pPr>
              <w:widowControl/>
              <w:jc w:val="left"/>
              <w:rPr>
                <w:rFonts w:ascii="Times New Roman" w:eastAsia="SimSun" w:hAnsi="Times New Roman" w:cs="Times New Roman"/>
                <w:sz w:val="24"/>
                <w:szCs w:val="24"/>
              </w:rPr>
            </w:pPr>
            <w:r>
              <w:rPr>
                <w:rFonts w:ascii="Times New Roman" w:eastAsia="Microsoft YaHei" w:hAnsi="Times New Roman" w:cs="Times New Roman"/>
                <w:sz w:val="24"/>
                <w:szCs w:val="24"/>
                <w:lang w:eastAsia="zh-Hans"/>
              </w:rPr>
              <w:t>Date of Participation:      Year      Month      Day</w:t>
            </w:r>
          </w:p>
          <w:p w14:paraId="3D8C254A" w14:textId="77777777" w:rsidR="00AE53E0" w:rsidRDefault="00AE53E0">
            <w:pPr>
              <w:widowControl/>
              <w:jc w:val="left"/>
              <w:rPr>
                <w:rFonts w:ascii="Times New Roman" w:eastAsia="SimSun" w:hAnsi="Times New Roman" w:cs="Times New Roman"/>
                <w:sz w:val="24"/>
                <w:szCs w:val="24"/>
              </w:rPr>
            </w:pPr>
          </w:p>
        </w:tc>
      </w:tr>
    </w:tbl>
    <w:p w14:paraId="5857CC1A" w14:textId="77777777" w:rsidR="00C07E5A" w:rsidRDefault="00C07E5A">
      <w:pPr>
        <w:jc w:val="center"/>
        <w:rPr>
          <w:rFonts w:ascii="Times New Roman" w:eastAsia="Microsoft YaHei" w:hAnsi="Times New Roman" w:cs="Times New Roman"/>
          <w:b/>
          <w:szCs w:val="21"/>
        </w:rPr>
      </w:pPr>
    </w:p>
    <w:p w14:paraId="516B1629" w14:textId="77777777" w:rsidR="00C07E5A" w:rsidRDefault="00C07E5A">
      <w:pPr>
        <w:jc w:val="center"/>
        <w:rPr>
          <w:rFonts w:ascii="Times New Roman" w:eastAsia="Microsoft YaHei" w:hAnsi="Times New Roman" w:cs="Times New Roman"/>
          <w:b/>
          <w:szCs w:val="21"/>
        </w:rPr>
      </w:pPr>
    </w:p>
    <w:p w14:paraId="665901EE" w14:textId="143E1158" w:rsidR="00AE53E0" w:rsidRDefault="00000000">
      <w:pPr>
        <w:jc w:val="center"/>
        <w:rPr>
          <w:rFonts w:ascii="Times New Roman" w:eastAsia="Microsoft YaHei" w:hAnsi="Times New Roman" w:cs="Times New Roman"/>
          <w:b/>
          <w:szCs w:val="21"/>
        </w:rPr>
        <w:sectPr w:rsidR="00AE53E0">
          <w:footerReference w:type="even" r:id="rId7"/>
          <w:footerReference w:type="default" r:id="rId8"/>
          <w:footerReference w:type="first" r:id="rId9"/>
          <w:pgSz w:w="16838" w:h="11906" w:orient="landscape"/>
          <w:pgMar w:top="1800" w:right="1440" w:bottom="1800" w:left="1440" w:header="851" w:footer="992" w:gutter="0"/>
          <w:cols w:space="425"/>
          <w:docGrid w:type="lines" w:linePitch="312"/>
        </w:sectPr>
      </w:pPr>
      <w:r>
        <w:rPr>
          <w:rFonts w:ascii="Times New Roman" w:eastAsia="Microsoft YaHei" w:hAnsi="Times New Roman" w:cs="Times New Roman"/>
          <w:b/>
          <w:szCs w:val="21"/>
        </w:rPr>
        <w:t xml:space="preserve">Supplementary </w:t>
      </w:r>
      <w:r w:rsidR="00632949">
        <w:rPr>
          <w:rFonts w:ascii="Times New Roman" w:eastAsia="Microsoft YaHei" w:hAnsi="Times New Roman" w:cs="Times New Roman"/>
          <w:b/>
          <w:szCs w:val="21"/>
        </w:rPr>
        <w:t>figure</w:t>
      </w:r>
      <w:r>
        <w:rPr>
          <w:rFonts w:ascii="Times New Roman" w:eastAsia="Microsoft YaHei" w:hAnsi="Times New Roman" w:cs="Times New Roman"/>
          <w:b/>
          <w:szCs w:val="21"/>
        </w:rPr>
        <w:t xml:space="preserve"> 1:</w:t>
      </w:r>
      <w:r>
        <w:rPr>
          <w:rFonts w:ascii="Times New Roman" w:eastAsia="Microsoft YaHei" w:hAnsi="Times New Roman" w:cs="Times New Roman" w:hint="eastAsia"/>
          <w:b/>
          <w:szCs w:val="21"/>
        </w:rPr>
        <w:t xml:space="preserve"> The questionnaire</w:t>
      </w:r>
      <w:r>
        <w:rPr>
          <w:rFonts w:ascii="Times New Roman" w:eastAsia="Microsoft YaHei" w:hAnsi="Times New Roman" w:cs="Times New Roman"/>
          <w:b/>
          <w:szCs w:val="21"/>
        </w:rPr>
        <w:t xml:space="preserve"> </w:t>
      </w:r>
    </w:p>
    <w:tbl>
      <w:tblPr>
        <w:tblStyle w:val="TableGrid"/>
        <w:tblW w:w="14174" w:type="dxa"/>
        <w:tblBorders>
          <w:left w:val="none" w:sz="0" w:space="0" w:color="auto"/>
          <w:right w:val="none" w:sz="0" w:space="0" w:color="auto"/>
        </w:tblBorders>
        <w:tblLayout w:type="fixed"/>
        <w:tblLook w:val="04A0" w:firstRow="1" w:lastRow="0" w:firstColumn="1" w:lastColumn="0" w:noHBand="0" w:noVBand="1"/>
      </w:tblPr>
      <w:tblGrid>
        <w:gridCol w:w="7399"/>
        <w:gridCol w:w="6775"/>
      </w:tblGrid>
      <w:tr w:rsidR="00AE53E0" w14:paraId="0034158B" w14:textId="77777777">
        <w:tc>
          <w:tcPr>
            <w:tcW w:w="14174" w:type="dxa"/>
            <w:gridSpan w:val="2"/>
            <w:tcBorders>
              <w:top w:val="nil"/>
              <w:bottom w:val="single" w:sz="4" w:space="0" w:color="auto"/>
            </w:tcBorders>
          </w:tcPr>
          <w:p w14:paraId="7FABE318" w14:textId="77777777" w:rsidR="00AE53E0" w:rsidRDefault="00000000">
            <w:pPr>
              <w:jc w:val="center"/>
              <w:rPr>
                <w:rFonts w:ascii="Times New Roman" w:eastAsia="KaiTi" w:hAnsi="Times New Roman" w:cs="Times New Roman"/>
                <w:b/>
                <w:szCs w:val="21"/>
              </w:rPr>
            </w:pPr>
            <w:r>
              <w:rPr>
                <w:rFonts w:ascii="Times New Roman" w:hAnsi="Times New Roman" w:cs="Times New Roman"/>
                <w:b/>
                <w:bCs/>
                <w:sz w:val="28"/>
                <w:szCs w:val="28"/>
              </w:rPr>
              <w:lastRenderedPageBreak/>
              <w:t>Part 1 Basic Information</w:t>
            </w:r>
          </w:p>
        </w:tc>
      </w:tr>
      <w:tr w:rsidR="00AE53E0" w14:paraId="070E4C97" w14:textId="77777777">
        <w:tc>
          <w:tcPr>
            <w:tcW w:w="7399" w:type="dxa"/>
            <w:tcBorders>
              <w:right w:val="nil"/>
            </w:tcBorders>
          </w:tcPr>
          <w:p w14:paraId="692B38DB" w14:textId="77777777" w:rsidR="00AE53E0" w:rsidRDefault="00000000">
            <w:pPr>
              <w:rPr>
                <w:rFonts w:ascii="Times New Roman" w:eastAsia="KaiTi" w:hAnsi="Times New Roman" w:cs="Times New Roman"/>
                <w:b/>
                <w:szCs w:val="21"/>
              </w:rPr>
            </w:pPr>
            <w:r>
              <w:rPr>
                <w:rFonts w:ascii="Times New Roman" w:hAnsi="Times New Roman" w:cs="Times New Roman"/>
                <w:szCs w:val="21"/>
              </w:rPr>
              <w:t>1. Your age:</w:t>
            </w:r>
          </w:p>
        </w:tc>
        <w:tc>
          <w:tcPr>
            <w:tcW w:w="6775" w:type="dxa"/>
            <w:tcBorders>
              <w:left w:val="nil"/>
            </w:tcBorders>
          </w:tcPr>
          <w:p w14:paraId="3A310EB7" w14:textId="77777777" w:rsidR="00AE53E0" w:rsidRDefault="00000000">
            <w:pPr>
              <w:rPr>
                <w:rFonts w:ascii="Times New Roman" w:eastAsia="KaiTi" w:hAnsi="Times New Roman" w:cs="Times New Roman"/>
                <w:szCs w:val="21"/>
              </w:rPr>
            </w:pPr>
            <w:r>
              <w:rPr>
                <w:rFonts w:ascii="Times New Roman" w:eastAsia="KaiTi" w:hAnsi="Times New Roman" w:cs="Times New Roman"/>
                <w:szCs w:val="21"/>
                <w:u w:val="single"/>
              </w:rPr>
              <w:t xml:space="preserve">    </w:t>
            </w:r>
            <w:r>
              <w:rPr>
                <w:rFonts w:ascii="Times New Roman" w:eastAsia="KaiTi" w:hAnsi="Times New Roman" w:cs="Times New Roman"/>
                <w:szCs w:val="21"/>
              </w:rPr>
              <w:t>Years</w:t>
            </w:r>
          </w:p>
        </w:tc>
      </w:tr>
      <w:tr w:rsidR="00AE53E0" w14:paraId="1D82004E" w14:textId="77777777">
        <w:tc>
          <w:tcPr>
            <w:tcW w:w="7399" w:type="dxa"/>
            <w:tcBorders>
              <w:right w:val="nil"/>
            </w:tcBorders>
          </w:tcPr>
          <w:p w14:paraId="4A9CE29E" w14:textId="77777777" w:rsidR="00AE53E0" w:rsidRDefault="00000000">
            <w:pPr>
              <w:rPr>
                <w:rFonts w:ascii="Times New Roman" w:eastAsia="KaiTi" w:hAnsi="Times New Roman" w:cs="Times New Roman"/>
                <w:b/>
                <w:szCs w:val="21"/>
              </w:rPr>
            </w:pPr>
            <w:r>
              <w:rPr>
                <w:rFonts w:ascii="Times New Roman" w:hAnsi="Times New Roman" w:cs="Times New Roman"/>
                <w:szCs w:val="21"/>
              </w:rPr>
              <w:t>2. Your gender:</w:t>
            </w:r>
          </w:p>
        </w:tc>
        <w:tc>
          <w:tcPr>
            <w:tcW w:w="6775" w:type="dxa"/>
            <w:tcBorders>
              <w:left w:val="nil"/>
            </w:tcBorders>
          </w:tcPr>
          <w:p w14:paraId="7FAEB637" w14:textId="77777777" w:rsidR="00AE53E0" w:rsidRDefault="00000000">
            <w:pPr>
              <w:rPr>
                <w:rFonts w:ascii="Times New Roman" w:hAnsi="Times New Roman" w:cs="Times New Roman"/>
                <w:szCs w:val="21"/>
              </w:rPr>
            </w:pPr>
            <w:r>
              <w:rPr>
                <w:rFonts w:ascii="Times New Roman" w:hAnsi="Times New Roman" w:cs="Times New Roman"/>
                <w:szCs w:val="21"/>
              </w:rPr>
              <w:t>a.Male</w:t>
            </w:r>
          </w:p>
          <w:p w14:paraId="6C914E9E" w14:textId="77777777" w:rsidR="00AE53E0" w:rsidRDefault="00000000">
            <w:pPr>
              <w:rPr>
                <w:rFonts w:ascii="Times New Roman" w:eastAsia="KaiTi" w:hAnsi="Times New Roman" w:cs="Times New Roman"/>
                <w:szCs w:val="21"/>
                <w:u w:val="single"/>
              </w:rPr>
            </w:pPr>
            <w:r>
              <w:rPr>
                <w:rFonts w:ascii="Times New Roman" w:hAnsi="Times New Roman" w:cs="Times New Roman"/>
                <w:szCs w:val="21"/>
              </w:rPr>
              <w:t>b.Female</w:t>
            </w:r>
          </w:p>
        </w:tc>
      </w:tr>
      <w:tr w:rsidR="00AE53E0" w14:paraId="6849BE65" w14:textId="77777777">
        <w:tc>
          <w:tcPr>
            <w:tcW w:w="7399" w:type="dxa"/>
            <w:tcBorders>
              <w:right w:val="nil"/>
            </w:tcBorders>
          </w:tcPr>
          <w:p w14:paraId="1F528262" w14:textId="77777777" w:rsidR="00AE53E0" w:rsidRDefault="00000000">
            <w:pPr>
              <w:rPr>
                <w:rFonts w:ascii="Times New Roman" w:eastAsia="KaiTi" w:hAnsi="Times New Roman" w:cs="Times New Roman"/>
                <w:b/>
                <w:szCs w:val="21"/>
              </w:rPr>
            </w:pPr>
            <w:bookmarkStart w:id="0" w:name="OLE_LINK16" w:colFirst="0" w:colLast="1"/>
            <w:r>
              <w:rPr>
                <w:rFonts w:ascii="Times New Roman" w:hAnsi="Times New Roman" w:cs="Times New Roman"/>
                <w:szCs w:val="21"/>
              </w:rPr>
              <w:t>3. Your education:</w:t>
            </w:r>
          </w:p>
        </w:tc>
        <w:tc>
          <w:tcPr>
            <w:tcW w:w="6775" w:type="dxa"/>
            <w:tcBorders>
              <w:left w:val="nil"/>
            </w:tcBorders>
          </w:tcPr>
          <w:p w14:paraId="3B60BF78" w14:textId="77777777" w:rsidR="00AE53E0" w:rsidRDefault="00000000">
            <w:pPr>
              <w:rPr>
                <w:rFonts w:ascii="Times New Roman" w:hAnsi="Times New Roman" w:cs="Times New Roman"/>
                <w:szCs w:val="21"/>
              </w:rPr>
            </w:pPr>
            <w:r>
              <w:rPr>
                <w:rFonts w:ascii="Times New Roman" w:hAnsi="Times New Roman" w:cs="Times New Roman"/>
                <w:szCs w:val="21"/>
              </w:rPr>
              <w:t>a. Diploma or below</w:t>
            </w:r>
          </w:p>
          <w:p w14:paraId="099E3E95" w14:textId="77777777" w:rsidR="00AE53E0" w:rsidRDefault="00000000">
            <w:pPr>
              <w:rPr>
                <w:rFonts w:ascii="Times New Roman" w:hAnsi="Times New Roman" w:cs="Times New Roman"/>
                <w:szCs w:val="21"/>
              </w:rPr>
            </w:pPr>
            <w:r>
              <w:rPr>
                <w:rFonts w:ascii="Times New Roman" w:hAnsi="Times New Roman" w:cs="Times New Roman"/>
                <w:szCs w:val="21"/>
              </w:rPr>
              <w:t>b. Bachelor's degree</w:t>
            </w:r>
          </w:p>
          <w:p w14:paraId="16D38165" w14:textId="77777777" w:rsidR="00AE53E0" w:rsidRDefault="00000000">
            <w:pPr>
              <w:rPr>
                <w:rFonts w:ascii="Times New Roman" w:hAnsi="Times New Roman" w:cs="Times New Roman"/>
                <w:szCs w:val="21"/>
              </w:rPr>
            </w:pPr>
            <w:r>
              <w:rPr>
                <w:rFonts w:ascii="Times New Roman" w:hAnsi="Times New Roman" w:cs="Times New Roman"/>
                <w:szCs w:val="21"/>
              </w:rPr>
              <w:t>c. Master's degree</w:t>
            </w:r>
          </w:p>
          <w:p w14:paraId="4B17BA0F" w14:textId="77777777" w:rsidR="00AE53E0" w:rsidRDefault="00000000">
            <w:pPr>
              <w:rPr>
                <w:rFonts w:ascii="Times New Roman" w:eastAsia="KaiTi" w:hAnsi="Times New Roman" w:cs="Times New Roman"/>
                <w:szCs w:val="21"/>
              </w:rPr>
            </w:pPr>
            <w:r>
              <w:rPr>
                <w:rFonts w:ascii="Times New Roman" w:hAnsi="Times New Roman" w:cs="Times New Roman"/>
                <w:szCs w:val="21"/>
              </w:rPr>
              <w:t>d. Doctorate or above</w:t>
            </w:r>
          </w:p>
        </w:tc>
      </w:tr>
      <w:bookmarkEnd w:id="0"/>
      <w:tr w:rsidR="00AE53E0" w14:paraId="00DA7336" w14:textId="77777777">
        <w:tc>
          <w:tcPr>
            <w:tcW w:w="7399" w:type="dxa"/>
            <w:tcBorders>
              <w:right w:val="nil"/>
            </w:tcBorders>
          </w:tcPr>
          <w:p w14:paraId="701A0693" w14:textId="77777777" w:rsidR="00AE53E0" w:rsidRDefault="00000000">
            <w:pPr>
              <w:rPr>
                <w:rFonts w:ascii="Times New Roman" w:eastAsia="KaiTi" w:hAnsi="Times New Roman" w:cs="Times New Roman"/>
                <w:b/>
                <w:szCs w:val="21"/>
              </w:rPr>
            </w:pPr>
            <w:r>
              <w:rPr>
                <w:rFonts w:ascii="Times New Roman" w:hAnsi="Times New Roman" w:cs="Times New Roman"/>
                <w:szCs w:val="21"/>
              </w:rPr>
              <w:t>4. Your occupation:</w:t>
            </w:r>
          </w:p>
        </w:tc>
        <w:tc>
          <w:tcPr>
            <w:tcW w:w="6775" w:type="dxa"/>
            <w:tcBorders>
              <w:left w:val="nil"/>
            </w:tcBorders>
          </w:tcPr>
          <w:p w14:paraId="317B2619" w14:textId="77777777" w:rsidR="00AE53E0" w:rsidRDefault="00000000">
            <w:pPr>
              <w:rPr>
                <w:rFonts w:ascii="Times New Roman" w:hAnsi="Times New Roman" w:cs="Times New Roman"/>
                <w:szCs w:val="21"/>
              </w:rPr>
            </w:pPr>
            <w:r>
              <w:rPr>
                <w:rFonts w:ascii="Times New Roman" w:hAnsi="Times New Roman" w:cs="Times New Roman"/>
                <w:szCs w:val="21"/>
              </w:rPr>
              <w:t>a. Doctor</w:t>
            </w:r>
          </w:p>
          <w:p w14:paraId="5C7147C0" w14:textId="77777777" w:rsidR="00AE53E0" w:rsidRDefault="00000000">
            <w:pPr>
              <w:rPr>
                <w:rFonts w:ascii="Times New Roman" w:eastAsia="KaiTi" w:hAnsi="Times New Roman" w:cs="Times New Roman"/>
                <w:szCs w:val="21"/>
              </w:rPr>
            </w:pPr>
            <w:r>
              <w:rPr>
                <w:rFonts w:ascii="Times New Roman" w:hAnsi="Times New Roman" w:cs="Times New Roman"/>
                <w:szCs w:val="21"/>
              </w:rPr>
              <w:t>b. Nurse</w:t>
            </w:r>
          </w:p>
        </w:tc>
      </w:tr>
      <w:tr w:rsidR="00AE53E0" w14:paraId="2F2361EE" w14:textId="77777777">
        <w:tc>
          <w:tcPr>
            <w:tcW w:w="7399" w:type="dxa"/>
            <w:tcBorders>
              <w:right w:val="nil"/>
            </w:tcBorders>
          </w:tcPr>
          <w:p w14:paraId="578285A7" w14:textId="77777777" w:rsidR="00AE53E0" w:rsidRDefault="00000000">
            <w:pPr>
              <w:rPr>
                <w:rFonts w:ascii="Times New Roman" w:eastAsia="KaiTi" w:hAnsi="Times New Roman" w:cs="Times New Roman"/>
                <w:b/>
                <w:szCs w:val="21"/>
              </w:rPr>
            </w:pPr>
            <w:r>
              <w:rPr>
                <w:rFonts w:ascii="Times New Roman" w:hAnsi="Times New Roman" w:cs="Times New Roman"/>
                <w:szCs w:val="21"/>
              </w:rPr>
              <w:t>5. The department you work in:</w:t>
            </w:r>
          </w:p>
        </w:tc>
        <w:tc>
          <w:tcPr>
            <w:tcW w:w="6775" w:type="dxa"/>
            <w:tcBorders>
              <w:left w:val="nil"/>
            </w:tcBorders>
          </w:tcPr>
          <w:p w14:paraId="454E49DC" w14:textId="77777777" w:rsidR="00AE53E0" w:rsidRDefault="00000000">
            <w:pPr>
              <w:rPr>
                <w:rFonts w:ascii="Times New Roman" w:hAnsi="Times New Roman" w:cs="Times New Roman"/>
                <w:szCs w:val="21"/>
              </w:rPr>
            </w:pPr>
            <w:r>
              <w:rPr>
                <w:rFonts w:ascii="Times New Roman" w:hAnsi="Times New Roman" w:cs="Times New Roman"/>
                <w:szCs w:val="21"/>
              </w:rPr>
              <w:t>a. Anaesthesiology</w:t>
            </w:r>
          </w:p>
          <w:p w14:paraId="67745B54" w14:textId="77777777" w:rsidR="00AE53E0" w:rsidRDefault="00000000">
            <w:pPr>
              <w:rPr>
                <w:rFonts w:ascii="Times New Roman" w:hAnsi="Times New Roman" w:cs="Times New Roman"/>
                <w:szCs w:val="21"/>
              </w:rPr>
            </w:pPr>
            <w:r>
              <w:rPr>
                <w:rFonts w:ascii="Times New Roman" w:hAnsi="Times New Roman" w:cs="Times New Roman"/>
                <w:szCs w:val="21"/>
              </w:rPr>
              <w:t>b. Pediatrics</w:t>
            </w:r>
          </w:p>
          <w:p w14:paraId="75E0A09F" w14:textId="77777777" w:rsidR="00AE53E0" w:rsidRDefault="00000000">
            <w:pPr>
              <w:rPr>
                <w:rFonts w:ascii="Times New Roman" w:hAnsi="Times New Roman" w:cs="Times New Roman"/>
                <w:szCs w:val="21"/>
              </w:rPr>
            </w:pPr>
            <w:r>
              <w:rPr>
                <w:rFonts w:ascii="Times New Roman" w:hAnsi="Times New Roman" w:cs="Times New Roman"/>
                <w:szCs w:val="21"/>
              </w:rPr>
              <w:t>c. Operating room</w:t>
            </w:r>
          </w:p>
          <w:p w14:paraId="457EDE4F" w14:textId="77777777" w:rsidR="00AE53E0" w:rsidRDefault="00000000">
            <w:pPr>
              <w:rPr>
                <w:rFonts w:ascii="Times New Roman" w:eastAsia="KaiTi" w:hAnsi="Times New Roman" w:cs="Times New Roman"/>
                <w:szCs w:val="21"/>
              </w:rPr>
            </w:pPr>
            <w:r>
              <w:rPr>
                <w:rFonts w:ascii="Times New Roman" w:hAnsi="Times New Roman" w:cs="Times New Roman"/>
                <w:szCs w:val="21"/>
              </w:rPr>
              <w:t>d. Other</w:t>
            </w:r>
          </w:p>
        </w:tc>
      </w:tr>
      <w:tr w:rsidR="00AE53E0" w14:paraId="1E875B31" w14:textId="77777777">
        <w:tc>
          <w:tcPr>
            <w:tcW w:w="7399" w:type="dxa"/>
            <w:tcBorders>
              <w:right w:val="nil"/>
            </w:tcBorders>
          </w:tcPr>
          <w:p w14:paraId="7B70AA25" w14:textId="77777777" w:rsidR="00AE53E0" w:rsidRDefault="00000000">
            <w:pPr>
              <w:rPr>
                <w:rFonts w:ascii="Times New Roman" w:eastAsia="KaiTi" w:hAnsi="Times New Roman" w:cs="Times New Roman"/>
                <w:b/>
                <w:szCs w:val="21"/>
              </w:rPr>
            </w:pPr>
            <w:r>
              <w:rPr>
                <w:rFonts w:ascii="Times New Roman" w:hAnsi="Times New Roman" w:cs="Times New Roman"/>
                <w:szCs w:val="21"/>
              </w:rPr>
              <w:t>6. Your work experience:</w:t>
            </w:r>
          </w:p>
        </w:tc>
        <w:tc>
          <w:tcPr>
            <w:tcW w:w="6775" w:type="dxa"/>
            <w:tcBorders>
              <w:left w:val="nil"/>
            </w:tcBorders>
          </w:tcPr>
          <w:p w14:paraId="2C3C409C" w14:textId="77777777" w:rsidR="00AE53E0" w:rsidRDefault="00000000">
            <w:pPr>
              <w:rPr>
                <w:rFonts w:ascii="Times New Roman" w:eastAsia="KaiTi" w:hAnsi="Times New Roman" w:cs="Times New Roman"/>
                <w:szCs w:val="21"/>
              </w:rPr>
            </w:pPr>
            <w:r>
              <w:rPr>
                <w:rFonts w:ascii="Times New Roman" w:eastAsia="KaiTi" w:hAnsi="Times New Roman" w:cs="Times New Roman"/>
                <w:szCs w:val="21"/>
                <w:u w:val="single"/>
              </w:rPr>
              <w:t xml:space="preserve">    </w:t>
            </w:r>
            <w:r>
              <w:rPr>
                <w:rFonts w:ascii="Times New Roman" w:eastAsia="KaiTi" w:hAnsi="Times New Roman" w:cs="Times New Roman"/>
                <w:szCs w:val="21"/>
              </w:rPr>
              <w:t>Years</w:t>
            </w:r>
          </w:p>
        </w:tc>
      </w:tr>
      <w:tr w:rsidR="00AE53E0" w14:paraId="5A35C5BE" w14:textId="77777777">
        <w:tc>
          <w:tcPr>
            <w:tcW w:w="7399" w:type="dxa"/>
            <w:tcBorders>
              <w:right w:val="nil"/>
            </w:tcBorders>
          </w:tcPr>
          <w:p w14:paraId="49C23B52" w14:textId="77777777" w:rsidR="00AE53E0" w:rsidRDefault="00000000">
            <w:pPr>
              <w:rPr>
                <w:rFonts w:ascii="Times New Roman" w:eastAsia="KaiTi" w:hAnsi="Times New Roman" w:cs="Times New Roman"/>
                <w:b/>
                <w:szCs w:val="21"/>
              </w:rPr>
            </w:pPr>
            <w:r>
              <w:rPr>
                <w:rFonts w:ascii="Times New Roman" w:hAnsi="Times New Roman" w:cs="Times New Roman"/>
                <w:szCs w:val="21"/>
              </w:rPr>
              <w:t>7. Your professional title:</w:t>
            </w:r>
          </w:p>
        </w:tc>
        <w:tc>
          <w:tcPr>
            <w:tcW w:w="6775" w:type="dxa"/>
            <w:tcBorders>
              <w:left w:val="nil"/>
            </w:tcBorders>
          </w:tcPr>
          <w:p w14:paraId="3B6A8E6F" w14:textId="77777777" w:rsidR="00AE53E0" w:rsidRDefault="00000000">
            <w:pPr>
              <w:rPr>
                <w:rFonts w:ascii="Times New Roman" w:hAnsi="Times New Roman" w:cs="Times New Roman"/>
                <w:szCs w:val="21"/>
              </w:rPr>
            </w:pPr>
            <w:r>
              <w:rPr>
                <w:rFonts w:ascii="Times New Roman" w:hAnsi="Times New Roman" w:cs="Times New Roman"/>
                <w:szCs w:val="21"/>
              </w:rPr>
              <w:t>a. No</w:t>
            </w:r>
          </w:p>
          <w:p w14:paraId="01E70368" w14:textId="77777777" w:rsidR="00AE53E0" w:rsidRDefault="00000000">
            <w:pPr>
              <w:rPr>
                <w:rFonts w:ascii="Times New Roman" w:hAnsi="Times New Roman" w:cs="Times New Roman"/>
                <w:szCs w:val="21"/>
              </w:rPr>
            </w:pPr>
            <w:r>
              <w:rPr>
                <w:rFonts w:ascii="Times New Roman" w:hAnsi="Times New Roman" w:cs="Times New Roman"/>
                <w:szCs w:val="21"/>
              </w:rPr>
              <w:t>b. Junior</w:t>
            </w:r>
          </w:p>
          <w:p w14:paraId="167A6069" w14:textId="77777777" w:rsidR="00AE53E0" w:rsidRDefault="00000000">
            <w:pPr>
              <w:rPr>
                <w:rFonts w:ascii="Times New Roman" w:hAnsi="Times New Roman" w:cs="Times New Roman"/>
                <w:szCs w:val="21"/>
              </w:rPr>
            </w:pPr>
            <w:r>
              <w:rPr>
                <w:rFonts w:ascii="Times New Roman" w:hAnsi="Times New Roman" w:cs="Times New Roman"/>
                <w:szCs w:val="21"/>
              </w:rPr>
              <w:t>c. Intermediate</w:t>
            </w:r>
          </w:p>
          <w:p w14:paraId="6FD15564" w14:textId="77777777" w:rsidR="00AE53E0" w:rsidRDefault="00000000">
            <w:pPr>
              <w:rPr>
                <w:rFonts w:ascii="Times New Roman" w:hAnsi="Times New Roman" w:cs="Times New Roman"/>
                <w:szCs w:val="21"/>
              </w:rPr>
            </w:pPr>
            <w:r>
              <w:rPr>
                <w:rFonts w:ascii="Times New Roman" w:hAnsi="Times New Roman" w:cs="Times New Roman"/>
                <w:szCs w:val="21"/>
              </w:rPr>
              <w:t>d. Associate senior</w:t>
            </w:r>
          </w:p>
          <w:p w14:paraId="4CC5C57A" w14:textId="77777777" w:rsidR="00AE53E0" w:rsidRDefault="00000000">
            <w:pPr>
              <w:rPr>
                <w:rFonts w:ascii="Times New Roman" w:eastAsia="KaiTi" w:hAnsi="Times New Roman" w:cs="Times New Roman"/>
                <w:szCs w:val="21"/>
              </w:rPr>
            </w:pPr>
            <w:r>
              <w:rPr>
                <w:rFonts w:ascii="Times New Roman" w:hAnsi="Times New Roman" w:cs="Times New Roman"/>
                <w:szCs w:val="21"/>
              </w:rPr>
              <w:t>e. Senior</w:t>
            </w:r>
          </w:p>
        </w:tc>
      </w:tr>
      <w:tr w:rsidR="00AE53E0" w14:paraId="533AA712" w14:textId="77777777">
        <w:tc>
          <w:tcPr>
            <w:tcW w:w="7399" w:type="dxa"/>
            <w:tcBorders>
              <w:right w:val="nil"/>
            </w:tcBorders>
          </w:tcPr>
          <w:p w14:paraId="5BEFDD7E" w14:textId="77777777" w:rsidR="00AE53E0" w:rsidRDefault="00000000">
            <w:pPr>
              <w:rPr>
                <w:rFonts w:ascii="Times New Roman" w:eastAsia="KaiTi" w:hAnsi="Times New Roman" w:cs="Times New Roman"/>
                <w:b/>
                <w:szCs w:val="21"/>
              </w:rPr>
            </w:pPr>
            <w:bookmarkStart w:id="1" w:name="OLE_LINK17" w:colFirst="0" w:colLast="1"/>
            <w:r>
              <w:rPr>
                <w:rFonts w:ascii="Times New Roman" w:hAnsi="Times New Roman" w:cs="Times New Roman"/>
                <w:szCs w:val="21"/>
              </w:rPr>
              <w:t>8. Over the past year, on average, how many pediatric general anesthesia surgeries (or postoperative care) have you been involved in per month?</w:t>
            </w:r>
          </w:p>
        </w:tc>
        <w:tc>
          <w:tcPr>
            <w:tcW w:w="6775" w:type="dxa"/>
            <w:tcBorders>
              <w:left w:val="nil"/>
            </w:tcBorders>
          </w:tcPr>
          <w:p w14:paraId="1C1111F4" w14:textId="77777777" w:rsidR="00AE53E0" w:rsidRDefault="00000000">
            <w:pPr>
              <w:rPr>
                <w:rFonts w:ascii="Times New Roman" w:hAnsi="Times New Roman" w:cs="Times New Roman"/>
                <w:szCs w:val="21"/>
              </w:rPr>
            </w:pPr>
            <w:r>
              <w:rPr>
                <w:rFonts w:ascii="Times New Roman" w:hAnsi="Times New Roman" w:cs="Times New Roman"/>
                <w:szCs w:val="21"/>
              </w:rPr>
              <w:t>a. Almost never (&lt;1 case/month)</w:t>
            </w:r>
          </w:p>
          <w:p w14:paraId="55EA75B0" w14:textId="77777777" w:rsidR="00AE53E0" w:rsidRDefault="00000000">
            <w:pPr>
              <w:rPr>
                <w:rFonts w:ascii="Times New Roman" w:hAnsi="Times New Roman" w:cs="Times New Roman"/>
                <w:szCs w:val="21"/>
              </w:rPr>
            </w:pPr>
            <w:r>
              <w:rPr>
                <w:rFonts w:ascii="Times New Roman" w:hAnsi="Times New Roman" w:cs="Times New Roman"/>
                <w:szCs w:val="21"/>
              </w:rPr>
              <w:t>b. 1-10 cases/month</w:t>
            </w:r>
          </w:p>
          <w:p w14:paraId="1EB1B5AF" w14:textId="77777777" w:rsidR="00AE53E0" w:rsidRDefault="00000000">
            <w:pPr>
              <w:rPr>
                <w:rFonts w:ascii="Times New Roman" w:hAnsi="Times New Roman" w:cs="Times New Roman"/>
                <w:szCs w:val="21"/>
              </w:rPr>
            </w:pPr>
            <w:r>
              <w:rPr>
                <w:rFonts w:ascii="Times New Roman" w:hAnsi="Times New Roman" w:cs="Times New Roman"/>
                <w:szCs w:val="21"/>
              </w:rPr>
              <w:t>c. 11-20 cases/month</w:t>
            </w:r>
          </w:p>
          <w:p w14:paraId="2293BEC3" w14:textId="77777777" w:rsidR="00AE53E0" w:rsidRDefault="00000000">
            <w:pPr>
              <w:rPr>
                <w:rFonts w:ascii="Times New Roman" w:hAnsi="Times New Roman" w:cs="Times New Roman"/>
                <w:szCs w:val="21"/>
              </w:rPr>
            </w:pPr>
            <w:r>
              <w:rPr>
                <w:rFonts w:ascii="Times New Roman" w:hAnsi="Times New Roman" w:cs="Times New Roman"/>
                <w:szCs w:val="21"/>
              </w:rPr>
              <w:t>d. 21-30 cases/month</w:t>
            </w:r>
          </w:p>
          <w:p w14:paraId="1909FD8F" w14:textId="77777777" w:rsidR="00AE53E0" w:rsidRDefault="00000000">
            <w:pPr>
              <w:rPr>
                <w:rFonts w:ascii="Times New Roman" w:hAnsi="Times New Roman" w:cs="Times New Roman"/>
                <w:szCs w:val="21"/>
              </w:rPr>
            </w:pPr>
            <w:r>
              <w:rPr>
                <w:rFonts w:ascii="Times New Roman" w:hAnsi="Times New Roman" w:cs="Times New Roman"/>
                <w:szCs w:val="21"/>
              </w:rPr>
              <w:t>e. 31-50 cases/month</w:t>
            </w:r>
          </w:p>
          <w:p w14:paraId="2F510BB3" w14:textId="77777777" w:rsidR="00AE53E0" w:rsidRDefault="00000000">
            <w:pPr>
              <w:rPr>
                <w:rFonts w:ascii="Times New Roman" w:eastAsia="KaiTi" w:hAnsi="Times New Roman" w:cs="Times New Roman"/>
                <w:szCs w:val="21"/>
              </w:rPr>
            </w:pPr>
            <w:r>
              <w:rPr>
                <w:rFonts w:ascii="Times New Roman" w:hAnsi="Times New Roman" w:cs="Times New Roman"/>
                <w:szCs w:val="21"/>
              </w:rPr>
              <w:lastRenderedPageBreak/>
              <w:t>f. &gt;50 cases/month</w:t>
            </w:r>
          </w:p>
        </w:tc>
      </w:tr>
      <w:bookmarkEnd w:id="1"/>
      <w:tr w:rsidR="00AE53E0" w14:paraId="51E8B7FB" w14:textId="77777777">
        <w:tc>
          <w:tcPr>
            <w:tcW w:w="7399" w:type="dxa"/>
            <w:tcBorders>
              <w:right w:val="nil"/>
            </w:tcBorders>
          </w:tcPr>
          <w:p w14:paraId="0C283D9A" w14:textId="77777777" w:rsidR="00AE53E0" w:rsidRDefault="00000000">
            <w:pPr>
              <w:rPr>
                <w:rFonts w:ascii="Times New Roman" w:eastAsia="KaiTi" w:hAnsi="Times New Roman" w:cs="Times New Roman"/>
                <w:b/>
                <w:szCs w:val="21"/>
              </w:rPr>
            </w:pPr>
            <w:r>
              <w:rPr>
                <w:rFonts w:ascii="Times New Roman" w:hAnsi="Times New Roman" w:cs="Times New Roman"/>
                <w:szCs w:val="21"/>
              </w:rPr>
              <w:lastRenderedPageBreak/>
              <w:t>9. Over the past year, on average, how many cases of postoperative behavioral changes or emergence agitation in pediatric patients undergoing general anesthesia treatment or care have you encountered per month?</w:t>
            </w:r>
          </w:p>
        </w:tc>
        <w:tc>
          <w:tcPr>
            <w:tcW w:w="6775" w:type="dxa"/>
            <w:tcBorders>
              <w:left w:val="nil"/>
            </w:tcBorders>
          </w:tcPr>
          <w:p w14:paraId="7ECFEB2C" w14:textId="77777777" w:rsidR="00AE53E0" w:rsidRDefault="00000000">
            <w:pPr>
              <w:rPr>
                <w:rFonts w:ascii="Times New Roman" w:hAnsi="Times New Roman" w:cs="Times New Roman"/>
                <w:szCs w:val="21"/>
              </w:rPr>
            </w:pPr>
            <w:r>
              <w:rPr>
                <w:rFonts w:ascii="Times New Roman" w:hAnsi="Times New Roman" w:cs="Times New Roman"/>
                <w:szCs w:val="21"/>
              </w:rPr>
              <w:t>a. Almost none (&lt;1 case/month)</w:t>
            </w:r>
          </w:p>
          <w:p w14:paraId="097DF9F6" w14:textId="77777777" w:rsidR="00AE53E0" w:rsidRDefault="00000000">
            <w:pPr>
              <w:rPr>
                <w:rFonts w:ascii="Times New Roman" w:hAnsi="Times New Roman" w:cs="Times New Roman"/>
                <w:szCs w:val="21"/>
              </w:rPr>
            </w:pPr>
            <w:r>
              <w:rPr>
                <w:rFonts w:ascii="Times New Roman" w:hAnsi="Times New Roman" w:cs="Times New Roman"/>
                <w:szCs w:val="21"/>
              </w:rPr>
              <w:t>b. 1-5 cases/month</w:t>
            </w:r>
          </w:p>
          <w:p w14:paraId="40EB1953" w14:textId="77777777" w:rsidR="00AE53E0" w:rsidRDefault="00000000">
            <w:pPr>
              <w:rPr>
                <w:rFonts w:ascii="Times New Roman" w:hAnsi="Times New Roman" w:cs="Times New Roman"/>
                <w:szCs w:val="21"/>
              </w:rPr>
            </w:pPr>
            <w:r>
              <w:rPr>
                <w:rFonts w:ascii="Times New Roman" w:hAnsi="Times New Roman" w:cs="Times New Roman"/>
                <w:szCs w:val="21"/>
              </w:rPr>
              <w:t>c. 6-10 cases/month</w:t>
            </w:r>
          </w:p>
          <w:p w14:paraId="16375F85" w14:textId="77777777" w:rsidR="00AE53E0" w:rsidRDefault="00000000">
            <w:pPr>
              <w:rPr>
                <w:rFonts w:ascii="Times New Roman" w:hAnsi="Times New Roman" w:cs="Times New Roman"/>
                <w:szCs w:val="21"/>
              </w:rPr>
            </w:pPr>
            <w:r>
              <w:rPr>
                <w:rFonts w:ascii="Times New Roman" w:hAnsi="Times New Roman" w:cs="Times New Roman"/>
                <w:szCs w:val="21"/>
              </w:rPr>
              <w:t>d. 11-15 cases/month</w:t>
            </w:r>
          </w:p>
          <w:p w14:paraId="6558270A" w14:textId="77777777" w:rsidR="00AE53E0" w:rsidRDefault="00000000">
            <w:pPr>
              <w:rPr>
                <w:rFonts w:ascii="Times New Roman" w:hAnsi="Times New Roman" w:cs="Times New Roman"/>
                <w:szCs w:val="21"/>
              </w:rPr>
            </w:pPr>
            <w:r>
              <w:rPr>
                <w:rFonts w:ascii="Times New Roman" w:hAnsi="Times New Roman" w:cs="Times New Roman"/>
                <w:szCs w:val="21"/>
              </w:rPr>
              <w:t>e. 16-20 cases/month</w:t>
            </w:r>
          </w:p>
          <w:p w14:paraId="01DE8D8B" w14:textId="77777777" w:rsidR="00AE53E0" w:rsidRDefault="00000000">
            <w:pPr>
              <w:rPr>
                <w:rFonts w:ascii="Times New Roman" w:eastAsia="KaiTi" w:hAnsi="Times New Roman" w:cs="Times New Roman"/>
                <w:szCs w:val="21"/>
              </w:rPr>
            </w:pPr>
            <w:r>
              <w:rPr>
                <w:rFonts w:ascii="Times New Roman" w:hAnsi="Times New Roman" w:cs="Times New Roman"/>
                <w:szCs w:val="21"/>
              </w:rPr>
              <w:t>f. &gt;20 cases/month</w:t>
            </w:r>
          </w:p>
        </w:tc>
      </w:tr>
      <w:tr w:rsidR="00AE53E0" w14:paraId="3BAA1123" w14:textId="77777777">
        <w:tc>
          <w:tcPr>
            <w:tcW w:w="7399" w:type="dxa"/>
            <w:tcBorders>
              <w:right w:val="nil"/>
            </w:tcBorders>
          </w:tcPr>
          <w:p w14:paraId="67E6F1A6" w14:textId="77777777" w:rsidR="00AE53E0" w:rsidRDefault="00000000">
            <w:pPr>
              <w:rPr>
                <w:rFonts w:ascii="Times New Roman" w:eastAsia="KaiTi" w:hAnsi="Times New Roman" w:cs="Times New Roman"/>
                <w:b/>
                <w:szCs w:val="21"/>
              </w:rPr>
            </w:pPr>
            <w:r>
              <w:rPr>
                <w:rFonts w:ascii="Times New Roman" w:hAnsi="Times New Roman" w:cs="Times New Roman"/>
                <w:szCs w:val="21"/>
              </w:rPr>
              <w:t>10. Have you participated in training related to postoperative behavioral changes or emergence agitation?</w:t>
            </w:r>
          </w:p>
        </w:tc>
        <w:tc>
          <w:tcPr>
            <w:tcW w:w="6775" w:type="dxa"/>
            <w:tcBorders>
              <w:left w:val="nil"/>
            </w:tcBorders>
          </w:tcPr>
          <w:p w14:paraId="21D15981" w14:textId="77777777" w:rsidR="00AE53E0" w:rsidRDefault="00000000">
            <w:pPr>
              <w:rPr>
                <w:rFonts w:ascii="Times New Roman" w:hAnsi="Times New Roman" w:cs="Times New Roman"/>
                <w:szCs w:val="21"/>
              </w:rPr>
            </w:pPr>
            <w:r>
              <w:rPr>
                <w:rFonts w:ascii="Times New Roman" w:hAnsi="Times New Roman" w:cs="Times New Roman"/>
                <w:szCs w:val="21"/>
              </w:rPr>
              <w:t>a. Yes</w:t>
            </w:r>
          </w:p>
          <w:p w14:paraId="7763686D" w14:textId="77777777" w:rsidR="00AE53E0" w:rsidRDefault="00000000">
            <w:pPr>
              <w:rPr>
                <w:rFonts w:ascii="Times New Roman" w:eastAsia="KaiTi" w:hAnsi="Times New Roman" w:cs="Times New Roman"/>
                <w:szCs w:val="21"/>
              </w:rPr>
            </w:pPr>
            <w:r>
              <w:rPr>
                <w:rFonts w:ascii="Times New Roman" w:hAnsi="Times New Roman" w:cs="Times New Roman"/>
                <w:szCs w:val="21"/>
              </w:rPr>
              <w:t>b. No</w:t>
            </w:r>
          </w:p>
        </w:tc>
      </w:tr>
      <w:tr w:rsidR="00AE53E0" w14:paraId="62673A86" w14:textId="77777777">
        <w:tc>
          <w:tcPr>
            <w:tcW w:w="7399" w:type="dxa"/>
            <w:tcBorders>
              <w:right w:val="nil"/>
            </w:tcBorders>
          </w:tcPr>
          <w:p w14:paraId="06604927" w14:textId="77777777" w:rsidR="00AE53E0" w:rsidRDefault="00000000">
            <w:pPr>
              <w:rPr>
                <w:rFonts w:ascii="Times New Roman" w:eastAsia="KaiTi" w:hAnsi="Times New Roman" w:cs="Times New Roman"/>
                <w:b/>
                <w:szCs w:val="21"/>
              </w:rPr>
            </w:pPr>
            <w:r>
              <w:rPr>
                <w:rFonts w:ascii="Times New Roman" w:hAnsi="Times New Roman" w:cs="Times New Roman"/>
                <w:szCs w:val="21"/>
              </w:rPr>
              <w:t>11. What type(s) of hospital do you work in? (Select all that apply)</w:t>
            </w:r>
          </w:p>
        </w:tc>
        <w:tc>
          <w:tcPr>
            <w:tcW w:w="6775" w:type="dxa"/>
            <w:tcBorders>
              <w:left w:val="nil"/>
            </w:tcBorders>
          </w:tcPr>
          <w:p w14:paraId="36E3240D" w14:textId="77777777" w:rsidR="00AE53E0" w:rsidRDefault="00000000">
            <w:pPr>
              <w:rPr>
                <w:rFonts w:ascii="Times New Roman" w:hAnsi="Times New Roman" w:cs="Times New Roman"/>
                <w:szCs w:val="21"/>
              </w:rPr>
            </w:pPr>
            <w:r>
              <w:rPr>
                <w:rFonts w:ascii="Times New Roman" w:hAnsi="Times New Roman" w:cs="Times New Roman"/>
                <w:szCs w:val="21"/>
              </w:rPr>
              <w:t>a. Public tertiary hospital</w:t>
            </w:r>
          </w:p>
          <w:p w14:paraId="42EADA1E" w14:textId="77777777" w:rsidR="00AE53E0" w:rsidRDefault="00000000">
            <w:pPr>
              <w:rPr>
                <w:rFonts w:ascii="Times New Roman" w:hAnsi="Times New Roman" w:cs="Times New Roman"/>
                <w:szCs w:val="21"/>
              </w:rPr>
            </w:pPr>
            <w:r>
              <w:rPr>
                <w:rFonts w:ascii="Times New Roman" w:hAnsi="Times New Roman" w:cs="Times New Roman"/>
                <w:szCs w:val="21"/>
              </w:rPr>
              <w:t>b. Public secondary hospital</w:t>
            </w:r>
          </w:p>
          <w:p w14:paraId="46BE911B" w14:textId="77777777" w:rsidR="00AE53E0" w:rsidRDefault="00000000">
            <w:pPr>
              <w:rPr>
                <w:rFonts w:ascii="Times New Roman" w:hAnsi="Times New Roman" w:cs="Times New Roman"/>
                <w:szCs w:val="21"/>
              </w:rPr>
            </w:pPr>
            <w:r>
              <w:rPr>
                <w:rFonts w:ascii="Times New Roman" w:hAnsi="Times New Roman" w:cs="Times New Roman"/>
                <w:szCs w:val="21"/>
              </w:rPr>
              <w:t>c. Public primary hospital</w:t>
            </w:r>
          </w:p>
          <w:p w14:paraId="17D19B58" w14:textId="77777777" w:rsidR="00AE53E0" w:rsidRDefault="00000000">
            <w:pPr>
              <w:rPr>
                <w:rFonts w:ascii="Times New Roman" w:hAnsi="Times New Roman" w:cs="Times New Roman"/>
                <w:szCs w:val="21"/>
              </w:rPr>
            </w:pPr>
            <w:r>
              <w:rPr>
                <w:rFonts w:ascii="Times New Roman" w:hAnsi="Times New Roman" w:cs="Times New Roman"/>
                <w:szCs w:val="21"/>
              </w:rPr>
              <w:t>d. Private hospital</w:t>
            </w:r>
          </w:p>
          <w:p w14:paraId="5F412CF9" w14:textId="77777777" w:rsidR="00AE53E0" w:rsidRDefault="00000000">
            <w:pPr>
              <w:rPr>
                <w:rFonts w:ascii="Times New Roman" w:eastAsia="KaiTi" w:hAnsi="Times New Roman" w:cs="Times New Roman"/>
                <w:szCs w:val="21"/>
              </w:rPr>
            </w:pPr>
            <w:r>
              <w:rPr>
                <w:rFonts w:ascii="Times New Roman" w:hAnsi="Times New Roman" w:cs="Times New Roman"/>
                <w:szCs w:val="21"/>
              </w:rPr>
              <w:t>e. Specialist hospital</w:t>
            </w:r>
          </w:p>
        </w:tc>
      </w:tr>
      <w:tr w:rsidR="00AE53E0" w14:paraId="667CCA2D" w14:textId="77777777">
        <w:tc>
          <w:tcPr>
            <w:tcW w:w="7399" w:type="dxa"/>
            <w:tcBorders>
              <w:right w:val="nil"/>
            </w:tcBorders>
          </w:tcPr>
          <w:p w14:paraId="2D3D205D" w14:textId="77777777" w:rsidR="00AE53E0" w:rsidRDefault="00000000">
            <w:pPr>
              <w:rPr>
                <w:rFonts w:ascii="Times New Roman" w:eastAsia="KaiTi" w:hAnsi="Times New Roman" w:cs="Times New Roman"/>
                <w:b/>
                <w:szCs w:val="21"/>
              </w:rPr>
            </w:pPr>
            <w:r>
              <w:rPr>
                <w:rFonts w:ascii="Times New Roman" w:hAnsi="Times New Roman" w:cs="Times New Roman"/>
                <w:szCs w:val="21"/>
              </w:rPr>
              <w:t>12. Is your hospital a teaching hospital?</w:t>
            </w:r>
          </w:p>
        </w:tc>
        <w:tc>
          <w:tcPr>
            <w:tcW w:w="6775" w:type="dxa"/>
            <w:tcBorders>
              <w:left w:val="nil"/>
            </w:tcBorders>
          </w:tcPr>
          <w:p w14:paraId="1D0F6907" w14:textId="77777777" w:rsidR="00AE53E0" w:rsidRDefault="00000000">
            <w:pPr>
              <w:rPr>
                <w:rFonts w:ascii="Times New Roman" w:hAnsi="Times New Roman" w:cs="Times New Roman"/>
                <w:szCs w:val="21"/>
              </w:rPr>
            </w:pPr>
            <w:r>
              <w:rPr>
                <w:rFonts w:ascii="Times New Roman" w:hAnsi="Times New Roman" w:cs="Times New Roman"/>
                <w:szCs w:val="21"/>
              </w:rPr>
              <w:t>a. Yes</w:t>
            </w:r>
          </w:p>
          <w:p w14:paraId="733CF1D4" w14:textId="77777777" w:rsidR="00AE53E0" w:rsidRDefault="00000000">
            <w:pPr>
              <w:rPr>
                <w:rFonts w:ascii="Times New Roman" w:hAnsi="Times New Roman" w:cs="Times New Roman"/>
                <w:szCs w:val="21"/>
              </w:rPr>
            </w:pPr>
            <w:r>
              <w:rPr>
                <w:rFonts w:ascii="Times New Roman" w:hAnsi="Times New Roman" w:cs="Times New Roman"/>
                <w:szCs w:val="21"/>
              </w:rPr>
              <w:t>b. No</w:t>
            </w:r>
          </w:p>
          <w:p w14:paraId="04164C61" w14:textId="77777777" w:rsidR="00AE53E0" w:rsidRDefault="00000000">
            <w:pPr>
              <w:rPr>
                <w:rFonts w:ascii="Times New Roman" w:eastAsia="KaiTi" w:hAnsi="Times New Roman" w:cs="Times New Roman"/>
                <w:szCs w:val="21"/>
              </w:rPr>
            </w:pPr>
            <w:r>
              <w:rPr>
                <w:rFonts w:ascii="Times New Roman" w:hAnsi="Times New Roman" w:cs="Times New Roman"/>
                <w:szCs w:val="21"/>
              </w:rPr>
              <w:t>c. U</w:t>
            </w:r>
            <w:r>
              <w:rPr>
                <w:rFonts w:ascii="Times New Roman" w:hAnsi="Times New Roman" w:cs="Times New Roman"/>
                <w:color w:val="000000" w:themeColor="text1"/>
                <w:szCs w:val="21"/>
              </w:rPr>
              <w:t>nclear</w:t>
            </w:r>
          </w:p>
        </w:tc>
      </w:tr>
      <w:tr w:rsidR="00AE53E0" w14:paraId="53FA4692" w14:textId="77777777">
        <w:tc>
          <w:tcPr>
            <w:tcW w:w="7399" w:type="dxa"/>
            <w:tcBorders>
              <w:right w:val="nil"/>
            </w:tcBorders>
          </w:tcPr>
          <w:p w14:paraId="5C650F3D" w14:textId="77777777" w:rsidR="00AE53E0" w:rsidRDefault="00000000">
            <w:pPr>
              <w:rPr>
                <w:rFonts w:ascii="Times New Roman" w:eastAsia="KaiTi" w:hAnsi="Times New Roman" w:cs="Times New Roman"/>
                <w:b/>
                <w:szCs w:val="21"/>
              </w:rPr>
            </w:pPr>
            <w:r>
              <w:rPr>
                <w:rFonts w:ascii="Times New Roman" w:hAnsi="Times New Roman" w:cs="Times New Roman"/>
                <w:szCs w:val="21"/>
              </w:rPr>
              <w:t>13. Does your hospital have a dedicated anaesthesia recovery room?</w:t>
            </w:r>
          </w:p>
        </w:tc>
        <w:tc>
          <w:tcPr>
            <w:tcW w:w="6775" w:type="dxa"/>
            <w:tcBorders>
              <w:left w:val="nil"/>
            </w:tcBorders>
          </w:tcPr>
          <w:p w14:paraId="2C0690C5" w14:textId="77777777" w:rsidR="00AE53E0" w:rsidRDefault="00000000">
            <w:pPr>
              <w:rPr>
                <w:rFonts w:ascii="Times New Roman" w:hAnsi="Times New Roman" w:cs="Times New Roman"/>
                <w:szCs w:val="21"/>
              </w:rPr>
            </w:pPr>
            <w:r>
              <w:rPr>
                <w:rFonts w:ascii="Times New Roman" w:hAnsi="Times New Roman" w:cs="Times New Roman"/>
                <w:szCs w:val="21"/>
              </w:rPr>
              <w:t>a. Yes</w:t>
            </w:r>
          </w:p>
          <w:p w14:paraId="12ECA7D7" w14:textId="77777777" w:rsidR="00AE53E0" w:rsidRDefault="00000000">
            <w:pPr>
              <w:rPr>
                <w:rFonts w:ascii="Times New Roman" w:hAnsi="Times New Roman" w:cs="Times New Roman"/>
                <w:szCs w:val="21"/>
              </w:rPr>
            </w:pPr>
            <w:r>
              <w:rPr>
                <w:rFonts w:ascii="Times New Roman" w:hAnsi="Times New Roman" w:cs="Times New Roman"/>
                <w:szCs w:val="21"/>
              </w:rPr>
              <w:t>b. No</w:t>
            </w:r>
          </w:p>
          <w:p w14:paraId="1BEFA784" w14:textId="77777777" w:rsidR="00AE53E0" w:rsidRDefault="00000000">
            <w:pPr>
              <w:rPr>
                <w:rFonts w:ascii="Times New Roman" w:eastAsia="KaiTi" w:hAnsi="Times New Roman" w:cs="Times New Roman"/>
                <w:szCs w:val="21"/>
              </w:rPr>
            </w:pPr>
            <w:r>
              <w:rPr>
                <w:rFonts w:ascii="Times New Roman" w:hAnsi="Times New Roman" w:cs="Times New Roman"/>
                <w:szCs w:val="21"/>
              </w:rPr>
              <w:t>c. U</w:t>
            </w:r>
            <w:r>
              <w:rPr>
                <w:rFonts w:ascii="Times New Roman" w:hAnsi="Times New Roman" w:cs="Times New Roman"/>
                <w:color w:val="000000" w:themeColor="text1"/>
                <w:szCs w:val="21"/>
              </w:rPr>
              <w:t>nclear</w:t>
            </w:r>
          </w:p>
        </w:tc>
      </w:tr>
      <w:tr w:rsidR="00AE53E0" w14:paraId="304C6FB4" w14:textId="77777777">
        <w:tc>
          <w:tcPr>
            <w:tcW w:w="7399" w:type="dxa"/>
            <w:tcBorders>
              <w:right w:val="nil"/>
            </w:tcBorders>
          </w:tcPr>
          <w:p w14:paraId="43724427" w14:textId="77777777" w:rsidR="00AE53E0" w:rsidRDefault="00000000">
            <w:pPr>
              <w:rPr>
                <w:rFonts w:ascii="Times New Roman" w:eastAsia="KaiTi" w:hAnsi="Times New Roman" w:cs="Times New Roman"/>
                <w:b/>
                <w:szCs w:val="21"/>
              </w:rPr>
            </w:pPr>
            <w:r>
              <w:rPr>
                <w:rFonts w:ascii="Times New Roman" w:eastAsia="KaiTi" w:hAnsi="Times New Roman" w:cs="Times New Roman"/>
                <w:b/>
                <w:szCs w:val="21"/>
              </w:rPr>
              <w:t>14.15+7=32</w:t>
            </w:r>
          </w:p>
        </w:tc>
        <w:tc>
          <w:tcPr>
            <w:tcW w:w="6775" w:type="dxa"/>
            <w:tcBorders>
              <w:left w:val="nil"/>
            </w:tcBorders>
          </w:tcPr>
          <w:p w14:paraId="11AD6257" w14:textId="77777777" w:rsidR="00AE53E0" w:rsidRDefault="00000000">
            <w:pPr>
              <w:rPr>
                <w:rFonts w:ascii="Times New Roman" w:hAnsi="Times New Roman" w:cs="Times New Roman"/>
                <w:szCs w:val="21"/>
              </w:rPr>
            </w:pPr>
            <w:r>
              <w:rPr>
                <w:rFonts w:ascii="Times New Roman" w:hAnsi="Times New Roman" w:cs="Times New Roman"/>
                <w:szCs w:val="21"/>
              </w:rPr>
              <w:t>a. Yes</w:t>
            </w:r>
          </w:p>
          <w:p w14:paraId="43A252BC" w14:textId="77777777" w:rsidR="00AE53E0" w:rsidRDefault="00000000">
            <w:pPr>
              <w:rPr>
                <w:rFonts w:ascii="Times New Roman" w:hAnsi="Times New Roman" w:cs="Times New Roman"/>
                <w:szCs w:val="21"/>
              </w:rPr>
            </w:pPr>
            <w:r>
              <w:rPr>
                <w:rFonts w:ascii="Times New Roman" w:hAnsi="Times New Roman" w:cs="Times New Roman"/>
                <w:szCs w:val="21"/>
              </w:rPr>
              <w:t>b. No</w:t>
            </w:r>
          </w:p>
          <w:p w14:paraId="454CD9CD" w14:textId="77777777" w:rsidR="00AE53E0" w:rsidRDefault="00000000">
            <w:pPr>
              <w:rPr>
                <w:rFonts w:ascii="Times New Roman" w:eastAsia="KaiTi" w:hAnsi="Times New Roman" w:cs="Times New Roman"/>
                <w:szCs w:val="21"/>
              </w:rPr>
            </w:pPr>
            <w:r>
              <w:rPr>
                <w:rFonts w:ascii="Times New Roman" w:hAnsi="Times New Roman" w:cs="Times New Roman"/>
                <w:szCs w:val="21"/>
              </w:rPr>
              <w:t>c. U</w:t>
            </w:r>
            <w:r>
              <w:rPr>
                <w:rFonts w:ascii="Times New Roman" w:hAnsi="Times New Roman" w:cs="Times New Roman"/>
                <w:color w:val="000000" w:themeColor="text1"/>
                <w:szCs w:val="21"/>
              </w:rPr>
              <w:t>nclear</w:t>
            </w:r>
          </w:p>
        </w:tc>
      </w:tr>
    </w:tbl>
    <w:p w14:paraId="7F662B3F" w14:textId="77777777" w:rsidR="00AE53E0" w:rsidRDefault="00AE53E0">
      <w:pPr>
        <w:rPr>
          <w:rFonts w:ascii="Times New Roman" w:hAnsi="Times New Roman" w:cs="Times New Roman"/>
        </w:rPr>
        <w:sectPr w:rsidR="00AE53E0">
          <w:pgSz w:w="16838" w:h="11906" w:orient="landscape"/>
          <w:pgMar w:top="1800" w:right="1440" w:bottom="1800" w:left="1440" w:header="851" w:footer="992" w:gutter="0"/>
          <w:cols w:space="425"/>
          <w:docGrid w:type="lines" w:linePitch="312"/>
        </w:sectPr>
      </w:pPr>
    </w:p>
    <w:p w14:paraId="0D960E72" w14:textId="77777777" w:rsidR="00AE53E0" w:rsidRDefault="00000000">
      <w:pPr>
        <w:jc w:val="center"/>
        <w:rPr>
          <w:rFonts w:ascii="Times New Roman" w:eastAsia="Microsoft YaHei" w:hAnsi="Times New Roman" w:cs="Times New Roman"/>
          <w:b/>
          <w:bCs/>
          <w:color w:val="212121"/>
          <w:sz w:val="24"/>
          <w:szCs w:val="24"/>
          <w:lang w:val="en"/>
        </w:rPr>
      </w:pPr>
      <w:r>
        <w:rPr>
          <w:rFonts w:ascii="Times New Roman" w:hAnsi="Times New Roman" w:cs="Times New Roman"/>
          <w:b/>
          <w:bCs/>
          <w:sz w:val="28"/>
          <w:szCs w:val="28"/>
        </w:rPr>
        <w:lastRenderedPageBreak/>
        <w:t xml:space="preserve">Part 2 </w:t>
      </w:r>
      <w:r>
        <w:rPr>
          <w:rFonts w:ascii="Times New Roman" w:eastAsia="Microsoft YaHei" w:hAnsi="Times New Roman" w:cs="Times New Roman"/>
          <w:b/>
          <w:bCs/>
          <w:color w:val="212121"/>
          <w:sz w:val="24"/>
          <w:szCs w:val="24"/>
          <w:lang w:val="en"/>
        </w:rPr>
        <w:t>Knowledge</w:t>
      </w:r>
    </w:p>
    <w:p w14:paraId="50B4D6F2" w14:textId="77777777" w:rsidR="00AE53E0" w:rsidRDefault="00000000">
      <w:pPr>
        <w:jc w:val="center"/>
        <w:rPr>
          <w:rStyle w:val="shorttext"/>
          <w:rFonts w:ascii="Times New Roman" w:eastAsia="Microsoft YaHei" w:hAnsi="Times New Roman" w:cs="Times New Roman"/>
          <w:b/>
          <w:bCs/>
          <w:sz w:val="24"/>
          <w:szCs w:val="24"/>
        </w:rPr>
      </w:pPr>
      <w:r>
        <w:rPr>
          <w:rFonts w:ascii="Times New Roman" w:eastAsia="Microsoft YaHei" w:hAnsi="Times New Roman" w:cs="Times New Roman"/>
          <w:b/>
          <w:bCs/>
          <w:color w:val="212121"/>
          <w:sz w:val="24"/>
          <w:szCs w:val="24"/>
          <w:lang w:val="en"/>
        </w:rPr>
        <w:t>Please select "Very Familiar," "Quite Familiar," or "Not Familiar" based on your understanding of the question.</w:t>
      </w:r>
      <w:r>
        <w:rPr>
          <w:rStyle w:val="shorttext"/>
          <w:rFonts w:ascii="Times New Roman" w:eastAsia="Microsoft YaHei" w:hAnsi="Times New Roman" w:cs="Times New Roman"/>
          <w:b/>
          <w:bCs/>
          <w:sz w:val="24"/>
          <w:szCs w:val="24"/>
        </w:rPr>
        <w:t>。</w:t>
      </w:r>
    </w:p>
    <w:tbl>
      <w:tblPr>
        <w:tblStyle w:val="TableGrid"/>
        <w:tblW w:w="14163" w:type="dxa"/>
        <w:tblLayout w:type="fixed"/>
        <w:tblLook w:val="04A0" w:firstRow="1" w:lastRow="0" w:firstColumn="1" w:lastColumn="0" w:noHBand="0" w:noVBand="1"/>
      </w:tblPr>
      <w:tblGrid>
        <w:gridCol w:w="10186"/>
        <w:gridCol w:w="1371"/>
        <w:gridCol w:w="1360"/>
        <w:gridCol w:w="1246"/>
      </w:tblGrid>
      <w:tr w:rsidR="00AE53E0" w14:paraId="4EA82B3F" w14:textId="77777777">
        <w:tc>
          <w:tcPr>
            <w:tcW w:w="10186" w:type="dxa"/>
          </w:tcPr>
          <w:p w14:paraId="44A6F035" w14:textId="77777777" w:rsidR="00AE53E0" w:rsidRDefault="00000000">
            <w:pPr>
              <w:adjustRightInd w:val="0"/>
              <w:snapToGrid w:val="0"/>
              <w:spacing w:line="480" w:lineRule="auto"/>
              <w:rPr>
                <w:rStyle w:val="shorttext"/>
                <w:rFonts w:ascii="Times New Roman" w:eastAsia="KaiTi" w:hAnsi="Times New Roman" w:cs="Times New Roman"/>
                <w:b/>
                <w:bCs/>
                <w:szCs w:val="21"/>
              </w:rPr>
            </w:pPr>
            <w:bookmarkStart w:id="2" w:name="OLE_LINK3" w:colFirst="1" w:colLast="3"/>
            <w:r>
              <w:rPr>
                <w:rFonts w:ascii="Times New Roman" w:hAnsi="Times New Roman" w:cs="Times New Roman"/>
                <w:b/>
                <w:bCs/>
                <w:color w:val="000000" w:themeColor="text1"/>
                <w:szCs w:val="21"/>
              </w:rPr>
              <w:t>1. Postoperative behavioral changes refer to adverse reactions that occur in children during and subsequent to hospitalization.</w:t>
            </w:r>
          </w:p>
        </w:tc>
        <w:tc>
          <w:tcPr>
            <w:tcW w:w="1371" w:type="dxa"/>
          </w:tcPr>
          <w:p w14:paraId="535A097A" w14:textId="77777777" w:rsidR="00AE53E0" w:rsidRDefault="00000000">
            <w:pPr>
              <w:rPr>
                <w:rFonts w:ascii="Times New Roman" w:hAnsi="Times New Roman" w:cs="Times New Roman"/>
              </w:rPr>
            </w:pPr>
            <w:r>
              <w:rPr>
                <w:rFonts w:ascii="Times New Roman" w:hAnsi="Times New Roman" w:cs="Times New Roman"/>
              </w:rPr>
              <w:t>a. Very Familiar</w:t>
            </w:r>
          </w:p>
          <w:p w14:paraId="402A808F" w14:textId="77777777" w:rsidR="00AE53E0" w:rsidRDefault="00AE53E0">
            <w:pPr>
              <w:jc w:val="center"/>
              <w:rPr>
                <w:rStyle w:val="shorttext"/>
                <w:rFonts w:ascii="Times New Roman" w:eastAsia="KaiTi" w:hAnsi="Times New Roman" w:cs="Times New Roman"/>
                <w:b/>
                <w:bCs/>
                <w:szCs w:val="21"/>
              </w:rPr>
            </w:pPr>
          </w:p>
        </w:tc>
        <w:tc>
          <w:tcPr>
            <w:tcW w:w="1360" w:type="dxa"/>
          </w:tcPr>
          <w:p w14:paraId="3992D5BA" w14:textId="77777777" w:rsidR="00AE53E0" w:rsidRDefault="00000000">
            <w:pPr>
              <w:rPr>
                <w:rFonts w:ascii="Times New Roman" w:hAnsi="Times New Roman" w:cs="Times New Roman"/>
              </w:rPr>
            </w:pPr>
            <w:r>
              <w:rPr>
                <w:rFonts w:ascii="Times New Roman" w:hAnsi="Times New Roman" w:cs="Times New Roman"/>
              </w:rPr>
              <w:t>b. Quite Familiar</w:t>
            </w:r>
          </w:p>
          <w:p w14:paraId="511E0A00" w14:textId="77777777" w:rsidR="00AE53E0" w:rsidRDefault="00AE53E0">
            <w:pPr>
              <w:jc w:val="center"/>
              <w:rPr>
                <w:rStyle w:val="shorttext"/>
                <w:rFonts w:ascii="Times New Roman" w:eastAsia="KaiTi" w:hAnsi="Times New Roman" w:cs="Times New Roman"/>
                <w:b/>
                <w:bCs/>
                <w:szCs w:val="21"/>
              </w:rPr>
            </w:pPr>
          </w:p>
        </w:tc>
        <w:tc>
          <w:tcPr>
            <w:tcW w:w="1246" w:type="dxa"/>
          </w:tcPr>
          <w:p w14:paraId="08727C24" w14:textId="77777777" w:rsidR="00AE53E0" w:rsidRDefault="00000000">
            <w:pPr>
              <w:rPr>
                <w:rFonts w:ascii="Times New Roman" w:hAnsi="Times New Roman" w:cs="Times New Roman"/>
              </w:rPr>
            </w:pPr>
            <w:r>
              <w:rPr>
                <w:rFonts w:ascii="Times New Roman" w:hAnsi="Times New Roman" w:cs="Times New Roman"/>
              </w:rPr>
              <w:t>c. Not Familiar</w:t>
            </w:r>
          </w:p>
          <w:p w14:paraId="2B113843" w14:textId="77777777" w:rsidR="00AE53E0" w:rsidRDefault="00AE53E0">
            <w:pPr>
              <w:jc w:val="center"/>
              <w:rPr>
                <w:rStyle w:val="shorttext"/>
                <w:rFonts w:ascii="Times New Roman" w:eastAsia="KaiTi" w:hAnsi="Times New Roman" w:cs="Times New Roman"/>
                <w:b/>
                <w:bCs/>
                <w:szCs w:val="21"/>
              </w:rPr>
            </w:pPr>
          </w:p>
        </w:tc>
      </w:tr>
      <w:tr w:rsidR="00AE53E0" w14:paraId="549A8F0B" w14:textId="77777777">
        <w:trPr>
          <w:trHeight w:val="571"/>
        </w:trPr>
        <w:tc>
          <w:tcPr>
            <w:tcW w:w="10186" w:type="dxa"/>
          </w:tcPr>
          <w:p w14:paraId="248FDF9D" w14:textId="77777777" w:rsidR="00AE53E0" w:rsidRDefault="00000000">
            <w:pPr>
              <w:adjustRightInd w:val="0"/>
              <w:snapToGrid w:val="0"/>
              <w:spacing w:line="480" w:lineRule="auto"/>
              <w:rPr>
                <w:rFonts w:ascii="Times New Roman" w:eastAsia="KaiTi" w:hAnsi="Times New Roman" w:cs="Times New Roman"/>
                <w:b/>
                <w:bCs/>
                <w:szCs w:val="21"/>
              </w:rPr>
            </w:pPr>
            <w:r>
              <w:rPr>
                <w:rFonts w:ascii="Times New Roman" w:hAnsi="Times New Roman" w:cs="Times New Roman"/>
                <w:b/>
                <w:bCs/>
                <w:color w:val="000000" w:themeColor="text1"/>
                <w:szCs w:val="21"/>
              </w:rPr>
              <w:t>2. Postoperative behavioral changes include anxiety, nightmares, eating disorders, tantrums, and enuresis.</w:t>
            </w:r>
          </w:p>
        </w:tc>
        <w:tc>
          <w:tcPr>
            <w:tcW w:w="1371" w:type="dxa"/>
          </w:tcPr>
          <w:p w14:paraId="3E8247B4" w14:textId="77777777" w:rsidR="00AE53E0" w:rsidRDefault="00000000">
            <w:pPr>
              <w:rPr>
                <w:rFonts w:ascii="Times New Roman" w:hAnsi="Times New Roman" w:cs="Times New Roman"/>
              </w:rPr>
            </w:pPr>
            <w:r>
              <w:rPr>
                <w:rFonts w:ascii="Times New Roman" w:hAnsi="Times New Roman" w:cs="Times New Roman"/>
              </w:rPr>
              <w:t>a. Very Familiar</w:t>
            </w:r>
          </w:p>
          <w:p w14:paraId="27058AAD" w14:textId="77777777" w:rsidR="00AE53E0" w:rsidRDefault="00AE53E0">
            <w:pPr>
              <w:jc w:val="center"/>
              <w:rPr>
                <w:rFonts w:ascii="Times New Roman" w:eastAsia="KaiTi" w:hAnsi="Times New Roman" w:cs="Times New Roman"/>
                <w:b/>
                <w:bCs/>
                <w:szCs w:val="21"/>
              </w:rPr>
            </w:pPr>
          </w:p>
        </w:tc>
        <w:tc>
          <w:tcPr>
            <w:tcW w:w="1360" w:type="dxa"/>
          </w:tcPr>
          <w:p w14:paraId="1AA5D0DD" w14:textId="77777777" w:rsidR="00AE53E0" w:rsidRDefault="00000000">
            <w:pPr>
              <w:rPr>
                <w:rFonts w:ascii="Times New Roman" w:hAnsi="Times New Roman" w:cs="Times New Roman"/>
              </w:rPr>
            </w:pPr>
            <w:r>
              <w:rPr>
                <w:rFonts w:ascii="Times New Roman" w:hAnsi="Times New Roman" w:cs="Times New Roman"/>
              </w:rPr>
              <w:t>b. Quite Familiar</w:t>
            </w:r>
          </w:p>
          <w:p w14:paraId="664A62BC" w14:textId="77777777" w:rsidR="00AE53E0" w:rsidRDefault="00AE53E0">
            <w:pPr>
              <w:jc w:val="center"/>
              <w:rPr>
                <w:rFonts w:ascii="Times New Roman" w:eastAsia="KaiTi" w:hAnsi="Times New Roman" w:cs="Times New Roman"/>
                <w:b/>
                <w:bCs/>
                <w:szCs w:val="21"/>
              </w:rPr>
            </w:pPr>
          </w:p>
        </w:tc>
        <w:tc>
          <w:tcPr>
            <w:tcW w:w="1246" w:type="dxa"/>
          </w:tcPr>
          <w:p w14:paraId="4EBAA5D4" w14:textId="77777777" w:rsidR="00AE53E0" w:rsidRDefault="00000000">
            <w:pPr>
              <w:rPr>
                <w:rFonts w:ascii="Times New Roman" w:hAnsi="Times New Roman" w:cs="Times New Roman"/>
              </w:rPr>
            </w:pPr>
            <w:r>
              <w:rPr>
                <w:rFonts w:ascii="Times New Roman" w:hAnsi="Times New Roman" w:cs="Times New Roman"/>
              </w:rPr>
              <w:t>c. Not Familiar</w:t>
            </w:r>
          </w:p>
          <w:p w14:paraId="6978A68E" w14:textId="77777777" w:rsidR="00AE53E0" w:rsidRDefault="00AE53E0">
            <w:pPr>
              <w:jc w:val="center"/>
              <w:rPr>
                <w:rFonts w:ascii="Times New Roman" w:eastAsia="KaiTi" w:hAnsi="Times New Roman" w:cs="Times New Roman"/>
                <w:b/>
                <w:bCs/>
                <w:szCs w:val="21"/>
              </w:rPr>
            </w:pPr>
          </w:p>
        </w:tc>
      </w:tr>
      <w:tr w:rsidR="00AE53E0" w14:paraId="0A369EAA" w14:textId="77777777">
        <w:trPr>
          <w:trHeight w:val="644"/>
        </w:trPr>
        <w:tc>
          <w:tcPr>
            <w:tcW w:w="10186" w:type="dxa"/>
          </w:tcPr>
          <w:p w14:paraId="486E83B2" w14:textId="77777777" w:rsidR="00AE53E0" w:rsidRDefault="00000000">
            <w:pPr>
              <w:adjustRightInd w:val="0"/>
              <w:snapToGrid w:val="0"/>
              <w:spacing w:line="480" w:lineRule="auto"/>
              <w:rPr>
                <w:rFonts w:ascii="Times New Roman" w:eastAsia="KaiTi" w:hAnsi="Times New Roman" w:cs="Times New Roman"/>
                <w:b/>
                <w:bCs/>
                <w:szCs w:val="21"/>
              </w:rPr>
            </w:pPr>
            <w:bookmarkStart w:id="3" w:name="OLE_LINK8" w:colFirst="1" w:colLast="3"/>
            <w:r>
              <w:rPr>
                <w:rFonts w:ascii="Times New Roman" w:hAnsi="Times New Roman" w:cs="Times New Roman"/>
                <w:b/>
                <w:bCs/>
                <w:color w:val="000000" w:themeColor="text1"/>
                <w:szCs w:val="21"/>
              </w:rPr>
              <w:t>3. Risk factors for postoperative behavioral changes include age, gender, type of surgery, preoperative anxiety, and intraoperative cerebral oxygen saturation.</w:t>
            </w:r>
          </w:p>
        </w:tc>
        <w:tc>
          <w:tcPr>
            <w:tcW w:w="1371" w:type="dxa"/>
          </w:tcPr>
          <w:p w14:paraId="52BF1051" w14:textId="77777777" w:rsidR="00AE53E0" w:rsidRDefault="00000000">
            <w:pPr>
              <w:rPr>
                <w:rFonts w:ascii="Times New Roman" w:hAnsi="Times New Roman" w:cs="Times New Roman"/>
              </w:rPr>
            </w:pPr>
            <w:r>
              <w:rPr>
                <w:rFonts w:ascii="Times New Roman" w:hAnsi="Times New Roman" w:cs="Times New Roman"/>
              </w:rPr>
              <w:t>a. Very Familiar</w:t>
            </w:r>
          </w:p>
          <w:p w14:paraId="06E1C64D" w14:textId="77777777" w:rsidR="00AE53E0" w:rsidRDefault="00AE53E0">
            <w:pPr>
              <w:jc w:val="center"/>
              <w:rPr>
                <w:rFonts w:ascii="Times New Roman" w:eastAsia="KaiTi" w:hAnsi="Times New Roman" w:cs="Times New Roman"/>
                <w:b/>
                <w:bCs/>
                <w:szCs w:val="21"/>
              </w:rPr>
            </w:pPr>
          </w:p>
        </w:tc>
        <w:tc>
          <w:tcPr>
            <w:tcW w:w="1360" w:type="dxa"/>
          </w:tcPr>
          <w:p w14:paraId="1E812768" w14:textId="77777777" w:rsidR="00AE53E0" w:rsidRDefault="00000000">
            <w:pPr>
              <w:rPr>
                <w:rFonts w:ascii="Times New Roman" w:hAnsi="Times New Roman" w:cs="Times New Roman"/>
              </w:rPr>
            </w:pPr>
            <w:r>
              <w:rPr>
                <w:rFonts w:ascii="Times New Roman" w:hAnsi="Times New Roman" w:cs="Times New Roman"/>
              </w:rPr>
              <w:t>b. Quite Familiar</w:t>
            </w:r>
          </w:p>
          <w:p w14:paraId="5BD1736E" w14:textId="77777777" w:rsidR="00AE53E0" w:rsidRDefault="00AE53E0">
            <w:pPr>
              <w:jc w:val="center"/>
              <w:rPr>
                <w:rFonts w:ascii="Times New Roman" w:eastAsia="KaiTi" w:hAnsi="Times New Roman" w:cs="Times New Roman"/>
                <w:b/>
                <w:bCs/>
                <w:szCs w:val="21"/>
              </w:rPr>
            </w:pPr>
          </w:p>
        </w:tc>
        <w:tc>
          <w:tcPr>
            <w:tcW w:w="1246" w:type="dxa"/>
          </w:tcPr>
          <w:p w14:paraId="0D463B13" w14:textId="77777777" w:rsidR="00AE53E0" w:rsidRDefault="00000000">
            <w:pPr>
              <w:rPr>
                <w:rFonts w:ascii="Times New Roman" w:hAnsi="Times New Roman" w:cs="Times New Roman"/>
              </w:rPr>
            </w:pPr>
            <w:r>
              <w:rPr>
                <w:rFonts w:ascii="Times New Roman" w:hAnsi="Times New Roman" w:cs="Times New Roman"/>
              </w:rPr>
              <w:t>c. Not Familiar</w:t>
            </w:r>
          </w:p>
          <w:p w14:paraId="5A5501E5" w14:textId="77777777" w:rsidR="00AE53E0" w:rsidRDefault="00AE53E0">
            <w:pPr>
              <w:jc w:val="center"/>
              <w:rPr>
                <w:rFonts w:ascii="Times New Roman" w:eastAsia="KaiTi" w:hAnsi="Times New Roman" w:cs="Times New Roman"/>
                <w:b/>
                <w:bCs/>
                <w:szCs w:val="21"/>
              </w:rPr>
            </w:pPr>
          </w:p>
        </w:tc>
      </w:tr>
      <w:bookmarkEnd w:id="3"/>
      <w:tr w:rsidR="00AE53E0" w14:paraId="1428D533" w14:textId="77777777">
        <w:tc>
          <w:tcPr>
            <w:tcW w:w="10186" w:type="dxa"/>
          </w:tcPr>
          <w:p w14:paraId="6C718585" w14:textId="77777777" w:rsidR="00AE53E0" w:rsidRDefault="00000000">
            <w:pPr>
              <w:adjustRightInd w:val="0"/>
              <w:snapToGrid w:val="0"/>
              <w:spacing w:line="480" w:lineRule="auto"/>
              <w:rPr>
                <w:rFonts w:ascii="Times New Roman" w:eastAsia="KaiTi" w:hAnsi="Times New Roman" w:cs="Times New Roman"/>
                <w:b/>
                <w:bCs/>
                <w:szCs w:val="21"/>
              </w:rPr>
            </w:pPr>
            <w:r>
              <w:rPr>
                <w:rFonts w:ascii="Times New Roman" w:hAnsi="Times New Roman" w:cs="Times New Roman"/>
                <w:b/>
                <w:bCs/>
                <w:color w:val="000000" w:themeColor="text1"/>
                <w:szCs w:val="21"/>
              </w:rPr>
              <w:t>4. The adjunctive use of dexmedetomidine helps reduce the incidence of postoperative behavioral changes.</w:t>
            </w:r>
          </w:p>
        </w:tc>
        <w:tc>
          <w:tcPr>
            <w:tcW w:w="1371" w:type="dxa"/>
          </w:tcPr>
          <w:p w14:paraId="5A1C2E22" w14:textId="77777777" w:rsidR="00AE53E0" w:rsidRDefault="00000000">
            <w:pPr>
              <w:rPr>
                <w:rFonts w:ascii="Times New Roman" w:hAnsi="Times New Roman" w:cs="Times New Roman"/>
              </w:rPr>
            </w:pPr>
            <w:r>
              <w:rPr>
                <w:rFonts w:ascii="Times New Roman" w:hAnsi="Times New Roman" w:cs="Times New Roman"/>
              </w:rPr>
              <w:t>a. Very Familiar</w:t>
            </w:r>
          </w:p>
          <w:p w14:paraId="0622C112" w14:textId="77777777" w:rsidR="00AE53E0" w:rsidRDefault="00AE53E0">
            <w:pPr>
              <w:jc w:val="center"/>
              <w:rPr>
                <w:rFonts w:ascii="Times New Roman" w:eastAsia="KaiTi" w:hAnsi="Times New Roman" w:cs="Times New Roman"/>
                <w:b/>
                <w:bCs/>
                <w:szCs w:val="21"/>
              </w:rPr>
            </w:pPr>
          </w:p>
        </w:tc>
        <w:tc>
          <w:tcPr>
            <w:tcW w:w="1360" w:type="dxa"/>
          </w:tcPr>
          <w:p w14:paraId="7E558688" w14:textId="77777777" w:rsidR="00AE53E0" w:rsidRDefault="00000000">
            <w:pPr>
              <w:rPr>
                <w:rFonts w:ascii="Times New Roman" w:hAnsi="Times New Roman" w:cs="Times New Roman"/>
              </w:rPr>
            </w:pPr>
            <w:r>
              <w:rPr>
                <w:rFonts w:ascii="Times New Roman" w:hAnsi="Times New Roman" w:cs="Times New Roman"/>
              </w:rPr>
              <w:t>b. Quite Familiar</w:t>
            </w:r>
          </w:p>
          <w:p w14:paraId="32171C0C" w14:textId="77777777" w:rsidR="00AE53E0" w:rsidRDefault="00AE53E0">
            <w:pPr>
              <w:jc w:val="center"/>
              <w:rPr>
                <w:rFonts w:ascii="Times New Roman" w:eastAsia="KaiTi" w:hAnsi="Times New Roman" w:cs="Times New Roman"/>
                <w:b/>
                <w:bCs/>
                <w:szCs w:val="21"/>
              </w:rPr>
            </w:pPr>
          </w:p>
        </w:tc>
        <w:tc>
          <w:tcPr>
            <w:tcW w:w="1246" w:type="dxa"/>
          </w:tcPr>
          <w:p w14:paraId="3B9BCFF3" w14:textId="77777777" w:rsidR="00AE53E0" w:rsidRDefault="00000000">
            <w:pPr>
              <w:rPr>
                <w:rFonts w:ascii="Times New Roman" w:hAnsi="Times New Roman" w:cs="Times New Roman"/>
              </w:rPr>
            </w:pPr>
            <w:r>
              <w:rPr>
                <w:rFonts w:ascii="Times New Roman" w:hAnsi="Times New Roman" w:cs="Times New Roman"/>
              </w:rPr>
              <w:t>c. Not Familiar</w:t>
            </w:r>
          </w:p>
          <w:p w14:paraId="63858414" w14:textId="77777777" w:rsidR="00AE53E0" w:rsidRDefault="00AE53E0">
            <w:pPr>
              <w:jc w:val="center"/>
              <w:rPr>
                <w:rFonts w:ascii="Times New Roman" w:eastAsia="KaiTi" w:hAnsi="Times New Roman" w:cs="Times New Roman"/>
                <w:b/>
                <w:bCs/>
                <w:szCs w:val="21"/>
              </w:rPr>
            </w:pPr>
          </w:p>
        </w:tc>
      </w:tr>
      <w:tr w:rsidR="00AE53E0" w14:paraId="2BBCBF7A" w14:textId="77777777">
        <w:tc>
          <w:tcPr>
            <w:tcW w:w="10186" w:type="dxa"/>
          </w:tcPr>
          <w:p w14:paraId="7D87C883" w14:textId="77777777" w:rsidR="00AE53E0" w:rsidRDefault="00000000">
            <w:pPr>
              <w:adjustRightInd w:val="0"/>
              <w:snapToGrid w:val="0"/>
              <w:spacing w:line="480" w:lineRule="auto"/>
              <w:rPr>
                <w:rFonts w:ascii="Times New Roman" w:eastAsia="KaiTi" w:hAnsi="Times New Roman" w:cs="Times New Roman"/>
                <w:b/>
                <w:bCs/>
                <w:szCs w:val="21"/>
              </w:rPr>
            </w:pPr>
            <w:r>
              <w:rPr>
                <w:rFonts w:ascii="Times New Roman" w:hAnsi="Times New Roman" w:cs="Times New Roman"/>
                <w:b/>
                <w:bCs/>
                <w:color w:val="000000" w:themeColor="text1"/>
                <w:szCs w:val="21"/>
              </w:rPr>
              <w:t>5. Postoperative behavioral changes are associated with adverse outcomes and can potentially impair the emotional and cognitive development of children.</w:t>
            </w:r>
          </w:p>
        </w:tc>
        <w:tc>
          <w:tcPr>
            <w:tcW w:w="1371" w:type="dxa"/>
          </w:tcPr>
          <w:p w14:paraId="5D243243" w14:textId="77777777" w:rsidR="00AE53E0" w:rsidRDefault="00000000">
            <w:pPr>
              <w:rPr>
                <w:rFonts w:ascii="Times New Roman" w:hAnsi="Times New Roman" w:cs="Times New Roman"/>
              </w:rPr>
            </w:pPr>
            <w:r>
              <w:rPr>
                <w:rFonts w:ascii="Times New Roman" w:hAnsi="Times New Roman" w:cs="Times New Roman"/>
              </w:rPr>
              <w:t>a. Very Familiar</w:t>
            </w:r>
          </w:p>
          <w:p w14:paraId="50A92B1A" w14:textId="77777777" w:rsidR="00AE53E0" w:rsidRDefault="00AE53E0">
            <w:pPr>
              <w:jc w:val="center"/>
              <w:rPr>
                <w:rFonts w:ascii="Times New Roman" w:eastAsia="KaiTi" w:hAnsi="Times New Roman" w:cs="Times New Roman"/>
                <w:b/>
                <w:bCs/>
                <w:szCs w:val="21"/>
              </w:rPr>
            </w:pPr>
          </w:p>
        </w:tc>
        <w:tc>
          <w:tcPr>
            <w:tcW w:w="1360" w:type="dxa"/>
          </w:tcPr>
          <w:p w14:paraId="04E75A78" w14:textId="77777777" w:rsidR="00AE53E0" w:rsidRDefault="00000000">
            <w:pPr>
              <w:rPr>
                <w:rFonts w:ascii="Times New Roman" w:hAnsi="Times New Roman" w:cs="Times New Roman"/>
              </w:rPr>
            </w:pPr>
            <w:r>
              <w:rPr>
                <w:rFonts w:ascii="Times New Roman" w:hAnsi="Times New Roman" w:cs="Times New Roman"/>
              </w:rPr>
              <w:t>b. Quite Familiar</w:t>
            </w:r>
          </w:p>
          <w:p w14:paraId="3A864ECA" w14:textId="77777777" w:rsidR="00AE53E0" w:rsidRDefault="00AE53E0">
            <w:pPr>
              <w:jc w:val="center"/>
              <w:rPr>
                <w:rFonts w:ascii="Times New Roman" w:eastAsia="KaiTi" w:hAnsi="Times New Roman" w:cs="Times New Roman"/>
                <w:b/>
                <w:bCs/>
                <w:szCs w:val="21"/>
              </w:rPr>
            </w:pPr>
          </w:p>
        </w:tc>
        <w:tc>
          <w:tcPr>
            <w:tcW w:w="1246" w:type="dxa"/>
          </w:tcPr>
          <w:p w14:paraId="4D8960C4" w14:textId="77777777" w:rsidR="00AE53E0" w:rsidRDefault="00000000">
            <w:pPr>
              <w:rPr>
                <w:rFonts w:ascii="Times New Roman" w:hAnsi="Times New Roman" w:cs="Times New Roman"/>
              </w:rPr>
            </w:pPr>
            <w:r>
              <w:rPr>
                <w:rFonts w:ascii="Times New Roman" w:hAnsi="Times New Roman" w:cs="Times New Roman"/>
              </w:rPr>
              <w:t>c. Not Familiar</w:t>
            </w:r>
          </w:p>
          <w:p w14:paraId="2A5220B0" w14:textId="77777777" w:rsidR="00AE53E0" w:rsidRDefault="00AE53E0">
            <w:pPr>
              <w:jc w:val="center"/>
              <w:rPr>
                <w:rFonts w:ascii="Times New Roman" w:eastAsia="KaiTi" w:hAnsi="Times New Roman" w:cs="Times New Roman"/>
                <w:b/>
                <w:bCs/>
                <w:szCs w:val="21"/>
              </w:rPr>
            </w:pPr>
          </w:p>
        </w:tc>
      </w:tr>
      <w:tr w:rsidR="00AE53E0" w14:paraId="7ECEA999" w14:textId="77777777">
        <w:tc>
          <w:tcPr>
            <w:tcW w:w="10186" w:type="dxa"/>
          </w:tcPr>
          <w:p w14:paraId="030A865D" w14:textId="77777777" w:rsidR="00AE53E0" w:rsidRDefault="00000000">
            <w:pPr>
              <w:adjustRightInd w:val="0"/>
              <w:snapToGrid w:val="0"/>
              <w:spacing w:line="480" w:lineRule="auto"/>
              <w:rPr>
                <w:rFonts w:ascii="Times New Roman" w:eastAsia="KaiTi" w:hAnsi="Times New Roman" w:cs="Times New Roman"/>
                <w:b/>
                <w:bCs/>
                <w:szCs w:val="21"/>
              </w:rPr>
            </w:pPr>
            <w:r>
              <w:rPr>
                <w:rFonts w:ascii="Times New Roman" w:hAnsi="Times New Roman" w:cs="Times New Roman"/>
                <w:b/>
                <w:bCs/>
                <w:color w:val="000000" w:themeColor="text1"/>
                <w:szCs w:val="21"/>
              </w:rPr>
              <w:t>6. The gold standard for evaluating postoperative behavioral changes is the Post Hospital behavioral Questionnaire (PHBQ).</w:t>
            </w:r>
          </w:p>
        </w:tc>
        <w:tc>
          <w:tcPr>
            <w:tcW w:w="1371" w:type="dxa"/>
          </w:tcPr>
          <w:p w14:paraId="45D1457F" w14:textId="77777777" w:rsidR="00AE53E0" w:rsidRDefault="00000000">
            <w:pPr>
              <w:rPr>
                <w:rFonts w:ascii="Times New Roman" w:hAnsi="Times New Roman" w:cs="Times New Roman"/>
              </w:rPr>
            </w:pPr>
            <w:r>
              <w:rPr>
                <w:rFonts w:ascii="Times New Roman" w:hAnsi="Times New Roman" w:cs="Times New Roman"/>
              </w:rPr>
              <w:t>a. Very Familiar</w:t>
            </w:r>
          </w:p>
          <w:p w14:paraId="0863FD52" w14:textId="77777777" w:rsidR="00AE53E0" w:rsidRDefault="00AE53E0">
            <w:pPr>
              <w:jc w:val="center"/>
              <w:rPr>
                <w:rFonts w:ascii="Times New Roman" w:eastAsia="KaiTi" w:hAnsi="Times New Roman" w:cs="Times New Roman"/>
                <w:b/>
                <w:bCs/>
                <w:szCs w:val="21"/>
              </w:rPr>
            </w:pPr>
          </w:p>
        </w:tc>
        <w:tc>
          <w:tcPr>
            <w:tcW w:w="1360" w:type="dxa"/>
          </w:tcPr>
          <w:p w14:paraId="7EF9F7A5" w14:textId="77777777" w:rsidR="00AE53E0" w:rsidRDefault="00000000">
            <w:pPr>
              <w:rPr>
                <w:rFonts w:ascii="Times New Roman" w:hAnsi="Times New Roman" w:cs="Times New Roman"/>
              </w:rPr>
            </w:pPr>
            <w:r>
              <w:rPr>
                <w:rFonts w:ascii="Times New Roman" w:hAnsi="Times New Roman" w:cs="Times New Roman"/>
              </w:rPr>
              <w:t>b. Quite Familiar</w:t>
            </w:r>
          </w:p>
          <w:p w14:paraId="569E725F" w14:textId="77777777" w:rsidR="00AE53E0" w:rsidRDefault="00AE53E0">
            <w:pPr>
              <w:jc w:val="center"/>
              <w:rPr>
                <w:rFonts w:ascii="Times New Roman" w:eastAsia="KaiTi" w:hAnsi="Times New Roman" w:cs="Times New Roman"/>
                <w:b/>
                <w:bCs/>
                <w:szCs w:val="21"/>
              </w:rPr>
            </w:pPr>
          </w:p>
        </w:tc>
        <w:tc>
          <w:tcPr>
            <w:tcW w:w="1246" w:type="dxa"/>
          </w:tcPr>
          <w:p w14:paraId="1796830D" w14:textId="77777777" w:rsidR="00AE53E0" w:rsidRDefault="00000000">
            <w:pPr>
              <w:rPr>
                <w:rFonts w:ascii="Times New Roman" w:hAnsi="Times New Roman" w:cs="Times New Roman"/>
              </w:rPr>
            </w:pPr>
            <w:r>
              <w:rPr>
                <w:rFonts w:ascii="Times New Roman" w:hAnsi="Times New Roman" w:cs="Times New Roman"/>
              </w:rPr>
              <w:t>c. Not Familiar</w:t>
            </w:r>
          </w:p>
          <w:p w14:paraId="042E49B7" w14:textId="77777777" w:rsidR="00AE53E0" w:rsidRDefault="00AE53E0">
            <w:pPr>
              <w:jc w:val="center"/>
              <w:rPr>
                <w:rFonts w:ascii="Times New Roman" w:eastAsia="KaiTi" w:hAnsi="Times New Roman" w:cs="Times New Roman"/>
                <w:b/>
                <w:bCs/>
                <w:szCs w:val="21"/>
              </w:rPr>
            </w:pPr>
          </w:p>
        </w:tc>
      </w:tr>
      <w:tr w:rsidR="00AE53E0" w14:paraId="656E9C10" w14:textId="77777777">
        <w:tc>
          <w:tcPr>
            <w:tcW w:w="10186" w:type="dxa"/>
          </w:tcPr>
          <w:p w14:paraId="594D54A8" w14:textId="77777777" w:rsidR="00AE53E0" w:rsidRDefault="00000000">
            <w:pPr>
              <w:adjustRightInd w:val="0"/>
              <w:snapToGrid w:val="0"/>
              <w:spacing w:line="480" w:lineRule="auto"/>
              <w:rPr>
                <w:rFonts w:ascii="Times New Roman" w:eastAsia="KaiTi" w:hAnsi="Times New Roman" w:cs="Times New Roman"/>
                <w:b/>
                <w:bCs/>
                <w:szCs w:val="21"/>
              </w:rPr>
            </w:pPr>
            <w:r>
              <w:rPr>
                <w:rFonts w:ascii="Times New Roman" w:hAnsi="Times New Roman" w:cs="Times New Roman"/>
                <w:b/>
                <w:bCs/>
                <w:color w:val="000000" w:themeColor="text1"/>
                <w:szCs w:val="21"/>
              </w:rPr>
              <w:t>7. Postoperative behavioral changes are related to children's tolerance to pain, and analgesia plays a preventive role in mitigating these changes.</w:t>
            </w:r>
          </w:p>
        </w:tc>
        <w:tc>
          <w:tcPr>
            <w:tcW w:w="1371" w:type="dxa"/>
          </w:tcPr>
          <w:p w14:paraId="06B59776" w14:textId="77777777" w:rsidR="00AE53E0" w:rsidRDefault="00000000">
            <w:pPr>
              <w:rPr>
                <w:rFonts w:ascii="Times New Roman" w:hAnsi="Times New Roman" w:cs="Times New Roman"/>
              </w:rPr>
            </w:pPr>
            <w:r>
              <w:rPr>
                <w:rFonts w:ascii="Times New Roman" w:hAnsi="Times New Roman" w:cs="Times New Roman"/>
              </w:rPr>
              <w:t>a. Very Familiar</w:t>
            </w:r>
          </w:p>
          <w:p w14:paraId="7F8048F4" w14:textId="77777777" w:rsidR="00AE53E0" w:rsidRDefault="00AE53E0">
            <w:pPr>
              <w:jc w:val="center"/>
              <w:rPr>
                <w:rFonts w:ascii="Times New Roman" w:eastAsia="KaiTi" w:hAnsi="Times New Roman" w:cs="Times New Roman"/>
                <w:b/>
                <w:bCs/>
                <w:szCs w:val="21"/>
              </w:rPr>
            </w:pPr>
          </w:p>
        </w:tc>
        <w:tc>
          <w:tcPr>
            <w:tcW w:w="1360" w:type="dxa"/>
          </w:tcPr>
          <w:p w14:paraId="777BB698" w14:textId="77777777" w:rsidR="00AE53E0" w:rsidRDefault="00000000">
            <w:pPr>
              <w:rPr>
                <w:rFonts w:ascii="Times New Roman" w:hAnsi="Times New Roman" w:cs="Times New Roman"/>
              </w:rPr>
            </w:pPr>
            <w:r>
              <w:rPr>
                <w:rFonts w:ascii="Times New Roman" w:hAnsi="Times New Roman" w:cs="Times New Roman"/>
              </w:rPr>
              <w:t>b. Quite Familiar</w:t>
            </w:r>
          </w:p>
          <w:p w14:paraId="6018CC18" w14:textId="77777777" w:rsidR="00AE53E0" w:rsidRDefault="00AE53E0">
            <w:pPr>
              <w:jc w:val="center"/>
              <w:rPr>
                <w:rFonts w:ascii="Times New Roman" w:eastAsia="KaiTi" w:hAnsi="Times New Roman" w:cs="Times New Roman"/>
                <w:b/>
                <w:bCs/>
                <w:szCs w:val="21"/>
              </w:rPr>
            </w:pPr>
          </w:p>
        </w:tc>
        <w:tc>
          <w:tcPr>
            <w:tcW w:w="1246" w:type="dxa"/>
          </w:tcPr>
          <w:p w14:paraId="325A9DB2" w14:textId="77777777" w:rsidR="00AE53E0" w:rsidRDefault="00000000">
            <w:pPr>
              <w:rPr>
                <w:rFonts w:ascii="Times New Roman" w:hAnsi="Times New Roman" w:cs="Times New Roman"/>
              </w:rPr>
            </w:pPr>
            <w:r>
              <w:rPr>
                <w:rFonts w:ascii="Times New Roman" w:hAnsi="Times New Roman" w:cs="Times New Roman"/>
              </w:rPr>
              <w:t>c. Not Familiar</w:t>
            </w:r>
          </w:p>
          <w:p w14:paraId="59607B7F" w14:textId="77777777" w:rsidR="00AE53E0" w:rsidRDefault="00AE53E0">
            <w:pPr>
              <w:jc w:val="center"/>
              <w:rPr>
                <w:rFonts w:ascii="Times New Roman" w:eastAsia="KaiTi" w:hAnsi="Times New Roman" w:cs="Times New Roman"/>
                <w:b/>
                <w:bCs/>
                <w:szCs w:val="21"/>
              </w:rPr>
            </w:pPr>
          </w:p>
        </w:tc>
      </w:tr>
      <w:tr w:rsidR="00AE53E0" w14:paraId="4585BBBB" w14:textId="77777777">
        <w:tc>
          <w:tcPr>
            <w:tcW w:w="10186" w:type="dxa"/>
          </w:tcPr>
          <w:p w14:paraId="5F66055A" w14:textId="77777777" w:rsidR="00AE53E0" w:rsidRDefault="00000000">
            <w:pPr>
              <w:adjustRightInd w:val="0"/>
              <w:snapToGrid w:val="0"/>
              <w:spacing w:line="480" w:lineRule="auto"/>
              <w:rPr>
                <w:rFonts w:ascii="Times New Roman" w:eastAsia="KaiTi" w:hAnsi="Times New Roman" w:cs="Times New Roman"/>
                <w:b/>
                <w:bCs/>
                <w:szCs w:val="21"/>
              </w:rPr>
            </w:pPr>
            <w:r>
              <w:rPr>
                <w:rFonts w:ascii="Times New Roman" w:hAnsi="Times New Roman" w:cs="Times New Roman"/>
                <w:b/>
                <w:bCs/>
                <w:color w:val="000000" w:themeColor="text1"/>
                <w:szCs w:val="21"/>
              </w:rPr>
              <w:lastRenderedPageBreak/>
              <w:t>8. Emergence agitation is a pathological state characterized by psychomotor agitation, excessive activity, and perceptual disturbances, predominantly observed in children aged 2 to 5 years.</w:t>
            </w:r>
          </w:p>
        </w:tc>
        <w:tc>
          <w:tcPr>
            <w:tcW w:w="1371" w:type="dxa"/>
          </w:tcPr>
          <w:p w14:paraId="67E82AFB" w14:textId="77777777" w:rsidR="00AE53E0" w:rsidRDefault="00000000">
            <w:pPr>
              <w:rPr>
                <w:rFonts w:ascii="Times New Roman" w:hAnsi="Times New Roman" w:cs="Times New Roman"/>
              </w:rPr>
            </w:pPr>
            <w:r>
              <w:rPr>
                <w:rFonts w:ascii="Times New Roman" w:hAnsi="Times New Roman" w:cs="Times New Roman"/>
              </w:rPr>
              <w:t>a. Very Familiar</w:t>
            </w:r>
          </w:p>
          <w:p w14:paraId="50C5BE7E" w14:textId="77777777" w:rsidR="00AE53E0" w:rsidRDefault="00AE53E0">
            <w:pPr>
              <w:jc w:val="center"/>
              <w:rPr>
                <w:rFonts w:ascii="Times New Roman" w:eastAsia="KaiTi" w:hAnsi="Times New Roman" w:cs="Times New Roman"/>
                <w:b/>
                <w:bCs/>
                <w:szCs w:val="21"/>
              </w:rPr>
            </w:pPr>
          </w:p>
        </w:tc>
        <w:tc>
          <w:tcPr>
            <w:tcW w:w="1360" w:type="dxa"/>
          </w:tcPr>
          <w:p w14:paraId="4D29C369" w14:textId="77777777" w:rsidR="00AE53E0" w:rsidRDefault="00000000">
            <w:pPr>
              <w:rPr>
                <w:rFonts w:ascii="Times New Roman" w:hAnsi="Times New Roman" w:cs="Times New Roman"/>
              </w:rPr>
            </w:pPr>
            <w:r>
              <w:rPr>
                <w:rFonts w:ascii="Times New Roman" w:hAnsi="Times New Roman" w:cs="Times New Roman"/>
              </w:rPr>
              <w:t>b. Quite Familiar</w:t>
            </w:r>
          </w:p>
          <w:p w14:paraId="563A729A" w14:textId="77777777" w:rsidR="00AE53E0" w:rsidRDefault="00AE53E0">
            <w:pPr>
              <w:jc w:val="center"/>
              <w:rPr>
                <w:rFonts w:ascii="Times New Roman" w:eastAsia="KaiTi" w:hAnsi="Times New Roman" w:cs="Times New Roman"/>
                <w:b/>
                <w:bCs/>
                <w:szCs w:val="21"/>
              </w:rPr>
            </w:pPr>
          </w:p>
        </w:tc>
        <w:tc>
          <w:tcPr>
            <w:tcW w:w="1246" w:type="dxa"/>
          </w:tcPr>
          <w:p w14:paraId="1B4B6786" w14:textId="77777777" w:rsidR="00AE53E0" w:rsidRDefault="00000000">
            <w:pPr>
              <w:rPr>
                <w:rFonts w:ascii="Times New Roman" w:hAnsi="Times New Roman" w:cs="Times New Roman"/>
              </w:rPr>
            </w:pPr>
            <w:r>
              <w:rPr>
                <w:rFonts w:ascii="Times New Roman" w:hAnsi="Times New Roman" w:cs="Times New Roman"/>
              </w:rPr>
              <w:t>c. Not Familiar</w:t>
            </w:r>
          </w:p>
          <w:p w14:paraId="36CF3089" w14:textId="77777777" w:rsidR="00AE53E0" w:rsidRDefault="00AE53E0">
            <w:pPr>
              <w:jc w:val="center"/>
              <w:rPr>
                <w:rFonts w:ascii="Times New Roman" w:eastAsia="KaiTi" w:hAnsi="Times New Roman" w:cs="Times New Roman"/>
                <w:b/>
                <w:bCs/>
                <w:szCs w:val="21"/>
              </w:rPr>
            </w:pPr>
          </w:p>
        </w:tc>
      </w:tr>
      <w:tr w:rsidR="00AE53E0" w14:paraId="0957FA72" w14:textId="77777777">
        <w:tc>
          <w:tcPr>
            <w:tcW w:w="10186" w:type="dxa"/>
          </w:tcPr>
          <w:p w14:paraId="367FC51C" w14:textId="77777777" w:rsidR="00AE53E0" w:rsidRDefault="00000000">
            <w:pPr>
              <w:adjustRightInd w:val="0"/>
              <w:snapToGrid w:val="0"/>
              <w:spacing w:line="480" w:lineRule="auto"/>
              <w:rPr>
                <w:rFonts w:ascii="Times New Roman" w:eastAsia="KaiTi" w:hAnsi="Times New Roman" w:cs="Times New Roman"/>
                <w:b/>
                <w:bCs/>
                <w:szCs w:val="21"/>
              </w:rPr>
            </w:pPr>
            <w:bookmarkStart w:id="4" w:name="OLE_LINK9"/>
            <w:r>
              <w:rPr>
                <w:rFonts w:ascii="Times New Roman" w:hAnsi="Times New Roman" w:cs="Times New Roman"/>
                <w:b/>
                <w:bCs/>
                <w:color w:val="000000" w:themeColor="text1"/>
                <w:szCs w:val="21"/>
              </w:rPr>
              <w:t>9. Factors such as incomplete recovery from anesthesia, anesthesia techniques, surgical types, and the child's personality can influencepostoperative behavioral changes.</w:t>
            </w:r>
          </w:p>
        </w:tc>
        <w:tc>
          <w:tcPr>
            <w:tcW w:w="1371" w:type="dxa"/>
          </w:tcPr>
          <w:p w14:paraId="5EB98448" w14:textId="77777777" w:rsidR="00AE53E0" w:rsidRDefault="00000000">
            <w:pPr>
              <w:rPr>
                <w:rFonts w:ascii="Times New Roman" w:hAnsi="Times New Roman" w:cs="Times New Roman"/>
              </w:rPr>
            </w:pPr>
            <w:r>
              <w:rPr>
                <w:rFonts w:ascii="Times New Roman" w:hAnsi="Times New Roman" w:cs="Times New Roman"/>
              </w:rPr>
              <w:t>a. Very Familiar</w:t>
            </w:r>
          </w:p>
          <w:p w14:paraId="0E14B871" w14:textId="77777777" w:rsidR="00AE53E0" w:rsidRDefault="00AE53E0">
            <w:pPr>
              <w:jc w:val="center"/>
              <w:rPr>
                <w:rFonts w:ascii="Times New Roman" w:eastAsia="KaiTi" w:hAnsi="Times New Roman" w:cs="Times New Roman"/>
                <w:b/>
                <w:bCs/>
                <w:szCs w:val="21"/>
              </w:rPr>
            </w:pPr>
          </w:p>
        </w:tc>
        <w:tc>
          <w:tcPr>
            <w:tcW w:w="1360" w:type="dxa"/>
          </w:tcPr>
          <w:p w14:paraId="4BF48B4F" w14:textId="77777777" w:rsidR="00AE53E0" w:rsidRDefault="00000000">
            <w:pPr>
              <w:rPr>
                <w:rFonts w:ascii="Times New Roman" w:hAnsi="Times New Roman" w:cs="Times New Roman"/>
              </w:rPr>
            </w:pPr>
            <w:r>
              <w:rPr>
                <w:rFonts w:ascii="Times New Roman" w:hAnsi="Times New Roman" w:cs="Times New Roman"/>
              </w:rPr>
              <w:t>b. Quite Familiar</w:t>
            </w:r>
          </w:p>
          <w:p w14:paraId="7F9141BE" w14:textId="77777777" w:rsidR="00AE53E0" w:rsidRDefault="00AE53E0">
            <w:pPr>
              <w:jc w:val="center"/>
              <w:rPr>
                <w:rFonts w:ascii="Times New Roman" w:eastAsia="KaiTi" w:hAnsi="Times New Roman" w:cs="Times New Roman"/>
                <w:b/>
                <w:bCs/>
                <w:szCs w:val="21"/>
              </w:rPr>
            </w:pPr>
          </w:p>
        </w:tc>
        <w:tc>
          <w:tcPr>
            <w:tcW w:w="1246" w:type="dxa"/>
          </w:tcPr>
          <w:p w14:paraId="02941362" w14:textId="77777777" w:rsidR="00AE53E0" w:rsidRDefault="00000000">
            <w:pPr>
              <w:rPr>
                <w:rFonts w:ascii="Times New Roman" w:hAnsi="Times New Roman" w:cs="Times New Roman"/>
              </w:rPr>
            </w:pPr>
            <w:r>
              <w:rPr>
                <w:rFonts w:ascii="Times New Roman" w:hAnsi="Times New Roman" w:cs="Times New Roman"/>
              </w:rPr>
              <w:t>c. Not Familiar</w:t>
            </w:r>
          </w:p>
          <w:p w14:paraId="05B845BC" w14:textId="77777777" w:rsidR="00AE53E0" w:rsidRDefault="00AE53E0">
            <w:pPr>
              <w:jc w:val="center"/>
              <w:rPr>
                <w:rFonts w:ascii="Times New Roman" w:eastAsia="KaiTi" w:hAnsi="Times New Roman" w:cs="Times New Roman"/>
                <w:b/>
                <w:bCs/>
                <w:szCs w:val="21"/>
              </w:rPr>
            </w:pPr>
          </w:p>
        </w:tc>
      </w:tr>
      <w:tr w:rsidR="00AE53E0" w14:paraId="2A9D3F03" w14:textId="77777777">
        <w:tc>
          <w:tcPr>
            <w:tcW w:w="10186" w:type="dxa"/>
          </w:tcPr>
          <w:p w14:paraId="0F2F93EA" w14:textId="77777777" w:rsidR="00AE53E0" w:rsidRDefault="00000000">
            <w:pPr>
              <w:adjustRightInd w:val="0"/>
              <w:snapToGrid w:val="0"/>
              <w:spacing w:line="480" w:lineRule="auto"/>
              <w:rPr>
                <w:rFonts w:ascii="Times New Roman" w:eastAsia="KaiTi" w:hAnsi="Times New Roman" w:cs="Times New Roman"/>
                <w:b/>
                <w:bCs/>
                <w:szCs w:val="21"/>
              </w:rPr>
            </w:pPr>
            <w:r>
              <w:rPr>
                <w:rFonts w:ascii="Times New Roman" w:hAnsi="Times New Roman" w:cs="Times New Roman"/>
                <w:b/>
                <w:bCs/>
                <w:color w:val="000000" w:themeColor="text1"/>
                <w:szCs w:val="21"/>
              </w:rPr>
              <w:t>10. Emergence agitation can lead to complications such as accidental removal of catheters, dressings, and subsequent wound bleeding.</w:t>
            </w:r>
          </w:p>
        </w:tc>
        <w:tc>
          <w:tcPr>
            <w:tcW w:w="1371" w:type="dxa"/>
          </w:tcPr>
          <w:p w14:paraId="2F4A3E8B" w14:textId="77777777" w:rsidR="00AE53E0" w:rsidRDefault="00000000">
            <w:pPr>
              <w:rPr>
                <w:rFonts w:ascii="Times New Roman" w:hAnsi="Times New Roman" w:cs="Times New Roman"/>
              </w:rPr>
            </w:pPr>
            <w:r>
              <w:rPr>
                <w:rFonts w:ascii="Times New Roman" w:hAnsi="Times New Roman" w:cs="Times New Roman"/>
              </w:rPr>
              <w:t>a. Very Familiar</w:t>
            </w:r>
          </w:p>
          <w:p w14:paraId="4E4E38D5" w14:textId="77777777" w:rsidR="00AE53E0" w:rsidRDefault="00AE53E0">
            <w:pPr>
              <w:jc w:val="center"/>
              <w:rPr>
                <w:rFonts w:ascii="Times New Roman" w:eastAsia="KaiTi" w:hAnsi="Times New Roman" w:cs="Times New Roman"/>
                <w:b/>
                <w:bCs/>
                <w:szCs w:val="21"/>
              </w:rPr>
            </w:pPr>
          </w:p>
        </w:tc>
        <w:tc>
          <w:tcPr>
            <w:tcW w:w="1360" w:type="dxa"/>
          </w:tcPr>
          <w:p w14:paraId="29E71128" w14:textId="77777777" w:rsidR="00AE53E0" w:rsidRDefault="00000000">
            <w:pPr>
              <w:rPr>
                <w:rFonts w:ascii="Times New Roman" w:hAnsi="Times New Roman" w:cs="Times New Roman"/>
              </w:rPr>
            </w:pPr>
            <w:r>
              <w:rPr>
                <w:rFonts w:ascii="Times New Roman" w:hAnsi="Times New Roman" w:cs="Times New Roman"/>
              </w:rPr>
              <w:t>b. Quite Familiar</w:t>
            </w:r>
          </w:p>
          <w:p w14:paraId="2089F3D7" w14:textId="77777777" w:rsidR="00AE53E0" w:rsidRDefault="00AE53E0">
            <w:pPr>
              <w:jc w:val="center"/>
              <w:rPr>
                <w:rFonts w:ascii="Times New Roman" w:eastAsia="KaiTi" w:hAnsi="Times New Roman" w:cs="Times New Roman"/>
                <w:b/>
                <w:bCs/>
                <w:szCs w:val="21"/>
              </w:rPr>
            </w:pPr>
          </w:p>
        </w:tc>
        <w:tc>
          <w:tcPr>
            <w:tcW w:w="1246" w:type="dxa"/>
          </w:tcPr>
          <w:p w14:paraId="675C3D72" w14:textId="77777777" w:rsidR="00AE53E0" w:rsidRDefault="00000000">
            <w:pPr>
              <w:rPr>
                <w:rFonts w:ascii="Times New Roman" w:hAnsi="Times New Roman" w:cs="Times New Roman"/>
              </w:rPr>
            </w:pPr>
            <w:r>
              <w:rPr>
                <w:rFonts w:ascii="Times New Roman" w:hAnsi="Times New Roman" w:cs="Times New Roman"/>
              </w:rPr>
              <w:t>c. Not Familiar</w:t>
            </w:r>
          </w:p>
          <w:p w14:paraId="58AE1D0C" w14:textId="77777777" w:rsidR="00AE53E0" w:rsidRDefault="00AE53E0">
            <w:pPr>
              <w:jc w:val="center"/>
              <w:rPr>
                <w:rFonts w:ascii="Times New Roman" w:eastAsia="KaiTi" w:hAnsi="Times New Roman" w:cs="Times New Roman"/>
                <w:b/>
                <w:bCs/>
                <w:szCs w:val="21"/>
              </w:rPr>
            </w:pPr>
          </w:p>
        </w:tc>
      </w:tr>
      <w:tr w:rsidR="00AE53E0" w14:paraId="0EF7CA28" w14:textId="77777777">
        <w:tc>
          <w:tcPr>
            <w:tcW w:w="10186" w:type="dxa"/>
          </w:tcPr>
          <w:p w14:paraId="6D870DE9" w14:textId="77777777" w:rsidR="00AE53E0" w:rsidRDefault="00000000">
            <w:pPr>
              <w:adjustRightInd w:val="0"/>
              <w:snapToGrid w:val="0"/>
              <w:spacing w:line="480" w:lineRule="auto"/>
              <w:rPr>
                <w:rFonts w:ascii="Times New Roman" w:eastAsia="KaiTi" w:hAnsi="Times New Roman" w:cs="Times New Roman"/>
                <w:b/>
                <w:bCs/>
                <w:szCs w:val="21"/>
              </w:rPr>
            </w:pPr>
            <w:r>
              <w:rPr>
                <w:rFonts w:ascii="Times New Roman" w:hAnsi="Times New Roman" w:cs="Times New Roman"/>
                <w:b/>
                <w:bCs/>
                <w:color w:val="000000" w:themeColor="text1"/>
                <w:szCs w:val="21"/>
              </w:rPr>
              <w:t>11. Emergence agitation may be related to factors such as pain, hypoxia, and unfamiliar environment.</w:t>
            </w:r>
          </w:p>
        </w:tc>
        <w:tc>
          <w:tcPr>
            <w:tcW w:w="1371" w:type="dxa"/>
          </w:tcPr>
          <w:p w14:paraId="712D89D8" w14:textId="77777777" w:rsidR="00AE53E0" w:rsidRDefault="00000000">
            <w:pPr>
              <w:rPr>
                <w:rFonts w:ascii="Times New Roman" w:hAnsi="Times New Roman" w:cs="Times New Roman"/>
              </w:rPr>
            </w:pPr>
            <w:r>
              <w:rPr>
                <w:rFonts w:ascii="Times New Roman" w:hAnsi="Times New Roman" w:cs="Times New Roman"/>
              </w:rPr>
              <w:t>a. Very Familiar</w:t>
            </w:r>
          </w:p>
          <w:p w14:paraId="7B0E1A60" w14:textId="77777777" w:rsidR="00AE53E0" w:rsidRDefault="00AE53E0">
            <w:pPr>
              <w:jc w:val="center"/>
              <w:rPr>
                <w:rFonts w:ascii="Times New Roman" w:eastAsia="KaiTi" w:hAnsi="Times New Roman" w:cs="Times New Roman"/>
                <w:b/>
                <w:bCs/>
                <w:szCs w:val="21"/>
              </w:rPr>
            </w:pPr>
          </w:p>
        </w:tc>
        <w:tc>
          <w:tcPr>
            <w:tcW w:w="1360" w:type="dxa"/>
          </w:tcPr>
          <w:p w14:paraId="6716DF44" w14:textId="77777777" w:rsidR="00AE53E0" w:rsidRDefault="00000000">
            <w:pPr>
              <w:rPr>
                <w:rFonts w:ascii="Times New Roman" w:hAnsi="Times New Roman" w:cs="Times New Roman"/>
              </w:rPr>
            </w:pPr>
            <w:r>
              <w:rPr>
                <w:rFonts w:ascii="Times New Roman" w:hAnsi="Times New Roman" w:cs="Times New Roman"/>
              </w:rPr>
              <w:t>b. Quite Familiar</w:t>
            </w:r>
          </w:p>
          <w:p w14:paraId="7380206C" w14:textId="77777777" w:rsidR="00AE53E0" w:rsidRDefault="00AE53E0">
            <w:pPr>
              <w:jc w:val="center"/>
              <w:rPr>
                <w:rFonts w:ascii="Times New Roman" w:eastAsia="KaiTi" w:hAnsi="Times New Roman" w:cs="Times New Roman"/>
                <w:b/>
                <w:bCs/>
                <w:szCs w:val="21"/>
              </w:rPr>
            </w:pPr>
          </w:p>
        </w:tc>
        <w:tc>
          <w:tcPr>
            <w:tcW w:w="1246" w:type="dxa"/>
          </w:tcPr>
          <w:p w14:paraId="1568BE95" w14:textId="77777777" w:rsidR="00AE53E0" w:rsidRDefault="00000000">
            <w:pPr>
              <w:rPr>
                <w:rFonts w:ascii="Times New Roman" w:hAnsi="Times New Roman" w:cs="Times New Roman"/>
              </w:rPr>
            </w:pPr>
            <w:r>
              <w:rPr>
                <w:rFonts w:ascii="Times New Roman" w:hAnsi="Times New Roman" w:cs="Times New Roman"/>
              </w:rPr>
              <w:t>c. Not Familiar</w:t>
            </w:r>
          </w:p>
          <w:p w14:paraId="6E640A9B" w14:textId="77777777" w:rsidR="00AE53E0" w:rsidRDefault="00AE53E0">
            <w:pPr>
              <w:jc w:val="center"/>
              <w:rPr>
                <w:rFonts w:ascii="Times New Roman" w:eastAsia="KaiTi" w:hAnsi="Times New Roman" w:cs="Times New Roman"/>
                <w:b/>
                <w:bCs/>
                <w:szCs w:val="21"/>
              </w:rPr>
            </w:pPr>
          </w:p>
        </w:tc>
      </w:tr>
      <w:tr w:rsidR="00AE53E0" w14:paraId="45BD6830" w14:textId="77777777">
        <w:tc>
          <w:tcPr>
            <w:tcW w:w="10186" w:type="dxa"/>
          </w:tcPr>
          <w:p w14:paraId="53131F18" w14:textId="77777777" w:rsidR="00AE53E0" w:rsidRDefault="00000000">
            <w:pPr>
              <w:adjustRightInd w:val="0"/>
              <w:snapToGrid w:val="0"/>
              <w:spacing w:line="480" w:lineRule="auto"/>
              <w:rPr>
                <w:rFonts w:ascii="Times New Roman" w:eastAsia="KaiTi" w:hAnsi="Times New Roman" w:cs="Times New Roman"/>
                <w:b/>
                <w:bCs/>
                <w:szCs w:val="21"/>
              </w:rPr>
            </w:pPr>
            <w:r>
              <w:rPr>
                <w:rFonts w:ascii="Times New Roman" w:hAnsi="Times New Roman" w:cs="Times New Roman"/>
                <w:b/>
                <w:bCs/>
                <w:color w:val="000000" w:themeColor="text1"/>
                <w:szCs w:val="21"/>
              </w:rPr>
              <w:t>12. The adjunctive use of dexmedetomidine helps reduce the incidence of emergence agitation.</w:t>
            </w:r>
          </w:p>
        </w:tc>
        <w:tc>
          <w:tcPr>
            <w:tcW w:w="1371" w:type="dxa"/>
          </w:tcPr>
          <w:p w14:paraId="1F9CCF43" w14:textId="77777777" w:rsidR="00AE53E0" w:rsidRDefault="00000000">
            <w:pPr>
              <w:rPr>
                <w:rFonts w:ascii="Times New Roman" w:hAnsi="Times New Roman" w:cs="Times New Roman"/>
              </w:rPr>
            </w:pPr>
            <w:r>
              <w:rPr>
                <w:rFonts w:ascii="Times New Roman" w:hAnsi="Times New Roman" w:cs="Times New Roman"/>
              </w:rPr>
              <w:t>a. Very Familiar</w:t>
            </w:r>
          </w:p>
          <w:p w14:paraId="5DC7F443" w14:textId="77777777" w:rsidR="00AE53E0" w:rsidRDefault="00AE53E0">
            <w:pPr>
              <w:jc w:val="center"/>
              <w:rPr>
                <w:rFonts w:ascii="Times New Roman" w:eastAsia="KaiTi" w:hAnsi="Times New Roman" w:cs="Times New Roman"/>
                <w:b/>
                <w:bCs/>
                <w:szCs w:val="21"/>
              </w:rPr>
            </w:pPr>
          </w:p>
        </w:tc>
        <w:tc>
          <w:tcPr>
            <w:tcW w:w="1360" w:type="dxa"/>
          </w:tcPr>
          <w:p w14:paraId="5AF28DA6" w14:textId="77777777" w:rsidR="00AE53E0" w:rsidRDefault="00000000">
            <w:pPr>
              <w:rPr>
                <w:rFonts w:ascii="Times New Roman" w:hAnsi="Times New Roman" w:cs="Times New Roman"/>
              </w:rPr>
            </w:pPr>
            <w:r>
              <w:rPr>
                <w:rFonts w:ascii="Times New Roman" w:hAnsi="Times New Roman" w:cs="Times New Roman"/>
              </w:rPr>
              <w:t>b. Quite Familiar</w:t>
            </w:r>
          </w:p>
          <w:p w14:paraId="2630F4F2" w14:textId="77777777" w:rsidR="00AE53E0" w:rsidRDefault="00AE53E0">
            <w:pPr>
              <w:jc w:val="center"/>
              <w:rPr>
                <w:rFonts w:ascii="Times New Roman" w:eastAsia="KaiTi" w:hAnsi="Times New Roman" w:cs="Times New Roman"/>
                <w:b/>
                <w:bCs/>
                <w:szCs w:val="21"/>
              </w:rPr>
            </w:pPr>
          </w:p>
        </w:tc>
        <w:tc>
          <w:tcPr>
            <w:tcW w:w="1246" w:type="dxa"/>
          </w:tcPr>
          <w:p w14:paraId="3F31A103" w14:textId="77777777" w:rsidR="00AE53E0" w:rsidRDefault="00000000">
            <w:pPr>
              <w:rPr>
                <w:rFonts w:ascii="Times New Roman" w:hAnsi="Times New Roman" w:cs="Times New Roman"/>
              </w:rPr>
            </w:pPr>
            <w:r>
              <w:rPr>
                <w:rFonts w:ascii="Times New Roman" w:hAnsi="Times New Roman" w:cs="Times New Roman"/>
              </w:rPr>
              <w:t>c. Not Familiar</w:t>
            </w:r>
          </w:p>
          <w:p w14:paraId="6DFAB34C" w14:textId="77777777" w:rsidR="00AE53E0" w:rsidRDefault="00AE53E0">
            <w:pPr>
              <w:jc w:val="center"/>
              <w:rPr>
                <w:rFonts w:ascii="Times New Roman" w:eastAsia="KaiTi" w:hAnsi="Times New Roman" w:cs="Times New Roman"/>
                <w:b/>
                <w:bCs/>
                <w:szCs w:val="21"/>
              </w:rPr>
            </w:pPr>
          </w:p>
        </w:tc>
      </w:tr>
      <w:tr w:rsidR="00AE53E0" w14:paraId="19E70651" w14:textId="77777777">
        <w:tc>
          <w:tcPr>
            <w:tcW w:w="10186" w:type="dxa"/>
          </w:tcPr>
          <w:p w14:paraId="0E52E3C4" w14:textId="77777777" w:rsidR="00AE53E0" w:rsidRDefault="00000000">
            <w:pPr>
              <w:adjustRightInd w:val="0"/>
              <w:snapToGrid w:val="0"/>
              <w:spacing w:line="480" w:lineRule="auto"/>
              <w:rPr>
                <w:rFonts w:ascii="Times New Roman" w:eastAsia="KaiTi" w:hAnsi="Times New Roman" w:cs="Times New Roman"/>
                <w:b/>
                <w:bCs/>
                <w:szCs w:val="21"/>
              </w:rPr>
            </w:pPr>
            <w:bookmarkStart w:id="5" w:name="OLE_LINK1" w:colFirst="1" w:colLast="3"/>
            <w:r>
              <w:rPr>
                <w:rFonts w:ascii="Times New Roman" w:hAnsi="Times New Roman" w:cs="Times New Roman"/>
                <w:b/>
                <w:bCs/>
                <w:color w:val="000000" w:themeColor="text1"/>
                <w:szCs w:val="21"/>
              </w:rPr>
              <w:t>13. Non-pharmacological interventions such as parental accompaniment or psychological intervention.</w:t>
            </w:r>
          </w:p>
        </w:tc>
        <w:tc>
          <w:tcPr>
            <w:tcW w:w="1371" w:type="dxa"/>
          </w:tcPr>
          <w:p w14:paraId="1CF88004" w14:textId="77777777" w:rsidR="00AE53E0" w:rsidRDefault="00000000">
            <w:pPr>
              <w:rPr>
                <w:rFonts w:ascii="Times New Roman" w:hAnsi="Times New Roman" w:cs="Times New Roman"/>
              </w:rPr>
            </w:pPr>
            <w:r>
              <w:rPr>
                <w:rFonts w:ascii="Times New Roman" w:hAnsi="Times New Roman" w:cs="Times New Roman"/>
              </w:rPr>
              <w:t>a. Very Familiar</w:t>
            </w:r>
          </w:p>
          <w:p w14:paraId="0453DA92" w14:textId="77777777" w:rsidR="00AE53E0" w:rsidRDefault="00AE53E0">
            <w:pPr>
              <w:jc w:val="center"/>
              <w:rPr>
                <w:rFonts w:ascii="Times New Roman" w:eastAsia="KaiTi" w:hAnsi="Times New Roman" w:cs="Times New Roman"/>
                <w:b/>
                <w:bCs/>
                <w:szCs w:val="21"/>
              </w:rPr>
            </w:pPr>
          </w:p>
        </w:tc>
        <w:tc>
          <w:tcPr>
            <w:tcW w:w="1360" w:type="dxa"/>
          </w:tcPr>
          <w:p w14:paraId="1FF4C099" w14:textId="77777777" w:rsidR="00AE53E0" w:rsidRDefault="00000000">
            <w:pPr>
              <w:rPr>
                <w:rFonts w:ascii="Times New Roman" w:hAnsi="Times New Roman" w:cs="Times New Roman"/>
              </w:rPr>
            </w:pPr>
            <w:r>
              <w:rPr>
                <w:rFonts w:ascii="Times New Roman" w:hAnsi="Times New Roman" w:cs="Times New Roman"/>
              </w:rPr>
              <w:t>b. Quite Familiar</w:t>
            </w:r>
          </w:p>
          <w:p w14:paraId="0B8D71D8" w14:textId="77777777" w:rsidR="00AE53E0" w:rsidRDefault="00AE53E0">
            <w:pPr>
              <w:jc w:val="center"/>
              <w:rPr>
                <w:rFonts w:ascii="Times New Roman" w:eastAsia="KaiTi" w:hAnsi="Times New Roman" w:cs="Times New Roman"/>
                <w:b/>
                <w:bCs/>
                <w:szCs w:val="21"/>
              </w:rPr>
            </w:pPr>
          </w:p>
        </w:tc>
        <w:tc>
          <w:tcPr>
            <w:tcW w:w="1246" w:type="dxa"/>
          </w:tcPr>
          <w:p w14:paraId="4C553127" w14:textId="77777777" w:rsidR="00AE53E0" w:rsidRDefault="00000000">
            <w:pPr>
              <w:rPr>
                <w:rFonts w:ascii="Times New Roman" w:hAnsi="Times New Roman" w:cs="Times New Roman"/>
              </w:rPr>
            </w:pPr>
            <w:r>
              <w:rPr>
                <w:rFonts w:ascii="Times New Roman" w:hAnsi="Times New Roman" w:cs="Times New Roman"/>
              </w:rPr>
              <w:t>c. Not Familiar</w:t>
            </w:r>
          </w:p>
          <w:p w14:paraId="7B4B7C28" w14:textId="77777777" w:rsidR="00AE53E0" w:rsidRDefault="00AE53E0">
            <w:pPr>
              <w:jc w:val="center"/>
              <w:rPr>
                <w:rFonts w:ascii="Times New Roman" w:eastAsia="KaiTi" w:hAnsi="Times New Roman" w:cs="Times New Roman"/>
                <w:b/>
                <w:bCs/>
                <w:szCs w:val="21"/>
              </w:rPr>
            </w:pPr>
          </w:p>
        </w:tc>
      </w:tr>
      <w:tr w:rsidR="00AE53E0" w14:paraId="7FDE5CD5" w14:textId="77777777">
        <w:tc>
          <w:tcPr>
            <w:tcW w:w="10186" w:type="dxa"/>
          </w:tcPr>
          <w:p w14:paraId="4EEA0799" w14:textId="77777777" w:rsidR="00AE53E0" w:rsidRDefault="00000000">
            <w:pPr>
              <w:adjustRightInd w:val="0"/>
              <w:snapToGrid w:val="0"/>
              <w:spacing w:line="480" w:lineRule="auto"/>
              <w:rPr>
                <w:rFonts w:ascii="Times New Roman" w:eastAsia="KaiTi" w:hAnsi="Times New Roman" w:cs="Times New Roman"/>
                <w:b/>
                <w:bCs/>
                <w:szCs w:val="21"/>
              </w:rPr>
            </w:pPr>
            <w:r>
              <w:rPr>
                <w:rFonts w:ascii="Times New Roman" w:hAnsi="Times New Roman" w:cs="Times New Roman"/>
                <w:b/>
                <w:bCs/>
                <w:color w:val="000000" w:themeColor="text1"/>
                <w:szCs w:val="21"/>
              </w:rPr>
              <w:t>14. Emergence agitation is also preventable through effective analgesia.</w:t>
            </w:r>
          </w:p>
        </w:tc>
        <w:tc>
          <w:tcPr>
            <w:tcW w:w="1371" w:type="dxa"/>
          </w:tcPr>
          <w:p w14:paraId="03325EF0" w14:textId="77777777" w:rsidR="00AE53E0" w:rsidRDefault="00000000">
            <w:pPr>
              <w:rPr>
                <w:rFonts w:ascii="Times New Roman" w:hAnsi="Times New Roman" w:cs="Times New Roman"/>
              </w:rPr>
            </w:pPr>
            <w:r>
              <w:rPr>
                <w:rFonts w:ascii="Times New Roman" w:hAnsi="Times New Roman" w:cs="Times New Roman"/>
              </w:rPr>
              <w:t>a. Very Familiar</w:t>
            </w:r>
          </w:p>
          <w:p w14:paraId="3E70D54F" w14:textId="77777777" w:rsidR="00AE53E0" w:rsidRDefault="00AE53E0">
            <w:pPr>
              <w:jc w:val="center"/>
              <w:rPr>
                <w:rFonts w:ascii="Times New Roman" w:eastAsia="KaiTi" w:hAnsi="Times New Roman" w:cs="Times New Roman"/>
                <w:b/>
                <w:bCs/>
                <w:szCs w:val="21"/>
              </w:rPr>
            </w:pPr>
          </w:p>
        </w:tc>
        <w:tc>
          <w:tcPr>
            <w:tcW w:w="1360" w:type="dxa"/>
          </w:tcPr>
          <w:p w14:paraId="09B4136B" w14:textId="77777777" w:rsidR="00AE53E0" w:rsidRDefault="00000000">
            <w:pPr>
              <w:rPr>
                <w:rFonts w:ascii="Times New Roman" w:hAnsi="Times New Roman" w:cs="Times New Roman"/>
              </w:rPr>
            </w:pPr>
            <w:r>
              <w:rPr>
                <w:rFonts w:ascii="Times New Roman" w:hAnsi="Times New Roman" w:cs="Times New Roman"/>
              </w:rPr>
              <w:t>b. Quite Familiar</w:t>
            </w:r>
          </w:p>
          <w:p w14:paraId="5C59A093" w14:textId="77777777" w:rsidR="00AE53E0" w:rsidRDefault="00AE53E0">
            <w:pPr>
              <w:jc w:val="center"/>
              <w:rPr>
                <w:rFonts w:ascii="Times New Roman" w:eastAsia="KaiTi" w:hAnsi="Times New Roman" w:cs="Times New Roman"/>
                <w:b/>
                <w:bCs/>
                <w:szCs w:val="21"/>
              </w:rPr>
            </w:pPr>
          </w:p>
        </w:tc>
        <w:tc>
          <w:tcPr>
            <w:tcW w:w="1246" w:type="dxa"/>
          </w:tcPr>
          <w:p w14:paraId="757203C9" w14:textId="77777777" w:rsidR="00AE53E0" w:rsidRDefault="00000000">
            <w:pPr>
              <w:rPr>
                <w:rFonts w:ascii="Times New Roman" w:hAnsi="Times New Roman" w:cs="Times New Roman"/>
              </w:rPr>
            </w:pPr>
            <w:r>
              <w:rPr>
                <w:rFonts w:ascii="Times New Roman" w:hAnsi="Times New Roman" w:cs="Times New Roman"/>
              </w:rPr>
              <w:t>c. Not Familiar</w:t>
            </w:r>
          </w:p>
          <w:p w14:paraId="320834CD" w14:textId="77777777" w:rsidR="00AE53E0" w:rsidRDefault="00AE53E0">
            <w:pPr>
              <w:jc w:val="center"/>
              <w:rPr>
                <w:rFonts w:ascii="Times New Roman" w:eastAsia="KaiTi" w:hAnsi="Times New Roman" w:cs="Times New Roman"/>
                <w:b/>
                <w:bCs/>
                <w:szCs w:val="21"/>
              </w:rPr>
            </w:pPr>
          </w:p>
        </w:tc>
      </w:tr>
      <w:bookmarkEnd w:id="5"/>
      <w:tr w:rsidR="00AE53E0" w14:paraId="795EF9C8" w14:textId="77777777">
        <w:tc>
          <w:tcPr>
            <w:tcW w:w="10186" w:type="dxa"/>
          </w:tcPr>
          <w:p w14:paraId="109C58B5" w14:textId="77777777" w:rsidR="00AE53E0" w:rsidRDefault="00000000">
            <w:pPr>
              <w:adjustRightInd w:val="0"/>
              <w:snapToGrid w:val="0"/>
              <w:spacing w:line="480" w:lineRule="auto"/>
              <w:rPr>
                <w:rFonts w:ascii="Times New Roman" w:eastAsia="KaiTi" w:hAnsi="Times New Roman" w:cs="Times New Roman"/>
                <w:b/>
                <w:bCs/>
                <w:szCs w:val="21"/>
              </w:rPr>
            </w:pPr>
            <w:r>
              <w:rPr>
                <w:rFonts w:ascii="Times New Roman" w:hAnsi="Times New Roman" w:cs="Times New Roman"/>
                <w:b/>
                <w:bCs/>
                <w:color w:val="000000" w:themeColor="text1"/>
                <w:szCs w:val="21"/>
              </w:rPr>
              <w:t>15. Emergence agitation can be assessed using the Pediatric Anesthesia Emergence Delirium (PAED) scale.</w:t>
            </w:r>
          </w:p>
        </w:tc>
        <w:tc>
          <w:tcPr>
            <w:tcW w:w="1371" w:type="dxa"/>
          </w:tcPr>
          <w:p w14:paraId="5903DF02" w14:textId="77777777" w:rsidR="00AE53E0" w:rsidRDefault="00000000">
            <w:pPr>
              <w:rPr>
                <w:rFonts w:ascii="Times New Roman" w:hAnsi="Times New Roman" w:cs="Times New Roman"/>
              </w:rPr>
            </w:pPr>
            <w:r>
              <w:rPr>
                <w:rFonts w:ascii="Times New Roman" w:hAnsi="Times New Roman" w:cs="Times New Roman"/>
              </w:rPr>
              <w:t>a. Very Familiar</w:t>
            </w:r>
          </w:p>
          <w:p w14:paraId="048F45F8" w14:textId="77777777" w:rsidR="00AE53E0" w:rsidRDefault="00AE53E0">
            <w:pPr>
              <w:jc w:val="center"/>
              <w:rPr>
                <w:rFonts w:ascii="Times New Roman" w:eastAsia="KaiTi" w:hAnsi="Times New Roman" w:cs="Times New Roman"/>
                <w:b/>
                <w:bCs/>
                <w:szCs w:val="21"/>
              </w:rPr>
            </w:pPr>
          </w:p>
        </w:tc>
        <w:tc>
          <w:tcPr>
            <w:tcW w:w="1360" w:type="dxa"/>
          </w:tcPr>
          <w:p w14:paraId="077BE056" w14:textId="77777777" w:rsidR="00AE53E0" w:rsidRDefault="00000000">
            <w:pPr>
              <w:rPr>
                <w:rFonts w:ascii="Times New Roman" w:hAnsi="Times New Roman" w:cs="Times New Roman"/>
              </w:rPr>
            </w:pPr>
            <w:r>
              <w:rPr>
                <w:rFonts w:ascii="Times New Roman" w:hAnsi="Times New Roman" w:cs="Times New Roman"/>
              </w:rPr>
              <w:t>b. Quite Familiar</w:t>
            </w:r>
          </w:p>
          <w:p w14:paraId="365A0149" w14:textId="77777777" w:rsidR="00AE53E0" w:rsidRDefault="00AE53E0">
            <w:pPr>
              <w:jc w:val="center"/>
              <w:rPr>
                <w:rFonts w:ascii="Times New Roman" w:eastAsia="KaiTi" w:hAnsi="Times New Roman" w:cs="Times New Roman"/>
                <w:b/>
                <w:bCs/>
                <w:szCs w:val="21"/>
              </w:rPr>
            </w:pPr>
          </w:p>
        </w:tc>
        <w:tc>
          <w:tcPr>
            <w:tcW w:w="1246" w:type="dxa"/>
          </w:tcPr>
          <w:p w14:paraId="35F01048" w14:textId="77777777" w:rsidR="00AE53E0" w:rsidRDefault="00000000">
            <w:pPr>
              <w:rPr>
                <w:rFonts w:ascii="Times New Roman" w:hAnsi="Times New Roman" w:cs="Times New Roman"/>
              </w:rPr>
            </w:pPr>
            <w:r>
              <w:rPr>
                <w:rFonts w:ascii="Times New Roman" w:hAnsi="Times New Roman" w:cs="Times New Roman"/>
              </w:rPr>
              <w:t>c. Not Familiar</w:t>
            </w:r>
          </w:p>
          <w:p w14:paraId="55AD6DED" w14:textId="77777777" w:rsidR="00AE53E0" w:rsidRDefault="00AE53E0">
            <w:pPr>
              <w:jc w:val="center"/>
              <w:rPr>
                <w:rFonts w:ascii="Times New Roman" w:eastAsia="KaiTi" w:hAnsi="Times New Roman" w:cs="Times New Roman"/>
                <w:b/>
                <w:bCs/>
                <w:szCs w:val="21"/>
              </w:rPr>
            </w:pPr>
          </w:p>
        </w:tc>
      </w:tr>
      <w:tr w:rsidR="00AE53E0" w14:paraId="6A5B8D9F" w14:textId="77777777">
        <w:tc>
          <w:tcPr>
            <w:tcW w:w="10186" w:type="dxa"/>
          </w:tcPr>
          <w:p w14:paraId="4BA161F2" w14:textId="77777777" w:rsidR="00AE53E0" w:rsidRDefault="00000000">
            <w:pPr>
              <w:adjustRightInd w:val="0"/>
              <w:snapToGrid w:val="0"/>
              <w:spacing w:line="480" w:lineRule="auto"/>
              <w:rPr>
                <w:rFonts w:ascii="Times New Roman" w:eastAsia="KaiTi" w:hAnsi="Times New Roman" w:cs="Times New Roman"/>
                <w:b/>
                <w:bCs/>
                <w:szCs w:val="21"/>
              </w:rPr>
            </w:pPr>
            <w:r>
              <w:rPr>
                <w:rFonts w:ascii="Times New Roman" w:hAnsi="Times New Roman" w:cs="Times New Roman"/>
                <w:b/>
                <w:bCs/>
                <w:color w:val="000000" w:themeColor="text1"/>
                <w:szCs w:val="21"/>
              </w:rPr>
              <w:t xml:space="preserve">16. Proactive follow-up and management of postoperative behavioral changes in children after returning to the </w:t>
            </w:r>
            <w:r>
              <w:rPr>
                <w:rFonts w:ascii="Times New Roman" w:hAnsi="Times New Roman" w:cs="Times New Roman"/>
                <w:b/>
                <w:bCs/>
                <w:color w:val="000000" w:themeColor="text1"/>
                <w:szCs w:val="21"/>
              </w:rPr>
              <w:lastRenderedPageBreak/>
              <w:t>ward (and discharge) contribute to their postoperative recovery and rehabilitation.</w:t>
            </w:r>
          </w:p>
        </w:tc>
        <w:tc>
          <w:tcPr>
            <w:tcW w:w="1371" w:type="dxa"/>
          </w:tcPr>
          <w:p w14:paraId="09375729" w14:textId="77777777" w:rsidR="00AE53E0" w:rsidRDefault="00000000">
            <w:pPr>
              <w:rPr>
                <w:rFonts w:ascii="Times New Roman" w:hAnsi="Times New Roman" w:cs="Times New Roman"/>
              </w:rPr>
            </w:pPr>
            <w:r>
              <w:rPr>
                <w:rFonts w:ascii="Times New Roman" w:hAnsi="Times New Roman" w:cs="Times New Roman"/>
              </w:rPr>
              <w:lastRenderedPageBreak/>
              <w:t>a. Very Familiar</w:t>
            </w:r>
          </w:p>
          <w:p w14:paraId="2B1775FF" w14:textId="77777777" w:rsidR="00AE53E0" w:rsidRDefault="00AE53E0">
            <w:pPr>
              <w:jc w:val="center"/>
              <w:rPr>
                <w:rFonts w:ascii="Times New Roman" w:eastAsia="KaiTi" w:hAnsi="Times New Roman" w:cs="Times New Roman"/>
                <w:b/>
                <w:bCs/>
                <w:szCs w:val="21"/>
              </w:rPr>
            </w:pPr>
          </w:p>
        </w:tc>
        <w:tc>
          <w:tcPr>
            <w:tcW w:w="1360" w:type="dxa"/>
          </w:tcPr>
          <w:p w14:paraId="3E1670A8" w14:textId="77777777" w:rsidR="00AE53E0" w:rsidRDefault="00000000">
            <w:pPr>
              <w:rPr>
                <w:rFonts w:ascii="Times New Roman" w:hAnsi="Times New Roman" w:cs="Times New Roman"/>
              </w:rPr>
            </w:pPr>
            <w:r>
              <w:rPr>
                <w:rFonts w:ascii="Times New Roman" w:hAnsi="Times New Roman" w:cs="Times New Roman"/>
              </w:rPr>
              <w:lastRenderedPageBreak/>
              <w:t>b. Quite Familiar</w:t>
            </w:r>
          </w:p>
          <w:p w14:paraId="7DECBFA2" w14:textId="77777777" w:rsidR="00AE53E0" w:rsidRDefault="00AE53E0">
            <w:pPr>
              <w:jc w:val="center"/>
              <w:rPr>
                <w:rFonts w:ascii="Times New Roman" w:eastAsia="KaiTi" w:hAnsi="Times New Roman" w:cs="Times New Roman"/>
                <w:b/>
                <w:bCs/>
                <w:szCs w:val="21"/>
              </w:rPr>
            </w:pPr>
          </w:p>
        </w:tc>
        <w:tc>
          <w:tcPr>
            <w:tcW w:w="1246" w:type="dxa"/>
          </w:tcPr>
          <w:p w14:paraId="7E80AB8D" w14:textId="77777777" w:rsidR="00AE53E0" w:rsidRDefault="00000000">
            <w:pPr>
              <w:rPr>
                <w:rFonts w:ascii="Times New Roman" w:hAnsi="Times New Roman" w:cs="Times New Roman"/>
              </w:rPr>
            </w:pPr>
            <w:r>
              <w:rPr>
                <w:rFonts w:ascii="Times New Roman" w:hAnsi="Times New Roman" w:cs="Times New Roman"/>
              </w:rPr>
              <w:lastRenderedPageBreak/>
              <w:t>c. Not Familiar</w:t>
            </w:r>
          </w:p>
          <w:p w14:paraId="29422A3F" w14:textId="77777777" w:rsidR="00AE53E0" w:rsidRDefault="00AE53E0">
            <w:pPr>
              <w:jc w:val="center"/>
              <w:rPr>
                <w:rFonts w:ascii="Times New Roman" w:eastAsia="KaiTi" w:hAnsi="Times New Roman" w:cs="Times New Roman"/>
                <w:b/>
                <w:bCs/>
                <w:szCs w:val="21"/>
              </w:rPr>
            </w:pPr>
          </w:p>
        </w:tc>
      </w:tr>
      <w:bookmarkEnd w:id="2"/>
      <w:bookmarkEnd w:id="4"/>
    </w:tbl>
    <w:p w14:paraId="55550BB0" w14:textId="77777777" w:rsidR="00AE53E0" w:rsidRDefault="00AE53E0">
      <w:pPr>
        <w:rPr>
          <w:rStyle w:val="shorttext"/>
          <w:rFonts w:ascii="Times New Roman" w:eastAsia="Microsoft YaHei" w:hAnsi="Times New Roman" w:cs="Times New Roman"/>
          <w:b/>
          <w:bCs/>
          <w:sz w:val="24"/>
          <w:szCs w:val="24"/>
          <w:lang w:val="en"/>
        </w:rPr>
        <w:sectPr w:rsidR="00AE53E0">
          <w:pgSz w:w="16838" w:h="11906" w:orient="landscape"/>
          <w:pgMar w:top="1800" w:right="1440" w:bottom="1800" w:left="1440" w:header="851" w:footer="992" w:gutter="0"/>
          <w:cols w:space="425"/>
          <w:docGrid w:type="lines" w:linePitch="312"/>
        </w:sectPr>
      </w:pPr>
    </w:p>
    <w:p w14:paraId="3AAE539A" w14:textId="77777777" w:rsidR="00AE53E0" w:rsidRDefault="00000000">
      <w:pPr>
        <w:jc w:val="center"/>
        <w:rPr>
          <w:rFonts w:ascii="Times New Roman" w:eastAsia="Microsoft YaHei" w:hAnsi="Times New Roman" w:cs="Times New Roman"/>
          <w:b/>
          <w:sz w:val="28"/>
          <w:szCs w:val="28"/>
        </w:rPr>
      </w:pPr>
      <w:r>
        <w:rPr>
          <w:rFonts w:ascii="Times New Roman" w:eastAsia="Microsoft YaHei" w:hAnsi="Times New Roman" w:cs="Times New Roman"/>
          <w:b/>
          <w:bCs/>
          <w:sz w:val="28"/>
          <w:szCs w:val="28"/>
        </w:rPr>
        <w:lastRenderedPageBreak/>
        <w:t xml:space="preserve">Part-III </w:t>
      </w:r>
      <w:r>
        <w:rPr>
          <w:rFonts w:ascii="Times New Roman" w:eastAsia="Microsoft YaHei" w:hAnsi="Times New Roman" w:cs="Times New Roman"/>
          <w:b/>
          <w:sz w:val="28"/>
          <w:szCs w:val="28"/>
        </w:rPr>
        <w:t>Attitude</w:t>
      </w:r>
    </w:p>
    <w:p w14:paraId="4CCA0DAA" w14:textId="77777777" w:rsidR="00AE53E0" w:rsidRDefault="00000000">
      <w:pPr>
        <w:jc w:val="center"/>
        <w:rPr>
          <w:rFonts w:ascii="Times New Roman" w:eastAsia="Microsoft YaHei" w:hAnsi="Times New Roman" w:cs="Times New Roman"/>
          <w:b/>
          <w:sz w:val="28"/>
          <w:szCs w:val="28"/>
        </w:rPr>
      </w:pPr>
      <w:r>
        <w:rPr>
          <w:rFonts w:ascii="Times New Roman" w:eastAsia="Microsoft YaHei" w:hAnsi="Times New Roman" w:cs="Times New Roman"/>
          <w:b/>
          <w:sz w:val="28"/>
          <w:szCs w:val="28"/>
        </w:rPr>
        <w:t>Please choose from "Strongly Agree" to "Strongly Disagree" based on the description of the question.</w:t>
      </w:r>
    </w:p>
    <w:tbl>
      <w:tblPr>
        <w:tblStyle w:val="TableGrid"/>
        <w:tblW w:w="14163" w:type="dxa"/>
        <w:tblLayout w:type="fixed"/>
        <w:tblLook w:val="04A0" w:firstRow="1" w:lastRow="0" w:firstColumn="1" w:lastColumn="0" w:noHBand="0" w:noVBand="1"/>
      </w:tblPr>
      <w:tblGrid>
        <w:gridCol w:w="7084"/>
        <w:gridCol w:w="1838"/>
        <w:gridCol w:w="1223"/>
        <w:gridCol w:w="1106"/>
        <w:gridCol w:w="1260"/>
        <w:gridCol w:w="1652"/>
      </w:tblGrid>
      <w:tr w:rsidR="00AE53E0" w14:paraId="4AE14BCF" w14:textId="77777777">
        <w:trPr>
          <w:trHeight w:val="492"/>
        </w:trPr>
        <w:tc>
          <w:tcPr>
            <w:tcW w:w="7084" w:type="dxa"/>
          </w:tcPr>
          <w:p w14:paraId="7E7B20F9" w14:textId="77777777" w:rsidR="00AE53E0" w:rsidRDefault="00000000">
            <w:pPr>
              <w:adjustRightInd w:val="0"/>
              <w:snapToGrid w:val="0"/>
              <w:spacing w:line="480" w:lineRule="auto"/>
              <w:rPr>
                <w:rFonts w:ascii="Times New Roman" w:eastAsia="KaiTi" w:hAnsi="Times New Roman" w:cs="Times New Roman"/>
                <w:b/>
                <w:bCs/>
                <w:szCs w:val="21"/>
              </w:rPr>
            </w:pPr>
            <w:bookmarkStart w:id="6" w:name="OLE_LINK2" w:colFirst="1" w:colLast="5"/>
            <w:bookmarkStart w:id="7" w:name="OLE_LINK4"/>
            <w:r>
              <w:rPr>
                <w:rFonts w:ascii="Times New Roman" w:hAnsi="Times New Roman" w:cs="Times New Roman"/>
                <w:b/>
                <w:bCs/>
                <w:color w:val="000000" w:themeColor="text1"/>
                <w:szCs w:val="21"/>
              </w:rPr>
              <w:t>1. Preventing postoperative behavioral changes and emergence agitation is vital for the optimal postoperative recovery of children.</w:t>
            </w:r>
          </w:p>
        </w:tc>
        <w:tc>
          <w:tcPr>
            <w:tcW w:w="1838" w:type="dxa"/>
          </w:tcPr>
          <w:p w14:paraId="54ACF814" w14:textId="77777777" w:rsidR="00AE53E0" w:rsidRDefault="00000000">
            <w:pPr>
              <w:jc w:val="center"/>
              <w:rPr>
                <w:rFonts w:ascii="Times New Roman" w:eastAsia="KaiTi" w:hAnsi="Times New Roman" w:cs="Times New Roman"/>
                <w:b/>
                <w:bCs/>
                <w:szCs w:val="21"/>
              </w:rPr>
            </w:pPr>
            <w:r>
              <w:rPr>
                <w:rFonts w:ascii="Times New Roman" w:hAnsi="Times New Roman" w:cs="Times New Roman"/>
              </w:rPr>
              <w:t>a. Strongly Agree</w:t>
            </w:r>
          </w:p>
        </w:tc>
        <w:tc>
          <w:tcPr>
            <w:tcW w:w="1223" w:type="dxa"/>
          </w:tcPr>
          <w:p w14:paraId="0AB5E86B" w14:textId="77777777" w:rsidR="00AE53E0" w:rsidRDefault="00000000">
            <w:pPr>
              <w:jc w:val="center"/>
              <w:rPr>
                <w:rFonts w:ascii="Times New Roman" w:eastAsia="KaiTi" w:hAnsi="Times New Roman" w:cs="Times New Roman"/>
                <w:b/>
                <w:bCs/>
                <w:szCs w:val="21"/>
              </w:rPr>
            </w:pPr>
            <w:r>
              <w:rPr>
                <w:rFonts w:ascii="Times New Roman" w:hAnsi="Times New Roman" w:cs="Times New Roman"/>
              </w:rPr>
              <w:t>b. Agree</w:t>
            </w:r>
          </w:p>
        </w:tc>
        <w:tc>
          <w:tcPr>
            <w:tcW w:w="1106" w:type="dxa"/>
          </w:tcPr>
          <w:p w14:paraId="7FA1F97B" w14:textId="77777777" w:rsidR="00AE53E0" w:rsidRDefault="00000000">
            <w:pPr>
              <w:jc w:val="center"/>
              <w:rPr>
                <w:rFonts w:ascii="Times New Roman" w:eastAsia="KaiTi" w:hAnsi="Times New Roman" w:cs="Times New Roman"/>
                <w:b/>
                <w:bCs/>
                <w:szCs w:val="21"/>
              </w:rPr>
            </w:pPr>
            <w:r>
              <w:rPr>
                <w:rFonts w:ascii="Times New Roman" w:hAnsi="Times New Roman" w:cs="Times New Roman"/>
              </w:rPr>
              <w:t>c. Neutral</w:t>
            </w:r>
          </w:p>
        </w:tc>
        <w:tc>
          <w:tcPr>
            <w:tcW w:w="1260" w:type="dxa"/>
          </w:tcPr>
          <w:p w14:paraId="03ECCEC3" w14:textId="77777777" w:rsidR="00AE53E0" w:rsidRDefault="00000000">
            <w:pPr>
              <w:jc w:val="center"/>
              <w:rPr>
                <w:rFonts w:ascii="Times New Roman" w:eastAsia="KaiTi" w:hAnsi="Times New Roman" w:cs="Times New Roman"/>
                <w:b/>
                <w:bCs/>
                <w:szCs w:val="21"/>
              </w:rPr>
            </w:pPr>
            <w:r>
              <w:rPr>
                <w:rFonts w:ascii="Times New Roman" w:hAnsi="Times New Roman" w:cs="Times New Roman"/>
              </w:rPr>
              <w:t>d. Disagree</w:t>
            </w:r>
          </w:p>
        </w:tc>
        <w:tc>
          <w:tcPr>
            <w:tcW w:w="1652" w:type="dxa"/>
          </w:tcPr>
          <w:p w14:paraId="2EC4B1AF" w14:textId="77777777" w:rsidR="00AE53E0" w:rsidRDefault="00000000">
            <w:pPr>
              <w:jc w:val="center"/>
              <w:rPr>
                <w:rFonts w:ascii="Times New Roman" w:eastAsia="KaiTi" w:hAnsi="Times New Roman" w:cs="Times New Roman"/>
                <w:b/>
                <w:bCs/>
                <w:szCs w:val="21"/>
              </w:rPr>
            </w:pPr>
            <w:r>
              <w:rPr>
                <w:rFonts w:ascii="Times New Roman" w:hAnsi="Times New Roman" w:cs="Times New Roman"/>
              </w:rPr>
              <w:t>e. Strongly Disagree</w:t>
            </w:r>
          </w:p>
        </w:tc>
      </w:tr>
      <w:tr w:rsidR="00AE53E0" w14:paraId="18570A40" w14:textId="77777777">
        <w:trPr>
          <w:trHeight w:val="492"/>
        </w:trPr>
        <w:tc>
          <w:tcPr>
            <w:tcW w:w="7084" w:type="dxa"/>
          </w:tcPr>
          <w:p w14:paraId="402617BF" w14:textId="77777777" w:rsidR="00AE53E0" w:rsidRDefault="00000000">
            <w:pPr>
              <w:adjustRightInd w:val="0"/>
              <w:snapToGrid w:val="0"/>
              <w:spacing w:line="480" w:lineRule="auto"/>
              <w:rPr>
                <w:rFonts w:ascii="Times New Roman" w:eastAsia="KaiTi" w:hAnsi="Times New Roman" w:cs="Times New Roman"/>
                <w:b/>
                <w:bCs/>
                <w:szCs w:val="21"/>
              </w:rPr>
            </w:pPr>
            <w:r>
              <w:rPr>
                <w:rFonts w:ascii="Times New Roman" w:hAnsi="Times New Roman" w:cs="Times New Roman"/>
                <w:b/>
                <w:bCs/>
                <w:color w:val="000000" w:themeColor="text1"/>
                <w:szCs w:val="21"/>
              </w:rPr>
              <w:t>2. Effective prevention of behavioral changes and emergence agitation helps improve family satisfaction with the treatment.</w:t>
            </w:r>
          </w:p>
        </w:tc>
        <w:tc>
          <w:tcPr>
            <w:tcW w:w="1838" w:type="dxa"/>
          </w:tcPr>
          <w:p w14:paraId="1069C22C" w14:textId="77777777" w:rsidR="00AE53E0" w:rsidRDefault="00000000">
            <w:pPr>
              <w:jc w:val="center"/>
              <w:rPr>
                <w:rFonts w:ascii="Times New Roman" w:eastAsia="KaiTi" w:hAnsi="Times New Roman" w:cs="Times New Roman"/>
                <w:b/>
                <w:bCs/>
                <w:szCs w:val="21"/>
              </w:rPr>
            </w:pPr>
            <w:r>
              <w:rPr>
                <w:rFonts w:ascii="Times New Roman" w:hAnsi="Times New Roman" w:cs="Times New Roman"/>
              </w:rPr>
              <w:t>a. Strongly Agree</w:t>
            </w:r>
          </w:p>
        </w:tc>
        <w:tc>
          <w:tcPr>
            <w:tcW w:w="1223" w:type="dxa"/>
          </w:tcPr>
          <w:p w14:paraId="444AC5E9" w14:textId="77777777" w:rsidR="00AE53E0" w:rsidRDefault="00000000">
            <w:pPr>
              <w:jc w:val="center"/>
              <w:rPr>
                <w:rFonts w:ascii="Times New Roman" w:eastAsia="KaiTi" w:hAnsi="Times New Roman" w:cs="Times New Roman"/>
                <w:b/>
                <w:bCs/>
                <w:szCs w:val="21"/>
              </w:rPr>
            </w:pPr>
            <w:r>
              <w:rPr>
                <w:rFonts w:ascii="Times New Roman" w:hAnsi="Times New Roman" w:cs="Times New Roman"/>
              </w:rPr>
              <w:t>b. Agree</w:t>
            </w:r>
          </w:p>
        </w:tc>
        <w:tc>
          <w:tcPr>
            <w:tcW w:w="1106" w:type="dxa"/>
          </w:tcPr>
          <w:p w14:paraId="039750C4" w14:textId="77777777" w:rsidR="00AE53E0" w:rsidRDefault="00000000">
            <w:pPr>
              <w:jc w:val="center"/>
              <w:rPr>
                <w:rFonts w:ascii="Times New Roman" w:eastAsia="KaiTi" w:hAnsi="Times New Roman" w:cs="Times New Roman"/>
                <w:b/>
                <w:bCs/>
                <w:szCs w:val="21"/>
              </w:rPr>
            </w:pPr>
            <w:r>
              <w:rPr>
                <w:rFonts w:ascii="Times New Roman" w:hAnsi="Times New Roman" w:cs="Times New Roman"/>
              </w:rPr>
              <w:t>c. Neutral</w:t>
            </w:r>
          </w:p>
        </w:tc>
        <w:tc>
          <w:tcPr>
            <w:tcW w:w="1260" w:type="dxa"/>
          </w:tcPr>
          <w:p w14:paraId="5F022FDD" w14:textId="77777777" w:rsidR="00AE53E0" w:rsidRDefault="00000000">
            <w:pPr>
              <w:jc w:val="center"/>
              <w:rPr>
                <w:rFonts w:ascii="Times New Roman" w:eastAsia="KaiTi" w:hAnsi="Times New Roman" w:cs="Times New Roman"/>
                <w:b/>
                <w:bCs/>
                <w:szCs w:val="21"/>
              </w:rPr>
            </w:pPr>
            <w:r>
              <w:rPr>
                <w:rFonts w:ascii="Times New Roman" w:hAnsi="Times New Roman" w:cs="Times New Roman"/>
              </w:rPr>
              <w:t>d. Disagree</w:t>
            </w:r>
          </w:p>
        </w:tc>
        <w:tc>
          <w:tcPr>
            <w:tcW w:w="1652" w:type="dxa"/>
          </w:tcPr>
          <w:p w14:paraId="71F3281E" w14:textId="77777777" w:rsidR="00AE53E0" w:rsidRDefault="00000000">
            <w:pPr>
              <w:jc w:val="center"/>
              <w:rPr>
                <w:rFonts w:ascii="Times New Roman" w:eastAsia="KaiTi" w:hAnsi="Times New Roman" w:cs="Times New Roman"/>
                <w:b/>
                <w:bCs/>
                <w:szCs w:val="21"/>
              </w:rPr>
            </w:pPr>
            <w:r>
              <w:rPr>
                <w:rFonts w:ascii="Times New Roman" w:hAnsi="Times New Roman" w:cs="Times New Roman"/>
              </w:rPr>
              <w:t>e. Strongly Disagree</w:t>
            </w:r>
          </w:p>
        </w:tc>
      </w:tr>
      <w:bookmarkEnd w:id="6"/>
      <w:tr w:rsidR="00AE53E0" w14:paraId="36EEC756" w14:textId="77777777">
        <w:trPr>
          <w:trHeight w:val="492"/>
        </w:trPr>
        <w:tc>
          <w:tcPr>
            <w:tcW w:w="7084" w:type="dxa"/>
          </w:tcPr>
          <w:p w14:paraId="5E30FCC2" w14:textId="77777777" w:rsidR="00AE53E0" w:rsidRDefault="00000000">
            <w:pPr>
              <w:adjustRightInd w:val="0"/>
              <w:snapToGrid w:val="0"/>
              <w:spacing w:line="480" w:lineRule="auto"/>
              <w:rPr>
                <w:rFonts w:ascii="Times New Roman" w:eastAsia="KaiTi" w:hAnsi="Times New Roman" w:cs="Times New Roman"/>
                <w:b/>
                <w:bCs/>
                <w:szCs w:val="21"/>
              </w:rPr>
            </w:pPr>
            <w:r>
              <w:rPr>
                <w:rFonts w:ascii="Times New Roman" w:hAnsi="Times New Roman" w:cs="Times New Roman"/>
                <w:b/>
                <w:bCs/>
                <w:color w:val="000000" w:themeColor="text1"/>
                <w:szCs w:val="21"/>
              </w:rPr>
              <w:t>3. Non-pharmacological interventions such as parental accompaniment and psychological interventions are crucial in the prevention and management of postoperative behavioral changes and emergence agitation.</w:t>
            </w:r>
          </w:p>
        </w:tc>
        <w:tc>
          <w:tcPr>
            <w:tcW w:w="1838" w:type="dxa"/>
          </w:tcPr>
          <w:p w14:paraId="185D9192" w14:textId="77777777" w:rsidR="00AE53E0" w:rsidRDefault="00000000">
            <w:pPr>
              <w:jc w:val="center"/>
              <w:rPr>
                <w:rFonts w:ascii="Times New Roman" w:eastAsia="KaiTi" w:hAnsi="Times New Roman" w:cs="Times New Roman"/>
                <w:b/>
                <w:bCs/>
                <w:szCs w:val="21"/>
              </w:rPr>
            </w:pPr>
            <w:r>
              <w:rPr>
                <w:rFonts w:ascii="Times New Roman" w:hAnsi="Times New Roman" w:cs="Times New Roman"/>
              </w:rPr>
              <w:t>a. Strongly Agree</w:t>
            </w:r>
          </w:p>
        </w:tc>
        <w:tc>
          <w:tcPr>
            <w:tcW w:w="1223" w:type="dxa"/>
          </w:tcPr>
          <w:p w14:paraId="58A64183" w14:textId="77777777" w:rsidR="00AE53E0" w:rsidRDefault="00000000">
            <w:pPr>
              <w:jc w:val="center"/>
              <w:rPr>
                <w:rFonts w:ascii="Times New Roman" w:eastAsia="KaiTi" w:hAnsi="Times New Roman" w:cs="Times New Roman"/>
                <w:b/>
                <w:bCs/>
                <w:szCs w:val="21"/>
              </w:rPr>
            </w:pPr>
            <w:r>
              <w:rPr>
                <w:rFonts w:ascii="Times New Roman" w:hAnsi="Times New Roman" w:cs="Times New Roman"/>
              </w:rPr>
              <w:t>b. Agree</w:t>
            </w:r>
          </w:p>
        </w:tc>
        <w:tc>
          <w:tcPr>
            <w:tcW w:w="1106" w:type="dxa"/>
          </w:tcPr>
          <w:p w14:paraId="7D2C369F" w14:textId="77777777" w:rsidR="00AE53E0" w:rsidRDefault="00000000">
            <w:pPr>
              <w:jc w:val="center"/>
              <w:rPr>
                <w:rFonts w:ascii="Times New Roman" w:eastAsia="KaiTi" w:hAnsi="Times New Roman" w:cs="Times New Roman"/>
                <w:b/>
                <w:bCs/>
                <w:szCs w:val="21"/>
              </w:rPr>
            </w:pPr>
            <w:r>
              <w:rPr>
                <w:rFonts w:ascii="Times New Roman" w:hAnsi="Times New Roman" w:cs="Times New Roman"/>
              </w:rPr>
              <w:t>c. Neutral</w:t>
            </w:r>
          </w:p>
        </w:tc>
        <w:tc>
          <w:tcPr>
            <w:tcW w:w="1260" w:type="dxa"/>
          </w:tcPr>
          <w:p w14:paraId="24387184" w14:textId="77777777" w:rsidR="00AE53E0" w:rsidRDefault="00000000">
            <w:pPr>
              <w:jc w:val="center"/>
              <w:rPr>
                <w:rFonts w:ascii="Times New Roman" w:eastAsia="KaiTi" w:hAnsi="Times New Roman" w:cs="Times New Roman"/>
                <w:b/>
                <w:bCs/>
                <w:szCs w:val="21"/>
              </w:rPr>
            </w:pPr>
            <w:r>
              <w:rPr>
                <w:rFonts w:ascii="Times New Roman" w:hAnsi="Times New Roman" w:cs="Times New Roman"/>
              </w:rPr>
              <w:t>d. Disagree</w:t>
            </w:r>
          </w:p>
        </w:tc>
        <w:tc>
          <w:tcPr>
            <w:tcW w:w="1652" w:type="dxa"/>
          </w:tcPr>
          <w:p w14:paraId="2467A341" w14:textId="77777777" w:rsidR="00AE53E0" w:rsidRDefault="00000000">
            <w:pPr>
              <w:jc w:val="center"/>
              <w:rPr>
                <w:rFonts w:ascii="Times New Roman" w:eastAsia="KaiTi" w:hAnsi="Times New Roman" w:cs="Times New Roman"/>
                <w:b/>
                <w:bCs/>
                <w:szCs w:val="21"/>
              </w:rPr>
            </w:pPr>
            <w:r>
              <w:rPr>
                <w:rFonts w:ascii="Times New Roman" w:hAnsi="Times New Roman" w:cs="Times New Roman"/>
              </w:rPr>
              <w:t>e. Strongly Disagree</w:t>
            </w:r>
          </w:p>
        </w:tc>
      </w:tr>
      <w:tr w:rsidR="00AE53E0" w14:paraId="038AAAE9" w14:textId="77777777">
        <w:trPr>
          <w:trHeight w:val="492"/>
        </w:trPr>
        <w:tc>
          <w:tcPr>
            <w:tcW w:w="7084" w:type="dxa"/>
          </w:tcPr>
          <w:p w14:paraId="0161F61A" w14:textId="77777777" w:rsidR="00AE53E0" w:rsidRDefault="00000000">
            <w:pPr>
              <w:adjustRightInd w:val="0"/>
              <w:snapToGrid w:val="0"/>
              <w:spacing w:line="480" w:lineRule="auto"/>
              <w:rPr>
                <w:rFonts w:ascii="Times New Roman" w:eastAsia="KaiTi" w:hAnsi="Times New Roman" w:cs="Times New Roman"/>
                <w:b/>
                <w:bCs/>
                <w:szCs w:val="21"/>
              </w:rPr>
            </w:pPr>
            <w:r>
              <w:rPr>
                <w:rFonts w:ascii="Times New Roman" w:hAnsi="Times New Roman" w:cs="Times New Roman"/>
                <w:b/>
                <w:bCs/>
                <w:color w:val="000000" w:themeColor="text1"/>
                <w:szCs w:val="21"/>
              </w:rPr>
              <w:t>4. Securing understanding from the parents of children has a positive significance for the prevention of postoperative behavioral changes and emergence agitation.</w:t>
            </w:r>
          </w:p>
        </w:tc>
        <w:tc>
          <w:tcPr>
            <w:tcW w:w="1838" w:type="dxa"/>
          </w:tcPr>
          <w:p w14:paraId="262AFE57" w14:textId="77777777" w:rsidR="00AE53E0" w:rsidRDefault="00000000">
            <w:pPr>
              <w:jc w:val="center"/>
              <w:rPr>
                <w:rFonts w:ascii="Times New Roman" w:eastAsia="KaiTi" w:hAnsi="Times New Roman" w:cs="Times New Roman"/>
                <w:b/>
                <w:bCs/>
                <w:szCs w:val="21"/>
              </w:rPr>
            </w:pPr>
            <w:r>
              <w:rPr>
                <w:rFonts w:ascii="Times New Roman" w:hAnsi="Times New Roman" w:cs="Times New Roman"/>
              </w:rPr>
              <w:t>a. Strongly Agree</w:t>
            </w:r>
          </w:p>
        </w:tc>
        <w:tc>
          <w:tcPr>
            <w:tcW w:w="1223" w:type="dxa"/>
          </w:tcPr>
          <w:p w14:paraId="5A6C209A" w14:textId="77777777" w:rsidR="00AE53E0" w:rsidRDefault="00000000">
            <w:pPr>
              <w:jc w:val="center"/>
              <w:rPr>
                <w:rFonts w:ascii="Times New Roman" w:eastAsia="KaiTi" w:hAnsi="Times New Roman" w:cs="Times New Roman"/>
                <w:b/>
                <w:bCs/>
                <w:szCs w:val="21"/>
              </w:rPr>
            </w:pPr>
            <w:r>
              <w:rPr>
                <w:rFonts w:ascii="Times New Roman" w:hAnsi="Times New Roman" w:cs="Times New Roman"/>
              </w:rPr>
              <w:t>b. Agree</w:t>
            </w:r>
          </w:p>
        </w:tc>
        <w:tc>
          <w:tcPr>
            <w:tcW w:w="1106" w:type="dxa"/>
          </w:tcPr>
          <w:p w14:paraId="012BA6DA" w14:textId="77777777" w:rsidR="00AE53E0" w:rsidRDefault="00000000">
            <w:pPr>
              <w:jc w:val="center"/>
              <w:rPr>
                <w:rFonts w:ascii="Times New Roman" w:eastAsia="KaiTi" w:hAnsi="Times New Roman" w:cs="Times New Roman"/>
                <w:b/>
                <w:bCs/>
                <w:szCs w:val="21"/>
              </w:rPr>
            </w:pPr>
            <w:r>
              <w:rPr>
                <w:rFonts w:ascii="Times New Roman" w:hAnsi="Times New Roman" w:cs="Times New Roman"/>
              </w:rPr>
              <w:t>c. Neutral</w:t>
            </w:r>
          </w:p>
        </w:tc>
        <w:tc>
          <w:tcPr>
            <w:tcW w:w="1260" w:type="dxa"/>
          </w:tcPr>
          <w:p w14:paraId="02ACAE66" w14:textId="77777777" w:rsidR="00AE53E0" w:rsidRDefault="00000000">
            <w:pPr>
              <w:jc w:val="center"/>
              <w:rPr>
                <w:rFonts w:ascii="Times New Roman" w:eastAsia="KaiTi" w:hAnsi="Times New Roman" w:cs="Times New Roman"/>
                <w:b/>
                <w:bCs/>
                <w:szCs w:val="21"/>
              </w:rPr>
            </w:pPr>
            <w:r>
              <w:rPr>
                <w:rFonts w:ascii="Times New Roman" w:hAnsi="Times New Roman" w:cs="Times New Roman"/>
              </w:rPr>
              <w:t>d. Disagree</w:t>
            </w:r>
          </w:p>
        </w:tc>
        <w:tc>
          <w:tcPr>
            <w:tcW w:w="1652" w:type="dxa"/>
          </w:tcPr>
          <w:p w14:paraId="35AB312F" w14:textId="77777777" w:rsidR="00AE53E0" w:rsidRDefault="00000000">
            <w:pPr>
              <w:jc w:val="center"/>
              <w:rPr>
                <w:rFonts w:ascii="Times New Roman" w:eastAsia="KaiTi" w:hAnsi="Times New Roman" w:cs="Times New Roman"/>
                <w:b/>
                <w:bCs/>
                <w:szCs w:val="21"/>
              </w:rPr>
            </w:pPr>
            <w:r>
              <w:rPr>
                <w:rFonts w:ascii="Times New Roman" w:hAnsi="Times New Roman" w:cs="Times New Roman"/>
              </w:rPr>
              <w:t>e. Strongly Disagree</w:t>
            </w:r>
          </w:p>
        </w:tc>
      </w:tr>
      <w:tr w:rsidR="00AE53E0" w14:paraId="60471B51" w14:textId="77777777">
        <w:trPr>
          <w:trHeight w:val="492"/>
        </w:trPr>
        <w:tc>
          <w:tcPr>
            <w:tcW w:w="7084" w:type="dxa"/>
          </w:tcPr>
          <w:p w14:paraId="79CB54CE" w14:textId="77777777" w:rsidR="00AE53E0" w:rsidRDefault="00000000">
            <w:pPr>
              <w:adjustRightInd w:val="0"/>
              <w:snapToGrid w:val="0"/>
              <w:spacing w:line="480" w:lineRule="auto"/>
              <w:rPr>
                <w:rFonts w:ascii="Times New Roman" w:eastAsia="KaiTi" w:hAnsi="Times New Roman" w:cs="Times New Roman"/>
                <w:b/>
                <w:bCs/>
                <w:szCs w:val="21"/>
              </w:rPr>
            </w:pPr>
            <w:r>
              <w:rPr>
                <w:rFonts w:ascii="Times New Roman" w:hAnsi="Times New Roman" w:cs="Times New Roman"/>
                <w:b/>
                <w:bCs/>
                <w:color w:val="000000" w:themeColor="text1"/>
                <w:szCs w:val="21"/>
              </w:rPr>
              <w:t>5. Before surgery, it is essential that potential adverse reactions be comprehensively communicated to patients and families.</w:t>
            </w:r>
          </w:p>
        </w:tc>
        <w:tc>
          <w:tcPr>
            <w:tcW w:w="1838" w:type="dxa"/>
          </w:tcPr>
          <w:p w14:paraId="08814A77" w14:textId="77777777" w:rsidR="00AE53E0" w:rsidRDefault="00000000">
            <w:pPr>
              <w:jc w:val="center"/>
              <w:rPr>
                <w:rFonts w:ascii="Times New Roman" w:eastAsia="KaiTi" w:hAnsi="Times New Roman" w:cs="Times New Roman"/>
                <w:b/>
                <w:bCs/>
                <w:szCs w:val="21"/>
              </w:rPr>
            </w:pPr>
            <w:r>
              <w:rPr>
                <w:rFonts w:ascii="Times New Roman" w:hAnsi="Times New Roman" w:cs="Times New Roman"/>
              </w:rPr>
              <w:t>a. Strongly Agree</w:t>
            </w:r>
          </w:p>
        </w:tc>
        <w:tc>
          <w:tcPr>
            <w:tcW w:w="1223" w:type="dxa"/>
          </w:tcPr>
          <w:p w14:paraId="631272CC" w14:textId="77777777" w:rsidR="00AE53E0" w:rsidRDefault="00000000">
            <w:pPr>
              <w:jc w:val="center"/>
              <w:rPr>
                <w:rFonts w:ascii="Times New Roman" w:eastAsia="KaiTi" w:hAnsi="Times New Roman" w:cs="Times New Roman"/>
                <w:b/>
                <w:bCs/>
                <w:szCs w:val="21"/>
              </w:rPr>
            </w:pPr>
            <w:r>
              <w:rPr>
                <w:rFonts w:ascii="Times New Roman" w:hAnsi="Times New Roman" w:cs="Times New Roman"/>
              </w:rPr>
              <w:t>b. Agree</w:t>
            </w:r>
          </w:p>
        </w:tc>
        <w:tc>
          <w:tcPr>
            <w:tcW w:w="1106" w:type="dxa"/>
          </w:tcPr>
          <w:p w14:paraId="55CAE575" w14:textId="77777777" w:rsidR="00AE53E0" w:rsidRDefault="00000000">
            <w:pPr>
              <w:jc w:val="center"/>
              <w:rPr>
                <w:rFonts w:ascii="Times New Roman" w:eastAsia="KaiTi" w:hAnsi="Times New Roman" w:cs="Times New Roman"/>
                <w:b/>
                <w:bCs/>
                <w:szCs w:val="21"/>
              </w:rPr>
            </w:pPr>
            <w:r>
              <w:rPr>
                <w:rFonts w:ascii="Times New Roman" w:hAnsi="Times New Roman" w:cs="Times New Roman"/>
              </w:rPr>
              <w:t>c. Neutral</w:t>
            </w:r>
          </w:p>
        </w:tc>
        <w:tc>
          <w:tcPr>
            <w:tcW w:w="1260" w:type="dxa"/>
          </w:tcPr>
          <w:p w14:paraId="63D1A22D" w14:textId="77777777" w:rsidR="00AE53E0" w:rsidRDefault="00000000">
            <w:pPr>
              <w:jc w:val="center"/>
              <w:rPr>
                <w:rFonts w:ascii="Times New Roman" w:eastAsia="KaiTi" w:hAnsi="Times New Roman" w:cs="Times New Roman"/>
                <w:b/>
                <w:bCs/>
                <w:szCs w:val="21"/>
              </w:rPr>
            </w:pPr>
            <w:r>
              <w:rPr>
                <w:rFonts w:ascii="Times New Roman" w:hAnsi="Times New Roman" w:cs="Times New Roman"/>
              </w:rPr>
              <w:t>d. Disagree</w:t>
            </w:r>
          </w:p>
        </w:tc>
        <w:tc>
          <w:tcPr>
            <w:tcW w:w="1652" w:type="dxa"/>
          </w:tcPr>
          <w:p w14:paraId="7C478F08" w14:textId="77777777" w:rsidR="00AE53E0" w:rsidRDefault="00000000">
            <w:pPr>
              <w:jc w:val="center"/>
              <w:rPr>
                <w:rFonts w:ascii="Times New Roman" w:eastAsia="KaiTi" w:hAnsi="Times New Roman" w:cs="Times New Roman"/>
                <w:b/>
                <w:bCs/>
                <w:szCs w:val="21"/>
              </w:rPr>
            </w:pPr>
            <w:r>
              <w:rPr>
                <w:rFonts w:ascii="Times New Roman" w:hAnsi="Times New Roman" w:cs="Times New Roman"/>
              </w:rPr>
              <w:t>e. Strongly Disagree</w:t>
            </w:r>
          </w:p>
        </w:tc>
      </w:tr>
      <w:tr w:rsidR="00AE53E0" w14:paraId="00CC6CEF" w14:textId="77777777">
        <w:trPr>
          <w:trHeight w:val="492"/>
        </w:trPr>
        <w:tc>
          <w:tcPr>
            <w:tcW w:w="7084" w:type="dxa"/>
          </w:tcPr>
          <w:p w14:paraId="22EFE48B" w14:textId="77777777" w:rsidR="00AE53E0" w:rsidRDefault="00000000">
            <w:pPr>
              <w:adjustRightInd w:val="0"/>
              <w:snapToGrid w:val="0"/>
              <w:spacing w:line="480" w:lineRule="auto"/>
              <w:rPr>
                <w:rFonts w:ascii="Times New Roman" w:eastAsia="KaiTi" w:hAnsi="Times New Roman" w:cs="Times New Roman"/>
                <w:b/>
                <w:bCs/>
                <w:szCs w:val="21"/>
              </w:rPr>
            </w:pPr>
            <w:r>
              <w:rPr>
                <w:rFonts w:ascii="Times New Roman" w:hAnsi="Times New Roman" w:cs="Times New Roman"/>
                <w:b/>
                <w:bCs/>
                <w:color w:val="000000" w:themeColor="text1"/>
                <w:szCs w:val="21"/>
              </w:rPr>
              <w:t xml:space="preserve">6. Standards for postoperative analgesia in children vary among anesthesiologists, and the administration of pediatric analgesia is primarily </w:t>
            </w:r>
            <w:r>
              <w:rPr>
                <w:rFonts w:ascii="Times New Roman" w:hAnsi="Times New Roman" w:cs="Times New Roman"/>
                <w:b/>
                <w:bCs/>
                <w:color w:val="000000" w:themeColor="text1"/>
                <w:szCs w:val="21"/>
              </w:rPr>
              <w:lastRenderedPageBreak/>
              <w:t>based on individual experience.</w:t>
            </w:r>
          </w:p>
        </w:tc>
        <w:tc>
          <w:tcPr>
            <w:tcW w:w="1838" w:type="dxa"/>
          </w:tcPr>
          <w:p w14:paraId="681F7479" w14:textId="77777777" w:rsidR="00AE53E0" w:rsidRDefault="00000000">
            <w:pPr>
              <w:jc w:val="center"/>
              <w:rPr>
                <w:rFonts w:ascii="Times New Roman" w:eastAsia="KaiTi" w:hAnsi="Times New Roman" w:cs="Times New Roman"/>
                <w:b/>
                <w:bCs/>
                <w:szCs w:val="21"/>
              </w:rPr>
            </w:pPr>
            <w:r>
              <w:rPr>
                <w:rFonts w:ascii="Times New Roman" w:hAnsi="Times New Roman" w:cs="Times New Roman"/>
              </w:rPr>
              <w:lastRenderedPageBreak/>
              <w:t>a. Strongly Agree</w:t>
            </w:r>
          </w:p>
        </w:tc>
        <w:tc>
          <w:tcPr>
            <w:tcW w:w="1223" w:type="dxa"/>
          </w:tcPr>
          <w:p w14:paraId="19C426D8" w14:textId="77777777" w:rsidR="00AE53E0" w:rsidRDefault="00000000">
            <w:pPr>
              <w:jc w:val="center"/>
              <w:rPr>
                <w:rFonts w:ascii="Times New Roman" w:eastAsia="KaiTi" w:hAnsi="Times New Roman" w:cs="Times New Roman"/>
                <w:b/>
                <w:bCs/>
                <w:szCs w:val="21"/>
              </w:rPr>
            </w:pPr>
            <w:r>
              <w:rPr>
                <w:rFonts w:ascii="Times New Roman" w:hAnsi="Times New Roman" w:cs="Times New Roman"/>
              </w:rPr>
              <w:t>b. Agree</w:t>
            </w:r>
          </w:p>
        </w:tc>
        <w:tc>
          <w:tcPr>
            <w:tcW w:w="1106" w:type="dxa"/>
          </w:tcPr>
          <w:p w14:paraId="1512DAA1" w14:textId="77777777" w:rsidR="00AE53E0" w:rsidRDefault="00000000">
            <w:pPr>
              <w:jc w:val="center"/>
              <w:rPr>
                <w:rFonts w:ascii="Times New Roman" w:eastAsia="KaiTi" w:hAnsi="Times New Roman" w:cs="Times New Roman"/>
                <w:b/>
                <w:bCs/>
                <w:szCs w:val="21"/>
              </w:rPr>
            </w:pPr>
            <w:r>
              <w:rPr>
                <w:rFonts w:ascii="Times New Roman" w:hAnsi="Times New Roman" w:cs="Times New Roman"/>
              </w:rPr>
              <w:t>c. Neutral</w:t>
            </w:r>
          </w:p>
        </w:tc>
        <w:tc>
          <w:tcPr>
            <w:tcW w:w="1260" w:type="dxa"/>
          </w:tcPr>
          <w:p w14:paraId="0F5A01C5" w14:textId="77777777" w:rsidR="00AE53E0" w:rsidRDefault="00000000">
            <w:pPr>
              <w:jc w:val="center"/>
              <w:rPr>
                <w:rFonts w:ascii="Times New Roman" w:eastAsia="KaiTi" w:hAnsi="Times New Roman" w:cs="Times New Roman"/>
                <w:b/>
                <w:bCs/>
                <w:szCs w:val="21"/>
              </w:rPr>
            </w:pPr>
            <w:r>
              <w:rPr>
                <w:rFonts w:ascii="Times New Roman" w:hAnsi="Times New Roman" w:cs="Times New Roman"/>
              </w:rPr>
              <w:t>d. Disagree</w:t>
            </w:r>
          </w:p>
        </w:tc>
        <w:tc>
          <w:tcPr>
            <w:tcW w:w="1652" w:type="dxa"/>
          </w:tcPr>
          <w:p w14:paraId="0B02ADA6" w14:textId="77777777" w:rsidR="00AE53E0" w:rsidRDefault="00000000">
            <w:pPr>
              <w:jc w:val="center"/>
              <w:rPr>
                <w:rFonts w:ascii="Times New Roman" w:eastAsia="KaiTi" w:hAnsi="Times New Roman" w:cs="Times New Roman"/>
                <w:b/>
                <w:bCs/>
                <w:szCs w:val="21"/>
              </w:rPr>
            </w:pPr>
            <w:r>
              <w:rPr>
                <w:rFonts w:ascii="Times New Roman" w:hAnsi="Times New Roman" w:cs="Times New Roman"/>
              </w:rPr>
              <w:t>e. Strongly Disagree</w:t>
            </w:r>
          </w:p>
        </w:tc>
      </w:tr>
      <w:tr w:rsidR="00AE53E0" w14:paraId="7886E31D" w14:textId="77777777">
        <w:trPr>
          <w:trHeight w:val="492"/>
        </w:trPr>
        <w:tc>
          <w:tcPr>
            <w:tcW w:w="7084" w:type="dxa"/>
          </w:tcPr>
          <w:p w14:paraId="3D7BC612" w14:textId="77777777" w:rsidR="00AE53E0" w:rsidRDefault="00000000">
            <w:pPr>
              <w:adjustRightInd w:val="0"/>
              <w:snapToGrid w:val="0"/>
              <w:spacing w:line="480" w:lineRule="auto"/>
              <w:rPr>
                <w:rFonts w:ascii="Times New Roman" w:eastAsia="KaiTi" w:hAnsi="Times New Roman" w:cs="Times New Roman"/>
                <w:b/>
                <w:bCs/>
                <w:szCs w:val="21"/>
              </w:rPr>
            </w:pPr>
            <w:r>
              <w:rPr>
                <w:rFonts w:ascii="Times New Roman" w:hAnsi="Times New Roman" w:cs="Times New Roman"/>
                <w:b/>
                <w:bCs/>
                <w:color w:val="000000" w:themeColor="text1"/>
                <w:szCs w:val="21"/>
              </w:rPr>
              <w:t>7. Postoperative behavioral can manifest occur after discharge and necessitate ongoing monitoring.</w:t>
            </w:r>
          </w:p>
        </w:tc>
        <w:tc>
          <w:tcPr>
            <w:tcW w:w="1838" w:type="dxa"/>
          </w:tcPr>
          <w:p w14:paraId="506A71B0" w14:textId="77777777" w:rsidR="00AE53E0" w:rsidRDefault="00000000">
            <w:pPr>
              <w:jc w:val="center"/>
              <w:rPr>
                <w:rFonts w:ascii="Times New Roman" w:eastAsia="KaiTi" w:hAnsi="Times New Roman" w:cs="Times New Roman"/>
                <w:b/>
                <w:bCs/>
                <w:szCs w:val="21"/>
              </w:rPr>
            </w:pPr>
            <w:r>
              <w:rPr>
                <w:rFonts w:ascii="Times New Roman" w:hAnsi="Times New Roman" w:cs="Times New Roman"/>
              </w:rPr>
              <w:t>a. Strongly Agree</w:t>
            </w:r>
          </w:p>
        </w:tc>
        <w:tc>
          <w:tcPr>
            <w:tcW w:w="1223" w:type="dxa"/>
          </w:tcPr>
          <w:p w14:paraId="1E984761" w14:textId="77777777" w:rsidR="00AE53E0" w:rsidRDefault="00000000">
            <w:pPr>
              <w:jc w:val="center"/>
              <w:rPr>
                <w:rFonts w:ascii="Times New Roman" w:eastAsia="KaiTi" w:hAnsi="Times New Roman" w:cs="Times New Roman"/>
                <w:b/>
                <w:bCs/>
                <w:szCs w:val="21"/>
              </w:rPr>
            </w:pPr>
            <w:r>
              <w:rPr>
                <w:rFonts w:ascii="Times New Roman" w:hAnsi="Times New Roman" w:cs="Times New Roman"/>
              </w:rPr>
              <w:t>b. Agree</w:t>
            </w:r>
          </w:p>
        </w:tc>
        <w:tc>
          <w:tcPr>
            <w:tcW w:w="1106" w:type="dxa"/>
          </w:tcPr>
          <w:p w14:paraId="52F710EE" w14:textId="77777777" w:rsidR="00AE53E0" w:rsidRDefault="00000000">
            <w:pPr>
              <w:jc w:val="center"/>
              <w:rPr>
                <w:rFonts w:ascii="Times New Roman" w:eastAsia="KaiTi" w:hAnsi="Times New Roman" w:cs="Times New Roman"/>
                <w:b/>
                <w:bCs/>
                <w:szCs w:val="21"/>
              </w:rPr>
            </w:pPr>
            <w:r>
              <w:rPr>
                <w:rFonts w:ascii="Times New Roman" w:hAnsi="Times New Roman" w:cs="Times New Roman"/>
              </w:rPr>
              <w:t>c. Neutral</w:t>
            </w:r>
          </w:p>
        </w:tc>
        <w:tc>
          <w:tcPr>
            <w:tcW w:w="1260" w:type="dxa"/>
          </w:tcPr>
          <w:p w14:paraId="6B51593E" w14:textId="77777777" w:rsidR="00AE53E0" w:rsidRDefault="00000000">
            <w:pPr>
              <w:jc w:val="center"/>
              <w:rPr>
                <w:rFonts w:ascii="Times New Roman" w:eastAsia="KaiTi" w:hAnsi="Times New Roman" w:cs="Times New Roman"/>
                <w:b/>
                <w:bCs/>
                <w:szCs w:val="21"/>
              </w:rPr>
            </w:pPr>
            <w:r>
              <w:rPr>
                <w:rFonts w:ascii="Times New Roman" w:hAnsi="Times New Roman" w:cs="Times New Roman"/>
              </w:rPr>
              <w:t>d. Disagree</w:t>
            </w:r>
          </w:p>
        </w:tc>
        <w:tc>
          <w:tcPr>
            <w:tcW w:w="1652" w:type="dxa"/>
          </w:tcPr>
          <w:p w14:paraId="2AD9971C" w14:textId="77777777" w:rsidR="00AE53E0" w:rsidRDefault="00000000">
            <w:pPr>
              <w:jc w:val="center"/>
              <w:rPr>
                <w:rFonts w:ascii="Times New Roman" w:eastAsia="KaiTi" w:hAnsi="Times New Roman" w:cs="Times New Roman"/>
                <w:b/>
                <w:bCs/>
                <w:szCs w:val="21"/>
              </w:rPr>
            </w:pPr>
            <w:r>
              <w:rPr>
                <w:rFonts w:ascii="Times New Roman" w:hAnsi="Times New Roman" w:cs="Times New Roman"/>
              </w:rPr>
              <w:t>e. Strongly Disagree</w:t>
            </w:r>
          </w:p>
        </w:tc>
      </w:tr>
      <w:tr w:rsidR="00AE53E0" w14:paraId="1AB1BD3A" w14:textId="77777777">
        <w:trPr>
          <w:trHeight w:val="492"/>
        </w:trPr>
        <w:tc>
          <w:tcPr>
            <w:tcW w:w="7084" w:type="dxa"/>
          </w:tcPr>
          <w:p w14:paraId="69C3B67C" w14:textId="77777777" w:rsidR="00AE53E0" w:rsidRDefault="00000000">
            <w:pPr>
              <w:adjustRightInd w:val="0"/>
              <w:snapToGrid w:val="0"/>
              <w:spacing w:line="480" w:lineRule="auto"/>
              <w:rPr>
                <w:rFonts w:ascii="Times New Roman" w:eastAsia="KaiTi" w:hAnsi="Times New Roman" w:cs="Times New Roman"/>
                <w:b/>
                <w:bCs/>
                <w:szCs w:val="21"/>
              </w:rPr>
            </w:pPr>
            <w:r>
              <w:rPr>
                <w:rFonts w:ascii="Times New Roman" w:hAnsi="Times New Roman" w:cs="Times New Roman"/>
                <w:b/>
                <w:bCs/>
                <w:color w:val="000000" w:themeColor="text1"/>
                <w:szCs w:val="21"/>
              </w:rPr>
              <w:t>8. Prior to discharge, it is imperative that parents of children be well-informed about potential postoperative behavioral changes.</w:t>
            </w:r>
          </w:p>
        </w:tc>
        <w:tc>
          <w:tcPr>
            <w:tcW w:w="1838" w:type="dxa"/>
          </w:tcPr>
          <w:p w14:paraId="143CA311" w14:textId="77777777" w:rsidR="00AE53E0" w:rsidRDefault="00000000">
            <w:pPr>
              <w:jc w:val="center"/>
              <w:rPr>
                <w:rFonts w:ascii="Times New Roman" w:eastAsia="KaiTi" w:hAnsi="Times New Roman" w:cs="Times New Roman"/>
                <w:b/>
                <w:bCs/>
                <w:szCs w:val="21"/>
              </w:rPr>
            </w:pPr>
            <w:r>
              <w:rPr>
                <w:rFonts w:ascii="Times New Roman" w:hAnsi="Times New Roman" w:cs="Times New Roman"/>
              </w:rPr>
              <w:t>a. Strongly Agree</w:t>
            </w:r>
          </w:p>
        </w:tc>
        <w:tc>
          <w:tcPr>
            <w:tcW w:w="1223" w:type="dxa"/>
          </w:tcPr>
          <w:p w14:paraId="75488BDA" w14:textId="77777777" w:rsidR="00AE53E0" w:rsidRDefault="00000000">
            <w:pPr>
              <w:jc w:val="center"/>
              <w:rPr>
                <w:rFonts w:ascii="Times New Roman" w:eastAsia="KaiTi" w:hAnsi="Times New Roman" w:cs="Times New Roman"/>
                <w:b/>
                <w:bCs/>
                <w:szCs w:val="21"/>
              </w:rPr>
            </w:pPr>
            <w:r>
              <w:rPr>
                <w:rFonts w:ascii="Times New Roman" w:hAnsi="Times New Roman" w:cs="Times New Roman"/>
              </w:rPr>
              <w:t>b. Agree</w:t>
            </w:r>
          </w:p>
        </w:tc>
        <w:tc>
          <w:tcPr>
            <w:tcW w:w="1106" w:type="dxa"/>
          </w:tcPr>
          <w:p w14:paraId="7B2A31BD" w14:textId="77777777" w:rsidR="00AE53E0" w:rsidRDefault="00000000">
            <w:pPr>
              <w:jc w:val="center"/>
              <w:rPr>
                <w:rFonts w:ascii="Times New Roman" w:eastAsia="KaiTi" w:hAnsi="Times New Roman" w:cs="Times New Roman"/>
                <w:b/>
                <w:bCs/>
                <w:szCs w:val="21"/>
              </w:rPr>
            </w:pPr>
            <w:r>
              <w:rPr>
                <w:rFonts w:ascii="Times New Roman" w:hAnsi="Times New Roman" w:cs="Times New Roman"/>
              </w:rPr>
              <w:t>c. Neutral</w:t>
            </w:r>
          </w:p>
        </w:tc>
        <w:tc>
          <w:tcPr>
            <w:tcW w:w="1260" w:type="dxa"/>
          </w:tcPr>
          <w:p w14:paraId="1CC31021" w14:textId="77777777" w:rsidR="00AE53E0" w:rsidRDefault="00000000">
            <w:pPr>
              <w:jc w:val="center"/>
              <w:rPr>
                <w:rFonts w:ascii="Times New Roman" w:eastAsia="KaiTi" w:hAnsi="Times New Roman" w:cs="Times New Roman"/>
                <w:b/>
                <w:bCs/>
                <w:szCs w:val="21"/>
              </w:rPr>
            </w:pPr>
            <w:r>
              <w:rPr>
                <w:rFonts w:ascii="Times New Roman" w:hAnsi="Times New Roman" w:cs="Times New Roman"/>
              </w:rPr>
              <w:t>d. Disagree</w:t>
            </w:r>
          </w:p>
        </w:tc>
        <w:tc>
          <w:tcPr>
            <w:tcW w:w="1652" w:type="dxa"/>
          </w:tcPr>
          <w:p w14:paraId="024E8E32" w14:textId="77777777" w:rsidR="00AE53E0" w:rsidRDefault="00000000">
            <w:pPr>
              <w:jc w:val="center"/>
              <w:rPr>
                <w:rFonts w:ascii="Times New Roman" w:eastAsia="KaiTi" w:hAnsi="Times New Roman" w:cs="Times New Roman"/>
                <w:b/>
                <w:bCs/>
                <w:szCs w:val="21"/>
              </w:rPr>
            </w:pPr>
            <w:r>
              <w:rPr>
                <w:rFonts w:ascii="Times New Roman" w:hAnsi="Times New Roman" w:cs="Times New Roman"/>
              </w:rPr>
              <w:t>e. Strongly Disagree</w:t>
            </w:r>
          </w:p>
        </w:tc>
      </w:tr>
    </w:tbl>
    <w:p w14:paraId="2FB5223B" w14:textId="77777777" w:rsidR="00AE53E0" w:rsidRDefault="00AE53E0">
      <w:pPr>
        <w:jc w:val="center"/>
        <w:rPr>
          <w:rFonts w:ascii="Times New Roman" w:eastAsia="Microsoft YaHei" w:hAnsi="Times New Roman" w:cs="Times New Roman"/>
          <w:b/>
          <w:sz w:val="24"/>
          <w:szCs w:val="24"/>
        </w:rPr>
      </w:pPr>
    </w:p>
    <w:bookmarkEnd w:id="7"/>
    <w:p w14:paraId="52EEF8D7" w14:textId="77777777" w:rsidR="00AE53E0" w:rsidRDefault="00AE53E0">
      <w:pPr>
        <w:rPr>
          <w:rStyle w:val="shorttext"/>
          <w:rFonts w:ascii="Times New Roman" w:eastAsia="Microsoft YaHei" w:hAnsi="Times New Roman" w:cs="Times New Roman"/>
          <w:b/>
          <w:bCs/>
          <w:sz w:val="24"/>
          <w:szCs w:val="24"/>
          <w:lang w:val="en"/>
        </w:rPr>
        <w:sectPr w:rsidR="00AE53E0">
          <w:pgSz w:w="16838" w:h="11906" w:orient="landscape"/>
          <w:pgMar w:top="1800" w:right="1440" w:bottom="1800" w:left="1440" w:header="851" w:footer="992" w:gutter="0"/>
          <w:cols w:space="425"/>
          <w:docGrid w:type="lines" w:linePitch="312"/>
        </w:sectPr>
      </w:pPr>
    </w:p>
    <w:p w14:paraId="34CD2DEB" w14:textId="77777777" w:rsidR="00AE53E0" w:rsidRDefault="00000000">
      <w:pPr>
        <w:jc w:val="center"/>
        <w:rPr>
          <w:rFonts w:ascii="Times New Roman" w:eastAsia="Microsoft YaHei" w:hAnsi="Times New Roman" w:cs="Times New Roman"/>
          <w:b/>
          <w:bCs/>
          <w:sz w:val="24"/>
          <w:szCs w:val="24"/>
        </w:rPr>
      </w:pPr>
      <w:bookmarkStart w:id="8" w:name="OLE_LINK6"/>
      <w:r>
        <w:rPr>
          <w:rFonts w:ascii="Times New Roman" w:eastAsia="Microsoft YaHei" w:hAnsi="Times New Roman" w:cs="Times New Roman"/>
          <w:b/>
          <w:bCs/>
          <w:sz w:val="24"/>
          <w:szCs w:val="24"/>
        </w:rPr>
        <w:lastRenderedPageBreak/>
        <w:t>Part IV- Practice</w:t>
      </w:r>
      <w:bookmarkEnd w:id="8"/>
    </w:p>
    <w:p w14:paraId="3E6753BB" w14:textId="77777777" w:rsidR="00AE53E0" w:rsidRDefault="00000000">
      <w:pPr>
        <w:rPr>
          <w:rFonts w:ascii="Times New Roman" w:eastAsia="Microsoft YaHei" w:hAnsi="Times New Roman" w:cs="Times New Roman"/>
          <w:b/>
          <w:sz w:val="24"/>
          <w:szCs w:val="24"/>
        </w:rPr>
      </w:pPr>
      <w:r>
        <w:rPr>
          <w:rFonts w:ascii="Times New Roman" w:eastAsia="Microsoft YaHei" w:hAnsi="Times New Roman" w:cs="Times New Roman"/>
          <w:b/>
          <w:sz w:val="24"/>
          <w:szCs w:val="24"/>
        </w:rPr>
        <w:t>Please select the option that best represents your situation based on your choices in the corresponding circumstances.</w:t>
      </w:r>
    </w:p>
    <w:tbl>
      <w:tblPr>
        <w:tblStyle w:val="TableGrid"/>
        <w:tblW w:w="14163" w:type="dxa"/>
        <w:tblLayout w:type="fixed"/>
        <w:tblLook w:val="04A0" w:firstRow="1" w:lastRow="0" w:firstColumn="1" w:lastColumn="0" w:noHBand="0" w:noVBand="1"/>
      </w:tblPr>
      <w:tblGrid>
        <w:gridCol w:w="7015"/>
        <w:gridCol w:w="1442"/>
        <w:gridCol w:w="1263"/>
        <w:gridCol w:w="1434"/>
        <w:gridCol w:w="1572"/>
        <w:gridCol w:w="1437"/>
      </w:tblGrid>
      <w:tr w:rsidR="00AE53E0" w14:paraId="1D80D6E1" w14:textId="77777777">
        <w:tc>
          <w:tcPr>
            <w:tcW w:w="7015" w:type="dxa"/>
          </w:tcPr>
          <w:p w14:paraId="1D041217" w14:textId="77777777" w:rsidR="00AE53E0" w:rsidRDefault="00000000">
            <w:pPr>
              <w:adjustRightInd w:val="0"/>
              <w:snapToGrid w:val="0"/>
              <w:spacing w:line="480" w:lineRule="auto"/>
              <w:rPr>
                <w:rFonts w:ascii="Times New Roman" w:eastAsia="KaiTi" w:hAnsi="Times New Roman" w:cs="Times New Roman"/>
                <w:b/>
                <w:bCs/>
                <w:szCs w:val="21"/>
                <w:lang w:bidi="ar-JO"/>
              </w:rPr>
            </w:pPr>
            <w:bookmarkStart w:id="9" w:name="OLE_LINK10" w:colFirst="1" w:colLast="5"/>
            <w:bookmarkStart w:id="10" w:name="OLE_LINK11"/>
            <w:r>
              <w:rPr>
                <w:rFonts w:ascii="Times New Roman" w:hAnsi="Times New Roman" w:cs="Times New Roman"/>
                <w:b/>
                <w:bCs/>
                <w:color w:val="000000" w:themeColor="text1"/>
                <w:szCs w:val="21"/>
              </w:rPr>
              <w:t>1. Your frequency of actively learning about perioperative care in paediatric anaesthesia.</w:t>
            </w:r>
          </w:p>
        </w:tc>
        <w:tc>
          <w:tcPr>
            <w:tcW w:w="1442" w:type="dxa"/>
          </w:tcPr>
          <w:p w14:paraId="4036B813" w14:textId="77777777" w:rsidR="00AE53E0" w:rsidRDefault="00000000">
            <w:pPr>
              <w:rPr>
                <w:rFonts w:ascii="Times New Roman" w:hAnsi="Times New Roman" w:cs="Times New Roman"/>
              </w:rPr>
            </w:pPr>
            <w:r>
              <w:rPr>
                <w:rFonts w:ascii="Times New Roman" w:hAnsi="Times New Roman" w:cs="Times New Roman"/>
              </w:rPr>
              <w:t>a. Always</w:t>
            </w:r>
          </w:p>
          <w:p w14:paraId="0E4081D4" w14:textId="77777777" w:rsidR="00AE53E0" w:rsidRDefault="00AE53E0">
            <w:pPr>
              <w:jc w:val="center"/>
              <w:rPr>
                <w:rFonts w:ascii="Times New Roman" w:eastAsia="KaiTi" w:hAnsi="Times New Roman" w:cs="Times New Roman"/>
                <w:b/>
                <w:bCs/>
                <w:szCs w:val="21"/>
              </w:rPr>
            </w:pPr>
          </w:p>
        </w:tc>
        <w:tc>
          <w:tcPr>
            <w:tcW w:w="1263" w:type="dxa"/>
          </w:tcPr>
          <w:p w14:paraId="5BC15C15" w14:textId="77777777" w:rsidR="00AE53E0" w:rsidRDefault="00000000">
            <w:pPr>
              <w:rPr>
                <w:rFonts w:ascii="Times New Roman" w:hAnsi="Times New Roman" w:cs="Times New Roman"/>
              </w:rPr>
            </w:pPr>
            <w:r>
              <w:rPr>
                <w:rFonts w:ascii="Times New Roman" w:hAnsi="Times New Roman" w:cs="Times New Roman"/>
              </w:rPr>
              <w:t>b. Often</w:t>
            </w:r>
          </w:p>
          <w:p w14:paraId="23F68911" w14:textId="77777777" w:rsidR="00AE53E0" w:rsidRDefault="00AE53E0">
            <w:pPr>
              <w:jc w:val="center"/>
              <w:rPr>
                <w:rFonts w:ascii="Times New Roman" w:eastAsia="KaiTi" w:hAnsi="Times New Roman" w:cs="Times New Roman"/>
                <w:b/>
                <w:bCs/>
                <w:szCs w:val="21"/>
              </w:rPr>
            </w:pPr>
          </w:p>
        </w:tc>
        <w:tc>
          <w:tcPr>
            <w:tcW w:w="1434" w:type="dxa"/>
          </w:tcPr>
          <w:p w14:paraId="43F5192F" w14:textId="77777777" w:rsidR="00AE53E0" w:rsidRDefault="00000000">
            <w:pPr>
              <w:rPr>
                <w:rFonts w:ascii="Times New Roman" w:hAnsi="Times New Roman" w:cs="Times New Roman"/>
              </w:rPr>
            </w:pPr>
            <w:r>
              <w:rPr>
                <w:rFonts w:ascii="Times New Roman" w:hAnsi="Times New Roman" w:cs="Times New Roman"/>
              </w:rPr>
              <w:t xml:space="preserve">c. </w:t>
            </w:r>
            <w:r>
              <w:rPr>
                <w:rFonts w:ascii="Times New Roman" w:hAnsi="Times New Roman" w:cs="Times New Roman" w:hint="eastAsia"/>
              </w:rPr>
              <w:t>Sometimes</w:t>
            </w:r>
          </w:p>
          <w:p w14:paraId="2CD3E8E8" w14:textId="77777777" w:rsidR="00AE53E0" w:rsidRDefault="00AE53E0">
            <w:pPr>
              <w:jc w:val="center"/>
              <w:rPr>
                <w:rFonts w:ascii="Times New Roman" w:eastAsia="KaiTi" w:hAnsi="Times New Roman" w:cs="Times New Roman"/>
                <w:b/>
                <w:bCs/>
                <w:szCs w:val="21"/>
              </w:rPr>
            </w:pPr>
          </w:p>
        </w:tc>
        <w:tc>
          <w:tcPr>
            <w:tcW w:w="1572" w:type="dxa"/>
          </w:tcPr>
          <w:p w14:paraId="589AD509" w14:textId="77777777" w:rsidR="00AE53E0" w:rsidRDefault="00000000">
            <w:pPr>
              <w:rPr>
                <w:rFonts w:ascii="Times New Roman" w:hAnsi="Times New Roman" w:cs="Times New Roman"/>
              </w:rPr>
            </w:pPr>
            <w:r>
              <w:rPr>
                <w:rFonts w:ascii="Times New Roman" w:hAnsi="Times New Roman" w:cs="Times New Roman"/>
              </w:rPr>
              <w:t>d. Occasionally</w:t>
            </w:r>
          </w:p>
          <w:p w14:paraId="46EBA26B" w14:textId="77777777" w:rsidR="00AE53E0" w:rsidRDefault="00AE53E0">
            <w:pPr>
              <w:jc w:val="center"/>
              <w:rPr>
                <w:rFonts w:ascii="Times New Roman" w:eastAsia="KaiTi" w:hAnsi="Times New Roman" w:cs="Times New Roman"/>
                <w:b/>
                <w:bCs/>
                <w:szCs w:val="21"/>
              </w:rPr>
            </w:pPr>
          </w:p>
        </w:tc>
        <w:tc>
          <w:tcPr>
            <w:tcW w:w="1437" w:type="dxa"/>
          </w:tcPr>
          <w:p w14:paraId="58C2CF24" w14:textId="77777777" w:rsidR="00AE53E0" w:rsidRDefault="00000000">
            <w:pPr>
              <w:rPr>
                <w:rFonts w:ascii="Times New Roman" w:hAnsi="Times New Roman" w:cs="Times New Roman"/>
              </w:rPr>
            </w:pPr>
            <w:r>
              <w:rPr>
                <w:rFonts w:ascii="Times New Roman" w:hAnsi="Times New Roman" w:cs="Times New Roman"/>
              </w:rPr>
              <w:t>e. Never</w:t>
            </w:r>
          </w:p>
          <w:p w14:paraId="449183FA" w14:textId="77777777" w:rsidR="00AE53E0" w:rsidRDefault="00AE53E0">
            <w:pPr>
              <w:jc w:val="center"/>
              <w:rPr>
                <w:rFonts w:ascii="Times New Roman" w:eastAsia="KaiTi" w:hAnsi="Times New Roman" w:cs="Times New Roman"/>
                <w:b/>
                <w:bCs/>
                <w:szCs w:val="21"/>
              </w:rPr>
            </w:pPr>
          </w:p>
        </w:tc>
      </w:tr>
      <w:bookmarkEnd w:id="9"/>
      <w:tr w:rsidR="00AE53E0" w14:paraId="0BFA2CF6" w14:textId="77777777">
        <w:tc>
          <w:tcPr>
            <w:tcW w:w="7015" w:type="dxa"/>
          </w:tcPr>
          <w:p w14:paraId="72C02D08" w14:textId="77777777" w:rsidR="00AE53E0" w:rsidRDefault="00000000">
            <w:pPr>
              <w:adjustRightInd w:val="0"/>
              <w:snapToGrid w:val="0"/>
              <w:spacing w:line="480" w:lineRule="auto"/>
              <w:rPr>
                <w:rFonts w:ascii="Times New Roman" w:eastAsia="KaiTi" w:hAnsi="Times New Roman" w:cs="Times New Roman"/>
                <w:b/>
                <w:bCs/>
                <w:szCs w:val="21"/>
                <w:lang w:bidi="ar-JO"/>
              </w:rPr>
            </w:pPr>
            <w:r>
              <w:rPr>
                <w:rFonts w:ascii="Times New Roman" w:hAnsi="Times New Roman" w:cs="Times New Roman"/>
                <w:b/>
                <w:bCs/>
                <w:color w:val="000000" w:themeColor="text1"/>
                <w:szCs w:val="21"/>
              </w:rPr>
              <w:t>2. Your frequency of educating parents about emergence agitation and postoperative behavioral changes prior to surgery.</w:t>
            </w:r>
          </w:p>
        </w:tc>
        <w:tc>
          <w:tcPr>
            <w:tcW w:w="1442" w:type="dxa"/>
          </w:tcPr>
          <w:p w14:paraId="518C8E0E" w14:textId="77777777" w:rsidR="00AE53E0" w:rsidRDefault="00000000">
            <w:pPr>
              <w:rPr>
                <w:rFonts w:ascii="Times New Roman" w:hAnsi="Times New Roman" w:cs="Times New Roman"/>
              </w:rPr>
            </w:pPr>
            <w:r>
              <w:rPr>
                <w:rFonts w:ascii="Times New Roman" w:hAnsi="Times New Roman" w:cs="Times New Roman"/>
              </w:rPr>
              <w:t>a. Always</w:t>
            </w:r>
          </w:p>
          <w:p w14:paraId="18329C8F" w14:textId="77777777" w:rsidR="00AE53E0" w:rsidRDefault="00AE53E0">
            <w:pPr>
              <w:jc w:val="center"/>
              <w:rPr>
                <w:rFonts w:ascii="Times New Roman" w:eastAsia="KaiTi" w:hAnsi="Times New Roman" w:cs="Times New Roman"/>
                <w:b/>
                <w:bCs/>
                <w:szCs w:val="21"/>
              </w:rPr>
            </w:pPr>
          </w:p>
        </w:tc>
        <w:tc>
          <w:tcPr>
            <w:tcW w:w="1263" w:type="dxa"/>
          </w:tcPr>
          <w:p w14:paraId="68ACDBE2" w14:textId="77777777" w:rsidR="00AE53E0" w:rsidRDefault="00000000">
            <w:pPr>
              <w:rPr>
                <w:rFonts w:ascii="Times New Roman" w:hAnsi="Times New Roman" w:cs="Times New Roman"/>
              </w:rPr>
            </w:pPr>
            <w:r>
              <w:rPr>
                <w:rFonts w:ascii="Times New Roman" w:hAnsi="Times New Roman" w:cs="Times New Roman"/>
              </w:rPr>
              <w:t>b. Often</w:t>
            </w:r>
          </w:p>
          <w:p w14:paraId="4A7C674F" w14:textId="77777777" w:rsidR="00AE53E0" w:rsidRDefault="00AE53E0">
            <w:pPr>
              <w:jc w:val="center"/>
              <w:rPr>
                <w:rFonts w:ascii="Times New Roman" w:eastAsia="KaiTi" w:hAnsi="Times New Roman" w:cs="Times New Roman"/>
                <w:b/>
                <w:bCs/>
                <w:szCs w:val="21"/>
              </w:rPr>
            </w:pPr>
          </w:p>
        </w:tc>
        <w:tc>
          <w:tcPr>
            <w:tcW w:w="1434" w:type="dxa"/>
          </w:tcPr>
          <w:p w14:paraId="2194255B" w14:textId="77777777" w:rsidR="00AE53E0" w:rsidRDefault="00000000">
            <w:pPr>
              <w:rPr>
                <w:rFonts w:ascii="Times New Roman" w:hAnsi="Times New Roman" w:cs="Times New Roman"/>
              </w:rPr>
            </w:pPr>
            <w:r>
              <w:rPr>
                <w:rFonts w:ascii="Times New Roman" w:hAnsi="Times New Roman" w:cs="Times New Roman"/>
              </w:rPr>
              <w:t xml:space="preserve">c. </w:t>
            </w:r>
            <w:r>
              <w:rPr>
                <w:rFonts w:ascii="Times New Roman" w:hAnsi="Times New Roman" w:cs="Times New Roman" w:hint="eastAsia"/>
              </w:rPr>
              <w:t>Sometimes</w:t>
            </w:r>
          </w:p>
          <w:p w14:paraId="4B69DDDD" w14:textId="77777777" w:rsidR="00AE53E0" w:rsidRDefault="00AE53E0">
            <w:pPr>
              <w:jc w:val="center"/>
              <w:rPr>
                <w:rFonts w:ascii="Times New Roman" w:eastAsia="KaiTi" w:hAnsi="Times New Roman" w:cs="Times New Roman"/>
                <w:b/>
                <w:bCs/>
                <w:szCs w:val="21"/>
              </w:rPr>
            </w:pPr>
          </w:p>
        </w:tc>
        <w:tc>
          <w:tcPr>
            <w:tcW w:w="1572" w:type="dxa"/>
          </w:tcPr>
          <w:p w14:paraId="37713DE7" w14:textId="77777777" w:rsidR="00AE53E0" w:rsidRDefault="00000000">
            <w:pPr>
              <w:rPr>
                <w:rFonts w:ascii="Times New Roman" w:hAnsi="Times New Roman" w:cs="Times New Roman"/>
              </w:rPr>
            </w:pPr>
            <w:r>
              <w:rPr>
                <w:rFonts w:ascii="Times New Roman" w:hAnsi="Times New Roman" w:cs="Times New Roman"/>
              </w:rPr>
              <w:t>d. Occasionally</w:t>
            </w:r>
          </w:p>
          <w:p w14:paraId="0E609FDC" w14:textId="77777777" w:rsidR="00AE53E0" w:rsidRDefault="00AE53E0">
            <w:pPr>
              <w:jc w:val="center"/>
              <w:rPr>
                <w:rFonts w:ascii="Times New Roman" w:eastAsia="KaiTi" w:hAnsi="Times New Roman" w:cs="Times New Roman"/>
                <w:b/>
                <w:bCs/>
                <w:szCs w:val="21"/>
              </w:rPr>
            </w:pPr>
          </w:p>
        </w:tc>
        <w:tc>
          <w:tcPr>
            <w:tcW w:w="1437" w:type="dxa"/>
          </w:tcPr>
          <w:p w14:paraId="2BE185B4" w14:textId="77777777" w:rsidR="00AE53E0" w:rsidRDefault="00000000">
            <w:pPr>
              <w:rPr>
                <w:rFonts w:ascii="Times New Roman" w:hAnsi="Times New Roman" w:cs="Times New Roman"/>
              </w:rPr>
            </w:pPr>
            <w:r>
              <w:rPr>
                <w:rFonts w:ascii="Times New Roman" w:hAnsi="Times New Roman" w:cs="Times New Roman"/>
              </w:rPr>
              <w:t>e. Never</w:t>
            </w:r>
          </w:p>
          <w:p w14:paraId="05D30883" w14:textId="77777777" w:rsidR="00AE53E0" w:rsidRDefault="00AE53E0">
            <w:pPr>
              <w:jc w:val="center"/>
              <w:rPr>
                <w:rFonts w:ascii="Times New Roman" w:eastAsia="KaiTi" w:hAnsi="Times New Roman" w:cs="Times New Roman"/>
                <w:b/>
                <w:bCs/>
                <w:szCs w:val="21"/>
              </w:rPr>
            </w:pPr>
          </w:p>
        </w:tc>
      </w:tr>
      <w:tr w:rsidR="00AE53E0" w14:paraId="525DED50" w14:textId="77777777">
        <w:tc>
          <w:tcPr>
            <w:tcW w:w="7015" w:type="dxa"/>
          </w:tcPr>
          <w:p w14:paraId="179B82A8" w14:textId="77777777" w:rsidR="00AE53E0" w:rsidRDefault="00000000">
            <w:pPr>
              <w:adjustRightInd w:val="0"/>
              <w:snapToGrid w:val="0"/>
              <w:spacing w:line="480" w:lineRule="auto"/>
              <w:rPr>
                <w:rFonts w:ascii="Times New Roman" w:eastAsia="KaiTi" w:hAnsi="Times New Roman" w:cs="Times New Roman"/>
                <w:b/>
                <w:bCs/>
                <w:szCs w:val="21"/>
              </w:rPr>
            </w:pPr>
            <w:bookmarkStart w:id="11" w:name="OLE_LINK22" w:colFirst="1" w:colLast="5"/>
            <w:r>
              <w:rPr>
                <w:rFonts w:ascii="Times New Roman" w:hAnsi="Times New Roman" w:cs="Times New Roman"/>
                <w:b/>
                <w:bCs/>
                <w:color w:val="000000" w:themeColor="text1"/>
                <w:szCs w:val="21"/>
              </w:rPr>
              <w:t>3. Your frequency of involving parents in preventing postoperative behavioral changes and emergence agitation in children.</w:t>
            </w:r>
          </w:p>
        </w:tc>
        <w:tc>
          <w:tcPr>
            <w:tcW w:w="1442" w:type="dxa"/>
          </w:tcPr>
          <w:p w14:paraId="43F01DBB" w14:textId="77777777" w:rsidR="00AE53E0" w:rsidRDefault="00000000">
            <w:pPr>
              <w:rPr>
                <w:rFonts w:ascii="Times New Roman" w:hAnsi="Times New Roman" w:cs="Times New Roman"/>
              </w:rPr>
            </w:pPr>
            <w:r>
              <w:rPr>
                <w:rFonts w:ascii="Times New Roman" w:hAnsi="Times New Roman" w:cs="Times New Roman"/>
              </w:rPr>
              <w:t>a. Always</w:t>
            </w:r>
          </w:p>
          <w:p w14:paraId="6DB15956" w14:textId="77777777" w:rsidR="00AE53E0" w:rsidRDefault="00AE53E0">
            <w:pPr>
              <w:jc w:val="center"/>
              <w:rPr>
                <w:rFonts w:ascii="Times New Roman" w:eastAsia="KaiTi" w:hAnsi="Times New Roman" w:cs="Times New Roman"/>
                <w:b/>
                <w:bCs/>
                <w:szCs w:val="21"/>
              </w:rPr>
            </w:pPr>
          </w:p>
        </w:tc>
        <w:tc>
          <w:tcPr>
            <w:tcW w:w="1263" w:type="dxa"/>
          </w:tcPr>
          <w:p w14:paraId="47BD203E" w14:textId="77777777" w:rsidR="00AE53E0" w:rsidRDefault="00000000">
            <w:pPr>
              <w:rPr>
                <w:rFonts w:ascii="Times New Roman" w:hAnsi="Times New Roman" w:cs="Times New Roman"/>
              </w:rPr>
            </w:pPr>
            <w:r>
              <w:rPr>
                <w:rFonts w:ascii="Times New Roman" w:hAnsi="Times New Roman" w:cs="Times New Roman"/>
              </w:rPr>
              <w:t>b. Often</w:t>
            </w:r>
          </w:p>
          <w:p w14:paraId="3D8AC8DC" w14:textId="77777777" w:rsidR="00AE53E0" w:rsidRDefault="00AE53E0">
            <w:pPr>
              <w:jc w:val="center"/>
              <w:rPr>
                <w:rFonts w:ascii="Times New Roman" w:eastAsia="KaiTi" w:hAnsi="Times New Roman" w:cs="Times New Roman"/>
                <w:b/>
                <w:bCs/>
                <w:szCs w:val="21"/>
              </w:rPr>
            </w:pPr>
          </w:p>
        </w:tc>
        <w:tc>
          <w:tcPr>
            <w:tcW w:w="1434" w:type="dxa"/>
          </w:tcPr>
          <w:p w14:paraId="10486DB3" w14:textId="77777777" w:rsidR="00AE53E0" w:rsidRDefault="00000000">
            <w:pPr>
              <w:rPr>
                <w:rFonts w:ascii="Times New Roman" w:hAnsi="Times New Roman" w:cs="Times New Roman"/>
              </w:rPr>
            </w:pPr>
            <w:r>
              <w:rPr>
                <w:rFonts w:ascii="Times New Roman" w:hAnsi="Times New Roman" w:cs="Times New Roman"/>
              </w:rPr>
              <w:t xml:space="preserve">c. </w:t>
            </w:r>
            <w:r>
              <w:rPr>
                <w:rFonts w:ascii="Times New Roman" w:hAnsi="Times New Roman" w:cs="Times New Roman" w:hint="eastAsia"/>
              </w:rPr>
              <w:t>Sometimes</w:t>
            </w:r>
          </w:p>
          <w:p w14:paraId="45A53455" w14:textId="77777777" w:rsidR="00AE53E0" w:rsidRDefault="00AE53E0">
            <w:pPr>
              <w:jc w:val="center"/>
              <w:rPr>
                <w:rFonts w:ascii="Times New Roman" w:eastAsia="KaiTi" w:hAnsi="Times New Roman" w:cs="Times New Roman"/>
                <w:b/>
                <w:bCs/>
                <w:szCs w:val="21"/>
              </w:rPr>
            </w:pPr>
          </w:p>
        </w:tc>
        <w:tc>
          <w:tcPr>
            <w:tcW w:w="1572" w:type="dxa"/>
          </w:tcPr>
          <w:p w14:paraId="6DD58594" w14:textId="77777777" w:rsidR="00AE53E0" w:rsidRDefault="00000000">
            <w:pPr>
              <w:rPr>
                <w:rFonts w:ascii="Times New Roman" w:hAnsi="Times New Roman" w:cs="Times New Roman"/>
              </w:rPr>
            </w:pPr>
            <w:r>
              <w:rPr>
                <w:rFonts w:ascii="Times New Roman" w:hAnsi="Times New Roman" w:cs="Times New Roman"/>
              </w:rPr>
              <w:t>d. Occasionally</w:t>
            </w:r>
          </w:p>
          <w:p w14:paraId="337283C4" w14:textId="77777777" w:rsidR="00AE53E0" w:rsidRDefault="00AE53E0">
            <w:pPr>
              <w:jc w:val="center"/>
              <w:rPr>
                <w:rFonts w:ascii="Times New Roman" w:eastAsia="KaiTi" w:hAnsi="Times New Roman" w:cs="Times New Roman"/>
                <w:b/>
                <w:bCs/>
                <w:szCs w:val="21"/>
              </w:rPr>
            </w:pPr>
          </w:p>
        </w:tc>
        <w:tc>
          <w:tcPr>
            <w:tcW w:w="1437" w:type="dxa"/>
          </w:tcPr>
          <w:p w14:paraId="4B35B990" w14:textId="77777777" w:rsidR="00AE53E0" w:rsidRDefault="00000000">
            <w:pPr>
              <w:rPr>
                <w:rFonts w:ascii="Times New Roman" w:hAnsi="Times New Roman" w:cs="Times New Roman"/>
              </w:rPr>
            </w:pPr>
            <w:r>
              <w:rPr>
                <w:rFonts w:ascii="Times New Roman" w:hAnsi="Times New Roman" w:cs="Times New Roman"/>
              </w:rPr>
              <w:t>e. Never</w:t>
            </w:r>
          </w:p>
          <w:p w14:paraId="671CAE77" w14:textId="77777777" w:rsidR="00AE53E0" w:rsidRDefault="00AE53E0">
            <w:pPr>
              <w:jc w:val="center"/>
              <w:rPr>
                <w:rFonts w:ascii="Times New Roman" w:eastAsia="KaiTi" w:hAnsi="Times New Roman" w:cs="Times New Roman"/>
                <w:b/>
                <w:bCs/>
                <w:szCs w:val="21"/>
              </w:rPr>
            </w:pPr>
          </w:p>
        </w:tc>
      </w:tr>
      <w:tr w:rsidR="00AE53E0" w14:paraId="01E13A21" w14:textId="77777777">
        <w:tc>
          <w:tcPr>
            <w:tcW w:w="7015" w:type="dxa"/>
          </w:tcPr>
          <w:p w14:paraId="7865E6FB" w14:textId="77777777" w:rsidR="00AE53E0" w:rsidRDefault="00000000">
            <w:pPr>
              <w:adjustRightInd w:val="0"/>
              <w:snapToGrid w:val="0"/>
              <w:spacing w:line="480" w:lineRule="auto"/>
              <w:rPr>
                <w:rFonts w:ascii="Times New Roman" w:eastAsia="KaiTi" w:hAnsi="Times New Roman" w:cs="Times New Roman"/>
                <w:b/>
                <w:bCs/>
                <w:szCs w:val="21"/>
                <w:lang w:bidi="ar-JO"/>
              </w:rPr>
            </w:pPr>
            <w:bookmarkStart w:id="12" w:name="OLE_LINK13" w:colFirst="1" w:colLast="5"/>
            <w:bookmarkEnd w:id="11"/>
            <w:r>
              <w:rPr>
                <w:rFonts w:ascii="Times New Roman" w:hAnsi="Times New Roman" w:cs="Times New Roman"/>
                <w:b/>
                <w:bCs/>
                <w:color w:val="000000" w:themeColor="text1"/>
                <w:szCs w:val="21"/>
              </w:rPr>
              <w:t>4. Your frequency of providing psychological interventions to patients (and parents) during the perioperative period.</w:t>
            </w:r>
          </w:p>
        </w:tc>
        <w:tc>
          <w:tcPr>
            <w:tcW w:w="1442" w:type="dxa"/>
          </w:tcPr>
          <w:p w14:paraId="785B31FA" w14:textId="77777777" w:rsidR="00AE53E0" w:rsidRDefault="00000000">
            <w:pPr>
              <w:rPr>
                <w:rFonts w:ascii="Times New Roman" w:hAnsi="Times New Roman" w:cs="Times New Roman"/>
              </w:rPr>
            </w:pPr>
            <w:r>
              <w:rPr>
                <w:rFonts w:ascii="Times New Roman" w:hAnsi="Times New Roman" w:cs="Times New Roman"/>
              </w:rPr>
              <w:t>a. Always</w:t>
            </w:r>
          </w:p>
          <w:p w14:paraId="5D993B54" w14:textId="77777777" w:rsidR="00AE53E0" w:rsidRDefault="00AE53E0">
            <w:pPr>
              <w:jc w:val="center"/>
              <w:rPr>
                <w:rFonts w:ascii="Times New Roman" w:eastAsia="KaiTi" w:hAnsi="Times New Roman" w:cs="Times New Roman"/>
                <w:b/>
                <w:bCs/>
                <w:szCs w:val="21"/>
              </w:rPr>
            </w:pPr>
          </w:p>
        </w:tc>
        <w:tc>
          <w:tcPr>
            <w:tcW w:w="1263" w:type="dxa"/>
          </w:tcPr>
          <w:p w14:paraId="5A85FAED" w14:textId="77777777" w:rsidR="00AE53E0" w:rsidRDefault="00000000">
            <w:pPr>
              <w:rPr>
                <w:rFonts w:ascii="Times New Roman" w:hAnsi="Times New Roman" w:cs="Times New Roman"/>
              </w:rPr>
            </w:pPr>
            <w:r>
              <w:rPr>
                <w:rFonts w:ascii="Times New Roman" w:hAnsi="Times New Roman" w:cs="Times New Roman"/>
              </w:rPr>
              <w:t>b. Often</w:t>
            </w:r>
          </w:p>
          <w:p w14:paraId="60F84823" w14:textId="77777777" w:rsidR="00AE53E0" w:rsidRDefault="00AE53E0">
            <w:pPr>
              <w:jc w:val="center"/>
              <w:rPr>
                <w:rFonts w:ascii="Times New Roman" w:eastAsia="KaiTi" w:hAnsi="Times New Roman" w:cs="Times New Roman"/>
                <w:b/>
                <w:bCs/>
                <w:szCs w:val="21"/>
              </w:rPr>
            </w:pPr>
          </w:p>
        </w:tc>
        <w:tc>
          <w:tcPr>
            <w:tcW w:w="1434" w:type="dxa"/>
          </w:tcPr>
          <w:p w14:paraId="2FF45217" w14:textId="77777777" w:rsidR="00AE53E0" w:rsidRDefault="00000000">
            <w:pPr>
              <w:rPr>
                <w:rFonts w:ascii="Times New Roman" w:hAnsi="Times New Roman" w:cs="Times New Roman"/>
              </w:rPr>
            </w:pPr>
            <w:r>
              <w:rPr>
                <w:rFonts w:ascii="Times New Roman" w:hAnsi="Times New Roman" w:cs="Times New Roman"/>
              </w:rPr>
              <w:t xml:space="preserve">c. </w:t>
            </w:r>
            <w:r>
              <w:rPr>
                <w:rFonts w:ascii="Times New Roman" w:hAnsi="Times New Roman" w:cs="Times New Roman" w:hint="eastAsia"/>
              </w:rPr>
              <w:t>Sometimes</w:t>
            </w:r>
          </w:p>
          <w:p w14:paraId="4AFDFAFF" w14:textId="77777777" w:rsidR="00AE53E0" w:rsidRDefault="00AE53E0">
            <w:pPr>
              <w:jc w:val="center"/>
              <w:rPr>
                <w:rFonts w:ascii="Times New Roman" w:eastAsia="KaiTi" w:hAnsi="Times New Roman" w:cs="Times New Roman"/>
                <w:b/>
                <w:bCs/>
                <w:szCs w:val="21"/>
              </w:rPr>
            </w:pPr>
          </w:p>
        </w:tc>
        <w:tc>
          <w:tcPr>
            <w:tcW w:w="1572" w:type="dxa"/>
          </w:tcPr>
          <w:p w14:paraId="0C92DCC9" w14:textId="77777777" w:rsidR="00AE53E0" w:rsidRDefault="00000000">
            <w:pPr>
              <w:rPr>
                <w:rFonts w:ascii="Times New Roman" w:hAnsi="Times New Roman" w:cs="Times New Roman"/>
              </w:rPr>
            </w:pPr>
            <w:r>
              <w:rPr>
                <w:rFonts w:ascii="Times New Roman" w:hAnsi="Times New Roman" w:cs="Times New Roman"/>
              </w:rPr>
              <w:t>d. Occasionally</w:t>
            </w:r>
          </w:p>
          <w:p w14:paraId="792CBDD1" w14:textId="77777777" w:rsidR="00AE53E0" w:rsidRDefault="00AE53E0">
            <w:pPr>
              <w:jc w:val="center"/>
              <w:rPr>
                <w:rFonts w:ascii="Times New Roman" w:eastAsia="KaiTi" w:hAnsi="Times New Roman" w:cs="Times New Roman"/>
                <w:b/>
                <w:bCs/>
                <w:szCs w:val="21"/>
              </w:rPr>
            </w:pPr>
          </w:p>
        </w:tc>
        <w:tc>
          <w:tcPr>
            <w:tcW w:w="1437" w:type="dxa"/>
          </w:tcPr>
          <w:p w14:paraId="447B00F9" w14:textId="77777777" w:rsidR="00AE53E0" w:rsidRDefault="00000000">
            <w:pPr>
              <w:rPr>
                <w:rFonts w:ascii="Times New Roman" w:hAnsi="Times New Roman" w:cs="Times New Roman"/>
              </w:rPr>
            </w:pPr>
            <w:r>
              <w:rPr>
                <w:rFonts w:ascii="Times New Roman" w:hAnsi="Times New Roman" w:cs="Times New Roman"/>
              </w:rPr>
              <w:t>e. Never</w:t>
            </w:r>
          </w:p>
          <w:p w14:paraId="3DE128A6" w14:textId="77777777" w:rsidR="00AE53E0" w:rsidRDefault="00AE53E0">
            <w:pPr>
              <w:jc w:val="center"/>
              <w:rPr>
                <w:rFonts w:ascii="Times New Roman" w:eastAsia="KaiTi" w:hAnsi="Times New Roman" w:cs="Times New Roman"/>
                <w:b/>
                <w:bCs/>
                <w:szCs w:val="21"/>
              </w:rPr>
            </w:pPr>
          </w:p>
        </w:tc>
      </w:tr>
      <w:bookmarkEnd w:id="12"/>
      <w:tr w:rsidR="00AE53E0" w14:paraId="70351F9B" w14:textId="77777777">
        <w:trPr>
          <w:trHeight w:val="315"/>
        </w:trPr>
        <w:tc>
          <w:tcPr>
            <w:tcW w:w="7015" w:type="dxa"/>
          </w:tcPr>
          <w:p w14:paraId="387FC4F4" w14:textId="77777777" w:rsidR="00AE53E0" w:rsidRDefault="00000000">
            <w:pPr>
              <w:adjustRightInd w:val="0"/>
              <w:snapToGrid w:val="0"/>
              <w:spacing w:line="480" w:lineRule="auto"/>
              <w:rPr>
                <w:rFonts w:ascii="Times New Roman" w:eastAsia="KaiTi" w:hAnsi="Times New Roman" w:cs="Times New Roman"/>
                <w:b/>
                <w:bCs/>
                <w:szCs w:val="21"/>
                <w:lang w:bidi="ar-JO"/>
              </w:rPr>
            </w:pPr>
            <w:r>
              <w:rPr>
                <w:rFonts w:ascii="Times New Roman" w:hAnsi="Times New Roman" w:cs="Times New Roman"/>
                <w:b/>
                <w:bCs/>
                <w:color w:val="000000" w:themeColor="text1"/>
                <w:szCs w:val="21"/>
              </w:rPr>
              <w:t>5. Your frequency of using other non-pharmacological methods (such as distraction techniques, white noise therapy, etc.) to prevent postoperative behavioral changes and emergence agitation.</w:t>
            </w:r>
          </w:p>
        </w:tc>
        <w:tc>
          <w:tcPr>
            <w:tcW w:w="1442" w:type="dxa"/>
          </w:tcPr>
          <w:p w14:paraId="18B38AA1" w14:textId="77777777" w:rsidR="00AE53E0" w:rsidRDefault="00000000">
            <w:pPr>
              <w:rPr>
                <w:rFonts w:ascii="Times New Roman" w:hAnsi="Times New Roman" w:cs="Times New Roman"/>
              </w:rPr>
            </w:pPr>
            <w:r>
              <w:rPr>
                <w:rFonts w:ascii="Times New Roman" w:hAnsi="Times New Roman" w:cs="Times New Roman"/>
              </w:rPr>
              <w:t>a. Always</w:t>
            </w:r>
          </w:p>
          <w:p w14:paraId="3AD9FFA1" w14:textId="77777777" w:rsidR="00AE53E0" w:rsidRDefault="00AE53E0">
            <w:pPr>
              <w:jc w:val="center"/>
              <w:rPr>
                <w:rFonts w:ascii="Times New Roman" w:eastAsia="KaiTi" w:hAnsi="Times New Roman" w:cs="Times New Roman"/>
                <w:b/>
                <w:bCs/>
                <w:szCs w:val="21"/>
              </w:rPr>
            </w:pPr>
          </w:p>
        </w:tc>
        <w:tc>
          <w:tcPr>
            <w:tcW w:w="1263" w:type="dxa"/>
          </w:tcPr>
          <w:p w14:paraId="5830A5B8" w14:textId="77777777" w:rsidR="00AE53E0" w:rsidRDefault="00000000">
            <w:pPr>
              <w:rPr>
                <w:rFonts w:ascii="Times New Roman" w:hAnsi="Times New Roman" w:cs="Times New Roman"/>
              </w:rPr>
            </w:pPr>
            <w:r>
              <w:rPr>
                <w:rFonts w:ascii="Times New Roman" w:hAnsi="Times New Roman" w:cs="Times New Roman"/>
              </w:rPr>
              <w:t>b. Often</w:t>
            </w:r>
          </w:p>
          <w:p w14:paraId="5D5262B4" w14:textId="77777777" w:rsidR="00AE53E0" w:rsidRDefault="00AE53E0">
            <w:pPr>
              <w:jc w:val="center"/>
              <w:rPr>
                <w:rFonts w:ascii="Times New Roman" w:eastAsia="KaiTi" w:hAnsi="Times New Roman" w:cs="Times New Roman"/>
                <w:b/>
                <w:bCs/>
                <w:szCs w:val="21"/>
              </w:rPr>
            </w:pPr>
          </w:p>
        </w:tc>
        <w:tc>
          <w:tcPr>
            <w:tcW w:w="1434" w:type="dxa"/>
          </w:tcPr>
          <w:p w14:paraId="3CA16B95" w14:textId="77777777" w:rsidR="00AE53E0" w:rsidRDefault="00000000">
            <w:pPr>
              <w:rPr>
                <w:rFonts w:ascii="Times New Roman" w:hAnsi="Times New Roman" w:cs="Times New Roman"/>
              </w:rPr>
            </w:pPr>
            <w:r>
              <w:rPr>
                <w:rFonts w:ascii="Times New Roman" w:hAnsi="Times New Roman" w:cs="Times New Roman"/>
              </w:rPr>
              <w:t xml:space="preserve">c. </w:t>
            </w:r>
            <w:r>
              <w:rPr>
                <w:rFonts w:ascii="Times New Roman" w:hAnsi="Times New Roman" w:cs="Times New Roman" w:hint="eastAsia"/>
              </w:rPr>
              <w:t>Sometimes</w:t>
            </w:r>
          </w:p>
          <w:p w14:paraId="17A904F4" w14:textId="77777777" w:rsidR="00AE53E0" w:rsidRDefault="00AE53E0">
            <w:pPr>
              <w:jc w:val="center"/>
              <w:rPr>
                <w:rFonts w:ascii="Times New Roman" w:eastAsia="KaiTi" w:hAnsi="Times New Roman" w:cs="Times New Roman"/>
                <w:b/>
                <w:bCs/>
                <w:szCs w:val="21"/>
              </w:rPr>
            </w:pPr>
          </w:p>
        </w:tc>
        <w:tc>
          <w:tcPr>
            <w:tcW w:w="1572" w:type="dxa"/>
          </w:tcPr>
          <w:p w14:paraId="4A2FC59A" w14:textId="77777777" w:rsidR="00AE53E0" w:rsidRDefault="00000000">
            <w:pPr>
              <w:rPr>
                <w:rFonts w:ascii="Times New Roman" w:hAnsi="Times New Roman" w:cs="Times New Roman"/>
              </w:rPr>
            </w:pPr>
            <w:r>
              <w:rPr>
                <w:rFonts w:ascii="Times New Roman" w:hAnsi="Times New Roman" w:cs="Times New Roman"/>
              </w:rPr>
              <w:t>d. Occasionally</w:t>
            </w:r>
          </w:p>
          <w:p w14:paraId="25BC914B" w14:textId="77777777" w:rsidR="00AE53E0" w:rsidRDefault="00AE53E0">
            <w:pPr>
              <w:jc w:val="center"/>
              <w:rPr>
                <w:rFonts w:ascii="Times New Roman" w:eastAsia="KaiTi" w:hAnsi="Times New Roman" w:cs="Times New Roman"/>
                <w:b/>
                <w:bCs/>
                <w:szCs w:val="21"/>
              </w:rPr>
            </w:pPr>
          </w:p>
        </w:tc>
        <w:tc>
          <w:tcPr>
            <w:tcW w:w="1437" w:type="dxa"/>
          </w:tcPr>
          <w:p w14:paraId="4E1EB6BF" w14:textId="77777777" w:rsidR="00AE53E0" w:rsidRDefault="00000000">
            <w:pPr>
              <w:rPr>
                <w:rFonts w:ascii="Times New Roman" w:hAnsi="Times New Roman" w:cs="Times New Roman"/>
              </w:rPr>
            </w:pPr>
            <w:r>
              <w:rPr>
                <w:rFonts w:ascii="Times New Roman" w:hAnsi="Times New Roman" w:cs="Times New Roman"/>
              </w:rPr>
              <w:t>e. Never</w:t>
            </w:r>
          </w:p>
          <w:p w14:paraId="0B55A8B0" w14:textId="77777777" w:rsidR="00AE53E0" w:rsidRDefault="00AE53E0">
            <w:pPr>
              <w:jc w:val="center"/>
              <w:rPr>
                <w:rFonts w:ascii="Times New Roman" w:eastAsia="KaiTi" w:hAnsi="Times New Roman" w:cs="Times New Roman"/>
                <w:b/>
                <w:bCs/>
                <w:szCs w:val="21"/>
              </w:rPr>
            </w:pPr>
          </w:p>
        </w:tc>
      </w:tr>
      <w:tr w:rsidR="00AE53E0" w14:paraId="1695C94E" w14:textId="77777777">
        <w:tc>
          <w:tcPr>
            <w:tcW w:w="7015" w:type="dxa"/>
          </w:tcPr>
          <w:p w14:paraId="410A7BF0" w14:textId="77777777" w:rsidR="00AE53E0" w:rsidRDefault="00000000">
            <w:pPr>
              <w:adjustRightInd w:val="0"/>
              <w:snapToGrid w:val="0"/>
              <w:spacing w:line="480" w:lineRule="auto"/>
              <w:rPr>
                <w:rFonts w:ascii="Times New Roman" w:eastAsia="KaiTi" w:hAnsi="Times New Roman" w:cs="Times New Roman"/>
                <w:b/>
                <w:bCs/>
                <w:szCs w:val="21"/>
                <w:lang w:bidi="ar-JO"/>
              </w:rPr>
            </w:pPr>
            <w:r>
              <w:rPr>
                <w:rFonts w:ascii="Times New Roman" w:hAnsi="Times New Roman" w:cs="Times New Roman"/>
                <w:b/>
                <w:bCs/>
                <w:color w:val="000000" w:themeColor="text1"/>
                <w:szCs w:val="21"/>
              </w:rPr>
              <w:t>6. Your frequency of using analgesic treatments (such as patient-controlled analgesia) in children.</w:t>
            </w:r>
          </w:p>
        </w:tc>
        <w:tc>
          <w:tcPr>
            <w:tcW w:w="1442" w:type="dxa"/>
          </w:tcPr>
          <w:p w14:paraId="4A417F21" w14:textId="77777777" w:rsidR="00AE53E0" w:rsidRDefault="00000000">
            <w:pPr>
              <w:rPr>
                <w:rFonts w:ascii="Times New Roman" w:hAnsi="Times New Roman" w:cs="Times New Roman"/>
              </w:rPr>
            </w:pPr>
            <w:r>
              <w:rPr>
                <w:rFonts w:ascii="Times New Roman" w:hAnsi="Times New Roman" w:cs="Times New Roman"/>
              </w:rPr>
              <w:t>a. Always</w:t>
            </w:r>
          </w:p>
          <w:p w14:paraId="4DB6DFC4" w14:textId="77777777" w:rsidR="00AE53E0" w:rsidRDefault="00AE53E0">
            <w:pPr>
              <w:jc w:val="center"/>
              <w:rPr>
                <w:rFonts w:ascii="Times New Roman" w:eastAsia="KaiTi" w:hAnsi="Times New Roman" w:cs="Times New Roman"/>
                <w:b/>
                <w:bCs/>
                <w:szCs w:val="21"/>
              </w:rPr>
            </w:pPr>
          </w:p>
        </w:tc>
        <w:tc>
          <w:tcPr>
            <w:tcW w:w="1263" w:type="dxa"/>
          </w:tcPr>
          <w:p w14:paraId="7BB346AE" w14:textId="77777777" w:rsidR="00AE53E0" w:rsidRDefault="00000000">
            <w:pPr>
              <w:rPr>
                <w:rFonts w:ascii="Times New Roman" w:hAnsi="Times New Roman" w:cs="Times New Roman"/>
              </w:rPr>
            </w:pPr>
            <w:r>
              <w:rPr>
                <w:rFonts w:ascii="Times New Roman" w:hAnsi="Times New Roman" w:cs="Times New Roman"/>
              </w:rPr>
              <w:t>b. Often</w:t>
            </w:r>
          </w:p>
          <w:p w14:paraId="27AB714E" w14:textId="77777777" w:rsidR="00AE53E0" w:rsidRDefault="00AE53E0">
            <w:pPr>
              <w:jc w:val="center"/>
              <w:rPr>
                <w:rFonts w:ascii="Times New Roman" w:eastAsia="KaiTi" w:hAnsi="Times New Roman" w:cs="Times New Roman"/>
                <w:b/>
                <w:bCs/>
                <w:szCs w:val="21"/>
              </w:rPr>
            </w:pPr>
          </w:p>
        </w:tc>
        <w:tc>
          <w:tcPr>
            <w:tcW w:w="1434" w:type="dxa"/>
          </w:tcPr>
          <w:p w14:paraId="77268CFB" w14:textId="77777777" w:rsidR="00AE53E0" w:rsidRDefault="00000000">
            <w:pPr>
              <w:rPr>
                <w:rFonts w:ascii="Times New Roman" w:hAnsi="Times New Roman" w:cs="Times New Roman"/>
              </w:rPr>
            </w:pPr>
            <w:r>
              <w:rPr>
                <w:rFonts w:ascii="Times New Roman" w:hAnsi="Times New Roman" w:cs="Times New Roman"/>
              </w:rPr>
              <w:t xml:space="preserve">c. </w:t>
            </w:r>
            <w:r>
              <w:rPr>
                <w:rFonts w:ascii="Times New Roman" w:hAnsi="Times New Roman" w:cs="Times New Roman" w:hint="eastAsia"/>
              </w:rPr>
              <w:t>Sometimes</w:t>
            </w:r>
          </w:p>
          <w:p w14:paraId="1CFB7C9C" w14:textId="77777777" w:rsidR="00AE53E0" w:rsidRDefault="00AE53E0">
            <w:pPr>
              <w:jc w:val="center"/>
              <w:rPr>
                <w:rFonts w:ascii="Times New Roman" w:eastAsia="KaiTi" w:hAnsi="Times New Roman" w:cs="Times New Roman"/>
                <w:b/>
                <w:bCs/>
                <w:szCs w:val="21"/>
              </w:rPr>
            </w:pPr>
          </w:p>
        </w:tc>
        <w:tc>
          <w:tcPr>
            <w:tcW w:w="1572" w:type="dxa"/>
          </w:tcPr>
          <w:p w14:paraId="76E83739" w14:textId="77777777" w:rsidR="00AE53E0" w:rsidRDefault="00000000">
            <w:pPr>
              <w:rPr>
                <w:rFonts w:ascii="Times New Roman" w:hAnsi="Times New Roman" w:cs="Times New Roman"/>
              </w:rPr>
            </w:pPr>
            <w:r>
              <w:rPr>
                <w:rFonts w:ascii="Times New Roman" w:hAnsi="Times New Roman" w:cs="Times New Roman"/>
              </w:rPr>
              <w:t>d. Occasionally</w:t>
            </w:r>
          </w:p>
          <w:p w14:paraId="459B7BA5" w14:textId="77777777" w:rsidR="00AE53E0" w:rsidRDefault="00AE53E0">
            <w:pPr>
              <w:jc w:val="center"/>
              <w:rPr>
                <w:rFonts w:ascii="Times New Roman" w:eastAsia="KaiTi" w:hAnsi="Times New Roman" w:cs="Times New Roman"/>
                <w:b/>
                <w:bCs/>
                <w:szCs w:val="21"/>
              </w:rPr>
            </w:pPr>
          </w:p>
        </w:tc>
        <w:tc>
          <w:tcPr>
            <w:tcW w:w="1437" w:type="dxa"/>
          </w:tcPr>
          <w:p w14:paraId="78E33F2E" w14:textId="77777777" w:rsidR="00AE53E0" w:rsidRDefault="00000000">
            <w:pPr>
              <w:rPr>
                <w:rFonts w:ascii="Times New Roman" w:hAnsi="Times New Roman" w:cs="Times New Roman"/>
              </w:rPr>
            </w:pPr>
            <w:r>
              <w:rPr>
                <w:rFonts w:ascii="Times New Roman" w:hAnsi="Times New Roman" w:cs="Times New Roman"/>
              </w:rPr>
              <w:t>e. Never</w:t>
            </w:r>
          </w:p>
          <w:p w14:paraId="40FBCA89" w14:textId="77777777" w:rsidR="00AE53E0" w:rsidRDefault="00AE53E0">
            <w:pPr>
              <w:jc w:val="center"/>
              <w:rPr>
                <w:rFonts w:ascii="Times New Roman" w:eastAsia="KaiTi" w:hAnsi="Times New Roman" w:cs="Times New Roman"/>
                <w:b/>
                <w:bCs/>
                <w:szCs w:val="21"/>
              </w:rPr>
            </w:pPr>
          </w:p>
        </w:tc>
      </w:tr>
      <w:tr w:rsidR="00AE53E0" w14:paraId="5AA7B8BF" w14:textId="77777777">
        <w:tc>
          <w:tcPr>
            <w:tcW w:w="7015" w:type="dxa"/>
          </w:tcPr>
          <w:p w14:paraId="0B587F85" w14:textId="77777777" w:rsidR="00AE53E0" w:rsidRDefault="00000000">
            <w:pPr>
              <w:adjustRightInd w:val="0"/>
              <w:snapToGrid w:val="0"/>
              <w:spacing w:line="480" w:lineRule="auto"/>
              <w:rPr>
                <w:rFonts w:ascii="Times New Roman" w:eastAsia="KaiTi" w:hAnsi="Times New Roman" w:cs="Times New Roman"/>
                <w:b/>
                <w:bCs/>
                <w:szCs w:val="21"/>
                <w:lang w:bidi="ar-JO"/>
              </w:rPr>
            </w:pPr>
            <w:r>
              <w:rPr>
                <w:rFonts w:ascii="Times New Roman" w:hAnsi="Times New Roman" w:cs="Times New Roman"/>
                <w:b/>
                <w:bCs/>
                <w:color w:val="000000" w:themeColor="text1"/>
                <w:szCs w:val="21"/>
              </w:rPr>
              <w:t>7. You routinely assess whether children develop postoperative behavioral changes and emergence agitation.</w:t>
            </w:r>
          </w:p>
        </w:tc>
        <w:tc>
          <w:tcPr>
            <w:tcW w:w="1442" w:type="dxa"/>
          </w:tcPr>
          <w:p w14:paraId="5D20BE0C" w14:textId="77777777" w:rsidR="00AE53E0" w:rsidRDefault="00000000">
            <w:pPr>
              <w:rPr>
                <w:rFonts w:ascii="Times New Roman" w:hAnsi="Times New Roman" w:cs="Times New Roman"/>
              </w:rPr>
            </w:pPr>
            <w:r>
              <w:rPr>
                <w:rFonts w:ascii="Times New Roman" w:hAnsi="Times New Roman" w:cs="Times New Roman"/>
              </w:rPr>
              <w:t>a. Always</w:t>
            </w:r>
          </w:p>
          <w:p w14:paraId="4C27BD0F" w14:textId="77777777" w:rsidR="00AE53E0" w:rsidRDefault="00AE53E0">
            <w:pPr>
              <w:jc w:val="center"/>
              <w:rPr>
                <w:rFonts w:ascii="Times New Roman" w:eastAsia="KaiTi" w:hAnsi="Times New Roman" w:cs="Times New Roman"/>
                <w:b/>
                <w:bCs/>
                <w:szCs w:val="21"/>
              </w:rPr>
            </w:pPr>
          </w:p>
        </w:tc>
        <w:tc>
          <w:tcPr>
            <w:tcW w:w="1263" w:type="dxa"/>
          </w:tcPr>
          <w:p w14:paraId="2B8CB51A" w14:textId="77777777" w:rsidR="00AE53E0" w:rsidRDefault="00000000">
            <w:pPr>
              <w:rPr>
                <w:rFonts w:ascii="Times New Roman" w:hAnsi="Times New Roman" w:cs="Times New Roman"/>
              </w:rPr>
            </w:pPr>
            <w:r>
              <w:rPr>
                <w:rFonts w:ascii="Times New Roman" w:hAnsi="Times New Roman" w:cs="Times New Roman"/>
              </w:rPr>
              <w:t>b. Often</w:t>
            </w:r>
          </w:p>
          <w:p w14:paraId="500C7951" w14:textId="77777777" w:rsidR="00AE53E0" w:rsidRDefault="00AE53E0">
            <w:pPr>
              <w:jc w:val="center"/>
              <w:rPr>
                <w:rFonts w:ascii="Times New Roman" w:eastAsia="KaiTi" w:hAnsi="Times New Roman" w:cs="Times New Roman"/>
                <w:b/>
                <w:bCs/>
                <w:szCs w:val="21"/>
              </w:rPr>
            </w:pPr>
          </w:p>
        </w:tc>
        <w:tc>
          <w:tcPr>
            <w:tcW w:w="1434" w:type="dxa"/>
          </w:tcPr>
          <w:p w14:paraId="0996EE39" w14:textId="77777777" w:rsidR="00AE53E0" w:rsidRDefault="00000000">
            <w:pPr>
              <w:rPr>
                <w:rFonts w:ascii="Times New Roman" w:hAnsi="Times New Roman" w:cs="Times New Roman"/>
              </w:rPr>
            </w:pPr>
            <w:r>
              <w:rPr>
                <w:rFonts w:ascii="Times New Roman" w:hAnsi="Times New Roman" w:cs="Times New Roman"/>
              </w:rPr>
              <w:t xml:space="preserve">c. </w:t>
            </w:r>
            <w:r>
              <w:rPr>
                <w:rFonts w:ascii="Times New Roman" w:hAnsi="Times New Roman" w:cs="Times New Roman" w:hint="eastAsia"/>
              </w:rPr>
              <w:t>Sometimes</w:t>
            </w:r>
          </w:p>
          <w:p w14:paraId="7E3DB35B" w14:textId="77777777" w:rsidR="00AE53E0" w:rsidRDefault="00AE53E0">
            <w:pPr>
              <w:jc w:val="center"/>
              <w:rPr>
                <w:rFonts w:ascii="Times New Roman" w:eastAsia="KaiTi" w:hAnsi="Times New Roman" w:cs="Times New Roman"/>
                <w:b/>
                <w:bCs/>
                <w:szCs w:val="21"/>
              </w:rPr>
            </w:pPr>
          </w:p>
        </w:tc>
        <w:tc>
          <w:tcPr>
            <w:tcW w:w="1572" w:type="dxa"/>
          </w:tcPr>
          <w:p w14:paraId="2016A22C" w14:textId="77777777" w:rsidR="00AE53E0" w:rsidRDefault="00000000">
            <w:pPr>
              <w:rPr>
                <w:rFonts w:ascii="Times New Roman" w:hAnsi="Times New Roman" w:cs="Times New Roman"/>
              </w:rPr>
            </w:pPr>
            <w:r>
              <w:rPr>
                <w:rFonts w:ascii="Times New Roman" w:hAnsi="Times New Roman" w:cs="Times New Roman"/>
              </w:rPr>
              <w:t>d. Occasionally</w:t>
            </w:r>
          </w:p>
          <w:p w14:paraId="1F582C0E" w14:textId="77777777" w:rsidR="00AE53E0" w:rsidRDefault="00AE53E0">
            <w:pPr>
              <w:jc w:val="center"/>
              <w:rPr>
                <w:rFonts w:ascii="Times New Roman" w:eastAsia="KaiTi" w:hAnsi="Times New Roman" w:cs="Times New Roman"/>
                <w:b/>
                <w:bCs/>
                <w:szCs w:val="21"/>
              </w:rPr>
            </w:pPr>
          </w:p>
        </w:tc>
        <w:tc>
          <w:tcPr>
            <w:tcW w:w="1437" w:type="dxa"/>
          </w:tcPr>
          <w:p w14:paraId="149EE629" w14:textId="77777777" w:rsidR="00AE53E0" w:rsidRDefault="00000000">
            <w:pPr>
              <w:rPr>
                <w:rFonts w:ascii="Times New Roman" w:hAnsi="Times New Roman" w:cs="Times New Roman"/>
              </w:rPr>
            </w:pPr>
            <w:r>
              <w:rPr>
                <w:rFonts w:ascii="Times New Roman" w:hAnsi="Times New Roman" w:cs="Times New Roman"/>
              </w:rPr>
              <w:t>e. Never</w:t>
            </w:r>
          </w:p>
          <w:p w14:paraId="2EF07AE7" w14:textId="77777777" w:rsidR="00AE53E0" w:rsidRDefault="00AE53E0">
            <w:pPr>
              <w:jc w:val="center"/>
              <w:rPr>
                <w:rFonts w:ascii="Times New Roman" w:eastAsia="KaiTi" w:hAnsi="Times New Roman" w:cs="Times New Roman"/>
                <w:b/>
                <w:bCs/>
                <w:szCs w:val="21"/>
              </w:rPr>
            </w:pPr>
          </w:p>
        </w:tc>
      </w:tr>
      <w:tr w:rsidR="00AE53E0" w14:paraId="4B92F396" w14:textId="77777777">
        <w:tc>
          <w:tcPr>
            <w:tcW w:w="7015" w:type="dxa"/>
          </w:tcPr>
          <w:p w14:paraId="6F676681" w14:textId="77777777" w:rsidR="00AE53E0" w:rsidRDefault="00000000">
            <w:pPr>
              <w:adjustRightInd w:val="0"/>
              <w:snapToGrid w:val="0"/>
              <w:spacing w:line="480" w:lineRule="auto"/>
              <w:rPr>
                <w:rFonts w:ascii="Times New Roman" w:eastAsia="KaiTi" w:hAnsi="Times New Roman" w:cs="Times New Roman"/>
                <w:b/>
                <w:bCs/>
                <w:szCs w:val="21"/>
                <w:lang w:bidi="ar-JO"/>
              </w:rPr>
            </w:pPr>
            <w:r>
              <w:rPr>
                <w:rFonts w:ascii="Times New Roman" w:hAnsi="Times New Roman" w:cs="Times New Roman"/>
                <w:b/>
                <w:bCs/>
                <w:color w:val="000000" w:themeColor="text1"/>
                <w:szCs w:val="21"/>
              </w:rPr>
              <w:lastRenderedPageBreak/>
              <w:t>8. When children are discharged, you inform parents about the assessment methods for behavioral changes and recommend a schedule for follow-up.</w:t>
            </w:r>
          </w:p>
        </w:tc>
        <w:tc>
          <w:tcPr>
            <w:tcW w:w="1442" w:type="dxa"/>
          </w:tcPr>
          <w:p w14:paraId="6CD44B03" w14:textId="77777777" w:rsidR="00AE53E0" w:rsidRDefault="00000000">
            <w:pPr>
              <w:rPr>
                <w:rFonts w:ascii="Times New Roman" w:hAnsi="Times New Roman" w:cs="Times New Roman"/>
              </w:rPr>
            </w:pPr>
            <w:r>
              <w:rPr>
                <w:rFonts w:ascii="Times New Roman" w:hAnsi="Times New Roman" w:cs="Times New Roman"/>
              </w:rPr>
              <w:t>a. Always</w:t>
            </w:r>
          </w:p>
          <w:p w14:paraId="274E9E83" w14:textId="77777777" w:rsidR="00AE53E0" w:rsidRDefault="00AE53E0">
            <w:pPr>
              <w:jc w:val="center"/>
              <w:rPr>
                <w:rFonts w:ascii="Times New Roman" w:eastAsia="KaiTi" w:hAnsi="Times New Roman" w:cs="Times New Roman"/>
                <w:b/>
                <w:bCs/>
                <w:szCs w:val="21"/>
              </w:rPr>
            </w:pPr>
          </w:p>
        </w:tc>
        <w:tc>
          <w:tcPr>
            <w:tcW w:w="1263" w:type="dxa"/>
          </w:tcPr>
          <w:p w14:paraId="0E23DB23" w14:textId="77777777" w:rsidR="00AE53E0" w:rsidRDefault="00000000">
            <w:pPr>
              <w:rPr>
                <w:rFonts w:ascii="Times New Roman" w:hAnsi="Times New Roman" w:cs="Times New Roman"/>
              </w:rPr>
            </w:pPr>
            <w:r>
              <w:rPr>
                <w:rFonts w:ascii="Times New Roman" w:hAnsi="Times New Roman" w:cs="Times New Roman"/>
              </w:rPr>
              <w:t>b. Often</w:t>
            </w:r>
          </w:p>
          <w:p w14:paraId="109A9580" w14:textId="77777777" w:rsidR="00AE53E0" w:rsidRDefault="00AE53E0">
            <w:pPr>
              <w:jc w:val="center"/>
              <w:rPr>
                <w:rFonts w:ascii="Times New Roman" w:eastAsia="KaiTi" w:hAnsi="Times New Roman" w:cs="Times New Roman"/>
                <w:b/>
                <w:bCs/>
                <w:szCs w:val="21"/>
              </w:rPr>
            </w:pPr>
          </w:p>
        </w:tc>
        <w:tc>
          <w:tcPr>
            <w:tcW w:w="1434" w:type="dxa"/>
          </w:tcPr>
          <w:p w14:paraId="1566036E" w14:textId="77777777" w:rsidR="00AE53E0" w:rsidRDefault="00000000">
            <w:pPr>
              <w:rPr>
                <w:rFonts w:ascii="Times New Roman" w:hAnsi="Times New Roman" w:cs="Times New Roman"/>
              </w:rPr>
            </w:pPr>
            <w:r>
              <w:rPr>
                <w:rFonts w:ascii="Times New Roman" w:hAnsi="Times New Roman" w:cs="Times New Roman"/>
              </w:rPr>
              <w:t xml:space="preserve">c. </w:t>
            </w:r>
            <w:r>
              <w:rPr>
                <w:rFonts w:ascii="Times New Roman" w:hAnsi="Times New Roman" w:cs="Times New Roman" w:hint="eastAsia"/>
              </w:rPr>
              <w:t>Sometimes</w:t>
            </w:r>
          </w:p>
          <w:p w14:paraId="059E41B8" w14:textId="77777777" w:rsidR="00AE53E0" w:rsidRDefault="00AE53E0">
            <w:pPr>
              <w:jc w:val="center"/>
              <w:rPr>
                <w:rFonts w:ascii="Times New Roman" w:eastAsia="KaiTi" w:hAnsi="Times New Roman" w:cs="Times New Roman"/>
                <w:b/>
                <w:bCs/>
                <w:szCs w:val="21"/>
              </w:rPr>
            </w:pPr>
          </w:p>
        </w:tc>
        <w:tc>
          <w:tcPr>
            <w:tcW w:w="1572" w:type="dxa"/>
          </w:tcPr>
          <w:p w14:paraId="234BF082" w14:textId="77777777" w:rsidR="00AE53E0" w:rsidRDefault="00000000">
            <w:pPr>
              <w:rPr>
                <w:rFonts w:ascii="Times New Roman" w:hAnsi="Times New Roman" w:cs="Times New Roman"/>
              </w:rPr>
            </w:pPr>
            <w:r>
              <w:rPr>
                <w:rFonts w:ascii="Times New Roman" w:hAnsi="Times New Roman" w:cs="Times New Roman"/>
              </w:rPr>
              <w:t>d. Occasionally</w:t>
            </w:r>
          </w:p>
          <w:p w14:paraId="33567BB3" w14:textId="77777777" w:rsidR="00AE53E0" w:rsidRDefault="00AE53E0">
            <w:pPr>
              <w:jc w:val="center"/>
              <w:rPr>
                <w:rFonts w:ascii="Times New Roman" w:eastAsia="KaiTi" w:hAnsi="Times New Roman" w:cs="Times New Roman"/>
                <w:b/>
                <w:bCs/>
                <w:szCs w:val="21"/>
              </w:rPr>
            </w:pPr>
          </w:p>
        </w:tc>
        <w:tc>
          <w:tcPr>
            <w:tcW w:w="1437" w:type="dxa"/>
          </w:tcPr>
          <w:p w14:paraId="17D45F04" w14:textId="77777777" w:rsidR="00AE53E0" w:rsidRDefault="00000000">
            <w:pPr>
              <w:rPr>
                <w:rFonts w:ascii="Times New Roman" w:hAnsi="Times New Roman" w:cs="Times New Roman"/>
              </w:rPr>
            </w:pPr>
            <w:r>
              <w:rPr>
                <w:rFonts w:ascii="Times New Roman" w:hAnsi="Times New Roman" w:cs="Times New Roman"/>
              </w:rPr>
              <w:t>e. Never</w:t>
            </w:r>
          </w:p>
          <w:p w14:paraId="494DDFE3" w14:textId="77777777" w:rsidR="00AE53E0" w:rsidRDefault="00AE53E0">
            <w:pPr>
              <w:jc w:val="center"/>
              <w:rPr>
                <w:rFonts w:ascii="Times New Roman" w:eastAsia="KaiTi" w:hAnsi="Times New Roman" w:cs="Times New Roman"/>
                <w:b/>
                <w:bCs/>
                <w:szCs w:val="21"/>
              </w:rPr>
            </w:pPr>
          </w:p>
        </w:tc>
      </w:tr>
      <w:bookmarkEnd w:id="10"/>
    </w:tbl>
    <w:p w14:paraId="5F979F73" w14:textId="77777777" w:rsidR="00AE53E0" w:rsidRDefault="00AE53E0">
      <w:pPr>
        <w:rPr>
          <w:rFonts w:ascii="Times New Roman" w:eastAsia="Microsoft YaHei" w:hAnsi="Times New Roman" w:cs="Times New Roman"/>
          <w:b/>
          <w:bCs/>
          <w:sz w:val="36"/>
          <w:szCs w:val="36"/>
        </w:rPr>
      </w:pPr>
    </w:p>
    <w:p w14:paraId="025FBE1D" w14:textId="7114025D" w:rsidR="00C07E5A" w:rsidRPr="00C07E5A" w:rsidRDefault="00C07E5A" w:rsidP="00C07E5A">
      <w:pPr>
        <w:adjustRightInd w:val="0"/>
        <w:snapToGrid w:val="0"/>
        <w:spacing w:line="480" w:lineRule="auto"/>
        <w:rPr>
          <w:rFonts w:ascii="Times New Roman" w:eastAsia="DengXian" w:hAnsi="Times New Roman" w:cs="Times New Roman"/>
          <w:b/>
          <w:color w:val="000000"/>
          <w:sz w:val="24"/>
          <w:szCs w:val="24"/>
        </w:rPr>
      </w:pPr>
      <w:r w:rsidRPr="00C07E5A">
        <w:rPr>
          <w:rFonts w:ascii="Times New Roman" w:eastAsia="DengXian" w:hAnsi="Times New Roman" w:cs="Times New Roman"/>
          <w:b/>
          <w:color w:val="000000"/>
          <w:sz w:val="24"/>
          <w:szCs w:val="24"/>
        </w:rPr>
        <w:t xml:space="preserve">Table </w:t>
      </w:r>
      <w:r w:rsidR="00AF1270">
        <w:rPr>
          <w:rFonts w:ascii="Times New Roman" w:eastAsia="DengXian" w:hAnsi="Times New Roman" w:cs="Times New Roman"/>
          <w:b/>
          <w:color w:val="000000"/>
          <w:sz w:val="24"/>
          <w:szCs w:val="24"/>
        </w:rPr>
        <w:t>S</w:t>
      </w:r>
      <w:r w:rsidRPr="00C07E5A">
        <w:rPr>
          <w:rFonts w:ascii="Times New Roman" w:eastAsia="DengXian" w:hAnsi="Times New Roman" w:cs="Times New Roman"/>
          <w:b/>
          <w:color w:val="000000"/>
          <w:sz w:val="24"/>
          <w:szCs w:val="24"/>
        </w:rPr>
        <w:t>1 Correlation Analysis</w:t>
      </w:r>
    </w:p>
    <w:tbl>
      <w:tblPr>
        <w:tblW w:w="5000" w:type="pct"/>
        <w:tblBorders>
          <w:top w:val="single" w:sz="4" w:space="0" w:color="auto"/>
          <w:bottom w:val="single" w:sz="4" w:space="0" w:color="auto"/>
        </w:tblBorders>
        <w:tblLook w:val="04A0" w:firstRow="1" w:lastRow="0" w:firstColumn="1" w:lastColumn="0" w:noHBand="0" w:noVBand="1"/>
      </w:tblPr>
      <w:tblGrid>
        <w:gridCol w:w="2699"/>
        <w:gridCol w:w="3998"/>
        <w:gridCol w:w="3598"/>
        <w:gridCol w:w="3663"/>
      </w:tblGrid>
      <w:tr w:rsidR="00C07E5A" w:rsidRPr="00C07E5A" w14:paraId="4DE04887" w14:textId="77777777" w:rsidTr="00C07E5A">
        <w:trPr>
          <w:trHeight w:hRule="exact" w:val="397"/>
        </w:trPr>
        <w:tc>
          <w:tcPr>
            <w:tcW w:w="967" w:type="pct"/>
            <w:tcBorders>
              <w:top w:val="single" w:sz="4" w:space="0" w:color="auto"/>
              <w:left w:val="nil"/>
              <w:bottom w:val="single" w:sz="4" w:space="0" w:color="auto"/>
              <w:right w:val="nil"/>
            </w:tcBorders>
            <w:vAlign w:val="center"/>
          </w:tcPr>
          <w:p w14:paraId="2E0D0AE5" w14:textId="77777777" w:rsidR="00C07E5A" w:rsidRPr="00C07E5A" w:rsidRDefault="00C07E5A" w:rsidP="00C07E5A">
            <w:pPr>
              <w:adjustRightInd w:val="0"/>
              <w:snapToGrid w:val="0"/>
              <w:spacing w:line="480" w:lineRule="auto"/>
              <w:rPr>
                <w:rFonts w:ascii="Times New Roman" w:eastAsia="Microsoft YaHei" w:hAnsi="Times New Roman" w:cs="Times New Roman"/>
                <w:color w:val="000000"/>
                <w:kern w:val="0"/>
                <w:sz w:val="24"/>
                <w:szCs w:val="24"/>
                <w14:ligatures w14:val="standardContextual"/>
              </w:rPr>
            </w:pPr>
          </w:p>
        </w:tc>
        <w:tc>
          <w:tcPr>
            <w:tcW w:w="1432" w:type="pct"/>
            <w:tcBorders>
              <w:top w:val="single" w:sz="4" w:space="0" w:color="auto"/>
              <w:left w:val="nil"/>
              <w:bottom w:val="single" w:sz="4" w:space="0" w:color="auto"/>
              <w:right w:val="nil"/>
            </w:tcBorders>
            <w:vAlign w:val="center"/>
            <w:hideMark/>
          </w:tcPr>
          <w:p w14:paraId="4567BB0D" w14:textId="77777777" w:rsidR="00C07E5A" w:rsidRPr="00C07E5A" w:rsidRDefault="00C07E5A" w:rsidP="00C07E5A">
            <w:pPr>
              <w:adjustRightInd w:val="0"/>
              <w:snapToGrid w:val="0"/>
              <w:spacing w:line="480" w:lineRule="auto"/>
              <w:rPr>
                <w:rFonts w:ascii="Times New Roman" w:eastAsia="Microsoft YaHei" w:hAnsi="Times New Roman" w:cs="Times New Roman"/>
                <w:color w:val="000000"/>
                <w:kern w:val="0"/>
                <w:sz w:val="24"/>
                <w:szCs w:val="24"/>
                <w14:ligatures w14:val="standardContextual"/>
              </w:rPr>
            </w:pPr>
            <w:r w:rsidRPr="00C07E5A">
              <w:rPr>
                <w:rFonts w:ascii="Times New Roman" w:eastAsia="DengXian" w:hAnsi="Times New Roman" w:cs="Times New Roman"/>
                <w:color w:val="000000"/>
                <w:sz w:val="24"/>
                <w:szCs w:val="24"/>
                <w14:ligatures w14:val="standardContextual"/>
              </w:rPr>
              <w:t>Knowledge</w:t>
            </w:r>
          </w:p>
        </w:tc>
        <w:tc>
          <w:tcPr>
            <w:tcW w:w="1289" w:type="pct"/>
            <w:tcBorders>
              <w:top w:val="single" w:sz="4" w:space="0" w:color="auto"/>
              <w:left w:val="nil"/>
              <w:bottom w:val="single" w:sz="4" w:space="0" w:color="auto"/>
              <w:right w:val="nil"/>
            </w:tcBorders>
            <w:vAlign w:val="center"/>
            <w:hideMark/>
          </w:tcPr>
          <w:p w14:paraId="377FB39F" w14:textId="77777777" w:rsidR="00C07E5A" w:rsidRPr="00C07E5A" w:rsidRDefault="00C07E5A" w:rsidP="00C07E5A">
            <w:pPr>
              <w:adjustRightInd w:val="0"/>
              <w:snapToGrid w:val="0"/>
              <w:spacing w:line="480" w:lineRule="auto"/>
              <w:rPr>
                <w:rFonts w:ascii="Times New Roman" w:eastAsia="Microsoft YaHei" w:hAnsi="Times New Roman" w:cs="Times New Roman"/>
                <w:color w:val="000000"/>
                <w:kern w:val="0"/>
                <w:sz w:val="24"/>
                <w:szCs w:val="24"/>
                <w14:ligatures w14:val="standardContextual"/>
              </w:rPr>
            </w:pPr>
            <w:r w:rsidRPr="00C07E5A">
              <w:rPr>
                <w:rFonts w:ascii="Times New Roman" w:eastAsia="DengXian" w:hAnsi="Times New Roman" w:cs="Times New Roman"/>
                <w:color w:val="000000"/>
                <w:sz w:val="24"/>
                <w:szCs w:val="24"/>
                <w14:ligatures w14:val="standardContextual"/>
              </w:rPr>
              <w:t>Attitude</w:t>
            </w:r>
          </w:p>
        </w:tc>
        <w:tc>
          <w:tcPr>
            <w:tcW w:w="1312" w:type="pct"/>
            <w:tcBorders>
              <w:top w:val="single" w:sz="4" w:space="0" w:color="auto"/>
              <w:left w:val="nil"/>
              <w:bottom w:val="single" w:sz="4" w:space="0" w:color="auto"/>
              <w:right w:val="nil"/>
            </w:tcBorders>
            <w:vAlign w:val="center"/>
            <w:hideMark/>
          </w:tcPr>
          <w:p w14:paraId="391AA2B2" w14:textId="77777777" w:rsidR="00C07E5A" w:rsidRPr="00C07E5A" w:rsidRDefault="00C07E5A" w:rsidP="00C07E5A">
            <w:pPr>
              <w:adjustRightInd w:val="0"/>
              <w:snapToGrid w:val="0"/>
              <w:spacing w:line="480" w:lineRule="auto"/>
              <w:rPr>
                <w:rFonts w:ascii="Times New Roman" w:eastAsia="Microsoft YaHei" w:hAnsi="Times New Roman" w:cs="Times New Roman"/>
                <w:color w:val="000000"/>
                <w:kern w:val="0"/>
                <w:sz w:val="24"/>
                <w:szCs w:val="24"/>
                <w14:ligatures w14:val="standardContextual"/>
              </w:rPr>
            </w:pPr>
            <w:r w:rsidRPr="00C07E5A">
              <w:rPr>
                <w:rFonts w:ascii="Times New Roman" w:eastAsia="DengXian" w:hAnsi="Times New Roman" w:cs="Times New Roman"/>
                <w:color w:val="000000"/>
                <w:sz w:val="24"/>
                <w:szCs w:val="24"/>
                <w14:ligatures w14:val="standardContextual"/>
              </w:rPr>
              <w:t>Practice</w:t>
            </w:r>
          </w:p>
        </w:tc>
      </w:tr>
      <w:tr w:rsidR="00C07E5A" w:rsidRPr="00C07E5A" w14:paraId="15CE665F" w14:textId="77777777" w:rsidTr="00C07E5A">
        <w:trPr>
          <w:trHeight w:hRule="exact" w:val="397"/>
        </w:trPr>
        <w:tc>
          <w:tcPr>
            <w:tcW w:w="967" w:type="pct"/>
            <w:tcBorders>
              <w:top w:val="single" w:sz="4" w:space="0" w:color="auto"/>
              <w:left w:val="nil"/>
              <w:bottom w:val="single" w:sz="4" w:space="0" w:color="auto"/>
              <w:right w:val="nil"/>
            </w:tcBorders>
            <w:vAlign w:val="center"/>
          </w:tcPr>
          <w:p w14:paraId="304B2FEC" w14:textId="77777777" w:rsidR="00C07E5A" w:rsidRPr="00C07E5A" w:rsidRDefault="00C07E5A" w:rsidP="00C07E5A">
            <w:pPr>
              <w:adjustRightInd w:val="0"/>
              <w:snapToGrid w:val="0"/>
              <w:spacing w:line="480" w:lineRule="auto"/>
              <w:rPr>
                <w:rFonts w:ascii="Times New Roman" w:eastAsia="Microsoft YaHei" w:hAnsi="Times New Roman" w:cs="Times New Roman"/>
                <w:color w:val="000000"/>
                <w:kern w:val="0"/>
                <w:sz w:val="24"/>
                <w:szCs w:val="24"/>
                <w14:ligatures w14:val="standardContextual"/>
              </w:rPr>
            </w:pPr>
          </w:p>
        </w:tc>
        <w:tc>
          <w:tcPr>
            <w:tcW w:w="1432" w:type="pct"/>
            <w:tcBorders>
              <w:top w:val="single" w:sz="4" w:space="0" w:color="auto"/>
              <w:left w:val="nil"/>
              <w:bottom w:val="single" w:sz="4" w:space="0" w:color="auto"/>
              <w:right w:val="nil"/>
            </w:tcBorders>
            <w:vAlign w:val="center"/>
          </w:tcPr>
          <w:p w14:paraId="4F7A3225" w14:textId="77777777" w:rsidR="00C07E5A" w:rsidRPr="00C07E5A" w:rsidRDefault="00C07E5A" w:rsidP="00C07E5A">
            <w:pPr>
              <w:adjustRightInd w:val="0"/>
              <w:snapToGrid w:val="0"/>
              <w:spacing w:line="480" w:lineRule="auto"/>
              <w:rPr>
                <w:rFonts w:ascii="Times New Roman" w:eastAsia="DengXian" w:hAnsi="Times New Roman" w:cs="Times New Roman"/>
                <w:color w:val="000000"/>
                <w:sz w:val="24"/>
                <w:szCs w:val="24"/>
                <w14:ligatures w14:val="standardContextual"/>
              </w:rPr>
            </w:pPr>
          </w:p>
        </w:tc>
        <w:tc>
          <w:tcPr>
            <w:tcW w:w="1289" w:type="pct"/>
            <w:tcBorders>
              <w:top w:val="single" w:sz="4" w:space="0" w:color="auto"/>
              <w:left w:val="nil"/>
              <w:bottom w:val="single" w:sz="4" w:space="0" w:color="auto"/>
              <w:right w:val="nil"/>
            </w:tcBorders>
            <w:vAlign w:val="center"/>
          </w:tcPr>
          <w:p w14:paraId="1DE2A53D" w14:textId="77777777" w:rsidR="00C07E5A" w:rsidRPr="00C07E5A" w:rsidRDefault="00C07E5A" w:rsidP="00C07E5A">
            <w:pPr>
              <w:adjustRightInd w:val="0"/>
              <w:snapToGrid w:val="0"/>
              <w:spacing w:line="480" w:lineRule="auto"/>
              <w:rPr>
                <w:rFonts w:ascii="Times New Roman" w:eastAsia="DengXian" w:hAnsi="Times New Roman" w:cs="Times New Roman"/>
                <w:color w:val="000000"/>
                <w:sz w:val="24"/>
                <w:szCs w:val="24"/>
                <w14:ligatures w14:val="standardContextual"/>
              </w:rPr>
            </w:pPr>
          </w:p>
        </w:tc>
        <w:tc>
          <w:tcPr>
            <w:tcW w:w="1312" w:type="pct"/>
            <w:tcBorders>
              <w:top w:val="single" w:sz="4" w:space="0" w:color="auto"/>
              <w:left w:val="nil"/>
              <w:bottom w:val="single" w:sz="4" w:space="0" w:color="auto"/>
              <w:right w:val="nil"/>
            </w:tcBorders>
            <w:vAlign w:val="center"/>
          </w:tcPr>
          <w:p w14:paraId="1AE9C8F0" w14:textId="77777777" w:rsidR="00C07E5A" w:rsidRPr="00C07E5A" w:rsidRDefault="00C07E5A" w:rsidP="00C07E5A">
            <w:pPr>
              <w:adjustRightInd w:val="0"/>
              <w:snapToGrid w:val="0"/>
              <w:spacing w:line="480" w:lineRule="auto"/>
              <w:rPr>
                <w:rFonts w:ascii="Times New Roman" w:eastAsia="DengXian" w:hAnsi="Times New Roman" w:cs="Times New Roman"/>
                <w:color w:val="000000"/>
                <w:sz w:val="24"/>
                <w:szCs w:val="24"/>
                <w14:ligatures w14:val="standardContextual"/>
              </w:rPr>
            </w:pPr>
          </w:p>
        </w:tc>
      </w:tr>
      <w:tr w:rsidR="00C07E5A" w:rsidRPr="00C07E5A" w14:paraId="4CAE10EE" w14:textId="77777777" w:rsidTr="00C07E5A">
        <w:trPr>
          <w:trHeight w:hRule="exact" w:val="397"/>
        </w:trPr>
        <w:tc>
          <w:tcPr>
            <w:tcW w:w="967" w:type="pct"/>
            <w:tcBorders>
              <w:top w:val="single" w:sz="4" w:space="0" w:color="auto"/>
              <w:left w:val="nil"/>
              <w:bottom w:val="nil"/>
              <w:right w:val="nil"/>
            </w:tcBorders>
            <w:vAlign w:val="center"/>
            <w:hideMark/>
          </w:tcPr>
          <w:p w14:paraId="2A3A136B" w14:textId="77777777" w:rsidR="00C07E5A" w:rsidRPr="00C07E5A" w:rsidRDefault="00C07E5A" w:rsidP="00C07E5A">
            <w:pPr>
              <w:adjustRightInd w:val="0"/>
              <w:snapToGrid w:val="0"/>
              <w:spacing w:line="480" w:lineRule="auto"/>
              <w:rPr>
                <w:rFonts w:ascii="Times New Roman" w:eastAsia="Microsoft YaHei" w:hAnsi="Times New Roman" w:cs="Times New Roman"/>
                <w:color w:val="000000"/>
                <w:kern w:val="0"/>
                <w:sz w:val="24"/>
                <w:szCs w:val="24"/>
                <w14:ligatures w14:val="standardContextual"/>
              </w:rPr>
            </w:pPr>
            <w:r w:rsidRPr="00C07E5A">
              <w:rPr>
                <w:rFonts w:ascii="Times New Roman" w:eastAsia="DengXian" w:hAnsi="Times New Roman" w:cs="Times New Roman"/>
                <w:color w:val="000000"/>
                <w:sz w:val="24"/>
                <w:szCs w:val="24"/>
                <w14:ligatures w14:val="standardContextual"/>
              </w:rPr>
              <w:t>Knowledge</w:t>
            </w:r>
          </w:p>
        </w:tc>
        <w:tc>
          <w:tcPr>
            <w:tcW w:w="1432" w:type="pct"/>
            <w:tcBorders>
              <w:top w:val="single" w:sz="4" w:space="0" w:color="auto"/>
              <w:left w:val="nil"/>
              <w:bottom w:val="nil"/>
              <w:right w:val="nil"/>
            </w:tcBorders>
            <w:vAlign w:val="center"/>
            <w:hideMark/>
          </w:tcPr>
          <w:p w14:paraId="1107BF99" w14:textId="77777777" w:rsidR="00C07E5A" w:rsidRPr="00C07E5A" w:rsidRDefault="00C07E5A" w:rsidP="00C07E5A">
            <w:pPr>
              <w:adjustRightInd w:val="0"/>
              <w:snapToGrid w:val="0"/>
              <w:spacing w:line="480" w:lineRule="auto"/>
              <w:rPr>
                <w:rFonts w:ascii="Times New Roman" w:eastAsia="Microsoft YaHei" w:hAnsi="Times New Roman" w:cs="Times New Roman"/>
                <w:color w:val="000000"/>
                <w:kern w:val="0"/>
                <w:sz w:val="24"/>
                <w:szCs w:val="24"/>
                <w14:ligatures w14:val="standardContextual"/>
              </w:rPr>
            </w:pPr>
            <w:r w:rsidRPr="00C07E5A">
              <w:rPr>
                <w:rFonts w:ascii="Times New Roman" w:eastAsia="Microsoft YaHei" w:hAnsi="Times New Roman" w:cs="Times New Roman"/>
                <w:color w:val="000000"/>
                <w:kern w:val="0"/>
                <w:sz w:val="24"/>
                <w:szCs w:val="24"/>
                <w14:ligatures w14:val="standardContextual"/>
              </w:rPr>
              <w:t>1</w:t>
            </w:r>
          </w:p>
        </w:tc>
        <w:tc>
          <w:tcPr>
            <w:tcW w:w="1289" w:type="pct"/>
            <w:tcBorders>
              <w:top w:val="single" w:sz="4" w:space="0" w:color="auto"/>
              <w:left w:val="nil"/>
              <w:bottom w:val="nil"/>
              <w:right w:val="nil"/>
            </w:tcBorders>
            <w:vAlign w:val="center"/>
          </w:tcPr>
          <w:p w14:paraId="714E0E3F" w14:textId="77777777" w:rsidR="00C07E5A" w:rsidRPr="00C07E5A" w:rsidRDefault="00C07E5A" w:rsidP="00C07E5A">
            <w:pPr>
              <w:adjustRightInd w:val="0"/>
              <w:snapToGrid w:val="0"/>
              <w:spacing w:line="480" w:lineRule="auto"/>
              <w:rPr>
                <w:rFonts w:ascii="Times New Roman" w:eastAsia="Microsoft YaHei" w:hAnsi="Times New Roman" w:cs="Times New Roman"/>
                <w:color w:val="000000"/>
                <w:kern w:val="0"/>
                <w:sz w:val="24"/>
                <w:szCs w:val="24"/>
                <w14:ligatures w14:val="standardContextual"/>
              </w:rPr>
            </w:pPr>
          </w:p>
        </w:tc>
        <w:tc>
          <w:tcPr>
            <w:tcW w:w="1312" w:type="pct"/>
            <w:tcBorders>
              <w:top w:val="single" w:sz="4" w:space="0" w:color="auto"/>
              <w:left w:val="nil"/>
              <w:bottom w:val="nil"/>
              <w:right w:val="nil"/>
            </w:tcBorders>
            <w:vAlign w:val="center"/>
          </w:tcPr>
          <w:p w14:paraId="5A857388" w14:textId="77777777" w:rsidR="00C07E5A" w:rsidRPr="00C07E5A" w:rsidRDefault="00C07E5A" w:rsidP="00C07E5A">
            <w:pPr>
              <w:adjustRightInd w:val="0"/>
              <w:snapToGrid w:val="0"/>
              <w:spacing w:line="480" w:lineRule="auto"/>
              <w:rPr>
                <w:rFonts w:ascii="Times New Roman" w:eastAsia="Microsoft YaHei" w:hAnsi="Times New Roman" w:cs="Times New Roman"/>
                <w:color w:val="000000"/>
                <w:kern w:val="0"/>
                <w:sz w:val="24"/>
                <w:szCs w:val="24"/>
                <w14:ligatures w14:val="standardContextual"/>
              </w:rPr>
            </w:pPr>
          </w:p>
        </w:tc>
      </w:tr>
      <w:tr w:rsidR="00C07E5A" w:rsidRPr="00C07E5A" w14:paraId="183786FE" w14:textId="77777777" w:rsidTr="00C07E5A">
        <w:trPr>
          <w:trHeight w:hRule="exact" w:val="397"/>
        </w:trPr>
        <w:tc>
          <w:tcPr>
            <w:tcW w:w="967" w:type="pct"/>
            <w:tcBorders>
              <w:top w:val="nil"/>
              <w:left w:val="nil"/>
              <w:bottom w:val="nil"/>
              <w:right w:val="nil"/>
            </w:tcBorders>
            <w:vAlign w:val="center"/>
            <w:hideMark/>
          </w:tcPr>
          <w:p w14:paraId="4CCC6336" w14:textId="77777777" w:rsidR="00C07E5A" w:rsidRPr="00C07E5A" w:rsidRDefault="00C07E5A" w:rsidP="00C07E5A">
            <w:pPr>
              <w:adjustRightInd w:val="0"/>
              <w:snapToGrid w:val="0"/>
              <w:spacing w:line="480" w:lineRule="auto"/>
              <w:rPr>
                <w:rFonts w:ascii="Times New Roman" w:eastAsia="Microsoft YaHei" w:hAnsi="Times New Roman" w:cs="Times New Roman"/>
                <w:color w:val="000000"/>
                <w:kern w:val="0"/>
                <w:sz w:val="24"/>
                <w:szCs w:val="24"/>
                <w14:ligatures w14:val="standardContextual"/>
              </w:rPr>
            </w:pPr>
            <w:r w:rsidRPr="00C07E5A">
              <w:rPr>
                <w:rFonts w:ascii="Times New Roman" w:eastAsia="DengXian" w:hAnsi="Times New Roman" w:cs="Times New Roman"/>
                <w:color w:val="000000"/>
                <w:sz w:val="24"/>
                <w:szCs w:val="24"/>
                <w14:ligatures w14:val="standardContextual"/>
              </w:rPr>
              <w:t>Attitude</w:t>
            </w:r>
          </w:p>
        </w:tc>
        <w:tc>
          <w:tcPr>
            <w:tcW w:w="1432" w:type="pct"/>
            <w:tcBorders>
              <w:top w:val="nil"/>
              <w:left w:val="nil"/>
              <w:bottom w:val="nil"/>
              <w:right w:val="nil"/>
            </w:tcBorders>
            <w:vAlign w:val="center"/>
            <w:hideMark/>
          </w:tcPr>
          <w:p w14:paraId="5806E5E8" w14:textId="77777777" w:rsidR="00C07E5A" w:rsidRPr="00C07E5A" w:rsidRDefault="00C07E5A" w:rsidP="00C07E5A">
            <w:pPr>
              <w:adjustRightInd w:val="0"/>
              <w:snapToGrid w:val="0"/>
              <w:spacing w:line="480" w:lineRule="auto"/>
              <w:rPr>
                <w:rFonts w:ascii="Times New Roman" w:eastAsia="Microsoft YaHei" w:hAnsi="Times New Roman" w:cs="Times New Roman"/>
                <w:color w:val="000000"/>
                <w:kern w:val="0"/>
                <w:sz w:val="24"/>
                <w:szCs w:val="24"/>
                <w14:ligatures w14:val="standardContextual"/>
              </w:rPr>
            </w:pPr>
            <w:r w:rsidRPr="00C07E5A">
              <w:rPr>
                <w:rFonts w:ascii="Times New Roman" w:eastAsia="Microsoft YaHei" w:hAnsi="Times New Roman" w:cs="Times New Roman"/>
                <w:color w:val="000000"/>
                <w:kern w:val="0"/>
                <w:sz w:val="24"/>
                <w:szCs w:val="24"/>
                <w14:ligatures w14:val="standardContextual"/>
              </w:rPr>
              <w:t>0.29 (P&lt;0.001)</w:t>
            </w:r>
          </w:p>
        </w:tc>
        <w:tc>
          <w:tcPr>
            <w:tcW w:w="1289" w:type="pct"/>
            <w:tcBorders>
              <w:top w:val="nil"/>
              <w:left w:val="nil"/>
              <w:bottom w:val="nil"/>
              <w:right w:val="nil"/>
            </w:tcBorders>
            <w:vAlign w:val="center"/>
            <w:hideMark/>
          </w:tcPr>
          <w:p w14:paraId="1BAEE693" w14:textId="77777777" w:rsidR="00C07E5A" w:rsidRPr="00C07E5A" w:rsidRDefault="00C07E5A" w:rsidP="00C07E5A">
            <w:pPr>
              <w:adjustRightInd w:val="0"/>
              <w:snapToGrid w:val="0"/>
              <w:spacing w:line="480" w:lineRule="auto"/>
              <w:rPr>
                <w:rFonts w:ascii="Times New Roman" w:eastAsia="Microsoft YaHei" w:hAnsi="Times New Roman" w:cs="Times New Roman"/>
                <w:color w:val="000000"/>
                <w:kern w:val="0"/>
                <w:sz w:val="24"/>
                <w:szCs w:val="24"/>
                <w14:ligatures w14:val="standardContextual"/>
              </w:rPr>
            </w:pPr>
            <w:r w:rsidRPr="00C07E5A">
              <w:rPr>
                <w:rFonts w:ascii="Times New Roman" w:eastAsia="Microsoft YaHei" w:hAnsi="Times New Roman" w:cs="Times New Roman"/>
                <w:color w:val="000000"/>
                <w:kern w:val="0"/>
                <w:sz w:val="24"/>
                <w:szCs w:val="24"/>
                <w14:ligatures w14:val="standardContextual"/>
              </w:rPr>
              <w:t>1</w:t>
            </w:r>
          </w:p>
        </w:tc>
        <w:tc>
          <w:tcPr>
            <w:tcW w:w="1312" w:type="pct"/>
            <w:tcBorders>
              <w:top w:val="nil"/>
              <w:left w:val="nil"/>
              <w:bottom w:val="nil"/>
              <w:right w:val="nil"/>
            </w:tcBorders>
            <w:vAlign w:val="center"/>
          </w:tcPr>
          <w:p w14:paraId="1FD06175" w14:textId="77777777" w:rsidR="00C07E5A" w:rsidRPr="00C07E5A" w:rsidRDefault="00C07E5A" w:rsidP="00C07E5A">
            <w:pPr>
              <w:adjustRightInd w:val="0"/>
              <w:snapToGrid w:val="0"/>
              <w:spacing w:line="480" w:lineRule="auto"/>
              <w:rPr>
                <w:rFonts w:ascii="Times New Roman" w:eastAsia="Microsoft YaHei" w:hAnsi="Times New Roman" w:cs="Times New Roman"/>
                <w:color w:val="000000"/>
                <w:kern w:val="0"/>
                <w:sz w:val="24"/>
                <w:szCs w:val="24"/>
                <w14:ligatures w14:val="standardContextual"/>
              </w:rPr>
            </w:pPr>
          </w:p>
        </w:tc>
      </w:tr>
      <w:tr w:rsidR="00C07E5A" w:rsidRPr="00C07E5A" w14:paraId="5DDC28E1" w14:textId="77777777" w:rsidTr="00C07E5A">
        <w:trPr>
          <w:trHeight w:hRule="exact" w:val="397"/>
        </w:trPr>
        <w:tc>
          <w:tcPr>
            <w:tcW w:w="967" w:type="pct"/>
            <w:tcBorders>
              <w:top w:val="nil"/>
              <w:left w:val="nil"/>
              <w:bottom w:val="single" w:sz="4" w:space="0" w:color="auto"/>
              <w:right w:val="nil"/>
            </w:tcBorders>
            <w:vAlign w:val="center"/>
            <w:hideMark/>
          </w:tcPr>
          <w:p w14:paraId="25428EAC" w14:textId="77777777" w:rsidR="00C07E5A" w:rsidRPr="00C07E5A" w:rsidRDefault="00C07E5A" w:rsidP="00C07E5A">
            <w:pPr>
              <w:adjustRightInd w:val="0"/>
              <w:snapToGrid w:val="0"/>
              <w:spacing w:line="480" w:lineRule="auto"/>
              <w:rPr>
                <w:rFonts w:ascii="Times New Roman" w:eastAsia="Microsoft YaHei" w:hAnsi="Times New Roman" w:cs="Times New Roman"/>
                <w:color w:val="000000"/>
                <w:kern w:val="0"/>
                <w:sz w:val="24"/>
                <w:szCs w:val="24"/>
                <w14:ligatures w14:val="standardContextual"/>
              </w:rPr>
            </w:pPr>
            <w:r w:rsidRPr="00C07E5A">
              <w:rPr>
                <w:rFonts w:ascii="Times New Roman" w:eastAsia="DengXian" w:hAnsi="Times New Roman" w:cs="Times New Roman"/>
                <w:color w:val="000000"/>
                <w:sz w:val="24"/>
                <w:szCs w:val="24"/>
                <w14:ligatures w14:val="standardContextual"/>
              </w:rPr>
              <w:t>Practice</w:t>
            </w:r>
          </w:p>
        </w:tc>
        <w:tc>
          <w:tcPr>
            <w:tcW w:w="1432" w:type="pct"/>
            <w:tcBorders>
              <w:top w:val="nil"/>
              <w:left w:val="nil"/>
              <w:bottom w:val="single" w:sz="4" w:space="0" w:color="auto"/>
              <w:right w:val="nil"/>
            </w:tcBorders>
            <w:vAlign w:val="center"/>
            <w:hideMark/>
          </w:tcPr>
          <w:p w14:paraId="05683282" w14:textId="77777777" w:rsidR="00C07E5A" w:rsidRPr="00C07E5A" w:rsidRDefault="00C07E5A" w:rsidP="00C07E5A">
            <w:pPr>
              <w:adjustRightInd w:val="0"/>
              <w:snapToGrid w:val="0"/>
              <w:spacing w:line="480" w:lineRule="auto"/>
              <w:rPr>
                <w:rFonts w:ascii="Times New Roman" w:eastAsia="Microsoft YaHei" w:hAnsi="Times New Roman" w:cs="Times New Roman"/>
                <w:color w:val="000000"/>
                <w:kern w:val="0"/>
                <w:sz w:val="24"/>
                <w:szCs w:val="24"/>
                <w14:ligatures w14:val="standardContextual"/>
              </w:rPr>
            </w:pPr>
            <w:r w:rsidRPr="00C07E5A">
              <w:rPr>
                <w:rFonts w:ascii="Times New Roman" w:eastAsia="Microsoft YaHei" w:hAnsi="Times New Roman" w:cs="Times New Roman"/>
                <w:color w:val="000000"/>
                <w:kern w:val="0"/>
                <w:sz w:val="24"/>
                <w:szCs w:val="24"/>
                <w14:ligatures w14:val="standardContextual"/>
              </w:rPr>
              <w:t>0.28 (P&lt;0.001)</w:t>
            </w:r>
          </w:p>
        </w:tc>
        <w:tc>
          <w:tcPr>
            <w:tcW w:w="1289" w:type="pct"/>
            <w:tcBorders>
              <w:top w:val="nil"/>
              <w:left w:val="nil"/>
              <w:bottom w:val="single" w:sz="4" w:space="0" w:color="auto"/>
              <w:right w:val="nil"/>
            </w:tcBorders>
            <w:vAlign w:val="center"/>
            <w:hideMark/>
          </w:tcPr>
          <w:p w14:paraId="0966466C" w14:textId="77777777" w:rsidR="00C07E5A" w:rsidRPr="00C07E5A" w:rsidRDefault="00C07E5A" w:rsidP="00C07E5A">
            <w:pPr>
              <w:adjustRightInd w:val="0"/>
              <w:snapToGrid w:val="0"/>
              <w:spacing w:line="480" w:lineRule="auto"/>
              <w:rPr>
                <w:rFonts w:ascii="Times New Roman" w:eastAsia="Microsoft YaHei" w:hAnsi="Times New Roman" w:cs="Times New Roman"/>
                <w:color w:val="000000"/>
                <w:kern w:val="0"/>
                <w:sz w:val="24"/>
                <w:szCs w:val="24"/>
                <w14:ligatures w14:val="standardContextual"/>
              </w:rPr>
            </w:pPr>
            <w:r w:rsidRPr="00C07E5A">
              <w:rPr>
                <w:rFonts w:ascii="Times New Roman" w:eastAsia="Microsoft YaHei" w:hAnsi="Times New Roman" w:cs="Times New Roman"/>
                <w:color w:val="000000"/>
                <w:kern w:val="0"/>
                <w:sz w:val="24"/>
                <w:szCs w:val="24"/>
                <w14:ligatures w14:val="standardContextual"/>
              </w:rPr>
              <w:t>0.17 (P&lt;0.001)</w:t>
            </w:r>
          </w:p>
        </w:tc>
        <w:tc>
          <w:tcPr>
            <w:tcW w:w="1312" w:type="pct"/>
            <w:tcBorders>
              <w:top w:val="nil"/>
              <w:left w:val="nil"/>
              <w:bottom w:val="single" w:sz="4" w:space="0" w:color="auto"/>
              <w:right w:val="nil"/>
            </w:tcBorders>
            <w:vAlign w:val="center"/>
            <w:hideMark/>
          </w:tcPr>
          <w:p w14:paraId="33A8629E" w14:textId="77777777" w:rsidR="00C07E5A" w:rsidRPr="00C07E5A" w:rsidRDefault="00C07E5A" w:rsidP="00C07E5A">
            <w:pPr>
              <w:adjustRightInd w:val="0"/>
              <w:snapToGrid w:val="0"/>
              <w:spacing w:line="480" w:lineRule="auto"/>
              <w:rPr>
                <w:rFonts w:ascii="Times New Roman" w:eastAsia="Microsoft YaHei" w:hAnsi="Times New Roman" w:cs="Times New Roman"/>
                <w:color w:val="000000"/>
                <w:kern w:val="0"/>
                <w:sz w:val="24"/>
                <w:szCs w:val="24"/>
                <w14:ligatures w14:val="standardContextual"/>
              </w:rPr>
            </w:pPr>
            <w:r w:rsidRPr="00C07E5A">
              <w:rPr>
                <w:rFonts w:ascii="Times New Roman" w:eastAsia="Microsoft YaHei" w:hAnsi="Times New Roman" w:cs="Times New Roman"/>
                <w:color w:val="000000"/>
                <w:kern w:val="0"/>
                <w:sz w:val="24"/>
                <w:szCs w:val="24"/>
                <w14:ligatures w14:val="standardContextual"/>
              </w:rPr>
              <w:t>1</w:t>
            </w:r>
          </w:p>
        </w:tc>
      </w:tr>
    </w:tbl>
    <w:p w14:paraId="621925A4" w14:textId="77777777" w:rsidR="00C07E5A" w:rsidRPr="00C07E5A" w:rsidRDefault="00C07E5A" w:rsidP="00C07E5A">
      <w:pPr>
        <w:spacing w:line="480" w:lineRule="auto"/>
        <w:rPr>
          <w:rFonts w:ascii="Times New Roman" w:eastAsia="DengXian" w:hAnsi="Times New Roman" w:cs="Times New Roman"/>
        </w:rPr>
      </w:pPr>
    </w:p>
    <w:p w14:paraId="04AE3C60" w14:textId="77777777" w:rsidR="00C07E5A" w:rsidRPr="00C07E5A" w:rsidRDefault="00C07E5A" w:rsidP="00C07E5A">
      <w:pPr>
        <w:widowControl/>
        <w:jc w:val="left"/>
        <w:rPr>
          <w:rFonts w:ascii="Times New Roman" w:eastAsia="Microsoft YaHei" w:hAnsi="Times New Roman" w:cs="Times New Roman"/>
          <w:b/>
          <w:bCs/>
          <w:sz w:val="36"/>
          <w:szCs w:val="36"/>
        </w:rPr>
      </w:pPr>
    </w:p>
    <w:p w14:paraId="56CCF670" w14:textId="77777777" w:rsidR="00AE53E0" w:rsidRDefault="00AE53E0">
      <w:pPr>
        <w:widowControl/>
        <w:jc w:val="left"/>
        <w:rPr>
          <w:rFonts w:ascii="Times New Roman" w:eastAsia="Microsoft YaHei" w:hAnsi="Times New Roman" w:cs="Times New Roman"/>
          <w:b/>
          <w:bCs/>
          <w:sz w:val="36"/>
          <w:szCs w:val="36"/>
        </w:rPr>
      </w:pPr>
    </w:p>
    <w:sectPr w:rsidR="00AE53E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78073" w14:textId="77777777" w:rsidR="003116DB" w:rsidRDefault="003116DB">
      <w:r>
        <w:separator/>
      </w:r>
    </w:p>
  </w:endnote>
  <w:endnote w:type="continuationSeparator" w:id="0">
    <w:p w14:paraId="12D25672" w14:textId="77777777" w:rsidR="003116DB" w:rsidRDefault="00311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Rockwell">
    <w:panose1 w:val="02060603020205020403"/>
    <w:charset w:val="00"/>
    <w:family w:val="roman"/>
    <w:pitch w:val="variable"/>
    <w:sig w:usb0="00000007" w:usb1="00000000" w:usb2="00000000" w:usb3="00000000" w:csb0="00000003" w:csb1="00000000"/>
  </w:font>
  <w:font w:name="KaiTi">
    <w:altName w:val="楷体"/>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5DF4" w14:textId="77777777" w:rsidR="00AE53E0" w:rsidRDefault="00000000">
    <w:pPr>
      <w:pStyle w:val="Footer"/>
    </w:pPr>
    <w:r>
      <w:rPr>
        <w:noProof/>
      </w:rPr>
      <mc:AlternateContent>
        <mc:Choice Requires="wps">
          <w:drawing>
            <wp:anchor distT="0" distB="0" distL="0" distR="0" simplePos="0" relativeHeight="251660288" behindDoc="0" locked="0" layoutInCell="1" allowOverlap="1" wp14:anchorId="55A23EE5" wp14:editId="4C53A7E4">
              <wp:simplePos x="0" y="0"/>
              <wp:positionH relativeFrom="page">
                <wp:align>left</wp:align>
              </wp:positionH>
              <wp:positionV relativeFrom="page">
                <wp:align>bottom</wp:align>
              </wp:positionV>
              <wp:extent cx="2077085" cy="324485"/>
              <wp:effectExtent l="0" t="0" r="18415" b="0"/>
              <wp:wrapNone/>
              <wp:docPr id="1220770236" name="Text Box 2" descr="Information Classification: General"/>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578CD6E6" w14:textId="77777777" w:rsidR="00AE53E0" w:rsidRDefault="00000000">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55A23EE5"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" filled="f" stroked="f">
              <v:textbox style="mso-fit-shape-to-text:t" inset="20pt,0,0,15pt">
                <w:txbxContent>
                  <w:p w14:paraId="578CD6E6" w14:textId="77777777" w:rsidR="00AE53E0" w:rsidRDefault="00000000">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1213" w14:textId="77777777" w:rsidR="00AE53E0" w:rsidRDefault="00000000">
    <w:pPr>
      <w:pStyle w:val="Footer"/>
    </w:pPr>
    <w:r>
      <w:rPr>
        <w:noProof/>
      </w:rPr>
      <mc:AlternateContent>
        <mc:Choice Requires="wps">
          <w:drawing>
            <wp:anchor distT="0" distB="0" distL="0" distR="0" simplePos="0" relativeHeight="251661312" behindDoc="0" locked="0" layoutInCell="1" allowOverlap="1" wp14:anchorId="405CA15B" wp14:editId="3CA6FD7F">
              <wp:simplePos x="0" y="0"/>
              <wp:positionH relativeFrom="page">
                <wp:align>left</wp:align>
              </wp:positionH>
              <wp:positionV relativeFrom="page">
                <wp:align>bottom</wp:align>
              </wp:positionV>
              <wp:extent cx="2077085" cy="324485"/>
              <wp:effectExtent l="0" t="0" r="18415" b="0"/>
              <wp:wrapNone/>
              <wp:docPr id="1678990694" name="Text Box 3" descr="Information Classification: General"/>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653D2C55" w14:textId="77777777" w:rsidR="00AE53E0" w:rsidRDefault="00AE53E0">
                          <w:pPr>
                            <w:rPr>
                              <w:rFonts w:ascii="Rockwell" w:eastAsia="Rockwell" w:hAnsi="Rockwell" w:cs="Rockwell"/>
                              <w:color w:val="0078D7"/>
                              <w:sz w:val="18"/>
                              <w:szCs w:val="18"/>
                            </w:rPr>
                          </w:pP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405CA15B"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3.55pt;height:25.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" filled="f" stroked="f">
              <v:textbox style="mso-fit-shape-to-text:t" inset="20pt,0,0,15pt">
                <w:txbxContent>
                  <w:p w14:paraId="653D2C55" w14:textId="77777777" w:rsidR="00AE53E0" w:rsidRDefault="00AE53E0">
                    <w:pPr>
                      <w:rPr>
                        <w:rFonts w:ascii="Rockwell" w:eastAsia="Rockwell" w:hAnsi="Rockwell" w:cs="Rockwell"/>
                        <w:color w:val="0078D7"/>
                        <w:sz w:val="18"/>
                        <w:szCs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688A" w14:textId="77777777" w:rsidR="00AE53E0" w:rsidRDefault="00000000">
    <w:pPr>
      <w:pStyle w:val="Footer"/>
    </w:pPr>
    <w:r>
      <w:rPr>
        <w:noProof/>
      </w:rPr>
      <mc:AlternateContent>
        <mc:Choice Requires="wps">
          <w:drawing>
            <wp:anchor distT="0" distB="0" distL="0" distR="0" simplePos="0" relativeHeight="251659264" behindDoc="0" locked="0" layoutInCell="1" allowOverlap="1" wp14:anchorId="6D57B804" wp14:editId="593B6B36">
              <wp:simplePos x="0" y="0"/>
              <wp:positionH relativeFrom="page">
                <wp:align>left</wp:align>
              </wp:positionH>
              <wp:positionV relativeFrom="page">
                <wp:align>bottom</wp:align>
              </wp:positionV>
              <wp:extent cx="2077085" cy="324485"/>
              <wp:effectExtent l="0" t="0" r="18415" b="0"/>
              <wp:wrapNone/>
              <wp:docPr id="1454808256" name="Text Box 1" descr="Information Classification: General"/>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3D51EAF4" w14:textId="77777777" w:rsidR="00AE53E0" w:rsidRDefault="00000000">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6D57B804"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" filled="f" stroked="f">
              <v:textbox style="mso-fit-shape-to-text:t" inset="20pt,0,0,15pt">
                <w:txbxContent>
                  <w:p w14:paraId="3D51EAF4" w14:textId="77777777" w:rsidR="00AE53E0" w:rsidRDefault="00000000">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03603" w14:textId="77777777" w:rsidR="003116DB" w:rsidRDefault="003116DB">
      <w:r>
        <w:separator/>
      </w:r>
    </w:p>
  </w:footnote>
  <w:footnote w:type="continuationSeparator" w:id="0">
    <w:p w14:paraId="716AD04C" w14:textId="77777777" w:rsidR="003116DB" w:rsidRDefault="003116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E5OWI3MWE5YTQ4ZDZlZWNjNTU3MjU4NmViYWMxOWQifQ=="/>
  </w:docVars>
  <w:rsids>
    <w:rsidRoot w:val="00990B07"/>
    <w:rsid w:val="00066A76"/>
    <w:rsid w:val="00096839"/>
    <w:rsid w:val="001F7E3E"/>
    <w:rsid w:val="00205A3A"/>
    <w:rsid w:val="002F29FF"/>
    <w:rsid w:val="003116DB"/>
    <w:rsid w:val="003408FA"/>
    <w:rsid w:val="00371FB6"/>
    <w:rsid w:val="00385415"/>
    <w:rsid w:val="0047645B"/>
    <w:rsid w:val="004E5734"/>
    <w:rsid w:val="00582B2E"/>
    <w:rsid w:val="005A1268"/>
    <w:rsid w:val="00632949"/>
    <w:rsid w:val="0068200A"/>
    <w:rsid w:val="00774A98"/>
    <w:rsid w:val="0083056A"/>
    <w:rsid w:val="00990B07"/>
    <w:rsid w:val="009D0E65"/>
    <w:rsid w:val="00AE53E0"/>
    <w:rsid w:val="00AF1270"/>
    <w:rsid w:val="00B73B33"/>
    <w:rsid w:val="00BA5BE0"/>
    <w:rsid w:val="00C07E5A"/>
    <w:rsid w:val="00CA3F31"/>
    <w:rsid w:val="00CC6F90"/>
    <w:rsid w:val="00D326A9"/>
    <w:rsid w:val="00E57F08"/>
    <w:rsid w:val="00F50F38"/>
    <w:rsid w:val="00F71BB0"/>
    <w:rsid w:val="01865733"/>
    <w:rsid w:val="03CE5F1D"/>
    <w:rsid w:val="0865499C"/>
    <w:rsid w:val="08FE7050"/>
    <w:rsid w:val="0C8F53E8"/>
    <w:rsid w:val="0D623FE6"/>
    <w:rsid w:val="0D755D26"/>
    <w:rsid w:val="0EB61AAE"/>
    <w:rsid w:val="0F73516F"/>
    <w:rsid w:val="13780D91"/>
    <w:rsid w:val="18981185"/>
    <w:rsid w:val="1BAF0E2A"/>
    <w:rsid w:val="1CD564E6"/>
    <w:rsid w:val="2072432C"/>
    <w:rsid w:val="222724C6"/>
    <w:rsid w:val="2279636B"/>
    <w:rsid w:val="22C225A7"/>
    <w:rsid w:val="23E17DB4"/>
    <w:rsid w:val="24770119"/>
    <w:rsid w:val="261C7FBB"/>
    <w:rsid w:val="268106A3"/>
    <w:rsid w:val="28B1704B"/>
    <w:rsid w:val="291D3728"/>
    <w:rsid w:val="2A79673B"/>
    <w:rsid w:val="2EAC7558"/>
    <w:rsid w:val="2F944EE2"/>
    <w:rsid w:val="311B44EC"/>
    <w:rsid w:val="321340E4"/>
    <w:rsid w:val="33025940"/>
    <w:rsid w:val="339C1ED3"/>
    <w:rsid w:val="34B1120C"/>
    <w:rsid w:val="38A00F55"/>
    <w:rsid w:val="391B5AC6"/>
    <w:rsid w:val="3AB078CD"/>
    <w:rsid w:val="3B8F4EBB"/>
    <w:rsid w:val="3B9A3ADC"/>
    <w:rsid w:val="3C962485"/>
    <w:rsid w:val="4021125B"/>
    <w:rsid w:val="410E761D"/>
    <w:rsid w:val="4350602F"/>
    <w:rsid w:val="443D3AFC"/>
    <w:rsid w:val="44E87F0C"/>
    <w:rsid w:val="46C722BB"/>
    <w:rsid w:val="497647C6"/>
    <w:rsid w:val="49C66341"/>
    <w:rsid w:val="4ACB2B02"/>
    <w:rsid w:val="5043207F"/>
    <w:rsid w:val="51F52B6F"/>
    <w:rsid w:val="522F18A2"/>
    <w:rsid w:val="52704D76"/>
    <w:rsid w:val="56F85BF5"/>
    <w:rsid w:val="57D8638E"/>
    <w:rsid w:val="59F25E65"/>
    <w:rsid w:val="5AA60145"/>
    <w:rsid w:val="5C4614AC"/>
    <w:rsid w:val="5D8235E0"/>
    <w:rsid w:val="5D940491"/>
    <w:rsid w:val="5E824AD5"/>
    <w:rsid w:val="61666241"/>
    <w:rsid w:val="63400ABB"/>
    <w:rsid w:val="6413589F"/>
    <w:rsid w:val="64BE72A3"/>
    <w:rsid w:val="651F307E"/>
    <w:rsid w:val="676B6095"/>
    <w:rsid w:val="6A02681E"/>
    <w:rsid w:val="6BF014AE"/>
    <w:rsid w:val="70BA1EAD"/>
    <w:rsid w:val="7634625D"/>
    <w:rsid w:val="764E0EEE"/>
    <w:rsid w:val="76C07F60"/>
    <w:rsid w:val="7A6D20BE"/>
    <w:rsid w:val="7E544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AB18D3"/>
  <w15:docId w15:val="{4D006458-D231-43CE-B4C9-F4FC54E71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pPr>
      <w:jc w:val="left"/>
    </w:pPr>
  </w:style>
  <w:style w:type="paragraph" w:styleId="Footer">
    <w:name w:val="footer"/>
    <w:basedOn w:val="Normal"/>
    <w:link w:val="FooterChar"/>
    <w:qFormat/>
    <w:pPr>
      <w:tabs>
        <w:tab w:val="center" w:pos="4153"/>
        <w:tab w:val="right" w:pos="8306"/>
      </w:tabs>
      <w:snapToGrid w:val="0"/>
      <w:jc w:val="left"/>
    </w:pPr>
    <w:rPr>
      <w:sz w:val="18"/>
      <w:szCs w:val="18"/>
    </w:rPr>
  </w:style>
  <w:style w:type="paragraph" w:styleId="Header">
    <w:name w:val="header"/>
    <w:basedOn w:val="Normal"/>
    <w:link w:val="HeaderChar"/>
    <w:qFormat/>
    <w:pP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CommentSubject">
    <w:name w:val="annotation subject"/>
    <w:basedOn w:val="CommentText"/>
    <w:next w:val="CommentText"/>
    <w:link w:val="CommentSubjectChar"/>
    <w:qFormat/>
    <w:pPr>
      <w:jc w:val="both"/>
    </w:pPr>
    <w:rPr>
      <w:b/>
      <w:bCs/>
      <w:sz w:val="20"/>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000FF"/>
      <w:u w:val="single"/>
    </w:rPr>
  </w:style>
  <w:style w:type="character" w:styleId="CommentReference">
    <w:name w:val="annotation reference"/>
    <w:basedOn w:val="DefaultParagraphFont"/>
    <w:qFormat/>
    <w:rPr>
      <w:sz w:val="16"/>
      <w:szCs w:val="16"/>
    </w:rPr>
  </w:style>
  <w:style w:type="character" w:customStyle="1" w:styleId="shorttext">
    <w:name w:val="short_text"/>
    <w:basedOn w:val="DefaultParagraphFont"/>
    <w:qFormat/>
  </w:style>
  <w:style w:type="paragraph" w:customStyle="1" w:styleId="1">
    <w:name w:val="列表段落1"/>
    <w:basedOn w:val="Normal"/>
    <w:uiPriority w:val="34"/>
    <w:qFormat/>
    <w:pPr>
      <w:ind w:left="720"/>
      <w:contextualSpacing/>
    </w:pPr>
  </w:style>
  <w:style w:type="paragraph" w:customStyle="1" w:styleId="2">
    <w:name w:val="列表段落2"/>
    <w:basedOn w:val="Normal"/>
    <w:uiPriority w:val="99"/>
    <w:qFormat/>
    <w:pPr>
      <w:ind w:firstLineChars="200" w:firstLine="420"/>
    </w:pPr>
  </w:style>
  <w:style w:type="character" w:customStyle="1" w:styleId="HeaderChar">
    <w:name w:val="Header Char"/>
    <w:basedOn w:val="DefaultParagraphFont"/>
    <w:link w:val="Header"/>
    <w:qFormat/>
    <w:rPr>
      <w:rFonts w:asciiTheme="minorHAnsi" w:eastAsiaTheme="minorEastAsia" w:hAnsiTheme="minorHAnsi" w:cstheme="minorBidi"/>
      <w:kern w:val="2"/>
      <w:sz w:val="18"/>
      <w:szCs w:val="18"/>
    </w:rPr>
  </w:style>
  <w:style w:type="character" w:customStyle="1" w:styleId="FooterChar">
    <w:name w:val="Footer Char"/>
    <w:basedOn w:val="DefaultParagraphFont"/>
    <w:link w:val="Footer"/>
    <w:qFormat/>
    <w:rPr>
      <w:rFonts w:asciiTheme="minorHAnsi" w:eastAsiaTheme="minorEastAsia" w:hAnsiTheme="minorHAnsi" w:cstheme="minorBidi"/>
      <w:kern w:val="2"/>
      <w:sz w:val="18"/>
      <w:szCs w:val="18"/>
    </w:rPr>
  </w:style>
  <w:style w:type="character" w:customStyle="1" w:styleId="CommentTextChar">
    <w:name w:val="Comment Text Char"/>
    <w:basedOn w:val="DefaultParagraphFont"/>
    <w:link w:val="CommentText"/>
    <w:qFormat/>
    <w:rPr>
      <w:rFonts w:asciiTheme="minorHAnsi" w:eastAsiaTheme="minorEastAsia" w:hAnsiTheme="minorHAnsi" w:cstheme="minorBidi"/>
      <w:kern w:val="2"/>
      <w:sz w:val="21"/>
      <w:szCs w:val="22"/>
    </w:rPr>
  </w:style>
  <w:style w:type="character" w:customStyle="1" w:styleId="CommentSubjectChar">
    <w:name w:val="Comment Subject Char"/>
    <w:basedOn w:val="CommentTextChar"/>
    <w:link w:val="CommentSubject"/>
    <w:qFormat/>
    <w:rPr>
      <w:rFonts w:asciiTheme="minorHAnsi" w:eastAsiaTheme="minorEastAsia" w:hAnsiTheme="minorHAnsi" w:cstheme="minorBidi"/>
      <w:b/>
      <w:bCs/>
      <w:kern w:val="2"/>
      <w:sz w:val="21"/>
      <w:szCs w:val="22"/>
    </w:rPr>
  </w:style>
  <w:style w:type="paragraph" w:styleId="Revision">
    <w:name w:val="Revision"/>
    <w:hidden/>
    <w:uiPriority w:val="99"/>
    <w:unhideWhenUsed/>
    <w:rsid w:val="00BA5BE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746398">
      <w:bodyDiv w:val="1"/>
      <w:marLeft w:val="0"/>
      <w:marRight w:val="0"/>
      <w:marTop w:val="0"/>
      <w:marBottom w:val="0"/>
      <w:divBdr>
        <w:top w:val="none" w:sz="0" w:space="0" w:color="auto"/>
        <w:left w:val="none" w:sz="0" w:space="0" w:color="auto"/>
        <w:bottom w:val="none" w:sz="0" w:space="0" w:color="auto"/>
        <w:right w:val="none" w:sz="0" w:space="0" w:color="auto"/>
      </w:divBdr>
    </w:div>
    <w:div w:id="871190809">
      <w:bodyDiv w:val="1"/>
      <w:marLeft w:val="0"/>
      <w:marRight w:val="0"/>
      <w:marTop w:val="0"/>
      <w:marBottom w:val="0"/>
      <w:divBdr>
        <w:top w:val="none" w:sz="0" w:space="0" w:color="auto"/>
        <w:left w:val="none" w:sz="0" w:space="0" w:color="auto"/>
        <w:bottom w:val="none" w:sz="0" w:space="0" w:color="auto"/>
        <w:right w:val="none" w:sz="0" w:space="0" w:color="auto"/>
      </w:divBdr>
    </w:div>
    <w:div w:id="985352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1471</Words>
  <Characters>8390</Characters>
  <Application>Microsoft Office Word</Application>
  <DocSecurity>0</DocSecurity>
  <Lines>69</Lines>
  <Paragraphs>19</Paragraphs>
  <ScaleCrop>false</ScaleCrop>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yifan.chen01</dc:creator>
  <cp:lastModifiedBy>Murphy, Alexandra</cp:lastModifiedBy>
  <cp:revision>7</cp:revision>
  <dcterms:created xsi:type="dcterms:W3CDTF">2025-09-11T01:17:00Z</dcterms:created>
  <dcterms:modified xsi:type="dcterms:W3CDTF">2025-09-23T00:30:00Z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6F4EC05CD1C540D6A7DF6AA70FF75C44_13</vt:lpwstr>
  </property>
  <property fmtid="{D5CDD505-2E9C-101B-9397-08002B2CF9AE}" pid="4" name="KSOTemplateDocerSaveRecord">
    <vt:lpwstr>eyJoZGlkIjoiNjE5OWI3MWE5YTQ4ZDZlZWNjNTU3MjU4NmViYWMxOWQiLCJ1c2VySWQiOiI3NjM0NzU0MjAifQ==</vt:lpwstr>
  </property>
  <property fmtid="{D5CDD505-2E9C-101B-9397-08002B2CF9AE}" pid="5" name="ClassificationContentMarkingFooterShapeIds">
    <vt:lpwstr>56b69cc0,48c379bc,64135d66</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2025-09-10T22:38:48Z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3ec48e56-46a5-47e8-a9e6-93494525ffa0</vt:lpwstr>
  </property>
  <property fmtid="{D5CDD505-2E9C-101B-9397-08002B2CF9AE}" pid="14" name="MSIP_Label_2bbab825-a111-45e4-86a1-18cee0005896_ContentBits">
    <vt:lpwstr>2</vt:lpwstr>
  </property>
  <property fmtid="{D5CDD505-2E9C-101B-9397-08002B2CF9AE}" pid="15" name="MSIP_Label_2bbab825-a111-45e4-86a1-18cee0005896_Tag">
    <vt:lpwstr>10, 3, 0, 1</vt:lpwstr>
  </property>
</Properties>
</file>