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4B52" w14:textId="7163F746" w:rsidR="00CC5C91" w:rsidRDefault="00000000">
      <w:pPr>
        <w:pStyle w:val="aa"/>
        <w:spacing w:before="312"/>
      </w:pPr>
      <w:r>
        <w:t>Table S</w:t>
      </w:r>
      <w:r w:rsidR="00B66BCD">
        <w:rPr>
          <w:rFonts w:hint="eastAsia"/>
        </w:rPr>
        <w:t>1</w:t>
      </w:r>
      <w:r>
        <w:t>: Initial Draft of Sense of Coherence Intervention Program for Newly Diagnosed HIV MSM</w:t>
      </w:r>
    </w:p>
    <w:tbl>
      <w:tblPr>
        <w:tblW w:w="13679" w:type="dxa"/>
        <w:jc w:val="center"/>
        <w:tblBorders>
          <w:top w:val="single" w:sz="12" w:space="0" w:color="auto"/>
          <w:bottom w:val="single" w:sz="12" w:space="0" w:color="auto"/>
          <w:insideH w:val="single" w:sz="6" w:space="0" w:color="auto"/>
        </w:tblBorders>
        <w:tblLayout w:type="fixed"/>
        <w:tblLook w:val="04A0" w:firstRow="1" w:lastRow="0" w:firstColumn="1" w:lastColumn="0" w:noHBand="0" w:noVBand="1"/>
      </w:tblPr>
      <w:tblGrid>
        <w:gridCol w:w="1843"/>
        <w:gridCol w:w="1276"/>
        <w:gridCol w:w="1276"/>
        <w:gridCol w:w="1701"/>
        <w:gridCol w:w="7583"/>
      </w:tblGrid>
      <w:tr w:rsidR="00CC5C91" w14:paraId="4932B40A" w14:textId="77777777">
        <w:trPr>
          <w:jc w:val="center"/>
        </w:trPr>
        <w:tc>
          <w:tcPr>
            <w:tcW w:w="1843" w:type="dxa"/>
            <w:tcBorders>
              <w:bottom w:val="single" w:sz="6" w:space="0" w:color="auto"/>
            </w:tcBorders>
            <w:vAlign w:val="center"/>
          </w:tcPr>
          <w:p w14:paraId="0F3F7848" w14:textId="77777777" w:rsidR="00CC5C91" w:rsidRDefault="00000000">
            <w:pPr>
              <w:pStyle w:val="a9"/>
              <w:rPr>
                <w:szCs w:val="21"/>
              </w:rPr>
            </w:pPr>
            <w:r>
              <w:rPr>
                <w:szCs w:val="21"/>
              </w:rPr>
              <w:t xml:space="preserve">Stage </w:t>
            </w:r>
          </w:p>
        </w:tc>
        <w:tc>
          <w:tcPr>
            <w:tcW w:w="1276" w:type="dxa"/>
            <w:tcBorders>
              <w:bottom w:val="single" w:sz="6" w:space="0" w:color="auto"/>
            </w:tcBorders>
            <w:vAlign w:val="center"/>
          </w:tcPr>
          <w:p w14:paraId="10F61303" w14:textId="77777777" w:rsidR="00CC5C91" w:rsidRDefault="00000000">
            <w:pPr>
              <w:pStyle w:val="a9"/>
              <w:rPr>
                <w:szCs w:val="21"/>
              </w:rPr>
            </w:pPr>
            <w:r>
              <w:rPr>
                <w:szCs w:val="21"/>
              </w:rPr>
              <w:t xml:space="preserve">Time </w:t>
            </w:r>
          </w:p>
        </w:tc>
        <w:tc>
          <w:tcPr>
            <w:tcW w:w="1276" w:type="dxa"/>
            <w:tcBorders>
              <w:bottom w:val="single" w:sz="6" w:space="0" w:color="auto"/>
            </w:tcBorders>
            <w:vAlign w:val="center"/>
          </w:tcPr>
          <w:p w14:paraId="4B441E0D" w14:textId="77777777" w:rsidR="00CC5C91" w:rsidRDefault="00000000">
            <w:pPr>
              <w:pStyle w:val="a9"/>
              <w:rPr>
                <w:szCs w:val="21"/>
              </w:rPr>
            </w:pPr>
            <w:r>
              <w:rPr>
                <w:szCs w:val="21"/>
              </w:rPr>
              <w:t xml:space="preserve">Theme </w:t>
            </w:r>
          </w:p>
        </w:tc>
        <w:tc>
          <w:tcPr>
            <w:tcW w:w="1701" w:type="dxa"/>
            <w:tcBorders>
              <w:bottom w:val="single" w:sz="6" w:space="0" w:color="auto"/>
            </w:tcBorders>
            <w:vAlign w:val="center"/>
          </w:tcPr>
          <w:p w14:paraId="0F41A8E6" w14:textId="77777777" w:rsidR="00CC5C91" w:rsidRDefault="00000000">
            <w:pPr>
              <w:pStyle w:val="a9"/>
              <w:rPr>
                <w:szCs w:val="21"/>
              </w:rPr>
            </w:pPr>
            <w:r>
              <w:rPr>
                <w:szCs w:val="21"/>
              </w:rPr>
              <w:t xml:space="preserve">Goals </w:t>
            </w:r>
          </w:p>
        </w:tc>
        <w:tc>
          <w:tcPr>
            <w:tcW w:w="7583" w:type="dxa"/>
            <w:tcBorders>
              <w:bottom w:val="single" w:sz="6" w:space="0" w:color="auto"/>
            </w:tcBorders>
            <w:vAlign w:val="center"/>
          </w:tcPr>
          <w:p w14:paraId="64F940AA" w14:textId="77777777" w:rsidR="00CC5C91" w:rsidRDefault="00000000">
            <w:pPr>
              <w:pStyle w:val="a9"/>
              <w:rPr>
                <w:szCs w:val="21"/>
              </w:rPr>
            </w:pPr>
            <w:r>
              <w:rPr>
                <w:szCs w:val="21"/>
              </w:rPr>
              <w:t xml:space="preserve">Content </w:t>
            </w:r>
          </w:p>
        </w:tc>
      </w:tr>
      <w:tr w:rsidR="00CC5C91" w14:paraId="523F96D8" w14:textId="77777777">
        <w:trPr>
          <w:trHeight w:val="3688"/>
          <w:jc w:val="center"/>
        </w:trPr>
        <w:tc>
          <w:tcPr>
            <w:tcW w:w="1843" w:type="dxa"/>
            <w:tcBorders>
              <w:top w:val="single" w:sz="6" w:space="0" w:color="auto"/>
              <w:bottom w:val="single" w:sz="6" w:space="0" w:color="auto"/>
            </w:tcBorders>
            <w:vAlign w:val="center"/>
          </w:tcPr>
          <w:p w14:paraId="33535CA7" w14:textId="77777777" w:rsidR="00CC5C91" w:rsidRDefault="00000000">
            <w:pPr>
              <w:pStyle w:val="a9"/>
              <w:rPr>
                <w:szCs w:val="21"/>
              </w:rPr>
            </w:pPr>
            <w:r>
              <w:rPr>
                <w:szCs w:val="21"/>
              </w:rPr>
              <w:t>Stage One</w:t>
            </w:r>
          </w:p>
          <w:p w14:paraId="46C27FA9" w14:textId="77777777" w:rsidR="00CC5C91" w:rsidRDefault="00000000">
            <w:pPr>
              <w:pStyle w:val="a9"/>
              <w:rPr>
                <w:szCs w:val="21"/>
              </w:rPr>
            </w:pPr>
            <w:r>
              <w:t>Acquaintance</w:t>
            </w:r>
          </w:p>
        </w:tc>
        <w:tc>
          <w:tcPr>
            <w:tcW w:w="1276" w:type="dxa"/>
            <w:tcBorders>
              <w:top w:val="single" w:sz="6" w:space="0" w:color="auto"/>
              <w:bottom w:val="single" w:sz="6" w:space="0" w:color="auto"/>
            </w:tcBorders>
            <w:vAlign w:val="center"/>
          </w:tcPr>
          <w:p w14:paraId="09ADA463" w14:textId="77777777" w:rsidR="00CC5C91" w:rsidRDefault="00000000">
            <w:pPr>
              <w:pStyle w:val="a9"/>
              <w:rPr>
                <w:szCs w:val="21"/>
              </w:rPr>
            </w:pPr>
            <w:r>
              <w:t>First Week (Stage 1.0)</w:t>
            </w:r>
          </w:p>
        </w:tc>
        <w:tc>
          <w:tcPr>
            <w:tcW w:w="1276" w:type="dxa"/>
            <w:tcBorders>
              <w:top w:val="single" w:sz="6" w:space="0" w:color="auto"/>
              <w:bottom w:val="single" w:sz="6" w:space="0" w:color="auto"/>
            </w:tcBorders>
            <w:vAlign w:val="center"/>
          </w:tcPr>
          <w:p w14:paraId="65882023" w14:textId="77777777" w:rsidR="00CC5C91" w:rsidRDefault="00000000">
            <w:pPr>
              <w:pStyle w:val="a9"/>
              <w:rPr>
                <w:szCs w:val="21"/>
              </w:rPr>
            </w:pPr>
            <w:r>
              <w:t>Establishing Trust</w:t>
            </w:r>
          </w:p>
        </w:tc>
        <w:tc>
          <w:tcPr>
            <w:tcW w:w="1701" w:type="dxa"/>
            <w:tcBorders>
              <w:top w:val="single" w:sz="6" w:space="0" w:color="auto"/>
              <w:bottom w:val="single" w:sz="6" w:space="0" w:color="auto"/>
            </w:tcBorders>
            <w:vAlign w:val="center"/>
          </w:tcPr>
          <w:p w14:paraId="4E8E8BC2" w14:textId="77777777" w:rsidR="00CC5C91" w:rsidRDefault="00000000">
            <w:pPr>
              <w:pStyle w:val="a9"/>
              <w:jc w:val="both"/>
              <w:rPr>
                <w:szCs w:val="21"/>
              </w:rPr>
            </w:pPr>
            <w:r>
              <w:rPr>
                <w:szCs w:val="21"/>
              </w:rPr>
              <w:t>1. Establish trust</w:t>
            </w:r>
          </w:p>
          <w:p w14:paraId="39A5FBA9" w14:textId="77777777" w:rsidR="00CC5C91" w:rsidRDefault="00000000">
            <w:pPr>
              <w:pStyle w:val="a9"/>
              <w:jc w:val="both"/>
              <w:rPr>
                <w:szCs w:val="21"/>
              </w:rPr>
            </w:pPr>
            <w:r>
              <w:rPr>
                <w:szCs w:val="21"/>
              </w:rPr>
              <w:t>2. Participants understand the intervention process</w:t>
            </w:r>
          </w:p>
        </w:tc>
        <w:tc>
          <w:tcPr>
            <w:tcW w:w="7583" w:type="dxa"/>
            <w:tcBorders>
              <w:top w:val="single" w:sz="6" w:space="0" w:color="auto"/>
              <w:bottom w:val="single" w:sz="6" w:space="0" w:color="auto"/>
            </w:tcBorders>
            <w:vAlign w:val="center"/>
          </w:tcPr>
          <w:p w14:paraId="76A50463" w14:textId="77777777" w:rsidR="00CC5C91" w:rsidRDefault="00000000">
            <w:pPr>
              <w:rPr>
                <w:rFonts w:ascii="Times New Roman" w:hAnsi="Times New Roman" w:cs="Times New Roman"/>
                <w:szCs w:val="21"/>
              </w:rPr>
            </w:pPr>
            <w:r>
              <w:rPr>
                <w:rFonts w:ascii="Times New Roman" w:hAnsi="Times New Roman" w:cs="Times New Roman"/>
                <w:szCs w:val="21"/>
              </w:rPr>
              <w:t>1. Intervener Self-Introduction</w:t>
            </w:r>
          </w:p>
          <w:p w14:paraId="33A62F1E" w14:textId="77777777" w:rsidR="00CC5C91" w:rsidRDefault="00000000">
            <w:pPr>
              <w:ind w:leftChars="100" w:left="210"/>
              <w:rPr>
                <w:rFonts w:ascii="Times New Roman" w:hAnsi="Times New Roman" w:cs="Times New Roman"/>
                <w:szCs w:val="21"/>
              </w:rPr>
            </w:pPr>
            <w:r>
              <w:rPr>
                <w:rFonts w:ascii="Times New Roman" w:hAnsi="Times New Roman" w:cs="Times New Roman"/>
                <w:szCs w:val="21"/>
              </w:rPr>
              <w:t>Enhance the participants' trust and dependence on the intervener.</w:t>
            </w:r>
          </w:p>
          <w:p w14:paraId="53F5F4D9" w14:textId="77777777" w:rsidR="00CC5C91" w:rsidRDefault="00000000">
            <w:pPr>
              <w:rPr>
                <w:rFonts w:ascii="Times New Roman" w:hAnsi="Times New Roman" w:cs="Times New Roman"/>
                <w:szCs w:val="21"/>
              </w:rPr>
            </w:pPr>
            <w:r>
              <w:rPr>
                <w:rFonts w:ascii="Times New Roman" w:hAnsi="Times New Roman" w:cs="Times New Roman"/>
                <w:szCs w:val="21"/>
              </w:rPr>
              <w:t xml:space="preserve">2. </w:t>
            </w:r>
            <w:bookmarkStart w:id="0" w:name="_Hlk171457969"/>
            <w:r>
              <w:rPr>
                <w:rFonts w:ascii="Times New Roman" w:hAnsi="Times New Roman" w:cs="Times New Roman"/>
                <w:szCs w:val="21"/>
              </w:rPr>
              <w:t>Introduction of Intervention Purpose</w:t>
            </w:r>
            <w:bookmarkEnd w:id="0"/>
          </w:p>
          <w:p w14:paraId="43971500" w14:textId="77777777" w:rsidR="00CC5C91" w:rsidRDefault="00000000">
            <w:pPr>
              <w:ind w:leftChars="100" w:left="210"/>
              <w:rPr>
                <w:rFonts w:ascii="Times New Roman" w:hAnsi="Times New Roman" w:cs="Times New Roman"/>
                <w:szCs w:val="21"/>
              </w:rPr>
            </w:pPr>
            <w:r>
              <w:rPr>
                <w:rFonts w:ascii="Times New Roman" w:hAnsi="Times New Roman" w:cs="Times New Roman"/>
                <w:szCs w:val="21"/>
              </w:rPr>
              <w:t>Provide the participants with a clearer understanding of the intervention's significance and expected outcomes, increasing their enthusiasm to participate.</w:t>
            </w:r>
          </w:p>
          <w:p w14:paraId="160D8854" w14:textId="77777777" w:rsidR="00CC5C91" w:rsidRDefault="00000000">
            <w:pPr>
              <w:rPr>
                <w:rFonts w:ascii="Times New Roman" w:hAnsi="Times New Roman" w:cs="Times New Roman"/>
                <w:szCs w:val="21"/>
              </w:rPr>
            </w:pPr>
            <w:r>
              <w:rPr>
                <w:rFonts w:ascii="Times New Roman" w:hAnsi="Times New Roman" w:cs="Times New Roman"/>
                <w:szCs w:val="21"/>
              </w:rPr>
              <w:t xml:space="preserve">3. </w:t>
            </w:r>
            <w:bookmarkStart w:id="1" w:name="_Hlk171457982"/>
            <w:r>
              <w:rPr>
                <w:rFonts w:ascii="Times New Roman" w:hAnsi="Times New Roman" w:cs="Times New Roman"/>
                <w:szCs w:val="21"/>
              </w:rPr>
              <w:t>Introduction of Intervention Format</w:t>
            </w:r>
            <w:bookmarkEnd w:id="1"/>
          </w:p>
          <w:p w14:paraId="2033C480" w14:textId="77777777" w:rsidR="00CC5C91" w:rsidRDefault="00000000">
            <w:pPr>
              <w:ind w:leftChars="100" w:left="210"/>
              <w:rPr>
                <w:rFonts w:ascii="Times New Roman" w:hAnsi="Times New Roman" w:cs="Times New Roman"/>
                <w:szCs w:val="21"/>
              </w:rPr>
            </w:pPr>
            <w:r>
              <w:rPr>
                <w:rFonts w:ascii="Times New Roman" w:hAnsi="Times New Roman" w:cs="Times New Roman"/>
                <w:szCs w:val="21"/>
              </w:rPr>
              <w:t>Clarify the intervention process and scheduling to set participants' expectations and improve adherence.</w:t>
            </w:r>
          </w:p>
          <w:p w14:paraId="7145FE4B" w14:textId="77777777" w:rsidR="00CC5C91" w:rsidRDefault="00000000">
            <w:pPr>
              <w:rPr>
                <w:rFonts w:ascii="Times New Roman" w:hAnsi="Times New Roman" w:cs="Times New Roman"/>
                <w:szCs w:val="21"/>
              </w:rPr>
            </w:pPr>
            <w:r>
              <w:rPr>
                <w:rFonts w:ascii="Times New Roman" w:hAnsi="Times New Roman" w:cs="Times New Roman"/>
                <w:szCs w:val="21"/>
              </w:rPr>
              <w:t>4. Precautions</w:t>
            </w:r>
          </w:p>
          <w:p w14:paraId="7ABA258D" w14:textId="77777777" w:rsidR="00CC5C91" w:rsidRDefault="00000000">
            <w:pPr>
              <w:ind w:leftChars="100" w:left="210"/>
              <w:rPr>
                <w:rFonts w:ascii="Times New Roman" w:hAnsi="Times New Roman" w:cs="Times New Roman"/>
                <w:szCs w:val="21"/>
              </w:rPr>
            </w:pPr>
            <w:r>
              <w:rPr>
                <w:rFonts w:ascii="Times New Roman" w:hAnsi="Times New Roman" w:cs="Times New Roman"/>
                <w:szCs w:val="21"/>
              </w:rPr>
              <w:t>Use friendly and clear language, avoiding specialized jargon to ensure the participants can understand and accept the information.</w:t>
            </w:r>
          </w:p>
        </w:tc>
      </w:tr>
      <w:tr w:rsidR="00CC5C91" w14:paraId="446F14E3" w14:textId="77777777">
        <w:trPr>
          <w:trHeight w:val="3400"/>
          <w:jc w:val="center"/>
        </w:trPr>
        <w:tc>
          <w:tcPr>
            <w:tcW w:w="1843" w:type="dxa"/>
            <w:tcBorders>
              <w:top w:val="single" w:sz="6" w:space="0" w:color="auto"/>
            </w:tcBorders>
            <w:vAlign w:val="center"/>
          </w:tcPr>
          <w:p w14:paraId="646A1C8A" w14:textId="77777777" w:rsidR="00CC5C91" w:rsidRDefault="00000000">
            <w:pPr>
              <w:pStyle w:val="a9"/>
              <w:rPr>
                <w:szCs w:val="21"/>
              </w:rPr>
            </w:pPr>
            <w:r>
              <w:rPr>
                <w:szCs w:val="21"/>
              </w:rPr>
              <w:t>Stage T</w:t>
            </w:r>
            <w:r>
              <w:rPr>
                <w:rFonts w:hint="eastAsia"/>
                <w:szCs w:val="21"/>
              </w:rPr>
              <w:t>wo</w:t>
            </w:r>
          </w:p>
          <w:p w14:paraId="236C24C0" w14:textId="77777777" w:rsidR="00CC5C91" w:rsidRDefault="00000000">
            <w:pPr>
              <w:pStyle w:val="a9"/>
              <w:rPr>
                <w:szCs w:val="21"/>
              </w:rPr>
            </w:pPr>
            <w:r>
              <w:t>Comprehensibility</w:t>
            </w:r>
          </w:p>
        </w:tc>
        <w:tc>
          <w:tcPr>
            <w:tcW w:w="1276" w:type="dxa"/>
            <w:tcBorders>
              <w:top w:val="single" w:sz="6" w:space="0" w:color="auto"/>
            </w:tcBorders>
            <w:vAlign w:val="center"/>
          </w:tcPr>
          <w:p w14:paraId="23F4B79B" w14:textId="77777777" w:rsidR="00CC5C91" w:rsidRDefault="00000000">
            <w:pPr>
              <w:pStyle w:val="a9"/>
              <w:jc w:val="both"/>
              <w:rPr>
                <w:szCs w:val="21"/>
              </w:rPr>
            </w:pPr>
            <w:r>
              <w:t>Second Week (Stage 2.1)</w:t>
            </w:r>
          </w:p>
        </w:tc>
        <w:tc>
          <w:tcPr>
            <w:tcW w:w="1276" w:type="dxa"/>
            <w:tcBorders>
              <w:top w:val="single" w:sz="6" w:space="0" w:color="auto"/>
            </w:tcBorders>
            <w:vAlign w:val="center"/>
          </w:tcPr>
          <w:p w14:paraId="7E347DE9" w14:textId="77777777" w:rsidR="00CC5C91" w:rsidRDefault="00000000">
            <w:pPr>
              <w:pStyle w:val="a9"/>
              <w:rPr>
                <w:szCs w:val="21"/>
              </w:rPr>
            </w:pPr>
            <w:r>
              <w:t>Analyzing Stress</w:t>
            </w:r>
          </w:p>
        </w:tc>
        <w:tc>
          <w:tcPr>
            <w:tcW w:w="1701" w:type="dxa"/>
            <w:tcBorders>
              <w:top w:val="single" w:sz="6" w:space="0" w:color="auto"/>
            </w:tcBorders>
            <w:vAlign w:val="center"/>
          </w:tcPr>
          <w:p w14:paraId="3ECF5439" w14:textId="77777777" w:rsidR="00CC5C91" w:rsidRDefault="00000000">
            <w:pPr>
              <w:pStyle w:val="a9"/>
              <w:rPr>
                <w:szCs w:val="21"/>
              </w:rPr>
            </w:pPr>
            <w:r>
              <w:t>Understanding Stress</w:t>
            </w:r>
          </w:p>
        </w:tc>
        <w:tc>
          <w:tcPr>
            <w:tcW w:w="7583" w:type="dxa"/>
            <w:tcBorders>
              <w:top w:val="single" w:sz="6" w:space="0" w:color="auto"/>
            </w:tcBorders>
            <w:vAlign w:val="center"/>
          </w:tcPr>
          <w:p w14:paraId="2ACBA8B5" w14:textId="77777777" w:rsidR="00CC5C91" w:rsidRDefault="00000000">
            <w:pPr>
              <w:pStyle w:val="a9"/>
              <w:jc w:val="both"/>
              <w:rPr>
                <w:szCs w:val="21"/>
              </w:rPr>
            </w:pPr>
            <w:r>
              <w:rPr>
                <w:szCs w:val="21"/>
              </w:rPr>
              <w:t xml:space="preserve">1. </w:t>
            </w:r>
            <w:r>
              <w:t>What is Stress?</w:t>
            </w:r>
          </w:p>
          <w:p w14:paraId="6213F7DA" w14:textId="77777777" w:rsidR="00CC5C91" w:rsidRDefault="00000000">
            <w:pPr>
              <w:rPr>
                <w:rFonts w:ascii="Times New Roman" w:eastAsia="宋体" w:hAnsi="Times New Roman" w:cs="Times New Roman"/>
                <w:szCs w:val="21"/>
              </w:rPr>
            </w:pPr>
            <w:r>
              <w:rPr>
                <w:rFonts w:ascii="Times New Roman" w:hAnsi="Times New Roman" w:cs="Times New Roman"/>
                <w:szCs w:val="21"/>
              </w:rPr>
              <w:t xml:space="preserve">2. </w:t>
            </w:r>
            <w:r>
              <w:rPr>
                <w:rFonts w:ascii="Times New Roman" w:eastAsia="宋体" w:hAnsi="Times New Roman" w:cs="Times New Roman"/>
                <w:szCs w:val="21"/>
              </w:rPr>
              <w:t>Unique Stresses Faced by Newly Diagnosed HIV MSM</w:t>
            </w:r>
          </w:p>
          <w:p w14:paraId="0006C388" w14:textId="77777777" w:rsidR="00CC5C91" w:rsidRDefault="00000000">
            <w:pPr>
              <w:pStyle w:val="a9"/>
              <w:ind w:leftChars="100" w:left="210"/>
              <w:jc w:val="both"/>
            </w:pPr>
            <w:r>
              <w:rPr>
                <w:szCs w:val="21"/>
              </w:rPr>
              <w:t xml:space="preserve">2.1 </w:t>
            </w:r>
            <w:r>
              <w:t>Minority Stress</w:t>
            </w:r>
          </w:p>
          <w:p w14:paraId="06157F97" w14:textId="77777777" w:rsidR="00CC5C91" w:rsidRDefault="00000000">
            <w:pPr>
              <w:pStyle w:val="a9"/>
              <w:ind w:leftChars="100" w:left="210"/>
              <w:jc w:val="both"/>
            </w:pPr>
            <w:r>
              <w:rPr>
                <w:szCs w:val="21"/>
              </w:rPr>
              <w:t xml:space="preserve">2.2 </w:t>
            </w:r>
            <w:r>
              <w:t>HIV-Related Stress</w:t>
            </w:r>
          </w:p>
          <w:p w14:paraId="0F101604" w14:textId="77777777" w:rsidR="00CC5C91" w:rsidRDefault="00000000">
            <w:pPr>
              <w:rPr>
                <w:rFonts w:ascii="Times New Roman" w:hAnsi="Times New Roman" w:cs="Times New Roman"/>
              </w:rPr>
            </w:pPr>
            <w:r>
              <w:rPr>
                <w:rFonts w:ascii="Times New Roman" w:hAnsi="Times New Roman" w:cs="Times New Roman"/>
              </w:rPr>
              <w:t xml:space="preserve">3. </w:t>
            </w:r>
            <w:bookmarkStart w:id="2" w:name="_Hlk171458000"/>
            <w:r>
              <w:rPr>
                <w:rFonts w:ascii="Times New Roman" w:hAnsi="Times New Roman" w:cs="Times New Roman"/>
              </w:rPr>
              <w:t>Stress and Health</w:t>
            </w:r>
            <w:bookmarkEnd w:id="2"/>
          </w:p>
          <w:p w14:paraId="17B142B6" w14:textId="77777777" w:rsidR="00CC5C91" w:rsidRDefault="00000000">
            <w:pPr>
              <w:rPr>
                <w:rFonts w:ascii="Times New Roman" w:hAnsi="Times New Roman" w:cs="Times New Roman"/>
              </w:rPr>
            </w:pPr>
            <w:r>
              <w:rPr>
                <w:rFonts w:ascii="Times New Roman" w:hAnsi="Times New Roman" w:cs="Times New Roman"/>
              </w:rPr>
              <w:t xml:space="preserve">4. </w:t>
            </w:r>
            <w:bookmarkStart w:id="3" w:name="_Hlk171458081"/>
            <w:r>
              <w:rPr>
                <w:rFonts w:ascii="Times New Roman" w:hAnsi="Times New Roman" w:cs="Times New Roman"/>
              </w:rPr>
              <w:t>Homework Assignment</w:t>
            </w:r>
          </w:p>
          <w:p w14:paraId="20A065D3" w14:textId="77777777" w:rsidR="00CC5C91" w:rsidRDefault="00000000">
            <w:pPr>
              <w:ind w:leftChars="100" w:left="210"/>
              <w:rPr>
                <w:rFonts w:ascii="Times New Roman" w:hAnsi="Times New Roman" w:cs="Times New Roman"/>
              </w:rPr>
            </w:pPr>
            <w:r>
              <w:rPr>
                <w:rFonts w:ascii="Times New Roman" w:hAnsi="Times New Roman" w:cs="Times New Roman"/>
              </w:rPr>
              <w:t xml:space="preserve">Fill in “My Stress Map” </w:t>
            </w:r>
            <w:bookmarkEnd w:id="3"/>
            <w:r>
              <w:rPr>
                <w:rFonts w:ascii="Times New Roman" w:hAnsi="Times New Roman" w:cs="Times New Roman"/>
              </w:rPr>
              <w:t>Centered around a smiley face, draw circles of varying sizes and distances from the center to represent levels of stress and urgency. Inside each circle, note stress events, which could be related to health, work, or family.</w:t>
            </w:r>
          </w:p>
        </w:tc>
      </w:tr>
    </w:tbl>
    <w:p w14:paraId="402A6388" w14:textId="5CEBFD59" w:rsidR="00CC5C91" w:rsidRDefault="00000000">
      <w:pPr>
        <w:pStyle w:val="aa"/>
        <w:spacing w:before="312"/>
        <w:ind w:firstLineChars="100" w:firstLine="210"/>
        <w:jc w:val="both"/>
      </w:pPr>
      <w:r>
        <w:lastRenderedPageBreak/>
        <w:t>Table S</w:t>
      </w:r>
      <w:r w:rsidR="002445E0">
        <w:rPr>
          <w:rFonts w:hint="eastAsia"/>
        </w:rPr>
        <w:t>1</w:t>
      </w:r>
      <w:r>
        <w:t xml:space="preserve"> Continued</w:t>
      </w:r>
    </w:p>
    <w:tbl>
      <w:tblPr>
        <w:tblW w:w="13679" w:type="dxa"/>
        <w:jc w:val="center"/>
        <w:tblBorders>
          <w:top w:val="single" w:sz="12" w:space="0" w:color="auto"/>
          <w:bottom w:val="single" w:sz="12" w:space="0" w:color="auto"/>
        </w:tblBorders>
        <w:tblLayout w:type="fixed"/>
        <w:tblLook w:val="04A0" w:firstRow="1" w:lastRow="0" w:firstColumn="1" w:lastColumn="0" w:noHBand="0" w:noVBand="1"/>
      </w:tblPr>
      <w:tblGrid>
        <w:gridCol w:w="1843"/>
        <w:gridCol w:w="1420"/>
        <w:gridCol w:w="1202"/>
        <w:gridCol w:w="1843"/>
        <w:gridCol w:w="7371"/>
      </w:tblGrid>
      <w:tr w:rsidR="00CC5C91" w14:paraId="1D4763A1" w14:textId="77777777">
        <w:trPr>
          <w:jc w:val="center"/>
        </w:trPr>
        <w:tc>
          <w:tcPr>
            <w:tcW w:w="1843" w:type="dxa"/>
            <w:tcBorders>
              <w:top w:val="single" w:sz="12" w:space="0" w:color="auto"/>
              <w:bottom w:val="single" w:sz="6" w:space="0" w:color="auto"/>
            </w:tcBorders>
          </w:tcPr>
          <w:p w14:paraId="181C66E0" w14:textId="77777777" w:rsidR="00CC5C91" w:rsidRDefault="00000000">
            <w:pPr>
              <w:pStyle w:val="a9"/>
              <w:rPr>
                <w:szCs w:val="21"/>
              </w:rPr>
            </w:pPr>
            <w:r>
              <w:t xml:space="preserve">Stage </w:t>
            </w:r>
          </w:p>
        </w:tc>
        <w:tc>
          <w:tcPr>
            <w:tcW w:w="1420" w:type="dxa"/>
            <w:tcBorders>
              <w:top w:val="single" w:sz="12" w:space="0" w:color="auto"/>
              <w:bottom w:val="single" w:sz="6" w:space="0" w:color="auto"/>
            </w:tcBorders>
          </w:tcPr>
          <w:p w14:paraId="14A35374" w14:textId="77777777" w:rsidR="00CC5C91" w:rsidRDefault="00000000">
            <w:pPr>
              <w:pStyle w:val="a9"/>
              <w:rPr>
                <w:szCs w:val="21"/>
              </w:rPr>
            </w:pPr>
            <w:r>
              <w:t xml:space="preserve">Time </w:t>
            </w:r>
          </w:p>
        </w:tc>
        <w:tc>
          <w:tcPr>
            <w:tcW w:w="1202" w:type="dxa"/>
            <w:tcBorders>
              <w:top w:val="single" w:sz="12" w:space="0" w:color="auto"/>
              <w:bottom w:val="single" w:sz="6" w:space="0" w:color="auto"/>
            </w:tcBorders>
          </w:tcPr>
          <w:p w14:paraId="58C545D5" w14:textId="77777777" w:rsidR="00CC5C91" w:rsidRDefault="00000000">
            <w:pPr>
              <w:pStyle w:val="a9"/>
              <w:rPr>
                <w:szCs w:val="21"/>
              </w:rPr>
            </w:pPr>
            <w:r>
              <w:t xml:space="preserve">Theme </w:t>
            </w:r>
          </w:p>
        </w:tc>
        <w:tc>
          <w:tcPr>
            <w:tcW w:w="1843" w:type="dxa"/>
            <w:tcBorders>
              <w:top w:val="single" w:sz="12" w:space="0" w:color="auto"/>
              <w:bottom w:val="single" w:sz="6" w:space="0" w:color="auto"/>
            </w:tcBorders>
          </w:tcPr>
          <w:p w14:paraId="2314DB2A" w14:textId="77777777" w:rsidR="00CC5C91" w:rsidRDefault="00000000">
            <w:pPr>
              <w:pStyle w:val="a9"/>
              <w:rPr>
                <w:szCs w:val="21"/>
              </w:rPr>
            </w:pPr>
            <w:r>
              <w:t xml:space="preserve">Goals </w:t>
            </w:r>
          </w:p>
        </w:tc>
        <w:tc>
          <w:tcPr>
            <w:tcW w:w="7371" w:type="dxa"/>
            <w:tcBorders>
              <w:top w:val="single" w:sz="12" w:space="0" w:color="auto"/>
              <w:bottom w:val="single" w:sz="6" w:space="0" w:color="auto"/>
            </w:tcBorders>
          </w:tcPr>
          <w:p w14:paraId="7228AB7A" w14:textId="77777777" w:rsidR="00CC5C91" w:rsidRDefault="00000000">
            <w:pPr>
              <w:pStyle w:val="a9"/>
              <w:rPr>
                <w:szCs w:val="21"/>
              </w:rPr>
            </w:pPr>
            <w:r>
              <w:t xml:space="preserve">Content </w:t>
            </w:r>
          </w:p>
        </w:tc>
      </w:tr>
      <w:tr w:rsidR="00CC5C91" w14:paraId="56443AAE" w14:textId="77777777">
        <w:trPr>
          <w:jc w:val="center"/>
        </w:trPr>
        <w:tc>
          <w:tcPr>
            <w:tcW w:w="1843" w:type="dxa"/>
            <w:vAlign w:val="center"/>
          </w:tcPr>
          <w:p w14:paraId="2500E85C" w14:textId="77777777" w:rsidR="00CC5C91" w:rsidRDefault="00000000">
            <w:pPr>
              <w:pStyle w:val="a9"/>
              <w:rPr>
                <w:szCs w:val="21"/>
              </w:rPr>
            </w:pPr>
            <w:r>
              <w:rPr>
                <w:szCs w:val="21"/>
              </w:rPr>
              <w:t>Stage Two</w:t>
            </w:r>
          </w:p>
          <w:p w14:paraId="55E0DBB0" w14:textId="77777777" w:rsidR="00CC5C91" w:rsidRDefault="00000000">
            <w:pPr>
              <w:widowControl/>
              <w:jc w:val="center"/>
              <w:rPr>
                <w:rFonts w:ascii="Times New Roman" w:hAnsi="Times New Roman" w:cs="Times New Roman"/>
                <w:szCs w:val="21"/>
              </w:rPr>
            </w:pPr>
            <w:r>
              <w:rPr>
                <w:rFonts w:ascii="Times New Roman" w:hAnsi="Times New Roman" w:cs="Times New Roman"/>
              </w:rPr>
              <w:t>Comprehensibility</w:t>
            </w:r>
          </w:p>
        </w:tc>
        <w:tc>
          <w:tcPr>
            <w:tcW w:w="1420" w:type="dxa"/>
            <w:tcBorders>
              <w:top w:val="single" w:sz="6" w:space="0" w:color="auto"/>
            </w:tcBorders>
            <w:vAlign w:val="center"/>
          </w:tcPr>
          <w:p w14:paraId="1E4F3526" w14:textId="77777777" w:rsidR="00CC5C91" w:rsidRDefault="00000000">
            <w:pPr>
              <w:pStyle w:val="a9"/>
              <w:rPr>
                <w:szCs w:val="21"/>
              </w:rPr>
            </w:pPr>
            <w:r>
              <w:t>Third Week (Stage 2.2)</w:t>
            </w:r>
          </w:p>
        </w:tc>
        <w:tc>
          <w:tcPr>
            <w:tcW w:w="1202" w:type="dxa"/>
            <w:tcBorders>
              <w:top w:val="single" w:sz="6" w:space="0" w:color="auto"/>
            </w:tcBorders>
            <w:vAlign w:val="center"/>
          </w:tcPr>
          <w:p w14:paraId="5FB6BDE2" w14:textId="77777777" w:rsidR="00CC5C91" w:rsidRDefault="00000000">
            <w:pPr>
              <w:pStyle w:val="a9"/>
              <w:rPr>
                <w:szCs w:val="21"/>
              </w:rPr>
            </w:pPr>
            <w:r>
              <w:t>Coping with Stress</w:t>
            </w:r>
          </w:p>
        </w:tc>
        <w:tc>
          <w:tcPr>
            <w:tcW w:w="1843" w:type="dxa"/>
            <w:tcBorders>
              <w:top w:val="single" w:sz="6" w:space="0" w:color="auto"/>
            </w:tcBorders>
            <w:vAlign w:val="center"/>
          </w:tcPr>
          <w:p w14:paraId="1C95B628" w14:textId="77777777" w:rsidR="00CC5C91" w:rsidRDefault="00000000">
            <w:pPr>
              <w:pStyle w:val="a9"/>
              <w:jc w:val="left"/>
              <w:rPr>
                <w:szCs w:val="21"/>
              </w:rPr>
            </w:pPr>
            <w:r>
              <w:rPr>
                <w:szCs w:val="21"/>
              </w:rPr>
              <w:t>1. Change negative perceptions of stress.</w:t>
            </w:r>
          </w:p>
          <w:p w14:paraId="7D5C8EF6" w14:textId="77777777" w:rsidR="00CC5C91" w:rsidRDefault="00000000">
            <w:pPr>
              <w:pStyle w:val="a9"/>
              <w:jc w:val="left"/>
              <w:rPr>
                <w:szCs w:val="21"/>
              </w:rPr>
            </w:pPr>
            <w:r>
              <w:rPr>
                <w:szCs w:val="21"/>
              </w:rPr>
              <w:t>2. Master a stress relaxation technique.</w:t>
            </w:r>
          </w:p>
        </w:tc>
        <w:tc>
          <w:tcPr>
            <w:tcW w:w="7371" w:type="dxa"/>
            <w:tcBorders>
              <w:top w:val="single" w:sz="6" w:space="0" w:color="auto"/>
            </w:tcBorders>
            <w:vAlign w:val="center"/>
          </w:tcPr>
          <w:p w14:paraId="6FBF3C49" w14:textId="77777777" w:rsidR="00CC5C91" w:rsidRDefault="00000000">
            <w:pPr>
              <w:pStyle w:val="a9"/>
              <w:jc w:val="left"/>
              <w:rPr>
                <w:szCs w:val="21"/>
              </w:rPr>
            </w:pPr>
            <w:r>
              <w:rPr>
                <w:szCs w:val="21"/>
              </w:rPr>
              <w:t>1. Review of Last Week's Content</w:t>
            </w:r>
          </w:p>
          <w:p w14:paraId="480BBCF7" w14:textId="77777777" w:rsidR="00CC5C91" w:rsidRDefault="00000000">
            <w:pPr>
              <w:pStyle w:val="a9"/>
              <w:jc w:val="left"/>
              <w:rPr>
                <w:szCs w:val="21"/>
              </w:rPr>
            </w:pPr>
            <w:r>
              <w:rPr>
                <w:szCs w:val="21"/>
              </w:rPr>
              <w:t>2. Change</w:t>
            </w:r>
            <w:r>
              <w:rPr>
                <w:rFonts w:hint="eastAsia"/>
                <w:szCs w:val="21"/>
              </w:rPr>
              <w:t xml:space="preserve"> the</w:t>
            </w:r>
            <w:r>
              <w:rPr>
                <w:szCs w:val="21"/>
              </w:rPr>
              <w:t xml:space="preserve"> Perceptions of Stress</w:t>
            </w:r>
          </w:p>
          <w:p w14:paraId="784AEA56" w14:textId="77777777" w:rsidR="00CC5C91" w:rsidRDefault="00000000">
            <w:pPr>
              <w:pStyle w:val="a9"/>
              <w:jc w:val="left"/>
              <w:rPr>
                <w:szCs w:val="21"/>
              </w:rPr>
            </w:pPr>
            <w:r>
              <w:rPr>
                <w:szCs w:val="21"/>
              </w:rPr>
              <w:t>3. Master a Relaxation Technique</w:t>
            </w:r>
          </w:p>
          <w:p w14:paraId="38911C01" w14:textId="77777777" w:rsidR="00CC5C91" w:rsidRDefault="00000000">
            <w:pPr>
              <w:pStyle w:val="a9"/>
              <w:ind w:leftChars="100" w:left="210"/>
              <w:jc w:val="left"/>
              <w:rPr>
                <w:szCs w:val="21"/>
              </w:rPr>
            </w:pPr>
            <w:r>
              <w:rPr>
                <w:szCs w:val="21"/>
              </w:rPr>
              <w:t>Breathing Relaxation Training</w:t>
            </w:r>
          </w:p>
          <w:p w14:paraId="21522D05" w14:textId="77777777" w:rsidR="00CC5C91" w:rsidRDefault="00000000">
            <w:pPr>
              <w:pStyle w:val="a9"/>
              <w:ind w:leftChars="100" w:left="210"/>
              <w:jc w:val="both"/>
              <w:rPr>
                <w:szCs w:val="21"/>
              </w:rPr>
            </w:pPr>
            <w:r>
              <w:rPr>
                <w:szCs w:val="21"/>
              </w:rPr>
              <w:t>Choose a quiet, comfortable place and adopt a comfortable posture. Close your eyes and focus on your breathing. Relax your body and mind through deep inhalation and slow exhalation, concentrating throughout the process on the air entering and leaving your lungs, feeling the rise and fall of your chest and abdomen. If your thoughts begin to wander, gently bring your attention back to your breathing without getting caught up in them.</w:t>
            </w:r>
          </w:p>
          <w:p w14:paraId="568CDB79" w14:textId="77777777" w:rsidR="00CC5C91" w:rsidRDefault="00000000">
            <w:pPr>
              <w:pStyle w:val="a9"/>
              <w:jc w:val="left"/>
              <w:rPr>
                <w:szCs w:val="21"/>
              </w:rPr>
            </w:pPr>
            <w:r>
              <w:rPr>
                <w:szCs w:val="21"/>
              </w:rPr>
              <w:t>4. Homework Assignment</w:t>
            </w:r>
          </w:p>
          <w:p w14:paraId="58F1FB58" w14:textId="77777777" w:rsidR="00CC5C91" w:rsidRDefault="00000000">
            <w:pPr>
              <w:pStyle w:val="a9"/>
              <w:ind w:leftChars="100" w:left="210"/>
              <w:jc w:val="left"/>
              <w:rPr>
                <w:szCs w:val="21"/>
              </w:rPr>
            </w:pPr>
            <w:r>
              <w:rPr>
                <w:szCs w:val="21"/>
              </w:rPr>
              <w:t>Practice and master the breathing relaxation training.</w:t>
            </w:r>
          </w:p>
        </w:tc>
      </w:tr>
      <w:tr w:rsidR="00CC5C91" w14:paraId="3D886941" w14:textId="77777777">
        <w:trPr>
          <w:trHeight w:val="3793"/>
          <w:jc w:val="center"/>
        </w:trPr>
        <w:tc>
          <w:tcPr>
            <w:tcW w:w="1843" w:type="dxa"/>
            <w:tcBorders>
              <w:top w:val="single" w:sz="6" w:space="0" w:color="auto"/>
              <w:bottom w:val="single" w:sz="12" w:space="0" w:color="auto"/>
            </w:tcBorders>
            <w:vAlign w:val="center"/>
          </w:tcPr>
          <w:p w14:paraId="0E096374" w14:textId="77777777" w:rsidR="00CC5C91" w:rsidRDefault="00000000">
            <w:pPr>
              <w:pStyle w:val="a9"/>
              <w:rPr>
                <w:szCs w:val="21"/>
              </w:rPr>
            </w:pPr>
            <w:r>
              <w:t>Stage</w:t>
            </w:r>
            <w:r>
              <w:rPr>
                <w:szCs w:val="21"/>
              </w:rPr>
              <w:t xml:space="preserve"> Three Manageability </w:t>
            </w:r>
          </w:p>
        </w:tc>
        <w:tc>
          <w:tcPr>
            <w:tcW w:w="1420" w:type="dxa"/>
            <w:tcBorders>
              <w:top w:val="single" w:sz="6" w:space="0" w:color="auto"/>
              <w:bottom w:val="single" w:sz="12" w:space="0" w:color="auto"/>
            </w:tcBorders>
            <w:vAlign w:val="center"/>
          </w:tcPr>
          <w:p w14:paraId="3E1E6A21" w14:textId="77777777" w:rsidR="00CC5C91" w:rsidRDefault="00000000">
            <w:pPr>
              <w:pStyle w:val="a9"/>
              <w:rPr>
                <w:szCs w:val="21"/>
              </w:rPr>
            </w:pPr>
            <w:r>
              <w:t>Fourth Week (Stage 3.1)</w:t>
            </w:r>
          </w:p>
        </w:tc>
        <w:tc>
          <w:tcPr>
            <w:tcW w:w="1202" w:type="dxa"/>
            <w:tcBorders>
              <w:top w:val="single" w:sz="6" w:space="0" w:color="auto"/>
              <w:bottom w:val="single" w:sz="12" w:space="0" w:color="auto"/>
            </w:tcBorders>
            <w:vAlign w:val="center"/>
          </w:tcPr>
          <w:p w14:paraId="2FDA4A9B" w14:textId="77777777" w:rsidR="00CC5C91" w:rsidRDefault="00000000">
            <w:pPr>
              <w:pStyle w:val="a9"/>
              <w:jc w:val="both"/>
              <w:rPr>
                <w:szCs w:val="21"/>
              </w:rPr>
            </w:pPr>
            <w:r>
              <w:rPr>
                <w:szCs w:val="21"/>
              </w:rPr>
              <w:t>Stimulating Internal Resources: Uncovering Personal Potential</w:t>
            </w:r>
          </w:p>
        </w:tc>
        <w:tc>
          <w:tcPr>
            <w:tcW w:w="1843" w:type="dxa"/>
            <w:tcBorders>
              <w:top w:val="single" w:sz="6" w:space="0" w:color="auto"/>
              <w:bottom w:val="single" w:sz="12" w:space="0" w:color="auto"/>
            </w:tcBorders>
            <w:vAlign w:val="center"/>
          </w:tcPr>
          <w:p w14:paraId="646CF53F" w14:textId="77777777" w:rsidR="00CC5C91" w:rsidRDefault="00000000">
            <w:pPr>
              <w:pStyle w:val="a9"/>
              <w:jc w:val="left"/>
              <w:rPr>
                <w:szCs w:val="21"/>
              </w:rPr>
            </w:pPr>
            <w:r>
              <w:rPr>
                <w:szCs w:val="21"/>
              </w:rPr>
              <w:t>Uncover hidden internal resources and stimulate personal potential</w:t>
            </w:r>
          </w:p>
        </w:tc>
        <w:tc>
          <w:tcPr>
            <w:tcW w:w="7371" w:type="dxa"/>
            <w:tcBorders>
              <w:top w:val="single" w:sz="6" w:space="0" w:color="auto"/>
              <w:bottom w:val="single" w:sz="12" w:space="0" w:color="auto"/>
            </w:tcBorders>
            <w:vAlign w:val="center"/>
          </w:tcPr>
          <w:p w14:paraId="221FE1C6" w14:textId="77777777" w:rsidR="00CC5C91" w:rsidRDefault="00000000">
            <w:pPr>
              <w:pStyle w:val="a9"/>
              <w:jc w:val="left"/>
              <w:rPr>
                <w:szCs w:val="21"/>
              </w:rPr>
            </w:pPr>
            <w:r>
              <w:rPr>
                <w:szCs w:val="21"/>
              </w:rPr>
              <w:t>1. Review of Last Week's Content</w:t>
            </w:r>
          </w:p>
          <w:p w14:paraId="71C5868D" w14:textId="77777777" w:rsidR="00CC5C91" w:rsidRDefault="00000000">
            <w:pPr>
              <w:pStyle w:val="a9"/>
              <w:jc w:val="left"/>
              <w:rPr>
                <w:szCs w:val="21"/>
              </w:rPr>
            </w:pPr>
            <w:r>
              <w:rPr>
                <w:szCs w:val="21"/>
              </w:rPr>
              <w:t>2. Understanding Internal Resources</w:t>
            </w:r>
          </w:p>
          <w:p w14:paraId="3EDEE948" w14:textId="77777777" w:rsidR="00CC5C91" w:rsidRDefault="00000000">
            <w:pPr>
              <w:pStyle w:val="a9"/>
              <w:jc w:val="left"/>
              <w:rPr>
                <w:szCs w:val="21"/>
              </w:rPr>
            </w:pPr>
            <w:r>
              <w:rPr>
                <w:szCs w:val="21"/>
              </w:rPr>
              <w:t>3. Activating Internal Resources</w:t>
            </w:r>
          </w:p>
          <w:p w14:paraId="686A4548" w14:textId="77777777" w:rsidR="00CC5C91" w:rsidRDefault="00000000">
            <w:pPr>
              <w:pStyle w:val="a9"/>
              <w:ind w:leftChars="100" w:left="210"/>
              <w:jc w:val="both"/>
              <w:rPr>
                <w:szCs w:val="21"/>
              </w:rPr>
            </w:pPr>
            <w:r>
              <w:rPr>
                <w:szCs w:val="21"/>
              </w:rPr>
              <w:t>Guide participants through a life review, using milestones such as “my most successful moment” or “my proudest moment” as starting points. Recall past successes to re-experience the feelings of success and pride. Through these recollections, help participants discover their strengths and potential.</w:t>
            </w:r>
          </w:p>
          <w:p w14:paraId="673DCFF9" w14:textId="77777777" w:rsidR="00CC5C91" w:rsidRDefault="00000000">
            <w:pPr>
              <w:pStyle w:val="a9"/>
              <w:jc w:val="left"/>
              <w:rPr>
                <w:szCs w:val="21"/>
              </w:rPr>
            </w:pPr>
            <w:r>
              <w:rPr>
                <w:szCs w:val="21"/>
              </w:rPr>
              <w:t xml:space="preserve">4. </w:t>
            </w:r>
            <w:r>
              <w:t>Developing Internal Resources</w:t>
            </w:r>
          </w:p>
          <w:p w14:paraId="67483AE4" w14:textId="77777777" w:rsidR="00CC5C91" w:rsidRDefault="00000000">
            <w:pPr>
              <w:pStyle w:val="a9"/>
              <w:jc w:val="left"/>
              <w:rPr>
                <w:szCs w:val="21"/>
              </w:rPr>
            </w:pPr>
            <w:r>
              <w:rPr>
                <w:szCs w:val="21"/>
              </w:rPr>
              <w:t>5. Homework Assignment</w:t>
            </w:r>
          </w:p>
          <w:p w14:paraId="67EE56E4" w14:textId="77777777" w:rsidR="00CC5C91" w:rsidRDefault="00000000">
            <w:pPr>
              <w:pStyle w:val="a9"/>
              <w:ind w:leftChars="100" w:left="210"/>
              <w:jc w:val="left"/>
              <w:rPr>
                <w:szCs w:val="21"/>
              </w:rPr>
            </w:pPr>
            <w:r>
              <w:rPr>
                <w:szCs w:val="21"/>
              </w:rPr>
              <w:t>Reflect on past challenges and successes. Select a proud achievement, describe the internal resources used, and explain how they contributed to your success.</w:t>
            </w:r>
          </w:p>
        </w:tc>
      </w:tr>
    </w:tbl>
    <w:p w14:paraId="353AC931" w14:textId="77777777" w:rsidR="00CC5C91" w:rsidRDefault="00CC5C91">
      <w:pPr>
        <w:pStyle w:val="aa"/>
        <w:spacing w:before="312"/>
        <w:ind w:firstLine="400"/>
      </w:pPr>
    </w:p>
    <w:p w14:paraId="70771377" w14:textId="49AC9470" w:rsidR="00CC5C91" w:rsidRDefault="00000000">
      <w:pPr>
        <w:pStyle w:val="aa"/>
        <w:spacing w:before="312"/>
        <w:ind w:firstLineChars="100" w:firstLine="210"/>
        <w:jc w:val="both"/>
      </w:pPr>
      <w:r>
        <w:t>Table S</w:t>
      </w:r>
      <w:r w:rsidR="002445E0">
        <w:rPr>
          <w:rFonts w:hint="eastAsia"/>
        </w:rPr>
        <w:t>1</w:t>
      </w:r>
      <w:r>
        <w:t xml:space="preserve"> Continued</w:t>
      </w:r>
    </w:p>
    <w:tbl>
      <w:tblPr>
        <w:tblW w:w="13679" w:type="dxa"/>
        <w:jc w:val="center"/>
        <w:tblBorders>
          <w:top w:val="single" w:sz="12" w:space="0" w:color="auto"/>
          <w:bottom w:val="single" w:sz="12" w:space="0" w:color="auto"/>
          <w:insideH w:val="single" w:sz="6" w:space="0" w:color="auto"/>
        </w:tblBorders>
        <w:tblLayout w:type="fixed"/>
        <w:tblLook w:val="04A0" w:firstRow="1" w:lastRow="0" w:firstColumn="1" w:lastColumn="0" w:noHBand="0" w:noVBand="1"/>
      </w:tblPr>
      <w:tblGrid>
        <w:gridCol w:w="1772"/>
        <w:gridCol w:w="1491"/>
        <w:gridCol w:w="1202"/>
        <w:gridCol w:w="1843"/>
        <w:gridCol w:w="7371"/>
      </w:tblGrid>
      <w:tr w:rsidR="00CC5C91" w14:paraId="3501C302" w14:textId="77777777">
        <w:trPr>
          <w:jc w:val="center"/>
        </w:trPr>
        <w:tc>
          <w:tcPr>
            <w:tcW w:w="1772" w:type="dxa"/>
            <w:tcBorders>
              <w:bottom w:val="single" w:sz="6" w:space="0" w:color="auto"/>
            </w:tcBorders>
          </w:tcPr>
          <w:p w14:paraId="37D6CC56" w14:textId="77777777" w:rsidR="00CC5C91" w:rsidRDefault="00000000">
            <w:pPr>
              <w:pStyle w:val="a9"/>
              <w:rPr>
                <w:szCs w:val="21"/>
              </w:rPr>
            </w:pPr>
            <w:r>
              <w:t xml:space="preserve">Stage </w:t>
            </w:r>
          </w:p>
        </w:tc>
        <w:tc>
          <w:tcPr>
            <w:tcW w:w="1491" w:type="dxa"/>
            <w:tcBorders>
              <w:bottom w:val="single" w:sz="6" w:space="0" w:color="auto"/>
            </w:tcBorders>
          </w:tcPr>
          <w:p w14:paraId="4669DA21" w14:textId="77777777" w:rsidR="00CC5C91" w:rsidRDefault="00000000">
            <w:pPr>
              <w:pStyle w:val="a9"/>
              <w:rPr>
                <w:szCs w:val="21"/>
              </w:rPr>
            </w:pPr>
            <w:r>
              <w:t xml:space="preserve">Time </w:t>
            </w:r>
          </w:p>
        </w:tc>
        <w:tc>
          <w:tcPr>
            <w:tcW w:w="1202" w:type="dxa"/>
            <w:tcBorders>
              <w:bottom w:val="single" w:sz="6" w:space="0" w:color="auto"/>
            </w:tcBorders>
          </w:tcPr>
          <w:p w14:paraId="65E20A7D" w14:textId="77777777" w:rsidR="00CC5C91" w:rsidRDefault="00000000">
            <w:pPr>
              <w:pStyle w:val="a9"/>
              <w:rPr>
                <w:szCs w:val="21"/>
              </w:rPr>
            </w:pPr>
            <w:r>
              <w:t xml:space="preserve">Theme </w:t>
            </w:r>
          </w:p>
        </w:tc>
        <w:tc>
          <w:tcPr>
            <w:tcW w:w="1843" w:type="dxa"/>
            <w:tcBorders>
              <w:bottom w:val="single" w:sz="6" w:space="0" w:color="auto"/>
            </w:tcBorders>
          </w:tcPr>
          <w:p w14:paraId="2BB949D5" w14:textId="77777777" w:rsidR="00CC5C91" w:rsidRDefault="00000000">
            <w:pPr>
              <w:pStyle w:val="a9"/>
              <w:rPr>
                <w:szCs w:val="21"/>
              </w:rPr>
            </w:pPr>
            <w:r>
              <w:t xml:space="preserve">Goals </w:t>
            </w:r>
          </w:p>
        </w:tc>
        <w:tc>
          <w:tcPr>
            <w:tcW w:w="7371" w:type="dxa"/>
            <w:tcBorders>
              <w:bottom w:val="single" w:sz="6" w:space="0" w:color="auto"/>
            </w:tcBorders>
          </w:tcPr>
          <w:p w14:paraId="7E5243D8" w14:textId="77777777" w:rsidR="00CC5C91" w:rsidRDefault="00000000">
            <w:pPr>
              <w:pStyle w:val="a9"/>
              <w:rPr>
                <w:szCs w:val="21"/>
              </w:rPr>
            </w:pPr>
            <w:r>
              <w:t xml:space="preserve">Content </w:t>
            </w:r>
          </w:p>
        </w:tc>
      </w:tr>
      <w:tr w:rsidR="00CC5C91" w14:paraId="7B359ECE" w14:textId="77777777">
        <w:trPr>
          <w:trHeight w:val="5947"/>
          <w:jc w:val="center"/>
        </w:trPr>
        <w:tc>
          <w:tcPr>
            <w:tcW w:w="1772" w:type="dxa"/>
            <w:tcBorders>
              <w:top w:val="single" w:sz="6" w:space="0" w:color="auto"/>
              <w:bottom w:val="single" w:sz="12" w:space="0" w:color="auto"/>
            </w:tcBorders>
            <w:vAlign w:val="center"/>
          </w:tcPr>
          <w:p w14:paraId="4B98AD54" w14:textId="77777777" w:rsidR="00CC5C91" w:rsidRDefault="00000000">
            <w:pPr>
              <w:widowControl/>
              <w:jc w:val="center"/>
              <w:rPr>
                <w:rFonts w:ascii="Times New Roman" w:hAnsi="Times New Roman" w:cs="Times New Roman"/>
                <w:szCs w:val="21"/>
              </w:rPr>
            </w:pPr>
            <w:r>
              <w:rPr>
                <w:rFonts w:ascii="Times New Roman" w:hAnsi="Times New Roman" w:cs="Times New Roman"/>
              </w:rPr>
              <w:t>Stage</w:t>
            </w:r>
            <w:r>
              <w:rPr>
                <w:rFonts w:ascii="Times New Roman" w:hAnsi="Times New Roman" w:cs="Times New Roman"/>
                <w:szCs w:val="21"/>
              </w:rPr>
              <w:t xml:space="preserve"> Three Manageability</w:t>
            </w:r>
          </w:p>
        </w:tc>
        <w:tc>
          <w:tcPr>
            <w:tcW w:w="1491" w:type="dxa"/>
            <w:tcBorders>
              <w:top w:val="single" w:sz="6" w:space="0" w:color="auto"/>
              <w:bottom w:val="single" w:sz="12" w:space="0" w:color="auto"/>
            </w:tcBorders>
            <w:vAlign w:val="center"/>
          </w:tcPr>
          <w:p w14:paraId="6173E401" w14:textId="77777777" w:rsidR="00CC5C91" w:rsidRDefault="00000000">
            <w:pPr>
              <w:pStyle w:val="a9"/>
              <w:rPr>
                <w:szCs w:val="21"/>
              </w:rPr>
            </w:pPr>
            <w:r>
              <w:t>Fifth Week (Stage 3.2)</w:t>
            </w:r>
          </w:p>
        </w:tc>
        <w:tc>
          <w:tcPr>
            <w:tcW w:w="1202" w:type="dxa"/>
            <w:tcBorders>
              <w:top w:val="single" w:sz="6" w:space="0" w:color="auto"/>
              <w:bottom w:val="single" w:sz="12" w:space="0" w:color="auto"/>
            </w:tcBorders>
            <w:vAlign w:val="center"/>
          </w:tcPr>
          <w:p w14:paraId="35FED1F5" w14:textId="77777777" w:rsidR="00CC5C91" w:rsidRDefault="00000000">
            <w:pPr>
              <w:pStyle w:val="a9"/>
              <w:jc w:val="both"/>
              <w:rPr>
                <w:szCs w:val="21"/>
              </w:rPr>
            </w:pPr>
            <w:r>
              <w:t xml:space="preserve">Identifying External </w:t>
            </w:r>
            <w:proofErr w:type="spellStart"/>
            <w:proofErr w:type="gramStart"/>
            <w:r>
              <w:t>Resources:Discovering</w:t>
            </w:r>
            <w:proofErr w:type="spellEnd"/>
            <w:proofErr w:type="gramEnd"/>
            <w:r>
              <w:t xml:space="preserve"> External Support</w:t>
            </w:r>
          </w:p>
        </w:tc>
        <w:tc>
          <w:tcPr>
            <w:tcW w:w="1843" w:type="dxa"/>
            <w:tcBorders>
              <w:top w:val="single" w:sz="6" w:space="0" w:color="auto"/>
              <w:bottom w:val="single" w:sz="12" w:space="0" w:color="auto"/>
            </w:tcBorders>
            <w:vAlign w:val="center"/>
          </w:tcPr>
          <w:p w14:paraId="0BC96472" w14:textId="77777777" w:rsidR="00CC5C91" w:rsidRDefault="00000000">
            <w:pPr>
              <w:pStyle w:val="a9"/>
              <w:jc w:val="both"/>
              <w:rPr>
                <w:szCs w:val="21"/>
              </w:rPr>
            </w:pPr>
            <w:r>
              <w:rPr>
                <w:szCs w:val="21"/>
              </w:rPr>
              <w:t>Identify external resources to help solve dilemmas</w:t>
            </w:r>
          </w:p>
        </w:tc>
        <w:tc>
          <w:tcPr>
            <w:tcW w:w="7371" w:type="dxa"/>
            <w:tcBorders>
              <w:top w:val="single" w:sz="6" w:space="0" w:color="auto"/>
              <w:bottom w:val="single" w:sz="12" w:space="0" w:color="auto"/>
            </w:tcBorders>
            <w:vAlign w:val="center"/>
          </w:tcPr>
          <w:p w14:paraId="0FD554AF" w14:textId="77777777" w:rsidR="00CC5C91" w:rsidRDefault="00000000">
            <w:pPr>
              <w:pStyle w:val="a9"/>
              <w:jc w:val="left"/>
              <w:rPr>
                <w:szCs w:val="21"/>
              </w:rPr>
            </w:pPr>
            <w:r>
              <w:rPr>
                <w:szCs w:val="21"/>
              </w:rPr>
              <w:t>1. Review of Last Week’s Content</w:t>
            </w:r>
          </w:p>
          <w:p w14:paraId="061E8729" w14:textId="77777777" w:rsidR="00CC5C91" w:rsidRDefault="00000000">
            <w:pPr>
              <w:pStyle w:val="a9"/>
              <w:jc w:val="left"/>
            </w:pPr>
            <w:r>
              <w:rPr>
                <w:szCs w:val="21"/>
              </w:rPr>
              <w:t xml:space="preserve">2. </w:t>
            </w:r>
            <w:r>
              <w:t>Understanding External Resources</w:t>
            </w:r>
          </w:p>
          <w:p w14:paraId="1F267281" w14:textId="77777777" w:rsidR="00CC5C91" w:rsidRDefault="00000000">
            <w:pPr>
              <w:pStyle w:val="a9"/>
              <w:jc w:val="left"/>
              <w:rPr>
                <w:szCs w:val="21"/>
              </w:rPr>
            </w:pPr>
            <w:r>
              <w:rPr>
                <w:szCs w:val="21"/>
              </w:rPr>
              <w:t xml:space="preserve">3 </w:t>
            </w:r>
            <w:r>
              <w:t>What External Resources Do I Have?</w:t>
            </w:r>
          </w:p>
          <w:p w14:paraId="21039435" w14:textId="77777777" w:rsidR="00CC5C91" w:rsidRDefault="00000000">
            <w:pPr>
              <w:pStyle w:val="a9"/>
              <w:ind w:firstLineChars="100" w:firstLine="210"/>
              <w:jc w:val="left"/>
              <w:rPr>
                <w:szCs w:val="21"/>
              </w:rPr>
            </w:pPr>
            <w:r>
              <w:rPr>
                <w:szCs w:val="21"/>
              </w:rPr>
              <w:t xml:space="preserve">3.1 </w:t>
            </w:r>
            <w:r>
              <w:t>Government Agencies</w:t>
            </w:r>
          </w:p>
          <w:p w14:paraId="21598AD3" w14:textId="77777777" w:rsidR="00CC5C91" w:rsidRDefault="00000000">
            <w:pPr>
              <w:pStyle w:val="a9"/>
              <w:ind w:leftChars="100" w:left="210"/>
              <w:jc w:val="left"/>
              <w:rPr>
                <w:szCs w:val="21"/>
              </w:rPr>
            </w:pPr>
            <w:r>
              <w:rPr>
                <w:szCs w:val="21"/>
              </w:rPr>
              <w:t>(1) Source of resources;</w:t>
            </w:r>
          </w:p>
          <w:p w14:paraId="032F84C4" w14:textId="77777777" w:rsidR="00CC5C91" w:rsidRDefault="00000000">
            <w:pPr>
              <w:pStyle w:val="a9"/>
              <w:ind w:leftChars="100" w:left="210"/>
              <w:jc w:val="left"/>
              <w:rPr>
                <w:szCs w:val="21"/>
              </w:rPr>
            </w:pPr>
            <w:r>
              <w:rPr>
                <w:szCs w:val="21"/>
              </w:rPr>
              <w:t xml:space="preserve">(2) How to access </w:t>
            </w:r>
          </w:p>
          <w:p w14:paraId="51050AF3" w14:textId="77777777" w:rsidR="00CC5C91" w:rsidRDefault="00000000">
            <w:pPr>
              <w:pStyle w:val="a9"/>
              <w:ind w:leftChars="100" w:left="210"/>
              <w:jc w:val="left"/>
              <w:rPr>
                <w:szCs w:val="21"/>
              </w:rPr>
            </w:pPr>
            <w:r>
              <w:rPr>
                <w:szCs w:val="21"/>
              </w:rPr>
              <w:t>3.2 Medical Resources</w:t>
            </w:r>
          </w:p>
          <w:p w14:paraId="4981EB83" w14:textId="77777777" w:rsidR="00CC5C91" w:rsidRDefault="00000000">
            <w:pPr>
              <w:pStyle w:val="a9"/>
              <w:ind w:leftChars="100" w:left="210"/>
              <w:jc w:val="left"/>
              <w:rPr>
                <w:szCs w:val="21"/>
              </w:rPr>
            </w:pPr>
            <w:r>
              <w:rPr>
                <w:szCs w:val="21"/>
              </w:rPr>
              <w:t>(1) Source of resources;</w:t>
            </w:r>
          </w:p>
          <w:p w14:paraId="1834EC44" w14:textId="77777777" w:rsidR="00CC5C91" w:rsidRDefault="00000000">
            <w:pPr>
              <w:pStyle w:val="a9"/>
              <w:ind w:leftChars="100" w:left="210"/>
              <w:jc w:val="left"/>
              <w:rPr>
                <w:szCs w:val="21"/>
              </w:rPr>
            </w:pPr>
            <w:r>
              <w:rPr>
                <w:szCs w:val="21"/>
              </w:rPr>
              <w:t xml:space="preserve">(2) How to access </w:t>
            </w:r>
          </w:p>
          <w:p w14:paraId="5B30CBF6" w14:textId="77777777" w:rsidR="00CC5C91" w:rsidRDefault="00000000">
            <w:pPr>
              <w:pStyle w:val="a9"/>
              <w:ind w:leftChars="100" w:left="210"/>
              <w:jc w:val="left"/>
              <w:rPr>
                <w:szCs w:val="21"/>
              </w:rPr>
            </w:pPr>
            <w:r>
              <w:rPr>
                <w:szCs w:val="21"/>
              </w:rPr>
              <w:t>3.3 Social Networks and Media Resources</w:t>
            </w:r>
          </w:p>
          <w:p w14:paraId="7A0D7EAB" w14:textId="77777777" w:rsidR="00CC5C91" w:rsidRDefault="00000000">
            <w:pPr>
              <w:pStyle w:val="a9"/>
              <w:ind w:leftChars="100" w:left="210"/>
              <w:jc w:val="left"/>
              <w:rPr>
                <w:szCs w:val="21"/>
              </w:rPr>
            </w:pPr>
            <w:r>
              <w:rPr>
                <w:szCs w:val="21"/>
              </w:rPr>
              <w:t>(1) Source of Resources;</w:t>
            </w:r>
          </w:p>
          <w:p w14:paraId="35BAA450" w14:textId="77777777" w:rsidR="00CC5C91" w:rsidRDefault="00000000">
            <w:pPr>
              <w:ind w:firstLineChars="100" w:firstLine="210"/>
              <w:rPr>
                <w:rFonts w:ascii="Times New Roman" w:hAnsi="Times New Roman" w:cs="Times New Roman"/>
              </w:rPr>
            </w:pPr>
            <w:r>
              <w:rPr>
                <w:rFonts w:ascii="Times New Roman" w:hAnsi="Times New Roman" w:cs="Times New Roman"/>
                <w:szCs w:val="21"/>
              </w:rPr>
              <w:t>(2) How to Access.</w:t>
            </w:r>
          </w:p>
          <w:p w14:paraId="4158A0DA" w14:textId="77777777" w:rsidR="00CC5C91" w:rsidRDefault="00000000">
            <w:pPr>
              <w:pStyle w:val="a9"/>
              <w:ind w:leftChars="100" w:left="210"/>
              <w:jc w:val="left"/>
            </w:pPr>
            <w:r>
              <w:rPr>
                <w:szCs w:val="21"/>
              </w:rPr>
              <w:t>3.4</w:t>
            </w:r>
            <w:r>
              <w:t xml:space="preserve"> Social Organizations</w:t>
            </w:r>
          </w:p>
          <w:p w14:paraId="001FB539" w14:textId="77777777" w:rsidR="00CC5C91" w:rsidRDefault="00000000">
            <w:pPr>
              <w:pStyle w:val="a9"/>
              <w:ind w:leftChars="100" w:left="210"/>
              <w:jc w:val="left"/>
              <w:rPr>
                <w:szCs w:val="21"/>
              </w:rPr>
            </w:pPr>
            <w:r>
              <w:rPr>
                <w:szCs w:val="21"/>
              </w:rPr>
              <w:t>(1) Source of resources</w:t>
            </w:r>
          </w:p>
          <w:p w14:paraId="5B780001" w14:textId="77777777" w:rsidR="00CC5C91" w:rsidRDefault="00000000">
            <w:pPr>
              <w:pStyle w:val="a9"/>
              <w:ind w:leftChars="100" w:left="210"/>
              <w:jc w:val="left"/>
              <w:rPr>
                <w:szCs w:val="21"/>
              </w:rPr>
            </w:pPr>
            <w:r>
              <w:rPr>
                <w:szCs w:val="21"/>
              </w:rPr>
              <w:t xml:space="preserve">(2) How to access </w:t>
            </w:r>
          </w:p>
          <w:p w14:paraId="7A529612" w14:textId="77777777" w:rsidR="00CC5C91" w:rsidRDefault="00000000">
            <w:pPr>
              <w:pStyle w:val="a9"/>
              <w:jc w:val="left"/>
              <w:rPr>
                <w:szCs w:val="21"/>
              </w:rPr>
            </w:pPr>
            <w:r>
              <w:rPr>
                <w:szCs w:val="21"/>
              </w:rPr>
              <w:t>5. Homework Assignment</w:t>
            </w:r>
          </w:p>
          <w:p w14:paraId="68F78852" w14:textId="77777777" w:rsidR="00CC5C91" w:rsidRDefault="00000000">
            <w:pPr>
              <w:pStyle w:val="a9"/>
              <w:ind w:leftChars="100" w:left="210"/>
              <w:jc w:val="left"/>
              <w:rPr>
                <w:szCs w:val="21"/>
              </w:rPr>
            </w:pPr>
            <w:r>
              <w:t>Choose an external resource and describe how you can use this resource to support yourself in facing HIV infection.</w:t>
            </w:r>
          </w:p>
        </w:tc>
      </w:tr>
    </w:tbl>
    <w:p w14:paraId="531A500D" w14:textId="77777777" w:rsidR="00CC5C91" w:rsidRDefault="00CC5C91">
      <w:pPr>
        <w:pStyle w:val="aa"/>
        <w:spacing w:before="312"/>
        <w:ind w:firstLine="400"/>
      </w:pPr>
    </w:p>
    <w:p w14:paraId="6D4E363D" w14:textId="0B97D97B" w:rsidR="00CC5C91" w:rsidRDefault="00000000">
      <w:pPr>
        <w:pStyle w:val="aa"/>
        <w:spacing w:before="312"/>
        <w:ind w:firstLineChars="100" w:firstLine="210"/>
        <w:jc w:val="both"/>
      </w:pPr>
      <w:r>
        <w:lastRenderedPageBreak/>
        <w:t>Table S</w:t>
      </w:r>
      <w:r w:rsidR="002445E0">
        <w:rPr>
          <w:rFonts w:hint="eastAsia"/>
        </w:rPr>
        <w:t>1</w:t>
      </w:r>
      <w:r>
        <w:t xml:space="preserve"> Continued</w:t>
      </w:r>
    </w:p>
    <w:tbl>
      <w:tblPr>
        <w:tblW w:w="13679" w:type="dxa"/>
        <w:jc w:val="center"/>
        <w:tblBorders>
          <w:top w:val="single" w:sz="12" w:space="0" w:color="auto"/>
          <w:bottom w:val="single" w:sz="6" w:space="0" w:color="auto"/>
          <w:insideH w:val="single" w:sz="6" w:space="0" w:color="auto"/>
        </w:tblBorders>
        <w:tblLayout w:type="fixed"/>
        <w:tblLook w:val="04A0" w:firstRow="1" w:lastRow="0" w:firstColumn="1" w:lastColumn="0" w:noHBand="0" w:noVBand="1"/>
      </w:tblPr>
      <w:tblGrid>
        <w:gridCol w:w="1772"/>
        <w:gridCol w:w="1491"/>
        <w:gridCol w:w="1202"/>
        <w:gridCol w:w="1843"/>
        <w:gridCol w:w="7371"/>
      </w:tblGrid>
      <w:tr w:rsidR="00CC5C91" w14:paraId="056DA3CE" w14:textId="77777777">
        <w:trPr>
          <w:jc w:val="center"/>
        </w:trPr>
        <w:tc>
          <w:tcPr>
            <w:tcW w:w="1772" w:type="dxa"/>
          </w:tcPr>
          <w:p w14:paraId="1C3D4663" w14:textId="77777777" w:rsidR="00CC5C91" w:rsidRDefault="00000000">
            <w:pPr>
              <w:pStyle w:val="a9"/>
              <w:rPr>
                <w:szCs w:val="21"/>
              </w:rPr>
            </w:pPr>
            <w:r>
              <w:t xml:space="preserve">Stage </w:t>
            </w:r>
          </w:p>
        </w:tc>
        <w:tc>
          <w:tcPr>
            <w:tcW w:w="1491" w:type="dxa"/>
            <w:tcBorders>
              <w:bottom w:val="single" w:sz="6" w:space="0" w:color="auto"/>
            </w:tcBorders>
          </w:tcPr>
          <w:p w14:paraId="75C1FD82" w14:textId="77777777" w:rsidR="00CC5C91" w:rsidRDefault="00000000">
            <w:pPr>
              <w:pStyle w:val="a9"/>
              <w:rPr>
                <w:szCs w:val="21"/>
              </w:rPr>
            </w:pPr>
            <w:r>
              <w:t xml:space="preserve">Time </w:t>
            </w:r>
          </w:p>
        </w:tc>
        <w:tc>
          <w:tcPr>
            <w:tcW w:w="1202" w:type="dxa"/>
            <w:tcBorders>
              <w:bottom w:val="single" w:sz="6" w:space="0" w:color="auto"/>
            </w:tcBorders>
          </w:tcPr>
          <w:p w14:paraId="2E275CC0" w14:textId="77777777" w:rsidR="00CC5C91" w:rsidRDefault="00000000">
            <w:pPr>
              <w:pStyle w:val="a9"/>
              <w:rPr>
                <w:szCs w:val="21"/>
              </w:rPr>
            </w:pPr>
            <w:r>
              <w:t xml:space="preserve">Theme </w:t>
            </w:r>
          </w:p>
        </w:tc>
        <w:tc>
          <w:tcPr>
            <w:tcW w:w="1843" w:type="dxa"/>
            <w:tcBorders>
              <w:bottom w:val="single" w:sz="6" w:space="0" w:color="auto"/>
            </w:tcBorders>
          </w:tcPr>
          <w:p w14:paraId="371DFF00" w14:textId="77777777" w:rsidR="00CC5C91" w:rsidRDefault="00000000">
            <w:pPr>
              <w:pStyle w:val="a9"/>
              <w:rPr>
                <w:szCs w:val="21"/>
              </w:rPr>
            </w:pPr>
            <w:r>
              <w:t xml:space="preserve">Goals </w:t>
            </w:r>
          </w:p>
        </w:tc>
        <w:tc>
          <w:tcPr>
            <w:tcW w:w="7371" w:type="dxa"/>
            <w:tcBorders>
              <w:bottom w:val="single" w:sz="6" w:space="0" w:color="auto"/>
            </w:tcBorders>
          </w:tcPr>
          <w:p w14:paraId="14CC8742" w14:textId="77777777" w:rsidR="00CC5C91" w:rsidRDefault="00000000">
            <w:pPr>
              <w:pStyle w:val="a9"/>
              <w:rPr>
                <w:szCs w:val="21"/>
              </w:rPr>
            </w:pPr>
            <w:r>
              <w:t xml:space="preserve">Content </w:t>
            </w:r>
          </w:p>
        </w:tc>
      </w:tr>
      <w:tr w:rsidR="00CC5C91" w14:paraId="17E2950A" w14:textId="77777777">
        <w:trPr>
          <w:trHeight w:val="3017"/>
          <w:jc w:val="center"/>
        </w:trPr>
        <w:tc>
          <w:tcPr>
            <w:tcW w:w="1772" w:type="dxa"/>
            <w:vMerge w:val="restart"/>
            <w:vAlign w:val="center"/>
          </w:tcPr>
          <w:p w14:paraId="28FEBCF7" w14:textId="77777777" w:rsidR="00CC5C91" w:rsidRDefault="00000000">
            <w:pPr>
              <w:pStyle w:val="a9"/>
            </w:pPr>
            <w:r>
              <w:t>Stage Four</w:t>
            </w:r>
          </w:p>
          <w:p w14:paraId="43582FFC" w14:textId="77777777" w:rsidR="00CC5C91" w:rsidRDefault="00000000">
            <w:pPr>
              <w:pStyle w:val="a9"/>
              <w:rPr>
                <w:szCs w:val="21"/>
              </w:rPr>
            </w:pPr>
            <w:r>
              <w:rPr>
                <w:szCs w:val="21"/>
              </w:rPr>
              <w:t>Meaningfulness</w:t>
            </w:r>
          </w:p>
        </w:tc>
        <w:tc>
          <w:tcPr>
            <w:tcW w:w="1491" w:type="dxa"/>
            <w:tcBorders>
              <w:top w:val="single" w:sz="6" w:space="0" w:color="auto"/>
              <w:bottom w:val="single" w:sz="6" w:space="0" w:color="auto"/>
            </w:tcBorders>
            <w:vAlign w:val="center"/>
          </w:tcPr>
          <w:p w14:paraId="0B01C00C" w14:textId="77777777" w:rsidR="00CC5C91" w:rsidRDefault="00000000">
            <w:pPr>
              <w:pStyle w:val="a9"/>
              <w:rPr>
                <w:szCs w:val="21"/>
              </w:rPr>
            </w:pPr>
            <w:r>
              <w:t>Sixth Week (Stage 4.1)</w:t>
            </w:r>
          </w:p>
        </w:tc>
        <w:tc>
          <w:tcPr>
            <w:tcW w:w="1202" w:type="dxa"/>
            <w:tcBorders>
              <w:top w:val="single" w:sz="6" w:space="0" w:color="auto"/>
              <w:bottom w:val="single" w:sz="6" w:space="0" w:color="auto"/>
            </w:tcBorders>
            <w:vAlign w:val="center"/>
          </w:tcPr>
          <w:p w14:paraId="5D313EB6" w14:textId="77777777" w:rsidR="00CC5C91" w:rsidRDefault="00000000">
            <w:pPr>
              <w:pStyle w:val="a9"/>
              <w:jc w:val="both"/>
              <w:rPr>
                <w:szCs w:val="21"/>
              </w:rPr>
            </w:pPr>
            <w:r>
              <w:rPr>
                <w:szCs w:val="21"/>
              </w:rPr>
              <w:t>Reflecting Meaningfulness Growth Amid Challenges</w:t>
            </w:r>
          </w:p>
        </w:tc>
        <w:tc>
          <w:tcPr>
            <w:tcW w:w="1843" w:type="dxa"/>
            <w:tcBorders>
              <w:top w:val="single" w:sz="6" w:space="0" w:color="auto"/>
              <w:bottom w:val="single" w:sz="6" w:space="0" w:color="auto"/>
            </w:tcBorders>
            <w:vAlign w:val="center"/>
          </w:tcPr>
          <w:p w14:paraId="453FA85B" w14:textId="77777777" w:rsidR="00CC5C91" w:rsidRDefault="00000000">
            <w:pPr>
              <w:pStyle w:val="a9"/>
              <w:jc w:val="both"/>
              <w:rPr>
                <w:szCs w:val="21"/>
              </w:rPr>
            </w:pPr>
            <w:r>
              <w:rPr>
                <w:szCs w:val="21"/>
              </w:rPr>
              <w:t>Through the movie Ikiru reflect on life's challenges to discover inherent meanings and values</w:t>
            </w:r>
          </w:p>
        </w:tc>
        <w:tc>
          <w:tcPr>
            <w:tcW w:w="7371" w:type="dxa"/>
            <w:tcBorders>
              <w:top w:val="single" w:sz="6" w:space="0" w:color="auto"/>
              <w:bottom w:val="single" w:sz="6" w:space="0" w:color="auto"/>
            </w:tcBorders>
            <w:vAlign w:val="center"/>
          </w:tcPr>
          <w:p w14:paraId="4ADD9939" w14:textId="77777777" w:rsidR="00CC5C91" w:rsidRDefault="00000000">
            <w:pPr>
              <w:pStyle w:val="a9"/>
              <w:jc w:val="left"/>
              <w:rPr>
                <w:szCs w:val="21"/>
              </w:rPr>
            </w:pPr>
            <w:r>
              <w:rPr>
                <w:szCs w:val="21"/>
              </w:rPr>
              <w:t>1. Review of Last Week's Content</w:t>
            </w:r>
          </w:p>
          <w:p w14:paraId="15EBF7BE" w14:textId="77777777" w:rsidR="00CC5C91" w:rsidRDefault="00000000">
            <w:pPr>
              <w:pStyle w:val="a9"/>
              <w:jc w:val="left"/>
              <w:rPr>
                <w:szCs w:val="21"/>
              </w:rPr>
            </w:pPr>
            <w:r>
              <w:rPr>
                <w:szCs w:val="21"/>
              </w:rPr>
              <w:t>2. Understanding Internal Resources</w:t>
            </w:r>
          </w:p>
          <w:p w14:paraId="36B11CC7" w14:textId="77777777" w:rsidR="00CC5C91" w:rsidRDefault="00000000">
            <w:pPr>
              <w:pStyle w:val="a9"/>
              <w:ind w:leftChars="100" w:left="210"/>
              <w:jc w:val="left"/>
              <w:rPr>
                <w:szCs w:val="21"/>
              </w:rPr>
            </w:pPr>
            <w:r>
              <w:t>How would you choose and pursue the meaning of life when facing adversity?</w:t>
            </w:r>
          </w:p>
          <w:p w14:paraId="4A4B4A86" w14:textId="77777777" w:rsidR="00CC5C91" w:rsidRDefault="00000000">
            <w:pPr>
              <w:pStyle w:val="a9"/>
              <w:jc w:val="left"/>
              <w:rPr>
                <w:szCs w:val="21"/>
              </w:rPr>
            </w:pPr>
            <w:r>
              <w:rPr>
                <w:szCs w:val="21"/>
              </w:rPr>
              <w:t>3. Watching Ikiru</w:t>
            </w:r>
          </w:p>
          <w:p w14:paraId="64B484A9" w14:textId="77777777" w:rsidR="00CC5C91" w:rsidRDefault="00000000">
            <w:pPr>
              <w:pStyle w:val="a9"/>
              <w:ind w:leftChars="100" w:left="210"/>
              <w:jc w:val="left"/>
              <w:rPr>
                <w:szCs w:val="21"/>
              </w:rPr>
            </w:pPr>
            <w:r>
              <w:rPr>
                <w:szCs w:val="21"/>
              </w:rPr>
              <w:t>Watch Ikiru together to delve deeply into the protagonist’s story, exploring the meaning and value of life, and seeking answers amidst confusion.</w:t>
            </w:r>
          </w:p>
          <w:p w14:paraId="7AC29390" w14:textId="77777777" w:rsidR="00CC5C91" w:rsidRDefault="00000000">
            <w:pPr>
              <w:pStyle w:val="a9"/>
              <w:jc w:val="left"/>
              <w:rPr>
                <w:szCs w:val="21"/>
              </w:rPr>
            </w:pPr>
            <w:r>
              <w:rPr>
                <w:szCs w:val="21"/>
              </w:rPr>
              <w:t>4. Homework Assignment</w:t>
            </w:r>
          </w:p>
          <w:p w14:paraId="45D5030B" w14:textId="77777777" w:rsidR="00CC5C91" w:rsidRDefault="00000000">
            <w:pPr>
              <w:pStyle w:val="a9"/>
              <w:ind w:leftChars="100" w:left="210"/>
              <w:jc w:val="left"/>
              <w:rPr>
                <w:szCs w:val="21"/>
              </w:rPr>
            </w:pPr>
            <w:r>
              <w:rPr>
                <w:szCs w:val="21"/>
              </w:rPr>
              <w:t>Reflect on how you would choose and pursue the meaning of life when facing difficulties.</w:t>
            </w:r>
          </w:p>
        </w:tc>
      </w:tr>
      <w:tr w:rsidR="00CC5C91" w14:paraId="3BC822AA" w14:textId="77777777">
        <w:trPr>
          <w:trHeight w:val="4304"/>
          <w:jc w:val="center"/>
        </w:trPr>
        <w:tc>
          <w:tcPr>
            <w:tcW w:w="1772" w:type="dxa"/>
            <w:vMerge/>
            <w:tcBorders>
              <w:bottom w:val="single" w:sz="12" w:space="0" w:color="auto"/>
            </w:tcBorders>
            <w:vAlign w:val="center"/>
          </w:tcPr>
          <w:p w14:paraId="6A7C6484" w14:textId="77777777" w:rsidR="00CC5C91" w:rsidRDefault="00CC5C91">
            <w:pPr>
              <w:pStyle w:val="a9"/>
              <w:rPr>
                <w:szCs w:val="21"/>
              </w:rPr>
            </w:pPr>
          </w:p>
        </w:tc>
        <w:tc>
          <w:tcPr>
            <w:tcW w:w="1491" w:type="dxa"/>
            <w:tcBorders>
              <w:top w:val="single" w:sz="6" w:space="0" w:color="auto"/>
              <w:bottom w:val="single" w:sz="12" w:space="0" w:color="auto"/>
            </w:tcBorders>
            <w:vAlign w:val="center"/>
          </w:tcPr>
          <w:p w14:paraId="5EABD8E9" w14:textId="77777777" w:rsidR="00CC5C91" w:rsidRDefault="00000000">
            <w:pPr>
              <w:pStyle w:val="a9"/>
              <w:rPr>
                <w:szCs w:val="21"/>
              </w:rPr>
            </w:pPr>
            <w:r>
              <w:t>Week Seven (Stage 4.2)</w:t>
            </w:r>
          </w:p>
        </w:tc>
        <w:tc>
          <w:tcPr>
            <w:tcW w:w="1202" w:type="dxa"/>
            <w:tcBorders>
              <w:top w:val="single" w:sz="6" w:space="0" w:color="auto"/>
              <w:bottom w:val="single" w:sz="12" w:space="0" w:color="auto"/>
            </w:tcBorders>
            <w:vAlign w:val="center"/>
          </w:tcPr>
          <w:p w14:paraId="01AD5C8F" w14:textId="77777777" w:rsidR="00CC5C91" w:rsidRDefault="00000000">
            <w:pPr>
              <w:pStyle w:val="a9"/>
              <w:jc w:val="left"/>
              <w:rPr>
                <w:szCs w:val="21"/>
              </w:rPr>
            </w:pPr>
            <w:r>
              <w:rPr>
                <w:szCs w:val="21"/>
              </w:rPr>
              <w:t>Exploring Meaningfulness: Finding Meaning in Life</w:t>
            </w:r>
          </w:p>
        </w:tc>
        <w:tc>
          <w:tcPr>
            <w:tcW w:w="1843" w:type="dxa"/>
            <w:tcBorders>
              <w:top w:val="single" w:sz="6" w:space="0" w:color="auto"/>
              <w:bottom w:val="single" w:sz="12" w:space="0" w:color="auto"/>
            </w:tcBorders>
            <w:vAlign w:val="center"/>
          </w:tcPr>
          <w:p w14:paraId="72C47B5D" w14:textId="77777777" w:rsidR="00CC5C91" w:rsidRDefault="00000000">
            <w:pPr>
              <w:pStyle w:val="a9"/>
              <w:jc w:val="both"/>
              <w:rPr>
                <w:szCs w:val="21"/>
              </w:rPr>
            </w:pPr>
            <w:r>
              <w:rPr>
                <w:szCs w:val="21"/>
              </w:rPr>
              <w:t>Finding Meaning in Life Under Stressful Situations</w:t>
            </w:r>
          </w:p>
        </w:tc>
        <w:tc>
          <w:tcPr>
            <w:tcW w:w="7371" w:type="dxa"/>
            <w:tcBorders>
              <w:top w:val="single" w:sz="6" w:space="0" w:color="auto"/>
              <w:bottom w:val="single" w:sz="12" w:space="0" w:color="auto"/>
            </w:tcBorders>
            <w:vAlign w:val="center"/>
          </w:tcPr>
          <w:p w14:paraId="79844AF5" w14:textId="77777777" w:rsidR="00CC5C91" w:rsidRDefault="00000000">
            <w:pPr>
              <w:pStyle w:val="a9"/>
              <w:jc w:val="left"/>
              <w:rPr>
                <w:szCs w:val="21"/>
              </w:rPr>
            </w:pPr>
            <w:r>
              <w:rPr>
                <w:szCs w:val="21"/>
              </w:rPr>
              <w:t>1. Review of Last Week's Content</w:t>
            </w:r>
          </w:p>
          <w:p w14:paraId="633C9BC1" w14:textId="77777777" w:rsidR="00CC5C91" w:rsidRDefault="00000000">
            <w:pPr>
              <w:pStyle w:val="a9"/>
              <w:jc w:val="left"/>
              <w:rPr>
                <w:szCs w:val="21"/>
              </w:rPr>
            </w:pPr>
            <w:r>
              <w:rPr>
                <w:szCs w:val="21"/>
              </w:rPr>
              <w:t>2. Stimulating Participants' Thought and Emotional Experience</w:t>
            </w:r>
          </w:p>
          <w:p w14:paraId="79F1362E" w14:textId="77777777" w:rsidR="00CC5C91" w:rsidRDefault="00000000">
            <w:pPr>
              <w:pStyle w:val="a9"/>
              <w:ind w:leftChars="100" w:left="210"/>
              <w:jc w:val="left"/>
              <w:rPr>
                <w:szCs w:val="21"/>
              </w:rPr>
            </w:pPr>
            <w:r>
              <w:rPr>
                <w:szCs w:val="21"/>
              </w:rPr>
              <w:t>Guide participants to reflect on how to find hope and courage in difficult situations through the protagonist's journey of facing challenges and transformation in the movie; help participants understand the stress in life and discover the inherent meaning and value.</w:t>
            </w:r>
          </w:p>
          <w:p w14:paraId="69AA932E" w14:textId="77777777" w:rsidR="00CC5C91" w:rsidRDefault="00000000">
            <w:pPr>
              <w:pStyle w:val="a9"/>
              <w:jc w:val="left"/>
              <w:rPr>
                <w:szCs w:val="21"/>
              </w:rPr>
            </w:pPr>
            <w:r>
              <w:rPr>
                <w:szCs w:val="21"/>
              </w:rPr>
              <w:t>3. How to Make My Life More Meaningful</w:t>
            </w:r>
          </w:p>
          <w:p w14:paraId="04DBBC11" w14:textId="77777777" w:rsidR="00CC5C91" w:rsidRDefault="00000000">
            <w:pPr>
              <w:pStyle w:val="a9"/>
              <w:ind w:leftChars="100" w:left="210"/>
              <w:jc w:val="left"/>
              <w:rPr>
                <w:szCs w:val="21"/>
              </w:rPr>
            </w:pPr>
            <w:r>
              <w:rPr>
                <w:szCs w:val="21"/>
              </w:rPr>
              <w:t>3.1 Psychologist's Advice</w:t>
            </w:r>
          </w:p>
          <w:p w14:paraId="1D1A0853" w14:textId="77777777" w:rsidR="00CC5C91" w:rsidRDefault="00000000">
            <w:pPr>
              <w:ind w:leftChars="100" w:left="210"/>
              <w:rPr>
                <w:rFonts w:ascii="Times New Roman" w:eastAsia="宋体" w:hAnsi="Times New Roman" w:cs="Times New Roman"/>
                <w:szCs w:val="21"/>
              </w:rPr>
            </w:pPr>
            <w:r>
              <w:rPr>
                <w:rFonts w:ascii="Times New Roman" w:eastAsia="宋体" w:hAnsi="Times New Roman" w:cs="Times New Roman"/>
                <w:szCs w:val="21"/>
              </w:rPr>
              <w:t>3.2 The Importance of Helping Others</w:t>
            </w:r>
          </w:p>
          <w:p w14:paraId="1374C757" w14:textId="77777777" w:rsidR="00CC5C91" w:rsidRDefault="00000000">
            <w:pPr>
              <w:pStyle w:val="a9"/>
              <w:jc w:val="left"/>
              <w:rPr>
                <w:szCs w:val="21"/>
              </w:rPr>
            </w:pPr>
            <w:r>
              <w:rPr>
                <w:szCs w:val="21"/>
              </w:rPr>
              <w:t>4. Homework Assignment</w:t>
            </w:r>
          </w:p>
          <w:p w14:paraId="02100623" w14:textId="77777777" w:rsidR="00CC5C91" w:rsidRDefault="00000000">
            <w:pPr>
              <w:pStyle w:val="a9"/>
              <w:ind w:firstLineChars="200" w:firstLine="420"/>
              <w:jc w:val="left"/>
              <w:rPr>
                <w:szCs w:val="21"/>
              </w:rPr>
            </w:pPr>
            <w:r>
              <w:rPr>
                <w:szCs w:val="21"/>
              </w:rPr>
              <w:t>Integrate helping others into your own life, record three good things that happen this week, and write down the reasons and your feelings about them.</w:t>
            </w:r>
          </w:p>
        </w:tc>
      </w:tr>
    </w:tbl>
    <w:p w14:paraId="15CCDB39" w14:textId="33101838" w:rsidR="00CC5C91" w:rsidRDefault="00000000">
      <w:pPr>
        <w:pStyle w:val="aa"/>
        <w:spacing w:before="312"/>
        <w:ind w:firstLineChars="100" w:firstLine="210"/>
        <w:jc w:val="both"/>
      </w:pPr>
      <w:r>
        <w:lastRenderedPageBreak/>
        <w:t>Table S</w:t>
      </w:r>
      <w:r w:rsidR="002445E0">
        <w:rPr>
          <w:rFonts w:hint="eastAsia"/>
        </w:rPr>
        <w:t>1</w:t>
      </w:r>
      <w:r>
        <w:t xml:space="preserve"> Continued</w:t>
      </w:r>
    </w:p>
    <w:tbl>
      <w:tblPr>
        <w:tblW w:w="13679" w:type="dxa"/>
        <w:jc w:val="center"/>
        <w:tblBorders>
          <w:top w:val="single" w:sz="12" w:space="0" w:color="auto"/>
          <w:bottom w:val="single" w:sz="6" w:space="0" w:color="auto"/>
          <w:insideH w:val="single" w:sz="6" w:space="0" w:color="auto"/>
        </w:tblBorders>
        <w:tblLayout w:type="fixed"/>
        <w:tblLook w:val="04A0" w:firstRow="1" w:lastRow="0" w:firstColumn="1" w:lastColumn="0" w:noHBand="0" w:noVBand="1"/>
      </w:tblPr>
      <w:tblGrid>
        <w:gridCol w:w="1772"/>
        <w:gridCol w:w="1491"/>
        <w:gridCol w:w="1202"/>
        <w:gridCol w:w="1843"/>
        <w:gridCol w:w="7371"/>
      </w:tblGrid>
      <w:tr w:rsidR="00CC5C91" w14:paraId="7471772A" w14:textId="77777777">
        <w:trPr>
          <w:jc w:val="center"/>
        </w:trPr>
        <w:tc>
          <w:tcPr>
            <w:tcW w:w="1772" w:type="dxa"/>
            <w:tcBorders>
              <w:top w:val="single" w:sz="12" w:space="0" w:color="auto"/>
              <w:bottom w:val="single" w:sz="6" w:space="0" w:color="auto"/>
            </w:tcBorders>
          </w:tcPr>
          <w:p w14:paraId="365CBDBE" w14:textId="77777777" w:rsidR="00CC5C91" w:rsidRDefault="00000000">
            <w:pPr>
              <w:pStyle w:val="a9"/>
              <w:rPr>
                <w:szCs w:val="21"/>
              </w:rPr>
            </w:pPr>
            <w:r>
              <w:t xml:space="preserve">Stage </w:t>
            </w:r>
          </w:p>
        </w:tc>
        <w:tc>
          <w:tcPr>
            <w:tcW w:w="1491" w:type="dxa"/>
            <w:tcBorders>
              <w:top w:val="single" w:sz="12" w:space="0" w:color="auto"/>
              <w:bottom w:val="single" w:sz="6" w:space="0" w:color="auto"/>
            </w:tcBorders>
          </w:tcPr>
          <w:p w14:paraId="1EE7F38C" w14:textId="77777777" w:rsidR="00CC5C91" w:rsidRDefault="00000000">
            <w:pPr>
              <w:pStyle w:val="a9"/>
              <w:rPr>
                <w:szCs w:val="21"/>
              </w:rPr>
            </w:pPr>
            <w:r>
              <w:t xml:space="preserve">Time </w:t>
            </w:r>
          </w:p>
        </w:tc>
        <w:tc>
          <w:tcPr>
            <w:tcW w:w="1202" w:type="dxa"/>
            <w:tcBorders>
              <w:top w:val="single" w:sz="12" w:space="0" w:color="auto"/>
              <w:bottom w:val="single" w:sz="6" w:space="0" w:color="auto"/>
            </w:tcBorders>
          </w:tcPr>
          <w:p w14:paraId="43770D50" w14:textId="77777777" w:rsidR="00CC5C91" w:rsidRDefault="00000000">
            <w:pPr>
              <w:pStyle w:val="a9"/>
              <w:rPr>
                <w:szCs w:val="21"/>
              </w:rPr>
            </w:pPr>
            <w:r>
              <w:t xml:space="preserve">Theme </w:t>
            </w:r>
          </w:p>
        </w:tc>
        <w:tc>
          <w:tcPr>
            <w:tcW w:w="1843" w:type="dxa"/>
            <w:tcBorders>
              <w:top w:val="single" w:sz="12" w:space="0" w:color="auto"/>
              <w:bottom w:val="single" w:sz="6" w:space="0" w:color="auto"/>
            </w:tcBorders>
          </w:tcPr>
          <w:p w14:paraId="49468C88" w14:textId="77777777" w:rsidR="00CC5C91" w:rsidRDefault="00000000">
            <w:pPr>
              <w:pStyle w:val="a9"/>
              <w:rPr>
                <w:szCs w:val="21"/>
              </w:rPr>
            </w:pPr>
            <w:r>
              <w:t xml:space="preserve">Goals </w:t>
            </w:r>
          </w:p>
        </w:tc>
        <w:tc>
          <w:tcPr>
            <w:tcW w:w="7371" w:type="dxa"/>
            <w:tcBorders>
              <w:top w:val="single" w:sz="12" w:space="0" w:color="auto"/>
              <w:bottom w:val="single" w:sz="6" w:space="0" w:color="auto"/>
            </w:tcBorders>
          </w:tcPr>
          <w:p w14:paraId="328A0869" w14:textId="77777777" w:rsidR="00CC5C91" w:rsidRDefault="00000000">
            <w:pPr>
              <w:pStyle w:val="a9"/>
              <w:rPr>
                <w:szCs w:val="21"/>
              </w:rPr>
            </w:pPr>
            <w:r>
              <w:t xml:space="preserve">Content </w:t>
            </w:r>
          </w:p>
        </w:tc>
      </w:tr>
      <w:tr w:rsidR="00CC5C91" w14:paraId="6EE928CB" w14:textId="77777777">
        <w:trPr>
          <w:jc w:val="center"/>
        </w:trPr>
        <w:tc>
          <w:tcPr>
            <w:tcW w:w="1772" w:type="dxa"/>
            <w:tcBorders>
              <w:top w:val="single" w:sz="6" w:space="0" w:color="auto"/>
              <w:bottom w:val="single" w:sz="12" w:space="0" w:color="auto"/>
            </w:tcBorders>
            <w:vAlign w:val="center"/>
          </w:tcPr>
          <w:p w14:paraId="44EFDFC2" w14:textId="77777777" w:rsidR="00CC5C91" w:rsidRDefault="00000000">
            <w:pPr>
              <w:pStyle w:val="a9"/>
              <w:rPr>
                <w:szCs w:val="21"/>
              </w:rPr>
            </w:pPr>
            <w:r>
              <w:t>Fifth Stage: Summary</w:t>
            </w:r>
          </w:p>
        </w:tc>
        <w:tc>
          <w:tcPr>
            <w:tcW w:w="1491" w:type="dxa"/>
            <w:tcBorders>
              <w:top w:val="single" w:sz="6" w:space="0" w:color="auto"/>
              <w:bottom w:val="single" w:sz="12" w:space="0" w:color="auto"/>
            </w:tcBorders>
            <w:vAlign w:val="center"/>
          </w:tcPr>
          <w:p w14:paraId="4B4668BE" w14:textId="77777777" w:rsidR="00CC5C91" w:rsidRDefault="00000000">
            <w:pPr>
              <w:pStyle w:val="a9"/>
              <w:rPr>
                <w:szCs w:val="21"/>
              </w:rPr>
            </w:pPr>
            <w:r>
              <w:t xml:space="preserve">Week Eight (Stage 5) </w:t>
            </w:r>
          </w:p>
        </w:tc>
        <w:tc>
          <w:tcPr>
            <w:tcW w:w="1202" w:type="dxa"/>
            <w:tcBorders>
              <w:top w:val="single" w:sz="6" w:space="0" w:color="auto"/>
              <w:bottom w:val="single" w:sz="12" w:space="0" w:color="auto"/>
            </w:tcBorders>
            <w:vAlign w:val="center"/>
          </w:tcPr>
          <w:p w14:paraId="672D2F04" w14:textId="77777777" w:rsidR="00CC5C91" w:rsidRDefault="00000000">
            <w:pPr>
              <w:pStyle w:val="a9"/>
              <w:rPr>
                <w:szCs w:val="21"/>
              </w:rPr>
            </w:pPr>
            <w:r>
              <w:t>Summary</w:t>
            </w:r>
          </w:p>
        </w:tc>
        <w:tc>
          <w:tcPr>
            <w:tcW w:w="1843" w:type="dxa"/>
            <w:tcBorders>
              <w:top w:val="single" w:sz="6" w:space="0" w:color="auto"/>
              <w:bottom w:val="single" w:sz="12" w:space="0" w:color="auto"/>
            </w:tcBorders>
            <w:vAlign w:val="center"/>
          </w:tcPr>
          <w:p w14:paraId="30E7EA91" w14:textId="77777777" w:rsidR="00CC5C91" w:rsidRDefault="00000000">
            <w:pPr>
              <w:pStyle w:val="a9"/>
              <w:rPr>
                <w:szCs w:val="21"/>
              </w:rPr>
            </w:pPr>
            <w:r>
              <w:rPr>
                <w:szCs w:val="21"/>
              </w:rPr>
              <w:t>Program Review</w:t>
            </w:r>
          </w:p>
          <w:p w14:paraId="60F411FB" w14:textId="77777777" w:rsidR="00CC5C91" w:rsidRDefault="00CC5C91">
            <w:pPr>
              <w:pStyle w:val="a9"/>
              <w:jc w:val="both"/>
              <w:rPr>
                <w:szCs w:val="21"/>
              </w:rPr>
            </w:pPr>
          </w:p>
        </w:tc>
        <w:tc>
          <w:tcPr>
            <w:tcW w:w="7371" w:type="dxa"/>
            <w:tcBorders>
              <w:top w:val="single" w:sz="6" w:space="0" w:color="auto"/>
              <w:bottom w:val="single" w:sz="12" w:space="0" w:color="auto"/>
            </w:tcBorders>
            <w:vAlign w:val="center"/>
          </w:tcPr>
          <w:p w14:paraId="3E14CEC3" w14:textId="77777777" w:rsidR="00CC5C91" w:rsidRDefault="00000000">
            <w:pPr>
              <w:pStyle w:val="a9"/>
              <w:ind w:left="105" w:hangingChars="50" w:hanging="105"/>
              <w:jc w:val="left"/>
              <w:rPr>
                <w:szCs w:val="21"/>
              </w:rPr>
            </w:pPr>
            <w:r>
              <w:rPr>
                <w:szCs w:val="21"/>
              </w:rPr>
              <w:t>1. Conduct a systematic review of the intervention content, organize it, and consolidate the learned material.</w:t>
            </w:r>
          </w:p>
          <w:p w14:paraId="3F4CE190" w14:textId="77777777" w:rsidR="00CC5C91" w:rsidRDefault="00000000">
            <w:pPr>
              <w:pStyle w:val="a9"/>
              <w:ind w:left="105" w:hangingChars="50" w:hanging="105"/>
              <w:jc w:val="left"/>
              <w:rPr>
                <w:szCs w:val="21"/>
              </w:rPr>
            </w:pPr>
            <w:r>
              <w:rPr>
                <w:szCs w:val="21"/>
              </w:rPr>
              <w:t>2. Encourage participants to apply the learned content in their daily lives, emphasizing the importance of applying knowledge to practice.</w:t>
            </w:r>
          </w:p>
          <w:p w14:paraId="0376192C" w14:textId="77777777" w:rsidR="00CC5C91" w:rsidRDefault="00000000">
            <w:pPr>
              <w:pStyle w:val="a9"/>
              <w:jc w:val="left"/>
              <w:rPr>
                <w:szCs w:val="21"/>
              </w:rPr>
            </w:pPr>
            <w:r>
              <w:rPr>
                <w:szCs w:val="21"/>
              </w:rPr>
              <w:t>3. Express good wishes to the participants.</w:t>
            </w:r>
          </w:p>
          <w:p w14:paraId="4AAD2173" w14:textId="77777777" w:rsidR="00CC5C91" w:rsidRDefault="00000000">
            <w:pPr>
              <w:pStyle w:val="a9"/>
              <w:jc w:val="left"/>
              <w:rPr>
                <w:szCs w:val="21"/>
              </w:rPr>
            </w:pPr>
            <w:r>
              <w:rPr>
                <w:szCs w:val="21"/>
              </w:rPr>
              <w:t>4. Address separation emotions.</w:t>
            </w:r>
          </w:p>
        </w:tc>
      </w:tr>
    </w:tbl>
    <w:p w14:paraId="471450BD" w14:textId="77777777" w:rsidR="00CC5C91" w:rsidRDefault="00CC5C91">
      <w:pPr>
        <w:sectPr w:rsidR="00CC5C91">
          <w:pgSz w:w="16838" w:h="11906" w:orient="landscape"/>
          <w:pgMar w:top="1800" w:right="1440" w:bottom="1800" w:left="1440" w:header="851" w:footer="992" w:gutter="0"/>
          <w:cols w:space="425"/>
          <w:docGrid w:type="lines" w:linePitch="312"/>
        </w:sectPr>
      </w:pPr>
    </w:p>
    <w:p w14:paraId="1D515FDD" w14:textId="77777777" w:rsidR="002445E0" w:rsidRDefault="002445E0">
      <w:pPr>
        <w:jc w:val="center"/>
      </w:pPr>
    </w:p>
    <w:p w14:paraId="55D758E2" w14:textId="1CB07942" w:rsidR="002445E0" w:rsidRDefault="002445E0" w:rsidP="002445E0">
      <w:pPr>
        <w:pStyle w:val="aa"/>
        <w:spacing w:before="312"/>
      </w:pPr>
      <w:r>
        <w:t>Table S</w:t>
      </w:r>
      <w:r>
        <w:rPr>
          <w:rFonts w:hint="eastAsia"/>
        </w:rPr>
        <w:t xml:space="preserve">2 </w:t>
      </w:r>
      <w:r w:rsidRPr="002445E0">
        <w:t>Demographic Characteristics of Expert Panel</w:t>
      </w:r>
      <w:r>
        <w:rPr>
          <w:rFonts w:hint="eastAsia"/>
        </w:rPr>
        <w:t>（</w:t>
      </w:r>
      <w:r>
        <w:rPr>
          <w:rFonts w:hint="eastAsia"/>
        </w:rPr>
        <w:t>n</w:t>
      </w:r>
      <w:r>
        <w:t>=8</w:t>
      </w:r>
      <w:r>
        <w:rPr>
          <w:rFonts w:hint="eastAsia"/>
        </w:rPr>
        <w:t>）</w:t>
      </w:r>
    </w:p>
    <w:tbl>
      <w:tblPr>
        <w:tblW w:w="5000" w:type="pct"/>
        <w:jc w:val="center"/>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3544"/>
        <w:gridCol w:w="2409"/>
        <w:gridCol w:w="2353"/>
      </w:tblGrid>
      <w:tr w:rsidR="002445E0" w14:paraId="06A93C45" w14:textId="77777777" w:rsidTr="002445E0">
        <w:trPr>
          <w:trHeight w:val="147"/>
          <w:jc w:val="center"/>
        </w:trPr>
        <w:tc>
          <w:tcPr>
            <w:tcW w:w="3544" w:type="dxa"/>
            <w:tcBorders>
              <w:bottom w:val="single" w:sz="4" w:space="0" w:color="auto"/>
            </w:tcBorders>
            <w:vAlign w:val="center"/>
          </w:tcPr>
          <w:p w14:paraId="4179A766" w14:textId="100EC348" w:rsidR="002445E0" w:rsidRDefault="002445E0" w:rsidP="00C86B91">
            <w:pPr>
              <w:pStyle w:val="a9"/>
              <w:rPr>
                <w:rFonts w:eastAsiaTheme="minorEastAsia"/>
                <w:szCs w:val="21"/>
              </w:rPr>
            </w:pPr>
            <w:r>
              <w:rPr>
                <w:rFonts w:eastAsiaTheme="minorEastAsia"/>
                <w:szCs w:val="21"/>
              </w:rPr>
              <w:t>I</w:t>
            </w:r>
            <w:r>
              <w:rPr>
                <w:rFonts w:eastAsiaTheme="minorEastAsia" w:hint="eastAsia"/>
                <w:szCs w:val="21"/>
              </w:rPr>
              <w:t>tem</w:t>
            </w:r>
          </w:p>
        </w:tc>
        <w:tc>
          <w:tcPr>
            <w:tcW w:w="2409" w:type="dxa"/>
            <w:tcBorders>
              <w:bottom w:val="single" w:sz="4" w:space="0" w:color="auto"/>
            </w:tcBorders>
            <w:vAlign w:val="center"/>
          </w:tcPr>
          <w:p w14:paraId="7317D0F7" w14:textId="2CF75436" w:rsidR="002445E0" w:rsidRDefault="002445E0" w:rsidP="00C86B91">
            <w:pPr>
              <w:pStyle w:val="a9"/>
              <w:rPr>
                <w:rFonts w:eastAsiaTheme="minorEastAsia"/>
                <w:szCs w:val="21"/>
              </w:rPr>
            </w:pPr>
            <w:r w:rsidRPr="002445E0">
              <w:rPr>
                <w:rFonts w:eastAsiaTheme="minorEastAsia"/>
                <w:szCs w:val="21"/>
              </w:rPr>
              <w:t>Frequency</w:t>
            </w:r>
          </w:p>
        </w:tc>
        <w:tc>
          <w:tcPr>
            <w:tcW w:w="2353" w:type="dxa"/>
            <w:tcBorders>
              <w:bottom w:val="single" w:sz="4" w:space="0" w:color="auto"/>
            </w:tcBorders>
            <w:vAlign w:val="center"/>
          </w:tcPr>
          <w:p w14:paraId="73B8768F" w14:textId="1B136001" w:rsidR="002445E0" w:rsidRDefault="002445E0" w:rsidP="00C86B91">
            <w:pPr>
              <w:pStyle w:val="a9"/>
              <w:rPr>
                <w:rFonts w:eastAsiaTheme="minorEastAsia"/>
                <w:szCs w:val="21"/>
              </w:rPr>
            </w:pPr>
            <w:r w:rsidRPr="002445E0">
              <w:rPr>
                <w:rFonts w:eastAsiaTheme="minorEastAsia"/>
                <w:szCs w:val="21"/>
              </w:rPr>
              <w:t>Percentage</w:t>
            </w:r>
            <w:r>
              <w:rPr>
                <w:rFonts w:eastAsiaTheme="minorEastAsia"/>
                <w:szCs w:val="21"/>
              </w:rPr>
              <w:t>（</w:t>
            </w:r>
            <w:r>
              <w:rPr>
                <w:rFonts w:eastAsiaTheme="minorEastAsia"/>
                <w:szCs w:val="21"/>
              </w:rPr>
              <w:t>%</w:t>
            </w:r>
            <w:r>
              <w:rPr>
                <w:rFonts w:eastAsiaTheme="minorEastAsia"/>
                <w:szCs w:val="21"/>
              </w:rPr>
              <w:t>）</w:t>
            </w:r>
          </w:p>
        </w:tc>
      </w:tr>
      <w:tr w:rsidR="002445E0" w14:paraId="74A92183" w14:textId="77777777" w:rsidTr="002445E0">
        <w:trPr>
          <w:trHeight w:val="246"/>
          <w:jc w:val="center"/>
        </w:trPr>
        <w:tc>
          <w:tcPr>
            <w:tcW w:w="3544" w:type="dxa"/>
            <w:tcBorders>
              <w:top w:val="single" w:sz="4" w:space="0" w:color="auto"/>
              <w:bottom w:val="nil"/>
            </w:tcBorders>
            <w:vAlign w:val="center"/>
          </w:tcPr>
          <w:p w14:paraId="2579E155" w14:textId="03853C95" w:rsidR="002445E0" w:rsidRDefault="002445E0" w:rsidP="00C86B91">
            <w:pPr>
              <w:pStyle w:val="a9"/>
              <w:jc w:val="left"/>
              <w:rPr>
                <w:rFonts w:eastAsiaTheme="minorEastAsia"/>
                <w:szCs w:val="21"/>
              </w:rPr>
            </w:pPr>
            <w:r>
              <w:rPr>
                <w:rFonts w:eastAsiaTheme="minorEastAsia"/>
                <w:szCs w:val="21"/>
              </w:rPr>
              <w:t>A</w:t>
            </w:r>
            <w:r>
              <w:rPr>
                <w:rFonts w:eastAsiaTheme="minorEastAsia" w:hint="eastAsia"/>
                <w:szCs w:val="21"/>
              </w:rPr>
              <w:t>ge</w:t>
            </w:r>
          </w:p>
        </w:tc>
        <w:tc>
          <w:tcPr>
            <w:tcW w:w="2409" w:type="dxa"/>
            <w:tcBorders>
              <w:top w:val="single" w:sz="4" w:space="0" w:color="auto"/>
              <w:bottom w:val="nil"/>
            </w:tcBorders>
            <w:vAlign w:val="center"/>
          </w:tcPr>
          <w:p w14:paraId="4FC6518B" w14:textId="77777777" w:rsidR="002445E0" w:rsidRDefault="002445E0" w:rsidP="00C86B91">
            <w:pPr>
              <w:pStyle w:val="a9"/>
              <w:rPr>
                <w:rFonts w:eastAsiaTheme="minorEastAsia"/>
                <w:szCs w:val="21"/>
              </w:rPr>
            </w:pPr>
          </w:p>
        </w:tc>
        <w:tc>
          <w:tcPr>
            <w:tcW w:w="2353" w:type="dxa"/>
            <w:tcBorders>
              <w:top w:val="single" w:sz="4" w:space="0" w:color="auto"/>
              <w:bottom w:val="nil"/>
            </w:tcBorders>
            <w:vAlign w:val="center"/>
          </w:tcPr>
          <w:p w14:paraId="06332F45" w14:textId="77777777" w:rsidR="002445E0" w:rsidRDefault="002445E0" w:rsidP="00C86B91">
            <w:pPr>
              <w:pStyle w:val="a9"/>
              <w:rPr>
                <w:rFonts w:eastAsiaTheme="minorEastAsia"/>
                <w:szCs w:val="21"/>
              </w:rPr>
            </w:pPr>
          </w:p>
        </w:tc>
      </w:tr>
      <w:tr w:rsidR="002445E0" w14:paraId="35BB5AA0" w14:textId="77777777" w:rsidTr="002445E0">
        <w:trPr>
          <w:trHeight w:val="246"/>
          <w:jc w:val="center"/>
        </w:trPr>
        <w:tc>
          <w:tcPr>
            <w:tcW w:w="3544" w:type="dxa"/>
            <w:tcBorders>
              <w:top w:val="nil"/>
              <w:bottom w:val="nil"/>
            </w:tcBorders>
            <w:vAlign w:val="center"/>
          </w:tcPr>
          <w:p w14:paraId="17778851" w14:textId="77777777" w:rsidR="002445E0" w:rsidRDefault="002445E0" w:rsidP="00C86B91">
            <w:pPr>
              <w:pStyle w:val="a9"/>
              <w:ind w:firstLineChars="100" w:firstLine="210"/>
              <w:jc w:val="left"/>
              <w:rPr>
                <w:rFonts w:eastAsiaTheme="minorEastAsia"/>
                <w:szCs w:val="21"/>
              </w:rPr>
            </w:pPr>
            <w:r>
              <w:rPr>
                <w:rFonts w:eastAsiaTheme="minorEastAsia"/>
                <w:szCs w:val="21"/>
              </w:rPr>
              <w:t>30-40</w:t>
            </w:r>
          </w:p>
        </w:tc>
        <w:tc>
          <w:tcPr>
            <w:tcW w:w="2409" w:type="dxa"/>
            <w:tcBorders>
              <w:top w:val="nil"/>
              <w:bottom w:val="nil"/>
            </w:tcBorders>
            <w:vAlign w:val="center"/>
          </w:tcPr>
          <w:p w14:paraId="5FB54A4A" w14:textId="77777777" w:rsidR="002445E0" w:rsidRDefault="002445E0" w:rsidP="00C86B91">
            <w:pPr>
              <w:pStyle w:val="a9"/>
              <w:rPr>
                <w:rFonts w:eastAsiaTheme="minorEastAsia"/>
                <w:szCs w:val="21"/>
              </w:rPr>
            </w:pPr>
            <w:r>
              <w:rPr>
                <w:rFonts w:eastAsiaTheme="minorEastAsia"/>
                <w:szCs w:val="21"/>
              </w:rPr>
              <w:t>2</w:t>
            </w:r>
          </w:p>
        </w:tc>
        <w:tc>
          <w:tcPr>
            <w:tcW w:w="2353" w:type="dxa"/>
            <w:tcBorders>
              <w:top w:val="nil"/>
              <w:bottom w:val="nil"/>
            </w:tcBorders>
            <w:vAlign w:val="center"/>
          </w:tcPr>
          <w:p w14:paraId="48EFE1EF" w14:textId="77777777" w:rsidR="002445E0" w:rsidRDefault="002445E0" w:rsidP="00C86B91">
            <w:pPr>
              <w:pStyle w:val="a9"/>
              <w:rPr>
                <w:rFonts w:eastAsiaTheme="minorEastAsia"/>
                <w:szCs w:val="21"/>
              </w:rPr>
            </w:pPr>
            <w:r>
              <w:rPr>
                <w:rFonts w:eastAsiaTheme="minorEastAsia"/>
                <w:szCs w:val="21"/>
              </w:rPr>
              <w:t>25.00</w:t>
            </w:r>
          </w:p>
        </w:tc>
      </w:tr>
      <w:tr w:rsidR="002445E0" w14:paraId="1DF9D428" w14:textId="77777777" w:rsidTr="002445E0">
        <w:trPr>
          <w:trHeight w:val="246"/>
          <w:jc w:val="center"/>
        </w:trPr>
        <w:tc>
          <w:tcPr>
            <w:tcW w:w="3544" w:type="dxa"/>
            <w:tcBorders>
              <w:top w:val="nil"/>
              <w:bottom w:val="nil"/>
            </w:tcBorders>
            <w:vAlign w:val="center"/>
          </w:tcPr>
          <w:p w14:paraId="6F908CEE" w14:textId="77777777" w:rsidR="002445E0" w:rsidRDefault="002445E0" w:rsidP="00C86B91">
            <w:pPr>
              <w:pStyle w:val="a9"/>
              <w:ind w:firstLineChars="100" w:firstLine="210"/>
              <w:jc w:val="left"/>
              <w:rPr>
                <w:rFonts w:eastAsiaTheme="minorEastAsia"/>
                <w:szCs w:val="21"/>
              </w:rPr>
            </w:pPr>
            <w:r>
              <w:rPr>
                <w:rFonts w:eastAsiaTheme="minorEastAsia"/>
                <w:szCs w:val="21"/>
              </w:rPr>
              <w:t>41-50</w:t>
            </w:r>
          </w:p>
        </w:tc>
        <w:tc>
          <w:tcPr>
            <w:tcW w:w="2409" w:type="dxa"/>
            <w:tcBorders>
              <w:top w:val="nil"/>
              <w:bottom w:val="nil"/>
            </w:tcBorders>
            <w:vAlign w:val="center"/>
          </w:tcPr>
          <w:p w14:paraId="177B7A61" w14:textId="77777777" w:rsidR="002445E0" w:rsidRDefault="002445E0" w:rsidP="00C86B91">
            <w:pPr>
              <w:pStyle w:val="a9"/>
              <w:rPr>
                <w:rFonts w:eastAsiaTheme="minorEastAsia"/>
                <w:szCs w:val="21"/>
              </w:rPr>
            </w:pPr>
            <w:r>
              <w:rPr>
                <w:rFonts w:eastAsiaTheme="minorEastAsia"/>
                <w:szCs w:val="21"/>
              </w:rPr>
              <w:t>5</w:t>
            </w:r>
          </w:p>
        </w:tc>
        <w:tc>
          <w:tcPr>
            <w:tcW w:w="2353" w:type="dxa"/>
            <w:tcBorders>
              <w:top w:val="nil"/>
              <w:bottom w:val="nil"/>
            </w:tcBorders>
            <w:vAlign w:val="center"/>
          </w:tcPr>
          <w:p w14:paraId="77128EB6" w14:textId="77777777" w:rsidR="002445E0" w:rsidRDefault="002445E0" w:rsidP="00C86B91">
            <w:pPr>
              <w:pStyle w:val="a9"/>
              <w:rPr>
                <w:rFonts w:eastAsiaTheme="minorEastAsia"/>
                <w:szCs w:val="21"/>
              </w:rPr>
            </w:pPr>
            <w:r>
              <w:rPr>
                <w:rFonts w:eastAsiaTheme="minorEastAsia"/>
                <w:szCs w:val="21"/>
              </w:rPr>
              <w:t>62.50</w:t>
            </w:r>
          </w:p>
        </w:tc>
      </w:tr>
      <w:tr w:rsidR="002445E0" w14:paraId="31BA786C" w14:textId="77777777" w:rsidTr="002445E0">
        <w:trPr>
          <w:trHeight w:val="246"/>
          <w:jc w:val="center"/>
        </w:trPr>
        <w:tc>
          <w:tcPr>
            <w:tcW w:w="3544" w:type="dxa"/>
            <w:tcBorders>
              <w:top w:val="nil"/>
              <w:bottom w:val="nil"/>
            </w:tcBorders>
            <w:vAlign w:val="center"/>
          </w:tcPr>
          <w:p w14:paraId="144CB58F" w14:textId="77777777" w:rsidR="002445E0" w:rsidRDefault="002445E0" w:rsidP="00C86B91">
            <w:pPr>
              <w:pStyle w:val="a9"/>
              <w:ind w:firstLineChars="100" w:firstLine="210"/>
              <w:jc w:val="left"/>
              <w:rPr>
                <w:rFonts w:eastAsiaTheme="minorEastAsia"/>
                <w:szCs w:val="21"/>
              </w:rPr>
            </w:pPr>
            <w:r>
              <w:rPr>
                <w:rFonts w:eastAsiaTheme="minorEastAsia"/>
                <w:szCs w:val="21"/>
              </w:rPr>
              <w:t>≥51</w:t>
            </w:r>
          </w:p>
        </w:tc>
        <w:tc>
          <w:tcPr>
            <w:tcW w:w="2409" w:type="dxa"/>
            <w:tcBorders>
              <w:top w:val="nil"/>
              <w:bottom w:val="nil"/>
            </w:tcBorders>
            <w:vAlign w:val="center"/>
          </w:tcPr>
          <w:p w14:paraId="5DDDFD2C" w14:textId="77777777" w:rsidR="002445E0" w:rsidRDefault="002445E0" w:rsidP="00C86B91">
            <w:pPr>
              <w:pStyle w:val="a9"/>
              <w:rPr>
                <w:rFonts w:eastAsiaTheme="minorEastAsia"/>
                <w:szCs w:val="21"/>
              </w:rPr>
            </w:pPr>
            <w:r>
              <w:rPr>
                <w:rFonts w:eastAsiaTheme="minorEastAsia"/>
                <w:szCs w:val="21"/>
              </w:rPr>
              <w:t>1</w:t>
            </w:r>
          </w:p>
        </w:tc>
        <w:tc>
          <w:tcPr>
            <w:tcW w:w="2353" w:type="dxa"/>
            <w:tcBorders>
              <w:top w:val="nil"/>
              <w:bottom w:val="nil"/>
            </w:tcBorders>
            <w:vAlign w:val="center"/>
          </w:tcPr>
          <w:p w14:paraId="2846731A" w14:textId="77777777" w:rsidR="002445E0" w:rsidRDefault="002445E0" w:rsidP="00C86B91">
            <w:pPr>
              <w:pStyle w:val="a9"/>
              <w:rPr>
                <w:rFonts w:eastAsiaTheme="minorEastAsia"/>
                <w:szCs w:val="21"/>
              </w:rPr>
            </w:pPr>
            <w:r>
              <w:rPr>
                <w:rFonts w:eastAsiaTheme="minorEastAsia"/>
                <w:szCs w:val="21"/>
              </w:rPr>
              <w:t>12.50</w:t>
            </w:r>
          </w:p>
        </w:tc>
      </w:tr>
      <w:tr w:rsidR="002445E0" w14:paraId="4107AC09" w14:textId="77777777" w:rsidTr="002445E0">
        <w:trPr>
          <w:trHeight w:val="246"/>
          <w:jc w:val="center"/>
        </w:trPr>
        <w:tc>
          <w:tcPr>
            <w:tcW w:w="3544" w:type="dxa"/>
            <w:tcBorders>
              <w:top w:val="nil"/>
              <w:bottom w:val="nil"/>
            </w:tcBorders>
            <w:vAlign w:val="center"/>
          </w:tcPr>
          <w:p w14:paraId="59AAA81E" w14:textId="12839B60" w:rsidR="002445E0" w:rsidRDefault="002445E0" w:rsidP="00C86B91">
            <w:pPr>
              <w:pStyle w:val="a9"/>
              <w:jc w:val="left"/>
              <w:rPr>
                <w:rFonts w:eastAsiaTheme="minorEastAsia"/>
                <w:szCs w:val="21"/>
              </w:rPr>
            </w:pPr>
            <w:r w:rsidRPr="002445E0">
              <w:rPr>
                <w:rFonts w:eastAsiaTheme="minorEastAsia"/>
                <w:szCs w:val="21"/>
              </w:rPr>
              <w:t>Years of Work Experience</w:t>
            </w:r>
          </w:p>
        </w:tc>
        <w:tc>
          <w:tcPr>
            <w:tcW w:w="2409" w:type="dxa"/>
            <w:tcBorders>
              <w:top w:val="nil"/>
              <w:bottom w:val="nil"/>
            </w:tcBorders>
            <w:vAlign w:val="center"/>
          </w:tcPr>
          <w:p w14:paraId="03005B6C" w14:textId="77777777" w:rsidR="002445E0" w:rsidRDefault="002445E0" w:rsidP="00C86B91">
            <w:pPr>
              <w:pStyle w:val="a9"/>
              <w:rPr>
                <w:rFonts w:eastAsiaTheme="minorEastAsia"/>
                <w:szCs w:val="21"/>
              </w:rPr>
            </w:pPr>
          </w:p>
        </w:tc>
        <w:tc>
          <w:tcPr>
            <w:tcW w:w="2353" w:type="dxa"/>
            <w:tcBorders>
              <w:top w:val="nil"/>
              <w:bottom w:val="nil"/>
            </w:tcBorders>
            <w:vAlign w:val="center"/>
          </w:tcPr>
          <w:p w14:paraId="3FBFED84" w14:textId="77777777" w:rsidR="002445E0" w:rsidRDefault="002445E0" w:rsidP="00C86B91">
            <w:pPr>
              <w:pStyle w:val="a9"/>
              <w:rPr>
                <w:rFonts w:eastAsiaTheme="minorEastAsia"/>
                <w:szCs w:val="21"/>
              </w:rPr>
            </w:pPr>
          </w:p>
        </w:tc>
      </w:tr>
      <w:tr w:rsidR="002445E0" w14:paraId="7569EDFC" w14:textId="77777777" w:rsidTr="002445E0">
        <w:trPr>
          <w:trHeight w:val="246"/>
          <w:jc w:val="center"/>
        </w:trPr>
        <w:tc>
          <w:tcPr>
            <w:tcW w:w="3544" w:type="dxa"/>
            <w:tcBorders>
              <w:top w:val="nil"/>
              <w:bottom w:val="nil"/>
            </w:tcBorders>
            <w:vAlign w:val="center"/>
          </w:tcPr>
          <w:p w14:paraId="5E5F9FE6" w14:textId="77777777" w:rsidR="002445E0" w:rsidRDefault="002445E0" w:rsidP="00C86B91">
            <w:pPr>
              <w:pStyle w:val="a9"/>
              <w:ind w:firstLineChars="100" w:firstLine="210"/>
              <w:jc w:val="left"/>
              <w:rPr>
                <w:rFonts w:eastAsiaTheme="minorEastAsia"/>
                <w:szCs w:val="21"/>
              </w:rPr>
            </w:pPr>
            <w:r>
              <w:rPr>
                <w:rFonts w:eastAsiaTheme="minorEastAsia"/>
                <w:szCs w:val="21"/>
              </w:rPr>
              <w:t>10-20</w:t>
            </w:r>
          </w:p>
        </w:tc>
        <w:tc>
          <w:tcPr>
            <w:tcW w:w="2409" w:type="dxa"/>
            <w:tcBorders>
              <w:top w:val="nil"/>
              <w:bottom w:val="nil"/>
            </w:tcBorders>
            <w:vAlign w:val="center"/>
          </w:tcPr>
          <w:p w14:paraId="1586111A" w14:textId="77777777" w:rsidR="002445E0" w:rsidRDefault="002445E0" w:rsidP="00C86B91">
            <w:pPr>
              <w:pStyle w:val="a9"/>
              <w:rPr>
                <w:rFonts w:eastAsiaTheme="minorEastAsia"/>
                <w:szCs w:val="21"/>
              </w:rPr>
            </w:pPr>
            <w:r>
              <w:rPr>
                <w:rFonts w:eastAsiaTheme="minorEastAsia"/>
                <w:szCs w:val="21"/>
              </w:rPr>
              <w:t>3</w:t>
            </w:r>
          </w:p>
        </w:tc>
        <w:tc>
          <w:tcPr>
            <w:tcW w:w="2353" w:type="dxa"/>
            <w:tcBorders>
              <w:top w:val="nil"/>
              <w:bottom w:val="nil"/>
            </w:tcBorders>
            <w:vAlign w:val="center"/>
          </w:tcPr>
          <w:p w14:paraId="534ABE0D" w14:textId="77777777" w:rsidR="002445E0" w:rsidRDefault="002445E0" w:rsidP="00C86B91">
            <w:pPr>
              <w:pStyle w:val="a9"/>
              <w:rPr>
                <w:rFonts w:eastAsiaTheme="minorEastAsia"/>
                <w:szCs w:val="21"/>
              </w:rPr>
            </w:pPr>
            <w:r>
              <w:rPr>
                <w:rFonts w:eastAsiaTheme="minorEastAsia"/>
                <w:szCs w:val="21"/>
              </w:rPr>
              <w:t>37.50</w:t>
            </w:r>
          </w:p>
        </w:tc>
      </w:tr>
      <w:tr w:rsidR="002445E0" w14:paraId="2367EF2F" w14:textId="77777777" w:rsidTr="002445E0">
        <w:trPr>
          <w:trHeight w:val="246"/>
          <w:jc w:val="center"/>
        </w:trPr>
        <w:tc>
          <w:tcPr>
            <w:tcW w:w="3544" w:type="dxa"/>
            <w:tcBorders>
              <w:top w:val="nil"/>
              <w:bottom w:val="nil"/>
            </w:tcBorders>
            <w:vAlign w:val="center"/>
          </w:tcPr>
          <w:p w14:paraId="7BDBC0A6" w14:textId="77777777" w:rsidR="002445E0" w:rsidRDefault="002445E0" w:rsidP="00C86B91">
            <w:pPr>
              <w:pStyle w:val="a9"/>
              <w:ind w:firstLineChars="100" w:firstLine="210"/>
              <w:jc w:val="left"/>
              <w:rPr>
                <w:rFonts w:eastAsiaTheme="minorEastAsia"/>
                <w:szCs w:val="21"/>
              </w:rPr>
            </w:pPr>
            <w:r>
              <w:rPr>
                <w:rFonts w:eastAsiaTheme="minorEastAsia"/>
                <w:szCs w:val="21"/>
              </w:rPr>
              <w:t>21-30</w:t>
            </w:r>
          </w:p>
        </w:tc>
        <w:tc>
          <w:tcPr>
            <w:tcW w:w="2409" w:type="dxa"/>
            <w:tcBorders>
              <w:top w:val="nil"/>
              <w:bottom w:val="nil"/>
            </w:tcBorders>
            <w:vAlign w:val="center"/>
          </w:tcPr>
          <w:p w14:paraId="387A93EB" w14:textId="77777777" w:rsidR="002445E0" w:rsidRDefault="002445E0" w:rsidP="00C86B91">
            <w:pPr>
              <w:pStyle w:val="a9"/>
              <w:rPr>
                <w:rFonts w:eastAsiaTheme="minorEastAsia"/>
                <w:szCs w:val="21"/>
              </w:rPr>
            </w:pPr>
            <w:r>
              <w:rPr>
                <w:rFonts w:eastAsiaTheme="minorEastAsia"/>
                <w:szCs w:val="21"/>
              </w:rPr>
              <w:t>2</w:t>
            </w:r>
          </w:p>
        </w:tc>
        <w:tc>
          <w:tcPr>
            <w:tcW w:w="2353" w:type="dxa"/>
            <w:tcBorders>
              <w:top w:val="nil"/>
              <w:bottom w:val="nil"/>
            </w:tcBorders>
            <w:vAlign w:val="center"/>
          </w:tcPr>
          <w:p w14:paraId="518982B3" w14:textId="77777777" w:rsidR="002445E0" w:rsidRDefault="002445E0" w:rsidP="00C86B91">
            <w:pPr>
              <w:pStyle w:val="a9"/>
              <w:rPr>
                <w:rFonts w:eastAsiaTheme="minorEastAsia"/>
                <w:szCs w:val="21"/>
              </w:rPr>
            </w:pPr>
            <w:r>
              <w:rPr>
                <w:rFonts w:eastAsiaTheme="minorEastAsia"/>
                <w:szCs w:val="21"/>
              </w:rPr>
              <w:t>25.00</w:t>
            </w:r>
          </w:p>
        </w:tc>
      </w:tr>
      <w:tr w:rsidR="002445E0" w14:paraId="50887DE6" w14:textId="77777777" w:rsidTr="002445E0">
        <w:trPr>
          <w:trHeight w:val="246"/>
          <w:jc w:val="center"/>
        </w:trPr>
        <w:tc>
          <w:tcPr>
            <w:tcW w:w="3544" w:type="dxa"/>
            <w:tcBorders>
              <w:top w:val="nil"/>
              <w:bottom w:val="nil"/>
            </w:tcBorders>
            <w:vAlign w:val="center"/>
          </w:tcPr>
          <w:p w14:paraId="654FB5F7" w14:textId="77777777" w:rsidR="002445E0" w:rsidRDefault="002445E0" w:rsidP="00C86B91">
            <w:pPr>
              <w:pStyle w:val="a9"/>
              <w:ind w:firstLineChars="100" w:firstLine="210"/>
              <w:jc w:val="left"/>
              <w:rPr>
                <w:rFonts w:eastAsiaTheme="minorEastAsia"/>
                <w:szCs w:val="21"/>
              </w:rPr>
            </w:pPr>
            <w:r>
              <w:rPr>
                <w:rFonts w:eastAsiaTheme="minorEastAsia"/>
                <w:szCs w:val="21"/>
              </w:rPr>
              <w:t>≥31</w:t>
            </w:r>
          </w:p>
        </w:tc>
        <w:tc>
          <w:tcPr>
            <w:tcW w:w="2409" w:type="dxa"/>
            <w:tcBorders>
              <w:top w:val="nil"/>
              <w:bottom w:val="nil"/>
            </w:tcBorders>
            <w:vAlign w:val="center"/>
          </w:tcPr>
          <w:p w14:paraId="3E04A10B" w14:textId="77777777" w:rsidR="002445E0" w:rsidRDefault="002445E0" w:rsidP="00C86B91">
            <w:pPr>
              <w:pStyle w:val="a9"/>
              <w:rPr>
                <w:rFonts w:eastAsiaTheme="minorEastAsia"/>
                <w:szCs w:val="21"/>
              </w:rPr>
            </w:pPr>
            <w:r>
              <w:rPr>
                <w:rFonts w:eastAsiaTheme="minorEastAsia"/>
                <w:szCs w:val="21"/>
              </w:rPr>
              <w:t>3</w:t>
            </w:r>
          </w:p>
        </w:tc>
        <w:tc>
          <w:tcPr>
            <w:tcW w:w="2353" w:type="dxa"/>
            <w:tcBorders>
              <w:top w:val="nil"/>
              <w:bottom w:val="nil"/>
            </w:tcBorders>
            <w:vAlign w:val="center"/>
          </w:tcPr>
          <w:p w14:paraId="52A2F471" w14:textId="77777777" w:rsidR="002445E0" w:rsidRDefault="002445E0" w:rsidP="00C86B91">
            <w:pPr>
              <w:pStyle w:val="a9"/>
              <w:rPr>
                <w:rFonts w:eastAsiaTheme="minorEastAsia"/>
                <w:szCs w:val="21"/>
              </w:rPr>
            </w:pPr>
            <w:r>
              <w:rPr>
                <w:rFonts w:eastAsiaTheme="minorEastAsia"/>
                <w:szCs w:val="21"/>
              </w:rPr>
              <w:t>37.50</w:t>
            </w:r>
          </w:p>
        </w:tc>
      </w:tr>
      <w:tr w:rsidR="002445E0" w14:paraId="12A3E99B" w14:textId="77777777" w:rsidTr="002445E0">
        <w:trPr>
          <w:trHeight w:val="246"/>
          <w:jc w:val="center"/>
        </w:trPr>
        <w:tc>
          <w:tcPr>
            <w:tcW w:w="3544" w:type="dxa"/>
            <w:tcBorders>
              <w:top w:val="nil"/>
              <w:bottom w:val="nil"/>
            </w:tcBorders>
            <w:vAlign w:val="center"/>
          </w:tcPr>
          <w:p w14:paraId="1F52BB25" w14:textId="43438DCC" w:rsidR="002445E0" w:rsidRDefault="002445E0" w:rsidP="00C86B91">
            <w:pPr>
              <w:pStyle w:val="a9"/>
              <w:jc w:val="left"/>
              <w:rPr>
                <w:rFonts w:eastAsiaTheme="minorEastAsia"/>
                <w:szCs w:val="21"/>
              </w:rPr>
            </w:pPr>
            <w:r w:rsidRPr="002445E0">
              <w:rPr>
                <w:rFonts w:eastAsiaTheme="minorEastAsia"/>
                <w:szCs w:val="21"/>
              </w:rPr>
              <w:t>Education Level</w:t>
            </w:r>
          </w:p>
        </w:tc>
        <w:tc>
          <w:tcPr>
            <w:tcW w:w="2409" w:type="dxa"/>
            <w:tcBorders>
              <w:top w:val="nil"/>
              <w:bottom w:val="nil"/>
            </w:tcBorders>
            <w:vAlign w:val="center"/>
          </w:tcPr>
          <w:p w14:paraId="43E24512" w14:textId="77777777" w:rsidR="002445E0" w:rsidRDefault="002445E0" w:rsidP="00C86B91">
            <w:pPr>
              <w:pStyle w:val="a9"/>
              <w:rPr>
                <w:rFonts w:eastAsiaTheme="minorEastAsia"/>
                <w:szCs w:val="21"/>
              </w:rPr>
            </w:pPr>
          </w:p>
        </w:tc>
        <w:tc>
          <w:tcPr>
            <w:tcW w:w="2353" w:type="dxa"/>
            <w:tcBorders>
              <w:top w:val="nil"/>
              <w:bottom w:val="nil"/>
            </w:tcBorders>
            <w:vAlign w:val="center"/>
          </w:tcPr>
          <w:p w14:paraId="5A809A14" w14:textId="77777777" w:rsidR="002445E0" w:rsidRDefault="002445E0" w:rsidP="00C86B91">
            <w:pPr>
              <w:pStyle w:val="a9"/>
              <w:rPr>
                <w:rFonts w:eastAsiaTheme="minorEastAsia"/>
                <w:szCs w:val="21"/>
              </w:rPr>
            </w:pPr>
          </w:p>
        </w:tc>
      </w:tr>
      <w:tr w:rsidR="002445E0" w14:paraId="415B63EC" w14:textId="77777777" w:rsidTr="002445E0">
        <w:trPr>
          <w:trHeight w:val="246"/>
          <w:jc w:val="center"/>
        </w:trPr>
        <w:tc>
          <w:tcPr>
            <w:tcW w:w="3544" w:type="dxa"/>
            <w:tcBorders>
              <w:top w:val="nil"/>
              <w:bottom w:val="nil"/>
            </w:tcBorders>
            <w:vAlign w:val="center"/>
          </w:tcPr>
          <w:p w14:paraId="354587D9" w14:textId="2B0EEC6E" w:rsidR="002445E0" w:rsidRDefault="002445E0" w:rsidP="00C86B91">
            <w:pPr>
              <w:pStyle w:val="a9"/>
              <w:ind w:firstLineChars="100" w:firstLine="210"/>
              <w:jc w:val="left"/>
              <w:rPr>
                <w:rFonts w:eastAsiaTheme="minorEastAsia"/>
                <w:szCs w:val="21"/>
              </w:rPr>
            </w:pPr>
            <w:r w:rsidRPr="002445E0">
              <w:rPr>
                <w:rFonts w:eastAsiaTheme="minorEastAsia"/>
                <w:szCs w:val="21"/>
              </w:rPr>
              <w:t>Bachelor’s degree</w:t>
            </w:r>
          </w:p>
        </w:tc>
        <w:tc>
          <w:tcPr>
            <w:tcW w:w="2409" w:type="dxa"/>
            <w:tcBorders>
              <w:top w:val="nil"/>
              <w:bottom w:val="nil"/>
            </w:tcBorders>
            <w:vAlign w:val="center"/>
          </w:tcPr>
          <w:p w14:paraId="47794D93" w14:textId="77777777" w:rsidR="002445E0" w:rsidRDefault="002445E0" w:rsidP="00C86B91">
            <w:pPr>
              <w:pStyle w:val="a9"/>
              <w:rPr>
                <w:rFonts w:eastAsiaTheme="minorEastAsia"/>
                <w:szCs w:val="21"/>
              </w:rPr>
            </w:pPr>
            <w:r>
              <w:rPr>
                <w:rFonts w:eastAsiaTheme="minorEastAsia"/>
                <w:szCs w:val="21"/>
              </w:rPr>
              <w:t>1</w:t>
            </w:r>
          </w:p>
        </w:tc>
        <w:tc>
          <w:tcPr>
            <w:tcW w:w="2353" w:type="dxa"/>
            <w:tcBorders>
              <w:top w:val="nil"/>
              <w:bottom w:val="nil"/>
            </w:tcBorders>
            <w:vAlign w:val="center"/>
          </w:tcPr>
          <w:p w14:paraId="13A1CDA8" w14:textId="77777777" w:rsidR="002445E0" w:rsidRDefault="002445E0" w:rsidP="00C86B91">
            <w:pPr>
              <w:pStyle w:val="a9"/>
              <w:rPr>
                <w:rFonts w:eastAsiaTheme="minorEastAsia"/>
                <w:szCs w:val="21"/>
              </w:rPr>
            </w:pPr>
            <w:r>
              <w:rPr>
                <w:rFonts w:eastAsiaTheme="minorEastAsia"/>
                <w:szCs w:val="21"/>
              </w:rPr>
              <w:t>12.50</w:t>
            </w:r>
          </w:p>
        </w:tc>
      </w:tr>
      <w:tr w:rsidR="002445E0" w14:paraId="7780A01E" w14:textId="77777777" w:rsidTr="002445E0">
        <w:trPr>
          <w:trHeight w:val="246"/>
          <w:jc w:val="center"/>
        </w:trPr>
        <w:tc>
          <w:tcPr>
            <w:tcW w:w="3544" w:type="dxa"/>
            <w:tcBorders>
              <w:top w:val="nil"/>
              <w:bottom w:val="nil"/>
            </w:tcBorders>
            <w:vAlign w:val="center"/>
          </w:tcPr>
          <w:p w14:paraId="6A152FEB" w14:textId="1CF9A4E9" w:rsidR="002445E0" w:rsidRDefault="002445E0" w:rsidP="00C86B91">
            <w:pPr>
              <w:pStyle w:val="a9"/>
              <w:ind w:firstLineChars="100" w:firstLine="210"/>
              <w:jc w:val="left"/>
              <w:rPr>
                <w:rFonts w:eastAsiaTheme="minorEastAsia"/>
                <w:szCs w:val="21"/>
              </w:rPr>
            </w:pPr>
            <w:r>
              <w:t>Master’s degree</w:t>
            </w:r>
          </w:p>
        </w:tc>
        <w:tc>
          <w:tcPr>
            <w:tcW w:w="2409" w:type="dxa"/>
            <w:tcBorders>
              <w:top w:val="nil"/>
              <w:bottom w:val="nil"/>
            </w:tcBorders>
            <w:vAlign w:val="center"/>
          </w:tcPr>
          <w:p w14:paraId="49DC4CBF" w14:textId="77777777" w:rsidR="002445E0" w:rsidRDefault="002445E0" w:rsidP="00C86B91">
            <w:pPr>
              <w:pStyle w:val="a9"/>
              <w:rPr>
                <w:rFonts w:eastAsiaTheme="minorEastAsia"/>
                <w:szCs w:val="21"/>
              </w:rPr>
            </w:pPr>
            <w:r>
              <w:rPr>
                <w:rFonts w:eastAsiaTheme="minorEastAsia"/>
                <w:szCs w:val="21"/>
              </w:rPr>
              <w:t>3</w:t>
            </w:r>
          </w:p>
        </w:tc>
        <w:tc>
          <w:tcPr>
            <w:tcW w:w="2353" w:type="dxa"/>
            <w:tcBorders>
              <w:top w:val="nil"/>
              <w:bottom w:val="nil"/>
            </w:tcBorders>
            <w:vAlign w:val="center"/>
          </w:tcPr>
          <w:p w14:paraId="23791753" w14:textId="77777777" w:rsidR="002445E0" w:rsidRDefault="002445E0" w:rsidP="00C86B91">
            <w:pPr>
              <w:pStyle w:val="a9"/>
              <w:rPr>
                <w:rFonts w:eastAsiaTheme="minorEastAsia"/>
                <w:szCs w:val="21"/>
              </w:rPr>
            </w:pPr>
            <w:r>
              <w:rPr>
                <w:rFonts w:eastAsiaTheme="minorEastAsia"/>
                <w:szCs w:val="21"/>
              </w:rPr>
              <w:t>37.50</w:t>
            </w:r>
          </w:p>
        </w:tc>
      </w:tr>
      <w:tr w:rsidR="002445E0" w14:paraId="20ECEEF9" w14:textId="77777777" w:rsidTr="002445E0">
        <w:trPr>
          <w:trHeight w:val="246"/>
          <w:jc w:val="center"/>
        </w:trPr>
        <w:tc>
          <w:tcPr>
            <w:tcW w:w="3544" w:type="dxa"/>
            <w:tcBorders>
              <w:top w:val="nil"/>
              <w:bottom w:val="nil"/>
            </w:tcBorders>
            <w:vAlign w:val="center"/>
          </w:tcPr>
          <w:p w14:paraId="1C8B9E5B" w14:textId="3B32FB5B" w:rsidR="002445E0" w:rsidRDefault="002445E0" w:rsidP="00C86B91">
            <w:pPr>
              <w:pStyle w:val="a9"/>
              <w:ind w:firstLineChars="100" w:firstLine="210"/>
              <w:jc w:val="left"/>
              <w:rPr>
                <w:rFonts w:eastAsiaTheme="minorEastAsia"/>
                <w:szCs w:val="21"/>
              </w:rPr>
            </w:pPr>
            <w:r w:rsidRPr="002445E0">
              <w:rPr>
                <w:rFonts w:eastAsiaTheme="minorEastAsia"/>
                <w:szCs w:val="21"/>
              </w:rPr>
              <w:t>Doctoral degree</w:t>
            </w:r>
          </w:p>
        </w:tc>
        <w:tc>
          <w:tcPr>
            <w:tcW w:w="2409" w:type="dxa"/>
            <w:tcBorders>
              <w:top w:val="nil"/>
              <w:bottom w:val="nil"/>
            </w:tcBorders>
            <w:vAlign w:val="center"/>
          </w:tcPr>
          <w:p w14:paraId="3346BB7D" w14:textId="77777777" w:rsidR="002445E0" w:rsidRDefault="002445E0" w:rsidP="00C86B91">
            <w:pPr>
              <w:pStyle w:val="a9"/>
              <w:rPr>
                <w:rFonts w:eastAsiaTheme="minorEastAsia"/>
                <w:szCs w:val="21"/>
              </w:rPr>
            </w:pPr>
            <w:r>
              <w:rPr>
                <w:rFonts w:eastAsiaTheme="minorEastAsia"/>
                <w:szCs w:val="21"/>
              </w:rPr>
              <w:t>4</w:t>
            </w:r>
          </w:p>
        </w:tc>
        <w:tc>
          <w:tcPr>
            <w:tcW w:w="2353" w:type="dxa"/>
            <w:tcBorders>
              <w:top w:val="nil"/>
              <w:bottom w:val="nil"/>
            </w:tcBorders>
            <w:vAlign w:val="center"/>
          </w:tcPr>
          <w:p w14:paraId="3B936741" w14:textId="77777777" w:rsidR="002445E0" w:rsidRDefault="002445E0" w:rsidP="00C86B91">
            <w:pPr>
              <w:pStyle w:val="a9"/>
              <w:rPr>
                <w:rFonts w:eastAsiaTheme="minorEastAsia"/>
                <w:szCs w:val="21"/>
              </w:rPr>
            </w:pPr>
            <w:r>
              <w:rPr>
                <w:rFonts w:eastAsiaTheme="minorEastAsia"/>
                <w:szCs w:val="21"/>
              </w:rPr>
              <w:t>50.00</w:t>
            </w:r>
          </w:p>
        </w:tc>
      </w:tr>
      <w:tr w:rsidR="002445E0" w14:paraId="0AF53F77" w14:textId="77777777" w:rsidTr="002445E0">
        <w:trPr>
          <w:trHeight w:val="246"/>
          <w:jc w:val="center"/>
        </w:trPr>
        <w:tc>
          <w:tcPr>
            <w:tcW w:w="3544" w:type="dxa"/>
            <w:tcBorders>
              <w:top w:val="nil"/>
              <w:bottom w:val="nil"/>
            </w:tcBorders>
            <w:vAlign w:val="center"/>
          </w:tcPr>
          <w:p w14:paraId="3C988F70" w14:textId="3850872A" w:rsidR="002445E0" w:rsidRDefault="002445E0" w:rsidP="00C86B91">
            <w:pPr>
              <w:pStyle w:val="a9"/>
              <w:jc w:val="left"/>
              <w:rPr>
                <w:rFonts w:eastAsiaTheme="minorEastAsia"/>
                <w:szCs w:val="21"/>
              </w:rPr>
            </w:pPr>
            <w:r w:rsidRPr="002445E0">
              <w:rPr>
                <w:rFonts w:eastAsiaTheme="minorEastAsia"/>
                <w:szCs w:val="21"/>
              </w:rPr>
              <w:t>Professional Title</w:t>
            </w:r>
          </w:p>
        </w:tc>
        <w:tc>
          <w:tcPr>
            <w:tcW w:w="2409" w:type="dxa"/>
            <w:tcBorders>
              <w:top w:val="nil"/>
              <w:bottom w:val="nil"/>
            </w:tcBorders>
            <w:vAlign w:val="center"/>
          </w:tcPr>
          <w:p w14:paraId="43C39261" w14:textId="77777777" w:rsidR="002445E0" w:rsidRDefault="002445E0" w:rsidP="00C86B91">
            <w:pPr>
              <w:pStyle w:val="a9"/>
              <w:rPr>
                <w:rFonts w:eastAsiaTheme="minorEastAsia"/>
                <w:szCs w:val="21"/>
              </w:rPr>
            </w:pPr>
          </w:p>
        </w:tc>
        <w:tc>
          <w:tcPr>
            <w:tcW w:w="2353" w:type="dxa"/>
            <w:tcBorders>
              <w:top w:val="nil"/>
              <w:bottom w:val="nil"/>
            </w:tcBorders>
            <w:vAlign w:val="center"/>
          </w:tcPr>
          <w:p w14:paraId="40D37326" w14:textId="77777777" w:rsidR="002445E0" w:rsidRDefault="002445E0" w:rsidP="00C86B91">
            <w:pPr>
              <w:pStyle w:val="a9"/>
              <w:rPr>
                <w:rFonts w:eastAsiaTheme="minorEastAsia"/>
                <w:szCs w:val="21"/>
              </w:rPr>
            </w:pPr>
          </w:p>
        </w:tc>
      </w:tr>
      <w:tr w:rsidR="002445E0" w14:paraId="4528ABD0" w14:textId="77777777" w:rsidTr="002445E0">
        <w:trPr>
          <w:trHeight w:val="246"/>
          <w:jc w:val="center"/>
        </w:trPr>
        <w:tc>
          <w:tcPr>
            <w:tcW w:w="3544" w:type="dxa"/>
            <w:tcBorders>
              <w:top w:val="nil"/>
              <w:bottom w:val="nil"/>
            </w:tcBorders>
            <w:vAlign w:val="center"/>
          </w:tcPr>
          <w:p w14:paraId="7D9076B8" w14:textId="7A938CAE" w:rsidR="002445E0" w:rsidRDefault="002445E0" w:rsidP="00C86B91">
            <w:pPr>
              <w:pStyle w:val="a9"/>
              <w:ind w:firstLineChars="100" w:firstLine="210"/>
              <w:jc w:val="left"/>
              <w:rPr>
                <w:rFonts w:eastAsiaTheme="minorEastAsia"/>
                <w:szCs w:val="21"/>
              </w:rPr>
            </w:pPr>
            <w:r w:rsidRPr="002445E0">
              <w:rPr>
                <w:rFonts w:eastAsiaTheme="minorEastAsia"/>
                <w:szCs w:val="21"/>
              </w:rPr>
              <w:t>Intermediate</w:t>
            </w:r>
          </w:p>
        </w:tc>
        <w:tc>
          <w:tcPr>
            <w:tcW w:w="2409" w:type="dxa"/>
            <w:tcBorders>
              <w:top w:val="nil"/>
              <w:bottom w:val="nil"/>
            </w:tcBorders>
            <w:vAlign w:val="center"/>
          </w:tcPr>
          <w:p w14:paraId="2A275D6B" w14:textId="77777777" w:rsidR="002445E0" w:rsidRDefault="002445E0" w:rsidP="00C86B91">
            <w:pPr>
              <w:pStyle w:val="a9"/>
              <w:rPr>
                <w:rFonts w:eastAsiaTheme="minorEastAsia"/>
                <w:szCs w:val="21"/>
              </w:rPr>
            </w:pPr>
            <w:r>
              <w:rPr>
                <w:rFonts w:eastAsiaTheme="minorEastAsia"/>
                <w:szCs w:val="21"/>
              </w:rPr>
              <w:t>2</w:t>
            </w:r>
          </w:p>
        </w:tc>
        <w:tc>
          <w:tcPr>
            <w:tcW w:w="2353" w:type="dxa"/>
            <w:tcBorders>
              <w:top w:val="nil"/>
              <w:bottom w:val="nil"/>
            </w:tcBorders>
            <w:vAlign w:val="center"/>
          </w:tcPr>
          <w:p w14:paraId="43378CFD" w14:textId="77777777" w:rsidR="002445E0" w:rsidRDefault="002445E0" w:rsidP="00C86B91">
            <w:pPr>
              <w:pStyle w:val="a9"/>
              <w:rPr>
                <w:rFonts w:eastAsiaTheme="minorEastAsia"/>
                <w:szCs w:val="21"/>
              </w:rPr>
            </w:pPr>
            <w:r>
              <w:rPr>
                <w:rFonts w:eastAsiaTheme="minorEastAsia"/>
                <w:szCs w:val="21"/>
              </w:rPr>
              <w:t>25.00</w:t>
            </w:r>
          </w:p>
        </w:tc>
      </w:tr>
      <w:tr w:rsidR="002445E0" w14:paraId="71EC6CEE" w14:textId="77777777" w:rsidTr="002445E0">
        <w:trPr>
          <w:trHeight w:val="246"/>
          <w:jc w:val="center"/>
        </w:trPr>
        <w:tc>
          <w:tcPr>
            <w:tcW w:w="3544" w:type="dxa"/>
            <w:tcBorders>
              <w:top w:val="nil"/>
              <w:bottom w:val="nil"/>
            </w:tcBorders>
            <w:vAlign w:val="center"/>
          </w:tcPr>
          <w:p w14:paraId="4454259A" w14:textId="0C4AA9A9" w:rsidR="002445E0" w:rsidRDefault="002445E0" w:rsidP="00C86B91">
            <w:pPr>
              <w:pStyle w:val="a9"/>
              <w:ind w:firstLineChars="100" w:firstLine="210"/>
              <w:jc w:val="left"/>
              <w:rPr>
                <w:rFonts w:eastAsiaTheme="minorEastAsia"/>
                <w:szCs w:val="21"/>
              </w:rPr>
            </w:pPr>
            <w:r w:rsidRPr="002445E0">
              <w:rPr>
                <w:rFonts w:eastAsiaTheme="minorEastAsia"/>
                <w:szCs w:val="21"/>
              </w:rPr>
              <w:t>Senior</w:t>
            </w:r>
          </w:p>
        </w:tc>
        <w:tc>
          <w:tcPr>
            <w:tcW w:w="2409" w:type="dxa"/>
            <w:tcBorders>
              <w:top w:val="nil"/>
              <w:bottom w:val="nil"/>
            </w:tcBorders>
            <w:vAlign w:val="center"/>
          </w:tcPr>
          <w:p w14:paraId="6B335305" w14:textId="77777777" w:rsidR="002445E0" w:rsidRDefault="002445E0" w:rsidP="00C86B91">
            <w:pPr>
              <w:pStyle w:val="a9"/>
              <w:rPr>
                <w:rFonts w:eastAsiaTheme="minorEastAsia"/>
                <w:szCs w:val="21"/>
              </w:rPr>
            </w:pPr>
            <w:r>
              <w:rPr>
                <w:rFonts w:eastAsiaTheme="minorEastAsia"/>
                <w:szCs w:val="21"/>
              </w:rPr>
              <w:t>6</w:t>
            </w:r>
          </w:p>
        </w:tc>
        <w:tc>
          <w:tcPr>
            <w:tcW w:w="2353" w:type="dxa"/>
            <w:tcBorders>
              <w:top w:val="nil"/>
              <w:bottom w:val="nil"/>
            </w:tcBorders>
            <w:vAlign w:val="center"/>
          </w:tcPr>
          <w:p w14:paraId="2B04CAFF" w14:textId="77777777" w:rsidR="002445E0" w:rsidRDefault="002445E0" w:rsidP="00C86B91">
            <w:pPr>
              <w:pStyle w:val="a9"/>
              <w:rPr>
                <w:rFonts w:eastAsiaTheme="minorEastAsia"/>
                <w:szCs w:val="21"/>
              </w:rPr>
            </w:pPr>
            <w:r>
              <w:rPr>
                <w:rFonts w:eastAsiaTheme="minorEastAsia"/>
                <w:szCs w:val="21"/>
              </w:rPr>
              <w:t>75.00</w:t>
            </w:r>
          </w:p>
        </w:tc>
      </w:tr>
      <w:tr w:rsidR="002445E0" w14:paraId="562E98FE" w14:textId="77777777" w:rsidTr="002445E0">
        <w:trPr>
          <w:trHeight w:val="246"/>
          <w:jc w:val="center"/>
        </w:trPr>
        <w:tc>
          <w:tcPr>
            <w:tcW w:w="3544" w:type="dxa"/>
            <w:tcBorders>
              <w:top w:val="nil"/>
              <w:bottom w:val="nil"/>
            </w:tcBorders>
            <w:vAlign w:val="center"/>
          </w:tcPr>
          <w:p w14:paraId="161BCD91" w14:textId="015D5F0B" w:rsidR="002445E0" w:rsidRDefault="002445E0" w:rsidP="00C86B91">
            <w:pPr>
              <w:pStyle w:val="a9"/>
              <w:jc w:val="left"/>
              <w:rPr>
                <w:rFonts w:eastAsiaTheme="minorEastAsia"/>
                <w:szCs w:val="21"/>
              </w:rPr>
            </w:pPr>
            <w:r w:rsidRPr="002445E0">
              <w:rPr>
                <w:rFonts w:eastAsiaTheme="minorEastAsia"/>
                <w:szCs w:val="21"/>
              </w:rPr>
              <w:t>Professional Field</w:t>
            </w:r>
          </w:p>
        </w:tc>
        <w:tc>
          <w:tcPr>
            <w:tcW w:w="2409" w:type="dxa"/>
            <w:tcBorders>
              <w:top w:val="nil"/>
              <w:bottom w:val="nil"/>
            </w:tcBorders>
            <w:vAlign w:val="center"/>
          </w:tcPr>
          <w:p w14:paraId="43A9E4C1" w14:textId="77777777" w:rsidR="002445E0" w:rsidRDefault="002445E0" w:rsidP="00C86B91">
            <w:pPr>
              <w:pStyle w:val="a9"/>
              <w:rPr>
                <w:rFonts w:eastAsiaTheme="minorEastAsia"/>
                <w:szCs w:val="21"/>
              </w:rPr>
            </w:pPr>
          </w:p>
        </w:tc>
        <w:tc>
          <w:tcPr>
            <w:tcW w:w="2353" w:type="dxa"/>
            <w:tcBorders>
              <w:top w:val="nil"/>
              <w:bottom w:val="nil"/>
            </w:tcBorders>
            <w:vAlign w:val="center"/>
          </w:tcPr>
          <w:p w14:paraId="67B998FA" w14:textId="77777777" w:rsidR="002445E0" w:rsidRDefault="002445E0" w:rsidP="00C86B91">
            <w:pPr>
              <w:pStyle w:val="a9"/>
              <w:rPr>
                <w:rFonts w:eastAsiaTheme="minorEastAsia"/>
                <w:szCs w:val="21"/>
              </w:rPr>
            </w:pPr>
          </w:p>
        </w:tc>
      </w:tr>
      <w:tr w:rsidR="002445E0" w14:paraId="1BE5461D" w14:textId="77777777" w:rsidTr="002445E0">
        <w:trPr>
          <w:trHeight w:val="246"/>
          <w:jc w:val="center"/>
        </w:trPr>
        <w:tc>
          <w:tcPr>
            <w:tcW w:w="3544" w:type="dxa"/>
            <w:tcBorders>
              <w:top w:val="nil"/>
              <w:bottom w:val="nil"/>
            </w:tcBorders>
            <w:vAlign w:val="center"/>
          </w:tcPr>
          <w:p w14:paraId="54B030DF" w14:textId="5D70DBE8" w:rsidR="002445E0" w:rsidRDefault="002445E0" w:rsidP="00C86B91">
            <w:pPr>
              <w:pStyle w:val="a9"/>
              <w:ind w:firstLineChars="100" w:firstLine="210"/>
              <w:jc w:val="left"/>
              <w:rPr>
                <w:rFonts w:eastAsiaTheme="minorEastAsia"/>
                <w:szCs w:val="21"/>
              </w:rPr>
            </w:pPr>
            <w:bookmarkStart w:id="4" w:name="_Hlk146007238"/>
            <w:r w:rsidRPr="002445E0">
              <w:rPr>
                <w:rFonts w:eastAsiaTheme="minorEastAsia"/>
                <w:szCs w:val="21"/>
              </w:rPr>
              <w:t>Infectious disease nursing</w:t>
            </w:r>
          </w:p>
        </w:tc>
        <w:tc>
          <w:tcPr>
            <w:tcW w:w="2409" w:type="dxa"/>
            <w:tcBorders>
              <w:top w:val="nil"/>
              <w:bottom w:val="nil"/>
            </w:tcBorders>
            <w:vAlign w:val="center"/>
          </w:tcPr>
          <w:p w14:paraId="064FCABC" w14:textId="77777777" w:rsidR="002445E0" w:rsidRDefault="002445E0" w:rsidP="00C86B91">
            <w:pPr>
              <w:pStyle w:val="a9"/>
              <w:rPr>
                <w:rFonts w:eastAsiaTheme="minorEastAsia"/>
                <w:szCs w:val="21"/>
              </w:rPr>
            </w:pPr>
            <w:r>
              <w:rPr>
                <w:rFonts w:eastAsiaTheme="minorEastAsia"/>
                <w:szCs w:val="21"/>
              </w:rPr>
              <w:t>2</w:t>
            </w:r>
          </w:p>
        </w:tc>
        <w:tc>
          <w:tcPr>
            <w:tcW w:w="2353" w:type="dxa"/>
            <w:tcBorders>
              <w:top w:val="nil"/>
              <w:bottom w:val="nil"/>
            </w:tcBorders>
            <w:vAlign w:val="center"/>
          </w:tcPr>
          <w:p w14:paraId="3E213B1B" w14:textId="77777777" w:rsidR="002445E0" w:rsidRDefault="002445E0" w:rsidP="00C86B91">
            <w:pPr>
              <w:pStyle w:val="a9"/>
              <w:rPr>
                <w:rFonts w:eastAsiaTheme="minorEastAsia"/>
                <w:szCs w:val="21"/>
              </w:rPr>
            </w:pPr>
            <w:r>
              <w:rPr>
                <w:rFonts w:eastAsiaTheme="minorEastAsia"/>
                <w:szCs w:val="21"/>
              </w:rPr>
              <w:t>25.00</w:t>
            </w:r>
          </w:p>
        </w:tc>
      </w:tr>
      <w:tr w:rsidR="002445E0" w14:paraId="1D79FEA3" w14:textId="77777777" w:rsidTr="002445E0">
        <w:trPr>
          <w:trHeight w:val="246"/>
          <w:jc w:val="center"/>
        </w:trPr>
        <w:tc>
          <w:tcPr>
            <w:tcW w:w="3544" w:type="dxa"/>
            <w:tcBorders>
              <w:top w:val="nil"/>
              <w:bottom w:val="nil"/>
            </w:tcBorders>
            <w:vAlign w:val="center"/>
          </w:tcPr>
          <w:p w14:paraId="45BF8F11" w14:textId="069C5051" w:rsidR="002445E0" w:rsidRDefault="002445E0" w:rsidP="00C86B91">
            <w:pPr>
              <w:pStyle w:val="a9"/>
              <w:ind w:firstLineChars="100" w:firstLine="210"/>
              <w:jc w:val="left"/>
              <w:rPr>
                <w:rFonts w:eastAsiaTheme="minorEastAsia"/>
                <w:szCs w:val="21"/>
              </w:rPr>
            </w:pPr>
            <w:r w:rsidRPr="002445E0">
              <w:rPr>
                <w:rFonts w:eastAsiaTheme="minorEastAsia"/>
                <w:szCs w:val="21"/>
              </w:rPr>
              <w:t>Psychology</w:t>
            </w:r>
          </w:p>
        </w:tc>
        <w:tc>
          <w:tcPr>
            <w:tcW w:w="2409" w:type="dxa"/>
            <w:tcBorders>
              <w:top w:val="nil"/>
              <w:bottom w:val="nil"/>
            </w:tcBorders>
            <w:vAlign w:val="center"/>
          </w:tcPr>
          <w:p w14:paraId="60E0526B" w14:textId="77777777" w:rsidR="002445E0" w:rsidRDefault="002445E0" w:rsidP="00C86B91">
            <w:pPr>
              <w:pStyle w:val="a9"/>
              <w:rPr>
                <w:rFonts w:eastAsiaTheme="minorEastAsia"/>
                <w:szCs w:val="21"/>
              </w:rPr>
            </w:pPr>
            <w:r>
              <w:rPr>
                <w:rFonts w:eastAsiaTheme="minorEastAsia"/>
                <w:szCs w:val="21"/>
              </w:rPr>
              <w:t>2</w:t>
            </w:r>
          </w:p>
        </w:tc>
        <w:tc>
          <w:tcPr>
            <w:tcW w:w="2353" w:type="dxa"/>
            <w:tcBorders>
              <w:top w:val="nil"/>
              <w:bottom w:val="nil"/>
            </w:tcBorders>
            <w:vAlign w:val="center"/>
          </w:tcPr>
          <w:p w14:paraId="18C6CB82" w14:textId="77777777" w:rsidR="002445E0" w:rsidRDefault="002445E0" w:rsidP="00C86B91">
            <w:pPr>
              <w:pStyle w:val="a9"/>
              <w:rPr>
                <w:rFonts w:eastAsiaTheme="minorEastAsia"/>
                <w:szCs w:val="21"/>
              </w:rPr>
            </w:pPr>
            <w:r>
              <w:rPr>
                <w:rFonts w:eastAsiaTheme="minorEastAsia"/>
                <w:szCs w:val="21"/>
              </w:rPr>
              <w:t>25.00</w:t>
            </w:r>
          </w:p>
        </w:tc>
      </w:tr>
      <w:tr w:rsidR="002445E0" w14:paraId="0A03CBEB" w14:textId="77777777" w:rsidTr="002445E0">
        <w:trPr>
          <w:trHeight w:val="246"/>
          <w:jc w:val="center"/>
        </w:trPr>
        <w:tc>
          <w:tcPr>
            <w:tcW w:w="3544" w:type="dxa"/>
            <w:tcBorders>
              <w:top w:val="nil"/>
              <w:bottom w:val="nil"/>
            </w:tcBorders>
            <w:vAlign w:val="center"/>
          </w:tcPr>
          <w:p w14:paraId="6C2A86D5" w14:textId="17227FD0" w:rsidR="002445E0" w:rsidRDefault="002445E0" w:rsidP="00C86B91">
            <w:pPr>
              <w:pStyle w:val="a9"/>
              <w:ind w:firstLineChars="100" w:firstLine="210"/>
              <w:jc w:val="left"/>
              <w:rPr>
                <w:rFonts w:eastAsiaTheme="minorEastAsia"/>
                <w:szCs w:val="21"/>
              </w:rPr>
            </w:pPr>
            <w:r w:rsidRPr="002445E0">
              <w:rPr>
                <w:rFonts w:eastAsiaTheme="minorEastAsia"/>
                <w:szCs w:val="21"/>
              </w:rPr>
              <w:t>Health education and</w:t>
            </w:r>
            <w:r>
              <w:rPr>
                <w:rFonts w:eastAsiaTheme="minorEastAsia" w:hint="eastAsia"/>
                <w:szCs w:val="21"/>
              </w:rPr>
              <w:t xml:space="preserve"> </w:t>
            </w:r>
            <w:r w:rsidRPr="002445E0">
              <w:rPr>
                <w:rFonts w:eastAsiaTheme="minorEastAsia"/>
                <w:szCs w:val="21"/>
              </w:rPr>
              <w:t>counseling</w:t>
            </w:r>
          </w:p>
        </w:tc>
        <w:tc>
          <w:tcPr>
            <w:tcW w:w="2409" w:type="dxa"/>
            <w:tcBorders>
              <w:top w:val="nil"/>
              <w:bottom w:val="nil"/>
            </w:tcBorders>
            <w:vAlign w:val="center"/>
          </w:tcPr>
          <w:p w14:paraId="36838E7E" w14:textId="77777777" w:rsidR="002445E0" w:rsidRDefault="002445E0" w:rsidP="00C86B91">
            <w:pPr>
              <w:pStyle w:val="a9"/>
              <w:rPr>
                <w:rFonts w:eastAsiaTheme="minorEastAsia"/>
                <w:szCs w:val="21"/>
              </w:rPr>
            </w:pPr>
            <w:r>
              <w:rPr>
                <w:rFonts w:eastAsiaTheme="minorEastAsia"/>
                <w:szCs w:val="21"/>
              </w:rPr>
              <w:t>1</w:t>
            </w:r>
          </w:p>
        </w:tc>
        <w:tc>
          <w:tcPr>
            <w:tcW w:w="2353" w:type="dxa"/>
            <w:tcBorders>
              <w:top w:val="nil"/>
              <w:bottom w:val="nil"/>
            </w:tcBorders>
            <w:vAlign w:val="center"/>
          </w:tcPr>
          <w:p w14:paraId="6FFE4E03" w14:textId="77777777" w:rsidR="002445E0" w:rsidRDefault="002445E0" w:rsidP="00C86B91">
            <w:pPr>
              <w:pStyle w:val="a9"/>
              <w:rPr>
                <w:rFonts w:eastAsiaTheme="minorEastAsia"/>
                <w:szCs w:val="21"/>
              </w:rPr>
            </w:pPr>
            <w:r>
              <w:rPr>
                <w:rFonts w:eastAsiaTheme="minorEastAsia"/>
                <w:szCs w:val="21"/>
              </w:rPr>
              <w:t>12.50</w:t>
            </w:r>
          </w:p>
        </w:tc>
      </w:tr>
      <w:tr w:rsidR="002445E0" w14:paraId="124643D9" w14:textId="77777777" w:rsidTr="002445E0">
        <w:trPr>
          <w:trHeight w:val="246"/>
          <w:jc w:val="center"/>
        </w:trPr>
        <w:tc>
          <w:tcPr>
            <w:tcW w:w="3544" w:type="dxa"/>
            <w:tcBorders>
              <w:top w:val="nil"/>
              <w:bottom w:val="nil"/>
            </w:tcBorders>
            <w:vAlign w:val="center"/>
          </w:tcPr>
          <w:p w14:paraId="4EB2AF64" w14:textId="6BBF93D3" w:rsidR="002445E0" w:rsidRDefault="002445E0" w:rsidP="00C86B91">
            <w:pPr>
              <w:pStyle w:val="a9"/>
              <w:ind w:firstLineChars="100" w:firstLine="210"/>
              <w:jc w:val="left"/>
              <w:rPr>
                <w:rFonts w:eastAsiaTheme="minorEastAsia"/>
                <w:szCs w:val="21"/>
              </w:rPr>
            </w:pPr>
            <w:r w:rsidRPr="002445E0">
              <w:rPr>
                <w:rFonts w:eastAsiaTheme="minorEastAsia"/>
                <w:szCs w:val="21"/>
              </w:rPr>
              <w:t>Nursing education</w:t>
            </w:r>
          </w:p>
        </w:tc>
        <w:tc>
          <w:tcPr>
            <w:tcW w:w="2409" w:type="dxa"/>
            <w:tcBorders>
              <w:top w:val="nil"/>
              <w:bottom w:val="nil"/>
            </w:tcBorders>
            <w:vAlign w:val="center"/>
          </w:tcPr>
          <w:p w14:paraId="37FF71EF" w14:textId="77777777" w:rsidR="002445E0" w:rsidRDefault="002445E0" w:rsidP="00C86B91">
            <w:pPr>
              <w:pStyle w:val="a9"/>
              <w:rPr>
                <w:rFonts w:eastAsiaTheme="minorEastAsia"/>
                <w:szCs w:val="21"/>
              </w:rPr>
            </w:pPr>
            <w:r>
              <w:rPr>
                <w:rFonts w:eastAsiaTheme="minorEastAsia"/>
                <w:szCs w:val="21"/>
              </w:rPr>
              <w:t>1</w:t>
            </w:r>
          </w:p>
        </w:tc>
        <w:tc>
          <w:tcPr>
            <w:tcW w:w="2353" w:type="dxa"/>
            <w:tcBorders>
              <w:top w:val="nil"/>
              <w:bottom w:val="nil"/>
            </w:tcBorders>
            <w:vAlign w:val="center"/>
          </w:tcPr>
          <w:p w14:paraId="5DC2B929" w14:textId="77777777" w:rsidR="002445E0" w:rsidRDefault="002445E0" w:rsidP="00C86B91">
            <w:pPr>
              <w:pStyle w:val="a9"/>
              <w:rPr>
                <w:rFonts w:eastAsiaTheme="minorEastAsia"/>
                <w:szCs w:val="21"/>
              </w:rPr>
            </w:pPr>
            <w:r>
              <w:rPr>
                <w:rFonts w:eastAsiaTheme="minorEastAsia"/>
                <w:szCs w:val="21"/>
              </w:rPr>
              <w:t>12.50</w:t>
            </w:r>
          </w:p>
        </w:tc>
      </w:tr>
      <w:tr w:rsidR="002445E0" w14:paraId="510A0F84" w14:textId="77777777" w:rsidTr="002445E0">
        <w:trPr>
          <w:trHeight w:val="246"/>
          <w:jc w:val="center"/>
        </w:trPr>
        <w:tc>
          <w:tcPr>
            <w:tcW w:w="3544" w:type="dxa"/>
            <w:tcBorders>
              <w:top w:val="nil"/>
              <w:bottom w:val="single" w:sz="12" w:space="0" w:color="auto"/>
            </w:tcBorders>
            <w:vAlign w:val="center"/>
          </w:tcPr>
          <w:p w14:paraId="2CA5892A" w14:textId="06EBAE40" w:rsidR="002445E0" w:rsidRDefault="002445E0" w:rsidP="00C86B91">
            <w:pPr>
              <w:pStyle w:val="a9"/>
              <w:ind w:firstLineChars="100" w:firstLine="210"/>
              <w:jc w:val="left"/>
              <w:rPr>
                <w:rFonts w:eastAsiaTheme="minorEastAsia"/>
                <w:szCs w:val="21"/>
              </w:rPr>
            </w:pPr>
            <w:r w:rsidRPr="002445E0">
              <w:rPr>
                <w:rFonts w:eastAsiaTheme="minorEastAsia"/>
                <w:szCs w:val="21"/>
              </w:rPr>
              <w:t>Nursing management</w:t>
            </w:r>
          </w:p>
        </w:tc>
        <w:tc>
          <w:tcPr>
            <w:tcW w:w="2409" w:type="dxa"/>
            <w:tcBorders>
              <w:top w:val="nil"/>
              <w:bottom w:val="single" w:sz="12" w:space="0" w:color="auto"/>
            </w:tcBorders>
            <w:vAlign w:val="center"/>
          </w:tcPr>
          <w:p w14:paraId="658BE5F9" w14:textId="77777777" w:rsidR="002445E0" w:rsidRDefault="002445E0" w:rsidP="00C86B91">
            <w:pPr>
              <w:pStyle w:val="a9"/>
              <w:rPr>
                <w:rFonts w:eastAsiaTheme="minorEastAsia"/>
                <w:szCs w:val="21"/>
              </w:rPr>
            </w:pPr>
            <w:r>
              <w:rPr>
                <w:rFonts w:eastAsiaTheme="minorEastAsia"/>
                <w:szCs w:val="21"/>
              </w:rPr>
              <w:t>2</w:t>
            </w:r>
          </w:p>
        </w:tc>
        <w:tc>
          <w:tcPr>
            <w:tcW w:w="2353" w:type="dxa"/>
            <w:tcBorders>
              <w:top w:val="nil"/>
              <w:bottom w:val="single" w:sz="12" w:space="0" w:color="auto"/>
            </w:tcBorders>
            <w:vAlign w:val="center"/>
          </w:tcPr>
          <w:p w14:paraId="430279DE" w14:textId="77777777" w:rsidR="002445E0" w:rsidRDefault="002445E0" w:rsidP="00C86B91">
            <w:pPr>
              <w:pStyle w:val="a9"/>
              <w:rPr>
                <w:rFonts w:eastAsiaTheme="minorEastAsia"/>
                <w:szCs w:val="21"/>
              </w:rPr>
            </w:pPr>
            <w:r>
              <w:rPr>
                <w:rFonts w:eastAsiaTheme="minorEastAsia"/>
                <w:szCs w:val="21"/>
              </w:rPr>
              <w:t>25.00</w:t>
            </w:r>
          </w:p>
        </w:tc>
      </w:tr>
      <w:bookmarkEnd w:id="4"/>
    </w:tbl>
    <w:p w14:paraId="0B7DF3A4" w14:textId="77777777" w:rsidR="002445E0" w:rsidRDefault="002445E0">
      <w:pPr>
        <w:jc w:val="center"/>
        <w:sectPr w:rsidR="002445E0">
          <w:pgSz w:w="11906" w:h="16838"/>
          <w:pgMar w:top="1440" w:right="1800" w:bottom="1440" w:left="1800" w:header="851" w:footer="992" w:gutter="0"/>
          <w:cols w:space="425"/>
          <w:docGrid w:type="lines" w:linePitch="312"/>
        </w:sectPr>
      </w:pPr>
    </w:p>
    <w:p w14:paraId="70E5624D" w14:textId="4D753343" w:rsidR="00580660" w:rsidRDefault="00580660" w:rsidP="00580660">
      <w:pPr>
        <w:pStyle w:val="aa"/>
        <w:spacing w:before="312"/>
      </w:pPr>
      <w:r>
        <w:lastRenderedPageBreak/>
        <w:t>Table S</w:t>
      </w:r>
      <w:r>
        <w:rPr>
          <w:rFonts w:hint="eastAsia"/>
        </w:rPr>
        <w:t xml:space="preserve">3 </w:t>
      </w:r>
      <w:r w:rsidRPr="00580660">
        <w:t>Expert Authority Coefficients</w:t>
      </w:r>
      <w:r>
        <w:rPr>
          <w:rFonts w:hint="eastAsia"/>
        </w:rPr>
        <w:t>（</w:t>
      </w:r>
      <w:r>
        <w:rPr>
          <w:rFonts w:hint="eastAsia"/>
        </w:rPr>
        <w:t>n</w:t>
      </w:r>
      <w:r>
        <w:t>=8</w:t>
      </w:r>
      <w:r>
        <w:rPr>
          <w:rFonts w:hint="eastAsia"/>
        </w:rPr>
        <w:t>）</w:t>
      </w:r>
    </w:p>
    <w:tbl>
      <w:tblPr>
        <w:tblW w:w="5376" w:type="pct"/>
        <w:jc w:val="center"/>
        <w:tblBorders>
          <w:top w:val="single" w:sz="12" w:space="0" w:color="auto"/>
          <w:bottom w:val="single" w:sz="12" w:space="0" w:color="auto"/>
        </w:tblBorders>
        <w:tblLayout w:type="fixed"/>
        <w:tblLook w:val="04A0" w:firstRow="1" w:lastRow="0" w:firstColumn="1" w:lastColumn="0" w:noHBand="0" w:noVBand="1"/>
      </w:tblPr>
      <w:tblGrid>
        <w:gridCol w:w="567"/>
        <w:gridCol w:w="1843"/>
        <w:gridCol w:w="1418"/>
        <w:gridCol w:w="1559"/>
        <w:gridCol w:w="1134"/>
        <w:gridCol w:w="709"/>
        <w:gridCol w:w="992"/>
        <w:gridCol w:w="709"/>
      </w:tblGrid>
      <w:tr w:rsidR="00580660" w14:paraId="7AF55109" w14:textId="77777777" w:rsidTr="00580660">
        <w:trPr>
          <w:cantSplit/>
          <w:jc w:val="center"/>
        </w:trPr>
        <w:tc>
          <w:tcPr>
            <w:tcW w:w="567" w:type="dxa"/>
            <w:vMerge w:val="restart"/>
            <w:vAlign w:val="center"/>
          </w:tcPr>
          <w:p w14:paraId="2AF90CF3" w14:textId="06BDD49E" w:rsidR="00580660" w:rsidRDefault="00580660" w:rsidP="00C86B91">
            <w:pPr>
              <w:pStyle w:val="ac"/>
            </w:pPr>
            <w:r>
              <w:rPr>
                <w:rFonts w:hint="eastAsia"/>
              </w:rPr>
              <w:t>No.</w:t>
            </w:r>
          </w:p>
        </w:tc>
        <w:tc>
          <w:tcPr>
            <w:tcW w:w="5954" w:type="dxa"/>
            <w:gridSpan w:val="4"/>
            <w:tcBorders>
              <w:bottom w:val="single" w:sz="6" w:space="0" w:color="auto"/>
            </w:tcBorders>
            <w:vAlign w:val="center"/>
          </w:tcPr>
          <w:p w14:paraId="2F728C30" w14:textId="77777777" w:rsidR="00580660" w:rsidRDefault="00580660" w:rsidP="00C86B91">
            <w:pPr>
              <w:pStyle w:val="ac"/>
            </w:pPr>
            <w:r>
              <w:rPr>
                <w:rFonts w:hint="eastAsia"/>
              </w:rPr>
              <w:t>Ca</w:t>
            </w:r>
          </w:p>
        </w:tc>
        <w:tc>
          <w:tcPr>
            <w:tcW w:w="709" w:type="dxa"/>
            <w:vMerge w:val="restart"/>
            <w:tcBorders>
              <w:top w:val="single" w:sz="12" w:space="0" w:color="auto"/>
              <w:bottom w:val="single" w:sz="4" w:space="0" w:color="auto"/>
            </w:tcBorders>
            <w:vAlign w:val="center"/>
          </w:tcPr>
          <w:p w14:paraId="5878D2F8" w14:textId="77777777" w:rsidR="00580660" w:rsidRDefault="00580660" w:rsidP="00C86B91">
            <w:pPr>
              <w:pStyle w:val="ac"/>
            </w:pPr>
            <w:r>
              <w:rPr>
                <w:rFonts w:hint="eastAsia"/>
              </w:rPr>
              <w:t>Ca</w:t>
            </w:r>
          </w:p>
        </w:tc>
        <w:tc>
          <w:tcPr>
            <w:tcW w:w="992" w:type="dxa"/>
            <w:vMerge w:val="restart"/>
            <w:tcBorders>
              <w:top w:val="single" w:sz="12" w:space="0" w:color="auto"/>
              <w:bottom w:val="single" w:sz="4" w:space="0" w:color="auto"/>
            </w:tcBorders>
            <w:vAlign w:val="center"/>
          </w:tcPr>
          <w:p w14:paraId="2E426383" w14:textId="77777777" w:rsidR="00580660" w:rsidRDefault="00580660" w:rsidP="00C86B91">
            <w:pPr>
              <w:pStyle w:val="ac"/>
            </w:pPr>
            <w:r>
              <w:rPr>
                <w:rFonts w:hint="eastAsia"/>
              </w:rPr>
              <w:t>Cs</w:t>
            </w:r>
          </w:p>
        </w:tc>
        <w:tc>
          <w:tcPr>
            <w:tcW w:w="709" w:type="dxa"/>
            <w:vMerge w:val="restart"/>
            <w:tcBorders>
              <w:top w:val="single" w:sz="12" w:space="0" w:color="auto"/>
              <w:bottom w:val="single" w:sz="4" w:space="0" w:color="auto"/>
            </w:tcBorders>
            <w:vAlign w:val="center"/>
          </w:tcPr>
          <w:p w14:paraId="43F07640" w14:textId="77777777" w:rsidR="00580660" w:rsidRDefault="00580660" w:rsidP="00C86B91">
            <w:pPr>
              <w:pStyle w:val="ac"/>
            </w:pPr>
            <w:r>
              <w:rPr>
                <w:rFonts w:hint="eastAsia"/>
              </w:rPr>
              <w:t>Cr</w:t>
            </w:r>
          </w:p>
        </w:tc>
      </w:tr>
      <w:tr w:rsidR="00580660" w14:paraId="635886E9" w14:textId="77777777" w:rsidTr="00580660">
        <w:trPr>
          <w:cantSplit/>
          <w:jc w:val="center"/>
        </w:trPr>
        <w:tc>
          <w:tcPr>
            <w:tcW w:w="567" w:type="dxa"/>
            <w:vMerge/>
            <w:tcBorders>
              <w:bottom w:val="single" w:sz="6" w:space="0" w:color="auto"/>
            </w:tcBorders>
            <w:vAlign w:val="center"/>
          </w:tcPr>
          <w:p w14:paraId="3032B3AB" w14:textId="77777777" w:rsidR="00580660" w:rsidRDefault="00580660" w:rsidP="00C86B91">
            <w:pPr>
              <w:pStyle w:val="ac"/>
            </w:pPr>
          </w:p>
        </w:tc>
        <w:tc>
          <w:tcPr>
            <w:tcW w:w="1843" w:type="dxa"/>
            <w:tcBorders>
              <w:top w:val="single" w:sz="6" w:space="0" w:color="auto"/>
              <w:bottom w:val="single" w:sz="6" w:space="0" w:color="auto"/>
            </w:tcBorders>
            <w:vAlign w:val="center"/>
          </w:tcPr>
          <w:p w14:paraId="24236217" w14:textId="518183C6" w:rsidR="00580660" w:rsidRDefault="00580660" w:rsidP="00C86B91">
            <w:pPr>
              <w:pStyle w:val="ac"/>
            </w:pPr>
            <w:r w:rsidRPr="00580660">
              <w:t>Practical Experience</w:t>
            </w:r>
          </w:p>
        </w:tc>
        <w:tc>
          <w:tcPr>
            <w:tcW w:w="1418" w:type="dxa"/>
            <w:tcBorders>
              <w:top w:val="single" w:sz="6" w:space="0" w:color="auto"/>
              <w:bottom w:val="single" w:sz="6" w:space="0" w:color="auto"/>
            </w:tcBorders>
            <w:vAlign w:val="center"/>
          </w:tcPr>
          <w:p w14:paraId="7C76E451" w14:textId="4D512A5E" w:rsidR="00580660" w:rsidRDefault="00580660" w:rsidP="00C86B91">
            <w:pPr>
              <w:pStyle w:val="ac"/>
            </w:pPr>
            <w:r w:rsidRPr="00580660">
              <w:t>Theoretical Analysis</w:t>
            </w:r>
          </w:p>
        </w:tc>
        <w:tc>
          <w:tcPr>
            <w:tcW w:w="1559" w:type="dxa"/>
            <w:tcBorders>
              <w:top w:val="single" w:sz="6" w:space="0" w:color="auto"/>
              <w:bottom w:val="single" w:sz="6" w:space="0" w:color="auto"/>
            </w:tcBorders>
            <w:vAlign w:val="center"/>
          </w:tcPr>
          <w:p w14:paraId="78220111" w14:textId="39594D09" w:rsidR="00580660" w:rsidRDefault="00580660" w:rsidP="00C86B91">
            <w:pPr>
              <w:pStyle w:val="ac"/>
            </w:pPr>
            <w:r w:rsidRPr="00580660">
              <w:t>Literature Reference</w:t>
            </w:r>
          </w:p>
        </w:tc>
        <w:tc>
          <w:tcPr>
            <w:tcW w:w="1134" w:type="dxa"/>
            <w:tcBorders>
              <w:top w:val="single" w:sz="6" w:space="0" w:color="auto"/>
              <w:bottom w:val="single" w:sz="6" w:space="0" w:color="auto"/>
            </w:tcBorders>
            <w:vAlign w:val="center"/>
          </w:tcPr>
          <w:p w14:paraId="4B8FDCF1" w14:textId="0C000E07" w:rsidR="00580660" w:rsidRDefault="00580660" w:rsidP="00C86B91">
            <w:pPr>
              <w:pStyle w:val="ac"/>
            </w:pPr>
            <w:r w:rsidRPr="00580660">
              <w:t>Intuitive Judgment</w:t>
            </w:r>
          </w:p>
        </w:tc>
        <w:tc>
          <w:tcPr>
            <w:tcW w:w="709" w:type="dxa"/>
            <w:vMerge/>
            <w:tcBorders>
              <w:top w:val="nil"/>
              <w:bottom w:val="single" w:sz="6" w:space="0" w:color="auto"/>
            </w:tcBorders>
            <w:vAlign w:val="center"/>
          </w:tcPr>
          <w:p w14:paraId="691BD573" w14:textId="77777777" w:rsidR="00580660" w:rsidRDefault="00580660" w:rsidP="00C86B91">
            <w:pPr>
              <w:pStyle w:val="ac"/>
            </w:pPr>
          </w:p>
        </w:tc>
        <w:tc>
          <w:tcPr>
            <w:tcW w:w="992" w:type="dxa"/>
            <w:vMerge/>
            <w:tcBorders>
              <w:top w:val="nil"/>
              <w:bottom w:val="single" w:sz="6" w:space="0" w:color="auto"/>
            </w:tcBorders>
            <w:vAlign w:val="center"/>
          </w:tcPr>
          <w:p w14:paraId="6BD89D0D" w14:textId="77777777" w:rsidR="00580660" w:rsidRDefault="00580660" w:rsidP="00C86B91">
            <w:pPr>
              <w:pStyle w:val="ac"/>
            </w:pPr>
          </w:p>
        </w:tc>
        <w:tc>
          <w:tcPr>
            <w:tcW w:w="709" w:type="dxa"/>
            <w:vMerge/>
            <w:tcBorders>
              <w:top w:val="nil"/>
              <w:bottom w:val="single" w:sz="6" w:space="0" w:color="auto"/>
            </w:tcBorders>
          </w:tcPr>
          <w:p w14:paraId="700DFAB9" w14:textId="77777777" w:rsidR="00580660" w:rsidRDefault="00580660" w:rsidP="00C86B91">
            <w:pPr>
              <w:pStyle w:val="ac"/>
            </w:pPr>
          </w:p>
        </w:tc>
      </w:tr>
      <w:tr w:rsidR="00580660" w14:paraId="3043D27F" w14:textId="77777777" w:rsidTr="00580660">
        <w:trPr>
          <w:cantSplit/>
          <w:jc w:val="center"/>
        </w:trPr>
        <w:tc>
          <w:tcPr>
            <w:tcW w:w="567" w:type="dxa"/>
            <w:tcBorders>
              <w:top w:val="single" w:sz="6" w:space="0" w:color="auto"/>
            </w:tcBorders>
            <w:vAlign w:val="center"/>
          </w:tcPr>
          <w:p w14:paraId="563C94A6" w14:textId="77777777" w:rsidR="00580660" w:rsidRDefault="00580660" w:rsidP="00C86B91">
            <w:pPr>
              <w:pStyle w:val="ac"/>
            </w:pPr>
            <w:r>
              <w:rPr>
                <w:rFonts w:hint="eastAsia"/>
              </w:rPr>
              <w:t>1</w:t>
            </w:r>
          </w:p>
        </w:tc>
        <w:tc>
          <w:tcPr>
            <w:tcW w:w="1843" w:type="dxa"/>
            <w:tcBorders>
              <w:top w:val="single" w:sz="6" w:space="0" w:color="auto"/>
            </w:tcBorders>
            <w:vAlign w:val="center"/>
          </w:tcPr>
          <w:p w14:paraId="6D1F95BE" w14:textId="77777777" w:rsidR="00580660" w:rsidRDefault="00580660" w:rsidP="00C86B91">
            <w:pPr>
              <w:pStyle w:val="ac"/>
            </w:pPr>
            <w:r>
              <w:rPr>
                <w:rFonts w:hint="eastAsia"/>
              </w:rPr>
              <w:t>0.5</w:t>
            </w:r>
          </w:p>
        </w:tc>
        <w:tc>
          <w:tcPr>
            <w:tcW w:w="1418" w:type="dxa"/>
            <w:tcBorders>
              <w:top w:val="single" w:sz="6" w:space="0" w:color="auto"/>
            </w:tcBorders>
            <w:vAlign w:val="center"/>
          </w:tcPr>
          <w:p w14:paraId="6FC09A5F" w14:textId="77777777" w:rsidR="00580660" w:rsidRDefault="00580660" w:rsidP="00C86B91">
            <w:pPr>
              <w:pStyle w:val="ac"/>
            </w:pPr>
            <w:r>
              <w:rPr>
                <w:rFonts w:hint="eastAsia"/>
              </w:rPr>
              <w:t>0.3</w:t>
            </w:r>
          </w:p>
        </w:tc>
        <w:tc>
          <w:tcPr>
            <w:tcW w:w="1559" w:type="dxa"/>
            <w:tcBorders>
              <w:top w:val="single" w:sz="6" w:space="0" w:color="auto"/>
            </w:tcBorders>
            <w:vAlign w:val="center"/>
          </w:tcPr>
          <w:p w14:paraId="4AEF348F" w14:textId="77777777" w:rsidR="00580660" w:rsidRDefault="00580660" w:rsidP="00C86B91">
            <w:pPr>
              <w:pStyle w:val="ac"/>
            </w:pPr>
            <w:r>
              <w:rPr>
                <w:rFonts w:hint="eastAsia"/>
              </w:rPr>
              <w:t>0.1</w:t>
            </w:r>
          </w:p>
        </w:tc>
        <w:tc>
          <w:tcPr>
            <w:tcW w:w="1134" w:type="dxa"/>
            <w:tcBorders>
              <w:top w:val="single" w:sz="6" w:space="0" w:color="auto"/>
            </w:tcBorders>
            <w:vAlign w:val="center"/>
          </w:tcPr>
          <w:p w14:paraId="55C02A24" w14:textId="77777777" w:rsidR="00580660" w:rsidRDefault="00580660" w:rsidP="00C86B91">
            <w:pPr>
              <w:pStyle w:val="ac"/>
            </w:pPr>
            <w:r>
              <w:rPr>
                <w:rFonts w:hint="eastAsia"/>
              </w:rPr>
              <w:t>0.1</w:t>
            </w:r>
          </w:p>
        </w:tc>
        <w:tc>
          <w:tcPr>
            <w:tcW w:w="709" w:type="dxa"/>
            <w:tcBorders>
              <w:top w:val="single" w:sz="6" w:space="0" w:color="auto"/>
              <w:bottom w:val="nil"/>
            </w:tcBorders>
            <w:vAlign w:val="center"/>
          </w:tcPr>
          <w:p w14:paraId="481D78E6" w14:textId="77777777" w:rsidR="00580660" w:rsidRDefault="00580660" w:rsidP="00C86B91">
            <w:pPr>
              <w:pStyle w:val="ac"/>
            </w:pPr>
            <w:r>
              <w:rPr>
                <w:rFonts w:hint="eastAsia"/>
              </w:rPr>
              <w:t>1</w:t>
            </w:r>
            <w:r>
              <w:t>.0</w:t>
            </w:r>
          </w:p>
        </w:tc>
        <w:tc>
          <w:tcPr>
            <w:tcW w:w="992" w:type="dxa"/>
            <w:tcBorders>
              <w:top w:val="single" w:sz="6" w:space="0" w:color="auto"/>
              <w:bottom w:val="nil"/>
            </w:tcBorders>
            <w:vAlign w:val="center"/>
          </w:tcPr>
          <w:p w14:paraId="2DB3F6E2" w14:textId="77777777" w:rsidR="00580660" w:rsidRDefault="00580660" w:rsidP="00C86B91">
            <w:pPr>
              <w:pStyle w:val="ac"/>
            </w:pPr>
            <w:r>
              <w:rPr>
                <w:rFonts w:hint="eastAsia"/>
              </w:rPr>
              <w:t>0.</w:t>
            </w:r>
            <w:r>
              <w:t>8</w:t>
            </w:r>
          </w:p>
        </w:tc>
        <w:tc>
          <w:tcPr>
            <w:tcW w:w="709" w:type="dxa"/>
            <w:tcBorders>
              <w:top w:val="single" w:sz="6" w:space="0" w:color="auto"/>
              <w:bottom w:val="nil"/>
            </w:tcBorders>
            <w:vAlign w:val="center"/>
          </w:tcPr>
          <w:p w14:paraId="6C130215" w14:textId="77777777" w:rsidR="00580660" w:rsidRDefault="00580660" w:rsidP="00C86B91">
            <w:pPr>
              <w:pStyle w:val="ac"/>
            </w:pPr>
            <w:r>
              <w:rPr>
                <w:rFonts w:hint="eastAsia"/>
              </w:rPr>
              <w:t>0.</w:t>
            </w:r>
            <w:r>
              <w:t>90</w:t>
            </w:r>
          </w:p>
        </w:tc>
      </w:tr>
      <w:tr w:rsidR="00580660" w14:paraId="2098D0DB" w14:textId="77777777" w:rsidTr="00580660">
        <w:trPr>
          <w:cantSplit/>
          <w:jc w:val="center"/>
        </w:trPr>
        <w:tc>
          <w:tcPr>
            <w:tcW w:w="567" w:type="dxa"/>
            <w:vAlign w:val="center"/>
          </w:tcPr>
          <w:p w14:paraId="34EF1726" w14:textId="77777777" w:rsidR="00580660" w:rsidRDefault="00580660" w:rsidP="00C86B91">
            <w:pPr>
              <w:pStyle w:val="ac"/>
            </w:pPr>
            <w:r>
              <w:rPr>
                <w:rFonts w:hint="eastAsia"/>
              </w:rPr>
              <w:t>2</w:t>
            </w:r>
          </w:p>
        </w:tc>
        <w:tc>
          <w:tcPr>
            <w:tcW w:w="1843" w:type="dxa"/>
            <w:vAlign w:val="center"/>
          </w:tcPr>
          <w:p w14:paraId="5357CB72" w14:textId="77777777" w:rsidR="00580660" w:rsidRDefault="00580660" w:rsidP="00C86B91">
            <w:pPr>
              <w:pStyle w:val="ac"/>
            </w:pPr>
            <w:r>
              <w:rPr>
                <w:rFonts w:hint="eastAsia"/>
              </w:rPr>
              <w:t>0.5</w:t>
            </w:r>
          </w:p>
        </w:tc>
        <w:tc>
          <w:tcPr>
            <w:tcW w:w="1418" w:type="dxa"/>
            <w:vAlign w:val="center"/>
          </w:tcPr>
          <w:p w14:paraId="6A24A88E" w14:textId="77777777" w:rsidR="00580660" w:rsidRDefault="00580660" w:rsidP="00C86B91">
            <w:pPr>
              <w:pStyle w:val="ac"/>
            </w:pPr>
            <w:r>
              <w:rPr>
                <w:rFonts w:hint="eastAsia"/>
              </w:rPr>
              <w:t>0.3</w:t>
            </w:r>
          </w:p>
        </w:tc>
        <w:tc>
          <w:tcPr>
            <w:tcW w:w="1559" w:type="dxa"/>
            <w:vAlign w:val="center"/>
          </w:tcPr>
          <w:p w14:paraId="1B634F1E" w14:textId="77777777" w:rsidR="00580660" w:rsidRDefault="00580660" w:rsidP="00C86B91">
            <w:pPr>
              <w:pStyle w:val="ac"/>
            </w:pPr>
            <w:r>
              <w:rPr>
                <w:rFonts w:hint="eastAsia"/>
              </w:rPr>
              <w:t>0.1</w:t>
            </w:r>
          </w:p>
        </w:tc>
        <w:tc>
          <w:tcPr>
            <w:tcW w:w="1134" w:type="dxa"/>
            <w:vAlign w:val="center"/>
          </w:tcPr>
          <w:p w14:paraId="4BDEEB38" w14:textId="77777777" w:rsidR="00580660" w:rsidRDefault="00580660" w:rsidP="00C86B91">
            <w:pPr>
              <w:pStyle w:val="ac"/>
            </w:pPr>
            <w:r>
              <w:rPr>
                <w:rFonts w:hint="eastAsia"/>
              </w:rPr>
              <w:t>0.1</w:t>
            </w:r>
          </w:p>
        </w:tc>
        <w:tc>
          <w:tcPr>
            <w:tcW w:w="709" w:type="dxa"/>
            <w:tcBorders>
              <w:top w:val="nil"/>
            </w:tcBorders>
            <w:vAlign w:val="center"/>
          </w:tcPr>
          <w:p w14:paraId="41F29B76" w14:textId="77777777" w:rsidR="00580660" w:rsidRDefault="00580660" w:rsidP="00C86B91">
            <w:pPr>
              <w:pStyle w:val="ac"/>
            </w:pPr>
            <w:r>
              <w:rPr>
                <w:rFonts w:hint="eastAsia"/>
              </w:rPr>
              <w:t>1</w:t>
            </w:r>
            <w:r>
              <w:t>.0</w:t>
            </w:r>
          </w:p>
        </w:tc>
        <w:tc>
          <w:tcPr>
            <w:tcW w:w="992" w:type="dxa"/>
            <w:tcBorders>
              <w:top w:val="nil"/>
              <w:bottom w:val="nil"/>
            </w:tcBorders>
            <w:vAlign w:val="center"/>
          </w:tcPr>
          <w:p w14:paraId="1342C8B9" w14:textId="77777777" w:rsidR="00580660" w:rsidRDefault="00580660" w:rsidP="00C86B91">
            <w:pPr>
              <w:pStyle w:val="ac"/>
            </w:pPr>
            <w:r>
              <w:t>1.0</w:t>
            </w:r>
          </w:p>
        </w:tc>
        <w:tc>
          <w:tcPr>
            <w:tcW w:w="709" w:type="dxa"/>
            <w:tcBorders>
              <w:top w:val="nil"/>
              <w:bottom w:val="nil"/>
            </w:tcBorders>
          </w:tcPr>
          <w:p w14:paraId="041B264B" w14:textId="77777777" w:rsidR="00580660" w:rsidRDefault="00580660" w:rsidP="00C86B91">
            <w:pPr>
              <w:pStyle w:val="ac"/>
            </w:pPr>
            <w:r>
              <w:t>1.00</w:t>
            </w:r>
          </w:p>
        </w:tc>
      </w:tr>
      <w:tr w:rsidR="00580660" w14:paraId="0580E155" w14:textId="77777777" w:rsidTr="00580660">
        <w:trPr>
          <w:cantSplit/>
          <w:jc w:val="center"/>
        </w:trPr>
        <w:tc>
          <w:tcPr>
            <w:tcW w:w="567" w:type="dxa"/>
            <w:vAlign w:val="center"/>
          </w:tcPr>
          <w:p w14:paraId="21913196" w14:textId="77777777" w:rsidR="00580660" w:rsidRDefault="00580660" w:rsidP="00C86B91">
            <w:pPr>
              <w:pStyle w:val="ac"/>
            </w:pPr>
            <w:r>
              <w:rPr>
                <w:rFonts w:hint="eastAsia"/>
              </w:rPr>
              <w:t>3</w:t>
            </w:r>
          </w:p>
        </w:tc>
        <w:tc>
          <w:tcPr>
            <w:tcW w:w="1843" w:type="dxa"/>
            <w:vAlign w:val="center"/>
          </w:tcPr>
          <w:p w14:paraId="5A27FAAB" w14:textId="77777777" w:rsidR="00580660" w:rsidRDefault="00580660" w:rsidP="00C86B91">
            <w:pPr>
              <w:pStyle w:val="ac"/>
            </w:pPr>
            <w:r>
              <w:rPr>
                <w:rFonts w:hint="eastAsia"/>
              </w:rPr>
              <w:t>0.5</w:t>
            </w:r>
          </w:p>
        </w:tc>
        <w:tc>
          <w:tcPr>
            <w:tcW w:w="1418" w:type="dxa"/>
            <w:vAlign w:val="center"/>
          </w:tcPr>
          <w:p w14:paraId="4AC84E48" w14:textId="77777777" w:rsidR="00580660" w:rsidRDefault="00580660" w:rsidP="00C86B91">
            <w:pPr>
              <w:pStyle w:val="ac"/>
            </w:pPr>
            <w:r>
              <w:rPr>
                <w:rFonts w:hint="eastAsia"/>
              </w:rPr>
              <w:t>0.3</w:t>
            </w:r>
          </w:p>
        </w:tc>
        <w:tc>
          <w:tcPr>
            <w:tcW w:w="1559" w:type="dxa"/>
            <w:vAlign w:val="center"/>
          </w:tcPr>
          <w:p w14:paraId="01700A09" w14:textId="77777777" w:rsidR="00580660" w:rsidRDefault="00580660" w:rsidP="00C86B91">
            <w:pPr>
              <w:pStyle w:val="ac"/>
            </w:pPr>
            <w:r>
              <w:rPr>
                <w:rFonts w:hint="eastAsia"/>
              </w:rPr>
              <w:t>0.1</w:t>
            </w:r>
          </w:p>
        </w:tc>
        <w:tc>
          <w:tcPr>
            <w:tcW w:w="1134" w:type="dxa"/>
            <w:vAlign w:val="center"/>
          </w:tcPr>
          <w:p w14:paraId="423DA1A2" w14:textId="77777777" w:rsidR="00580660" w:rsidRDefault="00580660" w:rsidP="00C86B91">
            <w:pPr>
              <w:pStyle w:val="ac"/>
            </w:pPr>
            <w:r>
              <w:rPr>
                <w:rFonts w:hint="eastAsia"/>
              </w:rPr>
              <w:t>0.1</w:t>
            </w:r>
          </w:p>
        </w:tc>
        <w:tc>
          <w:tcPr>
            <w:tcW w:w="709" w:type="dxa"/>
            <w:vAlign w:val="center"/>
          </w:tcPr>
          <w:p w14:paraId="516E9DB1" w14:textId="77777777" w:rsidR="00580660" w:rsidRDefault="00580660" w:rsidP="00C86B91">
            <w:pPr>
              <w:pStyle w:val="ac"/>
            </w:pPr>
            <w:r>
              <w:rPr>
                <w:rFonts w:hint="eastAsia"/>
              </w:rPr>
              <w:t>1</w:t>
            </w:r>
            <w:r>
              <w:t>.0</w:t>
            </w:r>
          </w:p>
        </w:tc>
        <w:tc>
          <w:tcPr>
            <w:tcW w:w="992" w:type="dxa"/>
            <w:tcBorders>
              <w:top w:val="nil"/>
            </w:tcBorders>
          </w:tcPr>
          <w:p w14:paraId="1BA46C70" w14:textId="77777777" w:rsidR="00580660" w:rsidRDefault="00580660" w:rsidP="00C86B91">
            <w:pPr>
              <w:pStyle w:val="ac"/>
            </w:pPr>
            <w:r>
              <w:t>1.0</w:t>
            </w:r>
          </w:p>
        </w:tc>
        <w:tc>
          <w:tcPr>
            <w:tcW w:w="709" w:type="dxa"/>
            <w:tcBorders>
              <w:top w:val="nil"/>
            </w:tcBorders>
          </w:tcPr>
          <w:p w14:paraId="0DE0D610" w14:textId="77777777" w:rsidR="00580660" w:rsidRDefault="00580660" w:rsidP="00C86B91">
            <w:pPr>
              <w:pStyle w:val="ac"/>
            </w:pPr>
            <w:r>
              <w:t>1.00</w:t>
            </w:r>
          </w:p>
        </w:tc>
      </w:tr>
      <w:tr w:rsidR="00580660" w14:paraId="54966B83" w14:textId="77777777" w:rsidTr="00580660">
        <w:trPr>
          <w:cantSplit/>
          <w:jc w:val="center"/>
        </w:trPr>
        <w:tc>
          <w:tcPr>
            <w:tcW w:w="567" w:type="dxa"/>
            <w:vAlign w:val="center"/>
          </w:tcPr>
          <w:p w14:paraId="3C51323A" w14:textId="77777777" w:rsidR="00580660" w:rsidRDefault="00580660" w:rsidP="00C86B91">
            <w:pPr>
              <w:pStyle w:val="ac"/>
            </w:pPr>
            <w:r>
              <w:rPr>
                <w:rFonts w:hint="eastAsia"/>
              </w:rPr>
              <w:t>4</w:t>
            </w:r>
          </w:p>
        </w:tc>
        <w:tc>
          <w:tcPr>
            <w:tcW w:w="1843" w:type="dxa"/>
            <w:vAlign w:val="center"/>
          </w:tcPr>
          <w:p w14:paraId="1200A554" w14:textId="77777777" w:rsidR="00580660" w:rsidRDefault="00580660" w:rsidP="00C86B91">
            <w:pPr>
              <w:pStyle w:val="ac"/>
            </w:pPr>
            <w:r>
              <w:rPr>
                <w:rFonts w:hint="eastAsia"/>
              </w:rPr>
              <w:t>0.4</w:t>
            </w:r>
          </w:p>
        </w:tc>
        <w:tc>
          <w:tcPr>
            <w:tcW w:w="1418" w:type="dxa"/>
            <w:vAlign w:val="center"/>
          </w:tcPr>
          <w:p w14:paraId="3DD33B37" w14:textId="77777777" w:rsidR="00580660" w:rsidRDefault="00580660" w:rsidP="00C86B91">
            <w:pPr>
              <w:pStyle w:val="ac"/>
            </w:pPr>
            <w:r>
              <w:rPr>
                <w:rFonts w:hint="eastAsia"/>
              </w:rPr>
              <w:t>0.3</w:t>
            </w:r>
          </w:p>
        </w:tc>
        <w:tc>
          <w:tcPr>
            <w:tcW w:w="1559" w:type="dxa"/>
            <w:vAlign w:val="center"/>
          </w:tcPr>
          <w:p w14:paraId="6B93938E" w14:textId="77777777" w:rsidR="00580660" w:rsidRDefault="00580660" w:rsidP="00C86B91">
            <w:pPr>
              <w:pStyle w:val="ac"/>
            </w:pPr>
            <w:r>
              <w:rPr>
                <w:rFonts w:hint="eastAsia"/>
              </w:rPr>
              <w:t>0.1</w:t>
            </w:r>
          </w:p>
        </w:tc>
        <w:tc>
          <w:tcPr>
            <w:tcW w:w="1134" w:type="dxa"/>
            <w:vAlign w:val="center"/>
          </w:tcPr>
          <w:p w14:paraId="1790A1FA" w14:textId="77777777" w:rsidR="00580660" w:rsidRDefault="00580660" w:rsidP="00C86B91">
            <w:pPr>
              <w:pStyle w:val="ac"/>
            </w:pPr>
            <w:r>
              <w:rPr>
                <w:rFonts w:hint="eastAsia"/>
              </w:rPr>
              <w:t>0.1</w:t>
            </w:r>
          </w:p>
        </w:tc>
        <w:tc>
          <w:tcPr>
            <w:tcW w:w="709" w:type="dxa"/>
            <w:vAlign w:val="center"/>
          </w:tcPr>
          <w:p w14:paraId="22A2C32C" w14:textId="77777777" w:rsidR="00580660" w:rsidRDefault="00580660" w:rsidP="00C86B91">
            <w:pPr>
              <w:pStyle w:val="ac"/>
            </w:pPr>
            <w:r>
              <w:rPr>
                <w:rFonts w:hint="eastAsia"/>
              </w:rPr>
              <w:t>0.9</w:t>
            </w:r>
          </w:p>
        </w:tc>
        <w:tc>
          <w:tcPr>
            <w:tcW w:w="992" w:type="dxa"/>
          </w:tcPr>
          <w:p w14:paraId="5926302C" w14:textId="77777777" w:rsidR="00580660" w:rsidRDefault="00580660" w:rsidP="00C86B91">
            <w:pPr>
              <w:pStyle w:val="ac"/>
            </w:pPr>
            <w:r>
              <w:t>1.0</w:t>
            </w:r>
          </w:p>
        </w:tc>
        <w:tc>
          <w:tcPr>
            <w:tcW w:w="709" w:type="dxa"/>
            <w:vAlign w:val="center"/>
          </w:tcPr>
          <w:p w14:paraId="2912E2E0" w14:textId="77777777" w:rsidR="00580660" w:rsidRDefault="00580660" w:rsidP="00C86B91">
            <w:pPr>
              <w:pStyle w:val="ac"/>
            </w:pPr>
            <w:r>
              <w:rPr>
                <w:rFonts w:hint="eastAsia"/>
              </w:rPr>
              <w:t>0.9</w:t>
            </w:r>
            <w:r>
              <w:t>5</w:t>
            </w:r>
          </w:p>
        </w:tc>
      </w:tr>
      <w:tr w:rsidR="00580660" w14:paraId="30D41177" w14:textId="77777777" w:rsidTr="00580660">
        <w:trPr>
          <w:cantSplit/>
          <w:jc w:val="center"/>
        </w:trPr>
        <w:tc>
          <w:tcPr>
            <w:tcW w:w="567" w:type="dxa"/>
            <w:vAlign w:val="center"/>
          </w:tcPr>
          <w:p w14:paraId="29A76D03" w14:textId="77777777" w:rsidR="00580660" w:rsidRDefault="00580660" w:rsidP="00C86B91">
            <w:pPr>
              <w:pStyle w:val="ac"/>
            </w:pPr>
            <w:r>
              <w:rPr>
                <w:rFonts w:hint="eastAsia"/>
              </w:rPr>
              <w:t>5</w:t>
            </w:r>
          </w:p>
        </w:tc>
        <w:tc>
          <w:tcPr>
            <w:tcW w:w="1843" w:type="dxa"/>
            <w:vAlign w:val="center"/>
          </w:tcPr>
          <w:p w14:paraId="170DDF90" w14:textId="77777777" w:rsidR="00580660" w:rsidRDefault="00580660" w:rsidP="00C86B91">
            <w:pPr>
              <w:pStyle w:val="ac"/>
            </w:pPr>
            <w:r>
              <w:rPr>
                <w:rFonts w:hint="eastAsia"/>
              </w:rPr>
              <w:t>0.5</w:t>
            </w:r>
          </w:p>
        </w:tc>
        <w:tc>
          <w:tcPr>
            <w:tcW w:w="1418" w:type="dxa"/>
            <w:vAlign w:val="center"/>
          </w:tcPr>
          <w:p w14:paraId="0A465821" w14:textId="77777777" w:rsidR="00580660" w:rsidRDefault="00580660" w:rsidP="00C86B91">
            <w:pPr>
              <w:pStyle w:val="ac"/>
            </w:pPr>
            <w:r>
              <w:rPr>
                <w:rFonts w:hint="eastAsia"/>
              </w:rPr>
              <w:t>0.3</w:t>
            </w:r>
          </w:p>
        </w:tc>
        <w:tc>
          <w:tcPr>
            <w:tcW w:w="1559" w:type="dxa"/>
            <w:vAlign w:val="center"/>
          </w:tcPr>
          <w:p w14:paraId="47AFA209" w14:textId="77777777" w:rsidR="00580660" w:rsidRDefault="00580660" w:rsidP="00C86B91">
            <w:pPr>
              <w:pStyle w:val="ac"/>
            </w:pPr>
            <w:r>
              <w:rPr>
                <w:rFonts w:hint="eastAsia"/>
              </w:rPr>
              <w:t>0.1</w:t>
            </w:r>
          </w:p>
        </w:tc>
        <w:tc>
          <w:tcPr>
            <w:tcW w:w="1134" w:type="dxa"/>
            <w:vAlign w:val="center"/>
          </w:tcPr>
          <w:p w14:paraId="37E80804" w14:textId="77777777" w:rsidR="00580660" w:rsidRDefault="00580660" w:rsidP="00C86B91">
            <w:pPr>
              <w:pStyle w:val="ac"/>
            </w:pPr>
            <w:r>
              <w:rPr>
                <w:rFonts w:hint="eastAsia"/>
              </w:rPr>
              <w:t>0.1</w:t>
            </w:r>
          </w:p>
        </w:tc>
        <w:tc>
          <w:tcPr>
            <w:tcW w:w="709" w:type="dxa"/>
            <w:vAlign w:val="center"/>
          </w:tcPr>
          <w:p w14:paraId="5B8845A3" w14:textId="77777777" w:rsidR="00580660" w:rsidRDefault="00580660" w:rsidP="00C86B91">
            <w:pPr>
              <w:pStyle w:val="ac"/>
            </w:pPr>
            <w:r>
              <w:rPr>
                <w:rFonts w:hint="eastAsia"/>
              </w:rPr>
              <w:t>1</w:t>
            </w:r>
            <w:r>
              <w:t>.0</w:t>
            </w:r>
          </w:p>
        </w:tc>
        <w:tc>
          <w:tcPr>
            <w:tcW w:w="992" w:type="dxa"/>
          </w:tcPr>
          <w:p w14:paraId="15E4634C" w14:textId="77777777" w:rsidR="00580660" w:rsidRDefault="00580660" w:rsidP="00C86B91">
            <w:pPr>
              <w:pStyle w:val="ac"/>
            </w:pPr>
            <w:r>
              <w:t>1.0</w:t>
            </w:r>
          </w:p>
        </w:tc>
        <w:tc>
          <w:tcPr>
            <w:tcW w:w="709" w:type="dxa"/>
            <w:vAlign w:val="center"/>
          </w:tcPr>
          <w:p w14:paraId="75C20F5B" w14:textId="77777777" w:rsidR="00580660" w:rsidRDefault="00580660" w:rsidP="00C86B91">
            <w:pPr>
              <w:pStyle w:val="ac"/>
            </w:pPr>
            <w:r>
              <w:t>1.00</w:t>
            </w:r>
          </w:p>
        </w:tc>
      </w:tr>
      <w:tr w:rsidR="00580660" w14:paraId="4C07E923" w14:textId="77777777" w:rsidTr="00580660">
        <w:trPr>
          <w:cantSplit/>
          <w:jc w:val="center"/>
        </w:trPr>
        <w:tc>
          <w:tcPr>
            <w:tcW w:w="567" w:type="dxa"/>
            <w:vAlign w:val="center"/>
          </w:tcPr>
          <w:p w14:paraId="085F9B1F" w14:textId="77777777" w:rsidR="00580660" w:rsidRDefault="00580660" w:rsidP="00C86B91">
            <w:pPr>
              <w:pStyle w:val="ac"/>
            </w:pPr>
            <w:r>
              <w:rPr>
                <w:rFonts w:hint="eastAsia"/>
              </w:rPr>
              <w:t>6</w:t>
            </w:r>
          </w:p>
        </w:tc>
        <w:tc>
          <w:tcPr>
            <w:tcW w:w="1843" w:type="dxa"/>
            <w:vAlign w:val="center"/>
          </w:tcPr>
          <w:p w14:paraId="56CEA796" w14:textId="77777777" w:rsidR="00580660" w:rsidRDefault="00580660" w:rsidP="00C86B91">
            <w:pPr>
              <w:pStyle w:val="ac"/>
            </w:pPr>
            <w:r>
              <w:rPr>
                <w:rFonts w:hint="eastAsia"/>
              </w:rPr>
              <w:t>0.5</w:t>
            </w:r>
          </w:p>
        </w:tc>
        <w:tc>
          <w:tcPr>
            <w:tcW w:w="1418" w:type="dxa"/>
            <w:vAlign w:val="center"/>
          </w:tcPr>
          <w:p w14:paraId="51000F97" w14:textId="77777777" w:rsidR="00580660" w:rsidRDefault="00580660" w:rsidP="00C86B91">
            <w:pPr>
              <w:pStyle w:val="ac"/>
            </w:pPr>
            <w:r>
              <w:rPr>
                <w:rFonts w:hint="eastAsia"/>
              </w:rPr>
              <w:t>0.2</w:t>
            </w:r>
          </w:p>
        </w:tc>
        <w:tc>
          <w:tcPr>
            <w:tcW w:w="1559" w:type="dxa"/>
            <w:vAlign w:val="center"/>
          </w:tcPr>
          <w:p w14:paraId="0A62F57E" w14:textId="77777777" w:rsidR="00580660" w:rsidRDefault="00580660" w:rsidP="00C86B91">
            <w:pPr>
              <w:pStyle w:val="ac"/>
            </w:pPr>
            <w:r>
              <w:rPr>
                <w:rFonts w:hint="eastAsia"/>
              </w:rPr>
              <w:t>0.1</w:t>
            </w:r>
          </w:p>
        </w:tc>
        <w:tc>
          <w:tcPr>
            <w:tcW w:w="1134" w:type="dxa"/>
            <w:vAlign w:val="center"/>
          </w:tcPr>
          <w:p w14:paraId="117089E4" w14:textId="77777777" w:rsidR="00580660" w:rsidRDefault="00580660" w:rsidP="00C86B91">
            <w:pPr>
              <w:pStyle w:val="ac"/>
            </w:pPr>
            <w:r>
              <w:rPr>
                <w:rFonts w:hint="eastAsia"/>
              </w:rPr>
              <w:t>0.1</w:t>
            </w:r>
          </w:p>
        </w:tc>
        <w:tc>
          <w:tcPr>
            <w:tcW w:w="709" w:type="dxa"/>
            <w:vAlign w:val="center"/>
          </w:tcPr>
          <w:p w14:paraId="25669C43" w14:textId="77777777" w:rsidR="00580660" w:rsidRDefault="00580660" w:rsidP="00C86B91">
            <w:pPr>
              <w:pStyle w:val="ac"/>
            </w:pPr>
            <w:r>
              <w:rPr>
                <w:rFonts w:hint="eastAsia"/>
              </w:rPr>
              <w:t>0.9</w:t>
            </w:r>
          </w:p>
        </w:tc>
        <w:tc>
          <w:tcPr>
            <w:tcW w:w="992" w:type="dxa"/>
            <w:vAlign w:val="center"/>
          </w:tcPr>
          <w:p w14:paraId="6C858529" w14:textId="77777777" w:rsidR="00580660" w:rsidRDefault="00580660" w:rsidP="00C86B91">
            <w:pPr>
              <w:pStyle w:val="ac"/>
            </w:pPr>
            <w:r>
              <w:rPr>
                <w:rFonts w:hint="eastAsia"/>
              </w:rPr>
              <w:t>0.</w:t>
            </w:r>
            <w:r>
              <w:t>8</w:t>
            </w:r>
          </w:p>
        </w:tc>
        <w:tc>
          <w:tcPr>
            <w:tcW w:w="709" w:type="dxa"/>
            <w:vAlign w:val="center"/>
          </w:tcPr>
          <w:p w14:paraId="59527964" w14:textId="77777777" w:rsidR="00580660" w:rsidRDefault="00580660" w:rsidP="00C86B91">
            <w:pPr>
              <w:pStyle w:val="ac"/>
            </w:pPr>
            <w:r>
              <w:rPr>
                <w:rFonts w:hint="eastAsia"/>
              </w:rPr>
              <w:t>0.8</w:t>
            </w:r>
            <w:r>
              <w:t>5</w:t>
            </w:r>
          </w:p>
        </w:tc>
      </w:tr>
      <w:tr w:rsidR="00580660" w14:paraId="068E4430" w14:textId="77777777" w:rsidTr="00580660">
        <w:trPr>
          <w:cantSplit/>
          <w:jc w:val="center"/>
        </w:trPr>
        <w:tc>
          <w:tcPr>
            <w:tcW w:w="567" w:type="dxa"/>
            <w:vAlign w:val="center"/>
          </w:tcPr>
          <w:p w14:paraId="6687CE90" w14:textId="77777777" w:rsidR="00580660" w:rsidRDefault="00580660" w:rsidP="00C86B91">
            <w:pPr>
              <w:pStyle w:val="ac"/>
            </w:pPr>
            <w:r>
              <w:rPr>
                <w:rFonts w:hint="eastAsia"/>
              </w:rPr>
              <w:t>7</w:t>
            </w:r>
          </w:p>
        </w:tc>
        <w:tc>
          <w:tcPr>
            <w:tcW w:w="1843" w:type="dxa"/>
            <w:vAlign w:val="center"/>
          </w:tcPr>
          <w:p w14:paraId="030C44E8" w14:textId="77777777" w:rsidR="00580660" w:rsidRDefault="00580660" w:rsidP="00C86B91">
            <w:pPr>
              <w:pStyle w:val="ac"/>
            </w:pPr>
            <w:r>
              <w:rPr>
                <w:rFonts w:hint="eastAsia"/>
              </w:rPr>
              <w:t>0.5</w:t>
            </w:r>
          </w:p>
        </w:tc>
        <w:tc>
          <w:tcPr>
            <w:tcW w:w="1418" w:type="dxa"/>
            <w:vAlign w:val="center"/>
          </w:tcPr>
          <w:p w14:paraId="08BC1C8D" w14:textId="77777777" w:rsidR="00580660" w:rsidRDefault="00580660" w:rsidP="00C86B91">
            <w:pPr>
              <w:pStyle w:val="ac"/>
            </w:pPr>
            <w:r>
              <w:rPr>
                <w:rFonts w:hint="eastAsia"/>
              </w:rPr>
              <w:t>0.3</w:t>
            </w:r>
          </w:p>
        </w:tc>
        <w:tc>
          <w:tcPr>
            <w:tcW w:w="1559" w:type="dxa"/>
            <w:vAlign w:val="center"/>
          </w:tcPr>
          <w:p w14:paraId="339FFD68" w14:textId="77777777" w:rsidR="00580660" w:rsidRDefault="00580660" w:rsidP="00C86B91">
            <w:pPr>
              <w:pStyle w:val="ac"/>
            </w:pPr>
            <w:r>
              <w:rPr>
                <w:rFonts w:hint="eastAsia"/>
              </w:rPr>
              <w:t>0.1</w:t>
            </w:r>
          </w:p>
        </w:tc>
        <w:tc>
          <w:tcPr>
            <w:tcW w:w="1134" w:type="dxa"/>
            <w:vAlign w:val="center"/>
          </w:tcPr>
          <w:p w14:paraId="1BC94163" w14:textId="77777777" w:rsidR="00580660" w:rsidRDefault="00580660" w:rsidP="00C86B91">
            <w:pPr>
              <w:pStyle w:val="ac"/>
            </w:pPr>
            <w:r>
              <w:rPr>
                <w:rFonts w:hint="eastAsia"/>
              </w:rPr>
              <w:t>0.1</w:t>
            </w:r>
          </w:p>
        </w:tc>
        <w:tc>
          <w:tcPr>
            <w:tcW w:w="709" w:type="dxa"/>
            <w:vAlign w:val="center"/>
          </w:tcPr>
          <w:p w14:paraId="12DE298E" w14:textId="77777777" w:rsidR="00580660" w:rsidRDefault="00580660" w:rsidP="00C86B91">
            <w:pPr>
              <w:pStyle w:val="ac"/>
            </w:pPr>
            <w:r>
              <w:rPr>
                <w:rFonts w:hint="eastAsia"/>
              </w:rPr>
              <w:t>1</w:t>
            </w:r>
            <w:r>
              <w:t>.0</w:t>
            </w:r>
          </w:p>
        </w:tc>
        <w:tc>
          <w:tcPr>
            <w:tcW w:w="992" w:type="dxa"/>
            <w:vAlign w:val="center"/>
          </w:tcPr>
          <w:p w14:paraId="6FECD95A" w14:textId="77777777" w:rsidR="00580660" w:rsidRDefault="00580660" w:rsidP="00C86B91">
            <w:pPr>
              <w:pStyle w:val="ac"/>
            </w:pPr>
            <w:r>
              <w:rPr>
                <w:rFonts w:hint="eastAsia"/>
              </w:rPr>
              <w:t>0.5</w:t>
            </w:r>
          </w:p>
        </w:tc>
        <w:tc>
          <w:tcPr>
            <w:tcW w:w="709" w:type="dxa"/>
            <w:vAlign w:val="center"/>
          </w:tcPr>
          <w:p w14:paraId="6C5B530E" w14:textId="77777777" w:rsidR="00580660" w:rsidRDefault="00580660" w:rsidP="00C86B91">
            <w:pPr>
              <w:pStyle w:val="ac"/>
            </w:pPr>
            <w:r>
              <w:rPr>
                <w:rFonts w:hint="eastAsia"/>
              </w:rPr>
              <w:t>0.75</w:t>
            </w:r>
          </w:p>
        </w:tc>
      </w:tr>
      <w:tr w:rsidR="00580660" w14:paraId="2D701755" w14:textId="77777777" w:rsidTr="00580660">
        <w:trPr>
          <w:cantSplit/>
          <w:jc w:val="center"/>
        </w:trPr>
        <w:tc>
          <w:tcPr>
            <w:tcW w:w="567" w:type="dxa"/>
            <w:vAlign w:val="center"/>
          </w:tcPr>
          <w:p w14:paraId="1ADAA1E8" w14:textId="77777777" w:rsidR="00580660" w:rsidRDefault="00580660" w:rsidP="00C86B91">
            <w:pPr>
              <w:pStyle w:val="ac"/>
            </w:pPr>
            <w:r>
              <w:rPr>
                <w:rFonts w:hint="eastAsia"/>
              </w:rPr>
              <w:t>8</w:t>
            </w:r>
          </w:p>
        </w:tc>
        <w:tc>
          <w:tcPr>
            <w:tcW w:w="1843" w:type="dxa"/>
            <w:vAlign w:val="center"/>
          </w:tcPr>
          <w:p w14:paraId="50820B29" w14:textId="77777777" w:rsidR="00580660" w:rsidRDefault="00580660" w:rsidP="00C86B91">
            <w:pPr>
              <w:pStyle w:val="ac"/>
            </w:pPr>
            <w:r>
              <w:rPr>
                <w:rFonts w:hint="eastAsia"/>
              </w:rPr>
              <w:t>0.5</w:t>
            </w:r>
          </w:p>
        </w:tc>
        <w:tc>
          <w:tcPr>
            <w:tcW w:w="1418" w:type="dxa"/>
            <w:vAlign w:val="center"/>
          </w:tcPr>
          <w:p w14:paraId="27F3017B" w14:textId="77777777" w:rsidR="00580660" w:rsidRDefault="00580660" w:rsidP="00C86B91">
            <w:pPr>
              <w:pStyle w:val="ac"/>
            </w:pPr>
            <w:r>
              <w:rPr>
                <w:rFonts w:hint="eastAsia"/>
              </w:rPr>
              <w:t>0.2</w:t>
            </w:r>
          </w:p>
        </w:tc>
        <w:tc>
          <w:tcPr>
            <w:tcW w:w="1559" w:type="dxa"/>
            <w:vAlign w:val="center"/>
          </w:tcPr>
          <w:p w14:paraId="308CA081" w14:textId="77777777" w:rsidR="00580660" w:rsidRDefault="00580660" w:rsidP="00C86B91">
            <w:pPr>
              <w:pStyle w:val="ac"/>
            </w:pPr>
            <w:r>
              <w:rPr>
                <w:rFonts w:hint="eastAsia"/>
              </w:rPr>
              <w:t>0.1</w:t>
            </w:r>
          </w:p>
        </w:tc>
        <w:tc>
          <w:tcPr>
            <w:tcW w:w="1134" w:type="dxa"/>
            <w:vAlign w:val="center"/>
          </w:tcPr>
          <w:p w14:paraId="1DF64005" w14:textId="77777777" w:rsidR="00580660" w:rsidRDefault="00580660" w:rsidP="00C86B91">
            <w:pPr>
              <w:pStyle w:val="ac"/>
            </w:pPr>
            <w:r>
              <w:rPr>
                <w:rFonts w:hint="eastAsia"/>
              </w:rPr>
              <w:t>0.1</w:t>
            </w:r>
          </w:p>
        </w:tc>
        <w:tc>
          <w:tcPr>
            <w:tcW w:w="709" w:type="dxa"/>
            <w:vAlign w:val="center"/>
          </w:tcPr>
          <w:p w14:paraId="0B02BA6A" w14:textId="77777777" w:rsidR="00580660" w:rsidRDefault="00580660" w:rsidP="00C86B91">
            <w:pPr>
              <w:pStyle w:val="ac"/>
            </w:pPr>
            <w:r>
              <w:rPr>
                <w:rFonts w:hint="eastAsia"/>
              </w:rPr>
              <w:t>0.9</w:t>
            </w:r>
          </w:p>
        </w:tc>
        <w:tc>
          <w:tcPr>
            <w:tcW w:w="992" w:type="dxa"/>
            <w:vAlign w:val="center"/>
          </w:tcPr>
          <w:p w14:paraId="02B629A3" w14:textId="77777777" w:rsidR="00580660" w:rsidRDefault="00580660" w:rsidP="00C86B91">
            <w:pPr>
              <w:pStyle w:val="ac"/>
            </w:pPr>
            <w:r>
              <w:rPr>
                <w:rFonts w:hint="eastAsia"/>
              </w:rPr>
              <w:t>0.</w:t>
            </w:r>
            <w:r>
              <w:t>8</w:t>
            </w:r>
          </w:p>
        </w:tc>
        <w:tc>
          <w:tcPr>
            <w:tcW w:w="709" w:type="dxa"/>
            <w:vAlign w:val="center"/>
          </w:tcPr>
          <w:p w14:paraId="2167FD60" w14:textId="77777777" w:rsidR="00580660" w:rsidRDefault="00580660" w:rsidP="00C86B91">
            <w:pPr>
              <w:pStyle w:val="ac"/>
            </w:pPr>
            <w:r>
              <w:rPr>
                <w:rFonts w:hint="eastAsia"/>
              </w:rPr>
              <w:t>0.8</w:t>
            </w:r>
            <w:r>
              <w:t>5</w:t>
            </w:r>
          </w:p>
        </w:tc>
      </w:tr>
    </w:tbl>
    <w:p w14:paraId="4CD5602D" w14:textId="057C81F0" w:rsidR="005A2356" w:rsidRPr="005A2356" w:rsidRDefault="005A2356" w:rsidP="005A2356">
      <w:pPr>
        <w:pStyle w:val="zhu"/>
        <w:spacing w:after="312" w:line="400" w:lineRule="exact"/>
        <w:ind w:firstLineChars="0" w:firstLine="0"/>
        <w:rPr>
          <w:rFonts w:hint="eastAsia"/>
        </w:rPr>
      </w:pPr>
      <w:bookmarkStart w:id="5" w:name="_Hlk160204850"/>
      <w:r w:rsidRPr="005A2356">
        <w:t>Note: Ca indicates judgment coefficient; Cs indicates familiarity coefficient; Cr indicates authority coefficient.</w:t>
      </w:r>
    </w:p>
    <w:bookmarkEnd w:id="5"/>
    <w:p w14:paraId="6351223E" w14:textId="77777777" w:rsidR="00580660" w:rsidRPr="00580660" w:rsidRDefault="00580660" w:rsidP="00580660"/>
    <w:p w14:paraId="7FB2293F" w14:textId="77777777" w:rsidR="00580660" w:rsidRDefault="00580660">
      <w:pPr>
        <w:jc w:val="center"/>
      </w:pPr>
    </w:p>
    <w:p w14:paraId="405E2000" w14:textId="0E74B32D" w:rsidR="00580660" w:rsidRDefault="00580660">
      <w:pPr>
        <w:jc w:val="center"/>
        <w:sectPr w:rsidR="00580660">
          <w:pgSz w:w="11906" w:h="16838"/>
          <w:pgMar w:top="1440" w:right="1800" w:bottom="1440" w:left="1800" w:header="851" w:footer="992" w:gutter="0"/>
          <w:cols w:space="425"/>
          <w:docGrid w:type="lines" w:linePitch="312"/>
        </w:sectPr>
      </w:pPr>
    </w:p>
    <w:p w14:paraId="1A4C2CB1" w14:textId="77777777" w:rsidR="00CC5C91" w:rsidRDefault="00CC5C91">
      <w:pPr>
        <w:jc w:val="center"/>
      </w:pPr>
    </w:p>
    <w:p w14:paraId="216FFAEB" w14:textId="08A72EB4" w:rsidR="00CC5C91" w:rsidRPr="00987BDC" w:rsidRDefault="00000000">
      <w:pPr>
        <w:pStyle w:val="aa"/>
        <w:spacing w:before="312"/>
      </w:pPr>
      <w:r>
        <w:t>Table S</w:t>
      </w:r>
      <w:r w:rsidR="00F53C44">
        <w:rPr>
          <w:rFonts w:hint="eastAsia"/>
        </w:rPr>
        <w:t>4</w:t>
      </w:r>
      <w:r>
        <w:t xml:space="preserve"> Overall Evaluation of Intervention Program</w:t>
      </w:r>
      <w:r w:rsidR="00987BDC">
        <w:rPr>
          <w:rFonts w:hint="eastAsia"/>
        </w:rPr>
        <w:t xml:space="preserve"> (</w:t>
      </w:r>
      <w:r w:rsidR="00987BDC" w:rsidRPr="00987BDC">
        <w:t>1st Round</w:t>
      </w:r>
      <w:r w:rsidR="00987BDC">
        <w:rPr>
          <w:rFonts w:hint="eastAsia"/>
        </w:rPr>
        <w:t>)</w:t>
      </w:r>
    </w:p>
    <w:tbl>
      <w:tblPr>
        <w:tblW w:w="7129" w:type="dxa"/>
        <w:jc w:val="center"/>
        <w:tblBorders>
          <w:top w:val="single" w:sz="12" w:space="0" w:color="auto"/>
          <w:bottom w:val="single" w:sz="12" w:space="0" w:color="auto"/>
          <w:right w:val="single" w:sz="4" w:space="0" w:color="auto"/>
          <w:insideH w:val="single" w:sz="6" w:space="0" w:color="auto"/>
        </w:tblBorders>
        <w:tblLayout w:type="fixed"/>
        <w:tblLook w:val="04A0" w:firstRow="1" w:lastRow="0" w:firstColumn="1" w:lastColumn="0" w:noHBand="0" w:noVBand="1"/>
      </w:tblPr>
      <w:tblGrid>
        <w:gridCol w:w="2531"/>
        <w:gridCol w:w="1559"/>
        <w:gridCol w:w="1455"/>
        <w:gridCol w:w="1584"/>
      </w:tblGrid>
      <w:tr w:rsidR="00CC5C91" w14:paraId="35B421D6" w14:textId="77777777">
        <w:trPr>
          <w:trHeight w:val="318"/>
          <w:jc w:val="center"/>
        </w:trPr>
        <w:tc>
          <w:tcPr>
            <w:tcW w:w="2531" w:type="dxa"/>
            <w:tcBorders>
              <w:top w:val="single" w:sz="12" w:space="0" w:color="auto"/>
              <w:right w:val="nil"/>
            </w:tcBorders>
            <w:vAlign w:val="center"/>
          </w:tcPr>
          <w:p w14:paraId="5FF9DC51" w14:textId="77777777" w:rsidR="00CC5C91" w:rsidRDefault="00000000">
            <w:pPr>
              <w:pStyle w:val="ac"/>
            </w:pPr>
            <w:r>
              <w:t>Item</w:t>
            </w:r>
          </w:p>
        </w:tc>
        <w:tc>
          <w:tcPr>
            <w:tcW w:w="1559" w:type="dxa"/>
            <w:tcBorders>
              <w:top w:val="single" w:sz="12" w:space="0" w:color="auto"/>
              <w:left w:val="nil"/>
              <w:right w:val="nil"/>
            </w:tcBorders>
            <w:vAlign w:val="center"/>
          </w:tcPr>
          <w:p w14:paraId="0F85EC31" w14:textId="77777777" w:rsidR="00CC5C91" w:rsidRDefault="00000000">
            <w:pPr>
              <w:pStyle w:val="ac"/>
            </w:pPr>
            <w:r>
              <w:rPr>
                <w:rFonts w:hint="eastAsia"/>
              </w:rPr>
              <w:t>M</w:t>
            </w:r>
            <w:r>
              <w:t>ean</w:t>
            </w:r>
          </w:p>
        </w:tc>
        <w:tc>
          <w:tcPr>
            <w:tcW w:w="1455" w:type="dxa"/>
            <w:tcBorders>
              <w:top w:val="single" w:sz="12" w:space="0" w:color="auto"/>
              <w:left w:val="nil"/>
              <w:bottom w:val="single" w:sz="6" w:space="0" w:color="auto"/>
              <w:right w:val="nil"/>
            </w:tcBorders>
            <w:vAlign w:val="center"/>
          </w:tcPr>
          <w:p w14:paraId="1FC2C255" w14:textId="77777777" w:rsidR="00CC5C91" w:rsidRDefault="00000000">
            <w:pPr>
              <w:pStyle w:val="ac"/>
            </w:pPr>
            <w:r>
              <w:rPr>
                <w:rFonts w:hint="eastAsia"/>
              </w:rPr>
              <w:t>SD</w:t>
            </w:r>
          </w:p>
        </w:tc>
        <w:tc>
          <w:tcPr>
            <w:tcW w:w="1584" w:type="dxa"/>
            <w:tcBorders>
              <w:top w:val="single" w:sz="12" w:space="0" w:color="auto"/>
              <w:left w:val="nil"/>
              <w:bottom w:val="single" w:sz="6" w:space="0" w:color="auto"/>
              <w:right w:val="nil"/>
            </w:tcBorders>
            <w:vAlign w:val="center"/>
          </w:tcPr>
          <w:p w14:paraId="0DA60901" w14:textId="77777777" w:rsidR="00CC5C91" w:rsidRDefault="00000000">
            <w:pPr>
              <w:pStyle w:val="ac"/>
            </w:pPr>
            <w:r>
              <w:rPr>
                <w:rFonts w:hint="eastAsia"/>
              </w:rPr>
              <w:t>C</w:t>
            </w:r>
            <w:r>
              <w:t>V</w:t>
            </w:r>
          </w:p>
        </w:tc>
      </w:tr>
      <w:tr w:rsidR="00CC5C91" w14:paraId="38DEDA4E" w14:textId="77777777">
        <w:trPr>
          <w:trHeight w:val="318"/>
          <w:jc w:val="center"/>
        </w:trPr>
        <w:tc>
          <w:tcPr>
            <w:tcW w:w="2531" w:type="dxa"/>
            <w:tcBorders>
              <w:bottom w:val="nil"/>
              <w:right w:val="nil"/>
            </w:tcBorders>
          </w:tcPr>
          <w:p w14:paraId="5A82EA9A" w14:textId="77777777" w:rsidR="00CC5C91" w:rsidRDefault="00000000">
            <w:pPr>
              <w:pStyle w:val="ac"/>
            </w:pPr>
            <w:r>
              <w:t>Scientific Validity</w:t>
            </w:r>
          </w:p>
        </w:tc>
        <w:tc>
          <w:tcPr>
            <w:tcW w:w="1559" w:type="dxa"/>
            <w:tcBorders>
              <w:left w:val="nil"/>
              <w:bottom w:val="nil"/>
              <w:right w:val="nil"/>
            </w:tcBorders>
          </w:tcPr>
          <w:p w14:paraId="6B6F0A4E" w14:textId="77777777" w:rsidR="00CC5C91" w:rsidRDefault="00000000">
            <w:pPr>
              <w:pStyle w:val="ac"/>
              <w:rPr>
                <w:szCs w:val="21"/>
              </w:rPr>
            </w:pPr>
            <w:r>
              <w:t>2.75</w:t>
            </w:r>
          </w:p>
        </w:tc>
        <w:tc>
          <w:tcPr>
            <w:tcW w:w="1455" w:type="dxa"/>
            <w:tcBorders>
              <w:top w:val="single" w:sz="6" w:space="0" w:color="auto"/>
              <w:left w:val="nil"/>
              <w:bottom w:val="nil"/>
              <w:right w:val="nil"/>
            </w:tcBorders>
          </w:tcPr>
          <w:p w14:paraId="1DEB55EA" w14:textId="77777777" w:rsidR="00CC5C91" w:rsidRDefault="00000000">
            <w:pPr>
              <w:pStyle w:val="ac"/>
              <w:rPr>
                <w:szCs w:val="21"/>
              </w:rPr>
            </w:pPr>
            <w:r>
              <w:t xml:space="preserve">0.46 </w:t>
            </w:r>
          </w:p>
        </w:tc>
        <w:tc>
          <w:tcPr>
            <w:tcW w:w="1584" w:type="dxa"/>
            <w:tcBorders>
              <w:top w:val="single" w:sz="6" w:space="0" w:color="auto"/>
              <w:left w:val="nil"/>
              <w:bottom w:val="nil"/>
              <w:right w:val="nil"/>
            </w:tcBorders>
          </w:tcPr>
          <w:p w14:paraId="684BA3FC" w14:textId="77777777" w:rsidR="00CC5C91" w:rsidRDefault="00000000">
            <w:pPr>
              <w:pStyle w:val="ac"/>
              <w:rPr>
                <w:szCs w:val="21"/>
              </w:rPr>
            </w:pPr>
            <w:r>
              <w:t xml:space="preserve">0.17 </w:t>
            </w:r>
          </w:p>
        </w:tc>
      </w:tr>
      <w:tr w:rsidR="00CC5C91" w14:paraId="7D7ACE22" w14:textId="77777777">
        <w:trPr>
          <w:trHeight w:val="318"/>
          <w:jc w:val="center"/>
        </w:trPr>
        <w:tc>
          <w:tcPr>
            <w:tcW w:w="2531" w:type="dxa"/>
            <w:tcBorders>
              <w:top w:val="nil"/>
              <w:bottom w:val="nil"/>
              <w:right w:val="nil"/>
            </w:tcBorders>
          </w:tcPr>
          <w:p w14:paraId="5869C16B" w14:textId="77777777" w:rsidR="00CC5C91" w:rsidRDefault="00000000">
            <w:pPr>
              <w:pStyle w:val="ac"/>
            </w:pPr>
            <w:r>
              <w:t>Operability</w:t>
            </w:r>
          </w:p>
        </w:tc>
        <w:tc>
          <w:tcPr>
            <w:tcW w:w="1559" w:type="dxa"/>
            <w:tcBorders>
              <w:top w:val="nil"/>
              <w:left w:val="nil"/>
              <w:bottom w:val="nil"/>
              <w:right w:val="nil"/>
            </w:tcBorders>
          </w:tcPr>
          <w:p w14:paraId="6C2E12F7" w14:textId="77777777" w:rsidR="00CC5C91" w:rsidRDefault="00000000">
            <w:pPr>
              <w:pStyle w:val="ac"/>
              <w:rPr>
                <w:szCs w:val="21"/>
              </w:rPr>
            </w:pPr>
            <w:r>
              <w:t>2.75</w:t>
            </w:r>
          </w:p>
        </w:tc>
        <w:tc>
          <w:tcPr>
            <w:tcW w:w="1455" w:type="dxa"/>
            <w:tcBorders>
              <w:top w:val="nil"/>
              <w:left w:val="nil"/>
              <w:bottom w:val="nil"/>
              <w:right w:val="nil"/>
            </w:tcBorders>
          </w:tcPr>
          <w:p w14:paraId="3E9A798D" w14:textId="77777777" w:rsidR="00CC5C91" w:rsidRDefault="00000000">
            <w:pPr>
              <w:pStyle w:val="ac"/>
              <w:rPr>
                <w:szCs w:val="21"/>
              </w:rPr>
            </w:pPr>
            <w:r>
              <w:t xml:space="preserve">0.46 </w:t>
            </w:r>
          </w:p>
        </w:tc>
        <w:tc>
          <w:tcPr>
            <w:tcW w:w="1584" w:type="dxa"/>
            <w:tcBorders>
              <w:top w:val="nil"/>
              <w:left w:val="nil"/>
              <w:bottom w:val="nil"/>
              <w:right w:val="nil"/>
            </w:tcBorders>
          </w:tcPr>
          <w:p w14:paraId="4735FEBF" w14:textId="77777777" w:rsidR="00CC5C91" w:rsidRDefault="00000000">
            <w:pPr>
              <w:pStyle w:val="ac"/>
              <w:rPr>
                <w:szCs w:val="21"/>
              </w:rPr>
            </w:pPr>
            <w:r>
              <w:t xml:space="preserve">0.17 </w:t>
            </w:r>
          </w:p>
        </w:tc>
      </w:tr>
      <w:tr w:rsidR="00CC5C91" w14:paraId="18EA5DAE" w14:textId="77777777">
        <w:trPr>
          <w:trHeight w:val="318"/>
          <w:jc w:val="center"/>
        </w:trPr>
        <w:tc>
          <w:tcPr>
            <w:tcW w:w="2531" w:type="dxa"/>
            <w:tcBorders>
              <w:top w:val="nil"/>
              <w:bottom w:val="nil"/>
              <w:right w:val="nil"/>
            </w:tcBorders>
          </w:tcPr>
          <w:p w14:paraId="6B42EC01" w14:textId="77777777" w:rsidR="00CC5C91" w:rsidRDefault="00000000">
            <w:pPr>
              <w:pStyle w:val="ac"/>
            </w:pPr>
            <w:r>
              <w:t>Clarity of Objectives</w:t>
            </w:r>
          </w:p>
        </w:tc>
        <w:tc>
          <w:tcPr>
            <w:tcW w:w="1559" w:type="dxa"/>
            <w:tcBorders>
              <w:top w:val="nil"/>
              <w:left w:val="nil"/>
              <w:bottom w:val="nil"/>
              <w:right w:val="nil"/>
            </w:tcBorders>
          </w:tcPr>
          <w:p w14:paraId="0164D3BC" w14:textId="77777777" w:rsidR="00CC5C91" w:rsidRDefault="00000000">
            <w:pPr>
              <w:pStyle w:val="ac"/>
              <w:rPr>
                <w:szCs w:val="21"/>
              </w:rPr>
            </w:pPr>
            <w:r>
              <w:t>2.88</w:t>
            </w:r>
          </w:p>
        </w:tc>
        <w:tc>
          <w:tcPr>
            <w:tcW w:w="1455" w:type="dxa"/>
            <w:tcBorders>
              <w:top w:val="nil"/>
              <w:left w:val="nil"/>
              <w:bottom w:val="nil"/>
              <w:right w:val="nil"/>
            </w:tcBorders>
          </w:tcPr>
          <w:p w14:paraId="141B8008" w14:textId="77777777" w:rsidR="00CC5C91" w:rsidRDefault="00000000">
            <w:pPr>
              <w:pStyle w:val="ac"/>
              <w:rPr>
                <w:szCs w:val="21"/>
              </w:rPr>
            </w:pPr>
            <w:r>
              <w:t xml:space="preserve">0.35 </w:t>
            </w:r>
          </w:p>
        </w:tc>
        <w:tc>
          <w:tcPr>
            <w:tcW w:w="1584" w:type="dxa"/>
            <w:tcBorders>
              <w:top w:val="nil"/>
              <w:left w:val="nil"/>
              <w:bottom w:val="nil"/>
              <w:right w:val="nil"/>
            </w:tcBorders>
          </w:tcPr>
          <w:p w14:paraId="7E0B773D" w14:textId="77777777" w:rsidR="00CC5C91" w:rsidRDefault="00000000">
            <w:pPr>
              <w:pStyle w:val="ac"/>
              <w:rPr>
                <w:szCs w:val="21"/>
              </w:rPr>
            </w:pPr>
            <w:r>
              <w:t xml:space="preserve">0.12 </w:t>
            </w:r>
          </w:p>
        </w:tc>
      </w:tr>
      <w:tr w:rsidR="00CC5C91" w14:paraId="0415BFB2" w14:textId="77777777">
        <w:trPr>
          <w:trHeight w:val="318"/>
          <w:jc w:val="center"/>
        </w:trPr>
        <w:tc>
          <w:tcPr>
            <w:tcW w:w="2531" w:type="dxa"/>
            <w:tcBorders>
              <w:top w:val="nil"/>
              <w:bottom w:val="nil"/>
              <w:right w:val="nil"/>
            </w:tcBorders>
          </w:tcPr>
          <w:p w14:paraId="7218977A" w14:textId="77777777" w:rsidR="00CC5C91" w:rsidRDefault="00000000">
            <w:pPr>
              <w:pStyle w:val="ac"/>
            </w:pPr>
            <w:r>
              <w:t>Reasonableness of Method</w:t>
            </w:r>
          </w:p>
        </w:tc>
        <w:tc>
          <w:tcPr>
            <w:tcW w:w="1559" w:type="dxa"/>
            <w:tcBorders>
              <w:top w:val="nil"/>
              <w:left w:val="nil"/>
              <w:bottom w:val="nil"/>
              <w:right w:val="nil"/>
            </w:tcBorders>
          </w:tcPr>
          <w:p w14:paraId="34781729" w14:textId="77777777" w:rsidR="00CC5C91" w:rsidRDefault="00000000">
            <w:pPr>
              <w:pStyle w:val="ac"/>
              <w:rPr>
                <w:szCs w:val="21"/>
              </w:rPr>
            </w:pPr>
            <w:r>
              <w:t>2.75</w:t>
            </w:r>
          </w:p>
        </w:tc>
        <w:tc>
          <w:tcPr>
            <w:tcW w:w="1455" w:type="dxa"/>
            <w:tcBorders>
              <w:top w:val="nil"/>
              <w:left w:val="nil"/>
              <w:bottom w:val="nil"/>
              <w:right w:val="nil"/>
            </w:tcBorders>
          </w:tcPr>
          <w:p w14:paraId="7E1D52D6" w14:textId="77777777" w:rsidR="00CC5C91" w:rsidRDefault="00000000">
            <w:pPr>
              <w:pStyle w:val="ac"/>
              <w:rPr>
                <w:szCs w:val="21"/>
              </w:rPr>
            </w:pPr>
            <w:r>
              <w:t xml:space="preserve">0.46 </w:t>
            </w:r>
          </w:p>
        </w:tc>
        <w:tc>
          <w:tcPr>
            <w:tcW w:w="1584" w:type="dxa"/>
            <w:tcBorders>
              <w:top w:val="nil"/>
              <w:left w:val="nil"/>
              <w:bottom w:val="nil"/>
              <w:right w:val="nil"/>
            </w:tcBorders>
          </w:tcPr>
          <w:p w14:paraId="45FFDEDE" w14:textId="77777777" w:rsidR="00CC5C91" w:rsidRDefault="00000000">
            <w:pPr>
              <w:pStyle w:val="ac"/>
              <w:rPr>
                <w:szCs w:val="21"/>
              </w:rPr>
            </w:pPr>
            <w:r>
              <w:t xml:space="preserve">0.17 </w:t>
            </w:r>
          </w:p>
        </w:tc>
      </w:tr>
      <w:tr w:rsidR="00CC5C91" w14:paraId="5233EEB7" w14:textId="77777777">
        <w:trPr>
          <w:trHeight w:val="318"/>
          <w:jc w:val="center"/>
        </w:trPr>
        <w:tc>
          <w:tcPr>
            <w:tcW w:w="2531" w:type="dxa"/>
            <w:tcBorders>
              <w:top w:val="nil"/>
              <w:bottom w:val="nil"/>
              <w:right w:val="nil"/>
            </w:tcBorders>
          </w:tcPr>
          <w:p w14:paraId="5167C95C" w14:textId="77777777" w:rsidR="00CC5C91" w:rsidRDefault="00000000">
            <w:pPr>
              <w:pStyle w:val="ac"/>
            </w:pPr>
            <w:r>
              <w:t>Reasonableness of Dosage</w:t>
            </w:r>
          </w:p>
        </w:tc>
        <w:tc>
          <w:tcPr>
            <w:tcW w:w="1559" w:type="dxa"/>
            <w:tcBorders>
              <w:top w:val="nil"/>
              <w:left w:val="nil"/>
              <w:bottom w:val="nil"/>
              <w:right w:val="nil"/>
            </w:tcBorders>
          </w:tcPr>
          <w:p w14:paraId="15A4A305" w14:textId="77777777" w:rsidR="00CC5C91" w:rsidRDefault="00000000">
            <w:pPr>
              <w:pStyle w:val="ac"/>
              <w:rPr>
                <w:szCs w:val="21"/>
              </w:rPr>
            </w:pPr>
            <w:r>
              <w:t>2.75</w:t>
            </w:r>
          </w:p>
        </w:tc>
        <w:tc>
          <w:tcPr>
            <w:tcW w:w="1455" w:type="dxa"/>
            <w:tcBorders>
              <w:top w:val="nil"/>
              <w:left w:val="nil"/>
              <w:bottom w:val="nil"/>
              <w:right w:val="nil"/>
            </w:tcBorders>
          </w:tcPr>
          <w:p w14:paraId="680EAD10" w14:textId="77777777" w:rsidR="00CC5C91" w:rsidRDefault="00000000">
            <w:pPr>
              <w:pStyle w:val="ac"/>
              <w:rPr>
                <w:szCs w:val="21"/>
              </w:rPr>
            </w:pPr>
            <w:r>
              <w:t xml:space="preserve">0.46 </w:t>
            </w:r>
          </w:p>
        </w:tc>
        <w:tc>
          <w:tcPr>
            <w:tcW w:w="1584" w:type="dxa"/>
            <w:tcBorders>
              <w:top w:val="nil"/>
              <w:left w:val="nil"/>
              <w:bottom w:val="nil"/>
              <w:right w:val="nil"/>
            </w:tcBorders>
          </w:tcPr>
          <w:p w14:paraId="16122C23" w14:textId="77777777" w:rsidR="00CC5C91" w:rsidRDefault="00000000">
            <w:pPr>
              <w:pStyle w:val="ac"/>
              <w:rPr>
                <w:szCs w:val="21"/>
              </w:rPr>
            </w:pPr>
            <w:r>
              <w:t xml:space="preserve">0.17 </w:t>
            </w:r>
          </w:p>
        </w:tc>
      </w:tr>
      <w:tr w:rsidR="00CC5C91" w14:paraId="6B7548B6" w14:textId="77777777">
        <w:trPr>
          <w:trHeight w:val="318"/>
          <w:jc w:val="center"/>
        </w:trPr>
        <w:tc>
          <w:tcPr>
            <w:tcW w:w="2531" w:type="dxa"/>
            <w:tcBorders>
              <w:top w:val="nil"/>
              <w:bottom w:val="single" w:sz="12" w:space="0" w:color="auto"/>
              <w:right w:val="nil"/>
            </w:tcBorders>
          </w:tcPr>
          <w:p w14:paraId="2D59BE92" w14:textId="77777777" w:rsidR="00CC5C91" w:rsidRDefault="00000000">
            <w:pPr>
              <w:pStyle w:val="ac"/>
            </w:pPr>
            <w:r>
              <w:t>Structural Reasonableness</w:t>
            </w:r>
          </w:p>
        </w:tc>
        <w:tc>
          <w:tcPr>
            <w:tcW w:w="1559" w:type="dxa"/>
            <w:tcBorders>
              <w:top w:val="nil"/>
              <w:left w:val="nil"/>
              <w:bottom w:val="single" w:sz="12" w:space="0" w:color="auto"/>
              <w:right w:val="nil"/>
            </w:tcBorders>
          </w:tcPr>
          <w:p w14:paraId="66F0A394" w14:textId="77777777" w:rsidR="00CC5C91" w:rsidRDefault="00000000">
            <w:pPr>
              <w:pStyle w:val="ac"/>
              <w:rPr>
                <w:szCs w:val="21"/>
              </w:rPr>
            </w:pPr>
            <w:r>
              <w:t>2.75</w:t>
            </w:r>
          </w:p>
        </w:tc>
        <w:tc>
          <w:tcPr>
            <w:tcW w:w="1455" w:type="dxa"/>
            <w:tcBorders>
              <w:top w:val="nil"/>
              <w:left w:val="nil"/>
              <w:bottom w:val="single" w:sz="12" w:space="0" w:color="auto"/>
              <w:right w:val="nil"/>
            </w:tcBorders>
          </w:tcPr>
          <w:p w14:paraId="38C05BFA" w14:textId="77777777" w:rsidR="00CC5C91" w:rsidRDefault="00000000">
            <w:pPr>
              <w:pStyle w:val="ac"/>
              <w:rPr>
                <w:szCs w:val="21"/>
              </w:rPr>
            </w:pPr>
            <w:r>
              <w:t xml:space="preserve">0.46 </w:t>
            </w:r>
          </w:p>
        </w:tc>
        <w:tc>
          <w:tcPr>
            <w:tcW w:w="1584" w:type="dxa"/>
            <w:tcBorders>
              <w:top w:val="nil"/>
              <w:left w:val="nil"/>
              <w:bottom w:val="single" w:sz="12" w:space="0" w:color="auto"/>
              <w:right w:val="nil"/>
            </w:tcBorders>
          </w:tcPr>
          <w:p w14:paraId="46955F49" w14:textId="77777777" w:rsidR="00CC5C91" w:rsidRDefault="00000000">
            <w:pPr>
              <w:pStyle w:val="ac"/>
              <w:rPr>
                <w:szCs w:val="21"/>
              </w:rPr>
            </w:pPr>
            <w:r>
              <w:t xml:space="preserve">0.17 </w:t>
            </w:r>
          </w:p>
        </w:tc>
      </w:tr>
    </w:tbl>
    <w:p w14:paraId="237EBA88" w14:textId="77777777" w:rsidR="00CC5C91" w:rsidRDefault="00000000">
      <w:pPr>
        <w:ind w:firstLineChars="300" w:firstLine="630"/>
        <w:rPr>
          <w:rFonts w:ascii="Times New Roman" w:eastAsia="楷体" w:hAnsi="Times New Roman" w:cs="Times New Roman"/>
        </w:rPr>
      </w:pPr>
      <w:r>
        <w:rPr>
          <w:rFonts w:ascii="Times New Roman" w:eastAsia="楷体" w:hAnsi="Times New Roman" w:cs="Times New Roman"/>
        </w:rPr>
        <w:t>Note: CV</w:t>
      </w:r>
      <w:r>
        <w:t xml:space="preserve"> </w:t>
      </w:r>
      <w:r>
        <w:rPr>
          <w:rFonts w:ascii="Times New Roman" w:eastAsia="楷体" w:hAnsi="Times New Roman" w:cs="Times New Roman"/>
        </w:rPr>
        <w:t>indicates Coefficient of Variation</w:t>
      </w:r>
    </w:p>
    <w:p w14:paraId="5BDC36FD" w14:textId="77777777" w:rsidR="00CC5C91" w:rsidRDefault="00CC5C91">
      <w:pPr>
        <w:sectPr w:rsidR="00CC5C91">
          <w:pgSz w:w="11906" w:h="16838"/>
          <w:pgMar w:top="1440" w:right="1800" w:bottom="1440" w:left="1800" w:header="851" w:footer="992" w:gutter="0"/>
          <w:cols w:space="425"/>
          <w:docGrid w:type="lines" w:linePitch="312"/>
        </w:sectPr>
      </w:pPr>
    </w:p>
    <w:p w14:paraId="231FFCFC" w14:textId="4FF85C6D" w:rsidR="00CC5C91" w:rsidRDefault="00000000">
      <w:pPr>
        <w:pStyle w:val="aa"/>
        <w:spacing w:before="312"/>
      </w:pPr>
      <w:r>
        <w:lastRenderedPageBreak/>
        <w:t>Table S</w:t>
      </w:r>
      <w:r w:rsidR="00382A80">
        <w:rPr>
          <w:rFonts w:hint="eastAsia"/>
        </w:rPr>
        <w:t>5</w:t>
      </w:r>
      <w:r>
        <w:t xml:space="preserve"> Evaluation of Intervention Program Items </w:t>
      </w:r>
      <w:r w:rsidR="00987BDC">
        <w:rPr>
          <w:rFonts w:hint="eastAsia"/>
        </w:rPr>
        <w:t>(</w:t>
      </w:r>
      <w:r w:rsidR="00987BDC" w:rsidRPr="00987BDC">
        <w:t>1st Round</w:t>
      </w:r>
      <w:r w:rsidR="00987BDC">
        <w:rPr>
          <w:rFonts w:hint="eastAsia"/>
        </w:rPr>
        <w:t>)</w:t>
      </w:r>
    </w:p>
    <w:tbl>
      <w:tblPr>
        <w:tblW w:w="7129" w:type="dxa"/>
        <w:jc w:val="center"/>
        <w:tblBorders>
          <w:top w:val="single" w:sz="12" w:space="0" w:color="auto"/>
          <w:bottom w:val="single" w:sz="12" w:space="0" w:color="auto"/>
        </w:tblBorders>
        <w:tblLayout w:type="fixed"/>
        <w:tblLook w:val="04A0" w:firstRow="1" w:lastRow="0" w:firstColumn="1" w:lastColumn="0" w:noHBand="0" w:noVBand="1"/>
      </w:tblPr>
      <w:tblGrid>
        <w:gridCol w:w="2106"/>
        <w:gridCol w:w="1701"/>
        <w:gridCol w:w="1738"/>
        <w:gridCol w:w="1584"/>
      </w:tblGrid>
      <w:tr w:rsidR="00CC5C91" w14:paraId="019025DE" w14:textId="77777777">
        <w:trPr>
          <w:cantSplit/>
          <w:jc w:val="center"/>
        </w:trPr>
        <w:tc>
          <w:tcPr>
            <w:tcW w:w="2106" w:type="dxa"/>
            <w:tcBorders>
              <w:top w:val="single" w:sz="12" w:space="0" w:color="auto"/>
              <w:bottom w:val="single" w:sz="6" w:space="0" w:color="auto"/>
            </w:tcBorders>
            <w:vAlign w:val="center"/>
          </w:tcPr>
          <w:p w14:paraId="1D391EE6" w14:textId="77777777" w:rsidR="00CC5C91" w:rsidRDefault="00000000">
            <w:pPr>
              <w:pStyle w:val="a9"/>
              <w:adjustRightInd w:val="0"/>
              <w:snapToGrid w:val="0"/>
              <w:jc w:val="left"/>
            </w:pPr>
            <w:r>
              <w:t xml:space="preserve">Item </w:t>
            </w:r>
          </w:p>
        </w:tc>
        <w:tc>
          <w:tcPr>
            <w:tcW w:w="1701" w:type="dxa"/>
            <w:tcBorders>
              <w:top w:val="single" w:sz="12" w:space="0" w:color="auto"/>
              <w:bottom w:val="single" w:sz="6" w:space="0" w:color="auto"/>
            </w:tcBorders>
            <w:vAlign w:val="center"/>
          </w:tcPr>
          <w:p w14:paraId="33631EBE" w14:textId="77777777" w:rsidR="00CC5C91" w:rsidRDefault="00000000">
            <w:pPr>
              <w:pStyle w:val="a9"/>
              <w:adjustRightInd w:val="0"/>
              <w:snapToGrid w:val="0"/>
            </w:pPr>
            <w:r>
              <w:rPr>
                <w:rFonts w:hint="eastAsia"/>
              </w:rPr>
              <w:t>M</w:t>
            </w:r>
            <w:r>
              <w:t>ean</w:t>
            </w:r>
          </w:p>
        </w:tc>
        <w:tc>
          <w:tcPr>
            <w:tcW w:w="1738" w:type="dxa"/>
            <w:tcBorders>
              <w:top w:val="single" w:sz="12" w:space="0" w:color="auto"/>
              <w:bottom w:val="single" w:sz="6" w:space="0" w:color="auto"/>
            </w:tcBorders>
            <w:vAlign w:val="center"/>
          </w:tcPr>
          <w:p w14:paraId="7C9F39E8" w14:textId="77777777" w:rsidR="00CC5C91" w:rsidRDefault="00000000">
            <w:pPr>
              <w:pStyle w:val="a9"/>
              <w:adjustRightInd w:val="0"/>
              <w:snapToGrid w:val="0"/>
            </w:pPr>
            <w:r>
              <w:rPr>
                <w:rFonts w:hint="eastAsia"/>
              </w:rPr>
              <w:t>SD</w:t>
            </w:r>
          </w:p>
        </w:tc>
        <w:tc>
          <w:tcPr>
            <w:tcW w:w="1584" w:type="dxa"/>
            <w:tcBorders>
              <w:top w:val="single" w:sz="12" w:space="0" w:color="auto"/>
              <w:bottom w:val="single" w:sz="6" w:space="0" w:color="auto"/>
            </w:tcBorders>
            <w:vAlign w:val="center"/>
          </w:tcPr>
          <w:p w14:paraId="037D8627" w14:textId="77777777" w:rsidR="00CC5C91" w:rsidRDefault="00000000">
            <w:pPr>
              <w:pStyle w:val="a9"/>
              <w:adjustRightInd w:val="0"/>
              <w:snapToGrid w:val="0"/>
            </w:pPr>
            <w:r>
              <w:rPr>
                <w:rFonts w:hint="eastAsia"/>
              </w:rPr>
              <w:t>C</w:t>
            </w:r>
            <w:r>
              <w:t>V</w:t>
            </w:r>
          </w:p>
        </w:tc>
      </w:tr>
      <w:tr w:rsidR="00CC5C91" w14:paraId="431FFDB6" w14:textId="77777777">
        <w:trPr>
          <w:cantSplit/>
          <w:jc w:val="center"/>
        </w:trPr>
        <w:tc>
          <w:tcPr>
            <w:tcW w:w="2106" w:type="dxa"/>
            <w:tcBorders>
              <w:top w:val="single" w:sz="6" w:space="0" w:color="auto"/>
            </w:tcBorders>
            <w:vAlign w:val="center"/>
          </w:tcPr>
          <w:p w14:paraId="120962C2" w14:textId="77777777" w:rsidR="00CC5C91" w:rsidRDefault="00000000">
            <w:pPr>
              <w:pStyle w:val="a9"/>
              <w:adjustRightInd w:val="0"/>
              <w:snapToGrid w:val="0"/>
              <w:jc w:val="left"/>
            </w:pPr>
            <w:r>
              <w:t>Stage 1</w:t>
            </w:r>
          </w:p>
        </w:tc>
        <w:tc>
          <w:tcPr>
            <w:tcW w:w="1701" w:type="dxa"/>
            <w:tcBorders>
              <w:top w:val="single" w:sz="6" w:space="0" w:color="auto"/>
            </w:tcBorders>
            <w:vAlign w:val="center"/>
          </w:tcPr>
          <w:p w14:paraId="0D1E6D4B" w14:textId="77777777" w:rsidR="00CC5C91" w:rsidRDefault="00CC5C91">
            <w:pPr>
              <w:pStyle w:val="a9"/>
              <w:adjustRightInd w:val="0"/>
              <w:snapToGrid w:val="0"/>
            </w:pPr>
          </w:p>
        </w:tc>
        <w:tc>
          <w:tcPr>
            <w:tcW w:w="1738" w:type="dxa"/>
            <w:tcBorders>
              <w:top w:val="single" w:sz="6" w:space="0" w:color="auto"/>
            </w:tcBorders>
            <w:vAlign w:val="center"/>
          </w:tcPr>
          <w:p w14:paraId="635399CB" w14:textId="77777777" w:rsidR="00CC5C91" w:rsidRDefault="00CC5C91">
            <w:pPr>
              <w:pStyle w:val="a9"/>
              <w:adjustRightInd w:val="0"/>
              <w:snapToGrid w:val="0"/>
            </w:pPr>
          </w:p>
        </w:tc>
        <w:tc>
          <w:tcPr>
            <w:tcW w:w="1584" w:type="dxa"/>
            <w:tcBorders>
              <w:top w:val="single" w:sz="6" w:space="0" w:color="auto"/>
            </w:tcBorders>
            <w:vAlign w:val="center"/>
          </w:tcPr>
          <w:p w14:paraId="193FE424" w14:textId="77777777" w:rsidR="00CC5C91" w:rsidRDefault="00CC5C91">
            <w:pPr>
              <w:pStyle w:val="a9"/>
              <w:adjustRightInd w:val="0"/>
              <w:snapToGrid w:val="0"/>
            </w:pPr>
          </w:p>
        </w:tc>
      </w:tr>
      <w:tr w:rsidR="00CC5C91" w14:paraId="0DA0160B" w14:textId="77777777">
        <w:trPr>
          <w:cantSplit/>
          <w:jc w:val="center"/>
        </w:trPr>
        <w:tc>
          <w:tcPr>
            <w:tcW w:w="2106" w:type="dxa"/>
            <w:vAlign w:val="center"/>
          </w:tcPr>
          <w:p w14:paraId="3D5517A5" w14:textId="77777777" w:rsidR="00CC5C91" w:rsidRDefault="00000000">
            <w:pPr>
              <w:pStyle w:val="a9"/>
              <w:adjustRightInd w:val="0"/>
              <w:snapToGrid w:val="0"/>
              <w:ind w:firstLineChars="100" w:firstLine="210"/>
              <w:jc w:val="left"/>
            </w:pPr>
            <w:r>
              <w:t xml:space="preserve">Content </w:t>
            </w:r>
            <w:r>
              <w:rPr>
                <w:rFonts w:hint="eastAsia"/>
              </w:rPr>
              <w:t>1</w:t>
            </w:r>
          </w:p>
        </w:tc>
        <w:tc>
          <w:tcPr>
            <w:tcW w:w="1701" w:type="dxa"/>
          </w:tcPr>
          <w:p w14:paraId="0478D755" w14:textId="77777777" w:rsidR="00CC5C91" w:rsidRDefault="00000000">
            <w:pPr>
              <w:pStyle w:val="a9"/>
              <w:adjustRightInd w:val="0"/>
              <w:snapToGrid w:val="0"/>
            </w:pPr>
            <w:r>
              <w:t>4.88</w:t>
            </w:r>
          </w:p>
        </w:tc>
        <w:tc>
          <w:tcPr>
            <w:tcW w:w="1738" w:type="dxa"/>
          </w:tcPr>
          <w:p w14:paraId="2AE988CF" w14:textId="77777777" w:rsidR="00CC5C91" w:rsidRDefault="00000000">
            <w:pPr>
              <w:pStyle w:val="a9"/>
              <w:adjustRightInd w:val="0"/>
              <w:snapToGrid w:val="0"/>
            </w:pPr>
            <w:r>
              <w:t xml:space="preserve">0.35 </w:t>
            </w:r>
          </w:p>
        </w:tc>
        <w:tc>
          <w:tcPr>
            <w:tcW w:w="1584" w:type="dxa"/>
          </w:tcPr>
          <w:p w14:paraId="5C323820" w14:textId="77777777" w:rsidR="00CC5C91" w:rsidRDefault="00000000">
            <w:pPr>
              <w:pStyle w:val="a9"/>
              <w:adjustRightInd w:val="0"/>
              <w:snapToGrid w:val="0"/>
            </w:pPr>
            <w:r>
              <w:t xml:space="preserve">0.07 </w:t>
            </w:r>
          </w:p>
        </w:tc>
      </w:tr>
      <w:tr w:rsidR="00CC5C91" w14:paraId="3984B97C"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517A657C" w14:textId="77777777" w:rsidR="00CC5C91" w:rsidRDefault="00000000">
            <w:pPr>
              <w:pStyle w:val="a9"/>
              <w:adjustRightInd w:val="0"/>
              <w:snapToGrid w:val="0"/>
              <w:ind w:firstLineChars="100" w:firstLine="210"/>
              <w:jc w:val="left"/>
              <w:rPr>
                <w:vertAlign w:val="superscript"/>
              </w:rPr>
            </w:pPr>
            <w:r>
              <w:t>Content 2</w:t>
            </w:r>
            <w:r>
              <w:rPr>
                <w:vertAlign w:val="superscript"/>
              </w:rPr>
              <w:t>e</w:t>
            </w:r>
          </w:p>
        </w:tc>
        <w:tc>
          <w:tcPr>
            <w:tcW w:w="1701" w:type="dxa"/>
            <w:tcBorders>
              <w:top w:val="nil"/>
              <w:left w:val="nil"/>
              <w:bottom w:val="nil"/>
              <w:right w:val="nil"/>
            </w:tcBorders>
          </w:tcPr>
          <w:p w14:paraId="5F941671" w14:textId="77777777" w:rsidR="00CC5C91" w:rsidRDefault="00000000">
            <w:pPr>
              <w:pStyle w:val="a9"/>
              <w:adjustRightInd w:val="0"/>
              <w:snapToGrid w:val="0"/>
            </w:pPr>
            <w:r>
              <w:t>3.88</w:t>
            </w:r>
          </w:p>
        </w:tc>
        <w:tc>
          <w:tcPr>
            <w:tcW w:w="1738" w:type="dxa"/>
            <w:tcBorders>
              <w:top w:val="nil"/>
              <w:left w:val="nil"/>
              <w:bottom w:val="nil"/>
              <w:right w:val="nil"/>
            </w:tcBorders>
          </w:tcPr>
          <w:p w14:paraId="4F2DE96E"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2F610EE2" w14:textId="77777777" w:rsidR="00CC5C91" w:rsidRDefault="00000000">
            <w:pPr>
              <w:pStyle w:val="a9"/>
              <w:adjustRightInd w:val="0"/>
              <w:snapToGrid w:val="0"/>
            </w:pPr>
            <w:r>
              <w:t xml:space="preserve">0.09 </w:t>
            </w:r>
          </w:p>
        </w:tc>
      </w:tr>
      <w:tr w:rsidR="00CC5C91" w14:paraId="1A4C3FAA"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33CCAB88" w14:textId="77777777" w:rsidR="00CC5C91" w:rsidRDefault="00000000">
            <w:pPr>
              <w:pStyle w:val="a9"/>
              <w:adjustRightInd w:val="0"/>
              <w:snapToGrid w:val="0"/>
              <w:ind w:firstLineChars="100" w:firstLine="210"/>
              <w:jc w:val="left"/>
              <w:rPr>
                <w:vertAlign w:val="superscript"/>
              </w:rPr>
            </w:pPr>
            <w:r>
              <w:t>Content 3</w:t>
            </w:r>
            <w:r>
              <w:rPr>
                <w:vertAlign w:val="superscript"/>
              </w:rPr>
              <w:t>e</w:t>
            </w:r>
          </w:p>
        </w:tc>
        <w:tc>
          <w:tcPr>
            <w:tcW w:w="1701" w:type="dxa"/>
            <w:tcBorders>
              <w:top w:val="nil"/>
              <w:left w:val="nil"/>
              <w:bottom w:val="nil"/>
              <w:right w:val="nil"/>
            </w:tcBorders>
          </w:tcPr>
          <w:p w14:paraId="4DDD3FF2" w14:textId="77777777" w:rsidR="00CC5C91" w:rsidRDefault="00000000">
            <w:pPr>
              <w:pStyle w:val="a9"/>
              <w:adjustRightInd w:val="0"/>
              <w:snapToGrid w:val="0"/>
            </w:pPr>
            <w:r>
              <w:t>3.75</w:t>
            </w:r>
          </w:p>
        </w:tc>
        <w:tc>
          <w:tcPr>
            <w:tcW w:w="1738" w:type="dxa"/>
            <w:tcBorders>
              <w:top w:val="nil"/>
              <w:left w:val="nil"/>
              <w:bottom w:val="nil"/>
              <w:right w:val="nil"/>
            </w:tcBorders>
          </w:tcPr>
          <w:p w14:paraId="3BEB01F4" w14:textId="77777777" w:rsidR="00CC5C91" w:rsidRDefault="00000000">
            <w:pPr>
              <w:pStyle w:val="a9"/>
              <w:adjustRightInd w:val="0"/>
              <w:snapToGrid w:val="0"/>
            </w:pPr>
            <w:r>
              <w:t xml:space="preserve">0.46 </w:t>
            </w:r>
          </w:p>
        </w:tc>
        <w:tc>
          <w:tcPr>
            <w:tcW w:w="1584" w:type="dxa"/>
            <w:tcBorders>
              <w:top w:val="nil"/>
              <w:left w:val="nil"/>
              <w:bottom w:val="nil"/>
              <w:right w:val="nil"/>
            </w:tcBorders>
          </w:tcPr>
          <w:p w14:paraId="41B6BBB7" w14:textId="77777777" w:rsidR="00CC5C91" w:rsidRDefault="00000000">
            <w:pPr>
              <w:pStyle w:val="a9"/>
              <w:adjustRightInd w:val="0"/>
              <w:snapToGrid w:val="0"/>
            </w:pPr>
            <w:r>
              <w:t xml:space="preserve">0.12 </w:t>
            </w:r>
          </w:p>
        </w:tc>
      </w:tr>
      <w:tr w:rsidR="00CC5C91" w14:paraId="3234050D"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A330A9C" w14:textId="77777777" w:rsidR="00CC5C91" w:rsidRDefault="00000000">
            <w:pPr>
              <w:pStyle w:val="a9"/>
              <w:adjustRightInd w:val="0"/>
              <w:snapToGrid w:val="0"/>
              <w:ind w:firstLineChars="100" w:firstLine="210"/>
              <w:jc w:val="left"/>
            </w:pPr>
            <w:r>
              <w:t>Content 4</w:t>
            </w:r>
          </w:p>
        </w:tc>
        <w:tc>
          <w:tcPr>
            <w:tcW w:w="1701" w:type="dxa"/>
            <w:tcBorders>
              <w:top w:val="nil"/>
              <w:left w:val="nil"/>
              <w:bottom w:val="nil"/>
              <w:right w:val="nil"/>
            </w:tcBorders>
          </w:tcPr>
          <w:p w14:paraId="132B092C" w14:textId="77777777" w:rsidR="00CC5C91" w:rsidRDefault="00000000">
            <w:pPr>
              <w:pStyle w:val="a9"/>
              <w:adjustRightInd w:val="0"/>
              <w:snapToGrid w:val="0"/>
            </w:pPr>
            <w:r>
              <w:t>4.75</w:t>
            </w:r>
          </w:p>
        </w:tc>
        <w:tc>
          <w:tcPr>
            <w:tcW w:w="1738" w:type="dxa"/>
            <w:tcBorders>
              <w:top w:val="nil"/>
              <w:left w:val="nil"/>
              <w:bottom w:val="nil"/>
              <w:right w:val="nil"/>
            </w:tcBorders>
          </w:tcPr>
          <w:p w14:paraId="750B9241" w14:textId="77777777" w:rsidR="00CC5C91" w:rsidRDefault="00000000">
            <w:pPr>
              <w:pStyle w:val="a9"/>
              <w:adjustRightInd w:val="0"/>
              <w:snapToGrid w:val="0"/>
            </w:pPr>
            <w:r>
              <w:t xml:space="preserve">0.46 </w:t>
            </w:r>
          </w:p>
        </w:tc>
        <w:tc>
          <w:tcPr>
            <w:tcW w:w="1584" w:type="dxa"/>
            <w:tcBorders>
              <w:top w:val="nil"/>
              <w:left w:val="nil"/>
              <w:bottom w:val="nil"/>
              <w:right w:val="nil"/>
            </w:tcBorders>
          </w:tcPr>
          <w:p w14:paraId="57F6CD6F" w14:textId="77777777" w:rsidR="00CC5C91" w:rsidRDefault="00000000">
            <w:pPr>
              <w:pStyle w:val="a9"/>
              <w:adjustRightInd w:val="0"/>
              <w:snapToGrid w:val="0"/>
            </w:pPr>
            <w:r>
              <w:t xml:space="preserve">0.10 </w:t>
            </w:r>
          </w:p>
        </w:tc>
      </w:tr>
      <w:tr w:rsidR="00CC5C91" w14:paraId="40BC2D0E"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10B28284" w14:textId="77777777" w:rsidR="00CC5C91" w:rsidRDefault="00000000">
            <w:pPr>
              <w:pStyle w:val="a9"/>
              <w:adjustRightInd w:val="0"/>
              <w:snapToGrid w:val="0"/>
              <w:jc w:val="left"/>
            </w:pPr>
            <w:r>
              <w:t xml:space="preserve">Stage </w:t>
            </w:r>
            <w:r>
              <w:rPr>
                <w:rFonts w:hint="eastAsia"/>
              </w:rPr>
              <w:t>2</w:t>
            </w:r>
            <w:r>
              <w:t>.1</w:t>
            </w:r>
          </w:p>
        </w:tc>
        <w:tc>
          <w:tcPr>
            <w:tcW w:w="1701" w:type="dxa"/>
            <w:tcBorders>
              <w:top w:val="nil"/>
              <w:left w:val="nil"/>
              <w:bottom w:val="nil"/>
              <w:right w:val="nil"/>
            </w:tcBorders>
            <w:vAlign w:val="center"/>
          </w:tcPr>
          <w:p w14:paraId="2B45BDAC" w14:textId="77777777" w:rsidR="00CC5C91" w:rsidRDefault="00CC5C91">
            <w:pPr>
              <w:pStyle w:val="a9"/>
              <w:adjustRightInd w:val="0"/>
              <w:snapToGrid w:val="0"/>
            </w:pPr>
          </w:p>
        </w:tc>
        <w:tc>
          <w:tcPr>
            <w:tcW w:w="1738" w:type="dxa"/>
            <w:tcBorders>
              <w:top w:val="nil"/>
              <w:left w:val="nil"/>
              <w:bottom w:val="nil"/>
              <w:right w:val="nil"/>
            </w:tcBorders>
            <w:vAlign w:val="center"/>
          </w:tcPr>
          <w:p w14:paraId="2D8A4069" w14:textId="77777777" w:rsidR="00CC5C91" w:rsidRDefault="00CC5C91">
            <w:pPr>
              <w:pStyle w:val="a9"/>
              <w:adjustRightInd w:val="0"/>
              <w:snapToGrid w:val="0"/>
            </w:pPr>
          </w:p>
        </w:tc>
        <w:tc>
          <w:tcPr>
            <w:tcW w:w="1584" w:type="dxa"/>
            <w:tcBorders>
              <w:top w:val="nil"/>
              <w:left w:val="nil"/>
              <w:bottom w:val="nil"/>
              <w:right w:val="nil"/>
            </w:tcBorders>
            <w:vAlign w:val="center"/>
          </w:tcPr>
          <w:p w14:paraId="2BD5B637" w14:textId="77777777" w:rsidR="00CC5C91" w:rsidRDefault="00CC5C91">
            <w:pPr>
              <w:pStyle w:val="a9"/>
              <w:adjustRightInd w:val="0"/>
              <w:snapToGrid w:val="0"/>
            </w:pPr>
          </w:p>
        </w:tc>
      </w:tr>
      <w:tr w:rsidR="00CC5C91" w14:paraId="53224C3C"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0E193A18" w14:textId="77777777" w:rsidR="00CC5C91" w:rsidRDefault="00000000">
            <w:pPr>
              <w:pStyle w:val="a9"/>
              <w:adjustRightInd w:val="0"/>
              <w:snapToGrid w:val="0"/>
              <w:ind w:firstLineChars="100" w:firstLine="210"/>
              <w:jc w:val="left"/>
            </w:pPr>
            <w:r>
              <w:t xml:space="preserve">Content </w:t>
            </w:r>
            <w:r>
              <w:rPr>
                <w:rFonts w:hint="eastAsia"/>
              </w:rPr>
              <w:t>1</w:t>
            </w:r>
          </w:p>
        </w:tc>
        <w:tc>
          <w:tcPr>
            <w:tcW w:w="1701" w:type="dxa"/>
            <w:tcBorders>
              <w:top w:val="nil"/>
              <w:left w:val="nil"/>
              <w:bottom w:val="nil"/>
              <w:right w:val="nil"/>
            </w:tcBorders>
          </w:tcPr>
          <w:p w14:paraId="78D6738C" w14:textId="77777777" w:rsidR="00CC5C91" w:rsidRDefault="00000000">
            <w:pPr>
              <w:pStyle w:val="a9"/>
              <w:adjustRightInd w:val="0"/>
              <w:snapToGrid w:val="0"/>
            </w:pPr>
            <w:r>
              <w:t>4.88</w:t>
            </w:r>
          </w:p>
        </w:tc>
        <w:tc>
          <w:tcPr>
            <w:tcW w:w="1738" w:type="dxa"/>
            <w:tcBorders>
              <w:top w:val="nil"/>
              <w:left w:val="nil"/>
              <w:bottom w:val="nil"/>
              <w:right w:val="nil"/>
            </w:tcBorders>
          </w:tcPr>
          <w:p w14:paraId="561BB0FA"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7F614F0B" w14:textId="77777777" w:rsidR="00CC5C91" w:rsidRDefault="00000000">
            <w:pPr>
              <w:pStyle w:val="a9"/>
              <w:adjustRightInd w:val="0"/>
              <w:snapToGrid w:val="0"/>
            </w:pPr>
            <w:r>
              <w:t xml:space="preserve">0.07 </w:t>
            </w:r>
          </w:p>
        </w:tc>
      </w:tr>
      <w:tr w:rsidR="00CC5C91" w14:paraId="417D5504"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65D381B8" w14:textId="77777777" w:rsidR="00CC5C91" w:rsidRDefault="00000000">
            <w:pPr>
              <w:pStyle w:val="a9"/>
              <w:adjustRightInd w:val="0"/>
              <w:snapToGrid w:val="0"/>
              <w:ind w:firstLineChars="100" w:firstLine="210"/>
              <w:jc w:val="left"/>
            </w:pPr>
            <w:r>
              <w:t>Content 2</w:t>
            </w:r>
          </w:p>
        </w:tc>
        <w:tc>
          <w:tcPr>
            <w:tcW w:w="1701" w:type="dxa"/>
            <w:tcBorders>
              <w:top w:val="nil"/>
              <w:left w:val="nil"/>
              <w:bottom w:val="nil"/>
              <w:right w:val="nil"/>
            </w:tcBorders>
          </w:tcPr>
          <w:p w14:paraId="7E246D92" w14:textId="77777777" w:rsidR="00CC5C91" w:rsidRDefault="00000000">
            <w:pPr>
              <w:pStyle w:val="a9"/>
              <w:adjustRightInd w:val="0"/>
              <w:snapToGrid w:val="0"/>
            </w:pPr>
            <w:r>
              <w:t>4.88</w:t>
            </w:r>
          </w:p>
        </w:tc>
        <w:tc>
          <w:tcPr>
            <w:tcW w:w="1738" w:type="dxa"/>
            <w:tcBorders>
              <w:top w:val="nil"/>
              <w:left w:val="nil"/>
              <w:bottom w:val="nil"/>
              <w:right w:val="nil"/>
            </w:tcBorders>
          </w:tcPr>
          <w:p w14:paraId="568C724C"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6509BBFA" w14:textId="77777777" w:rsidR="00CC5C91" w:rsidRDefault="00000000">
            <w:pPr>
              <w:pStyle w:val="a9"/>
              <w:adjustRightInd w:val="0"/>
              <w:snapToGrid w:val="0"/>
            </w:pPr>
            <w:r>
              <w:t xml:space="preserve">0.07 </w:t>
            </w:r>
          </w:p>
        </w:tc>
      </w:tr>
      <w:tr w:rsidR="00CC5C91" w14:paraId="42EE63F8"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00334336" w14:textId="77777777" w:rsidR="00CC5C91" w:rsidRDefault="00000000">
            <w:pPr>
              <w:pStyle w:val="a9"/>
              <w:adjustRightInd w:val="0"/>
              <w:snapToGrid w:val="0"/>
              <w:ind w:firstLineChars="100" w:firstLine="210"/>
              <w:jc w:val="left"/>
            </w:pPr>
            <w:r>
              <w:t>Content 3</w:t>
            </w:r>
            <w:r>
              <w:rPr>
                <w:vertAlign w:val="superscript"/>
              </w:rPr>
              <w:t>e</w:t>
            </w:r>
          </w:p>
        </w:tc>
        <w:tc>
          <w:tcPr>
            <w:tcW w:w="1701" w:type="dxa"/>
            <w:tcBorders>
              <w:top w:val="nil"/>
              <w:left w:val="nil"/>
              <w:bottom w:val="nil"/>
              <w:right w:val="nil"/>
            </w:tcBorders>
          </w:tcPr>
          <w:p w14:paraId="49A63067" w14:textId="77777777" w:rsidR="00CC5C91" w:rsidRDefault="00000000">
            <w:pPr>
              <w:pStyle w:val="a9"/>
              <w:adjustRightInd w:val="0"/>
              <w:snapToGrid w:val="0"/>
            </w:pPr>
            <w:r>
              <w:t>3.38</w:t>
            </w:r>
          </w:p>
        </w:tc>
        <w:tc>
          <w:tcPr>
            <w:tcW w:w="1738" w:type="dxa"/>
            <w:tcBorders>
              <w:top w:val="nil"/>
              <w:left w:val="nil"/>
              <w:bottom w:val="nil"/>
              <w:right w:val="nil"/>
            </w:tcBorders>
          </w:tcPr>
          <w:p w14:paraId="079BCBB2" w14:textId="77777777" w:rsidR="00CC5C91" w:rsidRDefault="00000000">
            <w:pPr>
              <w:pStyle w:val="a9"/>
              <w:adjustRightInd w:val="0"/>
              <w:snapToGrid w:val="0"/>
            </w:pPr>
            <w:r>
              <w:t xml:space="preserve">0.52 </w:t>
            </w:r>
          </w:p>
        </w:tc>
        <w:tc>
          <w:tcPr>
            <w:tcW w:w="1584" w:type="dxa"/>
            <w:tcBorders>
              <w:top w:val="nil"/>
              <w:left w:val="nil"/>
              <w:bottom w:val="nil"/>
              <w:right w:val="nil"/>
            </w:tcBorders>
          </w:tcPr>
          <w:p w14:paraId="7EE21938" w14:textId="77777777" w:rsidR="00CC5C91" w:rsidRDefault="00000000">
            <w:pPr>
              <w:pStyle w:val="a9"/>
              <w:adjustRightInd w:val="0"/>
              <w:snapToGrid w:val="0"/>
            </w:pPr>
            <w:r>
              <w:t xml:space="preserve">0.15 </w:t>
            </w:r>
          </w:p>
        </w:tc>
      </w:tr>
      <w:tr w:rsidR="00CC5C91" w14:paraId="3222DDEE"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4E7DE6DA" w14:textId="77777777" w:rsidR="00CC5C91" w:rsidRDefault="00000000">
            <w:pPr>
              <w:pStyle w:val="a9"/>
              <w:adjustRightInd w:val="0"/>
              <w:snapToGrid w:val="0"/>
              <w:ind w:firstLineChars="100" w:firstLine="210"/>
              <w:jc w:val="left"/>
            </w:pPr>
            <w:r>
              <w:t>Content 4</w:t>
            </w:r>
            <w:r>
              <w:rPr>
                <w:vertAlign w:val="superscript"/>
              </w:rPr>
              <w:t>e</w:t>
            </w:r>
          </w:p>
        </w:tc>
        <w:tc>
          <w:tcPr>
            <w:tcW w:w="1701" w:type="dxa"/>
            <w:tcBorders>
              <w:top w:val="nil"/>
              <w:left w:val="nil"/>
              <w:bottom w:val="nil"/>
              <w:right w:val="nil"/>
            </w:tcBorders>
          </w:tcPr>
          <w:p w14:paraId="4F0E1728" w14:textId="77777777" w:rsidR="00CC5C91" w:rsidRDefault="00000000">
            <w:pPr>
              <w:pStyle w:val="a9"/>
              <w:adjustRightInd w:val="0"/>
              <w:snapToGrid w:val="0"/>
            </w:pPr>
            <w:r>
              <w:t>3.75</w:t>
            </w:r>
          </w:p>
        </w:tc>
        <w:tc>
          <w:tcPr>
            <w:tcW w:w="1738" w:type="dxa"/>
            <w:tcBorders>
              <w:top w:val="nil"/>
              <w:left w:val="nil"/>
              <w:bottom w:val="nil"/>
              <w:right w:val="nil"/>
            </w:tcBorders>
          </w:tcPr>
          <w:p w14:paraId="6A9B2AD4" w14:textId="77777777" w:rsidR="00CC5C91" w:rsidRDefault="00000000">
            <w:pPr>
              <w:pStyle w:val="a9"/>
              <w:adjustRightInd w:val="0"/>
              <w:snapToGrid w:val="0"/>
            </w:pPr>
            <w:r>
              <w:t xml:space="preserve">0.89 </w:t>
            </w:r>
          </w:p>
        </w:tc>
        <w:tc>
          <w:tcPr>
            <w:tcW w:w="1584" w:type="dxa"/>
            <w:tcBorders>
              <w:top w:val="nil"/>
              <w:left w:val="nil"/>
              <w:bottom w:val="nil"/>
              <w:right w:val="nil"/>
            </w:tcBorders>
          </w:tcPr>
          <w:p w14:paraId="5DC6E3ED" w14:textId="77777777" w:rsidR="00CC5C91" w:rsidRDefault="00000000">
            <w:pPr>
              <w:pStyle w:val="a9"/>
              <w:adjustRightInd w:val="0"/>
              <w:snapToGrid w:val="0"/>
            </w:pPr>
            <w:r>
              <w:t xml:space="preserve">0.24 </w:t>
            </w:r>
          </w:p>
        </w:tc>
      </w:tr>
      <w:tr w:rsidR="00CC5C91" w14:paraId="65511DDB"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7EA8BD56" w14:textId="77777777" w:rsidR="00CC5C91" w:rsidRDefault="00000000">
            <w:pPr>
              <w:pStyle w:val="a9"/>
              <w:adjustRightInd w:val="0"/>
              <w:snapToGrid w:val="0"/>
              <w:jc w:val="left"/>
            </w:pPr>
            <w:r>
              <w:t xml:space="preserve">Stage </w:t>
            </w:r>
            <w:r>
              <w:rPr>
                <w:rFonts w:hint="eastAsia"/>
              </w:rPr>
              <w:t>2</w:t>
            </w:r>
            <w:r>
              <w:t>.2</w:t>
            </w:r>
          </w:p>
        </w:tc>
        <w:tc>
          <w:tcPr>
            <w:tcW w:w="1701" w:type="dxa"/>
            <w:tcBorders>
              <w:top w:val="nil"/>
              <w:left w:val="nil"/>
              <w:bottom w:val="nil"/>
              <w:right w:val="nil"/>
            </w:tcBorders>
            <w:vAlign w:val="center"/>
          </w:tcPr>
          <w:p w14:paraId="2A749031" w14:textId="77777777" w:rsidR="00CC5C91" w:rsidRDefault="00CC5C91">
            <w:pPr>
              <w:pStyle w:val="a9"/>
              <w:adjustRightInd w:val="0"/>
              <w:snapToGrid w:val="0"/>
            </w:pPr>
          </w:p>
        </w:tc>
        <w:tc>
          <w:tcPr>
            <w:tcW w:w="1738" w:type="dxa"/>
            <w:tcBorders>
              <w:top w:val="nil"/>
              <w:left w:val="nil"/>
              <w:bottom w:val="nil"/>
              <w:right w:val="nil"/>
            </w:tcBorders>
            <w:vAlign w:val="center"/>
          </w:tcPr>
          <w:p w14:paraId="54CC7CB2" w14:textId="77777777" w:rsidR="00CC5C91" w:rsidRDefault="00CC5C91">
            <w:pPr>
              <w:pStyle w:val="a9"/>
              <w:adjustRightInd w:val="0"/>
              <w:snapToGrid w:val="0"/>
            </w:pPr>
          </w:p>
        </w:tc>
        <w:tc>
          <w:tcPr>
            <w:tcW w:w="1584" w:type="dxa"/>
            <w:tcBorders>
              <w:top w:val="nil"/>
              <w:left w:val="nil"/>
              <w:bottom w:val="nil"/>
              <w:right w:val="nil"/>
            </w:tcBorders>
            <w:vAlign w:val="center"/>
          </w:tcPr>
          <w:p w14:paraId="43D88AC9" w14:textId="77777777" w:rsidR="00CC5C91" w:rsidRDefault="00CC5C91">
            <w:pPr>
              <w:pStyle w:val="a9"/>
              <w:adjustRightInd w:val="0"/>
              <w:snapToGrid w:val="0"/>
            </w:pPr>
          </w:p>
        </w:tc>
      </w:tr>
      <w:tr w:rsidR="00CC5C91" w14:paraId="14F440D4"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73F3366B" w14:textId="77777777" w:rsidR="00CC5C91" w:rsidRDefault="00000000">
            <w:pPr>
              <w:pStyle w:val="a9"/>
              <w:adjustRightInd w:val="0"/>
              <w:snapToGrid w:val="0"/>
              <w:ind w:firstLineChars="100" w:firstLine="210"/>
              <w:jc w:val="both"/>
            </w:pPr>
            <w:r>
              <w:t xml:space="preserve">Content </w:t>
            </w:r>
            <w:r>
              <w:rPr>
                <w:rFonts w:hint="eastAsia"/>
              </w:rPr>
              <w:t>1</w:t>
            </w:r>
          </w:p>
        </w:tc>
        <w:tc>
          <w:tcPr>
            <w:tcW w:w="1701" w:type="dxa"/>
            <w:tcBorders>
              <w:top w:val="nil"/>
              <w:left w:val="nil"/>
              <w:bottom w:val="nil"/>
              <w:right w:val="nil"/>
            </w:tcBorders>
          </w:tcPr>
          <w:p w14:paraId="547B9B3C" w14:textId="77777777" w:rsidR="00CC5C91" w:rsidRDefault="00000000">
            <w:pPr>
              <w:pStyle w:val="a9"/>
              <w:adjustRightInd w:val="0"/>
              <w:snapToGrid w:val="0"/>
            </w:pPr>
            <w:r>
              <w:t>4.88</w:t>
            </w:r>
          </w:p>
        </w:tc>
        <w:tc>
          <w:tcPr>
            <w:tcW w:w="1738" w:type="dxa"/>
            <w:tcBorders>
              <w:top w:val="nil"/>
              <w:left w:val="nil"/>
              <w:bottom w:val="nil"/>
              <w:right w:val="nil"/>
            </w:tcBorders>
          </w:tcPr>
          <w:p w14:paraId="24FF2A16"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6BFE46EF" w14:textId="77777777" w:rsidR="00CC5C91" w:rsidRDefault="00000000">
            <w:pPr>
              <w:pStyle w:val="a9"/>
              <w:adjustRightInd w:val="0"/>
              <w:snapToGrid w:val="0"/>
            </w:pPr>
            <w:r>
              <w:t xml:space="preserve">0.07 </w:t>
            </w:r>
          </w:p>
        </w:tc>
      </w:tr>
      <w:tr w:rsidR="00CC5C91" w14:paraId="6C496363"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967BE2F" w14:textId="77777777" w:rsidR="00CC5C91" w:rsidRDefault="00000000">
            <w:pPr>
              <w:pStyle w:val="a9"/>
              <w:adjustRightInd w:val="0"/>
              <w:snapToGrid w:val="0"/>
              <w:ind w:firstLineChars="100" w:firstLine="210"/>
              <w:jc w:val="both"/>
            </w:pPr>
            <w:r>
              <w:t>Content 2</w:t>
            </w:r>
            <w:r>
              <w:rPr>
                <w:vertAlign w:val="superscript"/>
              </w:rPr>
              <w:t>e</w:t>
            </w:r>
          </w:p>
        </w:tc>
        <w:tc>
          <w:tcPr>
            <w:tcW w:w="1701" w:type="dxa"/>
            <w:tcBorders>
              <w:top w:val="nil"/>
              <w:left w:val="nil"/>
              <w:bottom w:val="nil"/>
              <w:right w:val="nil"/>
            </w:tcBorders>
          </w:tcPr>
          <w:p w14:paraId="1BF8019E" w14:textId="77777777" w:rsidR="00CC5C91" w:rsidRDefault="00000000">
            <w:pPr>
              <w:pStyle w:val="a9"/>
              <w:adjustRightInd w:val="0"/>
              <w:snapToGrid w:val="0"/>
            </w:pPr>
            <w:r>
              <w:t>3.88</w:t>
            </w:r>
          </w:p>
        </w:tc>
        <w:tc>
          <w:tcPr>
            <w:tcW w:w="1738" w:type="dxa"/>
            <w:tcBorders>
              <w:top w:val="nil"/>
              <w:left w:val="nil"/>
              <w:bottom w:val="nil"/>
              <w:right w:val="nil"/>
            </w:tcBorders>
          </w:tcPr>
          <w:p w14:paraId="1462DDA6" w14:textId="77777777" w:rsidR="00CC5C91" w:rsidRDefault="00000000">
            <w:pPr>
              <w:pStyle w:val="a9"/>
              <w:adjustRightInd w:val="0"/>
              <w:snapToGrid w:val="0"/>
            </w:pPr>
            <w:r>
              <w:t xml:space="preserve">0.83 </w:t>
            </w:r>
          </w:p>
        </w:tc>
        <w:tc>
          <w:tcPr>
            <w:tcW w:w="1584" w:type="dxa"/>
            <w:tcBorders>
              <w:top w:val="nil"/>
              <w:left w:val="nil"/>
              <w:bottom w:val="nil"/>
              <w:right w:val="nil"/>
            </w:tcBorders>
          </w:tcPr>
          <w:p w14:paraId="2FDDD537" w14:textId="77777777" w:rsidR="00CC5C91" w:rsidRDefault="00000000">
            <w:pPr>
              <w:pStyle w:val="a9"/>
              <w:adjustRightInd w:val="0"/>
              <w:snapToGrid w:val="0"/>
            </w:pPr>
            <w:r>
              <w:t xml:space="preserve">0.22 </w:t>
            </w:r>
          </w:p>
        </w:tc>
      </w:tr>
      <w:tr w:rsidR="00CC5C91" w14:paraId="2098482E"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5676C6F2" w14:textId="77777777" w:rsidR="00CC5C91" w:rsidRDefault="00000000">
            <w:pPr>
              <w:pStyle w:val="a9"/>
              <w:adjustRightInd w:val="0"/>
              <w:snapToGrid w:val="0"/>
              <w:ind w:firstLineChars="100" w:firstLine="210"/>
              <w:jc w:val="both"/>
            </w:pPr>
            <w:r>
              <w:t xml:space="preserve">Content </w:t>
            </w:r>
            <w:r>
              <w:rPr>
                <w:rFonts w:hint="eastAsia"/>
              </w:rPr>
              <w:t>3</w:t>
            </w:r>
          </w:p>
        </w:tc>
        <w:tc>
          <w:tcPr>
            <w:tcW w:w="1701" w:type="dxa"/>
            <w:tcBorders>
              <w:top w:val="nil"/>
              <w:left w:val="nil"/>
              <w:bottom w:val="nil"/>
              <w:right w:val="nil"/>
            </w:tcBorders>
          </w:tcPr>
          <w:p w14:paraId="25BB2707" w14:textId="77777777" w:rsidR="00CC5C91" w:rsidRDefault="00000000">
            <w:pPr>
              <w:pStyle w:val="a9"/>
              <w:adjustRightInd w:val="0"/>
              <w:snapToGrid w:val="0"/>
            </w:pPr>
            <w:r>
              <w:t>4.88</w:t>
            </w:r>
          </w:p>
        </w:tc>
        <w:tc>
          <w:tcPr>
            <w:tcW w:w="1738" w:type="dxa"/>
            <w:tcBorders>
              <w:top w:val="nil"/>
              <w:left w:val="nil"/>
              <w:bottom w:val="nil"/>
              <w:right w:val="nil"/>
            </w:tcBorders>
          </w:tcPr>
          <w:p w14:paraId="17D50DB7"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637BD49C" w14:textId="77777777" w:rsidR="00CC5C91" w:rsidRDefault="00000000">
            <w:pPr>
              <w:pStyle w:val="a9"/>
              <w:adjustRightInd w:val="0"/>
              <w:snapToGrid w:val="0"/>
            </w:pPr>
            <w:r>
              <w:t xml:space="preserve">0.07 </w:t>
            </w:r>
          </w:p>
        </w:tc>
      </w:tr>
      <w:tr w:rsidR="00CC5C91" w14:paraId="13C7BF37"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0D15C895" w14:textId="77777777" w:rsidR="00CC5C91" w:rsidRDefault="00000000">
            <w:pPr>
              <w:pStyle w:val="a9"/>
              <w:adjustRightInd w:val="0"/>
              <w:snapToGrid w:val="0"/>
              <w:ind w:firstLineChars="100" w:firstLine="210"/>
              <w:jc w:val="both"/>
            </w:pPr>
            <w:r>
              <w:t xml:space="preserve">Content </w:t>
            </w:r>
            <w:r>
              <w:rPr>
                <w:rFonts w:hint="eastAsia"/>
              </w:rPr>
              <w:t>4</w:t>
            </w:r>
          </w:p>
        </w:tc>
        <w:tc>
          <w:tcPr>
            <w:tcW w:w="1701" w:type="dxa"/>
            <w:tcBorders>
              <w:top w:val="nil"/>
              <w:left w:val="nil"/>
              <w:bottom w:val="nil"/>
              <w:right w:val="nil"/>
            </w:tcBorders>
          </w:tcPr>
          <w:p w14:paraId="17BCB4A1" w14:textId="77777777" w:rsidR="00CC5C91" w:rsidRDefault="00000000">
            <w:pPr>
              <w:pStyle w:val="a9"/>
              <w:adjustRightInd w:val="0"/>
              <w:snapToGrid w:val="0"/>
            </w:pPr>
            <w:r>
              <w:t>4.88</w:t>
            </w:r>
          </w:p>
        </w:tc>
        <w:tc>
          <w:tcPr>
            <w:tcW w:w="1738" w:type="dxa"/>
            <w:tcBorders>
              <w:top w:val="nil"/>
              <w:left w:val="nil"/>
              <w:bottom w:val="nil"/>
              <w:right w:val="nil"/>
            </w:tcBorders>
          </w:tcPr>
          <w:p w14:paraId="3D6A3651"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2EB29340" w14:textId="77777777" w:rsidR="00CC5C91" w:rsidRDefault="00000000">
            <w:pPr>
              <w:pStyle w:val="a9"/>
              <w:adjustRightInd w:val="0"/>
              <w:snapToGrid w:val="0"/>
            </w:pPr>
            <w:r>
              <w:t xml:space="preserve">0.07 </w:t>
            </w:r>
          </w:p>
        </w:tc>
      </w:tr>
      <w:tr w:rsidR="00CC5C91" w14:paraId="30598B40"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70FF66F6" w14:textId="77777777" w:rsidR="00CC5C91" w:rsidRDefault="00000000">
            <w:pPr>
              <w:pStyle w:val="a9"/>
              <w:adjustRightInd w:val="0"/>
              <w:snapToGrid w:val="0"/>
              <w:jc w:val="left"/>
            </w:pPr>
            <w:r>
              <w:t xml:space="preserve">Stage </w:t>
            </w:r>
            <w:r>
              <w:rPr>
                <w:rFonts w:hint="eastAsia"/>
              </w:rPr>
              <w:t>3</w:t>
            </w:r>
            <w:r>
              <w:t>.1</w:t>
            </w:r>
          </w:p>
        </w:tc>
        <w:tc>
          <w:tcPr>
            <w:tcW w:w="1701" w:type="dxa"/>
            <w:tcBorders>
              <w:top w:val="nil"/>
              <w:left w:val="nil"/>
              <w:bottom w:val="nil"/>
              <w:right w:val="nil"/>
            </w:tcBorders>
            <w:vAlign w:val="center"/>
          </w:tcPr>
          <w:p w14:paraId="111DDE3C" w14:textId="77777777" w:rsidR="00CC5C91" w:rsidRDefault="00CC5C91">
            <w:pPr>
              <w:pStyle w:val="a9"/>
              <w:adjustRightInd w:val="0"/>
              <w:snapToGrid w:val="0"/>
            </w:pPr>
          </w:p>
        </w:tc>
        <w:tc>
          <w:tcPr>
            <w:tcW w:w="1738" w:type="dxa"/>
            <w:tcBorders>
              <w:top w:val="nil"/>
              <w:left w:val="nil"/>
              <w:bottom w:val="nil"/>
              <w:right w:val="nil"/>
            </w:tcBorders>
            <w:vAlign w:val="center"/>
          </w:tcPr>
          <w:p w14:paraId="41E368CE" w14:textId="77777777" w:rsidR="00CC5C91" w:rsidRDefault="00CC5C91">
            <w:pPr>
              <w:pStyle w:val="a9"/>
              <w:adjustRightInd w:val="0"/>
              <w:snapToGrid w:val="0"/>
            </w:pPr>
          </w:p>
        </w:tc>
        <w:tc>
          <w:tcPr>
            <w:tcW w:w="1584" w:type="dxa"/>
            <w:tcBorders>
              <w:top w:val="nil"/>
              <w:left w:val="nil"/>
              <w:bottom w:val="nil"/>
              <w:right w:val="nil"/>
            </w:tcBorders>
            <w:vAlign w:val="center"/>
          </w:tcPr>
          <w:p w14:paraId="4C388BD7" w14:textId="77777777" w:rsidR="00CC5C91" w:rsidRDefault="00CC5C91">
            <w:pPr>
              <w:pStyle w:val="a9"/>
              <w:adjustRightInd w:val="0"/>
              <w:snapToGrid w:val="0"/>
            </w:pPr>
          </w:p>
        </w:tc>
      </w:tr>
      <w:tr w:rsidR="00CC5C91" w14:paraId="4D1F6A0B"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763FEF69" w14:textId="77777777" w:rsidR="00CC5C91" w:rsidRDefault="00000000">
            <w:pPr>
              <w:pStyle w:val="a9"/>
              <w:adjustRightInd w:val="0"/>
              <w:snapToGrid w:val="0"/>
              <w:ind w:firstLineChars="100" w:firstLine="210"/>
              <w:jc w:val="both"/>
            </w:pPr>
            <w:r>
              <w:t xml:space="preserve">Content </w:t>
            </w:r>
            <w:r>
              <w:rPr>
                <w:rFonts w:hint="eastAsia"/>
              </w:rPr>
              <w:t>1</w:t>
            </w:r>
          </w:p>
        </w:tc>
        <w:tc>
          <w:tcPr>
            <w:tcW w:w="1701" w:type="dxa"/>
            <w:tcBorders>
              <w:top w:val="nil"/>
              <w:left w:val="nil"/>
              <w:bottom w:val="nil"/>
              <w:right w:val="nil"/>
            </w:tcBorders>
          </w:tcPr>
          <w:p w14:paraId="0DD09532" w14:textId="77777777" w:rsidR="00CC5C91" w:rsidRDefault="00000000">
            <w:pPr>
              <w:pStyle w:val="a9"/>
              <w:adjustRightInd w:val="0"/>
              <w:snapToGrid w:val="0"/>
            </w:pPr>
            <w:r>
              <w:t>4.88</w:t>
            </w:r>
          </w:p>
        </w:tc>
        <w:tc>
          <w:tcPr>
            <w:tcW w:w="1738" w:type="dxa"/>
            <w:tcBorders>
              <w:top w:val="nil"/>
              <w:left w:val="nil"/>
              <w:bottom w:val="nil"/>
              <w:right w:val="nil"/>
            </w:tcBorders>
          </w:tcPr>
          <w:p w14:paraId="15F850FF"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7247F218" w14:textId="77777777" w:rsidR="00CC5C91" w:rsidRDefault="00000000">
            <w:pPr>
              <w:pStyle w:val="a9"/>
              <w:adjustRightInd w:val="0"/>
              <w:snapToGrid w:val="0"/>
            </w:pPr>
            <w:r>
              <w:t xml:space="preserve">0.07 </w:t>
            </w:r>
          </w:p>
        </w:tc>
      </w:tr>
      <w:tr w:rsidR="00CC5C91" w14:paraId="721A6BCA"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4934146B" w14:textId="77777777" w:rsidR="00CC5C91" w:rsidRDefault="00000000">
            <w:pPr>
              <w:pStyle w:val="a9"/>
              <w:adjustRightInd w:val="0"/>
              <w:snapToGrid w:val="0"/>
              <w:ind w:firstLineChars="100" w:firstLine="210"/>
              <w:jc w:val="both"/>
            </w:pPr>
            <w:r>
              <w:t>Content 2</w:t>
            </w:r>
          </w:p>
        </w:tc>
        <w:tc>
          <w:tcPr>
            <w:tcW w:w="1701" w:type="dxa"/>
            <w:tcBorders>
              <w:top w:val="nil"/>
              <w:left w:val="nil"/>
              <w:bottom w:val="nil"/>
              <w:right w:val="nil"/>
            </w:tcBorders>
          </w:tcPr>
          <w:p w14:paraId="6E002057" w14:textId="77777777" w:rsidR="00CC5C91" w:rsidRDefault="00000000">
            <w:pPr>
              <w:pStyle w:val="a9"/>
              <w:adjustRightInd w:val="0"/>
              <w:snapToGrid w:val="0"/>
            </w:pPr>
            <w:r>
              <w:t>4.88</w:t>
            </w:r>
          </w:p>
        </w:tc>
        <w:tc>
          <w:tcPr>
            <w:tcW w:w="1738" w:type="dxa"/>
            <w:tcBorders>
              <w:top w:val="nil"/>
              <w:left w:val="nil"/>
              <w:bottom w:val="nil"/>
              <w:right w:val="nil"/>
            </w:tcBorders>
          </w:tcPr>
          <w:p w14:paraId="15E590C9"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22F02725" w14:textId="77777777" w:rsidR="00CC5C91" w:rsidRDefault="00000000">
            <w:pPr>
              <w:pStyle w:val="a9"/>
              <w:adjustRightInd w:val="0"/>
              <w:snapToGrid w:val="0"/>
            </w:pPr>
            <w:r>
              <w:t xml:space="preserve">0.07 </w:t>
            </w:r>
          </w:p>
        </w:tc>
      </w:tr>
      <w:tr w:rsidR="00CC5C91" w14:paraId="11E1DA52"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AA60ACE" w14:textId="77777777" w:rsidR="00CC5C91" w:rsidRDefault="00000000">
            <w:pPr>
              <w:pStyle w:val="a9"/>
              <w:adjustRightInd w:val="0"/>
              <w:snapToGrid w:val="0"/>
              <w:ind w:firstLineChars="100" w:firstLine="210"/>
              <w:jc w:val="both"/>
            </w:pPr>
            <w:r>
              <w:t xml:space="preserve">Content </w:t>
            </w:r>
            <w:r>
              <w:rPr>
                <w:rFonts w:hint="eastAsia"/>
              </w:rPr>
              <w:t>3</w:t>
            </w:r>
          </w:p>
        </w:tc>
        <w:tc>
          <w:tcPr>
            <w:tcW w:w="1701" w:type="dxa"/>
            <w:tcBorders>
              <w:top w:val="nil"/>
              <w:left w:val="nil"/>
              <w:bottom w:val="nil"/>
              <w:right w:val="nil"/>
            </w:tcBorders>
          </w:tcPr>
          <w:p w14:paraId="4EF98CBA" w14:textId="77777777" w:rsidR="00CC5C91" w:rsidRDefault="00000000">
            <w:pPr>
              <w:pStyle w:val="a9"/>
              <w:adjustRightInd w:val="0"/>
              <w:snapToGrid w:val="0"/>
            </w:pPr>
            <w:r>
              <w:t>4.88</w:t>
            </w:r>
          </w:p>
        </w:tc>
        <w:tc>
          <w:tcPr>
            <w:tcW w:w="1738" w:type="dxa"/>
            <w:tcBorders>
              <w:top w:val="nil"/>
              <w:left w:val="nil"/>
              <w:bottom w:val="nil"/>
              <w:right w:val="nil"/>
            </w:tcBorders>
          </w:tcPr>
          <w:p w14:paraId="56989A34"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3760A68A" w14:textId="77777777" w:rsidR="00CC5C91" w:rsidRDefault="00000000">
            <w:pPr>
              <w:pStyle w:val="a9"/>
              <w:adjustRightInd w:val="0"/>
              <w:snapToGrid w:val="0"/>
            </w:pPr>
            <w:r>
              <w:t xml:space="preserve">0.07 </w:t>
            </w:r>
          </w:p>
        </w:tc>
      </w:tr>
      <w:tr w:rsidR="00CC5C91" w14:paraId="53FB1119"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20813BA1" w14:textId="77777777" w:rsidR="00CC5C91" w:rsidRDefault="00000000">
            <w:pPr>
              <w:pStyle w:val="a9"/>
              <w:adjustRightInd w:val="0"/>
              <w:snapToGrid w:val="0"/>
              <w:ind w:firstLineChars="100" w:firstLine="210"/>
              <w:jc w:val="both"/>
            </w:pPr>
            <w:r>
              <w:t xml:space="preserve">Content </w:t>
            </w:r>
            <w:r>
              <w:rPr>
                <w:rFonts w:hint="eastAsia"/>
              </w:rPr>
              <w:t>4</w:t>
            </w:r>
          </w:p>
        </w:tc>
        <w:tc>
          <w:tcPr>
            <w:tcW w:w="1701" w:type="dxa"/>
            <w:tcBorders>
              <w:top w:val="nil"/>
              <w:left w:val="nil"/>
              <w:bottom w:val="nil"/>
              <w:right w:val="nil"/>
            </w:tcBorders>
          </w:tcPr>
          <w:p w14:paraId="18D9600A" w14:textId="77777777" w:rsidR="00CC5C91" w:rsidRDefault="00000000">
            <w:pPr>
              <w:pStyle w:val="a9"/>
              <w:adjustRightInd w:val="0"/>
              <w:snapToGrid w:val="0"/>
            </w:pPr>
            <w:r>
              <w:t>4.63</w:t>
            </w:r>
          </w:p>
        </w:tc>
        <w:tc>
          <w:tcPr>
            <w:tcW w:w="1738" w:type="dxa"/>
            <w:tcBorders>
              <w:top w:val="nil"/>
              <w:left w:val="nil"/>
              <w:bottom w:val="nil"/>
              <w:right w:val="nil"/>
            </w:tcBorders>
          </w:tcPr>
          <w:p w14:paraId="66461D39" w14:textId="77777777" w:rsidR="00CC5C91" w:rsidRDefault="00000000">
            <w:pPr>
              <w:pStyle w:val="a9"/>
              <w:adjustRightInd w:val="0"/>
              <w:snapToGrid w:val="0"/>
            </w:pPr>
            <w:r>
              <w:t xml:space="preserve">0.52 </w:t>
            </w:r>
          </w:p>
        </w:tc>
        <w:tc>
          <w:tcPr>
            <w:tcW w:w="1584" w:type="dxa"/>
            <w:tcBorders>
              <w:top w:val="nil"/>
              <w:left w:val="nil"/>
              <w:bottom w:val="nil"/>
              <w:right w:val="nil"/>
            </w:tcBorders>
          </w:tcPr>
          <w:p w14:paraId="2ADBF963" w14:textId="77777777" w:rsidR="00CC5C91" w:rsidRDefault="00000000">
            <w:pPr>
              <w:pStyle w:val="a9"/>
              <w:adjustRightInd w:val="0"/>
              <w:snapToGrid w:val="0"/>
            </w:pPr>
            <w:r>
              <w:t xml:space="preserve">0.11 </w:t>
            </w:r>
          </w:p>
        </w:tc>
      </w:tr>
      <w:tr w:rsidR="00CC5C91" w14:paraId="7CD99351"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61CBC685" w14:textId="77777777" w:rsidR="00CC5C91" w:rsidRDefault="00000000">
            <w:pPr>
              <w:pStyle w:val="a9"/>
              <w:adjustRightInd w:val="0"/>
              <w:snapToGrid w:val="0"/>
              <w:ind w:firstLineChars="100" w:firstLine="210"/>
              <w:jc w:val="both"/>
            </w:pPr>
            <w:r>
              <w:t xml:space="preserve">Content </w:t>
            </w:r>
            <w:r>
              <w:rPr>
                <w:rFonts w:hint="eastAsia"/>
              </w:rPr>
              <w:t>5</w:t>
            </w:r>
          </w:p>
        </w:tc>
        <w:tc>
          <w:tcPr>
            <w:tcW w:w="1701" w:type="dxa"/>
            <w:tcBorders>
              <w:top w:val="nil"/>
              <w:left w:val="nil"/>
              <w:bottom w:val="nil"/>
              <w:right w:val="nil"/>
            </w:tcBorders>
          </w:tcPr>
          <w:p w14:paraId="618BBF5F" w14:textId="77777777" w:rsidR="00CC5C91" w:rsidRDefault="00000000">
            <w:pPr>
              <w:pStyle w:val="a9"/>
              <w:adjustRightInd w:val="0"/>
              <w:snapToGrid w:val="0"/>
            </w:pPr>
            <w:r>
              <w:t>4.88</w:t>
            </w:r>
          </w:p>
        </w:tc>
        <w:tc>
          <w:tcPr>
            <w:tcW w:w="1738" w:type="dxa"/>
            <w:tcBorders>
              <w:top w:val="nil"/>
              <w:left w:val="nil"/>
              <w:bottom w:val="nil"/>
              <w:right w:val="nil"/>
            </w:tcBorders>
          </w:tcPr>
          <w:p w14:paraId="49397E4C"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3DAEFAD5" w14:textId="77777777" w:rsidR="00CC5C91" w:rsidRDefault="00000000">
            <w:pPr>
              <w:pStyle w:val="a9"/>
              <w:adjustRightInd w:val="0"/>
              <w:snapToGrid w:val="0"/>
            </w:pPr>
            <w:r>
              <w:t xml:space="preserve">0.07 </w:t>
            </w:r>
          </w:p>
        </w:tc>
      </w:tr>
      <w:tr w:rsidR="00CC5C91" w14:paraId="0FBD1D1F"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41F597BE" w14:textId="77777777" w:rsidR="00CC5C91" w:rsidRDefault="00000000">
            <w:pPr>
              <w:pStyle w:val="a9"/>
              <w:adjustRightInd w:val="0"/>
              <w:snapToGrid w:val="0"/>
              <w:jc w:val="left"/>
            </w:pPr>
            <w:r>
              <w:t xml:space="preserve">Stage </w:t>
            </w:r>
            <w:r>
              <w:rPr>
                <w:rFonts w:hint="eastAsia"/>
              </w:rPr>
              <w:t>3</w:t>
            </w:r>
            <w:r>
              <w:t>.2</w:t>
            </w:r>
          </w:p>
        </w:tc>
        <w:tc>
          <w:tcPr>
            <w:tcW w:w="1701" w:type="dxa"/>
            <w:tcBorders>
              <w:top w:val="nil"/>
              <w:left w:val="nil"/>
              <w:bottom w:val="nil"/>
              <w:right w:val="nil"/>
            </w:tcBorders>
            <w:vAlign w:val="center"/>
          </w:tcPr>
          <w:p w14:paraId="05CB1DAF" w14:textId="77777777" w:rsidR="00CC5C91" w:rsidRDefault="00CC5C91">
            <w:pPr>
              <w:pStyle w:val="a9"/>
              <w:adjustRightInd w:val="0"/>
              <w:snapToGrid w:val="0"/>
            </w:pPr>
          </w:p>
        </w:tc>
        <w:tc>
          <w:tcPr>
            <w:tcW w:w="1738" w:type="dxa"/>
            <w:tcBorders>
              <w:top w:val="nil"/>
              <w:left w:val="nil"/>
              <w:bottom w:val="nil"/>
              <w:right w:val="nil"/>
            </w:tcBorders>
            <w:vAlign w:val="center"/>
          </w:tcPr>
          <w:p w14:paraId="5C3E64E4" w14:textId="77777777" w:rsidR="00CC5C91" w:rsidRDefault="00CC5C91">
            <w:pPr>
              <w:pStyle w:val="a9"/>
              <w:adjustRightInd w:val="0"/>
              <w:snapToGrid w:val="0"/>
            </w:pPr>
          </w:p>
        </w:tc>
        <w:tc>
          <w:tcPr>
            <w:tcW w:w="1584" w:type="dxa"/>
            <w:tcBorders>
              <w:top w:val="nil"/>
              <w:left w:val="nil"/>
              <w:bottom w:val="nil"/>
              <w:right w:val="nil"/>
            </w:tcBorders>
            <w:vAlign w:val="center"/>
          </w:tcPr>
          <w:p w14:paraId="60B16002" w14:textId="77777777" w:rsidR="00CC5C91" w:rsidRDefault="00CC5C91">
            <w:pPr>
              <w:pStyle w:val="a9"/>
              <w:adjustRightInd w:val="0"/>
              <w:snapToGrid w:val="0"/>
            </w:pPr>
          </w:p>
        </w:tc>
      </w:tr>
      <w:tr w:rsidR="00CC5C91" w14:paraId="27F83015"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6512F36B" w14:textId="77777777" w:rsidR="00CC5C91" w:rsidRDefault="00000000">
            <w:pPr>
              <w:pStyle w:val="a9"/>
              <w:adjustRightInd w:val="0"/>
              <w:snapToGrid w:val="0"/>
              <w:ind w:firstLineChars="100" w:firstLine="210"/>
              <w:jc w:val="both"/>
            </w:pPr>
            <w:r>
              <w:t xml:space="preserve">Content </w:t>
            </w:r>
            <w:r>
              <w:rPr>
                <w:rFonts w:hint="eastAsia"/>
              </w:rPr>
              <w:t>1</w:t>
            </w:r>
          </w:p>
        </w:tc>
        <w:tc>
          <w:tcPr>
            <w:tcW w:w="1701" w:type="dxa"/>
            <w:tcBorders>
              <w:top w:val="nil"/>
              <w:left w:val="nil"/>
              <w:bottom w:val="nil"/>
              <w:right w:val="nil"/>
            </w:tcBorders>
          </w:tcPr>
          <w:p w14:paraId="231142D0" w14:textId="77777777" w:rsidR="00CC5C91" w:rsidRDefault="00000000">
            <w:pPr>
              <w:pStyle w:val="a9"/>
              <w:adjustRightInd w:val="0"/>
              <w:snapToGrid w:val="0"/>
            </w:pPr>
            <w:r>
              <w:t>4.88</w:t>
            </w:r>
          </w:p>
        </w:tc>
        <w:tc>
          <w:tcPr>
            <w:tcW w:w="1738" w:type="dxa"/>
            <w:tcBorders>
              <w:top w:val="nil"/>
              <w:left w:val="nil"/>
              <w:bottom w:val="nil"/>
              <w:right w:val="nil"/>
            </w:tcBorders>
          </w:tcPr>
          <w:p w14:paraId="683CF176"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05083C26" w14:textId="77777777" w:rsidR="00CC5C91" w:rsidRDefault="00000000">
            <w:pPr>
              <w:pStyle w:val="a9"/>
              <w:adjustRightInd w:val="0"/>
              <w:snapToGrid w:val="0"/>
            </w:pPr>
            <w:r>
              <w:t xml:space="preserve">0.07 </w:t>
            </w:r>
          </w:p>
        </w:tc>
      </w:tr>
      <w:tr w:rsidR="00CC5C91" w14:paraId="5124B00C"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7596AE5" w14:textId="77777777" w:rsidR="00CC5C91" w:rsidRDefault="00000000">
            <w:pPr>
              <w:pStyle w:val="a9"/>
              <w:adjustRightInd w:val="0"/>
              <w:snapToGrid w:val="0"/>
              <w:ind w:firstLineChars="100" w:firstLine="210"/>
              <w:jc w:val="both"/>
            </w:pPr>
            <w:r>
              <w:t>Content 2</w:t>
            </w:r>
          </w:p>
        </w:tc>
        <w:tc>
          <w:tcPr>
            <w:tcW w:w="1701" w:type="dxa"/>
            <w:tcBorders>
              <w:top w:val="nil"/>
              <w:left w:val="nil"/>
              <w:bottom w:val="nil"/>
              <w:right w:val="nil"/>
            </w:tcBorders>
          </w:tcPr>
          <w:p w14:paraId="3C66C828" w14:textId="77777777" w:rsidR="00CC5C91" w:rsidRDefault="00000000">
            <w:pPr>
              <w:pStyle w:val="a9"/>
              <w:adjustRightInd w:val="0"/>
              <w:snapToGrid w:val="0"/>
            </w:pPr>
            <w:r>
              <w:t>4.88</w:t>
            </w:r>
          </w:p>
        </w:tc>
        <w:tc>
          <w:tcPr>
            <w:tcW w:w="1738" w:type="dxa"/>
            <w:tcBorders>
              <w:top w:val="nil"/>
              <w:left w:val="nil"/>
              <w:bottom w:val="nil"/>
              <w:right w:val="nil"/>
            </w:tcBorders>
          </w:tcPr>
          <w:p w14:paraId="4E196ED6"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40BDEC72" w14:textId="77777777" w:rsidR="00CC5C91" w:rsidRDefault="00000000">
            <w:pPr>
              <w:pStyle w:val="a9"/>
              <w:adjustRightInd w:val="0"/>
              <w:snapToGrid w:val="0"/>
            </w:pPr>
            <w:r>
              <w:t xml:space="preserve">0.07 </w:t>
            </w:r>
          </w:p>
        </w:tc>
      </w:tr>
      <w:tr w:rsidR="00CC5C91" w14:paraId="6AD0F631"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0782A603" w14:textId="77777777" w:rsidR="00CC5C91" w:rsidRDefault="00000000">
            <w:pPr>
              <w:pStyle w:val="a9"/>
              <w:adjustRightInd w:val="0"/>
              <w:snapToGrid w:val="0"/>
              <w:ind w:firstLineChars="100" w:firstLine="210"/>
              <w:jc w:val="both"/>
            </w:pPr>
            <w:r>
              <w:t xml:space="preserve">Content </w:t>
            </w:r>
            <w:r>
              <w:rPr>
                <w:rFonts w:hint="eastAsia"/>
              </w:rPr>
              <w:t>3</w:t>
            </w:r>
          </w:p>
        </w:tc>
        <w:tc>
          <w:tcPr>
            <w:tcW w:w="1701" w:type="dxa"/>
            <w:tcBorders>
              <w:top w:val="nil"/>
              <w:left w:val="nil"/>
              <w:bottom w:val="nil"/>
              <w:right w:val="nil"/>
            </w:tcBorders>
          </w:tcPr>
          <w:p w14:paraId="3A2778E9" w14:textId="77777777" w:rsidR="00CC5C91" w:rsidRDefault="00000000">
            <w:pPr>
              <w:pStyle w:val="a9"/>
              <w:adjustRightInd w:val="0"/>
              <w:snapToGrid w:val="0"/>
            </w:pPr>
            <w:r>
              <w:t>4.50</w:t>
            </w:r>
          </w:p>
        </w:tc>
        <w:tc>
          <w:tcPr>
            <w:tcW w:w="1738" w:type="dxa"/>
            <w:tcBorders>
              <w:top w:val="nil"/>
              <w:left w:val="nil"/>
              <w:bottom w:val="nil"/>
              <w:right w:val="nil"/>
            </w:tcBorders>
          </w:tcPr>
          <w:p w14:paraId="175668D9" w14:textId="77777777" w:rsidR="00CC5C91" w:rsidRDefault="00000000">
            <w:pPr>
              <w:pStyle w:val="a9"/>
              <w:adjustRightInd w:val="0"/>
              <w:snapToGrid w:val="0"/>
            </w:pPr>
            <w:r>
              <w:t xml:space="preserve">0.53 </w:t>
            </w:r>
          </w:p>
        </w:tc>
        <w:tc>
          <w:tcPr>
            <w:tcW w:w="1584" w:type="dxa"/>
            <w:tcBorders>
              <w:top w:val="nil"/>
              <w:left w:val="nil"/>
              <w:bottom w:val="nil"/>
              <w:right w:val="nil"/>
            </w:tcBorders>
          </w:tcPr>
          <w:p w14:paraId="69011D61" w14:textId="77777777" w:rsidR="00CC5C91" w:rsidRDefault="00000000">
            <w:pPr>
              <w:pStyle w:val="a9"/>
              <w:adjustRightInd w:val="0"/>
              <w:snapToGrid w:val="0"/>
            </w:pPr>
            <w:r>
              <w:t xml:space="preserve">0.12 </w:t>
            </w:r>
          </w:p>
        </w:tc>
      </w:tr>
      <w:tr w:rsidR="00CC5C91" w14:paraId="573D35FB"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6D819B7A" w14:textId="77777777" w:rsidR="00CC5C91" w:rsidRDefault="00000000">
            <w:pPr>
              <w:pStyle w:val="a9"/>
              <w:adjustRightInd w:val="0"/>
              <w:snapToGrid w:val="0"/>
              <w:ind w:firstLineChars="100" w:firstLine="210"/>
              <w:jc w:val="both"/>
            </w:pPr>
            <w:r>
              <w:t xml:space="preserve">Content </w:t>
            </w:r>
            <w:r>
              <w:rPr>
                <w:rFonts w:hint="eastAsia"/>
              </w:rPr>
              <w:t>4</w:t>
            </w:r>
          </w:p>
        </w:tc>
        <w:tc>
          <w:tcPr>
            <w:tcW w:w="1701" w:type="dxa"/>
            <w:tcBorders>
              <w:top w:val="nil"/>
              <w:left w:val="nil"/>
              <w:bottom w:val="nil"/>
              <w:right w:val="nil"/>
            </w:tcBorders>
          </w:tcPr>
          <w:p w14:paraId="203683E5" w14:textId="77777777" w:rsidR="00CC5C91" w:rsidRDefault="00000000">
            <w:pPr>
              <w:pStyle w:val="a9"/>
              <w:adjustRightInd w:val="0"/>
              <w:snapToGrid w:val="0"/>
            </w:pPr>
            <w:r>
              <w:t>4.88</w:t>
            </w:r>
          </w:p>
        </w:tc>
        <w:tc>
          <w:tcPr>
            <w:tcW w:w="1738" w:type="dxa"/>
            <w:tcBorders>
              <w:top w:val="nil"/>
              <w:left w:val="nil"/>
              <w:bottom w:val="nil"/>
              <w:right w:val="nil"/>
            </w:tcBorders>
          </w:tcPr>
          <w:p w14:paraId="666EA34F"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3D7BF39A" w14:textId="77777777" w:rsidR="00CC5C91" w:rsidRDefault="00000000">
            <w:pPr>
              <w:pStyle w:val="a9"/>
              <w:adjustRightInd w:val="0"/>
              <w:snapToGrid w:val="0"/>
            </w:pPr>
            <w:r>
              <w:t xml:space="preserve">0.07 </w:t>
            </w:r>
          </w:p>
        </w:tc>
      </w:tr>
      <w:tr w:rsidR="00CC5C91" w14:paraId="03CB9DAB"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624CD29F" w14:textId="77777777" w:rsidR="00CC5C91" w:rsidRDefault="00000000">
            <w:pPr>
              <w:pStyle w:val="a9"/>
              <w:adjustRightInd w:val="0"/>
              <w:snapToGrid w:val="0"/>
              <w:jc w:val="left"/>
            </w:pPr>
            <w:r>
              <w:t xml:space="preserve">Stage </w:t>
            </w:r>
            <w:r>
              <w:rPr>
                <w:rFonts w:hint="eastAsia"/>
              </w:rPr>
              <w:t>4</w:t>
            </w:r>
            <w:r>
              <w:t>.1</w:t>
            </w:r>
          </w:p>
        </w:tc>
        <w:tc>
          <w:tcPr>
            <w:tcW w:w="1701" w:type="dxa"/>
            <w:tcBorders>
              <w:top w:val="nil"/>
              <w:left w:val="nil"/>
              <w:bottom w:val="nil"/>
              <w:right w:val="nil"/>
            </w:tcBorders>
            <w:vAlign w:val="center"/>
          </w:tcPr>
          <w:p w14:paraId="383901F1" w14:textId="77777777" w:rsidR="00CC5C91" w:rsidRDefault="00CC5C91">
            <w:pPr>
              <w:pStyle w:val="a9"/>
              <w:adjustRightInd w:val="0"/>
              <w:snapToGrid w:val="0"/>
            </w:pPr>
          </w:p>
        </w:tc>
        <w:tc>
          <w:tcPr>
            <w:tcW w:w="1738" w:type="dxa"/>
            <w:tcBorders>
              <w:top w:val="nil"/>
              <w:left w:val="nil"/>
              <w:bottom w:val="nil"/>
              <w:right w:val="nil"/>
            </w:tcBorders>
            <w:vAlign w:val="center"/>
          </w:tcPr>
          <w:p w14:paraId="7E0C4EC4" w14:textId="77777777" w:rsidR="00CC5C91" w:rsidRDefault="00CC5C91">
            <w:pPr>
              <w:pStyle w:val="a9"/>
              <w:adjustRightInd w:val="0"/>
              <w:snapToGrid w:val="0"/>
            </w:pPr>
          </w:p>
        </w:tc>
        <w:tc>
          <w:tcPr>
            <w:tcW w:w="1584" w:type="dxa"/>
            <w:tcBorders>
              <w:top w:val="nil"/>
              <w:left w:val="nil"/>
              <w:bottom w:val="nil"/>
              <w:right w:val="nil"/>
            </w:tcBorders>
            <w:vAlign w:val="center"/>
          </w:tcPr>
          <w:p w14:paraId="3936BBB3" w14:textId="77777777" w:rsidR="00CC5C91" w:rsidRDefault="00CC5C91">
            <w:pPr>
              <w:pStyle w:val="a9"/>
              <w:adjustRightInd w:val="0"/>
              <w:snapToGrid w:val="0"/>
            </w:pPr>
          </w:p>
        </w:tc>
      </w:tr>
      <w:tr w:rsidR="00CC5C91" w14:paraId="7FCC8F47"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356C6238" w14:textId="77777777" w:rsidR="00CC5C91" w:rsidRDefault="00000000">
            <w:pPr>
              <w:pStyle w:val="a9"/>
              <w:adjustRightInd w:val="0"/>
              <w:snapToGrid w:val="0"/>
              <w:ind w:firstLineChars="100" w:firstLine="210"/>
              <w:jc w:val="both"/>
            </w:pPr>
            <w:r>
              <w:t xml:space="preserve">Content </w:t>
            </w:r>
            <w:r>
              <w:rPr>
                <w:rFonts w:hint="eastAsia"/>
              </w:rPr>
              <w:t>1</w:t>
            </w:r>
          </w:p>
        </w:tc>
        <w:tc>
          <w:tcPr>
            <w:tcW w:w="1701" w:type="dxa"/>
            <w:tcBorders>
              <w:top w:val="nil"/>
              <w:left w:val="nil"/>
              <w:bottom w:val="nil"/>
              <w:right w:val="nil"/>
            </w:tcBorders>
          </w:tcPr>
          <w:p w14:paraId="1A00C18F" w14:textId="77777777" w:rsidR="00CC5C91" w:rsidRDefault="00000000">
            <w:pPr>
              <w:pStyle w:val="a9"/>
              <w:adjustRightInd w:val="0"/>
              <w:snapToGrid w:val="0"/>
            </w:pPr>
            <w:r>
              <w:t>4.88</w:t>
            </w:r>
          </w:p>
        </w:tc>
        <w:tc>
          <w:tcPr>
            <w:tcW w:w="1738" w:type="dxa"/>
            <w:tcBorders>
              <w:top w:val="nil"/>
              <w:left w:val="nil"/>
              <w:bottom w:val="nil"/>
              <w:right w:val="nil"/>
            </w:tcBorders>
          </w:tcPr>
          <w:p w14:paraId="2A0E3BCE"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7F1911CB" w14:textId="77777777" w:rsidR="00CC5C91" w:rsidRDefault="00000000">
            <w:pPr>
              <w:pStyle w:val="a9"/>
              <w:adjustRightInd w:val="0"/>
              <w:snapToGrid w:val="0"/>
            </w:pPr>
            <w:r>
              <w:t xml:space="preserve">0.07 </w:t>
            </w:r>
          </w:p>
        </w:tc>
      </w:tr>
      <w:tr w:rsidR="00CC5C91" w14:paraId="2B4849FB"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65A1A4C8" w14:textId="77777777" w:rsidR="00CC5C91" w:rsidRDefault="00000000">
            <w:pPr>
              <w:pStyle w:val="a9"/>
              <w:adjustRightInd w:val="0"/>
              <w:snapToGrid w:val="0"/>
              <w:ind w:firstLineChars="100" w:firstLine="210"/>
              <w:jc w:val="both"/>
            </w:pPr>
            <w:r>
              <w:t>Content 2</w:t>
            </w:r>
            <w:r>
              <w:rPr>
                <w:vertAlign w:val="superscript"/>
              </w:rPr>
              <w:t>e</w:t>
            </w:r>
          </w:p>
        </w:tc>
        <w:tc>
          <w:tcPr>
            <w:tcW w:w="1701" w:type="dxa"/>
            <w:tcBorders>
              <w:top w:val="nil"/>
              <w:left w:val="nil"/>
              <w:bottom w:val="nil"/>
              <w:right w:val="nil"/>
            </w:tcBorders>
          </w:tcPr>
          <w:p w14:paraId="053B6E97" w14:textId="77777777" w:rsidR="00CC5C91" w:rsidRDefault="00000000">
            <w:pPr>
              <w:pStyle w:val="a9"/>
              <w:adjustRightInd w:val="0"/>
              <w:snapToGrid w:val="0"/>
            </w:pPr>
            <w:r>
              <w:t>3.75</w:t>
            </w:r>
          </w:p>
        </w:tc>
        <w:tc>
          <w:tcPr>
            <w:tcW w:w="1738" w:type="dxa"/>
            <w:tcBorders>
              <w:top w:val="nil"/>
              <w:left w:val="nil"/>
              <w:bottom w:val="nil"/>
              <w:right w:val="nil"/>
            </w:tcBorders>
          </w:tcPr>
          <w:p w14:paraId="540E59D7" w14:textId="77777777" w:rsidR="00CC5C91" w:rsidRDefault="00000000">
            <w:pPr>
              <w:pStyle w:val="a9"/>
              <w:adjustRightInd w:val="0"/>
              <w:snapToGrid w:val="0"/>
            </w:pPr>
            <w:r>
              <w:t xml:space="preserve">0.71 </w:t>
            </w:r>
          </w:p>
        </w:tc>
        <w:tc>
          <w:tcPr>
            <w:tcW w:w="1584" w:type="dxa"/>
            <w:tcBorders>
              <w:top w:val="nil"/>
              <w:left w:val="nil"/>
              <w:bottom w:val="nil"/>
              <w:right w:val="nil"/>
            </w:tcBorders>
          </w:tcPr>
          <w:p w14:paraId="459975C8" w14:textId="77777777" w:rsidR="00CC5C91" w:rsidRDefault="00000000">
            <w:pPr>
              <w:pStyle w:val="a9"/>
              <w:adjustRightInd w:val="0"/>
              <w:snapToGrid w:val="0"/>
            </w:pPr>
            <w:r>
              <w:t xml:space="preserve">0.19 </w:t>
            </w:r>
          </w:p>
        </w:tc>
      </w:tr>
      <w:tr w:rsidR="00CC5C91" w14:paraId="21395477"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0F4AF13C" w14:textId="77777777" w:rsidR="00CC5C91" w:rsidRDefault="00000000">
            <w:pPr>
              <w:pStyle w:val="a9"/>
              <w:adjustRightInd w:val="0"/>
              <w:snapToGrid w:val="0"/>
              <w:ind w:firstLineChars="100" w:firstLine="210"/>
              <w:jc w:val="both"/>
            </w:pPr>
            <w:r>
              <w:t xml:space="preserve">Content </w:t>
            </w:r>
            <w:r>
              <w:rPr>
                <w:rFonts w:hint="eastAsia"/>
              </w:rPr>
              <w:t>3</w:t>
            </w:r>
          </w:p>
        </w:tc>
        <w:tc>
          <w:tcPr>
            <w:tcW w:w="1701" w:type="dxa"/>
            <w:tcBorders>
              <w:top w:val="nil"/>
              <w:left w:val="nil"/>
              <w:bottom w:val="nil"/>
              <w:right w:val="nil"/>
            </w:tcBorders>
          </w:tcPr>
          <w:p w14:paraId="49155679" w14:textId="77777777" w:rsidR="00CC5C91" w:rsidRDefault="00000000">
            <w:pPr>
              <w:pStyle w:val="a9"/>
              <w:adjustRightInd w:val="0"/>
              <w:snapToGrid w:val="0"/>
            </w:pPr>
            <w:r>
              <w:t>4.88</w:t>
            </w:r>
          </w:p>
        </w:tc>
        <w:tc>
          <w:tcPr>
            <w:tcW w:w="1738" w:type="dxa"/>
            <w:tcBorders>
              <w:top w:val="nil"/>
              <w:left w:val="nil"/>
              <w:bottom w:val="nil"/>
              <w:right w:val="nil"/>
            </w:tcBorders>
          </w:tcPr>
          <w:p w14:paraId="52A34B54"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5D8DBA84" w14:textId="77777777" w:rsidR="00CC5C91" w:rsidRDefault="00000000">
            <w:pPr>
              <w:pStyle w:val="a9"/>
              <w:adjustRightInd w:val="0"/>
              <w:snapToGrid w:val="0"/>
            </w:pPr>
            <w:r>
              <w:t xml:space="preserve">0.07 </w:t>
            </w:r>
          </w:p>
        </w:tc>
      </w:tr>
      <w:tr w:rsidR="00CC5C91" w14:paraId="2E7DEF39"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2F6A0C08" w14:textId="77777777" w:rsidR="00CC5C91" w:rsidRDefault="00000000">
            <w:pPr>
              <w:pStyle w:val="a9"/>
              <w:adjustRightInd w:val="0"/>
              <w:snapToGrid w:val="0"/>
              <w:ind w:firstLineChars="100" w:firstLine="210"/>
              <w:jc w:val="both"/>
            </w:pPr>
            <w:r>
              <w:t xml:space="preserve">Content </w:t>
            </w:r>
            <w:r>
              <w:rPr>
                <w:rFonts w:hint="eastAsia"/>
              </w:rPr>
              <w:t>4</w:t>
            </w:r>
          </w:p>
        </w:tc>
        <w:tc>
          <w:tcPr>
            <w:tcW w:w="1701" w:type="dxa"/>
            <w:tcBorders>
              <w:top w:val="nil"/>
              <w:left w:val="nil"/>
              <w:bottom w:val="nil"/>
              <w:right w:val="nil"/>
            </w:tcBorders>
          </w:tcPr>
          <w:p w14:paraId="125C6E98" w14:textId="77777777" w:rsidR="00CC5C91" w:rsidRDefault="00000000">
            <w:pPr>
              <w:pStyle w:val="a9"/>
              <w:adjustRightInd w:val="0"/>
              <w:snapToGrid w:val="0"/>
            </w:pPr>
            <w:r>
              <w:t>4.88</w:t>
            </w:r>
          </w:p>
        </w:tc>
        <w:tc>
          <w:tcPr>
            <w:tcW w:w="1738" w:type="dxa"/>
            <w:tcBorders>
              <w:top w:val="nil"/>
              <w:left w:val="nil"/>
              <w:bottom w:val="nil"/>
              <w:right w:val="nil"/>
            </w:tcBorders>
          </w:tcPr>
          <w:p w14:paraId="7F0B6EF8"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74AD114F" w14:textId="77777777" w:rsidR="00CC5C91" w:rsidRDefault="00000000">
            <w:pPr>
              <w:pStyle w:val="a9"/>
              <w:adjustRightInd w:val="0"/>
              <w:snapToGrid w:val="0"/>
            </w:pPr>
            <w:r>
              <w:t xml:space="preserve">0.07 </w:t>
            </w:r>
          </w:p>
        </w:tc>
      </w:tr>
      <w:tr w:rsidR="00CC5C91" w14:paraId="3945EB0D"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304F2A5C" w14:textId="77777777" w:rsidR="00CC5C91" w:rsidRDefault="00000000">
            <w:pPr>
              <w:pStyle w:val="a9"/>
              <w:adjustRightInd w:val="0"/>
              <w:snapToGrid w:val="0"/>
              <w:jc w:val="left"/>
            </w:pPr>
            <w:r>
              <w:t xml:space="preserve">Stage </w:t>
            </w:r>
            <w:r>
              <w:rPr>
                <w:rFonts w:hint="eastAsia"/>
              </w:rPr>
              <w:t>4</w:t>
            </w:r>
            <w:r>
              <w:t>.2</w:t>
            </w:r>
          </w:p>
        </w:tc>
        <w:tc>
          <w:tcPr>
            <w:tcW w:w="1701" w:type="dxa"/>
            <w:tcBorders>
              <w:top w:val="nil"/>
              <w:left w:val="nil"/>
              <w:bottom w:val="nil"/>
              <w:right w:val="nil"/>
            </w:tcBorders>
            <w:vAlign w:val="center"/>
          </w:tcPr>
          <w:p w14:paraId="6818DE4A" w14:textId="77777777" w:rsidR="00CC5C91" w:rsidRDefault="00CC5C91">
            <w:pPr>
              <w:pStyle w:val="a9"/>
              <w:adjustRightInd w:val="0"/>
              <w:snapToGrid w:val="0"/>
            </w:pPr>
          </w:p>
        </w:tc>
        <w:tc>
          <w:tcPr>
            <w:tcW w:w="1738" w:type="dxa"/>
            <w:tcBorders>
              <w:top w:val="nil"/>
              <w:left w:val="nil"/>
              <w:bottom w:val="nil"/>
              <w:right w:val="nil"/>
            </w:tcBorders>
            <w:vAlign w:val="center"/>
          </w:tcPr>
          <w:p w14:paraId="1D14B90B" w14:textId="77777777" w:rsidR="00CC5C91" w:rsidRDefault="00CC5C91">
            <w:pPr>
              <w:pStyle w:val="a9"/>
              <w:adjustRightInd w:val="0"/>
              <w:snapToGrid w:val="0"/>
            </w:pPr>
          </w:p>
        </w:tc>
        <w:tc>
          <w:tcPr>
            <w:tcW w:w="1584" w:type="dxa"/>
            <w:tcBorders>
              <w:top w:val="nil"/>
              <w:left w:val="nil"/>
              <w:bottom w:val="nil"/>
              <w:right w:val="nil"/>
            </w:tcBorders>
            <w:vAlign w:val="center"/>
          </w:tcPr>
          <w:p w14:paraId="3F0B8DA6" w14:textId="77777777" w:rsidR="00CC5C91" w:rsidRDefault="00CC5C91">
            <w:pPr>
              <w:pStyle w:val="a9"/>
              <w:adjustRightInd w:val="0"/>
              <w:snapToGrid w:val="0"/>
            </w:pPr>
          </w:p>
        </w:tc>
      </w:tr>
      <w:tr w:rsidR="00CC5C91" w14:paraId="5EAF005D"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4A573215" w14:textId="77777777" w:rsidR="00CC5C91" w:rsidRDefault="00000000">
            <w:pPr>
              <w:pStyle w:val="a9"/>
              <w:adjustRightInd w:val="0"/>
              <w:snapToGrid w:val="0"/>
              <w:ind w:firstLineChars="100" w:firstLine="210"/>
              <w:jc w:val="both"/>
            </w:pPr>
            <w:r>
              <w:t xml:space="preserve">Content </w:t>
            </w:r>
            <w:r>
              <w:rPr>
                <w:rFonts w:hint="eastAsia"/>
              </w:rPr>
              <w:t>1</w:t>
            </w:r>
          </w:p>
        </w:tc>
        <w:tc>
          <w:tcPr>
            <w:tcW w:w="1701" w:type="dxa"/>
            <w:tcBorders>
              <w:top w:val="nil"/>
              <w:left w:val="nil"/>
              <w:bottom w:val="nil"/>
              <w:right w:val="nil"/>
            </w:tcBorders>
          </w:tcPr>
          <w:p w14:paraId="0E2919BD" w14:textId="77777777" w:rsidR="00CC5C91" w:rsidRDefault="00000000">
            <w:pPr>
              <w:pStyle w:val="a9"/>
              <w:adjustRightInd w:val="0"/>
              <w:snapToGrid w:val="0"/>
            </w:pPr>
            <w:r>
              <w:t>4.88</w:t>
            </w:r>
          </w:p>
        </w:tc>
        <w:tc>
          <w:tcPr>
            <w:tcW w:w="1738" w:type="dxa"/>
            <w:tcBorders>
              <w:top w:val="nil"/>
              <w:left w:val="nil"/>
              <w:bottom w:val="nil"/>
              <w:right w:val="nil"/>
            </w:tcBorders>
          </w:tcPr>
          <w:p w14:paraId="59CD0D6C"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2A88D70E" w14:textId="77777777" w:rsidR="00CC5C91" w:rsidRDefault="00000000">
            <w:pPr>
              <w:pStyle w:val="a9"/>
              <w:adjustRightInd w:val="0"/>
              <w:snapToGrid w:val="0"/>
            </w:pPr>
            <w:r>
              <w:t xml:space="preserve">0.07 </w:t>
            </w:r>
          </w:p>
        </w:tc>
      </w:tr>
      <w:tr w:rsidR="00CC5C91" w14:paraId="07717739"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AADC62D" w14:textId="77777777" w:rsidR="00CC5C91" w:rsidRDefault="00000000">
            <w:pPr>
              <w:pStyle w:val="a9"/>
              <w:adjustRightInd w:val="0"/>
              <w:snapToGrid w:val="0"/>
              <w:ind w:firstLineChars="100" w:firstLine="210"/>
              <w:jc w:val="both"/>
            </w:pPr>
            <w:r>
              <w:t>Content 2</w:t>
            </w:r>
            <w:r>
              <w:rPr>
                <w:vertAlign w:val="superscript"/>
              </w:rPr>
              <w:t>e</w:t>
            </w:r>
          </w:p>
        </w:tc>
        <w:tc>
          <w:tcPr>
            <w:tcW w:w="1701" w:type="dxa"/>
            <w:tcBorders>
              <w:top w:val="nil"/>
              <w:left w:val="nil"/>
              <w:bottom w:val="nil"/>
              <w:right w:val="nil"/>
            </w:tcBorders>
          </w:tcPr>
          <w:p w14:paraId="779896BE" w14:textId="77777777" w:rsidR="00CC5C91" w:rsidRDefault="00000000">
            <w:pPr>
              <w:pStyle w:val="a9"/>
              <w:adjustRightInd w:val="0"/>
              <w:snapToGrid w:val="0"/>
            </w:pPr>
            <w:r>
              <w:t>3.75</w:t>
            </w:r>
          </w:p>
        </w:tc>
        <w:tc>
          <w:tcPr>
            <w:tcW w:w="1738" w:type="dxa"/>
            <w:tcBorders>
              <w:top w:val="nil"/>
              <w:left w:val="nil"/>
              <w:bottom w:val="nil"/>
              <w:right w:val="nil"/>
            </w:tcBorders>
          </w:tcPr>
          <w:p w14:paraId="33DBF488" w14:textId="77777777" w:rsidR="00CC5C91" w:rsidRDefault="00000000">
            <w:pPr>
              <w:pStyle w:val="a9"/>
              <w:adjustRightInd w:val="0"/>
              <w:snapToGrid w:val="0"/>
            </w:pPr>
            <w:r>
              <w:t xml:space="preserve">0.71 </w:t>
            </w:r>
          </w:p>
        </w:tc>
        <w:tc>
          <w:tcPr>
            <w:tcW w:w="1584" w:type="dxa"/>
            <w:tcBorders>
              <w:top w:val="nil"/>
              <w:left w:val="nil"/>
              <w:bottom w:val="nil"/>
              <w:right w:val="nil"/>
            </w:tcBorders>
          </w:tcPr>
          <w:p w14:paraId="1840C27A" w14:textId="77777777" w:rsidR="00CC5C91" w:rsidRDefault="00000000">
            <w:pPr>
              <w:pStyle w:val="a9"/>
              <w:adjustRightInd w:val="0"/>
              <w:snapToGrid w:val="0"/>
            </w:pPr>
            <w:r>
              <w:t xml:space="preserve">0.19 </w:t>
            </w:r>
          </w:p>
        </w:tc>
      </w:tr>
      <w:tr w:rsidR="00CC5C91" w14:paraId="5026D875"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26F78253" w14:textId="77777777" w:rsidR="00CC5C91" w:rsidRDefault="00000000">
            <w:pPr>
              <w:pStyle w:val="a9"/>
              <w:adjustRightInd w:val="0"/>
              <w:snapToGrid w:val="0"/>
              <w:ind w:firstLineChars="100" w:firstLine="210"/>
              <w:jc w:val="both"/>
            </w:pPr>
            <w:r>
              <w:t xml:space="preserve">Content </w:t>
            </w:r>
            <w:r>
              <w:rPr>
                <w:rFonts w:hint="eastAsia"/>
              </w:rPr>
              <w:t>3</w:t>
            </w:r>
          </w:p>
        </w:tc>
        <w:tc>
          <w:tcPr>
            <w:tcW w:w="1701" w:type="dxa"/>
            <w:tcBorders>
              <w:top w:val="nil"/>
              <w:left w:val="nil"/>
              <w:bottom w:val="nil"/>
              <w:right w:val="nil"/>
            </w:tcBorders>
          </w:tcPr>
          <w:p w14:paraId="004F81F9" w14:textId="77777777" w:rsidR="00CC5C91" w:rsidRDefault="00000000">
            <w:pPr>
              <w:pStyle w:val="a9"/>
              <w:adjustRightInd w:val="0"/>
              <w:snapToGrid w:val="0"/>
            </w:pPr>
            <w:r>
              <w:t>4.88</w:t>
            </w:r>
          </w:p>
        </w:tc>
        <w:tc>
          <w:tcPr>
            <w:tcW w:w="1738" w:type="dxa"/>
            <w:tcBorders>
              <w:top w:val="nil"/>
              <w:left w:val="nil"/>
              <w:bottom w:val="nil"/>
              <w:right w:val="nil"/>
            </w:tcBorders>
          </w:tcPr>
          <w:p w14:paraId="0539DC71"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17CA8A43" w14:textId="77777777" w:rsidR="00CC5C91" w:rsidRDefault="00000000">
            <w:pPr>
              <w:pStyle w:val="a9"/>
              <w:adjustRightInd w:val="0"/>
              <w:snapToGrid w:val="0"/>
            </w:pPr>
            <w:r>
              <w:t xml:space="preserve">0.07 </w:t>
            </w:r>
          </w:p>
        </w:tc>
      </w:tr>
      <w:tr w:rsidR="00CC5C91" w14:paraId="2B47F6C2"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D4AE94A" w14:textId="77777777" w:rsidR="00CC5C91" w:rsidRDefault="00000000">
            <w:pPr>
              <w:pStyle w:val="a9"/>
              <w:adjustRightInd w:val="0"/>
              <w:snapToGrid w:val="0"/>
              <w:ind w:firstLineChars="100" w:firstLine="210"/>
              <w:jc w:val="both"/>
            </w:pPr>
            <w:r>
              <w:t xml:space="preserve">Content </w:t>
            </w:r>
            <w:r>
              <w:rPr>
                <w:rFonts w:hint="eastAsia"/>
              </w:rPr>
              <w:t>4</w:t>
            </w:r>
          </w:p>
        </w:tc>
        <w:tc>
          <w:tcPr>
            <w:tcW w:w="1701" w:type="dxa"/>
            <w:tcBorders>
              <w:top w:val="nil"/>
              <w:left w:val="nil"/>
              <w:bottom w:val="nil"/>
              <w:right w:val="nil"/>
            </w:tcBorders>
          </w:tcPr>
          <w:p w14:paraId="3DE4A9E1" w14:textId="77777777" w:rsidR="00CC5C91" w:rsidRDefault="00000000">
            <w:pPr>
              <w:pStyle w:val="a9"/>
              <w:adjustRightInd w:val="0"/>
              <w:snapToGrid w:val="0"/>
            </w:pPr>
            <w:r>
              <w:t>4.88</w:t>
            </w:r>
          </w:p>
        </w:tc>
        <w:tc>
          <w:tcPr>
            <w:tcW w:w="1738" w:type="dxa"/>
            <w:tcBorders>
              <w:top w:val="nil"/>
              <w:left w:val="nil"/>
              <w:bottom w:val="nil"/>
              <w:right w:val="nil"/>
            </w:tcBorders>
          </w:tcPr>
          <w:p w14:paraId="0855E918"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62DBF4B7" w14:textId="77777777" w:rsidR="00CC5C91" w:rsidRDefault="00000000">
            <w:pPr>
              <w:pStyle w:val="a9"/>
              <w:adjustRightInd w:val="0"/>
              <w:snapToGrid w:val="0"/>
            </w:pPr>
            <w:r>
              <w:t xml:space="preserve">0.07 </w:t>
            </w:r>
          </w:p>
        </w:tc>
      </w:tr>
      <w:tr w:rsidR="00CC5C91" w14:paraId="4A81F5AF"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02D247FF" w14:textId="77777777" w:rsidR="00CC5C91" w:rsidRDefault="00000000">
            <w:pPr>
              <w:pStyle w:val="a9"/>
              <w:adjustRightInd w:val="0"/>
              <w:snapToGrid w:val="0"/>
              <w:jc w:val="left"/>
            </w:pPr>
            <w:r>
              <w:t xml:space="preserve">Stage </w:t>
            </w:r>
            <w:r>
              <w:rPr>
                <w:rFonts w:hint="eastAsia"/>
              </w:rPr>
              <w:t>5</w:t>
            </w:r>
          </w:p>
        </w:tc>
        <w:tc>
          <w:tcPr>
            <w:tcW w:w="1701" w:type="dxa"/>
            <w:tcBorders>
              <w:top w:val="nil"/>
              <w:left w:val="nil"/>
              <w:bottom w:val="nil"/>
              <w:right w:val="nil"/>
            </w:tcBorders>
            <w:vAlign w:val="center"/>
          </w:tcPr>
          <w:p w14:paraId="5820BB1B" w14:textId="77777777" w:rsidR="00CC5C91" w:rsidRDefault="00CC5C91">
            <w:pPr>
              <w:pStyle w:val="a9"/>
              <w:adjustRightInd w:val="0"/>
              <w:snapToGrid w:val="0"/>
            </w:pPr>
          </w:p>
        </w:tc>
        <w:tc>
          <w:tcPr>
            <w:tcW w:w="1738" w:type="dxa"/>
            <w:tcBorders>
              <w:top w:val="nil"/>
              <w:left w:val="nil"/>
              <w:bottom w:val="nil"/>
              <w:right w:val="nil"/>
            </w:tcBorders>
            <w:vAlign w:val="center"/>
          </w:tcPr>
          <w:p w14:paraId="7AB6E0DC" w14:textId="77777777" w:rsidR="00CC5C91" w:rsidRDefault="00CC5C91">
            <w:pPr>
              <w:pStyle w:val="a9"/>
              <w:adjustRightInd w:val="0"/>
              <w:snapToGrid w:val="0"/>
            </w:pPr>
          </w:p>
        </w:tc>
        <w:tc>
          <w:tcPr>
            <w:tcW w:w="1584" w:type="dxa"/>
            <w:tcBorders>
              <w:top w:val="nil"/>
              <w:left w:val="nil"/>
              <w:bottom w:val="nil"/>
              <w:right w:val="nil"/>
            </w:tcBorders>
            <w:vAlign w:val="center"/>
          </w:tcPr>
          <w:p w14:paraId="54DD57E6" w14:textId="77777777" w:rsidR="00CC5C91" w:rsidRDefault="00CC5C91">
            <w:pPr>
              <w:pStyle w:val="a9"/>
              <w:adjustRightInd w:val="0"/>
              <w:snapToGrid w:val="0"/>
            </w:pPr>
          </w:p>
        </w:tc>
      </w:tr>
      <w:tr w:rsidR="00CC5C91" w14:paraId="12B2CCCD"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vAlign w:val="center"/>
          </w:tcPr>
          <w:p w14:paraId="76BB2053" w14:textId="77777777" w:rsidR="00CC5C91" w:rsidRDefault="00000000">
            <w:pPr>
              <w:pStyle w:val="a9"/>
              <w:adjustRightInd w:val="0"/>
              <w:snapToGrid w:val="0"/>
              <w:ind w:firstLineChars="100" w:firstLine="210"/>
              <w:jc w:val="both"/>
            </w:pPr>
            <w:r>
              <w:t xml:space="preserve">Content </w:t>
            </w:r>
            <w:r>
              <w:rPr>
                <w:rFonts w:hint="eastAsia"/>
              </w:rPr>
              <w:t>1</w:t>
            </w:r>
          </w:p>
        </w:tc>
        <w:tc>
          <w:tcPr>
            <w:tcW w:w="1701" w:type="dxa"/>
            <w:tcBorders>
              <w:top w:val="nil"/>
              <w:left w:val="nil"/>
              <w:bottom w:val="nil"/>
              <w:right w:val="nil"/>
            </w:tcBorders>
          </w:tcPr>
          <w:p w14:paraId="03D4039F" w14:textId="77777777" w:rsidR="00CC5C91" w:rsidRDefault="00000000">
            <w:pPr>
              <w:pStyle w:val="a9"/>
              <w:adjustRightInd w:val="0"/>
              <w:snapToGrid w:val="0"/>
            </w:pPr>
            <w:r>
              <w:t>4.88</w:t>
            </w:r>
          </w:p>
        </w:tc>
        <w:tc>
          <w:tcPr>
            <w:tcW w:w="1738" w:type="dxa"/>
            <w:tcBorders>
              <w:top w:val="nil"/>
              <w:left w:val="nil"/>
              <w:bottom w:val="nil"/>
              <w:right w:val="nil"/>
            </w:tcBorders>
          </w:tcPr>
          <w:p w14:paraId="779B9ACA"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278E21C8" w14:textId="77777777" w:rsidR="00CC5C91" w:rsidRDefault="00000000">
            <w:pPr>
              <w:pStyle w:val="a9"/>
              <w:adjustRightInd w:val="0"/>
              <w:snapToGrid w:val="0"/>
            </w:pPr>
            <w:r>
              <w:t xml:space="preserve">0.07 </w:t>
            </w:r>
          </w:p>
        </w:tc>
      </w:tr>
      <w:tr w:rsidR="00CC5C91" w14:paraId="047E52D7"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0679176" w14:textId="77777777" w:rsidR="00CC5C91" w:rsidRDefault="00000000">
            <w:pPr>
              <w:pStyle w:val="a9"/>
              <w:adjustRightInd w:val="0"/>
              <w:snapToGrid w:val="0"/>
              <w:ind w:firstLineChars="100" w:firstLine="210"/>
              <w:jc w:val="both"/>
            </w:pPr>
            <w:r>
              <w:t>Content 2</w:t>
            </w:r>
            <w:r>
              <w:rPr>
                <w:vertAlign w:val="superscript"/>
              </w:rPr>
              <w:t>e</w:t>
            </w:r>
          </w:p>
        </w:tc>
        <w:tc>
          <w:tcPr>
            <w:tcW w:w="1701" w:type="dxa"/>
            <w:tcBorders>
              <w:top w:val="nil"/>
              <w:left w:val="nil"/>
              <w:bottom w:val="nil"/>
              <w:right w:val="nil"/>
            </w:tcBorders>
          </w:tcPr>
          <w:p w14:paraId="50445686" w14:textId="77777777" w:rsidR="00CC5C91" w:rsidRDefault="00000000">
            <w:pPr>
              <w:pStyle w:val="a9"/>
              <w:adjustRightInd w:val="0"/>
              <w:snapToGrid w:val="0"/>
            </w:pPr>
            <w:r>
              <w:t>4.25</w:t>
            </w:r>
          </w:p>
        </w:tc>
        <w:tc>
          <w:tcPr>
            <w:tcW w:w="1738" w:type="dxa"/>
            <w:tcBorders>
              <w:top w:val="nil"/>
              <w:left w:val="nil"/>
              <w:bottom w:val="nil"/>
              <w:right w:val="nil"/>
            </w:tcBorders>
          </w:tcPr>
          <w:p w14:paraId="68B839DB" w14:textId="77777777" w:rsidR="00CC5C91" w:rsidRDefault="00000000">
            <w:pPr>
              <w:pStyle w:val="a9"/>
              <w:adjustRightInd w:val="0"/>
              <w:snapToGrid w:val="0"/>
            </w:pPr>
            <w:r>
              <w:t xml:space="preserve">0.89 </w:t>
            </w:r>
          </w:p>
        </w:tc>
        <w:tc>
          <w:tcPr>
            <w:tcW w:w="1584" w:type="dxa"/>
            <w:tcBorders>
              <w:top w:val="nil"/>
              <w:left w:val="nil"/>
              <w:bottom w:val="nil"/>
              <w:right w:val="nil"/>
            </w:tcBorders>
          </w:tcPr>
          <w:p w14:paraId="7E9064F7" w14:textId="77777777" w:rsidR="00CC5C91" w:rsidRDefault="00000000">
            <w:pPr>
              <w:pStyle w:val="a9"/>
              <w:adjustRightInd w:val="0"/>
              <w:snapToGrid w:val="0"/>
            </w:pPr>
            <w:r>
              <w:t xml:space="preserve">0.21 </w:t>
            </w:r>
          </w:p>
        </w:tc>
      </w:tr>
      <w:tr w:rsidR="00CC5C91" w14:paraId="6A5CC6C7" w14:textId="77777777">
        <w:tblPrEx>
          <w:tblBorders>
            <w:right w:val="single" w:sz="4" w:space="0" w:color="auto"/>
            <w:insideH w:val="single" w:sz="6" w:space="0" w:color="auto"/>
          </w:tblBorders>
        </w:tblPrEx>
        <w:trPr>
          <w:cantSplit/>
          <w:jc w:val="center"/>
        </w:trPr>
        <w:tc>
          <w:tcPr>
            <w:tcW w:w="2106" w:type="dxa"/>
            <w:tcBorders>
              <w:top w:val="nil"/>
              <w:bottom w:val="nil"/>
              <w:right w:val="nil"/>
            </w:tcBorders>
          </w:tcPr>
          <w:p w14:paraId="7D3CC65D" w14:textId="77777777" w:rsidR="00CC5C91" w:rsidRDefault="00000000">
            <w:pPr>
              <w:pStyle w:val="a9"/>
              <w:adjustRightInd w:val="0"/>
              <w:snapToGrid w:val="0"/>
              <w:ind w:firstLineChars="100" w:firstLine="210"/>
              <w:jc w:val="both"/>
            </w:pPr>
            <w:r>
              <w:t xml:space="preserve">Content </w:t>
            </w:r>
            <w:r>
              <w:rPr>
                <w:rFonts w:hint="eastAsia"/>
              </w:rPr>
              <w:t>3</w:t>
            </w:r>
          </w:p>
        </w:tc>
        <w:tc>
          <w:tcPr>
            <w:tcW w:w="1701" w:type="dxa"/>
            <w:tcBorders>
              <w:top w:val="nil"/>
              <w:left w:val="nil"/>
              <w:bottom w:val="nil"/>
              <w:right w:val="nil"/>
            </w:tcBorders>
          </w:tcPr>
          <w:p w14:paraId="1F92C9D6" w14:textId="77777777" w:rsidR="00CC5C91" w:rsidRDefault="00000000">
            <w:pPr>
              <w:pStyle w:val="a9"/>
              <w:adjustRightInd w:val="0"/>
              <w:snapToGrid w:val="0"/>
            </w:pPr>
            <w:r>
              <w:t>4.88</w:t>
            </w:r>
          </w:p>
        </w:tc>
        <w:tc>
          <w:tcPr>
            <w:tcW w:w="1738" w:type="dxa"/>
            <w:tcBorders>
              <w:top w:val="nil"/>
              <w:left w:val="nil"/>
              <w:bottom w:val="nil"/>
              <w:right w:val="nil"/>
            </w:tcBorders>
          </w:tcPr>
          <w:p w14:paraId="5D55C785" w14:textId="77777777" w:rsidR="00CC5C91" w:rsidRDefault="00000000">
            <w:pPr>
              <w:pStyle w:val="a9"/>
              <w:adjustRightInd w:val="0"/>
              <w:snapToGrid w:val="0"/>
            </w:pPr>
            <w:r>
              <w:t xml:space="preserve">0.35 </w:t>
            </w:r>
          </w:p>
        </w:tc>
        <w:tc>
          <w:tcPr>
            <w:tcW w:w="1584" w:type="dxa"/>
            <w:tcBorders>
              <w:top w:val="nil"/>
              <w:left w:val="nil"/>
              <w:bottom w:val="nil"/>
              <w:right w:val="nil"/>
            </w:tcBorders>
          </w:tcPr>
          <w:p w14:paraId="3ED41CAC" w14:textId="77777777" w:rsidR="00CC5C91" w:rsidRDefault="00000000">
            <w:pPr>
              <w:pStyle w:val="a9"/>
              <w:adjustRightInd w:val="0"/>
              <w:snapToGrid w:val="0"/>
            </w:pPr>
            <w:r>
              <w:t xml:space="preserve">0.07 </w:t>
            </w:r>
          </w:p>
        </w:tc>
      </w:tr>
      <w:tr w:rsidR="00CC5C91" w14:paraId="012CBAC6" w14:textId="77777777">
        <w:tblPrEx>
          <w:tblBorders>
            <w:right w:val="single" w:sz="4" w:space="0" w:color="auto"/>
            <w:insideH w:val="single" w:sz="6" w:space="0" w:color="auto"/>
          </w:tblBorders>
        </w:tblPrEx>
        <w:trPr>
          <w:cantSplit/>
          <w:jc w:val="center"/>
        </w:trPr>
        <w:tc>
          <w:tcPr>
            <w:tcW w:w="2106" w:type="dxa"/>
            <w:tcBorders>
              <w:top w:val="nil"/>
              <w:bottom w:val="single" w:sz="12" w:space="0" w:color="auto"/>
              <w:right w:val="nil"/>
            </w:tcBorders>
          </w:tcPr>
          <w:p w14:paraId="0442A766" w14:textId="77777777" w:rsidR="00CC5C91" w:rsidRDefault="00000000">
            <w:pPr>
              <w:pStyle w:val="a9"/>
              <w:adjustRightInd w:val="0"/>
              <w:snapToGrid w:val="0"/>
              <w:ind w:firstLineChars="100" w:firstLine="210"/>
              <w:jc w:val="both"/>
            </w:pPr>
            <w:r>
              <w:t xml:space="preserve">Content </w:t>
            </w:r>
            <w:r>
              <w:rPr>
                <w:rFonts w:hint="eastAsia"/>
              </w:rPr>
              <w:t>4</w:t>
            </w:r>
            <w:r>
              <w:rPr>
                <w:vertAlign w:val="superscript"/>
              </w:rPr>
              <w:t>e</w:t>
            </w:r>
          </w:p>
        </w:tc>
        <w:tc>
          <w:tcPr>
            <w:tcW w:w="1701" w:type="dxa"/>
            <w:tcBorders>
              <w:top w:val="nil"/>
              <w:left w:val="nil"/>
              <w:bottom w:val="single" w:sz="12" w:space="0" w:color="auto"/>
              <w:right w:val="nil"/>
            </w:tcBorders>
          </w:tcPr>
          <w:p w14:paraId="0C1CA523" w14:textId="77777777" w:rsidR="00CC5C91" w:rsidRDefault="00000000">
            <w:pPr>
              <w:pStyle w:val="a9"/>
              <w:adjustRightInd w:val="0"/>
              <w:snapToGrid w:val="0"/>
            </w:pPr>
            <w:r>
              <w:t>2.63</w:t>
            </w:r>
          </w:p>
        </w:tc>
        <w:tc>
          <w:tcPr>
            <w:tcW w:w="1738" w:type="dxa"/>
            <w:tcBorders>
              <w:top w:val="nil"/>
              <w:left w:val="nil"/>
              <w:bottom w:val="single" w:sz="12" w:space="0" w:color="auto"/>
              <w:right w:val="nil"/>
            </w:tcBorders>
          </w:tcPr>
          <w:p w14:paraId="41F7E237" w14:textId="77777777" w:rsidR="00CC5C91" w:rsidRDefault="00000000">
            <w:pPr>
              <w:pStyle w:val="a9"/>
              <w:adjustRightInd w:val="0"/>
              <w:snapToGrid w:val="0"/>
            </w:pPr>
            <w:r>
              <w:t xml:space="preserve">0.74 </w:t>
            </w:r>
          </w:p>
        </w:tc>
        <w:tc>
          <w:tcPr>
            <w:tcW w:w="1584" w:type="dxa"/>
            <w:tcBorders>
              <w:top w:val="nil"/>
              <w:left w:val="nil"/>
              <w:bottom w:val="single" w:sz="12" w:space="0" w:color="auto"/>
              <w:right w:val="nil"/>
            </w:tcBorders>
          </w:tcPr>
          <w:p w14:paraId="5DAE4227" w14:textId="77777777" w:rsidR="00CC5C91" w:rsidRDefault="00000000">
            <w:pPr>
              <w:pStyle w:val="a9"/>
              <w:adjustRightInd w:val="0"/>
              <w:snapToGrid w:val="0"/>
            </w:pPr>
            <w:r>
              <w:t xml:space="preserve">0.28 </w:t>
            </w:r>
          </w:p>
        </w:tc>
      </w:tr>
    </w:tbl>
    <w:p w14:paraId="2C05E0EC" w14:textId="77777777" w:rsidR="00CC5C91" w:rsidRDefault="00000000">
      <w:pPr>
        <w:pStyle w:val="zhu"/>
        <w:spacing w:after="312"/>
        <w:ind w:firstLineChars="300" w:firstLine="630"/>
      </w:pPr>
      <w:r>
        <w:t>Note:</w:t>
      </w:r>
      <w:r>
        <w:rPr>
          <w:rFonts w:hint="eastAsia"/>
        </w:rPr>
        <w:t xml:space="preserve"> e</w:t>
      </w:r>
      <w:r>
        <w:t xml:space="preserve"> indicates items with</w:t>
      </w:r>
      <m:oMath>
        <m:r>
          <w:rPr>
            <w:rFonts w:ascii="Cambria Math" w:hAnsi="Cambria Math"/>
          </w:rPr>
          <m:t xml:space="preserve"> </m:t>
        </m:r>
        <m:bar>
          <m:barPr>
            <m:pos m:val="top"/>
            <m:ctrlPr>
              <w:rPr>
                <w:rFonts w:ascii="Cambria Math" w:hAnsi="Cambria Math"/>
                <w:i/>
              </w:rPr>
            </m:ctrlPr>
          </m:barPr>
          <m:e>
            <m:r>
              <w:rPr>
                <w:rFonts w:ascii="Cambria Math" w:hAnsi="Cambria Math" w:hint="eastAsia"/>
              </w:rPr>
              <m:t>x</m:t>
            </m:r>
          </m:e>
        </m:bar>
      </m:oMath>
      <w:r>
        <w:rPr>
          <w:rFonts w:hint="eastAsia"/>
        </w:rPr>
        <w:t xml:space="preserve"> </w:t>
      </w:r>
      <w:r>
        <w:t>less than</w:t>
      </w:r>
      <w:r>
        <w:rPr>
          <w:rFonts w:hint="eastAsia"/>
        </w:rPr>
        <w:t xml:space="preserve"> 4</w:t>
      </w:r>
      <w:r>
        <w:t xml:space="preserve"> </w:t>
      </w:r>
      <w:r>
        <w:rPr>
          <w:rFonts w:hint="eastAsia"/>
        </w:rPr>
        <w:t>o</w:t>
      </w:r>
      <w:r>
        <w:t xml:space="preserve">r </w:t>
      </w:r>
      <w:r>
        <w:rPr>
          <w:rFonts w:hint="eastAsia"/>
        </w:rPr>
        <w:t>C</w:t>
      </w:r>
      <w:r>
        <w:t>V greater than</w:t>
      </w:r>
      <w:r>
        <w:rPr>
          <w:rFonts w:hint="eastAsia"/>
        </w:rPr>
        <w:t xml:space="preserve"> 0</w:t>
      </w:r>
      <w:r>
        <w:t>.2</w:t>
      </w:r>
      <w:r>
        <w:rPr>
          <w:rFonts w:hint="eastAsia"/>
        </w:rPr>
        <w:t xml:space="preserve"> </w:t>
      </w:r>
    </w:p>
    <w:p w14:paraId="1066EDF3" w14:textId="77777777" w:rsidR="00CC5C91" w:rsidRDefault="00CC5C91">
      <w:pPr>
        <w:pStyle w:val="zhu"/>
        <w:spacing w:after="312"/>
        <w:ind w:firstLine="420"/>
      </w:pPr>
    </w:p>
    <w:p w14:paraId="768B821E" w14:textId="77777777" w:rsidR="00CC5C91" w:rsidRDefault="00CC5C91">
      <w:pPr>
        <w:pStyle w:val="zhu"/>
        <w:spacing w:after="312"/>
        <w:ind w:firstLine="420"/>
      </w:pPr>
    </w:p>
    <w:p w14:paraId="684E4B99" w14:textId="77777777" w:rsidR="00CC5C91" w:rsidRDefault="00CC5C91">
      <w:pPr>
        <w:pStyle w:val="zhu"/>
        <w:spacing w:after="312"/>
        <w:ind w:firstLine="420"/>
        <w:sectPr w:rsidR="00CC5C91">
          <w:pgSz w:w="11906" w:h="16838"/>
          <w:pgMar w:top="1440" w:right="1800" w:bottom="1440" w:left="1800" w:header="851" w:footer="992" w:gutter="0"/>
          <w:cols w:space="425"/>
          <w:docGrid w:type="lines" w:linePitch="312"/>
        </w:sectPr>
      </w:pPr>
    </w:p>
    <w:p w14:paraId="791F70CE" w14:textId="4FC2B099" w:rsidR="00CC5C91" w:rsidRDefault="00000000" w:rsidP="00987BDC">
      <w:pPr>
        <w:pStyle w:val="aa"/>
        <w:spacing w:before="312"/>
      </w:pPr>
      <w:r>
        <w:lastRenderedPageBreak/>
        <w:t>Table S</w:t>
      </w:r>
      <w:r w:rsidR="001228C1">
        <w:rPr>
          <w:rFonts w:hint="eastAsia"/>
        </w:rPr>
        <w:t>6</w:t>
      </w:r>
      <w:r>
        <w:t xml:space="preserve"> Overall Evaluation of Intervention Program</w:t>
      </w:r>
      <w:r w:rsidR="00987BDC">
        <w:rPr>
          <w:rFonts w:hint="eastAsia"/>
        </w:rPr>
        <w:t xml:space="preserve"> (2nd</w:t>
      </w:r>
      <w:r w:rsidR="00987BDC" w:rsidRPr="00987BDC">
        <w:t xml:space="preserve"> Round</w:t>
      </w:r>
      <w:r w:rsidR="00987BDC">
        <w:rPr>
          <w:rFonts w:hint="eastAsia"/>
        </w:rPr>
        <w:t>)</w:t>
      </w:r>
    </w:p>
    <w:tbl>
      <w:tblPr>
        <w:tblW w:w="5000" w:type="pct"/>
        <w:jc w:val="center"/>
        <w:tblBorders>
          <w:top w:val="single" w:sz="12" w:space="0" w:color="auto"/>
          <w:bottom w:val="single" w:sz="12" w:space="0" w:color="auto"/>
          <w:right w:val="single" w:sz="4" w:space="0" w:color="auto"/>
          <w:insideH w:val="single" w:sz="6" w:space="0" w:color="auto"/>
        </w:tblBorders>
        <w:tblLayout w:type="fixed"/>
        <w:tblLook w:val="04A0" w:firstRow="1" w:lastRow="0" w:firstColumn="1" w:lastColumn="0" w:noHBand="0" w:noVBand="1"/>
      </w:tblPr>
      <w:tblGrid>
        <w:gridCol w:w="2945"/>
        <w:gridCol w:w="1818"/>
        <w:gridCol w:w="1696"/>
        <w:gridCol w:w="1847"/>
      </w:tblGrid>
      <w:tr w:rsidR="00CC5C91" w14:paraId="4EC2F777" w14:textId="77777777">
        <w:trPr>
          <w:jc w:val="center"/>
        </w:trPr>
        <w:tc>
          <w:tcPr>
            <w:tcW w:w="2945" w:type="dxa"/>
            <w:tcBorders>
              <w:top w:val="single" w:sz="12" w:space="0" w:color="auto"/>
              <w:right w:val="nil"/>
            </w:tcBorders>
            <w:vAlign w:val="center"/>
          </w:tcPr>
          <w:p w14:paraId="46379269" w14:textId="77777777" w:rsidR="00CC5C91" w:rsidRDefault="00000000">
            <w:pPr>
              <w:pStyle w:val="ac"/>
            </w:pPr>
            <w:r>
              <w:t>Item</w:t>
            </w:r>
          </w:p>
        </w:tc>
        <w:tc>
          <w:tcPr>
            <w:tcW w:w="1818" w:type="dxa"/>
            <w:tcBorders>
              <w:top w:val="single" w:sz="12" w:space="0" w:color="auto"/>
              <w:left w:val="nil"/>
              <w:right w:val="nil"/>
            </w:tcBorders>
            <w:vAlign w:val="center"/>
          </w:tcPr>
          <w:p w14:paraId="5CF89E7C" w14:textId="77777777" w:rsidR="00CC5C91" w:rsidRDefault="00000000">
            <w:pPr>
              <w:pStyle w:val="ac"/>
            </w:pPr>
            <w:r>
              <w:rPr>
                <w:rFonts w:hint="eastAsia"/>
              </w:rPr>
              <w:t>M</w:t>
            </w:r>
            <w:r>
              <w:t>ean</w:t>
            </w:r>
          </w:p>
        </w:tc>
        <w:tc>
          <w:tcPr>
            <w:tcW w:w="1696" w:type="dxa"/>
            <w:tcBorders>
              <w:top w:val="single" w:sz="12" w:space="0" w:color="auto"/>
              <w:left w:val="nil"/>
              <w:bottom w:val="single" w:sz="6" w:space="0" w:color="auto"/>
              <w:right w:val="nil"/>
            </w:tcBorders>
            <w:vAlign w:val="center"/>
          </w:tcPr>
          <w:p w14:paraId="48E4DACE" w14:textId="77777777" w:rsidR="00CC5C91" w:rsidRDefault="00000000">
            <w:pPr>
              <w:pStyle w:val="ac"/>
            </w:pPr>
            <w:r>
              <w:rPr>
                <w:rFonts w:hint="eastAsia"/>
              </w:rPr>
              <w:t>SD</w:t>
            </w:r>
          </w:p>
        </w:tc>
        <w:tc>
          <w:tcPr>
            <w:tcW w:w="1847" w:type="dxa"/>
            <w:tcBorders>
              <w:top w:val="single" w:sz="12" w:space="0" w:color="auto"/>
              <w:left w:val="nil"/>
              <w:bottom w:val="single" w:sz="6" w:space="0" w:color="auto"/>
              <w:right w:val="nil"/>
            </w:tcBorders>
            <w:vAlign w:val="center"/>
          </w:tcPr>
          <w:p w14:paraId="0EAAEFEC" w14:textId="77777777" w:rsidR="00CC5C91" w:rsidRDefault="00000000">
            <w:pPr>
              <w:pStyle w:val="ac"/>
            </w:pPr>
            <w:r>
              <w:rPr>
                <w:rFonts w:hint="eastAsia"/>
              </w:rPr>
              <w:t>C</w:t>
            </w:r>
            <w:r>
              <w:t>V</w:t>
            </w:r>
          </w:p>
        </w:tc>
      </w:tr>
      <w:tr w:rsidR="00CC5C91" w14:paraId="68BE0DF3" w14:textId="77777777">
        <w:trPr>
          <w:jc w:val="center"/>
        </w:trPr>
        <w:tc>
          <w:tcPr>
            <w:tcW w:w="2945" w:type="dxa"/>
            <w:tcBorders>
              <w:bottom w:val="nil"/>
              <w:right w:val="nil"/>
            </w:tcBorders>
          </w:tcPr>
          <w:p w14:paraId="289C7C0E" w14:textId="77777777" w:rsidR="00CC5C91" w:rsidRDefault="00000000">
            <w:pPr>
              <w:pStyle w:val="ac"/>
            </w:pPr>
            <w:r>
              <w:t>Scientific Validity</w:t>
            </w:r>
          </w:p>
        </w:tc>
        <w:tc>
          <w:tcPr>
            <w:tcW w:w="1818" w:type="dxa"/>
            <w:tcBorders>
              <w:left w:val="nil"/>
              <w:bottom w:val="nil"/>
              <w:right w:val="nil"/>
            </w:tcBorders>
            <w:vAlign w:val="center"/>
          </w:tcPr>
          <w:p w14:paraId="164FE72D" w14:textId="77777777" w:rsidR="00CC5C91" w:rsidRDefault="00000000">
            <w:pPr>
              <w:pStyle w:val="ac"/>
              <w:rPr>
                <w:szCs w:val="21"/>
              </w:rPr>
            </w:pPr>
            <w:r>
              <w:rPr>
                <w:rFonts w:eastAsia="MingLiU"/>
                <w:color w:val="000000"/>
                <w:szCs w:val="21"/>
              </w:rPr>
              <w:t>3.00</w:t>
            </w:r>
          </w:p>
        </w:tc>
        <w:tc>
          <w:tcPr>
            <w:tcW w:w="1696" w:type="dxa"/>
            <w:tcBorders>
              <w:top w:val="single" w:sz="6" w:space="0" w:color="auto"/>
              <w:left w:val="nil"/>
              <w:bottom w:val="nil"/>
              <w:right w:val="nil"/>
            </w:tcBorders>
            <w:vAlign w:val="center"/>
          </w:tcPr>
          <w:p w14:paraId="126464C5" w14:textId="77777777" w:rsidR="00CC5C91" w:rsidRDefault="00000000">
            <w:pPr>
              <w:pStyle w:val="ac"/>
              <w:rPr>
                <w:szCs w:val="21"/>
              </w:rPr>
            </w:pPr>
            <w:r>
              <w:rPr>
                <w:rFonts w:eastAsia="MingLiU"/>
                <w:color w:val="000000"/>
                <w:szCs w:val="21"/>
              </w:rPr>
              <w:t>0.00</w:t>
            </w:r>
          </w:p>
        </w:tc>
        <w:tc>
          <w:tcPr>
            <w:tcW w:w="1847" w:type="dxa"/>
            <w:tcBorders>
              <w:top w:val="single" w:sz="6" w:space="0" w:color="auto"/>
              <w:left w:val="nil"/>
              <w:bottom w:val="nil"/>
              <w:right w:val="nil"/>
            </w:tcBorders>
            <w:vAlign w:val="bottom"/>
          </w:tcPr>
          <w:p w14:paraId="307A8E9E" w14:textId="77777777" w:rsidR="00CC5C91" w:rsidRDefault="00000000">
            <w:pPr>
              <w:pStyle w:val="ac"/>
              <w:rPr>
                <w:szCs w:val="21"/>
              </w:rPr>
            </w:pPr>
            <w:r>
              <w:rPr>
                <w:szCs w:val="21"/>
              </w:rPr>
              <w:t>0.00</w:t>
            </w:r>
          </w:p>
        </w:tc>
      </w:tr>
      <w:tr w:rsidR="00CC5C91" w14:paraId="1DCE8191" w14:textId="77777777">
        <w:trPr>
          <w:jc w:val="center"/>
        </w:trPr>
        <w:tc>
          <w:tcPr>
            <w:tcW w:w="2945" w:type="dxa"/>
            <w:tcBorders>
              <w:top w:val="nil"/>
              <w:bottom w:val="nil"/>
              <w:right w:val="nil"/>
            </w:tcBorders>
          </w:tcPr>
          <w:p w14:paraId="5E2A1937" w14:textId="77777777" w:rsidR="00CC5C91" w:rsidRDefault="00000000">
            <w:pPr>
              <w:pStyle w:val="ac"/>
            </w:pPr>
            <w:r>
              <w:t>Operability</w:t>
            </w:r>
          </w:p>
        </w:tc>
        <w:tc>
          <w:tcPr>
            <w:tcW w:w="1818" w:type="dxa"/>
            <w:tcBorders>
              <w:top w:val="nil"/>
              <w:left w:val="nil"/>
              <w:bottom w:val="nil"/>
              <w:right w:val="nil"/>
            </w:tcBorders>
            <w:vAlign w:val="center"/>
          </w:tcPr>
          <w:p w14:paraId="10162914" w14:textId="77777777" w:rsidR="00CC5C91" w:rsidRDefault="00000000">
            <w:pPr>
              <w:pStyle w:val="ac"/>
              <w:rPr>
                <w:szCs w:val="21"/>
              </w:rPr>
            </w:pPr>
            <w:r>
              <w:rPr>
                <w:rFonts w:eastAsia="MingLiU"/>
                <w:color w:val="000000"/>
                <w:szCs w:val="21"/>
              </w:rPr>
              <w:t>2.88</w:t>
            </w:r>
          </w:p>
        </w:tc>
        <w:tc>
          <w:tcPr>
            <w:tcW w:w="1696" w:type="dxa"/>
            <w:tcBorders>
              <w:top w:val="nil"/>
              <w:left w:val="nil"/>
              <w:bottom w:val="nil"/>
              <w:right w:val="nil"/>
            </w:tcBorders>
            <w:vAlign w:val="center"/>
          </w:tcPr>
          <w:p w14:paraId="3D328C6D" w14:textId="77777777" w:rsidR="00CC5C91" w:rsidRDefault="00000000">
            <w:pPr>
              <w:pStyle w:val="ac"/>
              <w:rPr>
                <w:szCs w:val="21"/>
              </w:rPr>
            </w:pPr>
            <w:r>
              <w:rPr>
                <w:rFonts w:eastAsia="MingLiU"/>
                <w:color w:val="000000"/>
                <w:szCs w:val="21"/>
              </w:rPr>
              <w:t xml:space="preserve">0.35 </w:t>
            </w:r>
          </w:p>
        </w:tc>
        <w:tc>
          <w:tcPr>
            <w:tcW w:w="1847" w:type="dxa"/>
            <w:tcBorders>
              <w:top w:val="nil"/>
              <w:left w:val="nil"/>
              <w:bottom w:val="nil"/>
              <w:right w:val="nil"/>
            </w:tcBorders>
            <w:vAlign w:val="bottom"/>
          </w:tcPr>
          <w:p w14:paraId="57421939" w14:textId="77777777" w:rsidR="00CC5C91" w:rsidRDefault="00000000">
            <w:pPr>
              <w:pStyle w:val="ac"/>
              <w:rPr>
                <w:szCs w:val="21"/>
              </w:rPr>
            </w:pPr>
            <w:r>
              <w:rPr>
                <w:szCs w:val="21"/>
              </w:rPr>
              <w:t xml:space="preserve">0.12 </w:t>
            </w:r>
          </w:p>
        </w:tc>
      </w:tr>
      <w:tr w:rsidR="00CC5C91" w14:paraId="02AB429B" w14:textId="77777777">
        <w:trPr>
          <w:jc w:val="center"/>
        </w:trPr>
        <w:tc>
          <w:tcPr>
            <w:tcW w:w="2945" w:type="dxa"/>
            <w:tcBorders>
              <w:top w:val="nil"/>
              <w:bottom w:val="nil"/>
              <w:right w:val="nil"/>
            </w:tcBorders>
          </w:tcPr>
          <w:p w14:paraId="164D53B2" w14:textId="77777777" w:rsidR="00CC5C91" w:rsidRDefault="00000000">
            <w:pPr>
              <w:pStyle w:val="ac"/>
            </w:pPr>
            <w:r>
              <w:t>Clarity of Objectives</w:t>
            </w:r>
          </w:p>
        </w:tc>
        <w:tc>
          <w:tcPr>
            <w:tcW w:w="1818" w:type="dxa"/>
            <w:tcBorders>
              <w:top w:val="nil"/>
              <w:left w:val="nil"/>
              <w:bottom w:val="nil"/>
              <w:right w:val="nil"/>
            </w:tcBorders>
            <w:vAlign w:val="center"/>
          </w:tcPr>
          <w:p w14:paraId="2F909A19" w14:textId="77777777" w:rsidR="00CC5C91" w:rsidRDefault="00000000">
            <w:pPr>
              <w:pStyle w:val="ac"/>
              <w:rPr>
                <w:szCs w:val="21"/>
              </w:rPr>
            </w:pPr>
            <w:r>
              <w:rPr>
                <w:rFonts w:eastAsia="MingLiU"/>
                <w:color w:val="000000"/>
                <w:szCs w:val="21"/>
              </w:rPr>
              <w:t>3.00</w:t>
            </w:r>
          </w:p>
        </w:tc>
        <w:tc>
          <w:tcPr>
            <w:tcW w:w="1696" w:type="dxa"/>
            <w:tcBorders>
              <w:top w:val="nil"/>
              <w:left w:val="nil"/>
              <w:bottom w:val="nil"/>
              <w:right w:val="nil"/>
            </w:tcBorders>
            <w:vAlign w:val="center"/>
          </w:tcPr>
          <w:p w14:paraId="59748107" w14:textId="77777777" w:rsidR="00CC5C91" w:rsidRDefault="00000000">
            <w:pPr>
              <w:pStyle w:val="ac"/>
              <w:rPr>
                <w:szCs w:val="21"/>
              </w:rPr>
            </w:pPr>
            <w:r>
              <w:rPr>
                <w:rFonts w:eastAsia="MingLiU"/>
                <w:color w:val="000000"/>
                <w:szCs w:val="21"/>
              </w:rPr>
              <w:t>0.00</w:t>
            </w:r>
          </w:p>
        </w:tc>
        <w:tc>
          <w:tcPr>
            <w:tcW w:w="1847" w:type="dxa"/>
            <w:tcBorders>
              <w:top w:val="nil"/>
              <w:left w:val="nil"/>
              <w:bottom w:val="nil"/>
              <w:right w:val="nil"/>
            </w:tcBorders>
            <w:vAlign w:val="bottom"/>
          </w:tcPr>
          <w:p w14:paraId="6586E27A" w14:textId="77777777" w:rsidR="00CC5C91" w:rsidRDefault="00000000">
            <w:pPr>
              <w:pStyle w:val="ac"/>
              <w:rPr>
                <w:szCs w:val="21"/>
              </w:rPr>
            </w:pPr>
            <w:r>
              <w:rPr>
                <w:szCs w:val="21"/>
              </w:rPr>
              <w:t xml:space="preserve">0.00 </w:t>
            </w:r>
          </w:p>
        </w:tc>
      </w:tr>
      <w:tr w:rsidR="00CC5C91" w14:paraId="73BA3959" w14:textId="77777777">
        <w:trPr>
          <w:jc w:val="center"/>
        </w:trPr>
        <w:tc>
          <w:tcPr>
            <w:tcW w:w="2945" w:type="dxa"/>
            <w:tcBorders>
              <w:top w:val="nil"/>
              <w:bottom w:val="nil"/>
              <w:right w:val="nil"/>
            </w:tcBorders>
          </w:tcPr>
          <w:p w14:paraId="7F26F771" w14:textId="77777777" w:rsidR="00CC5C91" w:rsidRDefault="00000000">
            <w:pPr>
              <w:pStyle w:val="ac"/>
            </w:pPr>
            <w:r>
              <w:t>Reasonableness of Method</w:t>
            </w:r>
          </w:p>
        </w:tc>
        <w:tc>
          <w:tcPr>
            <w:tcW w:w="1818" w:type="dxa"/>
            <w:tcBorders>
              <w:top w:val="nil"/>
              <w:left w:val="nil"/>
              <w:bottom w:val="nil"/>
              <w:right w:val="nil"/>
            </w:tcBorders>
            <w:vAlign w:val="center"/>
          </w:tcPr>
          <w:p w14:paraId="14EFA0AB" w14:textId="77777777" w:rsidR="00CC5C91" w:rsidRDefault="00000000">
            <w:pPr>
              <w:pStyle w:val="ac"/>
              <w:rPr>
                <w:szCs w:val="21"/>
              </w:rPr>
            </w:pPr>
            <w:r>
              <w:rPr>
                <w:rFonts w:eastAsia="MingLiU"/>
                <w:color w:val="000000"/>
                <w:szCs w:val="21"/>
              </w:rPr>
              <w:t>2.75</w:t>
            </w:r>
          </w:p>
        </w:tc>
        <w:tc>
          <w:tcPr>
            <w:tcW w:w="1696" w:type="dxa"/>
            <w:tcBorders>
              <w:top w:val="nil"/>
              <w:left w:val="nil"/>
              <w:bottom w:val="nil"/>
              <w:right w:val="nil"/>
            </w:tcBorders>
            <w:vAlign w:val="center"/>
          </w:tcPr>
          <w:p w14:paraId="47F378D7" w14:textId="77777777" w:rsidR="00CC5C91" w:rsidRDefault="00000000">
            <w:pPr>
              <w:pStyle w:val="ac"/>
              <w:rPr>
                <w:szCs w:val="21"/>
              </w:rPr>
            </w:pPr>
            <w:r>
              <w:rPr>
                <w:rFonts w:eastAsia="MingLiU"/>
                <w:color w:val="000000"/>
                <w:szCs w:val="21"/>
              </w:rPr>
              <w:t xml:space="preserve">0.46 </w:t>
            </w:r>
          </w:p>
        </w:tc>
        <w:tc>
          <w:tcPr>
            <w:tcW w:w="1847" w:type="dxa"/>
            <w:tcBorders>
              <w:top w:val="nil"/>
              <w:left w:val="nil"/>
              <w:bottom w:val="nil"/>
              <w:right w:val="nil"/>
            </w:tcBorders>
            <w:vAlign w:val="bottom"/>
          </w:tcPr>
          <w:p w14:paraId="626FBD33" w14:textId="77777777" w:rsidR="00CC5C91" w:rsidRDefault="00000000">
            <w:pPr>
              <w:pStyle w:val="ac"/>
              <w:rPr>
                <w:szCs w:val="21"/>
              </w:rPr>
            </w:pPr>
            <w:r>
              <w:rPr>
                <w:szCs w:val="21"/>
              </w:rPr>
              <w:t xml:space="preserve">0.17 </w:t>
            </w:r>
          </w:p>
        </w:tc>
      </w:tr>
      <w:tr w:rsidR="00CC5C91" w14:paraId="3BF6C90E" w14:textId="77777777">
        <w:trPr>
          <w:jc w:val="center"/>
        </w:trPr>
        <w:tc>
          <w:tcPr>
            <w:tcW w:w="2945" w:type="dxa"/>
            <w:tcBorders>
              <w:top w:val="nil"/>
              <w:bottom w:val="nil"/>
              <w:right w:val="nil"/>
            </w:tcBorders>
          </w:tcPr>
          <w:p w14:paraId="4A36F3C8" w14:textId="77777777" w:rsidR="00CC5C91" w:rsidRDefault="00000000">
            <w:pPr>
              <w:pStyle w:val="ac"/>
            </w:pPr>
            <w:r>
              <w:t>Reasonableness of Dosage</w:t>
            </w:r>
          </w:p>
        </w:tc>
        <w:tc>
          <w:tcPr>
            <w:tcW w:w="1818" w:type="dxa"/>
            <w:tcBorders>
              <w:top w:val="nil"/>
              <w:left w:val="nil"/>
              <w:bottom w:val="nil"/>
              <w:right w:val="nil"/>
            </w:tcBorders>
            <w:vAlign w:val="center"/>
          </w:tcPr>
          <w:p w14:paraId="39332197" w14:textId="77777777" w:rsidR="00CC5C91" w:rsidRDefault="00000000">
            <w:pPr>
              <w:pStyle w:val="ac"/>
              <w:rPr>
                <w:szCs w:val="21"/>
              </w:rPr>
            </w:pPr>
            <w:r>
              <w:rPr>
                <w:rFonts w:eastAsia="MingLiU"/>
                <w:color w:val="000000"/>
                <w:szCs w:val="21"/>
              </w:rPr>
              <w:t>2.75</w:t>
            </w:r>
          </w:p>
        </w:tc>
        <w:tc>
          <w:tcPr>
            <w:tcW w:w="1696" w:type="dxa"/>
            <w:tcBorders>
              <w:top w:val="nil"/>
              <w:left w:val="nil"/>
              <w:bottom w:val="nil"/>
              <w:right w:val="nil"/>
            </w:tcBorders>
            <w:vAlign w:val="center"/>
          </w:tcPr>
          <w:p w14:paraId="799C60D7" w14:textId="77777777" w:rsidR="00CC5C91" w:rsidRDefault="00000000">
            <w:pPr>
              <w:pStyle w:val="ac"/>
              <w:rPr>
                <w:szCs w:val="21"/>
              </w:rPr>
            </w:pPr>
            <w:r>
              <w:rPr>
                <w:rFonts w:eastAsia="MingLiU"/>
                <w:color w:val="000000"/>
                <w:szCs w:val="21"/>
              </w:rPr>
              <w:t xml:space="preserve">0.46 </w:t>
            </w:r>
          </w:p>
        </w:tc>
        <w:tc>
          <w:tcPr>
            <w:tcW w:w="1847" w:type="dxa"/>
            <w:tcBorders>
              <w:top w:val="nil"/>
              <w:left w:val="nil"/>
              <w:bottom w:val="nil"/>
              <w:right w:val="nil"/>
            </w:tcBorders>
            <w:vAlign w:val="bottom"/>
          </w:tcPr>
          <w:p w14:paraId="7F3C00C7" w14:textId="77777777" w:rsidR="00CC5C91" w:rsidRDefault="00000000">
            <w:pPr>
              <w:pStyle w:val="ac"/>
              <w:rPr>
                <w:szCs w:val="21"/>
              </w:rPr>
            </w:pPr>
            <w:r>
              <w:rPr>
                <w:szCs w:val="21"/>
              </w:rPr>
              <w:t xml:space="preserve">0.17 </w:t>
            </w:r>
          </w:p>
        </w:tc>
      </w:tr>
      <w:tr w:rsidR="00CC5C91" w14:paraId="591001BC" w14:textId="77777777">
        <w:trPr>
          <w:jc w:val="center"/>
        </w:trPr>
        <w:tc>
          <w:tcPr>
            <w:tcW w:w="2945" w:type="dxa"/>
            <w:tcBorders>
              <w:top w:val="nil"/>
              <w:bottom w:val="single" w:sz="12" w:space="0" w:color="auto"/>
              <w:right w:val="nil"/>
            </w:tcBorders>
          </w:tcPr>
          <w:p w14:paraId="058BF42F" w14:textId="77777777" w:rsidR="00CC5C91" w:rsidRDefault="00000000">
            <w:pPr>
              <w:pStyle w:val="ac"/>
            </w:pPr>
            <w:r>
              <w:t>Structural Reasonableness</w:t>
            </w:r>
          </w:p>
        </w:tc>
        <w:tc>
          <w:tcPr>
            <w:tcW w:w="1818" w:type="dxa"/>
            <w:tcBorders>
              <w:top w:val="nil"/>
              <w:left w:val="nil"/>
              <w:bottom w:val="single" w:sz="12" w:space="0" w:color="auto"/>
              <w:right w:val="nil"/>
            </w:tcBorders>
            <w:vAlign w:val="center"/>
          </w:tcPr>
          <w:p w14:paraId="6523573C" w14:textId="77777777" w:rsidR="00CC5C91" w:rsidRDefault="00000000">
            <w:pPr>
              <w:pStyle w:val="ac"/>
              <w:rPr>
                <w:szCs w:val="21"/>
              </w:rPr>
            </w:pPr>
            <w:r>
              <w:rPr>
                <w:rFonts w:eastAsia="MingLiU"/>
                <w:color w:val="000000"/>
                <w:szCs w:val="21"/>
              </w:rPr>
              <w:t>2.88</w:t>
            </w:r>
          </w:p>
        </w:tc>
        <w:tc>
          <w:tcPr>
            <w:tcW w:w="1696" w:type="dxa"/>
            <w:tcBorders>
              <w:top w:val="nil"/>
              <w:left w:val="nil"/>
              <w:bottom w:val="single" w:sz="12" w:space="0" w:color="auto"/>
              <w:right w:val="nil"/>
            </w:tcBorders>
            <w:vAlign w:val="center"/>
          </w:tcPr>
          <w:p w14:paraId="17D6806D" w14:textId="77777777" w:rsidR="00CC5C91" w:rsidRDefault="00000000">
            <w:pPr>
              <w:pStyle w:val="ac"/>
              <w:rPr>
                <w:szCs w:val="21"/>
              </w:rPr>
            </w:pPr>
            <w:r>
              <w:rPr>
                <w:rFonts w:eastAsia="MingLiU"/>
                <w:color w:val="000000"/>
                <w:szCs w:val="21"/>
              </w:rPr>
              <w:t xml:space="preserve">0.35 </w:t>
            </w:r>
          </w:p>
        </w:tc>
        <w:tc>
          <w:tcPr>
            <w:tcW w:w="1847" w:type="dxa"/>
            <w:tcBorders>
              <w:top w:val="nil"/>
              <w:left w:val="nil"/>
              <w:bottom w:val="single" w:sz="12" w:space="0" w:color="auto"/>
              <w:right w:val="nil"/>
            </w:tcBorders>
            <w:vAlign w:val="bottom"/>
          </w:tcPr>
          <w:p w14:paraId="1B099118" w14:textId="77777777" w:rsidR="00CC5C91" w:rsidRDefault="00000000">
            <w:pPr>
              <w:pStyle w:val="ac"/>
              <w:rPr>
                <w:szCs w:val="21"/>
              </w:rPr>
            </w:pPr>
            <w:r>
              <w:rPr>
                <w:szCs w:val="21"/>
              </w:rPr>
              <w:t xml:space="preserve">0.12 </w:t>
            </w:r>
          </w:p>
        </w:tc>
      </w:tr>
    </w:tbl>
    <w:p w14:paraId="2455D96E" w14:textId="77777777" w:rsidR="00CC5C91" w:rsidRDefault="00000000">
      <w:pPr>
        <w:ind w:firstLineChars="300" w:firstLine="630"/>
        <w:rPr>
          <w:rFonts w:ascii="Times New Roman" w:eastAsia="楷体" w:hAnsi="Times New Roman" w:cs="Times New Roman"/>
        </w:rPr>
      </w:pPr>
      <w:r>
        <w:rPr>
          <w:rFonts w:ascii="Times New Roman" w:eastAsia="楷体" w:hAnsi="Times New Roman" w:cs="Times New Roman"/>
        </w:rPr>
        <w:t>Note: CV</w:t>
      </w:r>
      <w:r>
        <w:t xml:space="preserve"> </w:t>
      </w:r>
      <w:r>
        <w:rPr>
          <w:rFonts w:ascii="Times New Roman" w:eastAsia="楷体" w:hAnsi="Times New Roman" w:cs="Times New Roman"/>
        </w:rPr>
        <w:t>indicates Coefficient of Variation.</w:t>
      </w:r>
    </w:p>
    <w:p w14:paraId="67DADC65" w14:textId="77777777" w:rsidR="00CC5C91" w:rsidRDefault="00CC5C91">
      <w:pPr>
        <w:pStyle w:val="zhu"/>
        <w:spacing w:after="312"/>
        <w:ind w:firstLine="420"/>
        <w:sectPr w:rsidR="00CC5C91">
          <w:pgSz w:w="11906" w:h="16838"/>
          <w:pgMar w:top="1440" w:right="1800" w:bottom="1440" w:left="1800" w:header="851" w:footer="992" w:gutter="0"/>
          <w:cols w:space="425"/>
          <w:docGrid w:type="lines" w:linePitch="312"/>
        </w:sectPr>
      </w:pPr>
    </w:p>
    <w:p w14:paraId="3BA5A6C9" w14:textId="51A95696" w:rsidR="00CC5C91" w:rsidRPr="00987BDC" w:rsidRDefault="00000000">
      <w:pPr>
        <w:pStyle w:val="aa"/>
        <w:spacing w:before="312"/>
      </w:pPr>
      <w:r>
        <w:lastRenderedPageBreak/>
        <w:t>Table S</w:t>
      </w:r>
      <w:r w:rsidR="001228C1">
        <w:rPr>
          <w:rFonts w:hint="eastAsia"/>
        </w:rPr>
        <w:t>7</w:t>
      </w:r>
      <w:r>
        <w:t xml:space="preserve"> Evaluation of Intervention Program Items </w:t>
      </w:r>
      <w:r w:rsidR="00987BDC">
        <w:rPr>
          <w:rFonts w:hint="eastAsia"/>
        </w:rPr>
        <w:t>(2nd</w:t>
      </w:r>
      <w:r w:rsidR="00987BDC" w:rsidRPr="00987BDC">
        <w:t xml:space="preserve"> Round</w:t>
      </w:r>
      <w:r w:rsidR="00987BDC">
        <w:rPr>
          <w:rFonts w:hint="eastAsia"/>
        </w:rPr>
        <w:t>)</w:t>
      </w:r>
    </w:p>
    <w:tbl>
      <w:tblPr>
        <w:tblW w:w="5000" w:type="pct"/>
        <w:jc w:val="center"/>
        <w:tblBorders>
          <w:top w:val="single" w:sz="12" w:space="0" w:color="auto"/>
          <w:bottom w:val="single" w:sz="12" w:space="0" w:color="auto"/>
          <w:right w:val="single" w:sz="4" w:space="0" w:color="auto"/>
          <w:insideH w:val="single" w:sz="6" w:space="0" w:color="auto"/>
        </w:tblBorders>
        <w:tblLayout w:type="fixed"/>
        <w:tblLook w:val="04A0" w:firstRow="1" w:lastRow="0" w:firstColumn="1" w:lastColumn="0" w:noHBand="0" w:noVBand="1"/>
      </w:tblPr>
      <w:tblGrid>
        <w:gridCol w:w="2452"/>
        <w:gridCol w:w="1982"/>
        <w:gridCol w:w="2025"/>
        <w:gridCol w:w="1847"/>
      </w:tblGrid>
      <w:tr w:rsidR="00CC5C91" w14:paraId="69E8F95A" w14:textId="77777777">
        <w:trPr>
          <w:cantSplit/>
          <w:jc w:val="center"/>
        </w:trPr>
        <w:tc>
          <w:tcPr>
            <w:tcW w:w="2452" w:type="dxa"/>
            <w:tcBorders>
              <w:top w:val="single" w:sz="12" w:space="0" w:color="auto"/>
              <w:right w:val="nil"/>
            </w:tcBorders>
            <w:vAlign w:val="center"/>
          </w:tcPr>
          <w:p w14:paraId="257A0099" w14:textId="77777777" w:rsidR="00CC5C91" w:rsidRDefault="00000000">
            <w:pPr>
              <w:pStyle w:val="ac"/>
              <w:adjustRightInd w:val="0"/>
              <w:rPr>
                <w:szCs w:val="21"/>
              </w:rPr>
            </w:pPr>
            <w:r>
              <w:t xml:space="preserve">Item </w:t>
            </w:r>
          </w:p>
        </w:tc>
        <w:tc>
          <w:tcPr>
            <w:tcW w:w="1982" w:type="dxa"/>
            <w:tcBorders>
              <w:top w:val="single" w:sz="12" w:space="0" w:color="auto"/>
              <w:left w:val="nil"/>
              <w:right w:val="nil"/>
            </w:tcBorders>
            <w:vAlign w:val="center"/>
          </w:tcPr>
          <w:p w14:paraId="5475B2F7" w14:textId="77777777" w:rsidR="00CC5C91" w:rsidRDefault="00000000">
            <w:pPr>
              <w:pStyle w:val="ac"/>
              <w:adjustRightInd w:val="0"/>
              <w:rPr>
                <w:szCs w:val="21"/>
              </w:rPr>
            </w:pPr>
            <w:r>
              <w:rPr>
                <w:rFonts w:hint="eastAsia"/>
              </w:rPr>
              <w:t>M</w:t>
            </w:r>
            <w:r>
              <w:t>ean</w:t>
            </w:r>
          </w:p>
        </w:tc>
        <w:tc>
          <w:tcPr>
            <w:tcW w:w="2025" w:type="dxa"/>
            <w:tcBorders>
              <w:top w:val="single" w:sz="12" w:space="0" w:color="auto"/>
              <w:left w:val="nil"/>
              <w:bottom w:val="single" w:sz="6" w:space="0" w:color="auto"/>
              <w:right w:val="nil"/>
            </w:tcBorders>
            <w:vAlign w:val="center"/>
          </w:tcPr>
          <w:p w14:paraId="425F8F36" w14:textId="77777777" w:rsidR="00CC5C91" w:rsidRDefault="00000000">
            <w:pPr>
              <w:pStyle w:val="ac"/>
              <w:adjustRightInd w:val="0"/>
              <w:rPr>
                <w:szCs w:val="21"/>
              </w:rPr>
            </w:pPr>
            <w:r>
              <w:rPr>
                <w:rFonts w:hint="eastAsia"/>
              </w:rPr>
              <w:t>SD</w:t>
            </w:r>
          </w:p>
        </w:tc>
        <w:tc>
          <w:tcPr>
            <w:tcW w:w="1847" w:type="dxa"/>
            <w:tcBorders>
              <w:top w:val="single" w:sz="12" w:space="0" w:color="auto"/>
              <w:left w:val="nil"/>
              <w:bottom w:val="single" w:sz="6" w:space="0" w:color="auto"/>
              <w:right w:val="nil"/>
            </w:tcBorders>
            <w:vAlign w:val="center"/>
          </w:tcPr>
          <w:p w14:paraId="6705F085" w14:textId="77777777" w:rsidR="00CC5C91" w:rsidRDefault="00000000">
            <w:pPr>
              <w:pStyle w:val="ac"/>
              <w:adjustRightInd w:val="0"/>
              <w:rPr>
                <w:szCs w:val="21"/>
              </w:rPr>
            </w:pPr>
            <w:r>
              <w:rPr>
                <w:rFonts w:hint="eastAsia"/>
                <w:szCs w:val="21"/>
              </w:rPr>
              <w:t>C</w:t>
            </w:r>
            <w:r>
              <w:rPr>
                <w:szCs w:val="21"/>
              </w:rPr>
              <w:t>V</w:t>
            </w:r>
          </w:p>
        </w:tc>
      </w:tr>
      <w:tr w:rsidR="00CC5C91" w14:paraId="59DB408A" w14:textId="77777777">
        <w:trPr>
          <w:cantSplit/>
          <w:jc w:val="center"/>
        </w:trPr>
        <w:tc>
          <w:tcPr>
            <w:tcW w:w="2452" w:type="dxa"/>
            <w:tcBorders>
              <w:bottom w:val="nil"/>
              <w:right w:val="nil"/>
            </w:tcBorders>
            <w:vAlign w:val="center"/>
          </w:tcPr>
          <w:p w14:paraId="29B2E623" w14:textId="77777777" w:rsidR="00CC5C91" w:rsidRDefault="00000000">
            <w:pPr>
              <w:pStyle w:val="a9"/>
              <w:adjustRightInd w:val="0"/>
              <w:snapToGrid w:val="0"/>
              <w:jc w:val="left"/>
              <w:rPr>
                <w:szCs w:val="21"/>
              </w:rPr>
            </w:pPr>
            <w:r>
              <w:t>Stage 1</w:t>
            </w:r>
          </w:p>
        </w:tc>
        <w:tc>
          <w:tcPr>
            <w:tcW w:w="1982" w:type="dxa"/>
            <w:tcBorders>
              <w:left w:val="nil"/>
              <w:bottom w:val="nil"/>
              <w:right w:val="nil"/>
            </w:tcBorders>
            <w:vAlign w:val="center"/>
          </w:tcPr>
          <w:p w14:paraId="4F338A88" w14:textId="77777777" w:rsidR="00CC5C91" w:rsidRDefault="00CC5C91">
            <w:pPr>
              <w:pStyle w:val="a9"/>
              <w:adjustRightInd w:val="0"/>
              <w:snapToGrid w:val="0"/>
              <w:rPr>
                <w:szCs w:val="21"/>
              </w:rPr>
            </w:pPr>
          </w:p>
        </w:tc>
        <w:tc>
          <w:tcPr>
            <w:tcW w:w="2025" w:type="dxa"/>
            <w:tcBorders>
              <w:top w:val="single" w:sz="6" w:space="0" w:color="auto"/>
              <w:left w:val="nil"/>
              <w:bottom w:val="nil"/>
              <w:right w:val="nil"/>
            </w:tcBorders>
            <w:vAlign w:val="center"/>
          </w:tcPr>
          <w:p w14:paraId="075657A1" w14:textId="77777777" w:rsidR="00CC5C91" w:rsidRDefault="00CC5C91">
            <w:pPr>
              <w:pStyle w:val="a9"/>
              <w:adjustRightInd w:val="0"/>
              <w:snapToGrid w:val="0"/>
              <w:rPr>
                <w:szCs w:val="21"/>
              </w:rPr>
            </w:pPr>
          </w:p>
        </w:tc>
        <w:tc>
          <w:tcPr>
            <w:tcW w:w="1847" w:type="dxa"/>
            <w:tcBorders>
              <w:top w:val="single" w:sz="6" w:space="0" w:color="auto"/>
              <w:left w:val="nil"/>
              <w:bottom w:val="nil"/>
              <w:right w:val="nil"/>
            </w:tcBorders>
            <w:vAlign w:val="center"/>
          </w:tcPr>
          <w:p w14:paraId="166C7543" w14:textId="77777777" w:rsidR="00CC5C91" w:rsidRDefault="00CC5C91">
            <w:pPr>
              <w:pStyle w:val="a9"/>
              <w:adjustRightInd w:val="0"/>
              <w:snapToGrid w:val="0"/>
              <w:rPr>
                <w:szCs w:val="21"/>
              </w:rPr>
            </w:pPr>
          </w:p>
        </w:tc>
      </w:tr>
      <w:tr w:rsidR="00CC5C91" w14:paraId="53B49B57" w14:textId="77777777">
        <w:trPr>
          <w:cantSplit/>
          <w:jc w:val="center"/>
        </w:trPr>
        <w:tc>
          <w:tcPr>
            <w:tcW w:w="2452" w:type="dxa"/>
            <w:tcBorders>
              <w:top w:val="nil"/>
              <w:bottom w:val="nil"/>
              <w:right w:val="nil"/>
            </w:tcBorders>
            <w:vAlign w:val="center"/>
          </w:tcPr>
          <w:p w14:paraId="4B47C69F" w14:textId="77777777" w:rsidR="00CC5C91" w:rsidRDefault="00000000">
            <w:pPr>
              <w:pStyle w:val="a9"/>
              <w:adjustRightInd w:val="0"/>
              <w:snapToGrid w:val="0"/>
              <w:ind w:firstLine="480"/>
              <w:jc w:val="left"/>
              <w:rPr>
                <w:szCs w:val="21"/>
              </w:rPr>
            </w:pPr>
            <w:r>
              <w:t xml:space="preserve">Content </w:t>
            </w:r>
            <w:r>
              <w:rPr>
                <w:rFonts w:hint="eastAsia"/>
              </w:rPr>
              <w:t>1</w:t>
            </w:r>
          </w:p>
        </w:tc>
        <w:tc>
          <w:tcPr>
            <w:tcW w:w="1982" w:type="dxa"/>
            <w:tcBorders>
              <w:top w:val="nil"/>
              <w:left w:val="nil"/>
              <w:bottom w:val="nil"/>
              <w:right w:val="nil"/>
            </w:tcBorders>
            <w:vAlign w:val="center"/>
          </w:tcPr>
          <w:p w14:paraId="1B9BAF76" w14:textId="77777777" w:rsidR="00CC5C91" w:rsidRDefault="00000000">
            <w:pPr>
              <w:pStyle w:val="a9"/>
              <w:adjustRightInd w:val="0"/>
              <w:snapToGrid w:val="0"/>
              <w:rPr>
                <w:szCs w:val="21"/>
              </w:rPr>
            </w:pPr>
            <w:r>
              <w:rPr>
                <w:szCs w:val="21"/>
              </w:rPr>
              <w:t>4.88</w:t>
            </w:r>
          </w:p>
        </w:tc>
        <w:tc>
          <w:tcPr>
            <w:tcW w:w="2025" w:type="dxa"/>
            <w:tcBorders>
              <w:top w:val="nil"/>
              <w:left w:val="nil"/>
              <w:bottom w:val="nil"/>
              <w:right w:val="nil"/>
            </w:tcBorders>
            <w:vAlign w:val="center"/>
          </w:tcPr>
          <w:p w14:paraId="3EA6F259" w14:textId="77777777" w:rsidR="00CC5C91" w:rsidRDefault="00000000">
            <w:pPr>
              <w:pStyle w:val="a9"/>
              <w:adjustRightInd w:val="0"/>
              <w:snapToGrid w:val="0"/>
              <w:rPr>
                <w:szCs w:val="21"/>
              </w:rPr>
            </w:pPr>
            <w:r>
              <w:rPr>
                <w:szCs w:val="21"/>
              </w:rPr>
              <w:t>0.35</w:t>
            </w:r>
          </w:p>
        </w:tc>
        <w:tc>
          <w:tcPr>
            <w:tcW w:w="1847" w:type="dxa"/>
            <w:tcBorders>
              <w:top w:val="nil"/>
              <w:left w:val="nil"/>
              <w:bottom w:val="nil"/>
              <w:right w:val="nil"/>
            </w:tcBorders>
            <w:vAlign w:val="center"/>
          </w:tcPr>
          <w:p w14:paraId="25AC07D1" w14:textId="77777777" w:rsidR="00CC5C91" w:rsidRDefault="00000000">
            <w:pPr>
              <w:pStyle w:val="a9"/>
              <w:adjustRightInd w:val="0"/>
              <w:snapToGrid w:val="0"/>
              <w:rPr>
                <w:szCs w:val="21"/>
              </w:rPr>
            </w:pPr>
            <w:r>
              <w:rPr>
                <w:szCs w:val="21"/>
              </w:rPr>
              <w:t>0.07</w:t>
            </w:r>
          </w:p>
        </w:tc>
      </w:tr>
      <w:tr w:rsidR="00CC5C91" w14:paraId="0CE57C2B" w14:textId="77777777">
        <w:trPr>
          <w:cantSplit/>
          <w:jc w:val="center"/>
        </w:trPr>
        <w:tc>
          <w:tcPr>
            <w:tcW w:w="2452" w:type="dxa"/>
            <w:tcBorders>
              <w:top w:val="nil"/>
              <w:bottom w:val="nil"/>
              <w:right w:val="nil"/>
            </w:tcBorders>
          </w:tcPr>
          <w:p w14:paraId="52B83E35" w14:textId="77777777" w:rsidR="00CC5C91" w:rsidRDefault="00000000">
            <w:pPr>
              <w:pStyle w:val="a9"/>
              <w:adjustRightInd w:val="0"/>
              <w:snapToGrid w:val="0"/>
              <w:ind w:firstLine="480"/>
              <w:jc w:val="left"/>
              <w:rPr>
                <w:szCs w:val="21"/>
              </w:rPr>
            </w:pPr>
            <w:r>
              <w:t>Content 2</w:t>
            </w:r>
          </w:p>
        </w:tc>
        <w:tc>
          <w:tcPr>
            <w:tcW w:w="1982" w:type="dxa"/>
            <w:tcBorders>
              <w:top w:val="nil"/>
              <w:left w:val="nil"/>
              <w:bottom w:val="nil"/>
              <w:right w:val="nil"/>
            </w:tcBorders>
            <w:vAlign w:val="center"/>
          </w:tcPr>
          <w:p w14:paraId="01375CC9" w14:textId="77777777" w:rsidR="00CC5C91" w:rsidRDefault="00000000">
            <w:pPr>
              <w:pStyle w:val="a9"/>
              <w:adjustRightInd w:val="0"/>
              <w:snapToGrid w:val="0"/>
              <w:rPr>
                <w:szCs w:val="21"/>
              </w:rPr>
            </w:pPr>
            <w:r>
              <w:rPr>
                <w:szCs w:val="21"/>
              </w:rPr>
              <w:t>4.50</w:t>
            </w:r>
          </w:p>
        </w:tc>
        <w:tc>
          <w:tcPr>
            <w:tcW w:w="2025" w:type="dxa"/>
            <w:tcBorders>
              <w:top w:val="nil"/>
              <w:left w:val="nil"/>
              <w:bottom w:val="nil"/>
              <w:right w:val="nil"/>
            </w:tcBorders>
            <w:vAlign w:val="center"/>
          </w:tcPr>
          <w:p w14:paraId="43EF4337" w14:textId="77777777" w:rsidR="00CC5C91" w:rsidRDefault="00000000">
            <w:pPr>
              <w:pStyle w:val="a9"/>
              <w:adjustRightInd w:val="0"/>
              <w:snapToGrid w:val="0"/>
              <w:rPr>
                <w:szCs w:val="21"/>
              </w:rPr>
            </w:pPr>
            <w:r>
              <w:rPr>
                <w:szCs w:val="21"/>
              </w:rPr>
              <w:t>0.53</w:t>
            </w:r>
          </w:p>
        </w:tc>
        <w:tc>
          <w:tcPr>
            <w:tcW w:w="1847" w:type="dxa"/>
            <w:tcBorders>
              <w:top w:val="nil"/>
              <w:left w:val="nil"/>
              <w:bottom w:val="nil"/>
              <w:right w:val="nil"/>
            </w:tcBorders>
            <w:vAlign w:val="center"/>
          </w:tcPr>
          <w:p w14:paraId="4CF277A9" w14:textId="77777777" w:rsidR="00CC5C91" w:rsidRDefault="00000000">
            <w:pPr>
              <w:pStyle w:val="a9"/>
              <w:adjustRightInd w:val="0"/>
              <w:snapToGrid w:val="0"/>
              <w:rPr>
                <w:szCs w:val="21"/>
              </w:rPr>
            </w:pPr>
            <w:r>
              <w:rPr>
                <w:szCs w:val="21"/>
              </w:rPr>
              <w:t>0.12</w:t>
            </w:r>
          </w:p>
        </w:tc>
      </w:tr>
      <w:tr w:rsidR="00CC5C91" w14:paraId="155309BE" w14:textId="77777777">
        <w:trPr>
          <w:cantSplit/>
          <w:jc w:val="center"/>
        </w:trPr>
        <w:tc>
          <w:tcPr>
            <w:tcW w:w="2452" w:type="dxa"/>
            <w:tcBorders>
              <w:top w:val="nil"/>
              <w:bottom w:val="nil"/>
              <w:right w:val="nil"/>
            </w:tcBorders>
          </w:tcPr>
          <w:p w14:paraId="5AD93511" w14:textId="77777777" w:rsidR="00CC5C91" w:rsidRDefault="00000000">
            <w:pPr>
              <w:pStyle w:val="a9"/>
              <w:adjustRightInd w:val="0"/>
              <w:snapToGrid w:val="0"/>
              <w:ind w:firstLine="480"/>
              <w:jc w:val="left"/>
              <w:rPr>
                <w:szCs w:val="21"/>
              </w:rPr>
            </w:pPr>
            <w:r>
              <w:t>Content 3</w:t>
            </w:r>
          </w:p>
        </w:tc>
        <w:tc>
          <w:tcPr>
            <w:tcW w:w="1982" w:type="dxa"/>
            <w:tcBorders>
              <w:top w:val="nil"/>
              <w:left w:val="nil"/>
              <w:bottom w:val="nil"/>
              <w:right w:val="nil"/>
            </w:tcBorders>
            <w:vAlign w:val="center"/>
          </w:tcPr>
          <w:p w14:paraId="59D5B6E6" w14:textId="77777777" w:rsidR="00CC5C91" w:rsidRDefault="00000000">
            <w:pPr>
              <w:pStyle w:val="a9"/>
              <w:adjustRightInd w:val="0"/>
              <w:snapToGrid w:val="0"/>
              <w:rPr>
                <w:szCs w:val="21"/>
              </w:rPr>
            </w:pPr>
            <w:r>
              <w:rPr>
                <w:szCs w:val="21"/>
              </w:rPr>
              <w:t>4.38</w:t>
            </w:r>
          </w:p>
        </w:tc>
        <w:tc>
          <w:tcPr>
            <w:tcW w:w="2025" w:type="dxa"/>
            <w:tcBorders>
              <w:top w:val="nil"/>
              <w:left w:val="nil"/>
              <w:bottom w:val="nil"/>
              <w:right w:val="nil"/>
            </w:tcBorders>
            <w:vAlign w:val="center"/>
          </w:tcPr>
          <w:p w14:paraId="76D67AB4" w14:textId="77777777" w:rsidR="00CC5C91" w:rsidRDefault="00000000">
            <w:pPr>
              <w:pStyle w:val="a9"/>
              <w:adjustRightInd w:val="0"/>
              <w:snapToGrid w:val="0"/>
              <w:rPr>
                <w:szCs w:val="21"/>
              </w:rPr>
            </w:pPr>
            <w:r>
              <w:rPr>
                <w:szCs w:val="21"/>
              </w:rPr>
              <w:t>0.52</w:t>
            </w:r>
          </w:p>
        </w:tc>
        <w:tc>
          <w:tcPr>
            <w:tcW w:w="1847" w:type="dxa"/>
            <w:tcBorders>
              <w:top w:val="nil"/>
              <w:left w:val="nil"/>
              <w:bottom w:val="nil"/>
              <w:right w:val="nil"/>
            </w:tcBorders>
            <w:vAlign w:val="center"/>
          </w:tcPr>
          <w:p w14:paraId="1D2E53D6" w14:textId="77777777" w:rsidR="00CC5C91" w:rsidRDefault="00000000">
            <w:pPr>
              <w:pStyle w:val="a9"/>
              <w:adjustRightInd w:val="0"/>
              <w:snapToGrid w:val="0"/>
              <w:rPr>
                <w:szCs w:val="21"/>
              </w:rPr>
            </w:pPr>
            <w:r>
              <w:rPr>
                <w:szCs w:val="21"/>
              </w:rPr>
              <w:t>0.12</w:t>
            </w:r>
          </w:p>
        </w:tc>
      </w:tr>
      <w:tr w:rsidR="00CC5C91" w14:paraId="340CBE10" w14:textId="77777777">
        <w:trPr>
          <w:cantSplit/>
          <w:jc w:val="center"/>
        </w:trPr>
        <w:tc>
          <w:tcPr>
            <w:tcW w:w="2452" w:type="dxa"/>
            <w:tcBorders>
              <w:top w:val="nil"/>
              <w:bottom w:val="nil"/>
              <w:right w:val="nil"/>
            </w:tcBorders>
            <w:vAlign w:val="center"/>
          </w:tcPr>
          <w:p w14:paraId="2DA97F10" w14:textId="77777777" w:rsidR="00CC5C91" w:rsidRDefault="00000000">
            <w:pPr>
              <w:pStyle w:val="a9"/>
              <w:adjustRightInd w:val="0"/>
              <w:snapToGrid w:val="0"/>
              <w:jc w:val="left"/>
              <w:rPr>
                <w:szCs w:val="21"/>
              </w:rPr>
            </w:pPr>
            <w:r>
              <w:t xml:space="preserve">Stage </w:t>
            </w:r>
            <w:r>
              <w:rPr>
                <w:rFonts w:hint="eastAsia"/>
              </w:rPr>
              <w:t>2</w:t>
            </w:r>
            <w:r>
              <w:t>.1</w:t>
            </w:r>
          </w:p>
        </w:tc>
        <w:tc>
          <w:tcPr>
            <w:tcW w:w="1982" w:type="dxa"/>
            <w:tcBorders>
              <w:top w:val="nil"/>
              <w:left w:val="nil"/>
              <w:bottom w:val="nil"/>
              <w:right w:val="nil"/>
            </w:tcBorders>
            <w:vAlign w:val="center"/>
          </w:tcPr>
          <w:p w14:paraId="5A7C55C3" w14:textId="77777777" w:rsidR="00CC5C91" w:rsidRDefault="00CC5C91">
            <w:pPr>
              <w:pStyle w:val="a9"/>
              <w:adjustRightInd w:val="0"/>
              <w:snapToGrid w:val="0"/>
              <w:rPr>
                <w:szCs w:val="21"/>
              </w:rPr>
            </w:pPr>
          </w:p>
        </w:tc>
        <w:tc>
          <w:tcPr>
            <w:tcW w:w="2025" w:type="dxa"/>
            <w:tcBorders>
              <w:top w:val="nil"/>
              <w:left w:val="nil"/>
              <w:bottom w:val="nil"/>
              <w:right w:val="nil"/>
            </w:tcBorders>
            <w:vAlign w:val="center"/>
          </w:tcPr>
          <w:p w14:paraId="6EF30895" w14:textId="77777777" w:rsidR="00CC5C91" w:rsidRDefault="00CC5C91">
            <w:pPr>
              <w:pStyle w:val="a9"/>
              <w:adjustRightInd w:val="0"/>
              <w:snapToGrid w:val="0"/>
              <w:rPr>
                <w:szCs w:val="21"/>
              </w:rPr>
            </w:pPr>
          </w:p>
        </w:tc>
        <w:tc>
          <w:tcPr>
            <w:tcW w:w="1847" w:type="dxa"/>
            <w:tcBorders>
              <w:top w:val="nil"/>
              <w:left w:val="nil"/>
              <w:bottom w:val="nil"/>
              <w:right w:val="nil"/>
            </w:tcBorders>
            <w:vAlign w:val="center"/>
          </w:tcPr>
          <w:p w14:paraId="7C9D27CC" w14:textId="77777777" w:rsidR="00CC5C91" w:rsidRDefault="00CC5C91">
            <w:pPr>
              <w:pStyle w:val="a9"/>
              <w:adjustRightInd w:val="0"/>
              <w:snapToGrid w:val="0"/>
              <w:rPr>
                <w:szCs w:val="21"/>
              </w:rPr>
            </w:pPr>
          </w:p>
        </w:tc>
      </w:tr>
      <w:tr w:rsidR="00CC5C91" w14:paraId="3F2D6C80" w14:textId="77777777">
        <w:trPr>
          <w:cantSplit/>
          <w:jc w:val="center"/>
        </w:trPr>
        <w:tc>
          <w:tcPr>
            <w:tcW w:w="2452" w:type="dxa"/>
            <w:tcBorders>
              <w:top w:val="nil"/>
              <w:bottom w:val="nil"/>
              <w:right w:val="nil"/>
            </w:tcBorders>
            <w:vAlign w:val="center"/>
          </w:tcPr>
          <w:p w14:paraId="67E43684" w14:textId="77777777" w:rsidR="00CC5C91" w:rsidRDefault="00000000">
            <w:pPr>
              <w:pStyle w:val="a9"/>
              <w:adjustRightInd w:val="0"/>
              <w:snapToGrid w:val="0"/>
              <w:ind w:firstLine="480"/>
              <w:jc w:val="left"/>
              <w:rPr>
                <w:szCs w:val="21"/>
              </w:rPr>
            </w:pPr>
            <w:r>
              <w:t xml:space="preserve">Content </w:t>
            </w:r>
            <w:r>
              <w:rPr>
                <w:rFonts w:hint="eastAsia"/>
              </w:rPr>
              <w:t>1</w:t>
            </w:r>
          </w:p>
        </w:tc>
        <w:tc>
          <w:tcPr>
            <w:tcW w:w="1982" w:type="dxa"/>
            <w:tcBorders>
              <w:top w:val="nil"/>
              <w:left w:val="nil"/>
              <w:bottom w:val="nil"/>
              <w:right w:val="nil"/>
            </w:tcBorders>
            <w:vAlign w:val="center"/>
          </w:tcPr>
          <w:p w14:paraId="390C4377" w14:textId="77777777" w:rsidR="00CC5C91" w:rsidRDefault="00000000">
            <w:pPr>
              <w:pStyle w:val="a9"/>
              <w:adjustRightInd w:val="0"/>
              <w:snapToGrid w:val="0"/>
              <w:rPr>
                <w:szCs w:val="21"/>
              </w:rPr>
            </w:pPr>
            <w:r>
              <w:rPr>
                <w:szCs w:val="21"/>
              </w:rPr>
              <w:t>4.88</w:t>
            </w:r>
          </w:p>
        </w:tc>
        <w:tc>
          <w:tcPr>
            <w:tcW w:w="2025" w:type="dxa"/>
            <w:tcBorders>
              <w:top w:val="nil"/>
              <w:left w:val="nil"/>
              <w:bottom w:val="nil"/>
              <w:right w:val="nil"/>
            </w:tcBorders>
            <w:vAlign w:val="center"/>
          </w:tcPr>
          <w:p w14:paraId="2684FA15" w14:textId="77777777" w:rsidR="00CC5C91" w:rsidRDefault="00000000">
            <w:pPr>
              <w:pStyle w:val="a9"/>
              <w:adjustRightInd w:val="0"/>
              <w:snapToGrid w:val="0"/>
              <w:rPr>
                <w:szCs w:val="21"/>
              </w:rPr>
            </w:pPr>
            <w:r>
              <w:rPr>
                <w:szCs w:val="21"/>
              </w:rPr>
              <w:t>0.35</w:t>
            </w:r>
          </w:p>
        </w:tc>
        <w:tc>
          <w:tcPr>
            <w:tcW w:w="1847" w:type="dxa"/>
            <w:tcBorders>
              <w:top w:val="nil"/>
              <w:left w:val="nil"/>
              <w:bottom w:val="nil"/>
              <w:right w:val="nil"/>
            </w:tcBorders>
            <w:vAlign w:val="center"/>
          </w:tcPr>
          <w:p w14:paraId="567AC6E7" w14:textId="77777777" w:rsidR="00CC5C91" w:rsidRDefault="00000000">
            <w:pPr>
              <w:pStyle w:val="a9"/>
              <w:adjustRightInd w:val="0"/>
              <w:snapToGrid w:val="0"/>
              <w:rPr>
                <w:szCs w:val="21"/>
              </w:rPr>
            </w:pPr>
            <w:r>
              <w:rPr>
                <w:szCs w:val="21"/>
              </w:rPr>
              <w:t>0.07</w:t>
            </w:r>
          </w:p>
        </w:tc>
      </w:tr>
      <w:tr w:rsidR="00CC5C91" w14:paraId="10F2E6EE" w14:textId="77777777">
        <w:trPr>
          <w:cantSplit/>
          <w:jc w:val="center"/>
        </w:trPr>
        <w:tc>
          <w:tcPr>
            <w:tcW w:w="2452" w:type="dxa"/>
            <w:tcBorders>
              <w:top w:val="nil"/>
              <w:bottom w:val="nil"/>
              <w:right w:val="nil"/>
            </w:tcBorders>
          </w:tcPr>
          <w:p w14:paraId="4CA84982" w14:textId="77777777" w:rsidR="00CC5C91" w:rsidRDefault="00000000">
            <w:pPr>
              <w:pStyle w:val="a9"/>
              <w:adjustRightInd w:val="0"/>
              <w:snapToGrid w:val="0"/>
              <w:ind w:firstLine="480"/>
              <w:jc w:val="left"/>
              <w:rPr>
                <w:szCs w:val="21"/>
              </w:rPr>
            </w:pPr>
            <w:r>
              <w:t>Content 2</w:t>
            </w:r>
          </w:p>
        </w:tc>
        <w:tc>
          <w:tcPr>
            <w:tcW w:w="1982" w:type="dxa"/>
            <w:tcBorders>
              <w:top w:val="nil"/>
              <w:left w:val="nil"/>
              <w:bottom w:val="nil"/>
              <w:right w:val="nil"/>
            </w:tcBorders>
            <w:vAlign w:val="center"/>
          </w:tcPr>
          <w:p w14:paraId="6F18E65A" w14:textId="77777777" w:rsidR="00CC5C91" w:rsidRDefault="00000000">
            <w:pPr>
              <w:pStyle w:val="a9"/>
              <w:adjustRightInd w:val="0"/>
              <w:snapToGrid w:val="0"/>
              <w:rPr>
                <w:szCs w:val="21"/>
              </w:rPr>
            </w:pPr>
            <w:r>
              <w:rPr>
                <w:szCs w:val="21"/>
              </w:rPr>
              <w:t>4.88</w:t>
            </w:r>
          </w:p>
        </w:tc>
        <w:tc>
          <w:tcPr>
            <w:tcW w:w="2025" w:type="dxa"/>
            <w:tcBorders>
              <w:top w:val="nil"/>
              <w:left w:val="nil"/>
              <w:bottom w:val="nil"/>
              <w:right w:val="nil"/>
            </w:tcBorders>
            <w:vAlign w:val="center"/>
          </w:tcPr>
          <w:p w14:paraId="2949FAA4" w14:textId="77777777" w:rsidR="00CC5C91" w:rsidRDefault="00000000">
            <w:pPr>
              <w:pStyle w:val="a9"/>
              <w:adjustRightInd w:val="0"/>
              <w:snapToGrid w:val="0"/>
              <w:rPr>
                <w:szCs w:val="21"/>
              </w:rPr>
            </w:pPr>
            <w:r>
              <w:rPr>
                <w:szCs w:val="21"/>
              </w:rPr>
              <w:t>0.35</w:t>
            </w:r>
          </w:p>
        </w:tc>
        <w:tc>
          <w:tcPr>
            <w:tcW w:w="1847" w:type="dxa"/>
            <w:tcBorders>
              <w:top w:val="nil"/>
              <w:left w:val="nil"/>
              <w:bottom w:val="nil"/>
              <w:right w:val="nil"/>
            </w:tcBorders>
            <w:vAlign w:val="center"/>
          </w:tcPr>
          <w:p w14:paraId="16212771" w14:textId="77777777" w:rsidR="00CC5C91" w:rsidRDefault="00000000">
            <w:pPr>
              <w:pStyle w:val="a9"/>
              <w:adjustRightInd w:val="0"/>
              <w:snapToGrid w:val="0"/>
              <w:rPr>
                <w:szCs w:val="21"/>
              </w:rPr>
            </w:pPr>
            <w:r>
              <w:rPr>
                <w:szCs w:val="21"/>
              </w:rPr>
              <w:t>0.07</w:t>
            </w:r>
          </w:p>
        </w:tc>
      </w:tr>
      <w:tr w:rsidR="00CC5C91" w14:paraId="353FF86B" w14:textId="77777777">
        <w:trPr>
          <w:cantSplit/>
          <w:jc w:val="center"/>
        </w:trPr>
        <w:tc>
          <w:tcPr>
            <w:tcW w:w="2452" w:type="dxa"/>
            <w:tcBorders>
              <w:top w:val="nil"/>
              <w:bottom w:val="nil"/>
              <w:right w:val="nil"/>
            </w:tcBorders>
          </w:tcPr>
          <w:p w14:paraId="5191F9DF" w14:textId="77777777" w:rsidR="00CC5C91" w:rsidRDefault="00000000">
            <w:pPr>
              <w:pStyle w:val="a9"/>
              <w:adjustRightInd w:val="0"/>
              <w:snapToGrid w:val="0"/>
              <w:ind w:firstLine="480"/>
              <w:jc w:val="left"/>
              <w:rPr>
                <w:szCs w:val="21"/>
              </w:rPr>
            </w:pPr>
            <w:r>
              <w:t>Content</w:t>
            </w:r>
            <w:r>
              <w:rPr>
                <w:szCs w:val="21"/>
              </w:rPr>
              <w:t xml:space="preserve"> 3</w:t>
            </w:r>
            <w:r>
              <w:rPr>
                <w:szCs w:val="21"/>
                <w:vertAlign w:val="superscript"/>
              </w:rPr>
              <w:t>f</w:t>
            </w:r>
          </w:p>
        </w:tc>
        <w:tc>
          <w:tcPr>
            <w:tcW w:w="1982" w:type="dxa"/>
            <w:tcBorders>
              <w:top w:val="nil"/>
              <w:left w:val="nil"/>
              <w:bottom w:val="nil"/>
              <w:right w:val="nil"/>
            </w:tcBorders>
            <w:vAlign w:val="center"/>
          </w:tcPr>
          <w:p w14:paraId="682BCFCD" w14:textId="77777777" w:rsidR="00CC5C91" w:rsidRDefault="00000000">
            <w:pPr>
              <w:pStyle w:val="a9"/>
              <w:adjustRightInd w:val="0"/>
              <w:snapToGrid w:val="0"/>
              <w:rPr>
                <w:szCs w:val="21"/>
              </w:rPr>
            </w:pPr>
            <w:r>
              <w:rPr>
                <w:szCs w:val="21"/>
              </w:rPr>
              <w:t>4.75</w:t>
            </w:r>
          </w:p>
        </w:tc>
        <w:tc>
          <w:tcPr>
            <w:tcW w:w="2025" w:type="dxa"/>
            <w:tcBorders>
              <w:top w:val="nil"/>
              <w:left w:val="nil"/>
              <w:bottom w:val="nil"/>
              <w:right w:val="nil"/>
            </w:tcBorders>
            <w:vAlign w:val="center"/>
          </w:tcPr>
          <w:p w14:paraId="73CFEBF9" w14:textId="77777777" w:rsidR="00CC5C91" w:rsidRDefault="00000000">
            <w:pPr>
              <w:pStyle w:val="a9"/>
              <w:adjustRightInd w:val="0"/>
              <w:snapToGrid w:val="0"/>
              <w:rPr>
                <w:szCs w:val="21"/>
              </w:rPr>
            </w:pPr>
            <w:r>
              <w:rPr>
                <w:szCs w:val="21"/>
              </w:rPr>
              <w:t>0.46</w:t>
            </w:r>
          </w:p>
        </w:tc>
        <w:tc>
          <w:tcPr>
            <w:tcW w:w="1847" w:type="dxa"/>
            <w:tcBorders>
              <w:top w:val="nil"/>
              <w:left w:val="nil"/>
              <w:bottom w:val="nil"/>
              <w:right w:val="nil"/>
            </w:tcBorders>
            <w:vAlign w:val="center"/>
          </w:tcPr>
          <w:p w14:paraId="0A9C9D01" w14:textId="77777777" w:rsidR="00CC5C91" w:rsidRDefault="00000000">
            <w:pPr>
              <w:pStyle w:val="a9"/>
              <w:adjustRightInd w:val="0"/>
              <w:snapToGrid w:val="0"/>
              <w:rPr>
                <w:szCs w:val="21"/>
              </w:rPr>
            </w:pPr>
            <w:r>
              <w:rPr>
                <w:szCs w:val="21"/>
              </w:rPr>
              <w:t>0.10</w:t>
            </w:r>
          </w:p>
        </w:tc>
      </w:tr>
      <w:tr w:rsidR="00CC5C91" w14:paraId="3A8A88FE" w14:textId="77777777">
        <w:trPr>
          <w:cantSplit/>
          <w:jc w:val="center"/>
        </w:trPr>
        <w:tc>
          <w:tcPr>
            <w:tcW w:w="2452" w:type="dxa"/>
            <w:tcBorders>
              <w:top w:val="nil"/>
              <w:bottom w:val="nil"/>
              <w:right w:val="nil"/>
            </w:tcBorders>
          </w:tcPr>
          <w:p w14:paraId="7229FE87" w14:textId="77777777" w:rsidR="00CC5C91" w:rsidRDefault="00000000">
            <w:pPr>
              <w:pStyle w:val="a9"/>
              <w:adjustRightInd w:val="0"/>
              <w:snapToGrid w:val="0"/>
              <w:ind w:firstLine="480"/>
              <w:jc w:val="left"/>
              <w:rPr>
                <w:szCs w:val="21"/>
              </w:rPr>
            </w:pPr>
            <w:r>
              <w:t>Content</w:t>
            </w:r>
            <w:r>
              <w:rPr>
                <w:szCs w:val="21"/>
              </w:rPr>
              <w:t xml:space="preserve"> 4</w:t>
            </w:r>
            <w:r>
              <w:rPr>
                <w:szCs w:val="21"/>
                <w:vertAlign w:val="superscript"/>
              </w:rPr>
              <w:t>f</w:t>
            </w:r>
          </w:p>
        </w:tc>
        <w:tc>
          <w:tcPr>
            <w:tcW w:w="1982" w:type="dxa"/>
            <w:tcBorders>
              <w:top w:val="nil"/>
              <w:left w:val="nil"/>
              <w:bottom w:val="nil"/>
              <w:right w:val="nil"/>
            </w:tcBorders>
            <w:vAlign w:val="center"/>
          </w:tcPr>
          <w:p w14:paraId="50168331" w14:textId="77777777" w:rsidR="00CC5C91" w:rsidRDefault="00000000">
            <w:pPr>
              <w:pStyle w:val="a9"/>
              <w:adjustRightInd w:val="0"/>
              <w:snapToGrid w:val="0"/>
              <w:rPr>
                <w:szCs w:val="21"/>
              </w:rPr>
            </w:pPr>
            <w:r>
              <w:rPr>
                <w:szCs w:val="21"/>
              </w:rPr>
              <w:t>4.63</w:t>
            </w:r>
          </w:p>
        </w:tc>
        <w:tc>
          <w:tcPr>
            <w:tcW w:w="2025" w:type="dxa"/>
            <w:tcBorders>
              <w:top w:val="nil"/>
              <w:left w:val="nil"/>
              <w:bottom w:val="nil"/>
              <w:right w:val="nil"/>
            </w:tcBorders>
            <w:vAlign w:val="center"/>
          </w:tcPr>
          <w:p w14:paraId="0AB3DC46" w14:textId="77777777" w:rsidR="00CC5C91" w:rsidRDefault="00000000">
            <w:pPr>
              <w:pStyle w:val="a9"/>
              <w:adjustRightInd w:val="0"/>
              <w:snapToGrid w:val="0"/>
              <w:rPr>
                <w:szCs w:val="21"/>
              </w:rPr>
            </w:pPr>
            <w:r>
              <w:rPr>
                <w:szCs w:val="21"/>
              </w:rPr>
              <w:t>0.52</w:t>
            </w:r>
          </w:p>
        </w:tc>
        <w:tc>
          <w:tcPr>
            <w:tcW w:w="1847" w:type="dxa"/>
            <w:tcBorders>
              <w:top w:val="nil"/>
              <w:left w:val="nil"/>
              <w:bottom w:val="nil"/>
              <w:right w:val="nil"/>
            </w:tcBorders>
            <w:vAlign w:val="center"/>
          </w:tcPr>
          <w:p w14:paraId="31162B5E" w14:textId="77777777" w:rsidR="00CC5C91" w:rsidRDefault="00000000">
            <w:pPr>
              <w:pStyle w:val="a9"/>
              <w:adjustRightInd w:val="0"/>
              <w:snapToGrid w:val="0"/>
              <w:rPr>
                <w:szCs w:val="21"/>
              </w:rPr>
            </w:pPr>
            <w:r>
              <w:rPr>
                <w:szCs w:val="21"/>
              </w:rPr>
              <w:t>0.11</w:t>
            </w:r>
          </w:p>
        </w:tc>
      </w:tr>
      <w:tr w:rsidR="00CC5C91" w14:paraId="0BEBA29B" w14:textId="77777777">
        <w:trPr>
          <w:cantSplit/>
          <w:jc w:val="center"/>
        </w:trPr>
        <w:tc>
          <w:tcPr>
            <w:tcW w:w="2452" w:type="dxa"/>
            <w:tcBorders>
              <w:top w:val="nil"/>
              <w:bottom w:val="nil"/>
              <w:right w:val="nil"/>
            </w:tcBorders>
          </w:tcPr>
          <w:p w14:paraId="6FB65BED" w14:textId="77777777" w:rsidR="00CC5C91" w:rsidRDefault="00000000">
            <w:pPr>
              <w:pStyle w:val="a9"/>
              <w:adjustRightInd w:val="0"/>
              <w:snapToGrid w:val="0"/>
              <w:ind w:firstLine="480"/>
              <w:jc w:val="left"/>
              <w:rPr>
                <w:szCs w:val="21"/>
              </w:rPr>
            </w:pPr>
            <w:r>
              <w:t>Content</w:t>
            </w:r>
            <w:r>
              <w:rPr>
                <w:rFonts w:hint="eastAsia"/>
                <w:szCs w:val="21"/>
              </w:rPr>
              <w:t xml:space="preserve"> 5</w:t>
            </w:r>
          </w:p>
        </w:tc>
        <w:tc>
          <w:tcPr>
            <w:tcW w:w="1982" w:type="dxa"/>
            <w:tcBorders>
              <w:top w:val="nil"/>
              <w:left w:val="nil"/>
              <w:bottom w:val="nil"/>
              <w:right w:val="nil"/>
            </w:tcBorders>
            <w:vAlign w:val="center"/>
          </w:tcPr>
          <w:p w14:paraId="41F18344" w14:textId="77777777" w:rsidR="00CC5C91" w:rsidRDefault="00000000">
            <w:pPr>
              <w:pStyle w:val="a9"/>
              <w:adjustRightInd w:val="0"/>
              <w:snapToGrid w:val="0"/>
              <w:rPr>
                <w:szCs w:val="21"/>
              </w:rPr>
            </w:pPr>
            <w:r>
              <w:rPr>
                <w:szCs w:val="21"/>
              </w:rPr>
              <w:t>4.75</w:t>
            </w:r>
          </w:p>
        </w:tc>
        <w:tc>
          <w:tcPr>
            <w:tcW w:w="2025" w:type="dxa"/>
            <w:tcBorders>
              <w:top w:val="nil"/>
              <w:left w:val="nil"/>
              <w:bottom w:val="nil"/>
              <w:right w:val="nil"/>
            </w:tcBorders>
            <w:vAlign w:val="center"/>
          </w:tcPr>
          <w:p w14:paraId="69459E65" w14:textId="77777777" w:rsidR="00CC5C91" w:rsidRDefault="00000000">
            <w:pPr>
              <w:pStyle w:val="a9"/>
              <w:adjustRightInd w:val="0"/>
              <w:snapToGrid w:val="0"/>
              <w:rPr>
                <w:szCs w:val="21"/>
              </w:rPr>
            </w:pPr>
            <w:r>
              <w:rPr>
                <w:szCs w:val="21"/>
              </w:rPr>
              <w:t>0.46</w:t>
            </w:r>
          </w:p>
        </w:tc>
        <w:tc>
          <w:tcPr>
            <w:tcW w:w="1847" w:type="dxa"/>
            <w:tcBorders>
              <w:top w:val="nil"/>
              <w:left w:val="nil"/>
              <w:bottom w:val="nil"/>
              <w:right w:val="nil"/>
            </w:tcBorders>
            <w:vAlign w:val="center"/>
          </w:tcPr>
          <w:p w14:paraId="2EDA689A" w14:textId="77777777" w:rsidR="00CC5C91" w:rsidRDefault="00000000">
            <w:pPr>
              <w:pStyle w:val="a9"/>
              <w:adjustRightInd w:val="0"/>
              <w:snapToGrid w:val="0"/>
              <w:rPr>
                <w:szCs w:val="21"/>
              </w:rPr>
            </w:pPr>
            <w:r>
              <w:rPr>
                <w:szCs w:val="21"/>
              </w:rPr>
              <w:t>0.10</w:t>
            </w:r>
          </w:p>
        </w:tc>
      </w:tr>
      <w:tr w:rsidR="00CC5C91" w14:paraId="316DF40A" w14:textId="77777777">
        <w:trPr>
          <w:cantSplit/>
          <w:jc w:val="center"/>
        </w:trPr>
        <w:tc>
          <w:tcPr>
            <w:tcW w:w="2452" w:type="dxa"/>
            <w:tcBorders>
              <w:top w:val="nil"/>
              <w:bottom w:val="nil"/>
              <w:right w:val="nil"/>
            </w:tcBorders>
            <w:vAlign w:val="center"/>
          </w:tcPr>
          <w:p w14:paraId="69C9D2CC" w14:textId="77777777" w:rsidR="00CC5C91" w:rsidRDefault="00000000">
            <w:pPr>
              <w:pStyle w:val="a9"/>
              <w:adjustRightInd w:val="0"/>
              <w:snapToGrid w:val="0"/>
              <w:jc w:val="left"/>
              <w:rPr>
                <w:szCs w:val="21"/>
              </w:rPr>
            </w:pPr>
            <w:r>
              <w:t xml:space="preserve">Stage </w:t>
            </w:r>
            <w:r>
              <w:rPr>
                <w:rFonts w:hint="eastAsia"/>
              </w:rPr>
              <w:t>2</w:t>
            </w:r>
            <w:r>
              <w:t>.2</w:t>
            </w:r>
          </w:p>
        </w:tc>
        <w:tc>
          <w:tcPr>
            <w:tcW w:w="1982" w:type="dxa"/>
            <w:tcBorders>
              <w:top w:val="nil"/>
              <w:left w:val="nil"/>
              <w:bottom w:val="nil"/>
              <w:right w:val="nil"/>
            </w:tcBorders>
            <w:vAlign w:val="center"/>
          </w:tcPr>
          <w:p w14:paraId="7EA8C8AD" w14:textId="77777777" w:rsidR="00CC5C91" w:rsidRDefault="00CC5C91">
            <w:pPr>
              <w:pStyle w:val="a9"/>
              <w:adjustRightInd w:val="0"/>
              <w:snapToGrid w:val="0"/>
              <w:rPr>
                <w:szCs w:val="21"/>
              </w:rPr>
            </w:pPr>
          </w:p>
        </w:tc>
        <w:tc>
          <w:tcPr>
            <w:tcW w:w="2025" w:type="dxa"/>
            <w:tcBorders>
              <w:top w:val="nil"/>
              <w:left w:val="nil"/>
              <w:bottom w:val="nil"/>
              <w:right w:val="nil"/>
            </w:tcBorders>
            <w:vAlign w:val="center"/>
          </w:tcPr>
          <w:p w14:paraId="2C279C9F" w14:textId="77777777" w:rsidR="00CC5C91" w:rsidRDefault="00CC5C91">
            <w:pPr>
              <w:pStyle w:val="a9"/>
              <w:adjustRightInd w:val="0"/>
              <w:snapToGrid w:val="0"/>
              <w:rPr>
                <w:szCs w:val="21"/>
              </w:rPr>
            </w:pPr>
          </w:p>
        </w:tc>
        <w:tc>
          <w:tcPr>
            <w:tcW w:w="1847" w:type="dxa"/>
            <w:tcBorders>
              <w:top w:val="nil"/>
              <w:left w:val="nil"/>
              <w:bottom w:val="nil"/>
              <w:right w:val="nil"/>
            </w:tcBorders>
            <w:vAlign w:val="center"/>
          </w:tcPr>
          <w:p w14:paraId="06B03856" w14:textId="77777777" w:rsidR="00CC5C91" w:rsidRDefault="00CC5C91">
            <w:pPr>
              <w:pStyle w:val="a9"/>
              <w:adjustRightInd w:val="0"/>
              <w:snapToGrid w:val="0"/>
              <w:rPr>
                <w:szCs w:val="21"/>
              </w:rPr>
            </w:pPr>
          </w:p>
        </w:tc>
      </w:tr>
      <w:tr w:rsidR="00CC5C91" w14:paraId="68DDA3DA" w14:textId="77777777">
        <w:trPr>
          <w:cantSplit/>
          <w:jc w:val="center"/>
        </w:trPr>
        <w:tc>
          <w:tcPr>
            <w:tcW w:w="2452" w:type="dxa"/>
            <w:tcBorders>
              <w:top w:val="nil"/>
              <w:bottom w:val="nil"/>
              <w:right w:val="nil"/>
            </w:tcBorders>
            <w:vAlign w:val="center"/>
          </w:tcPr>
          <w:p w14:paraId="6237F155" w14:textId="77777777" w:rsidR="00CC5C91" w:rsidRDefault="00000000">
            <w:pPr>
              <w:pStyle w:val="a9"/>
              <w:adjustRightInd w:val="0"/>
              <w:snapToGrid w:val="0"/>
              <w:ind w:firstLine="480"/>
              <w:jc w:val="left"/>
              <w:rPr>
                <w:szCs w:val="21"/>
              </w:rPr>
            </w:pPr>
            <w:r>
              <w:t xml:space="preserve">Content </w:t>
            </w:r>
            <w:r>
              <w:rPr>
                <w:rFonts w:hint="eastAsia"/>
              </w:rPr>
              <w:t>1</w:t>
            </w:r>
          </w:p>
        </w:tc>
        <w:tc>
          <w:tcPr>
            <w:tcW w:w="1982" w:type="dxa"/>
            <w:tcBorders>
              <w:top w:val="nil"/>
              <w:left w:val="nil"/>
              <w:bottom w:val="nil"/>
              <w:right w:val="nil"/>
            </w:tcBorders>
            <w:vAlign w:val="center"/>
          </w:tcPr>
          <w:p w14:paraId="17323195" w14:textId="77777777" w:rsidR="00CC5C91" w:rsidRDefault="00000000">
            <w:pPr>
              <w:pStyle w:val="a9"/>
              <w:adjustRightInd w:val="0"/>
              <w:snapToGrid w:val="0"/>
              <w:rPr>
                <w:szCs w:val="21"/>
              </w:rPr>
            </w:pPr>
            <w:r>
              <w:rPr>
                <w:szCs w:val="21"/>
              </w:rPr>
              <w:t>4.88</w:t>
            </w:r>
          </w:p>
        </w:tc>
        <w:tc>
          <w:tcPr>
            <w:tcW w:w="2025" w:type="dxa"/>
            <w:tcBorders>
              <w:top w:val="nil"/>
              <w:left w:val="nil"/>
              <w:bottom w:val="nil"/>
              <w:right w:val="nil"/>
            </w:tcBorders>
            <w:vAlign w:val="center"/>
          </w:tcPr>
          <w:p w14:paraId="7BA4E396" w14:textId="77777777" w:rsidR="00CC5C91" w:rsidRDefault="00000000">
            <w:pPr>
              <w:pStyle w:val="a9"/>
              <w:adjustRightInd w:val="0"/>
              <w:snapToGrid w:val="0"/>
              <w:rPr>
                <w:szCs w:val="21"/>
              </w:rPr>
            </w:pPr>
            <w:r>
              <w:rPr>
                <w:szCs w:val="21"/>
              </w:rPr>
              <w:t>0.35</w:t>
            </w:r>
          </w:p>
        </w:tc>
        <w:tc>
          <w:tcPr>
            <w:tcW w:w="1847" w:type="dxa"/>
            <w:tcBorders>
              <w:top w:val="nil"/>
              <w:left w:val="nil"/>
              <w:bottom w:val="nil"/>
              <w:right w:val="nil"/>
            </w:tcBorders>
            <w:vAlign w:val="center"/>
          </w:tcPr>
          <w:p w14:paraId="7FBBF61D" w14:textId="77777777" w:rsidR="00CC5C91" w:rsidRDefault="00000000">
            <w:pPr>
              <w:pStyle w:val="a9"/>
              <w:adjustRightInd w:val="0"/>
              <w:snapToGrid w:val="0"/>
              <w:rPr>
                <w:szCs w:val="21"/>
              </w:rPr>
            </w:pPr>
            <w:r>
              <w:rPr>
                <w:szCs w:val="21"/>
              </w:rPr>
              <w:t>0.07</w:t>
            </w:r>
          </w:p>
        </w:tc>
      </w:tr>
      <w:tr w:rsidR="00CC5C91" w14:paraId="383DE8ED" w14:textId="77777777">
        <w:trPr>
          <w:cantSplit/>
          <w:jc w:val="center"/>
        </w:trPr>
        <w:tc>
          <w:tcPr>
            <w:tcW w:w="2452" w:type="dxa"/>
            <w:tcBorders>
              <w:top w:val="nil"/>
              <w:bottom w:val="nil"/>
              <w:right w:val="nil"/>
            </w:tcBorders>
          </w:tcPr>
          <w:p w14:paraId="19E3E300" w14:textId="77777777" w:rsidR="00CC5C91" w:rsidRDefault="00000000">
            <w:pPr>
              <w:pStyle w:val="a9"/>
              <w:adjustRightInd w:val="0"/>
              <w:snapToGrid w:val="0"/>
              <w:ind w:firstLine="480"/>
              <w:jc w:val="left"/>
              <w:rPr>
                <w:szCs w:val="21"/>
              </w:rPr>
            </w:pPr>
            <w:r>
              <w:t>Content 2</w:t>
            </w:r>
          </w:p>
        </w:tc>
        <w:tc>
          <w:tcPr>
            <w:tcW w:w="1982" w:type="dxa"/>
            <w:tcBorders>
              <w:top w:val="nil"/>
              <w:left w:val="nil"/>
              <w:bottom w:val="nil"/>
              <w:right w:val="nil"/>
            </w:tcBorders>
            <w:vAlign w:val="center"/>
          </w:tcPr>
          <w:p w14:paraId="568833B1" w14:textId="77777777" w:rsidR="00CC5C91" w:rsidRDefault="00000000">
            <w:pPr>
              <w:pStyle w:val="a9"/>
              <w:adjustRightInd w:val="0"/>
              <w:snapToGrid w:val="0"/>
              <w:rPr>
                <w:szCs w:val="21"/>
              </w:rPr>
            </w:pPr>
            <w:r>
              <w:rPr>
                <w:szCs w:val="21"/>
              </w:rPr>
              <w:t>4.63</w:t>
            </w:r>
          </w:p>
        </w:tc>
        <w:tc>
          <w:tcPr>
            <w:tcW w:w="2025" w:type="dxa"/>
            <w:tcBorders>
              <w:top w:val="nil"/>
              <w:left w:val="nil"/>
              <w:bottom w:val="nil"/>
              <w:right w:val="nil"/>
            </w:tcBorders>
            <w:vAlign w:val="center"/>
          </w:tcPr>
          <w:p w14:paraId="4233EC16" w14:textId="77777777" w:rsidR="00CC5C91" w:rsidRDefault="00000000">
            <w:pPr>
              <w:pStyle w:val="a9"/>
              <w:adjustRightInd w:val="0"/>
              <w:snapToGrid w:val="0"/>
              <w:rPr>
                <w:szCs w:val="21"/>
              </w:rPr>
            </w:pPr>
            <w:r>
              <w:rPr>
                <w:szCs w:val="21"/>
              </w:rPr>
              <w:t>0.52</w:t>
            </w:r>
          </w:p>
        </w:tc>
        <w:tc>
          <w:tcPr>
            <w:tcW w:w="1847" w:type="dxa"/>
            <w:tcBorders>
              <w:top w:val="nil"/>
              <w:left w:val="nil"/>
              <w:bottom w:val="nil"/>
              <w:right w:val="nil"/>
            </w:tcBorders>
            <w:vAlign w:val="center"/>
          </w:tcPr>
          <w:p w14:paraId="5CF4D937" w14:textId="77777777" w:rsidR="00CC5C91" w:rsidRDefault="00000000">
            <w:pPr>
              <w:pStyle w:val="a9"/>
              <w:adjustRightInd w:val="0"/>
              <w:snapToGrid w:val="0"/>
              <w:rPr>
                <w:szCs w:val="21"/>
              </w:rPr>
            </w:pPr>
            <w:r>
              <w:rPr>
                <w:szCs w:val="21"/>
              </w:rPr>
              <w:t>0.11</w:t>
            </w:r>
          </w:p>
        </w:tc>
      </w:tr>
      <w:tr w:rsidR="00CC5C91" w14:paraId="7C90D448" w14:textId="77777777">
        <w:trPr>
          <w:cantSplit/>
          <w:jc w:val="center"/>
        </w:trPr>
        <w:tc>
          <w:tcPr>
            <w:tcW w:w="2452" w:type="dxa"/>
            <w:tcBorders>
              <w:top w:val="nil"/>
              <w:bottom w:val="nil"/>
              <w:right w:val="nil"/>
            </w:tcBorders>
          </w:tcPr>
          <w:p w14:paraId="3A1D8CB0" w14:textId="77777777" w:rsidR="00CC5C91" w:rsidRDefault="00000000">
            <w:pPr>
              <w:pStyle w:val="a9"/>
              <w:adjustRightInd w:val="0"/>
              <w:snapToGrid w:val="0"/>
              <w:ind w:firstLine="480"/>
              <w:jc w:val="left"/>
              <w:rPr>
                <w:szCs w:val="21"/>
              </w:rPr>
            </w:pPr>
            <w:r>
              <w:t xml:space="preserve">Content </w:t>
            </w:r>
            <w:r>
              <w:rPr>
                <w:rFonts w:hint="eastAsia"/>
                <w:szCs w:val="21"/>
              </w:rPr>
              <w:t>3</w:t>
            </w:r>
            <w:r>
              <w:rPr>
                <w:szCs w:val="21"/>
                <w:vertAlign w:val="superscript"/>
              </w:rPr>
              <w:t>f</w:t>
            </w:r>
          </w:p>
        </w:tc>
        <w:tc>
          <w:tcPr>
            <w:tcW w:w="1982" w:type="dxa"/>
            <w:tcBorders>
              <w:top w:val="nil"/>
              <w:left w:val="nil"/>
              <w:bottom w:val="nil"/>
              <w:right w:val="nil"/>
            </w:tcBorders>
            <w:vAlign w:val="center"/>
          </w:tcPr>
          <w:p w14:paraId="1AAB0572" w14:textId="77777777" w:rsidR="00CC5C91" w:rsidRDefault="00000000">
            <w:pPr>
              <w:pStyle w:val="a9"/>
              <w:adjustRightInd w:val="0"/>
              <w:snapToGrid w:val="0"/>
              <w:rPr>
                <w:szCs w:val="21"/>
              </w:rPr>
            </w:pPr>
            <w:r>
              <w:rPr>
                <w:szCs w:val="21"/>
              </w:rPr>
              <w:t>4.88</w:t>
            </w:r>
          </w:p>
        </w:tc>
        <w:tc>
          <w:tcPr>
            <w:tcW w:w="2025" w:type="dxa"/>
            <w:tcBorders>
              <w:top w:val="nil"/>
              <w:left w:val="nil"/>
              <w:bottom w:val="nil"/>
              <w:right w:val="nil"/>
            </w:tcBorders>
            <w:vAlign w:val="center"/>
          </w:tcPr>
          <w:p w14:paraId="2DFCA129" w14:textId="77777777" w:rsidR="00CC5C91" w:rsidRDefault="00000000">
            <w:pPr>
              <w:pStyle w:val="a9"/>
              <w:adjustRightInd w:val="0"/>
              <w:snapToGrid w:val="0"/>
              <w:rPr>
                <w:szCs w:val="21"/>
              </w:rPr>
            </w:pPr>
            <w:r>
              <w:rPr>
                <w:szCs w:val="21"/>
              </w:rPr>
              <w:t>0.35</w:t>
            </w:r>
          </w:p>
        </w:tc>
        <w:tc>
          <w:tcPr>
            <w:tcW w:w="1847" w:type="dxa"/>
            <w:tcBorders>
              <w:top w:val="nil"/>
              <w:left w:val="nil"/>
              <w:bottom w:val="nil"/>
              <w:right w:val="nil"/>
            </w:tcBorders>
            <w:vAlign w:val="center"/>
          </w:tcPr>
          <w:p w14:paraId="4FBF64F4" w14:textId="77777777" w:rsidR="00CC5C91" w:rsidRDefault="00000000">
            <w:pPr>
              <w:pStyle w:val="a9"/>
              <w:adjustRightInd w:val="0"/>
              <w:snapToGrid w:val="0"/>
              <w:rPr>
                <w:szCs w:val="21"/>
              </w:rPr>
            </w:pPr>
            <w:r>
              <w:rPr>
                <w:szCs w:val="21"/>
              </w:rPr>
              <w:t>0.07</w:t>
            </w:r>
          </w:p>
        </w:tc>
      </w:tr>
      <w:tr w:rsidR="00CC5C91" w14:paraId="7D62FED9" w14:textId="77777777">
        <w:trPr>
          <w:cantSplit/>
          <w:jc w:val="center"/>
        </w:trPr>
        <w:tc>
          <w:tcPr>
            <w:tcW w:w="2452" w:type="dxa"/>
            <w:tcBorders>
              <w:top w:val="nil"/>
              <w:bottom w:val="nil"/>
              <w:right w:val="nil"/>
            </w:tcBorders>
          </w:tcPr>
          <w:p w14:paraId="5B2CC0B8" w14:textId="77777777" w:rsidR="00CC5C91" w:rsidRDefault="00000000">
            <w:pPr>
              <w:pStyle w:val="a9"/>
              <w:adjustRightInd w:val="0"/>
              <w:snapToGrid w:val="0"/>
              <w:ind w:firstLine="480"/>
              <w:jc w:val="left"/>
              <w:rPr>
                <w:szCs w:val="21"/>
              </w:rPr>
            </w:pPr>
            <w:r>
              <w:t xml:space="preserve">Content </w:t>
            </w:r>
            <w:r>
              <w:rPr>
                <w:rFonts w:hint="eastAsia"/>
                <w:szCs w:val="21"/>
              </w:rPr>
              <w:t>4</w:t>
            </w:r>
            <w:r>
              <w:rPr>
                <w:szCs w:val="21"/>
                <w:vertAlign w:val="superscript"/>
              </w:rPr>
              <w:t>f</w:t>
            </w:r>
          </w:p>
        </w:tc>
        <w:tc>
          <w:tcPr>
            <w:tcW w:w="1982" w:type="dxa"/>
            <w:tcBorders>
              <w:top w:val="nil"/>
              <w:left w:val="nil"/>
              <w:bottom w:val="nil"/>
              <w:right w:val="nil"/>
            </w:tcBorders>
            <w:vAlign w:val="center"/>
          </w:tcPr>
          <w:p w14:paraId="5EEA48B4" w14:textId="77777777" w:rsidR="00CC5C91" w:rsidRDefault="00000000">
            <w:pPr>
              <w:pStyle w:val="a9"/>
              <w:adjustRightInd w:val="0"/>
              <w:snapToGrid w:val="0"/>
              <w:rPr>
                <w:szCs w:val="21"/>
              </w:rPr>
            </w:pPr>
            <w:r>
              <w:rPr>
                <w:szCs w:val="21"/>
              </w:rPr>
              <w:t>4.88</w:t>
            </w:r>
          </w:p>
        </w:tc>
        <w:tc>
          <w:tcPr>
            <w:tcW w:w="2025" w:type="dxa"/>
            <w:tcBorders>
              <w:top w:val="nil"/>
              <w:left w:val="nil"/>
              <w:bottom w:val="nil"/>
              <w:right w:val="nil"/>
            </w:tcBorders>
            <w:vAlign w:val="center"/>
          </w:tcPr>
          <w:p w14:paraId="5CF416E0" w14:textId="77777777" w:rsidR="00CC5C91" w:rsidRDefault="00000000">
            <w:pPr>
              <w:pStyle w:val="a9"/>
              <w:adjustRightInd w:val="0"/>
              <w:snapToGrid w:val="0"/>
              <w:rPr>
                <w:szCs w:val="21"/>
              </w:rPr>
            </w:pPr>
            <w:r>
              <w:rPr>
                <w:szCs w:val="21"/>
              </w:rPr>
              <w:t>0.35</w:t>
            </w:r>
          </w:p>
        </w:tc>
        <w:tc>
          <w:tcPr>
            <w:tcW w:w="1847" w:type="dxa"/>
            <w:tcBorders>
              <w:top w:val="nil"/>
              <w:left w:val="nil"/>
              <w:bottom w:val="nil"/>
              <w:right w:val="nil"/>
            </w:tcBorders>
            <w:vAlign w:val="center"/>
          </w:tcPr>
          <w:p w14:paraId="1B1E8863" w14:textId="77777777" w:rsidR="00CC5C91" w:rsidRDefault="00000000">
            <w:pPr>
              <w:pStyle w:val="a9"/>
              <w:adjustRightInd w:val="0"/>
              <w:snapToGrid w:val="0"/>
              <w:rPr>
                <w:szCs w:val="21"/>
              </w:rPr>
            </w:pPr>
            <w:r>
              <w:rPr>
                <w:szCs w:val="21"/>
              </w:rPr>
              <w:t>0.07</w:t>
            </w:r>
          </w:p>
        </w:tc>
      </w:tr>
      <w:tr w:rsidR="00CC5C91" w14:paraId="09DF8F14" w14:textId="77777777">
        <w:trPr>
          <w:cantSplit/>
          <w:jc w:val="center"/>
        </w:trPr>
        <w:tc>
          <w:tcPr>
            <w:tcW w:w="2452" w:type="dxa"/>
            <w:tcBorders>
              <w:top w:val="nil"/>
              <w:bottom w:val="nil"/>
              <w:right w:val="nil"/>
            </w:tcBorders>
          </w:tcPr>
          <w:p w14:paraId="59D7D692" w14:textId="77777777" w:rsidR="00CC5C91" w:rsidRDefault="00000000">
            <w:pPr>
              <w:pStyle w:val="a9"/>
              <w:adjustRightInd w:val="0"/>
              <w:snapToGrid w:val="0"/>
              <w:ind w:firstLine="480"/>
              <w:jc w:val="left"/>
              <w:rPr>
                <w:szCs w:val="21"/>
              </w:rPr>
            </w:pPr>
            <w:r>
              <w:t xml:space="preserve">Content </w:t>
            </w:r>
            <w:r>
              <w:rPr>
                <w:rFonts w:hint="eastAsia"/>
                <w:szCs w:val="21"/>
              </w:rPr>
              <w:t>5</w:t>
            </w:r>
          </w:p>
        </w:tc>
        <w:tc>
          <w:tcPr>
            <w:tcW w:w="1982" w:type="dxa"/>
            <w:tcBorders>
              <w:top w:val="nil"/>
              <w:left w:val="nil"/>
              <w:bottom w:val="nil"/>
              <w:right w:val="nil"/>
            </w:tcBorders>
            <w:vAlign w:val="center"/>
          </w:tcPr>
          <w:p w14:paraId="484F961A" w14:textId="77777777" w:rsidR="00CC5C91" w:rsidRDefault="00000000">
            <w:pPr>
              <w:pStyle w:val="a9"/>
              <w:adjustRightInd w:val="0"/>
              <w:snapToGrid w:val="0"/>
              <w:rPr>
                <w:szCs w:val="21"/>
              </w:rPr>
            </w:pPr>
            <w:r>
              <w:rPr>
                <w:szCs w:val="21"/>
              </w:rPr>
              <w:t>4.88</w:t>
            </w:r>
          </w:p>
        </w:tc>
        <w:tc>
          <w:tcPr>
            <w:tcW w:w="2025" w:type="dxa"/>
            <w:tcBorders>
              <w:top w:val="nil"/>
              <w:left w:val="nil"/>
              <w:bottom w:val="nil"/>
              <w:right w:val="nil"/>
            </w:tcBorders>
            <w:vAlign w:val="center"/>
          </w:tcPr>
          <w:p w14:paraId="303E2EF9" w14:textId="77777777" w:rsidR="00CC5C91" w:rsidRDefault="00000000">
            <w:pPr>
              <w:pStyle w:val="a9"/>
              <w:adjustRightInd w:val="0"/>
              <w:snapToGrid w:val="0"/>
              <w:rPr>
                <w:szCs w:val="21"/>
              </w:rPr>
            </w:pPr>
            <w:r>
              <w:rPr>
                <w:szCs w:val="21"/>
              </w:rPr>
              <w:t>0.35</w:t>
            </w:r>
          </w:p>
        </w:tc>
        <w:tc>
          <w:tcPr>
            <w:tcW w:w="1847" w:type="dxa"/>
            <w:tcBorders>
              <w:top w:val="nil"/>
              <w:left w:val="nil"/>
              <w:bottom w:val="nil"/>
              <w:right w:val="nil"/>
            </w:tcBorders>
            <w:vAlign w:val="center"/>
          </w:tcPr>
          <w:p w14:paraId="5C9CE3E4" w14:textId="77777777" w:rsidR="00CC5C91" w:rsidRDefault="00000000">
            <w:pPr>
              <w:pStyle w:val="a9"/>
              <w:adjustRightInd w:val="0"/>
              <w:snapToGrid w:val="0"/>
              <w:rPr>
                <w:szCs w:val="21"/>
              </w:rPr>
            </w:pPr>
            <w:r>
              <w:rPr>
                <w:szCs w:val="21"/>
              </w:rPr>
              <w:t>0.07</w:t>
            </w:r>
          </w:p>
        </w:tc>
      </w:tr>
      <w:tr w:rsidR="00CC5C91" w14:paraId="1E4AB93E" w14:textId="77777777">
        <w:trPr>
          <w:cantSplit/>
          <w:jc w:val="center"/>
        </w:trPr>
        <w:tc>
          <w:tcPr>
            <w:tcW w:w="2452" w:type="dxa"/>
            <w:tcBorders>
              <w:top w:val="nil"/>
              <w:bottom w:val="nil"/>
              <w:right w:val="nil"/>
            </w:tcBorders>
            <w:vAlign w:val="center"/>
          </w:tcPr>
          <w:p w14:paraId="49CB0A84" w14:textId="77777777" w:rsidR="00CC5C91" w:rsidRDefault="00000000">
            <w:pPr>
              <w:pStyle w:val="a9"/>
              <w:adjustRightInd w:val="0"/>
              <w:snapToGrid w:val="0"/>
              <w:jc w:val="left"/>
              <w:rPr>
                <w:szCs w:val="21"/>
              </w:rPr>
            </w:pPr>
            <w:bookmarkStart w:id="6" w:name="_Hlk163133814"/>
            <w:r>
              <w:t xml:space="preserve">Stage </w:t>
            </w:r>
            <w:r>
              <w:rPr>
                <w:rFonts w:hint="eastAsia"/>
              </w:rPr>
              <w:t>3</w:t>
            </w:r>
            <w:r>
              <w:t>.1</w:t>
            </w:r>
          </w:p>
        </w:tc>
        <w:tc>
          <w:tcPr>
            <w:tcW w:w="1982" w:type="dxa"/>
            <w:tcBorders>
              <w:top w:val="nil"/>
              <w:left w:val="nil"/>
              <w:bottom w:val="nil"/>
              <w:right w:val="nil"/>
            </w:tcBorders>
            <w:vAlign w:val="center"/>
          </w:tcPr>
          <w:p w14:paraId="0D5F509C" w14:textId="77777777" w:rsidR="00CC5C91" w:rsidRDefault="00CC5C91">
            <w:pPr>
              <w:pStyle w:val="a9"/>
              <w:adjustRightInd w:val="0"/>
              <w:snapToGrid w:val="0"/>
              <w:jc w:val="both"/>
              <w:rPr>
                <w:szCs w:val="21"/>
              </w:rPr>
            </w:pPr>
          </w:p>
        </w:tc>
        <w:tc>
          <w:tcPr>
            <w:tcW w:w="2025" w:type="dxa"/>
            <w:tcBorders>
              <w:top w:val="nil"/>
              <w:left w:val="nil"/>
              <w:bottom w:val="nil"/>
              <w:right w:val="nil"/>
            </w:tcBorders>
            <w:vAlign w:val="center"/>
          </w:tcPr>
          <w:p w14:paraId="1CA41E4E" w14:textId="77777777" w:rsidR="00CC5C91" w:rsidRDefault="00CC5C91">
            <w:pPr>
              <w:pStyle w:val="a9"/>
              <w:adjustRightInd w:val="0"/>
              <w:snapToGrid w:val="0"/>
              <w:rPr>
                <w:szCs w:val="21"/>
              </w:rPr>
            </w:pPr>
          </w:p>
        </w:tc>
        <w:tc>
          <w:tcPr>
            <w:tcW w:w="1847" w:type="dxa"/>
            <w:tcBorders>
              <w:top w:val="nil"/>
              <w:left w:val="nil"/>
              <w:bottom w:val="nil"/>
              <w:right w:val="nil"/>
            </w:tcBorders>
            <w:vAlign w:val="center"/>
          </w:tcPr>
          <w:p w14:paraId="5F2B6190" w14:textId="77777777" w:rsidR="00CC5C91" w:rsidRDefault="00CC5C91">
            <w:pPr>
              <w:pStyle w:val="a9"/>
              <w:adjustRightInd w:val="0"/>
              <w:snapToGrid w:val="0"/>
              <w:rPr>
                <w:szCs w:val="21"/>
              </w:rPr>
            </w:pPr>
          </w:p>
        </w:tc>
      </w:tr>
      <w:tr w:rsidR="00CC5C91" w14:paraId="24C82E86" w14:textId="77777777">
        <w:trPr>
          <w:cantSplit/>
          <w:jc w:val="center"/>
        </w:trPr>
        <w:tc>
          <w:tcPr>
            <w:tcW w:w="2452" w:type="dxa"/>
            <w:tcBorders>
              <w:top w:val="nil"/>
              <w:bottom w:val="nil"/>
              <w:right w:val="nil"/>
            </w:tcBorders>
            <w:vAlign w:val="center"/>
          </w:tcPr>
          <w:p w14:paraId="33B13087" w14:textId="77777777" w:rsidR="00CC5C91" w:rsidRDefault="00000000">
            <w:pPr>
              <w:pStyle w:val="a9"/>
              <w:adjustRightInd w:val="0"/>
              <w:snapToGrid w:val="0"/>
              <w:ind w:firstLine="360"/>
              <w:jc w:val="left"/>
              <w:rPr>
                <w:szCs w:val="21"/>
              </w:rPr>
            </w:pPr>
            <w:r>
              <w:t xml:space="preserve">Content </w:t>
            </w:r>
            <w:r>
              <w:rPr>
                <w:rFonts w:hint="eastAsia"/>
              </w:rPr>
              <w:t>1</w:t>
            </w:r>
          </w:p>
        </w:tc>
        <w:tc>
          <w:tcPr>
            <w:tcW w:w="1982" w:type="dxa"/>
            <w:tcBorders>
              <w:top w:val="nil"/>
              <w:left w:val="nil"/>
              <w:bottom w:val="nil"/>
              <w:right w:val="nil"/>
            </w:tcBorders>
            <w:vAlign w:val="center"/>
          </w:tcPr>
          <w:p w14:paraId="2F9F7CF1"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1488F17C"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64A4E3E8" w14:textId="77777777" w:rsidR="00CC5C91" w:rsidRDefault="00000000">
            <w:pPr>
              <w:pStyle w:val="a9"/>
              <w:adjustRightInd w:val="0"/>
              <w:snapToGrid w:val="0"/>
              <w:ind w:firstLine="360"/>
              <w:rPr>
                <w:szCs w:val="21"/>
              </w:rPr>
            </w:pPr>
            <w:r>
              <w:rPr>
                <w:szCs w:val="21"/>
              </w:rPr>
              <w:t>0.07</w:t>
            </w:r>
          </w:p>
        </w:tc>
      </w:tr>
      <w:tr w:rsidR="00CC5C91" w14:paraId="7396DFFC" w14:textId="77777777">
        <w:trPr>
          <w:cantSplit/>
          <w:jc w:val="center"/>
        </w:trPr>
        <w:tc>
          <w:tcPr>
            <w:tcW w:w="2452" w:type="dxa"/>
            <w:tcBorders>
              <w:top w:val="nil"/>
              <w:bottom w:val="nil"/>
              <w:right w:val="nil"/>
            </w:tcBorders>
          </w:tcPr>
          <w:p w14:paraId="2EAD8C18" w14:textId="77777777" w:rsidR="00CC5C91" w:rsidRDefault="00000000">
            <w:pPr>
              <w:pStyle w:val="a9"/>
              <w:adjustRightInd w:val="0"/>
              <w:snapToGrid w:val="0"/>
              <w:ind w:firstLine="360"/>
              <w:jc w:val="left"/>
              <w:rPr>
                <w:szCs w:val="21"/>
              </w:rPr>
            </w:pPr>
            <w:r>
              <w:t>Content 2</w:t>
            </w:r>
          </w:p>
        </w:tc>
        <w:tc>
          <w:tcPr>
            <w:tcW w:w="1982" w:type="dxa"/>
            <w:tcBorders>
              <w:top w:val="nil"/>
              <w:left w:val="nil"/>
              <w:bottom w:val="nil"/>
              <w:right w:val="nil"/>
            </w:tcBorders>
            <w:vAlign w:val="center"/>
          </w:tcPr>
          <w:p w14:paraId="52E43E26"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193111F2"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0A8A3819" w14:textId="77777777" w:rsidR="00CC5C91" w:rsidRDefault="00000000">
            <w:pPr>
              <w:pStyle w:val="a9"/>
              <w:adjustRightInd w:val="0"/>
              <w:snapToGrid w:val="0"/>
              <w:ind w:firstLine="360"/>
              <w:rPr>
                <w:szCs w:val="21"/>
              </w:rPr>
            </w:pPr>
            <w:r>
              <w:rPr>
                <w:szCs w:val="21"/>
              </w:rPr>
              <w:t>0.07</w:t>
            </w:r>
          </w:p>
        </w:tc>
      </w:tr>
      <w:tr w:rsidR="00CC5C91" w14:paraId="696DA886" w14:textId="77777777">
        <w:trPr>
          <w:cantSplit/>
          <w:jc w:val="center"/>
        </w:trPr>
        <w:tc>
          <w:tcPr>
            <w:tcW w:w="2452" w:type="dxa"/>
            <w:tcBorders>
              <w:top w:val="nil"/>
              <w:bottom w:val="nil"/>
              <w:right w:val="nil"/>
            </w:tcBorders>
          </w:tcPr>
          <w:p w14:paraId="7E1BBCA1" w14:textId="77777777" w:rsidR="00CC5C91" w:rsidRDefault="00000000">
            <w:pPr>
              <w:pStyle w:val="a9"/>
              <w:adjustRightInd w:val="0"/>
              <w:snapToGrid w:val="0"/>
              <w:ind w:firstLine="360"/>
              <w:jc w:val="left"/>
              <w:rPr>
                <w:szCs w:val="21"/>
              </w:rPr>
            </w:pPr>
            <w:r>
              <w:t xml:space="preserve">Content </w:t>
            </w:r>
            <w:r>
              <w:rPr>
                <w:rFonts w:hint="eastAsia"/>
              </w:rPr>
              <w:t>3</w:t>
            </w:r>
          </w:p>
        </w:tc>
        <w:tc>
          <w:tcPr>
            <w:tcW w:w="1982" w:type="dxa"/>
            <w:tcBorders>
              <w:top w:val="nil"/>
              <w:left w:val="nil"/>
              <w:bottom w:val="nil"/>
              <w:right w:val="nil"/>
            </w:tcBorders>
            <w:vAlign w:val="center"/>
          </w:tcPr>
          <w:p w14:paraId="092076E2"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3D7D8276"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1302B1DA" w14:textId="77777777" w:rsidR="00CC5C91" w:rsidRDefault="00000000">
            <w:pPr>
              <w:pStyle w:val="a9"/>
              <w:adjustRightInd w:val="0"/>
              <w:snapToGrid w:val="0"/>
              <w:ind w:firstLine="360"/>
              <w:rPr>
                <w:szCs w:val="21"/>
              </w:rPr>
            </w:pPr>
            <w:r>
              <w:rPr>
                <w:szCs w:val="21"/>
              </w:rPr>
              <w:t>0.07</w:t>
            </w:r>
          </w:p>
        </w:tc>
      </w:tr>
      <w:tr w:rsidR="00CC5C91" w14:paraId="7C1CF8E8" w14:textId="77777777">
        <w:trPr>
          <w:cantSplit/>
          <w:jc w:val="center"/>
        </w:trPr>
        <w:tc>
          <w:tcPr>
            <w:tcW w:w="2452" w:type="dxa"/>
            <w:tcBorders>
              <w:top w:val="nil"/>
              <w:bottom w:val="nil"/>
              <w:right w:val="nil"/>
            </w:tcBorders>
          </w:tcPr>
          <w:p w14:paraId="2EE6FC97" w14:textId="77777777" w:rsidR="00CC5C91" w:rsidRDefault="00000000">
            <w:pPr>
              <w:pStyle w:val="a9"/>
              <w:adjustRightInd w:val="0"/>
              <w:snapToGrid w:val="0"/>
              <w:ind w:firstLine="360"/>
              <w:jc w:val="left"/>
              <w:rPr>
                <w:szCs w:val="21"/>
              </w:rPr>
            </w:pPr>
            <w:r>
              <w:t xml:space="preserve">Content </w:t>
            </w:r>
            <w:r>
              <w:rPr>
                <w:rFonts w:hint="eastAsia"/>
              </w:rPr>
              <w:t>4</w:t>
            </w:r>
          </w:p>
        </w:tc>
        <w:tc>
          <w:tcPr>
            <w:tcW w:w="1982" w:type="dxa"/>
            <w:tcBorders>
              <w:top w:val="nil"/>
              <w:left w:val="nil"/>
              <w:bottom w:val="nil"/>
              <w:right w:val="nil"/>
            </w:tcBorders>
            <w:vAlign w:val="center"/>
          </w:tcPr>
          <w:p w14:paraId="6E74F383" w14:textId="77777777" w:rsidR="00CC5C91" w:rsidRDefault="00000000">
            <w:pPr>
              <w:pStyle w:val="a9"/>
              <w:adjustRightInd w:val="0"/>
              <w:snapToGrid w:val="0"/>
              <w:ind w:firstLineChars="300" w:firstLine="630"/>
              <w:jc w:val="both"/>
              <w:rPr>
                <w:szCs w:val="21"/>
              </w:rPr>
            </w:pPr>
            <w:r>
              <w:rPr>
                <w:szCs w:val="21"/>
              </w:rPr>
              <w:t>4.63</w:t>
            </w:r>
          </w:p>
        </w:tc>
        <w:tc>
          <w:tcPr>
            <w:tcW w:w="2025" w:type="dxa"/>
            <w:tcBorders>
              <w:top w:val="nil"/>
              <w:left w:val="nil"/>
              <w:bottom w:val="nil"/>
              <w:right w:val="nil"/>
            </w:tcBorders>
            <w:vAlign w:val="center"/>
          </w:tcPr>
          <w:p w14:paraId="17AECD72" w14:textId="77777777" w:rsidR="00CC5C91" w:rsidRDefault="00000000">
            <w:pPr>
              <w:pStyle w:val="a9"/>
              <w:adjustRightInd w:val="0"/>
              <w:snapToGrid w:val="0"/>
              <w:ind w:firstLine="360"/>
              <w:rPr>
                <w:szCs w:val="21"/>
              </w:rPr>
            </w:pPr>
            <w:r>
              <w:rPr>
                <w:szCs w:val="21"/>
              </w:rPr>
              <w:t>0.52</w:t>
            </w:r>
          </w:p>
        </w:tc>
        <w:tc>
          <w:tcPr>
            <w:tcW w:w="1847" w:type="dxa"/>
            <w:tcBorders>
              <w:top w:val="nil"/>
              <w:left w:val="nil"/>
              <w:bottom w:val="nil"/>
              <w:right w:val="nil"/>
            </w:tcBorders>
            <w:vAlign w:val="center"/>
          </w:tcPr>
          <w:p w14:paraId="280C54C6" w14:textId="77777777" w:rsidR="00CC5C91" w:rsidRDefault="00000000">
            <w:pPr>
              <w:pStyle w:val="a9"/>
              <w:adjustRightInd w:val="0"/>
              <w:snapToGrid w:val="0"/>
              <w:ind w:firstLine="360"/>
              <w:rPr>
                <w:szCs w:val="21"/>
              </w:rPr>
            </w:pPr>
            <w:r>
              <w:rPr>
                <w:szCs w:val="21"/>
              </w:rPr>
              <w:t>0.11</w:t>
            </w:r>
          </w:p>
        </w:tc>
      </w:tr>
      <w:tr w:rsidR="00CC5C91" w14:paraId="10057867" w14:textId="77777777">
        <w:trPr>
          <w:cantSplit/>
          <w:jc w:val="center"/>
        </w:trPr>
        <w:tc>
          <w:tcPr>
            <w:tcW w:w="2452" w:type="dxa"/>
            <w:tcBorders>
              <w:top w:val="nil"/>
              <w:bottom w:val="nil"/>
              <w:right w:val="nil"/>
            </w:tcBorders>
          </w:tcPr>
          <w:p w14:paraId="7E85D955" w14:textId="77777777" w:rsidR="00CC5C91" w:rsidRDefault="00000000">
            <w:pPr>
              <w:pStyle w:val="a9"/>
              <w:adjustRightInd w:val="0"/>
              <w:snapToGrid w:val="0"/>
              <w:ind w:firstLine="360"/>
              <w:jc w:val="left"/>
              <w:rPr>
                <w:szCs w:val="21"/>
              </w:rPr>
            </w:pPr>
            <w:r>
              <w:t xml:space="preserve">Content </w:t>
            </w:r>
            <w:r>
              <w:rPr>
                <w:rFonts w:hint="eastAsia"/>
              </w:rPr>
              <w:t>5</w:t>
            </w:r>
          </w:p>
        </w:tc>
        <w:tc>
          <w:tcPr>
            <w:tcW w:w="1982" w:type="dxa"/>
            <w:tcBorders>
              <w:top w:val="nil"/>
              <w:left w:val="nil"/>
              <w:bottom w:val="nil"/>
              <w:right w:val="nil"/>
            </w:tcBorders>
            <w:vAlign w:val="center"/>
          </w:tcPr>
          <w:p w14:paraId="6FEF9839"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55AFB6C5"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51038B57" w14:textId="77777777" w:rsidR="00CC5C91" w:rsidRDefault="00000000">
            <w:pPr>
              <w:pStyle w:val="a9"/>
              <w:adjustRightInd w:val="0"/>
              <w:snapToGrid w:val="0"/>
              <w:ind w:firstLine="360"/>
              <w:rPr>
                <w:szCs w:val="21"/>
              </w:rPr>
            </w:pPr>
            <w:r>
              <w:rPr>
                <w:szCs w:val="21"/>
              </w:rPr>
              <w:t>0.07</w:t>
            </w:r>
          </w:p>
        </w:tc>
      </w:tr>
      <w:tr w:rsidR="00CC5C91" w14:paraId="5F2A6421" w14:textId="77777777">
        <w:trPr>
          <w:cantSplit/>
          <w:jc w:val="center"/>
        </w:trPr>
        <w:tc>
          <w:tcPr>
            <w:tcW w:w="2452" w:type="dxa"/>
            <w:tcBorders>
              <w:top w:val="nil"/>
              <w:bottom w:val="nil"/>
              <w:right w:val="nil"/>
            </w:tcBorders>
            <w:vAlign w:val="center"/>
          </w:tcPr>
          <w:p w14:paraId="3CE8BB32" w14:textId="77777777" w:rsidR="00CC5C91" w:rsidRDefault="00000000">
            <w:pPr>
              <w:pStyle w:val="a9"/>
              <w:adjustRightInd w:val="0"/>
              <w:snapToGrid w:val="0"/>
              <w:jc w:val="left"/>
              <w:rPr>
                <w:szCs w:val="21"/>
              </w:rPr>
            </w:pPr>
            <w:r>
              <w:t xml:space="preserve">Stage </w:t>
            </w:r>
            <w:r>
              <w:rPr>
                <w:rFonts w:hint="eastAsia"/>
              </w:rPr>
              <w:t>3</w:t>
            </w:r>
            <w:r>
              <w:t>.2</w:t>
            </w:r>
          </w:p>
        </w:tc>
        <w:tc>
          <w:tcPr>
            <w:tcW w:w="1982" w:type="dxa"/>
            <w:tcBorders>
              <w:top w:val="nil"/>
              <w:left w:val="nil"/>
              <w:bottom w:val="nil"/>
              <w:right w:val="nil"/>
            </w:tcBorders>
            <w:vAlign w:val="center"/>
          </w:tcPr>
          <w:p w14:paraId="47623459" w14:textId="77777777" w:rsidR="00CC5C91" w:rsidRDefault="00CC5C91">
            <w:pPr>
              <w:pStyle w:val="a9"/>
              <w:adjustRightInd w:val="0"/>
              <w:snapToGrid w:val="0"/>
              <w:ind w:firstLine="360"/>
              <w:rPr>
                <w:szCs w:val="21"/>
              </w:rPr>
            </w:pPr>
          </w:p>
        </w:tc>
        <w:tc>
          <w:tcPr>
            <w:tcW w:w="2025" w:type="dxa"/>
            <w:tcBorders>
              <w:top w:val="nil"/>
              <w:left w:val="nil"/>
              <w:bottom w:val="nil"/>
              <w:right w:val="nil"/>
            </w:tcBorders>
            <w:vAlign w:val="center"/>
          </w:tcPr>
          <w:p w14:paraId="1D7F033D" w14:textId="77777777" w:rsidR="00CC5C91" w:rsidRDefault="00CC5C91">
            <w:pPr>
              <w:pStyle w:val="a9"/>
              <w:adjustRightInd w:val="0"/>
              <w:snapToGrid w:val="0"/>
              <w:ind w:firstLine="360"/>
              <w:rPr>
                <w:szCs w:val="21"/>
              </w:rPr>
            </w:pPr>
          </w:p>
        </w:tc>
        <w:tc>
          <w:tcPr>
            <w:tcW w:w="1847" w:type="dxa"/>
            <w:tcBorders>
              <w:top w:val="nil"/>
              <w:left w:val="nil"/>
              <w:bottom w:val="nil"/>
              <w:right w:val="nil"/>
            </w:tcBorders>
            <w:vAlign w:val="center"/>
          </w:tcPr>
          <w:p w14:paraId="2CAC0AE3" w14:textId="77777777" w:rsidR="00CC5C91" w:rsidRDefault="00CC5C91">
            <w:pPr>
              <w:pStyle w:val="a9"/>
              <w:adjustRightInd w:val="0"/>
              <w:snapToGrid w:val="0"/>
              <w:ind w:firstLine="360"/>
              <w:rPr>
                <w:szCs w:val="21"/>
              </w:rPr>
            </w:pPr>
          </w:p>
        </w:tc>
      </w:tr>
      <w:tr w:rsidR="00CC5C91" w14:paraId="49062A49" w14:textId="77777777">
        <w:trPr>
          <w:cantSplit/>
          <w:jc w:val="center"/>
        </w:trPr>
        <w:tc>
          <w:tcPr>
            <w:tcW w:w="2452" w:type="dxa"/>
            <w:tcBorders>
              <w:top w:val="nil"/>
              <w:bottom w:val="nil"/>
              <w:right w:val="nil"/>
            </w:tcBorders>
            <w:vAlign w:val="center"/>
          </w:tcPr>
          <w:p w14:paraId="785032A2" w14:textId="77777777" w:rsidR="00CC5C91" w:rsidRDefault="00000000">
            <w:pPr>
              <w:pStyle w:val="a9"/>
              <w:adjustRightInd w:val="0"/>
              <w:snapToGrid w:val="0"/>
              <w:ind w:firstLine="360"/>
              <w:jc w:val="left"/>
              <w:rPr>
                <w:szCs w:val="21"/>
              </w:rPr>
            </w:pPr>
            <w:r>
              <w:t xml:space="preserve">Content </w:t>
            </w:r>
            <w:r>
              <w:rPr>
                <w:rFonts w:hint="eastAsia"/>
              </w:rPr>
              <w:t>1</w:t>
            </w:r>
          </w:p>
        </w:tc>
        <w:tc>
          <w:tcPr>
            <w:tcW w:w="1982" w:type="dxa"/>
            <w:tcBorders>
              <w:top w:val="nil"/>
              <w:left w:val="nil"/>
              <w:bottom w:val="nil"/>
              <w:right w:val="nil"/>
            </w:tcBorders>
            <w:vAlign w:val="center"/>
          </w:tcPr>
          <w:p w14:paraId="37B3593A"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7672E0F5"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302CFD82" w14:textId="77777777" w:rsidR="00CC5C91" w:rsidRDefault="00000000">
            <w:pPr>
              <w:pStyle w:val="a9"/>
              <w:adjustRightInd w:val="0"/>
              <w:snapToGrid w:val="0"/>
              <w:ind w:firstLine="360"/>
              <w:rPr>
                <w:szCs w:val="21"/>
              </w:rPr>
            </w:pPr>
            <w:r>
              <w:rPr>
                <w:szCs w:val="21"/>
              </w:rPr>
              <w:t>0.07</w:t>
            </w:r>
          </w:p>
        </w:tc>
      </w:tr>
      <w:tr w:rsidR="00CC5C91" w14:paraId="64D0E771" w14:textId="77777777">
        <w:trPr>
          <w:cantSplit/>
          <w:jc w:val="center"/>
        </w:trPr>
        <w:tc>
          <w:tcPr>
            <w:tcW w:w="2452" w:type="dxa"/>
            <w:tcBorders>
              <w:top w:val="nil"/>
              <w:bottom w:val="nil"/>
              <w:right w:val="nil"/>
            </w:tcBorders>
          </w:tcPr>
          <w:p w14:paraId="0C9105FE" w14:textId="77777777" w:rsidR="00CC5C91" w:rsidRDefault="00000000">
            <w:pPr>
              <w:pStyle w:val="a9"/>
              <w:adjustRightInd w:val="0"/>
              <w:snapToGrid w:val="0"/>
              <w:ind w:firstLine="360"/>
              <w:jc w:val="left"/>
              <w:rPr>
                <w:szCs w:val="21"/>
              </w:rPr>
            </w:pPr>
            <w:r>
              <w:t>Content 2</w:t>
            </w:r>
          </w:p>
        </w:tc>
        <w:tc>
          <w:tcPr>
            <w:tcW w:w="1982" w:type="dxa"/>
            <w:tcBorders>
              <w:top w:val="nil"/>
              <w:left w:val="nil"/>
              <w:bottom w:val="nil"/>
              <w:right w:val="nil"/>
            </w:tcBorders>
            <w:vAlign w:val="center"/>
          </w:tcPr>
          <w:p w14:paraId="329FA216"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311A0467"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4E27B829" w14:textId="77777777" w:rsidR="00CC5C91" w:rsidRDefault="00000000">
            <w:pPr>
              <w:pStyle w:val="a9"/>
              <w:adjustRightInd w:val="0"/>
              <w:snapToGrid w:val="0"/>
              <w:ind w:firstLine="360"/>
              <w:rPr>
                <w:szCs w:val="21"/>
              </w:rPr>
            </w:pPr>
            <w:r>
              <w:rPr>
                <w:szCs w:val="21"/>
              </w:rPr>
              <w:t>0.07</w:t>
            </w:r>
          </w:p>
        </w:tc>
      </w:tr>
      <w:tr w:rsidR="00CC5C91" w14:paraId="51411930" w14:textId="77777777">
        <w:trPr>
          <w:cantSplit/>
          <w:jc w:val="center"/>
        </w:trPr>
        <w:tc>
          <w:tcPr>
            <w:tcW w:w="2452" w:type="dxa"/>
            <w:tcBorders>
              <w:top w:val="nil"/>
              <w:bottom w:val="nil"/>
              <w:right w:val="nil"/>
            </w:tcBorders>
          </w:tcPr>
          <w:p w14:paraId="3D4BBF21" w14:textId="77777777" w:rsidR="00CC5C91" w:rsidRDefault="00000000">
            <w:pPr>
              <w:pStyle w:val="a9"/>
              <w:adjustRightInd w:val="0"/>
              <w:snapToGrid w:val="0"/>
              <w:ind w:firstLine="360"/>
              <w:jc w:val="left"/>
              <w:rPr>
                <w:szCs w:val="21"/>
              </w:rPr>
            </w:pPr>
            <w:r>
              <w:t xml:space="preserve">Content </w:t>
            </w:r>
            <w:r>
              <w:rPr>
                <w:rFonts w:hint="eastAsia"/>
              </w:rPr>
              <w:t>3</w:t>
            </w:r>
          </w:p>
        </w:tc>
        <w:tc>
          <w:tcPr>
            <w:tcW w:w="1982" w:type="dxa"/>
            <w:tcBorders>
              <w:top w:val="nil"/>
              <w:left w:val="nil"/>
              <w:bottom w:val="nil"/>
              <w:right w:val="nil"/>
            </w:tcBorders>
            <w:vAlign w:val="center"/>
          </w:tcPr>
          <w:p w14:paraId="1DF0301A" w14:textId="77777777" w:rsidR="00CC5C91" w:rsidRDefault="00000000">
            <w:pPr>
              <w:pStyle w:val="a9"/>
              <w:adjustRightInd w:val="0"/>
              <w:snapToGrid w:val="0"/>
              <w:ind w:firstLineChars="300" w:firstLine="630"/>
              <w:jc w:val="both"/>
              <w:rPr>
                <w:szCs w:val="21"/>
              </w:rPr>
            </w:pPr>
            <w:r>
              <w:rPr>
                <w:szCs w:val="21"/>
              </w:rPr>
              <w:t>4.63</w:t>
            </w:r>
          </w:p>
        </w:tc>
        <w:tc>
          <w:tcPr>
            <w:tcW w:w="2025" w:type="dxa"/>
            <w:tcBorders>
              <w:top w:val="nil"/>
              <w:left w:val="nil"/>
              <w:bottom w:val="nil"/>
              <w:right w:val="nil"/>
            </w:tcBorders>
            <w:vAlign w:val="center"/>
          </w:tcPr>
          <w:p w14:paraId="22722A7E" w14:textId="77777777" w:rsidR="00CC5C91" w:rsidRDefault="00000000">
            <w:pPr>
              <w:pStyle w:val="a9"/>
              <w:adjustRightInd w:val="0"/>
              <w:snapToGrid w:val="0"/>
              <w:ind w:firstLine="360"/>
              <w:rPr>
                <w:szCs w:val="21"/>
              </w:rPr>
            </w:pPr>
            <w:r>
              <w:rPr>
                <w:szCs w:val="21"/>
              </w:rPr>
              <w:t>0.52</w:t>
            </w:r>
          </w:p>
        </w:tc>
        <w:tc>
          <w:tcPr>
            <w:tcW w:w="1847" w:type="dxa"/>
            <w:tcBorders>
              <w:top w:val="nil"/>
              <w:left w:val="nil"/>
              <w:bottom w:val="nil"/>
              <w:right w:val="nil"/>
            </w:tcBorders>
            <w:vAlign w:val="center"/>
          </w:tcPr>
          <w:p w14:paraId="10D4DD79" w14:textId="77777777" w:rsidR="00CC5C91" w:rsidRDefault="00000000">
            <w:pPr>
              <w:pStyle w:val="a9"/>
              <w:adjustRightInd w:val="0"/>
              <w:snapToGrid w:val="0"/>
              <w:ind w:firstLine="360"/>
              <w:rPr>
                <w:szCs w:val="21"/>
              </w:rPr>
            </w:pPr>
            <w:r>
              <w:rPr>
                <w:szCs w:val="21"/>
              </w:rPr>
              <w:t>0.11</w:t>
            </w:r>
          </w:p>
        </w:tc>
      </w:tr>
      <w:tr w:rsidR="00CC5C91" w14:paraId="7B801A0E" w14:textId="77777777">
        <w:trPr>
          <w:cantSplit/>
          <w:jc w:val="center"/>
        </w:trPr>
        <w:tc>
          <w:tcPr>
            <w:tcW w:w="2452" w:type="dxa"/>
            <w:tcBorders>
              <w:top w:val="nil"/>
              <w:bottom w:val="nil"/>
              <w:right w:val="nil"/>
            </w:tcBorders>
          </w:tcPr>
          <w:p w14:paraId="4970230C" w14:textId="77777777" w:rsidR="00CC5C91" w:rsidRDefault="00000000">
            <w:pPr>
              <w:pStyle w:val="a9"/>
              <w:adjustRightInd w:val="0"/>
              <w:snapToGrid w:val="0"/>
              <w:ind w:firstLine="360"/>
              <w:jc w:val="left"/>
              <w:rPr>
                <w:szCs w:val="21"/>
              </w:rPr>
            </w:pPr>
            <w:r>
              <w:t xml:space="preserve">Content </w:t>
            </w:r>
            <w:r>
              <w:rPr>
                <w:rFonts w:hint="eastAsia"/>
              </w:rPr>
              <w:t>4</w:t>
            </w:r>
          </w:p>
        </w:tc>
        <w:tc>
          <w:tcPr>
            <w:tcW w:w="1982" w:type="dxa"/>
            <w:tcBorders>
              <w:top w:val="nil"/>
              <w:left w:val="nil"/>
              <w:bottom w:val="nil"/>
              <w:right w:val="nil"/>
            </w:tcBorders>
            <w:vAlign w:val="center"/>
          </w:tcPr>
          <w:p w14:paraId="6DFD70AD"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2ED89D93"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4721ECA4" w14:textId="77777777" w:rsidR="00CC5C91" w:rsidRDefault="00000000">
            <w:pPr>
              <w:pStyle w:val="a9"/>
              <w:adjustRightInd w:val="0"/>
              <w:snapToGrid w:val="0"/>
              <w:ind w:firstLine="360"/>
              <w:rPr>
                <w:szCs w:val="21"/>
              </w:rPr>
            </w:pPr>
            <w:r>
              <w:rPr>
                <w:szCs w:val="21"/>
              </w:rPr>
              <w:t>0.07</w:t>
            </w:r>
          </w:p>
        </w:tc>
      </w:tr>
      <w:tr w:rsidR="00CC5C91" w14:paraId="1AD60757" w14:textId="77777777">
        <w:trPr>
          <w:cantSplit/>
          <w:jc w:val="center"/>
        </w:trPr>
        <w:tc>
          <w:tcPr>
            <w:tcW w:w="2452" w:type="dxa"/>
            <w:tcBorders>
              <w:top w:val="nil"/>
              <w:bottom w:val="nil"/>
              <w:right w:val="nil"/>
            </w:tcBorders>
            <w:vAlign w:val="center"/>
          </w:tcPr>
          <w:p w14:paraId="7C747A0D" w14:textId="77777777" w:rsidR="00CC5C91" w:rsidRDefault="00000000">
            <w:pPr>
              <w:pStyle w:val="a9"/>
              <w:adjustRightInd w:val="0"/>
              <w:snapToGrid w:val="0"/>
              <w:jc w:val="left"/>
              <w:rPr>
                <w:szCs w:val="21"/>
              </w:rPr>
            </w:pPr>
            <w:r>
              <w:t xml:space="preserve">Stage </w:t>
            </w:r>
            <w:r>
              <w:rPr>
                <w:rFonts w:hint="eastAsia"/>
              </w:rPr>
              <w:t>4</w:t>
            </w:r>
            <w:r>
              <w:t>.1</w:t>
            </w:r>
          </w:p>
        </w:tc>
        <w:tc>
          <w:tcPr>
            <w:tcW w:w="1982" w:type="dxa"/>
            <w:tcBorders>
              <w:top w:val="nil"/>
              <w:left w:val="nil"/>
              <w:bottom w:val="nil"/>
              <w:right w:val="nil"/>
            </w:tcBorders>
            <w:vAlign w:val="center"/>
          </w:tcPr>
          <w:p w14:paraId="1B7B4561" w14:textId="77777777" w:rsidR="00CC5C91" w:rsidRDefault="00CC5C91">
            <w:pPr>
              <w:pStyle w:val="a9"/>
              <w:adjustRightInd w:val="0"/>
              <w:snapToGrid w:val="0"/>
              <w:ind w:firstLine="360"/>
              <w:rPr>
                <w:szCs w:val="21"/>
              </w:rPr>
            </w:pPr>
          </w:p>
        </w:tc>
        <w:tc>
          <w:tcPr>
            <w:tcW w:w="2025" w:type="dxa"/>
            <w:tcBorders>
              <w:top w:val="nil"/>
              <w:left w:val="nil"/>
              <w:bottom w:val="nil"/>
              <w:right w:val="nil"/>
            </w:tcBorders>
            <w:vAlign w:val="center"/>
          </w:tcPr>
          <w:p w14:paraId="63214911" w14:textId="77777777" w:rsidR="00CC5C91" w:rsidRDefault="00CC5C91">
            <w:pPr>
              <w:pStyle w:val="a9"/>
              <w:adjustRightInd w:val="0"/>
              <w:snapToGrid w:val="0"/>
              <w:ind w:firstLine="360"/>
              <w:rPr>
                <w:szCs w:val="21"/>
              </w:rPr>
            </w:pPr>
          </w:p>
        </w:tc>
        <w:tc>
          <w:tcPr>
            <w:tcW w:w="1847" w:type="dxa"/>
            <w:tcBorders>
              <w:top w:val="nil"/>
              <w:left w:val="nil"/>
              <w:bottom w:val="nil"/>
              <w:right w:val="nil"/>
            </w:tcBorders>
            <w:vAlign w:val="center"/>
          </w:tcPr>
          <w:p w14:paraId="0EFCFF2D" w14:textId="77777777" w:rsidR="00CC5C91" w:rsidRDefault="00CC5C91">
            <w:pPr>
              <w:pStyle w:val="a9"/>
              <w:adjustRightInd w:val="0"/>
              <w:snapToGrid w:val="0"/>
              <w:ind w:firstLine="360"/>
              <w:rPr>
                <w:szCs w:val="21"/>
              </w:rPr>
            </w:pPr>
          </w:p>
        </w:tc>
      </w:tr>
      <w:tr w:rsidR="00CC5C91" w14:paraId="3F5B252F" w14:textId="77777777">
        <w:trPr>
          <w:cantSplit/>
          <w:jc w:val="center"/>
        </w:trPr>
        <w:tc>
          <w:tcPr>
            <w:tcW w:w="2452" w:type="dxa"/>
            <w:tcBorders>
              <w:top w:val="nil"/>
              <w:bottom w:val="nil"/>
              <w:right w:val="nil"/>
            </w:tcBorders>
            <w:vAlign w:val="center"/>
          </w:tcPr>
          <w:p w14:paraId="1FE44B9B" w14:textId="77777777" w:rsidR="00CC5C91" w:rsidRDefault="00000000">
            <w:pPr>
              <w:pStyle w:val="a9"/>
              <w:adjustRightInd w:val="0"/>
              <w:snapToGrid w:val="0"/>
              <w:ind w:firstLine="360"/>
              <w:jc w:val="left"/>
              <w:rPr>
                <w:szCs w:val="21"/>
              </w:rPr>
            </w:pPr>
            <w:r>
              <w:t xml:space="preserve">Content </w:t>
            </w:r>
            <w:r>
              <w:rPr>
                <w:rFonts w:hint="eastAsia"/>
              </w:rPr>
              <w:t>1</w:t>
            </w:r>
          </w:p>
        </w:tc>
        <w:tc>
          <w:tcPr>
            <w:tcW w:w="1982" w:type="dxa"/>
            <w:tcBorders>
              <w:top w:val="nil"/>
              <w:left w:val="nil"/>
              <w:bottom w:val="nil"/>
              <w:right w:val="nil"/>
            </w:tcBorders>
            <w:vAlign w:val="center"/>
          </w:tcPr>
          <w:p w14:paraId="1435393A"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58E11739"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4E44C58A" w14:textId="77777777" w:rsidR="00CC5C91" w:rsidRDefault="00000000">
            <w:pPr>
              <w:pStyle w:val="a9"/>
              <w:adjustRightInd w:val="0"/>
              <w:snapToGrid w:val="0"/>
              <w:ind w:firstLine="360"/>
              <w:rPr>
                <w:szCs w:val="21"/>
              </w:rPr>
            </w:pPr>
            <w:r>
              <w:rPr>
                <w:szCs w:val="21"/>
              </w:rPr>
              <w:t>0.07</w:t>
            </w:r>
          </w:p>
        </w:tc>
      </w:tr>
      <w:tr w:rsidR="00CC5C91" w14:paraId="36638946" w14:textId="77777777">
        <w:trPr>
          <w:cantSplit/>
          <w:jc w:val="center"/>
        </w:trPr>
        <w:tc>
          <w:tcPr>
            <w:tcW w:w="2452" w:type="dxa"/>
            <w:tcBorders>
              <w:top w:val="nil"/>
              <w:bottom w:val="nil"/>
              <w:right w:val="nil"/>
            </w:tcBorders>
          </w:tcPr>
          <w:p w14:paraId="26AE650D" w14:textId="77777777" w:rsidR="00CC5C91" w:rsidRDefault="00000000">
            <w:pPr>
              <w:pStyle w:val="a9"/>
              <w:adjustRightInd w:val="0"/>
              <w:snapToGrid w:val="0"/>
              <w:ind w:firstLine="360"/>
              <w:jc w:val="left"/>
              <w:rPr>
                <w:szCs w:val="21"/>
              </w:rPr>
            </w:pPr>
            <w:r>
              <w:t>Content</w:t>
            </w:r>
            <w:r>
              <w:rPr>
                <w:szCs w:val="21"/>
              </w:rPr>
              <w:t xml:space="preserve"> 2</w:t>
            </w:r>
            <w:r>
              <w:rPr>
                <w:szCs w:val="21"/>
                <w:vertAlign w:val="superscript"/>
              </w:rPr>
              <w:t>f</w:t>
            </w:r>
          </w:p>
        </w:tc>
        <w:tc>
          <w:tcPr>
            <w:tcW w:w="1982" w:type="dxa"/>
            <w:tcBorders>
              <w:top w:val="nil"/>
              <w:left w:val="nil"/>
              <w:bottom w:val="nil"/>
              <w:right w:val="nil"/>
            </w:tcBorders>
            <w:vAlign w:val="center"/>
          </w:tcPr>
          <w:p w14:paraId="0B67698F" w14:textId="77777777" w:rsidR="00CC5C91" w:rsidRDefault="00000000">
            <w:pPr>
              <w:pStyle w:val="a9"/>
              <w:adjustRightInd w:val="0"/>
              <w:snapToGrid w:val="0"/>
              <w:ind w:firstLineChars="300" w:firstLine="630"/>
              <w:jc w:val="both"/>
              <w:rPr>
                <w:szCs w:val="21"/>
              </w:rPr>
            </w:pPr>
            <w:r>
              <w:rPr>
                <w:szCs w:val="21"/>
              </w:rPr>
              <w:t>4.50</w:t>
            </w:r>
          </w:p>
        </w:tc>
        <w:tc>
          <w:tcPr>
            <w:tcW w:w="2025" w:type="dxa"/>
            <w:tcBorders>
              <w:top w:val="nil"/>
              <w:left w:val="nil"/>
              <w:bottom w:val="nil"/>
              <w:right w:val="nil"/>
            </w:tcBorders>
            <w:vAlign w:val="center"/>
          </w:tcPr>
          <w:p w14:paraId="19495184" w14:textId="77777777" w:rsidR="00CC5C91" w:rsidRDefault="00000000">
            <w:pPr>
              <w:pStyle w:val="a9"/>
              <w:adjustRightInd w:val="0"/>
              <w:snapToGrid w:val="0"/>
              <w:ind w:firstLine="360"/>
              <w:rPr>
                <w:szCs w:val="21"/>
              </w:rPr>
            </w:pPr>
            <w:r>
              <w:rPr>
                <w:szCs w:val="21"/>
              </w:rPr>
              <w:t>0.53</w:t>
            </w:r>
          </w:p>
        </w:tc>
        <w:tc>
          <w:tcPr>
            <w:tcW w:w="1847" w:type="dxa"/>
            <w:tcBorders>
              <w:top w:val="nil"/>
              <w:left w:val="nil"/>
              <w:bottom w:val="nil"/>
              <w:right w:val="nil"/>
            </w:tcBorders>
            <w:vAlign w:val="center"/>
          </w:tcPr>
          <w:p w14:paraId="2CC90221" w14:textId="77777777" w:rsidR="00CC5C91" w:rsidRDefault="00000000">
            <w:pPr>
              <w:pStyle w:val="a9"/>
              <w:adjustRightInd w:val="0"/>
              <w:snapToGrid w:val="0"/>
              <w:ind w:firstLine="360"/>
              <w:rPr>
                <w:szCs w:val="21"/>
              </w:rPr>
            </w:pPr>
            <w:r>
              <w:rPr>
                <w:szCs w:val="21"/>
              </w:rPr>
              <w:t>0.12</w:t>
            </w:r>
          </w:p>
        </w:tc>
      </w:tr>
      <w:tr w:rsidR="00CC5C91" w14:paraId="1A3E900B" w14:textId="77777777">
        <w:trPr>
          <w:cantSplit/>
          <w:jc w:val="center"/>
        </w:trPr>
        <w:tc>
          <w:tcPr>
            <w:tcW w:w="2452" w:type="dxa"/>
            <w:tcBorders>
              <w:top w:val="nil"/>
              <w:bottom w:val="nil"/>
              <w:right w:val="nil"/>
            </w:tcBorders>
          </w:tcPr>
          <w:p w14:paraId="239621BE" w14:textId="77777777" w:rsidR="00CC5C91" w:rsidRDefault="00000000">
            <w:pPr>
              <w:pStyle w:val="a9"/>
              <w:adjustRightInd w:val="0"/>
              <w:snapToGrid w:val="0"/>
              <w:ind w:firstLine="360"/>
              <w:jc w:val="left"/>
              <w:rPr>
                <w:szCs w:val="21"/>
              </w:rPr>
            </w:pPr>
            <w:r>
              <w:t xml:space="preserve">Content </w:t>
            </w:r>
            <w:r>
              <w:rPr>
                <w:rFonts w:hint="eastAsia"/>
              </w:rPr>
              <w:t>3</w:t>
            </w:r>
          </w:p>
        </w:tc>
        <w:tc>
          <w:tcPr>
            <w:tcW w:w="1982" w:type="dxa"/>
            <w:tcBorders>
              <w:top w:val="nil"/>
              <w:left w:val="nil"/>
              <w:bottom w:val="nil"/>
              <w:right w:val="nil"/>
            </w:tcBorders>
            <w:vAlign w:val="center"/>
          </w:tcPr>
          <w:p w14:paraId="51992B4C"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7C1EE211"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47D38FC0" w14:textId="77777777" w:rsidR="00CC5C91" w:rsidRDefault="00000000">
            <w:pPr>
              <w:pStyle w:val="a9"/>
              <w:adjustRightInd w:val="0"/>
              <w:snapToGrid w:val="0"/>
              <w:ind w:firstLine="360"/>
              <w:rPr>
                <w:szCs w:val="21"/>
              </w:rPr>
            </w:pPr>
            <w:r>
              <w:rPr>
                <w:szCs w:val="21"/>
              </w:rPr>
              <w:t>0.07</w:t>
            </w:r>
          </w:p>
        </w:tc>
      </w:tr>
      <w:tr w:rsidR="00CC5C91" w14:paraId="674415DE" w14:textId="77777777">
        <w:trPr>
          <w:cantSplit/>
          <w:jc w:val="center"/>
        </w:trPr>
        <w:tc>
          <w:tcPr>
            <w:tcW w:w="2452" w:type="dxa"/>
            <w:tcBorders>
              <w:top w:val="nil"/>
              <w:bottom w:val="nil"/>
              <w:right w:val="nil"/>
            </w:tcBorders>
          </w:tcPr>
          <w:p w14:paraId="6D28C0EC" w14:textId="77777777" w:rsidR="00CC5C91" w:rsidRDefault="00000000">
            <w:pPr>
              <w:pStyle w:val="a9"/>
              <w:adjustRightInd w:val="0"/>
              <w:snapToGrid w:val="0"/>
              <w:ind w:firstLine="360"/>
              <w:jc w:val="left"/>
              <w:rPr>
                <w:szCs w:val="21"/>
              </w:rPr>
            </w:pPr>
            <w:r>
              <w:t xml:space="preserve">Content </w:t>
            </w:r>
            <w:r>
              <w:rPr>
                <w:rFonts w:hint="eastAsia"/>
              </w:rPr>
              <w:t>4</w:t>
            </w:r>
          </w:p>
        </w:tc>
        <w:tc>
          <w:tcPr>
            <w:tcW w:w="1982" w:type="dxa"/>
            <w:tcBorders>
              <w:top w:val="nil"/>
              <w:left w:val="nil"/>
              <w:bottom w:val="nil"/>
              <w:right w:val="nil"/>
            </w:tcBorders>
            <w:vAlign w:val="center"/>
          </w:tcPr>
          <w:p w14:paraId="4F7E1026"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323E69BB"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1F6B024D" w14:textId="77777777" w:rsidR="00CC5C91" w:rsidRDefault="00000000">
            <w:pPr>
              <w:pStyle w:val="a9"/>
              <w:adjustRightInd w:val="0"/>
              <w:snapToGrid w:val="0"/>
              <w:ind w:firstLine="360"/>
              <w:rPr>
                <w:szCs w:val="21"/>
              </w:rPr>
            </w:pPr>
            <w:r>
              <w:rPr>
                <w:szCs w:val="21"/>
              </w:rPr>
              <w:t>0.07</w:t>
            </w:r>
          </w:p>
        </w:tc>
      </w:tr>
      <w:tr w:rsidR="00CC5C91" w14:paraId="16589A7D" w14:textId="77777777">
        <w:trPr>
          <w:cantSplit/>
          <w:jc w:val="center"/>
        </w:trPr>
        <w:tc>
          <w:tcPr>
            <w:tcW w:w="2452" w:type="dxa"/>
            <w:tcBorders>
              <w:top w:val="nil"/>
              <w:bottom w:val="nil"/>
              <w:right w:val="nil"/>
            </w:tcBorders>
            <w:vAlign w:val="center"/>
          </w:tcPr>
          <w:p w14:paraId="3A07D3F2" w14:textId="77777777" w:rsidR="00CC5C91" w:rsidRDefault="00000000">
            <w:pPr>
              <w:pStyle w:val="a9"/>
              <w:adjustRightInd w:val="0"/>
              <w:snapToGrid w:val="0"/>
              <w:jc w:val="left"/>
              <w:rPr>
                <w:szCs w:val="21"/>
              </w:rPr>
            </w:pPr>
            <w:r>
              <w:t xml:space="preserve">Stage </w:t>
            </w:r>
            <w:r>
              <w:rPr>
                <w:rFonts w:hint="eastAsia"/>
              </w:rPr>
              <w:t>4</w:t>
            </w:r>
            <w:r>
              <w:t>.2</w:t>
            </w:r>
          </w:p>
        </w:tc>
        <w:tc>
          <w:tcPr>
            <w:tcW w:w="1982" w:type="dxa"/>
            <w:tcBorders>
              <w:top w:val="nil"/>
              <w:left w:val="nil"/>
              <w:bottom w:val="nil"/>
              <w:right w:val="nil"/>
            </w:tcBorders>
            <w:vAlign w:val="center"/>
          </w:tcPr>
          <w:p w14:paraId="595AACC6" w14:textId="77777777" w:rsidR="00CC5C91" w:rsidRDefault="00CC5C91">
            <w:pPr>
              <w:pStyle w:val="a9"/>
              <w:adjustRightInd w:val="0"/>
              <w:snapToGrid w:val="0"/>
              <w:ind w:firstLine="360"/>
              <w:rPr>
                <w:szCs w:val="21"/>
              </w:rPr>
            </w:pPr>
          </w:p>
        </w:tc>
        <w:tc>
          <w:tcPr>
            <w:tcW w:w="2025" w:type="dxa"/>
            <w:tcBorders>
              <w:top w:val="nil"/>
              <w:left w:val="nil"/>
              <w:bottom w:val="nil"/>
              <w:right w:val="nil"/>
            </w:tcBorders>
            <w:vAlign w:val="center"/>
          </w:tcPr>
          <w:p w14:paraId="06A31B2C" w14:textId="77777777" w:rsidR="00CC5C91" w:rsidRDefault="00CC5C91">
            <w:pPr>
              <w:pStyle w:val="a9"/>
              <w:adjustRightInd w:val="0"/>
              <w:snapToGrid w:val="0"/>
              <w:ind w:firstLine="360"/>
              <w:rPr>
                <w:szCs w:val="21"/>
              </w:rPr>
            </w:pPr>
          </w:p>
        </w:tc>
        <w:tc>
          <w:tcPr>
            <w:tcW w:w="1847" w:type="dxa"/>
            <w:tcBorders>
              <w:top w:val="nil"/>
              <w:left w:val="nil"/>
              <w:bottom w:val="nil"/>
              <w:right w:val="nil"/>
            </w:tcBorders>
            <w:vAlign w:val="center"/>
          </w:tcPr>
          <w:p w14:paraId="3A562866" w14:textId="77777777" w:rsidR="00CC5C91" w:rsidRDefault="00CC5C91">
            <w:pPr>
              <w:pStyle w:val="a9"/>
              <w:adjustRightInd w:val="0"/>
              <w:snapToGrid w:val="0"/>
              <w:ind w:firstLine="360"/>
              <w:rPr>
                <w:szCs w:val="21"/>
              </w:rPr>
            </w:pPr>
          </w:p>
        </w:tc>
      </w:tr>
      <w:tr w:rsidR="00CC5C91" w14:paraId="081FFA5F" w14:textId="77777777">
        <w:trPr>
          <w:cantSplit/>
          <w:jc w:val="center"/>
        </w:trPr>
        <w:tc>
          <w:tcPr>
            <w:tcW w:w="2452" w:type="dxa"/>
            <w:tcBorders>
              <w:top w:val="nil"/>
              <w:bottom w:val="nil"/>
              <w:right w:val="nil"/>
            </w:tcBorders>
            <w:vAlign w:val="center"/>
          </w:tcPr>
          <w:p w14:paraId="602B612F" w14:textId="77777777" w:rsidR="00CC5C91" w:rsidRDefault="00000000">
            <w:pPr>
              <w:pStyle w:val="a9"/>
              <w:adjustRightInd w:val="0"/>
              <w:snapToGrid w:val="0"/>
              <w:ind w:firstLine="360"/>
              <w:jc w:val="left"/>
              <w:rPr>
                <w:szCs w:val="21"/>
              </w:rPr>
            </w:pPr>
            <w:r>
              <w:t xml:space="preserve">Content </w:t>
            </w:r>
            <w:r>
              <w:rPr>
                <w:rFonts w:hint="eastAsia"/>
              </w:rPr>
              <w:t>1</w:t>
            </w:r>
          </w:p>
        </w:tc>
        <w:tc>
          <w:tcPr>
            <w:tcW w:w="1982" w:type="dxa"/>
            <w:tcBorders>
              <w:top w:val="nil"/>
              <w:left w:val="nil"/>
              <w:bottom w:val="nil"/>
              <w:right w:val="nil"/>
            </w:tcBorders>
            <w:vAlign w:val="center"/>
          </w:tcPr>
          <w:p w14:paraId="7B3C359E"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4FE1DDAB"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2701B8EC" w14:textId="77777777" w:rsidR="00CC5C91" w:rsidRDefault="00000000">
            <w:pPr>
              <w:pStyle w:val="a9"/>
              <w:adjustRightInd w:val="0"/>
              <w:snapToGrid w:val="0"/>
              <w:ind w:firstLine="360"/>
              <w:rPr>
                <w:szCs w:val="21"/>
              </w:rPr>
            </w:pPr>
            <w:r>
              <w:rPr>
                <w:szCs w:val="21"/>
              </w:rPr>
              <w:t>0.07</w:t>
            </w:r>
          </w:p>
        </w:tc>
      </w:tr>
      <w:tr w:rsidR="00CC5C91" w14:paraId="4E5B3D71" w14:textId="77777777">
        <w:trPr>
          <w:cantSplit/>
          <w:jc w:val="center"/>
        </w:trPr>
        <w:tc>
          <w:tcPr>
            <w:tcW w:w="2452" w:type="dxa"/>
            <w:tcBorders>
              <w:top w:val="nil"/>
              <w:bottom w:val="nil"/>
              <w:right w:val="nil"/>
            </w:tcBorders>
          </w:tcPr>
          <w:p w14:paraId="4DD4D0AC" w14:textId="77777777" w:rsidR="00CC5C91" w:rsidRDefault="00000000">
            <w:pPr>
              <w:pStyle w:val="a9"/>
              <w:adjustRightInd w:val="0"/>
              <w:snapToGrid w:val="0"/>
              <w:ind w:firstLine="360"/>
              <w:jc w:val="left"/>
              <w:rPr>
                <w:szCs w:val="21"/>
              </w:rPr>
            </w:pPr>
            <w:r>
              <w:t>Content 2</w:t>
            </w:r>
          </w:p>
        </w:tc>
        <w:tc>
          <w:tcPr>
            <w:tcW w:w="1982" w:type="dxa"/>
            <w:tcBorders>
              <w:top w:val="nil"/>
              <w:left w:val="nil"/>
              <w:bottom w:val="nil"/>
              <w:right w:val="nil"/>
            </w:tcBorders>
            <w:vAlign w:val="center"/>
          </w:tcPr>
          <w:p w14:paraId="78563F3B" w14:textId="77777777" w:rsidR="00CC5C91" w:rsidRDefault="00000000">
            <w:pPr>
              <w:pStyle w:val="a9"/>
              <w:adjustRightInd w:val="0"/>
              <w:snapToGrid w:val="0"/>
              <w:ind w:firstLineChars="300" w:firstLine="630"/>
              <w:jc w:val="both"/>
              <w:rPr>
                <w:szCs w:val="21"/>
              </w:rPr>
            </w:pPr>
            <w:r>
              <w:rPr>
                <w:szCs w:val="21"/>
              </w:rPr>
              <w:t>4.50</w:t>
            </w:r>
          </w:p>
        </w:tc>
        <w:tc>
          <w:tcPr>
            <w:tcW w:w="2025" w:type="dxa"/>
            <w:tcBorders>
              <w:top w:val="nil"/>
              <w:left w:val="nil"/>
              <w:bottom w:val="nil"/>
              <w:right w:val="nil"/>
            </w:tcBorders>
            <w:vAlign w:val="center"/>
          </w:tcPr>
          <w:p w14:paraId="1FC4B817" w14:textId="77777777" w:rsidR="00CC5C91" w:rsidRDefault="00000000">
            <w:pPr>
              <w:pStyle w:val="a9"/>
              <w:adjustRightInd w:val="0"/>
              <w:snapToGrid w:val="0"/>
              <w:ind w:firstLine="360"/>
              <w:rPr>
                <w:szCs w:val="21"/>
              </w:rPr>
            </w:pPr>
            <w:r>
              <w:rPr>
                <w:szCs w:val="21"/>
              </w:rPr>
              <w:t>0.53</w:t>
            </w:r>
          </w:p>
        </w:tc>
        <w:tc>
          <w:tcPr>
            <w:tcW w:w="1847" w:type="dxa"/>
            <w:tcBorders>
              <w:top w:val="nil"/>
              <w:left w:val="nil"/>
              <w:bottom w:val="nil"/>
              <w:right w:val="nil"/>
            </w:tcBorders>
            <w:vAlign w:val="center"/>
          </w:tcPr>
          <w:p w14:paraId="58D7155C" w14:textId="77777777" w:rsidR="00CC5C91" w:rsidRDefault="00000000">
            <w:pPr>
              <w:pStyle w:val="a9"/>
              <w:adjustRightInd w:val="0"/>
              <w:snapToGrid w:val="0"/>
              <w:ind w:firstLine="360"/>
              <w:rPr>
                <w:szCs w:val="21"/>
              </w:rPr>
            </w:pPr>
            <w:r>
              <w:rPr>
                <w:szCs w:val="21"/>
              </w:rPr>
              <w:t>0.12</w:t>
            </w:r>
          </w:p>
        </w:tc>
      </w:tr>
      <w:tr w:rsidR="00CC5C91" w14:paraId="1A2B928C" w14:textId="77777777">
        <w:trPr>
          <w:cantSplit/>
          <w:jc w:val="center"/>
        </w:trPr>
        <w:tc>
          <w:tcPr>
            <w:tcW w:w="2452" w:type="dxa"/>
            <w:tcBorders>
              <w:top w:val="nil"/>
              <w:bottom w:val="nil"/>
              <w:right w:val="nil"/>
            </w:tcBorders>
          </w:tcPr>
          <w:p w14:paraId="1D50FBC8" w14:textId="77777777" w:rsidR="00CC5C91" w:rsidRDefault="00000000">
            <w:pPr>
              <w:pStyle w:val="a9"/>
              <w:adjustRightInd w:val="0"/>
              <w:snapToGrid w:val="0"/>
              <w:ind w:firstLine="360"/>
              <w:jc w:val="left"/>
              <w:rPr>
                <w:szCs w:val="21"/>
              </w:rPr>
            </w:pPr>
            <w:r>
              <w:t xml:space="preserve">Content </w:t>
            </w:r>
            <w:r>
              <w:rPr>
                <w:rFonts w:hint="eastAsia"/>
                <w:szCs w:val="21"/>
              </w:rPr>
              <w:t>3</w:t>
            </w:r>
            <w:r>
              <w:rPr>
                <w:szCs w:val="21"/>
                <w:vertAlign w:val="superscript"/>
              </w:rPr>
              <w:t>f</w:t>
            </w:r>
          </w:p>
        </w:tc>
        <w:tc>
          <w:tcPr>
            <w:tcW w:w="1982" w:type="dxa"/>
            <w:tcBorders>
              <w:top w:val="nil"/>
              <w:left w:val="nil"/>
              <w:bottom w:val="nil"/>
              <w:right w:val="nil"/>
            </w:tcBorders>
            <w:vAlign w:val="center"/>
          </w:tcPr>
          <w:p w14:paraId="46D7F86E" w14:textId="77777777" w:rsidR="00CC5C91" w:rsidRDefault="00000000">
            <w:pPr>
              <w:pStyle w:val="a9"/>
              <w:adjustRightInd w:val="0"/>
              <w:snapToGrid w:val="0"/>
              <w:ind w:firstLineChars="300" w:firstLine="630"/>
              <w:jc w:val="both"/>
              <w:rPr>
                <w:szCs w:val="21"/>
              </w:rPr>
            </w:pPr>
            <w:r>
              <w:rPr>
                <w:szCs w:val="21"/>
              </w:rPr>
              <w:t>4.50</w:t>
            </w:r>
          </w:p>
        </w:tc>
        <w:tc>
          <w:tcPr>
            <w:tcW w:w="2025" w:type="dxa"/>
            <w:tcBorders>
              <w:top w:val="nil"/>
              <w:left w:val="nil"/>
              <w:bottom w:val="nil"/>
              <w:right w:val="nil"/>
            </w:tcBorders>
            <w:vAlign w:val="center"/>
          </w:tcPr>
          <w:p w14:paraId="66626674" w14:textId="77777777" w:rsidR="00CC5C91" w:rsidRDefault="00000000">
            <w:pPr>
              <w:pStyle w:val="a9"/>
              <w:adjustRightInd w:val="0"/>
              <w:snapToGrid w:val="0"/>
              <w:ind w:firstLine="360"/>
              <w:rPr>
                <w:szCs w:val="21"/>
              </w:rPr>
            </w:pPr>
            <w:r>
              <w:rPr>
                <w:szCs w:val="21"/>
              </w:rPr>
              <w:t>0.53</w:t>
            </w:r>
          </w:p>
        </w:tc>
        <w:tc>
          <w:tcPr>
            <w:tcW w:w="1847" w:type="dxa"/>
            <w:tcBorders>
              <w:top w:val="nil"/>
              <w:left w:val="nil"/>
              <w:bottom w:val="nil"/>
              <w:right w:val="nil"/>
            </w:tcBorders>
            <w:vAlign w:val="center"/>
          </w:tcPr>
          <w:p w14:paraId="68016FD1" w14:textId="77777777" w:rsidR="00CC5C91" w:rsidRDefault="00000000">
            <w:pPr>
              <w:pStyle w:val="a9"/>
              <w:adjustRightInd w:val="0"/>
              <w:snapToGrid w:val="0"/>
              <w:ind w:firstLine="360"/>
              <w:rPr>
                <w:szCs w:val="21"/>
              </w:rPr>
            </w:pPr>
            <w:r>
              <w:rPr>
                <w:szCs w:val="21"/>
              </w:rPr>
              <w:t>0.12</w:t>
            </w:r>
          </w:p>
        </w:tc>
      </w:tr>
      <w:tr w:rsidR="00CC5C91" w14:paraId="1F653FC3" w14:textId="77777777">
        <w:trPr>
          <w:cantSplit/>
          <w:jc w:val="center"/>
        </w:trPr>
        <w:tc>
          <w:tcPr>
            <w:tcW w:w="2452" w:type="dxa"/>
            <w:tcBorders>
              <w:top w:val="nil"/>
              <w:bottom w:val="nil"/>
              <w:right w:val="nil"/>
            </w:tcBorders>
          </w:tcPr>
          <w:p w14:paraId="14A1D4BC" w14:textId="77777777" w:rsidR="00CC5C91" w:rsidRDefault="00000000">
            <w:pPr>
              <w:pStyle w:val="a9"/>
              <w:adjustRightInd w:val="0"/>
              <w:snapToGrid w:val="0"/>
              <w:ind w:firstLine="360"/>
              <w:jc w:val="left"/>
              <w:rPr>
                <w:szCs w:val="21"/>
              </w:rPr>
            </w:pPr>
            <w:r>
              <w:t xml:space="preserve">Content </w:t>
            </w:r>
            <w:r>
              <w:rPr>
                <w:rFonts w:hint="eastAsia"/>
              </w:rPr>
              <w:t>4</w:t>
            </w:r>
          </w:p>
        </w:tc>
        <w:tc>
          <w:tcPr>
            <w:tcW w:w="1982" w:type="dxa"/>
            <w:tcBorders>
              <w:top w:val="nil"/>
              <w:left w:val="nil"/>
              <w:bottom w:val="nil"/>
              <w:right w:val="nil"/>
            </w:tcBorders>
            <w:vAlign w:val="center"/>
          </w:tcPr>
          <w:p w14:paraId="1F6AFBE7" w14:textId="77777777" w:rsidR="00CC5C91" w:rsidRDefault="00000000">
            <w:pPr>
              <w:pStyle w:val="a9"/>
              <w:adjustRightInd w:val="0"/>
              <w:snapToGrid w:val="0"/>
              <w:ind w:firstLineChars="300" w:firstLine="630"/>
              <w:jc w:val="both"/>
              <w:rPr>
                <w:szCs w:val="21"/>
              </w:rPr>
            </w:pPr>
            <w:r>
              <w:rPr>
                <w:szCs w:val="21"/>
              </w:rPr>
              <w:t>4.75</w:t>
            </w:r>
          </w:p>
        </w:tc>
        <w:tc>
          <w:tcPr>
            <w:tcW w:w="2025" w:type="dxa"/>
            <w:tcBorders>
              <w:top w:val="nil"/>
              <w:left w:val="nil"/>
              <w:bottom w:val="nil"/>
              <w:right w:val="nil"/>
            </w:tcBorders>
            <w:vAlign w:val="center"/>
          </w:tcPr>
          <w:p w14:paraId="664E8AF5" w14:textId="77777777" w:rsidR="00CC5C91" w:rsidRDefault="00000000">
            <w:pPr>
              <w:pStyle w:val="a9"/>
              <w:adjustRightInd w:val="0"/>
              <w:snapToGrid w:val="0"/>
              <w:ind w:firstLine="360"/>
              <w:rPr>
                <w:szCs w:val="21"/>
              </w:rPr>
            </w:pPr>
            <w:r>
              <w:rPr>
                <w:szCs w:val="21"/>
              </w:rPr>
              <w:t>0.46</w:t>
            </w:r>
          </w:p>
        </w:tc>
        <w:tc>
          <w:tcPr>
            <w:tcW w:w="1847" w:type="dxa"/>
            <w:tcBorders>
              <w:top w:val="nil"/>
              <w:left w:val="nil"/>
              <w:bottom w:val="nil"/>
              <w:right w:val="nil"/>
            </w:tcBorders>
            <w:vAlign w:val="center"/>
          </w:tcPr>
          <w:p w14:paraId="6E35C220" w14:textId="77777777" w:rsidR="00CC5C91" w:rsidRDefault="00000000">
            <w:pPr>
              <w:pStyle w:val="a9"/>
              <w:adjustRightInd w:val="0"/>
              <w:snapToGrid w:val="0"/>
              <w:ind w:firstLine="360"/>
              <w:rPr>
                <w:szCs w:val="21"/>
              </w:rPr>
            </w:pPr>
            <w:r>
              <w:rPr>
                <w:szCs w:val="21"/>
              </w:rPr>
              <w:t>0.10</w:t>
            </w:r>
          </w:p>
        </w:tc>
      </w:tr>
      <w:tr w:rsidR="00CC5C91" w14:paraId="3C63CD96" w14:textId="77777777">
        <w:trPr>
          <w:cantSplit/>
          <w:jc w:val="center"/>
        </w:trPr>
        <w:tc>
          <w:tcPr>
            <w:tcW w:w="2452" w:type="dxa"/>
            <w:tcBorders>
              <w:top w:val="nil"/>
              <w:bottom w:val="nil"/>
              <w:right w:val="nil"/>
            </w:tcBorders>
            <w:vAlign w:val="center"/>
          </w:tcPr>
          <w:p w14:paraId="0A4BD251" w14:textId="77777777" w:rsidR="00CC5C91" w:rsidRDefault="00000000">
            <w:pPr>
              <w:pStyle w:val="a9"/>
              <w:adjustRightInd w:val="0"/>
              <w:snapToGrid w:val="0"/>
              <w:jc w:val="left"/>
              <w:rPr>
                <w:szCs w:val="21"/>
              </w:rPr>
            </w:pPr>
            <w:r>
              <w:t xml:space="preserve">Stage </w:t>
            </w:r>
            <w:r>
              <w:rPr>
                <w:rFonts w:hint="eastAsia"/>
              </w:rPr>
              <w:t>5</w:t>
            </w:r>
          </w:p>
        </w:tc>
        <w:tc>
          <w:tcPr>
            <w:tcW w:w="1982" w:type="dxa"/>
            <w:tcBorders>
              <w:top w:val="nil"/>
              <w:left w:val="nil"/>
              <w:bottom w:val="nil"/>
              <w:right w:val="nil"/>
            </w:tcBorders>
            <w:vAlign w:val="center"/>
          </w:tcPr>
          <w:p w14:paraId="19D022ED" w14:textId="77777777" w:rsidR="00CC5C91" w:rsidRDefault="00CC5C91">
            <w:pPr>
              <w:pStyle w:val="a9"/>
              <w:adjustRightInd w:val="0"/>
              <w:snapToGrid w:val="0"/>
              <w:ind w:firstLine="360"/>
              <w:rPr>
                <w:szCs w:val="21"/>
              </w:rPr>
            </w:pPr>
          </w:p>
        </w:tc>
        <w:tc>
          <w:tcPr>
            <w:tcW w:w="2025" w:type="dxa"/>
            <w:tcBorders>
              <w:top w:val="nil"/>
              <w:left w:val="nil"/>
              <w:bottom w:val="nil"/>
              <w:right w:val="nil"/>
            </w:tcBorders>
            <w:vAlign w:val="center"/>
          </w:tcPr>
          <w:p w14:paraId="60D8AC19" w14:textId="77777777" w:rsidR="00CC5C91" w:rsidRDefault="00CC5C91">
            <w:pPr>
              <w:pStyle w:val="a9"/>
              <w:adjustRightInd w:val="0"/>
              <w:snapToGrid w:val="0"/>
              <w:ind w:firstLine="360"/>
              <w:rPr>
                <w:szCs w:val="21"/>
              </w:rPr>
            </w:pPr>
          </w:p>
        </w:tc>
        <w:tc>
          <w:tcPr>
            <w:tcW w:w="1847" w:type="dxa"/>
            <w:tcBorders>
              <w:top w:val="nil"/>
              <w:left w:val="nil"/>
              <w:bottom w:val="nil"/>
              <w:right w:val="nil"/>
            </w:tcBorders>
            <w:vAlign w:val="center"/>
          </w:tcPr>
          <w:p w14:paraId="734F184A" w14:textId="77777777" w:rsidR="00CC5C91" w:rsidRDefault="00CC5C91">
            <w:pPr>
              <w:pStyle w:val="a9"/>
              <w:adjustRightInd w:val="0"/>
              <w:snapToGrid w:val="0"/>
              <w:ind w:firstLine="360"/>
              <w:rPr>
                <w:szCs w:val="21"/>
              </w:rPr>
            </w:pPr>
          </w:p>
        </w:tc>
      </w:tr>
      <w:tr w:rsidR="00CC5C91" w14:paraId="476E719D" w14:textId="77777777">
        <w:trPr>
          <w:cantSplit/>
          <w:jc w:val="center"/>
        </w:trPr>
        <w:tc>
          <w:tcPr>
            <w:tcW w:w="2452" w:type="dxa"/>
            <w:tcBorders>
              <w:top w:val="nil"/>
              <w:bottom w:val="nil"/>
              <w:right w:val="nil"/>
            </w:tcBorders>
            <w:vAlign w:val="center"/>
          </w:tcPr>
          <w:p w14:paraId="5BD2D353" w14:textId="77777777" w:rsidR="00CC5C91" w:rsidRDefault="00000000">
            <w:pPr>
              <w:pStyle w:val="a9"/>
              <w:adjustRightInd w:val="0"/>
              <w:snapToGrid w:val="0"/>
              <w:ind w:firstLine="360"/>
              <w:jc w:val="left"/>
              <w:rPr>
                <w:szCs w:val="21"/>
              </w:rPr>
            </w:pPr>
            <w:r>
              <w:t xml:space="preserve">Content </w:t>
            </w:r>
            <w:r>
              <w:rPr>
                <w:rFonts w:hint="eastAsia"/>
              </w:rPr>
              <w:t>1</w:t>
            </w:r>
          </w:p>
        </w:tc>
        <w:tc>
          <w:tcPr>
            <w:tcW w:w="1982" w:type="dxa"/>
            <w:tcBorders>
              <w:top w:val="nil"/>
              <w:left w:val="nil"/>
              <w:bottom w:val="nil"/>
              <w:right w:val="nil"/>
            </w:tcBorders>
            <w:vAlign w:val="center"/>
          </w:tcPr>
          <w:p w14:paraId="4201FD34"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nil"/>
              <w:right w:val="nil"/>
            </w:tcBorders>
            <w:vAlign w:val="center"/>
          </w:tcPr>
          <w:p w14:paraId="615B9CDD"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nil"/>
              <w:right w:val="nil"/>
            </w:tcBorders>
            <w:vAlign w:val="center"/>
          </w:tcPr>
          <w:p w14:paraId="129DB67C" w14:textId="77777777" w:rsidR="00CC5C91" w:rsidRDefault="00000000">
            <w:pPr>
              <w:pStyle w:val="a9"/>
              <w:adjustRightInd w:val="0"/>
              <w:snapToGrid w:val="0"/>
              <w:ind w:firstLine="360"/>
              <w:rPr>
                <w:szCs w:val="21"/>
              </w:rPr>
            </w:pPr>
            <w:r>
              <w:rPr>
                <w:szCs w:val="21"/>
              </w:rPr>
              <w:t>0.07</w:t>
            </w:r>
          </w:p>
        </w:tc>
      </w:tr>
      <w:tr w:rsidR="00CC5C91" w14:paraId="10545F1B" w14:textId="77777777">
        <w:trPr>
          <w:cantSplit/>
          <w:jc w:val="center"/>
        </w:trPr>
        <w:tc>
          <w:tcPr>
            <w:tcW w:w="2452" w:type="dxa"/>
            <w:tcBorders>
              <w:top w:val="nil"/>
              <w:bottom w:val="nil"/>
              <w:right w:val="nil"/>
            </w:tcBorders>
          </w:tcPr>
          <w:p w14:paraId="73096135" w14:textId="77777777" w:rsidR="00CC5C91" w:rsidRDefault="00000000">
            <w:pPr>
              <w:pStyle w:val="a9"/>
              <w:adjustRightInd w:val="0"/>
              <w:snapToGrid w:val="0"/>
              <w:ind w:firstLine="360"/>
              <w:jc w:val="left"/>
              <w:rPr>
                <w:szCs w:val="21"/>
              </w:rPr>
            </w:pPr>
            <w:r>
              <w:t>Content 2</w:t>
            </w:r>
          </w:p>
        </w:tc>
        <w:tc>
          <w:tcPr>
            <w:tcW w:w="1982" w:type="dxa"/>
            <w:tcBorders>
              <w:top w:val="nil"/>
              <w:left w:val="nil"/>
              <w:bottom w:val="nil"/>
              <w:right w:val="nil"/>
            </w:tcBorders>
            <w:vAlign w:val="center"/>
          </w:tcPr>
          <w:p w14:paraId="49E331E7" w14:textId="77777777" w:rsidR="00CC5C91" w:rsidRDefault="00000000">
            <w:pPr>
              <w:pStyle w:val="a9"/>
              <w:adjustRightInd w:val="0"/>
              <w:snapToGrid w:val="0"/>
              <w:ind w:firstLineChars="300" w:firstLine="630"/>
              <w:jc w:val="both"/>
              <w:rPr>
                <w:szCs w:val="21"/>
              </w:rPr>
            </w:pPr>
            <w:r>
              <w:rPr>
                <w:szCs w:val="21"/>
              </w:rPr>
              <w:t>4.75</w:t>
            </w:r>
          </w:p>
        </w:tc>
        <w:tc>
          <w:tcPr>
            <w:tcW w:w="2025" w:type="dxa"/>
            <w:tcBorders>
              <w:top w:val="nil"/>
              <w:left w:val="nil"/>
              <w:bottom w:val="nil"/>
              <w:right w:val="nil"/>
            </w:tcBorders>
            <w:vAlign w:val="center"/>
          </w:tcPr>
          <w:p w14:paraId="2BFE4A4E" w14:textId="77777777" w:rsidR="00CC5C91" w:rsidRDefault="00000000">
            <w:pPr>
              <w:pStyle w:val="a9"/>
              <w:adjustRightInd w:val="0"/>
              <w:snapToGrid w:val="0"/>
              <w:ind w:firstLine="360"/>
              <w:rPr>
                <w:szCs w:val="21"/>
              </w:rPr>
            </w:pPr>
            <w:r>
              <w:rPr>
                <w:szCs w:val="21"/>
              </w:rPr>
              <w:t>0.46</w:t>
            </w:r>
          </w:p>
        </w:tc>
        <w:tc>
          <w:tcPr>
            <w:tcW w:w="1847" w:type="dxa"/>
            <w:tcBorders>
              <w:top w:val="nil"/>
              <w:left w:val="nil"/>
              <w:bottom w:val="nil"/>
              <w:right w:val="nil"/>
            </w:tcBorders>
            <w:vAlign w:val="center"/>
          </w:tcPr>
          <w:p w14:paraId="55754E94" w14:textId="77777777" w:rsidR="00CC5C91" w:rsidRDefault="00000000">
            <w:pPr>
              <w:pStyle w:val="a9"/>
              <w:adjustRightInd w:val="0"/>
              <w:snapToGrid w:val="0"/>
              <w:ind w:firstLine="360"/>
              <w:rPr>
                <w:szCs w:val="21"/>
              </w:rPr>
            </w:pPr>
            <w:r>
              <w:rPr>
                <w:szCs w:val="21"/>
              </w:rPr>
              <w:t>0.10</w:t>
            </w:r>
          </w:p>
        </w:tc>
      </w:tr>
      <w:tr w:rsidR="00CC5C91" w14:paraId="128BABA2" w14:textId="77777777">
        <w:trPr>
          <w:cantSplit/>
          <w:jc w:val="center"/>
        </w:trPr>
        <w:tc>
          <w:tcPr>
            <w:tcW w:w="2452" w:type="dxa"/>
            <w:tcBorders>
              <w:top w:val="nil"/>
              <w:bottom w:val="single" w:sz="12" w:space="0" w:color="auto"/>
              <w:right w:val="nil"/>
            </w:tcBorders>
          </w:tcPr>
          <w:p w14:paraId="0FD15266" w14:textId="77777777" w:rsidR="00CC5C91" w:rsidRDefault="00000000">
            <w:pPr>
              <w:pStyle w:val="a9"/>
              <w:adjustRightInd w:val="0"/>
              <w:snapToGrid w:val="0"/>
              <w:ind w:firstLine="360"/>
              <w:jc w:val="left"/>
              <w:rPr>
                <w:szCs w:val="21"/>
              </w:rPr>
            </w:pPr>
            <w:r>
              <w:t xml:space="preserve">Content </w:t>
            </w:r>
            <w:r>
              <w:rPr>
                <w:rFonts w:hint="eastAsia"/>
              </w:rPr>
              <w:t>3</w:t>
            </w:r>
          </w:p>
        </w:tc>
        <w:tc>
          <w:tcPr>
            <w:tcW w:w="1982" w:type="dxa"/>
            <w:tcBorders>
              <w:top w:val="nil"/>
              <w:left w:val="nil"/>
              <w:bottom w:val="single" w:sz="12" w:space="0" w:color="auto"/>
              <w:right w:val="nil"/>
            </w:tcBorders>
            <w:vAlign w:val="center"/>
          </w:tcPr>
          <w:p w14:paraId="6C52C062" w14:textId="77777777" w:rsidR="00CC5C91" w:rsidRDefault="00000000">
            <w:pPr>
              <w:pStyle w:val="a9"/>
              <w:adjustRightInd w:val="0"/>
              <w:snapToGrid w:val="0"/>
              <w:ind w:firstLineChars="300" w:firstLine="630"/>
              <w:jc w:val="both"/>
              <w:rPr>
                <w:szCs w:val="21"/>
              </w:rPr>
            </w:pPr>
            <w:r>
              <w:rPr>
                <w:szCs w:val="21"/>
              </w:rPr>
              <w:t>4.88</w:t>
            </w:r>
          </w:p>
        </w:tc>
        <w:tc>
          <w:tcPr>
            <w:tcW w:w="2025" w:type="dxa"/>
            <w:tcBorders>
              <w:top w:val="nil"/>
              <w:left w:val="nil"/>
              <w:bottom w:val="single" w:sz="12" w:space="0" w:color="auto"/>
              <w:right w:val="nil"/>
            </w:tcBorders>
            <w:vAlign w:val="center"/>
          </w:tcPr>
          <w:p w14:paraId="3DAB6BAF" w14:textId="77777777" w:rsidR="00CC5C91" w:rsidRDefault="00000000">
            <w:pPr>
              <w:pStyle w:val="a9"/>
              <w:adjustRightInd w:val="0"/>
              <w:snapToGrid w:val="0"/>
              <w:ind w:firstLine="360"/>
              <w:rPr>
                <w:szCs w:val="21"/>
              </w:rPr>
            </w:pPr>
            <w:r>
              <w:rPr>
                <w:szCs w:val="21"/>
              </w:rPr>
              <w:t>0.35</w:t>
            </w:r>
          </w:p>
        </w:tc>
        <w:tc>
          <w:tcPr>
            <w:tcW w:w="1847" w:type="dxa"/>
            <w:tcBorders>
              <w:top w:val="nil"/>
              <w:left w:val="nil"/>
              <w:bottom w:val="single" w:sz="12" w:space="0" w:color="auto"/>
              <w:right w:val="nil"/>
            </w:tcBorders>
            <w:vAlign w:val="center"/>
          </w:tcPr>
          <w:p w14:paraId="744EEA9E" w14:textId="77777777" w:rsidR="00CC5C91" w:rsidRDefault="00000000">
            <w:pPr>
              <w:pStyle w:val="a9"/>
              <w:adjustRightInd w:val="0"/>
              <w:snapToGrid w:val="0"/>
              <w:ind w:firstLine="360"/>
              <w:rPr>
                <w:szCs w:val="21"/>
              </w:rPr>
            </w:pPr>
            <w:r>
              <w:rPr>
                <w:szCs w:val="21"/>
              </w:rPr>
              <w:t>0.07</w:t>
            </w:r>
          </w:p>
        </w:tc>
      </w:tr>
    </w:tbl>
    <w:bookmarkEnd w:id="6"/>
    <w:p w14:paraId="52F9D118" w14:textId="77777777" w:rsidR="00CC5C91" w:rsidRDefault="00000000">
      <w:pPr>
        <w:ind w:firstLineChars="300" w:firstLine="630"/>
        <w:rPr>
          <w:rFonts w:ascii="Times New Roman" w:eastAsia="楷体" w:hAnsi="Times New Roman" w:cs="Times New Roman"/>
        </w:rPr>
      </w:pPr>
      <w:r>
        <w:rPr>
          <w:rFonts w:ascii="Times New Roman" w:eastAsia="楷体" w:hAnsi="Times New Roman" w:cs="Times New Roman"/>
        </w:rPr>
        <w:t>Note: CV</w:t>
      </w:r>
      <w:r>
        <w:t xml:space="preserve"> </w:t>
      </w:r>
      <w:r>
        <w:rPr>
          <w:rFonts w:ascii="Times New Roman" w:eastAsia="楷体" w:hAnsi="Times New Roman" w:cs="Times New Roman"/>
        </w:rPr>
        <w:t>indicates Coefficient of Variation; f indicates items newly added in a second round.</w:t>
      </w:r>
    </w:p>
    <w:p w14:paraId="14C9EC03" w14:textId="77777777" w:rsidR="00CC5C91" w:rsidRDefault="00CC5C91">
      <w:pPr>
        <w:jc w:val="center"/>
      </w:pPr>
    </w:p>
    <w:p w14:paraId="25AEBF76" w14:textId="77777777" w:rsidR="00781214" w:rsidRDefault="00781214">
      <w:pPr>
        <w:jc w:val="center"/>
        <w:sectPr w:rsidR="00781214">
          <w:pgSz w:w="11906" w:h="16838"/>
          <w:pgMar w:top="1440" w:right="1800" w:bottom="1440" w:left="1800" w:header="851" w:footer="992" w:gutter="0"/>
          <w:cols w:space="425"/>
          <w:docGrid w:type="lines" w:linePitch="312"/>
        </w:sectPr>
      </w:pPr>
    </w:p>
    <w:p w14:paraId="73A54882" w14:textId="5FECE7C6" w:rsidR="00781214" w:rsidRDefault="00781214" w:rsidP="00781214">
      <w:pPr>
        <w:pStyle w:val="aa"/>
        <w:spacing w:before="312"/>
      </w:pPr>
      <w:r>
        <w:lastRenderedPageBreak/>
        <w:t>Table S</w:t>
      </w:r>
      <w:r>
        <w:rPr>
          <w:rFonts w:hint="eastAsia"/>
        </w:rPr>
        <w:t xml:space="preserve">8 </w:t>
      </w:r>
      <w:r w:rsidRPr="00781214">
        <w:t>Basic Characteristics of Participants (n = 7)</w:t>
      </w:r>
    </w:p>
    <w:tbl>
      <w:tblPr>
        <w:tblW w:w="10832" w:type="dxa"/>
        <w:jc w:val="center"/>
        <w:tblBorders>
          <w:top w:val="single" w:sz="12" w:space="0" w:color="auto"/>
          <w:bottom w:val="single" w:sz="12" w:space="0" w:color="auto"/>
        </w:tblBorders>
        <w:tblLook w:val="04A0" w:firstRow="1" w:lastRow="0" w:firstColumn="1" w:lastColumn="0" w:noHBand="0" w:noVBand="1"/>
      </w:tblPr>
      <w:tblGrid>
        <w:gridCol w:w="788"/>
        <w:gridCol w:w="644"/>
        <w:gridCol w:w="1184"/>
        <w:gridCol w:w="1056"/>
        <w:gridCol w:w="1243"/>
        <w:gridCol w:w="1464"/>
        <w:gridCol w:w="1278"/>
        <w:gridCol w:w="1045"/>
        <w:gridCol w:w="992"/>
        <w:gridCol w:w="1138"/>
      </w:tblGrid>
      <w:tr w:rsidR="00781214" w14:paraId="07E4CC45" w14:textId="77777777" w:rsidTr="00781214">
        <w:trPr>
          <w:cantSplit/>
          <w:jc w:val="center"/>
        </w:trPr>
        <w:tc>
          <w:tcPr>
            <w:tcW w:w="788" w:type="dxa"/>
            <w:tcBorders>
              <w:bottom w:val="single" w:sz="6" w:space="0" w:color="auto"/>
            </w:tcBorders>
            <w:noWrap/>
            <w:vAlign w:val="center"/>
          </w:tcPr>
          <w:p w14:paraId="26DB902D" w14:textId="51412455" w:rsidR="00781214" w:rsidRDefault="00781214" w:rsidP="00C86B91">
            <w:pPr>
              <w:pStyle w:val="ac"/>
            </w:pPr>
            <w:r>
              <w:rPr>
                <w:rFonts w:hint="eastAsia"/>
              </w:rPr>
              <w:t>No.</w:t>
            </w:r>
          </w:p>
        </w:tc>
        <w:tc>
          <w:tcPr>
            <w:tcW w:w="644" w:type="dxa"/>
            <w:tcBorders>
              <w:bottom w:val="single" w:sz="6" w:space="0" w:color="auto"/>
            </w:tcBorders>
            <w:noWrap/>
            <w:vAlign w:val="center"/>
          </w:tcPr>
          <w:p w14:paraId="5036C5DE" w14:textId="15AB7636" w:rsidR="00781214" w:rsidRDefault="00781214" w:rsidP="00C86B91">
            <w:pPr>
              <w:pStyle w:val="ac"/>
            </w:pPr>
            <w:r>
              <w:t>A</w:t>
            </w:r>
            <w:r>
              <w:rPr>
                <w:rFonts w:hint="eastAsia"/>
              </w:rPr>
              <w:t xml:space="preserve">ge </w:t>
            </w:r>
          </w:p>
        </w:tc>
        <w:tc>
          <w:tcPr>
            <w:tcW w:w="1184" w:type="dxa"/>
            <w:tcBorders>
              <w:bottom w:val="single" w:sz="6" w:space="0" w:color="auto"/>
            </w:tcBorders>
            <w:noWrap/>
            <w:vAlign w:val="center"/>
          </w:tcPr>
          <w:p w14:paraId="6051C657" w14:textId="48492566" w:rsidR="00781214" w:rsidRDefault="00781214" w:rsidP="00C86B91">
            <w:pPr>
              <w:pStyle w:val="ac"/>
            </w:pPr>
            <w:r>
              <w:t>O</w:t>
            </w:r>
            <w:r>
              <w:rPr>
                <w:rFonts w:hint="eastAsia"/>
              </w:rPr>
              <w:t xml:space="preserve">ccupation </w:t>
            </w:r>
          </w:p>
        </w:tc>
        <w:tc>
          <w:tcPr>
            <w:tcW w:w="1056" w:type="dxa"/>
            <w:tcBorders>
              <w:bottom w:val="single" w:sz="6" w:space="0" w:color="auto"/>
            </w:tcBorders>
            <w:noWrap/>
            <w:vAlign w:val="center"/>
          </w:tcPr>
          <w:p w14:paraId="3C32D8A3" w14:textId="7307F25A" w:rsidR="00781214" w:rsidRDefault="00781214" w:rsidP="00C86B91">
            <w:pPr>
              <w:pStyle w:val="ac"/>
            </w:pPr>
            <w:r w:rsidRPr="00781214">
              <w:t>Diagnosis (</w:t>
            </w:r>
            <w:proofErr w:type="gramStart"/>
            <w:r w:rsidRPr="00781214">
              <w:t>months)</w:t>
            </w:r>
            <w:r>
              <w:rPr>
                <w:rFonts w:hint="eastAsia"/>
              </w:rPr>
              <w:t xml:space="preserve">   </w:t>
            </w:r>
            <w:proofErr w:type="gramEnd"/>
            <w:r>
              <w:rPr>
                <w:rFonts w:hint="eastAsia"/>
              </w:rPr>
              <w:t xml:space="preserve">     </w:t>
            </w:r>
          </w:p>
        </w:tc>
        <w:tc>
          <w:tcPr>
            <w:tcW w:w="1243" w:type="dxa"/>
            <w:tcBorders>
              <w:bottom w:val="single" w:sz="6" w:space="0" w:color="auto"/>
            </w:tcBorders>
            <w:noWrap/>
            <w:vAlign w:val="center"/>
          </w:tcPr>
          <w:p w14:paraId="05ADC7AD" w14:textId="0F3A86E0" w:rsidR="00781214" w:rsidRDefault="00781214" w:rsidP="00C86B91">
            <w:pPr>
              <w:pStyle w:val="ac"/>
            </w:pPr>
            <w:r w:rsidRPr="00781214">
              <w:t>Household Registration</w:t>
            </w:r>
          </w:p>
        </w:tc>
        <w:tc>
          <w:tcPr>
            <w:tcW w:w="1464" w:type="dxa"/>
            <w:tcBorders>
              <w:bottom w:val="single" w:sz="6" w:space="0" w:color="auto"/>
            </w:tcBorders>
            <w:noWrap/>
            <w:vAlign w:val="center"/>
          </w:tcPr>
          <w:p w14:paraId="76D1DEE2" w14:textId="7B6A0DC0" w:rsidR="00781214" w:rsidRDefault="00781214" w:rsidP="00C86B91">
            <w:pPr>
              <w:pStyle w:val="ac"/>
            </w:pPr>
            <w:r w:rsidRPr="00781214">
              <w:t>Education Level</w:t>
            </w:r>
          </w:p>
        </w:tc>
        <w:tc>
          <w:tcPr>
            <w:tcW w:w="1278" w:type="dxa"/>
            <w:tcBorders>
              <w:bottom w:val="single" w:sz="6" w:space="0" w:color="auto"/>
            </w:tcBorders>
            <w:noWrap/>
            <w:vAlign w:val="center"/>
          </w:tcPr>
          <w:p w14:paraId="6C60764A" w14:textId="22529ABE" w:rsidR="00781214" w:rsidRDefault="00781214" w:rsidP="00781214">
            <w:pPr>
              <w:pStyle w:val="ac"/>
            </w:pPr>
            <w:r w:rsidRPr="00781214">
              <w:t>Sexual Orientation</w:t>
            </w:r>
          </w:p>
        </w:tc>
        <w:tc>
          <w:tcPr>
            <w:tcW w:w="1045" w:type="dxa"/>
            <w:tcBorders>
              <w:bottom w:val="single" w:sz="6" w:space="0" w:color="auto"/>
            </w:tcBorders>
            <w:noWrap/>
            <w:vAlign w:val="center"/>
          </w:tcPr>
          <w:p w14:paraId="4BA6EE31" w14:textId="5D3C0B5E" w:rsidR="00781214" w:rsidRDefault="00781214" w:rsidP="00C86B91">
            <w:pPr>
              <w:pStyle w:val="ac"/>
            </w:pPr>
            <w:r w:rsidRPr="00781214">
              <w:t>Disclosed Status</w:t>
            </w:r>
          </w:p>
        </w:tc>
        <w:tc>
          <w:tcPr>
            <w:tcW w:w="992" w:type="dxa"/>
            <w:tcBorders>
              <w:bottom w:val="single" w:sz="6" w:space="0" w:color="auto"/>
            </w:tcBorders>
            <w:noWrap/>
            <w:vAlign w:val="center"/>
          </w:tcPr>
          <w:p w14:paraId="5E0CAAA3" w14:textId="6F5CFB95" w:rsidR="00781214" w:rsidRDefault="00781214" w:rsidP="00C86B91">
            <w:pPr>
              <w:pStyle w:val="ac"/>
            </w:pPr>
            <w:r w:rsidRPr="00781214">
              <w:t>Sexual Role</w:t>
            </w:r>
          </w:p>
        </w:tc>
        <w:tc>
          <w:tcPr>
            <w:tcW w:w="1138" w:type="dxa"/>
            <w:tcBorders>
              <w:bottom w:val="single" w:sz="6" w:space="0" w:color="auto"/>
            </w:tcBorders>
            <w:noWrap/>
            <w:vAlign w:val="center"/>
          </w:tcPr>
          <w:p w14:paraId="26FB0B14" w14:textId="1CEF9F45" w:rsidR="00781214" w:rsidRDefault="00781214" w:rsidP="00C86B91">
            <w:pPr>
              <w:pStyle w:val="ac"/>
            </w:pPr>
            <w:r w:rsidRPr="00781214">
              <w:t>Sessions Completed</w:t>
            </w:r>
          </w:p>
        </w:tc>
      </w:tr>
      <w:tr w:rsidR="00781214" w14:paraId="1E7995ED" w14:textId="77777777" w:rsidTr="00AE6502">
        <w:trPr>
          <w:cantSplit/>
          <w:jc w:val="center"/>
        </w:trPr>
        <w:tc>
          <w:tcPr>
            <w:tcW w:w="788" w:type="dxa"/>
            <w:tcBorders>
              <w:top w:val="single" w:sz="6" w:space="0" w:color="auto"/>
              <w:bottom w:val="nil"/>
            </w:tcBorders>
            <w:noWrap/>
            <w:vAlign w:val="center"/>
          </w:tcPr>
          <w:p w14:paraId="6F7D29E9" w14:textId="77777777" w:rsidR="00781214" w:rsidRDefault="00781214" w:rsidP="00781214">
            <w:pPr>
              <w:pStyle w:val="ac"/>
            </w:pPr>
            <w:r>
              <w:rPr>
                <w:rFonts w:hint="eastAsia"/>
              </w:rPr>
              <w:t>1</w:t>
            </w:r>
          </w:p>
        </w:tc>
        <w:tc>
          <w:tcPr>
            <w:tcW w:w="644" w:type="dxa"/>
            <w:tcBorders>
              <w:top w:val="single" w:sz="6" w:space="0" w:color="auto"/>
              <w:bottom w:val="nil"/>
            </w:tcBorders>
            <w:noWrap/>
            <w:vAlign w:val="center"/>
          </w:tcPr>
          <w:p w14:paraId="2FBDCE59" w14:textId="77777777" w:rsidR="00781214" w:rsidRDefault="00781214" w:rsidP="00781214">
            <w:pPr>
              <w:pStyle w:val="ac"/>
            </w:pPr>
            <w:r>
              <w:rPr>
                <w:rFonts w:hint="eastAsia"/>
              </w:rPr>
              <w:t>30</w:t>
            </w:r>
          </w:p>
        </w:tc>
        <w:tc>
          <w:tcPr>
            <w:tcW w:w="1184" w:type="dxa"/>
            <w:tcBorders>
              <w:top w:val="single" w:sz="6" w:space="0" w:color="auto"/>
              <w:bottom w:val="nil"/>
            </w:tcBorders>
            <w:noWrap/>
            <w:vAlign w:val="center"/>
          </w:tcPr>
          <w:p w14:paraId="1FA20C2B" w14:textId="67596C4B" w:rsidR="00781214" w:rsidRDefault="00781214" w:rsidP="00781214">
            <w:pPr>
              <w:pStyle w:val="ac"/>
            </w:pPr>
            <w:r w:rsidRPr="00781214">
              <w:t>Employed</w:t>
            </w:r>
          </w:p>
        </w:tc>
        <w:tc>
          <w:tcPr>
            <w:tcW w:w="1056" w:type="dxa"/>
            <w:tcBorders>
              <w:top w:val="single" w:sz="6" w:space="0" w:color="auto"/>
              <w:bottom w:val="nil"/>
            </w:tcBorders>
            <w:noWrap/>
            <w:vAlign w:val="center"/>
          </w:tcPr>
          <w:p w14:paraId="26B98D50" w14:textId="77777777" w:rsidR="00781214" w:rsidRDefault="00781214" w:rsidP="00781214">
            <w:pPr>
              <w:pStyle w:val="ac"/>
            </w:pPr>
            <w:r>
              <w:rPr>
                <w:rFonts w:hint="eastAsia"/>
              </w:rPr>
              <w:t>11</w:t>
            </w:r>
          </w:p>
        </w:tc>
        <w:tc>
          <w:tcPr>
            <w:tcW w:w="1243" w:type="dxa"/>
            <w:tcBorders>
              <w:top w:val="single" w:sz="6" w:space="0" w:color="auto"/>
              <w:bottom w:val="nil"/>
            </w:tcBorders>
            <w:noWrap/>
            <w:vAlign w:val="center"/>
          </w:tcPr>
          <w:p w14:paraId="376EF8AD" w14:textId="1DAE4BD0" w:rsidR="00781214" w:rsidRDefault="00781214" w:rsidP="00781214">
            <w:pPr>
              <w:pStyle w:val="ac"/>
            </w:pPr>
            <w:r w:rsidRPr="00781214">
              <w:t>Rural</w:t>
            </w:r>
          </w:p>
        </w:tc>
        <w:tc>
          <w:tcPr>
            <w:tcW w:w="1464" w:type="dxa"/>
            <w:tcBorders>
              <w:top w:val="single" w:sz="6" w:space="0" w:color="auto"/>
              <w:bottom w:val="nil"/>
            </w:tcBorders>
            <w:noWrap/>
            <w:vAlign w:val="center"/>
          </w:tcPr>
          <w:p w14:paraId="3746CAAF" w14:textId="1784B9F1" w:rsidR="00781214" w:rsidRDefault="00781214" w:rsidP="00781214">
            <w:pPr>
              <w:pStyle w:val="ac"/>
            </w:pPr>
            <w:r w:rsidRPr="00781214">
              <w:t>High School</w:t>
            </w:r>
          </w:p>
        </w:tc>
        <w:tc>
          <w:tcPr>
            <w:tcW w:w="1278" w:type="dxa"/>
            <w:tcBorders>
              <w:top w:val="single" w:sz="6" w:space="0" w:color="auto"/>
              <w:bottom w:val="nil"/>
            </w:tcBorders>
            <w:noWrap/>
          </w:tcPr>
          <w:p w14:paraId="31DA5A24" w14:textId="36C67D31" w:rsidR="00781214" w:rsidRDefault="00781214" w:rsidP="00781214">
            <w:pPr>
              <w:pStyle w:val="ac"/>
            </w:pPr>
            <w:r w:rsidRPr="00B56D19">
              <w:t>Bisexual</w:t>
            </w:r>
          </w:p>
        </w:tc>
        <w:tc>
          <w:tcPr>
            <w:tcW w:w="1045" w:type="dxa"/>
            <w:tcBorders>
              <w:top w:val="single" w:sz="6" w:space="0" w:color="auto"/>
              <w:bottom w:val="nil"/>
            </w:tcBorders>
            <w:noWrap/>
          </w:tcPr>
          <w:p w14:paraId="20C0E442" w14:textId="65FD244D" w:rsidR="00781214" w:rsidRDefault="00781214" w:rsidP="00781214">
            <w:pPr>
              <w:pStyle w:val="ac"/>
            </w:pPr>
            <w:r w:rsidRPr="00FC194D">
              <w:t>No</w:t>
            </w:r>
          </w:p>
        </w:tc>
        <w:tc>
          <w:tcPr>
            <w:tcW w:w="992" w:type="dxa"/>
            <w:tcBorders>
              <w:top w:val="single" w:sz="6" w:space="0" w:color="auto"/>
              <w:bottom w:val="nil"/>
            </w:tcBorders>
            <w:noWrap/>
            <w:vAlign w:val="center"/>
          </w:tcPr>
          <w:p w14:paraId="23016EE7" w14:textId="132FDC02" w:rsidR="00781214" w:rsidRDefault="00781214" w:rsidP="00781214">
            <w:pPr>
              <w:pStyle w:val="ac"/>
            </w:pPr>
            <w:r>
              <w:rPr>
                <w:rFonts w:hint="eastAsia"/>
              </w:rPr>
              <w:t>0.5</w:t>
            </w:r>
          </w:p>
        </w:tc>
        <w:tc>
          <w:tcPr>
            <w:tcW w:w="1138" w:type="dxa"/>
            <w:tcBorders>
              <w:top w:val="single" w:sz="6" w:space="0" w:color="auto"/>
              <w:bottom w:val="nil"/>
            </w:tcBorders>
            <w:noWrap/>
            <w:vAlign w:val="center"/>
          </w:tcPr>
          <w:p w14:paraId="09084CDE" w14:textId="77777777" w:rsidR="00781214" w:rsidRDefault="00781214" w:rsidP="00781214">
            <w:pPr>
              <w:pStyle w:val="ac"/>
            </w:pPr>
            <w:r>
              <w:rPr>
                <w:rFonts w:hint="eastAsia"/>
              </w:rPr>
              <w:t>8</w:t>
            </w:r>
          </w:p>
        </w:tc>
      </w:tr>
      <w:tr w:rsidR="00781214" w14:paraId="204C80D2" w14:textId="77777777" w:rsidTr="00AE6502">
        <w:trPr>
          <w:cantSplit/>
          <w:jc w:val="center"/>
        </w:trPr>
        <w:tc>
          <w:tcPr>
            <w:tcW w:w="788" w:type="dxa"/>
            <w:tcBorders>
              <w:top w:val="nil"/>
            </w:tcBorders>
            <w:noWrap/>
            <w:vAlign w:val="center"/>
          </w:tcPr>
          <w:p w14:paraId="39795E32" w14:textId="77777777" w:rsidR="00781214" w:rsidRDefault="00781214" w:rsidP="00781214">
            <w:pPr>
              <w:pStyle w:val="ac"/>
            </w:pPr>
            <w:r>
              <w:rPr>
                <w:rFonts w:hint="eastAsia"/>
              </w:rPr>
              <w:t>2</w:t>
            </w:r>
          </w:p>
        </w:tc>
        <w:tc>
          <w:tcPr>
            <w:tcW w:w="644" w:type="dxa"/>
            <w:tcBorders>
              <w:top w:val="nil"/>
            </w:tcBorders>
            <w:noWrap/>
            <w:vAlign w:val="center"/>
          </w:tcPr>
          <w:p w14:paraId="001F6761" w14:textId="77777777" w:rsidR="00781214" w:rsidRDefault="00781214" w:rsidP="00781214">
            <w:pPr>
              <w:pStyle w:val="ac"/>
            </w:pPr>
            <w:r>
              <w:rPr>
                <w:rFonts w:hint="eastAsia"/>
              </w:rPr>
              <w:t>21</w:t>
            </w:r>
          </w:p>
        </w:tc>
        <w:tc>
          <w:tcPr>
            <w:tcW w:w="1184" w:type="dxa"/>
            <w:tcBorders>
              <w:top w:val="nil"/>
            </w:tcBorders>
            <w:noWrap/>
            <w:vAlign w:val="center"/>
          </w:tcPr>
          <w:p w14:paraId="4FCDA517" w14:textId="616137FE" w:rsidR="00781214" w:rsidRDefault="00781214" w:rsidP="00781214">
            <w:pPr>
              <w:pStyle w:val="ac"/>
            </w:pPr>
            <w:r w:rsidRPr="00781214">
              <w:t>Employed</w:t>
            </w:r>
          </w:p>
        </w:tc>
        <w:tc>
          <w:tcPr>
            <w:tcW w:w="1056" w:type="dxa"/>
            <w:tcBorders>
              <w:top w:val="nil"/>
            </w:tcBorders>
            <w:noWrap/>
            <w:vAlign w:val="center"/>
          </w:tcPr>
          <w:p w14:paraId="1F434DAF" w14:textId="77777777" w:rsidR="00781214" w:rsidRDefault="00781214" w:rsidP="00781214">
            <w:pPr>
              <w:pStyle w:val="ac"/>
            </w:pPr>
            <w:r>
              <w:rPr>
                <w:rFonts w:hint="eastAsia"/>
              </w:rPr>
              <w:t>3</w:t>
            </w:r>
          </w:p>
        </w:tc>
        <w:tc>
          <w:tcPr>
            <w:tcW w:w="1243" w:type="dxa"/>
            <w:tcBorders>
              <w:top w:val="nil"/>
            </w:tcBorders>
            <w:noWrap/>
          </w:tcPr>
          <w:p w14:paraId="7407EAC5" w14:textId="1B7E5FD4" w:rsidR="00781214" w:rsidRDefault="00781214" w:rsidP="00781214">
            <w:pPr>
              <w:pStyle w:val="ac"/>
            </w:pPr>
            <w:r w:rsidRPr="00A204A5">
              <w:t>Urban</w:t>
            </w:r>
          </w:p>
        </w:tc>
        <w:tc>
          <w:tcPr>
            <w:tcW w:w="1464" w:type="dxa"/>
            <w:tcBorders>
              <w:top w:val="nil"/>
            </w:tcBorders>
            <w:noWrap/>
            <w:vAlign w:val="center"/>
          </w:tcPr>
          <w:p w14:paraId="6EC66A3F" w14:textId="6D39D986" w:rsidR="00781214" w:rsidRDefault="00781214" w:rsidP="00781214">
            <w:pPr>
              <w:pStyle w:val="ac"/>
            </w:pPr>
            <w:r w:rsidRPr="00781214">
              <w:t>Bachelor’s</w:t>
            </w:r>
          </w:p>
        </w:tc>
        <w:tc>
          <w:tcPr>
            <w:tcW w:w="1278" w:type="dxa"/>
            <w:tcBorders>
              <w:top w:val="nil"/>
            </w:tcBorders>
            <w:noWrap/>
          </w:tcPr>
          <w:p w14:paraId="4CE6D544" w14:textId="3F471E3C" w:rsidR="00781214" w:rsidRDefault="00781214" w:rsidP="00781214">
            <w:pPr>
              <w:pStyle w:val="ac"/>
            </w:pPr>
            <w:r w:rsidRPr="00B56D19">
              <w:t>Bisexual</w:t>
            </w:r>
          </w:p>
        </w:tc>
        <w:tc>
          <w:tcPr>
            <w:tcW w:w="1045" w:type="dxa"/>
            <w:tcBorders>
              <w:top w:val="nil"/>
            </w:tcBorders>
            <w:noWrap/>
          </w:tcPr>
          <w:p w14:paraId="4E907E93" w14:textId="68005659" w:rsidR="00781214" w:rsidRDefault="00781214" w:rsidP="00781214">
            <w:pPr>
              <w:pStyle w:val="ac"/>
            </w:pPr>
            <w:r w:rsidRPr="00FC194D">
              <w:t>No</w:t>
            </w:r>
          </w:p>
        </w:tc>
        <w:tc>
          <w:tcPr>
            <w:tcW w:w="992" w:type="dxa"/>
            <w:tcBorders>
              <w:top w:val="nil"/>
            </w:tcBorders>
            <w:noWrap/>
            <w:vAlign w:val="center"/>
          </w:tcPr>
          <w:p w14:paraId="1854A452" w14:textId="77777777" w:rsidR="00781214" w:rsidRDefault="00781214" w:rsidP="00781214">
            <w:pPr>
              <w:pStyle w:val="ac"/>
            </w:pPr>
            <w:r>
              <w:rPr>
                <w:rFonts w:hint="eastAsia"/>
              </w:rPr>
              <w:t>1</w:t>
            </w:r>
          </w:p>
        </w:tc>
        <w:tc>
          <w:tcPr>
            <w:tcW w:w="1138" w:type="dxa"/>
            <w:tcBorders>
              <w:top w:val="nil"/>
            </w:tcBorders>
            <w:noWrap/>
            <w:vAlign w:val="center"/>
          </w:tcPr>
          <w:p w14:paraId="0230AC3E" w14:textId="77777777" w:rsidR="00781214" w:rsidRDefault="00781214" w:rsidP="00781214">
            <w:pPr>
              <w:pStyle w:val="ac"/>
            </w:pPr>
            <w:r>
              <w:rPr>
                <w:rFonts w:hint="eastAsia"/>
              </w:rPr>
              <w:t>8</w:t>
            </w:r>
          </w:p>
        </w:tc>
      </w:tr>
      <w:tr w:rsidR="00781214" w14:paraId="6266F332" w14:textId="77777777" w:rsidTr="00AE6502">
        <w:trPr>
          <w:cantSplit/>
          <w:jc w:val="center"/>
        </w:trPr>
        <w:tc>
          <w:tcPr>
            <w:tcW w:w="788" w:type="dxa"/>
            <w:noWrap/>
            <w:vAlign w:val="center"/>
          </w:tcPr>
          <w:p w14:paraId="31F6B7E8" w14:textId="77777777" w:rsidR="00781214" w:rsidRDefault="00781214" w:rsidP="00781214">
            <w:pPr>
              <w:pStyle w:val="ac"/>
            </w:pPr>
            <w:r>
              <w:rPr>
                <w:rFonts w:hint="eastAsia"/>
              </w:rPr>
              <w:t>3</w:t>
            </w:r>
          </w:p>
        </w:tc>
        <w:tc>
          <w:tcPr>
            <w:tcW w:w="644" w:type="dxa"/>
            <w:noWrap/>
            <w:vAlign w:val="center"/>
          </w:tcPr>
          <w:p w14:paraId="60FA11ED" w14:textId="77777777" w:rsidR="00781214" w:rsidRDefault="00781214" w:rsidP="00781214">
            <w:pPr>
              <w:pStyle w:val="ac"/>
            </w:pPr>
            <w:r>
              <w:rPr>
                <w:rFonts w:hint="eastAsia"/>
              </w:rPr>
              <w:t>23</w:t>
            </w:r>
          </w:p>
        </w:tc>
        <w:tc>
          <w:tcPr>
            <w:tcW w:w="1184" w:type="dxa"/>
            <w:noWrap/>
            <w:vAlign w:val="center"/>
          </w:tcPr>
          <w:p w14:paraId="748E9859" w14:textId="666A50D0" w:rsidR="00781214" w:rsidRDefault="00781214" w:rsidP="00781214">
            <w:pPr>
              <w:pStyle w:val="ac"/>
            </w:pPr>
            <w:r w:rsidRPr="00781214">
              <w:t>Student</w:t>
            </w:r>
          </w:p>
        </w:tc>
        <w:tc>
          <w:tcPr>
            <w:tcW w:w="1056" w:type="dxa"/>
            <w:noWrap/>
            <w:vAlign w:val="center"/>
          </w:tcPr>
          <w:p w14:paraId="1D7773B6" w14:textId="77777777" w:rsidR="00781214" w:rsidRDefault="00781214" w:rsidP="00781214">
            <w:pPr>
              <w:pStyle w:val="ac"/>
            </w:pPr>
            <w:r>
              <w:rPr>
                <w:rFonts w:hint="eastAsia"/>
              </w:rPr>
              <w:t>5</w:t>
            </w:r>
          </w:p>
        </w:tc>
        <w:tc>
          <w:tcPr>
            <w:tcW w:w="1243" w:type="dxa"/>
            <w:noWrap/>
          </w:tcPr>
          <w:p w14:paraId="0A9EDDD2" w14:textId="5B1078CD" w:rsidR="00781214" w:rsidRDefault="00781214" w:rsidP="00781214">
            <w:pPr>
              <w:pStyle w:val="ac"/>
            </w:pPr>
            <w:r w:rsidRPr="00A204A5">
              <w:t>Urban</w:t>
            </w:r>
          </w:p>
        </w:tc>
        <w:tc>
          <w:tcPr>
            <w:tcW w:w="1464" w:type="dxa"/>
            <w:noWrap/>
            <w:vAlign w:val="center"/>
          </w:tcPr>
          <w:p w14:paraId="0BB06675" w14:textId="3590774C" w:rsidR="00781214" w:rsidRDefault="00781214" w:rsidP="00781214">
            <w:pPr>
              <w:pStyle w:val="ac"/>
            </w:pPr>
            <w:r w:rsidRPr="00781214">
              <w:t>Master’s</w:t>
            </w:r>
          </w:p>
        </w:tc>
        <w:tc>
          <w:tcPr>
            <w:tcW w:w="1278" w:type="dxa"/>
            <w:noWrap/>
            <w:vAlign w:val="center"/>
          </w:tcPr>
          <w:p w14:paraId="09574D94" w14:textId="4B77F089" w:rsidR="00781214" w:rsidRDefault="00781214" w:rsidP="00781214">
            <w:pPr>
              <w:pStyle w:val="ac"/>
            </w:pPr>
            <w:r w:rsidRPr="00781214">
              <w:t>Homosexual</w:t>
            </w:r>
          </w:p>
        </w:tc>
        <w:tc>
          <w:tcPr>
            <w:tcW w:w="1045" w:type="dxa"/>
            <w:noWrap/>
          </w:tcPr>
          <w:p w14:paraId="7547EDA5" w14:textId="6D5227C9" w:rsidR="00781214" w:rsidRDefault="00781214" w:rsidP="00781214">
            <w:pPr>
              <w:pStyle w:val="ac"/>
            </w:pPr>
            <w:r w:rsidRPr="00FC194D">
              <w:t>No</w:t>
            </w:r>
          </w:p>
        </w:tc>
        <w:tc>
          <w:tcPr>
            <w:tcW w:w="992" w:type="dxa"/>
            <w:noWrap/>
            <w:vAlign w:val="center"/>
          </w:tcPr>
          <w:p w14:paraId="6374CCB3" w14:textId="77777777" w:rsidR="00781214" w:rsidRDefault="00781214" w:rsidP="00781214">
            <w:pPr>
              <w:pStyle w:val="ac"/>
            </w:pPr>
            <w:r>
              <w:rPr>
                <w:rFonts w:hint="eastAsia"/>
              </w:rPr>
              <w:t>1</w:t>
            </w:r>
          </w:p>
        </w:tc>
        <w:tc>
          <w:tcPr>
            <w:tcW w:w="1138" w:type="dxa"/>
            <w:noWrap/>
            <w:vAlign w:val="center"/>
          </w:tcPr>
          <w:p w14:paraId="12DDCF50" w14:textId="77777777" w:rsidR="00781214" w:rsidRDefault="00781214" w:rsidP="00781214">
            <w:pPr>
              <w:pStyle w:val="ac"/>
            </w:pPr>
            <w:r>
              <w:rPr>
                <w:rFonts w:hint="eastAsia"/>
              </w:rPr>
              <w:t>8</w:t>
            </w:r>
          </w:p>
        </w:tc>
      </w:tr>
      <w:tr w:rsidR="00781214" w14:paraId="38423A83" w14:textId="77777777" w:rsidTr="00D5550A">
        <w:trPr>
          <w:cantSplit/>
          <w:jc w:val="center"/>
        </w:trPr>
        <w:tc>
          <w:tcPr>
            <w:tcW w:w="788" w:type="dxa"/>
            <w:noWrap/>
            <w:vAlign w:val="center"/>
          </w:tcPr>
          <w:p w14:paraId="228CBBC7" w14:textId="77777777" w:rsidR="00781214" w:rsidRDefault="00781214" w:rsidP="00781214">
            <w:pPr>
              <w:pStyle w:val="ac"/>
            </w:pPr>
            <w:r>
              <w:rPr>
                <w:rFonts w:hint="eastAsia"/>
              </w:rPr>
              <w:t>4</w:t>
            </w:r>
          </w:p>
        </w:tc>
        <w:tc>
          <w:tcPr>
            <w:tcW w:w="644" w:type="dxa"/>
            <w:noWrap/>
            <w:vAlign w:val="center"/>
          </w:tcPr>
          <w:p w14:paraId="0C0C8961" w14:textId="77777777" w:rsidR="00781214" w:rsidRDefault="00781214" w:rsidP="00781214">
            <w:pPr>
              <w:pStyle w:val="ac"/>
            </w:pPr>
            <w:r>
              <w:rPr>
                <w:rFonts w:hint="eastAsia"/>
              </w:rPr>
              <w:t>21</w:t>
            </w:r>
          </w:p>
        </w:tc>
        <w:tc>
          <w:tcPr>
            <w:tcW w:w="1184" w:type="dxa"/>
            <w:noWrap/>
          </w:tcPr>
          <w:p w14:paraId="57FEF7AC" w14:textId="45E76FA6" w:rsidR="00781214" w:rsidRDefault="00781214" w:rsidP="00781214">
            <w:pPr>
              <w:pStyle w:val="ac"/>
            </w:pPr>
            <w:r w:rsidRPr="004B79A4">
              <w:t>Employed</w:t>
            </w:r>
          </w:p>
        </w:tc>
        <w:tc>
          <w:tcPr>
            <w:tcW w:w="1056" w:type="dxa"/>
            <w:noWrap/>
            <w:vAlign w:val="center"/>
          </w:tcPr>
          <w:p w14:paraId="6B706C7B" w14:textId="77777777" w:rsidR="00781214" w:rsidRDefault="00781214" w:rsidP="00781214">
            <w:pPr>
              <w:pStyle w:val="ac"/>
            </w:pPr>
            <w:r>
              <w:rPr>
                <w:rFonts w:hint="eastAsia"/>
              </w:rPr>
              <w:t>8</w:t>
            </w:r>
          </w:p>
        </w:tc>
        <w:tc>
          <w:tcPr>
            <w:tcW w:w="1243" w:type="dxa"/>
            <w:noWrap/>
          </w:tcPr>
          <w:p w14:paraId="52FE9335" w14:textId="4938B13F" w:rsidR="00781214" w:rsidRDefault="00781214" w:rsidP="00781214">
            <w:pPr>
              <w:pStyle w:val="ac"/>
            </w:pPr>
            <w:r w:rsidRPr="0038651D">
              <w:t>Rural</w:t>
            </w:r>
          </w:p>
        </w:tc>
        <w:tc>
          <w:tcPr>
            <w:tcW w:w="1464" w:type="dxa"/>
            <w:noWrap/>
            <w:vAlign w:val="center"/>
          </w:tcPr>
          <w:p w14:paraId="0B624115" w14:textId="0423F046" w:rsidR="00781214" w:rsidRDefault="00781214" w:rsidP="00781214">
            <w:pPr>
              <w:pStyle w:val="ac"/>
            </w:pPr>
            <w:r w:rsidRPr="00781214">
              <w:t>Bachelor’s</w:t>
            </w:r>
          </w:p>
        </w:tc>
        <w:tc>
          <w:tcPr>
            <w:tcW w:w="1278" w:type="dxa"/>
            <w:noWrap/>
            <w:vAlign w:val="center"/>
          </w:tcPr>
          <w:p w14:paraId="53677A86" w14:textId="40AFFD8D" w:rsidR="00781214" w:rsidRDefault="00781214" w:rsidP="00781214">
            <w:pPr>
              <w:pStyle w:val="ac"/>
            </w:pPr>
            <w:r w:rsidRPr="00781214">
              <w:t>Bisexual</w:t>
            </w:r>
          </w:p>
        </w:tc>
        <w:tc>
          <w:tcPr>
            <w:tcW w:w="1045" w:type="dxa"/>
            <w:noWrap/>
          </w:tcPr>
          <w:p w14:paraId="43D453DA" w14:textId="733E1A20" w:rsidR="00781214" w:rsidRDefault="00781214" w:rsidP="00781214">
            <w:pPr>
              <w:pStyle w:val="ac"/>
            </w:pPr>
            <w:r w:rsidRPr="00FC194D">
              <w:t>No</w:t>
            </w:r>
          </w:p>
        </w:tc>
        <w:tc>
          <w:tcPr>
            <w:tcW w:w="992" w:type="dxa"/>
            <w:noWrap/>
          </w:tcPr>
          <w:p w14:paraId="43A19E9F" w14:textId="549C05D8" w:rsidR="00781214" w:rsidRDefault="00781214" w:rsidP="00781214">
            <w:pPr>
              <w:pStyle w:val="ac"/>
            </w:pPr>
            <w:r w:rsidRPr="007C48C6">
              <w:rPr>
                <w:rFonts w:hint="eastAsia"/>
              </w:rPr>
              <w:t>0.5</w:t>
            </w:r>
          </w:p>
        </w:tc>
        <w:tc>
          <w:tcPr>
            <w:tcW w:w="1138" w:type="dxa"/>
            <w:noWrap/>
            <w:vAlign w:val="center"/>
          </w:tcPr>
          <w:p w14:paraId="2A4F1E18" w14:textId="77777777" w:rsidR="00781214" w:rsidRDefault="00781214" w:rsidP="00781214">
            <w:pPr>
              <w:pStyle w:val="ac"/>
            </w:pPr>
            <w:r>
              <w:rPr>
                <w:rFonts w:hint="eastAsia"/>
              </w:rPr>
              <w:t>7</w:t>
            </w:r>
          </w:p>
        </w:tc>
      </w:tr>
      <w:tr w:rsidR="00781214" w14:paraId="7E78ACCA" w14:textId="77777777" w:rsidTr="00D5550A">
        <w:trPr>
          <w:cantSplit/>
          <w:jc w:val="center"/>
        </w:trPr>
        <w:tc>
          <w:tcPr>
            <w:tcW w:w="788" w:type="dxa"/>
            <w:noWrap/>
            <w:vAlign w:val="center"/>
          </w:tcPr>
          <w:p w14:paraId="5FCB8B7B" w14:textId="77777777" w:rsidR="00781214" w:rsidRDefault="00781214" w:rsidP="00781214">
            <w:pPr>
              <w:pStyle w:val="ac"/>
            </w:pPr>
            <w:r>
              <w:rPr>
                <w:rFonts w:hint="eastAsia"/>
              </w:rPr>
              <w:t>5</w:t>
            </w:r>
          </w:p>
        </w:tc>
        <w:tc>
          <w:tcPr>
            <w:tcW w:w="644" w:type="dxa"/>
            <w:noWrap/>
            <w:vAlign w:val="center"/>
          </w:tcPr>
          <w:p w14:paraId="1EB2C9FF" w14:textId="77777777" w:rsidR="00781214" w:rsidRDefault="00781214" w:rsidP="00781214">
            <w:pPr>
              <w:pStyle w:val="ac"/>
            </w:pPr>
            <w:r>
              <w:rPr>
                <w:rFonts w:hint="eastAsia"/>
              </w:rPr>
              <w:t>20</w:t>
            </w:r>
          </w:p>
        </w:tc>
        <w:tc>
          <w:tcPr>
            <w:tcW w:w="1184" w:type="dxa"/>
            <w:noWrap/>
          </w:tcPr>
          <w:p w14:paraId="4BFC0D15" w14:textId="24CF364D" w:rsidR="00781214" w:rsidRDefault="00781214" w:rsidP="00781214">
            <w:pPr>
              <w:pStyle w:val="ac"/>
            </w:pPr>
            <w:r w:rsidRPr="004B79A4">
              <w:t>Employed</w:t>
            </w:r>
          </w:p>
        </w:tc>
        <w:tc>
          <w:tcPr>
            <w:tcW w:w="1056" w:type="dxa"/>
            <w:noWrap/>
            <w:vAlign w:val="center"/>
          </w:tcPr>
          <w:p w14:paraId="1F8EC97B" w14:textId="77777777" w:rsidR="00781214" w:rsidRDefault="00781214" w:rsidP="00781214">
            <w:pPr>
              <w:pStyle w:val="ac"/>
            </w:pPr>
            <w:r>
              <w:rPr>
                <w:rFonts w:hint="eastAsia"/>
              </w:rPr>
              <w:t>8</w:t>
            </w:r>
          </w:p>
        </w:tc>
        <w:tc>
          <w:tcPr>
            <w:tcW w:w="1243" w:type="dxa"/>
            <w:noWrap/>
          </w:tcPr>
          <w:p w14:paraId="43D427E9" w14:textId="25E9A937" w:rsidR="00781214" w:rsidRDefault="00781214" w:rsidP="00781214">
            <w:pPr>
              <w:pStyle w:val="ac"/>
            </w:pPr>
            <w:r w:rsidRPr="0038651D">
              <w:t>Rural</w:t>
            </w:r>
          </w:p>
        </w:tc>
        <w:tc>
          <w:tcPr>
            <w:tcW w:w="1464" w:type="dxa"/>
            <w:noWrap/>
            <w:vAlign w:val="center"/>
          </w:tcPr>
          <w:p w14:paraId="3D0BE046" w14:textId="16152434" w:rsidR="00781214" w:rsidRDefault="00781214" w:rsidP="00781214">
            <w:pPr>
              <w:pStyle w:val="ac"/>
            </w:pPr>
            <w:r w:rsidRPr="00781214">
              <w:t>Junior college</w:t>
            </w:r>
          </w:p>
        </w:tc>
        <w:tc>
          <w:tcPr>
            <w:tcW w:w="1278" w:type="dxa"/>
            <w:noWrap/>
            <w:vAlign w:val="center"/>
          </w:tcPr>
          <w:p w14:paraId="0BA7B3FA" w14:textId="3F817AAF" w:rsidR="00781214" w:rsidRDefault="00781214" w:rsidP="00781214">
            <w:pPr>
              <w:pStyle w:val="ac"/>
            </w:pPr>
            <w:r w:rsidRPr="00781214">
              <w:t>Undecided</w:t>
            </w:r>
          </w:p>
        </w:tc>
        <w:tc>
          <w:tcPr>
            <w:tcW w:w="1045" w:type="dxa"/>
            <w:noWrap/>
          </w:tcPr>
          <w:p w14:paraId="3BB0296E" w14:textId="50A29536" w:rsidR="00781214" w:rsidRDefault="00781214" w:rsidP="00781214">
            <w:pPr>
              <w:pStyle w:val="ac"/>
            </w:pPr>
            <w:r w:rsidRPr="00FC194D">
              <w:t>No</w:t>
            </w:r>
          </w:p>
        </w:tc>
        <w:tc>
          <w:tcPr>
            <w:tcW w:w="992" w:type="dxa"/>
            <w:noWrap/>
          </w:tcPr>
          <w:p w14:paraId="70322FDC" w14:textId="08A27D69" w:rsidR="00781214" w:rsidRDefault="00781214" w:rsidP="00781214">
            <w:pPr>
              <w:pStyle w:val="ac"/>
            </w:pPr>
            <w:r w:rsidRPr="007C48C6">
              <w:rPr>
                <w:rFonts w:hint="eastAsia"/>
              </w:rPr>
              <w:t>0.5</w:t>
            </w:r>
          </w:p>
        </w:tc>
        <w:tc>
          <w:tcPr>
            <w:tcW w:w="1138" w:type="dxa"/>
            <w:noWrap/>
            <w:vAlign w:val="center"/>
          </w:tcPr>
          <w:p w14:paraId="5062EF07" w14:textId="77777777" w:rsidR="00781214" w:rsidRDefault="00781214" w:rsidP="00781214">
            <w:pPr>
              <w:pStyle w:val="ac"/>
            </w:pPr>
            <w:r>
              <w:rPr>
                <w:rFonts w:hint="eastAsia"/>
              </w:rPr>
              <w:t>7</w:t>
            </w:r>
          </w:p>
        </w:tc>
      </w:tr>
      <w:tr w:rsidR="00781214" w14:paraId="4A362CE2" w14:textId="77777777" w:rsidTr="00AE6502">
        <w:trPr>
          <w:cantSplit/>
          <w:jc w:val="center"/>
        </w:trPr>
        <w:tc>
          <w:tcPr>
            <w:tcW w:w="788" w:type="dxa"/>
            <w:noWrap/>
            <w:vAlign w:val="center"/>
          </w:tcPr>
          <w:p w14:paraId="7689CBFF" w14:textId="77777777" w:rsidR="00781214" w:rsidRDefault="00781214" w:rsidP="00781214">
            <w:pPr>
              <w:pStyle w:val="ac"/>
            </w:pPr>
            <w:r>
              <w:t>6</w:t>
            </w:r>
          </w:p>
        </w:tc>
        <w:tc>
          <w:tcPr>
            <w:tcW w:w="644" w:type="dxa"/>
            <w:noWrap/>
            <w:vAlign w:val="center"/>
          </w:tcPr>
          <w:p w14:paraId="1F63F731" w14:textId="77777777" w:rsidR="00781214" w:rsidRDefault="00781214" w:rsidP="00781214">
            <w:pPr>
              <w:pStyle w:val="ac"/>
            </w:pPr>
            <w:r>
              <w:rPr>
                <w:rFonts w:hint="eastAsia"/>
              </w:rPr>
              <w:t>28</w:t>
            </w:r>
          </w:p>
        </w:tc>
        <w:tc>
          <w:tcPr>
            <w:tcW w:w="1184" w:type="dxa"/>
            <w:noWrap/>
          </w:tcPr>
          <w:p w14:paraId="590EC886" w14:textId="3AC57734" w:rsidR="00781214" w:rsidRDefault="00781214" w:rsidP="00781214">
            <w:pPr>
              <w:pStyle w:val="ac"/>
            </w:pPr>
            <w:r w:rsidRPr="004B79A4">
              <w:t>Employed</w:t>
            </w:r>
          </w:p>
        </w:tc>
        <w:tc>
          <w:tcPr>
            <w:tcW w:w="1056" w:type="dxa"/>
            <w:noWrap/>
            <w:vAlign w:val="center"/>
          </w:tcPr>
          <w:p w14:paraId="272F9F96" w14:textId="77777777" w:rsidR="00781214" w:rsidRDefault="00781214" w:rsidP="00781214">
            <w:pPr>
              <w:pStyle w:val="ac"/>
            </w:pPr>
            <w:r>
              <w:rPr>
                <w:rFonts w:hint="eastAsia"/>
              </w:rPr>
              <w:t>4</w:t>
            </w:r>
          </w:p>
        </w:tc>
        <w:tc>
          <w:tcPr>
            <w:tcW w:w="1243" w:type="dxa"/>
            <w:noWrap/>
          </w:tcPr>
          <w:p w14:paraId="690A0E56" w14:textId="6B0554D0" w:rsidR="00781214" w:rsidRDefault="00781214" w:rsidP="00781214">
            <w:pPr>
              <w:pStyle w:val="ac"/>
            </w:pPr>
            <w:r w:rsidRPr="0038651D">
              <w:t>Rural</w:t>
            </w:r>
          </w:p>
        </w:tc>
        <w:tc>
          <w:tcPr>
            <w:tcW w:w="1464" w:type="dxa"/>
            <w:noWrap/>
          </w:tcPr>
          <w:p w14:paraId="41D4F912" w14:textId="50308C1A" w:rsidR="00781214" w:rsidRDefault="00781214" w:rsidP="00781214">
            <w:pPr>
              <w:pStyle w:val="ac"/>
            </w:pPr>
            <w:r w:rsidRPr="009B5286">
              <w:t>Bachelor’s</w:t>
            </w:r>
          </w:p>
        </w:tc>
        <w:tc>
          <w:tcPr>
            <w:tcW w:w="1278" w:type="dxa"/>
            <w:noWrap/>
          </w:tcPr>
          <w:p w14:paraId="2263FCBC" w14:textId="034CC341" w:rsidR="00781214" w:rsidRDefault="00781214" w:rsidP="00781214">
            <w:pPr>
              <w:pStyle w:val="ac"/>
            </w:pPr>
            <w:r w:rsidRPr="000833F8">
              <w:t>Homosexual</w:t>
            </w:r>
          </w:p>
        </w:tc>
        <w:tc>
          <w:tcPr>
            <w:tcW w:w="1045" w:type="dxa"/>
            <w:noWrap/>
          </w:tcPr>
          <w:p w14:paraId="70E37FED" w14:textId="11CE712B" w:rsidR="00781214" w:rsidRDefault="00781214" w:rsidP="00781214">
            <w:pPr>
              <w:pStyle w:val="ac"/>
            </w:pPr>
            <w:r w:rsidRPr="00FC194D">
              <w:t>No</w:t>
            </w:r>
          </w:p>
        </w:tc>
        <w:tc>
          <w:tcPr>
            <w:tcW w:w="992" w:type="dxa"/>
            <w:noWrap/>
            <w:vAlign w:val="center"/>
          </w:tcPr>
          <w:p w14:paraId="62AF99D0" w14:textId="77777777" w:rsidR="00781214" w:rsidRDefault="00781214" w:rsidP="00781214">
            <w:pPr>
              <w:pStyle w:val="ac"/>
            </w:pPr>
            <w:r>
              <w:rPr>
                <w:rFonts w:hint="eastAsia"/>
              </w:rPr>
              <w:t>0</w:t>
            </w:r>
          </w:p>
        </w:tc>
        <w:tc>
          <w:tcPr>
            <w:tcW w:w="1138" w:type="dxa"/>
            <w:noWrap/>
            <w:vAlign w:val="center"/>
          </w:tcPr>
          <w:p w14:paraId="05AC9E01" w14:textId="77777777" w:rsidR="00781214" w:rsidRDefault="00781214" w:rsidP="00781214">
            <w:pPr>
              <w:pStyle w:val="ac"/>
            </w:pPr>
            <w:r>
              <w:rPr>
                <w:rFonts w:hint="eastAsia"/>
              </w:rPr>
              <w:t>8</w:t>
            </w:r>
          </w:p>
        </w:tc>
      </w:tr>
      <w:tr w:rsidR="00781214" w14:paraId="72272132" w14:textId="77777777" w:rsidTr="00781214">
        <w:trPr>
          <w:cantSplit/>
          <w:jc w:val="center"/>
        </w:trPr>
        <w:tc>
          <w:tcPr>
            <w:tcW w:w="788" w:type="dxa"/>
            <w:noWrap/>
            <w:vAlign w:val="center"/>
          </w:tcPr>
          <w:p w14:paraId="1B64AD80" w14:textId="77777777" w:rsidR="00781214" w:rsidRDefault="00781214" w:rsidP="00781214">
            <w:pPr>
              <w:pStyle w:val="ac"/>
            </w:pPr>
            <w:r>
              <w:t>7</w:t>
            </w:r>
          </w:p>
        </w:tc>
        <w:tc>
          <w:tcPr>
            <w:tcW w:w="644" w:type="dxa"/>
            <w:noWrap/>
            <w:vAlign w:val="center"/>
          </w:tcPr>
          <w:p w14:paraId="0060C159" w14:textId="77777777" w:rsidR="00781214" w:rsidRDefault="00781214" w:rsidP="00781214">
            <w:pPr>
              <w:pStyle w:val="ac"/>
            </w:pPr>
            <w:r>
              <w:rPr>
                <w:rFonts w:hint="eastAsia"/>
              </w:rPr>
              <w:t>29</w:t>
            </w:r>
          </w:p>
        </w:tc>
        <w:tc>
          <w:tcPr>
            <w:tcW w:w="1184" w:type="dxa"/>
            <w:noWrap/>
          </w:tcPr>
          <w:p w14:paraId="1AE62F81" w14:textId="3930973E" w:rsidR="00781214" w:rsidRDefault="00781214" w:rsidP="00781214">
            <w:pPr>
              <w:pStyle w:val="ac"/>
            </w:pPr>
            <w:r w:rsidRPr="004B79A4">
              <w:t>Employed</w:t>
            </w:r>
          </w:p>
        </w:tc>
        <w:tc>
          <w:tcPr>
            <w:tcW w:w="1056" w:type="dxa"/>
            <w:noWrap/>
            <w:vAlign w:val="center"/>
          </w:tcPr>
          <w:p w14:paraId="0BB915E0" w14:textId="77777777" w:rsidR="00781214" w:rsidRDefault="00781214" w:rsidP="00781214">
            <w:pPr>
              <w:pStyle w:val="ac"/>
            </w:pPr>
            <w:r>
              <w:rPr>
                <w:rFonts w:hint="eastAsia"/>
              </w:rPr>
              <w:t>3</w:t>
            </w:r>
          </w:p>
        </w:tc>
        <w:tc>
          <w:tcPr>
            <w:tcW w:w="1243" w:type="dxa"/>
            <w:noWrap/>
            <w:vAlign w:val="center"/>
          </w:tcPr>
          <w:p w14:paraId="5688E21A" w14:textId="4CBB846A" w:rsidR="00781214" w:rsidRDefault="00781214" w:rsidP="00781214">
            <w:pPr>
              <w:pStyle w:val="ac"/>
            </w:pPr>
            <w:r w:rsidRPr="00781214">
              <w:t>Urban</w:t>
            </w:r>
          </w:p>
        </w:tc>
        <w:tc>
          <w:tcPr>
            <w:tcW w:w="1464" w:type="dxa"/>
            <w:noWrap/>
          </w:tcPr>
          <w:p w14:paraId="5C56F455" w14:textId="2D463999" w:rsidR="00781214" w:rsidRDefault="00781214" w:rsidP="00781214">
            <w:pPr>
              <w:pStyle w:val="ac"/>
            </w:pPr>
            <w:r w:rsidRPr="009B5286">
              <w:t>Bachelor’s</w:t>
            </w:r>
          </w:p>
        </w:tc>
        <w:tc>
          <w:tcPr>
            <w:tcW w:w="1278" w:type="dxa"/>
            <w:noWrap/>
          </w:tcPr>
          <w:p w14:paraId="0EE84882" w14:textId="0553A1E4" w:rsidR="00781214" w:rsidRDefault="00781214" w:rsidP="00781214">
            <w:pPr>
              <w:pStyle w:val="ac"/>
            </w:pPr>
            <w:r w:rsidRPr="000833F8">
              <w:t>Homosexual</w:t>
            </w:r>
          </w:p>
        </w:tc>
        <w:tc>
          <w:tcPr>
            <w:tcW w:w="1045" w:type="dxa"/>
            <w:noWrap/>
            <w:vAlign w:val="center"/>
          </w:tcPr>
          <w:p w14:paraId="00325EB9" w14:textId="44449F1A" w:rsidR="00781214" w:rsidRDefault="00781214" w:rsidP="00781214">
            <w:pPr>
              <w:pStyle w:val="ac"/>
            </w:pPr>
            <w:r>
              <w:t>Y</w:t>
            </w:r>
            <w:r>
              <w:rPr>
                <w:rFonts w:hint="eastAsia"/>
              </w:rPr>
              <w:t>es</w:t>
            </w:r>
          </w:p>
        </w:tc>
        <w:tc>
          <w:tcPr>
            <w:tcW w:w="992" w:type="dxa"/>
            <w:noWrap/>
            <w:vAlign w:val="center"/>
          </w:tcPr>
          <w:p w14:paraId="27689B3A" w14:textId="77777777" w:rsidR="00781214" w:rsidRDefault="00781214" w:rsidP="00781214">
            <w:pPr>
              <w:pStyle w:val="ac"/>
            </w:pPr>
            <w:r>
              <w:rPr>
                <w:rFonts w:hint="eastAsia"/>
              </w:rPr>
              <w:t>0</w:t>
            </w:r>
          </w:p>
        </w:tc>
        <w:tc>
          <w:tcPr>
            <w:tcW w:w="1138" w:type="dxa"/>
            <w:noWrap/>
            <w:vAlign w:val="center"/>
          </w:tcPr>
          <w:p w14:paraId="7317C680" w14:textId="77777777" w:rsidR="00781214" w:rsidRDefault="00781214" w:rsidP="00781214">
            <w:pPr>
              <w:pStyle w:val="ac"/>
            </w:pPr>
            <w:r>
              <w:rPr>
                <w:rFonts w:hint="eastAsia"/>
              </w:rPr>
              <w:t>8</w:t>
            </w:r>
          </w:p>
        </w:tc>
      </w:tr>
    </w:tbl>
    <w:p w14:paraId="62316F60" w14:textId="77777777" w:rsidR="00781214" w:rsidRDefault="00781214" w:rsidP="00781214">
      <w:pPr>
        <w:ind w:firstLine="480"/>
      </w:pPr>
    </w:p>
    <w:p w14:paraId="5214758B" w14:textId="77777777" w:rsidR="00990658" w:rsidRDefault="00990658">
      <w:pPr>
        <w:jc w:val="center"/>
        <w:sectPr w:rsidR="00990658">
          <w:pgSz w:w="11906" w:h="16838"/>
          <w:pgMar w:top="1440" w:right="1800" w:bottom="1440" w:left="1800" w:header="851" w:footer="992" w:gutter="0"/>
          <w:cols w:space="425"/>
          <w:docGrid w:type="lines" w:linePitch="312"/>
        </w:sectPr>
      </w:pPr>
    </w:p>
    <w:p w14:paraId="36B6A58F" w14:textId="77777777" w:rsidR="00990658" w:rsidRPr="001E1D88" w:rsidRDefault="00990658" w:rsidP="00990658">
      <w:pPr>
        <w:pStyle w:val="ae"/>
        <w:ind w:left="240" w:right="240" w:firstLine="360"/>
      </w:pPr>
      <w:r>
        <w:lastRenderedPageBreak/>
        <w:t>A</w:t>
      </w:r>
      <w:r w:rsidRPr="001E1D88">
        <w:t>ppendix 1: Search Strategy</w:t>
      </w:r>
    </w:p>
    <w:p w14:paraId="17FA1EB7" w14:textId="77777777" w:rsidR="00990658" w:rsidRPr="001E1D88" w:rsidRDefault="00990658" w:rsidP="00990658">
      <w:pPr>
        <w:pStyle w:val="ae"/>
        <w:spacing w:line="240" w:lineRule="exact"/>
        <w:ind w:left="238" w:right="238" w:firstLine="357"/>
        <w:outlineLvl w:val="9"/>
      </w:pPr>
      <w:r w:rsidRPr="001E1D88">
        <w:t>1. Inclusion and Exclusion Criteria</w:t>
      </w:r>
    </w:p>
    <w:p w14:paraId="71791C0F" w14:textId="77777777" w:rsidR="00990658" w:rsidRPr="001E1D88" w:rsidRDefault="00990658" w:rsidP="00990658">
      <w:pPr>
        <w:pStyle w:val="ae"/>
        <w:ind w:left="238" w:right="238" w:firstLine="357"/>
        <w:jc w:val="both"/>
        <w:outlineLvl w:val="9"/>
      </w:pPr>
      <w:r w:rsidRPr="001E1D88">
        <w:t>Following the PICOS principle, inclusion criteria include: (1) Population (P): Adults aged ≥18 years; (2) Intervention (I): The intervention group uses psychological interventions such as health education, skill training, etc.; (3) Control (C): Includes, but is not limited to, conventional care and treatment methods; (4) Outcomes (O): Sense of coherence, stress, anxiety, depression; (5) Study Design (S): Randomized controlled trials. Exclusion criteria are: (1) Unclear intervention objectives, unclear intervention measures description, and lack of detailed intervention description; (2) Non-Chinese or English literature or duplicate publications; (3) Literature with unavailable or incomplete data</w:t>
      </w:r>
    </w:p>
    <w:p w14:paraId="4E365386" w14:textId="77777777" w:rsidR="00990658" w:rsidRPr="001E1D88" w:rsidRDefault="00990658" w:rsidP="00990658">
      <w:pPr>
        <w:pStyle w:val="ae"/>
        <w:ind w:left="240" w:right="240" w:firstLine="360"/>
        <w:outlineLvl w:val="9"/>
      </w:pPr>
      <w:r w:rsidRPr="001E1D88">
        <w:t>2. Search Strategy</w:t>
      </w:r>
    </w:p>
    <w:p w14:paraId="152F2110" w14:textId="77777777" w:rsidR="00990658" w:rsidRPr="001E1D88" w:rsidRDefault="00990658" w:rsidP="00990658">
      <w:pPr>
        <w:pStyle w:val="ae"/>
        <w:ind w:left="238" w:right="238" w:firstLine="357"/>
        <w:outlineLvl w:val="9"/>
      </w:pPr>
      <w:r w:rsidRPr="001E1D88">
        <w:t xml:space="preserve">Databases include China Biomedical Literature Database, China National Knowledge Infrastructure, </w:t>
      </w:r>
      <w:proofErr w:type="spellStart"/>
      <w:r w:rsidRPr="001E1D88">
        <w:t>Wanfang</w:t>
      </w:r>
      <w:proofErr w:type="spellEnd"/>
      <w:r w:rsidRPr="001E1D88">
        <w:t xml:space="preserve"> Database, VIP Database, PubMed, Web of Science, EBSCO, Embase, CINAHL, Clinical Trials, and the Chinese Clinical Trial Registry.</w:t>
      </w:r>
    </w:p>
    <w:p w14:paraId="4C140D12" w14:textId="77777777" w:rsidR="00990658" w:rsidRPr="001E1D88" w:rsidRDefault="00990658" w:rsidP="00990658">
      <w:pPr>
        <w:pStyle w:val="ae"/>
        <w:ind w:left="240" w:right="240" w:firstLine="360"/>
        <w:jc w:val="both"/>
        <w:outlineLvl w:val="9"/>
      </w:pPr>
      <w:r w:rsidRPr="001E1D88">
        <w:t>Chinese search terms include: “</w:t>
      </w:r>
      <w:r w:rsidRPr="001E1D88">
        <w:t>心理一致感</w:t>
      </w:r>
      <w:r w:rsidRPr="001E1D88">
        <w:t>/</w:t>
      </w:r>
      <w:r w:rsidRPr="001E1D88">
        <w:t>心理凝聚感</w:t>
      </w:r>
      <w:r w:rsidRPr="001E1D88">
        <w:t>/</w:t>
      </w:r>
      <w:r w:rsidRPr="001E1D88">
        <w:t>心理凝聚力</w:t>
      </w:r>
      <w:r w:rsidRPr="001E1D88">
        <w:t>/</w:t>
      </w:r>
      <w:r w:rsidRPr="001E1D88">
        <w:t>有益健康模型</w:t>
      </w:r>
      <w:r w:rsidRPr="001E1D88">
        <w:t>” and “</w:t>
      </w:r>
      <w:r w:rsidRPr="001E1D88">
        <w:t>干预</w:t>
      </w:r>
      <w:r w:rsidRPr="001E1D88">
        <w:t>/</w:t>
      </w:r>
      <w:r w:rsidRPr="001E1D88">
        <w:t>效果</w:t>
      </w:r>
      <w:r w:rsidRPr="001E1D88">
        <w:t>/</w:t>
      </w:r>
      <w:r w:rsidRPr="001E1D88">
        <w:t>实验</w:t>
      </w:r>
      <w:r w:rsidRPr="001E1D88">
        <w:t>”. English search terms were “sense of coherence/</w:t>
      </w:r>
      <w:proofErr w:type="spellStart"/>
      <w:r w:rsidRPr="001E1D88">
        <w:t>salutogenic</w:t>
      </w:r>
      <w:proofErr w:type="spellEnd"/>
      <w:r w:rsidRPr="001E1D88">
        <w:t>/</w:t>
      </w:r>
      <w:proofErr w:type="spellStart"/>
      <w:r w:rsidRPr="001E1D88">
        <w:t>salutogenic</w:t>
      </w:r>
      <w:proofErr w:type="spellEnd"/>
      <w:r w:rsidRPr="001E1D88">
        <w:t xml:space="preserve"> model”, “intervention*/effectiveness/experimental/randomized controlled trial*/clinical trial*/quasi experiment/placebo”. For example, the search strategy in CNKI is: Title = (</w:t>
      </w:r>
      <w:r w:rsidRPr="001E1D88">
        <w:t>心理一致感</w:t>
      </w:r>
      <w:r w:rsidRPr="001E1D88">
        <w:t xml:space="preserve"> + </w:t>
      </w:r>
      <w:r w:rsidRPr="001E1D88">
        <w:t>心理凝聚感</w:t>
      </w:r>
      <w:r w:rsidRPr="001E1D88">
        <w:t xml:space="preserve"> + </w:t>
      </w:r>
      <w:r w:rsidRPr="001E1D88">
        <w:t>心理凝聚力</w:t>
      </w:r>
      <w:r w:rsidRPr="001E1D88">
        <w:t xml:space="preserve"> + </w:t>
      </w:r>
      <w:r w:rsidRPr="001E1D88">
        <w:t>有益健康模型</w:t>
      </w:r>
      <w:r w:rsidRPr="001E1D88">
        <w:t>) AND (</w:t>
      </w:r>
      <w:r w:rsidRPr="001E1D88">
        <w:t>干预</w:t>
      </w:r>
      <w:r w:rsidRPr="001E1D88">
        <w:t xml:space="preserve"> + </w:t>
      </w:r>
      <w:r w:rsidRPr="001E1D88">
        <w:t>效果</w:t>
      </w:r>
      <w:r w:rsidRPr="001E1D88">
        <w:t xml:space="preserve"> + </w:t>
      </w:r>
      <w:r w:rsidRPr="001E1D88">
        <w:t>实验</w:t>
      </w:r>
      <w:r w:rsidRPr="001E1D88">
        <w:t xml:space="preserve">). In PubMed, the search formula is: (sense of coherence [Title/Abstract] OR </w:t>
      </w:r>
      <w:proofErr w:type="spellStart"/>
      <w:r w:rsidRPr="001E1D88">
        <w:t>salutogenic</w:t>
      </w:r>
      <w:proofErr w:type="spellEnd"/>
      <w:r w:rsidRPr="001E1D88">
        <w:t xml:space="preserve"> model [Title/Abstract]) AND (randomized controlled trial [Publication Type] OR randomized [Title/Abstract] OR clinical trial [Title/Abstract] OR quasi experiment [Title/Abstract] OR placebo [Title/Abstract]). In addition to electronic database searches, manual searches of references of included articles are performed to ensure completeness and systematicity of the literature.</w:t>
      </w:r>
    </w:p>
    <w:p w14:paraId="38465676" w14:textId="77777777" w:rsidR="00990658" w:rsidRPr="001E1D88" w:rsidRDefault="00990658" w:rsidP="00990658">
      <w:pPr>
        <w:pStyle w:val="ae"/>
        <w:ind w:left="240" w:right="240" w:firstLine="360"/>
        <w:jc w:val="both"/>
        <w:outlineLvl w:val="9"/>
      </w:pPr>
      <w:r w:rsidRPr="001E1D88">
        <w:t>3. Screening</w:t>
      </w:r>
    </w:p>
    <w:p w14:paraId="7D6FCE6C" w14:textId="77777777" w:rsidR="00990658" w:rsidRPr="001E1D88" w:rsidRDefault="00990658" w:rsidP="00990658">
      <w:pPr>
        <w:pStyle w:val="ae"/>
        <w:ind w:left="240" w:right="240" w:firstLine="360"/>
        <w:jc w:val="both"/>
        <w:outlineLvl w:val="9"/>
      </w:pPr>
      <w:r w:rsidRPr="001E1D88">
        <w:t xml:space="preserve">Literature screening is independently carried out by two graduate students </w:t>
      </w:r>
      <w:r w:rsidRPr="001E1D88">
        <w:lastRenderedPageBreak/>
        <w:t>trained in evidence-based nursing. Initially, duplicate articles are removed using EndNote software, followed by a screening of titles and abstracts. Articles meeting the inclusion and exclusion criteria are further read in full to determine their inclusion. Key information is extracted from each eligible article, including author, sample size, study subjects, study design, interventions of experimental and control groups, data collection times, and outcome indicators. Any disagreements during the screening or data extraction phases are resolved through discussion, and if necessary, a third researcher's opinion is sought to ensure accuracy and fairness of the research.</w:t>
      </w:r>
    </w:p>
    <w:p w14:paraId="454EF21B" w14:textId="77777777" w:rsidR="00990658" w:rsidRPr="001E1D88" w:rsidRDefault="00990658" w:rsidP="00990658">
      <w:pPr>
        <w:pStyle w:val="ae"/>
        <w:ind w:left="240" w:right="240" w:firstLine="360"/>
        <w:outlineLvl w:val="9"/>
        <w:sectPr w:rsidR="00990658" w:rsidRPr="001E1D88" w:rsidSect="00990658">
          <w:pgSz w:w="11906" w:h="16838"/>
          <w:pgMar w:top="1440" w:right="1800" w:bottom="1440" w:left="1800" w:header="851" w:footer="992" w:gutter="0"/>
          <w:cols w:space="425"/>
          <w:docGrid w:type="lines" w:linePitch="312"/>
        </w:sectPr>
      </w:pPr>
    </w:p>
    <w:p w14:paraId="00AACCCE" w14:textId="77777777" w:rsidR="00990658" w:rsidRPr="001E1D88" w:rsidRDefault="00990658" w:rsidP="00990658">
      <w:pPr>
        <w:pStyle w:val="1"/>
        <w:ind w:firstLine="480"/>
      </w:pPr>
      <w:r w:rsidRPr="001E1D88">
        <w:lastRenderedPageBreak/>
        <w:t>Appendix 2: Construction of Intervention Content</w:t>
      </w:r>
    </w:p>
    <w:p w14:paraId="337FA9E4" w14:textId="77777777" w:rsidR="00990658" w:rsidRPr="001E1D88" w:rsidRDefault="00990658" w:rsidP="00990658">
      <w:pPr>
        <w:pStyle w:val="1"/>
        <w:ind w:firstLine="480"/>
      </w:pPr>
      <w:r w:rsidRPr="001E1D88">
        <w:t>The comprehensibility, manageability, and meaningfulness of sense of coherence encompass three aspects of an individual's response to stress situations: cognition, behavior, and motivation. These aspects jointly determine the level of sense of coherence. Based on the intervention strategy framework established by this study and combined with literature research, the intervention content is constructed, mainly including the following aspects:</w:t>
      </w:r>
    </w:p>
    <w:p w14:paraId="43A56C5E" w14:textId="77777777" w:rsidR="00990658" w:rsidRPr="001E1D88" w:rsidRDefault="00990658" w:rsidP="00990658">
      <w:pPr>
        <w:pStyle w:val="1"/>
        <w:ind w:firstLine="480"/>
      </w:pPr>
      <w:r w:rsidRPr="001E1D88">
        <w:t>（</w:t>
      </w:r>
      <w:r w:rsidRPr="001E1D88">
        <w:t>1</w:t>
      </w:r>
      <w:r w:rsidRPr="001E1D88">
        <w:t>）</w:t>
      </w:r>
      <w:r w:rsidRPr="001E1D88">
        <w:t>Construction of Intervention Content Based on Comprehensibility Strategies</w:t>
      </w:r>
    </w:p>
    <w:p w14:paraId="3C3B1DA4" w14:textId="77777777" w:rsidR="00990658" w:rsidRPr="001E1D88" w:rsidRDefault="00990658" w:rsidP="00990658">
      <w:pPr>
        <w:pStyle w:val="1"/>
        <w:ind w:firstLine="480"/>
      </w:pPr>
      <w:r w:rsidRPr="001E1D88">
        <w:t>Comprehensibility is the cognitive dimension of sense of coherence, including the level of cognition and understanding of stress situations. Research shows that mastering appropriate coping skills is crucial for mitigating the negative effects of stress and enhancing understanding of stress situations.</w:t>
      </w:r>
      <w:r w:rsidRPr="001E1D88">
        <w:fldChar w:fldCharType="begin">
          <w:fldData xml:space="preserve">PEVuZE5vdGU+PENpdGU+PEF1dGhvcj7kuIHluoblvaw8L0F1dGhvcj48WWVhcj4yMDIxPC9ZZWFy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</w:fldData>
        </w:fldChar>
      </w:r>
      <w:r w:rsidRPr="001E1D88">
        <w:instrText xml:space="preserve"> ADDIN EN.CITE </w:instrText>
      </w:r>
      <w:r w:rsidRPr="001E1D88">
        <w:fldChar w:fldCharType="begin">
          <w:fldData xml:space="preserve">PEVuZE5vdGU+PENpdGU+PEF1dGhvcj7kuIHluoblvaw8L0F1dGhvcj48WWVhcj4yMDIxPC9ZZWFy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</w:fldData>
        </w:fldChar>
      </w:r>
      <w:r w:rsidRPr="001E1D88">
        <w:instrText xml:space="preserve"> ADDIN EN.CITE.DATA </w:instrText>
      </w:r>
      <w:r w:rsidRPr="001E1D88">
        <w:fldChar w:fldCharType="end"/>
      </w:r>
      <w:r w:rsidRPr="001E1D88">
        <w:fldChar w:fldCharType="separate"/>
      </w:r>
      <w:r w:rsidRPr="001E1D88">
        <w:rPr>
          <w:noProof/>
        </w:rPr>
        <w:t>(</w:t>
      </w:r>
      <w:r w:rsidRPr="001E1D88">
        <w:t xml:space="preserve"> </w:t>
      </w:r>
      <w:r w:rsidRPr="001E1D88">
        <w:rPr>
          <w:noProof/>
        </w:rPr>
        <w:t>Chen Yiwen et al., 2023; Ding Qingbin et al., 2021)</w:t>
      </w:r>
      <w:r w:rsidRPr="001E1D88">
        <w:fldChar w:fldCharType="end"/>
      </w:r>
      <w:r w:rsidRPr="001E1D88">
        <w:t>. Therefore, interventions targeting comprehensibility should focus on the themes of “analyzing stress” and “coping with stress”.</w:t>
      </w:r>
    </w:p>
    <w:p w14:paraId="42ECE363" w14:textId="77777777" w:rsidR="00990658" w:rsidRPr="001E1D88" w:rsidRDefault="00990658" w:rsidP="00990658">
      <w:pPr>
        <w:pStyle w:val="1"/>
        <w:ind w:firstLine="480"/>
      </w:pPr>
      <w:r w:rsidRPr="001E1D88">
        <w:t>In the theme of “analyzing stress” research indicates that men who have sex with men diagnosed with HIV usually face more stressors, such as those related to sexual orientation and infection</w:t>
      </w:r>
      <w:r w:rsidRPr="001E1D88">
        <w:fldChar w:fldCharType="begin">
          <w:fldData xml:space="preserve">PEVuZE5vdGU+PENpdGU+PEF1dGhvcj5DaGFyZDwvQXV0aG9yPjxZZWFyPjIwMTg8L1llYXI+PFJl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</w:fldData>
        </w:fldChar>
      </w:r>
      <w:r w:rsidRPr="001E1D88">
        <w:instrText xml:space="preserve"> ADDIN EN.CITE </w:instrText>
      </w:r>
      <w:r w:rsidRPr="001E1D88">
        <w:fldChar w:fldCharType="begin">
          <w:fldData xml:space="preserve">PEVuZE5vdGU+PENpdGU+PEF1dGhvcj5DaGFyZDwvQXV0aG9yPjxZZWFyPjIwMTg8L1llYXI+PFJl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</w:fldData>
        </w:fldChar>
      </w:r>
      <w:r w:rsidRPr="001E1D88">
        <w:instrText xml:space="preserve"> ADDIN EN.CITE.DATA </w:instrText>
      </w:r>
      <w:r w:rsidRPr="001E1D88">
        <w:fldChar w:fldCharType="end"/>
      </w:r>
      <w:r w:rsidRPr="001E1D88">
        <w:fldChar w:fldCharType="separate"/>
      </w:r>
      <w:r w:rsidRPr="001E1D88">
        <w:rPr>
          <w:noProof/>
        </w:rPr>
        <w:t>(Chard et al., 2018; Sun et al., 2020)</w:t>
      </w:r>
      <w:r w:rsidRPr="001E1D88">
        <w:fldChar w:fldCharType="end"/>
      </w:r>
      <w:r w:rsidRPr="001E1D88">
        <w:t>. For this group, correctly understanding stress and accepting oneself are more important than resolving social prejudices. Therefore, in the theme of understanding stress, the main goal of the intervention is to recognize stress and accept oneself.</w:t>
      </w:r>
    </w:p>
    <w:p w14:paraId="14DC1965" w14:textId="77777777" w:rsidR="00990658" w:rsidRPr="001E1D88" w:rsidRDefault="00990658" w:rsidP="00990658">
      <w:pPr>
        <w:pStyle w:val="1"/>
        <w:ind w:firstLine="480"/>
      </w:pPr>
      <w:r w:rsidRPr="001E1D88">
        <w:t xml:space="preserve">In the "coping with stress" theme, Williams Life Skill Training (WLST) is introduced. WLST is a set of self-practice skills for alleviating stress and reducing distress developed by Professor Williams’ team at Duke </w:t>
      </w:r>
      <w:proofErr w:type="spellStart"/>
      <w:r w:rsidRPr="001E1D88">
        <w:t>University</w:t>
      </w:r>
      <w:r w:rsidRPr="001E1D88">
        <w:fldChar w:fldCharType="begin"/>
      </w:r>
      <w:r w:rsidRPr="001E1D88">
        <w:instrText xml:space="preserve"> ADDIN EN.CITE &lt;EndNote&gt;&lt;Cite&gt;&lt;Author&gt;</w:instrText>
      </w:r>
      <w:r w:rsidRPr="001E1D88">
        <w:instrText>张璐阳</w:instrText>
      </w:r>
      <w:r w:rsidRPr="001E1D88">
        <w:instrText>&lt;/Author&gt;&lt;Year&gt;2020&lt;/Year&gt;&lt;RecNum&gt;528&lt;/RecNum&gt;&lt;DisplayText&gt;(</w:instrText>
      </w:r>
      <w:r w:rsidRPr="001E1D88">
        <w:instrText>张璐阳</w:instrText>
      </w:r>
      <w:r w:rsidRPr="001E1D88">
        <w:instrText xml:space="preserve"> &amp;amp; </w:instrText>
      </w:r>
      <w:r w:rsidRPr="001E1D88">
        <w:instrText>宋小燕</w:instrText>
      </w:r>
      <w:r w:rsidRPr="001E1D88">
        <w:instrText>, 2020)&lt;/DisplayText&gt;&lt;record&gt;&lt;rec-number&gt;528&lt;/rec-number&gt;&lt;foreign-keys&gt;&lt;key app="EN" db-id="edvxwr9eaxp2tmepf9bxffrysf02wvtzpxe5" timestamp="1699412012" guid="29b6df7b-9c74-4338-832e-aeb129f2df42"&gt;528&lt;/key&gt;&lt;/foreign-keys&gt;&lt;ref-type name="Journal Article"&gt;17&lt;/ref-type&gt;&lt;contributors&gt;&lt;authors&gt;&lt;author&gt;&lt;style face="normal" font="default" charset="134" size="100%"&gt;</w:instrText>
      </w:r>
      <w:r w:rsidRPr="001E1D88">
        <w:instrText>张璐阳</w:instrText>
      </w:r>
      <w:r w:rsidRPr="001E1D88">
        <w:instrText>&lt;/style&gt;&lt;/author&gt;&lt;author&gt;&lt;style face="normal" font="default" charset="134" size="100%"&gt;</w:instrText>
      </w:r>
      <w:r w:rsidRPr="001E1D88">
        <w:instrText>宋小燕</w:instrText>
      </w:r>
      <w:r w:rsidRPr="001E1D88">
        <w:instrText>&lt;/style&gt;&lt;/author&gt;&lt;/authors&gt;&lt;/contributors&gt;&lt;auth-address&gt;&lt;style face="normal" font="default" charset="134" size="100%"&gt;</w:instrText>
      </w:r>
      <w:r w:rsidRPr="001E1D88">
        <w:instrText>郑州大学第一附属医院</w:instrText>
      </w:r>
      <w:r w:rsidRPr="001E1D88">
        <w:instrText>&lt;/style&gt;&lt;style face="normal" font="default" size="100%"&gt;;&lt;/style&gt;&lt;/auth-address&gt;&lt;titles&gt;&lt;title&gt;&lt;style face="normal" font="default" size="100%"&gt;Williams&lt;/style&gt;&lt;style face="normal" font="default" charset="134" size="100%"&gt;</w:instrText>
      </w:r>
      <w:r w:rsidRPr="001E1D88">
        <w:instrText>生活技能训练联合心理投射法对原发性高血压患者心境状态及健康行为的影响</w:instrText>
      </w:r>
      <w:r w:rsidRPr="001E1D88">
        <w:instrText>&lt;/style&gt;&lt;/title&gt;&lt;secondary-title&gt;&lt;style face="normal" font="default" charset="134" size="100%"&gt;</w:instrText>
      </w:r>
      <w:r w:rsidRPr="001E1D88">
        <w:instrText>临床心身疾病杂志</w:instrText>
      </w:r>
      <w:r w:rsidRPr="001E1D88">
        <w:instrText>&lt;/style&gt;&lt;/secondary-title&gt;&lt;/titles&gt;&lt;periodical&gt;&lt;full-title&gt;</w:instrText>
      </w:r>
      <w:r w:rsidRPr="001E1D88">
        <w:instrText>临床心身疾病杂志</w:instrText>
      </w:r>
      <w:r w:rsidRPr="001E1D88">
        <w:instrText>&lt;/full-title&gt;&lt;/periodical&gt;&lt;pages&gt;72-77&lt;/pages&gt;&lt;volume&gt;26&lt;/volume&gt;&lt;number&gt;06&lt;/number&gt;&lt;keywords&gt;&lt;keyword&gt;</w:instrText>
      </w:r>
      <w:r w:rsidRPr="001E1D88">
        <w:instrText>原发性高血压</w:instrText>
      </w:r>
      <w:r w:rsidRPr="001E1D88">
        <w:instrText>,Williams</w:instrText>
      </w:r>
      <w:r w:rsidRPr="001E1D88">
        <w:instrText>生活技能训练</w:instrText>
      </w:r>
      <w:r w:rsidRPr="001E1D88">
        <w:instrText>,</w:instrText>
      </w:r>
      <w:r w:rsidRPr="001E1D88">
        <w:instrText>心理投射法</w:instrText>
      </w:r>
      <w:r w:rsidRPr="001E1D88">
        <w:instrText>,</w:instrText>
      </w:r>
      <w:r w:rsidRPr="001E1D88">
        <w:instrText>心境</w:instrText>
      </w:r>
      <w:r w:rsidRPr="001E1D88">
        <w:instrText>,</w:instrText>
      </w:r>
      <w:r w:rsidRPr="001E1D88">
        <w:instrText>医学应对方式</w:instrText>
      </w:r>
      <w:r w:rsidRPr="001E1D88">
        <w:instrText>,</w:instrText>
      </w:r>
      <w:r w:rsidRPr="001E1D88">
        <w:instrText>健康行为</w:instrText>
      </w:r>
      <w:r w:rsidRPr="001E1D88">
        <w:instrText>&lt;/keyword&gt;&lt;/keywords&gt;&lt;dates&gt;&lt;year&gt;2020&lt;/year&gt;&lt;/dates&gt;&lt;isbn&gt;1672-187X&lt;/isbn&gt;&lt;urls&gt;&lt;related-urls&gt;&lt;url&gt;https://kns.cnki.net/kcms2/article/abstract?v=rNedIcCUbLCVy3klOAVeIh4rhzV1MtIXHbWoS4owYWi1AYUJQQrl9L5UAaUbuN0DnnN_2qHk-NlINTl3b9EGLAS2SIUCPpNGhV84Do6dQLroiEhslJHi9wepLFP8O0QGXGVMZc5uMa4=&amp;amp;uniplatform=NZKPT&amp;amp;language=CHS&lt;/url&gt;&lt;/related-urls&gt;&lt;/urls&gt;&lt;remote-database-provider&gt;Cnki&lt;/remote-database-provider&gt;&lt;/record&gt;&lt;/Cite&gt;&lt;/EndNote&gt;</w:instrText>
      </w:r>
      <w:r w:rsidRPr="001E1D88">
        <w:fldChar w:fldCharType="separate"/>
      </w:r>
      <w:r w:rsidRPr="001E1D88">
        <w:t>Zhang</w:t>
      </w:r>
      <w:proofErr w:type="spellEnd"/>
      <w:r w:rsidRPr="001E1D88">
        <w:t xml:space="preserve"> </w:t>
      </w:r>
      <w:proofErr w:type="spellStart"/>
      <w:r w:rsidRPr="001E1D88">
        <w:t>Luyang</w:t>
      </w:r>
      <w:proofErr w:type="spellEnd"/>
      <w:r w:rsidRPr="001E1D88">
        <w:t xml:space="preserve"> &amp; Song Xiaoyan</w:t>
      </w:r>
      <w:r w:rsidRPr="001E1D88">
        <w:rPr>
          <w:noProof/>
        </w:rPr>
        <w:t>, 2020)</w:t>
      </w:r>
      <w:r w:rsidRPr="001E1D88">
        <w:fldChar w:fldCharType="end"/>
      </w:r>
      <w:r w:rsidRPr="001E1D88">
        <w:t xml:space="preserve">. WLST consists of five parts and ten core skills, among which diversion skills are one of the most crucial core skills, such as “one-minute relaxation training”, “guided breathing training”, and “three-minute breathing meditation”. These are particularly useful for participants as they are not restricted by time or location and have a low learning threshold. These skills have been proven to effectively help participants cope with stress and reduce negative emotions </w:t>
      </w:r>
      <w:r w:rsidRPr="001E1D88">
        <w:fldChar w:fldCharType="begin">
          <w:fldData xml:space="preserve">PEVuZE5vdGU+PENpdGU+PEF1dGhvcj5aaGFuZzwvQXV0aG9yPjxZZWFyPjIwMTU8L1llYXI+PFJl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</w:fldData>
        </w:fldChar>
      </w:r>
      <w:r w:rsidRPr="001E1D88">
        <w:instrText xml:space="preserve"> ADDIN EN.CITE </w:instrText>
      </w:r>
      <w:r w:rsidRPr="001E1D88">
        <w:fldChar w:fldCharType="begin">
          <w:fldData xml:space="preserve">PEVuZE5vdGU+PENpdGU+PEF1dGhvcj5aaGFuZzwvQXV0aG9yPjxZZWFyPjIwMTU8L1llYXI+PFJl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</w:fldData>
        </w:fldChar>
      </w:r>
      <w:r w:rsidRPr="001E1D88">
        <w:instrText xml:space="preserve"> ADDIN EN.CITE.DATA </w:instrText>
      </w:r>
      <w:r w:rsidRPr="001E1D88">
        <w:fldChar w:fldCharType="end"/>
      </w:r>
      <w:r w:rsidRPr="001E1D88">
        <w:fldChar w:fldCharType="separate"/>
      </w:r>
      <w:r w:rsidRPr="001E1D88">
        <w:t>Liu Aobo et al., 2019; Zhang Luyang &amp; Song Xiaoyan,</w:t>
      </w:r>
      <w:r w:rsidRPr="001E1D88">
        <w:rPr>
          <w:noProof/>
        </w:rPr>
        <w:t xml:space="preserve"> 2020)</w:t>
      </w:r>
      <w:r w:rsidRPr="001E1D88">
        <w:fldChar w:fldCharType="end"/>
      </w:r>
      <w:r w:rsidRPr="001E1D88">
        <w:t xml:space="preserve"> . Thus, incorporating these techniques in the stress coping theme can help participants better manage stress.</w:t>
      </w:r>
    </w:p>
    <w:p w14:paraId="5AC6F5A8" w14:textId="77777777" w:rsidR="00990658" w:rsidRPr="001E1D88" w:rsidRDefault="00990658" w:rsidP="00990658">
      <w:pPr>
        <w:pStyle w:val="1"/>
        <w:ind w:firstLine="480"/>
      </w:pPr>
      <w:r w:rsidRPr="001E1D88">
        <w:t>（</w:t>
      </w:r>
      <w:r w:rsidRPr="001E1D88">
        <w:t>2</w:t>
      </w:r>
      <w:r w:rsidRPr="001E1D88">
        <w:t>）</w:t>
      </w:r>
      <w:r w:rsidRPr="001E1D88">
        <w:t>Construction of Intervention Content Based on Manageability Strategies</w:t>
      </w:r>
    </w:p>
    <w:p w14:paraId="1DCB1031" w14:textId="77777777" w:rsidR="00990658" w:rsidRPr="001E1D88" w:rsidRDefault="00990658" w:rsidP="00990658">
      <w:pPr>
        <w:pStyle w:val="1"/>
        <w:ind w:firstLine="480"/>
      </w:pPr>
      <w:r w:rsidRPr="001E1D88">
        <w:t xml:space="preserve">Manageability is the behavioral dimension of sense of coherence, reflecting an individual’s ability to identify and utilize resources when facing stressful </w:t>
      </w:r>
      <w:r w:rsidRPr="001E1D88">
        <w:lastRenderedPageBreak/>
        <w:t>situations</w:t>
      </w:r>
      <w:r w:rsidRPr="001E1D88">
        <w:fldChar w:fldCharType="begin">
          <w:fldData xml:space="preserve">PEVuZE5vdGU+PENpdGU+PEF1dGhvcj5Hb256w6FsZXotU2lsZXM8L0F1dGhvcj48WWVhcj4yMDIy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</w:fldData>
        </w:fldChar>
      </w:r>
      <w:r w:rsidRPr="001E1D88">
        <w:instrText xml:space="preserve"> ADDIN EN.CITE </w:instrText>
      </w:r>
      <w:r w:rsidRPr="001E1D88">
        <w:fldChar w:fldCharType="begin">
          <w:fldData xml:space="preserve">PEVuZE5vdGU+PENpdGU+PEF1dGhvcj5Hb256w6FsZXotU2lsZXM8L0F1dGhvcj48WWVhcj4yMDIy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</w:fldData>
        </w:fldChar>
      </w:r>
      <w:r w:rsidRPr="001E1D88">
        <w:instrText xml:space="preserve"> ADDIN EN.CITE.DATA </w:instrText>
      </w:r>
      <w:r w:rsidRPr="001E1D88">
        <w:fldChar w:fldCharType="end"/>
      </w:r>
      <w:r w:rsidRPr="001E1D88">
        <w:fldChar w:fldCharType="separate"/>
      </w:r>
      <w:r w:rsidRPr="001E1D88">
        <w:rPr>
          <w:noProof/>
        </w:rPr>
        <w:t>(González-Siles et al., 2022)</w:t>
      </w:r>
      <w:r w:rsidRPr="001E1D88">
        <w:fldChar w:fldCharType="end"/>
      </w:r>
      <w:r w:rsidRPr="001E1D88">
        <w:t xml:space="preserve"> Therefore, the intervention content targeting manageability includes two themes: “Stimulating Internal Resources” and “Identifying External Resources.”</w:t>
      </w:r>
    </w:p>
    <w:p w14:paraId="1238D955" w14:textId="77777777" w:rsidR="00990658" w:rsidRPr="001E1D88" w:rsidRDefault="00990658" w:rsidP="00990658">
      <w:pPr>
        <w:pStyle w:val="1"/>
        <w:ind w:firstLine="480"/>
      </w:pPr>
      <w:r w:rsidRPr="001E1D88">
        <w:t xml:space="preserve">In the “Stimulating Internal Resources” theme, cognitive psychology suggests that individuals can uncover and stimulate potential through information processing and cognitive structuring </w:t>
      </w:r>
      <w:r w:rsidRPr="001E1D88">
        <w:fldChar w:fldCharType="begin"/>
      </w:r>
      <w:r w:rsidRPr="001E1D88">
        <w:instrText xml:space="preserve"> ADDIN EN.CITE &lt;EndNote&gt;&lt;Cite&gt;&lt;Author&gt;</w:instrText>
      </w:r>
      <w:r w:rsidRPr="001E1D88">
        <w:instrText>伯振明</w:instrText>
      </w:r>
      <w:r w:rsidRPr="001E1D88">
        <w:instrText>&lt;/Author&gt;&lt;Year&gt;2022&lt;/Year&gt;&lt;RecNum&gt;535&lt;/RecNum&gt;&lt;DisplayText&gt;(</w:instrText>
      </w:r>
      <w:r w:rsidRPr="001E1D88">
        <w:instrText>伯振明</w:instrText>
      </w:r>
      <w:r w:rsidRPr="001E1D88">
        <w:instrText>, 2022)&lt;/DisplayText&gt;&lt;record&gt;&lt;rec-number&gt;535&lt;/rec-number&gt;&lt;foreign-keys&gt;&lt;key app="EN" db-id="edvxwr9eaxp2tmepf9bxffrysf02wvtzpxe5" timestamp="1699500618" guid="34dfb01d-d619-4d4a-a5f3-b42426a9f197"&gt;535&lt;/key&gt;&lt;/foreign-keys&gt;&lt;ref-type name="Thesis"&gt;32&lt;/ref-type&gt;&lt;contributors&gt;&lt;authors&gt;&lt;author&gt;&lt;style face="normal" font="default" charset="134" size="100%"&gt;</w:instrText>
      </w:r>
      <w:r w:rsidRPr="001E1D88">
        <w:instrText>伯振明</w:instrText>
      </w:r>
      <w:r w:rsidRPr="001E1D88">
        <w:instrText>&lt;/style&gt;&lt;/author&gt;&lt;/authors&gt;&lt;tertiary-authors&gt;&lt;author&gt;&lt;style face="normal" font="default" charset="134" size="100%"&gt;</w:instrText>
      </w:r>
      <w:r w:rsidRPr="001E1D88">
        <w:instrText>宋方昊</w:instrText>
      </w:r>
      <w:r w:rsidRPr="001E1D88">
        <w:instrText>&lt;/style&gt;&lt;style face="normal" font="default" size="100%"&gt;,&lt;/style&gt;&lt;/author&gt;&lt;/tertiary-authors&gt;&lt;/contributors&gt;&lt;titles&gt;&lt;title&gt;&lt;style face="normal" font="default" charset="134" size="100%"&gt;</w:instrText>
      </w:r>
      <w:r w:rsidRPr="001E1D88">
        <w:instrText>基于认知心理学的虚拟现实交互界面设计研究</w:instrText>
      </w:r>
      <w:r w:rsidRPr="001E1D88">
        <w:instrText>&lt;/style&gt;&lt;/title&gt;&lt;/titles&gt;&lt;keywords&gt;&lt;keyword&gt;</w:instrText>
      </w:r>
      <w:r w:rsidRPr="001E1D88">
        <w:instrText>虚拟现实</w:instrText>
      </w:r>
      <w:r w:rsidRPr="001E1D88">
        <w:instrText>,</w:instrText>
      </w:r>
      <w:r w:rsidRPr="001E1D88">
        <w:instrText>认知心理学</w:instrText>
      </w:r>
      <w:r w:rsidRPr="001E1D88">
        <w:instrText>,</w:instrText>
      </w:r>
      <w:r w:rsidRPr="001E1D88">
        <w:instrText>交互界面</w:instrText>
      </w:r>
      <w:r w:rsidRPr="001E1D88">
        <w:instrText>,</w:instrText>
      </w:r>
      <w:r w:rsidRPr="001E1D88">
        <w:instrText>仿真教学</w:instrText>
      </w:r>
      <w:r w:rsidRPr="001E1D88">
        <w:instrText>&lt;/keyword&gt;&lt;/keywords&gt;&lt;dates&gt;&lt;year&gt;2022&lt;/year&gt;&lt;/dates&gt;&lt;publisher&gt;&lt;style face="normal" font="default" charset="134" size="100%"&gt;</w:instrText>
      </w:r>
      <w:r w:rsidRPr="001E1D88">
        <w:instrText>济南</w:instrText>
      </w:r>
      <w:r w:rsidRPr="001E1D88">
        <w:instrText>&lt;/style&gt;&lt;style face="normal" font="default" size="100%"&gt;, &lt;/style&gt;&lt;style face="normal" font="default" charset="134" size="100%"&gt;</w:instrText>
      </w:r>
      <w:r w:rsidRPr="001E1D88">
        <w:instrText>山东大学</w:instrText>
      </w:r>
      <w:r w:rsidRPr="001E1D88">
        <w:instrText>&lt;/style&gt;&lt;/publisher&gt;&lt;work-type&gt;&lt;style face="normal" font="default" charset="134" size="100%"&gt;</w:instrText>
      </w:r>
      <w:r w:rsidRPr="001E1D88">
        <w:instrText>硕士</w:instrText>
      </w:r>
      <w:r w:rsidRPr="001E1D88">
        <w:instrText>&lt;/style&gt;&lt;/work-type&gt;&lt;urls&gt;&lt;related-urls&gt;&lt;url&gt;https://link.cnki.net/doi/10.27272/d.cnki.gshdu.2022.001214&lt;/url&gt;&lt;/related-urls&gt;&lt;/urls&gt;&lt;electronic-resource-num&gt;10.27272/d.cnki.gshdu.2022.001214&lt;/electronic-resource-num&gt;&lt;remote-database-provider&gt;Cnki&lt;/remote-database-provider&gt;&lt;/record&gt;&lt;/Cite&gt;&lt;/EndNote&gt;</w:instrText>
      </w:r>
      <w:r w:rsidRPr="001E1D88">
        <w:fldChar w:fldCharType="separate"/>
      </w:r>
      <w:r w:rsidRPr="001E1D88">
        <w:rPr>
          <w:noProof/>
        </w:rPr>
        <w:t>(</w:t>
      </w:r>
      <w:r w:rsidRPr="001E1D88">
        <w:t xml:space="preserve"> Bo Zhenming</w:t>
      </w:r>
      <w:r w:rsidRPr="001E1D88">
        <w:rPr>
          <w:noProof/>
        </w:rPr>
        <w:t>, 2022)</w:t>
      </w:r>
      <w:r w:rsidRPr="001E1D88">
        <w:fldChar w:fldCharType="end"/>
      </w:r>
      <w:r w:rsidRPr="001E1D88">
        <w:t xml:space="preserve">. Additionally, adult education theory further indicates that the success of adult learning relies on their life experiences, the relevance of the learning content, and intrinsic motivation </w:t>
      </w:r>
      <w:r w:rsidRPr="001E1D88">
        <w:fldChar w:fldCharType="begin"/>
      </w:r>
      <w:r w:rsidRPr="001E1D88">
        <w:instrText xml:space="preserve"> ADDIN EN.CITE &lt;EndNote&gt;&lt;Cite&gt;&lt;Author&gt;</w:instrText>
      </w:r>
      <w:r w:rsidRPr="001E1D88">
        <w:instrText>蔡亚娟</w:instrText>
      </w:r>
      <w:r w:rsidRPr="001E1D88">
        <w:instrText>&lt;/Author&gt;&lt;Year&gt;2014&lt;/Year&gt;&lt;RecNum&gt;534&lt;/RecNum&gt;&lt;DisplayText&gt;(</w:instrText>
      </w:r>
      <w:r w:rsidRPr="001E1D88">
        <w:instrText>蔡亚娟</w:instrText>
      </w:r>
      <w:r w:rsidRPr="001E1D88">
        <w:instrText>, 2014)&lt;/DisplayText&gt;&lt;record&gt;&lt;rec-number&gt;534&lt;/rec-number&gt;&lt;foreign-keys&gt;&lt;key app="EN" db-id="edvxwr9eaxp2tmepf9bxffrysf02wvtzpxe5" timestamp="1699500483" guid="79d7a085-8f1a-45ca-aaee-4953c0ae6c0a"&gt;534&lt;/key&gt;&lt;/foreign-keys&gt;&lt;ref-type name="Journal Article"&gt;17&lt;/ref-type&gt;&lt;contributors&gt;&lt;authors&gt;&lt;author&gt;</w:instrText>
      </w:r>
      <w:r w:rsidRPr="001E1D88">
        <w:instrText>蔡亚娟</w:instrText>
      </w:r>
      <w:r w:rsidRPr="001E1D88">
        <w:instrText>&lt;/author&gt;&lt;/authors&gt;&lt;/contributors&gt;&lt;auth-address&gt;</w:instrText>
      </w:r>
      <w:r w:rsidRPr="001E1D88">
        <w:instrText>绍兴市人民医院肾内科</w:instrText>
      </w:r>
      <w:r w:rsidRPr="001E1D88">
        <w:instrText>;&lt;/auth-address&gt;&lt;titles&gt;&lt;title&gt;</w:instrText>
      </w:r>
      <w:r w:rsidRPr="001E1D88">
        <w:instrText>成人教育理论在腹膜透析患者健康教育中的应用</w:instrText>
      </w:r>
      <w:r w:rsidRPr="001E1D88">
        <w:instrText>&lt;/title&gt;&lt;secondary-title&gt;</w:instrText>
      </w:r>
      <w:r w:rsidRPr="001E1D88">
        <w:instrText>中华护理教育</w:instrText>
      </w:r>
      <w:r w:rsidRPr="001E1D88">
        <w:instrText>&lt;/secondary-title&gt;&lt;/titles&gt;&lt;periodical&gt;&lt;full-title&gt;</w:instrText>
      </w:r>
      <w:r w:rsidRPr="001E1D88">
        <w:instrText>中华护理教育</w:instrText>
      </w:r>
      <w:r w:rsidRPr="001E1D88">
        <w:instrText>&lt;/full-title&gt;&lt;/periodical&gt;&lt;pages&gt;622-625&lt;/pages&gt;&lt;volume&gt;11&lt;/volume&gt;&lt;number&gt;08&lt;/number&gt;&lt;keywords&gt;&lt;keyword&gt;</w:instrText>
      </w:r>
      <w:r w:rsidRPr="001E1D88">
        <w:instrText>腹膜透析</w:instrText>
      </w:r>
      <w:r w:rsidRPr="001E1D88">
        <w:instrText>&lt;/keyword&gt;&lt;keyword&gt;</w:instrText>
      </w:r>
      <w:r w:rsidRPr="001E1D88">
        <w:instrText>健康教育</w:instrText>
      </w:r>
      <w:r w:rsidRPr="001E1D88">
        <w:instrText>&lt;/keyword&gt;&lt;keyword&gt;</w:instrText>
      </w:r>
      <w:r w:rsidRPr="001E1D88">
        <w:instrText>成人教育理论</w:instrText>
      </w:r>
      <w:r w:rsidRPr="001E1D88">
        <w:instrText>&lt;/keyword&gt;&lt;/keywords&gt;&lt;dates&gt;&lt;year&gt;2014&lt;/year&gt;&lt;/dates&gt;&lt;isbn&gt;1672-9234&lt;/isbn&gt;&lt;call-num&gt;11-5289/R&lt;/call-num&gt;&lt;urls&gt;&lt;/urls&gt;&lt;remote-database-provider&gt;Cnki&lt;/remote-database-provider&gt;&lt;/record&gt;&lt;/Cite&gt;&lt;/EndNote&gt;</w:instrText>
      </w:r>
      <w:r w:rsidRPr="001E1D88">
        <w:fldChar w:fldCharType="separate"/>
      </w:r>
      <w:r w:rsidRPr="001E1D88">
        <w:rPr>
          <w:noProof/>
        </w:rPr>
        <w:t>(</w:t>
      </w:r>
      <w:r w:rsidRPr="001E1D88">
        <w:t xml:space="preserve"> Cai Yajuan</w:t>
      </w:r>
      <w:r w:rsidRPr="001E1D88">
        <w:rPr>
          <w:noProof/>
        </w:rPr>
        <w:t>, 2014)</w:t>
      </w:r>
      <w:r w:rsidRPr="001E1D88">
        <w:fldChar w:fldCharType="end"/>
      </w:r>
      <w:r w:rsidRPr="001E1D88">
        <w:t xml:space="preserve">. This stage involves discovering and utilizing individual internal resources by activating, cultivating, and consolidating resources. The activation process involves recalling successful events in life to activate strengths and potential capabilities </w:t>
      </w:r>
      <w:r w:rsidRPr="001E1D88">
        <w:fldChar w:fldCharType="begin"/>
      </w:r>
      <w:r w:rsidRPr="001E1D88">
        <w:instrText xml:space="preserve"> ADDIN EN.CITE &lt;EndNote&gt;&lt;Cite&gt;&lt;Author&gt;</w:instrText>
      </w:r>
      <w:r w:rsidRPr="001E1D88">
        <w:instrText>张丹</w:instrText>
      </w:r>
      <w:r w:rsidRPr="001E1D88">
        <w:instrText>&lt;/Author&gt;&lt;Year&gt;2021&lt;/Year&gt;&lt;RecNum&gt;537&lt;/RecNum&gt;&lt;DisplayText&gt;(</w:instrText>
      </w:r>
      <w:r w:rsidRPr="001E1D88">
        <w:instrText>张丹</w:instrText>
      </w:r>
      <w:r w:rsidRPr="001E1D88">
        <w:instrText>, 2021)&lt;/DisplayText&gt;&lt;record&gt;&lt;rec-number&gt;537&lt;/rec-number&gt;&lt;foreign-keys&gt;&lt;key app="EN" db-id="edvxwr9eaxp2tmepf9bxffrysf02wvtzpxe5" timestamp="1699501936" guid="dba62fd3-fae7-4fe9-a3ff-e24fc3465265"&gt;537&lt;/key&gt;&lt;/foreign-keys&gt;&lt;ref-type name="Thesis"&gt;32&lt;/ref-type&gt;&lt;contributors&gt;&lt;authors&gt;&lt;author&gt;&lt;style face="normal" font="default" charset="134" size="100%"&gt;</w:instrText>
      </w:r>
      <w:r w:rsidRPr="001E1D88">
        <w:instrText>张丹</w:instrText>
      </w:r>
      <w:r w:rsidRPr="001E1D88">
        <w:instrText>&lt;/style&gt;&lt;/author&gt;&lt;/authors&gt;&lt;tertiary-authors&gt;&lt;author&gt;&lt;style face="normal" font="default" charset="134" size="100%"&gt;</w:instrText>
      </w:r>
      <w:r w:rsidRPr="001E1D88">
        <w:instrText>王克芳</w:instrText>
      </w:r>
      <w:r w:rsidRPr="001E1D88">
        <w:instrText>&lt;/style&gt;&lt;style face="normal" font="default" size="100%"&gt;,&lt;/style&gt;&lt;/author&gt;&lt;author&gt;&lt;style face="normal" font="default" charset="134" size="100%"&gt;</w:instrText>
      </w:r>
      <w:r w:rsidRPr="001E1D88">
        <w:instrText>苏永刚</w:instrText>
      </w:r>
      <w:r w:rsidRPr="001E1D88">
        <w:instrText>&lt;/style&gt;&lt;style face="normal" font="default" size="100%"&gt;,&lt;/style&gt;&lt;/author&gt;&lt;/tertiary-authors&gt;&lt;/contributors&gt;&lt;titles&gt;&lt;title&gt;&lt;style face="normal" font="default" charset="134" size="100%"&gt;</w:instrText>
      </w:r>
      <w:r w:rsidRPr="001E1D88">
        <w:instrText>以心理弹性为焦点的养老机构老年人自杀意念及干预研究</w:instrText>
      </w:r>
      <w:r w:rsidRPr="001E1D88">
        <w:instrText>&lt;/style&gt;&lt;/title&gt;&lt;/titles&gt;&lt;keywords&gt;&lt;keyword&gt;</w:instrText>
      </w:r>
      <w:r w:rsidRPr="001E1D88">
        <w:instrText>养老机构</w:instrText>
      </w:r>
      <w:r w:rsidRPr="001E1D88">
        <w:instrText>,</w:instrText>
      </w:r>
      <w:r w:rsidRPr="001E1D88">
        <w:instrText>自杀意念</w:instrText>
      </w:r>
      <w:r w:rsidRPr="001E1D88">
        <w:instrText>,</w:instrText>
      </w:r>
      <w:r w:rsidRPr="001E1D88">
        <w:instrText>心理弹性</w:instrText>
      </w:r>
      <w:r w:rsidRPr="001E1D88">
        <w:instrText>,</w:instrText>
      </w:r>
      <w:r w:rsidRPr="001E1D88">
        <w:instrText>抑郁症状</w:instrText>
      </w:r>
      <w:r w:rsidRPr="001E1D88">
        <w:instrText>,</w:instrText>
      </w:r>
      <w:r w:rsidRPr="001E1D88">
        <w:instrText>干预</w:instrText>
      </w:r>
      <w:r w:rsidRPr="001E1D88">
        <w:instrText>&lt;/keyword&gt;&lt;/keywords&gt;&lt;dates&gt;&lt;year&gt;2021&lt;/year&gt;&lt;/dates&gt;&lt;publisher&gt;&lt;style face="normal" font="default" charset="134" size="100%"&gt;</w:instrText>
      </w:r>
      <w:r w:rsidRPr="001E1D88">
        <w:instrText>济南</w:instrText>
      </w:r>
      <w:r w:rsidRPr="001E1D88">
        <w:instrText>&lt;/style&gt;&lt;style face="normal" font="default" size="100%"&gt;, &lt;/style&gt;&lt;style face="normal" font="default" charset="134" size="100%"&gt;</w:instrText>
      </w:r>
      <w:r w:rsidRPr="001E1D88">
        <w:instrText>山东大学</w:instrText>
      </w:r>
      <w:r w:rsidRPr="001E1D88">
        <w:instrText>&lt;/style&gt;&lt;/publisher&gt;&lt;work-type&gt;&lt;style face="normal" font="default" charset="134" size="100%"&gt;</w:instrText>
      </w:r>
      <w:r w:rsidRPr="001E1D88">
        <w:instrText>博士</w:instrText>
      </w:r>
      <w:r w:rsidRPr="001E1D88">
        <w:instrText>&lt;/style&gt;&lt;/work-type&gt;&lt;urls&gt;&lt;related-urls&gt;&lt;url&gt;https://link.cnki.net/doi/10.27272/d.cnki.gshdu.2021.000445&lt;/url&gt;&lt;/related-urls&gt;&lt;/urls&gt;&lt;electronic-resource-num&gt;10.27272/d.cnki.gshdu.2021.000445&lt;/electronic-resource-num&gt;&lt;remote-database-provider&gt;Cnki&lt;/remote-database-provider&gt;&lt;/record&gt;&lt;/Cite&gt;&lt;/EndNote&gt;</w:instrText>
      </w:r>
      <w:r w:rsidRPr="001E1D88">
        <w:fldChar w:fldCharType="separate"/>
      </w:r>
      <w:r w:rsidRPr="001E1D88">
        <w:rPr>
          <w:noProof/>
        </w:rPr>
        <w:t>(</w:t>
      </w:r>
      <w:r w:rsidRPr="001E1D88">
        <w:t xml:space="preserve"> Zhang Dan</w:t>
      </w:r>
      <w:r w:rsidRPr="001E1D88">
        <w:rPr>
          <w:noProof/>
        </w:rPr>
        <w:t>, 2021)</w:t>
      </w:r>
      <w:r w:rsidRPr="001E1D88">
        <w:fldChar w:fldCharType="end"/>
      </w:r>
      <w:r w:rsidRPr="001E1D88">
        <w:t>. The cultivation process encourages participants to enhance their skills and knowledge through continuous learning. Finally, the consolidation process deepens participants’ understanding of newly learned knowledge through the “Thinking and Practice” module.</w:t>
      </w:r>
    </w:p>
    <w:p w14:paraId="29F647D4" w14:textId="77777777" w:rsidR="00990658" w:rsidRPr="001E1D88" w:rsidRDefault="00990658" w:rsidP="00990658">
      <w:pPr>
        <w:pStyle w:val="1"/>
        <w:ind w:firstLine="480"/>
      </w:pPr>
      <w:r w:rsidRPr="001E1D88">
        <w:t>In the “Identifying External Resources” theme, the intervention aims to help participants recognize available external supports and services related to HIV infection, including identifying resources from government agencies, medical resources, and community resources. Finally, through the “Thinking and Practice” module, participants will learn how to find and use these resources in real life.</w:t>
      </w:r>
    </w:p>
    <w:p w14:paraId="682E6176" w14:textId="77777777" w:rsidR="00990658" w:rsidRPr="001E1D88" w:rsidRDefault="00990658" w:rsidP="00990658">
      <w:pPr>
        <w:pStyle w:val="1"/>
        <w:ind w:firstLine="480"/>
      </w:pPr>
      <w:r w:rsidRPr="001E1D88">
        <w:t>（</w:t>
      </w:r>
      <w:r w:rsidRPr="001E1D88">
        <w:t>3</w:t>
      </w:r>
      <w:r w:rsidRPr="001E1D88">
        <w:t>）</w:t>
      </w:r>
      <w:r w:rsidRPr="001E1D88">
        <w:t>Construction of Intervention Content Based on Meaningfulness Strategies</w:t>
      </w:r>
    </w:p>
    <w:p w14:paraId="565DD6B7" w14:textId="77777777" w:rsidR="00990658" w:rsidRPr="001E1D88" w:rsidRDefault="00990658" w:rsidP="00990658">
      <w:pPr>
        <w:pStyle w:val="1"/>
        <w:ind w:firstLine="480"/>
      </w:pPr>
      <w:r w:rsidRPr="001E1D88">
        <w:t>Meaningfulness is the motivational dimension of sense of coherence, where individuals perceive stressful situations in life as worthy of engagement and effort. This stage is divided into two themes: "Reflecting on Meaningfulness" and "Exploring Meaningfulness," implemented through engaging and emotionally resonant methods such as watching videos and discussing real-life cases.</w:t>
      </w:r>
    </w:p>
    <w:p w14:paraId="69030511" w14:textId="77777777" w:rsidR="00990658" w:rsidRPr="001E1D88" w:rsidRDefault="00990658" w:rsidP="00990658">
      <w:pPr>
        <w:pStyle w:val="1"/>
        <w:ind w:firstLine="480"/>
      </w:pPr>
      <w:r w:rsidRPr="001E1D88">
        <w:t xml:space="preserve">In the "Reflecting on Meaningfulness" theme, participants are guided through reflection by the film Ikiru. Akira Kurosawa, heralded as the Shakespeare of the cinematic era </w:t>
      </w:r>
      <w:r w:rsidRPr="001E1D88">
        <w:fldChar w:fldCharType="begin"/>
      </w:r>
      <w:r w:rsidRPr="001E1D88">
        <w:instrText xml:space="preserve"> ADDIN EN.CITE &lt;EndNote&gt;&lt;Cite&gt;&lt;Author&gt;Launer&lt;/Author&gt;&lt;Year&gt;2020&lt;/Year&gt;&lt;RecNum&gt;547&lt;/RecNum&gt;&lt;DisplayText&gt;(Launer, 2020)&lt;/DisplayText&gt;&lt;record&gt;&lt;rec-number&gt;547&lt;/rec-number&gt;&lt;foreign-keys&gt;&lt;key app="EN" db-id="edvxwr9eaxp2tmepf9bxffrysf02wvtzpxe5" timestamp="1699515394" guid="3ded67ee-98ca-47b5-bc82-41fb89a72f3c"&gt;547&lt;/key&gt;&lt;/foreign-keys&gt;&lt;ref-type name="Journal Article"&gt;17&lt;/ref-type&gt;&lt;contributors&gt;&lt;authors&gt;&lt;author&gt;Launer, J.&lt;/author&gt;&lt;/authors&gt;&lt;/contributors&gt;&lt;titles&gt;&lt;title&gt;Red Beard: Kurosawa&amp;apos;s medical masterpiece&lt;/title&gt;&lt;secondary-title&gt;Postgrad Med J&lt;/secondary-title&gt;&lt;short-title&gt;</w:instrText>
      </w:r>
      <w:r w:rsidRPr="001E1D88">
        <w:instrText>黑泽明</w:instrText>
      </w:r>
      <w:r w:rsidRPr="001E1D88">
        <w:instrText>&lt;/short-title&gt;&lt;/titles&gt;&lt;periodical&gt;&lt;full-title&gt;Postgrad Med J&lt;/full-title&gt;&lt;/periodical&gt;&lt;pages&gt;641-644&lt;/pages&gt;&lt;volume&gt;96&lt;/volume&gt;&lt;number&gt;1140&lt;/number&gt;&lt;keywords&gt;&lt;keyword&gt;History, 20th Century&lt;/keyword&gt;&lt;keyword&gt;Humans&lt;/keyword&gt;&lt;keyword&gt;Japan&lt;/keyword&gt;&lt;keyword&gt;Medicine, East Asian Traditional/*history&lt;/keyword&gt;&lt;keyword&gt;Motion Pictures/*history&lt;/keyword&gt;&lt;keyword&gt;Physicians/*history&lt;/keyword&gt;&lt;/keywords&gt;&lt;dates&gt;&lt;year&gt;2020&lt;/year&gt;&lt;pub-dates&gt;&lt;date&gt;Oct&lt;/date&gt;&lt;/pub-dates&gt;&lt;/dates&gt;&lt;isbn&gt;0032-5473&lt;/isbn&gt;&lt;accession-num&gt;33023984&lt;/accession-num&gt;&lt;urls&gt;&lt;/urls&gt;&lt;custom1&gt;Competing interests: None declared.&lt;/custom1&gt;&lt;electronic-resource-num&gt;10.1136/postgradmedj-2020-138828&lt;/electronic-resource-num&gt;&lt;remote-database-provider&gt;NLM&lt;/remote-database-provider&gt;&lt;language&gt;eng&lt;/language&gt;&lt;/record&gt;&lt;/Cite&gt;&lt;/EndNote&gt;</w:instrText>
      </w:r>
      <w:r w:rsidRPr="001E1D88">
        <w:fldChar w:fldCharType="separate"/>
      </w:r>
      <w:r w:rsidRPr="001E1D88">
        <w:rPr>
          <w:noProof/>
        </w:rPr>
        <w:t>(Launer, 2020)</w:t>
      </w:r>
      <w:r w:rsidRPr="001E1D88">
        <w:fldChar w:fldCharType="end"/>
      </w:r>
      <w:r w:rsidRPr="001E1D88">
        <w:t xml:space="preserve">, created Ikiru, one of his masterpieces, which has received widespread acclaim </w:t>
      </w:r>
      <w:r w:rsidRPr="001E1D88">
        <w:fldChar w:fldCharType="begin"/>
      </w:r>
      <w:r w:rsidRPr="001E1D88">
        <w:instrText xml:space="preserve"> ADDIN EN.CITE &lt;EndNote&gt;&lt;Cite&gt;&lt;Author&gt;Wolfgang&lt;/Author&gt;&lt;Year&gt;2016&lt;/Year&gt;&lt;RecNum&gt;548&lt;/RecNum&gt;&lt;DisplayText&gt;(Wolfgang, 2016)&lt;/DisplayText&gt;&lt;record&gt;&lt;rec-number&gt;548&lt;/rec-number&gt;&lt;foreign-keys&gt;&lt;key app="EN" db-id="edvxwr9eaxp2tmepf9bxffrysf02wvtzpxe5" timestamp="1699515394" guid="18ca5d50-852e-458c-ac5a-1b4af2fb76c7"&gt;548&lt;/key&gt;&lt;/foreign-keys&gt;&lt;ref-type name="Journal Article"&gt;17&lt;/ref-type&gt;&lt;contributors&gt;&lt;authors&gt;&lt;author&gt;Wolfgang, W.&lt;/author&gt;&lt;/authors&gt;&lt;/contributors&gt;&lt;auth-address&gt;General News/Science/Medicine, Austria Press Agency - APA, Vienna, Austria.&lt;/auth-address&gt;&lt;titles&gt;&lt;title&gt;Cancer and the arts: the fight for meaning - Akira Kurosawa&amp;apos;s &amp;quot;Ikiru&amp;quot;&lt;/title&gt;&lt;secondary-title&gt;ESMO Open&lt;/secondary-title&gt;&lt;short-title&gt;</w:instrText>
      </w:r>
      <w:r w:rsidRPr="001E1D88">
        <w:instrText>黑泽明</w:instrText>
      </w:r>
      <w:r w:rsidRPr="001E1D88">
        <w:instrText>&lt;/short-title&gt;&lt;/titles&gt;&lt;periodical&gt;&lt;full-title&gt;ESMO Open&lt;/full-title&gt;&lt;/periodical&gt;&lt;pages&gt;e000131&lt;/pages&gt;&lt;volume&gt;1&lt;/volume&gt;&lt;number&gt;6&lt;/number&gt;&lt;edition&gt;20170307&lt;/edition&gt;&lt;dates&gt;&lt;year&gt;2016&lt;/year&gt;&lt;/dates&gt;&lt;isbn&gt;2059-7029 (Print)&amp;#xD;2059-7029&lt;/isbn&gt;&lt;accession-num&gt;28848665&lt;/accession-num&gt;&lt;urls&gt;&lt;/urls&gt;&lt;custom1&gt;Competing interests: None declared.&lt;/custom1&gt;&lt;custom2&gt;PMC5569990&lt;/custom2&gt;&lt;electronic-resource-num&gt;10.1136/esmoopen-2016-000131&lt;/electronic-resource-num&gt;&lt;remote-database-provider&gt;NLM&lt;/remote-database-provider&gt;&lt;language&gt;eng&lt;/language&gt;&lt;/record&gt;&lt;/Cite&gt;&lt;/EndNote&gt;</w:instrText>
      </w:r>
      <w:r w:rsidRPr="001E1D88">
        <w:fldChar w:fldCharType="separate"/>
      </w:r>
      <w:r w:rsidRPr="001E1D88">
        <w:rPr>
          <w:noProof/>
        </w:rPr>
        <w:t>(Wolfgang, 2016)</w:t>
      </w:r>
      <w:r w:rsidRPr="001E1D88">
        <w:fldChar w:fldCharType="end"/>
      </w:r>
      <w:r w:rsidRPr="001E1D88">
        <w:t xml:space="preserve">. The film tells the story of the protagonist seeking internal and external support and philosophical solace in the face of a disease threat, profoundly exploring the meaning of life </w:t>
      </w:r>
      <w:r w:rsidRPr="001E1D88">
        <w:fldChar w:fldCharType="begin"/>
      </w:r>
      <w:r w:rsidRPr="001E1D88">
        <w:instrText xml:space="preserve"> ADDIN EN.CITE &lt;EndNote&gt;&lt;Cite&gt;&lt;Author&gt;Wolfgang&lt;/Author&gt;&lt;Year&gt;2016&lt;/Year&gt;&lt;RecNum&gt;548&lt;/RecNum&gt;&lt;DisplayText&gt;(Wolfgang, 2016)&lt;/DisplayText&gt;&lt;record&gt;&lt;rec-number&gt;548&lt;/rec-number&gt;&lt;foreign-keys&gt;&lt;key app="EN" db-id="edvxwr9eaxp2tmepf9bxffrysf02wvtzpxe5" timestamp="1699515394" guid="18ca5d50-852e-458c-ac5a-1b4af2fb76c7"&gt;548&lt;/key&gt;&lt;/foreign-keys&gt;&lt;ref-type name="Journal Article"&gt;17&lt;/ref-type&gt;&lt;contributors&gt;&lt;authors&gt;&lt;author&gt;Wolfgang, W.&lt;/author&gt;&lt;/authors&gt;&lt;/contributors&gt;&lt;auth-address&gt;General News/Science/Medicine, Austria Press Agency - APA, Vienna, Austria.&lt;/auth-address&gt;&lt;titles&gt;&lt;title&gt;Cancer and the arts: the fight for meaning - Akira Kurosawa&amp;apos;s &amp;quot;Ikiru&amp;quot;&lt;/title&gt;&lt;secondary-title&gt;ESMO Open&lt;/secondary-title&gt;&lt;short-title&gt;</w:instrText>
      </w:r>
      <w:r w:rsidRPr="001E1D88">
        <w:instrText>黑泽明</w:instrText>
      </w:r>
      <w:r w:rsidRPr="001E1D88">
        <w:instrText>&lt;/short-title&gt;&lt;/titles&gt;&lt;periodical&gt;&lt;full-title&gt;ESMO Open&lt;/full-title&gt;&lt;/periodical&gt;&lt;pages&gt;e000131&lt;/pages&gt;&lt;volume&gt;1&lt;/volume&gt;&lt;number&gt;6&lt;/number&gt;&lt;edition&gt;20170307&lt;/edition&gt;&lt;dates&gt;&lt;year&gt;2016&lt;/year&gt;&lt;/dates&gt;&lt;isbn&gt;2059-7029 (Print)&amp;#xD;2059-7029&lt;/isbn&gt;&lt;accession-num&gt;28848665&lt;/accession-num&gt;&lt;urls&gt;&lt;/urls&gt;&lt;custom1&gt;Competing interests: None declared.&lt;/custom1&gt;&lt;custom2&gt;PMC5569990&lt;/custom2&gt;&lt;electronic-resource-num&gt;10.1136/esmoopen-2016-000131&lt;/electronic-resource-num&gt;&lt;remote-database-provider&gt;NLM&lt;/remote-database-provider&gt;&lt;language&gt;eng&lt;/language&gt;&lt;/record&gt;&lt;/Cite&gt;&lt;/EndNote&gt;</w:instrText>
      </w:r>
      <w:r w:rsidRPr="001E1D88">
        <w:fldChar w:fldCharType="separate"/>
      </w:r>
      <w:r w:rsidRPr="001E1D88">
        <w:rPr>
          <w:noProof/>
        </w:rPr>
        <w:t>(Wolfgang, 2016)</w:t>
      </w:r>
      <w:r w:rsidRPr="001E1D88">
        <w:fldChar w:fldCharType="end"/>
      </w:r>
      <w:r w:rsidRPr="001E1D88">
        <w:t xml:space="preserve"> Studies by Yang et al. show that watching Ikiru can inspire college students to contemplate and emotionally resonate with the meaning of life </w:t>
      </w:r>
      <w:r w:rsidRPr="001E1D88">
        <w:fldChar w:fldCharType="begin">
          <w:fldData xml:space="preserve">PEVuZE5vdGU+PENpdGU+PEF1dGhvcj5ZYW5nPC9BdXRob3I+PFllYXI+MjAyMjwvWWVhcj48UmVj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</w:fldData>
        </w:fldChar>
      </w:r>
      <w:r w:rsidRPr="001E1D88">
        <w:instrText xml:space="preserve"> ADDIN EN.CITE </w:instrText>
      </w:r>
      <w:r w:rsidRPr="001E1D88">
        <w:fldChar w:fldCharType="begin">
          <w:fldData xml:space="preserve">PEVuZE5vdGU+PENpdGU+PEF1dGhvcj5ZYW5nPC9BdXRob3I+PFllYXI+MjAyMjwvWWVhcj48UmVj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</w:fldData>
        </w:fldChar>
      </w:r>
      <w:r w:rsidRPr="001E1D88">
        <w:instrText xml:space="preserve"> ADDIN EN.CITE.DATA </w:instrText>
      </w:r>
      <w:r w:rsidRPr="001E1D88">
        <w:fldChar w:fldCharType="end"/>
      </w:r>
      <w:r w:rsidRPr="001E1D88">
        <w:fldChar w:fldCharType="separate"/>
      </w:r>
      <w:r w:rsidRPr="001E1D88">
        <w:rPr>
          <w:noProof/>
        </w:rPr>
        <w:t>(Yang et al., 2022)</w:t>
      </w:r>
      <w:r w:rsidRPr="001E1D88">
        <w:fldChar w:fldCharType="end"/>
      </w:r>
      <w:r w:rsidRPr="001E1D88">
        <w:t xml:space="preserve">. Therefore, in the theme of </w:t>
      </w:r>
      <w:r w:rsidRPr="001E1D88">
        <w:lastRenderedPageBreak/>
        <w:t>reflecting on meaning, watching the movie Ikiru can provide participants with positive role models, fostering their exploration of life's meaning.</w:t>
      </w:r>
    </w:p>
    <w:p w14:paraId="33E64E2B" w14:textId="77777777" w:rsidR="00990658" w:rsidRPr="001E1D88" w:rsidRDefault="00990658" w:rsidP="00990658">
      <w:pPr>
        <w:pStyle w:val="1"/>
        <w:ind w:firstLine="480"/>
      </w:pPr>
      <w:r w:rsidRPr="001E1D88">
        <w:t xml:space="preserve">In the “Exploring Meaningfulness” theme, participants are guided through mutual aid. Psychologist Kelly McGonigal notes that helping others not only benefits the recipients but also positively impacts the helpers themselves, such as enhancing self-identity and social identity, and imbuing life with deeper meaning </w:t>
      </w:r>
      <w:r w:rsidRPr="001E1D88">
        <w:fldChar w:fldCharType="begin"/>
      </w:r>
      <w:r w:rsidRPr="001E1D88">
        <w:instrText xml:space="preserve"> ADDIN EN.CITE &lt;EndNote&gt;&lt;Cite&gt;&lt;Author&gt;</w:instrText>
      </w:r>
      <w:r w:rsidRPr="001E1D88">
        <w:instrText>凯利</w:instrText>
      </w:r>
      <w:r w:rsidRPr="001E1D88">
        <w:instrText>·</w:instrText>
      </w:r>
      <w:r w:rsidRPr="001E1D88">
        <w:instrText>麦格尼格尔</w:instrText>
      </w:r>
      <w:r w:rsidRPr="001E1D88">
        <w:instrText>&lt;/Author&gt;&lt;Year&gt;2021&lt;/Year&gt;&lt;RecNum&gt;555&lt;/RecNum&gt;&lt;DisplayText&gt;(</w:instrText>
      </w:r>
      <w:r w:rsidRPr="001E1D88">
        <w:instrText>凯利</w:instrText>
      </w:r>
      <w:r w:rsidRPr="001E1D88">
        <w:instrText>·</w:instrText>
      </w:r>
      <w:r w:rsidRPr="001E1D88">
        <w:instrText>麦格尼格尔</w:instrText>
      </w:r>
      <w:r w:rsidRPr="001E1D88">
        <w:instrText>, 2021)&lt;/DisplayText&gt;&lt;record&gt;&lt;rec-number&gt;555&lt;/rec-number&gt;&lt;foreign-keys&gt;&lt;key app="EN" db-id="edvxwr9eaxp2tmepf9bxffrysf02wvtzpxe5" timestamp="1699517400" guid="3b877d36-139e-4df3-80ba-1aef36b3eab6"&gt;555&lt;/key&gt;&lt;/foreign-keys&gt;&lt;ref-type name="Book"&gt;6&lt;/ref-type&gt;&lt;contributors&gt;&lt;authors&gt;&lt;author&gt;&lt;style face="normal" font="default" charset="134" size="100%"&gt;</w:instrText>
      </w:r>
      <w:r w:rsidRPr="001E1D88">
        <w:instrText>凯利</w:instrText>
      </w:r>
      <w:r w:rsidRPr="001E1D88">
        <w:instrText>&lt;/style&gt;&lt;style face="normal" font="default" size="100%"&gt;·&lt;/style&gt;&lt;style face="normal" font="default" charset="134" size="100%"&gt;</w:instrText>
      </w:r>
      <w:r w:rsidRPr="001E1D88">
        <w:instrText>麦格尼格尔</w:instrText>
      </w:r>
      <w:r w:rsidRPr="001E1D88">
        <w:instrText>&lt;/style&gt;&lt;/author&gt;&lt;/authors&gt;&lt;/contributors&gt;&lt;titles&gt;&lt;title&gt;&lt;style face="normal" font="default" charset="134" size="100%"&gt;</w:instrText>
      </w:r>
      <w:r w:rsidRPr="001E1D88">
        <w:instrText>自控力</w:instrText>
      </w:r>
      <w:r w:rsidRPr="001E1D88">
        <w:instrText>&lt;/style&gt;&lt;style face="normal" font="default" size="100%"&gt; &lt;/style&gt;&lt;style face="normal" font="default" charset="134" size="100%"&gt;</w:instrText>
      </w:r>
      <w:r w:rsidRPr="001E1D88">
        <w:instrText>斯坦福大学掌控情绪的心理学课程</w:instrText>
      </w:r>
      <w:r w:rsidRPr="001E1D88">
        <w:instrText>&lt;/style&gt;&lt;/title&gt;&lt;/titles&gt;&lt;pages&gt;243&lt;/pages&gt;&lt;dates&gt;&lt;year&gt;2021&lt;/year&gt;&lt;/dates&gt;&lt;publisher&gt;&lt;style face="normal" font="default" charset="134" size="100%"&gt;</w:instrText>
      </w:r>
      <w:r w:rsidRPr="001E1D88">
        <w:instrText>北京</w:instrText>
      </w:r>
      <w:r w:rsidRPr="001E1D88">
        <w:instrText>&lt;/style&gt;&lt;style face="normal" font="default" size="100%"&gt;, &lt;/style&gt;&lt;style face="normal" font="default" charset="134" size="100%"&gt;</w:instrText>
      </w:r>
      <w:r w:rsidRPr="001E1D88">
        <w:instrText>北京联合出版有限责任公司</w:instrText>
      </w:r>
      <w:r w:rsidRPr="001E1D88">
        <w:instrText>&lt;/style&gt;&lt;/publisher&gt;&lt;isbn&gt;978-7-5596-4943-0&lt;/isbn&gt;&lt;urls&gt;&lt;/urls&gt;&lt;/record&gt;&lt;/Cite&gt;&lt;/EndNote&gt;</w:instrText>
      </w:r>
      <w:r w:rsidRPr="001E1D88">
        <w:fldChar w:fldCharType="separate"/>
      </w:r>
      <w:r w:rsidRPr="001E1D88">
        <w:rPr>
          <w:noProof/>
        </w:rPr>
        <w:t>(</w:t>
      </w:r>
      <w:r w:rsidRPr="001E1D88">
        <w:t xml:space="preserve"> Kelly McGonigal,</w:t>
      </w:r>
      <w:r w:rsidRPr="001E1D88">
        <w:rPr>
          <w:noProof/>
        </w:rPr>
        <w:t xml:space="preserve"> 2021)</w:t>
      </w:r>
      <w:r w:rsidRPr="001E1D88">
        <w:fldChar w:fldCharType="end"/>
      </w:r>
      <w:r w:rsidRPr="001E1D88">
        <w:t xml:space="preserve"> . This part discusses real cases of HIV-infected individuals, showing how they achieve personal growth and find spiritual fulfillment by helping others. Moreover, through the “Thinking and Practice” module, participants are encouraged to transform their viewing experiences and the insights gained from others’ stories into concrete actions.</w:t>
      </w:r>
    </w:p>
    <w:p w14:paraId="25519E2A" w14:textId="77777777" w:rsidR="00990658" w:rsidRPr="001E1D88" w:rsidRDefault="00990658" w:rsidP="00990658">
      <w:pPr>
        <w:pStyle w:val="ae"/>
        <w:ind w:left="240" w:right="240" w:firstLine="360"/>
        <w:sectPr w:rsidR="00990658" w:rsidRPr="001E1D88" w:rsidSect="00990658">
          <w:pgSz w:w="11906" w:h="16838"/>
          <w:pgMar w:top="1440" w:right="1800" w:bottom="1440" w:left="1800" w:header="851" w:footer="992" w:gutter="0"/>
          <w:cols w:space="425"/>
          <w:docGrid w:type="lines" w:linePitch="312"/>
        </w:sectPr>
      </w:pPr>
    </w:p>
    <w:p w14:paraId="472D833B" w14:textId="77777777" w:rsidR="00990658" w:rsidRPr="001E1D88" w:rsidRDefault="00990658" w:rsidP="00990658">
      <w:pPr>
        <w:pStyle w:val="1"/>
        <w:ind w:firstLineChars="0" w:firstLine="0"/>
      </w:pPr>
      <w:r w:rsidRPr="001E1D88">
        <w:lastRenderedPageBreak/>
        <w:t>Appendix 3: Evaluation of the Intervention Plan (Table S6)</w:t>
      </w:r>
    </w:p>
    <w:p w14:paraId="38103D55" w14:textId="77777777" w:rsidR="00990658" w:rsidRPr="001E1D88" w:rsidRDefault="00990658" w:rsidP="00990658">
      <w:pPr>
        <w:pStyle w:val="1"/>
        <w:ind w:firstLine="480"/>
      </w:pPr>
      <w:r w:rsidRPr="001E1D88">
        <w:t>In the first stage, the importance scores for Intervention Content 2 "Introduction of Intervention Purpose" and Intervention Content 3 "Introduction of Intervention Format" were both below 4. Experts believe that a general overview of the intervention has already been provided during the recruitment process of the participants. However, considering the time gap between recruitment and the implementation of the intervention, to prevent forgetting the information, it is advisable to retain these items but reduce the detailed description of the intervention. Furthermore, experts suggest adding content related to intervention motivation in the first stage to enhance participants' engagement. After considering the experts' opinions and the discussion results of the research team, it was decided to reduce the detailed description of the intervention to avoid redundancy, add content aimed at stimulating participants' motivation for intervention, and make corresponding revisions to the intervention content of the first stage.</w:t>
      </w:r>
    </w:p>
    <w:p w14:paraId="620DC9FB" w14:textId="77777777" w:rsidR="00990658" w:rsidRPr="001E1D88" w:rsidRDefault="00990658" w:rsidP="00990658">
      <w:pPr>
        <w:pStyle w:val="1"/>
        <w:ind w:firstLine="480"/>
      </w:pPr>
      <w:r w:rsidRPr="001E1D88">
        <w:t>In stage 2.1, Intervention Content 3 "Stress and Health" received an importance score of 3.38. Expert discussions noted that the content was too theoretical and might be difficult for participants to understand and accept, recommending its removal. It was suggested that a more straightforward and comprehensible approach be used to guide participants on how to identify and accept stress. Additionally, Intervention Content 4 "Homework Assignment" received an importance score of 3.75, with a coefficient of variation greater than 0.2. Experts expressed concerns that encouraging participants to reflect on their own stress situations might trigger unpleasant memories and increase their stress levels. It was recommended to guide participants in correctly understanding and accepting stress. After considering the expert opinions and the research team's discussions, it was decided to delete Contents 3 and 4, and add a new objective "Accept oneself."</w:t>
      </w:r>
    </w:p>
    <w:p w14:paraId="460A95CC" w14:textId="77777777" w:rsidR="00990658" w:rsidRPr="001E1D88" w:rsidRDefault="00990658" w:rsidP="00990658">
      <w:pPr>
        <w:pStyle w:val="1"/>
        <w:ind w:firstLine="480"/>
      </w:pPr>
      <w:r w:rsidRPr="001E1D88">
        <w:t xml:space="preserve">In stage 2.2, Intervention Content 2 "Change negative perceptions of stress" scored an importance rating of 3.88 and had a coefficient of variation greater than 0.2. Experts noted that this goal and content were already indirectly covered in stage 2.1 and did not need to be reiterated at this stage. To better integrate the intervention content and ensure a more logical and clear structure, the research team decided to incorporate this part into stage 2.1. Furthermore, experts suggested adding a variety of relaxation techniques to allow participants to choose the relaxation technique that best suits their preferences to enhance the intervention's effectiveness. After considering expert opinions, the </w:t>
      </w:r>
      <w:r w:rsidRPr="001E1D88">
        <w:lastRenderedPageBreak/>
        <w:t>research team decided to introduce different relaxation techniques to ensure that participants could choose based on personal preferences.</w:t>
      </w:r>
    </w:p>
    <w:p w14:paraId="1F21975E" w14:textId="77777777" w:rsidR="00990658" w:rsidRPr="001E1D88" w:rsidRDefault="00990658" w:rsidP="00990658">
      <w:pPr>
        <w:pStyle w:val="1"/>
        <w:ind w:firstLine="480"/>
      </w:pPr>
      <w:r w:rsidRPr="001E1D88">
        <w:t>In stage 3.1, under Intervention Content 2 “Understanding Internal Resources” experts suggested adding an introduction about the role of internal resources to help participants more clearly understand their importance and stimulate their willingness to use internal resources. Additionally, prompting participants to recall and reflect is crucial in the process of stimulating internal resources. Considering the importance of relaxation techniques discussed in earlier stages, the experts recommended adopting a relaxation technique in the current stage to help participants relax physically and mentally, thus better facilitating the state of recalling and reflecting. After discussion, the research team agreed that this suggestion would not only help participants consolidate and apply the knowledge learned but also enhance the intervention's effectiveness. For Content 3 “Activating Internal Resources” experts noted that most participants are young people who may find it challenging to achieve the intervention's goals in the context of being newly diagnosed with HIV and facing minority stress. Following discussion, the research team decided to accept the experts' advice and adjust the intervention strategy by guiding participants to recall more accessible experiences in life, such as their proudest skills, overcome difficulties, and satisfying decisions made, as new entry points for recollection and reflection.</w:t>
      </w:r>
    </w:p>
    <w:p w14:paraId="66B8A5F9" w14:textId="77777777" w:rsidR="00990658" w:rsidRPr="001E1D88" w:rsidRDefault="00990658" w:rsidP="00990658">
      <w:pPr>
        <w:pStyle w:val="1"/>
        <w:ind w:firstLine="480"/>
      </w:pPr>
      <w:r w:rsidRPr="001E1D88">
        <w:t>In stage 3.2, for Intervention Content 2 "Understanding External Resources," experts recommended adding an introduction to the role of external resources to help participants understand their value. Additionally, regarding Intervention Content 3 “What External Resources Do I Have” specifically the third item “Social Networks and Media Resources” experts pointed out that despite the rapid development of online and social media, the quality of these resources varies significantly. Due to the lack of effective vetting mechanisms, which leads to a mixture of information, they suggested removing this item. After discussion, the research team decided to adopt the experts' recommendation, adding a new item “What External Resources Do I Have” in stage 3.2 intervention content, while removing the item “Social Networks and Media Resources”.</w:t>
      </w:r>
    </w:p>
    <w:p w14:paraId="54C41D78" w14:textId="77777777" w:rsidR="00990658" w:rsidRPr="001E1D88" w:rsidRDefault="00990658" w:rsidP="00990658">
      <w:pPr>
        <w:pStyle w:val="1"/>
        <w:ind w:firstLine="480"/>
      </w:pPr>
      <w:r w:rsidRPr="001E1D88">
        <w:t xml:space="preserve">In stage 4.1, Intervention Content 2 “How would you choose and pursue the meaning of life when facing adversity” received an importance score of 3.75. Experts noted that this question is profound and requires more time for meaningful contemplation. Due to time constraints within the intervention process, it may not be possible to provide participants with sufficient time to fully consider this issue, </w:t>
      </w:r>
      <w:r w:rsidRPr="001E1D88">
        <w:lastRenderedPageBreak/>
        <w:t>potentially hindering the achievement of the desired depth of thought. After discussion, the research team decided to delete Intervention Content 2. Additionally, experts suggested that Ikiru is a deeply meaningful film that has had a positive impact in university campuses and research settings. They recommended providing a brief introduction to the film before showing it to stimulate participants' engagement. The research team found this to be a valuable suggestion and decided to adopt the expert's advice, adding new intervention content “Plot of Ikiru”. Finally, experts considered the integration of the film into the intervention to be a novel idea but noted the film's length might make it challenging to ensure participants watch it in its entirety. After discussion, the research team acknowledged this important reminder and took several measures to ensure the completeness and effectiveness of the intervention. First, the team members watched the film repeatedly and conducted extensive research and discussion, ultimately deciding to use a film commentary and show important excerpts from the film as part of the intervention. The main content of the film was divided into five stages: The Realm of Comfort, Challenges of Fate, Despair in the Dark, The Dawn of Hope, The Meaning of Life. This approach ensured the effective presentation of intervention content while also controlling the intervention duration.</w:t>
      </w:r>
    </w:p>
    <w:p w14:paraId="02AB6089" w14:textId="77777777" w:rsidR="00990658" w:rsidRPr="001E1D88" w:rsidRDefault="00990658" w:rsidP="00990658">
      <w:pPr>
        <w:pStyle w:val="1"/>
        <w:ind w:firstLine="480"/>
      </w:pPr>
      <w:r w:rsidRPr="001E1D88">
        <w:t>In stage 4.2, Intervention Content 2 “Stimulating Participants Thought and Emotional Experience” received an importance score of 3.63. Experts believed this part of the intervention was too theoretical, which might make it difficult for participants to understand, and recommended deleting this item and adopting more vivid methods, such as stories, videos, or games. After in-depth discussion, the research team decided to accept the expert's suggestion, cancel the planned content item 2 for this stage, and add detailed elaboration of the research theme through real cases of HIV-infected individuals.</w:t>
      </w:r>
    </w:p>
    <w:p w14:paraId="03A31661" w14:textId="77777777" w:rsidR="00990658" w:rsidRPr="001E1D88" w:rsidRDefault="00990658" w:rsidP="00990658">
      <w:pPr>
        <w:pStyle w:val="1"/>
        <w:ind w:firstLine="480"/>
        <w:sectPr w:rsidR="00990658" w:rsidRPr="001E1D88" w:rsidSect="00990658">
          <w:pgSz w:w="11906" w:h="16838"/>
          <w:pgMar w:top="1440" w:right="1800" w:bottom="1440" w:left="1800" w:header="851" w:footer="992" w:gutter="0"/>
          <w:cols w:space="425"/>
          <w:docGrid w:type="lines" w:linePitch="312"/>
        </w:sectPr>
      </w:pPr>
      <w:r w:rsidRPr="001E1D88">
        <w:t xml:space="preserve">In the fifth phase, Intervention Content 2 “Encourage participants to apply the learned content in their daily lives, emphasizing the importance of applying knowledge to practice” had a coefficient of variation of 0.21, indicating a lack of consensus among experts, but it received an importance score of 4.25. After discussion, the research team considered this item beneficial, encouraging participants to put into practice what they have learned, rather than merely understanding it at a theoretical level. This is not only a review and application of the intervention content but also one of the goals of the intervention itself. Therefore, it was ultimately decided to retain this item. Intervention Content 4 “Address separation emotions” received an importance score of 2.63 and a </w:t>
      </w:r>
      <w:r w:rsidRPr="001E1D88">
        <w:lastRenderedPageBreak/>
        <w:t>coefficient of variation of 0.28. Experts believed that although the intervention lasted for two months, with only one session per week, it would not cause separation anxiety among participants. Thus, after discussion, the research team decided to adopt the expert's advice and delete this item.</w:t>
      </w:r>
    </w:p>
    <w:p w14:paraId="229E39F8" w14:textId="77777777" w:rsidR="00990658" w:rsidRPr="001E1D88" w:rsidRDefault="00990658" w:rsidP="00990658">
      <w:pPr>
        <w:pStyle w:val="1"/>
        <w:ind w:firstLineChars="0" w:firstLine="0"/>
      </w:pPr>
      <w:r w:rsidRPr="001E1D88">
        <w:lastRenderedPageBreak/>
        <w:t>Appendix 4: Feedback on the Intervention Program</w:t>
      </w:r>
    </w:p>
    <w:p w14:paraId="2B22A872" w14:textId="77777777" w:rsidR="00990658" w:rsidRPr="001E1D88" w:rsidRDefault="00990658" w:rsidP="00990658">
      <w:pPr>
        <w:pStyle w:val="1"/>
        <w:ind w:firstLine="480"/>
      </w:pPr>
      <w:r w:rsidRPr="001E1D88">
        <w:t>1. Concerns about Privacy Breaches</w:t>
      </w:r>
    </w:p>
    <w:p w14:paraId="6BA4E8F0" w14:textId="77777777" w:rsidR="00990658" w:rsidRPr="001E1D88" w:rsidRDefault="00990658" w:rsidP="00990658">
      <w:pPr>
        <w:pStyle w:val="1"/>
        <w:ind w:firstLine="480"/>
        <w:rPr>
          <w:color w:val="0D0D0D"/>
          <w:shd w:val="clear" w:color="auto" w:fill="FFFFFF"/>
        </w:rPr>
      </w:pPr>
      <w:r w:rsidRPr="001E1D88">
        <w:rPr>
          <w:color w:val="0D0D0D"/>
          <w:shd w:val="clear" w:color="auto" w:fill="FFFFFF"/>
        </w:rPr>
        <w:t>During the pilot study, participants expressed their need for privacy protection. One said, “I am very concerned about my privacy being breached, and I hope you can ensure the security of my information." They also highlighted the importance of protecting personal sensitive information, "I don't want others to know about my sexual orientation and HIV status."</w:t>
      </w:r>
    </w:p>
    <w:p w14:paraId="308942FD" w14:textId="77777777" w:rsidR="00990658" w:rsidRPr="001E1D88" w:rsidRDefault="00990658" w:rsidP="00990658">
      <w:pPr>
        <w:pStyle w:val="1"/>
        <w:ind w:firstLine="480"/>
        <w:rPr>
          <w:color w:val="0D0D0D"/>
          <w:shd w:val="clear" w:color="auto" w:fill="FFFFFF"/>
        </w:rPr>
      </w:pPr>
      <w:r w:rsidRPr="001E1D88">
        <w:rPr>
          <w:color w:val="0D0D0D"/>
          <w:shd w:val="clear" w:color="auto" w:fill="FFFFFF"/>
        </w:rPr>
        <w:t>To ensure the participants' privacy is fully protected, this study implemented strict privacy measures. Firstly, before data collection, intervention personnel signed a patient confidentiality agreement. During data collection, no personally identifiable information of participants was collected. Secondly, all collected data were encrypted and securely stored to ensure their privacy and security during storage.</w:t>
      </w:r>
    </w:p>
    <w:p w14:paraId="1CDBAADF" w14:textId="77777777" w:rsidR="00990658" w:rsidRPr="001E1D88" w:rsidRDefault="00990658" w:rsidP="00990658">
      <w:pPr>
        <w:pStyle w:val="1"/>
        <w:ind w:firstLine="480"/>
      </w:pPr>
      <w:r w:rsidRPr="001E1D88">
        <w:t>2. Low Engagement in the “Thinking and Practice” Module</w:t>
      </w:r>
    </w:p>
    <w:p w14:paraId="3236E103" w14:textId="77777777" w:rsidR="00990658" w:rsidRPr="001E1D88" w:rsidRDefault="00990658" w:rsidP="00990658">
      <w:pPr>
        <w:pStyle w:val="1"/>
        <w:ind w:firstLine="480"/>
      </w:pPr>
      <w:r w:rsidRPr="001E1D88">
        <w:t>In the initial stages of this study, participants were hesitant about the “Thinking and Practice” module, expressing confusion and self-doubt: “At the beginning, I didn’t know how to do the reflection and practice parts, nor did I know where to start." The other said, "I don’t know how to describe my internal resources; I feel like I am worthless." These responses indicate low engagement in the "Reflection and Practice" module.</w:t>
      </w:r>
    </w:p>
    <w:p w14:paraId="7E630C2C" w14:textId="77777777" w:rsidR="00990658" w:rsidRPr="001E1D88" w:rsidRDefault="00990658" w:rsidP="00990658">
      <w:pPr>
        <w:pStyle w:val="1"/>
        <w:ind w:firstLine="480"/>
      </w:pPr>
      <w:r w:rsidRPr="001E1D88">
        <w:t>To increase participant engagement in “Thinking and Practice” the research team made the following adjustments. First, ensure that each “Thinking and Practice” session has a clear goal, and communicate it to participants in a straightforward and understandable manner to help them understand each exercise and clarify its objectives. Second, enhance the appeal of this module through diverse methods. This includes introducing talks by Stanford psychologist Kelly McGonigal on stress to enrich the content and form, thereby increasing participant interest. Finally, adopt positive reinforcement strategies, such as providing small gifts, to encourage active participation.</w:t>
      </w:r>
    </w:p>
    <w:p w14:paraId="38D6FD41" w14:textId="77777777" w:rsidR="00990658" w:rsidRPr="001E1D88" w:rsidRDefault="00990658" w:rsidP="00990658">
      <w:pPr>
        <w:pStyle w:val="1"/>
        <w:ind w:firstLine="480"/>
      </w:pPr>
      <w:r w:rsidRPr="001E1D88">
        <w:t>3. Poor Layout of Some Graphic and Text Materials</w:t>
      </w:r>
    </w:p>
    <w:p w14:paraId="2ABE7776" w14:textId="77777777" w:rsidR="00990658" w:rsidRPr="001E1D88" w:rsidRDefault="00990658" w:rsidP="00990658">
      <w:pPr>
        <w:pStyle w:val="1"/>
        <w:ind w:firstLine="480"/>
      </w:pPr>
      <w:r w:rsidRPr="001E1D88">
        <w:t xml:space="preserve">Participants provided specific feedback on the provided graphic and text materials, highlighting some issues: "Some of the text is too small, and I find it very tiring to read. It would be better if it could be simplified." This directly reflects problems with the readability of the materials and indicates poor layout of the graphic and text materials, </w:t>
      </w:r>
      <w:r w:rsidRPr="001E1D88">
        <w:lastRenderedPageBreak/>
        <w:t>affecting the effective transmission of information and the learning experience of participants.</w:t>
      </w:r>
    </w:p>
    <w:p w14:paraId="67F9C354" w14:textId="77777777" w:rsidR="00990658" w:rsidRPr="001E1D88" w:rsidRDefault="00990658" w:rsidP="00990658">
      <w:pPr>
        <w:pStyle w:val="1"/>
        <w:ind w:firstLine="480"/>
      </w:pPr>
      <w:r w:rsidRPr="001E1D88">
        <w:t>To address these issues, the research team optimized and adjusted the graphic and text materials. First, the layout of the graphic and text materials was redesigned, with special attention to adjusting the font size to ensure it is moderate and easy to read, reducing visual fatigue for participants during reading. Second, to further reduce the reading burden and increase the attractiveness of the materials, some text content was converted into audio format. This change not only lightens the reading load for participants but also provides a more flexible and convenient learning method. Lastly, the inclusion of more images makes the materials not only easier to understand but also more engaging.</w:t>
      </w:r>
    </w:p>
    <w:p w14:paraId="73C76912" w14:textId="77777777" w:rsidR="00990658" w:rsidRPr="001E1D88" w:rsidRDefault="00990658" w:rsidP="00990658">
      <w:pPr>
        <w:pStyle w:val="1"/>
        <w:ind w:firstLine="480"/>
      </w:pPr>
      <w:r w:rsidRPr="001E1D88">
        <w:t>4. Busy and Neglectful Participation</w:t>
      </w:r>
    </w:p>
    <w:p w14:paraId="4416C589" w14:textId="77777777" w:rsidR="00990658" w:rsidRPr="001E1D88" w:rsidRDefault="00990658" w:rsidP="00990658">
      <w:pPr>
        <w:pStyle w:val="1"/>
        <w:ind w:firstLine="480"/>
      </w:pPr>
      <w:r w:rsidRPr="001E1D88">
        <w:t>Participants noted during the process, "I find this very helpful, but I'm busy with work and easily forget to check in." In response to participants forgetting to engage in the intervention due to busy schedules, the research team implemented the following measures. First, they enriched the content formats of the intervention plan, including adding audio, pictures, and real-life cases, to enhance the appeal and interest of the intervention. Additionally, they established weekly reminders to prevent participants from forgetting to engage in the intervention due to busy work or study schedules.</w:t>
      </w:r>
    </w:p>
    <w:p w14:paraId="38A4E51F" w14:textId="77777777" w:rsidR="00990658" w:rsidRPr="001E1D88" w:rsidRDefault="00990658" w:rsidP="00990658">
      <w:pPr>
        <w:pStyle w:val="1"/>
        <w:ind w:firstLine="480"/>
      </w:pPr>
      <w:r w:rsidRPr="001E1D88">
        <w:t>5. Quiet Video Volume</w:t>
      </w:r>
    </w:p>
    <w:p w14:paraId="28F6B3A0" w14:textId="77777777" w:rsidR="00990658" w:rsidRPr="00990658" w:rsidRDefault="00990658" w:rsidP="00990658">
      <w:pPr>
        <w:pStyle w:val="1"/>
        <w:ind w:firstLine="480"/>
      </w:pPr>
      <w:r w:rsidRPr="001E1D88">
        <w:t xml:space="preserve">Participants complained about the low volume of the video content: "The volume of the video is too low" and "I have to wear headphones and turn up the volume to hear clearly when watching the video. I hope you </w:t>
      </w:r>
      <w:r w:rsidRPr="00990658">
        <w:t>can adjust this; I don't want people nearby to know what I'm listening to." To address this issue, the research team took the following steps. First, they re-recorded the video content to ensure that the speaker's voice was loud and clear. Furthermore, to improve the sound quality, professional equipment was used for recording, allowing participants to hear the audio content more clearly when watching the videos</w:t>
      </w:r>
    </w:p>
    <w:p w14:paraId="1B55C10B" w14:textId="77777777" w:rsidR="00990658" w:rsidRPr="00990658" w:rsidRDefault="00990658" w:rsidP="00990658">
      <w:pPr>
        <w:pStyle w:val="1"/>
        <w:ind w:firstLine="480"/>
      </w:pPr>
      <w:r w:rsidRPr="00990658">
        <w:t>6. Affirmation of the Intervention Plan</w:t>
      </w:r>
    </w:p>
    <w:p w14:paraId="43DB7426" w14:textId="77777777" w:rsidR="00990658" w:rsidRPr="00990658" w:rsidRDefault="00990658" w:rsidP="00990658">
      <w:pPr>
        <w:pStyle w:val="1"/>
        <w:ind w:firstLine="480"/>
      </w:pPr>
      <w:r w:rsidRPr="00990658">
        <w:t>Participants expressed appreciation and affirmation for the intervention plan. “Thank you for focusing on our group; the content is very practical, and I hope I can overcome the darkness soon” and “After being diagnosed, I looked down on myself and felt everything was over. Through this project, I've learned how to gradually accept myself and recognize that I still have value”.</w:t>
      </w:r>
    </w:p>
    <w:p w14:paraId="5503B5A3" w14:textId="77777777" w:rsidR="00990658" w:rsidRPr="00990658" w:rsidRDefault="00990658" w:rsidP="00990658">
      <w:pPr>
        <w:rPr>
          <w:rFonts w:ascii="Times New Roman" w:hAnsi="Times New Roman" w:cs="Times New Roman"/>
        </w:rPr>
      </w:pPr>
    </w:p>
    <w:p w14:paraId="0A5C1445" w14:textId="07F560EC"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lastRenderedPageBreak/>
        <w:fldChar w:fldCharType="begin"/>
      </w:r>
      <w:r w:rsidRPr="00990658">
        <w:rPr>
          <w:rFonts w:ascii="Times New Roman" w:hAnsi="Times New Roman"/>
          <w:sz w:val="21"/>
          <w:szCs w:val="21"/>
        </w:rPr>
        <w:instrText xml:space="preserve"> ADDIN EN.REFLIST </w:instrText>
      </w:r>
      <w:r w:rsidRPr="00990658">
        <w:rPr>
          <w:rFonts w:ascii="Times New Roman" w:hAnsi="Times New Roman"/>
          <w:sz w:val="21"/>
          <w:szCs w:val="21"/>
        </w:rPr>
        <w:fldChar w:fldCharType="separate"/>
      </w:r>
      <w:r w:rsidRPr="00990658">
        <w:rPr>
          <w:rFonts w:ascii="Times New Roman" w:hAnsi="Times New Roman"/>
          <w:sz w:val="21"/>
          <w:szCs w:val="21"/>
        </w:rPr>
        <w:t xml:space="preserve">Chard, A. N., Metheny, N. S., &amp; Sullivan, P. S. (2018). Social Stressors and Intoxicated Sex Among an Online Sample of Men who have Sex with Men (MSM) Drawn from Seven Countries. </w:t>
      </w:r>
      <w:r w:rsidRPr="00990658">
        <w:rPr>
          <w:rFonts w:ascii="Times New Roman" w:hAnsi="Times New Roman"/>
          <w:i/>
          <w:sz w:val="21"/>
          <w:szCs w:val="21"/>
        </w:rPr>
        <w:t>Subst Use Misuse</w:t>
      </w:r>
      <w:r w:rsidRPr="00990658">
        <w:rPr>
          <w:rFonts w:ascii="Times New Roman" w:hAnsi="Times New Roman"/>
          <w:sz w:val="21"/>
          <w:szCs w:val="21"/>
        </w:rPr>
        <w:t>,</w:t>
      </w:r>
      <w:r w:rsidRPr="00990658">
        <w:rPr>
          <w:rFonts w:ascii="Times New Roman" w:hAnsi="Times New Roman"/>
          <w:i/>
          <w:sz w:val="21"/>
          <w:szCs w:val="21"/>
        </w:rPr>
        <w:t xml:space="preserve"> 53</w:t>
      </w:r>
      <w:r w:rsidRPr="00990658">
        <w:rPr>
          <w:rFonts w:ascii="Times New Roman" w:hAnsi="Times New Roman"/>
          <w:sz w:val="21"/>
          <w:szCs w:val="21"/>
        </w:rPr>
        <w:t xml:space="preserve">(1), 42-50. </w:t>
      </w:r>
    </w:p>
    <w:p w14:paraId="09825DAE" w14:textId="7ECC8ACA"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 xml:space="preserve">González-Siles, P., Martí-Vilar, M., González-Sala, F., Merino-Soto, C., &amp; Toledano-Toledano, F. (2022). Sense of Coherence and Work Stress or Well-Being in Care Professionals: A Systematic Review. </w:t>
      </w:r>
      <w:r w:rsidRPr="00990658">
        <w:rPr>
          <w:rFonts w:ascii="Times New Roman" w:hAnsi="Times New Roman"/>
          <w:i/>
          <w:sz w:val="21"/>
          <w:szCs w:val="21"/>
        </w:rPr>
        <w:t>Healthcare (Basel)</w:t>
      </w:r>
      <w:r w:rsidRPr="00990658">
        <w:rPr>
          <w:rFonts w:ascii="Times New Roman" w:hAnsi="Times New Roman"/>
          <w:sz w:val="21"/>
          <w:szCs w:val="21"/>
        </w:rPr>
        <w:t>,</w:t>
      </w:r>
      <w:r w:rsidRPr="00990658">
        <w:rPr>
          <w:rFonts w:ascii="Times New Roman" w:hAnsi="Times New Roman"/>
          <w:i/>
          <w:sz w:val="21"/>
          <w:szCs w:val="21"/>
        </w:rPr>
        <w:t xml:space="preserve"> 10</w:t>
      </w:r>
      <w:r w:rsidRPr="00990658">
        <w:rPr>
          <w:rFonts w:ascii="Times New Roman" w:hAnsi="Times New Roman"/>
          <w:sz w:val="21"/>
          <w:szCs w:val="21"/>
        </w:rPr>
        <w:t xml:space="preserve">(7). </w:t>
      </w:r>
    </w:p>
    <w:p w14:paraId="6950A20B" w14:textId="53F1D02F"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 xml:space="preserve">Launer, J. (2020). Red Beard: Kurosawa's medical masterpiece. </w:t>
      </w:r>
      <w:r w:rsidRPr="00990658">
        <w:rPr>
          <w:rFonts w:ascii="Times New Roman" w:hAnsi="Times New Roman"/>
          <w:i/>
          <w:sz w:val="21"/>
          <w:szCs w:val="21"/>
        </w:rPr>
        <w:t>Postgrad Med J</w:t>
      </w:r>
      <w:r w:rsidRPr="00990658">
        <w:rPr>
          <w:rFonts w:ascii="Times New Roman" w:hAnsi="Times New Roman"/>
          <w:sz w:val="21"/>
          <w:szCs w:val="21"/>
        </w:rPr>
        <w:t>,</w:t>
      </w:r>
      <w:r w:rsidRPr="00990658">
        <w:rPr>
          <w:rFonts w:ascii="Times New Roman" w:hAnsi="Times New Roman"/>
          <w:i/>
          <w:sz w:val="21"/>
          <w:szCs w:val="21"/>
        </w:rPr>
        <w:t xml:space="preserve"> 96</w:t>
      </w:r>
      <w:r w:rsidRPr="00990658">
        <w:rPr>
          <w:rFonts w:ascii="Times New Roman" w:hAnsi="Times New Roman"/>
          <w:sz w:val="21"/>
          <w:szCs w:val="21"/>
        </w:rPr>
        <w:t xml:space="preserve">(1140), 641-644. </w:t>
      </w:r>
    </w:p>
    <w:p w14:paraId="556564EC" w14:textId="3BD4208F"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 xml:space="preserve">Sun, S., Pachankis, J. E., &amp; Li, X. (2020). Addressing Minority Stress and Mental Health among Men Who Have Sex with Men (MSM) in China. </w:t>
      </w:r>
      <w:r w:rsidRPr="00990658">
        <w:rPr>
          <w:rFonts w:ascii="Times New Roman" w:hAnsi="Times New Roman"/>
          <w:i/>
          <w:sz w:val="21"/>
          <w:szCs w:val="21"/>
        </w:rPr>
        <w:t>Curr HIV/AIDS Rep</w:t>
      </w:r>
      <w:r w:rsidRPr="00990658">
        <w:rPr>
          <w:rFonts w:ascii="Times New Roman" w:hAnsi="Times New Roman"/>
          <w:sz w:val="21"/>
          <w:szCs w:val="21"/>
        </w:rPr>
        <w:t>,</w:t>
      </w:r>
      <w:r w:rsidRPr="00990658">
        <w:rPr>
          <w:rFonts w:ascii="Times New Roman" w:hAnsi="Times New Roman"/>
          <w:i/>
          <w:sz w:val="21"/>
          <w:szCs w:val="21"/>
        </w:rPr>
        <w:t xml:space="preserve"> 17</w:t>
      </w:r>
      <w:r w:rsidRPr="00990658">
        <w:rPr>
          <w:rFonts w:ascii="Times New Roman" w:hAnsi="Times New Roman"/>
          <w:sz w:val="21"/>
          <w:szCs w:val="21"/>
        </w:rPr>
        <w:t xml:space="preserve">(1), 35-62. </w:t>
      </w:r>
    </w:p>
    <w:p w14:paraId="2DDDA546" w14:textId="6ABBA5CA"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 xml:space="preserve">Wolfgang, W. (2016). Cancer and the arts: the fight for meaning - Akira Kurosawa's "Ikiru". </w:t>
      </w:r>
      <w:r w:rsidRPr="00990658">
        <w:rPr>
          <w:rFonts w:ascii="Times New Roman" w:hAnsi="Times New Roman"/>
          <w:i/>
          <w:sz w:val="21"/>
          <w:szCs w:val="21"/>
        </w:rPr>
        <w:t>ESMO Open</w:t>
      </w:r>
      <w:r w:rsidRPr="00990658">
        <w:rPr>
          <w:rFonts w:ascii="Times New Roman" w:hAnsi="Times New Roman"/>
          <w:sz w:val="21"/>
          <w:szCs w:val="21"/>
        </w:rPr>
        <w:t>,</w:t>
      </w:r>
      <w:r w:rsidRPr="00990658">
        <w:rPr>
          <w:rFonts w:ascii="Times New Roman" w:hAnsi="Times New Roman"/>
          <w:i/>
          <w:sz w:val="21"/>
          <w:szCs w:val="21"/>
        </w:rPr>
        <w:t xml:space="preserve"> 1</w:t>
      </w:r>
      <w:r w:rsidRPr="00990658">
        <w:rPr>
          <w:rFonts w:ascii="Times New Roman" w:hAnsi="Times New Roman"/>
          <w:sz w:val="21"/>
          <w:szCs w:val="21"/>
        </w:rPr>
        <w:t xml:space="preserve">(6), e000131. </w:t>
      </w:r>
    </w:p>
    <w:p w14:paraId="2B1A4BB8" w14:textId="1C7FB7D2"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 xml:space="preserve">Yang, W., Hu, W., Morita, N., Ogai, Y., Saito, T., &amp; Wei, Y. (2022). Impact of Short-Term Intensive-Type Cognitive Behavioral Therapy Intervention on Internet Addiction among Chinese College Students: A Randomized Controlled Trial. </w:t>
      </w:r>
      <w:r w:rsidRPr="00990658">
        <w:rPr>
          <w:rFonts w:ascii="Times New Roman" w:hAnsi="Times New Roman"/>
          <w:i/>
          <w:sz w:val="21"/>
          <w:szCs w:val="21"/>
        </w:rPr>
        <w:t>Int J Environ Res Public Health</w:t>
      </w:r>
      <w:r w:rsidRPr="00990658">
        <w:rPr>
          <w:rFonts w:ascii="Times New Roman" w:hAnsi="Times New Roman"/>
          <w:sz w:val="21"/>
          <w:szCs w:val="21"/>
        </w:rPr>
        <w:t>,</w:t>
      </w:r>
      <w:r w:rsidRPr="00990658">
        <w:rPr>
          <w:rFonts w:ascii="Times New Roman" w:hAnsi="Times New Roman"/>
          <w:i/>
          <w:sz w:val="21"/>
          <w:szCs w:val="21"/>
        </w:rPr>
        <w:t xml:space="preserve"> 19</w:t>
      </w:r>
      <w:r w:rsidRPr="00990658">
        <w:rPr>
          <w:rFonts w:ascii="Times New Roman" w:hAnsi="Times New Roman"/>
          <w:sz w:val="21"/>
          <w:szCs w:val="21"/>
        </w:rPr>
        <w:t xml:space="preserve">(9). </w:t>
      </w:r>
    </w:p>
    <w:p w14:paraId="2AD78ACA" w14:textId="63039BDF"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 xml:space="preserve">Zhang, S., Wang, H., Chen, C., Zhou, J., &amp; Wang, X. (2015). Effcacy of Williams LifeSkills Training in improving psychological health of Chinese male juvenile violent offenders: a randomized controlled study. </w:t>
      </w:r>
      <w:r w:rsidRPr="00990658">
        <w:rPr>
          <w:rFonts w:ascii="Times New Roman" w:hAnsi="Times New Roman"/>
          <w:i/>
          <w:sz w:val="21"/>
          <w:szCs w:val="21"/>
        </w:rPr>
        <w:t>Neurosci Bull</w:t>
      </w:r>
      <w:r w:rsidRPr="00990658">
        <w:rPr>
          <w:rFonts w:ascii="Times New Roman" w:hAnsi="Times New Roman"/>
          <w:sz w:val="21"/>
          <w:szCs w:val="21"/>
        </w:rPr>
        <w:t>,</w:t>
      </w:r>
      <w:r w:rsidRPr="00990658">
        <w:rPr>
          <w:rFonts w:ascii="Times New Roman" w:hAnsi="Times New Roman"/>
          <w:i/>
          <w:sz w:val="21"/>
          <w:szCs w:val="21"/>
        </w:rPr>
        <w:t xml:space="preserve"> 31</w:t>
      </w:r>
      <w:r w:rsidRPr="00990658">
        <w:rPr>
          <w:rFonts w:ascii="Times New Roman" w:hAnsi="Times New Roman"/>
          <w:sz w:val="21"/>
          <w:szCs w:val="21"/>
        </w:rPr>
        <w:t xml:space="preserve">(1), 53-60. </w:t>
      </w:r>
    </w:p>
    <w:p w14:paraId="29F44306" w14:textId="6D2FEF7E"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Bo, Zhenming. (2022). Research on Virtual Reality Interactive Interface Design Based on Cognitive Psychology [Master's Thesis, Jinan, Shandong University].</w:t>
      </w:r>
      <w:r w:rsidR="00270CEB" w:rsidRPr="00990658">
        <w:rPr>
          <w:rFonts w:ascii="Times New Roman" w:hAnsi="Times New Roman"/>
          <w:sz w:val="21"/>
          <w:szCs w:val="21"/>
        </w:rPr>
        <w:t xml:space="preserve"> </w:t>
      </w:r>
    </w:p>
    <w:p w14:paraId="1ABBF647" w14:textId="77777777" w:rsidR="00990658" w:rsidRPr="00990658" w:rsidRDefault="00990658" w:rsidP="006D2353">
      <w:pPr>
        <w:pStyle w:val="EndNoteBibliography"/>
        <w:spacing w:after="312"/>
        <w:rPr>
          <w:rFonts w:ascii="Times New Roman" w:hAnsi="Times New Roman"/>
          <w:sz w:val="21"/>
          <w:szCs w:val="21"/>
        </w:rPr>
      </w:pPr>
      <w:r w:rsidRPr="00990658">
        <w:rPr>
          <w:rFonts w:ascii="Times New Roman" w:hAnsi="Times New Roman"/>
          <w:sz w:val="21"/>
          <w:szCs w:val="21"/>
        </w:rPr>
        <w:t>Cai, Yajuan. (2014). Application of Adult Education Theory in Health Education for Peritoneal Dialysis Patients. Chinese Journal of Nursing Education, 11(08), 622-625.</w:t>
      </w:r>
    </w:p>
    <w:p w14:paraId="37E3C501" w14:textId="77777777" w:rsidR="00990658" w:rsidRPr="00990658" w:rsidRDefault="00990658" w:rsidP="006D2353">
      <w:pPr>
        <w:pStyle w:val="EndNoteBibliography"/>
        <w:spacing w:after="312"/>
        <w:rPr>
          <w:rFonts w:ascii="Times New Roman" w:hAnsi="Times New Roman"/>
          <w:sz w:val="21"/>
          <w:szCs w:val="21"/>
        </w:rPr>
      </w:pPr>
      <w:r w:rsidRPr="00990658">
        <w:rPr>
          <w:rStyle w:val="af1"/>
          <w:rFonts w:ascii="Times New Roman" w:hAnsi="Times New Roman"/>
          <w:b w:val="0"/>
          <w:bCs w:val="0"/>
          <w:sz w:val="21"/>
          <w:szCs w:val="21"/>
        </w:rPr>
        <w:t>Chen, Yiwen</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He, Huijuan</w:t>
      </w:r>
      <w:r w:rsidRPr="00990658">
        <w:rPr>
          <w:rFonts w:ascii="Times New Roman" w:hAnsi="Times New Roman"/>
          <w:sz w:val="21"/>
          <w:szCs w:val="21"/>
        </w:rPr>
        <w:t xml:space="preserve">, &amp; </w:t>
      </w:r>
      <w:r w:rsidRPr="00990658">
        <w:rPr>
          <w:rStyle w:val="af1"/>
          <w:rFonts w:ascii="Times New Roman" w:hAnsi="Times New Roman"/>
          <w:b w:val="0"/>
          <w:bCs w:val="0"/>
          <w:sz w:val="21"/>
          <w:szCs w:val="21"/>
        </w:rPr>
        <w:t>Zhang, Yuan</w:t>
      </w:r>
      <w:r w:rsidRPr="00990658">
        <w:rPr>
          <w:rFonts w:ascii="Times New Roman" w:hAnsi="Times New Roman"/>
          <w:sz w:val="21"/>
          <w:szCs w:val="21"/>
        </w:rPr>
        <w:t xml:space="preserve">. (2023). The Chain Mediating Role of Stress Perception and Active Coping between Nursing Students' Sense of Life Meaning and Professional Identity. In </w:t>
      </w:r>
      <w:r w:rsidRPr="00990658">
        <w:rPr>
          <w:rStyle w:val="af1"/>
          <w:rFonts w:ascii="Times New Roman" w:hAnsi="Times New Roman"/>
          <w:b w:val="0"/>
          <w:bCs w:val="0"/>
          <w:sz w:val="21"/>
          <w:szCs w:val="21"/>
        </w:rPr>
        <w:t>Chen, Yiwen</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He, Huijuan</w:t>
      </w:r>
      <w:r w:rsidRPr="00990658">
        <w:rPr>
          <w:rFonts w:ascii="Times New Roman" w:hAnsi="Times New Roman"/>
          <w:sz w:val="21"/>
          <w:szCs w:val="21"/>
        </w:rPr>
        <w:t xml:space="preserve">, &amp; </w:t>
      </w:r>
      <w:r w:rsidRPr="00990658">
        <w:rPr>
          <w:rStyle w:val="af1"/>
          <w:rFonts w:ascii="Times New Roman" w:hAnsi="Times New Roman"/>
          <w:b w:val="0"/>
          <w:bCs w:val="0"/>
          <w:sz w:val="21"/>
          <w:szCs w:val="21"/>
        </w:rPr>
        <w:t>Zhang, Yuan</w:t>
      </w:r>
      <w:r w:rsidRPr="00990658">
        <w:rPr>
          <w:rFonts w:ascii="Times New Roman" w:hAnsi="Times New Roman"/>
          <w:sz w:val="21"/>
          <w:szCs w:val="21"/>
        </w:rPr>
        <w:t xml:space="preserve"> (Eds.), </w:t>
      </w:r>
      <w:r w:rsidRPr="00990658">
        <w:rPr>
          <w:rStyle w:val="af2"/>
          <w:rFonts w:ascii="Times New Roman" w:hAnsi="Times New Roman"/>
          <w:sz w:val="21"/>
          <w:szCs w:val="21"/>
        </w:rPr>
        <w:t>Journal of Nursing Science</w:t>
      </w:r>
      <w:r w:rsidRPr="00990658">
        <w:rPr>
          <w:rFonts w:ascii="Times New Roman" w:hAnsi="Times New Roman"/>
          <w:sz w:val="21"/>
          <w:szCs w:val="21"/>
        </w:rPr>
        <w:t xml:space="preserve"> (Vol. 38, pp. 85-89).</w:t>
      </w:r>
    </w:p>
    <w:p w14:paraId="38098E95" w14:textId="77777777" w:rsidR="00990658" w:rsidRPr="00990658" w:rsidRDefault="00990658" w:rsidP="006D2353">
      <w:pPr>
        <w:pStyle w:val="EndNoteBibliography"/>
        <w:spacing w:after="312"/>
        <w:rPr>
          <w:rFonts w:ascii="Times New Roman" w:hAnsi="Times New Roman"/>
          <w:sz w:val="21"/>
          <w:szCs w:val="21"/>
        </w:rPr>
      </w:pPr>
      <w:r w:rsidRPr="00990658">
        <w:rPr>
          <w:rStyle w:val="af1"/>
          <w:rFonts w:ascii="Times New Roman" w:hAnsi="Times New Roman"/>
          <w:b w:val="0"/>
          <w:bCs w:val="0"/>
          <w:sz w:val="21"/>
          <w:szCs w:val="21"/>
        </w:rPr>
        <w:t>Ding, Qingbin</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Li, Yanshuang</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Tang, Renhong</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Wang, Xiaoyuan</w:t>
      </w:r>
      <w:r w:rsidRPr="00990658">
        <w:rPr>
          <w:rFonts w:ascii="Times New Roman" w:hAnsi="Times New Roman"/>
          <w:sz w:val="21"/>
          <w:szCs w:val="21"/>
        </w:rPr>
        <w:t xml:space="preserve">, &amp; </w:t>
      </w:r>
      <w:r w:rsidRPr="00990658">
        <w:rPr>
          <w:rStyle w:val="af1"/>
          <w:rFonts w:ascii="Times New Roman" w:hAnsi="Times New Roman"/>
          <w:b w:val="0"/>
          <w:bCs w:val="0"/>
          <w:sz w:val="21"/>
          <w:szCs w:val="21"/>
        </w:rPr>
        <w:t>Chen, Meihong</w:t>
      </w:r>
      <w:r w:rsidRPr="00990658">
        <w:rPr>
          <w:rFonts w:ascii="Times New Roman" w:hAnsi="Times New Roman"/>
          <w:sz w:val="21"/>
          <w:szCs w:val="21"/>
        </w:rPr>
        <w:t xml:space="preserve">. (2021). The Effect of Stress Perception on Anxiety in Young and Middle-Aged Type 2 Diabetes Patients: The Mediating Role of Coping Strategies. In </w:t>
      </w:r>
      <w:r w:rsidRPr="00990658">
        <w:rPr>
          <w:rStyle w:val="af1"/>
          <w:rFonts w:ascii="Times New Roman" w:hAnsi="Times New Roman"/>
          <w:b w:val="0"/>
          <w:bCs w:val="0"/>
          <w:sz w:val="21"/>
          <w:szCs w:val="21"/>
        </w:rPr>
        <w:t>Ding, Qingbin</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Li, Yanshuang</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Tang, Renhong</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Wang, Xiaoyuan</w:t>
      </w:r>
      <w:r w:rsidRPr="00990658">
        <w:rPr>
          <w:rFonts w:ascii="Times New Roman" w:hAnsi="Times New Roman"/>
          <w:sz w:val="21"/>
          <w:szCs w:val="21"/>
        </w:rPr>
        <w:t xml:space="preserve">, &amp; </w:t>
      </w:r>
      <w:r w:rsidRPr="00990658">
        <w:rPr>
          <w:rStyle w:val="af1"/>
          <w:rFonts w:ascii="Times New Roman" w:hAnsi="Times New Roman"/>
          <w:b w:val="0"/>
          <w:bCs w:val="0"/>
          <w:sz w:val="21"/>
          <w:szCs w:val="21"/>
        </w:rPr>
        <w:t>Chen, Meihong</w:t>
      </w:r>
      <w:r w:rsidRPr="00990658">
        <w:rPr>
          <w:rFonts w:ascii="Times New Roman" w:hAnsi="Times New Roman"/>
          <w:sz w:val="21"/>
          <w:szCs w:val="21"/>
        </w:rPr>
        <w:t xml:space="preserve"> (Eds.), </w:t>
      </w:r>
      <w:r w:rsidRPr="00990658">
        <w:rPr>
          <w:rStyle w:val="af2"/>
          <w:rFonts w:ascii="Times New Roman" w:hAnsi="Times New Roman"/>
          <w:sz w:val="21"/>
          <w:szCs w:val="21"/>
        </w:rPr>
        <w:t>Chinese Journal of Health Psychology</w:t>
      </w:r>
      <w:r w:rsidRPr="00990658">
        <w:rPr>
          <w:rFonts w:ascii="Times New Roman" w:hAnsi="Times New Roman"/>
          <w:sz w:val="21"/>
          <w:szCs w:val="21"/>
        </w:rPr>
        <w:t xml:space="preserve"> (Vol. 29, pp. 204-209).</w:t>
      </w:r>
    </w:p>
    <w:p w14:paraId="61AFAE16" w14:textId="77777777" w:rsidR="00990658" w:rsidRPr="00990658" w:rsidRDefault="00990658" w:rsidP="006D2353">
      <w:pPr>
        <w:pStyle w:val="EndNoteBibliography"/>
        <w:spacing w:after="312"/>
        <w:rPr>
          <w:rFonts w:ascii="Times New Roman" w:hAnsi="Times New Roman"/>
          <w:sz w:val="21"/>
          <w:szCs w:val="21"/>
        </w:rPr>
      </w:pPr>
      <w:r w:rsidRPr="00990658">
        <w:rPr>
          <w:rStyle w:val="af1"/>
          <w:rFonts w:ascii="Times New Roman" w:hAnsi="Times New Roman"/>
          <w:b w:val="0"/>
          <w:bCs w:val="0"/>
          <w:sz w:val="21"/>
          <w:szCs w:val="21"/>
        </w:rPr>
        <w:t>Kelly McGonigal</w:t>
      </w:r>
      <w:r w:rsidRPr="00990658">
        <w:rPr>
          <w:rFonts w:ascii="Times New Roman" w:hAnsi="Times New Roman"/>
          <w:sz w:val="21"/>
          <w:szCs w:val="21"/>
        </w:rPr>
        <w:t xml:space="preserve">. (2021). </w:t>
      </w:r>
      <w:r w:rsidRPr="00990658">
        <w:rPr>
          <w:rStyle w:val="af2"/>
          <w:rFonts w:ascii="Times New Roman" w:hAnsi="Times New Roman"/>
          <w:sz w:val="21"/>
          <w:szCs w:val="21"/>
        </w:rPr>
        <w:t>The Willpower Instinct: How Self-Control Works, Why It Matters, and What You Can Do to Get More of It</w:t>
      </w:r>
      <w:r w:rsidRPr="00990658">
        <w:rPr>
          <w:rFonts w:ascii="Times New Roman" w:hAnsi="Times New Roman"/>
          <w:sz w:val="21"/>
          <w:szCs w:val="21"/>
        </w:rPr>
        <w:t>. Beijing: Beijing United Publishing Co., Ltd.</w:t>
      </w:r>
    </w:p>
    <w:p w14:paraId="2BB67888" w14:textId="77777777" w:rsidR="00990658" w:rsidRPr="00990658" w:rsidRDefault="00990658" w:rsidP="006D2353">
      <w:pPr>
        <w:pStyle w:val="EndNoteBibliography"/>
        <w:spacing w:after="312"/>
        <w:rPr>
          <w:rFonts w:ascii="Times New Roman" w:hAnsi="Times New Roman"/>
          <w:sz w:val="21"/>
          <w:szCs w:val="21"/>
        </w:rPr>
      </w:pPr>
      <w:r w:rsidRPr="00990658">
        <w:rPr>
          <w:rStyle w:val="af1"/>
          <w:rFonts w:ascii="Times New Roman" w:hAnsi="Times New Roman"/>
          <w:b w:val="0"/>
          <w:bCs w:val="0"/>
          <w:sz w:val="21"/>
          <w:szCs w:val="21"/>
        </w:rPr>
        <w:t>Liu, Aobo</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Sun, Jing</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Lian, Dongmei</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Xiang, Na</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Chen, Yanjun</w:t>
      </w:r>
      <w:r w:rsidRPr="00990658">
        <w:rPr>
          <w:rFonts w:ascii="Times New Roman" w:hAnsi="Times New Roman"/>
          <w:sz w:val="21"/>
          <w:szCs w:val="21"/>
        </w:rPr>
        <w:t xml:space="preserve">, </w:t>
      </w:r>
      <w:r w:rsidRPr="00990658">
        <w:rPr>
          <w:rStyle w:val="af1"/>
          <w:rFonts w:ascii="Times New Roman" w:hAnsi="Times New Roman"/>
          <w:b w:val="0"/>
          <w:bCs w:val="0"/>
          <w:sz w:val="21"/>
          <w:szCs w:val="21"/>
        </w:rPr>
        <w:t>Wang, Yangyang</w:t>
      </w:r>
      <w:r w:rsidRPr="00990658">
        <w:rPr>
          <w:rFonts w:ascii="Times New Roman" w:hAnsi="Times New Roman"/>
          <w:sz w:val="21"/>
          <w:szCs w:val="21"/>
        </w:rPr>
        <w:t xml:space="preserve">, &amp; </w:t>
      </w:r>
      <w:r w:rsidRPr="00990658">
        <w:rPr>
          <w:rStyle w:val="af1"/>
          <w:rFonts w:ascii="Times New Roman" w:hAnsi="Times New Roman"/>
          <w:b w:val="0"/>
          <w:bCs w:val="0"/>
          <w:sz w:val="21"/>
          <w:szCs w:val="21"/>
        </w:rPr>
        <w:t>Li, Yang</w:t>
      </w:r>
      <w:r w:rsidRPr="00990658">
        <w:rPr>
          <w:rFonts w:ascii="Times New Roman" w:hAnsi="Times New Roman"/>
          <w:sz w:val="21"/>
          <w:szCs w:val="21"/>
        </w:rPr>
        <w:t xml:space="preserve"> (Eds.). </w:t>
      </w:r>
      <w:r w:rsidRPr="00990658">
        <w:rPr>
          <w:rFonts w:ascii="Times New Roman" w:hAnsi="Times New Roman"/>
          <w:sz w:val="21"/>
          <w:szCs w:val="21"/>
        </w:rPr>
        <w:lastRenderedPageBreak/>
        <w:t xml:space="preserve">(2019). Observation on the Effect of Williams Life Skills Training in Alleviating Parenting Stress in Parents of Children with Systemic Lupus Erythematosus. </w:t>
      </w:r>
      <w:r w:rsidRPr="00990658">
        <w:rPr>
          <w:rStyle w:val="af2"/>
          <w:rFonts w:ascii="Times New Roman" w:hAnsi="Times New Roman"/>
          <w:sz w:val="21"/>
          <w:szCs w:val="21"/>
        </w:rPr>
        <w:t>Nursing Research</w:t>
      </w:r>
      <w:r w:rsidRPr="00990658">
        <w:rPr>
          <w:rFonts w:ascii="Times New Roman" w:hAnsi="Times New Roman"/>
          <w:sz w:val="21"/>
          <w:szCs w:val="21"/>
        </w:rPr>
        <w:t>, 33, 3338-3344.</w:t>
      </w:r>
    </w:p>
    <w:p w14:paraId="123ABA86" w14:textId="4042BA04" w:rsidR="00990658" w:rsidRPr="00990658" w:rsidRDefault="00990658" w:rsidP="006D2353">
      <w:pPr>
        <w:pStyle w:val="EndNoteBibliography"/>
        <w:spacing w:after="312"/>
        <w:rPr>
          <w:rFonts w:ascii="Times New Roman" w:hAnsi="Times New Roman"/>
          <w:sz w:val="21"/>
          <w:szCs w:val="21"/>
        </w:rPr>
      </w:pPr>
      <w:r w:rsidRPr="00990658">
        <w:rPr>
          <w:rStyle w:val="af1"/>
          <w:rFonts w:ascii="Times New Roman" w:hAnsi="Times New Roman"/>
          <w:b w:val="0"/>
          <w:bCs w:val="0"/>
          <w:sz w:val="21"/>
          <w:szCs w:val="21"/>
        </w:rPr>
        <w:t>Zhang, Dan</w:t>
      </w:r>
      <w:r w:rsidRPr="00990658">
        <w:rPr>
          <w:rFonts w:ascii="Times New Roman" w:hAnsi="Times New Roman"/>
          <w:sz w:val="21"/>
          <w:szCs w:val="21"/>
        </w:rPr>
        <w:t>. (2021). A Study on Suicidal Ideation and Intervention in Elderly People in Nursing Homes, Focused on Psychological Resilience [Doctoral Dissertation, Jinan, Shandong University].</w:t>
      </w:r>
      <w:r w:rsidR="00270CEB" w:rsidRPr="00990658">
        <w:rPr>
          <w:rFonts w:ascii="Times New Roman" w:hAnsi="Times New Roman"/>
          <w:sz w:val="21"/>
          <w:szCs w:val="21"/>
        </w:rPr>
        <w:t xml:space="preserve"> </w:t>
      </w:r>
    </w:p>
    <w:p w14:paraId="7212543C" w14:textId="4F025A42" w:rsidR="00990658" w:rsidRPr="00990658" w:rsidRDefault="00990658" w:rsidP="006D2353">
      <w:pPr>
        <w:pStyle w:val="EndNoteBibliography"/>
        <w:spacing w:after="312"/>
        <w:rPr>
          <w:rFonts w:ascii="Times New Roman" w:hAnsi="Times New Roman"/>
          <w:sz w:val="21"/>
          <w:szCs w:val="21"/>
        </w:rPr>
      </w:pPr>
      <w:r w:rsidRPr="00990658">
        <w:rPr>
          <w:rStyle w:val="af1"/>
          <w:rFonts w:ascii="Times New Roman" w:hAnsi="Times New Roman"/>
          <w:b w:val="0"/>
          <w:bCs w:val="0"/>
          <w:sz w:val="21"/>
          <w:szCs w:val="21"/>
        </w:rPr>
        <w:t>Zhang, Luyang</w:t>
      </w:r>
      <w:r w:rsidRPr="00990658">
        <w:rPr>
          <w:rFonts w:ascii="Times New Roman" w:hAnsi="Times New Roman"/>
          <w:sz w:val="21"/>
          <w:szCs w:val="21"/>
        </w:rPr>
        <w:t xml:space="preserve">, &amp; </w:t>
      </w:r>
      <w:r w:rsidRPr="00990658">
        <w:rPr>
          <w:rStyle w:val="af1"/>
          <w:rFonts w:ascii="Times New Roman" w:hAnsi="Times New Roman"/>
          <w:b w:val="0"/>
          <w:bCs w:val="0"/>
          <w:sz w:val="21"/>
          <w:szCs w:val="21"/>
        </w:rPr>
        <w:t>Song, Xiaoyan</w:t>
      </w:r>
      <w:r w:rsidRPr="00990658">
        <w:rPr>
          <w:rFonts w:ascii="Times New Roman" w:hAnsi="Times New Roman"/>
          <w:sz w:val="21"/>
          <w:szCs w:val="21"/>
        </w:rPr>
        <w:t xml:space="preserve">. (2020). The Effect of Williams Life Skills Training Combined with Psychological Projection on Mood State and Health Behavior in Primary Hypertension Patients. </w:t>
      </w:r>
      <w:r w:rsidRPr="00990658">
        <w:rPr>
          <w:rStyle w:val="af2"/>
          <w:rFonts w:ascii="Times New Roman" w:hAnsi="Times New Roman"/>
          <w:sz w:val="21"/>
          <w:szCs w:val="21"/>
        </w:rPr>
        <w:t>Journal of Clinical Psychosomatic Diseases</w:t>
      </w:r>
      <w:r w:rsidRPr="00990658">
        <w:rPr>
          <w:rFonts w:ascii="Times New Roman" w:hAnsi="Times New Roman"/>
          <w:sz w:val="21"/>
          <w:szCs w:val="21"/>
        </w:rPr>
        <w:t xml:space="preserve">, 26(06), 72-77. </w:t>
      </w:r>
    </w:p>
    <w:p w14:paraId="29954D1D" w14:textId="44366C6B" w:rsidR="00990658" w:rsidRPr="00990658" w:rsidRDefault="00990658" w:rsidP="006D2353">
      <w:pPr>
        <w:rPr>
          <w:rFonts w:ascii="Times New Roman" w:hAnsi="Times New Roman" w:cs="Times New Roman"/>
        </w:rPr>
      </w:pPr>
      <w:r w:rsidRPr="00990658">
        <w:rPr>
          <w:rFonts w:ascii="Times New Roman" w:hAnsi="Times New Roman" w:cs="Times New Roman"/>
          <w:szCs w:val="21"/>
        </w:rPr>
        <w:fldChar w:fldCharType="end"/>
      </w:r>
    </w:p>
    <w:p w14:paraId="0BE52176" w14:textId="77777777" w:rsidR="00CC5C91" w:rsidRPr="00990658" w:rsidRDefault="00CC5C91" w:rsidP="00990658"/>
    <w:sectPr w:rsidR="00CC5C91" w:rsidRPr="00990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NhYjY3OWNkYTE4YTFkNzkxMjViODViYTMxMzYzNjcifQ=="/>
    <w:docVar w:name="EN.Layout" w:val="&lt;ENLayout&gt;&lt;Style&gt;Chinese Std GBT7714 (numeric)&lt;/Style&gt;&lt;LeftDelim&gt;{&lt;/LeftDelim&gt;&lt;RightDelim&gt;}&lt;/RightDelim&gt;&lt;FontName&gt;DengXi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22190"/>
    <w:rsid w:val="000438FA"/>
    <w:rsid w:val="00071D7D"/>
    <w:rsid w:val="00093F95"/>
    <w:rsid w:val="000B63BB"/>
    <w:rsid w:val="00106A93"/>
    <w:rsid w:val="001228C1"/>
    <w:rsid w:val="001516C8"/>
    <w:rsid w:val="001E153B"/>
    <w:rsid w:val="00222190"/>
    <w:rsid w:val="002445E0"/>
    <w:rsid w:val="0024775D"/>
    <w:rsid w:val="00270CEB"/>
    <w:rsid w:val="00291700"/>
    <w:rsid w:val="00292D57"/>
    <w:rsid w:val="002B1910"/>
    <w:rsid w:val="002B250E"/>
    <w:rsid w:val="002E57CE"/>
    <w:rsid w:val="00382A80"/>
    <w:rsid w:val="003901BB"/>
    <w:rsid w:val="003A2C56"/>
    <w:rsid w:val="003C4F01"/>
    <w:rsid w:val="0041680B"/>
    <w:rsid w:val="004A423C"/>
    <w:rsid w:val="004F321E"/>
    <w:rsid w:val="00561365"/>
    <w:rsid w:val="00580660"/>
    <w:rsid w:val="005807FA"/>
    <w:rsid w:val="005A2356"/>
    <w:rsid w:val="005F71BD"/>
    <w:rsid w:val="00610943"/>
    <w:rsid w:val="00614937"/>
    <w:rsid w:val="00634931"/>
    <w:rsid w:val="00670A5B"/>
    <w:rsid w:val="00685BCF"/>
    <w:rsid w:val="006B15F7"/>
    <w:rsid w:val="006D2353"/>
    <w:rsid w:val="00702023"/>
    <w:rsid w:val="00727ABE"/>
    <w:rsid w:val="00781214"/>
    <w:rsid w:val="007A3E87"/>
    <w:rsid w:val="007E23A5"/>
    <w:rsid w:val="0086159A"/>
    <w:rsid w:val="00890BAC"/>
    <w:rsid w:val="00987BDC"/>
    <w:rsid w:val="00990658"/>
    <w:rsid w:val="009A79A3"/>
    <w:rsid w:val="009D077F"/>
    <w:rsid w:val="009D6EDE"/>
    <w:rsid w:val="00A4118F"/>
    <w:rsid w:val="00AE420F"/>
    <w:rsid w:val="00B46630"/>
    <w:rsid w:val="00B53B5E"/>
    <w:rsid w:val="00B62CF7"/>
    <w:rsid w:val="00B66BCD"/>
    <w:rsid w:val="00BE4646"/>
    <w:rsid w:val="00BF3515"/>
    <w:rsid w:val="00C57261"/>
    <w:rsid w:val="00CA7CA7"/>
    <w:rsid w:val="00CB152F"/>
    <w:rsid w:val="00CC5C91"/>
    <w:rsid w:val="00CF45CE"/>
    <w:rsid w:val="00D45B0F"/>
    <w:rsid w:val="00DD7110"/>
    <w:rsid w:val="00E6399A"/>
    <w:rsid w:val="00EE61A0"/>
    <w:rsid w:val="00F31753"/>
    <w:rsid w:val="00F53C44"/>
    <w:rsid w:val="00F62D10"/>
    <w:rsid w:val="2319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3F08EF"/>
  <w15:docId w15:val="{8F0D84F8-975D-7C4D-9E01-B85EB1CD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a7">
    <w:name w:val="摘要标题"/>
    <w:basedOn w:val="a"/>
    <w:link w:val="a8"/>
    <w:qFormat/>
    <w:pPr>
      <w:spacing w:before="360" w:after="240" w:line="400" w:lineRule="exact"/>
      <w:jc w:val="center"/>
    </w:pPr>
    <w:rPr>
      <w:rFonts w:ascii="Times New Roman" w:eastAsia="黑体" w:hAnsi="Times New Roman" w:cs="Times New Roman"/>
      <w:b/>
      <w:sz w:val="32"/>
    </w:rPr>
  </w:style>
  <w:style w:type="character" w:customStyle="1" w:styleId="a8">
    <w:name w:val="摘要标题 字符"/>
    <w:link w:val="a7"/>
    <w:qFormat/>
    <w:rPr>
      <w:rFonts w:ascii="Times New Roman" w:eastAsia="黑体" w:hAnsi="Times New Roman" w:cs="Times New Roman"/>
      <w:b/>
      <w:sz w:val="32"/>
    </w:rPr>
  </w:style>
  <w:style w:type="paragraph" w:customStyle="1" w:styleId="a9">
    <w:name w:val="表格"/>
    <w:next w:val="a"/>
    <w:link w:val="Char"/>
    <w:qFormat/>
    <w:pPr>
      <w:jc w:val="center"/>
    </w:pPr>
    <w:rPr>
      <w:rFonts w:ascii="Times New Roman" w:eastAsia="宋体" w:hAnsi="Times New Roman" w:cs="Times New Roman"/>
      <w:kern w:val="2"/>
      <w:sz w:val="21"/>
      <w:szCs w:val="24"/>
    </w:rPr>
  </w:style>
  <w:style w:type="character" w:customStyle="1" w:styleId="Char">
    <w:name w:val="表格 Char"/>
    <w:basedOn w:val="a0"/>
    <w:link w:val="a9"/>
    <w:qFormat/>
    <w:rPr>
      <w:rFonts w:ascii="Times New Roman" w:eastAsia="宋体" w:hAnsi="Times New Roman" w:cs="Times New Roman"/>
      <w:szCs w:val="24"/>
    </w:rPr>
  </w:style>
  <w:style w:type="paragraph" w:customStyle="1" w:styleId="aa">
    <w:name w:val="名表名"/>
    <w:basedOn w:val="a"/>
    <w:link w:val="ab"/>
    <w:qFormat/>
    <w:pPr>
      <w:spacing w:beforeLines="100" w:before="100"/>
      <w:jc w:val="center"/>
    </w:pPr>
    <w:rPr>
      <w:rFonts w:ascii="Times New Roman" w:eastAsia="楷体" w:hAnsi="Times New Roman" w:cs="Times New Roman"/>
    </w:rPr>
  </w:style>
  <w:style w:type="character" w:customStyle="1" w:styleId="ab">
    <w:name w:val="名表名 字符"/>
    <w:link w:val="aa"/>
    <w:qFormat/>
    <w:rPr>
      <w:rFonts w:ascii="Times New Roman" w:eastAsia="楷体" w:hAnsi="Times New Roman" w:cs="Times New Roman"/>
    </w:rPr>
  </w:style>
  <w:style w:type="paragraph" w:customStyle="1" w:styleId="zhu">
    <w:name w:val="zhu"/>
    <w:link w:val="zhu0"/>
    <w:qFormat/>
    <w:pPr>
      <w:spacing w:afterLines="100" w:after="100"/>
      <w:ind w:firstLineChars="200" w:firstLine="200"/>
      <w:jc w:val="both"/>
    </w:pPr>
    <w:rPr>
      <w:rFonts w:ascii="Times New Roman" w:eastAsia="楷体" w:hAnsi="Times New Roman" w:cs="Times New Roman"/>
      <w:kern w:val="2"/>
      <w:sz w:val="21"/>
      <w:szCs w:val="22"/>
    </w:rPr>
  </w:style>
  <w:style w:type="character" w:customStyle="1" w:styleId="zhu0">
    <w:name w:val="zhu 字符"/>
    <w:link w:val="zhu"/>
    <w:qFormat/>
    <w:rPr>
      <w:rFonts w:ascii="Times New Roman" w:eastAsia="楷体" w:hAnsi="Times New Roman" w:cs="Times New Roman"/>
    </w:rPr>
  </w:style>
  <w:style w:type="paragraph" w:customStyle="1" w:styleId="ac">
    <w:name w:val="表格内容"/>
    <w:link w:val="ad"/>
    <w:qFormat/>
    <w:pPr>
      <w:snapToGrid w:val="0"/>
      <w:jc w:val="center"/>
    </w:pPr>
    <w:rPr>
      <w:rFonts w:ascii="Times New Roman" w:eastAsia="宋体" w:hAnsi="Times New Roman" w:cs="Times New Roman"/>
      <w:kern w:val="2"/>
      <w:sz w:val="21"/>
      <w:szCs w:val="22"/>
    </w:rPr>
  </w:style>
  <w:style w:type="character" w:customStyle="1" w:styleId="ad">
    <w:name w:val="表格内容 字符"/>
    <w:link w:val="ac"/>
    <w:qFormat/>
    <w:rPr>
      <w:rFonts w:ascii="Times New Roman" w:eastAsia="宋体" w:hAnsi="Times New Roman" w:cs="Times New Roman"/>
    </w:rPr>
  </w:style>
  <w:style w:type="paragraph" w:customStyle="1" w:styleId="1">
    <w:name w:val="正文1"/>
    <w:link w:val="10"/>
    <w:qFormat/>
    <w:pPr>
      <w:overflowPunct w:val="0"/>
      <w:spacing w:line="400" w:lineRule="exact"/>
      <w:ind w:firstLineChars="200" w:firstLine="200"/>
      <w:jc w:val="both"/>
    </w:pPr>
    <w:rPr>
      <w:rFonts w:ascii="Times New Roman" w:eastAsia="宋体" w:hAnsi="Times New Roman" w:cs="Times New Roman"/>
      <w:kern w:val="2"/>
      <w:sz w:val="24"/>
      <w:szCs w:val="22"/>
    </w:rPr>
  </w:style>
  <w:style w:type="character" w:customStyle="1" w:styleId="10">
    <w:name w:val="正文1 字符"/>
    <w:link w:val="1"/>
    <w:qFormat/>
    <w:rPr>
      <w:rFonts w:ascii="Times New Roman" w:eastAsia="宋体" w:hAnsi="Times New Roman" w:cs="Times New Roman"/>
      <w:sz w:val="24"/>
    </w:rPr>
  </w:style>
  <w:style w:type="paragraph" w:customStyle="1" w:styleId="ae">
    <w:name w:val="四级小标题"/>
    <w:basedOn w:val="a"/>
    <w:link w:val="af"/>
    <w:qFormat/>
    <w:pPr>
      <w:spacing w:before="200" w:after="160" w:line="400" w:lineRule="exact"/>
      <w:jc w:val="left"/>
      <w:outlineLvl w:val="3"/>
    </w:pPr>
    <w:rPr>
      <w:rFonts w:ascii="Times New Roman" w:eastAsia="宋体" w:hAnsi="Times New Roman" w:cs="Times New Roman"/>
      <w:sz w:val="24"/>
    </w:rPr>
  </w:style>
  <w:style w:type="character" w:customStyle="1" w:styleId="af">
    <w:name w:val="四级小标题 字符"/>
    <w:link w:val="ae"/>
    <w:qFormat/>
    <w:rPr>
      <w:rFonts w:ascii="Times New Roman" w:eastAsia="宋体" w:hAnsi="Times New Roman" w:cs="Times New Roman"/>
      <w:sz w:val="24"/>
    </w:rPr>
  </w:style>
  <w:style w:type="paragraph" w:customStyle="1" w:styleId="EndNoteBibliography">
    <w:name w:val="EndNote Bibliography"/>
    <w:basedOn w:val="a"/>
    <w:link w:val="EndNoteBibliography0"/>
    <w:rsid w:val="00990658"/>
    <w:rPr>
      <w:rFonts w:ascii="DengXian" w:eastAsia="DengXian" w:hAnsi="DengXian" w:cs="Times New Roman"/>
      <w:noProof/>
      <w:sz w:val="24"/>
    </w:rPr>
  </w:style>
  <w:style w:type="character" w:customStyle="1" w:styleId="EndNoteBibliography0">
    <w:name w:val="EndNote Bibliography 字符"/>
    <w:basedOn w:val="af"/>
    <w:link w:val="EndNoteBibliography"/>
    <w:rsid w:val="00990658"/>
    <w:rPr>
      <w:rFonts w:ascii="DengXian" w:eastAsia="DengXian" w:hAnsi="DengXian" w:cs="Times New Roman"/>
      <w:noProof/>
      <w:kern w:val="2"/>
      <w:sz w:val="24"/>
      <w:szCs w:val="22"/>
    </w:rPr>
  </w:style>
  <w:style w:type="character" w:styleId="af0">
    <w:name w:val="Hyperlink"/>
    <w:basedOn w:val="a0"/>
    <w:uiPriority w:val="99"/>
    <w:unhideWhenUsed/>
    <w:rsid w:val="00990658"/>
    <w:rPr>
      <w:color w:val="0563C1" w:themeColor="hyperlink"/>
      <w:u w:val="single"/>
    </w:rPr>
  </w:style>
  <w:style w:type="character" w:styleId="af1">
    <w:name w:val="Strong"/>
    <w:basedOn w:val="a0"/>
    <w:uiPriority w:val="22"/>
    <w:qFormat/>
    <w:rsid w:val="00990658"/>
    <w:rPr>
      <w:b/>
      <w:bCs/>
    </w:rPr>
  </w:style>
  <w:style w:type="character" w:styleId="af2">
    <w:name w:val="Emphasis"/>
    <w:basedOn w:val="a0"/>
    <w:uiPriority w:val="20"/>
    <w:qFormat/>
    <w:rsid w:val="00990658"/>
    <w:rPr>
      <w:i/>
      <w:iCs/>
    </w:rPr>
  </w:style>
  <w:style w:type="paragraph" w:customStyle="1" w:styleId="EndNoteBibliographyTitle">
    <w:name w:val="EndNote Bibliography Title"/>
    <w:basedOn w:val="a"/>
    <w:link w:val="EndNoteBibliographyTitle0"/>
    <w:rsid w:val="00990658"/>
    <w:pPr>
      <w:jc w:val="center"/>
    </w:pPr>
    <w:rPr>
      <w:rFonts w:ascii="DengXian" w:eastAsia="DengXian" w:hAnsi="DengXian"/>
      <w:sz w:val="24"/>
    </w:rPr>
  </w:style>
  <w:style w:type="character" w:customStyle="1" w:styleId="EndNoteBibliographyTitle0">
    <w:name w:val="EndNote Bibliography Title 字符"/>
    <w:basedOn w:val="a0"/>
    <w:link w:val="EndNoteBibliographyTitle"/>
    <w:rsid w:val="00990658"/>
    <w:rPr>
      <w:rFonts w:ascii="DengXian" w:eastAsia="DengXian" w:hAnsi="DengXi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831">
      <w:bodyDiv w:val="1"/>
      <w:marLeft w:val="0"/>
      <w:marRight w:val="0"/>
      <w:marTop w:val="0"/>
      <w:marBottom w:val="0"/>
      <w:divBdr>
        <w:top w:val="none" w:sz="0" w:space="0" w:color="auto"/>
        <w:left w:val="none" w:sz="0" w:space="0" w:color="auto"/>
        <w:bottom w:val="none" w:sz="0" w:space="0" w:color="auto"/>
        <w:right w:val="none" w:sz="0" w:space="0" w:color="auto"/>
      </w:divBdr>
    </w:div>
    <w:div w:id="203837395">
      <w:bodyDiv w:val="1"/>
      <w:marLeft w:val="0"/>
      <w:marRight w:val="0"/>
      <w:marTop w:val="0"/>
      <w:marBottom w:val="0"/>
      <w:divBdr>
        <w:top w:val="none" w:sz="0" w:space="0" w:color="auto"/>
        <w:left w:val="none" w:sz="0" w:space="0" w:color="auto"/>
        <w:bottom w:val="none" w:sz="0" w:space="0" w:color="auto"/>
        <w:right w:val="none" w:sz="0" w:space="0" w:color="auto"/>
      </w:divBdr>
    </w:div>
    <w:div w:id="267851435">
      <w:bodyDiv w:val="1"/>
      <w:marLeft w:val="0"/>
      <w:marRight w:val="0"/>
      <w:marTop w:val="0"/>
      <w:marBottom w:val="0"/>
      <w:divBdr>
        <w:top w:val="none" w:sz="0" w:space="0" w:color="auto"/>
        <w:left w:val="none" w:sz="0" w:space="0" w:color="auto"/>
        <w:bottom w:val="none" w:sz="0" w:space="0" w:color="auto"/>
        <w:right w:val="none" w:sz="0" w:space="0" w:color="auto"/>
      </w:divBdr>
    </w:div>
    <w:div w:id="373583824">
      <w:bodyDiv w:val="1"/>
      <w:marLeft w:val="0"/>
      <w:marRight w:val="0"/>
      <w:marTop w:val="0"/>
      <w:marBottom w:val="0"/>
      <w:divBdr>
        <w:top w:val="none" w:sz="0" w:space="0" w:color="auto"/>
        <w:left w:val="none" w:sz="0" w:space="0" w:color="auto"/>
        <w:bottom w:val="none" w:sz="0" w:space="0" w:color="auto"/>
        <w:right w:val="none" w:sz="0" w:space="0" w:color="auto"/>
      </w:divBdr>
    </w:div>
    <w:div w:id="566648078">
      <w:bodyDiv w:val="1"/>
      <w:marLeft w:val="0"/>
      <w:marRight w:val="0"/>
      <w:marTop w:val="0"/>
      <w:marBottom w:val="0"/>
      <w:divBdr>
        <w:top w:val="none" w:sz="0" w:space="0" w:color="auto"/>
        <w:left w:val="none" w:sz="0" w:space="0" w:color="auto"/>
        <w:bottom w:val="none" w:sz="0" w:space="0" w:color="auto"/>
        <w:right w:val="none" w:sz="0" w:space="0" w:color="auto"/>
      </w:divBdr>
    </w:div>
    <w:div w:id="671177626">
      <w:bodyDiv w:val="1"/>
      <w:marLeft w:val="0"/>
      <w:marRight w:val="0"/>
      <w:marTop w:val="0"/>
      <w:marBottom w:val="0"/>
      <w:divBdr>
        <w:top w:val="none" w:sz="0" w:space="0" w:color="auto"/>
        <w:left w:val="none" w:sz="0" w:space="0" w:color="auto"/>
        <w:bottom w:val="none" w:sz="0" w:space="0" w:color="auto"/>
        <w:right w:val="none" w:sz="0" w:space="0" w:color="auto"/>
      </w:divBdr>
    </w:div>
    <w:div w:id="801264516">
      <w:bodyDiv w:val="1"/>
      <w:marLeft w:val="0"/>
      <w:marRight w:val="0"/>
      <w:marTop w:val="0"/>
      <w:marBottom w:val="0"/>
      <w:divBdr>
        <w:top w:val="none" w:sz="0" w:space="0" w:color="auto"/>
        <w:left w:val="none" w:sz="0" w:space="0" w:color="auto"/>
        <w:bottom w:val="none" w:sz="0" w:space="0" w:color="auto"/>
        <w:right w:val="none" w:sz="0" w:space="0" w:color="auto"/>
      </w:divBdr>
    </w:div>
    <w:div w:id="846872509">
      <w:bodyDiv w:val="1"/>
      <w:marLeft w:val="0"/>
      <w:marRight w:val="0"/>
      <w:marTop w:val="0"/>
      <w:marBottom w:val="0"/>
      <w:divBdr>
        <w:top w:val="none" w:sz="0" w:space="0" w:color="auto"/>
        <w:left w:val="none" w:sz="0" w:space="0" w:color="auto"/>
        <w:bottom w:val="none" w:sz="0" w:space="0" w:color="auto"/>
        <w:right w:val="none" w:sz="0" w:space="0" w:color="auto"/>
      </w:divBdr>
    </w:div>
    <w:div w:id="900602141">
      <w:bodyDiv w:val="1"/>
      <w:marLeft w:val="0"/>
      <w:marRight w:val="0"/>
      <w:marTop w:val="0"/>
      <w:marBottom w:val="0"/>
      <w:divBdr>
        <w:top w:val="none" w:sz="0" w:space="0" w:color="auto"/>
        <w:left w:val="none" w:sz="0" w:space="0" w:color="auto"/>
        <w:bottom w:val="none" w:sz="0" w:space="0" w:color="auto"/>
        <w:right w:val="none" w:sz="0" w:space="0" w:color="auto"/>
      </w:divBdr>
    </w:div>
    <w:div w:id="948387827">
      <w:bodyDiv w:val="1"/>
      <w:marLeft w:val="0"/>
      <w:marRight w:val="0"/>
      <w:marTop w:val="0"/>
      <w:marBottom w:val="0"/>
      <w:divBdr>
        <w:top w:val="none" w:sz="0" w:space="0" w:color="auto"/>
        <w:left w:val="none" w:sz="0" w:space="0" w:color="auto"/>
        <w:bottom w:val="none" w:sz="0" w:space="0" w:color="auto"/>
        <w:right w:val="none" w:sz="0" w:space="0" w:color="auto"/>
      </w:divBdr>
    </w:div>
    <w:div w:id="972908730">
      <w:bodyDiv w:val="1"/>
      <w:marLeft w:val="0"/>
      <w:marRight w:val="0"/>
      <w:marTop w:val="0"/>
      <w:marBottom w:val="0"/>
      <w:divBdr>
        <w:top w:val="none" w:sz="0" w:space="0" w:color="auto"/>
        <w:left w:val="none" w:sz="0" w:space="0" w:color="auto"/>
        <w:bottom w:val="none" w:sz="0" w:space="0" w:color="auto"/>
        <w:right w:val="none" w:sz="0" w:space="0" w:color="auto"/>
      </w:divBdr>
    </w:div>
    <w:div w:id="988825699">
      <w:bodyDiv w:val="1"/>
      <w:marLeft w:val="0"/>
      <w:marRight w:val="0"/>
      <w:marTop w:val="0"/>
      <w:marBottom w:val="0"/>
      <w:divBdr>
        <w:top w:val="none" w:sz="0" w:space="0" w:color="auto"/>
        <w:left w:val="none" w:sz="0" w:space="0" w:color="auto"/>
        <w:bottom w:val="none" w:sz="0" w:space="0" w:color="auto"/>
        <w:right w:val="none" w:sz="0" w:space="0" w:color="auto"/>
      </w:divBdr>
    </w:div>
    <w:div w:id="1133910050">
      <w:bodyDiv w:val="1"/>
      <w:marLeft w:val="0"/>
      <w:marRight w:val="0"/>
      <w:marTop w:val="0"/>
      <w:marBottom w:val="0"/>
      <w:divBdr>
        <w:top w:val="none" w:sz="0" w:space="0" w:color="auto"/>
        <w:left w:val="none" w:sz="0" w:space="0" w:color="auto"/>
        <w:bottom w:val="none" w:sz="0" w:space="0" w:color="auto"/>
        <w:right w:val="none" w:sz="0" w:space="0" w:color="auto"/>
      </w:divBdr>
    </w:div>
    <w:div w:id="1202789211">
      <w:bodyDiv w:val="1"/>
      <w:marLeft w:val="0"/>
      <w:marRight w:val="0"/>
      <w:marTop w:val="0"/>
      <w:marBottom w:val="0"/>
      <w:divBdr>
        <w:top w:val="none" w:sz="0" w:space="0" w:color="auto"/>
        <w:left w:val="none" w:sz="0" w:space="0" w:color="auto"/>
        <w:bottom w:val="none" w:sz="0" w:space="0" w:color="auto"/>
        <w:right w:val="none" w:sz="0" w:space="0" w:color="auto"/>
      </w:divBdr>
    </w:div>
    <w:div w:id="1273589594">
      <w:bodyDiv w:val="1"/>
      <w:marLeft w:val="0"/>
      <w:marRight w:val="0"/>
      <w:marTop w:val="0"/>
      <w:marBottom w:val="0"/>
      <w:divBdr>
        <w:top w:val="none" w:sz="0" w:space="0" w:color="auto"/>
        <w:left w:val="none" w:sz="0" w:space="0" w:color="auto"/>
        <w:bottom w:val="none" w:sz="0" w:space="0" w:color="auto"/>
        <w:right w:val="none" w:sz="0" w:space="0" w:color="auto"/>
      </w:divBdr>
    </w:div>
    <w:div w:id="1279919997">
      <w:bodyDiv w:val="1"/>
      <w:marLeft w:val="0"/>
      <w:marRight w:val="0"/>
      <w:marTop w:val="0"/>
      <w:marBottom w:val="0"/>
      <w:divBdr>
        <w:top w:val="none" w:sz="0" w:space="0" w:color="auto"/>
        <w:left w:val="none" w:sz="0" w:space="0" w:color="auto"/>
        <w:bottom w:val="none" w:sz="0" w:space="0" w:color="auto"/>
        <w:right w:val="none" w:sz="0" w:space="0" w:color="auto"/>
      </w:divBdr>
    </w:div>
    <w:div w:id="1287080460">
      <w:bodyDiv w:val="1"/>
      <w:marLeft w:val="0"/>
      <w:marRight w:val="0"/>
      <w:marTop w:val="0"/>
      <w:marBottom w:val="0"/>
      <w:divBdr>
        <w:top w:val="none" w:sz="0" w:space="0" w:color="auto"/>
        <w:left w:val="none" w:sz="0" w:space="0" w:color="auto"/>
        <w:bottom w:val="none" w:sz="0" w:space="0" w:color="auto"/>
        <w:right w:val="none" w:sz="0" w:space="0" w:color="auto"/>
      </w:divBdr>
    </w:div>
    <w:div w:id="1355038413">
      <w:bodyDiv w:val="1"/>
      <w:marLeft w:val="0"/>
      <w:marRight w:val="0"/>
      <w:marTop w:val="0"/>
      <w:marBottom w:val="0"/>
      <w:divBdr>
        <w:top w:val="none" w:sz="0" w:space="0" w:color="auto"/>
        <w:left w:val="none" w:sz="0" w:space="0" w:color="auto"/>
        <w:bottom w:val="none" w:sz="0" w:space="0" w:color="auto"/>
        <w:right w:val="none" w:sz="0" w:space="0" w:color="auto"/>
      </w:divBdr>
    </w:div>
    <w:div w:id="1361515069">
      <w:bodyDiv w:val="1"/>
      <w:marLeft w:val="0"/>
      <w:marRight w:val="0"/>
      <w:marTop w:val="0"/>
      <w:marBottom w:val="0"/>
      <w:divBdr>
        <w:top w:val="none" w:sz="0" w:space="0" w:color="auto"/>
        <w:left w:val="none" w:sz="0" w:space="0" w:color="auto"/>
        <w:bottom w:val="none" w:sz="0" w:space="0" w:color="auto"/>
        <w:right w:val="none" w:sz="0" w:space="0" w:color="auto"/>
      </w:divBdr>
    </w:div>
    <w:div w:id="1399815966">
      <w:bodyDiv w:val="1"/>
      <w:marLeft w:val="0"/>
      <w:marRight w:val="0"/>
      <w:marTop w:val="0"/>
      <w:marBottom w:val="0"/>
      <w:divBdr>
        <w:top w:val="none" w:sz="0" w:space="0" w:color="auto"/>
        <w:left w:val="none" w:sz="0" w:space="0" w:color="auto"/>
        <w:bottom w:val="none" w:sz="0" w:space="0" w:color="auto"/>
        <w:right w:val="none" w:sz="0" w:space="0" w:color="auto"/>
      </w:divBdr>
    </w:div>
    <w:div w:id="1572304764">
      <w:bodyDiv w:val="1"/>
      <w:marLeft w:val="0"/>
      <w:marRight w:val="0"/>
      <w:marTop w:val="0"/>
      <w:marBottom w:val="0"/>
      <w:divBdr>
        <w:top w:val="none" w:sz="0" w:space="0" w:color="auto"/>
        <w:left w:val="none" w:sz="0" w:space="0" w:color="auto"/>
        <w:bottom w:val="none" w:sz="0" w:space="0" w:color="auto"/>
        <w:right w:val="none" w:sz="0" w:space="0" w:color="auto"/>
      </w:divBdr>
    </w:div>
    <w:div w:id="1587617126">
      <w:bodyDiv w:val="1"/>
      <w:marLeft w:val="0"/>
      <w:marRight w:val="0"/>
      <w:marTop w:val="0"/>
      <w:marBottom w:val="0"/>
      <w:divBdr>
        <w:top w:val="none" w:sz="0" w:space="0" w:color="auto"/>
        <w:left w:val="none" w:sz="0" w:space="0" w:color="auto"/>
        <w:bottom w:val="none" w:sz="0" w:space="0" w:color="auto"/>
        <w:right w:val="none" w:sz="0" w:space="0" w:color="auto"/>
      </w:divBdr>
    </w:div>
    <w:div w:id="1881820976">
      <w:bodyDiv w:val="1"/>
      <w:marLeft w:val="0"/>
      <w:marRight w:val="0"/>
      <w:marTop w:val="0"/>
      <w:marBottom w:val="0"/>
      <w:divBdr>
        <w:top w:val="none" w:sz="0" w:space="0" w:color="auto"/>
        <w:left w:val="none" w:sz="0" w:space="0" w:color="auto"/>
        <w:bottom w:val="none" w:sz="0" w:space="0" w:color="auto"/>
        <w:right w:val="none" w:sz="0" w:space="0" w:color="auto"/>
      </w:divBdr>
    </w:div>
    <w:div w:id="1896696259">
      <w:bodyDiv w:val="1"/>
      <w:marLeft w:val="0"/>
      <w:marRight w:val="0"/>
      <w:marTop w:val="0"/>
      <w:marBottom w:val="0"/>
      <w:divBdr>
        <w:top w:val="none" w:sz="0" w:space="0" w:color="auto"/>
        <w:left w:val="none" w:sz="0" w:space="0" w:color="auto"/>
        <w:bottom w:val="none" w:sz="0" w:space="0" w:color="auto"/>
        <w:right w:val="none" w:sz="0" w:space="0" w:color="auto"/>
      </w:divBdr>
    </w:div>
    <w:div w:id="1923442905">
      <w:bodyDiv w:val="1"/>
      <w:marLeft w:val="0"/>
      <w:marRight w:val="0"/>
      <w:marTop w:val="0"/>
      <w:marBottom w:val="0"/>
      <w:divBdr>
        <w:top w:val="none" w:sz="0" w:space="0" w:color="auto"/>
        <w:left w:val="none" w:sz="0" w:space="0" w:color="auto"/>
        <w:bottom w:val="none" w:sz="0" w:space="0" w:color="auto"/>
        <w:right w:val="none" w:sz="0" w:space="0" w:color="auto"/>
      </w:divBdr>
    </w:div>
    <w:div w:id="2095929807">
      <w:bodyDiv w:val="1"/>
      <w:marLeft w:val="0"/>
      <w:marRight w:val="0"/>
      <w:marTop w:val="0"/>
      <w:marBottom w:val="0"/>
      <w:divBdr>
        <w:top w:val="none" w:sz="0" w:space="0" w:color="auto"/>
        <w:left w:val="none" w:sz="0" w:space="0" w:color="auto"/>
        <w:bottom w:val="none" w:sz="0" w:space="0" w:color="auto"/>
        <w:right w:val="none" w:sz="0" w:space="0" w:color="auto"/>
      </w:divBdr>
    </w:div>
    <w:div w:id="2116249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25</Pages>
  <Words>7050</Words>
  <Characters>40187</Characters>
  <Application>Microsoft Office Word</Application>
  <DocSecurity>0</DocSecurity>
  <Lines>334</Lines>
  <Paragraphs>94</Paragraphs>
  <ScaleCrop>false</ScaleCrop>
  <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ZhaiMimi</dc:creator>
  <cp:lastModifiedBy>花糖 米</cp:lastModifiedBy>
  <cp:revision>64</cp:revision>
  <dcterms:created xsi:type="dcterms:W3CDTF">2024-07-06T16:39:00Z</dcterms:created>
  <dcterms:modified xsi:type="dcterms:W3CDTF">2025-09-06T07:42:00Z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2052-6.10.0.8870</vt:lpwstr>
  </property>
  <property fmtid="{D5CDD505-2E9C-101B-9397-08002B2CF9AE}" pid="3" name="ICV">
    <vt:lpwstr>49457B55B55D9EBF0C4D01675E8FE6A0_42</vt:lpwstr>
  </property>
</Properties>
</file>