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93761" w14:textId="6B5C35AF" w:rsidR="001E72B7" w:rsidRDefault="001E72B7" w:rsidP="001E72B7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Supplementary Materials</w:t>
      </w:r>
    </w:p>
    <w:p w14:paraId="2B204066" w14:textId="77777777" w:rsidR="001E72B7" w:rsidRDefault="001E72B7" w:rsidP="001E72B7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6B102C8F" w14:textId="77777777" w:rsidR="001E72B7" w:rsidRDefault="001E72B7" w:rsidP="001E72B7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5D2993C1" w14:textId="77777777" w:rsidR="001E72B7" w:rsidRDefault="001E72B7" w:rsidP="001E72B7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5552C8CE" w14:textId="77777777" w:rsidR="001E72B7" w:rsidRDefault="001E72B7" w:rsidP="001E72B7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313F957F" w14:textId="77777777" w:rsidR="001E72B7" w:rsidRDefault="001E72B7" w:rsidP="001E72B7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1973B5CC" w14:textId="77777777" w:rsidR="001E72B7" w:rsidRDefault="001E72B7" w:rsidP="001E72B7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101ABCCC" w14:textId="77777777" w:rsidR="001E72B7" w:rsidRDefault="001E72B7" w:rsidP="001E72B7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316CD5EA" w14:textId="77777777" w:rsidR="001E72B7" w:rsidRDefault="001E72B7" w:rsidP="001E72B7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05304ABF" w14:textId="77777777" w:rsidR="001E72B7" w:rsidRDefault="001E72B7" w:rsidP="001E72B7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4F8DF7C5" w14:textId="77777777" w:rsidR="001E72B7" w:rsidRDefault="001E72B7" w:rsidP="001E72B7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7762188E" w14:textId="77777777" w:rsidR="001E72B7" w:rsidRDefault="001E72B7" w:rsidP="001E72B7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1F9462D3" w14:textId="77777777" w:rsidR="001E72B7" w:rsidRDefault="001E72B7" w:rsidP="001E72B7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598761E3" w14:textId="77777777" w:rsidR="001E72B7" w:rsidRDefault="001E72B7" w:rsidP="001E72B7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2579134A" w14:textId="77777777" w:rsidR="001E72B7" w:rsidRDefault="001E72B7" w:rsidP="001E72B7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450597CC" w14:textId="77777777" w:rsidR="001E72B7" w:rsidRDefault="001E72B7" w:rsidP="001E72B7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6A0E634E" w14:textId="77777777" w:rsidR="001E72B7" w:rsidRDefault="001E72B7" w:rsidP="001E72B7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29D9B502" w14:textId="77777777" w:rsidR="001E72B7" w:rsidRDefault="001E72B7" w:rsidP="001E72B7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08269F33" w14:textId="77777777" w:rsidR="001E72B7" w:rsidRDefault="001E72B7" w:rsidP="001E72B7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3D2AAC7B" w14:textId="77777777" w:rsidR="001E72B7" w:rsidRDefault="001E72B7" w:rsidP="001E72B7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28D68972" w14:textId="77777777" w:rsidR="001E72B7" w:rsidRDefault="001E72B7" w:rsidP="001E72B7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622E58D0" w14:textId="77777777" w:rsidR="001E72B7" w:rsidRDefault="001E72B7" w:rsidP="001E72B7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507F141D" w14:textId="77777777" w:rsidR="001E72B7" w:rsidRDefault="001E72B7" w:rsidP="001E72B7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05D74C95" w14:textId="77777777" w:rsidR="001A0400" w:rsidRDefault="001A0400" w:rsidP="001A0400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5021E9C7" w14:textId="77777777" w:rsidR="001A0400" w:rsidRDefault="001A0400" w:rsidP="001A0400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145F66A3" w14:textId="77777777" w:rsidR="001A0400" w:rsidRDefault="001A0400" w:rsidP="001A0400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32B5DA8F" w14:textId="77777777" w:rsidR="001A0400" w:rsidRDefault="001A0400" w:rsidP="001A0400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209CFD38" w14:textId="77777777" w:rsidR="001A0400" w:rsidRDefault="001A0400" w:rsidP="001A0400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1EBF3C05" w14:textId="77777777" w:rsidR="001A0400" w:rsidRDefault="001A0400" w:rsidP="001A0400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6EA97335" w14:textId="77777777" w:rsidR="001A0400" w:rsidRDefault="001A0400" w:rsidP="001A0400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51C46AE5" w14:textId="77777777" w:rsidR="001E72B7" w:rsidRDefault="001E72B7" w:rsidP="001E72B7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0753800B" w14:textId="77777777" w:rsidR="001E72B7" w:rsidRDefault="001E72B7" w:rsidP="001E72B7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3D4570E0" w14:textId="77777777" w:rsidR="001E72B7" w:rsidRDefault="001E72B7" w:rsidP="001E72B7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1D2DDB12" w14:textId="4AE4A390" w:rsidR="001E72B7" w:rsidRPr="00B941CF" w:rsidRDefault="001E72B7" w:rsidP="001E72B7">
      <w:pPr>
        <w:bidi w:val="0"/>
        <w:rPr>
          <w:rFonts w:asciiTheme="majorBidi" w:hAnsiTheme="majorBidi" w:cstheme="majorBidi"/>
          <w:b/>
          <w:bCs/>
          <w:sz w:val="24"/>
          <w:szCs w:val="24"/>
        </w:rPr>
      </w:pPr>
      <w:r w:rsidRPr="00B941CF">
        <w:rPr>
          <w:rFonts w:asciiTheme="majorBidi" w:hAnsiTheme="majorBidi" w:cstheme="majorBidi"/>
          <w:b/>
          <w:bCs/>
          <w:sz w:val="24"/>
          <w:szCs w:val="24"/>
        </w:rPr>
        <w:lastRenderedPageBreak/>
        <w:t>Supplementary Table S</w:t>
      </w:r>
      <w:r w:rsidR="00965988" w:rsidRPr="00B941CF">
        <w:rPr>
          <w:rFonts w:asciiTheme="majorBidi" w:hAnsiTheme="majorBidi" w:cstheme="majorBidi"/>
          <w:b/>
          <w:bCs/>
          <w:sz w:val="24"/>
          <w:szCs w:val="24"/>
        </w:rPr>
        <w:t>1</w:t>
      </w:r>
      <w:r w:rsidRPr="00B941CF">
        <w:rPr>
          <w:rFonts w:asciiTheme="majorBidi" w:hAnsiTheme="majorBidi" w:cstheme="majorBidi"/>
          <w:b/>
          <w:bCs/>
          <w:sz w:val="24"/>
          <w:szCs w:val="24"/>
        </w:rPr>
        <w:t>: Pulmonary function tests data of hemodialysis patients with COPD</w:t>
      </w:r>
    </w:p>
    <w:p w14:paraId="033A0A86" w14:textId="77777777" w:rsidR="001E72B7" w:rsidRDefault="001E72B7" w:rsidP="001E72B7">
      <w:pPr>
        <w:bidi w:val="0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547"/>
        <w:gridCol w:w="2693"/>
        <w:gridCol w:w="2693"/>
      </w:tblGrid>
      <w:tr w:rsidR="001E72B7" w14:paraId="087DDE2A" w14:textId="77777777" w:rsidTr="006B2003">
        <w:tc>
          <w:tcPr>
            <w:tcW w:w="2547" w:type="dxa"/>
          </w:tcPr>
          <w:p w14:paraId="64B26702" w14:textId="77777777" w:rsidR="001E72B7" w:rsidRPr="001B6016" w:rsidRDefault="001E72B7" w:rsidP="006B2003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B601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Parameter</w:t>
            </w:r>
          </w:p>
        </w:tc>
        <w:tc>
          <w:tcPr>
            <w:tcW w:w="2693" w:type="dxa"/>
          </w:tcPr>
          <w:p w14:paraId="2B2697A4" w14:textId="77777777" w:rsidR="001E72B7" w:rsidRPr="001B6016" w:rsidRDefault="001E72B7" w:rsidP="006B2003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B601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2693" w:type="dxa"/>
          </w:tcPr>
          <w:p w14:paraId="029425E1" w14:textId="77777777" w:rsidR="001E72B7" w:rsidRPr="001B6016" w:rsidRDefault="001E72B7" w:rsidP="006B2003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B601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Value, </w:t>
            </w:r>
            <w:proofErr w:type="spellStart"/>
            <w:r w:rsidRPr="001B601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mean±SD</w:t>
            </w:r>
            <w:proofErr w:type="spellEnd"/>
          </w:p>
        </w:tc>
      </w:tr>
      <w:tr w:rsidR="001E72B7" w14:paraId="5A0C3383" w14:textId="77777777" w:rsidTr="006B2003">
        <w:tc>
          <w:tcPr>
            <w:tcW w:w="2547" w:type="dxa"/>
          </w:tcPr>
          <w:p w14:paraId="5FC0B84A" w14:textId="77777777" w:rsidR="001E72B7" w:rsidRPr="001F5E10" w:rsidRDefault="001E72B7" w:rsidP="006B2003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F5E1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FEV1%pred</w:t>
            </w:r>
          </w:p>
        </w:tc>
        <w:tc>
          <w:tcPr>
            <w:tcW w:w="2693" w:type="dxa"/>
          </w:tcPr>
          <w:p w14:paraId="7F6AE734" w14:textId="77777777" w:rsidR="001E72B7" w:rsidRDefault="001E72B7" w:rsidP="006B2003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43</w:t>
            </w:r>
          </w:p>
        </w:tc>
        <w:tc>
          <w:tcPr>
            <w:tcW w:w="2693" w:type="dxa"/>
          </w:tcPr>
          <w:p w14:paraId="4334C23B" w14:textId="77777777" w:rsidR="001E72B7" w:rsidRDefault="001E72B7" w:rsidP="006B2003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59.6±22.3</w:t>
            </w:r>
          </w:p>
        </w:tc>
      </w:tr>
      <w:tr w:rsidR="001E72B7" w14:paraId="7E89576F" w14:textId="77777777" w:rsidTr="006B2003">
        <w:tc>
          <w:tcPr>
            <w:tcW w:w="2547" w:type="dxa"/>
          </w:tcPr>
          <w:p w14:paraId="21211FE1" w14:textId="77777777" w:rsidR="001E72B7" w:rsidRPr="001F5E10" w:rsidRDefault="001E72B7" w:rsidP="006B2003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F5E1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FEV1, L</w:t>
            </w:r>
          </w:p>
        </w:tc>
        <w:tc>
          <w:tcPr>
            <w:tcW w:w="2693" w:type="dxa"/>
          </w:tcPr>
          <w:p w14:paraId="0ED0B4D0" w14:textId="77777777" w:rsidR="001E72B7" w:rsidRDefault="001E72B7" w:rsidP="006B2003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43</w:t>
            </w:r>
          </w:p>
        </w:tc>
        <w:tc>
          <w:tcPr>
            <w:tcW w:w="2693" w:type="dxa"/>
          </w:tcPr>
          <w:p w14:paraId="77B53A45" w14:textId="77777777" w:rsidR="001E72B7" w:rsidRDefault="001E72B7" w:rsidP="006B2003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1.64±0.83</w:t>
            </w:r>
          </w:p>
        </w:tc>
      </w:tr>
      <w:tr w:rsidR="001E72B7" w14:paraId="430B632D" w14:textId="77777777" w:rsidTr="006B2003">
        <w:tc>
          <w:tcPr>
            <w:tcW w:w="2547" w:type="dxa"/>
          </w:tcPr>
          <w:p w14:paraId="75EC2C97" w14:textId="77777777" w:rsidR="001E72B7" w:rsidRPr="001F5E10" w:rsidRDefault="001E72B7" w:rsidP="006B2003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1F5E1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FVC%pred</w:t>
            </w:r>
            <w:proofErr w:type="spellEnd"/>
          </w:p>
        </w:tc>
        <w:tc>
          <w:tcPr>
            <w:tcW w:w="2693" w:type="dxa"/>
          </w:tcPr>
          <w:p w14:paraId="00779306" w14:textId="77777777" w:rsidR="001E72B7" w:rsidRDefault="001E72B7" w:rsidP="006B2003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43</w:t>
            </w:r>
          </w:p>
        </w:tc>
        <w:tc>
          <w:tcPr>
            <w:tcW w:w="2693" w:type="dxa"/>
          </w:tcPr>
          <w:p w14:paraId="064FEB88" w14:textId="77777777" w:rsidR="001E72B7" w:rsidRDefault="001E72B7" w:rsidP="006B2003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71.4±20.2</w:t>
            </w:r>
          </w:p>
        </w:tc>
      </w:tr>
      <w:tr w:rsidR="001E72B7" w14:paraId="43F5901F" w14:textId="77777777" w:rsidTr="006B2003">
        <w:tc>
          <w:tcPr>
            <w:tcW w:w="2547" w:type="dxa"/>
          </w:tcPr>
          <w:p w14:paraId="26E87F1D" w14:textId="77777777" w:rsidR="001E72B7" w:rsidRPr="001F5E10" w:rsidRDefault="001E72B7" w:rsidP="006B2003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F5E1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FVC, L</w:t>
            </w:r>
          </w:p>
        </w:tc>
        <w:tc>
          <w:tcPr>
            <w:tcW w:w="2693" w:type="dxa"/>
          </w:tcPr>
          <w:p w14:paraId="406133E2" w14:textId="77777777" w:rsidR="001E72B7" w:rsidRDefault="001E72B7" w:rsidP="006B2003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43</w:t>
            </w:r>
          </w:p>
        </w:tc>
        <w:tc>
          <w:tcPr>
            <w:tcW w:w="2693" w:type="dxa"/>
          </w:tcPr>
          <w:p w14:paraId="6C102F5A" w14:textId="77777777" w:rsidR="001E72B7" w:rsidRDefault="001E72B7" w:rsidP="006B2003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2.63±0.98</w:t>
            </w:r>
          </w:p>
        </w:tc>
      </w:tr>
      <w:tr w:rsidR="001E72B7" w14:paraId="02EF79FD" w14:textId="77777777" w:rsidTr="006B2003">
        <w:tc>
          <w:tcPr>
            <w:tcW w:w="2547" w:type="dxa"/>
          </w:tcPr>
          <w:p w14:paraId="3EA6DBFD" w14:textId="77777777" w:rsidR="001E72B7" w:rsidRPr="001F5E10" w:rsidRDefault="001E72B7" w:rsidP="006B2003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F5E1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FEV1/FVC</w:t>
            </w:r>
          </w:p>
        </w:tc>
        <w:tc>
          <w:tcPr>
            <w:tcW w:w="2693" w:type="dxa"/>
          </w:tcPr>
          <w:p w14:paraId="225253E0" w14:textId="77777777" w:rsidR="001E72B7" w:rsidRDefault="001E72B7" w:rsidP="006B2003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43</w:t>
            </w:r>
          </w:p>
        </w:tc>
        <w:tc>
          <w:tcPr>
            <w:tcW w:w="2693" w:type="dxa"/>
          </w:tcPr>
          <w:p w14:paraId="4B687F7B" w14:textId="77777777" w:rsidR="001E72B7" w:rsidRDefault="001E72B7" w:rsidP="006B2003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0.61±0.1</w:t>
            </w:r>
          </w:p>
        </w:tc>
      </w:tr>
      <w:tr w:rsidR="001E72B7" w14:paraId="2082D79D" w14:textId="77777777" w:rsidTr="006B2003">
        <w:tc>
          <w:tcPr>
            <w:tcW w:w="2547" w:type="dxa"/>
          </w:tcPr>
          <w:p w14:paraId="38278C64" w14:textId="77777777" w:rsidR="001E72B7" w:rsidRPr="001F5E10" w:rsidRDefault="001E72B7" w:rsidP="006B2003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F5E1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DLCO</w:t>
            </w:r>
          </w:p>
        </w:tc>
        <w:tc>
          <w:tcPr>
            <w:tcW w:w="2693" w:type="dxa"/>
          </w:tcPr>
          <w:p w14:paraId="6041BBFC" w14:textId="77777777" w:rsidR="001E72B7" w:rsidRDefault="001E72B7" w:rsidP="006B2003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30</w:t>
            </w:r>
          </w:p>
        </w:tc>
        <w:tc>
          <w:tcPr>
            <w:tcW w:w="2693" w:type="dxa"/>
          </w:tcPr>
          <w:p w14:paraId="54D5935A" w14:textId="77777777" w:rsidR="001E72B7" w:rsidRDefault="001E72B7" w:rsidP="006B2003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49.6±20</w:t>
            </w:r>
          </w:p>
        </w:tc>
      </w:tr>
    </w:tbl>
    <w:p w14:paraId="5696556F" w14:textId="77777777" w:rsidR="001E72B7" w:rsidRDefault="001E72B7" w:rsidP="001E72B7">
      <w:pPr>
        <w:bidi w:val="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DLCO, diffusion capacity for carbon monoxide; FEV1, forced expiratory volume in 1 second; FVC, forced vital capacity.</w:t>
      </w:r>
    </w:p>
    <w:p w14:paraId="60587464" w14:textId="77777777" w:rsidR="001E72B7" w:rsidRDefault="001E72B7" w:rsidP="001E72B7">
      <w:pPr>
        <w:bidi w:val="0"/>
        <w:rPr>
          <w:rFonts w:asciiTheme="majorBidi" w:hAnsiTheme="majorBidi" w:cstheme="majorBidi"/>
          <w:bCs/>
          <w:sz w:val="24"/>
          <w:szCs w:val="24"/>
        </w:rPr>
      </w:pPr>
    </w:p>
    <w:p w14:paraId="3C75FDD7" w14:textId="77777777" w:rsidR="001E72B7" w:rsidRDefault="001E72B7" w:rsidP="001E72B7">
      <w:pPr>
        <w:bidi w:val="0"/>
        <w:rPr>
          <w:rFonts w:asciiTheme="majorBidi" w:hAnsiTheme="majorBidi" w:cstheme="majorBidi"/>
          <w:bCs/>
          <w:sz w:val="24"/>
          <w:szCs w:val="24"/>
        </w:rPr>
      </w:pPr>
    </w:p>
    <w:p w14:paraId="1597EEF5" w14:textId="77777777" w:rsidR="001E72B7" w:rsidRDefault="001E72B7" w:rsidP="001E72B7">
      <w:pPr>
        <w:bidi w:val="0"/>
        <w:rPr>
          <w:rFonts w:asciiTheme="majorBidi" w:hAnsiTheme="majorBidi" w:cstheme="majorBidi"/>
          <w:bCs/>
          <w:sz w:val="24"/>
          <w:szCs w:val="24"/>
        </w:rPr>
      </w:pPr>
    </w:p>
    <w:p w14:paraId="00B6FC48" w14:textId="77777777" w:rsidR="001E72B7" w:rsidRDefault="001E72B7" w:rsidP="001E72B7">
      <w:pPr>
        <w:bidi w:val="0"/>
        <w:rPr>
          <w:rFonts w:asciiTheme="majorBidi" w:hAnsiTheme="majorBidi" w:cstheme="majorBidi"/>
          <w:bCs/>
          <w:sz w:val="24"/>
          <w:szCs w:val="24"/>
        </w:rPr>
      </w:pPr>
    </w:p>
    <w:p w14:paraId="06F91061" w14:textId="77777777" w:rsidR="001E72B7" w:rsidRDefault="001E72B7" w:rsidP="001E72B7">
      <w:pPr>
        <w:bidi w:val="0"/>
        <w:rPr>
          <w:rFonts w:asciiTheme="majorBidi" w:hAnsiTheme="majorBidi" w:cstheme="majorBidi"/>
          <w:bCs/>
          <w:sz w:val="24"/>
          <w:szCs w:val="24"/>
        </w:rPr>
      </w:pPr>
    </w:p>
    <w:p w14:paraId="1BF611E3" w14:textId="77777777" w:rsidR="001E72B7" w:rsidRDefault="001E72B7" w:rsidP="001E72B7">
      <w:pPr>
        <w:bidi w:val="0"/>
        <w:rPr>
          <w:rFonts w:asciiTheme="majorBidi" w:hAnsiTheme="majorBidi" w:cstheme="majorBidi"/>
          <w:bCs/>
          <w:sz w:val="24"/>
          <w:szCs w:val="24"/>
        </w:rPr>
      </w:pPr>
    </w:p>
    <w:p w14:paraId="4A18FCBB" w14:textId="77777777" w:rsidR="001E72B7" w:rsidRDefault="001E72B7" w:rsidP="001E72B7">
      <w:pPr>
        <w:bidi w:val="0"/>
        <w:rPr>
          <w:rFonts w:asciiTheme="majorBidi" w:hAnsiTheme="majorBidi" w:cstheme="majorBidi"/>
          <w:bCs/>
          <w:sz w:val="24"/>
          <w:szCs w:val="24"/>
        </w:rPr>
      </w:pPr>
    </w:p>
    <w:p w14:paraId="3BA46A2A" w14:textId="77777777" w:rsidR="001E72B7" w:rsidRDefault="001E72B7" w:rsidP="001E72B7">
      <w:pPr>
        <w:bidi w:val="0"/>
        <w:rPr>
          <w:rFonts w:asciiTheme="majorBidi" w:hAnsiTheme="majorBidi" w:cstheme="majorBidi"/>
          <w:bCs/>
          <w:sz w:val="24"/>
          <w:szCs w:val="24"/>
        </w:rPr>
      </w:pPr>
    </w:p>
    <w:p w14:paraId="2D898F59" w14:textId="77777777" w:rsidR="001E72B7" w:rsidRDefault="001E72B7" w:rsidP="001E72B7">
      <w:pPr>
        <w:bidi w:val="0"/>
        <w:rPr>
          <w:rFonts w:asciiTheme="majorBidi" w:hAnsiTheme="majorBidi" w:cstheme="majorBidi"/>
          <w:bCs/>
          <w:sz w:val="24"/>
          <w:szCs w:val="24"/>
        </w:rPr>
      </w:pPr>
    </w:p>
    <w:p w14:paraId="114D04C1" w14:textId="77777777" w:rsidR="001E72B7" w:rsidRDefault="001E72B7" w:rsidP="001E72B7">
      <w:pPr>
        <w:bidi w:val="0"/>
        <w:rPr>
          <w:rFonts w:asciiTheme="majorBidi" w:hAnsiTheme="majorBidi" w:cstheme="majorBidi"/>
          <w:bCs/>
          <w:sz w:val="24"/>
          <w:szCs w:val="24"/>
        </w:rPr>
      </w:pPr>
    </w:p>
    <w:p w14:paraId="52BC1529" w14:textId="77777777" w:rsidR="001E72B7" w:rsidRDefault="001E72B7" w:rsidP="001E72B7">
      <w:pPr>
        <w:bidi w:val="0"/>
        <w:rPr>
          <w:rFonts w:asciiTheme="majorBidi" w:hAnsiTheme="majorBidi" w:cstheme="majorBidi"/>
          <w:bCs/>
          <w:sz w:val="24"/>
          <w:szCs w:val="24"/>
        </w:rPr>
      </w:pPr>
    </w:p>
    <w:p w14:paraId="1484B6D0" w14:textId="77777777" w:rsidR="001E72B7" w:rsidRDefault="001E72B7" w:rsidP="001E72B7">
      <w:pPr>
        <w:bidi w:val="0"/>
        <w:rPr>
          <w:rFonts w:asciiTheme="majorBidi" w:hAnsiTheme="majorBidi" w:cstheme="majorBidi"/>
          <w:bCs/>
          <w:sz w:val="24"/>
          <w:szCs w:val="24"/>
        </w:rPr>
      </w:pPr>
    </w:p>
    <w:p w14:paraId="42661923" w14:textId="77777777" w:rsidR="001E72B7" w:rsidRDefault="001E72B7" w:rsidP="001E72B7">
      <w:pPr>
        <w:bidi w:val="0"/>
        <w:rPr>
          <w:rFonts w:asciiTheme="majorBidi" w:hAnsiTheme="majorBidi" w:cstheme="majorBidi"/>
          <w:bCs/>
          <w:sz w:val="24"/>
          <w:szCs w:val="24"/>
        </w:rPr>
      </w:pPr>
    </w:p>
    <w:p w14:paraId="61DF29CE" w14:textId="77777777" w:rsidR="001E72B7" w:rsidRDefault="001E72B7" w:rsidP="001E72B7">
      <w:pPr>
        <w:bidi w:val="0"/>
        <w:rPr>
          <w:rFonts w:asciiTheme="majorBidi" w:hAnsiTheme="majorBidi" w:cstheme="majorBidi"/>
          <w:bCs/>
          <w:sz w:val="24"/>
          <w:szCs w:val="24"/>
        </w:rPr>
      </w:pPr>
    </w:p>
    <w:p w14:paraId="4953B8B9" w14:textId="77777777" w:rsidR="001E72B7" w:rsidRDefault="001E72B7" w:rsidP="001E72B7">
      <w:pPr>
        <w:bidi w:val="0"/>
        <w:rPr>
          <w:rFonts w:asciiTheme="majorBidi" w:hAnsiTheme="majorBidi" w:cstheme="majorBidi"/>
          <w:bCs/>
          <w:sz w:val="24"/>
          <w:szCs w:val="24"/>
        </w:rPr>
      </w:pPr>
    </w:p>
    <w:p w14:paraId="2BE278D6" w14:textId="77777777" w:rsidR="001E72B7" w:rsidRDefault="001E72B7" w:rsidP="001E72B7">
      <w:pPr>
        <w:bidi w:val="0"/>
        <w:rPr>
          <w:rFonts w:asciiTheme="majorBidi" w:hAnsiTheme="majorBidi" w:cstheme="majorBidi"/>
          <w:bCs/>
          <w:sz w:val="24"/>
          <w:szCs w:val="24"/>
        </w:rPr>
      </w:pPr>
    </w:p>
    <w:p w14:paraId="2A42653D" w14:textId="77777777" w:rsidR="001E72B7" w:rsidRDefault="001E72B7" w:rsidP="001E72B7">
      <w:pPr>
        <w:bidi w:val="0"/>
        <w:rPr>
          <w:rFonts w:asciiTheme="majorBidi" w:hAnsiTheme="majorBidi" w:cstheme="majorBidi"/>
          <w:bCs/>
          <w:sz w:val="24"/>
          <w:szCs w:val="24"/>
        </w:rPr>
      </w:pPr>
    </w:p>
    <w:p w14:paraId="5032912D" w14:textId="77777777" w:rsidR="001E72B7" w:rsidRDefault="001E72B7" w:rsidP="001E72B7">
      <w:pPr>
        <w:bidi w:val="0"/>
        <w:rPr>
          <w:rFonts w:asciiTheme="majorBidi" w:hAnsiTheme="majorBidi" w:cstheme="majorBidi"/>
          <w:bCs/>
          <w:sz w:val="24"/>
          <w:szCs w:val="24"/>
        </w:rPr>
      </w:pPr>
    </w:p>
    <w:p w14:paraId="3EF85825" w14:textId="77777777" w:rsidR="001E72B7" w:rsidRDefault="001E72B7" w:rsidP="001E72B7">
      <w:pPr>
        <w:bidi w:val="0"/>
        <w:rPr>
          <w:rFonts w:asciiTheme="majorBidi" w:hAnsiTheme="majorBidi" w:cstheme="majorBidi"/>
          <w:bCs/>
          <w:sz w:val="24"/>
          <w:szCs w:val="24"/>
        </w:rPr>
      </w:pPr>
    </w:p>
    <w:p w14:paraId="585A5364" w14:textId="77777777" w:rsidR="001E72B7" w:rsidRDefault="001E72B7" w:rsidP="001E72B7">
      <w:pPr>
        <w:bidi w:val="0"/>
        <w:rPr>
          <w:rFonts w:asciiTheme="majorBidi" w:hAnsiTheme="majorBidi" w:cstheme="majorBidi"/>
          <w:bCs/>
          <w:sz w:val="24"/>
          <w:szCs w:val="24"/>
        </w:rPr>
      </w:pPr>
    </w:p>
    <w:p w14:paraId="1C3DF5E7" w14:textId="77777777" w:rsidR="001E72B7" w:rsidRPr="001F5E10" w:rsidRDefault="001E72B7" w:rsidP="001E72B7">
      <w:pPr>
        <w:bidi w:val="0"/>
        <w:rPr>
          <w:rFonts w:asciiTheme="majorBidi" w:hAnsiTheme="majorBidi" w:cstheme="majorBidi"/>
          <w:bCs/>
          <w:sz w:val="24"/>
          <w:szCs w:val="24"/>
        </w:rPr>
      </w:pPr>
    </w:p>
    <w:p w14:paraId="100F58D7" w14:textId="77777777" w:rsidR="001E72B7" w:rsidRDefault="001E72B7" w:rsidP="001E72B7">
      <w:pPr>
        <w:bidi w:val="0"/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37CFF33E" w14:textId="77777777" w:rsidR="001E72B7" w:rsidRDefault="001E72B7" w:rsidP="001E72B7">
      <w:pPr>
        <w:bidi w:val="0"/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3FB361C6" w14:textId="77777777" w:rsidR="001E72B7" w:rsidRDefault="001E72B7" w:rsidP="001E72B7">
      <w:pPr>
        <w:bidi w:val="0"/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5FBAB102" w14:textId="77777777" w:rsidR="001E72B7" w:rsidRDefault="001E72B7" w:rsidP="001E72B7">
      <w:pPr>
        <w:bidi w:val="0"/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18258FE4" w14:textId="77777777" w:rsidR="001E72B7" w:rsidRDefault="001E72B7" w:rsidP="001E72B7">
      <w:pPr>
        <w:bidi w:val="0"/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740DE276" w14:textId="77777777" w:rsidR="001E72B7" w:rsidRDefault="001E72B7" w:rsidP="001E72B7">
      <w:pPr>
        <w:bidi w:val="0"/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53B5B164" w14:textId="77777777" w:rsidR="001E72B7" w:rsidRDefault="001E72B7" w:rsidP="001E72B7">
      <w:pPr>
        <w:bidi w:val="0"/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7C633226" w14:textId="77777777" w:rsidR="001E72B7" w:rsidRDefault="001E72B7" w:rsidP="001E72B7">
      <w:pPr>
        <w:bidi w:val="0"/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0487E06F" w14:textId="7F55599D" w:rsidR="001E72B7" w:rsidRDefault="001E72B7" w:rsidP="001E72B7">
      <w:pPr>
        <w:bidi w:val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>Supplementary Table S2: Multivariate regression analysis of predictors for ACS</w:t>
      </w:r>
    </w:p>
    <w:p w14:paraId="6BB9A2EA" w14:textId="77777777" w:rsidR="001E72B7" w:rsidRDefault="001E72B7" w:rsidP="001E72B7">
      <w:pPr>
        <w:bidi w:val="0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05"/>
        <w:gridCol w:w="992"/>
        <w:gridCol w:w="1843"/>
        <w:gridCol w:w="1559"/>
      </w:tblGrid>
      <w:tr w:rsidR="001E72B7" w14:paraId="5A1093C5" w14:textId="77777777" w:rsidTr="006B2003">
        <w:tc>
          <w:tcPr>
            <w:tcW w:w="2405" w:type="dxa"/>
          </w:tcPr>
          <w:p w14:paraId="4BABEBBC" w14:textId="77777777" w:rsidR="001E72B7" w:rsidRPr="001B6016" w:rsidRDefault="001E72B7" w:rsidP="006B2003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Variable</w:t>
            </w:r>
          </w:p>
        </w:tc>
        <w:tc>
          <w:tcPr>
            <w:tcW w:w="992" w:type="dxa"/>
          </w:tcPr>
          <w:p w14:paraId="1D7F6789" w14:textId="77777777" w:rsidR="001E72B7" w:rsidRPr="001B6016" w:rsidRDefault="001E72B7" w:rsidP="006B2003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1843" w:type="dxa"/>
          </w:tcPr>
          <w:p w14:paraId="3BB3BD40" w14:textId="77777777" w:rsidR="001E72B7" w:rsidRPr="001B6016" w:rsidRDefault="001E72B7" w:rsidP="006B2003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95%CI</w:t>
            </w:r>
          </w:p>
        </w:tc>
        <w:tc>
          <w:tcPr>
            <w:tcW w:w="1559" w:type="dxa"/>
          </w:tcPr>
          <w:p w14:paraId="797008DA" w14:textId="77777777" w:rsidR="001E72B7" w:rsidRPr="001B6016" w:rsidRDefault="001E72B7" w:rsidP="006B2003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p-value</w:t>
            </w:r>
          </w:p>
        </w:tc>
      </w:tr>
      <w:tr w:rsidR="001E72B7" w14:paraId="6A46A0F7" w14:textId="77777777" w:rsidTr="006B2003">
        <w:tc>
          <w:tcPr>
            <w:tcW w:w="2405" w:type="dxa"/>
          </w:tcPr>
          <w:p w14:paraId="4901E114" w14:textId="77777777" w:rsidR="001E72B7" w:rsidRPr="00F65B0A" w:rsidRDefault="001E72B7" w:rsidP="006B2003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5B0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Age at HD initiation</w:t>
            </w:r>
          </w:p>
        </w:tc>
        <w:tc>
          <w:tcPr>
            <w:tcW w:w="992" w:type="dxa"/>
          </w:tcPr>
          <w:p w14:paraId="6824A769" w14:textId="77777777" w:rsidR="001E72B7" w:rsidRDefault="001E72B7" w:rsidP="006B2003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1.004</w:t>
            </w:r>
          </w:p>
        </w:tc>
        <w:tc>
          <w:tcPr>
            <w:tcW w:w="1843" w:type="dxa"/>
          </w:tcPr>
          <w:p w14:paraId="61375D9B" w14:textId="77777777" w:rsidR="001E72B7" w:rsidRDefault="001E72B7" w:rsidP="006B2003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0.98-1.03</w:t>
            </w:r>
          </w:p>
        </w:tc>
        <w:tc>
          <w:tcPr>
            <w:tcW w:w="1559" w:type="dxa"/>
          </w:tcPr>
          <w:p w14:paraId="240EE3D1" w14:textId="7495E01C" w:rsidR="001E72B7" w:rsidRPr="00B941CF" w:rsidRDefault="001E72B7" w:rsidP="006B2003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B941CF">
              <w:rPr>
                <w:rFonts w:asciiTheme="majorBidi" w:hAnsiTheme="majorBidi" w:cstheme="majorBidi"/>
                <w:sz w:val="24"/>
                <w:szCs w:val="24"/>
              </w:rPr>
              <w:t>0.7</w:t>
            </w:r>
            <w:r w:rsidR="007265BB" w:rsidRPr="00B941CF">
              <w:rPr>
                <w:rFonts w:asciiTheme="majorBidi" w:hAnsiTheme="majorBidi" w:cstheme="majorBidi"/>
                <w:sz w:val="24"/>
                <w:szCs w:val="24"/>
              </w:rPr>
              <w:t>41</w:t>
            </w:r>
          </w:p>
        </w:tc>
      </w:tr>
      <w:tr w:rsidR="001E72B7" w14:paraId="3BEA4EB4" w14:textId="77777777" w:rsidTr="006B2003">
        <w:tc>
          <w:tcPr>
            <w:tcW w:w="2405" w:type="dxa"/>
          </w:tcPr>
          <w:p w14:paraId="329A0DFB" w14:textId="77777777" w:rsidR="001E72B7" w:rsidRPr="00F65B0A" w:rsidRDefault="001E72B7" w:rsidP="006B2003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5B0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Male gender</w:t>
            </w:r>
          </w:p>
        </w:tc>
        <w:tc>
          <w:tcPr>
            <w:tcW w:w="992" w:type="dxa"/>
          </w:tcPr>
          <w:p w14:paraId="5B171F63" w14:textId="77777777" w:rsidR="001E72B7" w:rsidRDefault="001E72B7" w:rsidP="006B2003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2.5</w:t>
            </w:r>
          </w:p>
        </w:tc>
        <w:tc>
          <w:tcPr>
            <w:tcW w:w="1843" w:type="dxa"/>
          </w:tcPr>
          <w:p w14:paraId="211C0490" w14:textId="77777777" w:rsidR="001E72B7" w:rsidRDefault="001E72B7" w:rsidP="006B2003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1.13-5.53</w:t>
            </w:r>
          </w:p>
        </w:tc>
        <w:tc>
          <w:tcPr>
            <w:tcW w:w="1559" w:type="dxa"/>
          </w:tcPr>
          <w:p w14:paraId="4AE7DBDB" w14:textId="46E93431" w:rsidR="001E72B7" w:rsidRPr="00B941CF" w:rsidRDefault="001E72B7" w:rsidP="006B2003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41C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0.02</w:t>
            </w:r>
            <w:r w:rsidR="007265BB" w:rsidRPr="00B941C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</w:tr>
      <w:tr w:rsidR="001E72B7" w14:paraId="13ABC115" w14:textId="77777777" w:rsidTr="006B2003">
        <w:tc>
          <w:tcPr>
            <w:tcW w:w="2405" w:type="dxa"/>
          </w:tcPr>
          <w:p w14:paraId="26DA29AE" w14:textId="77777777" w:rsidR="001E72B7" w:rsidRPr="00F65B0A" w:rsidRDefault="001E72B7" w:rsidP="006B2003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5B0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COPD group</w:t>
            </w:r>
          </w:p>
        </w:tc>
        <w:tc>
          <w:tcPr>
            <w:tcW w:w="992" w:type="dxa"/>
          </w:tcPr>
          <w:p w14:paraId="1A7DCD55" w14:textId="77777777" w:rsidR="001E72B7" w:rsidRDefault="001E72B7" w:rsidP="006B2003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2.19</w:t>
            </w:r>
          </w:p>
        </w:tc>
        <w:tc>
          <w:tcPr>
            <w:tcW w:w="1843" w:type="dxa"/>
          </w:tcPr>
          <w:p w14:paraId="673AF68A" w14:textId="77777777" w:rsidR="001E72B7" w:rsidRDefault="001E72B7" w:rsidP="006B2003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0.98-4.93</w:t>
            </w:r>
          </w:p>
        </w:tc>
        <w:tc>
          <w:tcPr>
            <w:tcW w:w="1559" w:type="dxa"/>
          </w:tcPr>
          <w:p w14:paraId="5C1102F8" w14:textId="77777777" w:rsidR="001E72B7" w:rsidRPr="00B941CF" w:rsidRDefault="001E72B7" w:rsidP="006B2003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B941CF">
              <w:rPr>
                <w:rFonts w:asciiTheme="majorBidi" w:hAnsiTheme="majorBidi" w:cstheme="majorBidi"/>
                <w:sz w:val="24"/>
                <w:szCs w:val="24"/>
              </w:rPr>
              <w:t>0.056</w:t>
            </w:r>
          </w:p>
        </w:tc>
      </w:tr>
      <w:tr w:rsidR="001E72B7" w14:paraId="5B0F4956" w14:textId="77777777" w:rsidTr="006B2003">
        <w:tc>
          <w:tcPr>
            <w:tcW w:w="2405" w:type="dxa"/>
          </w:tcPr>
          <w:p w14:paraId="3F1B0611" w14:textId="77777777" w:rsidR="001E72B7" w:rsidRPr="00F65B0A" w:rsidRDefault="001E72B7" w:rsidP="006B2003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5B0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IHD</w:t>
            </w:r>
          </w:p>
        </w:tc>
        <w:tc>
          <w:tcPr>
            <w:tcW w:w="992" w:type="dxa"/>
          </w:tcPr>
          <w:p w14:paraId="0AC47FF0" w14:textId="77777777" w:rsidR="001E72B7" w:rsidRDefault="001E72B7" w:rsidP="006B2003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4.99</w:t>
            </w:r>
          </w:p>
        </w:tc>
        <w:tc>
          <w:tcPr>
            <w:tcW w:w="1843" w:type="dxa"/>
          </w:tcPr>
          <w:p w14:paraId="2F6CD1C9" w14:textId="77777777" w:rsidR="001E72B7" w:rsidRDefault="001E72B7" w:rsidP="006B2003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2.23-11.16</w:t>
            </w:r>
          </w:p>
        </w:tc>
        <w:tc>
          <w:tcPr>
            <w:tcW w:w="1559" w:type="dxa"/>
          </w:tcPr>
          <w:p w14:paraId="7CB8DD50" w14:textId="77777777" w:rsidR="001E72B7" w:rsidRPr="00B941CF" w:rsidRDefault="001E72B7" w:rsidP="006B2003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41C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&lt;0.001</w:t>
            </w:r>
          </w:p>
        </w:tc>
      </w:tr>
      <w:tr w:rsidR="001E72B7" w14:paraId="5D3F7CE7" w14:textId="77777777" w:rsidTr="006B2003">
        <w:tc>
          <w:tcPr>
            <w:tcW w:w="2405" w:type="dxa"/>
          </w:tcPr>
          <w:p w14:paraId="747D4B12" w14:textId="77777777" w:rsidR="001E72B7" w:rsidRPr="00F65B0A" w:rsidRDefault="001E72B7" w:rsidP="006B2003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5B0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Heart failure</w:t>
            </w:r>
          </w:p>
        </w:tc>
        <w:tc>
          <w:tcPr>
            <w:tcW w:w="992" w:type="dxa"/>
          </w:tcPr>
          <w:p w14:paraId="05B5E1C9" w14:textId="77777777" w:rsidR="001E72B7" w:rsidRDefault="001E72B7" w:rsidP="006B2003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0.86</w:t>
            </w:r>
          </w:p>
        </w:tc>
        <w:tc>
          <w:tcPr>
            <w:tcW w:w="1843" w:type="dxa"/>
          </w:tcPr>
          <w:p w14:paraId="2DA39365" w14:textId="77777777" w:rsidR="001E72B7" w:rsidRDefault="001E72B7" w:rsidP="006B2003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0.43-1.74</w:t>
            </w:r>
          </w:p>
        </w:tc>
        <w:tc>
          <w:tcPr>
            <w:tcW w:w="1559" w:type="dxa"/>
          </w:tcPr>
          <w:p w14:paraId="775A4615" w14:textId="795C672C" w:rsidR="001E72B7" w:rsidRPr="00B941CF" w:rsidRDefault="001E72B7" w:rsidP="006B2003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B941CF">
              <w:rPr>
                <w:rFonts w:asciiTheme="majorBidi" w:hAnsiTheme="majorBidi" w:cstheme="majorBidi"/>
                <w:sz w:val="24"/>
                <w:szCs w:val="24"/>
              </w:rPr>
              <w:t>0.</w:t>
            </w:r>
            <w:r w:rsidR="007265BB" w:rsidRPr="00B941CF">
              <w:rPr>
                <w:rFonts w:asciiTheme="majorBidi" w:hAnsiTheme="majorBidi" w:cstheme="majorBidi"/>
                <w:sz w:val="24"/>
                <w:szCs w:val="24"/>
              </w:rPr>
              <w:t>671</w:t>
            </w:r>
          </w:p>
        </w:tc>
      </w:tr>
      <w:tr w:rsidR="001E72B7" w14:paraId="6DF31B31" w14:textId="77777777" w:rsidTr="006B2003">
        <w:tc>
          <w:tcPr>
            <w:tcW w:w="2405" w:type="dxa"/>
          </w:tcPr>
          <w:p w14:paraId="67A78BB3" w14:textId="77777777" w:rsidR="001E72B7" w:rsidRPr="00F65B0A" w:rsidRDefault="001E72B7" w:rsidP="006B2003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5B0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Diabetes mellitus</w:t>
            </w:r>
          </w:p>
        </w:tc>
        <w:tc>
          <w:tcPr>
            <w:tcW w:w="992" w:type="dxa"/>
          </w:tcPr>
          <w:p w14:paraId="21A72D71" w14:textId="77777777" w:rsidR="001E72B7" w:rsidRDefault="001E72B7" w:rsidP="006B2003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1.65</w:t>
            </w:r>
          </w:p>
        </w:tc>
        <w:tc>
          <w:tcPr>
            <w:tcW w:w="1843" w:type="dxa"/>
          </w:tcPr>
          <w:p w14:paraId="2587129B" w14:textId="77777777" w:rsidR="001E72B7" w:rsidRDefault="001E72B7" w:rsidP="006B2003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0.82-3.33</w:t>
            </w:r>
          </w:p>
        </w:tc>
        <w:tc>
          <w:tcPr>
            <w:tcW w:w="1559" w:type="dxa"/>
          </w:tcPr>
          <w:p w14:paraId="49E193E2" w14:textId="58252290" w:rsidR="001E72B7" w:rsidRPr="00B941CF" w:rsidRDefault="001E72B7" w:rsidP="006B2003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B941CF">
              <w:rPr>
                <w:rFonts w:asciiTheme="majorBidi" w:hAnsiTheme="majorBidi" w:cstheme="majorBidi"/>
                <w:sz w:val="24"/>
                <w:szCs w:val="24"/>
              </w:rPr>
              <w:t>0.</w:t>
            </w:r>
            <w:r w:rsidR="007265BB" w:rsidRPr="00B941CF">
              <w:rPr>
                <w:rFonts w:asciiTheme="majorBidi" w:hAnsiTheme="majorBidi" w:cstheme="majorBidi"/>
                <w:sz w:val="24"/>
                <w:szCs w:val="24"/>
              </w:rPr>
              <w:t>171</w:t>
            </w:r>
          </w:p>
        </w:tc>
      </w:tr>
    </w:tbl>
    <w:p w14:paraId="22671BB1" w14:textId="77777777" w:rsidR="001E72B7" w:rsidRDefault="001E72B7" w:rsidP="001E72B7">
      <w:p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ACS, acute coronary syndrome; COPD, chronic obstructive pulmonary disease; IHD, history of ischemic heart disease</w:t>
      </w:r>
    </w:p>
    <w:p w14:paraId="689E1690" w14:textId="77777777" w:rsidR="001E72B7" w:rsidRPr="004028D7" w:rsidRDefault="001E72B7" w:rsidP="001E72B7">
      <w:p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Significant p-values (&lt;0.05) are presented in </w:t>
      </w:r>
      <w:r>
        <w:rPr>
          <w:rFonts w:asciiTheme="majorBidi" w:hAnsiTheme="majorBidi" w:cstheme="majorBidi"/>
          <w:b/>
          <w:bCs/>
          <w:sz w:val="24"/>
          <w:szCs w:val="24"/>
        </w:rPr>
        <w:t>bold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13D4742C" w14:textId="77777777" w:rsidR="001E72B7" w:rsidRDefault="001E72B7" w:rsidP="001E72B7">
      <w:pPr>
        <w:bidi w:val="0"/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58797800" w14:textId="77777777" w:rsidR="001E72B7" w:rsidRDefault="001E72B7" w:rsidP="001E72B7">
      <w:pPr>
        <w:bidi w:val="0"/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46FD84CC" w14:textId="77777777" w:rsidR="001E72B7" w:rsidRDefault="001E72B7" w:rsidP="001E72B7">
      <w:pPr>
        <w:bidi w:val="0"/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06DC5610" w14:textId="77777777" w:rsidR="001E72B7" w:rsidRDefault="001E72B7" w:rsidP="001E72B7">
      <w:pPr>
        <w:bidi w:val="0"/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4DDE5005" w14:textId="77777777" w:rsidR="001E72B7" w:rsidRDefault="001E72B7" w:rsidP="001E72B7">
      <w:pPr>
        <w:bidi w:val="0"/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64B0B019" w14:textId="77777777" w:rsidR="001E72B7" w:rsidRDefault="001E72B7" w:rsidP="001E72B7">
      <w:pPr>
        <w:bidi w:val="0"/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69609894" w14:textId="77777777" w:rsidR="001E72B7" w:rsidRDefault="001E72B7" w:rsidP="001E72B7">
      <w:pPr>
        <w:bidi w:val="0"/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39CA5C61" w14:textId="77777777" w:rsidR="001E72B7" w:rsidRDefault="001E72B7" w:rsidP="001E72B7">
      <w:pPr>
        <w:bidi w:val="0"/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2346BD52" w14:textId="77777777" w:rsidR="001E72B7" w:rsidRDefault="001E72B7" w:rsidP="001E72B7">
      <w:pPr>
        <w:bidi w:val="0"/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6BD9C296" w14:textId="77777777" w:rsidR="001E72B7" w:rsidRDefault="001E72B7" w:rsidP="001E72B7">
      <w:pPr>
        <w:bidi w:val="0"/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1C0ADF7E" w14:textId="77777777" w:rsidR="001E72B7" w:rsidRDefault="001E72B7" w:rsidP="001E72B7">
      <w:pPr>
        <w:bidi w:val="0"/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682CA6EF" w14:textId="77777777" w:rsidR="001E72B7" w:rsidRDefault="001E72B7" w:rsidP="001E72B7">
      <w:pPr>
        <w:bidi w:val="0"/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140D0794" w14:textId="77777777" w:rsidR="001E72B7" w:rsidRDefault="001E72B7" w:rsidP="001E72B7">
      <w:pPr>
        <w:bidi w:val="0"/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52E869B1" w14:textId="77777777" w:rsidR="001E72B7" w:rsidRDefault="001E72B7" w:rsidP="001E72B7">
      <w:pPr>
        <w:bidi w:val="0"/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392B9C98" w14:textId="77777777" w:rsidR="001E72B7" w:rsidRDefault="001E72B7" w:rsidP="001E72B7">
      <w:pPr>
        <w:bidi w:val="0"/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59233F45" w14:textId="77777777" w:rsidR="001E72B7" w:rsidRDefault="001E72B7" w:rsidP="001E72B7">
      <w:pPr>
        <w:bidi w:val="0"/>
        <w:spacing w:line="480" w:lineRule="auto"/>
        <w:rPr>
          <w:rFonts w:asciiTheme="majorBidi" w:hAnsiTheme="majorBidi" w:cstheme="majorBidi"/>
          <w:sz w:val="24"/>
          <w:szCs w:val="24"/>
          <w:rtl/>
        </w:rPr>
      </w:pPr>
    </w:p>
    <w:p w14:paraId="383F21EB" w14:textId="77777777" w:rsidR="001E72B7" w:rsidRDefault="001E72B7" w:rsidP="001E72B7">
      <w:pPr>
        <w:bidi w:val="0"/>
        <w:spacing w:line="480" w:lineRule="auto"/>
        <w:rPr>
          <w:rFonts w:asciiTheme="majorBidi" w:hAnsiTheme="majorBidi" w:cstheme="majorBidi"/>
          <w:sz w:val="24"/>
          <w:szCs w:val="24"/>
          <w:rtl/>
        </w:rPr>
      </w:pPr>
    </w:p>
    <w:p w14:paraId="690504C4" w14:textId="77777777" w:rsidR="001E72B7" w:rsidRDefault="001E72B7" w:rsidP="001E72B7"/>
    <w:p w14:paraId="5D19C177" w14:textId="77777777" w:rsidR="001E72B7" w:rsidRPr="006773A4" w:rsidRDefault="001E72B7" w:rsidP="001E72B7">
      <w:pPr>
        <w:bidi w:val="0"/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5051B395" w14:textId="2C977602" w:rsidR="006773A4" w:rsidRDefault="006773A4" w:rsidP="006741DB">
      <w:pPr>
        <w:bidi w:val="0"/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3FB13B95" w14:textId="7A9D9775" w:rsidR="00DA3D7E" w:rsidRDefault="00DA3D7E" w:rsidP="00DA3D7E">
      <w:pPr>
        <w:bidi w:val="0"/>
        <w:spacing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Supplementary </w:t>
      </w:r>
      <w:r w:rsidRPr="001F5E10">
        <w:rPr>
          <w:rFonts w:asciiTheme="majorBidi" w:hAnsiTheme="majorBidi" w:cstheme="majorBidi"/>
          <w:b/>
          <w:bCs/>
          <w:sz w:val="24"/>
          <w:szCs w:val="24"/>
        </w:rPr>
        <w:t xml:space="preserve">Figure </w:t>
      </w:r>
      <w:r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1F5E10">
        <w:rPr>
          <w:rFonts w:asciiTheme="majorBidi" w:hAnsiTheme="majorBidi" w:cstheme="majorBidi"/>
          <w:b/>
          <w:bCs/>
          <w:sz w:val="24"/>
          <w:szCs w:val="24"/>
        </w:rPr>
        <w:t>1</w:t>
      </w:r>
      <w:r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1F5E10">
        <w:rPr>
          <w:rFonts w:asciiTheme="majorBidi" w:hAnsiTheme="majorBidi" w:cstheme="majorBidi"/>
          <w:b/>
          <w:bCs/>
          <w:sz w:val="24"/>
          <w:szCs w:val="24"/>
        </w:rPr>
        <w:t xml:space="preserve"> Flowchart of study participants</w:t>
      </w:r>
    </w:p>
    <w:p w14:paraId="382E25D4" w14:textId="77777777" w:rsidR="009D0074" w:rsidRDefault="009D0074" w:rsidP="009D0074">
      <w:pPr>
        <w:bidi w:val="0"/>
        <w:spacing w:line="48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7B2A5E9C" w14:textId="00C93082" w:rsidR="009D0074" w:rsidRDefault="009D0074" w:rsidP="009D0074">
      <w:pPr>
        <w:bidi w:val="0"/>
        <w:spacing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 wp14:anchorId="7F241497" wp14:editId="01003A4C">
            <wp:extent cx="5267325" cy="2943225"/>
            <wp:effectExtent l="0" t="0" r="9525" b="9525"/>
            <wp:docPr id="1518024828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F1884" w14:textId="77777777" w:rsidR="009D0074" w:rsidRPr="001F5E10" w:rsidRDefault="009D0074" w:rsidP="009D0074">
      <w:pPr>
        <w:bidi w:val="0"/>
        <w:spacing w:line="48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0B3613EF" w14:textId="070588E9" w:rsidR="001E72B7" w:rsidRPr="009D0074" w:rsidRDefault="00DA3D7E" w:rsidP="009D0074">
      <w:pPr>
        <w:bidi w:val="0"/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COPD, chronic obstructive pulmonary disease; HD, hemodialysis.</w:t>
      </w:r>
    </w:p>
    <w:sectPr w:rsidR="001E72B7" w:rsidRPr="009D0074" w:rsidSect="0065531A">
      <w:footerReference w:type="default" r:id="rId9"/>
      <w:pgSz w:w="11906" w:h="16838"/>
      <w:pgMar w:top="1440" w:right="1797" w:bottom="1440" w:left="1797" w:header="709" w:footer="709" w:gutter="0"/>
      <w:lnNumType w:countBy="1" w:restart="continuous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9B16C" w14:textId="77777777" w:rsidR="00BF2365" w:rsidRDefault="00BF2365">
      <w:pPr>
        <w:spacing w:line="240" w:lineRule="auto"/>
      </w:pPr>
      <w:r>
        <w:separator/>
      </w:r>
    </w:p>
  </w:endnote>
  <w:endnote w:type="continuationSeparator" w:id="0">
    <w:p w14:paraId="54419CD2" w14:textId="77777777" w:rsidR="00BF2365" w:rsidRDefault="00BF23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039745548"/>
      <w:docPartObj>
        <w:docPartGallery w:val="Page Numbers (Bottom of Page)"/>
        <w:docPartUnique/>
      </w:docPartObj>
    </w:sdtPr>
    <w:sdtContent>
      <w:p w14:paraId="0BA6FE58" w14:textId="02DC85BE" w:rsidR="00C31BAE" w:rsidRDefault="00C31BAE">
        <w:pPr>
          <w:pStyle w:val="af1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he-IL"/>
          </w:rPr>
          <w:t>2</w:t>
        </w:r>
        <w:r>
          <w:fldChar w:fldCharType="end"/>
        </w:r>
      </w:p>
    </w:sdtContent>
  </w:sdt>
  <w:p w14:paraId="4053E09D" w14:textId="77777777" w:rsidR="00220562" w:rsidRDefault="00220562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F7FDE" w14:textId="77777777" w:rsidR="00BF2365" w:rsidRDefault="00BF2365">
      <w:pPr>
        <w:spacing w:line="240" w:lineRule="auto"/>
      </w:pPr>
      <w:r>
        <w:separator/>
      </w:r>
    </w:p>
  </w:footnote>
  <w:footnote w:type="continuationSeparator" w:id="0">
    <w:p w14:paraId="32FBA33F" w14:textId="77777777" w:rsidR="00BF2365" w:rsidRDefault="00BF236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62BC7"/>
    <w:multiLevelType w:val="hybridMultilevel"/>
    <w:tmpl w:val="599628C8"/>
    <w:lvl w:ilvl="0" w:tplc="C5FA7A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EEA6F2" w:tentative="1">
      <w:start w:val="1"/>
      <w:numFmt w:val="lowerLetter"/>
      <w:lvlText w:val="%2."/>
      <w:lvlJc w:val="left"/>
      <w:pPr>
        <w:ind w:left="1440" w:hanging="360"/>
      </w:pPr>
    </w:lvl>
    <w:lvl w:ilvl="2" w:tplc="252A1F54" w:tentative="1">
      <w:start w:val="1"/>
      <w:numFmt w:val="lowerRoman"/>
      <w:lvlText w:val="%3."/>
      <w:lvlJc w:val="right"/>
      <w:pPr>
        <w:ind w:left="2160" w:hanging="180"/>
      </w:pPr>
    </w:lvl>
    <w:lvl w:ilvl="3" w:tplc="4DAEA32C" w:tentative="1">
      <w:start w:val="1"/>
      <w:numFmt w:val="decimal"/>
      <w:lvlText w:val="%4."/>
      <w:lvlJc w:val="left"/>
      <w:pPr>
        <w:ind w:left="2880" w:hanging="360"/>
      </w:pPr>
    </w:lvl>
    <w:lvl w:ilvl="4" w:tplc="5B8EAB94" w:tentative="1">
      <w:start w:val="1"/>
      <w:numFmt w:val="lowerLetter"/>
      <w:lvlText w:val="%5."/>
      <w:lvlJc w:val="left"/>
      <w:pPr>
        <w:ind w:left="3600" w:hanging="360"/>
      </w:pPr>
    </w:lvl>
    <w:lvl w:ilvl="5" w:tplc="EA901E7A" w:tentative="1">
      <w:start w:val="1"/>
      <w:numFmt w:val="lowerRoman"/>
      <w:lvlText w:val="%6."/>
      <w:lvlJc w:val="right"/>
      <w:pPr>
        <w:ind w:left="4320" w:hanging="180"/>
      </w:pPr>
    </w:lvl>
    <w:lvl w:ilvl="6" w:tplc="6E785A24" w:tentative="1">
      <w:start w:val="1"/>
      <w:numFmt w:val="decimal"/>
      <w:lvlText w:val="%7."/>
      <w:lvlJc w:val="left"/>
      <w:pPr>
        <w:ind w:left="5040" w:hanging="360"/>
      </w:pPr>
    </w:lvl>
    <w:lvl w:ilvl="7" w:tplc="8E3C185A" w:tentative="1">
      <w:start w:val="1"/>
      <w:numFmt w:val="lowerLetter"/>
      <w:lvlText w:val="%8."/>
      <w:lvlJc w:val="left"/>
      <w:pPr>
        <w:ind w:left="5760" w:hanging="360"/>
      </w:pPr>
    </w:lvl>
    <w:lvl w:ilvl="8" w:tplc="7CD211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10756"/>
    <w:multiLevelType w:val="hybridMultilevel"/>
    <w:tmpl w:val="1758CE82"/>
    <w:lvl w:ilvl="0" w:tplc="5022A29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0699248">
    <w:abstractNumId w:val="0"/>
  </w:num>
  <w:num w:numId="2" w16cid:durableId="251161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F66"/>
    <w:rsid w:val="00002B38"/>
    <w:rsid w:val="000134FF"/>
    <w:rsid w:val="000170EE"/>
    <w:rsid w:val="000349BC"/>
    <w:rsid w:val="00046098"/>
    <w:rsid w:val="0005210F"/>
    <w:rsid w:val="00053B02"/>
    <w:rsid w:val="00063CDB"/>
    <w:rsid w:val="000A1F78"/>
    <w:rsid w:val="000D5A88"/>
    <w:rsid w:val="000E2B01"/>
    <w:rsid w:val="000E3540"/>
    <w:rsid w:val="000E3FCA"/>
    <w:rsid w:val="000F289B"/>
    <w:rsid w:val="000F4DFF"/>
    <w:rsid w:val="001041C9"/>
    <w:rsid w:val="00111075"/>
    <w:rsid w:val="00116B49"/>
    <w:rsid w:val="0012068A"/>
    <w:rsid w:val="001357B8"/>
    <w:rsid w:val="001468DA"/>
    <w:rsid w:val="00153940"/>
    <w:rsid w:val="001651EB"/>
    <w:rsid w:val="00166A7E"/>
    <w:rsid w:val="001722A7"/>
    <w:rsid w:val="00173596"/>
    <w:rsid w:val="00177600"/>
    <w:rsid w:val="001A01F1"/>
    <w:rsid w:val="001A0400"/>
    <w:rsid w:val="001B6016"/>
    <w:rsid w:val="001C2D64"/>
    <w:rsid w:val="001C68AD"/>
    <w:rsid w:val="001E3D57"/>
    <w:rsid w:val="001E689C"/>
    <w:rsid w:val="001E72B7"/>
    <w:rsid w:val="001E7982"/>
    <w:rsid w:val="001F0BA2"/>
    <w:rsid w:val="001F5E10"/>
    <w:rsid w:val="001F7145"/>
    <w:rsid w:val="00210760"/>
    <w:rsid w:val="00220562"/>
    <w:rsid w:val="0022094D"/>
    <w:rsid w:val="0024413A"/>
    <w:rsid w:val="00252344"/>
    <w:rsid w:val="00257EE8"/>
    <w:rsid w:val="00266337"/>
    <w:rsid w:val="002724DB"/>
    <w:rsid w:val="00274884"/>
    <w:rsid w:val="00281688"/>
    <w:rsid w:val="002836D4"/>
    <w:rsid w:val="00291DAE"/>
    <w:rsid w:val="0029211F"/>
    <w:rsid w:val="00292E50"/>
    <w:rsid w:val="002B2DB0"/>
    <w:rsid w:val="002C4ED9"/>
    <w:rsid w:val="002D0992"/>
    <w:rsid w:val="002D6625"/>
    <w:rsid w:val="002D72E9"/>
    <w:rsid w:val="002D7F8F"/>
    <w:rsid w:val="002D7FDF"/>
    <w:rsid w:val="002E0EDA"/>
    <w:rsid w:val="002E2B77"/>
    <w:rsid w:val="002F27B4"/>
    <w:rsid w:val="003004BB"/>
    <w:rsid w:val="00316E4C"/>
    <w:rsid w:val="00327D4C"/>
    <w:rsid w:val="00334EEC"/>
    <w:rsid w:val="0034128D"/>
    <w:rsid w:val="00342C18"/>
    <w:rsid w:val="00355DE0"/>
    <w:rsid w:val="00357BE7"/>
    <w:rsid w:val="00360649"/>
    <w:rsid w:val="00371B5E"/>
    <w:rsid w:val="003776F1"/>
    <w:rsid w:val="00385570"/>
    <w:rsid w:val="0038633F"/>
    <w:rsid w:val="00386742"/>
    <w:rsid w:val="00392570"/>
    <w:rsid w:val="003A65CD"/>
    <w:rsid w:val="003C26E7"/>
    <w:rsid w:val="003C2E05"/>
    <w:rsid w:val="003C4F4C"/>
    <w:rsid w:val="003D6BF8"/>
    <w:rsid w:val="003E79CB"/>
    <w:rsid w:val="003E7DFC"/>
    <w:rsid w:val="003F44E6"/>
    <w:rsid w:val="004020DC"/>
    <w:rsid w:val="004025D6"/>
    <w:rsid w:val="004028D7"/>
    <w:rsid w:val="00412B08"/>
    <w:rsid w:val="0041402F"/>
    <w:rsid w:val="004251C4"/>
    <w:rsid w:val="00426223"/>
    <w:rsid w:val="00426F92"/>
    <w:rsid w:val="00427123"/>
    <w:rsid w:val="00427BF0"/>
    <w:rsid w:val="0043455F"/>
    <w:rsid w:val="004353E9"/>
    <w:rsid w:val="00442503"/>
    <w:rsid w:val="004627DD"/>
    <w:rsid w:val="004724ED"/>
    <w:rsid w:val="004736EE"/>
    <w:rsid w:val="00473787"/>
    <w:rsid w:val="00476C01"/>
    <w:rsid w:val="00477A69"/>
    <w:rsid w:val="00477B74"/>
    <w:rsid w:val="004811F0"/>
    <w:rsid w:val="00482E5D"/>
    <w:rsid w:val="00484DB5"/>
    <w:rsid w:val="00494777"/>
    <w:rsid w:val="00497A9C"/>
    <w:rsid w:val="004A138D"/>
    <w:rsid w:val="004A455D"/>
    <w:rsid w:val="004C0498"/>
    <w:rsid w:val="004C28C6"/>
    <w:rsid w:val="004C4F72"/>
    <w:rsid w:val="004C521A"/>
    <w:rsid w:val="004C70A3"/>
    <w:rsid w:val="004D7436"/>
    <w:rsid w:val="004E284A"/>
    <w:rsid w:val="004E730C"/>
    <w:rsid w:val="004E7F1C"/>
    <w:rsid w:val="004F7CC7"/>
    <w:rsid w:val="00510886"/>
    <w:rsid w:val="00511F9F"/>
    <w:rsid w:val="005230C2"/>
    <w:rsid w:val="00533175"/>
    <w:rsid w:val="005346DC"/>
    <w:rsid w:val="00534F58"/>
    <w:rsid w:val="00537B88"/>
    <w:rsid w:val="00547697"/>
    <w:rsid w:val="005572B2"/>
    <w:rsid w:val="00562069"/>
    <w:rsid w:val="005707A7"/>
    <w:rsid w:val="00580105"/>
    <w:rsid w:val="00590A52"/>
    <w:rsid w:val="00594036"/>
    <w:rsid w:val="005952CE"/>
    <w:rsid w:val="005A244E"/>
    <w:rsid w:val="005A7BDF"/>
    <w:rsid w:val="005A7CE7"/>
    <w:rsid w:val="00600235"/>
    <w:rsid w:val="0060454E"/>
    <w:rsid w:val="00606848"/>
    <w:rsid w:val="006220AC"/>
    <w:rsid w:val="00631D34"/>
    <w:rsid w:val="00643E23"/>
    <w:rsid w:val="006506D0"/>
    <w:rsid w:val="0065531A"/>
    <w:rsid w:val="006738C5"/>
    <w:rsid w:val="006741DB"/>
    <w:rsid w:val="006773A4"/>
    <w:rsid w:val="00685A55"/>
    <w:rsid w:val="00686B79"/>
    <w:rsid w:val="006940C3"/>
    <w:rsid w:val="00695F14"/>
    <w:rsid w:val="006A4C84"/>
    <w:rsid w:val="006B6D35"/>
    <w:rsid w:val="006F6A8E"/>
    <w:rsid w:val="00701481"/>
    <w:rsid w:val="00705BBA"/>
    <w:rsid w:val="00714418"/>
    <w:rsid w:val="007249DA"/>
    <w:rsid w:val="007265BB"/>
    <w:rsid w:val="00726D1D"/>
    <w:rsid w:val="007305E8"/>
    <w:rsid w:val="00760CFD"/>
    <w:rsid w:val="007B352A"/>
    <w:rsid w:val="007C0D1A"/>
    <w:rsid w:val="007C39E6"/>
    <w:rsid w:val="007D53E7"/>
    <w:rsid w:val="007E0FA9"/>
    <w:rsid w:val="007E5229"/>
    <w:rsid w:val="007F3D8F"/>
    <w:rsid w:val="007F48F5"/>
    <w:rsid w:val="00800326"/>
    <w:rsid w:val="008258EE"/>
    <w:rsid w:val="0083224E"/>
    <w:rsid w:val="00832C4D"/>
    <w:rsid w:val="008455C2"/>
    <w:rsid w:val="00854E02"/>
    <w:rsid w:val="00876541"/>
    <w:rsid w:val="008850A8"/>
    <w:rsid w:val="008A0DB8"/>
    <w:rsid w:val="008B505D"/>
    <w:rsid w:val="008D788E"/>
    <w:rsid w:val="00907548"/>
    <w:rsid w:val="00916C05"/>
    <w:rsid w:val="00925F66"/>
    <w:rsid w:val="009409F4"/>
    <w:rsid w:val="00941172"/>
    <w:rsid w:val="009427A7"/>
    <w:rsid w:val="00955A27"/>
    <w:rsid w:val="00965988"/>
    <w:rsid w:val="00972D04"/>
    <w:rsid w:val="00975E6F"/>
    <w:rsid w:val="009829EC"/>
    <w:rsid w:val="00991237"/>
    <w:rsid w:val="00996F3F"/>
    <w:rsid w:val="009A003F"/>
    <w:rsid w:val="009A3BC0"/>
    <w:rsid w:val="009C1FDE"/>
    <w:rsid w:val="009C6232"/>
    <w:rsid w:val="009D0074"/>
    <w:rsid w:val="009E0E76"/>
    <w:rsid w:val="009E1536"/>
    <w:rsid w:val="009E2CC4"/>
    <w:rsid w:val="009F0591"/>
    <w:rsid w:val="009F6C77"/>
    <w:rsid w:val="00A00D0C"/>
    <w:rsid w:val="00A01D93"/>
    <w:rsid w:val="00A0545E"/>
    <w:rsid w:val="00A10E6E"/>
    <w:rsid w:val="00A27476"/>
    <w:rsid w:val="00A31EF4"/>
    <w:rsid w:val="00A4736A"/>
    <w:rsid w:val="00A524BB"/>
    <w:rsid w:val="00A72BDA"/>
    <w:rsid w:val="00A81D45"/>
    <w:rsid w:val="00A82D78"/>
    <w:rsid w:val="00A838D9"/>
    <w:rsid w:val="00AA082D"/>
    <w:rsid w:val="00AA1797"/>
    <w:rsid w:val="00AA37FD"/>
    <w:rsid w:val="00AB2021"/>
    <w:rsid w:val="00AB275D"/>
    <w:rsid w:val="00AB6089"/>
    <w:rsid w:val="00AB64B8"/>
    <w:rsid w:val="00AC2FDA"/>
    <w:rsid w:val="00AE0D9D"/>
    <w:rsid w:val="00AF7BC2"/>
    <w:rsid w:val="00B17B76"/>
    <w:rsid w:val="00B20FF4"/>
    <w:rsid w:val="00B304A8"/>
    <w:rsid w:val="00B33F47"/>
    <w:rsid w:val="00B467B2"/>
    <w:rsid w:val="00B47D12"/>
    <w:rsid w:val="00B506FF"/>
    <w:rsid w:val="00B6197F"/>
    <w:rsid w:val="00B761DC"/>
    <w:rsid w:val="00B9017B"/>
    <w:rsid w:val="00B941CF"/>
    <w:rsid w:val="00BA536E"/>
    <w:rsid w:val="00BB0273"/>
    <w:rsid w:val="00BB4707"/>
    <w:rsid w:val="00BE0827"/>
    <w:rsid w:val="00BE539B"/>
    <w:rsid w:val="00BF2365"/>
    <w:rsid w:val="00BF7A45"/>
    <w:rsid w:val="00C125C4"/>
    <w:rsid w:val="00C16E98"/>
    <w:rsid w:val="00C17126"/>
    <w:rsid w:val="00C3016C"/>
    <w:rsid w:val="00C31343"/>
    <w:rsid w:val="00C31BAE"/>
    <w:rsid w:val="00C3376A"/>
    <w:rsid w:val="00C60985"/>
    <w:rsid w:val="00C712A0"/>
    <w:rsid w:val="00C9766B"/>
    <w:rsid w:val="00CA0E37"/>
    <w:rsid w:val="00CA2AC9"/>
    <w:rsid w:val="00CA404A"/>
    <w:rsid w:val="00CB6129"/>
    <w:rsid w:val="00CC2C03"/>
    <w:rsid w:val="00D0104C"/>
    <w:rsid w:val="00D05F64"/>
    <w:rsid w:val="00D11965"/>
    <w:rsid w:val="00D12A7F"/>
    <w:rsid w:val="00D17377"/>
    <w:rsid w:val="00D43111"/>
    <w:rsid w:val="00D45673"/>
    <w:rsid w:val="00D45776"/>
    <w:rsid w:val="00D74CF4"/>
    <w:rsid w:val="00D77882"/>
    <w:rsid w:val="00DA3D7E"/>
    <w:rsid w:val="00E0095F"/>
    <w:rsid w:val="00E15CBE"/>
    <w:rsid w:val="00E37C56"/>
    <w:rsid w:val="00E44229"/>
    <w:rsid w:val="00E4798B"/>
    <w:rsid w:val="00E47C4D"/>
    <w:rsid w:val="00E56520"/>
    <w:rsid w:val="00E602BA"/>
    <w:rsid w:val="00E607E1"/>
    <w:rsid w:val="00E9392A"/>
    <w:rsid w:val="00E945C8"/>
    <w:rsid w:val="00EB1FCB"/>
    <w:rsid w:val="00EB64A4"/>
    <w:rsid w:val="00ED2AA7"/>
    <w:rsid w:val="00EE6A2A"/>
    <w:rsid w:val="00F12F66"/>
    <w:rsid w:val="00F31D46"/>
    <w:rsid w:val="00F32E6E"/>
    <w:rsid w:val="00F50D13"/>
    <w:rsid w:val="00F56E5A"/>
    <w:rsid w:val="00F65B0A"/>
    <w:rsid w:val="00F72000"/>
    <w:rsid w:val="00F771EA"/>
    <w:rsid w:val="00F819DB"/>
    <w:rsid w:val="00F84F61"/>
    <w:rsid w:val="00F863D4"/>
    <w:rsid w:val="00F95F07"/>
    <w:rsid w:val="00FA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A08F83"/>
  <w15:chartTrackingRefBased/>
  <w15:docId w15:val="{D9D79C79-9230-49B6-B8F1-039604BE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7697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3004BB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3004BB"/>
    <w:pPr>
      <w:spacing w:line="240" w:lineRule="auto"/>
    </w:pPr>
    <w:rPr>
      <w:sz w:val="20"/>
      <w:szCs w:val="20"/>
    </w:rPr>
  </w:style>
  <w:style w:type="character" w:customStyle="1" w:styleId="a6">
    <w:name w:val="טקסט הערה תו"/>
    <w:basedOn w:val="a0"/>
    <w:link w:val="a5"/>
    <w:uiPriority w:val="99"/>
    <w:rsid w:val="003004B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004BB"/>
    <w:rPr>
      <w:b/>
      <w:bCs/>
    </w:rPr>
  </w:style>
  <w:style w:type="character" w:customStyle="1" w:styleId="a8">
    <w:name w:val="נושא הערה תו"/>
    <w:basedOn w:val="a6"/>
    <w:link w:val="a7"/>
    <w:uiPriority w:val="99"/>
    <w:semiHidden/>
    <w:rsid w:val="003004BB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B6129"/>
    <w:pPr>
      <w:spacing w:line="240" w:lineRule="auto"/>
    </w:pPr>
    <w:rPr>
      <w:rFonts w:ascii="Tahoma" w:hAnsi="Tahoma" w:cs="Tahoma"/>
      <w:sz w:val="18"/>
      <w:szCs w:val="18"/>
    </w:rPr>
  </w:style>
  <w:style w:type="character" w:customStyle="1" w:styleId="aa">
    <w:name w:val="טקסט בלונים תו"/>
    <w:basedOn w:val="a0"/>
    <w:link w:val="a9"/>
    <w:uiPriority w:val="99"/>
    <w:semiHidden/>
    <w:rsid w:val="00CB6129"/>
    <w:rPr>
      <w:rFonts w:ascii="Tahoma" w:hAnsi="Tahoma" w:cs="Tahoma"/>
      <w:sz w:val="18"/>
      <w:szCs w:val="18"/>
    </w:rPr>
  </w:style>
  <w:style w:type="paragraph" w:styleId="ab">
    <w:name w:val="Revision"/>
    <w:hidden/>
    <w:uiPriority w:val="99"/>
    <w:semiHidden/>
    <w:rsid w:val="006A4C84"/>
    <w:pPr>
      <w:bidi w:val="0"/>
      <w:spacing w:line="240" w:lineRule="auto"/>
    </w:pPr>
  </w:style>
  <w:style w:type="paragraph" w:styleId="ac">
    <w:name w:val="Body Text Indent"/>
    <w:link w:val="ad"/>
    <w:unhideWhenUsed/>
    <w:rsid w:val="006773A4"/>
    <w:pPr>
      <w:spacing w:after="120" w:line="240" w:lineRule="auto"/>
      <w:ind w:left="283"/>
    </w:pPr>
    <w:rPr>
      <w:rFonts w:ascii="Times New Roman" w:eastAsia="Arial Unicode MS" w:hAnsi="Times New Roman" w:cs="Times New Roman"/>
      <w:color w:val="000000"/>
      <w:sz w:val="24"/>
      <w:szCs w:val="24"/>
      <w:u w:color="000000"/>
    </w:rPr>
  </w:style>
  <w:style w:type="character" w:customStyle="1" w:styleId="ad">
    <w:name w:val="כניסה בגוף טקסט תו"/>
    <w:basedOn w:val="a0"/>
    <w:link w:val="ac"/>
    <w:rsid w:val="006773A4"/>
    <w:rPr>
      <w:rFonts w:ascii="Times New Roman" w:eastAsia="Arial Unicode MS" w:hAnsi="Times New Roman" w:cs="Times New Roman"/>
      <w:color w:val="000000"/>
      <w:sz w:val="24"/>
      <w:szCs w:val="24"/>
      <w:u w:color="000000"/>
    </w:rPr>
  </w:style>
  <w:style w:type="character" w:styleId="Hyperlink">
    <w:name w:val="Hyperlink"/>
    <w:rsid w:val="006773A4"/>
    <w:rPr>
      <w:color w:val="0563C1"/>
      <w:u w:val="single"/>
    </w:rPr>
  </w:style>
  <w:style w:type="character" w:customStyle="1" w:styleId="cf01">
    <w:name w:val="cf01"/>
    <w:basedOn w:val="a0"/>
    <w:rsid w:val="00C9766B"/>
    <w:rPr>
      <w:rFonts w:ascii="Tahoma" w:hAnsi="Tahoma" w:cs="Tahoma" w:hint="default"/>
      <w:sz w:val="18"/>
      <w:szCs w:val="18"/>
    </w:rPr>
  </w:style>
  <w:style w:type="table" w:styleId="ae">
    <w:name w:val="Table Grid"/>
    <w:basedOn w:val="a1"/>
    <w:uiPriority w:val="39"/>
    <w:rsid w:val="001F5E10"/>
    <w:pPr>
      <w:spacing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12068A"/>
    <w:pPr>
      <w:tabs>
        <w:tab w:val="center" w:pos="4153"/>
        <w:tab w:val="right" w:pos="8306"/>
      </w:tabs>
      <w:spacing w:line="240" w:lineRule="auto"/>
    </w:pPr>
  </w:style>
  <w:style w:type="character" w:customStyle="1" w:styleId="af0">
    <w:name w:val="כותרת עליונה תו"/>
    <w:basedOn w:val="a0"/>
    <w:link w:val="af"/>
    <w:uiPriority w:val="99"/>
    <w:rsid w:val="0012068A"/>
  </w:style>
  <w:style w:type="paragraph" w:styleId="af1">
    <w:name w:val="footer"/>
    <w:basedOn w:val="a"/>
    <w:link w:val="af2"/>
    <w:uiPriority w:val="99"/>
    <w:unhideWhenUsed/>
    <w:rsid w:val="0012068A"/>
    <w:pPr>
      <w:tabs>
        <w:tab w:val="center" w:pos="4153"/>
        <w:tab w:val="right" w:pos="8306"/>
      </w:tabs>
      <w:spacing w:line="240" w:lineRule="auto"/>
    </w:pPr>
  </w:style>
  <w:style w:type="character" w:customStyle="1" w:styleId="af2">
    <w:name w:val="כותרת תחתונה תו"/>
    <w:basedOn w:val="a0"/>
    <w:link w:val="af1"/>
    <w:uiPriority w:val="99"/>
    <w:rsid w:val="0012068A"/>
  </w:style>
  <w:style w:type="character" w:styleId="af3">
    <w:name w:val="line number"/>
    <w:basedOn w:val="a0"/>
    <w:uiPriority w:val="99"/>
    <w:semiHidden/>
    <w:unhideWhenUsed/>
    <w:rsid w:val="00427BF0"/>
  </w:style>
  <w:style w:type="character" w:styleId="af4">
    <w:name w:val="Unresolved Mention"/>
    <w:basedOn w:val="a0"/>
    <w:uiPriority w:val="99"/>
    <w:semiHidden/>
    <w:unhideWhenUsed/>
    <w:rsid w:val="00534F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20438-6CD9-4E8C-A6A9-5395E2235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נגה ונד</cp:lastModifiedBy>
  <cp:revision>3</cp:revision>
  <dcterms:created xsi:type="dcterms:W3CDTF">2025-08-26T15:27:00Z</dcterms:created>
  <dcterms:modified xsi:type="dcterms:W3CDTF">2025-08-26T15:27:00Z</dcterms:modified>
</cp:coreProperties>
</file>