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DFFA4" w14:textId="77777777" w:rsidR="00AF2B0D" w:rsidRDefault="00000000">
      <w:pPr>
        <w:adjustRightInd w:val="0"/>
        <w:snapToGrid w:val="0"/>
        <w:jc w:val="center"/>
      </w:pPr>
      <w:r>
        <w:rPr>
          <w:rFonts w:ascii="Times New Roman" w:eastAsia="宋体" w:hAnsi="Times New Roman" w:cs="Times New Roman" w:hint="eastAsia"/>
          <w:b/>
          <w:bCs/>
          <w:sz w:val="28"/>
          <w:szCs w:val="36"/>
          <w:lang w:bidi="ar"/>
        </w:rPr>
        <w:t xml:space="preserve">Supplementary Table </w:t>
      </w:r>
      <w:proofErr w:type="spellStart"/>
      <w:r>
        <w:rPr>
          <w:rFonts w:ascii="Times New Roman" w:eastAsia="宋体" w:hAnsi="Times New Roman" w:cs="Times New Roman" w:hint="eastAsia"/>
          <w:b/>
          <w:bCs/>
          <w:sz w:val="28"/>
          <w:szCs w:val="36"/>
          <w:lang w:bidi="ar"/>
        </w:rPr>
        <w:t>S1</w:t>
      </w:r>
      <w:proofErr w:type="spellEnd"/>
      <w:r>
        <w:rPr>
          <w:rFonts w:ascii="Times New Roman" w:eastAsia="宋体" w:hAnsi="Times New Roman" w:cs="Times New Roman" w:hint="eastAsia"/>
          <w:b/>
          <w:bCs/>
          <w:sz w:val="28"/>
          <w:szCs w:val="36"/>
          <w:lang w:bidi="ar"/>
        </w:rPr>
        <w:t>. Bacterial antimicrobial resistance rate</w:t>
      </w:r>
    </w:p>
    <w:tbl>
      <w:tblPr>
        <w:tblStyle w:val="a3"/>
        <w:tblW w:w="0" w:type="auto"/>
        <w:jc w:val="center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882"/>
        <w:gridCol w:w="1882"/>
        <w:gridCol w:w="1882"/>
        <w:gridCol w:w="1882"/>
        <w:gridCol w:w="1882"/>
        <w:gridCol w:w="1879"/>
        <w:gridCol w:w="1887"/>
      </w:tblGrid>
      <w:tr w:rsidR="00AF2B0D" w14:paraId="22CA97B5" w14:textId="77777777">
        <w:trPr>
          <w:jc w:val="center"/>
        </w:trPr>
        <w:tc>
          <w:tcPr>
            <w:tcW w:w="9410" w:type="dxa"/>
            <w:gridSpan w:val="5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1566C902" w14:textId="77777777" w:rsidR="00AF2B0D" w:rsidRDefault="00000000" w:rsidP="00F07F30">
            <w:pPr>
              <w:pBdr>
                <w:bottom w:val="single" w:sz="4" w:space="1" w:color="000000" w:themeColor="text1"/>
              </w:pBdr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</w:rPr>
              <w:t>Gram-negative bacteria</w:t>
            </w:r>
          </w:p>
        </w:tc>
        <w:tc>
          <w:tcPr>
            <w:tcW w:w="3766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1EFAF923" w14:textId="77777777" w:rsidR="00AF2B0D" w:rsidRDefault="00000000" w:rsidP="00F07F30">
            <w:pPr>
              <w:pBdr>
                <w:bottom w:val="single" w:sz="4" w:space="1" w:color="000000" w:themeColor="text1"/>
              </w:pBdr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</w:rPr>
              <w:t>Gram-</w:t>
            </w:r>
            <w:r>
              <w:rPr>
                <w:rFonts w:ascii="Times New Roman" w:hAnsi="Times New Roman" w:cs="Times New Roman" w:hint="eastAsia"/>
                <w:b/>
                <w:color w:val="000000"/>
                <w:sz w:val="22"/>
              </w:rPr>
              <w:t>posi</w:t>
            </w:r>
            <w:r>
              <w:rPr>
                <w:rFonts w:ascii="Times New Roman" w:hAnsi="Times New Roman" w:cs="Times New Roman"/>
                <w:b/>
                <w:color w:val="000000"/>
                <w:sz w:val="22"/>
              </w:rPr>
              <w:t>tive bacteria</w:t>
            </w:r>
          </w:p>
        </w:tc>
      </w:tr>
      <w:tr w:rsidR="00AF2B0D" w14:paraId="74A0E97B" w14:textId="77777777">
        <w:trPr>
          <w:jc w:val="center"/>
        </w:trPr>
        <w:tc>
          <w:tcPr>
            <w:tcW w:w="188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E653F6" w14:textId="77777777" w:rsidR="00AF2B0D" w:rsidRDefault="00000000">
            <w:pPr>
              <w:rPr>
                <w:b/>
                <w:color w:val="000000"/>
              </w:rPr>
            </w:pPr>
            <w:r>
              <w:rPr>
                <w:rFonts w:ascii="Times New Roman" w:hAnsi="Times New Roman" w:cs="Times New Roman" w:hint="eastAsia"/>
                <w:b/>
                <w:color w:val="000000"/>
                <w:sz w:val="22"/>
              </w:rPr>
              <w:t>A</w:t>
            </w:r>
            <w:r>
              <w:rPr>
                <w:rFonts w:ascii="Times New Roman" w:hAnsi="Times New Roman" w:cs="Times New Roman"/>
                <w:b/>
                <w:color w:val="000000"/>
                <w:sz w:val="22"/>
              </w:rPr>
              <w:t>ntibiotic</w:t>
            </w:r>
            <w:r>
              <w:rPr>
                <w:rFonts w:ascii="Times New Roman" w:hAnsi="Times New Roman" w:cs="Times New Roman" w:hint="eastAsia"/>
                <w:b/>
                <w:color w:val="000000"/>
                <w:sz w:val="22"/>
              </w:rPr>
              <w:t>s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97C00D4" w14:textId="77777777" w:rsidR="00AF2B0D" w:rsidRDefault="00000000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b/>
                <w:i/>
                <w:iCs/>
                <w:color w:val="000000"/>
                <w:sz w:val="22"/>
              </w:rPr>
              <w:t>Acinetobacter</w:t>
            </w:r>
          </w:p>
          <w:p w14:paraId="0CB90C18" w14:textId="77777777" w:rsidR="00AF2B0D" w:rsidRDefault="00000000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b/>
                <w:i/>
                <w:iCs/>
                <w:color w:val="000000"/>
                <w:sz w:val="22"/>
              </w:rPr>
              <w:t>baumannii</w:t>
            </w:r>
          </w:p>
          <w:p w14:paraId="09D344F9" w14:textId="77777777" w:rsidR="00AF2B0D" w:rsidRDefault="00000000">
            <w:pPr>
              <w:jc w:val="center"/>
              <w:rPr>
                <w:b/>
                <w:color w:val="000000"/>
              </w:rPr>
            </w:pPr>
            <w:r>
              <w:rPr>
                <w:rFonts w:ascii="Times New Roman" w:hAnsi="Times New Roman" w:cs="Times New Roman" w:hint="eastAsia"/>
                <w:b/>
                <w:color w:val="000000"/>
                <w:sz w:val="22"/>
              </w:rPr>
              <w:t>(n = 127)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3B45005" w14:textId="77777777" w:rsidR="00AF2B0D" w:rsidRDefault="00000000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Pseudomonas</w:t>
            </w:r>
          </w:p>
          <w:p w14:paraId="3A38F04D" w14:textId="77777777" w:rsidR="00AF2B0D" w:rsidRDefault="00000000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b/>
                <w:i/>
                <w:iCs/>
                <w:color w:val="000000"/>
                <w:sz w:val="22"/>
              </w:rPr>
              <w:t>a</w:t>
            </w:r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eruginosa</w:t>
            </w:r>
          </w:p>
          <w:p w14:paraId="02238895" w14:textId="77777777" w:rsidR="00AF2B0D" w:rsidRDefault="00000000">
            <w:pPr>
              <w:jc w:val="center"/>
              <w:rPr>
                <w:b/>
                <w:color w:val="000000"/>
              </w:rPr>
            </w:pPr>
            <w:r>
              <w:rPr>
                <w:rFonts w:ascii="Times New Roman" w:hAnsi="Times New Roman" w:cs="Times New Roman" w:hint="eastAsia"/>
                <w:b/>
                <w:color w:val="000000"/>
                <w:sz w:val="22"/>
              </w:rPr>
              <w:t>(n = 57)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0F81A1F" w14:textId="77777777" w:rsidR="00AF2B0D" w:rsidRDefault="00000000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Klebsiella</w:t>
            </w:r>
          </w:p>
          <w:p w14:paraId="6A208C36" w14:textId="77777777" w:rsidR="00AF2B0D" w:rsidRDefault="00000000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b/>
                <w:i/>
                <w:iCs/>
                <w:color w:val="000000"/>
                <w:sz w:val="22"/>
              </w:rPr>
              <w:t>p</w:t>
            </w:r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neumoniae</w:t>
            </w:r>
          </w:p>
          <w:p w14:paraId="07D4A43B" w14:textId="77777777" w:rsidR="00AF2B0D" w:rsidRDefault="00000000">
            <w:pPr>
              <w:jc w:val="center"/>
              <w:rPr>
                <w:b/>
                <w:color w:val="000000"/>
              </w:rPr>
            </w:pPr>
            <w:r>
              <w:rPr>
                <w:rFonts w:ascii="Times New Roman" w:hAnsi="Times New Roman" w:cs="Times New Roman" w:hint="eastAsia"/>
                <w:b/>
                <w:color w:val="000000"/>
                <w:sz w:val="22"/>
              </w:rPr>
              <w:t>(n = 111)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EBE6DA7" w14:textId="77777777" w:rsidR="00606225" w:rsidRPr="00606225" w:rsidRDefault="00606225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</w:pPr>
            <w:r w:rsidRPr="00606225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 xml:space="preserve">Escherichia </w:t>
            </w:r>
          </w:p>
          <w:p w14:paraId="40CC682E" w14:textId="7CC57E4E" w:rsidR="00606225" w:rsidRDefault="0060622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</w:rPr>
            </w:pPr>
            <w:r w:rsidRPr="00606225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coli</w:t>
            </w:r>
          </w:p>
          <w:p w14:paraId="56912C34" w14:textId="2A816354" w:rsidR="00AF2B0D" w:rsidRDefault="00000000">
            <w:pPr>
              <w:jc w:val="center"/>
              <w:rPr>
                <w:b/>
                <w:color w:val="000000"/>
              </w:rPr>
            </w:pPr>
            <w:r>
              <w:rPr>
                <w:rFonts w:ascii="Times New Roman" w:hAnsi="Times New Roman" w:cs="Times New Roman" w:hint="eastAsia"/>
                <w:b/>
                <w:color w:val="000000"/>
                <w:sz w:val="22"/>
              </w:rPr>
              <w:t>(n = 72)</w:t>
            </w:r>
          </w:p>
        </w:tc>
        <w:tc>
          <w:tcPr>
            <w:tcW w:w="187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4BDACA" w14:textId="77777777" w:rsidR="00AF2B0D" w:rsidRDefault="00000000">
            <w:pPr>
              <w:rPr>
                <w:b/>
                <w:color w:val="000000"/>
              </w:rPr>
            </w:pPr>
            <w:r>
              <w:rPr>
                <w:rFonts w:ascii="Times New Roman" w:hAnsi="Times New Roman" w:cs="Times New Roman" w:hint="eastAsia"/>
                <w:b/>
                <w:color w:val="000000"/>
                <w:sz w:val="22"/>
              </w:rPr>
              <w:t>A</w:t>
            </w:r>
            <w:r>
              <w:rPr>
                <w:rFonts w:ascii="Times New Roman" w:hAnsi="Times New Roman" w:cs="Times New Roman"/>
                <w:b/>
                <w:color w:val="000000"/>
                <w:sz w:val="22"/>
              </w:rPr>
              <w:t>ntibiotic</w:t>
            </w:r>
            <w:r>
              <w:rPr>
                <w:rFonts w:ascii="Times New Roman" w:hAnsi="Times New Roman" w:cs="Times New Roman" w:hint="eastAsia"/>
                <w:b/>
                <w:color w:val="000000"/>
                <w:sz w:val="22"/>
              </w:rPr>
              <w:t>s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2A3BD8E" w14:textId="77777777" w:rsidR="00AF2B0D" w:rsidRDefault="00000000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b/>
                <w:i/>
                <w:iCs/>
                <w:color w:val="000000"/>
                <w:sz w:val="22"/>
              </w:rPr>
              <w:t>Staphylococcus</w:t>
            </w:r>
          </w:p>
          <w:p w14:paraId="4AA0D61C" w14:textId="77777777" w:rsidR="00AF2B0D" w:rsidRDefault="00000000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b/>
                <w:i/>
                <w:iCs/>
                <w:color w:val="000000"/>
                <w:sz w:val="22"/>
              </w:rPr>
              <w:t>aureus</w:t>
            </w:r>
          </w:p>
          <w:p w14:paraId="56E7AA48" w14:textId="77777777" w:rsidR="00AF2B0D" w:rsidRDefault="00000000">
            <w:pPr>
              <w:jc w:val="center"/>
              <w:rPr>
                <w:b/>
                <w:color w:val="000000"/>
              </w:rPr>
            </w:pPr>
            <w:r>
              <w:rPr>
                <w:rFonts w:ascii="Times New Roman" w:hAnsi="Times New Roman" w:cs="Times New Roman" w:hint="eastAsia"/>
                <w:b/>
                <w:color w:val="000000"/>
                <w:sz w:val="22"/>
              </w:rPr>
              <w:t>(n = 33)</w:t>
            </w:r>
          </w:p>
        </w:tc>
      </w:tr>
      <w:tr w:rsidR="00AF2B0D" w14:paraId="6A57033B" w14:textId="77777777">
        <w:trPr>
          <w:trHeight w:val="293"/>
          <w:jc w:val="center"/>
        </w:trPr>
        <w:tc>
          <w:tcPr>
            <w:tcW w:w="1882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7CD6921F" w14:textId="77777777" w:rsidR="00AF2B0D" w:rsidRDefault="00AF2B0D">
            <w:pPr>
              <w:rPr>
                <w:b/>
                <w:color w:val="000000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74B948D5" w14:textId="1C84896C" w:rsidR="00AF2B0D" w:rsidRDefault="00000000">
            <w:pPr>
              <w:pBdr>
                <w:top w:val="single" w:sz="4" w:space="1" w:color="000000" w:themeColor="text1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rPr>
                <w:b/>
                <w:color w:val="000000"/>
              </w:rPr>
            </w:pPr>
            <w:r>
              <w:rPr>
                <w:rFonts w:ascii="Times New Roman" w:hAnsi="Times New Roman" w:cs="Times New Roman" w:hint="eastAsia"/>
                <w:b/>
                <w:color w:val="000000"/>
                <w:sz w:val="22"/>
              </w:rPr>
              <w:t>R</w:t>
            </w:r>
            <w:r>
              <w:rPr>
                <w:rFonts w:ascii="Times New Roman" w:hAnsi="Times New Roman" w:cs="Times New Roman"/>
                <w:b/>
                <w:color w:val="000000"/>
                <w:sz w:val="22"/>
              </w:rPr>
              <w:t>esistance</w:t>
            </w:r>
            <w:r>
              <w:rPr>
                <w:rFonts w:ascii="Times New Roman" w:hAnsi="Times New Roman" w:cs="Times New Roman" w:hint="eastAsia"/>
                <w:b/>
                <w:color w:val="000000"/>
                <w:sz w:val="22"/>
              </w:rPr>
              <w:t xml:space="preserve"> (</w:t>
            </w:r>
            <w:r w:rsidR="00040BE6">
              <w:rPr>
                <w:rFonts w:ascii="Times New Roman" w:hAnsi="Times New Roman" w:cs="Times New Roman" w:hint="eastAsia"/>
                <w:b/>
                <w:color w:val="000000"/>
                <w:sz w:val="22"/>
              </w:rPr>
              <w:t>%</w:t>
            </w:r>
            <w:r>
              <w:rPr>
                <w:rFonts w:ascii="Times New Roman" w:hAnsi="Times New Roman" w:cs="Times New Roman" w:hint="eastAsia"/>
                <w:b/>
                <w:color w:val="000000"/>
                <w:sz w:val="22"/>
              </w:rPr>
              <w:t>)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420914F9" w14:textId="2398C54F" w:rsidR="00AF2B0D" w:rsidRDefault="00000000">
            <w:pPr>
              <w:pBdr>
                <w:top w:val="single" w:sz="4" w:space="1" w:color="000000" w:themeColor="text1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rPr>
                <w:b/>
                <w:color w:val="000000"/>
              </w:rPr>
            </w:pPr>
            <w:r>
              <w:rPr>
                <w:rFonts w:ascii="Times New Roman" w:hAnsi="Times New Roman" w:cs="Times New Roman" w:hint="eastAsia"/>
                <w:b/>
                <w:color w:val="000000"/>
                <w:sz w:val="22"/>
              </w:rPr>
              <w:t>R</w:t>
            </w:r>
            <w:r>
              <w:rPr>
                <w:rFonts w:ascii="Times New Roman" w:hAnsi="Times New Roman" w:cs="Times New Roman"/>
                <w:b/>
                <w:color w:val="000000"/>
                <w:sz w:val="22"/>
              </w:rPr>
              <w:t>esistance</w:t>
            </w:r>
            <w:r>
              <w:rPr>
                <w:rFonts w:ascii="Times New Roman" w:hAnsi="Times New Roman" w:cs="Times New Roman" w:hint="eastAsia"/>
                <w:b/>
                <w:color w:val="000000"/>
                <w:sz w:val="22"/>
              </w:rPr>
              <w:t xml:space="preserve"> (</w:t>
            </w:r>
            <w:r w:rsidR="00040BE6">
              <w:rPr>
                <w:rFonts w:ascii="Times New Roman" w:hAnsi="Times New Roman" w:cs="Times New Roman" w:hint="eastAsia"/>
                <w:b/>
                <w:color w:val="000000"/>
                <w:sz w:val="22"/>
              </w:rPr>
              <w:t>%</w:t>
            </w:r>
            <w:r>
              <w:rPr>
                <w:rFonts w:ascii="Times New Roman" w:hAnsi="Times New Roman" w:cs="Times New Roman" w:hint="eastAsia"/>
                <w:b/>
                <w:color w:val="000000"/>
                <w:sz w:val="22"/>
              </w:rPr>
              <w:t>)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137ADF3" w14:textId="36D62FB5" w:rsidR="00AF2B0D" w:rsidRDefault="00000000">
            <w:pPr>
              <w:pBdr>
                <w:top w:val="single" w:sz="4" w:space="1" w:color="000000" w:themeColor="text1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rPr>
                <w:b/>
                <w:color w:val="000000"/>
              </w:rPr>
            </w:pPr>
            <w:r>
              <w:rPr>
                <w:rFonts w:ascii="Times New Roman" w:hAnsi="Times New Roman" w:cs="Times New Roman" w:hint="eastAsia"/>
                <w:b/>
                <w:color w:val="000000"/>
                <w:sz w:val="22"/>
              </w:rPr>
              <w:t>R</w:t>
            </w:r>
            <w:r>
              <w:rPr>
                <w:rFonts w:ascii="Times New Roman" w:hAnsi="Times New Roman" w:cs="Times New Roman"/>
                <w:b/>
                <w:color w:val="000000"/>
                <w:sz w:val="22"/>
              </w:rPr>
              <w:t>esistance</w:t>
            </w:r>
            <w:r>
              <w:rPr>
                <w:rFonts w:ascii="Times New Roman" w:hAnsi="Times New Roman" w:cs="Times New Roman" w:hint="eastAsia"/>
                <w:b/>
                <w:color w:val="000000"/>
                <w:sz w:val="22"/>
              </w:rPr>
              <w:t xml:space="preserve"> (</w:t>
            </w:r>
            <w:r w:rsidR="00040BE6">
              <w:rPr>
                <w:rFonts w:ascii="Times New Roman" w:hAnsi="Times New Roman" w:cs="Times New Roman" w:hint="eastAsia"/>
                <w:b/>
                <w:color w:val="000000"/>
                <w:sz w:val="22"/>
              </w:rPr>
              <w:t>%</w:t>
            </w:r>
            <w:r>
              <w:rPr>
                <w:rFonts w:ascii="Times New Roman" w:hAnsi="Times New Roman" w:cs="Times New Roman" w:hint="eastAsia"/>
                <w:b/>
                <w:color w:val="000000"/>
                <w:sz w:val="22"/>
              </w:rPr>
              <w:t>)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1E2D807" w14:textId="51F0FB95" w:rsidR="00AF2B0D" w:rsidRDefault="00000000">
            <w:pPr>
              <w:pBdr>
                <w:top w:val="single" w:sz="4" w:space="1" w:color="000000" w:themeColor="text1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rPr>
                <w:b/>
                <w:color w:val="000000"/>
              </w:rPr>
            </w:pPr>
            <w:r>
              <w:rPr>
                <w:rFonts w:ascii="Times New Roman" w:hAnsi="Times New Roman" w:cs="Times New Roman" w:hint="eastAsia"/>
                <w:b/>
                <w:color w:val="000000"/>
                <w:sz w:val="22"/>
              </w:rPr>
              <w:t>R</w:t>
            </w:r>
            <w:r>
              <w:rPr>
                <w:rFonts w:ascii="Times New Roman" w:hAnsi="Times New Roman" w:cs="Times New Roman"/>
                <w:b/>
                <w:color w:val="000000"/>
                <w:sz w:val="22"/>
              </w:rPr>
              <w:t>esistance</w:t>
            </w:r>
            <w:r>
              <w:rPr>
                <w:rFonts w:ascii="Times New Roman" w:hAnsi="Times New Roman" w:cs="Times New Roman" w:hint="eastAsia"/>
                <w:b/>
                <w:color w:val="000000"/>
                <w:sz w:val="22"/>
              </w:rPr>
              <w:t xml:space="preserve"> (</w:t>
            </w:r>
            <w:r w:rsidR="00040BE6">
              <w:rPr>
                <w:rFonts w:ascii="Times New Roman" w:hAnsi="Times New Roman" w:cs="Times New Roman" w:hint="eastAsia"/>
                <w:b/>
                <w:color w:val="000000"/>
                <w:sz w:val="22"/>
              </w:rPr>
              <w:t>%</w:t>
            </w:r>
            <w:r>
              <w:rPr>
                <w:rFonts w:ascii="Times New Roman" w:hAnsi="Times New Roman" w:cs="Times New Roman" w:hint="eastAsia"/>
                <w:b/>
                <w:color w:val="000000"/>
                <w:sz w:val="22"/>
              </w:rPr>
              <w:t>)</w:t>
            </w:r>
          </w:p>
        </w:tc>
        <w:tc>
          <w:tcPr>
            <w:tcW w:w="1879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435B5D49" w14:textId="77777777" w:rsidR="00AF2B0D" w:rsidRDefault="00AF2B0D">
            <w:pPr>
              <w:rPr>
                <w:b/>
                <w:color w:val="000000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0EB3CD37" w14:textId="24F07240" w:rsidR="00AF2B0D" w:rsidRDefault="00000000">
            <w:pPr>
              <w:pBdr>
                <w:top w:val="single" w:sz="6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rPr>
                <w:b/>
                <w:color w:val="000000"/>
              </w:rPr>
            </w:pPr>
            <w:r>
              <w:rPr>
                <w:rFonts w:ascii="Times New Roman" w:hAnsi="Times New Roman" w:cs="Times New Roman" w:hint="eastAsia"/>
                <w:b/>
                <w:color w:val="000000"/>
                <w:sz w:val="22"/>
              </w:rPr>
              <w:t>R</w:t>
            </w:r>
            <w:r>
              <w:rPr>
                <w:rFonts w:ascii="Times New Roman" w:hAnsi="Times New Roman" w:cs="Times New Roman"/>
                <w:b/>
                <w:color w:val="000000"/>
                <w:sz w:val="22"/>
              </w:rPr>
              <w:t>esistance</w:t>
            </w:r>
            <w:r>
              <w:rPr>
                <w:rFonts w:ascii="Times New Roman" w:hAnsi="Times New Roman" w:cs="Times New Roman" w:hint="eastAsia"/>
                <w:b/>
                <w:color w:val="000000"/>
                <w:sz w:val="22"/>
              </w:rPr>
              <w:t xml:space="preserve"> (</w:t>
            </w:r>
            <w:r w:rsidR="00040BE6">
              <w:rPr>
                <w:rFonts w:ascii="Times New Roman" w:hAnsi="Times New Roman" w:cs="Times New Roman" w:hint="eastAsia"/>
                <w:b/>
                <w:color w:val="000000"/>
                <w:sz w:val="22"/>
              </w:rPr>
              <w:t>%</w:t>
            </w:r>
            <w:r>
              <w:rPr>
                <w:rFonts w:ascii="Times New Roman" w:hAnsi="Times New Roman" w:cs="Times New Roman" w:hint="eastAsia"/>
                <w:b/>
                <w:color w:val="000000"/>
                <w:sz w:val="22"/>
              </w:rPr>
              <w:t>)</w:t>
            </w:r>
          </w:p>
        </w:tc>
      </w:tr>
      <w:tr w:rsidR="00AF2B0D" w14:paraId="1690A0F2" w14:textId="77777777">
        <w:trPr>
          <w:jc w:val="center"/>
        </w:trPr>
        <w:tc>
          <w:tcPr>
            <w:tcW w:w="18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15821CE8" w14:textId="77777777" w:rsidR="00AF2B0D" w:rsidRDefault="00000000">
            <w:pPr>
              <w:jc w:val="left"/>
              <w:rPr>
                <w:color w:val="000000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 w:val="22"/>
              </w:rPr>
              <w:t>Imipenem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38B98EA0" w14:textId="64424838" w:rsidR="00AF2B0D" w:rsidRDefault="00000000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94(74.0)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3418FF60" w14:textId="5DD97684" w:rsidR="00AF2B0D" w:rsidRDefault="00000000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19(33.3)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4E08C897" w14:textId="7AA48E8D" w:rsidR="00AF2B0D" w:rsidRDefault="00000000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33(29.7)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7FFB8290" w14:textId="15FDA6F2" w:rsidR="00AF2B0D" w:rsidRDefault="00000000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8(11.1)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469CAF16" w14:textId="77777777" w:rsidR="00AF2B0D" w:rsidRDefault="00000000">
            <w:pPr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Penicillin G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6003421D" w14:textId="3EFA3ECC" w:rsidR="00AF2B0D" w:rsidRDefault="00000000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30(90.9)</w:t>
            </w:r>
          </w:p>
        </w:tc>
      </w:tr>
      <w:tr w:rsidR="00AF2B0D" w14:paraId="00CEA2FE" w14:textId="77777777">
        <w:trPr>
          <w:jc w:val="center"/>
        </w:trPr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D060955" w14:textId="77777777" w:rsidR="00AF2B0D" w:rsidRDefault="00000000">
            <w:pPr>
              <w:jc w:val="left"/>
              <w:rPr>
                <w:color w:val="000000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 w:val="22"/>
              </w:rPr>
              <w:t>Meropenem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517A8A0" w14:textId="2147EA62" w:rsidR="00AF2B0D" w:rsidRDefault="00000000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92(72.4)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1A81F21" w14:textId="5EF77602" w:rsidR="00AF2B0D" w:rsidRDefault="00000000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17(29.8)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1030B57" w14:textId="567724B5" w:rsidR="00AF2B0D" w:rsidRDefault="00000000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34(30.6)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B547901" w14:textId="33C828DE" w:rsidR="00AF2B0D" w:rsidRDefault="00000000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8(11.1)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01CB58E" w14:textId="77777777" w:rsidR="00AF2B0D" w:rsidRDefault="00000000">
            <w:pPr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Cloxacillin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AF9A60E" w14:textId="20D4A2D1" w:rsidR="00AF2B0D" w:rsidRDefault="00000000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14(42.4)</w:t>
            </w:r>
          </w:p>
        </w:tc>
      </w:tr>
      <w:tr w:rsidR="00AF2B0D" w14:paraId="0C3B84EE" w14:textId="77777777">
        <w:trPr>
          <w:jc w:val="center"/>
        </w:trPr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E5FC230" w14:textId="6E6D3574" w:rsidR="00AF2B0D" w:rsidRDefault="00C61FE0">
            <w:pPr>
              <w:jc w:val="left"/>
              <w:rPr>
                <w:color w:val="000000"/>
              </w:rPr>
            </w:pPr>
            <w:r w:rsidRPr="00C61FE0">
              <w:rPr>
                <w:rFonts w:ascii="Times New Roman" w:hAnsi="Times New Roman" w:cs="Times New Roman"/>
                <w:bCs/>
                <w:color w:val="000000"/>
                <w:sz w:val="22"/>
              </w:rPr>
              <w:t>Amikacin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F50C656" w14:textId="1877016C" w:rsidR="00AF2B0D" w:rsidRDefault="00000000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79(62.2)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CB171CB" w14:textId="287E4961" w:rsidR="00AF2B0D" w:rsidRDefault="00000000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20(25.08)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6649077" w14:textId="0FD1CA1C" w:rsidR="00AF2B0D" w:rsidRDefault="00000000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24(21.6)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255D476" w14:textId="7E434CAA" w:rsidR="00AF2B0D" w:rsidRDefault="00000000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6(8.3)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C6C5CA" w14:textId="77777777" w:rsidR="00AF2B0D" w:rsidRDefault="00000000">
            <w:pPr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Gentamicin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B36C90A" w14:textId="76E1144F" w:rsidR="00AF2B0D" w:rsidRDefault="00000000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6(18.1)</w:t>
            </w:r>
          </w:p>
        </w:tc>
      </w:tr>
      <w:tr w:rsidR="00AF2B0D" w14:paraId="6942DC0D" w14:textId="77777777">
        <w:trPr>
          <w:jc w:val="center"/>
        </w:trPr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0A6FDC8" w14:textId="77777777" w:rsidR="00AF2B0D" w:rsidRDefault="00000000">
            <w:pPr>
              <w:jc w:val="left"/>
              <w:rPr>
                <w:color w:val="000000"/>
              </w:rPr>
            </w:pPr>
            <w:r w:rsidRPr="00B11B56">
              <w:rPr>
                <w:rFonts w:ascii="Times New Roman" w:hAnsi="Times New Roman" w:cs="Times New Roman" w:hint="eastAsia"/>
                <w:bCs/>
                <w:color w:val="000000"/>
                <w:sz w:val="22"/>
              </w:rPr>
              <w:t>Gentamicin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874E112" w14:textId="33D512F6" w:rsidR="00AF2B0D" w:rsidRDefault="00000000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93(73.2)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7666CA7" w14:textId="10452F60" w:rsidR="00AF2B0D" w:rsidRDefault="00000000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8(14.0)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97AFAEF" w14:textId="49373EB4" w:rsidR="00AF2B0D" w:rsidRDefault="00000000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36(32.4)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5D5ACD0" w14:textId="676D6E82" w:rsidR="00AF2B0D" w:rsidRDefault="00000000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28(38.9)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80C1F66" w14:textId="77777777" w:rsidR="00AF2B0D" w:rsidRDefault="00000000">
            <w:pPr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Ciprofloxacin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CE9A7AB" w14:textId="6C355960" w:rsidR="00AF2B0D" w:rsidRDefault="00000000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7(21.2)</w:t>
            </w:r>
          </w:p>
        </w:tc>
      </w:tr>
      <w:tr w:rsidR="00AF2B0D" w14:paraId="26BA84B9" w14:textId="77777777">
        <w:trPr>
          <w:jc w:val="center"/>
        </w:trPr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641DB7D" w14:textId="77777777" w:rsidR="00AF2B0D" w:rsidRDefault="00000000">
            <w:pPr>
              <w:jc w:val="left"/>
              <w:rPr>
                <w:color w:val="000000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 w:val="22"/>
              </w:rPr>
              <w:t>Levofloxacin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E3349FD" w14:textId="55B2A425" w:rsidR="00AF2B0D" w:rsidRDefault="00000000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92(72.4)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594D62D" w14:textId="41500B6A" w:rsidR="00AF2B0D" w:rsidRDefault="00000000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12(21.1)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17626B7" w14:textId="36D2B188" w:rsidR="00AF2B0D" w:rsidRDefault="00000000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40(36.0)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428725E" w14:textId="4BF187F2" w:rsidR="00AF2B0D" w:rsidRDefault="00000000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30(41.7)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91517E5" w14:textId="77777777" w:rsidR="00AF2B0D" w:rsidRDefault="00000000">
            <w:pPr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Sulfamethoxazole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E78D64C" w14:textId="0BF92B14" w:rsidR="00AF2B0D" w:rsidRDefault="00000000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3(9.1)</w:t>
            </w:r>
          </w:p>
        </w:tc>
      </w:tr>
      <w:tr w:rsidR="00AF2B0D" w14:paraId="20CC37A3" w14:textId="77777777">
        <w:trPr>
          <w:jc w:val="center"/>
        </w:trPr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0E8BE17" w14:textId="77777777" w:rsidR="00AF2B0D" w:rsidRDefault="00000000">
            <w:pPr>
              <w:jc w:val="left"/>
              <w:rPr>
                <w:color w:val="000000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 w:val="22"/>
              </w:rPr>
              <w:t>Ciprofloxacin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41505BC" w14:textId="70F661C6" w:rsidR="00AF2B0D" w:rsidRDefault="00000000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88(69.3)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BA86274" w14:textId="3711DC05" w:rsidR="00AF2B0D" w:rsidRDefault="00000000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9(15.8)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91B1769" w14:textId="433285A8" w:rsidR="00AF2B0D" w:rsidRDefault="00000000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38(34.2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）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2CF1B28" w14:textId="043E4FB5" w:rsidR="00AF2B0D" w:rsidRDefault="00000000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32(44.4)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B98F281" w14:textId="77777777" w:rsidR="00AF2B0D" w:rsidRDefault="00000000">
            <w:pPr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Clindamycin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E80C598" w14:textId="658485C7" w:rsidR="00AF2B0D" w:rsidRDefault="00000000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8(24.2)</w:t>
            </w:r>
          </w:p>
        </w:tc>
      </w:tr>
      <w:tr w:rsidR="00AF2B0D" w14:paraId="0B84F815" w14:textId="77777777">
        <w:trPr>
          <w:jc w:val="center"/>
        </w:trPr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D4B83FD" w14:textId="77777777" w:rsidR="00AF2B0D" w:rsidRDefault="00000000">
            <w:pPr>
              <w:jc w:val="left"/>
              <w:rPr>
                <w:color w:val="000000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 w:val="22"/>
              </w:rPr>
              <w:t>Piperacillin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C5FFE10" w14:textId="280D17E2" w:rsidR="00AF2B0D" w:rsidRDefault="00000000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94(74.0)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3C0BA1D" w14:textId="195A04DB" w:rsidR="00AF2B0D" w:rsidRDefault="00000000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6(10.5)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ED653FF" w14:textId="2D79118A" w:rsidR="00AF2B0D" w:rsidRDefault="00000000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39(35.1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）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C6F509B" w14:textId="18A295A8" w:rsidR="00AF2B0D" w:rsidRDefault="00000000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28(38.9)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592228" w14:textId="6A2F6CCC" w:rsidR="00AF2B0D" w:rsidRDefault="00BA640B">
            <w:pPr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A640B">
              <w:rPr>
                <w:rFonts w:ascii="Times New Roman" w:hAnsi="Times New Roman" w:cs="Times New Roman"/>
                <w:color w:val="000000"/>
                <w:sz w:val="22"/>
              </w:rPr>
              <w:t>Erythromycin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0D4438A" w14:textId="3053FC30" w:rsidR="00AF2B0D" w:rsidRDefault="00000000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18(54.5)</w:t>
            </w:r>
          </w:p>
        </w:tc>
      </w:tr>
      <w:tr w:rsidR="00AF2B0D" w14:paraId="5FF8E2E2" w14:textId="77777777">
        <w:trPr>
          <w:jc w:val="center"/>
        </w:trPr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5715C75" w14:textId="77777777" w:rsidR="00AF2B0D" w:rsidRDefault="00000000">
            <w:pPr>
              <w:jc w:val="left"/>
              <w:rPr>
                <w:color w:val="000000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 w:val="22"/>
              </w:rPr>
              <w:t>Ceftazidime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58FAA84" w14:textId="20FE9315" w:rsidR="00AF2B0D" w:rsidRDefault="00000000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93(73.2)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604CCF1" w14:textId="615D57B5" w:rsidR="00AF2B0D" w:rsidRDefault="00000000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11(19.3)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1259F08" w14:textId="54FA94BE" w:rsidR="00AF2B0D" w:rsidRDefault="00000000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37(33.9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）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034EA3E" w14:textId="2C291CA2" w:rsidR="00AF2B0D" w:rsidRDefault="00000000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29(40.3)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4496984" w14:textId="77777777" w:rsidR="00AF2B0D" w:rsidRDefault="00000000">
            <w:pPr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Minocycline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AB17935" w14:textId="403C4400" w:rsidR="00AF2B0D" w:rsidRDefault="00000000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1(0.3)</w:t>
            </w:r>
          </w:p>
        </w:tc>
      </w:tr>
      <w:tr w:rsidR="00AF2B0D" w14:paraId="50A64530" w14:textId="77777777">
        <w:trPr>
          <w:jc w:val="center"/>
        </w:trPr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5B847F0" w14:textId="77777777" w:rsidR="00AF2B0D" w:rsidRDefault="00000000">
            <w:pPr>
              <w:jc w:val="left"/>
              <w:rPr>
                <w:color w:val="000000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 w:val="22"/>
              </w:rPr>
              <w:t>Cefepime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76594E2" w14:textId="630982F9" w:rsidR="00AF2B0D" w:rsidRDefault="00000000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96(75.6)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D3A59B5" w14:textId="7EF27587" w:rsidR="00AF2B0D" w:rsidRDefault="00000000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11(19.3)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5353F03" w14:textId="3693AB8A" w:rsidR="00AF2B0D" w:rsidRDefault="00000000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38(34.2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）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883B1B1" w14:textId="5A288B66" w:rsidR="00AF2B0D" w:rsidRDefault="00000000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24(33.3)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7B52B8E" w14:textId="77777777" w:rsidR="00AF2B0D" w:rsidRDefault="00000000">
            <w:pPr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22"/>
              </w:rPr>
              <w:t>-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A035BD1" w14:textId="77777777" w:rsidR="00AF2B0D" w:rsidRDefault="00000000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22"/>
              </w:rPr>
              <w:t>-</w:t>
            </w:r>
          </w:p>
        </w:tc>
      </w:tr>
      <w:tr w:rsidR="00AF2B0D" w14:paraId="48ABA17F" w14:textId="77777777">
        <w:trPr>
          <w:jc w:val="center"/>
        </w:trPr>
        <w:tc>
          <w:tcPr>
            <w:tcW w:w="1882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</w:tcPr>
          <w:p w14:paraId="56933FE0" w14:textId="42218491" w:rsidR="00AF2B0D" w:rsidRDefault="00000000">
            <w:pPr>
              <w:jc w:val="left"/>
              <w:rPr>
                <w:color w:val="000000"/>
              </w:rPr>
            </w:pPr>
            <w:proofErr w:type="spellStart"/>
            <w:r>
              <w:rPr>
                <w:rFonts w:ascii="Times New Roman" w:hAnsi="Times New Roman" w:cs="Times New Roman" w:hint="eastAsia"/>
                <w:bCs/>
                <w:color w:val="000000"/>
                <w:sz w:val="22"/>
              </w:rPr>
              <w:t>ESBL</w:t>
            </w:r>
            <w:proofErr w:type="spellEnd"/>
            <w:r w:rsidR="00C61FE0">
              <w:rPr>
                <w:rFonts w:ascii="Times New Roman" w:hAnsi="Times New Roman" w:cs="Times New Roman" w:hint="eastAsia"/>
                <w:bCs/>
                <w:color w:val="000000"/>
                <w:sz w:val="22"/>
              </w:rPr>
              <w:t xml:space="preserve"> </w:t>
            </w:r>
            <w:r w:rsidR="006A2BA7">
              <w:rPr>
                <w:rFonts w:ascii="Times New Roman" w:hAnsi="Times New Roman" w:cs="Times New Roman" w:hint="eastAsia"/>
                <w:bCs/>
                <w:color w:val="000000"/>
                <w:sz w:val="22"/>
              </w:rPr>
              <w:t>+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</w:tcPr>
          <w:p w14:paraId="6D75680C" w14:textId="77777777" w:rsidR="00AF2B0D" w:rsidRDefault="0000000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22"/>
              </w:rPr>
              <w:t>-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</w:tcPr>
          <w:p w14:paraId="262A03BB" w14:textId="77777777" w:rsidR="00AF2B0D" w:rsidRDefault="0000000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22"/>
              </w:rPr>
              <w:t>-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</w:tcPr>
          <w:p w14:paraId="1405FF88" w14:textId="0C040BBE" w:rsidR="00AF2B0D" w:rsidRDefault="00B72EB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15</w:t>
            </w:r>
            <w:r w:rsidR="00000000">
              <w:rPr>
                <w:rFonts w:ascii="Times New Roman" w:hAnsi="Times New Roman" w:cs="Times New Roman" w:hint="eastAsia"/>
                <w:color w:val="000000"/>
                <w:sz w:val="22"/>
              </w:rPr>
              <w:t>(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13.5</w:t>
            </w:r>
            <w:r w:rsidR="00000000">
              <w:rPr>
                <w:rFonts w:ascii="Times New Roman" w:hAnsi="Times New Roman" w:cs="Times New Roman" w:hint="eastAsia"/>
                <w:color w:val="000000"/>
                <w:sz w:val="22"/>
              </w:rPr>
              <w:t>）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</w:tcPr>
          <w:p w14:paraId="1443B397" w14:textId="67149427" w:rsidR="00AF2B0D" w:rsidRDefault="00B72EB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 xml:space="preserve">16 </w:t>
            </w:r>
            <w:r w:rsidR="00000000">
              <w:rPr>
                <w:rFonts w:ascii="Times New Roman" w:hAnsi="Times New Roman" w:cs="Times New Roman" w:hint="eastAsia"/>
                <w:color w:val="000000"/>
                <w:sz w:val="22"/>
              </w:rPr>
              <w:t>(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22.2</w:t>
            </w:r>
            <w:r w:rsidR="00000000">
              <w:rPr>
                <w:rFonts w:ascii="Times New Roman" w:hAnsi="Times New Roman" w:cs="Times New Roman" w:hint="eastAsia"/>
                <w:color w:val="000000"/>
                <w:sz w:val="22"/>
              </w:rPr>
              <w:t>)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</w:tcPr>
          <w:p w14:paraId="18E99C36" w14:textId="77777777" w:rsidR="00AF2B0D" w:rsidRDefault="00000000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</w:tcPr>
          <w:p w14:paraId="16651351" w14:textId="77777777" w:rsidR="00AF2B0D" w:rsidRDefault="00000000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</w:t>
            </w:r>
          </w:p>
        </w:tc>
      </w:tr>
    </w:tbl>
    <w:p w14:paraId="6BFB5FBD" w14:textId="64598811" w:rsidR="00AF2B0D" w:rsidRDefault="006A2BA7" w:rsidP="00B11B56">
      <w:pPr>
        <w:ind w:firstLineChars="200" w:firstLine="440"/>
        <w:rPr>
          <w:rFonts w:ascii="Times New Roman" w:hAnsi="Times New Roman" w:cs="Times New Roman"/>
          <w:bCs/>
          <w:color w:val="000000"/>
          <w:sz w:val="22"/>
        </w:rPr>
      </w:pPr>
      <w:r w:rsidRPr="00040BE6">
        <w:rPr>
          <w:rFonts w:ascii="Times New Roman" w:hAnsi="Times New Roman" w:cs="Times New Roman"/>
          <w:bCs/>
          <w:color w:val="000000"/>
          <w:sz w:val="22"/>
        </w:rPr>
        <w:t>N</w:t>
      </w:r>
      <w:r w:rsidRPr="00040BE6">
        <w:rPr>
          <w:rFonts w:ascii="Times New Roman" w:hAnsi="Times New Roman" w:cs="Times New Roman" w:hint="eastAsia"/>
          <w:bCs/>
          <w:color w:val="000000"/>
          <w:sz w:val="22"/>
        </w:rPr>
        <w:t>ote</w:t>
      </w:r>
      <w:r w:rsidR="00040BE6">
        <w:rPr>
          <w:rFonts w:ascii="Times New Roman" w:hAnsi="Times New Roman" w:cs="Times New Roman" w:hint="eastAsia"/>
          <w:bCs/>
          <w:color w:val="000000"/>
          <w:sz w:val="22"/>
        </w:rPr>
        <w:t xml:space="preserve">: </w:t>
      </w:r>
      <w:r w:rsidR="00B11B56" w:rsidRPr="00B11B56">
        <w:rPr>
          <w:rFonts w:ascii="Times New Roman" w:hAnsi="Times New Roman" w:cs="Times New Roman"/>
          <w:bCs/>
          <w:color w:val="000000"/>
          <w:sz w:val="22"/>
        </w:rPr>
        <w:t>Extended-spectrum β-lactamase-producing strain</w:t>
      </w:r>
      <w:r w:rsidR="00B11B56">
        <w:rPr>
          <w:rFonts w:ascii="Times New Roman" w:hAnsi="Times New Roman" w:cs="Times New Roman" w:hint="eastAsia"/>
          <w:bCs/>
          <w:color w:val="000000"/>
          <w:sz w:val="22"/>
        </w:rPr>
        <w:t>.</w:t>
      </w:r>
    </w:p>
    <w:p w14:paraId="62571F86" w14:textId="46EA25EB" w:rsidR="00A23F09" w:rsidRDefault="00A23F09" w:rsidP="00B11B56">
      <w:pPr>
        <w:ind w:firstLineChars="200" w:firstLine="440"/>
        <w:rPr>
          <w:rFonts w:ascii="Times New Roman" w:hAnsi="Times New Roman" w:cs="Times New Roman"/>
          <w:bCs/>
          <w:color w:val="000000"/>
          <w:sz w:val="22"/>
        </w:rPr>
      </w:pPr>
    </w:p>
    <w:p w14:paraId="44CBBCB2" w14:textId="77777777" w:rsidR="00A23F09" w:rsidRDefault="00A23F09" w:rsidP="00B11B56">
      <w:pPr>
        <w:ind w:firstLineChars="200" w:firstLine="440"/>
        <w:rPr>
          <w:rFonts w:ascii="Times New Roman" w:hAnsi="Times New Roman" w:cs="Times New Roman"/>
          <w:bCs/>
          <w:color w:val="000000"/>
          <w:sz w:val="22"/>
        </w:rPr>
      </w:pPr>
    </w:p>
    <w:p w14:paraId="0550F100" w14:textId="77777777" w:rsidR="00A23F09" w:rsidRDefault="00A23F09" w:rsidP="00B11B56">
      <w:pPr>
        <w:ind w:firstLineChars="200" w:firstLine="440"/>
        <w:rPr>
          <w:rFonts w:ascii="Times New Roman" w:hAnsi="Times New Roman" w:cs="Times New Roman"/>
          <w:bCs/>
          <w:color w:val="000000"/>
          <w:sz w:val="22"/>
        </w:rPr>
      </w:pPr>
    </w:p>
    <w:p w14:paraId="0E807D3B" w14:textId="77777777" w:rsidR="00A23F09" w:rsidRDefault="00A23F09" w:rsidP="00B11B56">
      <w:pPr>
        <w:ind w:firstLineChars="200" w:firstLine="440"/>
        <w:rPr>
          <w:rFonts w:ascii="Times New Roman" w:hAnsi="Times New Roman" w:cs="Times New Roman"/>
          <w:bCs/>
          <w:color w:val="000000"/>
          <w:sz w:val="22"/>
        </w:rPr>
      </w:pPr>
    </w:p>
    <w:p w14:paraId="24C9F8EA" w14:textId="77777777" w:rsidR="00A23F09" w:rsidRDefault="00A23F09" w:rsidP="00B11B56">
      <w:pPr>
        <w:ind w:firstLineChars="200" w:firstLine="440"/>
        <w:rPr>
          <w:rFonts w:ascii="Times New Roman" w:hAnsi="Times New Roman" w:cs="Times New Roman"/>
          <w:bCs/>
          <w:color w:val="000000"/>
          <w:sz w:val="22"/>
        </w:rPr>
      </w:pPr>
    </w:p>
    <w:p w14:paraId="20ABD514" w14:textId="77777777" w:rsidR="001A387E" w:rsidRDefault="001A387E" w:rsidP="00A23F09">
      <w:pPr>
        <w:ind w:firstLineChars="200" w:firstLine="560"/>
        <w:rPr>
          <w:rFonts w:ascii="Times New Roman" w:hAnsi="Times New Roman" w:cs="Times New Roman"/>
          <w:bCs/>
          <w:color w:val="000000"/>
          <w:sz w:val="28"/>
          <w:szCs w:val="32"/>
        </w:rPr>
      </w:pPr>
    </w:p>
    <w:p w14:paraId="033F86C9" w14:textId="77777777" w:rsidR="00A23F09" w:rsidRPr="00A23F09" w:rsidRDefault="00A23F09" w:rsidP="00147B76">
      <w:pPr>
        <w:rPr>
          <w:rFonts w:ascii="Times New Roman" w:hAnsi="Times New Roman" w:cs="Times New Roman" w:hint="eastAsia"/>
          <w:bCs/>
          <w:color w:val="000000"/>
          <w:sz w:val="22"/>
        </w:rPr>
      </w:pPr>
    </w:p>
    <w:sectPr w:rsidR="00A23F09" w:rsidRPr="00A23F0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F779A" w14:textId="77777777" w:rsidR="009E0FE1" w:rsidRDefault="009E0FE1" w:rsidP="006A2BA7">
      <w:r>
        <w:separator/>
      </w:r>
    </w:p>
  </w:endnote>
  <w:endnote w:type="continuationSeparator" w:id="0">
    <w:p w14:paraId="0652017D" w14:textId="77777777" w:rsidR="009E0FE1" w:rsidRDefault="009E0FE1" w:rsidP="006A2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42D44" w14:textId="77777777" w:rsidR="009E0FE1" w:rsidRDefault="009E0FE1" w:rsidP="006A2BA7">
      <w:r>
        <w:separator/>
      </w:r>
    </w:p>
  </w:footnote>
  <w:footnote w:type="continuationSeparator" w:id="0">
    <w:p w14:paraId="28A57D19" w14:textId="77777777" w:rsidR="009E0FE1" w:rsidRDefault="009E0FE1" w:rsidP="006A2B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FF90C09"/>
    <w:rsid w:val="00040BE6"/>
    <w:rsid w:val="00132E7E"/>
    <w:rsid w:val="00147B76"/>
    <w:rsid w:val="001A387E"/>
    <w:rsid w:val="00392F8D"/>
    <w:rsid w:val="00404328"/>
    <w:rsid w:val="00505E07"/>
    <w:rsid w:val="00606225"/>
    <w:rsid w:val="006A2BA7"/>
    <w:rsid w:val="008751C8"/>
    <w:rsid w:val="00950B5C"/>
    <w:rsid w:val="009D2CA0"/>
    <w:rsid w:val="009E0FE1"/>
    <w:rsid w:val="009E5F41"/>
    <w:rsid w:val="00A12158"/>
    <w:rsid w:val="00A23F09"/>
    <w:rsid w:val="00A269B5"/>
    <w:rsid w:val="00AF2B0D"/>
    <w:rsid w:val="00B11B56"/>
    <w:rsid w:val="00B72EB8"/>
    <w:rsid w:val="00BA640B"/>
    <w:rsid w:val="00C61FE0"/>
    <w:rsid w:val="00C679E3"/>
    <w:rsid w:val="00CC5651"/>
    <w:rsid w:val="00F07F30"/>
    <w:rsid w:val="00F63432"/>
    <w:rsid w:val="0FF90C09"/>
    <w:rsid w:val="43521101"/>
    <w:rsid w:val="4BE83DFC"/>
    <w:rsid w:val="672D5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94A141"/>
  <w15:docId w15:val="{4A7AB5B5-921B-4DE2-8314-7074AA28A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  <w:style w:type="paragraph" w:styleId="a4">
    <w:name w:val="header"/>
    <w:basedOn w:val="a"/>
    <w:link w:val="a5"/>
    <w:rsid w:val="006A2BA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6A2BA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6A2B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6A2BA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1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【Wenjing Li】</dc:creator>
  <cp:lastModifiedBy>文静 李</cp:lastModifiedBy>
  <cp:revision>17</cp:revision>
  <dcterms:created xsi:type="dcterms:W3CDTF">2025-08-02T17:04:00Z</dcterms:created>
  <dcterms:modified xsi:type="dcterms:W3CDTF">2025-08-03T10:45:00Z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0A0296CE255E4C9D89271DA3A5470F94_11</vt:lpwstr>
  </property>
  <property fmtid="{D5CDD505-2E9C-101B-9397-08002B2CF9AE}" pid="4" name="KSOTemplateDocerSaveRecord">
    <vt:lpwstr>eyJoZGlkIjoiMDljYzUzMWQ4OWI0YzBkYjYzMDRhZTY5ZjZkYmFmYTgiLCJ1c2VySWQiOiIxMDYyNjM3Mjk0In0=</vt:lpwstr>
  </property>
</Properties>
</file>