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B6EE" w14:textId="11130CA1" w:rsidR="00B25E75" w:rsidRPr="0084727F" w:rsidRDefault="00B25E75" w:rsidP="00B25E7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</w:p>
    <w:p w14:paraId="2D97068B" w14:textId="4F10B9B7" w:rsidR="00B25E75" w:rsidRDefault="00B25E75" w:rsidP="00B25E7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5">
        <w:rPr>
          <w:rFonts w:ascii="Times New Roman" w:eastAsia="Times New Roman" w:hAnsi="Times New Roman" w:cs="Times New Roman"/>
          <w:sz w:val="24"/>
          <w:szCs w:val="24"/>
        </w:rPr>
        <w:t xml:space="preserve">In the figure </w:t>
      </w:r>
      <w:r>
        <w:rPr>
          <w:rFonts w:ascii="Times New Roman" w:eastAsia="Times New Roman" w:hAnsi="Times New Roman" w:cs="Times New Roman"/>
          <w:sz w:val="24"/>
          <w:szCs w:val="24"/>
        </w:rPr>
        <w:t>S1</w:t>
      </w:r>
      <w:r w:rsidRPr="00B25E75">
        <w:rPr>
          <w:rFonts w:ascii="Times New Roman" w:eastAsia="Times New Roman" w:hAnsi="Times New Roman" w:cs="Times New Roman"/>
          <w:sz w:val="24"/>
          <w:szCs w:val="24"/>
        </w:rPr>
        <w:t>, each numbered item corresponds to a key clinical feature or diagnostic clue within the image. These numbered items are systematically listed in the accompanying table below the figure, which provides a concise description and explains the clinical significance of each element. This integrated format is designed to help pre-medical students actively engage with image-based diagnostic interpretation by linking visual observations to underlying clinical reasoning and pathophysiology.</w:t>
      </w:r>
    </w:p>
    <w:p w14:paraId="6ECC1AE9" w14:textId="77777777" w:rsidR="00B25E75" w:rsidRPr="0084727F" w:rsidRDefault="00B25E75" w:rsidP="00B25E7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CC8AE" w14:textId="74DBCA97" w:rsidR="00B25E75" w:rsidRPr="0084727F" w:rsidRDefault="00B25E75" w:rsidP="00B25E75">
      <w:pPr>
        <w:spacing w:after="0"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4727F">
        <w:rPr>
          <w:rFonts w:ascii="Times New Roman" w:eastAsiaTheme="majorEastAsia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S</w:t>
      </w:r>
      <w:r w:rsidRPr="0084727F">
        <w:rPr>
          <w:rFonts w:ascii="Times New Roman" w:eastAsiaTheme="majorEastAsia" w:hAnsi="Times New Roman" w:cs="Times New Roman"/>
          <w:b/>
          <w:sz w:val="24"/>
          <w:szCs w:val="24"/>
        </w:rPr>
        <w:t xml:space="preserve">1 </w:t>
      </w:r>
      <w:r w:rsidRPr="0084727F">
        <w:rPr>
          <w:rFonts w:ascii="Times New Roman" w:hAnsi="Times New Roman" w:cs="Times New Roman"/>
          <w:sz w:val="24"/>
          <w:szCs w:val="24"/>
        </w:rPr>
        <w:t xml:space="preserve">A CONFUSED PATIENT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727F">
        <w:rPr>
          <w:rFonts w:ascii="Times New Roman" w:eastAsiaTheme="majorEastAsia" w:hAnsi="Times New Roman" w:cs="Times New Roman"/>
          <w:b/>
          <w:sz w:val="24"/>
          <w:szCs w:val="24"/>
        </w:rPr>
        <w:t>Example for image-based interpretation exercises for pre-med students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84727F">
        <w:rPr>
          <w:rFonts w:ascii="Times New Roman" w:eastAsiaTheme="majorEastAsia" w:hAnsi="Times New Roman" w:cs="Times New Roman"/>
          <w:b/>
          <w:sz w:val="24"/>
          <w:szCs w:val="24"/>
        </w:rPr>
        <w:t xml:space="preserve"> Question – observe and identify the numbered items and interpret the observations.</w:t>
      </w:r>
    </w:p>
    <w:p w14:paraId="4DAB7D4C" w14:textId="77777777" w:rsidR="00B25E75" w:rsidRPr="0084727F" w:rsidRDefault="00B25E75" w:rsidP="00B25E75">
      <w:pPr>
        <w:rPr>
          <w:rFonts w:ascii="Times New Roman" w:hAnsi="Times New Roman" w:cs="Times New Roman"/>
          <w:sz w:val="24"/>
          <w:szCs w:val="24"/>
        </w:rPr>
      </w:pPr>
      <w:r w:rsidRPr="0084727F">
        <w:rPr>
          <w:rFonts w:ascii="Times New Roman" w:eastAsiaTheme="majorEastAsia" w:hAnsi="Times New Roman" w:cs="Times New Roman"/>
          <w:b/>
          <w:bCs/>
          <w:noProof/>
          <w:color w:val="00B0F0"/>
          <w:sz w:val="24"/>
          <w:szCs w:val="24"/>
        </w:rPr>
        <w:drawing>
          <wp:inline distT="0" distB="0" distL="0" distR="0" wp14:anchorId="68CB3472" wp14:editId="47F7C338">
            <wp:extent cx="4838700" cy="3956050"/>
            <wp:effectExtent l="0" t="0" r="0" b="6350"/>
            <wp:docPr id="1" name="Picture 1" descr="C:\Users\suresh\Downloads\WhatsApp Image 2025-03-09 at 9.55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esh\Downloads\WhatsApp Image 2025-03-09 at 9.55.0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" r="20055"/>
                    <a:stretch/>
                  </pic:blipFill>
                  <pic:spPr bwMode="auto">
                    <a:xfrm>
                      <a:off x="0" y="0"/>
                      <a:ext cx="4839098" cy="39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2AE64" w14:textId="77777777" w:rsidR="00B25E75" w:rsidRPr="0084727F" w:rsidRDefault="00B25E75" w:rsidP="00B25E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637"/>
        <w:tblW w:w="9625" w:type="dxa"/>
        <w:tblLook w:val="04A0" w:firstRow="1" w:lastRow="0" w:firstColumn="1" w:lastColumn="0" w:noHBand="0" w:noVBand="1"/>
      </w:tblPr>
      <w:tblGrid>
        <w:gridCol w:w="985"/>
        <w:gridCol w:w="4410"/>
        <w:gridCol w:w="4230"/>
      </w:tblGrid>
      <w:tr w:rsidR="00B25E75" w:rsidRPr="0084727F" w14:paraId="3BDFA4B3" w14:textId="77777777" w:rsidTr="00FB21B8">
        <w:tc>
          <w:tcPr>
            <w:tcW w:w="985" w:type="dxa"/>
          </w:tcPr>
          <w:p w14:paraId="67190DBD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730FC94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230" w:type="dxa"/>
          </w:tcPr>
          <w:p w14:paraId="3D568957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Interpretations </w:t>
            </w:r>
          </w:p>
        </w:tc>
      </w:tr>
      <w:tr w:rsidR="00B25E75" w:rsidRPr="0084727F" w14:paraId="63B47C28" w14:textId="77777777" w:rsidTr="00FB21B8">
        <w:tc>
          <w:tcPr>
            <w:tcW w:w="985" w:type="dxa"/>
          </w:tcPr>
          <w:p w14:paraId="0DBE358E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551949D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</w:p>
          <w:p w14:paraId="4632EBB0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Face grimacing </w:t>
            </w:r>
          </w:p>
          <w:p w14:paraId="2A88A152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 seems to be confused </w:t>
            </w:r>
          </w:p>
          <w:p w14:paraId="56A18D38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Slurred speech</w:t>
            </w:r>
          </w:p>
          <w:p w14:paraId="0EB393A9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Moving all 4 limbs</w:t>
            </w:r>
          </w:p>
          <w:p w14:paraId="1A34669B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Staring blankly into space, eyes turned left, looking upwards, staring blankly</w:t>
            </w:r>
          </w:p>
          <w:p w14:paraId="6751023A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Gesturing that he wants to drink water</w:t>
            </w:r>
          </w:p>
        </w:tc>
        <w:tc>
          <w:tcPr>
            <w:tcW w:w="4230" w:type="dxa"/>
          </w:tcPr>
          <w:p w14:paraId="29CF5492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Confusion (alcohol withdrawal?)</w:t>
            </w:r>
          </w:p>
          <w:p w14:paraId="11EC354A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Cerebellar involvement?</w:t>
            </w:r>
          </w:p>
          <w:p w14:paraId="2DC51FF7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 paralysis</w:t>
            </w:r>
          </w:p>
          <w:p w14:paraId="7E681687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Possible hallucinations</w:t>
            </w:r>
          </w:p>
          <w:p w14:paraId="7A35240A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Thirsty </w:t>
            </w:r>
          </w:p>
        </w:tc>
      </w:tr>
      <w:tr w:rsidR="00B25E75" w:rsidRPr="0084727F" w14:paraId="461D8449" w14:textId="77777777" w:rsidTr="00FB21B8">
        <w:tc>
          <w:tcPr>
            <w:tcW w:w="985" w:type="dxa"/>
          </w:tcPr>
          <w:p w14:paraId="1E0BF35C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B83C85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Connected to a monitor</w:t>
            </w:r>
          </w:p>
          <w:p w14:paraId="19A8B89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Pulse </w:t>
            </w:r>
          </w:p>
          <w:p w14:paraId="78BE920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  <w:p w14:paraId="41F43B0E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Respiratory rate </w:t>
            </w:r>
          </w:p>
        </w:tc>
        <w:tc>
          <w:tcPr>
            <w:tcW w:w="4230" w:type="dxa"/>
          </w:tcPr>
          <w:p w14:paraId="518A6A5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Requires supervised treatment</w:t>
            </w:r>
          </w:p>
        </w:tc>
      </w:tr>
      <w:tr w:rsidR="00B25E75" w:rsidRPr="0084727F" w14:paraId="6335EEEF" w14:textId="77777777" w:rsidTr="00FB21B8">
        <w:tc>
          <w:tcPr>
            <w:tcW w:w="985" w:type="dxa"/>
          </w:tcPr>
          <w:p w14:paraId="7568BCB5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E1C63F0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</w:p>
        </w:tc>
        <w:tc>
          <w:tcPr>
            <w:tcW w:w="4230" w:type="dxa"/>
          </w:tcPr>
          <w:p w14:paraId="3232D584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</w:p>
        </w:tc>
      </w:tr>
      <w:tr w:rsidR="00B25E75" w:rsidRPr="0084727F" w14:paraId="44ED52A5" w14:textId="77777777" w:rsidTr="00FB21B8">
        <w:tc>
          <w:tcPr>
            <w:tcW w:w="985" w:type="dxa"/>
          </w:tcPr>
          <w:p w14:paraId="271C39B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DE003D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Oxygen saturation </w:t>
            </w:r>
          </w:p>
        </w:tc>
        <w:tc>
          <w:tcPr>
            <w:tcW w:w="4230" w:type="dxa"/>
          </w:tcPr>
          <w:p w14:paraId="5FBBDBD5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B25E75" w:rsidRPr="0084727F" w14:paraId="3362DCB1" w14:textId="77777777" w:rsidTr="00FB21B8">
        <w:tc>
          <w:tcPr>
            <w:tcW w:w="985" w:type="dxa"/>
          </w:tcPr>
          <w:p w14:paraId="5F886832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F12215B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Heart rate – 110/min</w:t>
            </w:r>
          </w:p>
        </w:tc>
        <w:tc>
          <w:tcPr>
            <w:tcW w:w="4230" w:type="dxa"/>
            <w:vAlign w:val="center"/>
          </w:tcPr>
          <w:p w14:paraId="459655B5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Tachycardia</w:t>
            </w:r>
          </w:p>
        </w:tc>
      </w:tr>
      <w:tr w:rsidR="00B25E75" w:rsidRPr="0084727F" w14:paraId="72965AFE" w14:textId="77777777" w:rsidTr="00FB21B8">
        <w:tc>
          <w:tcPr>
            <w:tcW w:w="985" w:type="dxa"/>
          </w:tcPr>
          <w:p w14:paraId="72B94744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48EFFB28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BP – 80/50 mmHg</w:t>
            </w:r>
          </w:p>
        </w:tc>
        <w:tc>
          <w:tcPr>
            <w:tcW w:w="4230" w:type="dxa"/>
            <w:vAlign w:val="center"/>
          </w:tcPr>
          <w:p w14:paraId="39830652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Hypotension</w:t>
            </w:r>
          </w:p>
        </w:tc>
      </w:tr>
      <w:tr w:rsidR="00B25E75" w:rsidRPr="0084727F" w14:paraId="6F544D27" w14:textId="77777777" w:rsidTr="00FB21B8">
        <w:tc>
          <w:tcPr>
            <w:tcW w:w="985" w:type="dxa"/>
          </w:tcPr>
          <w:p w14:paraId="0D2DAEFF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C9F35B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MAP 60</w:t>
            </w:r>
          </w:p>
        </w:tc>
        <w:tc>
          <w:tcPr>
            <w:tcW w:w="4230" w:type="dxa"/>
            <w:vAlign w:val="center"/>
          </w:tcPr>
          <w:p w14:paraId="72DBA4F5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Reduced tissue perfusion</w:t>
            </w:r>
          </w:p>
        </w:tc>
      </w:tr>
      <w:tr w:rsidR="00B25E75" w:rsidRPr="0084727F" w14:paraId="0570A1A9" w14:textId="77777777" w:rsidTr="00FB21B8">
        <w:tc>
          <w:tcPr>
            <w:tcW w:w="985" w:type="dxa"/>
          </w:tcPr>
          <w:p w14:paraId="1020BEA4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533E5B97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RR – 18/min</w:t>
            </w:r>
          </w:p>
        </w:tc>
        <w:tc>
          <w:tcPr>
            <w:tcW w:w="4230" w:type="dxa"/>
            <w:vAlign w:val="center"/>
          </w:tcPr>
          <w:p w14:paraId="1A4C8AAC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B25E75" w:rsidRPr="0084727F" w14:paraId="61838C93" w14:textId="77777777" w:rsidTr="00FB21B8">
        <w:tc>
          <w:tcPr>
            <w:tcW w:w="985" w:type="dxa"/>
          </w:tcPr>
          <w:p w14:paraId="4CF67436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25D50EB7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Air bed </w:t>
            </w:r>
          </w:p>
        </w:tc>
        <w:tc>
          <w:tcPr>
            <w:tcW w:w="4230" w:type="dxa"/>
          </w:tcPr>
          <w:p w14:paraId="79A246D0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Prevention of DVT</w:t>
            </w:r>
          </w:p>
        </w:tc>
      </w:tr>
      <w:tr w:rsidR="00B25E75" w:rsidRPr="0084727F" w14:paraId="1EDAF2FA" w14:textId="77777777" w:rsidTr="00FB21B8">
        <w:tc>
          <w:tcPr>
            <w:tcW w:w="985" w:type="dxa"/>
          </w:tcPr>
          <w:p w14:paraId="0EB4DCB7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4B840EE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Iv line</w:t>
            </w:r>
          </w:p>
        </w:tc>
        <w:tc>
          <w:tcPr>
            <w:tcW w:w="4230" w:type="dxa"/>
          </w:tcPr>
          <w:p w14:paraId="243BA2A2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Need for IV fluids</w:t>
            </w:r>
          </w:p>
        </w:tc>
      </w:tr>
      <w:tr w:rsidR="00B25E75" w:rsidRPr="0084727F" w14:paraId="07E18933" w14:textId="77777777" w:rsidTr="00FB21B8">
        <w:tc>
          <w:tcPr>
            <w:tcW w:w="985" w:type="dxa"/>
          </w:tcPr>
          <w:p w14:paraId="50A8174B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5B92741B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No oxygen </w:t>
            </w:r>
          </w:p>
        </w:tc>
        <w:tc>
          <w:tcPr>
            <w:tcW w:w="4230" w:type="dxa"/>
          </w:tcPr>
          <w:p w14:paraId="1C7D242D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 hypoxia – CHF, Pneumonia, exacerbation of asthma, COPD unlikely</w:t>
            </w:r>
          </w:p>
        </w:tc>
      </w:tr>
      <w:tr w:rsidR="00B25E75" w:rsidRPr="0084727F" w14:paraId="6276104E" w14:textId="77777777" w:rsidTr="00FB21B8">
        <w:tc>
          <w:tcPr>
            <w:tcW w:w="985" w:type="dxa"/>
          </w:tcPr>
          <w:p w14:paraId="72591B80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5F81039F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No bystanders</w:t>
            </w:r>
          </w:p>
        </w:tc>
        <w:tc>
          <w:tcPr>
            <w:tcW w:w="4230" w:type="dxa"/>
          </w:tcPr>
          <w:p w14:paraId="7374C9FE" w14:textId="77777777" w:rsidR="00B25E75" w:rsidRPr="0084727F" w:rsidRDefault="00B25E75" w:rsidP="00FB21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affect communication, consent, decision-making, and emotional support for the patient.</w:t>
            </w:r>
          </w:p>
        </w:tc>
      </w:tr>
      <w:tr w:rsidR="00B25E75" w:rsidRPr="0084727F" w14:paraId="1EDE813F" w14:textId="77777777" w:rsidTr="00FB21B8">
        <w:tc>
          <w:tcPr>
            <w:tcW w:w="985" w:type="dxa"/>
          </w:tcPr>
          <w:p w14:paraId="665C6410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</w:tcPr>
          <w:p w14:paraId="0177B0F4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 food or water on food tray + No NG tube</w:t>
            </w:r>
          </w:p>
        </w:tc>
        <w:tc>
          <w:tcPr>
            <w:tcW w:w="4230" w:type="dxa"/>
          </w:tcPr>
          <w:p w14:paraId="67CC2CC5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Intentional prevention of water intake – Possibly planning a surgical procedure</w:t>
            </w:r>
          </w:p>
        </w:tc>
      </w:tr>
      <w:tr w:rsidR="00B25E75" w:rsidRPr="0084727F" w14:paraId="37888EF9" w14:textId="77777777" w:rsidTr="00FB21B8">
        <w:tc>
          <w:tcPr>
            <w:tcW w:w="985" w:type="dxa"/>
          </w:tcPr>
          <w:p w14:paraId="5911209B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14:paraId="011CC888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ECG not connected </w:t>
            </w:r>
          </w:p>
        </w:tc>
        <w:tc>
          <w:tcPr>
            <w:tcW w:w="4230" w:type="dxa"/>
          </w:tcPr>
          <w:p w14:paraId="4845C44D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 arrhythmia (A fib)</w:t>
            </w:r>
          </w:p>
        </w:tc>
      </w:tr>
      <w:tr w:rsidR="00B25E75" w:rsidRPr="0084727F" w14:paraId="386598FE" w14:textId="77777777" w:rsidTr="00FB21B8">
        <w:tc>
          <w:tcPr>
            <w:tcW w:w="985" w:type="dxa"/>
          </w:tcPr>
          <w:p w14:paraId="0CE1B2F6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14:paraId="499B4C4D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Urine catheter 30 ml in bag</w:t>
            </w:r>
          </w:p>
        </w:tc>
        <w:tc>
          <w:tcPr>
            <w:tcW w:w="4230" w:type="dxa"/>
          </w:tcPr>
          <w:p w14:paraId="65CB040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Not in a position to go to the washroom; Need for accurate urine output assessment</w:t>
            </w:r>
          </w:p>
        </w:tc>
      </w:tr>
      <w:tr w:rsidR="00B25E75" w:rsidRPr="0084727F" w14:paraId="33E62B54" w14:textId="77777777" w:rsidTr="00FB21B8">
        <w:tc>
          <w:tcPr>
            <w:tcW w:w="985" w:type="dxa"/>
          </w:tcPr>
          <w:p w14:paraId="2CAB211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</w:tcPr>
          <w:p w14:paraId="3C204605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Refill time on finger </w:t>
            </w: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– 4 seconds – Increased</w:t>
            </w:r>
          </w:p>
        </w:tc>
        <w:tc>
          <w:tcPr>
            <w:tcW w:w="4230" w:type="dxa"/>
            <w:vAlign w:val="center"/>
          </w:tcPr>
          <w:p w14:paraId="3D2AF42D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Reduced tissue perfusion</w:t>
            </w:r>
          </w:p>
        </w:tc>
      </w:tr>
      <w:tr w:rsidR="00B25E75" w:rsidRPr="0084727F" w14:paraId="6C2577EF" w14:textId="77777777" w:rsidTr="00FB21B8">
        <w:tc>
          <w:tcPr>
            <w:tcW w:w="985" w:type="dxa"/>
          </w:tcPr>
          <w:p w14:paraId="20190C36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</w:tcPr>
          <w:p w14:paraId="7BF62D2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Eyes </w:t>
            </w:r>
          </w:p>
        </w:tc>
        <w:tc>
          <w:tcPr>
            <w:tcW w:w="4230" w:type="dxa"/>
          </w:tcPr>
          <w:p w14:paraId="2E2F6AEB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Half open, confused </w:t>
            </w:r>
          </w:p>
        </w:tc>
      </w:tr>
      <w:tr w:rsidR="00B25E75" w:rsidRPr="0084727F" w14:paraId="5C6CCE7F" w14:textId="77777777" w:rsidTr="00FB21B8">
        <w:tc>
          <w:tcPr>
            <w:tcW w:w="985" w:type="dxa"/>
          </w:tcPr>
          <w:p w14:paraId="7476FF5C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</w:tcPr>
          <w:p w14:paraId="142F703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Tongue </w:t>
            </w:r>
          </w:p>
          <w:p w14:paraId="7AF101A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 facial asymmetry, No ophthalmoplegia, No nystagmus, Tongue movements normal</w:t>
            </w:r>
          </w:p>
        </w:tc>
        <w:tc>
          <w:tcPr>
            <w:tcW w:w="4230" w:type="dxa"/>
          </w:tcPr>
          <w:p w14:paraId="0AD9B120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Cranial nerves may be normal</w:t>
            </w:r>
          </w:p>
        </w:tc>
      </w:tr>
      <w:tr w:rsidR="00B25E75" w:rsidRPr="0084727F" w14:paraId="2FA051BC" w14:textId="77777777" w:rsidTr="00FB21B8">
        <w:tc>
          <w:tcPr>
            <w:tcW w:w="985" w:type="dxa"/>
          </w:tcPr>
          <w:p w14:paraId="553ACEFA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  <w:vAlign w:val="center"/>
          </w:tcPr>
          <w:p w14:paraId="4C233BCA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Neck - Carotid pulsations and subclavian artery pulsations – normal</w:t>
            </w:r>
          </w:p>
        </w:tc>
        <w:tc>
          <w:tcPr>
            <w:tcW w:w="4230" w:type="dxa"/>
            <w:vAlign w:val="center"/>
          </w:tcPr>
          <w:p w14:paraId="7EB98E98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 blocks = Not likely ischemia of limbs or brain</w:t>
            </w:r>
          </w:p>
        </w:tc>
      </w:tr>
      <w:tr w:rsidR="00B25E75" w:rsidRPr="0084727F" w14:paraId="04A01A83" w14:textId="77777777" w:rsidTr="00FB21B8">
        <w:tc>
          <w:tcPr>
            <w:tcW w:w="985" w:type="dxa"/>
          </w:tcPr>
          <w:p w14:paraId="346C5E28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0" w:type="dxa"/>
            <w:vAlign w:val="center"/>
          </w:tcPr>
          <w:p w14:paraId="3C64FB9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Chest and abdomen - Bilaterally symmetrical chest movement; No adventitious sounds</w:t>
            </w:r>
          </w:p>
        </w:tc>
        <w:tc>
          <w:tcPr>
            <w:tcW w:w="4230" w:type="dxa"/>
            <w:vAlign w:val="center"/>
          </w:tcPr>
          <w:p w14:paraId="0914F8F9" w14:textId="77777777" w:rsidR="00B25E75" w:rsidRPr="0084727F" w:rsidRDefault="00B25E75" w:rsidP="00FB2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Not likely lobar fibrosis, pleural effusion, pneumothorax, consolidation, tumor, asthma, COPD</w:t>
            </w:r>
          </w:p>
        </w:tc>
      </w:tr>
      <w:tr w:rsidR="00B25E75" w:rsidRPr="0084727F" w14:paraId="05F73DFE" w14:textId="77777777" w:rsidTr="00FB21B8">
        <w:tc>
          <w:tcPr>
            <w:tcW w:w="985" w:type="dxa"/>
          </w:tcPr>
          <w:p w14:paraId="0D25D3F5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</w:tcPr>
          <w:p w14:paraId="7F41129A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Upper limb </w:t>
            </w:r>
          </w:p>
        </w:tc>
        <w:tc>
          <w:tcPr>
            <w:tcW w:w="4230" w:type="dxa"/>
          </w:tcPr>
          <w:p w14:paraId="7E738B6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Left arm with IV line</w:t>
            </w:r>
          </w:p>
          <w:p w14:paraId="31B849E2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>Right making sign for drinking water</w:t>
            </w:r>
          </w:p>
        </w:tc>
      </w:tr>
      <w:tr w:rsidR="00B25E75" w:rsidRPr="0084727F" w14:paraId="63DA97B1" w14:textId="77777777" w:rsidTr="00FB21B8">
        <w:tc>
          <w:tcPr>
            <w:tcW w:w="985" w:type="dxa"/>
          </w:tcPr>
          <w:p w14:paraId="7911F96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10" w:type="dxa"/>
          </w:tcPr>
          <w:p w14:paraId="419A1D9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Lower limb </w:t>
            </w:r>
          </w:p>
          <w:p w14:paraId="506D1738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Left ankle joint - Warmth, tenderness, painful limitation of movements, yellow spot</w:t>
            </w:r>
          </w:p>
        </w:tc>
        <w:tc>
          <w:tcPr>
            <w:tcW w:w="4230" w:type="dxa"/>
          </w:tcPr>
          <w:p w14:paraId="0420AD7E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Ankle swelling </w:t>
            </w:r>
          </w:p>
          <w:p w14:paraId="74AC6EB2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hAnsi="Times New Roman" w:cs="Times New Roman"/>
                <w:sz w:val="24"/>
                <w:szCs w:val="24"/>
              </w:rPr>
              <w:t xml:space="preserve">Pus, </w:t>
            </w:r>
          </w:p>
          <w:p w14:paraId="161F9E26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7F">
              <w:rPr>
                <w:rFonts w:ascii="Times New Roman" w:eastAsia="Times New Roman" w:hAnsi="Times New Roman" w:cs="Times New Roman"/>
                <w:sz w:val="24"/>
                <w:szCs w:val="24"/>
              </w:rPr>
              <w:t>Septic arthritis left ankle</w:t>
            </w:r>
          </w:p>
          <w:p w14:paraId="5602D877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4411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1D29" w14:textId="77777777" w:rsidR="00B25E75" w:rsidRPr="0084727F" w:rsidRDefault="00B25E75" w:rsidP="00FB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A4D6C" w14:textId="77777777" w:rsidR="00B25E75" w:rsidRPr="0084727F" w:rsidRDefault="00B25E75" w:rsidP="00B25E75">
      <w:pPr>
        <w:rPr>
          <w:rFonts w:ascii="Times New Roman" w:hAnsi="Times New Roman" w:cs="Times New Roman"/>
          <w:sz w:val="24"/>
          <w:szCs w:val="24"/>
        </w:rPr>
      </w:pPr>
    </w:p>
    <w:p w14:paraId="44790632" w14:textId="77777777" w:rsidR="00B25E75" w:rsidRPr="0084727F" w:rsidRDefault="00B25E75" w:rsidP="00B25E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F7D75" w14:textId="77777777" w:rsidR="00B25E75" w:rsidRPr="0084727F" w:rsidRDefault="00B25E75" w:rsidP="00B25E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CF4C8" w14:textId="77777777" w:rsidR="00B25E75" w:rsidRPr="0084727F" w:rsidRDefault="00B25E75" w:rsidP="00B25E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5921" w14:textId="77777777" w:rsidR="00B25E75" w:rsidRPr="0084727F" w:rsidRDefault="00B25E75" w:rsidP="00B25E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2EA81" w14:textId="77777777" w:rsidR="00B25E75" w:rsidRPr="0084727F" w:rsidRDefault="00B25E75" w:rsidP="00B25E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8262F" w14:textId="77777777" w:rsidR="003E3F66" w:rsidRDefault="003E3F66"/>
    <w:sectPr w:rsidR="003E3F66" w:rsidSect="0085499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CD57" w14:textId="77777777" w:rsidR="00CF5079" w:rsidRDefault="00CF5079" w:rsidP="00CF5079">
      <w:pPr>
        <w:spacing w:after="0" w:line="240" w:lineRule="auto"/>
      </w:pPr>
      <w:r>
        <w:separator/>
      </w:r>
    </w:p>
  </w:endnote>
  <w:endnote w:type="continuationSeparator" w:id="0">
    <w:p w14:paraId="64DFA92E" w14:textId="77777777" w:rsidR="00CF5079" w:rsidRDefault="00CF5079" w:rsidP="00CF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1003" w14:textId="541E74AB" w:rsidR="00CF5079" w:rsidRDefault="00CF50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6EB27E" wp14:editId="28879D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05269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58F6" w14:textId="3D17C1CA" w:rsidR="00CF5079" w:rsidRPr="00CF5079" w:rsidRDefault="00CF5079" w:rsidP="00CF50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F50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EB2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02E58F6" w14:textId="3D17C1CA" w:rsidR="00CF5079" w:rsidRPr="00CF5079" w:rsidRDefault="00CF5079" w:rsidP="00CF50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F50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E000" w14:textId="7D86616E" w:rsidR="00CF5079" w:rsidRDefault="00CF50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4A589" wp14:editId="7DC9F63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19285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7FE2F" w14:textId="37EF4583" w:rsidR="00CF5079" w:rsidRPr="00CF5079" w:rsidRDefault="00CF5079" w:rsidP="00CF50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F50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4A5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F47FE2F" w14:textId="37EF4583" w:rsidR="00CF5079" w:rsidRPr="00CF5079" w:rsidRDefault="00CF5079" w:rsidP="00CF50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F50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2E9B" w14:textId="10753F99" w:rsidR="00CF5079" w:rsidRDefault="00CF50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159DC1" wp14:editId="090FC2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252135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3DD51" w14:textId="282E2167" w:rsidR="00CF5079" w:rsidRPr="00CF5079" w:rsidRDefault="00CF5079" w:rsidP="00CF507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F50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59D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E63DD51" w14:textId="282E2167" w:rsidR="00CF5079" w:rsidRPr="00CF5079" w:rsidRDefault="00CF5079" w:rsidP="00CF507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F50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9B77" w14:textId="77777777" w:rsidR="00CF5079" w:rsidRDefault="00CF5079" w:rsidP="00CF5079">
      <w:pPr>
        <w:spacing w:after="0" w:line="240" w:lineRule="auto"/>
      </w:pPr>
      <w:r>
        <w:separator/>
      </w:r>
    </w:p>
  </w:footnote>
  <w:footnote w:type="continuationSeparator" w:id="0">
    <w:p w14:paraId="16B44933" w14:textId="77777777" w:rsidR="00CF5079" w:rsidRDefault="00CF5079" w:rsidP="00CF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3"/>
    <w:rsid w:val="003E3F66"/>
    <w:rsid w:val="004C2E83"/>
    <w:rsid w:val="005E4FEC"/>
    <w:rsid w:val="00B25E75"/>
    <w:rsid w:val="00C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BF08A"/>
  <w15:chartTrackingRefBased/>
  <w15:docId w15:val="{B6699773-6606-4497-98E7-B0953A72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25E75"/>
  </w:style>
  <w:style w:type="paragraph" w:styleId="Footer">
    <w:name w:val="footer"/>
    <w:basedOn w:val="Normal"/>
    <w:link w:val="FooterChar"/>
    <w:uiPriority w:val="99"/>
    <w:unhideWhenUsed/>
    <w:rsid w:val="00CF5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Suresh Kumar</dc:creator>
  <cp:keywords/>
  <dc:description/>
  <cp:lastModifiedBy>Lee, Boon</cp:lastModifiedBy>
  <cp:revision>2</cp:revision>
  <dcterms:created xsi:type="dcterms:W3CDTF">2025-08-10T23:29:00Z</dcterms:created>
  <dcterms:modified xsi:type="dcterms:W3CDTF">2025-08-10T23:29:00Z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11d28d9b-5d76-49b3-b312-39f253063e71</vt:lpwstr>
  </property>
  <property fmtid="{D5CDD505-2E9C-101B-9397-08002B2CF9AE}" pid="3" name="ClassificationContentMarkingFooterShapeIds">
    <vt:lpwstr>25440098,302fb04,4e22187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2025-08-10T23:29:14Z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fd7ae5da-a4b0-4bf2-9e62-96b1d4c7c972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