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A447" w14:textId="561F239C" w:rsidR="00AF7091" w:rsidRPr="005C1930" w:rsidRDefault="00D70260" w:rsidP="005C1930">
      <w:pPr>
        <w:rPr>
          <w:rFonts w:ascii="Arial" w:hAnsi="Arial" w:cs="Arial"/>
        </w:rPr>
      </w:pPr>
      <w:r w:rsidRPr="005C1930">
        <w:rPr>
          <w:rFonts w:ascii="Arial" w:hAnsi="Arial" w:cs="Arial"/>
        </w:rPr>
        <w:t>Supplementary Table 1: Schoenfeld Residual Test for Proportional Hazards Assumption</w:t>
      </w:r>
    </w:p>
    <w:tbl>
      <w:tblPr>
        <w:tblW w:w="5671" w:type="dxa"/>
        <w:jc w:val="center"/>
        <w:tblLook w:val="04A0" w:firstRow="1" w:lastRow="0" w:firstColumn="1" w:lastColumn="0" w:noHBand="0" w:noVBand="1"/>
      </w:tblPr>
      <w:tblGrid>
        <w:gridCol w:w="1560"/>
        <w:gridCol w:w="1637"/>
        <w:gridCol w:w="1060"/>
        <w:gridCol w:w="1414"/>
      </w:tblGrid>
      <w:tr w:rsidR="00D70260" w:rsidRPr="005C1930" w14:paraId="10CB1177" w14:textId="77777777" w:rsidTr="005C1930">
        <w:trPr>
          <w:trHeight w:val="882"/>
          <w:jc w:val="center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3B3CB" w14:textId="4796E14E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955AF9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χ²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CFCF55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1D7A7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70260" w:rsidRPr="005C1930" w14:paraId="4B60D7F1" w14:textId="77777777" w:rsidTr="005C1930">
        <w:trPr>
          <w:trHeight w:val="28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9B601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sex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831E9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0.026221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808C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370F1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0.8714</w:t>
            </w:r>
          </w:p>
        </w:tc>
      </w:tr>
      <w:tr w:rsidR="00D70260" w:rsidRPr="005C1930" w14:paraId="14368F54" w14:textId="77777777" w:rsidTr="005C1930">
        <w:trPr>
          <w:trHeight w:val="28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92545" w14:textId="4AC711CD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hyp</w:t>
            </w:r>
            <w:r w:rsidR="00647697"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ertension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7B769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1.6107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40DD6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3AAA6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0.2044</w:t>
            </w:r>
          </w:p>
        </w:tc>
      </w:tr>
      <w:tr w:rsidR="00D70260" w:rsidRPr="005C1930" w14:paraId="4360F74F" w14:textId="77777777" w:rsidTr="005C1930">
        <w:trPr>
          <w:trHeight w:val="28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54802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MI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83AF0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3.15E-06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9C43C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EA5E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0.9986</w:t>
            </w:r>
          </w:p>
        </w:tc>
      </w:tr>
      <w:tr w:rsidR="00D70260" w:rsidRPr="005C1930" w14:paraId="3B245696" w14:textId="77777777" w:rsidTr="005C1930">
        <w:trPr>
          <w:trHeight w:val="28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C5F66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BMI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4B3C1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0.0049705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0DBF1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26472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0.9438</w:t>
            </w:r>
          </w:p>
        </w:tc>
      </w:tr>
      <w:tr w:rsidR="00D70260" w:rsidRPr="005C1930" w14:paraId="74303969" w14:textId="77777777" w:rsidTr="005C1930">
        <w:trPr>
          <w:trHeight w:val="28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A84FE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HDL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CEF93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1.4828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F9214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3BB2B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0.2233</w:t>
            </w:r>
          </w:p>
        </w:tc>
      </w:tr>
      <w:tr w:rsidR="00D70260" w:rsidRPr="005C1930" w14:paraId="03D37D74" w14:textId="77777777" w:rsidTr="005C1930">
        <w:trPr>
          <w:trHeight w:val="28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75459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HbA1c1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BC70E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0.00033272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02D24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09BBE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0.9854</w:t>
            </w:r>
          </w:p>
        </w:tc>
      </w:tr>
      <w:tr w:rsidR="00D70260" w:rsidRPr="005C1930" w14:paraId="023A1614" w14:textId="77777777" w:rsidTr="005C1930">
        <w:trPr>
          <w:trHeight w:val="282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06BCF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GLP-1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4C588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4.0532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ACA5F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281CB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0.0441</w:t>
            </w:r>
          </w:p>
        </w:tc>
      </w:tr>
      <w:tr w:rsidR="00D70260" w:rsidRPr="005C1930" w14:paraId="2C7997BE" w14:textId="77777777" w:rsidTr="005C1930">
        <w:trPr>
          <w:trHeight w:val="288"/>
          <w:jc w:val="center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6D9BC4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GLOBAL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FD5EE9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9.5106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EDDAA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FA82D3" w14:textId="77777777" w:rsidR="00D70260" w:rsidRPr="005C1930" w:rsidRDefault="00D70260" w:rsidP="00D70260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C193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14:ligatures w14:val="none"/>
              </w:rPr>
              <w:t>0.218</w:t>
            </w:r>
          </w:p>
        </w:tc>
      </w:tr>
    </w:tbl>
    <w:p w14:paraId="713725C3" w14:textId="12E49A4E" w:rsidR="00D63142" w:rsidRPr="005C1930" w:rsidRDefault="00AF7091">
      <w:pPr>
        <w:rPr>
          <w:rFonts w:ascii="Arial" w:hAnsi="Arial" w:cs="Arial"/>
        </w:rPr>
      </w:pPr>
      <w:r w:rsidRPr="005C1930">
        <w:rPr>
          <w:rFonts w:ascii="Arial" w:hAnsi="Arial" w:cs="Arial"/>
        </w:rPr>
        <w:t xml:space="preserve">Global test </w:t>
      </w:r>
      <w:r w:rsidR="005C1930" w:rsidRPr="005C1930">
        <w:rPr>
          <w:rFonts w:ascii="Arial" w:hAnsi="Arial" w:cs="Arial"/>
          <w:i/>
          <w:iCs/>
        </w:rPr>
        <w:t>P</w:t>
      </w:r>
      <w:r w:rsidRPr="005C1930">
        <w:rPr>
          <w:rFonts w:ascii="Arial" w:hAnsi="Arial" w:cs="Arial"/>
        </w:rPr>
        <w:t>&gt;0.05 indicates no significant violation of proportional hazards assumption overall</w:t>
      </w:r>
    </w:p>
    <w:sectPr w:rsidR="00D63142" w:rsidRPr="005C1930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40ED" w14:textId="77777777" w:rsidR="00AA03FD" w:rsidRDefault="00AA03FD" w:rsidP="00AF709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C8007A" w14:textId="77777777" w:rsidR="00AA03FD" w:rsidRDefault="00AA03FD" w:rsidP="00AF709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2E85" w14:textId="77777777" w:rsidR="00AA03FD" w:rsidRDefault="00AA03FD" w:rsidP="00AF709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354B8B" w14:textId="77777777" w:rsidR="00AA03FD" w:rsidRDefault="00AA03FD" w:rsidP="00AF709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FA225042-CFF7-4994-A5CD-BD8AEBC4513E}"/>
    <w:docVar w:name="KY_MEDREF_VERSION" w:val="3"/>
  </w:docVars>
  <w:rsids>
    <w:rsidRoot w:val="00D63142"/>
    <w:rsid w:val="00124F7C"/>
    <w:rsid w:val="00481194"/>
    <w:rsid w:val="005C1930"/>
    <w:rsid w:val="00647697"/>
    <w:rsid w:val="009D22F7"/>
    <w:rsid w:val="00AA03FD"/>
    <w:rsid w:val="00AF7091"/>
    <w:rsid w:val="00BF3579"/>
    <w:rsid w:val="00D6120A"/>
    <w:rsid w:val="00D63142"/>
    <w:rsid w:val="00D70260"/>
    <w:rsid w:val="00DC4435"/>
    <w:rsid w:val="00F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3DE53"/>
  <w15:chartTrackingRefBased/>
  <w15:docId w15:val="{70807B37-EEA3-422F-9CE0-CF6F5A64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14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7091"/>
    <w:pP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70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7091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7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327</Characters>
  <Application>Microsoft Office Word</Application>
  <DocSecurity>0</DocSecurity>
  <Lines>40</Lines>
  <Paragraphs>42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雪鹤 张</dc:creator>
  <cp:keywords/>
  <dc:description/>
  <cp:lastModifiedBy>彬彬 房</cp:lastModifiedBy>
  <cp:revision>9</cp:revision>
  <dcterms:created xsi:type="dcterms:W3CDTF">2025-07-06T08:13:00Z</dcterms:created>
  <dcterms:modified xsi:type="dcterms:W3CDTF">2025-07-08T13:23:00Z</dcterms:modified>
</cp:coreProperties>
</file>