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82257D" w:rsidRPr="0006615F" w:rsidRDefault="0082257D" w:rsidP="0006615F">
      <w:pPr>
        <w:spacing w:line="480" w:lineRule="auto"/>
        <w:rPr>
          <w:rFonts w:ascii="Times New Roman" w:hAnsi="Times New Roman" w:cs="Times New Roman"/>
          <w:kern w:val="44"/>
          <w:sz w:val="24"/>
        </w:rPr>
      </w:pPr>
    </w:p>
    <w:p w:rsidR="0040242F" w:rsidRPr="00E772E5" w:rsidRDefault="0040242F" w:rsidP="00E772E5">
      <w:pPr>
        <w:spacing w:line="480" w:lineRule="auto"/>
        <w:rPr>
          <w:rFonts w:ascii="Times New Roman" w:hAnsi="Times New Roman" w:cs="Times New Roman"/>
          <w:sz w:val="24"/>
        </w:rPr>
      </w:pPr>
      <w:r w:rsidRPr="00E772E5">
        <w:rPr>
          <w:rFonts w:ascii="Times New Roman" w:hAnsi="Times New Roman" w:cs="Times New Roman"/>
          <w:sz w:val="24"/>
        </w:rPr>
        <w:t>Supplementary information</w:t>
      </w:r>
    </w:p>
    <w:p w:rsidR="00E772E5" w:rsidRPr="00E772E5" w:rsidRDefault="0040242F" w:rsidP="00E772E5">
      <w:pPr>
        <w:pStyle w:val="TOC2"/>
        <w:tabs>
          <w:tab w:val="right" w:leader="underscore" w:pos="8296"/>
        </w:tabs>
        <w:spacing w:line="480" w:lineRule="auto"/>
        <w:rPr>
          <w:rFonts w:ascii="Times New Roman" w:eastAsiaTheme="minorEastAsia" w:hAnsi="Times New Roman" w:cs="Times New Roman"/>
          <w:b w:val="0"/>
          <w:bCs w:val="0"/>
          <w:noProof/>
          <w:sz w:val="24"/>
          <w:szCs w:val="24"/>
        </w:rPr>
      </w:pPr>
      <w:r w:rsidRPr="00E772E5">
        <w:rPr>
          <w:rFonts w:ascii="Times New Roman" w:hAnsi="Times New Roman" w:cs="Times New Roman"/>
          <w:b w:val="0"/>
          <w:bCs w:val="0"/>
          <w:sz w:val="24"/>
          <w:szCs w:val="24"/>
        </w:rPr>
        <w:fldChar w:fldCharType="begin"/>
      </w:r>
      <w:r w:rsidRPr="00E772E5">
        <w:rPr>
          <w:rFonts w:ascii="Times New Roman" w:hAnsi="Times New Roman" w:cs="Times New Roman"/>
          <w:b w:val="0"/>
          <w:bCs w:val="0"/>
          <w:sz w:val="24"/>
          <w:szCs w:val="24"/>
        </w:rPr>
        <w:instrText xml:space="preserve"> TOC \o "2-2" \h \z \u </w:instrText>
      </w:r>
      <w:r w:rsidRPr="00E772E5">
        <w:rPr>
          <w:rFonts w:ascii="Times New Roman" w:hAnsi="Times New Roman" w:cs="Times New Roman"/>
          <w:b w:val="0"/>
          <w:bCs w:val="0"/>
          <w:sz w:val="24"/>
          <w:szCs w:val="24"/>
        </w:rPr>
        <w:fldChar w:fldCharType="separate"/>
      </w:r>
      <w:hyperlink w:anchor="_Toc204521125" w:history="1">
        <w:r w:rsidR="00E772E5" w:rsidRPr="00E772E5">
          <w:rPr>
            <w:rStyle w:val="a4"/>
            <w:rFonts w:ascii="Times New Roman" w:hAnsi="Times New Roman" w:cs="Times New Roman"/>
            <w:b w:val="0"/>
            <w:bCs w:val="0"/>
            <w:noProof/>
            <w:sz w:val="24"/>
            <w:szCs w:val="24"/>
          </w:rPr>
          <w:t>Appendix 1. CONSORT 2010 checklist.</w:t>
        </w:r>
        <w:r w:rsidR="00E772E5" w:rsidRPr="00E772E5">
          <w:rPr>
            <w:rFonts w:ascii="Times New Roman" w:hAnsi="Times New Roman" w:cs="Times New Roman"/>
            <w:b w:val="0"/>
            <w:bCs w:val="0"/>
            <w:noProof/>
            <w:webHidden/>
            <w:sz w:val="24"/>
            <w:szCs w:val="24"/>
          </w:rPr>
          <w:tab/>
        </w:r>
        <w:r w:rsidR="00E772E5" w:rsidRPr="00E772E5">
          <w:rPr>
            <w:rFonts w:ascii="Times New Roman" w:hAnsi="Times New Roman" w:cs="Times New Roman"/>
            <w:b w:val="0"/>
            <w:bCs w:val="0"/>
            <w:noProof/>
            <w:webHidden/>
            <w:sz w:val="24"/>
            <w:szCs w:val="24"/>
          </w:rPr>
          <w:fldChar w:fldCharType="begin"/>
        </w:r>
        <w:r w:rsidR="00E772E5" w:rsidRPr="00E772E5">
          <w:rPr>
            <w:rFonts w:ascii="Times New Roman" w:hAnsi="Times New Roman" w:cs="Times New Roman"/>
            <w:b w:val="0"/>
            <w:bCs w:val="0"/>
            <w:noProof/>
            <w:webHidden/>
            <w:sz w:val="24"/>
            <w:szCs w:val="24"/>
          </w:rPr>
          <w:instrText xml:space="preserve"> PAGEREF _Toc204521125 \h </w:instrText>
        </w:r>
        <w:r w:rsidR="00E772E5" w:rsidRPr="00E772E5">
          <w:rPr>
            <w:rFonts w:ascii="Times New Roman" w:hAnsi="Times New Roman" w:cs="Times New Roman"/>
            <w:b w:val="0"/>
            <w:bCs w:val="0"/>
            <w:noProof/>
            <w:webHidden/>
            <w:sz w:val="24"/>
            <w:szCs w:val="24"/>
          </w:rPr>
        </w:r>
        <w:r w:rsidR="00E772E5" w:rsidRPr="00E772E5">
          <w:rPr>
            <w:rFonts w:ascii="Times New Roman" w:hAnsi="Times New Roman" w:cs="Times New Roman"/>
            <w:b w:val="0"/>
            <w:bCs w:val="0"/>
            <w:noProof/>
            <w:webHidden/>
            <w:sz w:val="24"/>
            <w:szCs w:val="24"/>
          </w:rPr>
          <w:fldChar w:fldCharType="separate"/>
        </w:r>
        <w:r w:rsidR="00E772E5" w:rsidRPr="00E772E5">
          <w:rPr>
            <w:rFonts w:ascii="Times New Roman" w:hAnsi="Times New Roman" w:cs="Times New Roman"/>
            <w:b w:val="0"/>
            <w:bCs w:val="0"/>
            <w:noProof/>
            <w:webHidden/>
            <w:sz w:val="24"/>
            <w:szCs w:val="24"/>
          </w:rPr>
          <w:t>2</w:t>
        </w:r>
        <w:r w:rsidR="00E772E5" w:rsidRPr="00E772E5">
          <w:rPr>
            <w:rFonts w:ascii="Times New Roman" w:hAnsi="Times New Roman" w:cs="Times New Roman"/>
            <w:b w:val="0"/>
            <w:bCs w:val="0"/>
            <w:noProof/>
            <w:webHidden/>
            <w:sz w:val="24"/>
            <w:szCs w:val="24"/>
          </w:rPr>
          <w:fldChar w:fldCharType="end"/>
        </w:r>
      </w:hyperlink>
    </w:p>
    <w:p w:rsidR="00E772E5" w:rsidRPr="00E772E5" w:rsidRDefault="00E772E5" w:rsidP="00E772E5">
      <w:pPr>
        <w:pStyle w:val="TOC2"/>
        <w:tabs>
          <w:tab w:val="right" w:leader="underscore" w:pos="8296"/>
        </w:tabs>
        <w:spacing w:line="480" w:lineRule="auto"/>
        <w:rPr>
          <w:rFonts w:ascii="Times New Roman" w:eastAsiaTheme="minorEastAsia" w:hAnsi="Times New Roman" w:cs="Times New Roman"/>
          <w:b w:val="0"/>
          <w:bCs w:val="0"/>
          <w:noProof/>
          <w:sz w:val="24"/>
          <w:szCs w:val="24"/>
        </w:rPr>
      </w:pPr>
      <w:hyperlink w:anchor="_Toc204521126" w:history="1">
        <w:r w:rsidRPr="00E772E5">
          <w:rPr>
            <w:rStyle w:val="a4"/>
            <w:rFonts w:ascii="Times New Roman" w:hAnsi="Times New Roman" w:cs="Times New Roman"/>
            <w:b w:val="0"/>
            <w:bCs w:val="0"/>
            <w:noProof/>
            <w:sz w:val="24"/>
            <w:szCs w:val="24"/>
          </w:rPr>
          <w:t>Appendix 2. Figure S1. Kaplan‒Meier survival analysis of initial hypotension.</w:t>
        </w:r>
        <w:r w:rsidRPr="00E772E5">
          <w:rPr>
            <w:rFonts w:ascii="Times New Roman" w:hAnsi="Times New Roman" w:cs="Times New Roman"/>
            <w:b w:val="0"/>
            <w:bCs w:val="0"/>
            <w:noProof/>
            <w:webHidden/>
            <w:sz w:val="24"/>
            <w:szCs w:val="24"/>
          </w:rPr>
          <w:tab/>
        </w:r>
        <w:r w:rsidRPr="00E772E5">
          <w:rPr>
            <w:rFonts w:ascii="Times New Roman" w:hAnsi="Times New Roman" w:cs="Times New Roman"/>
            <w:b w:val="0"/>
            <w:bCs w:val="0"/>
            <w:noProof/>
            <w:webHidden/>
            <w:sz w:val="24"/>
            <w:szCs w:val="24"/>
          </w:rPr>
          <w:fldChar w:fldCharType="begin"/>
        </w:r>
        <w:r w:rsidRPr="00E772E5">
          <w:rPr>
            <w:rFonts w:ascii="Times New Roman" w:hAnsi="Times New Roman" w:cs="Times New Roman"/>
            <w:b w:val="0"/>
            <w:bCs w:val="0"/>
            <w:noProof/>
            <w:webHidden/>
            <w:sz w:val="24"/>
            <w:szCs w:val="24"/>
          </w:rPr>
          <w:instrText xml:space="preserve"> PAGEREF _Toc204521126 \h </w:instrText>
        </w:r>
        <w:r w:rsidRPr="00E772E5">
          <w:rPr>
            <w:rFonts w:ascii="Times New Roman" w:hAnsi="Times New Roman" w:cs="Times New Roman"/>
            <w:b w:val="0"/>
            <w:bCs w:val="0"/>
            <w:noProof/>
            <w:webHidden/>
            <w:sz w:val="24"/>
            <w:szCs w:val="24"/>
          </w:rPr>
        </w:r>
        <w:r w:rsidRPr="00E772E5">
          <w:rPr>
            <w:rFonts w:ascii="Times New Roman" w:hAnsi="Times New Roman" w:cs="Times New Roman"/>
            <w:b w:val="0"/>
            <w:bCs w:val="0"/>
            <w:noProof/>
            <w:webHidden/>
            <w:sz w:val="24"/>
            <w:szCs w:val="24"/>
          </w:rPr>
          <w:fldChar w:fldCharType="separate"/>
        </w:r>
        <w:r w:rsidRPr="00E772E5">
          <w:rPr>
            <w:rFonts w:ascii="Times New Roman" w:hAnsi="Times New Roman" w:cs="Times New Roman"/>
            <w:b w:val="0"/>
            <w:bCs w:val="0"/>
            <w:noProof/>
            <w:webHidden/>
            <w:sz w:val="24"/>
            <w:szCs w:val="24"/>
          </w:rPr>
          <w:t>6</w:t>
        </w:r>
        <w:r w:rsidRPr="00E772E5">
          <w:rPr>
            <w:rFonts w:ascii="Times New Roman" w:hAnsi="Times New Roman" w:cs="Times New Roman"/>
            <w:b w:val="0"/>
            <w:bCs w:val="0"/>
            <w:noProof/>
            <w:webHidden/>
            <w:sz w:val="24"/>
            <w:szCs w:val="24"/>
          </w:rPr>
          <w:fldChar w:fldCharType="end"/>
        </w:r>
      </w:hyperlink>
    </w:p>
    <w:p w:rsidR="00E772E5" w:rsidRPr="00E772E5" w:rsidRDefault="00E772E5" w:rsidP="00E772E5">
      <w:pPr>
        <w:pStyle w:val="TOC2"/>
        <w:tabs>
          <w:tab w:val="right" w:leader="underscore" w:pos="8296"/>
        </w:tabs>
        <w:spacing w:line="480" w:lineRule="auto"/>
        <w:rPr>
          <w:rFonts w:ascii="Times New Roman" w:eastAsiaTheme="minorEastAsia" w:hAnsi="Times New Roman" w:cs="Times New Roman"/>
          <w:b w:val="0"/>
          <w:bCs w:val="0"/>
          <w:noProof/>
          <w:sz w:val="24"/>
          <w:szCs w:val="24"/>
        </w:rPr>
      </w:pPr>
      <w:hyperlink w:anchor="_Toc204521127" w:history="1">
        <w:r w:rsidRPr="00E772E5">
          <w:rPr>
            <w:rStyle w:val="a4"/>
            <w:rFonts w:ascii="Times New Roman" w:hAnsi="Times New Roman" w:cs="Times New Roman"/>
            <w:b w:val="0"/>
            <w:bCs w:val="0"/>
            <w:noProof/>
            <w:sz w:val="24"/>
            <w:szCs w:val="24"/>
          </w:rPr>
          <w:t>Appendix 3. Figure S2. Cumulative sufentanil consumption (A) and visual analogue pain score (VAPS) 24 h postoperatively (B). A, Cumulative sufentanil consumption. The plot describes the consumption from 0 to 24 h after anesthesia. The end lines are the 5th and 95th percentiles, and the points outside the ends represent outliers. B, The VAPS 24 h postoperatively (0 mm = no pain, 100 mm = the worst pain imaginable).</w:t>
        </w:r>
        <w:r w:rsidRPr="00E772E5">
          <w:rPr>
            <w:rFonts w:ascii="Times New Roman" w:hAnsi="Times New Roman" w:cs="Times New Roman"/>
            <w:b w:val="0"/>
            <w:bCs w:val="0"/>
            <w:noProof/>
            <w:webHidden/>
            <w:sz w:val="24"/>
            <w:szCs w:val="24"/>
          </w:rPr>
          <w:tab/>
        </w:r>
        <w:r w:rsidRPr="00E772E5">
          <w:rPr>
            <w:rFonts w:ascii="Times New Roman" w:hAnsi="Times New Roman" w:cs="Times New Roman"/>
            <w:b w:val="0"/>
            <w:bCs w:val="0"/>
            <w:noProof/>
            <w:webHidden/>
            <w:sz w:val="24"/>
            <w:szCs w:val="24"/>
          </w:rPr>
          <w:fldChar w:fldCharType="begin"/>
        </w:r>
        <w:r w:rsidRPr="00E772E5">
          <w:rPr>
            <w:rFonts w:ascii="Times New Roman" w:hAnsi="Times New Roman" w:cs="Times New Roman"/>
            <w:b w:val="0"/>
            <w:bCs w:val="0"/>
            <w:noProof/>
            <w:webHidden/>
            <w:sz w:val="24"/>
            <w:szCs w:val="24"/>
          </w:rPr>
          <w:instrText xml:space="preserve"> PAGEREF _Toc204521127 \h </w:instrText>
        </w:r>
        <w:r w:rsidRPr="00E772E5">
          <w:rPr>
            <w:rFonts w:ascii="Times New Roman" w:hAnsi="Times New Roman" w:cs="Times New Roman"/>
            <w:b w:val="0"/>
            <w:bCs w:val="0"/>
            <w:noProof/>
            <w:webHidden/>
            <w:sz w:val="24"/>
            <w:szCs w:val="24"/>
          </w:rPr>
        </w:r>
        <w:r w:rsidRPr="00E772E5">
          <w:rPr>
            <w:rFonts w:ascii="Times New Roman" w:hAnsi="Times New Roman" w:cs="Times New Roman"/>
            <w:b w:val="0"/>
            <w:bCs w:val="0"/>
            <w:noProof/>
            <w:webHidden/>
            <w:sz w:val="24"/>
            <w:szCs w:val="24"/>
          </w:rPr>
          <w:fldChar w:fldCharType="separate"/>
        </w:r>
        <w:r w:rsidRPr="00E772E5">
          <w:rPr>
            <w:rFonts w:ascii="Times New Roman" w:hAnsi="Times New Roman" w:cs="Times New Roman"/>
            <w:b w:val="0"/>
            <w:bCs w:val="0"/>
            <w:noProof/>
            <w:webHidden/>
            <w:sz w:val="24"/>
            <w:szCs w:val="24"/>
          </w:rPr>
          <w:t>7</w:t>
        </w:r>
        <w:r w:rsidRPr="00E772E5">
          <w:rPr>
            <w:rFonts w:ascii="Times New Roman" w:hAnsi="Times New Roman" w:cs="Times New Roman"/>
            <w:b w:val="0"/>
            <w:bCs w:val="0"/>
            <w:noProof/>
            <w:webHidden/>
            <w:sz w:val="24"/>
            <w:szCs w:val="24"/>
          </w:rPr>
          <w:fldChar w:fldCharType="end"/>
        </w:r>
      </w:hyperlink>
    </w:p>
    <w:p w:rsidR="00E772E5" w:rsidRPr="00E772E5" w:rsidRDefault="00E772E5" w:rsidP="00E772E5">
      <w:pPr>
        <w:pStyle w:val="TOC2"/>
        <w:tabs>
          <w:tab w:val="right" w:leader="underscore" w:pos="8296"/>
        </w:tabs>
        <w:spacing w:line="480" w:lineRule="auto"/>
        <w:rPr>
          <w:rFonts w:ascii="Times New Roman" w:eastAsiaTheme="minorEastAsia" w:hAnsi="Times New Roman" w:cs="Times New Roman"/>
          <w:b w:val="0"/>
          <w:bCs w:val="0"/>
          <w:noProof/>
          <w:sz w:val="24"/>
          <w:szCs w:val="24"/>
        </w:rPr>
      </w:pPr>
      <w:hyperlink w:anchor="_Toc204521128" w:history="1">
        <w:r w:rsidRPr="00E772E5">
          <w:rPr>
            <w:rStyle w:val="a4"/>
            <w:rFonts w:ascii="Times New Roman" w:hAnsi="Times New Roman" w:cs="Times New Roman"/>
            <w:b w:val="0"/>
            <w:bCs w:val="0"/>
            <w:noProof/>
            <w:sz w:val="24"/>
            <w:szCs w:val="24"/>
          </w:rPr>
          <w:t>Appendix 4. The original trial protocol.</w:t>
        </w:r>
        <w:r w:rsidRPr="00E772E5">
          <w:rPr>
            <w:rFonts w:ascii="Times New Roman" w:hAnsi="Times New Roman" w:cs="Times New Roman"/>
            <w:b w:val="0"/>
            <w:bCs w:val="0"/>
            <w:noProof/>
            <w:webHidden/>
            <w:sz w:val="24"/>
            <w:szCs w:val="24"/>
          </w:rPr>
          <w:tab/>
        </w:r>
        <w:r w:rsidRPr="00E772E5">
          <w:rPr>
            <w:rFonts w:ascii="Times New Roman" w:hAnsi="Times New Roman" w:cs="Times New Roman"/>
            <w:b w:val="0"/>
            <w:bCs w:val="0"/>
            <w:noProof/>
            <w:webHidden/>
            <w:sz w:val="24"/>
            <w:szCs w:val="24"/>
          </w:rPr>
          <w:fldChar w:fldCharType="begin"/>
        </w:r>
        <w:r w:rsidRPr="00E772E5">
          <w:rPr>
            <w:rFonts w:ascii="Times New Roman" w:hAnsi="Times New Roman" w:cs="Times New Roman"/>
            <w:b w:val="0"/>
            <w:bCs w:val="0"/>
            <w:noProof/>
            <w:webHidden/>
            <w:sz w:val="24"/>
            <w:szCs w:val="24"/>
          </w:rPr>
          <w:instrText xml:space="preserve"> PAGEREF _Toc204521128 \h </w:instrText>
        </w:r>
        <w:r w:rsidRPr="00E772E5">
          <w:rPr>
            <w:rFonts w:ascii="Times New Roman" w:hAnsi="Times New Roman" w:cs="Times New Roman"/>
            <w:b w:val="0"/>
            <w:bCs w:val="0"/>
            <w:noProof/>
            <w:webHidden/>
            <w:sz w:val="24"/>
            <w:szCs w:val="24"/>
          </w:rPr>
        </w:r>
        <w:r w:rsidRPr="00E772E5">
          <w:rPr>
            <w:rFonts w:ascii="Times New Roman" w:hAnsi="Times New Roman" w:cs="Times New Roman"/>
            <w:b w:val="0"/>
            <w:bCs w:val="0"/>
            <w:noProof/>
            <w:webHidden/>
            <w:sz w:val="24"/>
            <w:szCs w:val="24"/>
          </w:rPr>
          <w:fldChar w:fldCharType="separate"/>
        </w:r>
        <w:r w:rsidRPr="00E772E5">
          <w:rPr>
            <w:rFonts w:ascii="Times New Roman" w:hAnsi="Times New Roman" w:cs="Times New Roman"/>
            <w:b w:val="0"/>
            <w:bCs w:val="0"/>
            <w:noProof/>
            <w:webHidden/>
            <w:sz w:val="24"/>
            <w:szCs w:val="24"/>
          </w:rPr>
          <w:t>8</w:t>
        </w:r>
        <w:r w:rsidRPr="00E772E5">
          <w:rPr>
            <w:rFonts w:ascii="Times New Roman" w:hAnsi="Times New Roman" w:cs="Times New Roman"/>
            <w:b w:val="0"/>
            <w:bCs w:val="0"/>
            <w:noProof/>
            <w:webHidden/>
            <w:sz w:val="24"/>
            <w:szCs w:val="24"/>
          </w:rPr>
          <w:fldChar w:fldCharType="end"/>
        </w:r>
      </w:hyperlink>
    </w:p>
    <w:p w:rsidR="0040242F" w:rsidRPr="00235059" w:rsidRDefault="0040242F" w:rsidP="00E772E5">
      <w:pPr>
        <w:spacing w:line="480" w:lineRule="auto"/>
        <w:sectPr w:rsidR="0040242F" w:rsidRPr="00235059">
          <w:headerReference w:type="even" r:id="rId8"/>
          <w:headerReference w:type="default" r:id="rId9"/>
          <w:pgSz w:w="11906" w:h="16838"/>
          <w:pgMar w:top="1440" w:right="1800" w:bottom="1440" w:left="1800" w:header="851" w:footer="992" w:gutter="0"/>
          <w:cols w:space="425"/>
          <w:docGrid w:type="lines" w:linePitch="312"/>
        </w:sectPr>
      </w:pPr>
      <w:r w:rsidRPr="00E772E5">
        <w:rPr>
          <w:rFonts w:ascii="Times New Roman" w:hAnsi="Times New Roman" w:cs="Times New Roman"/>
          <w:sz w:val="24"/>
        </w:rPr>
        <w:fldChar w:fldCharType="end"/>
      </w:r>
    </w:p>
    <w:p w:rsidR="00146037" w:rsidRDefault="000509AA" w:rsidP="000305F3">
      <w:pPr>
        <w:pStyle w:val="2"/>
        <w:spacing w:before="0" w:after="0" w:line="360" w:lineRule="auto"/>
      </w:pPr>
      <w:bookmarkStart w:id="0" w:name="_Toc204207212"/>
      <w:bookmarkStart w:id="1" w:name="_Toc204425206"/>
      <w:bookmarkStart w:id="2" w:name="_Toc204521125"/>
      <w:r w:rsidRPr="000305F3">
        <w:lastRenderedPageBreak/>
        <w:t>Appendix 1.</w:t>
      </w:r>
      <w:r w:rsidRPr="000305F3">
        <w:rPr>
          <w:b w:val="0"/>
          <w:bCs w:val="0"/>
        </w:rPr>
        <w:t xml:space="preserve"> CONSORT 2010 checklist</w:t>
      </w:r>
      <w:r w:rsidR="00E87E4A" w:rsidRPr="000305F3">
        <w:rPr>
          <w:b w:val="0"/>
          <w:bCs w:val="0"/>
        </w:rPr>
        <w:t>.</w:t>
      </w:r>
      <w:bookmarkEnd w:id="0"/>
      <w:bookmarkEnd w:id="1"/>
      <w:bookmarkEnd w:id="2"/>
    </w:p>
    <w:p w:rsidR="00526F1D" w:rsidRPr="00526F1D" w:rsidRDefault="00526F1D" w:rsidP="007F08ED">
      <w:pPr>
        <w:widowControl/>
        <w:kinsoku w:val="0"/>
        <w:autoSpaceDE w:val="0"/>
        <w:autoSpaceDN w:val="0"/>
        <w:adjustRightInd w:val="0"/>
        <w:snapToGrid w:val="0"/>
        <w:spacing w:line="29" w:lineRule="exact"/>
        <w:jc w:val="left"/>
        <w:textAlignment w:val="baseline"/>
        <w:rPr>
          <w:rFonts w:ascii="Arial" w:hAnsi="Arial" w:cs="Arial"/>
          <w:noProof/>
          <w:snapToGrid w:val="0"/>
          <w:color w:val="000000"/>
          <w:kern w:val="0"/>
          <w:szCs w:val="21"/>
          <w:lang w:eastAsia="en-US"/>
        </w:rPr>
      </w:pPr>
    </w:p>
    <w:tbl>
      <w:tblPr>
        <w:tblStyle w:val="TableNormal1"/>
        <w:tblW w:w="5000" w:type="pct"/>
        <w:jc w:val="center"/>
        <w:tblInd w:w="0" w:type="dxa"/>
        <w:tblBorders>
          <w:top w:val="none" w:sz="0" w:space="0" w:color="000000"/>
          <w:left w:val="none" w:sz="0" w:space="0" w:color="000000"/>
          <w:bottom w:val="none" w:sz="0" w:space="0" w:color="000000"/>
          <w:right w:val="none" w:sz="0" w:space="0" w:color="000000"/>
          <w:insideH w:val="none" w:sz="0" w:space="0" w:color="000000"/>
          <w:insideV w:val="none" w:sz="0" w:space="0" w:color="000000"/>
        </w:tblBorders>
        <w:shd w:val="clear" w:color="auto" w:fill="F2F4F5"/>
        <w:tblLook w:val="04A0" w:firstRow="1" w:lastRow="0" w:firstColumn="1" w:lastColumn="0" w:noHBand="0" w:noVBand="1"/>
      </w:tblPr>
      <w:tblGrid>
        <w:gridCol w:w="2066"/>
        <w:gridCol w:w="1234"/>
        <w:gridCol w:w="5022"/>
        <w:gridCol w:w="3986"/>
        <w:gridCol w:w="167"/>
        <w:gridCol w:w="569"/>
        <w:gridCol w:w="914"/>
      </w:tblGrid>
      <w:tr w:rsidR="00B21061" w:rsidRPr="00101F6D" w:rsidTr="00B21061">
        <w:trPr>
          <w:trHeight w:val="350"/>
          <w:jc w:val="center"/>
        </w:trPr>
        <w:tc>
          <w:tcPr>
            <w:tcW w:w="4673" w:type="pct"/>
            <w:gridSpan w:val="6"/>
            <w:tcBorders>
              <w:top w:val="single" w:sz="24" w:space="0" w:color="231F20"/>
              <w:left w:val="nil"/>
              <w:bottom w:val="single" w:sz="2" w:space="0" w:color="231F20"/>
              <w:right w:val="nil"/>
            </w:tcBorders>
            <w:shd w:val="clear" w:color="auto" w:fill="F2F4F5"/>
          </w:tcPr>
          <w:p w:rsidR="00DC2C23" w:rsidRPr="00101F6D" w:rsidRDefault="00DC2C23" w:rsidP="007F08ED">
            <w:pPr>
              <w:widowControl/>
              <w:kinsoku w:val="0"/>
              <w:autoSpaceDE w:val="0"/>
              <w:autoSpaceDN w:val="0"/>
              <w:adjustRightInd w:val="0"/>
              <w:snapToGrid w:val="0"/>
              <w:spacing w:before="58" w:line="207" w:lineRule="auto"/>
              <w:jc w:val="left"/>
              <w:textAlignment w:val="baseline"/>
              <w:rPr>
                <w:rFonts w:ascii="Times New Roman" w:eastAsia="Arial" w:hAnsi="Times New Roman" w:cs="Times New Roman"/>
                <w:noProof/>
                <w:sz w:val="22"/>
                <w:szCs w:val="22"/>
              </w:rPr>
            </w:pPr>
            <w:r w:rsidRPr="00526F1D">
              <w:rPr>
                <w:rFonts w:ascii="Times New Roman" w:eastAsia="Arial" w:hAnsi="Times New Roman" w:cs="Times New Roman"/>
                <w:b/>
                <w:bCs/>
                <w:noProof/>
                <w:color w:val="231F20"/>
                <w:sz w:val="22"/>
                <w:szCs w:val="22"/>
              </w:rPr>
              <w:t>Table</w:t>
            </w:r>
            <w:r w:rsidRPr="00526F1D">
              <w:rPr>
                <w:rFonts w:ascii="Times New Roman" w:eastAsia="Arial" w:hAnsi="Times New Roman" w:cs="Times New Roman"/>
                <w:b/>
                <w:bCs/>
                <w:noProof/>
                <w:color w:val="231F20"/>
                <w:spacing w:val="17"/>
                <w:sz w:val="22"/>
                <w:szCs w:val="22"/>
              </w:rPr>
              <w:t xml:space="preserve"> </w:t>
            </w:r>
            <w:r w:rsidRPr="00526F1D">
              <w:rPr>
                <w:rFonts w:ascii="Times New Roman" w:eastAsia="Arial" w:hAnsi="Times New Roman" w:cs="Times New Roman"/>
                <w:b/>
                <w:bCs/>
                <w:noProof/>
                <w:color w:val="231F20"/>
                <w:spacing w:val="16"/>
                <w:sz w:val="22"/>
                <w:szCs w:val="22"/>
              </w:rPr>
              <w:t>1.</w:t>
            </w:r>
            <w:r w:rsidRPr="00526F1D">
              <w:rPr>
                <w:rFonts w:ascii="Times New Roman" w:eastAsia="Arial" w:hAnsi="Times New Roman" w:cs="Times New Roman"/>
                <w:b/>
                <w:bCs/>
                <w:noProof/>
                <w:color w:val="231F20"/>
                <w:spacing w:val="18"/>
                <w:sz w:val="22"/>
                <w:szCs w:val="22"/>
              </w:rPr>
              <w:t xml:space="preserve"> </w:t>
            </w:r>
            <w:r w:rsidRPr="00526F1D">
              <w:rPr>
                <w:rFonts w:ascii="Times New Roman" w:eastAsia="Arial" w:hAnsi="Times New Roman" w:cs="Times New Roman"/>
                <w:noProof/>
                <w:color w:val="231F20"/>
                <w:sz w:val="22"/>
                <w:szCs w:val="22"/>
              </w:rPr>
              <w:t>Information</w:t>
            </w:r>
            <w:r w:rsidRPr="00526F1D">
              <w:rPr>
                <w:rFonts w:ascii="Times New Roman" w:eastAsia="Arial" w:hAnsi="Times New Roman" w:cs="Times New Roman"/>
                <w:noProof/>
                <w:color w:val="231F20"/>
                <w:spacing w:val="16"/>
                <w:sz w:val="22"/>
                <w:szCs w:val="22"/>
              </w:rPr>
              <w:t xml:space="preserve"> </w:t>
            </w:r>
            <w:r w:rsidRPr="00526F1D">
              <w:rPr>
                <w:rFonts w:ascii="Times New Roman" w:eastAsia="Arial" w:hAnsi="Times New Roman" w:cs="Times New Roman"/>
                <w:noProof/>
                <w:color w:val="231F20"/>
                <w:sz w:val="22"/>
                <w:szCs w:val="22"/>
              </w:rPr>
              <w:t>to</w:t>
            </w:r>
            <w:r w:rsidRPr="00526F1D">
              <w:rPr>
                <w:rFonts w:ascii="Times New Roman" w:eastAsia="Arial" w:hAnsi="Times New Roman" w:cs="Times New Roman"/>
                <w:noProof/>
                <w:color w:val="231F20"/>
                <w:spacing w:val="18"/>
                <w:sz w:val="22"/>
                <w:szCs w:val="22"/>
              </w:rPr>
              <w:t xml:space="preserve"> </w:t>
            </w:r>
            <w:r w:rsidRPr="00526F1D">
              <w:rPr>
                <w:rFonts w:ascii="Times New Roman" w:eastAsia="Arial" w:hAnsi="Times New Roman" w:cs="Times New Roman"/>
                <w:noProof/>
                <w:color w:val="231F20"/>
                <w:sz w:val="22"/>
                <w:szCs w:val="22"/>
              </w:rPr>
              <w:t>Include</w:t>
            </w:r>
            <w:r w:rsidRPr="00526F1D">
              <w:rPr>
                <w:rFonts w:ascii="Times New Roman" w:eastAsia="Arial" w:hAnsi="Times New Roman" w:cs="Times New Roman"/>
                <w:noProof/>
                <w:color w:val="231F20"/>
                <w:spacing w:val="16"/>
                <w:sz w:val="22"/>
                <w:szCs w:val="22"/>
              </w:rPr>
              <w:t xml:space="preserve"> </w:t>
            </w:r>
            <w:r w:rsidRPr="00526F1D">
              <w:rPr>
                <w:rFonts w:ascii="Times New Roman" w:eastAsia="Arial" w:hAnsi="Times New Roman" w:cs="Times New Roman"/>
                <w:noProof/>
                <w:color w:val="231F20"/>
                <w:sz w:val="22"/>
                <w:szCs w:val="22"/>
              </w:rPr>
              <w:t>When</w:t>
            </w:r>
            <w:r w:rsidRPr="00526F1D">
              <w:rPr>
                <w:rFonts w:ascii="Times New Roman" w:eastAsia="Arial" w:hAnsi="Times New Roman" w:cs="Times New Roman"/>
                <w:noProof/>
                <w:color w:val="231F20"/>
                <w:spacing w:val="16"/>
                <w:w w:val="101"/>
                <w:sz w:val="22"/>
                <w:szCs w:val="22"/>
              </w:rPr>
              <w:t xml:space="preserve"> </w:t>
            </w:r>
            <w:r w:rsidRPr="00526F1D">
              <w:rPr>
                <w:rFonts w:ascii="Times New Roman" w:eastAsia="Arial" w:hAnsi="Times New Roman" w:cs="Times New Roman"/>
                <w:noProof/>
                <w:color w:val="231F20"/>
                <w:sz w:val="22"/>
                <w:szCs w:val="22"/>
              </w:rPr>
              <w:t>Reporting</w:t>
            </w:r>
            <w:r w:rsidRPr="00526F1D">
              <w:rPr>
                <w:rFonts w:ascii="Times New Roman" w:eastAsia="Arial" w:hAnsi="Times New Roman" w:cs="Times New Roman"/>
                <w:noProof/>
                <w:color w:val="231F20"/>
                <w:spacing w:val="16"/>
                <w:sz w:val="22"/>
                <w:szCs w:val="22"/>
              </w:rPr>
              <w:t xml:space="preserve"> </w:t>
            </w:r>
            <w:r w:rsidRPr="00526F1D">
              <w:rPr>
                <w:rFonts w:ascii="Times New Roman" w:eastAsia="Arial" w:hAnsi="Times New Roman" w:cs="Times New Roman"/>
                <w:noProof/>
                <w:color w:val="231F20"/>
                <w:sz w:val="22"/>
                <w:szCs w:val="22"/>
              </w:rPr>
              <w:t>a</w:t>
            </w:r>
            <w:r w:rsidRPr="00526F1D">
              <w:rPr>
                <w:rFonts w:ascii="Times New Roman" w:eastAsia="Arial" w:hAnsi="Times New Roman" w:cs="Times New Roman"/>
                <w:noProof/>
                <w:color w:val="231F20"/>
                <w:spacing w:val="16"/>
                <w:w w:val="101"/>
                <w:sz w:val="22"/>
                <w:szCs w:val="22"/>
              </w:rPr>
              <w:t xml:space="preserve"> </w:t>
            </w:r>
            <w:r w:rsidRPr="00526F1D">
              <w:rPr>
                <w:rFonts w:ascii="Times New Roman" w:eastAsia="Arial" w:hAnsi="Times New Roman" w:cs="Times New Roman"/>
                <w:noProof/>
                <w:color w:val="231F20"/>
                <w:sz w:val="22"/>
                <w:szCs w:val="22"/>
              </w:rPr>
              <w:t>Noninferiority</w:t>
            </w:r>
            <w:r w:rsidRPr="00526F1D">
              <w:rPr>
                <w:rFonts w:ascii="Times New Roman" w:eastAsia="Arial" w:hAnsi="Times New Roman" w:cs="Times New Roman"/>
                <w:noProof/>
                <w:color w:val="231F20"/>
                <w:spacing w:val="16"/>
                <w:sz w:val="22"/>
                <w:szCs w:val="22"/>
              </w:rPr>
              <w:t xml:space="preserve"> </w:t>
            </w:r>
            <w:r w:rsidRPr="00526F1D">
              <w:rPr>
                <w:rFonts w:ascii="Times New Roman" w:eastAsia="Arial" w:hAnsi="Times New Roman" w:cs="Times New Roman"/>
                <w:noProof/>
                <w:color w:val="231F20"/>
                <w:sz w:val="22"/>
                <w:szCs w:val="22"/>
              </w:rPr>
              <w:t>or</w:t>
            </w:r>
            <w:r w:rsidRPr="00526F1D">
              <w:rPr>
                <w:rFonts w:ascii="Times New Roman" w:eastAsia="Arial" w:hAnsi="Times New Roman" w:cs="Times New Roman"/>
                <w:noProof/>
                <w:color w:val="231F20"/>
                <w:spacing w:val="14"/>
                <w:w w:val="102"/>
                <w:sz w:val="22"/>
                <w:szCs w:val="22"/>
              </w:rPr>
              <w:t xml:space="preserve"> </w:t>
            </w:r>
            <w:r w:rsidRPr="00526F1D">
              <w:rPr>
                <w:rFonts w:ascii="Times New Roman" w:eastAsia="Arial" w:hAnsi="Times New Roman" w:cs="Times New Roman"/>
                <w:noProof/>
                <w:color w:val="231F20"/>
                <w:sz w:val="22"/>
                <w:szCs w:val="22"/>
              </w:rPr>
              <w:t>Equivalence</w:t>
            </w:r>
            <w:r w:rsidRPr="00526F1D">
              <w:rPr>
                <w:rFonts w:ascii="Times New Roman" w:eastAsia="Arial" w:hAnsi="Times New Roman" w:cs="Times New Roman"/>
                <w:noProof/>
                <w:color w:val="231F20"/>
                <w:spacing w:val="16"/>
                <w:w w:val="101"/>
                <w:sz w:val="22"/>
                <w:szCs w:val="22"/>
              </w:rPr>
              <w:t xml:space="preserve"> </w:t>
            </w:r>
            <w:r w:rsidRPr="00526F1D">
              <w:rPr>
                <w:rFonts w:ascii="Times New Roman" w:eastAsia="Arial" w:hAnsi="Times New Roman" w:cs="Times New Roman"/>
                <w:noProof/>
                <w:color w:val="231F20"/>
                <w:sz w:val="22"/>
                <w:szCs w:val="22"/>
              </w:rPr>
              <w:t>Randomized</w:t>
            </w:r>
            <w:r w:rsidRPr="00526F1D">
              <w:rPr>
                <w:rFonts w:ascii="Times New Roman" w:eastAsia="Arial" w:hAnsi="Times New Roman" w:cs="Times New Roman"/>
                <w:noProof/>
                <w:color w:val="231F20"/>
                <w:spacing w:val="16"/>
                <w:sz w:val="22"/>
                <w:szCs w:val="22"/>
              </w:rPr>
              <w:t xml:space="preserve"> </w:t>
            </w:r>
            <w:r w:rsidRPr="00526F1D">
              <w:rPr>
                <w:rFonts w:ascii="Times New Roman" w:eastAsia="Arial" w:hAnsi="Times New Roman" w:cs="Times New Roman"/>
                <w:noProof/>
                <w:color w:val="231F20"/>
                <w:sz w:val="22"/>
                <w:szCs w:val="22"/>
              </w:rPr>
              <w:t>Trial</w:t>
            </w:r>
            <w:r w:rsidRPr="00526F1D">
              <w:rPr>
                <w:rFonts w:ascii="Times New Roman" w:eastAsia="Arial" w:hAnsi="Times New Roman" w:cs="Times New Roman"/>
                <w:noProof/>
                <w:color w:val="231F20"/>
                <w:spacing w:val="16"/>
                <w:sz w:val="22"/>
                <w:szCs w:val="22"/>
              </w:rPr>
              <w:t>:</w:t>
            </w:r>
            <w:r w:rsidRPr="00526F1D">
              <w:rPr>
                <w:rFonts w:ascii="Times New Roman" w:eastAsia="Arial" w:hAnsi="Times New Roman" w:cs="Times New Roman"/>
                <w:noProof/>
                <w:color w:val="231F20"/>
                <w:spacing w:val="16"/>
                <w:w w:val="101"/>
                <w:sz w:val="22"/>
                <w:szCs w:val="22"/>
              </w:rPr>
              <w:t xml:space="preserve"> </w:t>
            </w:r>
            <w:r w:rsidRPr="00526F1D">
              <w:rPr>
                <w:rFonts w:ascii="Times New Roman" w:eastAsia="Arial" w:hAnsi="Times New Roman" w:cs="Times New Roman"/>
                <w:noProof/>
                <w:color w:val="231F20"/>
                <w:sz w:val="22"/>
                <w:szCs w:val="22"/>
              </w:rPr>
              <w:t>Extension</w:t>
            </w:r>
            <w:r w:rsidRPr="00526F1D">
              <w:rPr>
                <w:rFonts w:ascii="Times New Roman" w:eastAsia="Arial" w:hAnsi="Times New Roman" w:cs="Times New Roman"/>
                <w:noProof/>
                <w:color w:val="231F20"/>
                <w:spacing w:val="16"/>
                <w:sz w:val="22"/>
                <w:szCs w:val="22"/>
              </w:rPr>
              <w:t xml:space="preserve"> </w:t>
            </w:r>
            <w:r w:rsidRPr="00526F1D">
              <w:rPr>
                <w:rFonts w:ascii="Times New Roman" w:eastAsia="Arial" w:hAnsi="Times New Roman" w:cs="Times New Roman"/>
                <w:noProof/>
                <w:color w:val="231F20"/>
                <w:sz w:val="22"/>
                <w:szCs w:val="22"/>
              </w:rPr>
              <w:t>of</w:t>
            </w:r>
            <w:r w:rsidRPr="00526F1D">
              <w:rPr>
                <w:rFonts w:ascii="Times New Roman" w:eastAsia="Arial" w:hAnsi="Times New Roman" w:cs="Times New Roman"/>
                <w:noProof/>
                <w:color w:val="231F20"/>
                <w:spacing w:val="11"/>
                <w:w w:val="101"/>
                <w:sz w:val="22"/>
                <w:szCs w:val="22"/>
              </w:rPr>
              <w:t xml:space="preserve"> </w:t>
            </w:r>
            <w:r w:rsidRPr="00526F1D">
              <w:rPr>
                <w:rFonts w:ascii="Times New Roman" w:eastAsia="Arial" w:hAnsi="Times New Roman" w:cs="Times New Roman"/>
                <w:noProof/>
                <w:color w:val="231F20"/>
                <w:sz w:val="22"/>
                <w:szCs w:val="22"/>
              </w:rPr>
              <w:t>CONSORT</w:t>
            </w:r>
            <w:r w:rsidRPr="00526F1D">
              <w:rPr>
                <w:rFonts w:ascii="Times New Roman" w:eastAsia="Arial" w:hAnsi="Times New Roman" w:cs="Times New Roman"/>
                <w:noProof/>
                <w:color w:val="231F20"/>
                <w:spacing w:val="7"/>
                <w:sz w:val="22"/>
                <w:szCs w:val="22"/>
              </w:rPr>
              <w:t xml:space="preserve"> </w:t>
            </w:r>
            <w:r w:rsidRPr="00526F1D">
              <w:rPr>
                <w:rFonts w:ascii="Times New Roman" w:eastAsia="Arial" w:hAnsi="Times New Roman" w:cs="Times New Roman"/>
                <w:noProof/>
                <w:color w:val="231F20"/>
                <w:spacing w:val="16"/>
                <w:sz w:val="22"/>
                <w:szCs w:val="22"/>
              </w:rPr>
              <w:t>2010</w:t>
            </w:r>
            <w:r w:rsidRPr="00526F1D">
              <w:rPr>
                <w:rFonts w:ascii="Times New Roman" w:eastAsia="Arial" w:hAnsi="Times New Roman" w:cs="Times New Roman"/>
                <w:noProof/>
                <w:color w:val="231F20"/>
                <w:spacing w:val="11"/>
                <w:w w:val="101"/>
                <w:sz w:val="22"/>
                <w:szCs w:val="22"/>
              </w:rPr>
              <w:t xml:space="preserve"> </w:t>
            </w:r>
            <w:r w:rsidRPr="00526F1D">
              <w:rPr>
                <w:rFonts w:ascii="Times New Roman" w:eastAsia="Arial" w:hAnsi="Times New Roman" w:cs="Times New Roman"/>
                <w:noProof/>
                <w:color w:val="231F20"/>
                <w:sz w:val="22"/>
                <w:szCs w:val="22"/>
              </w:rPr>
              <w:t>Checklist</w:t>
            </w:r>
            <w:r w:rsidRPr="00526F1D">
              <w:rPr>
                <w:rFonts w:ascii="Times New Roman" w:eastAsia="Arial" w:hAnsi="Times New Roman" w:cs="Times New Roman"/>
                <w:noProof/>
                <w:color w:val="231F20"/>
                <w:spacing w:val="-27"/>
                <w:sz w:val="22"/>
                <w:szCs w:val="22"/>
              </w:rPr>
              <w:t xml:space="preserve"> </w:t>
            </w:r>
            <w:r w:rsidRPr="00526F1D">
              <w:rPr>
                <w:rFonts w:ascii="Times New Roman" w:eastAsia="Arial" w:hAnsi="Times New Roman" w:cs="Times New Roman"/>
                <w:noProof/>
                <w:color w:val="231F20"/>
                <w:position w:val="5"/>
                <w:sz w:val="22"/>
                <w:szCs w:val="22"/>
              </w:rPr>
              <w:t>a</w:t>
            </w:r>
          </w:p>
        </w:tc>
        <w:tc>
          <w:tcPr>
            <w:tcW w:w="327" w:type="pct"/>
            <w:tcBorders>
              <w:top w:val="single" w:sz="24" w:space="0" w:color="231F20"/>
              <w:left w:val="nil"/>
              <w:bottom w:val="single" w:sz="2" w:space="0" w:color="231F20"/>
              <w:right w:val="nil"/>
            </w:tcBorders>
            <w:shd w:val="clear" w:color="auto" w:fill="F2F4F5"/>
          </w:tcPr>
          <w:p w:rsidR="00DC2C23" w:rsidRPr="00101F6D" w:rsidRDefault="00DC2C23" w:rsidP="007F08ED">
            <w:pPr>
              <w:widowControl/>
              <w:kinsoku w:val="0"/>
              <w:autoSpaceDE w:val="0"/>
              <w:autoSpaceDN w:val="0"/>
              <w:adjustRightInd w:val="0"/>
              <w:snapToGrid w:val="0"/>
              <w:spacing w:before="58" w:line="207" w:lineRule="auto"/>
              <w:jc w:val="left"/>
              <w:textAlignment w:val="baseline"/>
              <w:rPr>
                <w:rFonts w:ascii="Times New Roman" w:eastAsia="Arial" w:hAnsi="Times New Roman" w:cs="Times New Roman"/>
                <w:b/>
                <w:bCs/>
                <w:noProof/>
                <w:color w:val="231F20"/>
                <w:sz w:val="20"/>
                <w:szCs w:val="20"/>
              </w:rPr>
            </w:pPr>
          </w:p>
        </w:tc>
      </w:tr>
      <w:tr w:rsidR="00B21061" w:rsidRPr="00101F6D" w:rsidTr="00B21061">
        <w:trPr>
          <w:trHeight w:val="350"/>
          <w:jc w:val="center"/>
        </w:trPr>
        <w:tc>
          <w:tcPr>
            <w:tcW w:w="740" w:type="pct"/>
            <w:tcBorders>
              <w:top w:val="single" w:sz="2" w:space="0" w:color="231F20"/>
              <w:bottom w:val="single" w:sz="2" w:space="0" w:color="231F20"/>
            </w:tcBorders>
            <w:shd w:val="clear" w:color="auto" w:fill="D1D2D4"/>
          </w:tcPr>
          <w:p w:rsidR="00E57D95" w:rsidRPr="00526F1D" w:rsidRDefault="00E57D95" w:rsidP="00507C6D">
            <w:pPr>
              <w:widowControl/>
              <w:kinsoku w:val="0"/>
              <w:autoSpaceDE w:val="0"/>
              <w:autoSpaceDN w:val="0"/>
              <w:adjustRightInd w:val="0"/>
              <w:snapToGrid w:val="0"/>
              <w:spacing w:before="198" w:line="209" w:lineRule="auto"/>
              <w:jc w:val="left"/>
              <w:textAlignment w:val="baseline"/>
              <w:rPr>
                <w:rFonts w:ascii="Times New Roman" w:hAnsi="Times New Roman" w:cs="Times New Roman"/>
                <w:b/>
                <w:bCs/>
                <w:noProof/>
                <w:sz w:val="20"/>
                <w:szCs w:val="20"/>
              </w:rPr>
            </w:pPr>
            <w:r w:rsidRPr="00526F1D">
              <w:rPr>
                <w:rFonts w:ascii="Times New Roman" w:eastAsia="Arial" w:hAnsi="Times New Roman" w:cs="Times New Roman"/>
                <w:b/>
                <w:bCs/>
                <w:noProof/>
                <w:color w:val="231F20"/>
                <w:spacing w:val="6"/>
                <w:sz w:val="20"/>
                <w:szCs w:val="20"/>
              </w:rPr>
              <w:t>Section/Topic</w:t>
            </w:r>
          </w:p>
        </w:tc>
        <w:tc>
          <w:tcPr>
            <w:tcW w:w="442" w:type="pct"/>
            <w:tcBorders>
              <w:top w:val="single" w:sz="2" w:space="0" w:color="231F20"/>
              <w:bottom w:val="single" w:sz="2" w:space="0" w:color="231F20"/>
            </w:tcBorders>
            <w:shd w:val="clear" w:color="auto" w:fill="D1D2D4"/>
            <w:vAlign w:val="bottom"/>
          </w:tcPr>
          <w:p w:rsidR="00E57D95" w:rsidRPr="00526F1D" w:rsidRDefault="00E57D95" w:rsidP="00526F1D">
            <w:pPr>
              <w:widowControl/>
              <w:kinsoku w:val="0"/>
              <w:autoSpaceDE w:val="0"/>
              <w:autoSpaceDN w:val="0"/>
              <w:adjustRightInd w:val="0"/>
              <w:snapToGrid w:val="0"/>
              <w:spacing w:before="27" w:line="241" w:lineRule="auto"/>
              <w:ind w:right="158"/>
              <w:jc w:val="center"/>
              <w:textAlignment w:val="baseline"/>
              <w:rPr>
                <w:rFonts w:ascii="Times New Roman" w:hAnsi="Times New Roman" w:cs="Times New Roman"/>
                <w:b/>
                <w:bCs/>
                <w:noProof/>
                <w:sz w:val="20"/>
                <w:szCs w:val="20"/>
              </w:rPr>
            </w:pPr>
            <w:r w:rsidRPr="00526F1D">
              <w:rPr>
                <w:rFonts w:ascii="Times New Roman" w:eastAsia="Arial" w:hAnsi="Times New Roman" w:cs="Times New Roman"/>
                <w:b/>
                <w:bCs/>
                <w:noProof/>
                <w:color w:val="231F20"/>
                <w:spacing w:val="3"/>
                <w:sz w:val="20"/>
                <w:szCs w:val="20"/>
              </w:rPr>
              <w:t>Item</w:t>
            </w:r>
            <w:r w:rsidRPr="00101F6D">
              <w:rPr>
                <w:rFonts w:ascii="Times New Roman" w:eastAsia="Arial" w:hAnsi="Times New Roman" w:cs="Times New Roman"/>
                <w:b/>
                <w:bCs/>
                <w:noProof/>
                <w:color w:val="231F20"/>
                <w:spacing w:val="3"/>
                <w:sz w:val="20"/>
                <w:szCs w:val="20"/>
              </w:rPr>
              <w:t xml:space="preserve"> </w:t>
            </w:r>
            <w:r w:rsidRPr="00526F1D">
              <w:rPr>
                <w:rFonts w:ascii="Times New Roman" w:eastAsia="Arial" w:hAnsi="Times New Roman" w:cs="Times New Roman"/>
                <w:b/>
                <w:bCs/>
                <w:noProof/>
                <w:color w:val="231F20"/>
                <w:sz w:val="20"/>
                <w:szCs w:val="20"/>
              </w:rPr>
              <w:t>No</w:t>
            </w:r>
            <w:r w:rsidRPr="00526F1D">
              <w:rPr>
                <w:rFonts w:ascii="Times New Roman" w:eastAsia="Arial" w:hAnsi="Times New Roman" w:cs="Times New Roman"/>
                <w:b/>
                <w:bCs/>
                <w:noProof/>
                <w:color w:val="231F20"/>
                <w:spacing w:val="6"/>
                <w:sz w:val="20"/>
                <w:szCs w:val="20"/>
              </w:rPr>
              <w:t>.</w:t>
            </w:r>
          </w:p>
        </w:tc>
        <w:tc>
          <w:tcPr>
            <w:tcW w:w="1799" w:type="pct"/>
            <w:tcBorders>
              <w:top w:val="single" w:sz="2" w:space="0" w:color="231F20"/>
              <w:bottom w:val="single" w:sz="2" w:space="0" w:color="231F20"/>
            </w:tcBorders>
            <w:shd w:val="clear" w:color="auto" w:fill="D1D2D4"/>
          </w:tcPr>
          <w:p w:rsidR="00E57D95" w:rsidRPr="00526F1D" w:rsidRDefault="00E57D95" w:rsidP="00526F1D">
            <w:pPr>
              <w:widowControl/>
              <w:kinsoku w:val="0"/>
              <w:autoSpaceDE w:val="0"/>
              <w:autoSpaceDN w:val="0"/>
              <w:adjustRightInd w:val="0"/>
              <w:snapToGrid w:val="0"/>
              <w:spacing w:before="198" w:line="209" w:lineRule="auto"/>
              <w:ind w:left="692"/>
              <w:jc w:val="left"/>
              <w:textAlignment w:val="baseline"/>
              <w:rPr>
                <w:rFonts w:ascii="Times New Roman" w:hAnsi="Times New Roman" w:cs="Times New Roman"/>
                <w:b/>
                <w:bCs/>
                <w:noProof/>
                <w:sz w:val="20"/>
                <w:szCs w:val="20"/>
              </w:rPr>
            </w:pPr>
            <w:r w:rsidRPr="00526F1D">
              <w:rPr>
                <w:rFonts w:ascii="Times New Roman" w:eastAsia="Arial" w:hAnsi="Times New Roman" w:cs="Times New Roman"/>
                <w:b/>
                <w:bCs/>
                <w:noProof/>
                <w:color w:val="231F20"/>
                <w:spacing w:val="4"/>
                <w:sz w:val="20"/>
                <w:szCs w:val="20"/>
              </w:rPr>
              <w:t>Standard CONSORT 2010 Checklist Item</w:t>
            </w:r>
          </w:p>
        </w:tc>
        <w:tc>
          <w:tcPr>
            <w:tcW w:w="1488" w:type="pct"/>
            <w:gridSpan w:val="2"/>
            <w:tcBorders>
              <w:top w:val="single" w:sz="2" w:space="0" w:color="231F20"/>
              <w:bottom w:val="single" w:sz="2" w:space="0" w:color="231F20"/>
            </w:tcBorders>
            <w:shd w:val="clear" w:color="auto" w:fill="D1D2D4"/>
          </w:tcPr>
          <w:p w:rsidR="00E57D95" w:rsidRPr="00101F6D" w:rsidRDefault="00E57D95" w:rsidP="00526F1D">
            <w:pPr>
              <w:widowControl/>
              <w:kinsoku w:val="0"/>
              <w:autoSpaceDE w:val="0"/>
              <w:autoSpaceDN w:val="0"/>
              <w:adjustRightInd w:val="0"/>
              <w:snapToGrid w:val="0"/>
              <w:spacing w:before="200" w:line="206" w:lineRule="auto"/>
              <w:ind w:left="846"/>
              <w:jc w:val="left"/>
              <w:textAlignment w:val="baseline"/>
              <w:rPr>
                <w:rFonts w:ascii="Times New Roman" w:eastAsia="Arial" w:hAnsi="Times New Roman" w:cs="Times New Roman"/>
                <w:b/>
                <w:bCs/>
                <w:noProof/>
                <w:color w:val="231F20"/>
                <w:spacing w:val="4"/>
                <w:sz w:val="20"/>
                <w:szCs w:val="20"/>
              </w:rPr>
            </w:pPr>
            <w:r w:rsidRPr="00526F1D">
              <w:rPr>
                <w:rFonts w:ascii="Times New Roman" w:eastAsia="Arial" w:hAnsi="Times New Roman" w:cs="Times New Roman"/>
                <w:b/>
                <w:bCs/>
                <w:noProof/>
                <w:color w:val="231F20"/>
                <w:spacing w:val="4"/>
                <w:sz w:val="20"/>
                <w:szCs w:val="20"/>
              </w:rPr>
              <w:t>Extension for Noninferiority Trials</w:t>
            </w:r>
          </w:p>
        </w:tc>
        <w:tc>
          <w:tcPr>
            <w:tcW w:w="531" w:type="pct"/>
            <w:gridSpan w:val="2"/>
            <w:tcBorders>
              <w:top w:val="single" w:sz="2" w:space="0" w:color="231F20"/>
              <w:bottom w:val="single" w:sz="2" w:space="0" w:color="231F20"/>
            </w:tcBorders>
            <w:shd w:val="clear" w:color="auto" w:fill="D1D2D4"/>
          </w:tcPr>
          <w:p w:rsidR="00E57D95" w:rsidRPr="00101F6D" w:rsidRDefault="00E57D95" w:rsidP="00E57D95">
            <w:pPr>
              <w:widowControl/>
              <w:kinsoku w:val="0"/>
              <w:autoSpaceDE w:val="0"/>
              <w:autoSpaceDN w:val="0"/>
              <w:adjustRightInd w:val="0"/>
              <w:snapToGrid w:val="0"/>
              <w:spacing w:before="200" w:line="206" w:lineRule="auto"/>
              <w:ind w:left="846"/>
              <w:jc w:val="left"/>
              <w:textAlignment w:val="baseline"/>
              <w:rPr>
                <w:rFonts w:ascii="Times New Roman" w:eastAsia="Arial" w:hAnsi="Times New Roman" w:cs="Times New Roman"/>
                <w:b/>
                <w:bCs/>
                <w:noProof/>
                <w:color w:val="231F20"/>
                <w:spacing w:val="4"/>
                <w:sz w:val="20"/>
                <w:szCs w:val="20"/>
              </w:rPr>
            </w:pPr>
            <w:r>
              <w:rPr>
                <w:rFonts w:ascii="Times New Roman" w:eastAsia="Arial" w:hAnsi="Times New Roman" w:cs="Times New Roman"/>
                <w:b/>
                <w:bCs/>
                <w:noProof/>
                <w:color w:val="231F20"/>
                <w:spacing w:val="4"/>
                <w:sz w:val="20"/>
                <w:szCs w:val="20"/>
              </w:rPr>
              <w:t>P</w:t>
            </w:r>
            <w:r w:rsidRPr="00E57D95">
              <w:rPr>
                <w:rFonts w:ascii="Times New Roman" w:eastAsia="Arial" w:hAnsi="Times New Roman" w:cs="Times New Roman" w:hint="eastAsia"/>
                <w:b/>
                <w:bCs/>
                <w:noProof/>
                <w:color w:val="231F20"/>
                <w:spacing w:val="4"/>
                <w:sz w:val="20"/>
                <w:szCs w:val="20"/>
              </w:rPr>
              <w:t>age</w:t>
            </w:r>
          </w:p>
        </w:tc>
      </w:tr>
      <w:tr w:rsidR="00B21061" w:rsidRPr="00101F6D" w:rsidTr="00B21061">
        <w:trPr>
          <w:trHeight w:val="349"/>
          <w:jc w:val="center"/>
        </w:trPr>
        <w:tc>
          <w:tcPr>
            <w:tcW w:w="740" w:type="pct"/>
            <w:tcBorders>
              <w:top w:val="single" w:sz="2" w:space="0" w:color="231F20"/>
              <w:bottom w:val="single" w:sz="2" w:space="0" w:color="231F20"/>
            </w:tcBorders>
            <w:shd w:val="clear" w:color="auto" w:fill="F2F4F5"/>
          </w:tcPr>
          <w:p w:rsidR="00DC2C23" w:rsidRPr="00526F1D" w:rsidRDefault="00DC2C23" w:rsidP="00526F1D">
            <w:pPr>
              <w:widowControl/>
              <w:kinsoku w:val="0"/>
              <w:autoSpaceDE w:val="0"/>
              <w:autoSpaceDN w:val="0"/>
              <w:adjustRightInd w:val="0"/>
              <w:snapToGrid w:val="0"/>
              <w:spacing w:before="199" w:line="205" w:lineRule="auto"/>
              <w:jc w:val="left"/>
              <w:textAlignment w:val="baseline"/>
              <w:rPr>
                <w:rFonts w:ascii="Times New Roman" w:hAnsi="Times New Roman" w:cs="Times New Roman"/>
                <w:noProof/>
                <w:sz w:val="20"/>
                <w:szCs w:val="20"/>
              </w:rPr>
            </w:pPr>
            <w:r w:rsidRPr="00526F1D">
              <w:rPr>
                <w:rFonts w:ascii="Times New Roman" w:eastAsia="Arial" w:hAnsi="Times New Roman" w:cs="Times New Roman"/>
                <w:noProof/>
                <w:color w:val="231F20"/>
                <w:spacing w:val="-2"/>
                <w:sz w:val="20"/>
                <w:szCs w:val="20"/>
              </w:rPr>
              <w:t>Title</w:t>
            </w:r>
          </w:p>
        </w:tc>
        <w:tc>
          <w:tcPr>
            <w:tcW w:w="442" w:type="pct"/>
            <w:tcBorders>
              <w:top w:val="single" w:sz="2" w:space="0" w:color="231F20"/>
              <w:bottom w:val="single" w:sz="2" w:space="0" w:color="231F20"/>
            </w:tcBorders>
            <w:shd w:val="clear" w:color="auto" w:fill="F2F4F5"/>
          </w:tcPr>
          <w:p w:rsidR="00DC2C23" w:rsidRPr="00526F1D" w:rsidRDefault="00DC2C23" w:rsidP="00526F1D">
            <w:pPr>
              <w:widowControl/>
              <w:kinsoku w:val="0"/>
              <w:autoSpaceDE w:val="0"/>
              <w:autoSpaceDN w:val="0"/>
              <w:adjustRightInd w:val="0"/>
              <w:snapToGrid w:val="0"/>
              <w:spacing w:before="201" w:line="202" w:lineRule="auto"/>
              <w:ind w:left="20"/>
              <w:jc w:val="left"/>
              <w:textAlignment w:val="baseline"/>
              <w:rPr>
                <w:rFonts w:ascii="Times New Roman" w:hAnsi="Times New Roman" w:cs="Times New Roman"/>
                <w:noProof/>
                <w:sz w:val="20"/>
                <w:szCs w:val="20"/>
              </w:rPr>
            </w:pPr>
            <w:r w:rsidRPr="00526F1D">
              <w:rPr>
                <w:rFonts w:ascii="Times New Roman" w:eastAsia="Arial" w:hAnsi="Times New Roman" w:cs="Times New Roman"/>
                <w:noProof/>
                <w:color w:val="231F20"/>
                <w:spacing w:val="-3"/>
                <w:sz w:val="20"/>
                <w:szCs w:val="20"/>
              </w:rPr>
              <w:t>1a</w:t>
            </w:r>
          </w:p>
        </w:tc>
        <w:tc>
          <w:tcPr>
            <w:tcW w:w="1799" w:type="pct"/>
            <w:tcBorders>
              <w:top w:val="single" w:sz="2" w:space="0" w:color="231F20"/>
              <w:bottom w:val="single" w:sz="2" w:space="0" w:color="231F20"/>
            </w:tcBorders>
            <w:shd w:val="clear" w:color="auto" w:fill="F2F4F5"/>
          </w:tcPr>
          <w:p w:rsidR="00DC2C23" w:rsidRPr="00101F6D" w:rsidRDefault="00DC2C23" w:rsidP="00526F1D">
            <w:pPr>
              <w:widowControl/>
              <w:kinsoku w:val="0"/>
              <w:autoSpaceDE w:val="0"/>
              <w:autoSpaceDN w:val="0"/>
              <w:adjustRightInd w:val="0"/>
              <w:snapToGrid w:val="0"/>
              <w:spacing w:before="45" w:line="236" w:lineRule="auto"/>
              <w:ind w:left="179" w:right="804"/>
              <w:jc w:val="left"/>
              <w:textAlignment w:val="baseline"/>
              <w:rPr>
                <w:rFonts w:ascii="Times New Roman" w:eastAsia="Arial" w:hAnsi="Times New Roman" w:cs="Times New Roman"/>
                <w:noProof/>
                <w:color w:val="231F20"/>
                <w:spacing w:val="5"/>
                <w:sz w:val="20"/>
                <w:szCs w:val="20"/>
              </w:rPr>
            </w:pPr>
            <w:r w:rsidRPr="00526F1D">
              <w:rPr>
                <w:rFonts w:ascii="Times New Roman" w:eastAsia="Arial" w:hAnsi="Times New Roman" w:cs="Times New Roman"/>
                <w:noProof/>
                <w:color w:val="231F20"/>
                <w:spacing w:val="5"/>
                <w:sz w:val="20"/>
                <w:szCs w:val="20"/>
              </w:rPr>
              <w:t>Title and Abstract</w:t>
            </w:r>
          </w:p>
          <w:p w:rsidR="00DC2C23" w:rsidRPr="00526F1D" w:rsidRDefault="00DC2C23" w:rsidP="00526F1D">
            <w:pPr>
              <w:widowControl/>
              <w:kinsoku w:val="0"/>
              <w:autoSpaceDE w:val="0"/>
              <w:autoSpaceDN w:val="0"/>
              <w:adjustRightInd w:val="0"/>
              <w:snapToGrid w:val="0"/>
              <w:spacing w:before="45" w:line="236" w:lineRule="auto"/>
              <w:ind w:left="179" w:right="804"/>
              <w:jc w:val="left"/>
              <w:textAlignment w:val="baseline"/>
              <w:rPr>
                <w:rFonts w:ascii="Times New Roman" w:hAnsi="Times New Roman" w:cs="Times New Roman"/>
                <w:noProof/>
                <w:sz w:val="20"/>
                <w:szCs w:val="20"/>
              </w:rPr>
            </w:pPr>
            <w:r w:rsidRPr="00526F1D">
              <w:rPr>
                <w:rFonts w:ascii="Times New Roman" w:eastAsia="Arial" w:hAnsi="Times New Roman" w:cs="Times New Roman"/>
                <w:noProof/>
                <w:color w:val="231F20"/>
                <w:spacing w:val="5"/>
                <w:sz w:val="20"/>
                <w:szCs w:val="20"/>
              </w:rPr>
              <w:t xml:space="preserve"> </w:t>
            </w:r>
            <w:r w:rsidRPr="00526F1D">
              <w:rPr>
                <w:rFonts w:ascii="Times New Roman" w:eastAsia="Arial" w:hAnsi="Times New Roman" w:cs="Times New Roman"/>
                <w:noProof/>
                <w:color w:val="231F20"/>
                <w:sz w:val="20"/>
                <w:szCs w:val="20"/>
              </w:rPr>
              <w:t>Identification as a</w:t>
            </w:r>
            <w:r w:rsidRPr="00526F1D">
              <w:rPr>
                <w:rFonts w:ascii="Times New Roman" w:eastAsia="Arial" w:hAnsi="Times New Roman" w:cs="Times New Roman"/>
                <w:noProof/>
                <w:color w:val="231F20"/>
                <w:spacing w:val="-1"/>
                <w:sz w:val="20"/>
                <w:szCs w:val="20"/>
              </w:rPr>
              <w:t xml:space="preserve"> randomized trial</w:t>
            </w:r>
            <w:r w:rsidRPr="00526F1D">
              <w:rPr>
                <w:rFonts w:ascii="Times New Roman" w:eastAsia="Arial" w:hAnsi="Times New Roman" w:cs="Times New Roman"/>
                <w:noProof/>
                <w:color w:val="231F20"/>
                <w:spacing w:val="7"/>
                <w:sz w:val="20"/>
                <w:szCs w:val="20"/>
              </w:rPr>
              <w:t xml:space="preserve"> </w:t>
            </w:r>
            <w:r w:rsidRPr="00526F1D">
              <w:rPr>
                <w:rFonts w:ascii="Times New Roman" w:eastAsia="Arial" w:hAnsi="Times New Roman" w:cs="Times New Roman"/>
                <w:noProof/>
                <w:color w:val="231F20"/>
                <w:spacing w:val="-1"/>
                <w:sz w:val="20"/>
                <w:szCs w:val="20"/>
              </w:rPr>
              <w:t>in the title</w:t>
            </w:r>
          </w:p>
        </w:tc>
        <w:tc>
          <w:tcPr>
            <w:tcW w:w="1692" w:type="pct"/>
            <w:gridSpan w:val="3"/>
            <w:tcBorders>
              <w:top w:val="single" w:sz="2" w:space="0" w:color="231F20"/>
              <w:bottom w:val="single" w:sz="2" w:space="0" w:color="231F20"/>
            </w:tcBorders>
            <w:shd w:val="clear" w:color="auto" w:fill="F2F4F5"/>
          </w:tcPr>
          <w:p w:rsidR="00DC2C23" w:rsidRPr="00526F1D" w:rsidRDefault="00DC2C23" w:rsidP="00526F1D">
            <w:pPr>
              <w:widowControl/>
              <w:kinsoku w:val="0"/>
              <w:autoSpaceDE w:val="0"/>
              <w:autoSpaceDN w:val="0"/>
              <w:adjustRightInd w:val="0"/>
              <w:snapToGrid w:val="0"/>
              <w:spacing w:before="164" w:line="165" w:lineRule="exact"/>
              <w:ind w:left="207"/>
              <w:jc w:val="left"/>
              <w:textAlignment w:val="baseline"/>
              <w:rPr>
                <w:rFonts w:ascii="Times New Roman" w:hAnsi="Times New Roman" w:cs="Times New Roman"/>
                <w:noProof/>
                <w:sz w:val="20"/>
                <w:szCs w:val="20"/>
              </w:rPr>
            </w:pPr>
            <w:r w:rsidRPr="00526F1D">
              <w:rPr>
                <w:rFonts w:ascii="Times New Roman" w:eastAsia="Arial" w:hAnsi="Times New Roman" w:cs="Times New Roman"/>
                <w:noProof/>
                <w:color w:val="231F20"/>
                <w:position w:val="2"/>
                <w:sz w:val="20"/>
                <w:szCs w:val="20"/>
              </w:rPr>
              <w:t>Identification as a no</w:t>
            </w:r>
            <w:r w:rsidRPr="00526F1D">
              <w:rPr>
                <w:rFonts w:ascii="Times New Roman" w:eastAsia="Arial" w:hAnsi="Times New Roman" w:cs="Times New Roman"/>
                <w:noProof/>
                <w:color w:val="231F20"/>
                <w:spacing w:val="-1"/>
                <w:position w:val="2"/>
                <w:sz w:val="20"/>
                <w:szCs w:val="20"/>
              </w:rPr>
              <w:t>ninferiority randomized trial</w:t>
            </w:r>
            <w:r w:rsidRPr="00526F1D">
              <w:rPr>
                <w:rFonts w:ascii="Times New Roman" w:eastAsia="Arial" w:hAnsi="Times New Roman" w:cs="Times New Roman"/>
                <w:noProof/>
                <w:color w:val="231F20"/>
                <w:spacing w:val="8"/>
                <w:position w:val="2"/>
                <w:sz w:val="20"/>
                <w:szCs w:val="20"/>
              </w:rPr>
              <w:t xml:space="preserve"> </w:t>
            </w:r>
            <w:r w:rsidRPr="00526F1D">
              <w:rPr>
                <w:rFonts w:ascii="Times New Roman" w:eastAsia="Arial" w:hAnsi="Times New Roman" w:cs="Times New Roman"/>
                <w:noProof/>
                <w:color w:val="231F20"/>
                <w:spacing w:val="-1"/>
                <w:position w:val="2"/>
                <w:sz w:val="20"/>
                <w:szCs w:val="20"/>
              </w:rPr>
              <w:t>in the title</w:t>
            </w:r>
          </w:p>
        </w:tc>
        <w:tc>
          <w:tcPr>
            <w:tcW w:w="327" w:type="pct"/>
            <w:tcBorders>
              <w:top w:val="single" w:sz="2" w:space="0" w:color="231F20"/>
              <w:bottom w:val="single" w:sz="2" w:space="0" w:color="231F20"/>
            </w:tcBorders>
            <w:shd w:val="clear" w:color="auto" w:fill="F2F4F5"/>
          </w:tcPr>
          <w:p w:rsidR="00DC2C23" w:rsidRPr="00101F6D" w:rsidRDefault="00B57693" w:rsidP="00526F1D">
            <w:pPr>
              <w:widowControl/>
              <w:kinsoku w:val="0"/>
              <w:autoSpaceDE w:val="0"/>
              <w:autoSpaceDN w:val="0"/>
              <w:adjustRightInd w:val="0"/>
              <w:snapToGrid w:val="0"/>
              <w:spacing w:before="164" w:line="165" w:lineRule="exact"/>
              <w:ind w:left="207"/>
              <w:jc w:val="left"/>
              <w:textAlignment w:val="baseline"/>
              <w:rPr>
                <w:rFonts w:ascii="Times New Roman" w:eastAsia="Arial" w:hAnsi="Times New Roman" w:cs="Times New Roman"/>
                <w:noProof/>
                <w:color w:val="231F20"/>
                <w:position w:val="2"/>
                <w:sz w:val="20"/>
                <w:szCs w:val="20"/>
              </w:rPr>
            </w:pPr>
            <w:r>
              <w:rPr>
                <w:rFonts w:ascii="Times New Roman" w:eastAsia="Arial" w:hAnsi="Times New Roman" w:cs="Times New Roman" w:hint="eastAsia"/>
                <w:noProof/>
                <w:color w:val="231F20"/>
                <w:position w:val="2"/>
                <w:sz w:val="20"/>
                <w:szCs w:val="20"/>
              </w:rPr>
              <w:t>T</w:t>
            </w:r>
            <w:r>
              <w:rPr>
                <w:rFonts w:ascii="Times New Roman" w:eastAsia="Arial" w:hAnsi="Times New Roman" w:cs="Times New Roman"/>
                <w:noProof/>
                <w:color w:val="231F20"/>
                <w:position w:val="2"/>
                <w:sz w:val="20"/>
                <w:szCs w:val="20"/>
              </w:rPr>
              <w:t>itle Page</w:t>
            </w:r>
          </w:p>
        </w:tc>
      </w:tr>
      <w:tr w:rsidR="00B21061" w:rsidRPr="00101F6D" w:rsidTr="00B21061">
        <w:trPr>
          <w:trHeight w:val="474"/>
          <w:jc w:val="center"/>
        </w:trPr>
        <w:tc>
          <w:tcPr>
            <w:tcW w:w="740" w:type="pct"/>
            <w:tcBorders>
              <w:top w:val="single" w:sz="2" w:space="0" w:color="231F20"/>
              <w:bottom w:val="single" w:sz="6" w:space="0" w:color="231F20"/>
            </w:tcBorders>
            <w:shd w:val="clear" w:color="auto" w:fill="F2F4F5"/>
          </w:tcPr>
          <w:p w:rsidR="00DC2C23" w:rsidRPr="00526F1D" w:rsidRDefault="00DC2C23" w:rsidP="00526F1D">
            <w:pPr>
              <w:widowControl/>
              <w:kinsoku w:val="0"/>
              <w:autoSpaceDE w:val="0"/>
              <w:autoSpaceDN w:val="0"/>
              <w:adjustRightInd w:val="0"/>
              <w:snapToGrid w:val="0"/>
              <w:spacing w:before="45" w:line="205" w:lineRule="auto"/>
              <w:jc w:val="left"/>
              <w:textAlignment w:val="baseline"/>
              <w:rPr>
                <w:rFonts w:ascii="Times New Roman" w:hAnsi="Times New Roman" w:cs="Times New Roman"/>
                <w:noProof/>
                <w:sz w:val="20"/>
                <w:szCs w:val="20"/>
              </w:rPr>
            </w:pPr>
            <w:r w:rsidRPr="00526F1D">
              <w:rPr>
                <w:rFonts w:ascii="Times New Roman" w:eastAsia="Arial" w:hAnsi="Times New Roman" w:cs="Times New Roman"/>
                <w:noProof/>
                <w:color w:val="231F20"/>
                <w:spacing w:val="2"/>
                <w:sz w:val="20"/>
                <w:szCs w:val="20"/>
              </w:rPr>
              <w:t>Abstract</w:t>
            </w:r>
          </w:p>
        </w:tc>
        <w:tc>
          <w:tcPr>
            <w:tcW w:w="442" w:type="pct"/>
            <w:tcBorders>
              <w:top w:val="single" w:sz="2" w:space="0" w:color="231F20"/>
              <w:bottom w:val="single" w:sz="6" w:space="0" w:color="231F20"/>
            </w:tcBorders>
            <w:shd w:val="clear" w:color="auto" w:fill="F2F4F5"/>
          </w:tcPr>
          <w:p w:rsidR="00DC2C23" w:rsidRPr="00526F1D" w:rsidRDefault="00DC2C23" w:rsidP="00526F1D">
            <w:pPr>
              <w:widowControl/>
              <w:kinsoku w:val="0"/>
              <w:autoSpaceDE w:val="0"/>
              <w:autoSpaceDN w:val="0"/>
              <w:adjustRightInd w:val="0"/>
              <w:snapToGrid w:val="0"/>
              <w:spacing w:before="45" w:line="205" w:lineRule="auto"/>
              <w:ind w:left="20"/>
              <w:jc w:val="left"/>
              <w:textAlignment w:val="baseline"/>
              <w:rPr>
                <w:rFonts w:ascii="Times New Roman" w:hAnsi="Times New Roman" w:cs="Times New Roman"/>
                <w:noProof/>
                <w:sz w:val="20"/>
                <w:szCs w:val="20"/>
              </w:rPr>
            </w:pPr>
            <w:r w:rsidRPr="00526F1D">
              <w:rPr>
                <w:rFonts w:ascii="Times New Roman" w:eastAsia="Arial" w:hAnsi="Times New Roman" w:cs="Times New Roman"/>
                <w:noProof/>
                <w:color w:val="231F20"/>
                <w:spacing w:val="-1"/>
                <w:sz w:val="20"/>
                <w:szCs w:val="20"/>
              </w:rPr>
              <w:t>1b</w:t>
            </w:r>
          </w:p>
        </w:tc>
        <w:tc>
          <w:tcPr>
            <w:tcW w:w="1799" w:type="pct"/>
            <w:tcBorders>
              <w:top w:val="single" w:sz="2" w:space="0" w:color="231F20"/>
              <w:bottom w:val="single" w:sz="6" w:space="0" w:color="231F20"/>
            </w:tcBorders>
            <w:shd w:val="clear" w:color="auto" w:fill="F2F4F5"/>
          </w:tcPr>
          <w:p w:rsidR="00DC2C23" w:rsidRPr="00526F1D" w:rsidRDefault="00DC2C23" w:rsidP="00526F1D">
            <w:pPr>
              <w:widowControl/>
              <w:kinsoku w:val="0"/>
              <w:autoSpaceDE w:val="0"/>
              <w:autoSpaceDN w:val="0"/>
              <w:adjustRightInd w:val="0"/>
              <w:snapToGrid w:val="0"/>
              <w:spacing w:before="43" w:line="220" w:lineRule="auto"/>
              <w:ind w:left="411" w:right="283" w:hanging="239"/>
              <w:jc w:val="left"/>
              <w:textAlignment w:val="baseline"/>
              <w:rPr>
                <w:rFonts w:ascii="Times New Roman" w:hAnsi="Times New Roman" w:cs="Times New Roman"/>
                <w:noProof/>
                <w:sz w:val="20"/>
                <w:szCs w:val="20"/>
              </w:rPr>
            </w:pPr>
            <w:r w:rsidRPr="00526F1D">
              <w:rPr>
                <w:rFonts w:ascii="Times New Roman" w:eastAsia="Arial" w:hAnsi="Times New Roman" w:cs="Times New Roman"/>
                <w:noProof/>
                <w:color w:val="231F20"/>
                <w:sz w:val="20"/>
                <w:szCs w:val="20"/>
              </w:rPr>
              <w:t>Structured</w:t>
            </w:r>
            <w:r w:rsidRPr="00526F1D">
              <w:rPr>
                <w:rFonts w:ascii="Times New Roman" w:eastAsia="Arial" w:hAnsi="Times New Roman" w:cs="Times New Roman"/>
                <w:noProof/>
                <w:color w:val="231F20"/>
                <w:spacing w:val="3"/>
                <w:sz w:val="20"/>
                <w:szCs w:val="20"/>
              </w:rPr>
              <w:t xml:space="preserve"> </w:t>
            </w:r>
            <w:r w:rsidRPr="00526F1D">
              <w:rPr>
                <w:rFonts w:ascii="Times New Roman" w:eastAsia="Arial" w:hAnsi="Times New Roman" w:cs="Times New Roman"/>
                <w:noProof/>
                <w:color w:val="231F20"/>
                <w:sz w:val="20"/>
                <w:szCs w:val="20"/>
              </w:rPr>
              <w:t>summary</w:t>
            </w:r>
            <w:r w:rsidRPr="00526F1D">
              <w:rPr>
                <w:rFonts w:ascii="Times New Roman" w:eastAsia="Arial" w:hAnsi="Times New Roman" w:cs="Times New Roman"/>
                <w:noProof/>
                <w:color w:val="231F20"/>
                <w:spacing w:val="3"/>
                <w:sz w:val="20"/>
                <w:szCs w:val="20"/>
              </w:rPr>
              <w:t xml:space="preserve"> </w:t>
            </w:r>
            <w:r w:rsidRPr="00526F1D">
              <w:rPr>
                <w:rFonts w:ascii="Times New Roman" w:eastAsia="Arial" w:hAnsi="Times New Roman" w:cs="Times New Roman"/>
                <w:noProof/>
                <w:color w:val="231F20"/>
                <w:sz w:val="20"/>
                <w:szCs w:val="20"/>
              </w:rPr>
              <w:t>of</w:t>
            </w:r>
            <w:r w:rsidRPr="00526F1D">
              <w:rPr>
                <w:rFonts w:ascii="Times New Roman" w:eastAsia="Arial" w:hAnsi="Times New Roman" w:cs="Times New Roman"/>
                <w:noProof/>
                <w:color w:val="231F20"/>
                <w:spacing w:val="3"/>
                <w:sz w:val="20"/>
                <w:szCs w:val="20"/>
              </w:rPr>
              <w:t xml:space="preserve"> </w:t>
            </w:r>
            <w:r w:rsidRPr="00526F1D">
              <w:rPr>
                <w:rFonts w:ascii="Times New Roman" w:eastAsia="Arial" w:hAnsi="Times New Roman" w:cs="Times New Roman"/>
                <w:noProof/>
                <w:color w:val="231F20"/>
                <w:sz w:val="20"/>
                <w:szCs w:val="20"/>
              </w:rPr>
              <w:t>trial</w:t>
            </w:r>
            <w:r w:rsidRPr="00526F1D">
              <w:rPr>
                <w:rFonts w:ascii="Times New Roman" w:eastAsia="Arial" w:hAnsi="Times New Roman" w:cs="Times New Roman"/>
                <w:noProof/>
                <w:color w:val="231F20"/>
                <w:spacing w:val="3"/>
                <w:sz w:val="20"/>
                <w:szCs w:val="20"/>
              </w:rPr>
              <w:t xml:space="preserve"> </w:t>
            </w:r>
            <w:r w:rsidRPr="00526F1D">
              <w:rPr>
                <w:rFonts w:ascii="Times New Roman" w:eastAsia="Arial" w:hAnsi="Times New Roman" w:cs="Times New Roman"/>
                <w:noProof/>
                <w:color w:val="231F20"/>
                <w:sz w:val="20"/>
                <w:szCs w:val="20"/>
              </w:rPr>
              <w:t>design</w:t>
            </w:r>
            <w:r w:rsidRPr="00526F1D">
              <w:rPr>
                <w:rFonts w:ascii="Times New Roman" w:eastAsia="Arial" w:hAnsi="Times New Roman" w:cs="Times New Roman"/>
                <w:noProof/>
                <w:color w:val="231F20"/>
                <w:spacing w:val="3"/>
                <w:sz w:val="20"/>
                <w:szCs w:val="20"/>
              </w:rPr>
              <w:t xml:space="preserve">, </w:t>
            </w:r>
            <w:r w:rsidRPr="00526F1D">
              <w:rPr>
                <w:rFonts w:ascii="Times New Roman" w:eastAsia="Arial" w:hAnsi="Times New Roman" w:cs="Times New Roman"/>
                <w:noProof/>
                <w:color w:val="231F20"/>
                <w:sz w:val="20"/>
                <w:szCs w:val="20"/>
              </w:rPr>
              <w:t>methods</w:t>
            </w:r>
            <w:r w:rsidRPr="00526F1D">
              <w:rPr>
                <w:rFonts w:ascii="Times New Roman" w:eastAsia="Arial" w:hAnsi="Times New Roman" w:cs="Times New Roman"/>
                <w:noProof/>
                <w:color w:val="231F20"/>
                <w:spacing w:val="3"/>
                <w:sz w:val="20"/>
                <w:szCs w:val="20"/>
              </w:rPr>
              <w:t xml:space="preserve">, </w:t>
            </w:r>
            <w:r w:rsidRPr="00526F1D">
              <w:rPr>
                <w:rFonts w:ascii="Times New Roman" w:eastAsia="Arial" w:hAnsi="Times New Roman" w:cs="Times New Roman"/>
                <w:noProof/>
                <w:color w:val="231F20"/>
                <w:sz w:val="20"/>
                <w:szCs w:val="20"/>
              </w:rPr>
              <w:t>results</w:t>
            </w:r>
            <w:r w:rsidRPr="00526F1D">
              <w:rPr>
                <w:rFonts w:ascii="Times New Roman" w:eastAsia="Arial" w:hAnsi="Times New Roman" w:cs="Times New Roman"/>
                <w:noProof/>
                <w:color w:val="231F20"/>
                <w:spacing w:val="3"/>
                <w:sz w:val="20"/>
                <w:szCs w:val="20"/>
              </w:rPr>
              <w:t xml:space="preserve">, </w:t>
            </w:r>
            <w:r w:rsidRPr="00526F1D">
              <w:rPr>
                <w:rFonts w:ascii="Times New Roman" w:eastAsia="Arial" w:hAnsi="Times New Roman" w:cs="Times New Roman"/>
                <w:noProof/>
                <w:color w:val="231F20"/>
                <w:sz w:val="20"/>
                <w:szCs w:val="20"/>
              </w:rPr>
              <w:t>and</w:t>
            </w:r>
            <w:r w:rsidRPr="00526F1D">
              <w:rPr>
                <w:rFonts w:ascii="Times New Roman" w:eastAsia="Arial" w:hAnsi="Times New Roman" w:cs="Times New Roman"/>
                <w:noProof/>
                <w:color w:val="231F20"/>
                <w:spacing w:val="7"/>
                <w:sz w:val="20"/>
                <w:szCs w:val="20"/>
              </w:rPr>
              <w:t xml:space="preserve"> </w:t>
            </w:r>
            <w:r w:rsidRPr="00526F1D">
              <w:rPr>
                <w:rFonts w:ascii="Times New Roman" w:eastAsia="Arial" w:hAnsi="Times New Roman" w:cs="Times New Roman"/>
                <w:noProof/>
                <w:color w:val="231F20"/>
                <w:sz w:val="20"/>
                <w:szCs w:val="20"/>
              </w:rPr>
              <w:t>conclusions (for specific guidance see</w:t>
            </w:r>
            <w:r w:rsidR="007F08ED" w:rsidRPr="00101F6D">
              <w:rPr>
                <w:rFonts w:ascii="Times New Roman" w:eastAsia="Arial" w:hAnsi="Times New Roman" w:cs="Times New Roman"/>
                <w:noProof/>
                <w:color w:val="231F20"/>
                <w:sz w:val="20"/>
                <w:szCs w:val="20"/>
              </w:rPr>
              <w:t xml:space="preserve"> </w:t>
            </w:r>
            <w:r w:rsidRPr="00526F1D">
              <w:rPr>
                <w:rFonts w:ascii="Times New Roman" w:eastAsia="Arial" w:hAnsi="Times New Roman" w:cs="Times New Roman"/>
                <w:noProof/>
                <w:color w:val="231F20"/>
                <w:sz w:val="20"/>
                <w:szCs w:val="20"/>
              </w:rPr>
              <w:t>CONSORT for</w:t>
            </w:r>
            <w:r w:rsidRPr="00526F1D">
              <w:rPr>
                <w:rFonts w:ascii="Times New Roman" w:eastAsia="Arial" w:hAnsi="Times New Roman" w:cs="Times New Roman"/>
                <w:noProof/>
                <w:color w:val="231F20"/>
                <w:spacing w:val="2"/>
                <w:sz w:val="20"/>
                <w:szCs w:val="20"/>
              </w:rPr>
              <w:t xml:space="preserve">  </w:t>
            </w:r>
            <w:r w:rsidRPr="00526F1D">
              <w:rPr>
                <w:rFonts w:ascii="Times New Roman" w:eastAsia="Arial" w:hAnsi="Times New Roman" w:cs="Times New Roman"/>
                <w:noProof/>
                <w:color w:val="231F20"/>
                <w:sz w:val="20"/>
                <w:szCs w:val="20"/>
              </w:rPr>
              <w:t>abstracts</w:t>
            </w:r>
            <w:r w:rsidRPr="00526F1D">
              <w:rPr>
                <w:rFonts w:ascii="Times New Roman" w:eastAsia="Arial" w:hAnsi="Times New Roman" w:cs="Times New Roman"/>
                <w:noProof/>
                <w:color w:val="231F20"/>
                <w:spacing w:val="2"/>
                <w:sz w:val="20"/>
                <w:szCs w:val="20"/>
              </w:rPr>
              <w:t>)</w:t>
            </w:r>
          </w:p>
        </w:tc>
        <w:tc>
          <w:tcPr>
            <w:tcW w:w="1692" w:type="pct"/>
            <w:gridSpan w:val="3"/>
            <w:tcBorders>
              <w:top w:val="single" w:sz="2" w:space="0" w:color="231F20"/>
              <w:bottom w:val="single" w:sz="6" w:space="0" w:color="231F20"/>
            </w:tcBorders>
            <w:shd w:val="clear" w:color="auto" w:fill="F2F4F5"/>
          </w:tcPr>
          <w:p w:rsidR="00DC2C23" w:rsidRPr="00526F1D" w:rsidRDefault="00DC2C23" w:rsidP="00526F1D">
            <w:pPr>
              <w:widowControl/>
              <w:kinsoku w:val="0"/>
              <w:autoSpaceDE w:val="0"/>
              <w:autoSpaceDN w:val="0"/>
              <w:adjustRightInd w:val="0"/>
              <w:snapToGrid w:val="0"/>
              <w:spacing w:before="43" w:line="208" w:lineRule="auto"/>
              <w:ind w:left="200"/>
              <w:jc w:val="left"/>
              <w:textAlignment w:val="baseline"/>
              <w:rPr>
                <w:rFonts w:ascii="Times New Roman" w:hAnsi="Times New Roman" w:cs="Times New Roman"/>
                <w:noProof/>
                <w:sz w:val="20"/>
                <w:szCs w:val="20"/>
              </w:rPr>
            </w:pPr>
            <w:r w:rsidRPr="00526F1D">
              <w:rPr>
                <w:rFonts w:ascii="Times New Roman" w:eastAsia="Arial" w:hAnsi="Times New Roman" w:cs="Times New Roman"/>
                <w:noProof/>
                <w:color w:val="231F20"/>
                <w:spacing w:val="-1"/>
                <w:sz w:val="20"/>
                <w:szCs w:val="20"/>
              </w:rPr>
              <w:t>See Table 2</w:t>
            </w:r>
          </w:p>
        </w:tc>
        <w:tc>
          <w:tcPr>
            <w:tcW w:w="327" w:type="pct"/>
            <w:tcBorders>
              <w:top w:val="single" w:sz="2" w:space="0" w:color="231F20"/>
              <w:bottom w:val="single" w:sz="6" w:space="0" w:color="231F20"/>
            </w:tcBorders>
            <w:shd w:val="clear" w:color="auto" w:fill="F2F4F5"/>
          </w:tcPr>
          <w:p w:rsidR="00B57693" w:rsidRDefault="00B57693" w:rsidP="00526F1D">
            <w:pPr>
              <w:widowControl/>
              <w:kinsoku w:val="0"/>
              <w:autoSpaceDE w:val="0"/>
              <w:autoSpaceDN w:val="0"/>
              <w:adjustRightInd w:val="0"/>
              <w:snapToGrid w:val="0"/>
              <w:spacing w:before="43" w:line="208" w:lineRule="auto"/>
              <w:ind w:left="200"/>
              <w:jc w:val="left"/>
              <w:textAlignment w:val="baseline"/>
              <w:rPr>
                <w:rFonts w:ascii="Times New Roman" w:eastAsia="Arial" w:hAnsi="Times New Roman" w:cs="Times New Roman"/>
                <w:noProof/>
                <w:color w:val="231F20"/>
                <w:position w:val="2"/>
                <w:sz w:val="20"/>
                <w:szCs w:val="20"/>
              </w:rPr>
            </w:pPr>
            <w:r>
              <w:rPr>
                <w:rFonts w:ascii="Times New Roman" w:eastAsia="Arial" w:hAnsi="Times New Roman" w:cs="Times New Roman"/>
                <w:noProof/>
                <w:color w:val="231F20"/>
                <w:position w:val="2"/>
                <w:sz w:val="20"/>
                <w:szCs w:val="20"/>
              </w:rPr>
              <w:t>Page</w:t>
            </w:r>
          </w:p>
          <w:p w:rsidR="00DC2C23" w:rsidRPr="00101F6D" w:rsidRDefault="00B57693" w:rsidP="00526F1D">
            <w:pPr>
              <w:widowControl/>
              <w:kinsoku w:val="0"/>
              <w:autoSpaceDE w:val="0"/>
              <w:autoSpaceDN w:val="0"/>
              <w:adjustRightInd w:val="0"/>
              <w:snapToGrid w:val="0"/>
              <w:spacing w:before="43" w:line="208" w:lineRule="auto"/>
              <w:ind w:left="200"/>
              <w:jc w:val="left"/>
              <w:textAlignment w:val="baseline"/>
              <w:rPr>
                <w:rFonts w:ascii="Times New Roman" w:eastAsia="Arial" w:hAnsi="Times New Roman" w:cs="Times New Roman"/>
                <w:noProof/>
                <w:color w:val="231F20"/>
                <w:spacing w:val="-1"/>
                <w:sz w:val="20"/>
                <w:szCs w:val="20"/>
              </w:rPr>
            </w:pPr>
            <w:r>
              <w:rPr>
                <w:rFonts w:ascii="Times New Roman" w:eastAsia="Arial" w:hAnsi="Times New Roman" w:cs="Times New Roman"/>
                <w:noProof/>
                <w:color w:val="231F20"/>
                <w:position w:val="2"/>
                <w:sz w:val="20"/>
                <w:szCs w:val="20"/>
              </w:rPr>
              <w:t>2-3</w:t>
            </w:r>
          </w:p>
        </w:tc>
      </w:tr>
      <w:tr w:rsidR="00B21061" w:rsidRPr="00101F6D" w:rsidTr="00B21061">
        <w:trPr>
          <w:trHeight w:val="322"/>
          <w:jc w:val="center"/>
        </w:trPr>
        <w:tc>
          <w:tcPr>
            <w:tcW w:w="740" w:type="pct"/>
            <w:vMerge w:val="restart"/>
            <w:tcBorders>
              <w:top w:val="single" w:sz="6" w:space="0" w:color="231F20"/>
              <w:bottom w:val="nil"/>
            </w:tcBorders>
            <w:shd w:val="clear" w:color="auto" w:fill="F2F4F5"/>
          </w:tcPr>
          <w:p w:rsidR="00DC2C23" w:rsidRPr="00526F1D" w:rsidRDefault="00DC2C23" w:rsidP="00526F1D">
            <w:pPr>
              <w:widowControl/>
              <w:kinsoku w:val="0"/>
              <w:autoSpaceDE w:val="0"/>
              <w:autoSpaceDN w:val="0"/>
              <w:adjustRightInd w:val="0"/>
              <w:snapToGrid w:val="0"/>
              <w:spacing w:before="190" w:line="206" w:lineRule="auto"/>
              <w:ind w:left="10"/>
              <w:jc w:val="left"/>
              <w:textAlignment w:val="baseline"/>
              <w:rPr>
                <w:rFonts w:ascii="Times New Roman" w:hAnsi="Times New Roman" w:cs="Times New Roman"/>
                <w:noProof/>
                <w:sz w:val="20"/>
                <w:szCs w:val="20"/>
              </w:rPr>
            </w:pPr>
            <w:r w:rsidRPr="00526F1D">
              <w:rPr>
                <w:rFonts w:ascii="Times New Roman" w:eastAsia="Arial" w:hAnsi="Times New Roman" w:cs="Times New Roman"/>
                <w:noProof/>
                <w:color w:val="231F20"/>
                <w:spacing w:val="1"/>
                <w:sz w:val="20"/>
                <w:szCs w:val="20"/>
              </w:rPr>
              <w:t>Background and objecti</w:t>
            </w:r>
            <w:r w:rsidRPr="00526F1D">
              <w:rPr>
                <w:rFonts w:ascii="Times New Roman" w:eastAsia="Arial" w:hAnsi="Times New Roman" w:cs="Times New Roman"/>
                <w:noProof/>
                <w:color w:val="231F20"/>
                <w:sz w:val="20"/>
                <w:szCs w:val="20"/>
              </w:rPr>
              <w:t>ves</w:t>
            </w:r>
          </w:p>
        </w:tc>
        <w:tc>
          <w:tcPr>
            <w:tcW w:w="442" w:type="pct"/>
            <w:tcBorders>
              <w:top w:val="single" w:sz="6" w:space="0" w:color="231F20"/>
              <w:bottom w:val="single" w:sz="2" w:space="0" w:color="231F20"/>
            </w:tcBorders>
            <w:shd w:val="clear" w:color="auto" w:fill="F2F4F5"/>
          </w:tcPr>
          <w:p w:rsidR="00DC2C23" w:rsidRPr="00526F1D" w:rsidRDefault="00DC2C23" w:rsidP="00526F1D">
            <w:pPr>
              <w:widowControl/>
              <w:kinsoku w:val="0"/>
              <w:autoSpaceDE w:val="0"/>
              <w:autoSpaceDN w:val="0"/>
              <w:adjustRightInd w:val="0"/>
              <w:snapToGrid w:val="0"/>
              <w:spacing w:before="191" w:line="194" w:lineRule="auto"/>
              <w:ind w:left="12"/>
              <w:jc w:val="left"/>
              <w:textAlignment w:val="baseline"/>
              <w:rPr>
                <w:rFonts w:ascii="Times New Roman" w:hAnsi="Times New Roman" w:cs="Times New Roman"/>
                <w:noProof/>
                <w:sz w:val="20"/>
                <w:szCs w:val="20"/>
              </w:rPr>
            </w:pPr>
            <w:r w:rsidRPr="00526F1D">
              <w:rPr>
                <w:rFonts w:ascii="Times New Roman" w:eastAsia="Arial" w:hAnsi="Times New Roman" w:cs="Times New Roman"/>
                <w:noProof/>
                <w:color w:val="231F20"/>
                <w:spacing w:val="-1"/>
                <w:sz w:val="20"/>
                <w:szCs w:val="20"/>
              </w:rPr>
              <w:t>2a</w:t>
            </w:r>
          </w:p>
        </w:tc>
        <w:tc>
          <w:tcPr>
            <w:tcW w:w="1799" w:type="pct"/>
            <w:tcBorders>
              <w:top w:val="single" w:sz="6" w:space="0" w:color="231F20"/>
              <w:bottom w:val="single" w:sz="2" w:space="0" w:color="231F20"/>
            </w:tcBorders>
            <w:shd w:val="clear" w:color="auto" w:fill="F2F4F5"/>
          </w:tcPr>
          <w:p w:rsidR="00DC2C23" w:rsidRPr="00526F1D" w:rsidRDefault="00DC2C23" w:rsidP="00526F1D">
            <w:pPr>
              <w:widowControl/>
              <w:kinsoku w:val="0"/>
              <w:autoSpaceDE w:val="0"/>
              <w:autoSpaceDN w:val="0"/>
              <w:adjustRightInd w:val="0"/>
              <w:snapToGrid w:val="0"/>
              <w:spacing w:before="2" w:line="163" w:lineRule="exact"/>
              <w:ind w:left="2059"/>
              <w:jc w:val="left"/>
              <w:textAlignment w:val="baseline"/>
              <w:rPr>
                <w:rFonts w:ascii="Times New Roman" w:hAnsi="Times New Roman" w:cs="Times New Roman"/>
                <w:noProof/>
                <w:sz w:val="20"/>
                <w:szCs w:val="20"/>
              </w:rPr>
            </w:pPr>
            <w:r w:rsidRPr="00526F1D">
              <w:rPr>
                <w:rFonts w:ascii="Times New Roman" w:eastAsia="Arial" w:hAnsi="Times New Roman" w:cs="Times New Roman"/>
                <w:noProof/>
                <w:color w:val="231F20"/>
                <w:spacing w:val="5"/>
                <w:sz w:val="20"/>
                <w:szCs w:val="20"/>
              </w:rPr>
              <w:t>Introduction</w:t>
            </w:r>
          </w:p>
          <w:p w:rsidR="00DC2C23" w:rsidRPr="00526F1D" w:rsidRDefault="00DC2C23" w:rsidP="00526F1D">
            <w:pPr>
              <w:widowControl/>
              <w:kinsoku w:val="0"/>
              <w:autoSpaceDE w:val="0"/>
              <w:autoSpaceDN w:val="0"/>
              <w:adjustRightInd w:val="0"/>
              <w:snapToGrid w:val="0"/>
              <w:spacing w:before="22" w:line="199" w:lineRule="auto"/>
              <w:ind w:left="172"/>
              <w:jc w:val="left"/>
              <w:textAlignment w:val="baseline"/>
              <w:rPr>
                <w:rFonts w:ascii="Times New Roman" w:hAnsi="Times New Roman" w:cs="Times New Roman"/>
                <w:noProof/>
                <w:sz w:val="20"/>
                <w:szCs w:val="20"/>
              </w:rPr>
            </w:pPr>
            <w:r w:rsidRPr="00526F1D">
              <w:rPr>
                <w:rFonts w:ascii="Times New Roman" w:eastAsia="Arial" w:hAnsi="Times New Roman" w:cs="Times New Roman"/>
                <w:noProof/>
                <w:color w:val="231F20"/>
                <w:sz w:val="20"/>
                <w:szCs w:val="20"/>
              </w:rPr>
              <w:t>Scientific</w:t>
            </w:r>
            <w:r w:rsidRPr="00526F1D">
              <w:rPr>
                <w:rFonts w:ascii="Times New Roman" w:eastAsia="Arial" w:hAnsi="Times New Roman" w:cs="Times New Roman"/>
                <w:noProof/>
                <w:color w:val="231F20"/>
                <w:spacing w:val="3"/>
                <w:sz w:val="20"/>
                <w:szCs w:val="20"/>
              </w:rPr>
              <w:t xml:space="preserve"> </w:t>
            </w:r>
            <w:r w:rsidRPr="00526F1D">
              <w:rPr>
                <w:rFonts w:ascii="Times New Roman" w:eastAsia="Arial" w:hAnsi="Times New Roman" w:cs="Times New Roman"/>
                <w:noProof/>
                <w:color w:val="231F20"/>
                <w:sz w:val="20"/>
                <w:szCs w:val="20"/>
              </w:rPr>
              <w:t>background</w:t>
            </w:r>
            <w:r w:rsidRPr="00526F1D">
              <w:rPr>
                <w:rFonts w:ascii="Times New Roman" w:eastAsia="Arial" w:hAnsi="Times New Roman" w:cs="Times New Roman"/>
                <w:noProof/>
                <w:color w:val="231F20"/>
                <w:spacing w:val="3"/>
                <w:sz w:val="20"/>
                <w:szCs w:val="20"/>
              </w:rPr>
              <w:t xml:space="preserve"> </w:t>
            </w:r>
            <w:r w:rsidRPr="00526F1D">
              <w:rPr>
                <w:rFonts w:ascii="Times New Roman" w:eastAsia="Arial" w:hAnsi="Times New Roman" w:cs="Times New Roman"/>
                <w:noProof/>
                <w:color w:val="231F20"/>
                <w:sz w:val="20"/>
                <w:szCs w:val="20"/>
              </w:rPr>
              <w:t>and</w:t>
            </w:r>
            <w:r w:rsidRPr="00526F1D">
              <w:rPr>
                <w:rFonts w:ascii="Times New Roman" w:eastAsia="Arial" w:hAnsi="Times New Roman" w:cs="Times New Roman"/>
                <w:noProof/>
                <w:color w:val="231F20"/>
                <w:spacing w:val="3"/>
                <w:sz w:val="20"/>
                <w:szCs w:val="20"/>
              </w:rPr>
              <w:t xml:space="preserve"> </w:t>
            </w:r>
            <w:r w:rsidRPr="00526F1D">
              <w:rPr>
                <w:rFonts w:ascii="Times New Roman" w:eastAsia="Arial" w:hAnsi="Times New Roman" w:cs="Times New Roman"/>
                <w:noProof/>
                <w:color w:val="231F20"/>
                <w:sz w:val="20"/>
                <w:szCs w:val="20"/>
              </w:rPr>
              <w:t>explanation</w:t>
            </w:r>
            <w:r w:rsidRPr="00526F1D">
              <w:rPr>
                <w:rFonts w:ascii="Times New Roman" w:eastAsia="Arial" w:hAnsi="Times New Roman" w:cs="Times New Roman"/>
                <w:noProof/>
                <w:color w:val="231F20"/>
                <w:spacing w:val="3"/>
                <w:sz w:val="20"/>
                <w:szCs w:val="20"/>
              </w:rPr>
              <w:t xml:space="preserve"> </w:t>
            </w:r>
            <w:r w:rsidRPr="00526F1D">
              <w:rPr>
                <w:rFonts w:ascii="Times New Roman" w:eastAsia="Arial" w:hAnsi="Times New Roman" w:cs="Times New Roman"/>
                <w:noProof/>
                <w:color w:val="231F20"/>
                <w:sz w:val="20"/>
                <w:szCs w:val="20"/>
              </w:rPr>
              <w:t>of</w:t>
            </w:r>
            <w:r w:rsidRPr="00526F1D">
              <w:rPr>
                <w:rFonts w:ascii="Times New Roman" w:eastAsia="Arial" w:hAnsi="Times New Roman" w:cs="Times New Roman"/>
                <w:noProof/>
                <w:color w:val="231F20"/>
                <w:spacing w:val="3"/>
                <w:sz w:val="20"/>
                <w:szCs w:val="20"/>
              </w:rPr>
              <w:t xml:space="preserve"> </w:t>
            </w:r>
            <w:r w:rsidRPr="00526F1D">
              <w:rPr>
                <w:rFonts w:ascii="Times New Roman" w:eastAsia="Arial" w:hAnsi="Times New Roman" w:cs="Times New Roman"/>
                <w:noProof/>
                <w:color w:val="231F20"/>
                <w:sz w:val="20"/>
                <w:szCs w:val="20"/>
              </w:rPr>
              <w:t>rationale</w:t>
            </w:r>
          </w:p>
        </w:tc>
        <w:tc>
          <w:tcPr>
            <w:tcW w:w="1692" w:type="pct"/>
            <w:gridSpan w:val="3"/>
            <w:tcBorders>
              <w:top w:val="single" w:sz="6" w:space="0" w:color="231F20"/>
              <w:bottom w:val="single" w:sz="2" w:space="0" w:color="231F20"/>
            </w:tcBorders>
            <w:shd w:val="clear" w:color="auto" w:fill="F2F4F5"/>
          </w:tcPr>
          <w:p w:rsidR="00DC2C23" w:rsidRPr="00526F1D" w:rsidRDefault="00DC2C23" w:rsidP="00526F1D">
            <w:pPr>
              <w:widowControl/>
              <w:kinsoku w:val="0"/>
              <w:autoSpaceDE w:val="0"/>
              <w:autoSpaceDN w:val="0"/>
              <w:adjustRightInd w:val="0"/>
              <w:snapToGrid w:val="0"/>
              <w:spacing w:before="189" w:line="196" w:lineRule="auto"/>
              <w:ind w:left="207"/>
              <w:jc w:val="left"/>
              <w:textAlignment w:val="baseline"/>
              <w:rPr>
                <w:rFonts w:ascii="Times New Roman" w:hAnsi="Times New Roman" w:cs="Times New Roman"/>
                <w:noProof/>
                <w:sz w:val="20"/>
                <w:szCs w:val="20"/>
              </w:rPr>
            </w:pPr>
            <w:r w:rsidRPr="00526F1D">
              <w:rPr>
                <w:rFonts w:ascii="Times New Roman" w:eastAsia="Arial" w:hAnsi="Times New Roman" w:cs="Times New Roman"/>
                <w:noProof/>
                <w:color w:val="231F20"/>
                <w:spacing w:val="-1"/>
                <w:sz w:val="20"/>
                <w:szCs w:val="20"/>
              </w:rPr>
              <w:t>Rationale for using a noninferiority</w:t>
            </w:r>
            <w:r w:rsidRPr="00526F1D">
              <w:rPr>
                <w:rFonts w:ascii="Times New Roman" w:eastAsia="Arial" w:hAnsi="Times New Roman" w:cs="Times New Roman"/>
                <w:noProof/>
                <w:color w:val="231F20"/>
                <w:spacing w:val="14"/>
                <w:w w:val="101"/>
                <w:sz w:val="20"/>
                <w:szCs w:val="20"/>
              </w:rPr>
              <w:t xml:space="preserve"> </w:t>
            </w:r>
            <w:r w:rsidRPr="00526F1D">
              <w:rPr>
                <w:rFonts w:ascii="Times New Roman" w:eastAsia="Arial" w:hAnsi="Times New Roman" w:cs="Times New Roman"/>
                <w:noProof/>
                <w:color w:val="231F20"/>
                <w:spacing w:val="-1"/>
                <w:sz w:val="20"/>
                <w:szCs w:val="20"/>
              </w:rPr>
              <w:t>design</w:t>
            </w:r>
          </w:p>
        </w:tc>
        <w:tc>
          <w:tcPr>
            <w:tcW w:w="327" w:type="pct"/>
            <w:tcBorders>
              <w:top w:val="single" w:sz="6" w:space="0" w:color="231F20"/>
              <w:bottom w:val="single" w:sz="2" w:space="0" w:color="231F20"/>
            </w:tcBorders>
            <w:shd w:val="clear" w:color="auto" w:fill="F2F4F5"/>
          </w:tcPr>
          <w:p w:rsidR="00DC2C23" w:rsidRPr="00101F6D" w:rsidRDefault="00EF108D" w:rsidP="00EF108D">
            <w:pPr>
              <w:widowControl/>
              <w:kinsoku w:val="0"/>
              <w:autoSpaceDE w:val="0"/>
              <w:autoSpaceDN w:val="0"/>
              <w:adjustRightInd w:val="0"/>
              <w:snapToGrid w:val="0"/>
              <w:spacing w:before="189" w:line="196" w:lineRule="auto"/>
              <w:jc w:val="left"/>
              <w:textAlignment w:val="baseline"/>
              <w:rPr>
                <w:rFonts w:ascii="Times New Roman" w:eastAsia="Arial" w:hAnsi="Times New Roman" w:cs="Times New Roman"/>
                <w:noProof/>
                <w:color w:val="231F20"/>
                <w:spacing w:val="-1"/>
                <w:sz w:val="20"/>
                <w:szCs w:val="20"/>
              </w:rPr>
            </w:pPr>
            <w:r>
              <w:rPr>
                <w:rFonts w:ascii="Times New Roman" w:eastAsia="Arial" w:hAnsi="Times New Roman" w:cs="Times New Roman"/>
                <w:noProof/>
                <w:color w:val="231F20"/>
                <w:position w:val="2"/>
                <w:sz w:val="20"/>
                <w:szCs w:val="20"/>
              </w:rPr>
              <w:t>Page 5</w:t>
            </w:r>
          </w:p>
        </w:tc>
      </w:tr>
      <w:tr w:rsidR="00B21061" w:rsidRPr="00101F6D" w:rsidTr="00B21061">
        <w:trPr>
          <w:trHeight w:val="346"/>
          <w:jc w:val="center"/>
        </w:trPr>
        <w:tc>
          <w:tcPr>
            <w:tcW w:w="740" w:type="pct"/>
            <w:vMerge/>
            <w:tcBorders>
              <w:top w:val="nil"/>
              <w:bottom w:val="single" w:sz="6" w:space="0" w:color="231F20"/>
            </w:tcBorders>
            <w:shd w:val="clear" w:color="auto" w:fill="F2F4F5"/>
          </w:tcPr>
          <w:p w:rsidR="00DC2C23" w:rsidRPr="00526F1D" w:rsidRDefault="00DC2C23" w:rsidP="00526F1D">
            <w:pPr>
              <w:widowControl/>
              <w:kinsoku w:val="0"/>
              <w:autoSpaceDE w:val="0"/>
              <w:autoSpaceDN w:val="0"/>
              <w:adjustRightInd w:val="0"/>
              <w:snapToGrid w:val="0"/>
              <w:jc w:val="left"/>
              <w:textAlignment w:val="baseline"/>
              <w:rPr>
                <w:rFonts w:ascii="Times New Roman" w:hAnsi="Times New Roman" w:cs="Times New Roman"/>
                <w:noProof/>
                <w:sz w:val="20"/>
                <w:szCs w:val="20"/>
              </w:rPr>
            </w:pPr>
          </w:p>
        </w:tc>
        <w:tc>
          <w:tcPr>
            <w:tcW w:w="442" w:type="pct"/>
            <w:tcBorders>
              <w:top w:val="single" w:sz="2" w:space="0" w:color="231F20"/>
              <w:bottom w:val="single" w:sz="6" w:space="0" w:color="231F20"/>
            </w:tcBorders>
            <w:shd w:val="clear" w:color="auto" w:fill="F2F4F5"/>
          </w:tcPr>
          <w:p w:rsidR="00DC2C23" w:rsidRPr="00526F1D" w:rsidRDefault="00DC2C23" w:rsidP="00526F1D">
            <w:pPr>
              <w:widowControl/>
              <w:kinsoku w:val="0"/>
              <w:autoSpaceDE w:val="0"/>
              <w:autoSpaceDN w:val="0"/>
              <w:adjustRightInd w:val="0"/>
              <w:snapToGrid w:val="0"/>
              <w:spacing w:before="57" w:line="205" w:lineRule="auto"/>
              <w:ind w:left="12"/>
              <w:jc w:val="left"/>
              <w:textAlignment w:val="baseline"/>
              <w:rPr>
                <w:rFonts w:ascii="Times New Roman" w:hAnsi="Times New Roman" w:cs="Times New Roman"/>
                <w:noProof/>
                <w:sz w:val="20"/>
                <w:szCs w:val="20"/>
              </w:rPr>
            </w:pPr>
            <w:r w:rsidRPr="00526F1D">
              <w:rPr>
                <w:rFonts w:ascii="Times New Roman" w:eastAsia="Arial" w:hAnsi="Times New Roman" w:cs="Times New Roman"/>
                <w:noProof/>
                <w:color w:val="231F20"/>
                <w:spacing w:val="3"/>
                <w:sz w:val="20"/>
                <w:szCs w:val="20"/>
              </w:rPr>
              <w:t>2b</w:t>
            </w:r>
          </w:p>
        </w:tc>
        <w:tc>
          <w:tcPr>
            <w:tcW w:w="1799" w:type="pct"/>
            <w:tcBorders>
              <w:top w:val="single" w:sz="2" w:space="0" w:color="231F20"/>
              <w:bottom w:val="single" w:sz="6" w:space="0" w:color="231F20"/>
            </w:tcBorders>
            <w:shd w:val="clear" w:color="auto" w:fill="F2F4F5"/>
          </w:tcPr>
          <w:p w:rsidR="00DC2C23" w:rsidRPr="00526F1D" w:rsidRDefault="00DC2C23" w:rsidP="00526F1D">
            <w:pPr>
              <w:widowControl/>
              <w:kinsoku w:val="0"/>
              <w:autoSpaceDE w:val="0"/>
              <w:autoSpaceDN w:val="0"/>
              <w:adjustRightInd w:val="0"/>
              <w:snapToGrid w:val="0"/>
              <w:spacing w:before="55" w:line="206" w:lineRule="auto"/>
              <w:ind w:left="172"/>
              <w:jc w:val="left"/>
              <w:textAlignment w:val="baseline"/>
              <w:rPr>
                <w:rFonts w:ascii="Times New Roman" w:hAnsi="Times New Roman" w:cs="Times New Roman"/>
                <w:noProof/>
                <w:sz w:val="20"/>
                <w:szCs w:val="20"/>
              </w:rPr>
            </w:pPr>
            <w:r w:rsidRPr="00526F1D">
              <w:rPr>
                <w:rFonts w:ascii="Times New Roman" w:eastAsia="Arial" w:hAnsi="Times New Roman" w:cs="Times New Roman"/>
                <w:noProof/>
                <w:color w:val="231F20"/>
                <w:sz w:val="20"/>
                <w:szCs w:val="20"/>
              </w:rPr>
              <w:t>Specific</w:t>
            </w:r>
            <w:r w:rsidRPr="00526F1D">
              <w:rPr>
                <w:rFonts w:ascii="Times New Roman" w:eastAsia="Arial" w:hAnsi="Times New Roman" w:cs="Times New Roman"/>
                <w:noProof/>
                <w:color w:val="231F20"/>
                <w:spacing w:val="4"/>
                <w:sz w:val="20"/>
                <w:szCs w:val="20"/>
              </w:rPr>
              <w:t xml:space="preserve"> </w:t>
            </w:r>
            <w:r w:rsidRPr="00526F1D">
              <w:rPr>
                <w:rFonts w:ascii="Times New Roman" w:eastAsia="Arial" w:hAnsi="Times New Roman" w:cs="Times New Roman"/>
                <w:noProof/>
                <w:color w:val="231F20"/>
                <w:sz w:val="20"/>
                <w:szCs w:val="20"/>
              </w:rPr>
              <w:t>objectives</w:t>
            </w:r>
            <w:r w:rsidRPr="00526F1D">
              <w:rPr>
                <w:rFonts w:ascii="Times New Roman" w:eastAsia="Arial" w:hAnsi="Times New Roman" w:cs="Times New Roman"/>
                <w:noProof/>
                <w:color w:val="231F20"/>
                <w:spacing w:val="4"/>
                <w:sz w:val="20"/>
                <w:szCs w:val="20"/>
              </w:rPr>
              <w:t xml:space="preserve"> </w:t>
            </w:r>
            <w:r w:rsidRPr="00526F1D">
              <w:rPr>
                <w:rFonts w:ascii="Times New Roman" w:eastAsia="Arial" w:hAnsi="Times New Roman" w:cs="Times New Roman"/>
                <w:noProof/>
                <w:color w:val="231F20"/>
                <w:sz w:val="20"/>
                <w:szCs w:val="20"/>
              </w:rPr>
              <w:t>or</w:t>
            </w:r>
            <w:r w:rsidRPr="00526F1D">
              <w:rPr>
                <w:rFonts w:ascii="Times New Roman" w:eastAsia="Arial" w:hAnsi="Times New Roman" w:cs="Times New Roman"/>
                <w:noProof/>
                <w:color w:val="231F20"/>
                <w:spacing w:val="4"/>
                <w:sz w:val="20"/>
                <w:szCs w:val="20"/>
              </w:rPr>
              <w:t xml:space="preserve"> </w:t>
            </w:r>
            <w:r w:rsidRPr="00526F1D">
              <w:rPr>
                <w:rFonts w:ascii="Times New Roman" w:eastAsia="Arial" w:hAnsi="Times New Roman" w:cs="Times New Roman"/>
                <w:noProof/>
                <w:color w:val="231F20"/>
                <w:sz w:val="20"/>
                <w:szCs w:val="20"/>
              </w:rPr>
              <w:t>hypotheses</w:t>
            </w:r>
          </w:p>
        </w:tc>
        <w:tc>
          <w:tcPr>
            <w:tcW w:w="1692" w:type="pct"/>
            <w:gridSpan w:val="3"/>
            <w:tcBorders>
              <w:top w:val="single" w:sz="2" w:space="0" w:color="231F20"/>
              <w:bottom w:val="single" w:sz="6" w:space="0" w:color="231F20"/>
            </w:tcBorders>
            <w:shd w:val="clear" w:color="auto" w:fill="F2F4F5"/>
          </w:tcPr>
          <w:p w:rsidR="00DC2C23" w:rsidRPr="00526F1D" w:rsidRDefault="00DC2C23" w:rsidP="00526F1D">
            <w:pPr>
              <w:widowControl/>
              <w:kinsoku w:val="0"/>
              <w:autoSpaceDE w:val="0"/>
              <w:autoSpaceDN w:val="0"/>
              <w:adjustRightInd w:val="0"/>
              <w:snapToGrid w:val="0"/>
              <w:spacing w:before="57" w:line="187" w:lineRule="auto"/>
              <w:ind w:left="206"/>
              <w:jc w:val="left"/>
              <w:textAlignment w:val="baseline"/>
              <w:rPr>
                <w:rFonts w:ascii="Times New Roman" w:hAnsi="Times New Roman" w:cs="Times New Roman"/>
                <w:noProof/>
                <w:sz w:val="20"/>
                <w:szCs w:val="20"/>
              </w:rPr>
            </w:pPr>
            <w:r w:rsidRPr="00526F1D">
              <w:rPr>
                <w:rFonts w:ascii="Times New Roman" w:eastAsia="Arial" w:hAnsi="Times New Roman" w:cs="Times New Roman"/>
                <w:noProof/>
                <w:color w:val="231F20"/>
                <w:sz w:val="20"/>
                <w:szCs w:val="20"/>
              </w:rPr>
              <w:t>Hypotheses</w:t>
            </w:r>
            <w:r w:rsidRPr="00526F1D">
              <w:rPr>
                <w:rFonts w:ascii="Times New Roman" w:eastAsia="Arial" w:hAnsi="Times New Roman" w:cs="Times New Roman"/>
                <w:noProof/>
                <w:color w:val="231F20"/>
                <w:spacing w:val="1"/>
                <w:sz w:val="20"/>
                <w:szCs w:val="20"/>
              </w:rPr>
              <w:t xml:space="preserve"> </w:t>
            </w:r>
            <w:r w:rsidRPr="00526F1D">
              <w:rPr>
                <w:rFonts w:ascii="Times New Roman" w:eastAsia="Arial" w:hAnsi="Times New Roman" w:cs="Times New Roman"/>
                <w:noProof/>
                <w:color w:val="231F20"/>
                <w:sz w:val="20"/>
                <w:szCs w:val="20"/>
              </w:rPr>
              <w:t>concerning</w:t>
            </w:r>
            <w:r w:rsidRPr="00526F1D">
              <w:rPr>
                <w:rFonts w:ascii="Times New Roman" w:eastAsia="Arial" w:hAnsi="Times New Roman" w:cs="Times New Roman"/>
                <w:noProof/>
                <w:color w:val="231F20"/>
                <w:spacing w:val="1"/>
                <w:sz w:val="20"/>
                <w:szCs w:val="20"/>
              </w:rPr>
              <w:t xml:space="preserve"> </w:t>
            </w:r>
            <w:r w:rsidRPr="00526F1D">
              <w:rPr>
                <w:rFonts w:ascii="Times New Roman" w:eastAsia="Arial" w:hAnsi="Times New Roman" w:cs="Times New Roman"/>
                <w:noProof/>
                <w:color w:val="231F20"/>
                <w:sz w:val="20"/>
                <w:szCs w:val="20"/>
              </w:rPr>
              <w:t>noninferiority</w:t>
            </w:r>
            <w:r w:rsidRPr="00526F1D">
              <w:rPr>
                <w:rFonts w:ascii="Times New Roman" w:eastAsia="Arial" w:hAnsi="Times New Roman" w:cs="Times New Roman"/>
                <w:noProof/>
                <w:color w:val="231F20"/>
                <w:spacing w:val="1"/>
                <w:sz w:val="20"/>
                <w:szCs w:val="20"/>
              </w:rPr>
              <w:t xml:space="preserve">, </w:t>
            </w:r>
            <w:r w:rsidRPr="00526F1D">
              <w:rPr>
                <w:rFonts w:ascii="Times New Roman" w:eastAsia="Arial" w:hAnsi="Times New Roman" w:cs="Times New Roman"/>
                <w:noProof/>
                <w:color w:val="231F20"/>
                <w:sz w:val="20"/>
                <w:szCs w:val="20"/>
              </w:rPr>
              <w:t>specifying</w:t>
            </w:r>
            <w:r w:rsidRPr="00526F1D">
              <w:rPr>
                <w:rFonts w:ascii="Times New Roman" w:eastAsia="Arial" w:hAnsi="Times New Roman" w:cs="Times New Roman"/>
                <w:noProof/>
                <w:color w:val="231F20"/>
                <w:spacing w:val="1"/>
                <w:sz w:val="20"/>
                <w:szCs w:val="20"/>
              </w:rPr>
              <w:t xml:space="preserve"> </w:t>
            </w:r>
            <w:r w:rsidRPr="00526F1D">
              <w:rPr>
                <w:rFonts w:ascii="Times New Roman" w:eastAsia="Arial" w:hAnsi="Times New Roman" w:cs="Times New Roman"/>
                <w:noProof/>
                <w:color w:val="231F20"/>
                <w:sz w:val="20"/>
                <w:szCs w:val="20"/>
              </w:rPr>
              <w:t>the</w:t>
            </w:r>
          </w:p>
          <w:p w:rsidR="00DC2C23" w:rsidRPr="00526F1D" w:rsidRDefault="00DC2C23" w:rsidP="00526F1D">
            <w:pPr>
              <w:widowControl/>
              <w:kinsoku w:val="0"/>
              <w:autoSpaceDE w:val="0"/>
              <w:autoSpaceDN w:val="0"/>
              <w:adjustRightInd w:val="0"/>
              <w:snapToGrid w:val="0"/>
              <w:spacing w:line="152" w:lineRule="exact"/>
              <w:ind w:left="444"/>
              <w:jc w:val="left"/>
              <w:textAlignment w:val="baseline"/>
              <w:rPr>
                <w:rFonts w:ascii="Times New Roman" w:hAnsi="Times New Roman" w:cs="Times New Roman"/>
                <w:noProof/>
                <w:sz w:val="20"/>
                <w:szCs w:val="20"/>
              </w:rPr>
            </w:pPr>
            <w:r w:rsidRPr="00526F1D">
              <w:rPr>
                <w:rFonts w:ascii="Times New Roman" w:eastAsia="Arial" w:hAnsi="Times New Roman" w:cs="Times New Roman"/>
                <w:noProof/>
                <w:color w:val="231F20"/>
                <w:position w:val="1"/>
                <w:sz w:val="20"/>
                <w:szCs w:val="20"/>
              </w:rPr>
              <w:t>noninferiority margin with the rationale for it</w:t>
            </w:r>
            <w:r w:rsidRPr="00526F1D">
              <w:rPr>
                <w:rFonts w:ascii="Times New Roman" w:eastAsia="Arial" w:hAnsi="Times New Roman" w:cs="Times New Roman"/>
                <w:noProof/>
                <w:color w:val="231F20"/>
                <w:spacing w:val="-1"/>
                <w:position w:val="1"/>
                <w:sz w:val="20"/>
                <w:szCs w:val="20"/>
              </w:rPr>
              <w:t>s</w:t>
            </w:r>
            <w:r w:rsidR="007F08ED" w:rsidRPr="00101F6D">
              <w:rPr>
                <w:rFonts w:ascii="Times New Roman" w:eastAsia="Arial" w:hAnsi="Times New Roman" w:cs="Times New Roman"/>
                <w:noProof/>
                <w:color w:val="231F20"/>
                <w:spacing w:val="-1"/>
                <w:position w:val="1"/>
                <w:sz w:val="20"/>
                <w:szCs w:val="20"/>
              </w:rPr>
              <w:t xml:space="preserve"> </w:t>
            </w:r>
            <w:r w:rsidRPr="00526F1D">
              <w:rPr>
                <w:rFonts w:ascii="Times New Roman" w:eastAsia="Arial" w:hAnsi="Times New Roman" w:cs="Times New Roman"/>
                <w:noProof/>
                <w:color w:val="231F20"/>
                <w:spacing w:val="-1"/>
                <w:position w:val="1"/>
                <w:sz w:val="20"/>
                <w:szCs w:val="20"/>
              </w:rPr>
              <w:t>choice</w:t>
            </w:r>
          </w:p>
        </w:tc>
        <w:tc>
          <w:tcPr>
            <w:tcW w:w="327" w:type="pct"/>
            <w:tcBorders>
              <w:top w:val="single" w:sz="2" w:space="0" w:color="231F20"/>
              <w:bottom w:val="single" w:sz="6" w:space="0" w:color="231F20"/>
            </w:tcBorders>
            <w:shd w:val="clear" w:color="auto" w:fill="F2F4F5"/>
          </w:tcPr>
          <w:p w:rsidR="00DC2C23" w:rsidRPr="00EF108D" w:rsidRDefault="00EF108D" w:rsidP="00EF108D">
            <w:pPr>
              <w:widowControl/>
              <w:kinsoku w:val="0"/>
              <w:autoSpaceDE w:val="0"/>
              <w:autoSpaceDN w:val="0"/>
              <w:adjustRightInd w:val="0"/>
              <w:snapToGrid w:val="0"/>
              <w:spacing w:before="43" w:line="208" w:lineRule="auto"/>
              <w:ind w:firstLineChars="50" w:firstLine="100"/>
              <w:jc w:val="left"/>
              <w:textAlignment w:val="baseline"/>
              <w:rPr>
                <w:rFonts w:ascii="Times New Roman" w:eastAsia="Arial" w:hAnsi="Times New Roman" w:cs="Times New Roman"/>
                <w:noProof/>
                <w:color w:val="231F20"/>
                <w:position w:val="2"/>
                <w:sz w:val="20"/>
                <w:szCs w:val="20"/>
              </w:rPr>
            </w:pPr>
            <w:r>
              <w:rPr>
                <w:rFonts w:ascii="Times New Roman" w:eastAsia="Arial" w:hAnsi="Times New Roman" w:cs="Times New Roman"/>
                <w:noProof/>
                <w:color w:val="231F20"/>
                <w:position w:val="2"/>
                <w:sz w:val="20"/>
                <w:szCs w:val="20"/>
              </w:rPr>
              <w:t>Page</w:t>
            </w:r>
            <w:r>
              <w:rPr>
                <w:rFonts w:ascii="Times New Roman" w:eastAsia="Arial" w:hAnsi="Times New Roman" w:cs="Times New Roman" w:hint="eastAsia"/>
                <w:noProof/>
                <w:color w:val="231F20"/>
                <w:position w:val="2"/>
                <w:sz w:val="20"/>
                <w:szCs w:val="20"/>
                <w:lang w:eastAsia="zh-CN"/>
              </w:rPr>
              <w:t xml:space="preserve"> </w:t>
            </w:r>
            <w:r>
              <w:rPr>
                <w:rFonts w:ascii="Times New Roman" w:eastAsia="Arial" w:hAnsi="Times New Roman" w:cs="Times New Roman"/>
                <w:noProof/>
                <w:color w:val="231F20"/>
                <w:position w:val="2"/>
                <w:sz w:val="20"/>
                <w:szCs w:val="20"/>
              </w:rPr>
              <w:t>2</w:t>
            </w:r>
          </w:p>
        </w:tc>
      </w:tr>
      <w:tr w:rsidR="00B21061" w:rsidRPr="00101F6D" w:rsidTr="00B21061">
        <w:trPr>
          <w:trHeight w:val="462"/>
          <w:jc w:val="center"/>
        </w:trPr>
        <w:tc>
          <w:tcPr>
            <w:tcW w:w="740" w:type="pct"/>
            <w:vMerge w:val="restart"/>
            <w:tcBorders>
              <w:top w:val="single" w:sz="6" w:space="0" w:color="231F20"/>
              <w:bottom w:val="nil"/>
            </w:tcBorders>
            <w:shd w:val="clear" w:color="auto" w:fill="F2F4F5"/>
          </w:tcPr>
          <w:p w:rsidR="00DC2C23" w:rsidRPr="00526F1D" w:rsidRDefault="00DC2C23" w:rsidP="00526F1D">
            <w:pPr>
              <w:widowControl/>
              <w:kinsoku w:val="0"/>
              <w:autoSpaceDE w:val="0"/>
              <w:autoSpaceDN w:val="0"/>
              <w:adjustRightInd w:val="0"/>
              <w:snapToGrid w:val="0"/>
              <w:spacing w:before="190" w:line="206" w:lineRule="auto"/>
              <w:jc w:val="left"/>
              <w:textAlignment w:val="baseline"/>
              <w:rPr>
                <w:rFonts w:ascii="Times New Roman" w:hAnsi="Times New Roman" w:cs="Times New Roman"/>
                <w:noProof/>
                <w:sz w:val="20"/>
                <w:szCs w:val="20"/>
              </w:rPr>
            </w:pPr>
            <w:r w:rsidRPr="00526F1D">
              <w:rPr>
                <w:rFonts w:ascii="Times New Roman" w:eastAsia="Arial" w:hAnsi="Times New Roman" w:cs="Times New Roman"/>
                <w:noProof/>
                <w:color w:val="231F20"/>
                <w:spacing w:val="-1"/>
                <w:sz w:val="20"/>
                <w:szCs w:val="20"/>
              </w:rPr>
              <w:t>Trial design</w:t>
            </w:r>
          </w:p>
        </w:tc>
        <w:tc>
          <w:tcPr>
            <w:tcW w:w="442" w:type="pct"/>
            <w:tcBorders>
              <w:top w:val="single" w:sz="6" w:space="0" w:color="231F20"/>
              <w:bottom w:val="single" w:sz="2" w:space="0" w:color="231F20"/>
            </w:tcBorders>
            <w:shd w:val="clear" w:color="auto" w:fill="F2F4F5"/>
          </w:tcPr>
          <w:p w:rsidR="00DC2C23" w:rsidRPr="00526F1D" w:rsidRDefault="00DC2C23" w:rsidP="00526F1D">
            <w:pPr>
              <w:widowControl/>
              <w:kinsoku w:val="0"/>
              <w:autoSpaceDE w:val="0"/>
              <w:autoSpaceDN w:val="0"/>
              <w:adjustRightInd w:val="0"/>
              <w:snapToGrid w:val="0"/>
              <w:spacing w:before="191" w:line="203" w:lineRule="auto"/>
              <w:ind w:left="10"/>
              <w:jc w:val="left"/>
              <w:textAlignment w:val="baseline"/>
              <w:rPr>
                <w:rFonts w:ascii="Times New Roman" w:hAnsi="Times New Roman" w:cs="Times New Roman"/>
                <w:noProof/>
                <w:sz w:val="20"/>
                <w:szCs w:val="20"/>
              </w:rPr>
            </w:pPr>
            <w:r w:rsidRPr="00526F1D">
              <w:rPr>
                <w:rFonts w:ascii="Times New Roman" w:eastAsia="Arial" w:hAnsi="Times New Roman" w:cs="Times New Roman"/>
                <w:noProof/>
                <w:color w:val="231F20"/>
                <w:sz w:val="20"/>
                <w:szCs w:val="20"/>
              </w:rPr>
              <w:t>3a</w:t>
            </w:r>
          </w:p>
        </w:tc>
        <w:tc>
          <w:tcPr>
            <w:tcW w:w="1799" w:type="pct"/>
            <w:tcBorders>
              <w:top w:val="single" w:sz="6" w:space="0" w:color="231F20"/>
              <w:bottom w:val="single" w:sz="2" w:space="0" w:color="231F20"/>
            </w:tcBorders>
            <w:shd w:val="clear" w:color="auto" w:fill="F2F4F5"/>
          </w:tcPr>
          <w:p w:rsidR="00DC2C23" w:rsidRPr="00526F1D" w:rsidRDefault="00DC2C23" w:rsidP="00526F1D">
            <w:pPr>
              <w:widowControl/>
              <w:kinsoku w:val="0"/>
              <w:autoSpaceDE w:val="0"/>
              <w:autoSpaceDN w:val="0"/>
              <w:adjustRightInd w:val="0"/>
              <w:snapToGrid w:val="0"/>
              <w:spacing w:before="35" w:line="205" w:lineRule="auto"/>
              <w:ind w:left="2161"/>
              <w:jc w:val="left"/>
              <w:textAlignment w:val="baseline"/>
              <w:rPr>
                <w:rFonts w:ascii="Times New Roman" w:hAnsi="Times New Roman" w:cs="Times New Roman"/>
                <w:noProof/>
                <w:sz w:val="20"/>
                <w:szCs w:val="20"/>
              </w:rPr>
            </w:pPr>
            <w:r w:rsidRPr="00526F1D">
              <w:rPr>
                <w:rFonts w:ascii="Times New Roman" w:eastAsia="Arial" w:hAnsi="Times New Roman" w:cs="Times New Roman"/>
                <w:noProof/>
                <w:color w:val="231F20"/>
                <w:spacing w:val="6"/>
                <w:sz w:val="20"/>
                <w:szCs w:val="20"/>
              </w:rPr>
              <w:t>Methods</w:t>
            </w:r>
          </w:p>
          <w:p w:rsidR="00DC2C23" w:rsidRPr="00526F1D" w:rsidRDefault="00DC2C23" w:rsidP="00526F1D">
            <w:pPr>
              <w:widowControl/>
              <w:kinsoku w:val="0"/>
              <w:autoSpaceDE w:val="0"/>
              <w:autoSpaceDN w:val="0"/>
              <w:adjustRightInd w:val="0"/>
              <w:snapToGrid w:val="0"/>
              <w:spacing w:before="24" w:line="212" w:lineRule="auto"/>
              <w:ind w:left="415" w:right="603" w:hanging="237"/>
              <w:jc w:val="left"/>
              <w:textAlignment w:val="baseline"/>
              <w:rPr>
                <w:rFonts w:ascii="Times New Roman" w:hAnsi="Times New Roman" w:cs="Times New Roman"/>
                <w:noProof/>
                <w:sz w:val="20"/>
                <w:szCs w:val="20"/>
              </w:rPr>
            </w:pPr>
            <w:r w:rsidRPr="00526F1D">
              <w:rPr>
                <w:rFonts w:ascii="Times New Roman" w:eastAsia="Arial" w:hAnsi="Times New Roman" w:cs="Times New Roman"/>
                <w:noProof/>
                <w:color w:val="231F20"/>
                <w:spacing w:val="-1"/>
                <w:sz w:val="20"/>
                <w:szCs w:val="20"/>
              </w:rPr>
              <w:t>Description of trial design (such as parallel, factorial),</w:t>
            </w:r>
            <w:r w:rsidRPr="00526F1D">
              <w:rPr>
                <w:rFonts w:ascii="Times New Roman" w:eastAsia="Arial" w:hAnsi="Times New Roman" w:cs="Times New Roman"/>
                <w:noProof/>
                <w:color w:val="231F20"/>
                <w:spacing w:val="15"/>
                <w:w w:val="101"/>
                <w:sz w:val="20"/>
                <w:szCs w:val="20"/>
              </w:rPr>
              <w:t xml:space="preserve"> </w:t>
            </w:r>
            <w:r w:rsidRPr="00526F1D">
              <w:rPr>
                <w:rFonts w:ascii="Times New Roman" w:eastAsia="Arial" w:hAnsi="Times New Roman" w:cs="Times New Roman"/>
                <w:noProof/>
                <w:color w:val="231F20"/>
                <w:spacing w:val="-1"/>
                <w:sz w:val="20"/>
                <w:szCs w:val="20"/>
              </w:rPr>
              <w:t>including allocation ratio</w:t>
            </w:r>
          </w:p>
        </w:tc>
        <w:tc>
          <w:tcPr>
            <w:tcW w:w="1692" w:type="pct"/>
            <w:gridSpan w:val="3"/>
            <w:tcBorders>
              <w:top w:val="single" w:sz="6" w:space="0" w:color="231F20"/>
              <w:bottom w:val="single" w:sz="2" w:space="0" w:color="231F20"/>
            </w:tcBorders>
            <w:shd w:val="clear" w:color="auto" w:fill="F2F4F5"/>
          </w:tcPr>
          <w:p w:rsidR="00DC2C23" w:rsidRPr="00526F1D" w:rsidRDefault="00DC2C23" w:rsidP="00526F1D">
            <w:pPr>
              <w:widowControl/>
              <w:kinsoku w:val="0"/>
              <w:autoSpaceDE w:val="0"/>
              <w:autoSpaceDN w:val="0"/>
              <w:adjustRightInd w:val="0"/>
              <w:snapToGrid w:val="0"/>
              <w:jc w:val="left"/>
              <w:textAlignment w:val="baseline"/>
              <w:rPr>
                <w:rFonts w:ascii="Times New Roman" w:hAnsi="Times New Roman" w:cs="Times New Roman"/>
                <w:noProof/>
                <w:sz w:val="20"/>
                <w:szCs w:val="20"/>
              </w:rPr>
            </w:pPr>
          </w:p>
        </w:tc>
        <w:tc>
          <w:tcPr>
            <w:tcW w:w="327" w:type="pct"/>
            <w:tcBorders>
              <w:top w:val="single" w:sz="6" w:space="0" w:color="231F20"/>
              <w:bottom w:val="single" w:sz="2" w:space="0" w:color="231F20"/>
            </w:tcBorders>
            <w:shd w:val="clear" w:color="auto" w:fill="F2F4F5"/>
          </w:tcPr>
          <w:p w:rsidR="00DC2C23" w:rsidRPr="00101F6D" w:rsidRDefault="00EF108D" w:rsidP="00526F1D">
            <w:pPr>
              <w:widowControl/>
              <w:kinsoku w:val="0"/>
              <w:autoSpaceDE w:val="0"/>
              <w:autoSpaceDN w:val="0"/>
              <w:adjustRightInd w:val="0"/>
              <w:snapToGrid w:val="0"/>
              <w:jc w:val="left"/>
              <w:textAlignment w:val="baseline"/>
              <w:rPr>
                <w:rFonts w:ascii="Times New Roman" w:hAnsi="Times New Roman" w:cs="Times New Roman"/>
                <w:noProof/>
                <w:sz w:val="20"/>
                <w:szCs w:val="20"/>
              </w:rPr>
            </w:pPr>
            <w:r>
              <w:rPr>
                <w:rFonts w:ascii="Times New Roman" w:eastAsia="Arial" w:hAnsi="Times New Roman" w:cs="Times New Roman"/>
                <w:noProof/>
                <w:color w:val="231F20"/>
                <w:position w:val="2"/>
                <w:sz w:val="20"/>
                <w:szCs w:val="20"/>
              </w:rPr>
              <w:t>Page 5</w:t>
            </w:r>
          </w:p>
        </w:tc>
      </w:tr>
      <w:tr w:rsidR="00B21061" w:rsidRPr="00101F6D" w:rsidTr="00B21061">
        <w:trPr>
          <w:trHeight w:val="346"/>
          <w:jc w:val="center"/>
        </w:trPr>
        <w:tc>
          <w:tcPr>
            <w:tcW w:w="740" w:type="pct"/>
            <w:vMerge/>
            <w:tcBorders>
              <w:top w:val="nil"/>
              <w:bottom w:val="single" w:sz="2" w:space="0" w:color="231F20"/>
            </w:tcBorders>
            <w:shd w:val="clear" w:color="auto" w:fill="F2F4F5"/>
          </w:tcPr>
          <w:p w:rsidR="00DC2C23" w:rsidRPr="00526F1D" w:rsidRDefault="00DC2C23" w:rsidP="00526F1D">
            <w:pPr>
              <w:widowControl/>
              <w:kinsoku w:val="0"/>
              <w:autoSpaceDE w:val="0"/>
              <w:autoSpaceDN w:val="0"/>
              <w:adjustRightInd w:val="0"/>
              <w:snapToGrid w:val="0"/>
              <w:jc w:val="left"/>
              <w:textAlignment w:val="baseline"/>
              <w:rPr>
                <w:rFonts w:ascii="Times New Roman" w:hAnsi="Times New Roman" w:cs="Times New Roman"/>
                <w:noProof/>
                <w:sz w:val="20"/>
                <w:szCs w:val="20"/>
              </w:rPr>
            </w:pPr>
          </w:p>
        </w:tc>
        <w:tc>
          <w:tcPr>
            <w:tcW w:w="442" w:type="pct"/>
            <w:tcBorders>
              <w:top w:val="single" w:sz="2" w:space="0" w:color="231F20"/>
              <w:bottom w:val="single" w:sz="2" w:space="0" w:color="231F20"/>
            </w:tcBorders>
            <w:shd w:val="clear" w:color="auto" w:fill="F2F4F5"/>
          </w:tcPr>
          <w:p w:rsidR="00DC2C23" w:rsidRPr="00526F1D" w:rsidRDefault="00DC2C23" w:rsidP="00526F1D">
            <w:pPr>
              <w:widowControl/>
              <w:kinsoku w:val="0"/>
              <w:autoSpaceDE w:val="0"/>
              <w:autoSpaceDN w:val="0"/>
              <w:adjustRightInd w:val="0"/>
              <w:snapToGrid w:val="0"/>
              <w:spacing w:before="57" w:line="205" w:lineRule="auto"/>
              <w:ind w:left="10"/>
              <w:jc w:val="left"/>
              <w:textAlignment w:val="baseline"/>
              <w:rPr>
                <w:rFonts w:ascii="Times New Roman" w:hAnsi="Times New Roman" w:cs="Times New Roman"/>
                <w:noProof/>
                <w:sz w:val="20"/>
                <w:szCs w:val="20"/>
              </w:rPr>
            </w:pPr>
            <w:r w:rsidRPr="00526F1D">
              <w:rPr>
                <w:rFonts w:ascii="Times New Roman" w:eastAsia="Arial" w:hAnsi="Times New Roman" w:cs="Times New Roman"/>
                <w:noProof/>
                <w:color w:val="231F20"/>
                <w:spacing w:val="4"/>
                <w:sz w:val="20"/>
                <w:szCs w:val="20"/>
              </w:rPr>
              <w:t>3b</w:t>
            </w:r>
          </w:p>
        </w:tc>
        <w:tc>
          <w:tcPr>
            <w:tcW w:w="1799" w:type="pct"/>
            <w:tcBorders>
              <w:top w:val="single" w:sz="2" w:space="0" w:color="231F20"/>
              <w:bottom w:val="single" w:sz="2" w:space="0" w:color="231F20"/>
            </w:tcBorders>
            <w:shd w:val="clear" w:color="auto" w:fill="F2F4F5"/>
          </w:tcPr>
          <w:p w:rsidR="00DC2C23" w:rsidRPr="00526F1D" w:rsidRDefault="00DC2C23" w:rsidP="00526F1D">
            <w:pPr>
              <w:widowControl/>
              <w:kinsoku w:val="0"/>
              <w:autoSpaceDE w:val="0"/>
              <w:autoSpaceDN w:val="0"/>
              <w:adjustRightInd w:val="0"/>
              <w:snapToGrid w:val="0"/>
              <w:spacing w:before="22" w:line="245" w:lineRule="auto"/>
              <w:ind w:left="414" w:right="296" w:hanging="235"/>
              <w:jc w:val="left"/>
              <w:textAlignment w:val="baseline"/>
              <w:rPr>
                <w:rFonts w:ascii="Times New Roman" w:hAnsi="Times New Roman" w:cs="Times New Roman"/>
                <w:noProof/>
                <w:sz w:val="20"/>
                <w:szCs w:val="20"/>
              </w:rPr>
            </w:pPr>
            <w:r w:rsidRPr="00526F1D">
              <w:rPr>
                <w:rFonts w:ascii="Times New Roman" w:eastAsia="Arial" w:hAnsi="Times New Roman" w:cs="Times New Roman"/>
                <w:noProof/>
                <w:color w:val="231F20"/>
                <w:sz w:val="20"/>
                <w:szCs w:val="20"/>
              </w:rPr>
              <w:t>Important</w:t>
            </w:r>
            <w:r w:rsidRPr="00526F1D">
              <w:rPr>
                <w:rFonts w:ascii="Times New Roman" w:eastAsia="Arial" w:hAnsi="Times New Roman" w:cs="Times New Roman"/>
                <w:noProof/>
                <w:color w:val="231F20"/>
                <w:spacing w:val="9"/>
                <w:sz w:val="20"/>
                <w:szCs w:val="20"/>
              </w:rPr>
              <w:t xml:space="preserve"> </w:t>
            </w:r>
            <w:r w:rsidRPr="00526F1D">
              <w:rPr>
                <w:rFonts w:ascii="Times New Roman" w:eastAsia="Arial" w:hAnsi="Times New Roman" w:cs="Times New Roman"/>
                <w:noProof/>
                <w:color w:val="231F20"/>
                <w:sz w:val="20"/>
                <w:szCs w:val="20"/>
              </w:rPr>
              <w:t>changes</w:t>
            </w:r>
            <w:r w:rsidRPr="00526F1D">
              <w:rPr>
                <w:rFonts w:ascii="Times New Roman" w:eastAsia="Arial" w:hAnsi="Times New Roman" w:cs="Times New Roman"/>
                <w:noProof/>
                <w:color w:val="231F20"/>
                <w:spacing w:val="9"/>
                <w:sz w:val="20"/>
                <w:szCs w:val="20"/>
              </w:rPr>
              <w:t xml:space="preserve"> </w:t>
            </w:r>
            <w:r w:rsidRPr="00526F1D">
              <w:rPr>
                <w:rFonts w:ascii="Times New Roman" w:eastAsia="Arial" w:hAnsi="Times New Roman" w:cs="Times New Roman"/>
                <w:noProof/>
                <w:color w:val="231F20"/>
                <w:sz w:val="20"/>
                <w:szCs w:val="20"/>
              </w:rPr>
              <w:t>to</w:t>
            </w:r>
            <w:r w:rsidRPr="00526F1D">
              <w:rPr>
                <w:rFonts w:ascii="Times New Roman" w:eastAsia="Arial" w:hAnsi="Times New Roman" w:cs="Times New Roman"/>
                <w:noProof/>
                <w:color w:val="231F20"/>
                <w:spacing w:val="9"/>
                <w:sz w:val="20"/>
                <w:szCs w:val="20"/>
              </w:rPr>
              <w:t xml:space="preserve"> </w:t>
            </w:r>
            <w:r w:rsidRPr="00526F1D">
              <w:rPr>
                <w:rFonts w:ascii="Times New Roman" w:eastAsia="Arial" w:hAnsi="Times New Roman" w:cs="Times New Roman"/>
                <w:noProof/>
                <w:color w:val="231F20"/>
                <w:sz w:val="20"/>
                <w:szCs w:val="20"/>
              </w:rPr>
              <w:t>methods</w:t>
            </w:r>
            <w:r w:rsidRPr="00526F1D">
              <w:rPr>
                <w:rFonts w:ascii="Times New Roman" w:eastAsia="Arial" w:hAnsi="Times New Roman" w:cs="Times New Roman"/>
                <w:noProof/>
                <w:color w:val="231F20"/>
                <w:spacing w:val="9"/>
                <w:sz w:val="20"/>
                <w:szCs w:val="20"/>
              </w:rPr>
              <w:t xml:space="preserve"> </w:t>
            </w:r>
            <w:r w:rsidRPr="00526F1D">
              <w:rPr>
                <w:rFonts w:ascii="Times New Roman" w:eastAsia="Arial" w:hAnsi="Times New Roman" w:cs="Times New Roman"/>
                <w:noProof/>
                <w:color w:val="231F20"/>
                <w:sz w:val="20"/>
                <w:szCs w:val="20"/>
              </w:rPr>
              <w:t>after</w:t>
            </w:r>
            <w:r w:rsidRPr="00526F1D">
              <w:rPr>
                <w:rFonts w:ascii="Times New Roman" w:eastAsia="Arial" w:hAnsi="Times New Roman" w:cs="Times New Roman"/>
                <w:noProof/>
                <w:color w:val="231F20"/>
                <w:spacing w:val="9"/>
                <w:sz w:val="20"/>
                <w:szCs w:val="20"/>
              </w:rPr>
              <w:t xml:space="preserve"> </w:t>
            </w:r>
            <w:r w:rsidRPr="00526F1D">
              <w:rPr>
                <w:rFonts w:ascii="Times New Roman" w:eastAsia="Arial" w:hAnsi="Times New Roman" w:cs="Times New Roman"/>
                <w:noProof/>
                <w:color w:val="231F20"/>
                <w:sz w:val="20"/>
                <w:szCs w:val="20"/>
              </w:rPr>
              <w:t>trial</w:t>
            </w:r>
            <w:r w:rsidRPr="00526F1D">
              <w:rPr>
                <w:rFonts w:ascii="Times New Roman" w:eastAsia="Arial" w:hAnsi="Times New Roman" w:cs="Times New Roman"/>
                <w:noProof/>
                <w:color w:val="231F20"/>
                <w:spacing w:val="9"/>
                <w:sz w:val="20"/>
                <w:szCs w:val="20"/>
              </w:rPr>
              <w:t xml:space="preserve"> </w:t>
            </w:r>
            <w:r w:rsidRPr="00526F1D">
              <w:rPr>
                <w:rFonts w:ascii="Times New Roman" w:eastAsia="Arial" w:hAnsi="Times New Roman" w:cs="Times New Roman"/>
                <w:noProof/>
                <w:color w:val="231F20"/>
                <w:sz w:val="20"/>
                <w:szCs w:val="20"/>
              </w:rPr>
              <w:t>commencement (such as eligibility criteria),with</w:t>
            </w:r>
            <w:r w:rsidR="007F08ED" w:rsidRPr="00101F6D">
              <w:rPr>
                <w:rFonts w:ascii="Times New Roman" w:eastAsia="Arial" w:hAnsi="Times New Roman" w:cs="Times New Roman"/>
                <w:noProof/>
                <w:color w:val="231F20"/>
                <w:sz w:val="20"/>
                <w:szCs w:val="20"/>
              </w:rPr>
              <w:t xml:space="preserve"> </w:t>
            </w:r>
            <w:r w:rsidRPr="00526F1D">
              <w:rPr>
                <w:rFonts w:ascii="Times New Roman" w:eastAsia="Arial" w:hAnsi="Times New Roman" w:cs="Times New Roman"/>
                <w:noProof/>
                <w:color w:val="231F20"/>
                <w:spacing w:val="-1"/>
                <w:sz w:val="20"/>
                <w:szCs w:val="20"/>
              </w:rPr>
              <w:t>reasons</w:t>
            </w:r>
          </w:p>
        </w:tc>
        <w:tc>
          <w:tcPr>
            <w:tcW w:w="1692" w:type="pct"/>
            <w:gridSpan w:val="3"/>
            <w:tcBorders>
              <w:top w:val="single" w:sz="2" w:space="0" w:color="231F20"/>
              <w:bottom w:val="single" w:sz="2" w:space="0" w:color="231F20"/>
            </w:tcBorders>
            <w:shd w:val="clear" w:color="auto" w:fill="F2F4F5"/>
          </w:tcPr>
          <w:p w:rsidR="00DC2C23" w:rsidRPr="00526F1D" w:rsidRDefault="00DC2C23" w:rsidP="00526F1D">
            <w:pPr>
              <w:widowControl/>
              <w:kinsoku w:val="0"/>
              <w:autoSpaceDE w:val="0"/>
              <w:autoSpaceDN w:val="0"/>
              <w:adjustRightInd w:val="0"/>
              <w:snapToGrid w:val="0"/>
              <w:jc w:val="left"/>
              <w:textAlignment w:val="baseline"/>
              <w:rPr>
                <w:rFonts w:ascii="Times New Roman" w:hAnsi="Times New Roman" w:cs="Times New Roman"/>
                <w:noProof/>
                <w:sz w:val="20"/>
                <w:szCs w:val="20"/>
              </w:rPr>
            </w:pPr>
          </w:p>
        </w:tc>
        <w:tc>
          <w:tcPr>
            <w:tcW w:w="327" w:type="pct"/>
            <w:tcBorders>
              <w:top w:val="single" w:sz="2" w:space="0" w:color="231F20"/>
              <w:bottom w:val="single" w:sz="2" w:space="0" w:color="231F20"/>
            </w:tcBorders>
            <w:shd w:val="clear" w:color="auto" w:fill="F2F4F5"/>
          </w:tcPr>
          <w:p w:rsidR="00DC2C23" w:rsidRPr="00101F6D" w:rsidRDefault="00EF108D" w:rsidP="00526F1D">
            <w:pPr>
              <w:widowControl/>
              <w:kinsoku w:val="0"/>
              <w:autoSpaceDE w:val="0"/>
              <w:autoSpaceDN w:val="0"/>
              <w:adjustRightInd w:val="0"/>
              <w:snapToGrid w:val="0"/>
              <w:jc w:val="left"/>
              <w:textAlignment w:val="baseline"/>
              <w:rPr>
                <w:rFonts w:ascii="Times New Roman" w:hAnsi="Times New Roman" w:cs="Times New Roman"/>
                <w:noProof/>
                <w:sz w:val="20"/>
                <w:szCs w:val="20"/>
              </w:rPr>
            </w:pPr>
            <w:r>
              <w:rPr>
                <w:rFonts w:ascii="Times New Roman" w:eastAsia="Arial" w:hAnsi="Times New Roman" w:cs="Times New Roman"/>
                <w:noProof/>
                <w:color w:val="231F20"/>
                <w:position w:val="2"/>
                <w:sz w:val="20"/>
                <w:szCs w:val="20"/>
              </w:rPr>
              <w:t xml:space="preserve">Page </w:t>
            </w:r>
            <w:r w:rsidR="000E3F26">
              <w:rPr>
                <w:rFonts w:ascii="Times New Roman" w:eastAsia="Arial" w:hAnsi="Times New Roman" w:cs="Times New Roman"/>
                <w:noProof/>
                <w:color w:val="231F20"/>
                <w:position w:val="2"/>
                <w:sz w:val="20"/>
                <w:szCs w:val="20"/>
              </w:rPr>
              <w:t>8</w:t>
            </w:r>
          </w:p>
        </w:tc>
      </w:tr>
      <w:tr w:rsidR="00B21061" w:rsidRPr="00101F6D" w:rsidTr="00B21061">
        <w:trPr>
          <w:trHeight w:val="457"/>
          <w:jc w:val="center"/>
        </w:trPr>
        <w:tc>
          <w:tcPr>
            <w:tcW w:w="740" w:type="pct"/>
            <w:vMerge w:val="restart"/>
            <w:tcBorders>
              <w:top w:val="single" w:sz="2" w:space="0" w:color="231F20"/>
              <w:bottom w:val="nil"/>
            </w:tcBorders>
            <w:shd w:val="clear" w:color="auto" w:fill="F2F4F5"/>
          </w:tcPr>
          <w:p w:rsidR="00DC2C23" w:rsidRPr="00526F1D" w:rsidRDefault="00DC2C23" w:rsidP="00526F1D">
            <w:pPr>
              <w:widowControl/>
              <w:kinsoku w:val="0"/>
              <w:autoSpaceDE w:val="0"/>
              <w:autoSpaceDN w:val="0"/>
              <w:adjustRightInd w:val="0"/>
              <w:snapToGrid w:val="0"/>
              <w:spacing w:before="46" w:line="205" w:lineRule="auto"/>
              <w:ind w:left="10"/>
              <w:jc w:val="left"/>
              <w:textAlignment w:val="baseline"/>
              <w:rPr>
                <w:rFonts w:ascii="Times New Roman" w:hAnsi="Times New Roman" w:cs="Times New Roman"/>
                <w:noProof/>
                <w:sz w:val="20"/>
                <w:szCs w:val="20"/>
              </w:rPr>
            </w:pPr>
            <w:r w:rsidRPr="00526F1D">
              <w:rPr>
                <w:rFonts w:ascii="Times New Roman" w:eastAsia="Arial" w:hAnsi="Times New Roman" w:cs="Times New Roman"/>
                <w:noProof/>
                <w:color w:val="231F20"/>
                <w:spacing w:val="-1"/>
                <w:sz w:val="20"/>
                <w:szCs w:val="20"/>
              </w:rPr>
              <w:t>Participants</w:t>
            </w:r>
          </w:p>
        </w:tc>
        <w:tc>
          <w:tcPr>
            <w:tcW w:w="442" w:type="pct"/>
            <w:tcBorders>
              <w:top w:val="single" w:sz="2" w:space="0" w:color="231F20"/>
              <w:bottom w:val="single" w:sz="2" w:space="0" w:color="231F20"/>
            </w:tcBorders>
            <w:shd w:val="clear" w:color="auto" w:fill="F2F4F5"/>
          </w:tcPr>
          <w:p w:rsidR="00DC2C23" w:rsidRPr="00526F1D" w:rsidRDefault="00DC2C23" w:rsidP="00526F1D">
            <w:pPr>
              <w:widowControl/>
              <w:kinsoku w:val="0"/>
              <w:autoSpaceDE w:val="0"/>
              <w:autoSpaceDN w:val="0"/>
              <w:adjustRightInd w:val="0"/>
              <w:snapToGrid w:val="0"/>
              <w:spacing w:before="47" w:line="202" w:lineRule="auto"/>
              <w:ind w:left="11"/>
              <w:jc w:val="left"/>
              <w:textAlignment w:val="baseline"/>
              <w:rPr>
                <w:rFonts w:ascii="Times New Roman" w:hAnsi="Times New Roman" w:cs="Times New Roman"/>
                <w:noProof/>
                <w:sz w:val="20"/>
                <w:szCs w:val="20"/>
              </w:rPr>
            </w:pPr>
            <w:r w:rsidRPr="00526F1D">
              <w:rPr>
                <w:rFonts w:ascii="Times New Roman" w:eastAsia="Arial" w:hAnsi="Times New Roman" w:cs="Times New Roman"/>
                <w:noProof/>
                <w:color w:val="231F20"/>
                <w:sz w:val="20"/>
                <w:szCs w:val="20"/>
              </w:rPr>
              <w:t>4a</w:t>
            </w:r>
          </w:p>
        </w:tc>
        <w:tc>
          <w:tcPr>
            <w:tcW w:w="1799" w:type="pct"/>
            <w:tcBorders>
              <w:top w:val="single" w:sz="2" w:space="0" w:color="231F20"/>
              <w:bottom w:val="single" w:sz="2" w:space="0" w:color="231F20"/>
            </w:tcBorders>
            <w:shd w:val="clear" w:color="auto" w:fill="F2F4F5"/>
          </w:tcPr>
          <w:p w:rsidR="00DC2C23" w:rsidRPr="00526F1D" w:rsidRDefault="00DC2C23" w:rsidP="00526F1D">
            <w:pPr>
              <w:widowControl/>
              <w:kinsoku w:val="0"/>
              <w:autoSpaceDE w:val="0"/>
              <w:autoSpaceDN w:val="0"/>
              <w:adjustRightInd w:val="0"/>
              <w:snapToGrid w:val="0"/>
              <w:spacing w:before="46" w:line="206" w:lineRule="auto"/>
              <w:ind w:left="178"/>
              <w:jc w:val="left"/>
              <w:textAlignment w:val="baseline"/>
              <w:rPr>
                <w:rFonts w:ascii="Times New Roman" w:hAnsi="Times New Roman" w:cs="Times New Roman"/>
                <w:noProof/>
                <w:sz w:val="20"/>
                <w:szCs w:val="20"/>
              </w:rPr>
            </w:pPr>
            <w:r w:rsidRPr="00526F1D">
              <w:rPr>
                <w:rFonts w:ascii="Times New Roman" w:eastAsia="Arial" w:hAnsi="Times New Roman" w:cs="Times New Roman"/>
                <w:noProof/>
                <w:color w:val="231F20"/>
                <w:spacing w:val="-1"/>
                <w:sz w:val="20"/>
                <w:szCs w:val="20"/>
              </w:rPr>
              <w:t>Eligibility criteria for participants</w:t>
            </w:r>
          </w:p>
        </w:tc>
        <w:tc>
          <w:tcPr>
            <w:tcW w:w="1692" w:type="pct"/>
            <w:gridSpan w:val="3"/>
            <w:tcBorders>
              <w:top w:val="single" w:sz="2" w:space="0" w:color="231F20"/>
              <w:bottom w:val="single" w:sz="2" w:space="0" w:color="231F20"/>
            </w:tcBorders>
            <w:shd w:val="clear" w:color="auto" w:fill="F2F4F5"/>
          </w:tcPr>
          <w:p w:rsidR="00DC2C23" w:rsidRPr="00526F1D" w:rsidRDefault="00DC2C23" w:rsidP="007F08ED">
            <w:pPr>
              <w:widowControl/>
              <w:kinsoku w:val="0"/>
              <w:autoSpaceDE w:val="0"/>
              <w:autoSpaceDN w:val="0"/>
              <w:adjustRightInd w:val="0"/>
              <w:snapToGrid w:val="0"/>
              <w:spacing w:before="46" w:line="206" w:lineRule="auto"/>
              <w:ind w:left="436" w:right="17" w:hanging="240"/>
              <w:jc w:val="left"/>
              <w:textAlignment w:val="baseline"/>
              <w:rPr>
                <w:rFonts w:ascii="Times New Roman" w:hAnsi="Times New Roman" w:cs="Times New Roman"/>
                <w:noProof/>
                <w:sz w:val="20"/>
                <w:szCs w:val="20"/>
              </w:rPr>
            </w:pPr>
            <w:r w:rsidRPr="00526F1D">
              <w:rPr>
                <w:rFonts w:ascii="Times New Roman" w:eastAsia="Arial" w:hAnsi="Times New Roman" w:cs="Times New Roman"/>
                <w:noProof/>
                <w:color w:val="231F20"/>
                <w:sz w:val="20"/>
                <w:szCs w:val="20"/>
              </w:rPr>
              <w:t>Whether participants in the noninferiori</w:t>
            </w:r>
            <w:r w:rsidRPr="00526F1D">
              <w:rPr>
                <w:rFonts w:ascii="Times New Roman" w:eastAsia="Arial" w:hAnsi="Times New Roman" w:cs="Times New Roman"/>
                <w:noProof/>
                <w:color w:val="231F20"/>
                <w:spacing w:val="-1"/>
                <w:sz w:val="20"/>
                <w:szCs w:val="20"/>
              </w:rPr>
              <w:t>ty trial are</w:t>
            </w:r>
            <w:r w:rsidRPr="00526F1D">
              <w:rPr>
                <w:rFonts w:ascii="Times New Roman" w:eastAsia="Arial" w:hAnsi="Times New Roman" w:cs="Times New Roman"/>
                <w:noProof/>
                <w:color w:val="231F20"/>
                <w:spacing w:val="3"/>
                <w:sz w:val="20"/>
                <w:szCs w:val="20"/>
              </w:rPr>
              <w:t xml:space="preserve"> </w:t>
            </w:r>
            <w:r w:rsidRPr="00526F1D">
              <w:rPr>
                <w:rFonts w:ascii="Times New Roman" w:eastAsia="Arial" w:hAnsi="Times New Roman" w:cs="Times New Roman"/>
                <w:noProof/>
                <w:color w:val="231F20"/>
                <w:spacing w:val="-1"/>
                <w:sz w:val="20"/>
                <w:szCs w:val="20"/>
              </w:rPr>
              <w:t>similar to</w:t>
            </w:r>
            <w:r w:rsidRPr="00526F1D">
              <w:rPr>
                <w:rFonts w:ascii="Times New Roman" w:eastAsia="Arial" w:hAnsi="Times New Roman" w:cs="Times New Roman"/>
                <w:noProof/>
                <w:color w:val="231F20"/>
                <w:sz w:val="20"/>
                <w:szCs w:val="20"/>
              </w:rPr>
              <w:t xml:space="preserve"> those in any trial(s) that e</w:t>
            </w:r>
            <w:r w:rsidRPr="00526F1D">
              <w:rPr>
                <w:rFonts w:ascii="Times New Roman" w:eastAsia="Arial" w:hAnsi="Times New Roman" w:cs="Times New Roman"/>
                <w:noProof/>
                <w:color w:val="231F20"/>
                <w:spacing w:val="-1"/>
                <w:sz w:val="20"/>
                <w:szCs w:val="20"/>
              </w:rPr>
              <w:t>stablished efficacy of the</w:t>
            </w:r>
            <w:r w:rsidR="007F08ED" w:rsidRPr="00101F6D">
              <w:rPr>
                <w:rFonts w:ascii="Times New Roman" w:eastAsia="Arial" w:hAnsi="Times New Roman" w:cs="Times New Roman"/>
                <w:noProof/>
                <w:spacing w:val="-1"/>
                <w:sz w:val="20"/>
                <w:szCs w:val="20"/>
              </w:rPr>
              <w:t xml:space="preserve"> </w:t>
            </w:r>
            <w:r w:rsidRPr="00526F1D">
              <w:rPr>
                <w:rFonts w:ascii="Times New Roman" w:eastAsia="Arial" w:hAnsi="Times New Roman" w:cs="Times New Roman"/>
                <w:noProof/>
                <w:color w:val="231F20"/>
                <w:spacing w:val="-1"/>
                <w:sz w:val="20"/>
                <w:szCs w:val="20"/>
              </w:rPr>
              <w:t>reference treatment</w:t>
            </w:r>
          </w:p>
        </w:tc>
        <w:tc>
          <w:tcPr>
            <w:tcW w:w="327" w:type="pct"/>
            <w:tcBorders>
              <w:top w:val="single" w:sz="2" w:space="0" w:color="231F20"/>
              <w:bottom w:val="single" w:sz="2" w:space="0" w:color="231F20"/>
            </w:tcBorders>
            <w:shd w:val="clear" w:color="auto" w:fill="F2F4F5"/>
          </w:tcPr>
          <w:p w:rsidR="00DC2C23" w:rsidRPr="00101F6D" w:rsidRDefault="000E3F26" w:rsidP="00526F1D">
            <w:pPr>
              <w:widowControl/>
              <w:kinsoku w:val="0"/>
              <w:autoSpaceDE w:val="0"/>
              <w:autoSpaceDN w:val="0"/>
              <w:adjustRightInd w:val="0"/>
              <w:snapToGrid w:val="0"/>
              <w:spacing w:before="46" w:line="206" w:lineRule="auto"/>
              <w:ind w:left="436" w:right="17" w:hanging="240"/>
              <w:jc w:val="left"/>
              <w:textAlignment w:val="baseline"/>
              <w:rPr>
                <w:rFonts w:ascii="Times New Roman" w:eastAsia="Arial" w:hAnsi="Times New Roman" w:cs="Times New Roman"/>
                <w:noProof/>
                <w:color w:val="231F20"/>
                <w:sz w:val="20"/>
                <w:szCs w:val="20"/>
              </w:rPr>
            </w:pPr>
            <w:r>
              <w:rPr>
                <w:rFonts w:ascii="Times New Roman" w:eastAsia="Arial" w:hAnsi="Times New Roman" w:cs="Times New Roman"/>
                <w:noProof/>
                <w:color w:val="231F20"/>
                <w:position w:val="2"/>
                <w:sz w:val="20"/>
                <w:szCs w:val="20"/>
              </w:rPr>
              <w:t xml:space="preserve">Page 6  </w:t>
            </w:r>
          </w:p>
        </w:tc>
      </w:tr>
      <w:tr w:rsidR="00B21061" w:rsidRPr="00101F6D" w:rsidTr="00B21061">
        <w:trPr>
          <w:trHeight w:val="206"/>
          <w:jc w:val="center"/>
        </w:trPr>
        <w:tc>
          <w:tcPr>
            <w:tcW w:w="740" w:type="pct"/>
            <w:vMerge/>
            <w:tcBorders>
              <w:top w:val="nil"/>
              <w:bottom w:val="single" w:sz="2" w:space="0" w:color="231F20"/>
            </w:tcBorders>
            <w:shd w:val="clear" w:color="auto" w:fill="F2F4F5"/>
          </w:tcPr>
          <w:p w:rsidR="00DC2C23" w:rsidRPr="00526F1D" w:rsidRDefault="00DC2C23" w:rsidP="00526F1D">
            <w:pPr>
              <w:widowControl/>
              <w:kinsoku w:val="0"/>
              <w:autoSpaceDE w:val="0"/>
              <w:autoSpaceDN w:val="0"/>
              <w:adjustRightInd w:val="0"/>
              <w:snapToGrid w:val="0"/>
              <w:jc w:val="left"/>
              <w:textAlignment w:val="baseline"/>
              <w:rPr>
                <w:rFonts w:ascii="Times New Roman" w:hAnsi="Times New Roman" w:cs="Times New Roman"/>
                <w:noProof/>
                <w:sz w:val="20"/>
                <w:szCs w:val="20"/>
              </w:rPr>
            </w:pPr>
          </w:p>
        </w:tc>
        <w:tc>
          <w:tcPr>
            <w:tcW w:w="442" w:type="pct"/>
            <w:tcBorders>
              <w:top w:val="single" w:sz="2" w:space="0" w:color="231F20"/>
              <w:bottom w:val="single" w:sz="2" w:space="0" w:color="231F20"/>
            </w:tcBorders>
            <w:shd w:val="clear" w:color="auto" w:fill="F2F4F5"/>
          </w:tcPr>
          <w:p w:rsidR="00DC2C23" w:rsidRPr="00526F1D" w:rsidRDefault="00DC2C23" w:rsidP="00526F1D">
            <w:pPr>
              <w:widowControl/>
              <w:kinsoku w:val="0"/>
              <w:autoSpaceDE w:val="0"/>
              <w:autoSpaceDN w:val="0"/>
              <w:adjustRightInd w:val="0"/>
              <w:snapToGrid w:val="0"/>
              <w:spacing w:before="57" w:line="205" w:lineRule="auto"/>
              <w:ind w:left="11"/>
              <w:jc w:val="left"/>
              <w:textAlignment w:val="baseline"/>
              <w:rPr>
                <w:rFonts w:ascii="Times New Roman" w:hAnsi="Times New Roman" w:cs="Times New Roman"/>
                <w:noProof/>
                <w:sz w:val="20"/>
                <w:szCs w:val="20"/>
              </w:rPr>
            </w:pPr>
            <w:r w:rsidRPr="00526F1D">
              <w:rPr>
                <w:rFonts w:ascii="Times New Roman" w:eastAsia="Arial" w:hAnsi="Times New Roman" w:cs="Times New Roman"/>
                <w:noProof/>
                <w:color w:val="231F20"/>
                <w:spacing w:val="3"/>
                <w:sz w:val="20"/>
                <w:szCs w:val="20"/>
              </w:rPr>
              <w:t>4b</w:t>
            </w:r>
          </w:p>
        </w:tc>
        <w:tc>
          <w:tcPr>
            <w:tcW w:w="1799" w:type="pct"/>
            <w:tcBorders>
              <w:top w:val="single" w:sz="2" w:space="0" w:color="231F20"/>
              <w:bottom w:val="single" w:sz="2" w:space="0" w:color="231F20"/>
            </w:tcBorders>
            <w:shd w:val="clear" w:color="auto" w:fill="F2F4F5"/>
          </w:tcPr>
          <w:p w:rsidR="00DC2C23" w:rsidRPr="00526F1D" w:rsidRDefault="00DC2C23" w:rsidP="00526F1D">
            <w:pPr>
              <w:widowControl/>
              <w:kinsoku w:val="0"/>
              <w:autoSpaceDE w:val="0"/>
              <w:autoSpaceDN w:val="0"/>
              <w:adjustRightInd w:val="0"/>
              <w:snapToGrid w:val="0"/>
              <w:spacing w:before="55" w:line="210" w:lineRule="auto"/>
              <w:ind w:left="172"/>
              <w:jc w:val="left"/>
              <w:textAlignment w:val="baseline"/>
              <w:rPr>
                <w:rFonts w:ascii="Times New Roman" w:hAnsi="Times New Roman" w:cs="Times New Roman"/>
                <w:noProof/>
                <w:sz w:val="20"/>
                <w:szCs w:val="20"/>
              </w:rPr>
            </w:pPr>
            <w:r w:rsidRPr="00526F1D">
              <w:rPr>
                <w:rFonts w:ascii="Times New Roman" w:eastAsia="Arial" w:hAnsi="Times New Roman" w:cs="Times New Roman"/>
                <w:noProof/>
                <w:color w:val="231F20"/>
                <w:sz w:val="20"/>
                <w:szCs w:val="20"/>
              </w:rPr>
              <w:t>Settings</w:t>
            </w:r>
            <w:r w:rsidRPr="00526F1D">
              <w:rPr>
                <w:rFonts w:ascii="Times New Roman" w:eastAsia="Arial" w:hAnsi="Times New Roman" w:cs="Times New Roman"/>
                <w:noProof/>
                <w:color w:val="231F20"/>
                <w:spacing w:val="5"/>
                <w:sz w:val="20"/>
                <w:szCs w:val="20"/>
              </w:rPr>
              <w:t xml:space="preserve"> </w:t>
            </w:r>
            <w:r w:rsidRPr="00526F1D">
              <w:rPr>
                <w:rFonts w:ascii="Times New Roman" w:eastAsia="Arial" w:hAnsi="Times New Roman" w:cs="Times New Roman"/>
                <w:noProof/>
                <w:color w:val="231F20"/>
                <w:sz w:val="20"/>
                <w:szCs w:val="20"/>
              </w:rPr>
              <w:t>and</w:t>
            </w:r>
            <w:r w:rsidRPr="00526F1D">
              <w:rPr>
                <w:rFonts w:ascii="Times New Roman" w:eastAsia="Arial" w:hAnsi="Times New Roman" w:cs="Times New Roman"/>
                <w:noProof/>
                <w:color w:val="231F20"/>
                <w:spacing w:val="5"/>
                <w:sz w:val="20"/>
                <w:szCs w:val="20"/>
              </w:rPr>
              <w:t xml:space="preserve"> </w:t>
            </w:r>
            <w:r w:rsidRPr="00526F1D">
              <w:rPr>
                <w:rFonts w:ascii="Times New Roman" w:eastAsia="Arial" w:hAnsi="Times New Roman" w:cs="Times New Roman"/>
                <w:noProof/>
                <w:color w:val="231F20"/>
                <w:sz w:val="20"/>
                <w:szCs w:val="20"/>
              </w:rPr>
              <w:t>locations</w:t>
            </w:r>
            <w:r w:rsidRPr="00526F1D">
              <w:rPr>
                <w:rFonts w:ascii="Times New Roman" w:eastAsia="Arial" w:hAnsi="Times New Roman" w:cs="Times New Roman"/>
                <w:noProof/>
                <w:color w:val="231F20"/>
                <w:spacing w:val="5"/>
                <w:sz w:val="20"/>
                <w:szCs w:val="20"/>
              </w:rPr>
              <w:t xml:space="preserve"> </w:t>
            </w:r>
            <w:r w:rsidRPr="00526F1D">
              <w:rPr>
                <w:rFonts w:ascii="Times New Roman" w:eastAsia="Arial" w:hAnsi="Times New Roman" w:cs="Times New Roman"/>
                <w:noProof/>
                <w:color w:val="231F20"/>
                <w:sz w:val="20"/>
                <w:szCs w:val="20"/>
              </w:rPr>
              <w:t>where</w:t>
            </w:r>
            <w:r w:rsidRPr="00526F1D">
              <w:rPr>
                <w:rFonts w:ascii="Times New Roman" w:eastAsia="Arial" w:hAnsi="Times New Roman" w:cs="Times New Roman"/>
                <w:noProof/>
                <w:color w:val="231F20"/>
                <w:spacing w:val="5"/>
                <w:sz w:val="20"/>
                <w:szCs w:val="20"/>
              </w:rPr>
              <w:t xml:space="preserve"> </w:t>
            </w:r>
            <w:r w:rsidRPr="00526F1D">
              <w:rPr>
                <w:rFonts w:ascii="Times New Roman" w:eastAsia="Arial" w:hAnsi="Times New Roman" w:cs="Times New Roman"/>
                <w:noProof/>
                <w:color w:val="231F20"/>
                <w:sz w:val="20"/>
                <w:szCs w:val="20"/>
              </w:rPr>
              <w:t>the</w:t>
            </w:r>
            <w:r w:rsidRPr="00526F1D">
              <w:rPr>
                <w:rFonts w:ascii="Times New Roman" w:eastAsia="Arial" w:hAnsi="Times New Roman" w:cs="Times New Roman"/>
                <w:noProof/>
                <w:color w:val="231F20"/>
                <w:spacing w:val="5"/>
                <w:sz w:val="20"/>
                <w:szCs w:val="20"/>
              </w:rPr>
              <w:t xml:space="preserve"> </w:t>
            </w:r>
            <w:r w:rsidRPr="00526F1D">
              <w:rPr>
                <w:rFonts w:ascii="Times New Roman" w:eastAsia="Arial" w:hAnsi="Times New Roman" w:cs="Times New Roman"/>
                <w:noProof/>
                <w:color w:val="231F20"/>
                <w:sz w:val="20"/>
                <w:szCs w:val="20"/>
              </w:rPr>
              <w:t>data</w:t>
            </w:r>
            <w:r w:rsidRPr="00526F1D">
              <w:rPr>
                <w:rFonts w:ascii="Times New Roman" w:eastAsia="Arial" w:hAnsi="Times New Roman" w:cs="Times New Roman"/>
                <w:noProof/>
                <w:color w:val="231F20"/>
                <w:spacing w:val="5"/>
                <w:sz w:val="20"/>
                <w:szCs w:val="20"/>
              </w:rPr>
              <w:t xml:space="preserve"> </w:t>
            </w:r>
            <w:r w:rsidRPr="00526F1D">
              <w:rPr>
                <w:rFonts w:ascii="Times New Roman" w:eastAsia="Arial" w:hAnsi="Times New Roman" w:cs="Times New Roman"/>
                <w:noProof/>
                <w:color w:val="231F20"/>
                <w:sz w:val="20"/>
                <w:szCs w:val="20"/>
              </w:rPr>
              <w:t>were</w:t>
            </w:r>
            <w:r w:rsidRPr="00526F1D">
              <w:rPr>
                <w:rFonts w:ascii="Times New Roman" w:eastAsia="Arial" w:hAnsi="Times New Roman" w:cs="Times New Roman"/>
                <w:noProof/>
                <w:color w:val="231F20"/>
                <w:spacing w:val="5"/>
                <w:sz w:val="20"/>
                <w:szCs w:val="20"/>
              </w:rPr>
              <w:t xml:space="preserve"> </w:t>
            </w:r>
            <w:r w:rsidRPr="00526F1D">
              <w:rPr>
                <w:rFonts w:ascii="Times New Roman" w:eastAsia="Arial" w:hAnsi="Times New Roman" w:cs="Times New Roman"/>
                <w:noProof/>
                <w:color w:val="231F20"/>
                <w:sz w:val="20"/>
                <w:szCs w:val="20"/>
              </w:rPr>
              <w:t>collected</w:t>
            </w:r>
          </w:p>
        </w:tc>
        <w:tc>
          <w:tcPr>
            <w:tcW w:w="1692" w:type="pct"/>
            <w:gridSpan w:val="3"/>
            <w:tcBorders>
              <w:top w:val="single" w:sz="2" w:space="0" w:color="231F20"/>
              <w:bottom w:val="single" w:sz="2" w:space="0" w:color="231F20"/>
            </w:tcBorders>
            <w:shd w:val="clear" w:color="auto" w:fill="F2F4F5"/>
          </w:tcPr>
          <w:p w:rsidR="00DC2C23" w:rsidRPr="00526F1D" w:rsidRDefault="00DC2C23" w:rsidP="00526F1D">
            <w:pPr>
              <w:widowControl/>
              <w:kinsoku w:val="0"/>
              <w:autoSpaceDE w:val="0"/>
              <w:autoSpaceDN w:val="0"/>
              <w:adjustRightInd w:val="0"/>
              <w:snapToGrid w:val="0"/>
              <w:spacing w:line="195" w:lineRule="exact"/>
              <w:jc w:val="left"/>
              <w:textAlignment w:val="baseline"/>
              <w:rPr>
                <w:rFonts w:ascii="Times New Roman" w:hAnsi="Times New Roman" w:cs="Times New Roman"/>
                <w:noProof/>
                <w:sz w:val="20"/>
                <w:szCs w:val="20"/>
              </w:rPr>
            </w:pPr>
          </w:p>
        </w:tc>
        <w:tc>
          <w:tcPr>
            <w:tcW w:w="327" w:type="pct"/>
            <w:tcBorders>
              <w:top w:val="single" w:sz="2" w:space="0" w:color="231F20"/>
              <w:bottom w:val="single" w:sz="2" w:space="0" w:color="231F20"/>
            </w:tcBorders>
            <w:shd w:val="clear" w:color="auto" w:fill="F2F4F5"/>
          </w:tcPr>
          <w:p w:rsidR="00DC2C23" w:rsidRPr="00101F6D" w:rsidRDefault="00211B6D" w:rsidP="00526F1D">
            <w:pPr>
              <w:widowControl/>
              <w:kinsoku w:val="0"/>
              <w:autoSpaceDE w:val="0"/>
              <w:autoSpaceDN w:val="0"/>
              <w:adjustRightInd w:val="0"/>
              <w:snapToGrid w:val="0"/>
              <w:spacing w:line="195" w:lineRule="exact"/>
              <w:jc w:val="left"/>
              <w:textAlignment w:val="baseline"/>
              <w:rPr>
                <w:rFonts w:ascii="Times New Roman" w:hAnsi="Times New Roman" w:cs="Times New Roman"/>
                <w:noProof/>
                <w:sz w:val="20"/>
                <w:szCs w:val="20"/>
              </w:rPr>
            </w:pPr>
            <w:r>
              <w:rPr>
                <w:rFonts w:ascii="Times New Roman" w:eastAsia="Arial" w:hAnsi="Times New Roman" w:cs="Times New Roman"/>
                <w:noProof/>
                <w:color w:val="231F20"/>
                <w:position w:val="2"/>
                <w:sz w:val="20"/>
                <w:szCs w:val="20"/>
              </w:rPr>
              <w:t>Page 6</w:t>
            </w:r>
          </w:p>
        </w:tc>
      </w:tr>
      <w:tr w:rsidR="00B21061" w:rsidRPr="00101F6D" w:rsidTr="00B21061">
        <w:trPr>
          <w:trHeight w:val="474"/>
          <w:jc w:val="center"/>
        </w:trPr>
        <w:tc>
          <w:tcPr>
            <w:tcW w:w="740" w:type="pct"/>
            <w:tcBorders>
              <w:top w:val="single" w:sz="2" w:space="0" w:color="231F20"/>
              <w:bottom w:val="single" w:sz="2" w:space="0" w:color="231F20"/>
            </w:tcBorders>
            <w:shd w:val="clear" w:color="auto" w:fill="F2F4F5"/>
          </w:tcPr>
          <w:p w:rsidR="00DC2C23" w:rsidRPr="00526F1D" w:rsidRDefault="00DC2C23" w:rsidP="00526F1D">
            <w:pPr>
              <w:widowControl/>
              <w:kinsoku w:val="0"/>
              <w:autoSpaceDE w:val="0"/>
              <w:autoSpaceDN w:val="0"/>
              <w:adjustRightInd w:val="0"/>
              <w:snapToGrid w:val="0"/>
              <w:spacing w:before="11" w:line="165" w:lineRule="exact"/>
              <w:ind w:left="11"/>
              <w:jc w:val="left"/>
              <w:textAlignment w:val="baseline"/>
              <w:rPr>
                <w:rFonts w:ascii="Times New Roman" w:hAnsi="Times New Roman" w:cs="Times New Roman"/>
                <w:noProof/>
                <w:sz w:val="20"/>
                <w:szCs w:val="20"/>
              </w:rPr>
            </w:pPr>
            <w:r w:rsidRPr="00526F1D">
              <w:rPr>
                <w:rFonts w:ascii="Times New Roman" w:eastAsia="Arial" w:hAnsi="Times New Roman" w:cs="Times New Roman"/>
                <w:noProof/>
                <w:color w:val="231F20"/>
                <w:spacing w:val="-2"/>
                <w:sz w:val="20"/>
                <w:szCs w:val="20"/>
              </w:rPr>
              <w:t>Interventions</w:t>
            </w:r>
          </w:p>
        </w:tc>
        <w:tc>
          <w:tcPr>
            <w:tcW w:w="442" w:type="pct"/>
            <w:tcBorders>
              <w:top w:val="single" w:sz="2" w:space="0" w:color="231F20"/>
              <w:bottom w:val="single" w:sz="2" w:space="0" w:color="231F20"/>
            </w:tcBorders>
            <w:shd w:val="clear" w:color="auto" w:fill="F2F4F5"/>
          </w:tcPr>
          <w:p w:rsidR="00DC2C23" w:rsidRPr="00526F1D" w:rsidRDefault="00DC2C23" w:rsidP="00526F1D">
            <w:pPr>
              <w:widowControl/>
              <w:kinsoku w:val="0"/>
              <w:autoSpaceDE w:val="0"/>
              <w:autoSpaceDN w:val="0"/>
              <w:adjustRightInd w:val="0"/>
              <w:snapToGrid w:val="0"/>
              <w:spacing w:before="49" w:line="200" w:lineRule="auto"/>
              <w:ind w:left="12"/>
              <w:jc w:val="left"/>
              <w:textAlignment w:val="baseline"/>
              <w:rPr>
                <w:rFonts w:ascii="Times New Roman" w:hAnsi="Times New Roman" w:cs="Times New Roman"/>
                <w:noProof/>
                <w:sz w:val="20"/>
                <w:szCs w:val="20"/>
              </w:rPr>
            </w:pPr>
            <w:r w:rsidRPr="00526F1D">
              <w:rPr>
                <w:rFonts w:ascii="Times New Roman" w:eastAsia="Arial" w:hAnsi="Times New Roman" w:cs="Times New Roman"/>
                <w:noProof/>
                <w:color w:val="231F20"/>
                <w:sz w:val="20"/>
                <w:szCs w:val="20"/>
              </w:rPr>
              <w:t>5</w:t>
            </w:r>
          </w:p>
        </w:tc>
        <w:tc>
          <w:tcPr>
            <w:tcW w:w="1799" w:type="pct"/>
            <w:tcBorders>
              <w:top w:val="single" w:sz="2" w:space="0" w:color="231F20"/>
              <w:bottom w:val="single" w:sz="2" w:space="0" w:color="231F20"/>
            </w:tcBorders>
            <w:shd w:val="clear" w:color="auto" w:fill="F2F4F5"/>
          </w:tcPr>
          <w:p w:rsidR="00DC2C23" w:rsidRPr="00526F1D" w:rsidRDefault="00DC2C23" w:rsidP="00526F1D">
            <w:pPr>
              <w:widowControl/>
              <w:kinsoku w:val="0"/>
              <w:autoSpaceDE w:val="0"/>
              <w:autoSpaceDN w:val="0"/>
              <w:adjustRightInd w:val="0"/>
              <w:snapToGrid w:val="0"/>
              <w:spacing w:before="46" w:line="219" w:lineRule="auto"/>
              <w:ind w:left="411" w:right="362" w:hanging="244"/>
              <w:jc w:val="left"/>
              <w:textAlignment w:val="baseline"/>
              <w:rPr>
                <w:rFonts w:ascii="Times New Roman" w:hAnsi="Times New Roman" w:cs="Times New Roman"/>
                <w:noProof/>
                <w:sz w:val="20"/>
                <w:szCs w:val="20"/>
              </w:rPr>
            </w:pPr>
            <w:r w:rsidRPr="00526F1D">
              <w:rPr>
                <w:rFonts w:ascii="Times New Roman" w:eastAsia="Arial" w:hAnsi="Times New Roman" w:cs="Times New Roman"/>
                <w:noProof/>
                <w:color w:val="231F20"/>
                <w:sz w:val="20"/>
                <w:szCs w:val="20"/>
              </w:rPr>
              <w:t>The</w:t>
            </w:r>
            <w:r w:rsidRPr="00526F1D">
              <w:rPr>
                <w:rFonts w:ascii="Times New Roman" w:eastAsia="Arial" w:hAnsi="Times New Roman" w:cs="Times New Roman"/>
                <w:noProof/>
                <w:color w:val="231F20"/>
                <w:spacing w:val="1"/>
                <w:sz w:val="20"/>
                <w:szCs w:val="20"/>
              </w:rPr>
              <w:t xml:space="preserve"> </w:t>
            </w:r>
            <w:r w:rsidRPr="00526F1D">
              <w:rPr>
                <w:rFonts w:ascii="Times New Roman" w:eastAsia="Arial" w:hAnsi="Times New Roman" w:cs="Times New Roman"/>
                <w:noProof/>
                <w:color w:val="231F20"/>
                <w:sz w:val="20"/>
                <w:szCs w:val="20"/>
              </w:rPr>
              <w:t>interventions</w:t>
            </w:r>
            <w:r w:rsidRPr="00526F1D">
              <w:rPr>
                <w:rFonts w:ascii="Times New Roman" w:eastAsia="Arial" w:hAnsi="Times New Roman" w:cs="Times New Roman"/>
                <w:noProof/>
                <w:color w:val="231F20"/>
                <w:spacing w:val="1"/>
                <w:sz w:val="20"/>
                <w:szCs w:val="20"/>
              </w:rPr>
              <w:t xml:space="preserve"> </w:t>
            </w:r>
            <w:r w:rsidRPr="00526F1D">
              <w:rPr>
                <w:rFonts w:ascii="Times New Roman" w:eastAsia="Arial" w:hAnsi="Times New Roman" w:cs="Times New Roman"/>
                <w:noProof/>
                <w:color w:val="231F20"/>
                <w:sz w:val="20"/>
                <w:szCs w:val="20"/>
              </w:rPr>
              <w:t>for</w:t>
            </w:r>
            <w:r w:rsidRPr="00526F1D">
              <w:rPr>
                <w:rFonts w:ascii="Times New Roman" w:eastAsia="Arial" w:hAnsi="Times New Roman" w:cs="Times New Roman"/>
                <w:noProof/>
                <w:color w:val="231F20"/>
                <w:spacing w:val="1"/>
                <w:sz w:val="20"/>
                <w:szCs w:val="20"/>
              </w:rPr>
              <w:t xml:space="preserve"> </w:t>
            </w:r>
            <w:r w:rsidRPr="00526F1D">
              <w:rPr>
                <w:rFonts w:ascii="Times New Roman" w:eastAsia="Arial" w:hAnsi="Times New Roman" w:cs="Times New Roman"/>
                <w:noProof/>
                <w:color w:val="231F20"/>
                <w:sz w:val="20"/>
                <w:szCs w:val="20"/>
              </w:rPr>
              <w:t>each</w:t>
            </w:r>
            <w:r w:rsidRPr="00526F1D">
              <w:rPr>
                <w:rFonts w:ascii="Times New Roman" w:eastAsia="Arial" w:hAnsi="Times New Roman" w:cs="Times New Roman"/>
                <w:noProof/>
                <w:color w:val="231F20"/>
                <w:spacing w:val="1"/>
                <w:sz w:val="20"/>
                <w:szCs w:val="20"/>
              </w:rPr>
              <w:t xml:space="preserve"> </w:t>
            </w:r>
            <w:r w:rsidRPr="00526F1D">
              <w:rPr>
                <w:rFonts w:ascii="Times New Roman" w:eastAsia="Arial" w:hAnsi="Times New Roman" w:cs="Times New Roman"/>
                <w:noProof/>
                <w:color w:val="231F20"/>
                <w:sz w:val="20"/>
                <w:szCs w:val="20"/>
              </w:rPr>
              <w:t>group</w:t>
            </w:r>
            <w:r w:rsidRPr="00526F1D">
              <w:rPr>
                <w:rFonts w:ascii="Times New Roman" w:eastAsia="Arial" w:hAnsi="Times New Roman" w:cs="Times New Roman"/>
                <w:noProof/>
                <w:color w:val="231F20"/>
                <w:spacing w:val="1"/>
                <w:sz w:val="20"/>
                <w:szCs w:val="20"/>
              </w:rPr>
              <w:t xml:space="preserve"> </w:t>
            </w:r>
            <w:r w:rsidRPr="00526F1D">
              <w:rPr>
                <w:rFonts w:ascii="Times New Roman" w:eastAsia="Arial" w:hAnsi="Times New Roman" w:cs="Times New Roman"/>
                <w:noProof/>
                <w:color w:val="231F20"/>
                <w:sz w:val="20"/>
                <w:szCs w:val="20"/>
              </w:rPr>
              <w:t>with</w:t>
            </w:r>
            <w:r w:rsidRPr="00526F1D">
              <w:rPr>
                <w:rFonts w:ascii="Times New Roman" w:eastAsia="Arial" w:hAnsi="Times New Roman" w:cs="Times New Roman"/>
                <w:noProof/>
                <w:color w:val="231F20"/>
                <w:spacing w:val="1"/>
                <w:sz w:val="20"/>
                <w:szCs w:val="20"/>
              </w:rPr>
              <w:t xml:space="preserve"> </w:t>
            </w:r>
            <w:r w:rsidRPr="00526F1D">
              <w:rPr>
                <w:rFonts w:ascii="Times New Roman" w:eastAsia="Arial" w:hAnsi="Times New Roman" w:cs="Times New Roman"/>
                <w:noProof/>
                <w:color w:val="231F20"/>
                <w:sz w:val="20"/>
                <w:szCs w:val="20"/>
              </w:rPr>
              <w:t>sufficient</w:t>
            </w:r>
            <w:r w:rsidRPr="00526F1D">
              <w:rPr>
                <w:rFonts w:ascii="Times New Roman" w:eastAsia="Arial" w:hAnsi="Times New Roman" w:cs="Times New Roman"/>
                <w:noProof/>
                <w:color w:val="231F20"/>
                <w:spacing w:val="1"/>
                <w:sz w:val="20"/>
                <w:szCs w:val="20"/>
              </w:rPr>
              <w:t xml:space="preserve"> </w:t>
            </w:r>
            <w:r w:rsidRPr="00526F1D">
              <w:rPr>
                <w:rFonts w:ascii="Times New Roman" w:eastAsia="Arial" w:hAnsi="Times New Roman" w:cs="Times New Roman"/>
                <w:noProof/>
                <w:color w:val="231F20"/>
                <w:sz w:val="20"/>
                <w:szCs w:val="20"/>
              </w:rPr>
              <w:t>details</w:t>
            </w:r>
            <w:r w:rsidRPr="00526F1D">
              <w:rPr>
                <w:rFonts w:ascii="Times New Roman" w:eastAsia="Arial" w:hAnsi="Times New Roman" w:cs="Times New Roman"/>
                <w:noProof/>
                <w:color w:val="231F20"/>
                <w:spacing w:val="1"/>
                <w:sz w:val="20"/>
                <w:szCs w:val="20"/>
              </w:rPr>
              <w:t xml:space="preserve"> </w:t>
            </w:r>
            <w:r w:rsidRPr="00526F1D">
              <w:rPr>
                <w:rFonts w:ascii="Times New Roman" w:eastAsia="Arial" w:hAnsi="Times New Roman" w:cs="Times New Roman"/>
                <w:noProof/>
                <w:color w:val="231F20"/>
                <w:sz w:val="20"/>
                <w:szCs w:val="20"/>
              </w:rPr>
              <w:t>to</w:t>
            </w:r>
            <w:r w:rsidRPr="00526F1D">
              <w:rPr>
                <w:rFonts w:ascii="Times New Roman" w:eastAsia="Arial" w:hAnsi="Times New Roman" w:cs="Times New Roman"/>
                <w:noProof/>
                <w:color w:val="231F20"/>
                <w:spacing w:val="5"/>
                <w:sz w:val="20"/>
                <w:szCs w:val="20"/>
              </w:rPr>
              <w:t xml:space="preserve"> </w:t>
            </w:r>
            <w:r w:rsidRPr="00526F1D">
              <w:rPr>
                <w:rFonts w:ascii="Times New Roman" w:eastAsia="Arial" w:hAnsi="Times New Roman" w:cs="Times New Roman"/>
                <w:noProof/>
                <w:color w:val="231F20"/>
                <w:sz w:val="20"/>
                <w:szCs w:val="20"/>
              </w:rPr>
              <w:t>allow</w:t>
            </w:r>
            <w:r w:rsidRPr="00526F1D">
              <w:rPr>
                <w:rFonts w:ascii="Times New Roman" w:eastAsia="Arial" w:hAnsi="Times New Roman" w:cs="Times New Roman"/>
                <w:noProof/>
                <w:color w:val="231F20"/>
                <w:spacing w:val="3"/>
                <w:sz w:val="20"/>
                <w:szCs w:val="20"/>
              </w:rPr>
              <w:t xml:space="preserve"> </w:t>
            </w:r>
            <w:r w:rsidRPr="00526F1D">
              <w:rPr>
                <w:rFonts w:ascii="Times New Roman" w:eastAsia="Arial" w:hAnsi="Times New Roman" w:cs="Times New Roman"/>
                <w:noProof/>
                <w:color w:val="231F20"/>
                <w:sz w:val="20"/>
                <w:szCs w:val="20"/>
              </w:rPr>
              <w:t>replication</w:t>
            </w:r>
            <w:r w:rsidRPr="00526F1D">
              <w:rPr>
                <w:rFonts w:ascii="Times New Roman" w:eastAsia="Arial" w:hAnsi="Times New Roman" w:cs="Times New Roman"/>
                <w:noProof/>
                <w:color w:val="231F20"/>
                <w:spacing w:val="3"/>
                <w:sz w:val="20"/>
                <w:szCs w:val="20"/>
              </w:rPr>
              <w:t xml:space="preserve">, </w:t>
            </w:r>
            <w:r w:rsidRPr="00526F1D">
              <w:rPr>
                <w:rFonts w:ascii="Times New Roman" w:eastAsia="Arial" w:hAnsi="Times New Roman" w:cs="Times New Roman"/>
                <w:noProof/>
                <w:color w:val="231F20"/>
                <w:sz w:val="20"/>
                <w:szCs w:val="20"/>
              </w:rPr>
              <w:t>including</w:t>
            </w:r>
            <w:r w:rsidRPr="00526F1D">
              <w:rPr>
                <w:rFonts w:ascii="Times New Roman" w:eastAsia="Arial" w:hAnsi="Times New Roman" w:cs="Times New Roman"/>
                <w:noProof/>
                <w:color w:val="231F20"/>
                <w:spacing w:val="3"/>
                <w:sz w:val="20"/>
                <w:szCs w:val="20"/>
              </w:rPr>
              <w:t xml:space="preserve"> </w:t>
            </w:r>
            <w:r w:rsidRPr="00526F1D">
              <w:rPr>
                <w:rFonts w:ascii="Times New Roman" w:eastAsia="Arial" w:hAnsi="Times New Roman" w:cs="Times New Roman"/>
                <w:noProof/>
                <w:color w:val="231F20"/>
                <w:sz w:val="20"/>
                <w:szCs w:val="20"/>
              </w:rPr>
              <w:t>how</w:t>
            </w:r>
            <w:r w:rsidRPr="00526F1D">
              <w:rPr>
                <w:rFonts w:ascii="Times New Roman" w:eastAsia="Arial" w:hAnsi="Times New Roman" w:cs="Times New Roman"/>
                <w:noProof/>
                <w:color w:val="231F20"/>
                <w:spacing w:val="3"/>
                <w:sz w:val="20"/>
                <w:szCs w:val="20"/>
              </w:rPr>
              <w:t xml:space="preserve"> </w:t>
            </w:r>
            <w:r w:rsidRPr="00526F1D">
              <w:rPr>
                <w:rFonts w:ascii="Times New Roman" w:eastAsia="Arial" w:hAnsi="Times New Roman" w:cs="Times New Roman"/>
                <w:noProof/>
                <w:color w:val="231F20"/>
                <w:sz w:val="20"/>
                <w:szCs w:val="20"/>
              </w:rPr>
              <w:t>and</w:t>
            </w:r>
            <w:r w:rsidRPr="00526F1D">
              <w:rPr>
                <w:rFonts w:ascii="Times New Roman" w:eastAsia="Arial" w:hAnsi="Times New Roman" w:cs="Times New Roman"/>
                <w:noProof/>
                <w:color w:val="231F20"/>
                <w:spacing w:val="3"/>
                <w:sz w:val="20"/>
                <w:szCs w:val="20"/>
              </w:rPr>
              <w:t xml:space="preserve"> </w:t>
            </w:r>
            <w:r w:rsidRPr="00526F1D">
              <w:rPr>
                <w:rFonts w:ascii="Times New Roman" w:eastAsia="Arial" w:hAnsi="Times New Roman" w:cs="Times New Roman"/>
                <w:noProof/>
                <w:color w:val="231F20"/>
                <w:sz w:val="20"/>
                <w:szCs w:val="20"/>
              </w:rPr>
              <w:t>when</w:t>
            </w:r>
            <w:r w:rsidRPr="00526F1D">
              <w:rPr>
                <w:rFonts w:ascii="Times New Roman" w:eastAsia="Arial" w:hAnsi="Times New Roman" w:cs="Times New Roman"/>
                <w:noProof/>
                <w:color w:val="231F20"/>
                <w:spacing w:val="3"/>
                <w:sz w:val="20"/>
                <w:szCs w:val="20"/>
              </w:rPr>
              <w:t xml:space="preserve"> </w:t>
            </w:r>
            <w:r w:rsidRPr="00526F1D">
              <w:rPr>
                <w:rFonts w:ascii="Times New Roman" w:eastAsia="Arial" w:hAnsi="Times New Roman" w:cs="Times New Roman"/>
                <w:noProof/>
                <w:color w:val="231F20"/>
                <w:sz w:val="20"/>
                <w:szCs w:val="20"/>
              </w:rPr>
              <w:t>they</w:t>
            </w:r>
            <w:r w:rsidRPr="00526F1D">
              <w:rPr>
                <w:rFonts w:ascii="Times New Roman" w:eastAsia="Arial" w:hAnsi="Times New Roman" w:cs="Times New Roman"/>
                <w:noProof/>
                <w:color w:val="231F20"/>
                <w:spacing w:val="3"/>
                <w:sz w:val="20"/>
                <w:szCs w:val="20"/>
              </w:rPr>
              <w:t xml:space="preserve"> </w:t>
            </w:r>
            <w:r w:rsidRPr="00526F1D">
              <w:rPr>
                <w:rFonts w:ascii="Times New Roman" w:eastAsia="Arial" w:hAnsi="Times New Roman" w:cs="Times New Roman"/>
                <w:noProof/>
                <w:color w:val="231F20"/>
                <w:sz w:val="20"/>
                <w:szCs w:val="20"/>
              </w:rPr>
              <w:t>were</w:t>
            </w:r>
            <w:r w:rsidRPr="00526F1D">
              <w:rPr>
                <w:rFonts w:ascii="Times New Roman" w:eastAsia="Arial" w:hAnsi="Times New Roman" w:cs="Times New Roman"/>
                <w:noProof/>
                <w:color w:val="231F20"/>
                <w:spacing w:val="2"/>
                <w:sz w:val="20"/>
                <w:szCs w:val="20"/>
              </w:rPr>
              <w:t xml:space="preserve"> </w:t>
            </w:r>
            <w:r w:rsidRPr="00526F1D">
              <w:rPr>
                <w:rFonts w:ascii="Times New Roman" w:eastAsia="Arial" w:hAnsi="Times New Roman" w:cs="Times New Roman"/>
                <w:noProof/>
                <w:color w:val="231F20"/>
                <w:spacing w:val="-1"/>
                <w:sz w:val="20"/>
                <w:szCs w:val="20"/>
              </w:rPr>
              <w:t>actually administered</w:t>
            </w:r>
          </w:p>
        </w:tc>
        <w:tc>
          <w:tcPr>
            <w:tcW w:w="1692" w:type="pct"/>
            <w:gridSpan w:val="3"/>
            <w:tcBorders>
              <w:top w:val="single" w:sz="2" w:space="0" w:color="231F20"/>
              <w:bottom w:val="single" w:sz="2" w:space="0" w:color="231F20"/>
            </w:tcBorders>
            <w:shd w:val="clear" w:color="auto" w:fill="F2F4F5"/>
          </w:tcPr>
          <w:p w:rsidR="00DC2C23" w:rsidRPr="00526F1D" w:rsidRDefault="00DC2C23" w:rsidP="00526F1D">
            <w:pPr>
              <w:widowControl/>
              <w:kinsoku w:val="0"/>
              <w:autoSpaceDE w:val="0"/>
              <w:autoSpaceDN w:val="0"/>
              <w:adjustRightInd w:val="0"/>
              <w:snapToGrid w:val="0"/>
              <w:spacing w:before="46" w:line="219" w:lineRule="auto"/>
              <w:ind w:left="440" w:right="103" w:hanging="244"/>
              <w:jc w:val="left"/>
              <w:textAlignment w:val="baseline"/>
              <w:rPr>
                <w:rFonts w:ascii="Times New Roman" w:hAnsi="Times New Roman" w:cs="Times New Roman"/>
                <w:noProof/>
                <w:sz w:val="20"/>
                <w:szCs w:val="20"/>
              </w:rPr>
            </w:pPr>
            <w:r w:rsidRPr="00526F1D">
              <w:rPr>
                <w:rFonts w:ascii="Times New Roman" w:eastAsia="Arial" w:hAnsi="Times New Roman" w:cs="Times New Roman"/>
                <w:noProof/>
                <w:color w:val="231F20"/>
                <w:sz w:val="20"/>
                <w:szCs w:val="20"/>
              </w:rPr>
              <w:t>Whether the reference treatment in the noninfer</w:t>
            </w:r>
            <w:r w:rsidRPr="00526F1D">
              <w:rPr>
                <w:rFonts w:ascii="Times New Roman" w:eastAsia="Arial" w:hAnsi="Times New Roman" w:cs="Times New Roman"/>
                <w:noProof/>
                <w:color w:val="231F20"/>
                <w:spacing w:val="-1"/>
                <w:sz w:val="20"/>
                <w:szCs w:val="20"/>
              </w:rPr>
              <w:t>iority trial</w:t>
            </w:r>
            <w:r w:rsidRPr="00526F1D">
              <w:rPr>
                <w:rFonts w:ascii="Times New Roman" w:eastAsia="Arial" w:hAnsi="Times New Roman" w:cs="Times New Roman"/>
                <w:noProof/>
                <w:color w:val="231F20"/>
                <w:sz w:val="20"/>
                <w:szCs w:val="20"/>
              </w:rPr>
              <w:t xml:space="preserve"> </w:t>
            </w:r>
            <w:r w:rsidRPr="00526F1D">
              <w:rPr>
                <w:rFonts w:ascii="Times New Roman" w:eastAsia="Arial" w:hAnsi="Times New Roman" w:cs="Times New Roman"/>
                <w:noProof/>
                <w:color w:val="231F20"/>
                <w:spacing w:val="-1"/>
                <w:sz w:val="20"/>
                <w:szCs w:val="20"/>
              </w:rPr>
              <w:t>is identical (or very similar) t</w:t>
            </w:r>
            <w:r w:rsidRPr="00526F1D">
              <w:rPr>
                <w:rFonts w:ascii="Times New Roman" w:eastAsia="Arial" w:hAnsi="Times New Roman" w:cs="Times New Roman"/>
                <w:noProof/>
                <w:color w:val="231F20"/>
                <w:spacing w:val="-2"/>
                <w:sz w:val="20"/>
                <w:szCs w:val="20"/>
              </w:rPr>
              <w:t>o that</w:t>
            </w:r>
            <w:r w:rsidRPr="00526F1D">
              <w:rPr>
                <w:rFonts w:ascii="Times New Roman" w:eastAsia="Arial" w:hAnsi="Times New Roman" w:cs="Times New Roman"/>
                <w:noProof/>
                <w:color w:val="231F20"/>
                <w:spacing w:val="7"/>
                <w:sz w:val="20"/>
                <w:szCs w:val="20"/>
              </w:rPr>
              <w:t xml:space="preserve"> </w:t>
            </w:r>
            <w:r w:rsidRPr="00526F1D">
              <w:rPr>
                <w:rFonts w:ascii="Times New Roman" w:eastAsia="Arial" w:hAnsi="Times New Roman" w:cs="Times New Roman"/>
                <w:noProof/>
                <w:color w:val="231F20"/>
                <w:spacing w:val="-2"/>
                <w:sz w:val="20"/>
                <w:szCs w:val="20"/>
              </w:rPr>
              <w:t>in</w:t>
            </w:r>
            <w:r w:rsidRPr="00526F1D">
              <w:rPr>
                <w:rFonts w:ascii="Times New Roman" w:eastAsia="Arial" w:hAnsi="Times New Roman" w:cs="Times New Roman"/>
                <w:noProof/>
                <w:color w:val="231F20"/>
                <w:spacing w:val="3"/>
                <w:sz w:val="20"/>
                <w:szCs w:val="20"/>
              </w:rPr>
              <w:t xml:space="preserve"> </w:t>
            </w:r>
            <w:r w:rsidRPr="00526F1D">
              <w:rPr>
                <w:rFonts w:ascii="Times New Roman" w:eastAsia="Arial" w:hAnsi="Times New Roman" w:cs="Times New Roman"/>
                <w:noProof/>
                <w:color w:val="231F20"/>
                <w:spacing w:val="-2"/>
                <w:sz w:val="20"/>
                <w:szCs w:val="20"/>
              </w:rPr>
              <w:t>any trial(s) that</w:t>
            </w:r>
            <w:r w:rsidRPr="00526F1D">
              <w:rPr>
                <w:rFonts w:ascii="Times New Roman" w:eastAsia="Arial" w:hAnsi="Times New Roman" w:cs="Times New Roman"/>
                <w:noProof/>
                <w:color w:val="231F20"/>
                <w:sz w:val="20"/>
                <w:szCs w:val="20"/>
              </w:rPr>
              <w:t xml:space="preserve"> </w:t>
            </w:r>
            <w:r w:rsidRPr="00526F1D">
              <w:rPr>
                <w:rFonts w:ascii="Times New Roman" w:eastAsia="Arial" w:hAnsi="Times New Roman" w:cs="Times New Roman"/>
                <w:noProof/>
                <w:color w:val="231F20"/>
                <w:spacing w:val="-1"/>
                <w:sz w:val="20"/>
                <w:szCs w:val="20"/>
              </w:rPr>
              <w:t>established efficacy</w:t>
            </w:r>
          </w:p>
        </w:tc>
        <w:tc>
          <w:tcPr>
            <w:tcW w:w="327" w:type="pct"/>
            <w:tcBorders>
              <w:top w:val="single" w:sz="2" w:space="0" w:color="231F20"/>
              <w:bottom w:val="single" w:sz="2" w:space="0" w:color="231F20"/>
            </w:tcBorders>
            <w:shd w:val="clear" w:color="auto" w:fill="F2F4F5"/>
          </w:tcPr>
          <w:p w:rsidR="00DC2C23" w:rsidRPr="00101F6D" w:rsidRDefault="00211B6D" w:rsidP="00526F1D">
            <w:pPr>
              <w:widowControl/>
              <w:kinsoku w:val="0"/>
              <w:autoSpaceDE w:val="0"/>
              <w:autoSpaceDN w:val="0"/>
              <w:adjustRightInd w:val="0"/>
              <w:snapToGrid w:val="0"/>
              <w:spacing w:before="46" w:line="219" w:lineRule="auto"/>
              <w:ind w:left="440" w:right="103" w:hanging="244"/>
              <w:jc w:val="left"/>
              <w:textAlignment w:val="baseline"/>
              <w:rPr>
                <w:rFonts w:ascii="Times New Roman" w:eastAsia="Arial" w:hAnsi="Times New Roman" w:cs="Times New Roman"/>
                <w:noProof/>
                <w:color w:val="231F20"/>
                <w:sz w:val="20"/>
                <w:szCs w:val="20"/>
              </w:rPr>
            </w:pPr>
            <w:r>
              <w:rPr>
                <w:rFonts w:ascii="Times New Roman" w:eastAsia="Arial" w:hAnsi="Times New Roman" w:cs="Times New Roman"/>
                <w:noProof/>
                <w:color w:val="231F20"/>
                <w:position w:val="2"/>
                <w:sz w:val="20"/>
                <w:szCs w:val="20"/>
              </w:rPr>
              <w:t>Page 6</w:t>
            </w:r>
            <w:r>
              <w:rPr>
                <w:rFonts w:ascii="Times New Roman" w:eastAsia="Arial" w:hAnsi="Times New Roman" w:cs="Times New Roman" w:hint="eastAsia"/>
                <w:noProof/>
                <w:color w:val="231F20"/>
                <w:position w:val="2"/>
                <w:sz w:val="20"/>
                <w:szCs w:val="20"/>
              </w:rPr>
              <w:t>,</w:t>
            </w:r>
            <w:r>
              <w:rPr>
                <w:rFonts w:ascii="Times New Roman" w:eastAsia="Arial" w:hAnsi="Times New Roman" w:cs="Times New Roman"/>
                <w:noProof/>
                <w:color w:val="231F20"/>
                <w:position w:val="2"/>
                <w:sz w:val="20"/>
                <w:szCs w:val="20"/>
              </w:rPr>
              <w:t>1</w:t>
            </w:r>
            <w:r w:rsidR="00C72DD1">
              <w:rPr>
                <w:rFonts w:ascii="Times New Roman" w:eastAsia="Arial" w:hAnsi="Times New Roman" w:cs="Times New Roman"/>
                <w:noProof/>
                <w:color w:val="231F20"/>
                <w:position w:val="2"/>
                <w:sz w:val="20"/>
                <w:szCs w:val="20"/>
              </w:rPr>
              <w:t>5</w:t>
            </w:r>
          </w:p>
        </w:tc>
      </w:tr>
      <w:tr w:rsidR="00B21061" w:rsidRPr="00101F6D" w:rsidTr="00B21061">
        <w:trPr>
          <w:trHeight w:val="876"/>
          <w:jc w:val="center"/>
        </w:trPr>
        <w:tc>
          <w:tcPr>
            <w:tcW w:w="740" w:type="pct"/>
            <w:vMerge w:val="restart"/>
            <w:tcBorders>
              <w:top w:val="single" w:sz="2" w:space="0" w:color="231F20"/>
              <w:bottom w:val="nil"/>
            </w:tcBorders>
            <w:shd w:val="clear" w:color="auto" w:fill="F2F4F5"/>
          </w:tcPr>
          <w:p w:rsidR="00DC2C23" w:rsidRPr="00526F1D" w:rsidRDefault="00DC2C23" w:rsidP="00526F1D">
            <w:pPr>
              <w:widowControl/>
              <w:kinsoku w:val="0"/>
              <w:autoSpaceDE w:val="0"/>
              <w:autoSpaceDN w:val="0"/>
              <w:adjustRightInd w:val="0"/>
              <w:snapToGrid w:val="0"/>
              <w:spacing w:before="44" w:line="208" w:lineRule="auto"/>
              <w:ind w:left="5"/>
              <w:jc w:val="left"/>
              <w:textAlignment w:val="baseline"/>
              <w:rPr>
                <w:rFonts w:ascii="Times New Roman" w:hAnsi="Times New Roman" w:cs="Times New Roman"/>
                <w:noProof/>
                <w:sz w:val="20"/>
                <w:szCs w:val="20"/>
              </w:rPr>
            </w:pPr>
            <w:r w:rsidRPr="00526F1D">
              <w:rPr>
                <w:rFonts w:ascii="Times New Roman" w:eastAsia="Arial" w:hAnsi="Times New Roman" w:cs="Times New Roman"/>
                <w:noProof/>
                <w:color w:val="231F20"/>
                <w:spacing w:val="1"/>
                <w:sz w:val="20"/>
                <w:szCs w:val="20"/>
              </w:rPr>
              <w:t>Outcomes</w:t>
            </w:r>
          </w:p>
        </w:tc>
        <w:tc>
          <w:tcPr>
            <w:tcW w:w="442" w:type="pct"/>
            <w:tcBorders>
              <w:top w:val="single" w:sz="2" w:space="0" w:color="231F20"/>
              <w:bottom w:val="single" w:sz="2" w:space="0" w:color="231F20"/>
            </w:tcBorders>
            <w:shd w:val="clear" w:color="auto" w:fill="F2F4F5"/>
          </w:tcPr>
          <w:p w:rsidR="00DC2C23" w:rsidRPr="00526F1D" w:rsidRDefault="00DC2C23" w:rsidP="00526F1D">
            <w:pPr>
              <w:widowControl/>
              <w:kinsoku w:val="0"/>
              <w:autoSpaceDE w:val="0"/>
              <w:autoSpaceDN w:val="0"/>
              <w:adjustRightInd w:val="0"/>
              <w:snapToGrid w:val="0"/>
              <w:spacing w:before="47" w:line="203" w:lineRule="auto"/>
              <w:ind w:left="12"/>
              <w:jc w:val="left"/>
              <w:textAlignment w:val="baseline"/>
              <w:rPr>
                <w:rFonts w:ascii="Times New Roman" w:hAnsi="Times New Roman" w:cs="Times New Roman"/>
                <w:noProof/>
                <w:sz w:val="20"/>
                <w:szCs w:val="20"/>
              </w:rPr>
            </w:pPr>
            <w:r w:rsidRPr="00526F1D">
              <w:rPr>
                <w:rFonts w:ascii="Times New Roman" w:eastAsia="Arial" w:hAnsi="Times New Roman" w:cs="Times New Roman"/>
                <w:noProof/>
                <w:color w:val="231F20"/>
                <w:spacing w:val="-1"/>
                <w:sz w:val="20"/>
                <w:szCs w:val="20"/>
              </w:rPr>
              <w:t>6a</w:t>
            </w:r>
          </w:p>
        </w:tc>
        <w:tc>
          <w:tcPr>
            <w:tcW w:w="1799" w:type="pct"/>
            <w:tcBorders>
              <w:top w:val="single" w:sz="2" w:space="0" w:color="231F20"/>
              <w:bottom w:val="single" w:sz="2" w:space="0" w:color="231F20"/>
            </w:tcBorders>
            <w:shd w:val="clear" w:color="auto" w:fill="F2F4F5"/>
          </w:tcPr>
          <w:p w:rsidR="00DC2C23" w:rsidRPr="00526F1D" w:rsidRDefault="00DC2C23" w:rsidP="00526F1D">
            <w:pPr>
              <w:widowControl/>
              <w:kinsoku w:val="0"/>
              <w:autoSpaceDE w:val="0"/>
              <w:autoSpaceDN w:val="0"/>
              <w:adjustRightInd w:val="0"/>
              <w:snapToGrid w:val="0"/>
              <w:spacing w:before="44" w:line="234" w:lineRule="auto"/>
              <w:ind w:left="408" w:right="384" w:hanging="235"/>
              <w:jc w:val="left"/>
              <w:textAlignment w:val="baseline"/>
              <w:rPr>
                <w:rFonts w:ascii="Times New Roman" w:hAnsi="Times New Roman" w:cs="Times New Roman"/>
                <w:noProof/>
                <w:sz w:val="20"/>
                <w:szCs w:val="20"/>
              </w:rPr>
            </w:pPr>
            <w:r w:rsidRPr="00526F1D">
              <w:rPr>
                <w:rFonts w:ascii="Times New Roman" w:eastAsia="Arial" w:hAnsi="Times New Roman" w:cs="Times New Roman"/>
                <w:noProof/>
                <w:color w:val="231F20"/>
                <w:sz w:val="20"/>
                <w:szCs w:val="20"/>
              </w:rPr>
              <w:t>Completely</w:t>
            </w:r>
            <w:r w:rsidRPr="00526F1D">
              <w:rPr>
                <w:rFonts w:ascii="Times New Roman" w:eastAsia="Arial" w:hAnsi="Times New Roman" w:cs="Times New Roman"/>
                <w:noProof/>
                <w:color w:val="231F20"/>
                <w:spacing w:val="4"/>
                <w:sz w:val="20"/>
                <w:szCs w:val="20"/>
              </w:rPr>
              <w:t xml:space="preserve"> </w:t>
            </w:r>
            <w:r w:rsidRPr="00526F1D">
              <w:rPr>
                <w:rFonts w:ascii="Times New Roman" w:eastAsia="Arial" w:hAnsi="Times New Roman" w:cs="Times New Roman"/>
                <w:noProof/>
                <w:color w:val="231F20"/>
                <w:sz w:val="20"/>
                <w:szCs w:val="20"/>
              </w:rPr>
              <w:t>defined</w:t>
            </w:r>
            <w:r w:rsidRPr="00526F1D">
              <w:rPr>
                <w:rFonts w:ascii="Times New Roman" w:eastAsia="Arial" w:hAnsi="Times New Roman" w:cs="Times New Roman"/>
                <w:noProof/>
                <w:color w:val="231F20"/>
                <w:spacing w:val="4"/>
                <w:sz w:val="20"/>
                <w:szCs w:val="20"/>
              </w:rPr>
              <w:t xml:space="preserve"> </w:t>
            </w:r>
            <w:r w:rsidRPr="00526F1D">
              <w:rPr>
                <w:rFonts w:ascii="Times New Roman" w:eastAsia="Arial" w:hAnsi="Times New Roman" w:cs="Times New Roman"/>
                <w:noProof/>
                <w:color w:val="231F20"/>
                <w:sz w:val="20"/>
                <w:szCs w:val="20"/>
              </w:rPr>
              <w:t>prespecified</w:t>
            </w:r>
            <w:r w:rsidRPr="00526F1D">
              <w:rPr>
                <w:rFonts w:ascii="Times New Roman" w:eastAsia="Arial" w:hAnsi="Times New Roman" w:cs="Times New Roman"/>
                <w:noProof/>
                <w:color w:val="231F20"/>
                <w:spacing w:val="4"/>
                <w:sz w:val="20"/>
                <w:szCs w:val="20"/>
              </w:rPr>
              <w:t xml:space="preserve"> </w:t>
            </w:r>
            <w:r w:rsidRPr="00526F1D">
              <w:rPr>
                <w:rFonts w:ascii="Times New Roman" w:eastAsia="Arial" w:hAnsi="Times New Roman" w:cs="Times New Roman"/>
                <w:noProof/>
                <w:color w:val="231F20"/>
                <w:sz w:val="20"/>
                <w:szCs w:val="20"/>
              </w:rPr>
              <w:t>primary</w:t>
            </w:r>
            <w:r w:rsidRPr="00526F1D">
              <w:rPr>
                <w:rFonts w:ascii="Times New Roman" w:eastAsia="Arial" w:hAnsi="Times New Roman" w:cs="Times New Roman"/>
                <w:noProof/>
                <w:color w:val="231F20"/>
                <w:spacing w:val="4"/>
                <w:sz w:val="20"/>
                <w:szCs w:val="20"/>
              </w:rPr>
              <w:t xml:space="preserve"> </w:t>
            </w:r>
            <w:r w:rsidRPr="00526F1D">
              <w:rPr>
                <w:rFonts w:ascii="Times New Roman" w:eastAsia="Arial" w:hAnsi="Times New Roman" w:cs="Times New Roman"/>
                <w:noProof/>
                <w:color w:val="231F20"/>
                <w:sz w:val="20"/>
                <w:szCs w:val="20"/>
              </w:rPr>
              <w:t>and</w:t>
            </w:r>
            <w:r w:rsidRPr="00526F1D">
              <w:rPr>
                <w:rFonts w:ascii="Times New Roman" w:eastAsia="Arial" w:hAnsi="Times New Roman" w:cs="Times New Roman"/>
                <w:noProof/>
                <w:color w:val="231F20"/>
                <w:spacing w:val="4"/>
                <w:sz w:val="20"/>
                <w:szCs w:val="20"/>
              </w:rPr>
              <w:t xml:space="preserve"> </w:t>
            </w:r>
            <w:r w:rsidRPr="00526F1D">
              <w:rPr>
                <w:rFonts w:ascii="Times New Roman" w:eastAsia="Arial" w:hAnsi="Times New Roman" w:cs="Times New Roman"/>
                <w:noProof/>
                <w:color w:val="231F20"/>
                <w:sz w:val="20"/>
                <w:szCs w:val="20"/>
              </w:rPr>
              <w:t>secondary</w:t>
            </w:r>
            <w:r w:rsidRPr="00526F1D">
              <w:rPr>
                <w:rFonts w:ascii="Times New Roman" w:eastAsia="Arial" w:hAnsi="Times New Roman" w:cs="Times New Roman"/>
                <w:noProof/>
                <w:color w:val="231F20"/>
                <w:spacing w:val="2"/>
                <w:sz w:val="20"/>
                <w:szCs w:val="20"/>
              </w:rPr>
              <w:t xml:space="preserve"> </w:t>
            </w:r>
            <w:r w:rsidRPr="00526F1D">
              <w:rPr>
                <w:rFonts w:ascii="Times New Roman" w:eastAsia="Arial" w:hAnsi="Times New Roman" w:cs="Times New Roman"/>
                <w:noProof/>
                <w:color w:val="231F20"/>
                <w:sz w:val="20"/>
                <w:szCs w:val="20"/>
              </w:rPr>
              <w:t>outcome</w:t>
            </w:r>
            <w:r w:rsidRPr="00526F1D">
              <w:rPr>
                <w:rFonts w:ascii="Times New Roman" w:eastAsia="Arial" w:hAnsi="Times New Roman" w:cs="Times New Roman"/>
                <w:noProof/>
                <w:color w:val="231F20"/>
                <w:spacing w:val="7"/>
                <w:sz w:val="20"/>
                <w:szCs w:val="20"/>
              </w:rPr>
              <w:t xml:space="preserve"> </w:t>
            </w:r>
            <w:r w:rsidRPr="00526F1D">
              <w:rPr>
                <w:rFonts w:ascii="Times New Roman" w:eastAsia="Arial" w:hAnsi="Times New Roman" w:cs="Times New Roman"/>
                <w:noProof/>
                <w:color w:val="231F20"/>
                <w:sz w:val="20"/>
                <w:szCs w:val="20"/>
              </w:rPr>
              <w:t>measures</w:t>
            </w:r>
            <w:r w:rsidRPr="00526F1D">
              <w:rPr>
                <w:rFonts w:ascii="Times New Roman" w:eastAsia="Arial" w:hAnsi="Times New Roman" w:cs="Times New Roman"/>
                <w:noProof/>
                <w:color w:val="231F20"/>
                <w:spacing w:val="7"/>
                <w:sz w:val="20"/>
                <w:szCs w:val="20"/>
              </w:rPr>
              <w:t xml:space="preserve">, </w:t>
            </w:r>
            <w:r w:rsidRPr="00526F1D">
              <w:rPr>
                <w:rFonts w:ascii="Times New Roman" w:eastAsia="Arial" w:hAnsi="Times New Roman" w:cs="Times New Roman"/>
                <w:noProof/>
                <w:color w:val="231F20"/>
                <w:sz w:val="20"/>
                <w:szCs w:val="20"/>
              </w:rPr>
              <w:t>including</w:t>
            </w:r>
            <w:r w:rsidRPr="00526F1D">
              <w:rPr>
                <w:rFonts w:ascii="Times New Roman" w:eastAsia="Arial" w:hAnsi="Times New Roman" w:cs="Times New Roman"/>
                <w:noProof/>
                <w:color w:val="231F20"/>
                <w:spacing w:val="7"/>
                <w:sz w:val="20"/>
                <w:szCs w:val="20"/>
              </w:rPr>
              <w:t xml:space="preserve"> </w:t>
            </w:r>
            <w:r w:rsidRPr="00526F1D">
              <w:rPr>
                <w:rFonts w:ascii="Times New Roman" w:eastAsia="Arial" w:hAnsi="Times New Roman" w:cs="Times New Roman"/>
                <w:noProof/>
                <w:color w:val="231F20"/>
                <w:sz w:val="20"/>
                <w:szCs w:val="20"/>
              </w:rPr>
              <w:t>how</w:t>
            </w:r>
            <w:r w:rsidRPr="00526F1D">
              <w:rPr>
                <w:rFonts w:ascii="Times New Roman" w:eastAsia="Arial" w:hAnsi="Times New Roman" w:cs="Times New Roman"/>
                <w:noProof/>
                <w:color w:val="231F20"/>
                <w:spacing w:val="7"/>
                <w:sz w:val="20"/>
                <w:szCs w:val="20"/>
              </w:rPr>
              <w:t xml:space="preserve"> </w:t>
            </w:r>
            <w:r w:rsidRPr="00526F1D">
              <w:rPr>
                <w:rFonts w:ascii="Times New Roman" w:eastAsia="Arial" w:hAnsi="Times New Roman" w:cs="Times New Roman"/>
                <w:noProof/>
                <w:color w:val="231F20"/>
                <w:sz w:val="20"/>
                <w:szCs w:val="20"/>
              </w:rPr>
              <w:t>and</w:t>
            </w:r>
            <w:r w:rsidRPr="00526F1D">
              <w:rPr>
                <w:rFonts w:ascii="Times New Roman" w:eastAsia="Arial" w:hAnsi="Times New Roman" w:cs="Times New Roman"/>
                <w:noProof/>
                <w:color w:val="231F20"/>
                <w:spacing w:val="7"/>
                <w:sz w:val="20"/>
                <w:szCs w:val="20"/>
              </w:rPr>
              <w:t xml:space="preserve"> </w:t>
            </w:r>
            <w:r w:rsidRPr="00526F1D">
              <w:rPr>
                <w:rFonts w:ascii="Times New Roman" w:eastAsia="Arial" w:hAnsi="Times New Roman" w:cs="Times New Roman"/>
                <w:noProof/>
                <w:color w:val="231F20"/>
                <w:sz w:val="20"/>
                <w:szCs w:val="20"/>
              </w:rPr>
              <w:t>when</w:t>
            </w:r>
            <w:r w:rsidRPr="00526F1D">
              <w:rPr>
                <w:rFonts w:ascii="Times New Roman" w:eastAsia="Arial" w:hAnsi="Times New Roman" w:cs="Times New Roman"/>
                <w:noProof/>
                <w:color w:val="231F20"/>
                <w:spacing w:val="7"/>
                <w:sz w:val="20"/>
                <w:szCs w:val="20"/>
              </w:rPr>
              <w:t xml:space="preserve"> </w:t>
            </w:r>
            <w:r w:rsidRPr="00526F1D">
              <w:rPr>
                <w:rFonts w:ascii="Times New Roman" w:eastAsia="Arial" w:hAnsi="Times New Roman" w:cs="Times New Roman"/>
                <w:noProof/>
                <w:color w:val="231F20"/>
                <w:sz w:val="20"/>
                <w:szCs w:val="20"/>
              </w:rPr>
              <w:t>they were</w:t>
            </w:r>
            <w:r w:rsidRPr="00526F1D">
              <w:rPr>
                <w:rFonts w:ascii="Times New Roman" w:eastAsia="Arial" w:hAnsi="Times New Roman" w:cs="Times New Roman"/>
                <w:noProof/>
                <w:color w:val="231F20"/>
                <w:spacing w:val="5"/>
                <w:sz w:val="20"/>
                <w:szCs w:val="20"/>
              </w:rPr>
              <w:t xml:space="preserve"> </w:t>
            </w:r>
            <w:r w:rsidRPr="00526F1D">
              <w:rPr>
                <w:rFonts w:ascii="Times New Roman" w:eastAsia="Arial" w:hAnsi="Times New Roman" w:cs="Times New Roman"/>
                <w:noProof/>
                <w:color w:val="231F20"/>
                <w:sz w:val="20"/>
                <w:szCs w:val="20"/>
              </w:rPr>
              <w:t>assessed</w:t>
            </w:r>
          </w:p>
        </w:tc>
        <w:tc>
          <w:tcPr>
            <w:tcW w:w="1692" w:type="pct"/>
            <w:gridSpan w:val="3"/>
            <w:tcBorders>
              <w:top w:val="single" w:sz="2" w:space="0" w:color="231F20"/>
              <w:bottom w:val="single" w:sz="2" w:space="0" w:color="231F20"/>
            </w:tcBorders>
            <w:shd w:val="clear" w:color="auto" w:fill="F2F4F5"/>
          </w:tcPr>
          <w:p w:rsidR="00DC2C23" w:rsidRPr="00526F1D" w:rsidRDefault="00DC2C23" w:rsidP="00526F1D">
            <w:pPr>
              <w:widowControl/>
              <w:kinsoku w:val="0"/>
              <w:autoSpaceDE w:val="0"/>
              <w:autoSpaceDN w:val="0"/>
              <w:adjustRightInd w:val="0"/>
              <w:snapToGrid w:val="0"/>
              <w:spacing w:before="44" w:line="189" w:lineRule="auto"/>
              <w:ind w:left="200"/>
              <w:jc w:val="left"/>
              <w:textAlignment w:val="baseline"/>
              <w:rPr>
                <w:rFonts w:ascii="Times New Roman" w:hAnsi="Times New Roman" w:cs="Times New Roman"/>
                <w:noProof/>
                <w:sz w:val="20"/>
                <w:szCs w:val="20"/>
              </w:rPr>
            </w:pPr>
            <w:r w:rsidRPr="00526F1D">
              <w:rPr>
                <w:rFonts w:ascii="Times New Roman" w:eastAsia="Arial" w:hAnsi="Times New Roman" w:cs="Times New Roman"/>
                <w:noProof/>
                <w:color w:val="231F20"/>
                <w:sz w:val="20"/>
                <w:szCs w:val="20"/>
              </w:rPr>
              <w:t>Specify the noninferiority outcome(s) and whether</w:t>
            </w:r>
          </w:p>
          <w:p w:rsidR="00DC2C23" w:rsidRPr="00526F1D" w:rsidRDefault="00DC2C23" w:rsidP="00526F1D">
            <w:pPr>
              <w:widowControl/>
              <w:kinsoku w:val="0"/>
              <w:autoSpaceDE w:val="0"/>
              <w:autoSpaceDN w:val="0"/>
              <w:adjustRightInd w:val="0"/>
              <w:snapToGrid w:val="0"/>
              <w:spacing w:before="2" w:line="224" w:lineRule="auto"/>
              <w:ind w:left="437" w:right="50" w:firstLine="7"/>
              <w:jc w:val="left"/>
              <w:textAlignment w:val="baseline"/>
              <w:rPr>
                <w:rFonts w:ascii="Times New Roman" w:hAnsi="Times New Roman" w:cs="Times New Roman"/>
                <w:noProof/>
                <w:sz w:val="20"/>
                <w:szCs w:val="20"/>
              </w:rPr>
            </w:pPr>
            <w:r w:rsidRPr="00526F1D">
              <w:rPr>
                <w:rFonts w:ascii="Times New Roman" w:eastAsia="Arial" w:hAnsi="Times New Roman" w:cs="Times New Roman"/>
                <w:noProof/>
                <w:color w:val="231F20"/>
                <w:sz w:val="20"/>
                <w:szCs w:val="20"/>
              </w:rPr>
              <w:t>hypotheses</w:t>
            </w:r>
            <w:r w:rsidRPr="00526F1D">
              <w:rPr>
                <w:rFonts w:ascii="Times New Roman" w:eastAsia="Arial" w:hAnsi="Times New Roman" w:cs="Times New Roman"/>
                <w:noProof/>
                <w:color w:val="231F20"/>
                <w:spacing w:val="1"/>
                <w:sz w:val="20"/>
                <w:szCs w:val="20"/>
              </w:rPr>
              <w:t xml:space="preserve"> </w:t>
            </w:r>
            <w:r w:rsidRPr="00526F1D">
              <w:rPr>
                <w:rFonts w:ascii="Times New Roman" w:eastAsia="Arial" w:hAnsi="Times New Roman" w:cs="Times New Roman"/>
                <w:noProof/>
                <w:color w:val="231F20"/>
                <w:sz w:val="20"/>
                <w:szCs w:val="20"/>
              </w:rPr>
              <w:t>for</w:t>
            </w:r>
            <w:r w:rsidRPr="00526F1D">
              <w:rPr>
                <w:rFonts w:ascii="Times New Roman" w:eastAsia="Arial" w:hAnsi="Times New Roman" w:cs="Times New Roman"/>
                <w:noProof/>
                <w:color w:val="231F20"/>
                <w:spacing w:val="1"/>
                <w:sz w:val="20"/>
                <w:szCs w:val="20"/>
              </w:rPr>
              <w:t xml:space="preserve"> </w:t>
            </w:r>
            <w:r w:rsidRPr="00526F1D">
              <w:rPr>
                <w:rFonts w:ascii="Times New Roman" w:eastAsia="Arial" w:hAnsi="Times New Roman" w:cs="Times New Roman"/>
                <w:noProof/>
                <w:color w:val="231F20"/>
                <w:sz w:val="20"/>
                <w:szCs w:val="20"/>
              </w:rPr>
              <w:t>main</w:t>
            </w:r>
            <w:r w:rsidRPr="00526F1D">
              <w:rPr>
                <w:rFonts w:ascii="Times New Roman" w:eastAsia="Arial" w:hAnsi="Times New Roman" w:cs="Times New Roman"/>
                <w:noProof/>
                <w:color w:val="231F20"/>
                <w:spacing w:val="1"/>
                <w:sz w:val="20"/>
                <w:szCs w:val="20"/>
              </w:rPr>
              <w:t xml:space="preserve"> </w:t>
            </w:r>
            <w:r w:rsidRPr="00526F1D">
              <w:rPr>
                <w:rFonts w:ascii="Times New Roman" w:eastAsia="Arial" w:hAnsi="Times New Roman" w:cs="Times New Roman"/>
                <w:noProof/>
                <w:color w:val="231F20"/>
                <w:sz w:val="20"/>
                <w:szCs w:val="20"/>
              </w:rPr>
              <w:t>and</w:t>
            </w:r>
            <w:r w:rsidRPr="00526F1D">
              <w:rPr>
                <w:rFonts w:ascii="Times New Roman" w:eastAsia="Arial" w:hAnsi="Times New Roman" w:cs="Times New Roman"/>
                <w:noProof/>
                <w:color w:val="231F20"/>
                <w:spacing w:val="1"/>
                <w:sz w:val="20"/>
                <w:szCs w:val="20"/>
              </w:rPr>
              <w:t xml:space="preserve"> </w:t>
            </w:r>
            <w:r w:rsidRPr="00526F1D">
              <w:rPr>
                <w:rFonts w:ascii="Times New Roman" w:eastAsia="Arial" w:hAnsi="Times New Roman" w:cs="Times New Roman"/>
                <w:noProof/>
                <w:color w:val="231F20"/>
                <w:sz w:val="20"/>
                <w:szCs w:val="20"/>
              </w:rPr>
              <w:t>secondary</w:t>
            </w:r>
            <w:r w:rsidRPr="00526F1D">
              <w:rPr>
                <w:rFonts w:ascii="Times New Roman" w:eastAsia="Arial" w:hAnsi="Times New Roman" w:cs="Times New Roman"/>
                <w:noProof/>
                <w:color w:val="231F20"/>
                <w:spacing w:val="1"/>
                <w:sz w:val="20"/>
                <w:szCs w:val="20"/>
              </w:rPr>
              <w:t xml:space="preserve"> </w:t>
            </w:r>
            <w:r w:rsidRPr="00526F1D">
              <w:rPr>
                <w:rFonts w:ascii="Times New Roman" w:eastAsia="Arial" w:hAnsi="Times New Roman" w:cs="Times New Roman"/>
                <w:noProof/>
                <w:color w:val="231F20"/>
                <w:sz w:val="20"/>
                <w:szCs w:val="20"/>
              </w:rPr>
              <w:t>outcome</w:t>
            </w:r>
            <w:r w:rsidRPr="00526F1D">
              <w:rPr>
                <w:rFonts w:ascii="Times New Roman" w:eastAsia="Arial" w:hAnsi="Times New Roman" w:cs="Times New Roman"/>
                <w:noProof/>
                <w:color w:val="231F20"/>
                <w:spacing w:val="1"/>
                <w:sz w:val="20"/>
                <w:szCs w:val="20"/>
              </w:rPr>
              <w:t xml:space="preserve">(s) </w:t>
            </w:r>
            <w:r w:rsidRPr="00526F1D">
              <w:rPr>
                <w:rFonts w:ascii="Times New Roman" w:eastAsia="Arial" w:hAnsi="Times New Roman" w:cs="Times New Roman"/>
                <w:noProof/>
                <w:color w:val="231F20"/>
                <w:sz w:val="20"/>
                <w:szCs w:val="20"/>
              </w:rPr>
              <w:t>are   noninferiority</w:t>
            </w:r>
            <w:r w:rsidRPr="00526F1D">
              <w:rPr>
                <w:rFonts w:ascii="Times New Roman" w:eastAsia="Arial" w:hAnsi="Times New Roman" w:cs="Times New Roman"/>
                <w:noProof/>
                <w:color w:val="231F20"/>
                <w:spacing w:val="1"/>
                <w:sz w:val="20"/>
                <w:szCs w:val="20"/>
              </w:rPr>
              <w:t xml:space="preserve"> </w:t>
            </w:r>
            <w:r w:rsidRPr="00526F1D">
              <w:rPr>
                <w:rFonts w:ascii="Times New Roman" w:eastAsia="Arial" w:hAnsi="Times New Roman" w:cs="Times New Roman"/>
                <w:noProof/>
                <w:color w:val="231F20"/>
                <w:sz w:val="20"/>
                <w:szCs w:val="20"/>
              </w:rPr>
              <w:t>or</w:t>
            </w:r>
            <w:r w:rsidRPr="00526F1D">
              <w:rPr>
                <w:rFonts w:ascii="Times New Roman" w:eastAsia="Arial" w:hAnsi="Times New Roman" w:cs="Times New Roman"/>
                <w:noProof/>
                <w:color w:val="231F20"/>
                <w:spacing w:val="1"/>
                <w:sz w:val="20"/>
                <w:szCs w:val="20"/>
              </w:rPr>
              <w:t xml:space="preserve"> </w:t>
            </w:r>
            <w:r w:rsidRPr="00526F1D">
              <w:rPr>
                <w:rFonts w:ascii="Times New Roman" w:eastAsia="Arial" w:hAnsi="Times New Roman" w:cs="Times New Roman"/>
                <w:noProof/>
                <w:color w:val="231F20"/>
                <w:sz w:val="20"/>
                <w:szCs w:val="20"/>
              </w:rPr>
              <w:t>superiority</w:t>
            </w:r>
            <w:r w:rsidRPr="00526F1D">
              <w:rPr>
                <w:rFonts w:ascii="Times New Roman" w:eastAsia="Arial" w:hAnsi="Times New Roman" w:cs="Times New Roman"/>
                <w:noProof/>
                <w:color w:val="231F20"/>
                <w:spacing w:val="1"/>
                <w:sz w:val="20"/>
                <w:szCs w:val="20"/>
              </w:rPr>
              <w:t xml:space="preserve">. </w:t>
            </w:r>
            <w:r w:rsidRPr="00526F1D">
              <w:rPr>
                <w:rFonts w:ascii="Times New Roman" w:eastAsia="Arial" w:hAnsi="Times New Roman" w:cs="Times New Roman"/>
                <w:noProof/>
                <w:color w:val="231F20"/>
                <w:sz w:val="20"/>
                <w:szCs w:val="20"/>
              </w:rPr>
              <w:t>Whether</w:t>
            </w:r>
            <w:r w:rsidRPr="00526F1D">
              <w:rPr>
                <w:rFonts w:ascii="Times New Roman" w:eastAsia="Arial" w:hAnsi="Times New Roman" w:cs="Times New Roman"/>
                <w:noProof/>
                <w:color w:val="231F20"/>
                <w:spacing w:val="1"/>
                <w:sz w:val="20"/>
                <w:szCs w:val="20"/>
              </w:rPr>
              <w:t xml:space="preserve"> </w:t>
            </w:r>
            <w:r w:rsidRPr="00526F1D">
              <w:rPr>
                <w:rFonts w:ascii="Times New Roman" w:eastAsia="Arial" w:hAnsi="Times New Roman" w:cs="Times New Roman"/>
                <w:noProof/>
                <w:color w:val="231F20"/>
                <w:sz w:val="20"/>
                <w:szCs w:val="20"/>
              </w:rPr>
              <w:t>the</w:t>
            </w:r>
            <w:r w:rsidRPr="00526F1D">
              <w:rPr>
                <w:rFonts w:ascii="Times New Roman" w:eastAsia="Arial" w:hAnsi="Times New Roman" w:cs="Times New Roman"/>
                <w:noProof/>
                <w:color w:val="231F20"/>
                <w:spacing w:val="1"/>
                <w:sz w:val="20"/>
                <w:szCs w:val="20"/>
              </w:rPr>
              <w:t xml:space="preserve"> </w:t>
            </w:r>
            <w:r w:rsidRPr="00526F1D">
              <w:rPr>
                <w:rFonts w:ascii="Times New Roman" w:eastAsia="Arial" w:hAnsi="Times New Roman" w:cs="Times New Roman"/>
                <w:noProof/>
                <w:color w:val="231F20"/>
                <w:sz w:val="20"/>
                <w:szCs w:val="20"/>
              </w:rPr>
              <w:t>outcomes</w:t>
            </w:r>
            <w:r w:rsidRPr="00526F1D">
              <w:rPr>
                <w:rFonts w:ascii="Times New Roman" w:eastAsia="Arial" w:hAnsi="Times New Roman" w:cs="Times New Roman"/>
                <w:noProof/>
                <w:color w:val="231F20"/>
                <w:spacing w:val="1"/>
                <w:sz w:val="20"/>
                <w:szCs w:val="20"/>
              </w:rPr>
              <w:t xml:space="preserve"> </w:t>
            </w:r>
            <w:r w:rsidRPr="00526F1D">
              <w:rPr>
                <w:rFonts w:ascii="Times New Roman" w:eastAsia="Arial" w:hAnsi="Times New Roman" w:cs="Times New Roman"/>
                <w:noProof/>
                <w:color w:val="231F20"/>
                <w:sz w:val="20"/>
                <w:szCs w:val="20"/>
              </w:rPr>
              <w:t>in</w:t>
            </w:r>
            <w:r w:rsidRPr="00526F1D">
              <w:rPr>
                <w:rFonts w:ascii="Times New Roman" w:eastAsia="Arial" w:hAnsi="Times New Roman" w:cs="Times New Roman"/>
                <w:noProof/>
                <w:color w:val="231F20"/>
                <w:spacing w:val="3"/>
                <w:sz w:val="20"/>
                <w:szCs w:val="20"/>
              </w:rPr>
              <w:t xml:space="preserve"> </w:t>
            </w:r>
            <w:r w:rsidRPr="00526F1D">
              <w:rPr>
                <w:rFonts w:ascii="Times New Roman" w:eastAsia="Arial" w:hAnsi="Times New Roman" w:cs="Times New Roman"/>
                <w:noProof/>
                <w:color w:val="231F20"/>
                <w:spacing w:val="-1"/>
                <w:sz w:val="20"/>
                <w:szCs w:val="20"/>
              </w:rPr>
              <w:t>the noninferiority trial are identical</w:t>
            </w:r>
            <w:r w:rsidRPr="00526F1D">
              <w:rPr>
                <w:rFonts w:ascii="Times New Roman" w:eastAsia="Arial" w:hAnsi="Times New Roman" w:cs="Times New Roman"/>
                <w:noProof/>
                <w:color w:val="231F20"/>
                <w:spacing w:val="6"/>
                <w:sz w:val="20"/>
                <w:szCs w:val="20"/>
              </w:rPr>
              <w:t xml:space="preserve"> </w:t>
            </w:r>
            <w:r w:rsidRPr="00526F1D">
              <w:rPr>
                <w:rFonts w:ascii="Times New Roman" w:eastAsia="Arial" w:hAnsi="Times New Roman" w:cs="Times New Roman"/>
                <w:noProof/>
                <w:color w:val="231F20"/>
                <w:spacing w:val="-1"/>
                <w:sz w:val="20"/>
                <w:szCs w:val="20"/>
              </w:rPr>
              <w:t>(or very simi</w:t>
            </w:r>
            <w:r w:rsidRPr="00526F1D">
              <w:rPr>
                <w:rFonts w:ascii="Times New Roman" w:eastAsia="Arial" w:hAnsi="Times New Roman" w:cs="Times New Roman"/>
                <w:noProof/>
                <w:color w:val="231F20"/>
                <w:spacing w:val="-2"/>
                <w:sz w:val="20"/>
                <w:szCs w:val="20"/>
              </w:rPr>
              <w:t>lar) to</w:t>
            </w:r>
            <w:r w:rsidRPr="00526F1D">
              <w:rPr>
                <w:rFonts w:ascii="Times New Roman" w:eastAsia="Arial" w:hAnsi="Times New Roman" w:cs="Times New Roman"/>
                <w:noProof/>
                <w:color w:val="231F20"/>
                <w:sz w:val="20"/>
                <w:szCs w:val="20"/>
              </w:rPr>
              <w:t xml:space="preserve"> those in any trial(s) that e</w:t>
            </w:r>
            <w:r w:rsidRPr="00526F1D">
              <w:rPr>
                <w:rFonts w:ascii="Times New Roman" w:eastAsia="Arial" w:hAnsi="Times New Roman" w:cs="Times New Roman"/>
                <w:noProof/>
                <w:color w:val="231F20"/>
                <w:spacing w:val="-1"/>
                <w:sz w:val="20"/>
                <w:szCs w:val="20"/>
              </w:rPr>
              <w:t>stablished efficacy of the</w:t>
            </w:r>
            <w:r w:rsidRPr="00101F6D">
              <w:rPr>
                <w:rFonts w:ascii="Times New Roman" w:hAnsi="Times New Roman" w:cs="Times New Roman"/>
                <w:noProof/>
                <w:sz w:val="20"/>
                <w:szCs w:val="20"/>
              </w:rPr>
              <w:t xml:space="preserve"> </w:t>
            </w:r>
            <w:r w:rsidRPr="00526F1D">
              <w:rPr>
                <w:rFonts w:ascii="Times New Roman" w:eastAsia="Arial" w:hAnsi="Times New Roman" w:cs="Times New Roman"/>
                <w:noProof/>
                <w:color w:val="231F20"/>
                <w:spacing w:val="-1"/>
                <w:sz w:val="20"/>
                <w:szCs w:val="20"/>
              </w:rPr>
              <w:t>reference treatment</w:t>
            </w:r>
          </w:p>
        </w:tc>
        <w:tc>
          <w:tcPr>
            <w:tcW w:w="327" w:type="pct"/>
            <w:tcBorders>
              <w:top w:val="single" w:sz="2" w:space="0" w:color="231F20"/>
              <w:bottom w:val="single" w:sz="2" w:space="0" w:color="231F20"/>
            </w:tcBorders>
            <w:shd w:val="clear" w:color="auto" w:fill="F2F4F5"/>
          </w:tcPr>
          <w:p w:rsidR="00DC2C23" w:rsidRPr="00211B6D" w:rsidRDefault="00211B6D" w:rsidP="00526F1D">
            <w:pPr>
              <w:widowControl/>
              <w:kinsoku w:val="0"/>
              <w:autoSpaceDE w:val="0"/>
              <w:autoSpaceDN w:val="0"/>
              <w:adjustRightInd w:val="0"/>
              <w:snapToGrid w:val="0"/>
              <w:spacing w:before="44" w:line="189" w:lineRule="auto"/>
              <w:ind w:left="200"/>
              <w:jc w:val="left"/>
              <w:textAlignment w:val="baseline"/>
              <w:rPr>
                <w:rFonts w:ascii="微软雅黑" w:eastAsia="微软雅黑" w:hAnsi="微软雅黑" w:cs="微软雅黑"/>
                <w:noProof/>
                <w:color w:val="231F20"/>
                <w:sz w:val="20"/>
                <w:szCs w:val="20"/>
                <w:lang w:eastAsia="zh-CN"/>
              </w:rPr>
            </w:pPr>
            <w:r>
              <w:rPr>
                <w:rFonts w:ascii="Times New Roman" w:eastAsia="Arial" w:hAnsi="Times New Roman" w:cs="Times New Roman"/>
                <w:noProof/>
                <w:color w:val="231F20"/>
                <w:position w:val="2"/>
                <w:sz w:val="20"/>
                <w:szCs w:val="20"/>
              </w:rPr>
              <w:t xml:space="preserve">Page </w:t>
            </w:r>
            <w:r w:rsidR="00C72DD1">
              <w:rPr>
                <w:rFonts w:ascii="Times New Roman" w:eastAsia="Arial" w:hAnsi="Times New Roman" w:cs="Times New Roman"/>
                <w:noProof/>
                <w:color w:val="231F20"/>
                <w:position w:val="2"/>
                <w:sz w:val="20"/>
                <w:szCs w:val="20"/>
              </w:rPr>
              <w:t>7</w:t>
            </w:r>
            <w:r>
              <w:rPr>
                <w:rFonts w:ascii="Times New Roman" w:eastAsia="Arial" w:hAnsi="Times New Roman" w:cs="Times New Roman"/>
                <w:noProof/>
                <w:color w:val="231F20"/>
                <w:position w:val="2"/>
                <w:sz w:val="20"/>
                <w:szCs w:val="20"/>
              </w:rPr>
              <w:t>,12, 1</w:t>
            </w:r>
            <w:r w:rsidR="00C72DD1">
              <w:rPr>
                <w:rFonts w:ascii="Times New Roman" w:eastAsia="Arial" w:hAnsi="Times New Roman" w:cs="Times New Roman"/>
                <w:noProof/>
                <w:color w:val="231F20"/>
                <w:position w:val="2"/>
                <w:sz w:val="20"/>
                <w:szCs w:val="20"/>
              </w:rPr>
              <w:t>5</w:t>
            </w:r>
          </w:p>
        </w:tc>
      </w:tr>
      <w:tr w:rsidR="00B21061" w:rsidRPr="00101F6D" w:rsidTr="00B21061">
        <w:trPr>
          <w:trHeight w:val="346"/>
          <w:jc w:val="center"/>
        </w:trPr>
        <w:tc>
          <w:tcPr>
            <w:tcW w:w="740" w:type="pct"/>
            <w:vMerge/>
            <w:tcBorders>
              <w:top w:val="nil"/>
              <w:bottom w:val="single" w:sz="24" w:space="0" w:color="231F20"/>
            </w:tcBorders>
            <w:shd w:val="clear" w:color="auto" w:fill="F2F4F5"/>
          </w:tcPr>
          <w:p w:rsidR="000720FC" w:rsidRPr="00526F1D" w:rsidRDefault="000720FC" w:rsidP="00526F1D">
            <w:pPr>
              <w:widowControl/>
              <w:kinsoku w:val="0"/>
              <w:autoSpaceDE w:val="0"/>
              <w:autoSpaceDN w:val="0"/>
              <w:adjustRightInd w:val="0"/>
              <w:snapToGrid w:val="0"/>
              <w:jc w:val="left"/>
              <w:textAlignment w:val="baseline"/>
              <w:rPr>
                <w:rFonts w:ascii="Times New Roman" w:hAnsi="Times New Roman" w:cs="Times New Roman"/>
                <w:noProof/>
                <w:sz w:val="20"/>
                <w:szCs w:val="20"/>
              </w:rPr>
            </w:pPr>
          </w:p>
        </w:tc>
        <w:tc>
          <w:tcPr>
            <w:tcW w:w="442" w:type="pct"/>
            <w:tcBorders>
              <w:top w:val="single" w:sz="2" w:space="0" w:color="231F20"/>
              <w:bottom w:val="single" w:sz="24" w:space="0" w:color="231F20"/>
            </w:tcBorders>
            <w:shd w:val="clear" w:color="auto" w:fill="F2F4F5"/>
          </w:tcPr>
          <w:p w:rsidR="000720FC" w:rsidRPr="00526F1D" w:rsidRDefault="000720FC" w:rsidP="00526F1D">
            <w:pPr>
              <w:widowControl/>
              <w:kinsoku w:val="0"/>
              <w:autoSpaceDE w:val="0"/>
              <w:autoSpaceDN w:val="0"/>
              <w:adjustRightInd w:val="0"/>
              <w:snapToGrid w:val="0"/>
              <w:spacing w:before="58" w:line="205" w:lineRule="auto"/>
              <w:ind w:left="12"/>
              <w:jc w:val="left"/>
              <w:textAlignment w:val="baseline"/>
              <w:rPr>
                <w:rFonts w:ascii="Times New Roman" w:hAnsi="Times New Roman" w:cs="Times New Roman"/>
                <w:noProof/>
                <w:sz w:val="20"/>
                <w:szCs w:val="20"/>
              </w:rPr>
            </w:pPr>
            <w:r w:rsidRPr="00526F1D">
              <w:rPr>
                <w:rFonts w:ascii="Times New Roman" w:eastAsia="Arial" w:hAnsi="Times New Roman" w:cs="Times New Roman"/>
                <w:noProof/>
                <w:color w:val="231F20"/>
                <w:spacing w:val="2"/>
                <w:sz w:val="20"/>
                <w:szCs w:val="20"/>
              </w:rPr>
              <w:t>6b</w:t>
            </w:r>
          </w:p>
        </w:tc>
        <w:tc>
          <w:tcPr>
            <w:tcW w:w="3818" w:type="pct"/>
            <w:gridSpan w:val="5"/>
            <w:tcBorders>
              <w:top w:val="single" w:sz="2" w:space="0" w:color="231F20"/>
              <w:bottom w:val="single" w:sz="24" w:space="0" w:color="231F20"/>
            </w:tcBorders>
            <w:shd w:val="clear" w:color="auto" w:fill="F2F4F5"/>
          </w:tcPr>
          <w:p w:rsidR="000720FC" w:rsidRPr="00526F1D" w:rsidRDefault="000720FC" w:rsidP="00526F1D">
            <w:pPr>
              <w:widowControl/>
              <w:kinsoku w:val="0"/>
              <w:autoSpaceDE w:val="0"/>
              <w:autoSpaceDN w:val="0"/>
              <w:adjustRightInd w:val="0"/>
              <w:snapToGrid w:val="0"/>
              <w:jc w:val="left"/>
              <w:textAlignment w:val="baseline"/>
              <w:rPr>
                <w:rFonts w:ascii="Times New Roman" w:hAnsi="Times New Roman" w:cs="Times New Roman"/>
                <w:noProof/>
                <w:sz w:val="20"/>
                <w:szCs w:val="20"/>
              </w:rPr>
            </w:pPr>
            <w:r w:rsidRPr="00526F1D">
              <w:rPr>
                <w:rFonts w:ascii="Times New Roman" w:eastAsia="Arial" w:hAnsi="Times New Roman" w:cs="Times New Roman"/>
                <w:noProof/>
                <w:color w:val="231F20"/>
                <w:sz w:val="20"/>
                <w:szCs w:val="20"/>
              </w:rPr>
              <w:t>Any</w:t>
            </w:r>
            <w:r w:rsidRPr="00526F1D">
              <w:rPr>
                <w:rFonts w:ascii="Times New Roman" w:eastAsia="Arial" w:hAnsi="Times New Roman" w:cs="Times New Roman"/>
                <w:noProof/>
                <w:color w:val="231F20"/>
                <w:spacing w:val="5"/>
                <w:sz w:val="20"/>
                <w:szCs w:val="20"/>
              </w:rPr>
              <w:t xml:space="preserve"> </w:t>
            </w:r>
            <w:r w:rsidRPr="00526F1D">
              <w:rPr>
                <w:rFonts w:ascii="Times New Roman" w:eastAsia="Arial" w:hAnsi="Times New Roman" w:cs="Times New Roman"/>
                <w:noProof/>
                <w:color w:val="231F20"/>
                <w:sz w:val="20"/>
                <w:szCs w:val="20"/>
              </w:rPr>
              <w:t>changes</w:t>
            </w:r>
            <w:r w:rsidRPr="00526F1D">
              <w:rPr>
                <w:rFonts w:ascii="Times New Roman" w:eastAsia="Arial" w:hAnsi="Times New Roman" w:cs="Times New Roman"/>
                <w:noProof/>
                <w:color w:val="231F20"/>
                <w:spacing w:val="5"/>
                <w:sz w:val="20"/>
                <w:szCs w:val="20"/>
              </w:rPr>
              <w:t xml:space="preserve"> </w:t>
            </w:r>
            <w:r w:rsidRPr="00526F1D">
              <w:rPr>
                <w:rFonts w:ascii="Times New Roman" w:eastAsia="Arial" w:hAnsi="Times New Roman" w:cs="Times New Roman"/>
                <w:noProof/>
                <w:color w:val="231F20"/>
                <w:sz w:val="20"/>
                <w:szCs w:val="20"/>
              </w:rPr>
              <w:t>to</w:t>
            </w:r>
            <w:r w:rsidRPr="00526F1D">
              <w:rPr>
                <w:rFonts w:ascii="Times New Roman" w:eastAsia="Arial" w:hAnsi="Times New Roman" w:cs="Times New Roman"/>
                <w:noProof/>
                <w:color w:val="231F20"/>
                <w:spacing w:val="5"/>
                <w:sz w:val="20"/>
                <w:szCs w:val="20"/>
              </w:rPr>
              <w:t xml:space="preserve"> </w:t>
            </w:r>
            <w:r w:rsidRPr="00526F1D">
              <w:rPr>
                <w:rFonts w:ascii="Times New Roman" w:eastAsia="Arial" w:hAnsi="Times New Roman" w:cs="Times New Roman"/>
                <w:noProof/>
                <w:color w:val="231F20"/>
                <w:sz w:val="20"/>
                <w:szCs w:val="20"/>
              </w:rPr>
              <w:t>trial</w:t>
            </w:r>
            <w:r w:rsidRPr="00526F1D">
              <w:rPr>
                <w:rFonts w:ascii="Times New Roman" w:eastAsia="Arial" w:hAnsi="Times New Roman" w:cs="Times New Roman"/>
                <w:noProof/>
                <w:color w:val="231F20"/>
                <w:spacing w:val="5"/>
                <w:sz w:val="20"/>
                <w:szCs w:val="20"/>
              </w:rPr>
              <w:t xml:space="preserve"> </w:t>
            </w:r>
            <w:r w:rsidRPr="00526F1D">
              <w:rPr>
                <w:rFonts w:ascii="Times New Roman" w:eastAsia="Arial" w:hAnsi="Times New Roman" w:cs="Times New Roman"/>
                <w:noProof/>
                <w:color w:val="231F20"/>
                <w:sz w:val="20"/>
                <w:szCs w:val="20"/>
              </w:rPr>
              <w:t>outcomes</w:t>
            </w:r>
            <w:r w:rsidRPr="00526F1D">
              <w:rPr>
                <w:rFonts w:ascii="Times New Roman" w:eastAsia="Arial" w:hAnsi="Times New Roman" w:cs="Times New Roman"/>
                <w:noProof/>
                <w:color w:val="231F20"/>
                <w:spacing w:val="5"/>
                <w:sz w:val="20"/>
                <w:szCs w:val="20"/>
              </w:rPr>
              <w:t xml:space="preserve"> </w:t>
            </w:r>
            <w:r w:rsidRPr="00526F1D">
              <w:rPr>
                <w:rFonts w:ascii="Times New Roman" w:eastAsia="Arial" w:hAnsi="Times New Roman" w:cs="Times New Roman"/>
                <w:noProof/>
                <w:color w:val="231F20"/>
                <w:sz w:val="20"/>
                <w:szCs w:val="20"/>
              </w:rPr>
              <w:t>after</w:t>
            </w:r>
            <w:r w:rsidRPr="00526F1D">
              <w:rPr>
                <w:rFonts w:ascii="Times New Roman" w:eastAsia="Arial" w:hAnsi="Times New Roman" w:cs="Times New Roman"/>
                <w:noProof/>
                <w:color w:val="231F20"/>
                <w:spacing w:val="5"/>
                <w:sz w:val="20"/>
                <w:szCs w:val="20"/>
              </w:rPr>
              <w:t xml:space="preserve"> </w:t>
            </w:r>
            <w:r w:rsidRPr="00526F1D">
              <w:rPr>
                <w:rFonts w:ascii="Times New Roman" w:eastAsia="Arial" w:hAnsi="Times New Roman" w:cs="Times New Roman"/>
                <w:noProof/>
                <w:color w:val="231F20"/>
                <w:sz w:val="20"/>
                <w:szCs w:val="20"/>
              </w:rPr>
              <w:t>the</w:t>
            </w:r>
            <w:r w:rsidRPr="00526F1D">
              <w:rPr>
                <w:rFonts w:ascii="Times New Roman" w:eastAsia="Arial" w:hAnsi="Times New Roman" w:cs="Times New Roman"/>
                <w:noProof/>
                <w:color w:val="231F20"/>
                <w:spacing w:val="5"/>
                <w:sz w:val="20"/>
                <w:szCs w:val="20"/>
              </w:rPr>
              <w:t xml:space="preserve"> </w:t>
            </w:r>
            <w:r w:rsidRPr="00526F1D">
              <w:rPr>
                <w:rFonts w:ascii="Times New Roman" w:eastAsia="Arial" w:hAnsi="Times New Roman" w:cs="Times New Roman"/>
                <w:noProof/>
                <w:color w:val="231F20"/>
                <w:sz w:val="20"/>
                <w:szCs w:val="20"/>
              </w:rPr>
              <w:t>trial</w:t>
            </w:r>
            <w:r w:rsidRPr="00101F6D">
              <w:rPr>
                <w:rFonts w:ascii="Times New Roman" w:eastAsia="Arial" w:hAnsi="Times New Roman" w:cs="Times New Roman"/>
                <w:noProof/>
                <w:color w:val="231F20"/>
                <w:sz w:val="20"/>
                <w:szCs w:val="20"/>
              </w:rPr>
              <w:t xml:space="preserve"> </w:t>
            </w:r>
            <w:r w:rsidRPr="00526F1D">
              <w:rPr>
                <w:rFonts w:ascii="Times New Roman" w:eastAsia="Arial" w:hAnsi="Times New Roman" w:cs="Times New Roman"/>
                <w:noProof/>
                <w:color w:val="231F20"/>
                <w:sz w:val="20"/>
                <w:szCs w:val="20"/>
              </w:rPr>
              <w:t>commenced</w:t>
            </w:r>
            <w:r w:rsidRPr="00526F1D">
              <w:rPr>
                <w:rFonts w:ascii="Times New Roman" w:eastAsia="Arial" w:hAnsi="Times New Roman" w:cs="Times New Roman"/>
                <w:noProof/>
                <w:color w:val="231F20"/>
                <w:spacing w:val="5"/>
                <w:sz w:val="20"/>
                <w:szCs w:val="20"/>
              </w:rPr>
              <w:t>,</w:t>
            </w:r>
            <w:r w:rsidRPr="00526F1D">
              <w:rPr>
                <w:rFonts w:ascii="Times New Roman" w:eastAsia="Arial" w:hAnsi="Times New Roman" w:cs="Times New Roman"/>
                <w:noProof/>
                <w:color w:val="231F20"/>
                <w:spacing w:val="1"/>
                <w:sz w:val="20"/>
                <w:szCs w:val="20"/>
              </w:rPr>
              <w:t xml:space="preserve"> </w:t>
            </w:r>
            <w:r w:rsidRPr="00526F1D">
              <w:rPr>
                <w:rFonts w:ascii="Times New Roman" w:eastAsia="Arial" w:hAnsi="Times New Roman" w:cs="Times New Roman"/>
                <w:noProof/>
                <w:color w:val="231F20"/>
                <w:sz w:val="20"/>
                <w:szCs w:val="20"/>
              </w:rPr>
              <w:t>with</w:t>
            </w:r>
            <w:r w:rsidRPr="00526F1D">
              <w:rPr>
                <w:rFonts w:ascii="Times New Roman" w:eastAsia="Arial" w:hAnsi="Times New Roman" w:cs="Times New Roman"/>
                <w:noProof/>
                <w:color w:val="231F20"/>
                <w:spacing w:val="7"/>
                <w:sz w:val="20"/>
                <w:szCs w:val="20"/>
              </w:rPr>
              <w:t xml:space="preserve"> </w:t>
            </w:r>
            <w:r w:rsidRPr="00526F1D">
              <w:rPr>
                <w:rFonts w:ascii="Times New Roman" w:eastAsia="Arial" w:hAnsi="Times New Roman" w:cs="Times New Roman"/>
                <w:noProof/>
                <w:color w:val="231F20"/>
                <w:sz w:val="20"/>
                <w:szCs w:val="20"/>
              </w:rPr>
              <w:t>reasons</w:t>
            </w:r>
            <w:r>
              <w:rPr>
                <w:rFonts w:ascii="Times New Roman" w:eastAsia="Arial" w:hAnsi="Times New Roman" w:cs="Times New Roman"/>
                <w:noProof/>
                <w:color w:val="231F20"/>
                <w:sz w:val="20"/>
                <w:szCs w:val="20"/>
              </w:rPr>
              <w:t xml:space="preserve">                            </w:t>
            </w:r>
            <w:r>
              <w:rPr>
                <w:rFonts w:ascii="Times New Roman" w:eastAsia="Arial" w:hAnsi="Times New Roman" w:cs="Times New Roman"/>
                <w:noProof/>
                <w:color w:val="231F20"/>
                <w:position w:val="2"/>
                <w:sz w:val="20"/>
                <w:szCs w:val="20"/>
              </w:rPr>
              <w:t>Page 1</w:t>
            </w:r>
            <w:r w:rsidR="00C72DD1">
              <w:rPr>
                <w:rFonts w:ascii="Times New Roman" w:eastAsia="Arial" w:hAnsi="Times New Roman" w:cs="Times New Roman"/>
                <w:noProof/>
                <w:color w:val="231F20"/>
                <w:position w:val="2"/>
                <w:sz w:val="20"/>
                <w:szCs w:val="20"/>
              </w:rPr>
              <w:t>1</w:t>
            </w:r>
            <w:r>
              <w:rPr>
                <w:rFonts w:ascii="Times New Roman" w:eastAsia="Arial" w:hAnsi="Times New Roman" w:cs="Times New Roman"/>
                <w:noProof/>
                <w:color w:val="231F20"/>
                <w:position w:val="2"/>
                <w:sz w:val="20"/>
                <w:szCs w:val="20"/>
              </w:rPr>
              <w:t xml:space="preserve"> post-hoc analysis</w:t>
            </w:r>
          </w:p>
          <w:p w:rsidR="000720FC" w:rsidRPr="00101F6D" w:rsidRDefault="000720FC" w:rsidP="000720FC">
            <w:pPr>
              <w:widowControl/>
              <w:kinsoku w:val="0"/>
              <w:autoSpaceDE w:val="0"/>
              <w:autoSpaceDN w:val="0"/>
              <w:adjustRightInd w:val="0"/>
              <w:snapToGrid w:val="0"/>
              <w:ind w:right="8100" w:firstLineChars="50" w:firstLine="100"/>
              <w:jc w:val="right"/>
              <w:textAlignment w:val="baseline"/>
              <w:rPr>
                <w:rFonts w:ascii="Times New Roman" w:hAnsi="Times New Roman" w:cs="Times New Roman"/>
                <w:noProof/>
                <w:sz w:val="20"/>
                <w:szCs w:val="20"/>
              </w:rPr>
            </w:pPr>
          </w:p>
        </w:tc>
      </w:tr>
      <w:tr w:rsidR="00B21061" w:rsidRPr="00101F6D" w:rsidTr="00B21061">
        <w:trPr>
          <w:trHeight w:val="457"/>
          <w:jc w:val="center"/>
        </w:trPr>
        <w:tc>
          <w:tcPr>
            <w:tcW w:w="4673" w:type="pct"/>
            <w:gridSpan w:val="6"/>
            <w:tcBorders>
              <w:top w:val="single" w:sz="24" w:space="0" w:color="231F20"/>
              <w:left w:val="nil"/>
              <w:bottom w:val="nil"/>
              <w:right w:val="nil"/>
            </w:tcBorders>
            <w:shd w:val="clear" w:color="auto" w:fill="F2F4F5"/>
          </w:tcPr>
          <w:p w:rsidR="00DC2C23" w:rsidRPr="00101F6D" w:rsidRDefault="00DC2C23" w:rsidP="00507C6D">
            <w:pPr>
              <w:widowControl/>
              <w:kinsoku w:val="0"/>
              <w:autoSpaceDE w:val="0"/>
              <w:autoSpaceDN w:val="0"/>
              <w:adjustRightInd w:val="0"/>
              <w:snapToGrid w:val="0"/>
              <w:spacing w:before="58" w:line="207" w:lineRule="auto"/>
              <w:jc w:val="left"/>
              <w:textAlignment w:val="baseline"/>
              <w:rPr>
                <w:rFonts w:ascii="Times New Roman" w:eastAsia="Arial" w:hAnsi="Times New Roman" w:cs="Times New Roman"/>
                <w:noProof/>
                <w:sz w:val="22"/>
                <w:szCs w:val="22"/>
              </w:rPr>
            </w:pPr>
            <w:r w:rsidRPr="00526F1D">
              <w:rPr>
                <w:rFonts w:ascii="Times New Roman" w:eastAsia="Arial" w:hAnsi="Times New Roman" w:cs="Times New Roman"/>
                <w:b/>
                <w:bCs/>
                <w:noProof/>
                <w:color w:val="231F20"/>
                <w:sz w:val="22"/>
                <w:szCs w:val="22"/>
              </w:rPr>
              <w:lastRenderedPageBreak/>
              <w:t>Table</w:t>
            </w:r>
            <w:r w:rsidRPr="00526F1D">
              <w:rPr>
                <w:rFonts w:ascii="Times New Roman" w:eastAsia="Arial" w:hAnsi="Times New Roman" w:cs="Times New Roman"/>
                <w:b/>
                <w:bCs/>
                <w:noProof/>
                <w:color w:val="231F20"/>
                <w:spacing w:val="17"/>
                <w:sz w:val="22"/>
                <w:szCs w:val="22"/>
              </w:rPr>
              <w:t xml:space="preserve"> </w:t>
            </w:r>
            <w:r w:rsidRPr="00526F1D">
              <w:rPr>
                <w:rFonts w:ascii="Times New Roman" w:eastAsia="Arial" w:hAnsi="Times New Roman" w:cs="Times New Roman"/>
                <w:b/>
                <w:bCs/>
                <w:noProof/>
                <w:color w:val="231F20"/>
                <w:spacing w:val="16"/>
                <w:sz w:val="22"/>
                <w:szCs w:val="22"/>
              </w:rPr>
              <w:t>1.</w:t>
            </w:r>
            <w:r w:rsidRPr="00526F1D">
              <w:rPr>
                <w:rFonts w:ascii="Times New Roman" w:eastAsia="Arial" w:hAnsi="Times New Roman" w:cs="Times New Roman"/>
                <w:b/>
                <w:bCs/>
                <w:noProof/>
                <w:color w:val="231F20"/>
                <w:spacing w:val="18"/>
                <w:sz w:val="22"/>
                <w:szCs w:val="22"/>
              </w:rPr>
              <w:t xml:space="preserve"> </w:t>
            </w:r>
            <w:r w:rsidRPr="00526F1D">
              <w:rPr>
                <w:rFonts w:ascii="Times New Roman" w:eastAsia="Arial" w:hAnsi="Times New Roman" w:cs="Times New Roman"/>
                <w:noProof/>
                <w:color w:val="231F20"/>
                <w:sz w:val="22"/>
                <w:szCs w:val="22"/>
              </w:rPr>
              <w:t>Information</w:t>
            </w:r>
            <w:r w:rsidRPr="00526F1D">
              <w:rPr>
                <w:rFonts w:ascii="Times New Roman" w:eastAsia="Arial" w:hAnsi="Times New Roman" w:cs="Times New Roman"/>
                <w:noProof/>
                <w:color w:val="231F20"/>
                <w:spacing w:val="16"/>
                <w:sz w:val="22"/>
                <w:szCs w:val="22"/>
              </w:rPr>
              <w:t xml:space="preserve"> </w:t>
            </w:r>
            <w:r w:rsidRPr="00526F1D">
              <w:rPr>
                <w:rFonts w:ascii="Times New Roman" w:eastAsia="Arial" w:hAnsi="Times New Roman" w:cs="Times New Roman"/>
                <w:noProof/>
                <w:color w:val="231F20"/>
                <w:sz w:val="22"/>
                <w:szCs w:val="22"/>
              </w:rPr>
              <w:t>to</w:t>
            </w:r>
            <w:r w:rsidRPr="00526F1D">
              <w:rPr>
                <w:rFonts w:ascii="Times New Roman" w:eastAsia="Arial" w:hAnsi="Times New Roman" w:cs="Times New Roman"/>
                <w:noProof/>
                <w:color w:val="231F20"/>
                <w:spacing w:val="18"/>
                <w:sz w:val="22"/>
                <w:szCs w:val="22"/>
              </w:rPr>
              <w:t xml:space="preserve"> </w:t>
            </w:r>
            <w:r w:rsidRPr="00526F1D">
              <w:rPr>
                <w:rFonts w:ascii="Times New Roman" w:eastAsia="Arial" w:hAnsi="Times New Roman" w:cs="Times New Roman"/>
                <w:noProof/>
                <w:color w:val="231F20"/>
                <w:sz w:val="22"/>
                <w:szCs w:val="22"/>
              </w:rPr>
              <w:t>Include</w:t>
            </w:r>
            <w:r w:rsidRPr="00526F1D">
              <w:rPr>
                <w:rFonts w:ascii="Times New Roman" w:eastAsia="Arial" w:hAnsi="Times New Roman" w:cs="Times New Roman"/>
                <w:noProof/>
                <w:color w:val="231F20"/>
                <w:spacing w:val="16"/>
                <w:sz w:val="22"/>
                <w:szCs w:val="22"/>
              </w:rPr>
              <w:t xml:space="preserve"> </w:t>
            </w:r>
            <w:r w:rsidRPr="00526F1D">
              <w:rPr>
                <w:rFonts w:ascii="Times New Roman" w:eastAsia="Arial" w:hAnsi="Times New Roman" w:cs="Times New Roman"/>
                <w:noProof/>
                <w:color w:val="231F20"/>
                <w:sz w:val="22"/>
                <w:szCs w:val="22"/>
              </w:rPr>
              <w:t>When</w:t>
            </w:r>
            <w:r w:rsidRPr="00526F1D">
              <w:rPr>
                <w:rFonts w:ascii="Times New Roman" w:eastAsia="Arial" w:hAnsi="Times New Roman" w:cs="Times New Roman"/>
                <w:noProof/>
                <w:color w:val="231F20"/>
                <w:spacing w:val="16"/>
                <w:w w:val="101"/>
                <w:sz w:val="22"/>
                <w:szCs w:val="22"/>
              </w:rPr>
              <w:t xml:space="preserve"> </w:t>
            </w:r>
            <w:r w:rsidRPr="00526F1D">
              <w:rPr>
                <w:rFonts w:ascii="Times New Roman" w:eastAsia="Arial" w:hAnsi="Times New Roman" w:cs="Times New Roman"/>
                <w:noProof/>
                <w:color w:val="231F20"/>
                <w:sz w:val="22"/>
                <w:szCs w:val="22"/>
              </w:rPr>
              <w:t>Reporting</w:t>
            </w:r>
            <w:r w:rsidRPr="00526F1D">
              <w:rPr>
                <w:rFonts w:ascii="Times New Roman" w:eastAsia="Arial" w:hAnsi="Times New Roman" w:cs="Times New Roman"/>
                <w:noProof/>
                <w:color w:val="231F20"/>
                <w:spacing w:val="16"/>
                <w:sz w:val="22"/>
                <w:szCs w:val="22"/>
              </w:rPr>
              <w:t xml:space="preserve"> </w:t>
            </w:r>
            <w:r w:rsidRPr="00526F1D">
              <w:rPr>
                <w:rFonts w:ascii="Times New Roman" w:eastAsia="Arial" w:hAnsi="Times New Roman" w:cs="Times New Roman"/>
                <w:noProof/>
                <w:color w:val="231F20"/>
                <w:sz w:val="22"/>
                <w:szCs w:val="22"/>
              </w:rPr>
              <w:t>a</w:t>
            </w:r>
            <w:r w:rsidRPr="00526F1D">
              <w:rPr>
                <w:rFonts w:ascii="Times New Roman" w:eastAsia="Arial" w:hAnsi="Times New Roman" w:cs="Times New Roman"/>
                <w:noProof/>
                <w:color w:val="231F20"/>
                <w:spacing w:val="16"/>
                <w:w w:val="101"/>
                <w:sz w:val="22"/>
                <w:szCs w:val="22"/>
              </w:rPr>
              <w:t xml:space="preserve"> </w:t>
            </w:r>
            <w:r w:rsidRPr="00526F1D">
              <w:rPr>
                <w:rFonts w:ascii="Times New Roman" w:eastAsia="Arial" w:hAnsi="Times New Roman" w:cs="Times New Roman"/>
                <w:noProof/>
                <w:color w:val="231F20"/>
                <w:sz w:val="22"/>
                <w:szCs w:val="22"/>
              </w:rPr>
              <w:t>Noninferiority</w:t>
            </w:r>
            <w:r w:rsidRPr="00526F1D">
              <w:rPr>
                <w:rFonts w:ascii="Times New Roman" w:eastAsia="Arial" w:hAnsi="Times New Roman" w:cs="Times New Roman"/>
                <w:noProof/>
                <w:color w:val="231F20"/>
                <w:spacing w:val="16"/>
                <w:sz w:val="22"/>
                <w:szCs w:val="22"/>
              </w:rPr>
              <w:t xml:space="preserve"> </w:t>
            </w:r>
            <w:r w:rsidRPr="00526F1D">
              <w:rPr>
                <w:rFonts w:ascii="Times New Roman" w:eastAsia="Arial" w:hAnsi="Times New Roman" w:cs="Times New Roman"/>
                <w:noProof/>
                <w:color w:val="231F20"/>
                <w:sz w:val="22"/>
                <w:szCs w:val="22"/>
              </w:rPr>
              <w:t>or</w:t>
            </w:r>
            <w:r w:rsidRPr="00526F1D">
              <w:rPr>
                <w:rFonts w:ascii="Times New Roman" w:eastAsia="Arial" w:hAnsi="Times New Roman" w:cs="Times New Roman"/>
                <w:noProof/>
                <w:color w:val="231F20"/>
                <w:spacing w:val="14"/>
                <w:w w:val="102"/>
                <w:sz w:val="22"/>
                <w:szCs w:val="22"/>
              </w:rPr>
              <w:t xml:space="preserve"> </w:t>
            </w:r>
            <w:r w:rsidRPr="00526F1D">
              <w:rPr>
                <w:rFonts w:ascii="Times New Roman" w:eastAsia="Arial" w:hAnsi="Times New Roman" w:cs="Times New Roman"/>
                <w:noProof/>
                <w:color w:val="231F20"/>
                <w:sz w:val="22"/>
                <w:szCs w:val="22"/>
              </w:rPr>
              <w:t>Equivalence</w:t>
            </w:r>
            <w:r w:rsidRPr="00526F1D">
              <w:rPr>
                <w:rFonts w:ascii="Times New Roman" w:eastAsia="Arial" w:hAnsi="Times New Roman" w:cs="Times New Roman"/>
                <w:noProof/>
                <w:color w:val="231F20"/>
                <w:spacing w:val="16"/>
                <w:w w:val="101"/>
                <w:sz w:val="22"/>
                <w:szCs w:val="22"/>
              </w:rPr>
              <w:t xml:space="preserve"> </w:t>
            </w:r>
            <w:r w:rsidRPr="00526F1D">
              <w:rPr>
                <w:rFonts w:ascii="Times New Roman" w:eastAsia="Arial" w:hAnsi="Times New Roman" w:cs="Times New Roman"/>
                <w:noProof/>
                <w:color w:val="231F20"/>
                <w:sz w:val="22"/>
                <w:szCs w:val="22"/>
              </w:rPr>
              <w:t>Randomized</w:t>
            </w:r>
            <w:r w:rsidRPr="00526F1D">
              <w:rPr>
                <w:rFonts w:ascii="Times New Roman" w:eastAsia="Arial" w:hAnsi="Times New Roman" w:cs="Times New Roman"/>
                <w:noProof/>
                <w:color w:val="231F20"/>
                <w:spacing w:val="16"/>
                <w:sz w:val="22"/>
                <w:szCs w:val="22"/>
              </w:rPr>
              <w:t xml:space="preserve"> </w:t>
            </w:r>
            <w:r w:rsidRPr="00526F1D">
              <w:rPr>
                <w:rFonts w:ascii="Times New Roman" w:eastAsia="Arial" w:hAnsi="Times New Roman" w:cs="Times New Roman"/>
                <w:noProof/>
                <w:color w:val="231F20"/>
                <w:sz w:val="22"/>
                <w:szCs w:val="22"/>
              </w:rPr>
              <w:t>Trial</w:t>
            </w:r>
            <w:r w:rsidRPr="00526F1D">
              <w:rPr>
                <w:rFonts w:ascii="Times New Roman" w:eastAsia="Arial" w:hAnsi="Times New Roman" w:cs="Times New Roman"/>
                <w:noProof/>
                <w:color w:val="231F20"/>
                <w:spacing w:val="16"/>
                <w:sz w:val="22"/>
                <w:szCs w:val="22"/>
              </w:rPr>
              <w:t>:</w:t>
            </w:r>
            <w:r w:rsidRPr="00526F1D">
              <w:rPr>
                <w:rFonts w:ascii="Times New Roman" w:eastAsia="Arial" w:hAnsi="Times New Roman" w:cs="Times New Roman"/>
                <w:noProof/>
                <w:color w:val="231F20"/>
                <w:spacing w:val="16"/>
                <w:w w:val="101"/>
                <w:sz w:val="22"/>
                <w:szCs w:val="22"/>
              </w:rPr>
              <w:t xml:space="preserve"> </w:t>
            </w:r>
            <w:r w:rsidRPr="00526F1D">
              <w:rPr>
                <w:rFonts w:ascii="Times New Roman" w:eastAsia="Arial" w:hAnsi="Times New Roman" w:cs="Times New Roman"/>
                <w:noProof/>
                <w:color w:val="231F20"/>
                <w:sz w:val="22"/>
                <w:szCs w:val="22"/>
              </w:rPr>
              <w:t>Extension</w:t>
            </w:r>
            <w:r w:rsidRPr="00526F1D">
              <w:rPr>
                <w:rFonts w:ascii="Times New Roman" w:eastAsia="Arial" w:hAnsi="Times New Roman" w:cs="Times New Roman"/>
                <w:noProof/>
                <w:color w:val="231F20"/>
                <w:spacing w:val="16"/>
                <w:sz w:val="22"/>
                <w:szCs w:val="22"/>
              </w:rPr>
              <w:t xml:space="preserve"> </w:t>
            </w:r>
            <w:r w:rsidRPr="00526F1D">
              <w:rPr>
                <w:rFonts w:ascii="Times New Roman" w:eastAsia="Arial" w:hAnsi="Times New Roman" w:cs="Times New Roman"/>
                <w:noProof/>
                <w:color w:val="231F20"/>
                <w:sz w:val="22"/>
                <w:szCs w:val="22"/>
              </w:rPr>
              <w:t>of</w:t>
            </w:r>
            <w:r w:rsidRPr="00526F1D">
              <w:rPr>
                <w:rFonts w:ascii="Times New Roman" w:eastAsia="Arial" w:hAnsi="Times New Roman" w:cs="Times New Roman"/>
                <w:noProof/>
                <w:color w:val="231F20"/>
                <w:spacing w:val="11"/>
                <w:w w:val="101"/>
                <w:sz w:val="22"/>
                <w:szCs w:val="22"/>
              </w:rPr>
              <w:t xml:space="preserve"> </w:t>
            </w:r>
            <w:r w:rsidRPr="00526F1D">
              <w:rPr>
                <w:rFonts w:ascii="Times New Roman" w:eastAsia="Arial" w:hAnsi="Times New Roman" w:cs="Times New Roman"/>
                <w:noProof/>
                <w:color w:val="231F20"/>
                <w:sz w:val="22"/>
                <w:szCs w:val="22"/>
              </w:rPr>
              <w:t>CONSORT</w:t>
            </w:r>
            <w:r w:rsidRPr="00526F1D">
              <w:rPr>
                <w:rFonts w:ascii="Times New Roman" w:eastAsia="Arial" w:hAnsi="Times New Roman" w:cs="Times New Roman"/>
                <w:noProof/>
                <w:color w:val="231F20"/>
                <w:spacing w:val="7"/>
                <w:sz w:val="22"/>
                <w:szCs w:val="22"/>
              </w:rPr>
              <w:t xml:space="preserve"> </w:t>
            </w:r>
            <w:r w:rsidRPr="00526F1D">
              <w:rPr>
                <w:rFonts w:ascii="Times New Roman" w:eastAsia="Arial" w:hAnsi="Times New Roman" w:cs="Times New Roman"/>
                <w:noProof/>
                <w:color w:val="231F20"/>
                <w:spacing w:val="16"/>
                <w:sz w:val="22"/>
                <w:szCs w:val="22"/>
              </w:rPr>
              <w:t>2010</w:t>
            </w:r>
            <w:r w:rsidRPr="00526F1D">
              <w:rPr>
                <w:rFonts w:ascii="Times New Roman" w:eastAsia="Arial" w:hAnsi="Times New Roman" w:cs="Times New Roman"/>
                <w:noProof/>
                <w:color w:val="231F20"/>
                <w:spacing w:val="11"/>
                <w:w w:val="101"/>
                <w:sz w:val="22"/>
                <w:szCs w:val="22"/>
              </w:rPr>
              <w:t xml:space="preserve"> </w:t>
            </w:r>
            <w:r w:rsidRPr="00526F1D">
              <w:rPr>
                <w:rFonts w:ascii="Times New Roman" w:eastAsia="Arial" w:hAnsi="Times New Roman" w:cs="Times New Roman"/>
                <w:noProof/>
                <w:color w:val="231F20"/>
                <w:sz w:val="22"/>
                <w:szCs w:val="22"/>
              </w:rPr>
              <w:t>Checklist</w:t>
            </w:r>
            <w:r w:rsidRPr="00526F1D">
              <w:rPr>
                <w:rFonts w:ascii="Times New Roman" w:eastAsia="Arial" w:hAnsi="Times New Roman" w:cs="Times New Roman"/>
                <w:noProof/>
                <w:color w:val="231F20"/>
                <w:spacing w:val="-27"/>
                <w:sz w:val="22"/>
                <w:szCs w:val="22"/>
              </w:rPr>
              <w:t xml:space="preserve"> </w:t>
            </w:r>
            <w:r w:rsidRPr="00526F1D">
              <w:rPr>
                <w:rFonts w:ascii="Times New Roman" w:eastAsia="Arial" w:hAnsi="Times New Roman" w:cs="Times New Roman"/>
                <w:noProof/>
                <w:color w:val="231F20"/>
                <w:position w:val="5"/>
                <w:sz w:val="22"/>
                <w:szCs w:val="22"/>
              </w:rPr>
              <w:t>a</w:t>
            </w:r>
          </w:p>
        </w:tc>
        <w:tc>
          <w:tcPr>
            <w:tcW w:w="327" w:type="pct"/>
            <w:tcBorders>
              <w:top w:val="single" w:sz="24" w:space="0" w:color="231F20"/>
              <w:left w:val="nil"/>
              <w:bottom w:val="nil"/>
              <w:right w:val="nil"/>
            </w:tcBorders>
            <w:shd w:val="clear" w:color="auto" w:fill="F2F4F5"/>
          </w:tcPr>
          <w:p w:rsidR="00DC2C23" w:rsidRPr="00101F6D" w:rsidRDefault="00DC2C23" w:rsidP="00507C6D">
            <w:pPr>
              <w:widowControl/>
              <w:kinsoku w:val="0"/>
              <w:autoSpaceDE w:val="0"/>
              <w:autoSpaceDN w:val="0"/>
              <w:adjustRightInd w:val="0"/>
              <w:snapToGrid w:val="0"/>
              <w:spacing w:before="58" w:line="207" w:lineRule="auto"/>
              <w:jc w:val="left"/>
              <w:textAlignment w:val="baseline"/>
              <w:rPr>
                <w:rFonts w:ascii="Times New Roman" w:eastAsia="Arial" w:hAnsi="Times New Roman" w:cs="Times New Roman"/>
                <w:b/>
                <w:bCs/>
                <w:noProof/>
                <w:color w:val="231F20"/>
                <w:sz w:val="20"/>
                <w:szCs w:val="20"/>
              </w:rPr>
            </w:pPr>
          </w:p>
        </w:tc>
      </w:tr>
      <w:tr w:rsidR="00B21061" w:rsidRPr="00101F6D" w:rsidTr="00B21061">
        <w:trPr>
          <w:trHeight w:val="457"/>
          <w:jc w:val="center"/>
        </w:trPr>
        <w:tc>
          <w:tcPr>
            <w:tcW w:w="740" w:type="pct"/>
            <w:tcBorders>
              <w:top w:val="single" w:sz="2" w:space="0" w:color="231F20"/>
              <w:bottom w:val="nil"/>
            </w:tcBorders>
            <w:shd w:val="clear" w:color="auto" w:fill="D1D2D4"/>
          </w:tcPr>
          <w:p w:rsidR="00E57D95" w:rsidRPr="00526F1D" w:rsidRDefault="00E57D95" w:rsidP="00507C6D">
            <w:pPr>
              <w:widowControl/>
              <w:kinsoku w:val="0"/>
              <w:autoSpaceDE w:val="0"/>
              <w:autoSpaceDN w:val="0"/>
              <w:adjustRightInd w:val="0"/>
              <w:snapToGrid w:val="0"/>
              <w:spacing w:before="198" w:line="209" w:lineRule="auto"/>
              <w:jc w:val="left"/>
              <w:textAlignment w:val="baseline"/>
              <w:rPr>
                <w:rFonts w:ascii="Times New Roman" w:hAnsi="Times New Roman" w:cs="Times New Roman"/>
                <w:b/>
                <w:bCs/>
                <w:noProof/>
                <w:sz w:val="20"/>
                <w:szCs w:val="20"/>
              </w:rPr>
            </w:pPr>
            <w:r w:rsidRPr="00526F1D">
              <w:rPr>
                <w:rFonts w:ascii="Times New Roman" w:eastAsia="Arial" w:hAnsi="Times New Roman" w:cs="Times New Roman"/>
                <w:b/>
                <w:bCs/>
                <w:noProof/>
                <w:color w:val="231F20"/>
                <w:spacing w:val="6"/>
                <w:sz w:val="20"/>
                <w:szCs w:val="20"/>
              </w:rPr>
              <w:t>Section/Topic</w:t>
            </w:r>
          </w:p>
        </w:tc>
        <w:tc>
          <w:tcPr>
            <w:tcW w:w="442" w:type="pct"/>
            <w:tcBorders>
              <w:top w:val="single" w:sz="2" w:space="0" w:color="231F20"/>
              <w:bottom w:val="single" w:sz="2" w:space="0" w:color="231F20"/>
            </w:tcBorders>
            <w:shd w:val="clear" w:color="auto" w:fill="D1D2D4"/>
            <w:vAlign w:val="bottom"/>
          </w:tcPr>
          <w:p w:rsidR="00E57D95" w:rsidRPr="00526F1D" w:rsidRDefault="00E57D95" w:rsidP="00507C6D">
            <w:pPr>
              <w:widowControl/>
              <w:kinsoku w:val="0"/>
              <w:autoSpaceDE w:val="0"/>
              <w:autoSpaceDN w:val="0"/>
              <w:adjustRightInd w:val="0"/>
              <w:snapToGrid w:val="0"/>
              <w:spacing w:before="27" w:line="241" w:lineRule="auto"/>
              <w:ind w:right="158"/>
              <w:jc w:val="center"/>
              <w:textAlignment w:val="baseline"/>
              <w:rPr>
                <w:rFonts w:ascii="Times New Roman" w:hAnsi="Times New Roman" w:cs="Times New Roman"/>
                <w:b/>
                <w:bCs/>
                <w:noProof/>
                <w:sz w:val="20"/>
                <w:szCs w:val="20"/>
              </w:rPr>
            </w:pPr>
            <w:r w:rsidRPr="00526F1D">
              <w:rPr>
                <w:rFonts w:ascii="Times New Roman" w:eastAsia="Arial" w:hAnsi="Times New Roman" w:cs="Times New Roman"/>
                <w:b/>
                <w:bCs/>
                <w:noProof/>
                <w:color w:val="231F20"/>
                <w:spacing w:val="3"/>
                <w:sz w:val="20"/>
                <w:szCs w:val="20"/>
              </w:rPr>
              <w:t>Item</w:t>
            </w:r>
            <w:r w:rsidRPr="00526F1D">
              <w:rPr>
                <w:rFonts w:ascii="Times New Roman" w:eastAsia="Arial" w:hAnsi="Times New Roman" w:cs="Times New Roman"/>
                <w:b/>
                <w:bCs/>
                <w:noProof/>
                <w:color w:val="231F20"/>
                <w:spacing w:val="1"/>
                <w:sz w:val="20"/>
                <w:szCs w:val="20"/>
              </w:rPr>
              <w:t xml:space="preserve"> </w:t>
            </w:r>
            <w:r w:rsidRPr="00526F1D">
              <w:rPr>
                <w:rFonts w:ascii="Times New Roman" w:eastAsia="Arial" w:hAnsi="Times New Roman" w:cs="Times New Roman"/>
                <w:b/>
                <w:bCs/>
                <w:noProof/>
                <w:color w:val="231F20"/>
                <w:sz w:val="20"/>
                <w:szCs w:val="20"/>
              </w:rPr>
              <w:t>No</w:t>
            </w:r>
            <w:r w:rsidRPr="00526F1D">
              <w:rPr>
                <w:rFonts w:ascii="Times New Roman" w:eastAsia="Arial" w:hAnsi="Times New Roman" w:cs="Times New Roman"/>
                <w:b/>
                <w:bCs/>
                <w:noProof/>
                <w:color w:val="231F20"/>
                <w:spacing w:val="6"/>
                <w:sz w:val="20"/>
                <w:szCs w:val="20"/>
              </w:rPr>
              <w:t>.</w:t>
            </w:r>
          </w:p>
        </w:tc>
        <w:tc>
          <w:tcPr>
            <w:tcW w:w="1799" w:type="pct"/>
            <w:tcBorders>
              <w:top w:val="single" w:sz="2" w:space="0" w:color="231F20"/>
              <w:bottom w:val="single" w:sz="2" w:space="0" w:color="231F20"/>
            </w:tcBorders>
            <w:shd w:val="clear" w:color="auto" w:fill="D1D2D4"/>
          </w:tcPr>
          <w:p w:rsidR="00E57D95" w:rsidRPr="00526F1D" w:rsidRDefault="00E57D95" w:rsidP="00507C6D">
            <w:pPr>
              <w:widowControl/>
              <w:kinsoku w:val="0"/>
              <w:autoSpaceDE w:val="0"/>
              <w:autoSpaceDN w:val="0"/>
              <w:adjustRightInd w:val="0"/>
              <w:snapToGrid w:val="0"/>
              <w:spacing w:before="198" w:line="209" w:lineRule="auto"/>
              <w:ind w:left="692"/>
              <w:jc w:val="left"/>
              <w:textAlignment w:val="baseline"/>
              <w:rPr>
                <w:rFonts w:ascii="Times New Roman" w:hAnsi="Times New Roman" w:cs="Times New Roman"/>
                <w:b/>
                <w:bCs/>
                <w:noProof/>
                <w:sz w:val="20"/>
                <w:szCs w:val="20"/>
              </w:rPr>
            </w:pPr>
            <w:r w:rsidRPr="00526F1D">
              <w:rPr>
                <w:rFonts w:ascii="Times New Roman" w:eastAsia="Arial" w:hAnsi="Times New Roman" w:cs="Times New Roman"/>
                <w:b/>
                <w:bCs/>
                <w:noProof/>
                <w:color w:val="231F20"/>
                <w:spacing w:val="4"/>
                <w:sz w:val="20"/>
                <w:szCs w:val="20"/>
              </w:rPr>
              <w:t>Standard CONSORT 2010 Checklist Item</w:t>
            </w:r>
          </w:p>
        </w:tc>
        <w:tc>
          <w:tcPr>
            <w:tcW w:w="1488" w:type="pct"/>
            <w:gridSpan w:val="2"/>
            <w:tcBorders>
              <w:top w:val="single" w:sz="2" w:space="0" w:color="231F20"/>
              <w:bottom w:val="single" w:sz="2" w:space="0" w:color="231F20"/>
            </w:tcBorders>
            <w:shd w:val="clear" w:color="auto" w:fill="D1D2D4"/>
          </w:tcPr>
          <w:p w:rsidR="00E57D95" w:rsidRPr="00101F6D" w:rsidRDefault="00E57D95" w:rsidP="00507C6D">
            <w:pPr>
              <w:widowControl/>
              <w:kinsoku w:val="0"/>
              <w:autoSpaceDE w:val="0"/>
              <w:autoSpaceDN w:val="0"/>
              <w:adjustRightInd w:val="0"/>
              <w:snapToGrid w:val="0"/>
              <w:spacing w:before="200" w:line="206" w:lineRule="auto"/>
              <w:ind w:left="846"/>
              <w:jc w:val="left"/>
              <w:textAlignment w:val="baseline"/>
              <w:rPr>
                <w:rFonts w:ascii="Times New Roman" w:eastAsia="Arial" w:hAnsi="Times New Roman" w:cs="Times New Roman"/>
                <w:b/>
                <w:bCs/>
                <w:noProof/>
                <w:color w:val="231F20"/>
                <w:spacing w:val="4"/>
                <w:sz w:val="20"/>
                <w:szCs w:val="20"/>
              </w:rPr>
            </w:pPr>
            <w:r w:rsidRPr="00526F1D">
              <w:rPr>
                <w:rFonts w:ascii="Times New Roman" w:eastAsia="Arial" w:hAnsi="Times New Roman" w:cs="Times New Roman"/>
                <w:b/>
                <w:bCs/>
                <w:noProof/>
                <w:color w:val="231F20"/>
                <w:spacing w:val="4"/>
                <w:sz w:val="20"/>
                <w:szCs w:val="20"/>
              </w:rPr>
              <w:t>Extension for Noninferiority Trials</w:t>
            </w:r>
            <w:r>
              <w:rPr>
                <w:rFonts w:ascii="Times New Roman" w:eastAsia="Arial" w:hAnsi="Times New Roman" w:cs="Times New Roman"/>
                <w:b/>
                <w:bCs/>
                <w:noProof/>
                <w:color w:val="231F20"/>
                <w:spacing w:val="4"/>
                <w:sz w:val="20"/>
                <w:szCs w:val="20"/>
              </w:rPr>
              <w:t xml:space="preserve">        </w:t>
            </w:r>
          </w:p>
        </w:tc>
        <w:tc>
          <w:tcPr>
            <w:tcW w:w="531" w:type="pct"/>
            <w:gridSpan w:val="2"/>
            <w:tcBorders>
              <w:top w:val="single" w:sz="2" w:space="0" w:color="231F20"/>
              <w:bottom w:val="single" w:sz="2" w:space="0" w:color="231F20"/>
            </w:tcBorders>
            <w:shd w:val="clear" w:color="auto" w:fill="D1D2D4"/>
          </w:tcPr>
          <w:p w:rsidR="00E57D95" w:rsidRPr="00101F6D" w:rsidRDefault="00E57D95" w:rsidP="00507C6D">
            <w:pPr>
              <w:widowControl/>
              <w:kinsoku w:val="0"/>
              <w:autoSpaceDE w:val="0"/>
              <w:autoSpaceDN w:val="0"/>
              <w:adjustRightInd w:val="0"/>
              <w:snapToGrid w:val="0"/>
              <w:spacing w:before="200" w:line="206" w:lineRule="auto"/>
              <w:ind w:left="846"/>
              <w:jc w:val="left"/>
              <w:textAlignment w:val="baseline"/>
              <w:rPr>
                <w:rFonts w:ascii="Times New Roman" w:eastAsia="Arial" w:hAnsi="Times New Roman" w:cs="Times New Roman"/>
                <w:b/>
                <w:bCs/>
                <w:noProof/>
                <w:color w:val="231F20"/>
                <w:spacing w:val="4"/>
                <w:sz w:val="20"/>
                <w:szCs w:val="20"/>
                <w:lang w:eastAsia="zh-CN"/>
              </w:rPr>
            </w:pPr>
            <w:r>
              <w:rPr>
                <w:rFonts w:ascii="Times New Roman" w:eastAsia="Arial" w:hAnsi="Times New Roman" w:cs="Times New Roman" w:hint="eastAsia"/>
                <w:b/>
                <w:bCs/>
                <w:noProof/>
                <w:color w:val="231F20"/>
                <w:spacing w:val="4"/>
                <w:sz w:val="20"/>
                <w:szCs w:val="20"/>
              </w:rPr>
              <w:t>P</w:t>
            </w:r>
            <w:r>
              <w:rPr>
                <w:rFonts w:ascii="Times New Roman" w:eastAsia="Arial" w:hAnsi="Times New Roman" w:cs="Times New Roman" w:hint="eastAsia"/>
                <w:b/>
                <w:bCs/>
                <w:noProof/>
                <w:color w:val="231F20"/>
                <w:spacing w:val="4"/>
                <w:sz w:val="20"/>
                <w:szCs w:val="20"/>
                <w:lang w:eastAsia="zh-CN"/>
              </w:rPr>
              <w:t>age</w:t>
            </w:r>
          </w:p>
        </w:tc>
      </w:tr>
      <w:tr w:rsidR="00B21061" w:rsidRPr="00101F6D" w:rsidTr="00B21061">
        <w:trPr>
          <w:trHeight w:val="457"/>
          <w:jc w:val="center"/>
        </w:trPr>
        <w:tc>
          <w:tcPr>
            <w:tcW w:w="740" w:type="pct"/>
            <w:vMerge w:val="restart"/>
            <w:tcBorders>
              <w:top w:val="single" w:sz="2" w:space="0" w:color="231F20"/>
              <w:bottom w:val="nil"/>
            </w:tcBorders>
            <w:shd w:val="clear" w:color="auto" w:fill="F2F4F5"/>
          </w:tcPr>
          <w:p w:rsidR="00DC2C23" w:rsidRPr="00526F1D" w:rsidRDefault="00E57D95" w:rsidP="00507C6D">
            <w:pPr>
              <w:widowControl/>
              <w:kinsoku w:val="0"/>
              <w:autoSpaceDE w:val="0"/>
              <w:autoSpaceDN w:val="0"/>
              <w:adjustRightInd w:val="0"/>
              <w:snapToGrid w:val="0"/>
              <w:spacing w:before="44" w:line="209" w:lineRule="auto"/>
              <w:ind w:left="4"/>
              <w:jc w:val="left"/>
              <w:textAlignment w:val="baseline"/>
              <w:rPr>
                <w:rFonts w:ascii="Times New Roman" w:hAnsi="Times New Roman" w:cs="Times New Roman"/>
                <w:noProof/>
                <w:sz w:val="20"/>
                <w:szCs w:val="20"/>
              </w:rPr>
            </w:pPr>
            <w:r>
              <w:rPr>
                <w:rFonts w:ascii="Times New Roman" w:eastAsia="Arial" w:hAnsi="Times New Roman" w:cs="Times New Roman"/>
                <w:noProof/>
                <w:color w:val="231F20"/>
                <w:spacing w:val="-1"/>
                <w:sz w:val="20"/>
                <w:szCs w:val="20"/>
              </w:rPr>
              <w:t>PP</w:t>
            </w:r>
            <w:r w:rsidR="00DC2C23" w:rsidRPr="00526F1D">
              <w:rPr>
                <w:rFonts w:ascii="Times New Roman" w:eastAsia="Arial" w:hAnsi="Times New Roman" w:cs="Times New Roman"/>
                <w:noProof/>
                <w:color w:val="231F20"/>
                <w:spacing w:val="-1"/>
                <w:sz w:val="20"/>
                <w:szCs w:val="20"/>
              </w:rPr>
              <w:t>Sample size</w:t>
            </w:r>
          </w:p>
        </w:tc>
        <w:tc>
          <w:tcPr>
            <w:tcW w:w="442" w:type="pct"/>
            <w:tcBorders>
              <w:top w:val="single" w:sz="2" w:space="0" w:color="231F20"/>
              <w:bottom w:val="single" w:sz="2" w:space="0" w:color="231F20"/>
            </w:tcBorders>
            <w:shd w:val="clear" w:color="auto" w:fill="F2F4F5"/>
          </w:tcPr>
          <w:p w:rsidR="00DC2C23" w:rsidRPr="00526F1D" w:rsidRDefault="00DC2C23" w:rsidP="00507C6D">
            <w:pPr>
              <w:widowControl/>
              <w:kinsoku w:val="0"/>
              <w:autoSpaceDE w:val="0"/>
              <w:autoSpaceDN w:val="0"/>
              <w:adjustRightInd w:val="0"/>
              <w:snapToGrid w:val="0"/>
              <w:spacing w:before="49" w:line="200" w:lineRule="auto"/>
              <w:ind w:left="14"/>
              <w:jc w:val="left"/>
              <w:textAlignment w:val="baseline"/>
              <w:rPr>
                <w:rFonts w:ascii="Times New Roman" w:hAnsi="Times New Roman" w:cs="Times New Roman"/>
                <w:noProof/>
                <w:sz w:val="20"/>
                <w:szCs w:val="20"/>
              </w:rPr>
            </w:pPr>
            <w:r w:rsidRPr="00526F1D">
              <w:rPr>
                <w:rFonts w:ascii="Times New Roman" w:eastAsia="Arial" w:hAnsi="Times New Roman" w:cs="Times New Roman"/>
                <w:noProof/>
                <w:color w:val="231F20"/>
                <w:spacing w:val="-1"/>
                <w:sz w:val="20"/>
                <w:szCs w:val="20"/>
              </w:rPr>
              <w:t>7a</w:t>
            </w:r>
          </w:p>
        </w:tc>
        <w:tc>
          <w:tcPr>
            <w:tcW w:w="1799" w:type="pct"/>
            <w:tcBorders>
              <w:top w:val="single" w:sz="2" w:space="0" w:color="231F20"/>
              <w:bottom w:val="single" w:sz="2" w:space="0" w:color="231F20"/>
            </w:tcBorders>
            <w:shd w:val="clear" w:color="auto" w:fill="F2F4F5"/>
          </w:tcPr>
          <w:p w:rsidR="00DC2C23" w:rsidRPr="00526F1D" w:rsidRDefault="00DC2C23" w:rsidP="00507C6D">
            <w:pPr>
              <w:widowControl/>
              <w:kinsoku w:val="0"/>
              <w:autoSpaceDE w:val="0"/>
              <w:autoSpaceDN w:val="0"/>
              <w:adjustRightInd w:val="0"/>
              <w:snapToGrid w:val="0"/>
              <w:spacing w:before="47" w:line="205" w:lineRule="auto"/>
              <w:ind w:left="178"/>
              <w:jc w:val="left"/>
              <w:textAlignment w:val="baseline"/>
              <w:rPr>
                <w:rFonts w:ascii="Times New Roman" w:hAnsi="Times New Roman" w:cs="Times New Roman"/>
                <w:noProof/>
                <w:sz w:val="20"/>
                <w:szCs w:val="20"/>
              </w:rPr>
            </w:pPr>
            <w:r w:rsidRPr="00526F1D">
              <w:rPr>
                <w:rFonts w:ascii="Times New Roman" w:eastAsia="Arial" w:hAnsi="Times New Roman" w:cs="Times New Roman"/>
                <w:noProof/>
                <w:color w:val="231F20"/>
                <w:sz w:val="20"/>
                <w:szCs w:val="20"/>
              </w:rPr>
              <w:t>How</w:t>
            </w:r>
            <w:r w:rsidRPr="00526F1D">
              <w:rPr>
                <w:rFonts w:ascii="Times New Roman" w:eastAsia="Arial" w:hAnsi="Times New Roman" w:cs="Times New Roman"/>
                <w:noProof/>
                <w:color w:val="231F20"/>
                <w:spacing w:val="4"/>
                <w:sz w:val="20"/>
                <w:szCs w:val="20"/>
              </w:rPr>
              <w:t xml:space="preserve"> </w:t>
            </w:r>
            <w:r w:rsidRPr="00526F1D">
              <w:rPr>
                <w:rFonts w:ascii="Times New Roman" w:eastAsia="Arial" w:hAnsi="Times New Roman" w:cs="Times New Roman"/>
                <w:noProof/>
                <w:color w:val="231F20"/>
                <w:sz w:val="20"/>
                <w:szCs w:val="20"/>
              </w:rPr>
              <w:t>sample</w:t>
            </w:r>
            <w:r w:rsidRPr="00526F1D">
              <w:rPr>
                <w:rFonts w:ascii="Times New Roman" w:eastAsia="Arial" w:hAnsi="Times New Roman" w:cs="Times New Roman"/>
                <w:noProof/>
                <w:color w:val="231F20"/>
                <w:spacing w:val="4"/>
                <w:sz w:val="20"/>
                <w:szCs w:val="20"/>
              </w:rPr>
              <w:t xml:space="preserve"> </w:t>
            </w:r>
            <w:r w:rsidRPr="00526F1D">
              <w:rPr>
                <w:rFonts w:ascii="Times New Roman" w:eastAsia="Arial" w:hAnsi="Times New Roman" w:cs="Times New Roman"/>
                <w:noProof/>
                <w:color w:val="231F20"/>
                <w:sz w:val="20"/>
                <w:szCs w:val="20"/>
              </w:rPr>
              <w:t>size</w:t>
            </w:r>
            <w:r w:rsidRPr="00526F1D">
              <w:rPr>
                <w:rFonts w:ascii="Times New Roman" w:eastAsia="Arial" w:hAnsi="Times New Roman" w:cs="Times New Roman"/>
                <w:noProof/>
                <w:color w:val="231F20"/>
                <w:spacing w:val="4"/>
                <w:sz w:val="20"/>
                <w:szCs w:val="20"/>
              </w:rPr>
              <w:t xml:space="preserve"> </w:t>
            </w:r>
            <w:r w:rsidRPr="00526F1D">
              <w:rPr>
                <w:rFonts w:ascii="Times New Roman" w:eastAsia="Arial" w:hAnsi="Times New Roman" w:cs="Times New Roman"/>
                <w:noProof/>
                <w:color w:val="231F20"/>
                <w:sz w:val="20"/>
                <w:szCs w:val="20"/>
              </w:rPr>
              <w:t>was</w:t>
            </w:r>
            <w:r w:rsidRPr="00526F1D">
              <w:rPr>
                <w:rFonts w:ascii="Times New Roman" w:eastAsia="Arial" w:hAnsi="Times New Roman" w:cs="Times New Roman"/>
                <w:noProof/>
                <w:color w:val="231F20"/>
                <w:spacing w:val="4"/>
                <w:sz w:val="20"/>
                <w:szCs w:val="20"/>
              </w:rPr>
              <w:t xml:space="preserve"> </w:t>
            </w:r>
            <w:r w:rsidRPr="00526F1D">
              <w:rPr>
                <w:rFonts w:ascii="Times New Roman" w:eastAsia="Arial" w:hAnsi="Times New Roman" w:cs="Times New Roman"/>
                <w:noProof/>
                <w:color w:val="231F20"/>
                <w:sz w:val="20"/>
                <w:szCs w:val="20"/>
              </w:rPr>
              <w:t>determined</w:t>
            </w:r>
          </w:p>
        </w:tc>
        <w:tc>
          <w:tcPr>
            <w:tcW w:w="1692" w:type="pct"/>
            <w:gridSpan w:val="3"/>
            <w:tcBorders>
              <w:top w:val="single" w:sz="2" w:space="0" w:color="231F20"/>
              <w:bottom w:val="single" w:sz="2" w:space="0" w:color="231F20"/>
            </w:tcBorders>
            <w:shd w:val="clear" w:color="auto" w:fill="F2F4F5"/>
          </w:tcPr>
          <w:p w:rsidR="00DC2C23" w:rsidRPr="00526F1D" w:rsidRDefault="00DC2C23" w:rsidP="00507C6D">
            <w:pPr>
              <w:widowControl/>
              <w:kinsoku w:val="0"/>
              <w:autoSpaceDE w:val="0"/>
              <w:autoSpaceDN w:val="0"/>
              <w:adjustRightInd w:val="0"/>
              <w:snapToGrid w:val="0"/>
              <w:spacing w:before="46" w:line="206" w:lineRule="auto"/>
              <w:ind w:left="443" w:right="563" w:hanging="247"/>
              <w:jc w:val="left"/>
              <w:textAlignment w:val="baseline"/>
              <w:rPr>
                <w:rFonts w:ascii="Times New Roman" w:hAnsi="Times New Roman" w:cs="Times New Roman"/>
                <w:noProof/>
                <w:sz w:val="20"/>
                <w:szCs w:val="20"/>
              </w:rPr>
            </w:pPr>
            <w:r w:rsidRPr="00526F1D">
              <w:rPr>
                <w:rFonts w:ascii="Times New Roman" w:eastAsia="Arial" w:hAnsi="Times New Roman" w:cs="Times New Roman"/>
                <w:noProof/>
                <w:color w:val="231F20"/>
                <w:sz w:val="20"/>
                <w:szCs w:val="20"/>
              </w:rPr>
              <w:t>Whether</w:t>
            </w:r>
            <w:r w:rsidRPr="00526F1D">
              <w:rPr>
                <w:rFonts w:ascii="Times New Roman" w:eastAsia="Arial" w:hAnsi="Times New Roman" w:cs="Times New Roman"/>
                <w:noProof/>
                <w:color w:val="231F20"/>
                <w:spacing w:val="1"/>
                <w:sz w:val="20"/>
                <w:szCs w:val="20"/>
              </w:rPr>
              <w:t xml:space="preserve"> </w:t>
            </w:r>
            <w:r w:rsidRPr="00526F1D">
              <w:rPr>
                <w:rFonts w:ascii="Times New Roman" w:eastAsia="Arial" w:hAnsi="Times New Roman" w:cs="Times New Roman"/>
                <w:noProof/>
                <w:color w:val="231F20"/>
                <w:sz w:val="20"/>
                <w:szCs w:val="20"/>
              </w:rPr>
              <w:t>the</w:t>
            </w:r>
            <w:r w:rsidRPr="00526F1D">
              <w:rPr>
                <w:rFonts w:ascii="Times New Roman" w:eastAsia="Arial" w:hAnsi="Times New Roman" w:cs="Times New Roman"/>
                <w:noProof/>
                <w:color w:val="231F20"/>
                <w:spacing w:val="1"/>
                <w:sz w:val="20"/>
                <w:szCs w:val="20"/>
              </w:rPr>
              <w:t xml:space="preserve"> </w:t>
            </w:r>
            <w:r w:rsidRPr="00526F1D">
              <w:rPr>
                <w:rFonts w:ascii="Times New Roman" w:eastAsia="Arial" w:hAnsi="Times New Roman" w:cs="Times New Roman"/>
                <w:noProof/>
                <w:color w:val="231F20"/>
                <w:sz w:val="20"/>
                <w:szCs w:val="20"/>
              </w:rPr>
              <w:t>sample</w:t>
            </w:r>
            <w:r w:rsidRPr="00526F1D">
              <w:rPr>
                <w:rFonts w:ascii="Times New Roman" w:eastAsia="Arial" w:hAnsi="Times New Roman" w:cs="Times New Roman"/>
                <w:noProof/>
                <w:color w:val="231F20"/>
                <w:spacing w:val="1"/>
                <w:sz w:val="20"/>
                <w:szCs w:val="20"/>
              </w:rPr>
              <w:t xml:space="preserve"> </w:t>
            </w:r>
            <w:r w:rsidRPr="00526F1D">
              <w:rPr>
                <w:rFonts w:ascii="Times New Roman" w:eastAsia="Arial" w:hAnsi="Times New Roman" w:cs="Times New Roman"/>
                <w:noProof/>
                <w:color w:val="231F20"/>
                <w:sz w:val="20"/>
                <w:szCs w:val="20"/>
              </w:rPr>
              <w:t>size</w:t>
            </w:r>
            <w:r w:rsidRPr="00526F1D">
              <w:rPr>
                <w:rFonts w:ascii="Times New Roman" w:eastAsia="Arial" w:hAnsi="Times New Roman" w:cs="Times New Roman"/>
                <w:noProof/>
                <w:color w:val="231F20"/>
                <w:spacing w:val="1"/>
                <w:sz w:val="20"/>
                <w:szCs w:val="20"/>
              </w:rPr>
              <w:t xml:space="preserve"> </w:t>
            </w:r>
            <w:r w:rsidRPr="00526F1D">
              <w:rPr>
                <w:rFonts w:ascii="Times New Roman" w:eastAsia="Arial" w:hAnsi="Times New Roman" w:cs="Times New Roman"/>
                <w:noProof/>
                <w:color w:val="231F20"/>
                <w:sz w:val="20"/>
                <w:szCs w:val="20"/>
              </w:rPr>
              <w:t>was</w:t>
            </w:r>
            <w:r w:rsidRPr="00526F1D">
              <w:rPr>
                <w:rFonts w:ascii="Times New Roman" w:eastAsia="Arial" w:hAnsi="Times New Roman" w:cs="Times New Roman"/>
                <w:noProof/>
                <w:color w:val="231F20"/>
                <w:spacing w:val="1"/>
                <w:sz w:val="20"/>
                <w:szCs w:val="20"/>
              </w:rPr>
              <w:t xml:space="preserve"> </w:t>
            </w:r>
            <w:r w:rsidRPr="00526F1D">
              <w:rPr>
                <w:rFonts w:ascii="Times New Roman" w:eastAsia="Arial" w:hAnsi="Times New Roman" w:cs="Times New Roman"/>
                <w:noProof/>
                <w:color w:val="231F20"/>
                <w:sz w:val="20"/>
                <w:szCs w:val="20"/>
              </w:rPr>
              <w:t>calculated</w:t>
            </w:r>
            <w:r w:rsidRPr="00526F1D">
              <w:rPr>
                <w:rFonts w:ascii="Times New Roman" w:eastAsia="Arial" w:hAnsi="Times New Roman" w:cs="Times New Roman"/>
                <w:noProof/>
                <w:color w:val="231F20"/>
                <w:spacing w:val="1"/>
                <w:sz w:val="20"/>
                <w:szCs w:val="20"/>
              </w:rPr>
              <w:t xml:space="preserve"> </w:t>
            </w:r>
            <w:r w:rsidRPr="00526F1D">
              <w:rPr>
                <w:rFonts w:ascii="Times New Roman" w:eastAsia="Arial" w:hAnsi="Times New Roman" w:cs="Times New Roman"/>
                <w:noProof/>
                <w:color w:val="231F20"/>
                <w:sz w:val="20"/>
                <w:szCs w:val="20"/>
              </w:rPr>
              <w:t>using</w:t>
            </w:r>
            <w:r w:rsidRPr="00526F1D">
              <w:rPr>
                <w:rFonts w:ascii="Times New Roman" w:eastAsia="Arial" w:hAnsi="Times New Roman" w:cs="Times New Roman"/>
                <w:noProof/>
                <w:color w:val="231F20"/>
                <w:spacing w:val="1"/>
                <w:sz w:val="20"/>
                <w:szCs w:val="20"/>
              </w:rPr>
              <w:t xml:space="preserve"> </w:t>
            </w:r>
            <w:r w:rsidRPr="00526F1D">
              <w:rPr>
                <w:rFonts w:ascii="Times New Roman" w:eastAsia="Arial" w:hAnsi="Times New Roman" w:cs="Times New Roman"/>
                <w:noProof/>
                <w:color w:val="231F20"/>
                <w:sz w:val="20"/>
                <w:szCs w:val="20"/>
              </w:rPr>
              <w:t>a</w:t>
            </w:r>
            <w:r w:rsidRPr="00526F1D">
              <w:rPr>
                <w:rFonts w:ascii="Times New Roman" w:eastAsia="Arial" w:hAnsi="Times New Roman" w:cs="Times New Roman"/>
                <w:noProof/>
                <w:color w:val="231F20"/>
                <w:spacing w:val="5"/>
                <w:sz w:val="20"/>
                <w:szCs w:val="20"/>
              </w:rPr>
              <w:t xml:space="preserve"> </w:t>
            </w:r>
            <w:r w:rsidRPr="00526F1D">
              <w:rPr>
                <w:rFonts w:ascii="Times New Roman" w:eastAsia="Arial" w:hAnsi="Times New Roman" w:cs="Times New Roman"/>
                <w:noProof/>
                <w:color w:val="231F20"/>
                <w:sz w:val="20"/>
                <w:szCs w:val="20"/>
              </w:rPr>
              <w:t xml:space="preserve">noninferiority criterion and, if so, what </w:t>
            </w:r>
            <w:r w:rsidRPr="00526F1D">
              <w:rPr>
                <w:rFonts w:ascii="Times New Roman" w:eastAsia="Arial" w:hAnsi="Times New Roman" w:cs="Times New Roman"/>
                <w:noProof/>
                <w:color w:val="231F20"/>
                <w:spacing w:val="-1"/>
                <w:sz w:val="20"/>
                <w:szCs w:val="20"/>
              </w:rPr>
              <w:t>the</w:t>
            </w:r>
            <w:r w:rsidRPr="00101F6D">
              <w:rPr>
                <w:rFonts w:ascii="Times New Roman" w:hAnsi="Times New Roman" w:cs="Times New Roman"/>
                <w:noProof/>
                <w:sz w:val="20"/>
                <w:szCs w:val="20"/>
              </w:rPr>
              <w:t xml:space="preserve"> </w:t>
            </w:r>
            <w:r w:rsidRPr="00526F1D">
              <w:rPr>
                <w:rFonts w:ascii="Times New Roman" w:eastAsia="Arial" w:hAnsi="Times New Roman" w:cs="Times New Roman"/>
                <w:noProof/>
                <w:color w:val="231F20"/>
                <w:spacing w:val="-1"/>
                <w:sz w:val="20"/>
                <w:szCs w:val="20"/>
              </w:rPr>
              <w:t>noninferiority margin was</w:t>
            </w:r>
          </w:p>
        </w:tc>
        <w:tc>
          <w:tcPr>
            <w:tcW w:w="327" w:type="pct"/>
            <w:tcBorders>
              <w:top w:val="single" w:sz="2" w:space="0" w:color="231F20"/>
              <w:bottom w:val="single" w:sz="2" w:space="0" w:color="231F20"/>
            </w:tcBorders>
            <w:shd w:val="clear" w:color="auto" w:fill="F2F4F5"/>
          </w:tcPr>
          <w:p w:rsidR="000720FC" w:rsidRPr="00B21061" w:rsidRDefault="00B21061" w:rsidP="000720FC">
            <w:pPr>
              <w:widowControl/>
              <w:kinsoku w:val="0"/>
              <w:autoSpaceDE w:val="0"/>
              <w:autoSpaceDN w:val="0"/>
              <w:adjustRightInd w:val="0"/>
              <w:snapToGrid w:val="0"/>
              <w:spacing w:before="46" w:line="206" w:lineRule="auto"/>
              <w:ind w:right="563"/>
              <w:jc w:val="left"/>
              <w:textAlignment w:val="baseline"/>
              <w:rPr>
                <w:rFonts w:ascii="Times New Roman" w:eastAsia="Arial" w:hAnsi="Times New Roman" w:cs="Times New Roman"/>
                <w:noProof/>
                <w:color w:val="231F20"/>
                <w:sz w:val="18"/>
                <w:szCs w:val="18"/>
                <w:lang w:eastAsia="zh-CN"/>
              </w:rPr>
            </w:pPr>
            <w:r w:rsidRPr="00B21061">
              <w:rPr>
                <w:rFonts w:ascii="Times New Roman" w:eastAsia="Arial" w:hAnsi="Times New Roman" w:cs="Times New Roman"/>
                <w:noProof/>
                <w:color w:val="231F20"/>
                <w:sz w:val="18"/>
                <w:szCs w:val="18"/>
                <w:lang w:eastAsia="zh-CN"/>
              </w:rPr>
              <w:t>P</w:t>
            </w:r>
            <w:r w:rsidRPr="00B21061">
              <w:rPr>
                <w:rFonts w:ascii="Times New Roman" w:eastAsia="Arial" w:hAnsi="Times New Roman" w:cs="Times New Roman" w:hint="eastAsia"/>
                <w:noProof/>
                <w:color w:val="231F20"/>
                <w:sz w:val="18"/>
                <w:szCs w:val="18"/>
                <w:lang w:eastAsia="zh-CN"/>
              </w:rPr>
              <w:t>age</w:t>
            </w:r>
            <w:r w:rsidRPr="00B21061">
              <w:rPr>
                <w:rFonts w:ascii="Times New Roman" w:eastAsia="Arial" w:hAnsi="Times New Roman" w:cs="Times New Roman"/>
                <w:noProof/>
                <w:color w:val="231F20"/>
                <w:sz w:val="18"/>
                <w:szCs w:val="18"/>
                <w:lang w:eastAsia="zh-CN"/>
              </w:rPr>
              <w:t xml:space="preserve"> </w:t>
            </w:r>
            <w:r w:rsidR="00783DA7">
              <w:rPr>
                <w:rFonts w:ascii="Times New Roman" w:eastAsia="Arial" w:hAnsi="Times New Roman" w:cs="Times New Roman"/>
                <w:noProof/>
                <w:color w:val="231F20"/>
                <w:sz w:val="18"/>
                <w:szCs w:val="18"/>
                <w:lang w:eastAsia="zh-CN"/>
              </w:rPr>
              <w:t>10</w:t>
            </w:r>
          </w:p>
        </w:tc>
      </w:tr>
      <w:tr w:rsidR="00B21061" w:rsidRPr="00101F6D" w:rsidTr="00B21061">
        <w:trPr>
          <w:trHeight w:val="346"/>
          <w:jc w:val="center"/>
        </w:trPr>
        <w:tc>
          <w:tcPr>
            <w:tcW w:w="740" w:type="pct"/>
            <w:vMerge/>
            <w:tcBorders>
              <w:top w:val="nil"/>
              <w:bottom w:val="single" w:sz="6" w:space="0" w:color="231F20"/>
            </w:tcBorders>
            <w:shd w:val="clear" w:color="auto" w:fill="F2F4F5"/>
          </w:tcPr>
          <w:p w:rsidR="00B21061" w:rsidRPr="00526F1D" w:rsidRDefault="00B21061" w:rsidP="00B21061">
            <w:pPr>
              <w:widowControl/>
              <w:kinsoku w:val="0"/>
              <w:autoSpaceDE w:val="0"/>
              <w:autoSpaceDN w:val="0"/>
              <w:adjustRightInd w:val="0"/>
              <w:snapToGrid w:val="0"/>
              <w:jc w:val="left"/>
              <w:textAlignment w:val="baseline"/>
              <w:rPr>
                <w:rFonts w:ascii="Times New Roman" w:hAnsi="Times New Roman" w:cs="Times New Roman"/>
                <w:noProof/>
                <w:sz w:val="20"/>
                <w:szCs w:val="20"/>
              </w:rPr>
            </w:pPr>
          </w:p>
        </w:tc>
        <w:tc>
          <w:tcPr>
            <w:tcW w:w="442" w:type="pct"/>
            <w:tcBorders>
              <w:top w:val="single" w:sz="2" w:space="0" w:color="231F20"/>
              <w:bottom w:val="single" w:sz="6" w:space="0" w:color="231F20"/>
            </w:tcBorders>
            <w:shd w:val="clear" w:color="auto" w:fill="F2F4F5"/>
          </w:tcPr>
          <w:p w:rsidR="00B21061" w:rsidRPr="00526F1D" w:rsidRDefault="00B21061" w:rsidP="00B21061">
            <w:pPr>
              <w:widowControl/>
              <w:kinsoku w:val="0"/>
              <w:autoSpaceDE w:val="0"/>
              <w:autoSpaceDN w:val="0"/>
              <w:adjustRightInd w:val="0"/>
              <w:snapToGrid w:val="0"/>
              <w:spacing w:before="58" w:line="205" w:lineRule="auto"/>
              <w:ind w:left="14"/>
              <w:jc w:val="left"/>
              <w:textAlignment w:val="baseline"/>
              <w:rPr>
                <w:rFonts w:ascii="Times New Roman" w:hAnsi="Times New Roman" w:cs="Times New Roman"/>
                <w:noProof/>
                <w:sz w:val="20"/>
                <w:szCs w:val="20"/>
              </w:rPr>
            </w:pPr>
            <w:r w:rsidRPr="00526F1D">
              <w:rPr>
                <w:rFonts w:ascii="Times New Roman" w:eastAsia="Arial" w:hAnsi="Times New Roman" w:cs="Times New Roman"/>
                <w:noProof/>
                <w:color w:val="231F20"/>
                <w:spacing w:val="2"/>
                <w:sz w:val="20"/>
                <w:szCs w:val="20"/>
              </w:rPr>
              <w:t>7b</w:t>
            </w:r>
          </w:p>
        </w:tc>
        <w:tc>
          <w:tcPr>
            <w:tcW w:w="1799" w:type="pct"/>
            <w:tcBorders>
              <w:top w:val="single" w:sz="2" w:space="0" w:color="231F20"/>
              <w:bottom w:val="single" w:sz="6" w:space="0" w:color="231F20"/>
            </w:tcBorders>
            <w:shd w:val="clear" w:color="auto" w:fill="F2F4F5"/>
          </w:tcPr>
          <w:p w:rsidR="00B21061" w:rsidRPr="00526F1D" w:rsidRDefault="00B21061" w:rsidP="00B21061">
            <w:pPr>
              <w:widowControl/>
              <w:kinsoku w:val="0"/>
              <w:autoSpaceDE w:val="0"/>
              <w:autoSpaceDN w:val="0"/>
              <w:adjustRightInd w:val="0"/>
              <w:snapToGrid w:val="0"/>
              <w:spacing w:before="59" w:line="216" w:lineRule="auto"/>
              <w:ind w:left="411" w:right="307" w:hanging="243"/>
              <w:jc w:val="left"/>
              <w:textAlignment w:val="baseline"/>
              <w:rPr>
                <w:rFonts w:ascii="Times New Roman" w:hAnsi="Times New Roman" w:cs="Times New Roman"/>
                <w:noProof/>
                <w:sz w:val="20"/>
                <w:szCs w:val="20"/>
              </w:rPr>
            </w:pPr>
            <w:r w:rsidRPr="00526F1D">
              <w:rPr>
                <w:rFonts w:ascii="Times New Roman" w:eastAsia="Arial" w:hAnsi="Times New Roman" w:cs="Times New Roman"/>
                <w:noProof/>
                <w:color w:val="231F20"/>
                <w:sz w:val="20"/>
                <w:szCs w:val="20"/>
              </w:rPr>
              <w:t>When applicable, explanation of any interim analyses</w:t>
            </w:r>
            <w:r w:rsidRPr="00526F1D">
              <w:rPr>
                <w:rFonts w:ascii="Times New Roman" w:eastAsia="Arial" w:hAnsi="Times New Roman" w:cs="Times New Roman"/>
                <w:noProof/>
                <w:color w:val="231F20"/>
                <w:spacing w:val="-1"/>
                <w:sz w:val="20"/>
                <w:szCs w:val="20"/>
              </w:rPr>
              <w:t xml:space="preserve"> and</w:t>
            </w:r>
            <w:r w:rsidRPr="00526F1D">
              <w:rPr>
                <w:rFonts w:ascii="Times New Roman" w:eastAsia="Arial" w:hAnsi="Times New Roman" w:cs="Times New Roman"/>
                <w:noProof/>
                <w:color w:val="231F20"/>
                <w:sz w:val="20"/>
                <w:szCs w:val="20"/>
              </w:rPr>
              <w:t xml:space="preserve"> stopping</w:t>
            </w:r>
            <w:r w:rsidRPr="00526F1D">
              <w:rPr>
                <w:rFonts w:ascii="Times New Roman" w:eastAsia="Arial" w:hAnsi="Times New Roman" w:cs="Times New Roman"/>
                <w:noProof/>
                <w:color w:val="231F20"/>
                <w:spacing w:val="8"/>
                <w:sz w:val="20"/>
                <w:szCs w:val="20"/>
              </w:rPr>
              <w:t xml:space="preserve"> </w:t>
            </w:r>
            <w:r w:rsidRPr="00526F1D">
              <w:rPr>
                <w:rFonts w:ascii="Times New Roman" w:eastAsia="Arial" w:hAnsi="Times New Roman" w:cs="Times New Roman"/>
                <w:noProof/>
                <w:color w:val="231F20"/>
                <w:sz w:val="20"/>
                <w:szCs w:val="20"/>
              </w:rPr>
              <w:t>guidelines</w:t>
            </w:r>
          </w:p>
        </w:tc>
        <w:tc>
          <w:tcPr>
            <w:tcW w:w="1692" w:type="pct"/>
            <w:gridSpan w:val="3"/>
            <w:tcBorders>
              <w:top w:val="single" w:sz="2" w:space="0" w:color="231F20"/>
              <w:bottom w:val="single" w:sz="6" w:space="0" w:color="231F20"/>
            </w:tcBorders>
            <w:shd w:val="clear" w:color="auto" w:fill="F2F4F5"/>
          </w:tcPr>
          <w:p w:rsidR="00B21061" w:rsidRPr="00526F1D" w:rsidRDefault="00B21061" w:rsidP="00B21061">
            <w:pPr>
              <w:widowControl/>
              <w:kinsoku w:val="0"/>
              <w:autoSpaceDE w:val="0"/>
              <w:autoSpaceDN w:val="0"/>
              <w:adjustRightInd w:val="0"/>
              <w:snapToGrid w:val="0"/>
              <w:spacing w:before="56" w:line="218" w:lineRule="auto"/>
              <w:ind w:left="444" w:right="48" w:hanging="248"/>
              <w:jc w:val="left"/>
              <w:textAlignment w:val="baseline"/>
              <w:rPr>
                <w:rFonts w:ascii="Times New Roman" w:hAnsi="Times New Roman" w:cs="Times New Roman"/>
                <w:noProof/>
                <w:sz w:val="20"/>
                <w:szCs w:val="20"/>
              </w:rPr>
            </w:pPr>
            <w:r w:rsidRPr="00526F1D">
              <w:rPr>
                <w:rFonts w:ascii="Times New Roman" w:eastAsia="Arial" w:hAnsi="Times New Roman" w:cs="Times New Roman"/>
                <w:noProof/>
                <w:color w:val="231F20"/>
                <w:sz w:val="20"/>
                <w:szCs w:val="20"/>
              </w:rPr>
              <w:t>To</w:t>
            </w:r>
            <w:r w:rsidRPr="00526F1D">
              <w:rPr>
                <w:rFonts w:ascii="Times New Roman" w:eastAsia="Arial" w:hAnsi="Times New Roman" w:cs="Times New Roman"/>
                <w:noProof/>
                <w:color w:val="231F20"/>
                <w:spacing w:val="2"/>
                <w:sz w:val="20"/>
                <w:szCs w:val="20"/>
              </w:rPr>
              <w:t xml:space="preserve"> </w:t>
            </w:r>
            <w:r w:rsidRPr="00526F1D">
              <w:rPr>
                <w:rFonts w:ascii="Times New Roman" w:eastAsia="Arial" w:hAnsi="Times New Roman" w:cs="Times New Roman"/>
                <w:noProof/>
                <w:color w:val="231F20"/>
                <w:sz w:val="20"/>
                <w:szCs w:val="20"/>
              </w:rPr>
              <w:t>which</w:t>
            </w:r>
            <w:r w:rsidRPr="00526F1D">
              <w:rPr>
                <w:rFonts w:ascii="Times New Roman" w:eastAsia="Arial" w:hAnsi="Times New Roman" w:cs="Times New Roman"/>
                <w:noProof/>
                <w:color w:val="231F20"/>
                <w:spacing w:val="2"/>
                <w:sz w:val="20"/>
                <w:szCs w:val="20"/>
              </w:rPr>
              <w:t xml:space="preserve"> </w:t>
            </w:r>
            <w:r w:rsidRPr="00526F1D">
              <w:rPr>
                <w:rFonts w:ascii="Times New Roman" w:eastAsia="Arial" w:hAnsi="Times New Roman" w:cs="Times New Roman"/>
                <w:noProof/>
                <w:color w:val="231F20"/>
                <w:sz w:val="20"/>
                <w:szCs w:val="20"/>
              </w:rPr>
              <w:t>outcome</w:t>
            </w:r>
            <w:r w:rsidRPr="00526F1D">
              <w:rPr>
                <w:rFonts w:ascii="Times New Roman" w:eastAsia="Arial" w:hAnsi="Times New Roman" w:cs="Times New Roman"/>
                <w:noProof/>
                <w:color w:val="231F20"/>
                <w:spacing w:val="2"/>
                <w:sz w:val="20"/>
                <w:szCs w:val="20"/>
              </w:rPr>
              <w:t xml:space="preserve">(s) </w:t>
            </w:r>
            <w:r w:rsidRPr="00526F1D">
              <w:rPr>
                <w:rFonts w:ascii="Times New Roman" w:eastAsia="Arial" w:hAnsi="Times New Roman" w:cs="Times New Roman"/>
                <w:noProof/>
                <w:color w:val="231F20"/>
                <w:sz w:val="20"/>
                <w:szCs w:val="20"/>
              </w:rPr>
              <w:t>they</w:t>
            </w:r>
            <w:r w:rsidRPr="00526F1D">
              <w:rPr>
                <w:rFonts w:ascii="Times New Roman" w:eastAsia="Arial" w:hAnsi="Times New Roman" w:cs="Times New Roman"/>
                <w:noProof/>
                <w:color w:val="231F20"/>
                <w:spacing w:val="2"/>
                <w:sz w:val="20"/>
                <w:szCs w:val="20"/>
              </w:rPr>
              <w:t xml:space="preserve"> </w:t>
            </w:r>
            <w:r w:rsidRPr="00526F1D">
              <w:rPr>
                <w:rFonts w:ascii="Times New Roman" w:eastAsia="Arial" w:hAnsi="Times New Roman" w:cs="Times New Roman"/>
                <w:noProof/>
                <w:color w:val="231F20"/>
                <w:sz w:val="20"/>
                <w:szCs w:val="20"/>
              </w:rPr>
              <w:t>apply</w:t>
            </w:r>
            <w:r w:rsidRPr="00526F1D">
              <w:rPr>
                <w:rFonts w:ascii="Times New Roman" w:eastAsia="Arial" w:hAnsi="Times New Roman" w:cs="Times New Roman"/>
                <w:noProof/>
                <w:color w:val="231F20"/>
                <w:spacing w:val="2"/>
                <w:sz w:val="20"/>
                <w:szCs w:val="20"/>
              </w:rPr>
              <w:t xml:space="preserve"> </w:t>
            </w:r>
            <w:r w:rsidRPr="00526F1D">
              <w:rPr>
                <w:rFonts w:ascii="Times New Roman" w:eastAsia="Arial" w:hAnsi="Times New Roman" w:cs="Times New Roman"/>
                <w:noProof/>
                <w:color w:val="231F20"/>
                <w:sz w:val="20"/>
                <w:szCs w:val="20"/>
              </w:rPr>
              <w:t>and</w:t>
            </w:r>
            <w:r w:rsidRPr="00526F1D">
              <w:rPr>
                <w:rFonts w:ascii="Times New Roman" w:eastAsia="Arial" w:hAnsi="Times New Roman" w:cs="Times New Roman"/>
                <w:noProof/>
                <w:color w:val="231F20"/>
                <w:spacing w:val="2"/>
                <w:sz w:val="20"/>
                <w:szCs w:val="20"/>
              </w:rPr>
              <w:t xml:space="preserve"> </w:t>
            </w:r>
            <w:r w:rsidRPr="00526F1D">
              <w:rPr>
                <w:rFonts w:ascii="Times New Roman" w:eastAsia="Arial" w:hAnsi="Times New Roman" w:cs="Times New Roman"/>
                <w:noProof/>
                <w:color w:val="231F20"/>
                <w:sz w:val="20"/>
                <w:szCs w:val="20"/>
              </w:rPr>
              <w:t>whether</w:t>
            </w:r>
            <w:r w:rsidRPr="00526F1D">
              <w:rPr>
                <w:rFonts w:ascii="Times New Roman" w:eastAsia="Arial" w:hAnsi="Times New Roman" w:cs="Times New Roman"/>
                <w:noProof/>
                <w:color w:val="231F20"/>
                <w:spacing w:val="2"/>
                <w:sz w:val="20"/>
                <w:szCs w:val="20"/>
              </w:rPr>
              <w:t xml:space="preserve"> </w:t>
            </w:r>
            <w:r w:rsidRPr="00526F1D">
              <w:rPr>
                <w:rFonts w:ascii="Times New Roman" w:eastAsia="Arial" w:hAnsi="Times New Roman" w:cs="Times New Roman"/>
                <w:noProof/>
                <w:color w:val="231F20"/>
                <w:sz w:val="20"/>
                <w:szCs w:val="20"/>
              </w:rPr>
              <w:t>related</w:t>
            </w:r>
            <w:r w:rsidRPr="00526F1D">
              <w:rPr>
                <w:rFonts w:ascii="Times New Roman" w:eastAsia="Arial" w:hAnsi="Times New Roman" w:cs="Times New Roman"/>
                <w:noProof/>
                <w:color w:val="231F20"/>
                <w:spacing w:val="2"/>
                <w:sz w:val="20"/>
                <w:szCs w:val="20"/>
              </w:rPr>
              <w:t xml:space="preserve"> </w:t>
            </w:r>
            <w:r w:rsidRPr="00526F1D">
              <w:rPr>
                <w:rFonts w:ascii="Times New Roman" w:eastAsia="Arial" w:hAnsi="Times New Roman" w:cs="Times New Roman"/>
                <w:noProof/>
                <w:color w:val="231F20"/>
                <w:sz w:val="20"/>
                <w:szCs w:val="20"/>
              </w:rPr>
              <w:t>to</w:t>
            </w:r>
            <w:r w:rsidRPr="00526F1D">
              <w:rPr>
                <w:rFonts w:ascii="Times New Roman" w:eastAsia="Arial" w:hAnsi="Times New Roman" w:cs="Times New Roman"/>
                <w:noProof/>
                <w:color w:val="231F20"/>
                <w:spacing w:val="2"/>
                <w:sz w:val="20"/>
                <w:szCs w:val="20"/>
              </w:rPr>
              <w:t xml:space="preserve"> </w:t>
            </w:r>
            <w:r w:rsidRPr="00526F1D">
              <w:rPr>
                <w:rFonts w:ascii="Times New Roman" w:eastAsia="Arial" w:hAnsi="Times New Roman" w:cs="Times New Roman"/>
                <w:noProof/>
                <w:color w:val="231F20"/>
                <w:sz w:val="20"/>
                <w:szCs w:val="20"/>
              </w:rPr>
              <w:t>a</w:t>
            </w:r>
            <w:r w:rsidRPr="00526F1D">
              <w:rPr>
                <w:rFonts w:ascii="Times New Roman" w:eastAsia="Arial" w:hAnsi="Times New Roman" w:cs="Times New Roman"/>
                <w:noProof/>
                <w:color w:val="231F20"/>
                <w:spacing w:val="5"/>
                <w:sz w:val="20"/>
                <w:szCs w:val="20"/>
              </w:rPr>
              <w:t xml:space="preserve"> </w:t>
            </w:r>
            <w:r w:rsidRPr="00526F1D">
              <w:rPr>
                <w:rFonts w:ascii="Times New Roman" w:eastAsia="Arial" w:hAnsi="Times New Roman" w:cs="Times New Roman"/>
                <w:noProof/>
                <w:color w:val="231F20"/>
                <w:spacing w:val="-1"/>
                <w:sz w:val="20"/>
                <w:szCs w:val="20"/>
              </w:rPr>
              <w:t>noninferiority hypothesis</w:t>
            </w:r>
          </w:p>
        </w:tc>
        <w:tc>
          <w:tcPr>
            <w:tcW w:w="327" w:type="pct"/>
            <w:tcBorders>
              <w:top w:val="single" w:sz="2" w:space="0" w:color="231F20"/>
              <w:bottom w:val="single" w:sz="6" w:space="0" w:color="231F20"/>
            </w:tcBorders>
            <w:shd w:val="clear" w:color="auto" w:fill="F2F4F5"/>
          </w:tcPr>
          <w:p w:rsidR="00B21061" w:rsidRPr="00B21061" w:rsidRDefault="00B21061" w:rsidP="00B21061">
            <w:pPr>
              <w:widowControl/>
              <w:kinsoku w:val="0"/>
              <w:autoSpaceDE w:val="0"/>
              <w:autoSpaceDN w:val="0"/>
              <w:adjustRightInd w:val="0"/>
              <w:snapToGrid w:val="0"/>
              <w:spacing w:before="46" w:line="206" w:lineRule="auto"/>
              <w:ind w:right="563"/>
              <w:jc w:val="left"/>
              <w:textAlignment w:val="baseline"/>
              <w:rPr>
                <w:rFonts w:ascii="Times New Roman" w:eastAsia="Arial" w:hAnsi="Times New Roman" w:cs="Times New Roman"/>
                <w:noProof/>
                <w:color w:val="231F20"/>
                <w:sz w:val="18"/>
                <w:szCs w:val="18"/>
                <w:lang w:eastAsia="zh-CN"/>
              </w:rPr>
            </w:pPr>
            <w:r w:rsidRPr="00B21061">
              <w:rPr>
                <w:rFonts w:ascii="Times New Roman" w:eastAsia="Arial" w:hAnsi="Times New Roman" w:cs="Times New Roman"/>
                <w:noProof/>
                <w:color w:val="231F20"/>
                <w:sz w:val="18"/>
                <w:szCs w:val="18"/>
                <w:lang w:eastAsia="zh-CN"/>
              </w:rPr>
              <w:t>P</w:t>
            </w:r>
            <w:r w:rsidRPr="00B21061">
              <w:rPr>
                <w:rFonts w:ascii="Times New Roman" w:eastAsia="Arial" w:hAnsi="Times New Roman" w:cs="Times New Roman" w:hint="eastAsia"/>
                <w:noProof/>
                <w:color w:val="231F20"/>
                <w:sz w:val="18"/>
                <w:szCs w:val="18"/>
                <w:lang w:eastAsia="zh-CN"/>
              </w:rPr>
              <w:t>age</w:t>
            </w:r>
            <w:r w:rsidRPr="00B21061">
              <w:rPr>
                <w:rFonts w:ascii="Times New Roman" w:eastAsia="Arial" w:hAnsi="Times New Roman" w:cs="Times New Roman"/>
                <w:noProof/>
                <w:color w:val="231F20"/>
                <w:sz w:val="18"/>
                <w:szCs w:val="18"/>
                <w:lang w:eastAsia="zh-CN"/>
              </w:rPr>
              <w:t xml:space="preserve"> </w:t>
            </w:r>
            <w:r w:rsidR="00783DA7">
              <w:rPr>
                <w:rFonts w:ascii="Times New Roman" w:eastAsia="Arial" w:hAnsi="Times New Roman" w:cs="Times New Roman"/>
                <w:noProof/>
                <w:color w:val="231F20"/>
                <w:sz w:val="18"/>
                <w:szCs w:val="18"/>
                <w:lang w:eastAsia="zh-CN"/>
              </w:rPr>
              <w:t>10</w:t>
            </w:r>
          </w:p>
        </w:tc>
      </w:tr>
      <w:tr w:rsidR="00B21061" w:rsidRPr="00101F6D" w:rsidTr="00B21061">
        <w:trPr>
          <w:trHeight w:val="322"/>
          <w:jc w:val="center"/>
        </w:trPr>
        <w:tc>
          <w:tcPr>
            <w:tcW w:w="740" w:type="pct"/>
            <w:vMerge w:val="restart"/>
            <w:tcBorders>
              <w:top w:val="single" w:sz="6" w:space="0" w:color="231F20"/>
              <w:bottom w:val="nil"/>
            </w:tcBorders>
            <w:shd w:val="clear" w:color="auto" w:fill="F2F4F5"/>
          </w:tcPr>
          <w:p w:rsidR="00B21061" w:rsidRPr="00526F1D" w:rsidRDefault="00B21061" w:rsidP="00B21061">
            <w:pPr>
              <w:widowControl/>
              <w:kinsoku w:val="0"/>
              <w:autoSpaceDE w:val="0"/>
              <w:autoSpaceDN w:val="0"/>
              <w:adjustRightInd w:val="0"/>
              <w:snapToGrid w:val="0"/>
              <w:spacing w:before="189" w:line="210" w:lineRule="auto"/>
              <w:ind w:left="4"/>
              <w:jc w:val="left"/>
              <w:textAlignment w:val="baseline"/>
              <w:rPr>
                <w:rFonts w:ascii="Times New Roman" w:hAnsi="Times New Roman" w:cs="Times New Roman"/>
                <w:noProof/>
                <w:sz w:val="20"/>
                <w:szCs w:val="20"/>
              </w:rPr>
            </w:pPr>
            <w:r w:rsidRPr="00526F1D">
              <w:rPr>
                <w:rFonts w:ascii="Times New Roman" w:eastAsia="Arial" w:hAnsi="Times New Roman" w:cs="Times New Roman"/>
                <w:noProof/>
                <w:color w:val="231F20"/>
                <w:sz w:val="20"/>
                <w:szCs w:val="20"/>
              </w:rPr>
              <w:t>Sequence</w:t>
            </w:r>
            <w:r w:rsidRPr="00526F1D">
              <w:rPr>
                <w:rFonts w:ascii="Times New Roman" w:eastAsia="Arial" w:hAnsi="Times New Roman" w:cs="Times New Roman"/>
                <w:noProof/>
                <w:color w:val="231F20"/>
                <w:spacing w:val="5"/>
                <w:sz w:val="20"/>
                <w:szCs w:val="20"/>
              </w:rPr>
              <w:t xml:space="preserve"> </w:t>
            </w:r>
            <w:r w:rsidRPr="00526F1D">
              <w:rPr>
                <w:rFonts w:ascii="Times New Roman" w:eastAsia="Arial" w:hAnsi="Times New Roman" w:cs="Times New Roman"/>
                <w:noProof/>
                <w:color w:val="231F20"/>
                <w:sz w:val="20"/>
                <w:szCs w:val="20"/>
              </w:rPr>
              <w:t>generation</w:t>
            </w:r>
          </w:p>
        </w:tc>
        <w:tc>
          <w:tcPr>
            <w:tcW w:w="442" w:type="pct"/>
            <w:tcBorders>
              <w:top w:val="single" w:sz="6" w:space="0" w:color="231F20"/>
              <w:bottom w:val="single" w:sz="2" w:space="0" w:color="231F20"/>
            </w:tcBorders>
            <w:shd w:val="clear" w:color="auto" w:fill="F2F4F5"/>
          </w:tcPr>
          <w:p w:rsidR="00B21061" w:rsidRPr="00526F1D" w:rsidRDefault="00B21061" w:rsidP="00B21061">
            <w:pPr>
              <w:widowControl/>
              <w:kinsoku w:val="0"/>
              <w:autoSpaceDE w:val="0"/>
              <w:autoSpaceDN w:val="0"/>
              <w:adjustRightInd w:val="0"/>
              <w:snapToGrid w:val="0"/>
              <w:spacing w:before="192" w:line="192" w:lineRule="auto"/>
              <w:ind w:left="12"/>
              <w:jc w:val="left"/>
              <w:textAlignment w:val="baseline"/>
              <w:rPr>
                <w:rFonts w:ascii="Times New Roman" w:hAnsi="Times New Roman" w:cs="Times New Roman"/>
                <w:noProof/>
                <w:sz w:val="20"/>
                <w:szCs w:val="20"/>
              </w:rPr>
            </w:pPr>
            <w:r w:rsidRPr="00526F1D">
              <w:rPr>
                <w:rFonts w:ascii="Times New Roman" w:eastAsia="Arial" w:hAnsi="Times New Roman" w:cs="Times New Roman"/>
                <w:noProof/>
                <w:color w:val="231F20"/>
                <w:sz w:val="20"/>
                <w:szCs w:val="20"/>
              </w:rPr>
              <w:t>8a</w:t>
            </w:r>
          </w:p>
        </w:tc>
        <w:tc>
          <w:tcPr>
            <w:tcW w:w="1799" w:type="pct"/>
            <w:tcBorders>
              <w:top w:val="single" w:sz="6" w:space="0" w:color="231F20"/>
              <w:bottom w:val="single" w:sz="2" w:space="0" w:color="231F20"/>
            </w:tcBorders>
            <w:shd w:val="clear" w:color="auto" w:fill="F2F4F5"/>
          </w:tcPr>
          <w:p w:rsidR="00B21061" w:rsidRPr="00526F1D" w:rsidRDefault="00B21061" w:rsidP="00B21061">
            <w:pPr>
              <w:widowControl/>
              <w:kinsoku w:val="0"/>
              <w:autoSpaceDE w:val="0"/>
              <w:autoSpaceDN w:val="0"/>
              <w:adjustRightInd w:val="0"/>
              <w:snapToGrid w:val="0"/>
              <w:spacing w:before="36" w:line="205" w:lineRule="auto"/>
              <w:ind w:left="1967"/>
              <w:jc w:val="left"/>
              <w:textAlignment w:val="baseline"/>
              <w:rPr>
                <w:rFonts w:ascii="Times New Roman" w:hAnsi="Times New Roman" w:cs="Times New Roman"/>
                <w:noProof/>
                <w:sz w:val="20"/>
                <w:szCs w:val="20"/>
              </w:rPr>
            </w:pPr>
            <w:r w:rsidRPr="00526F1D">
              <w:rPr>
                <w:rFonts w:ascii="Times New Roman" w:eastAsia="Arial" w:hAnsi="Times New Roman" w:cs="Times New Roman"/>
                <w:noProof/>
                <w:color w:val="231F20"/>
                <w:spacing w:val="5"/>
                <w:sz w:val="20"/>
                <w:szCs w:val="20"/>
              </w:rPr>
              <w:t>Randomization</w:t>
            </w:r>
          </w:p>
          <w:p w:rsidR="00B21061" w:rsidRPr="00526F1D" w:rsidRDefault="00B21061" w:rsidP="00B21061">
            <w:pPr>
              <w:widowControl/>
              <w:kinsoku w:val="0"/>
              <w:autoSpaceDE w:val="0"/>
              <w:autoSpaceDN w:val="0"/>
              <w:adjustRightInd w:val="0"/>
              <w:snapToGrid w:val="0"/>
              <w:spacing w:before="27" w:line="193" w:lineRule="auto"/>
              <w:ind w:left="178"/>
              <w:jc w:val="left"/>
              <w:textAlignment w:val="baseline"/>
              <w:rPr>
                <w:rFonts w:ascii="Times New Roman" w:hAnsi="Times New Roman" w:cs="Times New Roman"/>
                <w:noProof/>
                <w:sz w:val="20"/>
                <w:szCs w:val="20"/>
              </w:rPr>
            </w:pPr>
            <w:r w:rsidRPr="00526F1D">
              <w:rPr>
                <w:rFonts w:ascii="Times New Roman" w:eastAsia="Arial" w:hAnsi="Times New Roman" w:cs="Times New Roman"/>
                <w:noProof/>
                <w:color w:val="231F20"/>
                <w:sz w:val="20"/>
                <w:szCs w:val="20"/>
              </w:rPr>
              <w:t>Method</w:t>
            </w:r>
            <w:r w:rsidRPr="00526F1D">
              <w:rPr>
                <w:rFonts w:ascii="Times New Roman" w:eastAsia="Arial" w:hAnsi="Times New Roman" w:cs="Times New Roman"/>
                <w:noProof/>
                <w:color w:val="231F20"/>
                <w:spacing w:val="6"/>
                <w:sz w:val="20"/>
                <w:szCs w:val="20"/>
              </w:rPr>
              <w:t xml:space="preserve"> </w:t>
            </w:r>
            <w:r w:rsidRPr="00526F1D">
              <w:rPr>
                <w:rFonts w:ascii="Times New Roman" w:eastAsia="Arial" w:hAnsi="Times New Roman" w:cs="Times New Roman"/>
                <w:noProof/>
                <w:color w:val="231F20"/>
                <w:sz w:val="20"/>
                <w:szCs w:val="20"/>
              </w:rPr>
              <w:t>used</w:t>
            </w:r>
            <w:r w:rsidRPr="00526F1D">
              <w:rPr>
                <w:rFonts w:ascii="Times New Roman" w:eastAsia="Arial" w:hAnsi="Times New Roman" w:cs="Times New Roman"/>
                <w:noProof/>
                <w:color w:val="231F20"/>
                <w:spacing w:val="6"/>
                <w:sz w:val="20"/>
                <w:szCs w:val="20"/>
              </w:rPr>
              <w:t xml:space="preserve"> </w:t>
            </w:r>
            <w:r w:rsidRPr="00526F1D">
              <w:rPr>
                <w:rFonts w:ascii="Times New Roman" w:eastAsia="Arial" w:hAnsi="Times New Roman" w:cs="Times New Roman"/>
                <w:noProof/>
                <w:color w:val="231F20"/>
                <w:sz w:val="20"/>
                <w:szCs w:val="20"/>
              </w:rPr>
              <w:t>to</w:t>
            </w:r>
            <w:r w:rsidRPr="00526F1D">
              <w:rPr>
                <w:rFonts w:ascii="Times New Roman" w:eastAsia="Arial" w:hAnsi="Times New Roman" w:cs="Times New Roman"/>
                <w:noProof/>
                <w:color w:val="231F20"/>
                <w:spacing w:val="6"/>
                <w:sz w:val="20"/>
                <w:szCs w:val="20"/>
              </w:rPr>
              <w:t xml:space="preserve"> </w:t>
            </w:r>
            <w:r w:rsidRPr="00526F1D">
              <w:rPr>
                <w:rFonts w:ascii="Times New Roman" w:eastAsia="Arial" w:hAnsi="Times New Roman" w:cs="Times New Roman"/>
                <w:noProof/>
                <w:color w:val="231F20"/>
                <w:sz w:val="20"/>
                <w:szCs w:val="20"/>
              </w:rPr>
              <w:t>generate</w:t>
            </w:r>
            <w:r w:rsidRPr="00526F1D">
              <w:rPr>
                <w:rFonts w:ascii="Times New Roman" w:eastAsia="Arial" w:hAnsi="Times New Roman" w:cs="Times New Roman"/>
                <w:noProof/>
                <w:color w:val="231F20"/>
                <w:spacing w:val="6"/>
                <w:sz w:val="20"/>
                <w:szCs w:val="20"/>
              </w:rPr>
              <w:t xml:space="preserve"> </w:t>
            </w:r>
            <w:r w:rsidRPr="00526F1D">
              <w:rPr>
                <w:rFonts w:ascii="Times New Roman" w:eastAsia="Arial" w:hAnsi="Times New Roman" w:cs="Times New Roman"/>
                <w:noProof/>
                <w:color w:val="231F20"/>
                <w:sz w:val="20"/>
                <w:szCs w:val="20"/>
              </w:rPr>
              <w:t>the</w:t>
            </w:r>
            <w:r w:rsidRPr="00526F1D">
              <w:rPr>
                <w:rFonts w:ascii="Times New Roman" w:eastAsia="Arial" w:hAnsi="Times New Roman" w:cs="Times New Roman"/>
                <w:noProof/>
                <w:color w:val="231F20"/>
                <w:spacing w:val="6"/>
                <w:sz w:val="20"/>
                <w:szCs w:val="20"/>
              </w:rPr>
              <w:t xml:space="preserve"> </w:t>
            </w:r>
            <w:r w:rsidRPr="00526F1D">
              <w:rPr>
                <w:rFonts w:ascii="Times New Roman" w:eastAsia="Arial" w:hAnsi="Times New Roman" w:cs="Times New Roman"/>
                <w:noProof/>
                <w:color w:val="231F20"/>
                <w:sz w:val="20"/>
                <w:szCs w:val="20"/>
              </w:rPr>
              <w:t>random</w:t>
            </w:r>
            <w:r w:rsidRPr="00526F1D">
              <w:rPr>
                <w:rFonts w:ascii="Times New Roman" w:eastAsia="Arial" w:hAnsi="Times New Roman" w:cs="Times New Roman"/>
                <w:noProof/>
                <w:color w:val="231F20"/>
                <w:spacing w:val="6"/>
                <w:sz w:val="20"/>
                <w:szCs w:val="20"/>
              </w:rPr>
              <w:t xml:space="preserve"> </w:t>
            </w:r>
            <w:r w:rsidRPr="00526F1D">
              <w:rPr>
                <w:rFonts w:ascii="Times New Roman" w:eastAsia="Arial" w:hAnsi="Times New Roman" w:cs="Times New Roman"/>
                <w:noProof/>
                <w:color w:val="231F20"/>
                <w:sz w:val="20"/>
                <w:szCs w:val="20"/>
              </w:rPr>
              <w:t>allocation</w:t>
            </w:r>
            <w:r w:rsidRPr="00526F1D">
              <w:rPr>
                <w:rFonts w:ascii="Times New Roman" w:eastAsia="Arial" w:hAnsi="Times New Roman" w:cs="Times New Roman"/>
                <w:noProof/>
                <w:color w:val="231F20"/>
                <w:spacing w:val="6"/>
                <w:sz w:val="20"/>
                <w:szCs w:val="20"/>
              </w:rPr>
              <w:t xml:space="preserve"> </w:t>
            </w:r>
            <w:r w:rsidRPr="00526F1D">
              <w:rPr>
                <w:rFonts w:ascii="Times New Roman" w:eastAsia="Arial" w:hAnsi="Times New Roman" w:cs="Times New Roman"/>
                <w:noProof/>
                <w:color w:val="231F20"/>
                <w:sz w:val="20"/>
                <w:szCs w:val="20"/>
              </w:rPr>
              <w:t>sequence</w:t>
            </w:r>
          </w:p>
        </w:tc>
        <w:tc>
          <w:tcPr>
            <w:tcW w:w="1692" w:type="pct"/>
            <w:gridSpan w:val="3"/>
            <w:tcBorders>
              <w:top w:val="single" w:sz="6" w:space="0" w:color="231F20"/>
              <w:bottom w:val="single" w:sz="2" w:space="0" w:color="231F20"/>
            </w:tcBorders>
            <w:shd w:val="clear" w:color="auto" w:fill="F2F4F5"/>
          </w:tcPr>
          <w:p w:rsidR="00B21061" w:rsidRPr="00526F1D" w:rsidRDefault="00B21061" w:rsidP="00B21061">
            <w:pPr>
              <w:widowControl/>
              <w:kinsoku w:val="0"/>
              <w:autoSpaceDE w:val="0"/>
              <w:autoSpaceDN w:val="0"/>
              <w:adjustRightInd w:val="0"/>
              <w:snapToGrid w:val="0"/>
              <w:jc w:val="left"/>
              <w:textAlignment w:val="baseline"/>
              <w:rPr>
                <w:rFonts w:ascii="Times New Roman" w:hAnsi="Times New Roman" w:cs="Times New Roman"/>
                <w:noProof/>
                <w:sz w:val="20"/>
                <w:szCs w:val="20"/>
              </w:rPr>
            </w:pPr>
          </w:p>
        </w:tc>
        <w:tc>
          <w:tcPr>
            <w:tcW w:w="327" w:type="pct"/>
            <w:tcBorders>
              <w:top w:val="single" w:sz="6" w:space="0" w:color="231F20"/>
              <w:bottom w:val="single" w:sz="2" w:space="0" w:color="231F20"/>
            </w:tcBorders>
            <w:shd w:val="clear" w:color="auto" w:fill="F2F4F5"/>
          </w:tcPr>
          <w:p w:rsidR="00B21061" w:rsidRPr="00B21061" w:rsidRDefault="00B21061" w:rsidP="00B21061">
            <w:pPr>
              <w:widowControl/>
              <w:kinsoku w:val="0"/>
              <w:autoSpaceDE w:val="0"/>
              <w:autoSpaceDN w:val="0"/>
              <w:adjustRightInd w:val="0"/>
              <w:snapToGrid w:val="0"/>
              <w:spacing w:before="46" w:line="206" w:lineRule="auto"/>
              <w:ind w:right="563"/>
              <w:jc w:val="left"/>
              <w:textAlignment w:val="baseline"/>
              <w:rPr>
                <w:rFonts w:ascii="Times New Roman" w:eastAsia="Arial" w:hAnsi="Times New Roman" w:cs="Times New Roman"/>
                <w:noProof/>
                <w:color w:val="231F20"/>
                <w:sz w:val="18"/>
                <w:szCs w:val="18"/>
                <w:lang w:eastAsia="zh-CN"/>
              </w:rPr>
            </w:pPr>
            <w:r w:rsidRPr="00B21061">
              <w:rPr>
                <w:rFonts w:ascii="Times New Roman" w:eastAsia="Arial" w:hAnsi="Times New Roman" w:cs="Times New Roman"/>
                <w:noProof/>
                <w:color w:val="231F20"/>
                <w:sz w:val="18"/>
                <w:szCs w:val="18"/>
                <w:lang w:eastAsia="zh-CN"/>
              </w:rPr>
              <w:t>P</w:t>
            </w:r>
            <w:r w:rsidRPr="00B21061">
              <w:rPr>
                <w:rFonts w:ascii="Times New Roman" w:eastAsia="Arial" w:hAnsi="Times New Roman" w:cs="Times New Roman" w:hint="eastAsia"/>
                <w:noProof/>
                <w:color w:val="231F20"/>
                <w:sz w:val="18"/>
                <w:szCs w:val="18"/>
                <w:lang w:eastAsia="zh-CN"/>
              </w:rPr>
              <w:t>age</w:t>
            </w:r>
            <w:r w:rsidRPr="00B21061">
              <w:rPr>
                <w:rFonts w:ascii="Times New Roman" w:eastAsia="Arial" w:hAnsi="Times New Roman" w:cs="Times New Roman"/>
                <w:noProof/>
                <w:color w:val="231F20"/>
                <w:sz w:val="18"/>
                <w:szCs w:val="18"/>
                <w:lang w:eastAsia="zh-CN"/>
              </w:rPr>
              <w:t xml:space="preserve"> </w:t>
            </w:r>
            <w:r>
              <w:rPr>
                <w:rFonts w:ascii="Times New Roman" w:eastAsia="Arial" w:hAnsi="Times New Roman" w:cs="Times New Roman"/>
                <w:noProof/>
                <w:color w:val="231F20"/>
                <w:sz w:val="18"/>
                <w:szCs w:val="18"/>
                <w:lang w:eastAsia="zh-CN"/>
              </w:rPr>
              <w:t>6</w:t>
            </w:r>
          </w:p>
        </w:tc>
      </w:tr>
      <w:tr w:rsidR="00B21061" w:rsidRPr="00101F6D" w:rsidTr="00B21061">
        <w:trPr>
          <w:trHeight w:val="346"/>
          <w:jc w:val="center"/>
        </w:trPr>
        <w:tc>
          <w:tcPr>
            <w:tcW w:w="740" w:type="pct"/>
            <w:vMerge/>
            <w:tcBorders>
              <w:top w:val="nil"/>
              <w:bottom w:val="single" w:sz="2" w:space="0" w:color="231F20"/>
            </w:tcBorders>
            <w:shd w:val="clear" w:color="auto" w:fill="F2F4F5"/>
          </w:tcPr>
          <w:p w:rsidR="00B21061" w:rsidRPr="00526F1D" w:rsidRDefault="00B21061" w:rsidP="00B21061">
            <w:pPr>
              <w:widowControl/>
              <w:kinsoku w:val="0"/>
              <w:autoSpaceDE w:val="0"/>
              <w:autoSpaceDN w:val="0"/>
              <w:adjustRightInd w:val="0"/>
              <w:snapToGrid w:val="0"/>
              <w:jc w:val="left"/>
              <w:textAlignment w:val="baseline"/>
              <w:rPr>
                <w:rFonts w:ascii="Times New Roman" w:hAnsi="Times New Roman" w:cs="Times New Roman"/>
                <w:noProof/>
                <w:sz w:val="20"/>
                <w:szCs w:val="20"/>
              </w:rPr>
            </w:pPr>
          </w:p>
        </w:tc>
        <w:tc>
          <w:tcPr>
            <w:tcW w:w="442" w:type="pct"/>
            <w:tcBorders>
              <w:top w:val="single" w:sz="2" w:space="0" w:color="231F20"/>
              <w:bottom w:val="single" w:sz="2" w:space="0" w:color="231F20"/>
            </w:tcBorders>
            <w:shd w:val="clear" w:color="auto" w:fill="F2F4F5"/>
          </w:tcPr>
          <w:p w:rsidR="00B21061" w:rsidRPr="00526F1D" w:rsidRDefault="00B21061" w:rsidP="00B21061">
            <w:pPr>
              <w:widowControl/>
              <w:kinsoku w:val="0"/>
              <w:autoSpaceDE w:val="0"/>
              <w:autoSpaceDN w:val="0"/>
              <w:adjustRightInd w:val="0"/>
              <w:snapToGrid w:val="0"/>
              <w:spacing w:before="59" w:line="205" w:lineRule="auto"/>
              <w:ind w:left="12"/>
              <w:jc w:val="left"/>
              <w:textAlignment w:val="baseline"/>
              <w:rPr>
                <w:rFonts w:ascii="Times New Roman" w:hAnsi="Times New Roman" w:cs="Times New Roman"/>
                <w:noProof/>
                <w:sz w:val="20"/>
                <w:szCs w:val="20"/>
              </w:rPr>
            </w:pPr>
            <w:r w:rsidRPr="00526F1D">
              <w:rPr>
                <w:rFonts w:ascii="Times New Roman" w:eastAsia="Arial" w:hAnsi="Times New Roman" w:cs="Times New Roman"/>
                <w:noProof/>
                <w:color w:val="231F20"/>
                <w:spacing w:val="3"/>
                <w:sz w:val="20"/>
                <w:szCs w:val="20"/>
              </w:rPr>
              <w:t>8b</w:t>
            </w:r>
          </w:p>
        </w:tc>
        <w:tc>
          <w:tcPr>
            <w:tcW w:w="1799" w:type="pct"/>
            <w:tcBorders>
              <w:top w:val="single" w:sz="2" w:space="0" w:color="231F20"/>
              <w:bottom w:val="single" w:sz="2" w:space="0" w:color="231F20"/>
            </w:tcBorders>
            <w:shd w:val="clear" w:color="auto" w:fill="F2F4F5"/>
          </w:tcPr>
          <w:p w:rsidR="00B21061" w:rsidRPr="00526F1D" w:rsidRDefault="00B21061" w:rsidP="00B21061">
            <w:pPr>
              <w:widowControl/>
              <w:kinsoku w:val="0"/>
              <w:autoSpaceDE w:val="0"/>
              <w:autoSpaceDN w:val="0"/>
              <w:adjustRightInd w:val="0"/>
              <w:snapToGrid w:val="0"/>
              <w:spacing w:before="57" w:line="218" w:lineRule="auto"/>
              <w:ind w:left="415" w:right="368" w:hanging="248"/>
              <w:jc w:val="left"/>
              <w:textAlignment w:val="baseline"/>
              <w:rPr>
                <w:rFonts w:ascii="Times New Roman" w:hAnsi="Times New Roman" w:cs="Times New Roman"/>
                <w:noProof/>
                <w:sz w:val="20"/>
                <w:szCs w:val="20"/>
              </w:rPr>
            </w:pPr>
            <w:r w:rsidRPr="00526F1D">
              <w:rPr>
                <w:rFonts w:ascii="Times New Roman" w:eastAsia="Arial" w:hAnsi="Times New Roman" w:cs="Times New Roman"/>
                <w:noProof/>
                <w:color w:val="231F20"/>
                <w:sz w:val="20"/>
                <w:szCs w:val="20"/>
              </w:rPr>
              <w:t>Type of randomization; details of any restrictio</w:t>
            </w:r>
            <w:r w:rsidRPr="00526F1D">
              <w:rPr>
                <w:rFonts w:ascii="Times New Roman" w:eastAsia="Arial" w:hAnsi="Times New Roman" w:cs="Times New Roman"/>
                <w:noProof/>
                <w:color w:val="231F20"/>
                <w:spacing w:val="-1"/>
                <w:sz w:val="20"/>
                <w:szCs w:val="20"/>
              </w:rPr>
              <w:t>n</w:t>
            </w:r>
            <w:r w:rsidRPr="00526F1D">
              <w:rPr>
                <w:rFonts w:ascii="Times New Roman" w:eastAsia="Arial" w:hAnsi="Times New Roman" w:cs="Times New Roman"/>
                <w:noProof/>
                <w:color w:val="231F20"/>
                <w:spacing w:val="6"/>
                <w:sz w:val="20"/>
                <w:szCs w:val="20"/>
              </w:rPr>
              <w:t xml:space="preserve"> </w:t>
            </w:r>
            <w:r w:rsidRPr="00526F1D">
              <w:rPr>
                <w:rFonts w:ascii="Times New Roman" w:eastAsia="Arial" w:hAnsi="Times New Roman" w:cs="Times New Roman"/>
                <w:noProof/>
                <w:color w:val="231F20"/>
                <w:spacing w:val="-1"/>
                <w:sz w:val="20"/>
                <w:szCs w:val="20"/>
              </w:rPr>
              <w:t>(such</w:t>
            </w:r>
            <w:r w:rsidRPr="00526F1D">
              <w:rPr>
                <w:rFonts w:ascii="Times New Roman" w:eastAsia="Arial" w:hAnsi="Times New Roman" w:cs="Times New Roman"/>
                <w:noProof/>
                <w:color w:val="231F20"/>
                <w:spacing w:val="3"/>
                <w:sz w:val="20"/>
                <w:szCs w:val="20"/>
              </w:rPr>
              <w:t xml:space="preserve"> </w:t>
            </w:r>
            <w:r w:rsidRPr="00526F1D">
              <w:rPr>
                <w:rFonts w:ascii="Times New Roman" w:eastAsia="Arial" w:hAnsi="Times New Roman" w:cs="Times New Roman"/>
                <w:noProof/>
                <w:color w:val="231F20"/>
                <w:spacing w:val="-1"/>
                <w:sz w:val="20"/>
                <w:szCs w:val="20"/>
              </w:rPr>
              <w:t>as</w:t>
            </w:r>
            <w:r w:rsidRPr="00526F1D">
              <w:rPr>
                <w:rFonts w:ascii="Times New Roman" w:eastAsia="Arial" w:hAnsi="Times New Roman" w:cs="Times New Roman"/>
                <w:noProof/>
                <w:color w:val="231F20"/>
                <w:sz w:val="20"/>
                <w:szCs w:val="20"/>
              </w:rPr>
              <w:t xml:space="preserve"> blocking</w:t>
            </w:r>
            <w:r w:rsidRPr="00526F1D">
              <w:rPr>
                <w:rFonts w:ascii="Times New Roman" w:eastAsia="Arial" w:hAnsi="Times New Roman" w:cs="Times New Roman"/>
                <w:noProof/>
                <w:color w:val="231F20"/>
                <w:spacing w:val="1"/>
                <w:sz w:val="20"/>
                <w:szCs w:val="20"/>
              </w:rPr>
              <w:t xml:space="preserve"> </w:t>
            </w:r>
            <w:r w:rsidRPr="00526F1D">
              <w:rPr>
                <w:rFonts w:ascii="Times New Roman" w:eastAsia="Arial" w:hAnsi="Times New Roman" w:cs="Times New Roman"/>
                <w:noProof/>
                <w:color w:val="231F20"/>
                <w:sz w:val="20"/>
                <w:szCs w:val="20"/>
              </w:rPr>
              <w:t>and</w:t>
            </w:r>
            <w:r w:rsidRPr="00526F1D">
              <w:rPr>
                <w:rFonts w:ascii="Times New Roman" w:eastAsia="Arial" w:hAnsi="Times New Roman" w:cs="Times New Roman"/>
                <w:noProof/>
                <w:color w:val="231F20"/>
                <w:spacing w:val="1"/>
                <w:sz w:val="20"/>
                <w:szCs w:val="20"/>
              </w:rPr>
              <w:t xml:space="preserve"> </w:t>
            </w:r>
            <w:r w:rsidRPr="00526F1D">
              <w:rPr>
                <w:rFonts w:ascii="Times New Roman" w:eastAsia="Arial" w:hAnsi="Times New Roman" w:cs="Times New Roman"/>
                <w:noProof/>
                <w:color w:val="231F20"/>
                <w:sz w:val="20"/>
                <w:szCs w:val="20"/>
              </w:rPr>
              <w:t>block</w:t>
            </w:r>
            <w:r w:rsidRPr="00526F1D">
              <w:rPr>
                <w:rFonts w:ascii="Times New Roman" w:eastAsia="Arial" w:hAnsi="Times New Roman" w:cs="Times New Roman"/>
                <w:noProof/>
                <w:color w:val="231F20"/>
                <w:spacing w:val="1"/>
                <w:sz w:val="20"/>
                <w:szCs w:val="20"/>
              </w:rPr>
              <w:t xml:space="preserve"> </w:t>
            </w:r>
            <w:r w:rsidRPr="00526F1D">
              <w:rPr>
                <w:rFonts w:ascii="Times New Roman" w:eastAsia="Arial" w:hAnsi="Times New Roman" w:cs="Times New Roman"/>
                <w:noProof/>
                <w:color w:val="231F20"/>
                <w:sz w:val="20"/>
                <w:szCs w:val="20"/>
              </w:rPr>
              <w:t>size</w:t>
            </w:r>
            <w:r w:rsidRPr="00526F1D">
              <w:rPr>
                <w:rFonts w:ascii="Times New Roman" w:eastAsia="Arial" w:hAnsi="Times New Roman" w:cs="Times New Roman"/>
                <w:noProof/>
                <w:color w:val="231F20"/>
                <w:spacing w:val="1"/>
                <w:sz w:val="20"/>
                <w:szCs w:val="20"/>
              </w:rPr>
              <w:t>)</w:t>
            </w:r>
          </w:p>
        </w:tc>
        <w:tc>
          <w:tcPr>
            <w:tcW w:w="1692" w:type="pct"/>
            <w:gridSpan w:val="3"/>
            <w:tcBorders>
              <w:top w:val="single" w:sz="2" w:space="0" w:color="231F20"/>
              <w:bottom w:val="single" w:sz="2" w:space="0" w:color="231F20"/>
            </w:tcBorders>
            <w:shd w:val="clear" w:color="auto" w:fill="F2F4F5"/>
          </w:tcPr>
          <w:p w:rsidR="00B21061" w:rsidRPr="00526F1D" w:rsidRDefault="00B21061" w:rsidP="00B21061">
            <w:pPr>
              <w:widowControl/>
              <w:kinsoku w:val="0"/>
              <w:autoSpaceDE w:val="0"/>
              <w:autoSpaceDN w:val="0"/>
              <w:adjustRightInd w:val="0"/>
              <w:snapToGrid w:val="0"/>
              <w:jc w:val="left"/>
              <w:textAlignment w:val="baseline"/>
              <w:rPr>
                <w:rFonts w:ascii="Times New Roman" w:hAnsi="Times New Roman" w:cs="Times New Roman"/>
                <w:noProof/>
                <w:sz w:val="20"/>
                <w:szCs w:val="20"/>
              </w:rPr>
            </w:pPr>
          </w:p>
        </w:tc>
        <w:tc>
          <w:tcPr>
            <w:tcW w:w="327" w:type="pct"/>
            <w:tcBorders>
              <w:top w:val="single" w:sz="2" w:space="0" w:color="231F20"/>
              <w:bottom w:val="single" w:sz="2" w:space="0" w:color="231F20"/>
            </w:tcBorders>
            <w:shd w:val="clear" w:color="auto" w:fill="F2F4F5"/>
          </w:tcPr>
          <w:p w:rsidR="00B21061" w:rsidRPr="00B21061" w:rsidRDefault="00B21061" w:rsidP="00B21061">
            <w:pPr>
              <w:widowControl/>
              <w:kinsoku w:val="0"/>
              <w:autoSpaceDE w:val="0"/>
              <w:autoSpaceDN w:val="0"/>
              <w:adjustRightInd w:val="0"/>
              <w:snapToGrid w:val="0"/>
              <w:spacing w:before="46" w:line="206" w:lineRule="auto"/>
              <w:ind w:right="563"/>
              <w:jc w:val="left"/>
              <w:textAlignment w:val="baseline"/>
              <w:rPr>
                <w:rFonts w:ascii="Times New Roman" w:eastAsia="Arial" w:hAnsi="Times New Roman" w:cs="Times New Roman"/>
                <w:noProof/>
                <w:color w:val="231F20"/>
                <w:sz w:val="18"/>
                <w:szCs w:val="18"/>
                <w:lang w:eastAsia="zh-CN"/>
              </w:rPr>
            </w:pPr>
            <w:r w:rsidRPr="00B21061">
              <w:rPr>
                <w:rFonts w:ascii="Times New Roman" w:eastAsia="Arial" w:hAnsi="Times New Roman" w:cs="Times New Roman"/>
                <w:noProof/>
                <w:color w:val="231F20"/>
                <w:sz w:val="18"/>
                <w:szCs w:val="18"/>
                <w:lang w:eastAsia="zh-CN"/>
              </w:rPr>
              <w:t>P</w:t>
            </w:r>
            <w:r w:rsidRPr="00B21061">
              <w:rPr>
                <w:rFonts w:ascii="Times New Roman" w:eastAsia="Arial" w:hAnsi="Times New Roman" w:cs="Times New Roman" w:hint="eastAsia"/>
                <w:noProof/>
                <w:color w:val="231F20"/>
                <w:sz w:val="18"/>
                <w:szCs w:val="18"/>
                <w:lang w:eastAsia="zh-CN"/>
              </w:rPr>
              <w:t>age</w:t>
            </w:r>
            <w:r w:rsidRPr="00B21061">
              <w:rPr>
                <w:rFonts w:ascii="Times New Roman" w:eastAsia="Arial" w:hAnsi="Times New Roman" w:cs="Times New Roman"/>
                <w:noProof/>
                <w:color w:val="231F20"/>
                <w:sz w:val="18"/>
                <w:szCs w:val="18"/>
                <w:lang w:eastAsia="zh-CN"/>
              </w:rPr>
              <w:t xml:space="preserve"> </w:t>
            </w:r>
            <w:r>
              <w:rPr>
                <w:rFonts w:ascii="Times New Roman" w:eastAsia="Arial" w:hAnsi="Times New Roman" w:cs="Times New Roman"/>
                <w:noProof/>
                <w:color w:val="231F20"/>
                <w:sz w:val="18"/>
                <w:szCs w:val="18"/>
                <w:lang w:eastAsia="zh-CN"/>
              </w:rPr>
              <w:t>6</w:t>
            </w:r>
          </w:p>
        </w:tc>
      </w:tr>
      <w:tr w:rsidR="00B21061" w:rsidRPr="00101F6D" w:rsidTr="00B21061">
        <w:trPr>
          <w:trHeight w:val="613"/>
          <w:jc w:val="center"/>
        </w:trPr>
        <w:tc>
          <w:tcPr>
            <w:tcW w:w="740" w:type="pct"/>
            <w:tcBorders>
              <w:top w:val="single" w:sz="2" w:space="0" w:color="231F20"/>
              <w:bottom w:val="single" w:sz="2" w:space="0" w:color="231F20"/>
            </w:tcBorders>
            <w:shd w:val="clear" w:color="auto" w:fill="F2F4F5"/>
          </w:tcPr>
          <w:p w:rsidR="00B21061" w:rsidRPr="00526F1D" w:rsidRDefault="00B21061" w:rsidP="00B21061">
            <w:pPr>
              <w:widowControl/>
              <w:kinsoku w:val="0"/>
              <w:autoSpaceDE w:val="0"/>
              <w:autoSpaceDN w:val="0"/>
              <w:adjustRightInd w:val="0"/>
              <w:snapToGrid w:val="0"/>
              <w:spacing w:before="47" w:line="237" w:lineRule="auto"/>
              <w:ind w:left="247" w:right="582" w:hanging="248"/>
              <w:jc w:val="left"/>
              <w:textAlignment w:val="baseline"/>
              <w:rPr>
                <w:rFonts w:ascii="Times New Roman" w:hAnsi="Times New Roman" w:cs="Times New Roman"/>
                <w:noProof/>
                <w:sz w:val="20"/>
                <w:szCs w:val="20"/>
              </w:rPr>
            </w:pPr>
            <w:r w:rsidRPr="00526F1D">
              <w:rPr>
                <w:rFonts w:ascii="Times New Roman" w:eastAsia="Arial" w:hAnsi="Times New Roman" w:cs="Times New Roman"/>
                <w:noProof/>
                <w:color w:val="231F20"/>
                <w:sz w:val="20"/>
                <w:szCs w:val="20"/>
              </w:rPr>
              <w:t>Allocation concealment</w:t>
            </w:r>
            <w:r w:rsidRPr="00526F1D">
              <w:rPr>
                <w:rFonts w:ascii="Times New Roman" w:eastAsia="Arial" w:hAnsi="Times New Roman" w:cs="Times New Roman"/>
                <w:noProof/>
                <w:color w:val="231F20"/>
                <w:spacing w:val="15"/>
                <w:sz w:val="20"/>
                <w:szCs w:val="20"/>
              </w:rPr>
              <w:t xml:space="preserve"> </w:t>
            </w:r>
            <w:r w:rsidRPr="00526F1D">
              <w:rPr>
                <w:rFonts w:ascii="Times New Roman" w:eastAsia="Arial" w:hAnsi="Times New Roman" w:cs="Times New Roman"/>
                <w:noProof/>
                <w:color w:val="231F20"/>
                <w:sz w:val="20"/>
                <w:szCs w:val="20"/>
              </w:rPr>
              <w:t>mechanism</w:t>
            </w:r>
          </w:p>
        </w:tc>
        <w:tc>
          <w:tcPr>
            <w:tcW w:w="442" w:type="pct"/>
            <w:tcBorders>
              <w:top w:val="single" w:sz="2" w:space="0" w:color="231F20"/>
              <w:bottom w:val="single" w:sz="2" w:space="0" w:color="231F20"/>
            </w:tcBorders>
            <w:shd w:val="clear" w:color="auto" w:fill="F2F4F5"/>
          </w:tcPr>
          <w:p w:rsidR="00B21061" w:rsidRPr="00526F1D" w:rsidRDefault="00B21061" w:rsidP="00B21061">
            <w:pPr>
              <w:widowControl/>
              <w:kinsoku w:val="0"/>
              <w:autoSpaceDE w:val="0"/>
              <w:autoSpaceDN w:val="0"/>
              <w:adjustRightInd w:val="0"/>
              <w:snapToGrid w:val="0"/>
              <w:spacing w:before="48" w:line="203" w:lineRule="auto"/>
              <w:ind w:left="12"/>
              <w:jc w:val="left"/>
              <w:textAlignment w:val="baseline"/>
              <w:rPr>
                <w:rFonts w:ascii="Times New Roman" w:hAnsi="Times New Roman" w:cs="Times New Roman"/>
                <w:noProof/>
                <w:sz w:val="20"/>
                <w:szCs w:val="20"/>
              </w:rPr>
            </w:pPr>
            <w:r w:rsidRPr="00526F1D">
              <w:rPr>
                <w:rFonts w:ascii="Times New Roman" w:eastAsia="Arial" w:hAnsi="Times New Roman" w:cs="Times New Roman"/>
                <w:noProof/>
                <w:color w:val="231F20"/>
                <w:sz w:val="20"/>
                <w:szCs w:val="20"/>
              </w:rPr>
              <w:t>9</w:t>
            </w:r>
          </w:p>
        </w:tc>
        <w:tc>
          <w:tcPr>
            <w:tcW w:w="1799" w:type="pct"/>
            <w:tcBorders>
              <w:top w:val="single" w:sz="2" w:space="0" w:color="231F20"/>
              <w:bottom w:val="single" w:sz="2" w:space="0" w:color="231F20"/>
            </w:tcBorders>
            <w:shd w:val="clear" w:color="auto" w:fill="F2F4F5"/>
          </w:tcPr>
          <w:p w:rsidR="00B21061" w:rsidRPr="00526F1D" w:rsidRDefault="00B21061" w:rsidP="00B21061">
            <w:pPr>
              <w:widowControl/>
              <w:kinsoku w:val="0"/>
              <w:autoSpaceDE w:val="0"/>
              <w:autoSpaceDN w:val="0"/>
              <w:adjustRightInd w:val="0"/>
              <w:snapToGrid w:val="0"/>
              <w:spacing w:before="47" w:line="185" w:lineRule="auto"/>
              <w:ind w:left="178"/>
              <w:jc w:val="left"/>
              <w:textAlignment w:val="baseline"/>
              <w:rPr>
                <w:rFonts w:ascii="Times New Roman" w:hAnsi="Times New Roman" w:cs="Times New Roman"/>
                <w:noProof/>
                <w:sz w:val="20"/>
                <w:szCs w:val="20"/>
              </w:rPr>
            </w:pPr>
            <w:r w:rsidRPr="00526F1D">
              <w:rPr>
                <w:rFonts w:ascii="Times New Roman" w:eastAsia="Arial" w:hAnsi="Times New Roman" w:cs="Times New Roman"/>
                <w:noProof/>
                <w:color w:val="231F20"/>
                <w:sz w:val="20"/>
                <w:szCs w:val="20"/>
              </w:rPr>
              <w:t>Mechanism</w:t>
            </w:r>
            <w:r w:rsidRPr="00526F1D">
              <w:rPr>
                <w:rFonts w:ascii="Times New Roman" w:eastAsia="Arial" w:hAnsi="Times New Roman" w:cs="Times New Roman"/>
                <w:noProof/>
                <w:color w:val="231F20"/>
                <w:spacing w:val="6"/>
                <w:sz w:val="20"/>
                <w:szCs w:val="20"/>
              </w:rPr>
              <w:t xml:space="preserve"> </w:t>
            </w:r>
            <w:r w:rsidRPr="00526F1D">
              <w:rPr>
                <w:rFonts w:ascii="Times New Roman" w:eastAsia="Arial" w:hAnsi="Times New Roman" w:cs="Times New Roman"/>
                <w:noProof/>
                <w:color w:val="231F20"/>
                <w:sz w:val="20"/>
                <w:szCs w:val="20"/>
              </w:rPr>
              <w:t>used</w:t>
            </w:r>
            <w:r w:rsidRPr="00526F1D">
              <w:rPr>
                <w:rFonts w:ascii="Times New Roman" w:eastAsia="Arial" w:hAnsi="Times New Roman" w:cs="Times New Roman"/>
                <w:noProof/>
                <w:color w:val="231F20"/>
                <w:spacing w:val="6"/>
                <w:sz w:val="20"/>
                <w:szCs w:val="20"/>
              </w:rPr>
              <w:t xml:space="preserve"> </w:t>
            </w:r>
            <w:r w:rsidRPr="00526F1D">
              <w:rPr>
                <w:rFonts w:ascii="Times New Roman" w:eastAsia="Arial" w:hAnsi="Times New Roman" w:cs="Times New Roman"/>
                <w:noProof/>
                <w:color w:val="231F20"/>
                <w:sz w:val="20"/>
                <w:szCs w:val="20"/>
              </w:rPr>
              <w:t>to</w:t>
            </w:r>
            <w:r w:rsidRPr="00526F1D">
              <w:rPr>
                <w:rFonts w:ascii="Times New Roman" w:eastAsia="Arial" w:hAnsi="Times New Roman" w:cs="Times New Roman"/>
                <w:noProof/>
                <w:color w:val="231F20"/>
                <w:spacing w:val="6"/>
                <w:sz w:val="20"/>
                <w:szCs w:val="20"/>
              </w:rPr>
              <w:t xml:space="preserve"> </w:t>
            </w:r>
            <w:r w:rsidRPr="00526F1D">
              <w:rPr>
                <w:rFonts w:ascii="Times New Roman" w:eastAsia="Arial" w:hAnsi="Times New Roman" w:cs="Times New Roman"/>
                <w:noProof/>
                <w:color w:val="231F20"/>
                <w:sz w:val="20"/>
                <w:szCs w:val="20"/>
              </w:rPr>
              <w:t>implement</w:t>
            </w:r>
            <w:r w:rsidRPr="00526F1D">
              <w:rPr>
                <w:rFonts w:ascii="Times New Roman" w:eastAsia="Arial" w:hAnsi="Times New Roman" w:cs="Times New Roman"/>
                <w:noProof/>
                <w:color w:val="231F20"/>
                <w:spacing w:val="6"/>
                <w:sz w:val="20"/>
                <w:szCs w:val="20"/>
              </w:rPr>
              <w:t xml:space="preserve"> </w:t>
            </w:r>
            <w:r w:rsidRPr="00526F1D">
              <w:rPr>
                <w:rFonts w:ascii="Times New Roman" w:eastAsia="Arial" w:hAnsi="Times New Roman" w:cs="Times New Roman"/>
                <w:noProof/>
                <w:color w:val="231F20"/>
                <w:sz w:val="20"/>
                <w:szCs w:val="20"/>
              </w:rPr>
              <w:t>the</w:t>
            </w:r>
            <w:r w:rsidRPr="00526F1D">
              <w:rPr>
                <w:rFonts w:ascii="Times New Roman" w:eastAsia="Arial" w:hAnsi="Times New Roman" w:cs="Times New Roman"/>
                <w:noProof/>
                <w:color w:val="231F20"/>
                <w:spacing w:val="6"/>
                <w:sz w:val="20"/>
                <w:szCs w:val="20"/>
              </w:rPr>
              <w:t xml:space="preserve"> </w:t>
            </w:r>
            <w:r w:rsidRPr="00526F1D">
              <w:rPr>
                <w:rFonts w:ascii="Times New Roman" w:eastAsia="Arial" w:hAnsi="Times New Roman" w:cs="Times New Roman"/>
                <w:noProof/>
                <w:color w:val="231F20"/>
                <w:sz w:val="20"/>
                <w:szCs w:val="20"/>
              </w:rPr>
              <w:t>random</w:t>
            </w:r>
            <w:r w:rsidRPr="00526F1D">
              <w:rPr>
                <w:rFonts w:ascii="Times New Roman" w:eastAsia="Arial" w:hAnsi="Times New Roman" w:cs="Times New Roman"/>
                <w:noProof/>
                <w:color w:val="231F20"/>
                <w:spacing w:val="6"/>
                <w:sz w:val="20"/>
                <w:szCs w:val="20"/>
              </w:rPr>
              <w:t xml:space="preserve"> </w:t>
            </w:r>
            <w:r w:rsidRPr="00526F1D">
              <w:rPr>
                <w:rFonts w:ascii="Times New Roman" w:eastAsia="Arial" w:hAnsi="Times New Roman" w:cs="Times New Roman"/>
                <w:noProof/>
                <w:color w:val="231F20"/>
                <w:sz w:val="20"/>
                <w:szCs w:val="20"/>
              </w:rPr>
              <w:t>allocation</w:t>
            </w:r>
          </w:p>
          <w:p w:rsidR="00B21061" w:rsidRPr="00526F1D" w:rsidRDefault="00B21061" w:rsidP="00B21061">
            <w:pPr>
              <w:widowControl/>
              <w:kinsoku w:val="0"/>
              <w:autoSpaceDE w:val="0"/>
              <w:autoSpaceDN w:val="0"/>
              <w:adjustRightInd w:val="0"/>
              <w:snapToGrid w:val="0"/>
              <w:spacing w:line="232" w:lineRule="auto"/>
              <w:ind w:left="412" w:right="230"/>
              <w:jc w:val="left"/>
              <w:textAlignment w:val="baseline"/>
              <w:rPr>
                <w:rFonts w:ascii="Times New Roman" w:hAnsi="Times New Roman" w:cs="Times New Roman"/>
                <w:noProof/>
                <w:sz w:val="20"/>
                <w:szCs w:val="20"/>
              </w:rPr>
            </w:pPr>
            <w:r w:rsidRPr="00526F1D">
              <w:rPr>
                <w:rFonts w:ascii="Times New Roman" w:eastAsia="Arial" w:hAnsi="Times New Roman" w:cs="Times New Roman"/>
                <w:noProof/>
                <w:color w:val="231F20"/>
                <w:sz w:val="20"/>
                <w:szCs w:val="20"/>
              </w:rPr>
              <w:t>sequence (such as sequentially numbered contain</w:t>
            </w:r>
            <w:r w:rsidRPr="00526F1D">
              <w:rPr>
                <w:rFonts w:ascii="Times New Roman" w:eastAsia="Arial" w:hAnsi="Times New Roman" w:cs="Times New Roman"/>
                <w:noProof/>
                <w:color w:val="231F20"/>
                <w:spacing w:val="-1"/>
                <w:sz w:val="20"/>
                <w:szCs w:val="20"/>
              </w:rPr>
              <w:t>ers),</w:t>
            </w:r>
            <w:r w:rsidRPr="00526F1D">
              <w:rPr>
                <w:rFonts w:ascii="Times New Roman" w:eastAsia="Arial" w:hAnsi="Times New Roman" w:cs="Times New Roman"/>
                <w:noProof/>
                <w:color w:val="231F20"/>
                <w:sz w:val="20"/>
                <w:szCs w:val="20"/>
              </w:rPr>
              <w:t xml:space="preserve"> describing</w:t>
            </w:r>
            <w:r w:rsidRPr="00526F1D">
              <w:rPr>
                <w:rFonts w:ascii="Times New Roman" w:eastAsia="Arial" w:hAnsi="Times New Roman" w:cs="Times New Roman"/>
                <w:noProof/>
                <w:color w:val="231F20"/>
                <w:spacing w:val="5"/>
                <w:sz w:val="20"/>
                <w:szCs w:val="20"/>
              </w:rPr>
              <w:t xml:space="preserve"> </w:t>
            </w:r>
            <w:r w:rsidRPr="00526F1D">
              <w:rPr>
                <w:rFonts w:ascii="Times New Roman" w:eastAsia="Arial" w:hAnsi="Times New Roman" w:cs="Times New Roman"/>
                <w:noProof/>
                <w:color w:val="231F20"/>
                <w:sz w:val="20"/>
                <w:szCs w:val="20"/>
              </w:rPr>
              <w:t>any</w:t>
            </w:r>
            <w:r w:rsidRPr="00526F1D">
              <w:rPr>
                <w:rFonts w:ascii="Times New Roman" w:eastAsia="Arial" w:hAnsi="Times New Roman" w:cs="Times New Roman"/>
                <w:noProof/>
                <w:color w:val="231F20"/>
                <w:spacing w:val="5"/>
                <w:sz w:val="20"/>
                <w:szCs w:val="20"/>
              </w:rPr>
              <w:t xml:space="preserve"> </w:t>
            </w:r>
            <w:r w:rsidRPr="00526F1D">
              <w:rPr>
                <w:rFonts w:ascii="Times New Roman" w:eastAsia="Arial" w:hAnsi="Times New Roman" w:cs="Times New Roman"/>
                <w:noProof/>
                <w:color w:val="231F20"/>
                <w:sz w:val="20"/>
                <w:szCs w:val="20"/>
              </w:rPr>
              <w:t>steps</w:t>
            </w:r>
            <w:r w:rsidRPr="00526F1D">
              <w:rPr>
                <w:rFonts w:ascii="Times New Roman" w:eastAsia="Arial" w:hAnsi="Times New Roman" w:cs="Times New Roman"/>
                <w:noProof/>
                <w:color w:val="231F20"/>
                <w:spacing w:val="5"/>
                <w:sz w:val="20"/>
                <w:szCs w:val="20"/>
              </w:rPr>
              <w:t xml:space="preserve"> </w:t>
            </w:r>
            <w:r w:rsidRPr="00526F1D">
              <w:rPr>
                <w:rFonts w:ascii="Times New Roman" w:eastAsia="Arial" w:hAnsi="Times New Roman" w:cs="Times New Roman"/>
                <w:noProof/>
                <w:color w:val="231F20"/>
                <w:sz w:val="20"/>
                <w:szCs w:val="20"/>
              </w:rPr>
              <w:t>taken</w:t>
            </w:r>
            <w:r w:rsidRPr="00526F1D">
              <w:rPr>
                <w:rFonts w:ascii="Times New Roman" w:eastAsia="Arial" w:hAnsi="Times New Roman" w:cs="Times New Roman"/>
                <w:noProof/>
                <w:color w:val="231F20"/>
                <w:spacing w:val="5"/>
                <w:sz w:val="20"/>
                <w:szCs w:val="20"/>
              </w:rPr>
              <w:t xml:space="preserve"> </w:t>
            </w:r>
            <w:r w:rsidRPr="00526F1D">
              <w:rPr>
                <w:rFonts w:ascii="Times New Roman" w:eastAsia="Arial" w:hAnsi="Times New Roman" w:cs="Times New Roman"/>
                <w:noProof/>
                <w:color w:val="231F20"/>
                <w:sz w:val="20"/>
                <w:szCs w:val="20"/>
              </w:rPr>
              <w:t>to</w:t>
            </w:r>
            <w:r w:rsidRPr="00526F1D">
              <w:rPr>
                <w:rFonts w:ascii="Times New Roman" w:eastAsia="Arial" w:hAnsi="Times New Roman" w:cs="Times New Roman"/>
                <w:noProof/>
                <w:color w:val="231F20"/>
                <w:spacing w:val="5"/>
                <w:sz w:val="20"/>
                <w:szCs w:val="20"/>
              </w:rPr>
              <w:t xml:space="preserve"> </w:t>
            </w:r>
            <w:r w:rsidRPr="00526F1D">
              <w:rPr>
                <w:rFonts w:ascii="Times New Roman" w:eastAsia="Arial" w:hAnsi="Times New Roman" w:cs="Times New Roman"/>
                <w:noProof/>
                <w:color w:val="231F20"/>
                <w:sz w:val="20"/>
                <w:szCs w:val="20"/>
              </w:rPr>
              <w:t>conceal</w:t>
            </w:r>
            <w:r w:rsidRPr="00526F1D">
              <w:rPr>
                <w:rFonts w:ascii="Times New Roman" w:eastAsia="Arial" w:hAnsi="Times New Roman" w:cs="Times New Roman"/>
                <w:noProof/>
                <w:color w:val="231F20"/>
                <w:spacing w:val="5"/>
                <w:sz w:val="20"/>
                <w:szCs w:val="20"/>
              </w:rPr>
              <w:t xml:space="preserve"> </w:t>
            </w:r>
            <w:r w:rsidRPr="00526F1D">
              <w:rPr>
                <w:rFonts w:ascii="Times New Roman" w:eastAsia="Arial" w:hAnsi="Times New Roman" w:cs="Times New Roman"/>
                <w:noProof/>
                <w:color w:val="231F20"/>
                <w:sz w:val="20"/>
                <w:szCs w:val="20"/>
              </w:rPr>
              <w:t>the</w:t>
            </w:r>
            <w:r w:rsidRPr="00526F1D">
              <w:rPr>
                <w:rFonts w:ascii="Times New Roman" w:eastAsia="Arial" w:hAnsi="Times New Roman" w:cs="Times New Roman"/>
                <w:noProof/>
                <w:color w:val="231F20"/>
                <w:spacing w:val="5"/>
                <w:sz w:val="20"/>
                <w:szCs w:val="20"/>
              </w:rPr>
              <w:t xml:space="preserve"> </w:t>
            </w:r>
            <w:r w:rsidRPr="00526F1D">
              <w:rPr>
                <w:rFonts w:ascii="Times New Roman" w:eastAsia="Arial" w:hAnsi="Times New Roman" w:cs="Times New Roman"/>
                <w:noProof/>
                <w:color w:val="231F20"/>
                <w:sz w:val="20"/>
                <w:szCs w:val="20"/>
              </w:rPr>
              <w:t>sequence    until interventions wer</w:t>
            </w:r>
            <w:r w:rsidRPr="00526F1D">
              <w:rPr>
                <w:rFonts w:ascii="Times New Roman" w:eastAsia="Arial" w:hAnsi="Times New Roman" w:cs="Times New Roman"/>
                <w:noProof/>
                <w:color w:val="231F20"/>
                <w:spacing w:val="-1"/>
                <w:sz w:val="20"/>
                <w:szCs w:val="20"/>
              </w:rPr>
              <w:t>e assigned</w:t>
            </w:r>
          </w:p>
        </w:tc>
        <w:tc>
          <w:tcPr>
            <w:tcW w:w="1692" w:type="pct"/>
            <w:gridSpan w:val="3"/>
            <w:tcBorders>
              <w:top w:val="single" w:sz="2" w:space="0" w:color="231F20"/>
              <w:bottom w:val="single" w:sz="2" w:space="0" w:color="231F20"/>
            </w:tcBorders>
            <w:shd w:val="clear" w:color="auto" w:fill="F2F4F5"/>
          </w:tcPr>
          <w:p w:rsidR="00B21061" w:rsidRPr="00526F1D" w:rsidRDefault="00B21061" w:rsidP="00B21061">
            <w:pPr>
              <w:widowControl/>
              <w:kinsoku w:val="0"/>
              <w:autoSpaceDE w:val="0"/>
              <w:autoSpaceDN w:val="0"/>
              <w:adjustRightInd w:val="0"/>
              <w:snapToGrid w:val="0"/>
              <w:jc w:val="left"/>
              <w:textAlignment w:val="baseline"/>
              <w:rPr>
                <w:rFonts w:ascii="Times New Roman" w:hAnsi="Times New Roman" w:cs="Times New Roman"/>
                <w:noProof/>
                <w:sz w:val="20"/>
                <w:szCs w:val="20"/>
              </w:rPr>
            </w:pPr>
          </w:p>
        </w:tc>
        <w:tc>
          <w:tcPr>
            <w:tcW w:w="327" w:type="pct"/>
            <w:tcBorders>
              <w:top w:val="single" w:sz="2" w:space="0" w:color="231F20"/>
              <w:bottom w:val="single" w:sz="2" w:space="0" w:color="231F20"/>
            </w:tcBorders>
            <w:shd w:val="clear" w:color="auto" w:fill="F2F4F5"/>
          </w:tcPr>
          <w:p w:rsidR="00B21061" w:rsidRPr="00B21061" w:rsidRDefault="00B21061" w:rsidP="00B21061">
            <w:pPr>
              <w:widowControl/>
              <w:kinsoku w:val="0"/>
              <w:autoSpaceDE w:val="0"/>
              <w:autoSpaceDN w:val="0"/>
              <w:adjustRightInd w:val="0"/>
              <w:snapToGrid w:val="0"/>
              <w:spacing w:before="46" w:line="206" w:lineRule="auto"/>
              <w:ind w:right="563"/>
              <w:jc w:val="left"/>
              <w:textAlignment w:val="baseline"/>
              <w:rPr>
                <w:rFonts w:ascii="Times New Roman" w:eastAsia="Arial" w:hAnsi="Times New Roman" w:cs="Times New Roman"/>
                <w:noProof/>
                <w:color w:val="231F20"/>
                <w:sz w:val="18"/>
                <w:szCs w:val="18"/>
                <w:lang w:eastAsia="zh-CN"/>
              </w:rPr>
            </w:pPr>
            <w:r w:rsidRPr="00B21061">
              <w:rPr>
                <w:rFonts w:ascii="Times New Roman" w:eastAsia="Arial" w:hAnsi="Times New Roman" w:cs="Times New Roman"/>
                <w:noProof/>
                <w:color w:val="231F20"/>
                <w:sz w:val="18"/>
                <w:szCs w:val="18"/>
                <w:lang w:eastAsia="zh-CN"/>
              </w:rPr>
              <w:t>P</w:t>
            </w:r>
            <w:r w:rsidRPr="00B21061">
              <w:rPr>
                <w:rFonts w:ascii="Times New Roman" w:eastAsia="Arial" w:hAnsi="Times New Roman" w:cs="Times New Roman" w:hint="eastAsia"/>
                <w:noProof/>
                <w:color w:val="231F20"/>
                <w:sz w:val="18"/>
                <w:szCs w:val="18"/>
                <w:lang w:eastAsia="zh-CN"/>
              </w:rPr>
              <w:t>age</w:t>
            </w:r>
            <w:r w:rsidRPr="00B21061">
              <w:rPr>
                <w:rFonts w:ascii="Times New Roman" w:eastAsia="Arial" w:hAnsi="Times New Roman" w:cs="Times New Roman"/>
                <w:noProof/>
                <w:color w:val="231F20"/>
                <w:sz w:val="18"/>
                <w:szCs w:val="18"/>
                <w:lang w:eastAsia="zh-CN"/>
              </w:rPr>
              <w:t xml:space="preserve"> </w:t>
            </w:r>
            <w:r>
              <w:rPr>
                <w:rFonts w:ascii="Times New Roman" w:eastAsia="Arial" w:hAnsi="Times New Roman" w:cs="Times New Roman"/>
                <w:noProof/>
                <w:color w:val="231F20"/>
                <w:sz w:val="18"/>
                <w:szCs w:val="18"/>
                <w:lang w:eastAsia="zh-CN"/>
              </w:rPr>
              <w:t>6</w:t>
            </w:r>
          </w:p>
        </w:tc>
      </w:tr>
      <w:tr w:rsidR="0016388A" w:rsidRPr="00101F6D" w:rsidTr="00B21061">
        <w:trPr>
          <w:trHeight w:val="474"/>
          <w:jc w:val="center"/>
        </w:trPr>
        <w:tc>
          <w:tcPr>
            <w:tcW w:w="740" w:type="pct"/>
            <w:tcBorders>
              <w:top w:val="single" w:sz="2" w:space="0" w:color="231F20"/>
              <w:bottom w:val="single" w:sz="2" w:space="0" w:color="231F20"/>
            </w:tcBorders>
            <w:shd w:val="clear" w:color="auto" w:fill="F2F4F5"/>
          </w:tcPr>
          <w:p w:rsidR="0016388A" w:rsidRPr="00526F1D" w:rsidRDefault="0016388A" w:rsidP="0016388A">
            <w:pPr>
              <w:widowControl/>
              <w:kinsoku w:val="0"/>
              <w:autoSpaceDE w:val="0"/>
              <w:autoSpaceDN w:val="0"/>
              <w:adjustRightInd w:val="0"/>
              <w:snapToGrid w:val="0"/>
              <w:spacing w:before="12" w:line="165" w:lineRule="exact"/>
              <w:ind w:left="11"/>
              <w:jc w:val="left"/>
              <w:textAlignment w:val="baseline"/>
              <w:rPr>
                <w:rFonts w:ascii="Times New Roman" w:hAnsi="Times New Roman" w:cs="Times New Roman"/>
                <w:noProof/>
                <w:sz w:val="20"/>
                <w:szCs w:val="20"/>
              </w:rPr>
            </w:pPr>
            <w:r w:rsidRPr="00526F1D">
              <w:rPr>
                <w:rFonts w:ascii="Times New Roman" w:eastAsia="Arial" w:hAnsi="Times New Roman" w:cs="Times New Roman"/>
                <w:noProof/>
                <w:color w:val="231F20"/>
                <w:spacing w:val="-1"/>
                <w:position w:val="2"/>
                <w:sz w:val="20"/>
                <w:szCs w:val="20"/>
              </w:rPr>
              <w:t>Implementation</w:t>
            </w:r>
          </w:p>
        </w:tc>
        <w:tc>
          <w:tcPr>
            <w:tcW w:w="442" w:type="pct"/>
            <w:tcBorders>
              <w:top w:val="single" w:sz="2" w:space="0" w:color="231F20"/>
              <w:bottom w:val="single" w:sz="2" w:space="0" w:color="231F20"/>
            </w:tcBorders>
            <w:shd w:val="clear" w:color="auto" w:fill="F2F4F5"/>
          </w:tcPr>
          <w:p w:rsidR="0016388A" w:rsidRPr="00526F1D" w:rsidRDefault="0016388A" w:rsidP="0016388A">
            <w:pPr>
              <w:widowControl/>
              <w:kinsoku w:val="0"/>
              <w:autoSpaceDE w:val="0"/>
              <w:autoSpaceDN w:val="0"/>
              <w:adjustRightInd w:val="0"/>
              <w:snapToGrid w:val="0"/>
              <w:spacing w:before="49" w:line="203" w:lineRule="auto"/>
              <w:ind w:left="20"/>
              <w:jc w:val="left"/>
              <w:textAlignment w:val="baseline"/>
              <w:rPr>
                <w:rFonts w:ascii="Times New Roman" w:hAnsi="Times New Roman" w:cs="Times New Roman"/>
                <w:noProof/>
                <w:sz w:val="20"/>
                <w:szCs w:val="20"/>
              </w:rPr>
            </w:pPr>
            <w:r w:rsidRPr="00526F1D">
              <w:rPr>
                <w:rFonts w:ascii="Times New Roman" w:eastAsia="Arial" w:hAnsi="Times New Roman" w:cs="Times New Roman"/>
                <w:noProof/>
                <w:color w:val="231F20"/>
                <w:spacing w:val="-3"/>
                <w:sz w:val="20"/>
                <w:szCs w:val="20"/>
              </w:rPr>
              <w:t>10</w:t>
            </w:r>
          </w:p>
        </w:tc>
        <w:tc>
          <w:tcPr>
            <w:tcW w:w="1799" w:type="pct"/>
            <w:tcBorders>
              <w:top w:val="single" w:sz="2" w:space="0" w:color="231F20"/>
              <w:bottom w:val="single" w:sz="2" w:space="0" w:color="231F20"/>
            </w:tcBorders>
            <w:shd w:val="clear" w:color="auto" w:fill="F2F4F5"/>
          </w:tcPr>
          <w:p w:rsidR="0016388A" w:rsidRPr="00526F1D" w:rsidRDefault="0016388A" w:rsidP="0016388A">
            <w:pPr>
              <w:widowControl/>
              <w:kinsoku w:val="0"/>
              <w:autoSpaceDE w:val="0"/>
              <w:autoSpaceDN w:val="0"/>
              <w:adjustRightInd w:val="0"/>
              <w:snapToGrid w:val="0"/>
              <w:spacing w:before="47" w:line="187" w:lineRule="auto"/>
              <w:ind w:left="168"/>
              <w:jc w:val="left"/>
              <w:textAlignment w:val="baseline"/>
              <w:rPr>
                <w:rFonts w:ascii="Times New Roman" w:hAnsi="Times New Roman" w:cs="Times New Roman"/>
                <w:noProof/>
                <w:sz w:val="20"/>
                <w:szCs w:val="20"/>
              </w:rPr>
            </w:pPr>
            <w:r w:rsidRPr="00526F1D">
              <w:rPr>
                <w:rFonts w:ascii="Times New Roman" w:eastAsia="Arial" w:hAnsi="Times New Roman" w:cs="Times New Roman"/>
                <w:noProof/>
                <w:color w:val="231F20"/>
                <w:sz w:val="20"/>
                <w:szCs w:val="20"/>
              </w:rPr>
              <w:t>Who</w:t>
            </w:r>
            <w:r w:rsidRPr="00526F1D">
              <w:rPr>
                <w:rFonts w:ascii="Times New Roman" w:eastAsia="Arial" w:hAnsi="Times New Roman" w:cs="Times New Roman"/>
                <w:noProof/>
                <w:color w:val="231F20"/>
                <w:spacing w:val="6"/>
                <w:sz w:val="20"/>
                <w:szCs w:val="20"/>
              </w:rPr>
              <w:t xml:space="preserve"> </w:t>
            </w:r>
            <w:r w:rsidRPr="00526F1D">
              <w:rPr>
                <w:rFonts w:ascii="Times New Roman" w:eastAsia="Arial" w:hAnsi="Times New Roman" w:cs="Times New Roman"/>
                <w:noProof/>
                <w:color w:val="231F20"/>
                <w:sz w:val="20"/>
                <w:szCs w:val="20"/>
              </w:rPr>
              <w:t>generated</w:t>
            </w:r>
            <w:r w:rsidRPr="00526F1D">
              <w:rPr>
                <w:rFonts w:ascii="Times New Roman" w:eastAsia="Arial" w:hAnsi="Times New Roman" w:cs="Times New Roman"/>
                <w:noProof/>
                <w:color w:val="231F20"/>
                <w:spacing w:val="6"/>
                <w:sz w:val="20"/>
                <w:szCs w:val="20"/>
              </w:rPr>
              <w:t xml:space="preserve"> </w:t>
            </w:r>
            <w:r w:rsidRPr="00526F1D">
              <w:rPr>
                <w:rFonts w:ascii="Times New Roman" w:eastAsia="Arial" w:hAnsi="Times New Roman" w:cs="Times New Roman"/>
                <w:noProof/>
                <w:color w:val="231F20"/>
                <w:sz w:val="20"/>
                <w:szCs w:val="20"/>
              </w:rPr>
              <w:t>the</w:t>
            </w:r>
            <w:r w:rsidRPr="00526F1D">
              <w:rPr>
                <w:rFonts w:ascii="Times New Roman" w:eastAsia="Arial" w:hAnsi="Times New Roman" w:cs="Times New Roman"/>
                <w:noProof/>
                <w:color w:val="231F20"/>
                <w:spacing w:val="6"/>
                <w:sz w:val="20"/>
                <w:szCs w:val="20"/>
              </w:rPr>
              <w:t xml:space="preserve"> </w:t>
            </w:r>
            <w:r w:rsidRPr="00526F1D">
              <w:rPr>
                <w:rFonts w:ascii="Times New Roman" w:eastAsia="Arial" w:hAnsi="Times New Roman" w:cs="Times New Roman"/>
                <w:noProof/>
                <w:color w:val="231F20"/>
                <w:sz w:val="20"/>
                <w:szCs w:val="20"/>
              </w:rPr>
              <w:t>random</w:t>
            </w:r>
            <w:r w:rsidRPr="00526F1D">
              <w:rPr>
                <w:rFonts w:ascii="Times New Roman" w:eastAsia="Arial" w:hAnsi="Times New Roman" w:cs="Times New Roman"/>
                <w:noProof/>
                <w:color w:val="231F20"/>
                <w:spacing w:val="6"/>
                <w:sz w:val="20"/>
                <w:szCs w:val="20"/>
              </w:rPr>
              <w:t xml:space="preserve"> </w:t>
            </w:r>
            <w:r w:rsidRPr="00526F1D">
              <w:rPr>
                <w:rFonts w:ascii="Times New Roman" w:eastAsia="Arial" w:hAnsi="Times New Roman" w:cs="Times New Roman"/>
                <w:noProof/>
                <w:color w:val="231F20"/>
                <w:sz w:val="20"/>
                <w:szCs w:val="20"/>
              </w:rPr>
              <w:t>allocation</w:t>
            </w:r>
            <w:r w:rsidRPr="00526F1D">
              <w:rPr>
                <w:rFonts w:ascii="Times New Roman" w:eastAsia="Arial" w:hAnsi="Times New Roman" w:cs="Times New Roman"/>
                <w:noProof/>
                <w:color w:val="231F20"/>
                <w:spacing w:val="6"/>
                <w:sz w:val="20"/>
                <w:szCs w:val="20"/>
              </w:rPr>
              <w:t xml:space="preserve"> </w:t>
            </w:r>
            <w:r w:rsidRPr="00526F1D">
              <w:rPr>
                <w:rFonts w:ascii="Times New Roman" w:eastAsia="Arial" w:hAnsi="Times New Roman" w:cs="Times New Roman"/>
                <w:noProof/>
                <w:color w:val="231F20"/>
                <w:sz w:val="20"/>
                <w:szCs w:val="20"/>
              </w:rPr>
              <w:t>sequence</w:t>
            </w:r>
            <w:r w:rsidRPr="00526F1D">
              <w:rPr>
                <w:rFonts w:ascii="Times New Roman" w:eastAsia="Arial" w:hAnsi="Times New Roman" w:cs="Times New Roman"/>
                <w:noProof/>
                <w:color w:val="231F20"/>
                <w:spacing w:val="6"/>
                <w:sz w:val="20"/>
                <w:szCs w:val="20"/>
              </w:rPr>
              <w:t xml:space="preserve">, </w:t>
            </w:r>
            <w:r w:rsidRPr="00526F1D">
              <w:rPr>
                <w:rFonts w:ascii="Times New Roman" w:eastAsia="Arial" w:hAnsi="Times New Roman" w:cs="Times New Roman"/>
                <w:noProof/>
                <w:color w:val="231F20"/>
                <w:sz w:val="20"/>
                <w:szCs w:val="20"/>
              </w:rPr>
              <w:t>who</w:t>
            </w:r>
          </w:p>
          <w:p w:rsidR="0016388A" w:rsidRPr="00526F1D" w:rsidRDefault="0016388A" w:rsidP="0016388A">
            <w:pPr>
              <w:widowControl/>
              <w:kinsoku w:val="0"/>
              <w:autoSpaceDE w:val="0"/>
              <w:autoSpaceDN w:val="0"/>
              <w:adjustRightInd w:val="0"/>
              <w:snapToGrid w:val="0"/>
              <w:ind w:left="408" w:right="360" w:firstLine="3"/>
              <w:jc w:val="left"/>
              <w:textAlignment w:val="baseline"/>
              <w:rPr>
                <w:rFonts w:ascii="Times New Roman" w:hAnsi="Times New Roman" w:cs="Times New Roman"/>
                <w:noProof/>
                <w:sz w:val="20"/>
                <w:szCs w:val="20"/>
              </w:rPr>
            </w:pPr>
            <w:r w:rsidRPr="00526F1D">
              <w:rPr>
                <w:rFonts w:ascii="Times New Roman" w:eastAsia="Arial" w:hAnsi="Times New Roman" w:cs="Times New Roman"/>
                <w:noProof/>
                <w:color w:val="231F20"/>
                <w:sz w:val="20"/>
                <w:szCs w:val="20"/>
              </w:rPr>
              <w:t>enrolled</w:t>
            </w:r>
            <w:r w:rsidRPr="00526F1D">
              <w:rPr>
                <w:rFonts w:ascii="Times New Roman" w:eastAsia="Arial" w:hAnsi="Times New Roman" w:cs="Times New Roman"/>
                <w:noProof/>
                <w:color w:val="231F20"/>
                <w:spacing w:val="5"/>
                <w:sz w:val="20"/>
                <w:szCs w:val="20"/>
              </w:rPr>
              <w:t xml:space="preserve"> </w:t>
            </w:r>
            <w:r w:rsidRPr="00526F1D">
              <w:rPr>
                <w:rFonts w:ascii="Times New Roman" w:eastAsia="Arial" w:hAnsi="Times New Roman" w:cs="Times New Roman"/>
                <w:noProof/>
                <w:color w:val="231F20"/>
                <w:sz w:val="20"/>
                <w:szCs w:val="20"/>
              </w:rPr>
              <w:t>participants</w:t>
            </w:r>
            <w:r w:rsidRPr="00526F1D">
              <w:rPr>
                <w:rFonts w:ascii="Times New Roman" w:eastAsia="Arial" w:hAnsi="Times New Roman" w:cs="Times New Roman"/>
                <w:noProof/>
                <w:color w:val="231F20"/>
                <w:spacing w:val="5"/>
                <w:sz w:val="20"/>
                <w:szCs w:val="20"/>
              </w:rPr>
              <w:t xml:space="preserve">, </w:t>
            </w:r>
            <w:r w:rsidRPr="00526F1D">
              <w:rPr>
                <w:rFonts w:ascii="Times New Roman" w:eastAsia="Arial" w:hAnsi="Times New Roman" w:cs="Times New Roman"/>
                <w:noProof/>
                <w:color w:val="231F20"/>
                <w:sz w:val="20"/>
                <w:szCs w:val="20"/>
              </w:rPr>
              <w:t>and</w:t>
            </w:r>
            <w:r w:rsidRPr="00526F1D">
              <w:rPr>
                <w:rFonts w:ascii="Times New Roman" w:eastAsia="Arial" w:hAnsi="Times New Roman" w:cs="Times New Roman"/>
                <w:noProof/>
                <w:color w:val="231F20"/>
                <w:spacing w:val="5"/>
                <w:sz w:val="20"/>
                <w:szCs w:val="20"/>
              </w:rPr>
              <w:t xml:space="preserve"> </w:t>
            </w:r>
            <w:r w:rsidRPr="00526F1D">
              <w:rPr>
                <w:rFonts w:ascii="Times New Roman" w:eastAsia="Arial" w:hAnsi="Times New Roman" w:cs="Times New Roman"/>
                <w:noProof/>
                <w:color w:val="231F20"/>
                <w:sz w:val="20"/>
                <w:szCs w:val="20"/>
              </w:rPr>
              <w:t>who</w:t>
            </w:r>
            <w:r w:rsidRPr="00526F1D">
              <w:rPr>
                <w:rFonts w:ascii="Times New Roman" w:eastAsia="Arial" w:hAnsi="Times New Roman" w:cs="Times New Roman"/>
                <w:noProof/>
                <w:color w:val="231F20"/>
                <w:spacing w:val="5"/>
                <w:sz w:val="20"/>
                <w:szCs w:val="20"/>
              </w:rPr>
              <w:t xml:space="preserve"> </w:t>
            </w:r>
            <w:r w:rsidRPr="00526F1D">
              <w:rPr>
                <w:rFonts w:ascii="Times New Roman" w:eastAsia="Arial" w:hAnsi="Times New Roman" w:cs="Times New Roman"/>
                <w:noProof/>
                <w:color w:val="231F20"/>
                <w:sz w:val="20"/>
                <w:szCs w:val="20"/>
              </w:rPr>
              <w:t>assigned</w:t>
            </w:r>
            <w:r w:rsidRPr="00526F1D">
              <w:rPr>
                <w:rFonts w:ascii="Times New Roman" w:eastAsia="Arial" w:hAnsi="Times New Roman" w:cs="Times New Roman"/>
                <w:noProof/>
                <w:color w:val="231F20"/>
                <w:spacing w:val="5"/>
                <w:sz w:val="20"/>
                <w:szCs w:val="20"/>
              </w:rPr>
              <w:t xml:space="preserve"> </w:t>
            </w:r>
            <w:r w:rsidRPr="00526F1D">
              <w:rPr>
                <w:rFonts w:ascii="Times New Roman" w:eastAsia="Arial" w:hAnsi="Times New Roman" w:cs="Times New Roman"/>
                <w:noProof/>
                <w:color w:val="231F20"/>
                <w:sz w:val="20"/>
                <w:szCs w:val="20"/>
              </w:rPr>
              <w:t>participants</w:t>
            </w:r>
            <w:r w:rsidRPr="00526F1D">
              <w:rPr>
                <w:rFonts w:ascii="Times New Roman" w:eastAsia="Arial" w:hAnsi="Times New Roman" w:cs="Times New Roman"/>
                <w:noProof/>
                <w:color w:val="231F20"/>
                <w:spacing w:val="1"/>
                <w:sz w:val="20"/>
                <w:szCs w:val="20"/>
              </w:rPr>
              <w:t xml:space="preserve"> </w:t>
            </w:r>
            <w:r w:rsidRPr="00526F1D">
              <w:rPr>
                <w:rFonts w:ascii="Times New Roman" w:eastAsia="Arial" w:hAnsi="Times New Roman" w:cs="Times New Roman"/>
                <w:noProof/>
                <w:color w:val="231F20"/>
                <w:sz w:val="20"/>
                <w:szCs w:val="20"/>
              </w:rPr>
              <w:t>to</w:t>
            </w:r>
            <w:r w:rsidRPr="00526F1D">
              <w:rPr>
                <w:rFonts w:ascii="Times New Roman" w:eastAsia="Arial" w:hAnsi="Times New Roman" w:cs="Times New Roman"/>
                <w:noProof/>
                <w:color w:val="231F20"/>
                <w:spacing w:val="3"/>
                <w:sz w:val="20"/>
                <w:szCs w:val="20"/>
              </w:rPr>
              <w:t xml:space="preserve"> </w:t>
            </w:r>
            <w:r w:rsidRPr="00526F1D">
              <w:rPr>
                <w:rFonts w:ascii="Times New Roman" w:eastAsia="Arial" w:hAnsi="Times New Roman" w:cs="Times New Roman"/>
                <w:noProof/>
                <w:color w:val="231F20"/>
                <w:sz w:val="20"/>
                <w:szCs w:val="20"/>
              </w:rPr>
              <w:t>interventions</w:t>
            </w:r>
          </w:p>
        </w:tc>
        <w:tc>
          <w:tcPr>
            <w:tcW w:w="1692" w:type="pct"/>
            <w:gridSpan w:val="3"/>
            <w:tcBorders>
              <w:top w:val="single" w:sz="2" w:space="0" w:color="231F20"/>
              <w:bottom w:val="single" w:sz="2" w:space="0" w:color="231F20"/>
            </w:tcBorders>
            <w:shd w:val="clear" w:color="auto" w:fill="F2F4F5"/>
          </w:tcPr>
          <w:p w:rsidR="0016388A" w:rsidRPr="00526F1D" w:rsidRDefault="0016388A" w:rsidP="0016388A">
            <w:pPr>
              <w:widowControl/>
              <w:kinsoku w:val="0"/>
              <w:autoSpaceDE w:val="0"/>
              <w:autoSpaceDN w:val="0"/>
              <w:adjustRightInd w:val="0"/>
              <w:snapToGrid w:val="0"/>
              <w:jc w:val="left"/>
              <w:textAlignment w:val="baseline"/>
              <w:rPr>
                <w:rFonts w:ascii="Times New Roman" w:hAnsi="Times New Roman" w:cs="Times New Roman"/>
                <w:noProof/>
                <w:sz w:val="20"/>
                <w:szCs w:val="20"/>
              </w:rPr>
            </w:pPr>
          </w:p>
        </w:tc>
        <w:tc>
          <w:tcPr>
            <w:tcW w:w="327" w:type="pct"/>
            <w:tcBorders>
              <w:top w:val="single" w:sz="2" w:space="0" w:color="231F20"/>
              <w:bottom w:val="single" w:sz="2" w:space="0" w:color="231F20"/>
            </w:tcBorders>
            <w:shd w:val="clear" w:color="auto" w:fill="F2F4F5"/>
          </w:tcPr>
          <w:p w:rsidR="0016388A" w:rsidRPr="00B21061" w:rsidRDefault="0016388A" w:rsidP="0016388A">
            <w:pPr>
              <w:widowControl/>
              <w:kinsoku w:val="0"/>
              <w:autoSpaceDE w:val="0"/>
              <w:autoSpaceDN w:val="0"/>
              <w:adjustRightInd w:val="0"/>
              <w:snapToGrid w:val="0"/>
              <w:spacing w:before="46" w:line="206" w:lineRule="auto"/>
              <w:ind w:right="563"/>
              <w:jc w:val="left"/>
              <w:textAlignment w:val="baseline"/>
              <w:rPr>
                <w:rFonts w:ascii="Times New Roman" w:eastAsia="Arial" w:hAnsi="Times New Roman" w:cs="Times New Roman"/>
                <w:noProof/>
                <w:color w:val="231F20"/>
                <w:sz w:val="18"/>
                <w:szCs w:val="18"/>
                <w:lang w:eastAsia="zh-CN"/>
              </w:rPr>
            </w:pPr>
            <w:r w:rsidRPr="00B21061">
              <w:rPr>
                <w:rFonts w:ascii="Times New Roman" w:eastAsia="Arial" w:hAnsi="Times New Roman" w:cs="Times New Roman"/>
                <w:noProof/>
                <w:color w:val="231F20"/>
                <w:sz w:val="18"/>
                <w:szCs w:val="18"/>
                <w:lang w:eastAsia="zh-CN"/>
              </w:rPr>
              <w:t>P</w:t>
            </w:r>
            <w:r w:rsidRPr="00B21061">
              <w:rPr>
                <w:rFonts w:ascii="Times New Roman" w:eastAsia="Arial" w:hAnsi="Times New Roman" w:cs="Times New Roman" w:hint="eastAsia"/>
                <w:noProof/>
                <w:color w:val="231F20"/>
                <w:sz w:val="18"/>
                <w:szCs w:val="18"/>
                <w:lang w:eastAsia="zh-CN"/>
              </w:rPr>
              <w:t>age</w:t>
            </w:r>
            <w:r w:rsidRPr="00B21061">
              <w:rPr>
                <w:rFonts w:ascii="Times New Roman" w:eastAsia="Arial" w:hAnsi="Times New Roman" w:cs="Times New Roman"/>
                <w:noProof/>
                <w:color w:val="231F20"/>
                <w:sz w:val="18"/>
                <w:szCs w:val="18"/>
                <w:lang w:eastAsia="zh-CN"/>
              </w:rPr>
              <w:t xml:space="preserve"> </w:t>
            </w:r>
            <w:r>
              <w:rPr>
                <w:rFonts w:ascii="Times New Roman" w:eastAsia="Arial" w:hAnsi="Times New Roman" w:cs="Times New Roman"/>
                <w:noProof/>
                <w:color w:val="231F20"/>
                <w:sz w:val="18"/>
                <w:szCs w:val="18"/>
                <w:lang w:eastAsia="zh-CN"/>
              </w:rPr>
              <w:t>6-8</w:t>
            </w:r>
          </w:p>
        </w:tc>
      </w:tr>
      <w:tr w:rsidR="0016388A" w:rsidRPr="00101F6D" w:rsidTr="00B21061">
        <w:trPr>
          <w:trHeight w:val="457"/>
          <w:jc w:val="center"/>
        </w:trPr>
        <w:tc>
          <w:tcPr>
            <w:tcW w:w="740" w:type="pct"/>
            <w:vMerge w:val="restart"/>
            <w:tcBorders>
              <w:top w:val="single" w:sz="2" w:space="0" w:color="231F20"/>
              <w:bottom w:val="nil"/>
            </w:tcBorders>
            <w:shd w:val="clear" w:color="auto" w:fill="F2F4F5"/>
          </w:tcPr>
          <w:p w:rsidR="0016388A" w:rsidRPr="00526F1D" w:rsidRDefault="0016388A" w:rsidP="0016388A">
            <w:pPr>
              <w:widowControl/>
              <w:kinsoku w:val="0"/>
              <w:autoSpaceDE w:val="0"/>
              <w:autoSpaceDN w:val="0"/>
              <w:adjustRightInd w:val="0"/>
              <w:snapToGrid w:val="0"/>
              <w:spacing w:before="48" w:line="206" w:lineRule="auto"/>
              <w:ind w:left="10"/>
              <w:jc w:val="left"/>
              <w:textAlignment w:val="baseline"/>
              <w:rPr>
                <w:rFonts w:ascii="Times New Roman" w:hAnsi="Times New Roman" w:cs="Times New Roman"/>
                <w:noProof/>
                <w:sz w:val="20"/>
                <w:szCs w:val="20"/>
              </w:rPr>
            </w:pPr>
            <w:r w:rsidRPr="00526F1D">
              <w:rPr>
                <w:rFonts w:ascii="Times New Roman" w:eastAsia="Arial" w:hAnsi="Times New Roman" w:cs="Times New Roman"/>
                <w:noProof/>
                <w:color w:val="231F20"/>
                <w:spacing w:val="-1"/>
                <w:sz w:val="20"/>
                <w:szCs w:val="20"/>
              </w:rPr>
              <w:t>Blinding</w:t>
            </w:r>
          </w:p>
        </w:tc>
        <w:tc>
          <w:tcPr>
            <w:tcW w:w="442" w:type="pct"/>
            <w:tcBorders>
              <w:top w:val="single" w:sz="2" w:space="0" w:color="231F20"/>
              <w:bottom w:val="single" w:sz="2" w:space="0" w:color="231F20"/>
            </w:tcBorders>
            <w:shd w:val="clear" w:color="auto" w:fill="F2F4F5"/>
          </w:tcPr>
          <w:p w:rsidR="0016388A" w:rsidRPr="00526F1D" w:rsidRDefault="0016388A" w:rsidP="0016388A">
            <w:pPr>
              <w:widowControl/>
              <w:kinsoku w:val="0"/>
              <w:autoSpaceDE w:val="0"/>
              <w:autoSpaceDN w:val="0"/>
              <w:adjustRightInd w:val="0"/>
              <w:snapToGrid w:val="0"/>
              <w:spacing w:before="49" w:line="202" w:lineRule="auto"/>
              <w:ind w:left="20"/>
              <w:jc w:val="left"/>
              <w:textAlignment w:val="baseline"/>
              <w:rPr>
                <w:rFonts w:ascii="Times New Roman" w:hAnsi="Times New Roman" w:cs="Times New Roman"/>
                <w:noProof/>
                <w:sz w:val="20"/>
                <w:szCs w:val="20"/>
              </w:rPr>
            </w:pPr>
            <w:r w:rsidRPr="00526F1D">
              <w:rPr>
                <w:rFonts w:ascii="Times New Roman" w:eastAsia="Arial" w:hAnsi="Times New Roman" w:cs="Times New Roman"/>
                <w:noProof/>
                <w:color w:val="231F20"/>
                <w:spacing w:val="-2"/>
                <w:sz w:val="20"/>
                <w:szCs w:val="20"/>
              </w:rPr>
              <w:t>11a</w:t>
            </w:r>
          </w:p>
        </w:tc>
        <w:tc>
          <w:tcPr>
            <w:tcW w:w="1799" w:type="pct"/>
            <w:tcBorders>
              <w:top w:val="single" w:sz="2" w:space="0" w:color="231F20"/>
              <w:bottom w:val="single" w:sz="2" w:space="0" w:color="231F20"/>
            </w:tcBorders>
            <w:shd w:val="clear" w:color="auto" w:fill="F2F4F5"/>
          </w:tcPr>
          <w:p w:rsidR="0016388A" w:rsidRPr="00526F1D" w:rsidRDefault="0016388A" w:rsidP="0016388A">
            <w:pPr>
              <w:widowControl/>
              <w:kinsoku w:val="0"/>
              <w:autoSpaceDE w:val="0"/>
              <w:autoSpaceDN w:val="0"/>
              <w:adjustRightInd w:val="0"/>
              <w:snapToGrid w:val="0"/>
              <w:spacing w:before="13" w:line="234" w:lineRule="auto"/>
              <w:ind w:left="414" w:right="241" w:hanging="235"/>
              <w:jc w:val="left"/>
              <w:textAlignment w:val="baseline"/>
              <w:rPr>
                <w:rFonts w:ascii="Times New Roman" w:hAnsi="Times New Roman" w:cs="Times New Roman"/>
                <w:noProof/>
                <w:sz w:val="20"/>
                <w:szCs w:val="20"/>
              </w:rPr>
            </w:pPr>
            <w:r w:rsidRPr="00526F1D">
              <w:rPr>
                <w:rFonts w:ascii="Times New Roman" w:eastAsia="Arial" w:hAnsi="Times New Roman" w:cs="Times New Roman"/>
                <w:noProof/>
                <w:color w:val="231F20"/>
                <w:sz w:val="20"/>
                <w:szCs w:val="20"/>
              </w:rPr>
              <w:t>If</w:t>
            </w:r>
            <w:r w:rsidRPr="00526F1D">
              <w:rPr>
                <w:rFonts w:ascii="Times New Roman" w:eastAsia="Arial" w:hAnsi="Times New Roman" w:cs="Times New Roman"/>
                <w:noProof/>
                <w:color w:val="231F20"/>
                <w:spacing w:val="2"/>
                <w:sz w:val="20"/>
                <w:szCs w:val="20"/>
              </w:rPr>
              <w:t xml:space="preserve"> </w:t>
            </w:r>
            <w:r w:rsidRPr="00526F1D">
              <w:rPr>
                <w:rFonts w:ascii="Times New Roman" w:eastAsia="Arial" w:hAnsi="Times New Roman" w:cs="Times New Roman"/>
                <w:noProof/>
                <w:color w:val="231F20"/>
                <w:sz w:val="20"/>
                <w:szCs w:val="20"/>
              </w:rPr>
              <w:t>done</w:t>
            </w:r>
            <w:r w:rsidRPr="00526F1D">
              <w:rPr>
                <w:rFonts w:ascii="Times New Roman" w:eastAsia="Arial" w:hAnsi="Times New Roman" w:cs="Times New Roman"/>
                <w:noProof/>
                <w:color w:val="231F20"/>
                <w:spacing w:val="2"/>
                <w:sz w:val="20"/>
                <w:szCs w:val="20"/>
              </w:rPr>
              <w:t xml:space="preserve">, </w:t>
            </w:r>
            <w:r w:rsidRPr="00526F1D">
              <w:rPr>
                <w:rFonts w:ascii="Times New Roman" w:eastAsia="Arial" w:hAnsi="Times New Roman" w:cs="Times New Roman"/>
                <w:noProof/>
                <w:color w:val="231F20"/>
                <w:sz w:val="20"/>
                <w:szCs w:val="20"/>
              </w:rPr>
              <w:t>who</w:t>
            </w:r>
            <w:r w:rsidRPr="00526F1D">
              <w:rPr>
                <w:rFonts w:ascii="Times New Roman" w:eastAsia="Arial" w:hAnsi="Times New Roman" w:cs="Times New Roman"/>
                <w:noProof/>
                <w:color w:val="231F20"/>
                <w:spacing w:val="2"/>
                <w:sz w:val="20"/>
                <w:szCs w:val="20"/>
              </w:rPr>
              <w:t xml:space="preserve"> </w:t>
            </w:r>
            <w:r w:rsidRPr="00526F1D">
              <w:rPr>
                <w:rFonts w:ascii="Times New Roman" w:eastAsia="Arial" w:hAnsi="Times New Roman" w:cs="Times New Roman"/>
                <w:noProof/>
                <w:color w:val="231F20"/>
                <w:sz w:val="20"/>
                <w:szCs w:val="20"/>
              </w:rPr>
              <w:t>was</w:t>
            </w:r>
            <w:r w:rsidRPr="00526F1D">
              <w:rPr>
                <w:rFonts w:ascii="Times New Roman" w:eastAsia="Arial" w:hAnsi="Times New Roman" w:cs="Times New Roman"/>
                <w:noProof/>
                <w:color w:val="231F20"/>
                <w:spacing w:val="2"/>
                <w:sz w:val="20"/>
                <w:szCs w:val="20"/>
              </w:rPr>
              <w:t xml:space="preserve"> </w:t>
            </w:r>
            <w:r w:rsidRPr="00526F1D">
              <w:rPr>
                <w:rFonts w:ascii="Times New Roman" w:eastAsia="Arial" w:hAnsi="Times New Roman" w:cs="Times New Roman"/>
                <w:noProof/>
                <w:color w:val="231F20"/>
                <w:sz w:val="20"/>
                <w:szCs w:val="20"/>
              </w:rPr>
              <w:t>blinded</w:t>
            </w:r>
            <w:r w:rsidRPr="00526F1D">
              <w:rPr>
                <w:rFonts w:ascii="Times New Roman" w:eastAsia="Arial" w:hAnsi="Times New Roman" w:cs="Times New Roman"/>
                <w:noProof/>
                <w:color w:val="231F20"/>
                <w:spacing w:val="2"/>
                <w:sz w:val="20"/>
                <w:szCs w:val="20"/>
              </w:rPr>
              <w:t xml:space="preserve"> </w:t>
            </w:r>
            <w:r w:rsidRPr="00526F1D">
              <w:rPr>
                <w:rFonts w:ascii="Times New Roman" w:eastAsia="Arial" w:hAnsi="Times New Roman" w:cs="Times New Roman"/>
                <w:noProof/>
                <w:color w:val="231F20"/>
                <w:sz w:val="20"/>
                <w:szCs w:val="20"/>
              </w:rPr>
              <w:t>after</w:t>
            </w:r>
            <w:r w:rsidRPr="00526F1D">
              <w:rPr>
                <w:rFonts w:ascii="Times New Roman" w:eastAsia="Arial" w:hAnsi="Times New Roman" w:cs="Times New Roman"/>
                <w:noProof/>
                <w:color w:val="231F20"/>
                <w:spacing w:val="2"/>
                <w:sz w:val="20"/>
                <w:szCs w:val="20"/>
              </w:rPr>
              <w:t xml:space="preserve"> </w:t>
            </w:r>
            <w:r w:rsidRPr="00526F1D">
              <w:rPr>
                <w:rFonts w:ascii="Times New Roman" w:eastAsia="Arial" w:hAnsi="Times New Roman" w:cs="Times New Roman"/>
                <w:noProof/>
                <w:color w:val="231F20"/>
                <w:sz w:val="20"/>
                <w:szCs w:val="20"/>
              </w:rPr>
              <w:t>assignment</w:t>
            </w:r>
            <w:r w:rsidRPr="00526F1D">
              <w:rPr>
                <w:rFonts w:ascii="Times New Roman" w:eastAsia="Arial" w:hAnsi="Times New Roman" w:cs="Times New Roman"/>
                <w:noProof/>
                <w:color w:val="231F20"/>
                <w:spacing w:val="2"/>
                <w:sz w:val="20"/>
                <w:szCs w:val="20"/>
              </w:rPr>
              <w:t xml:space="preserve"> </w:t>
            </w:r>
            <w:r w:rsidRPr="00526F1D">
              <w:rPr>
                <w:rFonts w:ascii="Times New Roman" w:eastAsia="Arial" w:hAnsi="Times New Roman" w:cs="Times New Roman"/>
                <w:noProof/>
                <w:color w:val="231F20"/>
                <w:sz w:val="20"/>
                <w:szCs w:val="20"/>
              </w:rPr>
              <w:t>to</w:t>
            </w:r>
            <w:r w:rsidRPr="00526F1D">
              <w:rPr>
                <w:rFonts w:ascii="Times New Roman" w:eastAsia="Arial" w:hAnsi="Times New Roman" w:cs="Times New Roman"/>
                <w:noProof/>
                <w:color w:val="231F20"/>
                <w:spacing w:val="2"/>
                <w:sz w:val="20"/>
                <w:szCs w:val="20"/>
              </w:rPr>
              <w:t xml:space="preserve"> </w:t>
            </w:r>
            <w:r w:rsidRPr="00526F1D">
              <w:rPr>
                <w:rFonts w:ascii="Times New Roman" w:eastAsia="Arial" w:hAnsi="Times New Roman" w:cs="Times New Roman"/>
                <w:noProof/>
                <w:color w:val="231F20"/>
                <w:sz w:val="20"/>
                <w:szCs w:val="20"/>
              </w:rPr>
              <w:t>interventions</w:t>
            </w:r>
            <w:r w:rsidRPr="00526F1D">
              <w:rPr>
                <w:rFonts w:ascii="Times New Roman" w:eastAsia="Arial" w:hAnsi="Times New Roman" w:cs="Times New Roman"/>
                <w:noProof/>
                <w:color w:val="231F20"/>
                <w:spacing w:val="4"/>
                <w:sz w:val="20"/>
                <w:szCs w:val="20"/>
              </w:rPr>
              <w:t xml:space="preserve"> </w:t>
            </w:r>
            <w:r w:rsidRPr="00526F1D">
              <w:rPr>
                <w:rFonts w:ascii="Times New Roman" w:eastAsia="Arial" w:hAnsi="Times New Roman" w:cs="Times New Roman"/>
                <w:noProof/>
                <w:color w:val="231F20"/>
                <w:spacing w:val="1"/>
                <w:sz w:val="20"/>
                <w:szCs w:val="20"/>
              </w:rPr>
              <w:t>(</w:t>
            </w:r>
            <w:r w:rsidRPr="00526F1D">
              <w:rPr>
                <w:rFonts w:ascii="Times New Roman" w:eastAsia="Arial" w:hAnsi="Times New Roman" w:cs="Times New Roman"/>
                <w:noProof/>
                <w:color w:val="231F20"/>
                <w:sz w:val="20"/>
                <w:szCs w:val="20"/>
              </w:rPr>
              <w:t>for</w:t>
            </w:r>
            <w:r w:rsidRPr="00526F1D">
              <w:rPr>
                <w:rFonts w:ascii="Times New Roman" w:eastAsia="Arial" w:hAnsi="Times New Roman" w:cs="Times New Roman"/>
                <w:noProof/>
                <w:color w:val="231F20"/>
                <w:spacing w:val="1"/>
                <w:sz w:val="20"/>
                <w:szCs w:val="20"/>
              </w:rPr>
              <w:t xml:space="preserve"> </w:t>
            </w:r>
            <w:r w:rsidRPr="00526F1D">
              <w:rPr>
                <w:rFonts w:ascii="Times New Roman" w:eastAsia="Arial" w:hAnsi="Times New Roman" w:cs="Times New Roman"/>
                <w:noProof/>
                <w:color w:val="231F20"/>
                <w:sz w:val="20"/>
                <w:szCs w:val="20"/>
              </w:rPr>
              <w:t>example</w:t>
            </w:r>
            <w:r w:rsidRPr="00526F1D">
              <w:rPr>
                <w:rFonts w:ascii="Times New Roman" w:eastAsia="Arial" w:hAnsi="Times New Roman" w:cs="Times New Roman"/>
                <w:noProof/>
                <w:color w:val="231F20"/>
                <w:spacing w:val="1"/>
                <w:sz w:val="20"/>
                <w:szCs w:val="20"/>
              </w:rPr>
              <w:t xml:space="preserve">, </w:t>
            </w:r>
            <w:r w:rsidRPr="00526F1D">
              <w:rPr>
                <w:rFonts w:ascii="Times New Roman" w:eastAsia="Arial" w:hAnsi="Times New Roman" w:cs="Times New Roman"/>
                <w:noProof/>
                <w:color w:val="231F20"/>
                <w:sz w:val="20"/>
                <w:szCs w:val="20"/>
              </w:rPr>
              <w:t>participants</w:t>
            </w:r>
            <w:r w:rsidRPr="00526F1D">
              <w:rPr>
                <w:rFonts w:ascii="Times New Roman" w:eastAsia="Arial" w:hAnsi="Times New Roman" w:cs="Times New Roman"/>
                <w:noProof/>
                <w:color w:val="231F20"/>
                <w:spacing w:val="1"/>
                <w:sz w:val="20"/>
                <w:szCs w:val="20"/>
              </w:rPr>
              <w:t xml:space="preserve">, </w:t>
            </w:r>
            <w:r w:rsidRPr="00526F1D">
              <w:rPr>
                <w:rFonts w:ascii="Times New Roman" w:eastAsia="Arial" w:hAnsi="Times New Roman" w:cs="Times New Roman"/>
                <w:noProof/>
                <w:color w:val="231F20"/>
                <w:sz w:val="20"/>
                <w:szCs w:val="20"/>
              </w:rPr>
              <w:t>care</w:t>
            </w:r>
            <w:r w:rsidRPr="00526F1D">
              <w:rPr>
                <w:rFonts w:ascii="Times New Roman" w:eastAsia="Arial" w:hAnsi="Times New Roman" w:cs="Times New Roman"/>
                <w:noProof/>
                <w:color w:val="231F20"/>
                <w:spacing w:val="1"/>
                <w:sz w:val="20"/>
                <w:szCs w:val="20"/>
              </w:rPr>
              <w:t xml:space="preserve"> </w:t>
            </w:r>
            <w:r w:rsidRPr="00526F1D">
              <w:rPr>
                <w:rFonts w:ascii="Times New Roman" w:eastAsia="Arial" w:hAnsi="Times New Roman" w:cs="Times New Roman"/>
                <w:noProof/>
                <w:color w:val="231F20"/>
                <w:sz w:val="20"/>
                <w:szCs w:val="20"/>
              </w:rPr>
              <w:t>providers</w:t>
            </w:r>
            <w:r w:rsidRPr="00526F1D">
              <w:rPr>
                <w:rFonts w:ascii="Times New Roman" w:eastAsia="Arial" w:hAnsi="Times New Roman" w:cs="Times New Roman"/>
                <w:noProof/>
                <w:color w:val="231F20"/>
                <w:spacing w:val="1"/>
                <w:sz w:val="20"/>
                <w:szCs w:val="20"/>
              </w:rPr>
              <w:t xml:space="preserve">, </w:t>
            </w:r>
            <w:r w:rsidRPr="00526F1D">
              <w:rPr>
                <w:rFonts w:ascii="Times New Roman" w:eastAsia="Arial" w:hAnsi="Times New Roman" w:cs="Times New Roman"/>
                <w:noProof/>
                <w:color w:val="231F20"/>
                <w:sz w:val="20"/>
                <w:szCs w:val="20"/>
              </w:rPr>
              <w:t>those</w:t>
            </w:r>
            <w:r w:rsidRPr="00101F6D">
              <w:rPr>
                <w:rFonts w:ascii="Times New Roman" w:eastAsia="Arial" w:hAnsi="Times New Roman" w:cs="Times New Roman"/>
                <w:noProof/>
                <w:sz w:val="20"/>
                <w:szCs w:val="20"/>
              </w:rPr>
              <w:t xml:space="preserve"> </w:t>
            </w:r>
            <w:r w:rsidRPr="00526F1D">
              <w:rPr>
                <w:rFonts w:ascii="Times New Roman" w:eastAsia="Arial" w:hAnsi="Times New Roman" w:cs="Times New Roman"/>
                <w:noProof/>
                <w:color w:val="231F20"/>
                <w:sz w:val="20"/>
                <w:szCs w:val="20"/>
              </w:rPr>
              <w:t>assessing</w:t>
            </w:r>
            <w:r w:rsidRPr="00526F1D">
              <w:rPr>
                <w:rFonts w:ascii="Times New Roman" w:eastAsia="Arial" w:hAnsi="Times New Roman" w:cs="Times New Roman"/>
                <w:noProof/>
                <w:color w:val="231F20"/>
                <w:spacing w:val="5"/>
                <w:sz w:val="20"/>
                <w:szCs w:val="20"/>
              </w:rPr>
              <w:t xml:space="preserve"> </w:t>
            </w:r>
            <w:r w:rsidRPr="00526F1D">
              <w:rPr>
                <w:rFonts w:ascii="Times New Roman" w:eastAsia="Arial" w:hAnsi="Times New Roman" w:cs="Times New Roman"/>
                <w:noProof/>
                <w:color w:val="231F20"/>
                <w:sz w:val="20"/>
                <w:szCs w:val="20"/>
              </w:rPr>
              <w:t>outcomes</w:t>
            </w:r>
            <w:r w:rsidRPr="00526F1D">
              <w:rPr>
                <w:rFonts w:ascii="Times New Roman" w:eastAsia="Arial" w:hAnsi="Times New Roman" w:cs="Times New Roman"/>
                <w:noProof/>
                <w:color w:val="231F20"/>
                <w:spacing w:val="5"/>
                <w:sz w:val="20"/>
                <w:szCs w:val="20"/>
              </w:rPr>
              <w:t xml:space="preserve">) </w:t>
            </w:r>
            <w:r w:rsidRPr="00526F1D">
              <w:rPr>
                <w:rFonts w:ascii="Times New Roman" w:eastAsia="Arial" w:hAnsi="Times New Roman" w:cs="Times New Roman"/>
                <w:noProof/>
                <w:color w:val="231F20"/>
                <w:sz w:val="20"/>
                <w:szCs w:val="20"/>
              </w:rPr>
              <w:t>and</w:t>
            </w:r>
            <w:r w:rsidRPr="00526F1D">
              <w:rPr>
                <w:rFonts w:ascii="Times New Roman" w:eastAsia="Arial" w:hAnsi="Times New Roman" w:cs="Times New Roman"/>
                <w:noProof/>
                <w:color w:val="231F20"/>
                <w:spacing w:val="5"/>
                <w:sz w:val="20"/>
                <w:szCs w:val="20"/>
              </w:rPr>
              <w:t xml:space="preserve"> </w:t>
            </w:r>
            <w:r w:rsidRPr="00526F1D">
              <w:rPr>
                <w:rFonts w:ascii="Times New Roman" w:eastAsia="Arial" w:hAnsi="Times New Roman" w:cs="Times New Roman"/>
                <w:noProof/>
                <w:color w:val="231F20"/>
                <w:sz w:val="20"/>
                <w:szCs w:val="20"/>
              </w:rPr>
              <w:t>how</w:t>
            </w:r>
          </w:p>
        </w:tc>
        <w:tc>
          <w:tcPr>
            <w:tcW w:w="1692" w:type="pct"/>
            <w:gridSpan w:val="3"/>
            <w:tcBorders>
              <w:top w:val="single" w:sz="2" w:space="0" w:color="231F20"/>
              <w:bottom w:val="single" w:sz="2" w:space="0" w:color="231F20"/>
            </w:tcBorders>
            <w:shd w:val="clear" w:color="auto" w:fill="F2F4F5"/>
          </w:tcPr>
          <w:p w:rsidR="0016388A" w:rsidRPr="00526F1D" w:rsidRDefault="0016388A" w:rsidP="0016388A">
            <w:pPr>
              <w:widowControl/>
              <w:kinsoku w:val="0"/>
              <w:autoSpaceDE w:val="0"/>
              <w:autoSpaceDN w:val="0"/>
              <w:adjustRightInd w:val="0"/>
              <w:snapToGrid w:val="0"/>
              <w:jc w:val="left"/>
              <w:textAlignment w:val="baseline"/>
              <w:rPr>
                <w:rFonts w:ascii="Times New Roman" w:hAnsi="Times New Roman" w:cs="Times New Roman"/>
                <w:noProof/>
                <w:sz w:val="20"/>
                <w:szCs w:val="20"/>
              </w:rPr>
            </w:pPr>
          </w:p>
        </w:tc>
        <w:tc>
          <w:tcPr>
            <w:tcW w:w="327" w:type="pct"/>
            <w:tcBorders>
              <w:top w:val="single" w:sz="2" w:space="0" w:color="231F20"/>
              <w:bottom w:val="single" w:sz="2" w:space="0" w:color="231F20"/>
            </w:tcBorders>
            <w:shd w:val="clear" w:color="auto" w:fill="F2F4F5"/>
          </w:tcPr>
          <w:p w:rsidR="0016388A" w:rsidRPr="00101F6D" w:rsidRDefault="00E72627" w:rsidP="0016388A">
            <w:pPr>
              <w:widowControl/>
              <w:kinsoku w:val="0"/>
              <w:autoSpaceDE w:val="0"/>
              <w:autoSpaceDN w:val="0"/>
              <w:adjustRightInd w:val="0"/>
              <w:snapToGrid w:val="0"/>
              <w:jc w:val="left"/>
              <w:textAlignment w:val="baseline"/>
              <w:rPr>
                <w:rFonts w:ascii="Times New Roman" w:hAnsi="Times New Roman" w:cs="Times New Roman"/>
                <w:noProof/>
                <w:sz w:val="20"/>
                <w:szCs w:val="20"/>
              </w:rPr>
            </w:pPr>
            <w:r w:rsidRPr="00B21061">
              <w:rPr>
                <w:rFonts w:ascii="Times New Roman" w:eastAsia="Arial" w:hAnsi="Times New Roman" w:cs="Times New Roman"/>
                <w:noProof/>
                <w:color w:val="231F20"/>
                <w:sz w:val="18"/>
                <w:szCs w:val="18"/>
                <w:lang w:eastAsia="zh-CN"/>
              </w:rPr>
              <w:t>P</w:t>
            </w:r>
            <w:r w:rsidRPr="00B21061">
              <w:rPr>
                <w:rFonts w:ascii="Times New Roman" w:eastAsia="Arial" w:hAnsi="Times New Roman" w:cs="Times New Roman" w:hint="eastAsia"/>
                <w:noProof/>
                <w:color w:val="231F20"/>
                <w:sz w:val="18"/>
                <w:szCs w:val="18"/>
                <w:lang w:eastAsia="zh-CN"/>
              </w:rPr>
              <w:t>age</w:t>
            </w:r>
            <w:r w:rsidRPr="00B21061">
              <w:rPr>
                <w:rFonts w:ascii="Times New Roman" w:eastAsia="Arial" w:hAnsi="Times New Roman" w:cs="Times New Roman"/>
                <w:noProof/>
                <w:color w:val="231F20"/>
                <w:sz w:val="18"/>
                <w:szCs w:val="18"/>
                <w:lang w:eastAsia="zh-CN"/>
              </w:rPr>
              <w:t xml:space="preserve"> </w:t>
            </w:r>
            <w:r>
              <w:rPr>
                <w:rFonts w:ascii="Times New Roman" w:eastAsia="Arial" w:hAnsi="Times New Roman" w:cs="Times New Roman"/>
                <w:noProof/>
                <w:color w:val="231F20"/>
                <w:sz w:val="18"/>
                <w:szCs w:val="18"/>
                <w:lang w:eastAsia="zh-CN"/>
              </w:rPr>
              <w:t>6</w:t>
            </w:r>
          </w:p>
        </w:tc>
      </w:tr>
      <w:tr w:rsidR="0016388A" w:rsidRPr="00101F6D" w:rsidTr="00B21061">
        <w:trPr>
          <w:trHeight w:val="207"/>
          <w:jc w:val="center"/>
        </w:trPr>
        <w:tc>
          <w:tcPr>
            <w:tcW w:w="740" w:type="pct"/>
            <w:vMerge/>
            <w:tcBorders>
              <w:top w:val="nil"/>
              <w:bottom w:val="single" w:sz="2" w:space="0" w:color="231F20"/>
            </w:tcBorders>
            <w:shd w:val="clear" w:color="auto" w:fill="F2F4F5"/>
          </w:tcPr>
          <w:p w:rsidR="0016388A" w:rsidRPr="00526F1D" w:rsidRDefault="0016388A" w:rsidP="0016388A">
            <w:pPr>
              <w:widowControl/>
              <w:kinsoku w:val="0"/>
              <w:autoSpaceDE w:val="0"/>
              <w:autoSpaceDN w:val="0"/>
              <w:adjustRightInd w:val="0"/>
              <w:snapToGrid w:val="0"/>
              <w:jc w:val="left"/>
              <w:textAlignment w:val="baseline"/>
              <w:rPr>
                <w:rFonts w:ascii="Times New Roman" w:hAnsi="Times New Roman" w:cs="Times New Roman"/>
                <w:noProof/>
                <w:sz w:val="20"/>
                <w:szCs w:val="20"/>
              </w:rPr>
            </w:pPr>
          </w:p>
        </w:tc>
        <w:tc>
          <w:tcPr>
            <w:tcW w:w="442" w:type="pct"/>
            <w:tcBorders>
              <w:top w:val="single" w:sz="2" w:space="0" w:color="231F20"/>
              <w:bottom w:val="single" w:sz="2" w:space="0" w:color="231F20"/>
            </w:tcBorders>
            <w:shd w:val="clear" w:color="auto" w:fill="F2F4F5"/>
          </w:tcPr>
          <w:p w:rsidR="0016388A" w:rsidRPr="00526F1D" w:rsidRDefault="0016388A" w:rsidP="0016388A">
            <w:pPr>
              <w:widowControl/>
              <w:kinsoku w:val="0"/>
              <w:autoSpaceDE w:val="0"/>
              <w:autoSpaceDN w:val="0"/>
              <w:adjustRightInd w:val="0"/>
              <w:snapToGrid w:val="0"/>
              <w:spacing w:before="59" w:line="205" w:lineRule="auto"/>
              <w:ind w:left="20"/>
              <w:jc w:val="left"/>
              <w:textAlignment w:val="baseline"/>
              <w:rPr>
                <w:rFonts w:ascii="Times New Roman" w:hAnsi="Times New Roman" w:cs="Times New Roman"/>
                <w:noProof/>
                <w:sz w:val="20"/>
                <w:szCs w:val="20"/>
              </w:rPr>
            </w:pPr>
            <w:r w:rsidRPr="00526F1D">
              <w:rPr>
                <w:rFonts w:ascii="Times New Roman" w:eastAsia="Arial" w:hAnsi="Times New Roman" w:cs="Times New Roman"/>
                <w:noProof/>
                <w:color w:val="231F20"/>
                <w:sz w:val="20"/>
                <w:szCs w:val="20"/>
              </w:rPr>
              <w:t>11b</w:t>
            </w:r>
          </w:p>
        </w:tc>
        <w:tc>
          <w:tcPr>
            <w:tcW w:w="1799" w:type="pct"/>
            <w:tcBorders>
              <w:top w:val="single" w:sz="2" w:space="0" w:color="231F20"/>
              <w:bottom w:val="single" w:sz="2" w:space="0" w:color="231F20"/>
            </w:tcBorders>
            <w:shd w:val="clear" w:color="auto" w:fill="F2F4F5"/>
          </w:tcPr>
          <w:p w:rsidR="0016388A" w:rsidRPr="00526F1D" w:rsidRDefault="0016388A" w:rsidP="0016388A">
            <w:pPr>
              <w:widowControl/>
              <w:kinsoku w:val="0"/>
              <w:autoSpaceDE w:val="0"/>
              <w:autoSpaceDN w:val="0"/>
              <w:adjustRightInd w:val="0"/>
              <w:snapToGrid w:val="0"/>
              <w:spacing w:before="24" w:line="165" w:lineRule="exact"/>
              <w:ind w:left="179"/>
              <w:jc w:val="left"/>
              <w:textAlignment w:val="baseline"/>
              <w:rPr>
                <w:rFonts w:ascii="Times New Roman" w:hAnsi="Times New Roman" w:cs="Times New Roman"/>
                <w:noProof/>
                <w:sz w:val="20"/>
                <w:szCs w:val="20"/>
              </w:rPr>
            </w:pPr>
            <w:r w:rsidRPr="00526F1D">
              <w:rPr>
                <w:rFonts w:ascii="Times New Roman" w:eastAsia="Arial" w:hAnsi="Times New Roman" w:cs="Times New Roman"/>
                <w:noProof/>
                <w:color w:val="231F20"/>
                <w:position w:val="2"/>
                <w:sz w:val="20"/>
                <w:szCs w:val="20"/>
              </w:rPr>
              <w:t>If relevant, description of th</w:t>
            </w:r>
            <w:r w:rsidRPr="00526F1D">
              <w:rPr>
                <w:rFonts w:ascii="Times New Roman" w:eastAsia="Arial" w:hAnsi="Times New Roman" w:cs="Times New Roman"/>
                <w:noProof/>
                <w:color w:val="231F20"/>
                <w:spacing w:val="-1"/>
                <w:position w:val="2"/>
                <w:sz w:val="20"/>
                <w:szCs w:val="20"/>
              </w:rPr>
              <w:t>e similarity of interventions</w:t>
            </w:r>
          </w:p>
        </w:tc>
        <w:tc>
          <w:tcPr>
            <w:tcW w:w="1692" w:type="pct"/>
            <w:gridSpan w:val="3"/>
            <w:tcBorders>
              <w:top w:val="single" w:sz="2" w:space="0" w:color="231F20"/>
              <w:bottom w:val="single" w:sz="2" w:space="0" w:color="231F20"/>
            </w:tcBorders>
            <w:shd w:val="clear" w:color="auto" w:fill="F2F4F5"/>
          </w:tcPr>
          <w:p w:rsidR="0016388A" w:rsidRPr="00526F1D" w:rsidRDefault="0016388A" w:rsidP="0016388A">
            <w:pPr>
              <w:widowControl/>
              <w:kinsoku w:val="0"/>
              <w:autoSpaceDE w:val="0"/>
              <w:autoSpaceDN w:val="0"/>
              <w:adjustRightInd w:val="0"/>
              <w:snapToGrid w:val="0"/>
              <w:spacing w:line="197" w:lineRule="exact"/>
              <w:jc w:val="left"/>
              <w:textAlignment w:val="baseline"/>
              <w:rPr>
                <w:rFonts w:ascii="Times New Roman" w:hAnsi="Times New Roman" w:cs="Times New Roman"/>
                <w:noProof/>
                <w:sz w:val="20"/>
                <w:szCs w:val="20"/>
              </w:rPr>
            </w:pPr>
          </w:p>
        </w:tc>
        <w:tc>
          <w:tcPr>
            <w:tcW w:w="327" w:type="pct"/>
            <w:tcBorders>
              <w:top w:val="single" w:sz="2" w:space="0" w:color="231F20"/>
              <w:bottom w:val="single" w:sz="2" w:space="0" w:color="231F20"/>
            </w:tcBorders>
            <w:shd w:val="clear" w:color="auto" w:fill="F2F4F5"/>
          </w:tcPr>
          <w:p w:rsidR="0016388A" w:rsidRPr="00101F6D" w:rsidRDefault="00E72627" w:rsidP="0016388A">
            <w:pPr>
              <w:widowControl/>
              <w:kinsoku w:val="0"/>
              <w:autoSpaceDE w:val="0"/>
              <w:autoSpaceDN w:val="0"/>
              <w:adjustRightInd w:val="0"/>
              <w:snapToGrid w:val="0"/>
              <w:spacing w:line="197" w:lineRule="exact"/>
              <w:jc w:val="left"/>
              <w:textAlignment w:val="baseline"/>
              <w:rPr>
                <w:rFonts w:ascii="Times New Roman" w:hAnsi="Times New Roman" w:cs="Times New Roman"/>
                <w:noProof/>
                <w:sz w:val="20"/>
                <w:szCs w:val="20"/>
              </w:rPr>
            </w:pPr>
            <w:r w:rsidRPr="00B21061">
              <w:rPr>
                <w:rFonts w:ascii="Times New Roman" w:eastAsia="Arial" w:hAnsi="Times New Roman" w:cs="Times New Roman"/>
                <w:noProof/>
                <w:color w:val="231F20"/>
                <w:sz w:val="18"/>
                <w:szCs w:val="18"/>
                <w:lang w:eastAsia="zh-CN"/>
              </w:rPr>
              <w:t>P</w:t>
            </w:r>
            <w:r w:rsidRPr="00B21061">
              <w:rPr>
                <w:rFonts w:ascii="Times New Roman" w:eastAsia="Arial" w:hAnsi="Times New Roman" w:cs="Times New Roman" w:hint="eastAsia"/>
                <w:noProof/>
                <w:color w:val="231F20"/>
                <w:sz w:val="18"/>
                <w:szCs w:val="18"/>
                <w:lang w:eastAsia="zh-CN"/>
              </w:rPr>
              <w:t>age</w:t>
            </w:r>
            <w:r w:rsidRPr="00B21061">
              <w:rPr>
                <w:rFonts w:ascii="Times New Roman" w:eastAsia="Arial" w:hAnsi="Times New Roman" w:cs="Times New Roman"/>
                <w:noProof/>
                <w:color w:val="231F20"/>
                <w:sz w:val="18"/>
                <w:szCs w:val="18"/>
                <w:lang w:eastAsia="zh-CN"/>
              </w:rPr>
              <w:t xml:space="preserve"> </w:t>
            </w:r>
            <w:r>
              <w:rPr>
                <w:rFonts w:ascii="Times New Roman" w:eastAsia="Arial" w:hAnsi="Times New Roman" w:cs="Times New Roman"/>
                <w:noProof/>
                <w:color w:val="231F20"/>
                <w:sz w:val="18"/>
                <w:szCs w:val="18"/>
                <w:lang w:eastAsia="zh-CN"/>
              </w:rPr>
              <w:t>6</w:t>
            </w:r>
          </w:p>
        </w:tc>
      </w:tr>
      <w:tr w:rsidR="0016388A" w:rsidRPr="00101F6D" w:rsidTr="00B21061">
        <w:trPr>
          <w:trHeight w:val="317"/>
          <w:jc w:val="center"/>
        </w:trPr>
        <w:tc>
          <w:tcPr>
            <w:tcW w:w="740" w:type="pct"/>
            <w:vMerge w:val="restart"/>
            <w:tcBorders>
              <w:top w:val="single" w:sz="2" w:space="0" w:color="231F20"/>
              <w:bottom w:val="nil"/>
            </w:tcBorders>
            <w:shd w:val="clear" w:color="auto" w:fill="F2F4F5"/>
          </w:tcPr>
          <w:p w:rsidR="0016388A" w:rsidRPr="00526F1D" w:rsidRDefault="0016388A" w:rsidP="0016388A">
            <w:pPr>
              <w:widowControl/>
              <w:kinsoku w:val="0"/>
              <w:autoSpaceDE w:val="0"/>
              <w:autoSpaceDN w:val="0"/>
              <w:adjustRightInd w:val="0"/>
              <w:snapToGrid w:val="0"/>
              <w:spacing w:before="45" w:line="208" w:lineRule="auto"/>
              <w:ind w:left="4"/>
              <w:jc w:val="left"/>
              <w:textAlignment w:val="baseline"/>
              <w:rPr>
                <w:rFonts w:ascii="Times New Roman" w:hAnsi="Times New Roman" w:cs="Times New Roman"/>
                <w:noProof/>
                <w:sz w:val="20"/>
                <w:szCs w:val="20"/>
              </w:rPr>
            </w:pPr>
            <w:r w:rsidRPr="00526F1D">
              <w:rPr>
                <w:rFonts w:ascii="Times New Roman" w:eastAsia="Arial" w:hAnsi="Times New Roman" w:cs="Times New Roman"/>
                <w:noProof/>
                <w:color w:val="231F20"/>
                <w:sz w:val="20"/>
                <w:szCs w:val="20"/>
              </w:rPr>
              <w:t>Statistical methods</w:t>
            </w:r>
          </w:p>
        </w:tc>
        <w:tc>
          <w:tcPr>
            <w:tcW w:w="442" w:type="pct"/>
            <w:tcBorders>
              <w:top w:val="single" w:sz="2" w:space="0" w:color="231F20"/>
              <w:bottom w:val="single" w:sz="2" w:space="0" w:color="231F20"/>
            </w:tcBorders>
            <w:shd w:val="clear" w:color="auto" w:fill="F2F4F5"/>
          </w:tcPr>
          <w:p w:rsidR="0016388A" w:rsidRPr="00526F1D" w:rsidRDefault="0016388A" w:rsidP="0016388A">
            <w:pPr>
              <w:widowControl/>
              <w:kinsoku w:val="0"/>
              <w:autoSpaceDE w:val="0"/>
              <w:autoSpaceDN w:val="0"/>
              <w:adjustRightInd w:val="0"/>
              <w:snapToGrid w:val="0"/>
              <w:spacing w:before="48" w:line="203" w:lineRule="auto"/>
              <w:ind w:left="20"/>
              <w:jc w:val="left"/>
              <w:textAlignment w:val="baseline"/>
              <w:rPr>
                <w:rFonts w:ascii="Times New Roman" w:hAnsi="Times New Roman" w:cs="Times New Roman"/>
                <w:noProof/>
                <w:sz w:val="20"/>
                <w:szCs w:val="20"/>
              </w:rPr>
            </w:pPr>
            <w:r w:rsidRPr="00526F1D">
              <w:rPr>
                <w:rFonts w:ascii="Times New Roman" w:eastAsia="Arial" w:hAnsi="Times New Roman" w:cs="Times New Roman"/>
                <w:noProof/>
                <w:color w:val="231F20"/>
                <w:spacing w:val="-2"/>
                <w:sz w:val="20"/>
                <w:szCs w:val="20"/>
              </w:rPr>
              <w:t>12a</w:t>
            </w:r>
          </w:p>
        </w:tc>
        <w:tc>
          <w:tcPr>
            <w:tcW w:w="1799" w:type="pct"/>
            <w:tcBorders>
              <w:top w:val="single" w:sz="2" w:space="0" w:color="231F20"/>
              <w:bottom w:val="single" w:sz="2" w:space="0" w:color="231F20"/>
            </w:tcBorders>
            <w:shd w:val="clear" w:color="auto" w:fill="F2F4F5"/>
          </w:tcPr>
          <w:p w:rsidR="0016388A" w:rsidRPr="00526F1D" w:rsidRDefault="0016388A" w:rsidP="0016388A">
            <w:pPr>
              <w:widowControl/>
              <w:kinsoku w:val="0"/>
              <w:autoSpaceDE w:val="0"/>
              <w:autoSpaceDN w:val="0"/>
              <w:adjustRightInd w:val="0"/>
              <w:snapToGrid w:val="0"/>
              <w:spacing w:before="45" w:line="210" w:lineRule="auto"/>
              <w:ind w:left="411" w:right="375" w:hanging="239"/>
              <w:jc w:val="left"/>
              <w:textAlignment w:val="baseline"/>
              <w:rPr>
                <w:rFonts w:ascii="Times New Roman" w:hAnsi="Times New Roman" w:cs="Times New Roman"/>
                <w:noProof/>
                <w:sz w:val="20"/>
                <w:szCs w:val="20"/>
              </w:rPr>
            </w:pPr>
            <w:r w:rsidRPr="00526F1D">
              <w:rPr>
                <w:rFonts w:ascii="Times New Roman" w:eastAsia="Arial" w:hAnsi="Times New Roman" w:cs="Times New Roman"/>
                <w:noProof/>
                <w:color w:val="231F20"/>
                <w:sz w:val="20"/>
                <w:szCs w:val="20"/>
              </w:rPr>
              <w:t>Statistical</w:t>
            </w:r>
            <w:r w:rsidRPr="00526F1D">
              <w:rPr>
                <w:rFonts w:ascii="Times New Roman" w:eastAsia="Arial" w:hAnsi="Times New Roman" w:cs="Times New Roman"/>
                <w:noProof/>
                <w:color w:val="231F20"/>
                <w:spacing w:val="7"/>
                <w:sz w:val="20"/>
                <w:szCs w:val="20"/>
              </w:rPr>
              <w:t xml:space="preserve"> </w:t>
            </w:r>
            <w:r w:rsidRPr="00526F1D">
              <w:rPr>
                <w:rFonts w:ascii="Times New Roman" w:eastAsia="Arial" w:hAnsi="Times New Roman" w:cs="Times New Roman"/>
                <w:noProof/>
                <w:color w:val="231F20"/>
                <w:sz w:val="20"/>
                <w:szCs w:val="20"/>
              </w:rPr>
              <w:t>methods</w:t>
            </w:r>
            <w:r w:rsidRPr="00526F1D">
              <w:rPr>
                <w:rFonts w:ascii="Times New Roman" w:eastAsia="Arial" w:hAnsi="Times New Roman" w:cs="Times New Roman"/>
                <w:noProof/>
                <w:color w:val="231F20"/>
                <w:spacing w:val="7"/>
                <w:sz w:val="20"/>
                <w:szCs w:val="20"/>
              </w:rPr>
              <w:t xml:space="preserve"> </w:t>
            </w:r>
            <w:r w:rsidRPr="00526F1D">
              <w:rPr>
                <w:rFonts w:ascii="Times New Roman" w:eastAsia="Arial" w:hAnsi="Times New Roman" w:cs="Times New Roman"/>
                <w:noProof/>
                <w:color w:val="231F20"/>
                <w:sz w:val="20"/>
                <w:szCs w:val="20"/>
              </w:rPr>
              <w:t>used</w:t>
            </w:r>
            <w:r w:rsidRPr="00526F1D">
              <w:rPr>
                <w:rFonts w:ascii="Times New Roman" w:eastAsia="Arial" w:hAnsi="Times New Roman" w:cs="Times New Roman"/>
                <w:noProof/>
                <w:color w:val="231F20"/>
                <w:spacing w:val="7"/>
                <w:sz w:val="20"/>
                <w:szCs w:val="20"/>
              </w:rPr>
              <w:t xml:space="preserve"> </w:t>
            </w:r>
            <w:r w:rsidRPr="00526F1D">
              <w:rPr>
                <w:rFonts w:ascii="Times New Roman" w:eastAsia="Arial" w:hAnsi="Times New Roman" w:cs="Times New Roman"/>
                <w:noProof/>
                <w:color w:val="231F20"/>
                <w:sz w:val="20"/>
                <w:szCs w:val="20"/>
              </w:rPr>
              <w:t>to</w:t>
            </w:r>
            <w:r w:rsidRPr="00526F1D">
              <w:rPr>
                <w:rFonts w:ascii="Times New Roman" w:eastAsia="Arial" w:hAnsi="Times New Roman" w:cs="Times New Roman"/>
                <w:noProof/>
                <w:color w:val="231F20"/>
                <w:spacing w:val="7"/>
                <w:sz w:val="20"/>
                <w:szCs w:val="20"/>
              </w:rPr>
              <w:t xml:space="preserve"> </w:t>
            </w:r>
            <w:r w:rsidRPr="00526F1D">
              <w:rPr>
                <w:rFonts w:ascii="Times New Roman" w:eastAsia="Arial" w:hAnsi="Times New Roman" w:cs="Times New Roman"/>
                <w:noProof/>
                <w:color w:val="231F20"/>
                <w:sz w:val="20"/>
                <w:szCs w:val="20"/>
              </w:rPr>
              <w:t>compare</w:t>
            </w:r>
            <w:r w:rsidRPr="00526F1D">
              <w:rPr>
                <w:rFonts w:ascii="Times New Roman" w:eastAsia="Arial" w:hAnsi="Times New Roman" w:cs="Times New Roman"/>
                <w:noProof/>
                <w:color w:val="231F20"/>
                <w:spacing w:val="7"/>
                <w:sz w:val="20"/>
                <w:szCs w:val="20"/>
              </w:rPr>
              <w:t xml:space="preserve"> </w:t>
            </w:r>
            <w:r w:rsidRPr="00526F1D">
              <w:rPr>
                <w:rFonts w:ascii="Times New Roman" w:eastAsia="Arial" w:hAnsi="Times New Roman" w:cs="Times New Roman"/>
                <w:noProof/>
                <w:color w:val="231F20"/>
                <w:sz w:val="20"/>
                <w:szCs w:val="20"/>
              </w:rPr>
              <w:t>groups</w:t>
            </w:r>
            <w:r w:rsidRPr="00526F1D">
              <w:rPr>
                <w:rFonts w:ascii="Times New Roman" w:eastAsia="Arial" w:hAnsi="Times New Roman" w:cs="Times New Roman"/>
                <w:noProof/>
                <w:color w:val="231F20"/>
                <w:spacing w:val="7"/>
                <w:sz w:val="20"/>
                <w:szCs w:val="20"/>
              </w:rPr>
              <w:t xml:space="preserve"> </w:t>
            </w:r>
            <w:r w:rsidRPr="00526F1D">
              <w:rPr>
                <w:rFonts w:ascii="Times New Roman" w:eastAsia="Arial" w:hAnsi="Times New Roman" w:cs="Times New Roman"/>
                <w:noProof/>
                <w:color w:val="231F20"/>
                <w:sz w:val="20"/>
                <w:szCs w:val="20"/>
              </w:rPr>
              <w:t>for</w:t>
            </w:r>
            <w:r w:rsidRPr="00526F1D">
              <w:rPr>
                <w:rFonts w:ascii="Times New Roman" w:eastAsia="Arial" w:hAnsi="Times New Roman" w:cs="Times New Roman"/>
                <w:noProof/>
                <w:color w:val="231F20"/>
                <w:spacing w:val="7"/>
                <w:sz w:val="20"/>
                <w:szCs w:val="20"/>
              </w:rPr>
              <w:t xml:space="preserve"> </w:t>
            </w:r>
            <w:r w:rsidRPr="00526F1D">
              <w:rPr>
                <w:rFonts w:ascii="Times New Roman" w:eastAsia="Arial" w:hAnsi="Times New Roman" w:cs="Times New Roman"/>
                <w:noProof/>
                <w:color w:val="231F20"/>
                <w:sz w:val="20"/>
                <w:szCs w:val="20"/>
              </w:rPr>
              <w:t>primary</w:t>
            </w:r>
            <w:r w:rsidRPr="00526F1D">
              <w:rPr>
                <w:rFonts w:ascii="Times New Roman" w:eastAsia="Arial" w:hAnsi="Times New Roman" w:cs="Times New Roman"/>
                <w:noProof/>
                <w:color w:val="231F20"/>
                <w:spacing w:val="5"/>
                <w:sz w:val="20"/>
                <w:szCs w:val="20"/>
              </w:rPr>
              <w:t xml:space="preserve"> </w:t>
            </w:r>
            <w:r w:rsidRPr="00526F1D">
              <w:rPr>
                <w:rFonts w:ascii="Times New Roman" w:eastAsia="Arial" w:hAnsi="Times New Roman" w:cs="Times New Roman"/>
                <w:noProof/>
                <w:color w:val="231F20"/>
                <w:spacing w:val="1"/>
                <w:sz w:val="20"/>
                <w:szCs w:val="20"/>
              </w:rPr>
              <w:t>and secondary outcomes</w:t>
            </w:r>
          </w:p>
        </w:tc>
        <w:tc>
          <w:tcPr>
            <w:tcW w:w="1692" w:type="pct"/>
            <w:gridSpan w:val="3"/>
            <w:tcBorders>
              <w:top w:val="single" w:sz="2" w:space="0" w:color="231F20"/>
              <w:bottom w:val="single" w:sz="2" w:space="0" w:color="231F20"/>
            </w:tcBorders>
            <w:shd w:val="clear" w:color="auto" w:fill="F2F4F5"/>
          </w:tcPr>
          <w:p w:rsidR="0016388A" w:rsidRPr="00526F1D" w:rsidRDefault="0016388A" w:rsidP="0016388A">
            <w:pPr>
              <w:widowControl/>
              <w:kinsoku w:val="0"/>
              <w:autoSpaceDE w:val="0"/>
              <w:autoSpaceDN w:val="0"/>
              <w:adjustRightInd w:val="0"/>
              <w:snapToGrid w:val="0"/>
              <w:spacing w:before="11" w:line="237" w:lineRule="auto"/>
              <w:ind w:left="436" w:right="241" w:hanging="240"/>
              <w:jc w:val="left"/>
              <w:textAlignment w:val="baseline"/>
              <w:rPr>
                <w:rFonts w:ascii="Times New Roman" w:hAnsi="Times New Roman" w:cs="Times New Roman"/>
                <w:noProof/>
                <w:sz w:val="20"/>
                <w:szCs w:val="20"/>
              </w:rPr>
            </w:pPr>
            <w:r w:rsidRPr="00526F1D">
              <w:rPr>
                <w:rFonts w:ascii="Times New Roman" w:eastAsia="Arial" w:hAnsi="Times New Roman" w:cs="Times New Roman"/>
                <w:noProof/>
                <w:color w:val="231F20"/>
                <w:sz w:val="20"/>
                <w:szCs w:val="20"/>
              </w:rPr>
              <w:t>Whether</w:t>
            </w:r>
            <w:r w:rsidRPr="00526F1D">
              <w:rPr>
                <w:rFonts w:ascii="Times New Roman" w:eastAsia="Arial" w:hAnsi="Times New Roman" w:cs="Times New Roman"/>
                <w:noProof/>
                <w:color w:val="231F20"/>
                <w:spacing w:val="3"/>
                <w:sz w:val="20"/>
                <w:szCs w:val="20"/>
              </w:rPr>
              <w:t xml:space="preserve"> </w:t>
            </w:r>
            <w:r w:rsidRPr="00526F1D">
              <w:rPr>
                <w:rFonts w:ascii="Times New Roman" w:eastAsia="Arial" w:hAnsi="Times New Roman" w:cs="Times New Roman"/>
                <w:noProof/>
                <w:color w:val="231F20"/>
                <w:sz w:val="20"/>
                <w:szCs w:val="20"/>
              </w:rPr>
              <w:t>a</w:t>
            </w:r>
            <w:r w:rsidRPr="00526F1D">
              <w:rPr>
                <w:rFonts w:ascii="Times New Roman" w:eastAsia="Arial" w:hAnsi="Times New Roman" w:cs="Times New Roman"/>
                <w:noProof/>
                <w:color w:val="231F20"/>
                <w:spacing w:val="15"/>
                <w:w w:val="101"/>
                <w:sz w:val="20"/>
                <w:szCs w:val="20"/>
              </w:rPr>
              <w:t xml:space="preserve"> </w:t>
            </w:r>
            <w:r w:rsidRPr="00526F1D">
              <w:rPr>
                <w:rFonts w:ascii="Times New Roman" w:eastAsia="Arial" w:hAnsi="Times New Roman" w:cs="Times New Roman"/>
                <w:noProof/>
                <w:color w:val="231F20"/>
                <w:spacing w:val="3"/>
                <w:sz w:val="20"/>
                <w:szCs w:val="20"/>
              </w:rPr>
              <w:t xml:space="preserve">1- </w:t>
            </w:r>
            <w:r w:rsidRPr="00526F1D">
              <w:rPr>
                <w:rFonts w:ascii="Times New Roman" w:eastAsia="Arial" w:hAnsi="Times New Roman" w:cs="Times New Roman"/>
                <w:noProof/>
                <w:color w:val="231F20"/>
                <w:sz w:val="20"/>
                <w:szCs w:val="20"/>
              </w:rPr>
              <w:t>or</w:t>
            </w:r>
            <w:r w:rsidRPr="00526F1D">
              <w:rPr>
                <w:rFonts w:ascii="Times New Roman" w:eastAsia="Arial" w:hAnsi="Times New Roman" w:cs="Times New Roman"/>
                <w:noProof/>
                <w:color w:val="231F20"/>
                <w:spacing w:val="3"/>
                <w:sz w:val="20"/>
                <w:szCs w:val="20"/>
              </w:rPr>
              <w:t xml:space="preserve"> 2-</w:t>
            </w:r>
            <w:r w:rsidRPr="00526F1D">
              <w:rPr>
                <w:rFonts w:ascii="Times New Roman" w:eastAsia="Arial" w:hAnsi="Times New Roman" w:cs="Times New Roman"/>
                <w:noProof/>
                <w:color w:val="231F20"/>
                <w:sz w:val="20"/>
                <w:szCs w:val="20"/>
              </w:rPr>
              <w:t>sided</w:t>
            </w:r>
            <w:r w:rsidRPr="00526F1D">
              <w:rPr>
                <w:rFonts w:ascii="Times New Roman" w:eastAsia="Arial" w:hAnsi="Times New Roman" w:cs="Times New Roman"/>
                <w:noProof/>
                <w:color w:val="231F20"/>
                <w:spacing w:val="3"/>
                <w:sz w:val="20"/>
                <w:szCs w:val="20"/>
              </w:rPr>
              <w:t xml:space="preserve"> </w:t>
            </w:r>
            <w:r w:rsidRPr="00526F1D">
              <w:rPr>
                <w:rFonts w:ascii="Times New Roman" w:eastAsia="Arial" w:hAnsi="Times New Roman" w:cs="Times New Roman"/>
                <w:noProof/>
                <w:color w:val="231F20"/>
                <w:sz w:val="20"/>
                <w:szCs w:val="20"/>
              </w:rPr>
              <w:t>confidence</w:t>
            </w:r>
            <w:r w:rsidRPr="00526F1D">
              <w:rPr>
                <w:rFonts w:ascii="Times New Roman" w:eastAsia="Arial" w:hAnsi="Times New Roman" w:cs="Times New Roman"/>
                <w:noProof/>
                <w:color w:val="231F20"/>
                <w:spacing w:val="3"/>
                <w:sz w:val="20"/>
                <w:szCs w:val="20"/>
              </w:rPr>
              <w:t xml:space="preserve"> </w:t>
            </w:r>
            <w:r w:rsidRPr="00526F1D">
              <w:rPr>
                <w:rFonts w:ascii="Times New Roman" w:eastAsia="Arial" w:hAnsi="Times New Roman" w:cs="Times New Roman"/>
                <w:noProof/>
                <w:color w:val="231F20"/>
                <w:sz w:val="20"/>
                <w:szCs w:val="20"/>
              </w:rPr>
              <w:t>interval</w:t>
            </w:r>
            <w:r w:rsidRPr="00526F1D">
              <w:rPr>
                <w:rFonts w:ascii="Times New Roman" w:eastAsia="Arial" w:hAnsi="Times New Roman" w:cs="Times New Roman"/>
                <w:noProof/>
                <w:color w:val="231F20"/>
                <w:spacing w:val="3"/>
                <w:sz w:val="20"/>
                <w:szCs w:val="20"/>
              </w:rPr>
              <w:t xml:space="preserve"> </w:t>
            </w:r>
            <w:r w:rsidRPr="00526F1D">
              <w:rPr>
                <w:rFonts w:ascii="Times New Roman" w:eastAsia="Arial" w:hAnsi="Times New Roman" w:cs="Times New Roman"/>
                <w:noProof/>
                <w:color w:val="231F20"/>
                <w:sz w:val="20"/>
                <w:szCs w:val="20"/>
              </w:rPr>
              <w:t>approach was</w:t>
            </w:r>
            <w:r w:rsidRPr="00526F1D">
              <w:rPr>
                <w:rFonts w:ascii="Times New Roman" w:eastAsia="Arial" w:hAnsi="Times New Roman" w:cs="Times New Roman"/>
                <w:noProof/>
                <w:color w:val="231F20"/>
                <w:spacing w:val="11"/>
                <w:w w:val="102"/>
                <w:sz w:val="20"/>
                <w:szCs w:val="20"/>
              </w:rPr>
              <w:t xml:space="preserve"> </w:t>
            </w:r>
            <w:r w:rsidRPr="00526F1D">
              <w:rPr>
                <w:rFonts w:ascii="Times New Roman" w:eastAsia="Arial" w:hAnsi="Times New Roman" w:cs="Times New Roman"/>
                <w:noProof/>
                <w:color w:val="231F20"/>
                <w:sz w:val="20"/>
                <w:szCs w:val="20"/>
              </w:rPr>
              <w:t>used</w:t>
            </w:r>
          </w:p>
        </w:tc>
        <w:tc>
          <w:tcPr>
            <w:tcW w:w="327" w:type="pct"/>
            <w:tcBorders>
              <w:top w:val="single" w:sz="2" w:space="0" w:color="231F20"/>
              <w:bottom w:val="single" w:sz="2" w:space="0" w:color="231F20"/>
            </w:tcBorders>
            <w:shd w:val="clear" w:color="auto" w:fill="F2F4F5"/>
          </w:tcPr>
          <w:p w:rsidR="0016388A" w:rsidRPr="00101F6D" w:rsidRDefault="00E72627" w:rsidP="00E72627">
            <w:pPr>
              <w:widowControl/>
              <w:kinsoku w:val="0"/>
              <w:autoSpaceDE w:val="0"/>
              <w:autoSpaceDN w:val="0"/>
              <w:adjustRightInd w:val="0"/>
              <w:snapToGrid w:val="0"/>
              <w:spacing w:before="11" w:line="237" w:lineRule="auto"/>
              <w:ind w:left="196" w:right="241"/>
              <w:jc w:val="left"/>
              <w:textAlignment w:val="baseline"/>
              <w:rPr>
                <w:rFonts w:ascii="Times New Roman" w:eastAsia="Arial" w:hAnsi="Times New Roman" w:cs="Times New Roman"/>
                <w:noProof/>
                <w:color w:val="231F20"/>
                <w:sz w:val="20"/>
                <w:szCs w:val="20"/>
              </w:rPr>
            </w:pPr>
            <w:r w:rsidRPr="00B21061">
              <w:rPr>
                <w:rFonts w:ascii="Times New Roman" w:eastAsia="Arial" w:hAnsi="Times New Roman" w:cs="Times New Roman"/>
                <w:noProof/>
                <w:color w:val="231F20"/>
                <w:sz w:val="18"/>
                <w:szCs w:val="18"/>
                <w:lang w:eastAsia="zh-CN"/>
              </w:rPr>
              <w:t>P</w:t>
            </w:r>
            <w:r w:rsidRPr="00B21061">
              <w:rPr>
                <w:rFonts w:ascii="Times New Roman" w:eastAsia="Arial" w:hAnsi="Times New Roman" w:cs="Times New Roman" w:hint="eastAsia"/>
                <w:noProof/>
                <w:color w:val="231F20"/>
                <w:sz w:val="18"/>
                <w:szCs w:val="18"/>
                <w:lang w:eastAsia="zh-CN"/>
              </w:rPr>
              <w:t>age</w:t>
            </w:r>
            <w:r>
              <w:rPr>
                <w:rFonts w:ascii="Times New Roman" w:eastAsia="Arial" w:hAnsi="Times New Roman" w:cs="Times New Roman"/>
                <w:noProof/>
                <w:color w:val="231F20"/>
                <w:sz w:val="18"/>
                <w:szCs w:val="18"/>
                <w:lang w:eastAsia="zh-CN"/>
              </w:rPr>
              <w:t xml:space="preserve"> 9-10</w:t>
            </w:r>
          </w:p>
        </w:tc>
      </w:tr>
      <w:tr w:rsidR="0016388A" w:rsidRPr="00101F6D" w:rsidTr="00B21061">
        <w:trPr>
          <w:trHeight w:val="346"/>
          <w:jc w:val="center"/>
        </w:trPr>
        <w:tc>
          <w:tcPr>
            <w:tcW w:w="740" w:type="pct"/>
            <w:vMerge/>
            <w:tcBorders>
              <w:top w:val="nil"/>
              <w:bottom w:val="single" w:sz="6" w:space="0" w:color="231F20"/>
            </w:tcBorders>
            <w:shd w:val="clear" w:color="auto" w:fill="F2F4F5"/>
          </w:tcPr>
          <w:p w:rsidR="0016388A" w:rsidRPr="00526F1D" w:rsidRDefault="0016388A" w:rsidP="0016388A">
            <w:pPr>
              <w:widowControl/>
              <w:kinsoku w:val="0"/>
              <w:autoSpaceDE w:val="0"/>
              <w:autoSpaceDN w:val="0"/>
              <w:adjustRightInd w:val="0"/>
              <w:snapToGrid w:val="0"/>
              <w:jc w:val="left"/>
              <w:textAlignment w:val="baseline"/>
              <w:rPr>
                <w:rFonts w:ascii="Times New Roman" w:hAnsi="Times New Roman" w:cs="Times New Roman"/>
                <w:noProof/>
                <w:sz w:val="20"/>
                <w:szCs w:val="20"/>
              </w:rPr>
            </w:pPr>
          </w:p>
        </w:tc>
        <w:tc>
          <w:tcPr>
            <w:tcW w:w="442" w:type="pct"/>
            <w:tcBorders>
              <w:top w:val="single" w:sz="2" w:space="0" w:color="231F20"/>
              <w:bottom w:val="single" w:sz="6" w:space="0" w:color="231F20"/>
            </w:tcBorders>
            <w:shd w:val="clear" w:color="auto" w:fill="F2F4F5"/>
          </w:tcPr>
          <w:p w:rsidR="0016388A" w:rsidRPr="00526F1D" w:rsidRDefault="0016388A" w:rsidP="0016388A">
            <w:pPr>
              <w:widowControl/>
              <w:kinsoku w:val="0"/>
              <w:autoSpaceDE w:val="0"/>
              <w:autoSpaceDN w:val="0"/>
              <w:adjustRightInd w:val="0"/>
              <w:snapToGrid w:val="0"/>
              <w:spacing w:before="59" w:line="205" w:lineRule="auto"/>
              <w:ind w:left="20"/>
              <w:jc w:val="left"/>
              <w:textAlignment w:val="baseline"/>
              <w:rPr>
                <w:rFonts w:ascii="Times New Roman" w:hAnsi="Times New Roman" w:cs="Times New Roman"/>
                <w:noProof/>
                <w:sz w:val="20"/>
                <w:szCs w:val="20"/>
              </w:rPr>
            </w:pPr>
            <w:r w:rsidRPr="00526F1D">
              <w:rPr>
                <w:rFonts w:ascii="Times New Roman" w:eastAsia="Arial" w:hAnsi="Times New Roman" w:cs="Times New Roman"/>
                <w:noProof/>
                <w:color w:val="231F20"/>
                <w:sz w:val="20"/>
                <w:szCs w:val="20"/>
              </w:rPr>
              <w:t>12b</w:t>
            </w:r>
          </w:p>
        </w:tc>
        <w:tc>
          <w:tcPr>
            <w:tcW w:w="1799" w:type="pct"/>
            <w:tcBorders>
              <w:top w:val="single" w:sz="2" w:space="0" w:color="231F20"/>
              <w:bottom w:val="single" w:sz="6" w:space="0" w:color="231F20"/>
            </w:tcBorders>
            <w:shd w:val="clear" w:color="auto" w:fill="F2F4F5"/>
          </w:tcPr>
          <w:p w:rsidR="0016388A" w:rsidRPr="00526F1D" w:rsidRDefault="0016388A" w:rsidP="0016388A">
            <w:pPr>
              <w:widowControl/>
              <w:kinsoku w:val="0"/>
              <w:autoSpaceDE w:val="0"/>
              <w:autoSpaceDN w:val="0"/>
              <w:adjustRightInd w:val="0"/>
              <w:snapToGrid w:val="0"/>
              <w:spacing w:before="60" w:line="216" w:lineRule="auto"/>
              <w:ind w:left="412" w:right="658" w:hanging="234"/>
              <w:jc w:val="left"/>
              <w:textAlignment w:val="baseline"/>
              <w:rPr>
                <w:rFonts w:ascii="Times New Roman" w:hAnsi="Times New Roman" w:cs="Times New Roman"/>
                <w:noProof/>
                <w:sz w:val="20"/>
                <w:szCs w:val="20"/>
              </w:rPr>
            </w:pPr>
            <w:r w:rsidRPr="00526F1D">
              <w:rPr>
                <w:rFonts w:ascii="Times New Roman" w:eastAsia="Arial" w:hAnsi="Times New Roman" w:cs="Times New Roman"/>
                <w:noProof/>
                <w:color w:val="231F20"/>
                <w:sz w:val="20"/>
                <w:szCs w:val="20"/>
              </w:rPr>
              <w:t>Methods</w:t>
            </w:r>
            <w:r w:rsidRPr="00526F1D">
              <w:rPr>
                <w:rFonts w:ascii="Times New Roman" w:eastAsia="Arial" w:hAnsi="Times New Roman" w:cs="Times New Roman"/>
                <w:noProof/>
                <w:color w:val="231F20"/>
                <w:spacing w:val="3"/>
                <w:sz w:val="20"/>
                <w:szCs w:val="20"/>
              </w:rPr>
              <w:t xml:space="preserve"> </w:t>
            </w:r>
            <w:r w:rsidRPr="00526F1D">
              <w:rPr>
                <w:rFonts w:ascii="Times New Roman" w:eastAsia="Arial" w:hAnsi="Times New Roman" w:cs="Times New Roman"/>
                <w:noProof/>
                <w:color w:val="231F20"/>
                <w:sz w:val="20"/>
                <w:szCs w:val="20"/>
              </w:rPr>
              <w:t>for</w:t>
            </w:r>
            <w:r w:rsidRPr="00526F1D">
              <w:rPr>
                <w:rFonts w:ascii="Times New Roman" w:eastAsia="Arial" w:hAnsi="Times New Roman" w:cs="Times New Roman"/>
                <w:noProof/>
                <w:color w:val="231F20"/>
                <w:spacing w:val="3"/>
                <w:sz w:val="20"/>
                <w:szCs w:val="20"/>
              </w:rPr>
              <w:t xml:space="preserve"> </w:t>
            </w:r>
            <w:r w:rsidRPr="00526F1D">
              <w:rPr>
                <w:rFonts w:ascii="Times New Roman" w:eastAsia="Arial" w:hAnsi="Times New Roman" w:cs="Times New Roman"/>
                <w:noProof/>
                <w:color w:val="231F20"/>
                <w:sz w:val="20"/>
                <w:szCs w:val="20"/>
              </w:rPr>
              <w:t>additional</w:t>
            </w:r>
            <w:r w:rsidRPr="00526F1D">
              <w:rPr>
                <w:rFonts w:ascii="Times New Roman" w:eastAsia="Arial" w:hAnsi="Times New Roman" w:cs="Times New Roman"/>
                <w:noProof/>
                <w:color w:val="231F20"/>
                <w:spacing w:val="3"/>
                <w:sz w:val="20"/>
                <w:szCs w:val="20"/>
              </w:rPr>
              <w:t xml:space="preserve"> </w:t>
            </w:r>
            <w:r w:rsidRPr="00526F1D">
              <w:rPr>
                <w:rFonts w:ascii="Times New Roman" w:eastAsia="Arial" w:hAnsi="Times New Roman" w:cs="Times New Roman"/>
                <w:noProof/>
                <w:color w:val="231F20"/>
                <w:sz w:val="20"/>
                <w:szCs w:val="20"/>
              </w:rPr>
              <w:t>analyses</w:t>
            </w:r>
            <w:r w:rsidRPr="00526F1D">
              <w:rPr>
                <w:rFonts w:ascii="Times New Roman" w:eastAsia="Arial" w:hAnsi="Times New Roman" w:cs="Times New Roman"/>
                <w:noProof/>
                <w:color w:val="231F20"/>
                <w:spacing w:val="3"/>
                <w:sz w:val="20"/>
                <w:szCs w:val="20"/>
              </w:rPr>
              <w:t xml:space="preserve">, </w:t>
            </w:r>
            <w:r w:rsidRPr="00526F1D">
              <w:rPr>
                <w:rFonts w:ascii="Times New Roman" w:eastAsia="Arial" w:hAnsi="Times New Roman" w:cs="Times New Roman"/>
                <w:noProof/>
                <w:color w:val="231F20"/>
                <w:sz w:val="20"/>
                <w:szCs w:val="20"/>
              </w:rPr>
              <w:t>such</w:t>
            </w:r>
            <w:r w:rsidRPr="00526F1D">
              <w:rPr>
                <w:rFonts w:ascii="Times New Roman" w:eastAsia="Arial" w:hAnsi="Times New Roman" w:cs="Times New Roman"/>
                <w:noProof/>
                <w:color w:val="231F20"/>
                <w:spacing w:val="3"/>
                <w:sz w:val="20"/>
                <w:szCs w:val="20"/>
              </w:rPr>
              <w:t xml:space="preserve"> </w:t>
            </w:r>
            <w:r w:rsidRPr="00526F1D">
              <w:rPr>
                <w:rFonts w:ascii="Times New Roman" w:eastAsia="Arial" w:hAnsi="Times New Roman" w:cs="Times New Roman"/>
                <w:noProof/>
                <w:color w:val="231F20"/>
                <w:sz w:val="20"/>
                <w:szCs w:val="20"/>
              </w:rPr>
              <w:t>as</w:t>
            </w:r>
            <w:r w:rsidRPr="00526F1D">
              <w:rPr>
                <w:rFonts w:ascii="Times New Roman" w:eastAsia="Arial" w:hAnsi="Times New Roman" w:cs="Times New Roman"/>
                <w:noProof/>
                <w:color w:val="231F20"/>
                <w:spacing w:val="3"/>
                <w:sz w:val="20"/>
                <w:szCs w:val="20"/>
              </w:rPr>
              <w:t xml:space="preserve"> </w:t>
            </w:r>
            <w:r w:rsidRPr="00526F1D">
              <w:rPr>
                <w:rFonts w:ascii="Times New Roman" w:eastAsia="Arial" w:hAnsi="Times New Roman" w:cs="Times New Roman"/>
                <w:noProof/>
                <w:color w:val="231F20"/>
                <w:sz w:val="20"/>
                <w:szCs w:val="20"/>
              </w:rPr>
              <w:t>subgroup</w:t>
            </w:r>
            <w:r w:rsidRPr="00526F1D">
              <w:rPr>
                <w:rFonts w:ascii="Times New Roman" w:eastAsia="Arial" w:hAnsi="Times New Roman" w:cs="Times New Roman"/>
                <w:noProof/>
                <w:color w:val="231F20"/>
                <w:spacing w:val="4"/>
                <w:sz w:val="20"/>
                <w:szCs w:val="20"/>
              </w:rPr>
              <w:t xml:space="preserve"> </w:t>
            </w:r>
            <w:r w:rsidRPr="00526F1D">
              <w:rPr>
                <w:rFonts w:ascii="Times New Roman" w:eastAsia="Arial" w:hAnsi="Times New Roman" w:cs="Times New Roman"/>
                <w:noProof/>
                <w:color w:val="231F20"/>
                <w:spacing w:val="-1"/>
                <w:sz w:val="20"/>
                <w:szCs w:val="20"/>
              </w:rPr>
              <w:t>analyses and adjusted analyses</w:t>
            </w:r>
          </w:p>
        </w:tc>
        <w:tc>
          <w:tcPr>
            <w:tcW w:w="1692" w:type="pct"/>
            <w:gridSpan w:val="3"/>
            <w:tcBorders>
              <w:top w:val="single" w:sz="2" w:space="0" w:color="231F20"/>
              <w:bottom w:val="single" w:sz="6" w:space="0" w:color="231F20"/>
            </w:tcBorders>
            <w:shd w:val="clear" w:color="auto" w:fill="F2F4F5"/>
          </w:tcPr>
          <w:p w:rsidR="0016388A" w:rsidRPr="00526F1D" w:rsidRDefault="0016388A" w:rsidP="0016388A">
            <w:pPr>
              <w:widowControl/>
              <w:kinsoku w:val="0"/>
              <w:autoSpaceDE w:val="0"/>
              <w:autoSpaceDN w:val="0"/>
              <w:adjustRightInd w:val="0"/>
              <w:snapToGrid w:val="0"/>
              <w:jc w:val="left"/>
              <w:textAlignment w:val="baseline"/>
              <w:rPr>
                <w:rFonts w:ascii="Times New Roman" w:hAnsi="Times New Roman" w:cs="Times New Roman"/>
                <w:noProof/>
                <w:sz w:val="20"/>
                <w:szCs w:val="20"/>
              </w:rPr>
            </w:pPr>
          </w:p>
        </w:tc>
        <w:tc>
          <w:tcPr>
            <w:tcW w:w="327" w:type="pct"/>
            <w:tcBorders>
              <w:top w:val="single" w:sz="2" w:space="0" w:color="231F20"/>
              <w:bottom w:val="single" w:sz="6" w:space="0" w:color="231F20"/>
            </w:tcBorders>
            <w:shd w:val="clear" w:color="auto" w:fill="F2F4F5"/>
          </w:tcPr>
          <w:p w:rsidR="0016388A" w:rsidRPr="00101F6D" w:rsidRDefault="00E72627" w:rsidP="0016388A">
            <w:pPr>
              <w:widowControl/>
              <w:kinsoku w:val="0"/>
              <w:autoSpaceDE w:val="0"/>
              <w:autoSpaceDN w:val="0"/>
              <w:adjustRightInd w:val="0"/>
              <w:snapToGrid w:val="0"/>
              <w:jc w:val="left"/>
              <w:textAlignment w:val="baseline"/>
              <w:rPr>
                <w:rFonts w:ascii="Times New Roman" w:hAnsi="Times New Roman" w:cs="Times New Roman"/>
                <w:noProof/>
                <w:sz w:val="20"/>
                <w:szCs w:val="20"/>
              </w:rPr>
            </w:pPr>
            <w:r w:rsidRPr="00B21061">
              <w:rPr>
                <w:rFonts w:ascii="Times New Roman" w:eastAsia="Arial" w:hAnsi="Times New Roman" w:cs="Times New Roman"/>
                <w:noProof/>
                <w:color w:val="231F20"/>
                <w:sz w:val="18"/>
                <w:szCs w:val="18"/>
                <w:lang w:eastAsia="zh-CN"/>
              </w:rPr>
              <w:t>P</w:t>
            </w:r>
            <w:r w:rsidRPr="00B21061">
              <w:rPr>
                <w:rFonts w:ascii="Times New Roman" w:eastAsia="Arial" w:hAnsi="Times New Roman" w:cs="Times New Roman" w:hint="eastAsia"/>
                <w:noProof/>
                <w:color w:val="231F20"/>
                <w:sz w:val="18"/>
                <w:szCs w:val="18"/>
                <w:lang w:eastAsia="zh-CN"/>
              </w:rPr>
              <w:t>age</w:t>
            </w:r>
            <w:r w:rsidRPr="00B21061">
              <w:rPr>
                <w:rFonts w:ascii="Times New Roman" w:eastAsia="Arial" w:hAnsi="Times New Roman" w:cs="Times New Roman"/>
                <w:noProof/>
                <w:color w:val="231F20"/>
                <w:sz w:val="18"/>
                <w:szCs w:val="18"/>
                <w:lang w:eastAsia="zh-CN"/>
              </w:rPr>
              <w:t xml:space="preserve"> </w:t>
            </w:r>
            <w:r w:rsidR="00783DA7">
              <w:rPr>
                <w:rFonts w:ascii="Times New Roman" w:eastAsia="Arial" w:hAnsi="Times New Roman" w:cs="Times New Roman"/>
                <w:noProof/>
                <w:color w:val="231F20"/>
                <w:sz w:val="18"/>
                <w:szCs w:val="18"/>
                <w:lang w:eastAsia="zh-CN"/>
              </w:rPr>
              <w:t>10-11</w:t>
            </w:r>
          </w:p>
        </w:tc>
      </w:tr>
      <w:tr w:rsidR="0016388A" w:rsidRPr="00101F6D" w:rsidTr="00B21061">
        <w:trPr>
          <w:trHeight w:val="601"/>
          <w:jc w:val="center"/>
        </w:trPr>
        <w:tc>
          <w:tcPr>
            <w:tcW w:w="740" w:type="pct"/>
            <w:vMerge w:val="restart"/>
            <w:tcBorders>
              <w:top w:val="single" w:sz="6" w:space="0" w:color="231F20"/>
              <w:bottom w:val="nil"/>
            </w:tcBorders>
            <w:shd w:val="clear" w:color="auto" w:fill="F2F4F5"/>
          </w:tcPr>
          <w:p w:rsidR="0016388A" w:rsidRPr="00526F1D" w:rsidRDefault="0016388A" w:rsidP="0016388A">
            <w:pPr>
              <w:widowControl/>
              <w:kinsoku w:val="0"/>
              <w:autoSpaceDE w:val="0"/>
              <w:autoSpaceDN w:val="0"/>
              <w:adjustRightInd w:val="0"/>
              <w:snapToGrid w:val="0"/>
              <w:spacing w:before="190" w:line="218" w:lineRule="auto"/>
              <w:ind w:left="10" w:right="268"/>
              <w:jc w:val="right"/>
              <w:textAlignment w:val="baseline"/>
              <w:rPr>
                <w:rFonts w:ascii="Times New Roman" w:hAnsi="Times New Roman" w:cs="Times New Roman"/>
                <w:noProof/>
                <w:sz w:val="20"/>
                <w:szCs w:val="20"/>
              </w:rPr>
            </w:pPr>
            <w:r w:rsidRPr="00526F1D">
              <w:rPr>
                <w:rFonts w:ascii="Times New Roman" w:eastAsia="Arial" w:hAnsi="Times New Roman" w:cs="Times New Roman"/>
                <w:noProof/>
                <w:color w:val="231F20"/>
                <w:spacing w:val="-1"/>
                <w:sz w:val="20"/>
                <w:szCs w:val="20"/>
              </w:rPr>
              <w:t>Participant flow (a diagram</w:t>
            </w:r>
            <w:r w:rsidRPr="00526F1D">
              <w:rPr>
                <w:rFonts w:ascii="Times New Roman" w:eastAsia="Arial" w:hAnsi="Times New Roman" w:cs="Times New Roman"/>
                <w:noProof/>
                <w:color w:val="231F20"/>
                <w:spacing w:val="16"/>
                <w:sz w:val="20"/>
                <w:szCs w:val="20"/>
              </w:rPr>
              <w:t xml:space="preserve"> </w:t>
            </w:r>
            <w:r w:rsidRPr="00526F1D">
              <w:rPr>
                <w:rFonts w:ascii="Times New Roman" w:eastAsia="Arial" w:hAnsi="Times New Roman" w:cs="Times New Roman"/>
                <w:noProof/>
                <w:color w:val="231F20"/>
                <w:spacing w:val="-1"/>
                <w:sz w:val="20"/>
                <w:szCs w:val="20"/>
              </w:rPr>
              <w:t>is</w:t>
            </w:r>
            <w:r w:rsidRPr="00526F1D">
              <w:rPr>
                <w:rFonts w:ascii="Times New Roman" w:eastAsia="Arial" w:hAnsi="Times New Roman" w:cs="Times New Roman"/>
                <w:noProof/>
                <w:color w:val="231F20"/>
                <w:sz w:val="20"/>
                <w:szCs w:val="20"/>
              </w:rPr>
              <w:t xml:space="preserve"> strongly</w:t>
            </w:r>
            <w:r w:rsidRPr="00526F1D">
              <w:rPr>
                <w:rFonts w:ascii="Times New Roman" w:eastAsia="Arial" w:hAnsi="Times New Roman" w:cs="Times New Roman"/>
                <w:noProof/>
                <w:color w:val="231F20"/>
                <w:spacing w:val="7"/>
                <w:sz w:val="20"/>
                <w:szCs w:val="20"/>
              </w:rPr>
              <w:t xml:space="preserve"> </w:t>
            </w:r>
            <w:r w:rsidRPr="00526F1D">
              <w:rPr>
                <w:rFonts w:ascii="Times New Roman" w:eastAsia="Arial" w:hAnsi="Times New Roman" w:cs="Times New Roman"/>
                <w:noProof/>
                <w:color w:val="231F20"/>
                <w:sz w:val="20"/>
                <w:szCs w:val="20"/>
              </w:rPr>
              <w:t>recommended</w:t>
            </w:r>
            <w:r w:rsidRPr="00526F1D">
              <w:rPr>
                <w:rFonts w:ascii="Times New Roman" w:eastAsia="Arial" w:hAnsi="Times New Roman" w:cs="Times New Roman"/>
                <w:noProof/>
                <w:color w:val="231F20"/>
                <w:spacing w:val="7"/>
                <w:sz w:val="20"/>
                <w:szCs w:val="20"/>
              </w:rPr>
              <w:t>)</w:t>
            </w:r>
          </w:p>
        </w:tc>
        <w:tc>
          <w:tcPr>
            <w:tcW w:w="442" w:type="pct"/>
            <w:tcBorders>
              <w:top w:val="single" w:sz="6" w:space="0" w:color="231F20"/>
              <w:bottom w:val="single" w:sz="2" w:space="0" w:color="231F20"/>
            </w:tcBorders>
            <w:shd w:val="clear" w:color="auto" w:fill="F2F4F5"/>
          </w:tcPr>
          <w:p w:rsidR="0016388A" w:rsidRPr="00526F1D" w:rsidRDefault="0016388A" w:rsidP="0016388A">
            <w:pPr>
              <w:widowControl/>
              <w:kinsoku w:val="0"/>
              <w:autoSpaceDE w:val="0"/>
              <w:autoSpaceDN w:val="0"/>
              <w:adjustRightInd w:val="0"/>
              <w:snapToGrid w:val="0"/>
              <w:spacing w:before="193" w:line="203" w:lineRule="auto"/>
              <w:ind w:left="20"/>
              <w:jc w:val="left"/>
              <w:textAlignment w:val="baseline"/>
              <w:rPr>
                <w:rFonts w:ascii="Times New Roman" w:hAnsi="Times New Roman" w:cs="Times New Roman"/>
                <w:noProof/>
                <w:sz w:val="20"/>
                <w:szCs w:val="20"/>
              </w:rPr>
            </w:pPr>
            <w:r w:rsidRPr="00526F1D">
              <w:rPr>
                <w:rFonts w:ascii="Times New Roman" w:eastAsia="Arial" w:hAnsi="Times New Roman" w:cs="Times New Roman"/>
                <w:noProof/>
                <w:color w:val="231F20"/>
                <w:spacing w:val="-2"/>
                <w:sz w:val="20"/>
                <w:szCs w:val="20"/>
              </w:rPr>
              <w:t>13a</w:t>
            </w:r>
          </w:p>
        </w:tc>
        <w:tc>
          <w:tcPr>
            <w:tcW w:w="1799" w:type="pct"/>
            <w:tcBorders>
              <w:top w:val="single" w:sz="6" w:space="0" w:color="231F20"/>
              <w:bottom w:val="single" w:sz="2" w:space="0" w:color="231F20"/>
            </w:tcBorders>
            <w:shd w:val="clear" w:color="auto" w:fill="F2F4F5"/>
          </w:tcPr>
          <w:p w:rsidR="0016388A" w:rsidRPr="00526F1D" w:rsidRDefault="0016388A" w:rsidP="0016388A">
            <w:pPr>
              <w:widowControl/>
              <w:kinsoku w:val="0"/>
              <w:autoSpaceDE w:val="0"/>
              <w:autoSpaceDN w:val="0"/>
              <w:adjustRightInd w:val="0"/>
              <w:snapToGrid w:val="0"/>
              <w:spacing w:before="37" w:line="205" w:lineRule="auto"/>
              <w:ind w:left="2206"/>
              <w:jc w:val="left"/>
              <w:textAlignment w:val="baseline"/>
              <w:rPr>
                <w:rFonts w:ascii="Times New Roman" w:hAnsi="Times New Roman" w:cs="Times New Roman"/>
                <w:noProof/>
                <w:sz w:val="20"/>
                <w:szCs w:val="20"/>
              </w:rPr>
            </w:pPr>
            <w:r w:rsidRPr="00526F1D">
              <w:rPr>
                <w:rFonts w:ascii="Times New Roman" w:eastAsia="Arial" w:hAnsi="Times New Roman" w:cs="Times New Roman"/>
                <w:noProof/>
                <w:color w:val="231F20"/>
                <w:spacing w:val="3"/>
                <w:sz w:val="20"/>
                <w:szCs w:val="20"/>
              </w:rPr>
              <w:t>Results</w:t>
            </w:r>
          </w:p>
          <w:p w:rsidR="0016388A" w:rsidRPr="00526F1D" w:rsidRDefault="0016388A" w:rsidP="0016388A">
            <w:pPr>
              <w:widowControl/>
              <w:kinsoku w:val="0"/>
              <w:autoSpaceDE w:val="0"/>
              <w:autoSpaceDN w:val="0"/>
              <w:adjustRightInd w:val="0"/>
              <w:snapToGrid w:val="0"/>
              <w:spacing w:before="27" w:line="213" w:lineRule="auto"/>
              <w:ind w:left="411" w:right="451" w:hanging="233"/>
              <w:jc w:val="left"/>
              <w:textAlignment w:val="baseline"/>
              <w:rPr>
                <w:rFonts w:ascii="Times New Roman" w:hAnsi="Times New Roman" w:cs="Times New Roman"/>
                <w:noProof/>
                <w:sz w:val="20"/>
                <w:szCs w:val="20"/>
              </w:rPr>
            </w:pPr>
            <w:r w:rsidRPr="00526F1D">
              <w:rPr>
                <w:rFonts w:ascii="Times New Roman" w:eastAsia="Arial" w:hAnsi="Times New Roman" w:cs="Times New Roman"/>
                <w:noProof/>
                <w:color w:val="231F20"/>
                <w:sz w:val="20"/>
                <w:szCs w:val="20"/>
              </w:rPr>
              <w:t>For</w:t>
            </w:r>
            <w:r w:rsidRPr="00526F1D">
              <w:rPr>
                <w:rFonts w:ascii="Times New Roman" w:eastAsia="Arial" w:hAnsi="Times New Roman" w:cs="Times New Roman"/>
                <w:noProof/>
                <w:color w:val="231F20"/>
                <w:spacing w:val="5"/>
                <w:sz w:val="20"/>
                <w:szCs w:val="20"/>
              </w:rPr>
              <w:t xml:space="preserve"> </w:t>
            </w:r>
            <w:r w:rsidRPr="00526F1D">
              <w:rPr>
                <w:rFonts w:ascii="Times New Roman" w:eastAsia="Arial" w:hAnsi="Times New Roman" w:cs="Times New Roman"/>
                <w:noProof/>
                <w:color w:val="231F20"/>
                <w:sz w:val="20"/>
                <w:szCs w:val="20"/>
              </w:rPr>
              <w:t>each</w:t>
            </w:r>
            <w:r w:rsidRPr="00526F1D">
              <w:rPr>
                <w:rFonts w:ascii="Times New Roman" w:eastAsia="Arial" w:hAnsi="Times New Roman" w:cs="Times New Roman"/>
                <w:noProof/>
                <w:color w:val="231F20"/>
                <w:spacing w:val="5"/>
                <w:sz w:val="20"/>
                <w:szCs w:val="20"/>
              </w:rPr>
              <w:t xml:space="preserve"> </w:t>
            </w:r>
            <w:r w:rsidRPr="00526F1D">
              <w:rPr>
                <w:rFonts w:ascii="Times New Roman" w:eastAsia="Arial" w:hAnsi="Times New Roman" w:cs="Times New Roman"/>
                <w:noProof/>
                <w:color w:val="231F20"/>
                <w:sz w:val="20"/>
                <w:szCs w:val="20"/>
              </w:rPr>
              <w:t>group</w:t>
            </w:r>
            <w:r w:rsidRPr="00526F1D">
              <w:rPr>
                <w:rFonts w:ascii="Times New Roman" w:eastAsia="Arial" w:hAnsi="Times New Roman" w:cs="Times New Roman"/>
                <w:noProof/>
                <w:color w:val="231F20"/>
                <w:spacing w:val="5"/>
                <w:sz w:val="20"/>
                <w:szCs w:val="20"/>
              </w:rPr>
              <w:t xml:space="preserve">, </w:t>
            </w:r>
            <w:r w:rsidRPr="00526F1D">
              <w:rPr>
                <w:rFonts w:ascii="Times New Roman" w:eastAsia="Arial" w:hAnsi="Times New Roman" w:cs="Times New Roman"/>
                <w:noProof/>
                <w:color w:val="231F20"/>
                <w:sz w:val="20"/>
                <w:szCs w:val="20"/>
              </w:rPr>
              <w:t>the</w:t>
            </w:r>
            <w:r w:rsidRPr="00526F1D">
              <w:rPr>
                <w:rFonts w:ascii="Times New Roman" w:eastAsia="Arial" w:hAnsi="Times New Roman" w:cs="Times New Roman"/>
                <w:noProof/>
                <w:color w:val="231F20"/>
                <w:spacing w:val="5"/>
                <w:sz w:val="20"/>
                <w:szCs w:val="20"/>
              </w:rPr>
              <w:t xml:space="preserve"> </w:t>
            </w:r>
            <w:r w:rsidRPr="00526F1D">
              <w:rPr>
                <w:rFonts w:ascii="Times New Roman" w:eastAsia="Arial" w:hAnsi="Times New Roman" w:cs="Times New Roman"/>
                <w:noProof/>
                <w:color w:val="231F20"/>
                <w:sz w:val="20"/>
                <w:szCs w:val="20"/>
              </w:rPr>
              <w:t>numbers</w:t>
            </w:r>
            <w:r w:rsidRPr="00526F1D">
              <w:rPr>
                <w:rFonts w:ascii="Times New Roman" w:eastAsia="Arial" w:hAnsi="Times New Roman" w:cs="Times New Roman"/>
                <w:noProof/>
                <w:color w:val="231F20"/>
                <w:spacing w:val="5"/>
                <w:sz w:val="20"/>
                <w:szCs w:val="20"/>
              </w:rPr>
              <w:t xml:space="preserve"> </w:t>
            </w:r>
            <w:r w:rsidRPr="00526F1D">
              <w:rPr>
                <w:rFonts w:ascii="Times New Roman" w:eastAsia="Arial" w:hAnsi="Times New Roman" w:cs="Times New Roman"/>
                <w:noProof/>
                <w:color w:val="231F20"/>
                <w:sz w:val="20"/>
                <w:szCs w:val="20"/>
              </w:rPr>
              <w:t>of</w:t>
            </w:r>
            <w:r w:rsidRPr="00526F1D">
              <w:rPr>
                <w:rFonts w:ascii="Times New Roman" w:eastAsia="Arial" w:hAnsi="Times New Roman" w:cs="Times New Roman"/>
                <w:noProof/>
                <w:color w:val="231F20"/>
                <w:spacing w:val="5"/>
                <w:sz w:val="20"/>
                <w:szCs w:val="20"/>
              </w:rPr>
              <w:t xml:space="preserve"> </w:t>
            </w:r>
            <w:r w:rsidRPr="00526F1D">
              <w:rPr>
                <w:rFonts w:ascii="Times New Roman" w:eastAsia="Arial" w:hAnsi="Times New Roman" w:cs="Times New Roman"/>
                <w:noProof/>
                <w:color w:val="231F20"/>
                <w:sz w:val="20"/>
                <w:szCs w:val="20"/>
              </w:rPr>
              <w:t>participants</w:t>
            </w:r>
            <w:r w:rsidRPr="00526F1D">
              <w:rPr>
                <w:rFonts w:ascii="Times New Roman" w:eastAsia="Arial" w:hAnsi="Times New Roman" w:cs="Times New Roman"/>
                <w:noProof/>
                <w:color w:val="231F20"/>
                <w:spacing w:val="5"/>
                <w:sz w:val="20"/>
                <w:szCs w:val="20"/>
              </w:rPr>
              <w:t xml:space="preserve"> </w:t>
            </w:r>
            <w:r w:rsidRPr="00526F1D">
              <w:rPr>
                <w:rFonts w:ascii="Times New Roman" w:eastAsia="Arial" w:hAnsi="Times New Roman" w:cs="Times New Roman"/>
                <w:noProof/>
                <w:color w:val="231F20"/>
                <w:sz w:val="20"/>
                <w:szCs w:val="20"/>
              </w:rPr>
              <w:t>who</w:t>
            </w:r>
            <w:r w:rsidRPr="00526F1D">
              <w:rPr>
                <w:rFonts w:ascii="Times New Roman" w:eastAsia="Arial" w:hAnsi="Times New Roman" w:cs="Times New Roman"/>
                <w:noProof/>
                <w:color w:val="231F20"/>
                <w:spacing w:val="5"/>
                <w:sz w:val="20"/>
                <w:szCs w:val="20"/>
              </w:rPr>
              <w:t xml:space="preserve"> </w:t>
            </w:r>
            <w:r w:rsidRPr="00526F1D">
              <w:rPr>
                <w:rFonts w:ascii="Times New Roman" w:eastAsia="Arial" w:hAnsi="Times New Roman" w:cs="Times New Roman"/>
                <w:noProof/>
                <w:color w:val="231F20"/>
                <w:sz w:val="20"/>
                <w:szCs w:val="20"/>
              </w:rPr>
              <w:t>were randomly</w:t>
            </w:r>
            <w:r w:rsidRPr="00526F1D">
              <w:rPr>
                <w:rFonts w:ascii="Times New Roman" w:eastAsia="Arial" w:hAnsi="Times New Roman" w:cs="Times New Roman"/>
                <w:noProof/>
                <w:color w:val="231F20"/>
                <w:spacing w:val="3"/>
                <w:sz w:val="20"/>
                <w:szCs w:val="20"/>
              </w:rPr>
              <w:t xml:space="preserve"> </w:t>
            </w:r>
            <w:r w:rsidRPr="00526F1D">
              <w:rPr>
                <w:rFonts w:ascii="Times New Roman" w:eastAsia="Arial" w:hAnsi="Times New Roman" w:cs="Times New Roman"/>
                <w:noProof/>
                <w:color w:val="231F20"/>
                <w:sz w:val="20"/>
                <w:szCs w:val="20"/>
              </w:rPr>
              <w:t>assigned</w:t>
            </w:r>
            <w:r w:rsidRPr="00526F1D">
              <w:rPr>
                <w:rFonts w:ascii="Times New Roman" w:eastAsia="Arial" w:hAnsi="Times New Roman" w:cs="Times New Roman"/>
                <w:noProof/>
                <w:color w:val="231F20"/>
                <w:spacing w:val="3"/>
                <w:sz w:val="20"/>
                <w:szCs w:val="20"/>
              </w:rPr>
              <w:t xml:space="preserve">, </w:t>
            </w:r>
            <w:r w:rsidRPr="00526F1D">
              <w:rPr>
                <w:rFonts w:ascii="Times New Roman" w:eastAsia="Arial" w:hAnsi="Times New Roman" w:cs="Times New Roman"/>
                <w:noProof/>
                <w:color w:val="231F20"/>
                <w:sz w:val="20"/>
                <w:szCs w:val="20"/>
              </w:rPr>
              <w:t>received</w:t>
            </w:r>
            <w:r w:rsidRPr="00526F1D">
              <w:rPr>
                <w:rFonts w:ascii="Times New Roman" w:eastAsia="Arial" w:hAnsi="Times New Roman" w:cs="Times New Roman"/>
                <w:noProof/>
                <w:color w:val="231F20"/>
                <w:spacing w:val="3"/>
                <w:sz w:val="20"/>
                <w:szCs w:val="20"/>
              </w:rPr>
              <w:t xml:space="preserve"> </w:t>
            </w:r>
            <w:r w:rsidRPr="00526F1D">
              <w:rPr>
                <w:rFonts w:ascii="Times New Roman" w:eastAsia="Arial" w:hAnsi="Times New Roman" w:cs="Times New Roman"/>
                <w:noProof/>
                <w:color w:val="231F20"/>
                <w:sz w:val="20"/>
                <w:szCs w:val="20"/>
              </w:rPr>
              <w:t>intended</w:t>
            </w:r>
            <w:r w:rsidRPr="00526F1D">
              <w:rPr>
                <w:rFonts w:ascii="Times New Roman" w:eastAsia="Arial" w:hAnsi="Times New Roman" w:cs="Times New Roman"/>
                <w:noProof/>
                <w:color w:val="231F20"/>
                <w:spacing w:val="3"/>
                <w:sz w:val="20"/>
                <w:szCs w:val="20"/>
              </w:rPr>
              <w:t xml:space="preserve"> </w:t>
            </w:r>
            <w:r w:rsidRPr="00526F1D">
              <w:rPr>
                <w:rFonts w:ascii="Times New Roman" w:eastAsia="Arial" w:hAnsi="Times New Roman" w:cs="Times New Roman"/>
                <w:noProof/>
                <w:color w:val="231F20"/>
                <w:sz w:val="20"/>
                <w:szCs w:val="20"/>
              </w:rPr>
              <w:t>treatment</w:t>
            </w:r>
            <w:r w:rsidRPr="00526F1D">
              <w:rPr>
                <w:rFonts w:ascii="Times New Roman" w:eastAsia="Arial" w:hAnsi="Times New Roman" w:cs="Times New Roman"/>
                <w:noProof/>
                <w:color w:val="231F20"/>
                <w:spacing w:val="3"/>
                <w:sz w:val="20"/>
                <w:szCs w:val="20"/>
              </w:rPr>
              <w:t>,</w:t>
            </w:r>
            <w:r w:rsidRPr="00526F1D">
              <w:rPr>
                <w:rFonts w:ascii="Times New Roman" w:eastAsia="Arial" w:hAnsi="Times New Roman" w:cs="Times New Roman"/>
                <w:noProof/>
                <w:color w:val="231F20"/>
                <w:sz w:val="20"/>
                <w:szCs w:val="20"/>
              </w:rPr>
              <w:t xml:space="preserve">    and</w:t>
            </w:r>
            <w:r w:rsidRPr="00526F1D">
              <w:rPr>
                <w:rFonts w:ascii="Times New Roman" w:eastAsia="Arial" w:hAnsi="Times New Roman" w:cs="Times New Roman"/>
                <w:noProof/>
                <w:color w:val="231F20"/>
                <w:spacing w:val="3"/>
                <w:sz w:val="20"/>
                <w:szCs w:val="20"/>
              </w:rPr>
              <w:t xml:space="preserve"> </w:t>
            </w:r>
            <w:r w:rsidRPr="00526F1D">
              <w:rPr>
                <w:rFonts w:ascii="Times New Roman" w:eastAsia="Arial" w:hAnsi="Times New Roman" w:cs="Times New Roman"/>
                <w:noProof/>
                <w:color w:val="231F20"/>
                <w:sz w:val="20"/>
                <w:szCs w:val="20"/>
              </w:rPr>
              <w:t>were</w:t>
            </w:r>
            <w:r w:rsidRPr="00526F1D">
              <w:rPr>
                <w:rFonts w:ascii="Times New Roman" w:eastAsia="Arial" w:hAnsi="Times New Roman" w:cs="Times New Roman"/>
                <w:noProof/>
                <w:color w:val="231F20"/>
                <w:spacing w:val="3"/>
                <w:sz w:val="20"/>
                <w:szCs w:val="20"/>
              </w:rPr>
              <w:t xml:space="preserve"> </w:t>
            </w:r>
            <w:r w:rsidRPr="00526F1D">
              <w:rPr>
                <w:rFonts w:ascii="Times New Roman" w:eastAsia="Arial" w:hAnsi="Times New Roman" w:cs="Times New Roman"/>
                <w:noProof/>
                <w:color w:val="231F20"/>
                <w:sz w:val="20"/>
                <w:szCs w:val="20"/>
              </w:rPr>
              <w:t>analyzed</w:t>
            </w:r>
            <w:r w:rsidRPr="00526F1D">
              <w:rPr>
                <w:rFonts w:ascii="Times New Roman" w:eastAsia="Arial" w:hAnsi="Times New Roman" w:cs="Times New Roman"/>
                <w:noProof/>
                <w:color w:val="231F20"/>
                <w:spacing w:val="3"/>
                <w:sz w:val="20"/>
                <w:szCs w:val="20"/>
              </w:rPr>
              <w:t xml:space="preserve"> </w:t>
            </w:r>
            <w:r w:rsidRPr="00526F1D">
              <w:rPr>
                <w:rFonts w:ascii="Times New Roman" w:eastAsia="Arial" w:hAnsi="Times New Roman" w:cs="Times New Roman"/>
                <w:noProof/>
                <w:color w:val="231F20"/>
                <w:sz w:val="20"/>
                <w:szCs w:val="20"/>
              </w:rPr>
              <w:t>for</w:t>
            </w:r>
            <w:r w:rsidRPr="00526F1D">
              <w:rPr>
                <w:rFonts w:ascii="Times New Roman" w:eastAsia="Arial" w:hAnsi="Times New Roman" w:cs="Times New Roman"/>
                <w:noProof/>
                <w:color w:val="231F20"/>
                <w:spacing w:val="3"/>
                <w:sz w:val="20"/>
                <w:szCs w:val="20"/>
              </w:rPr>
              <w:t xml:space="preserve"> </w:t>
            </w:r>
            <w:r w:rsidRPr="00526F1D">
              <w:rPr>
                <w:rFonts w:ascii="Times New Roman" w:eastAsia="Arial" w:hAnsi="Times New Roman" w:cs="Times New Roman"/>
                <w:noProof/>
                <w:color w:val="231F20"/>
                <w:sz w:val="20"/>
                <w:szCs w:val="20"/>
              </w:rPr>
              <w:t>the</w:t>
            </w:r>
            <w:r w:rsidRPr="00526F1D">
              <w:rPr>
                <w:rFonts w:ascii="Times New Roman" w:eastAsia="Arial" w:hAnsi="Times New Roman" w:cs="Times New Roman"/>
                <w:noProof/>
                <w:color w:val="231F20"/>
                <w:spacing w:val="3"/>
                <w:sz w:val="20"/>
                <w:szCs w:val="20"/>
              </w:rPr>
              <w:t xml:space="preserve"> </w:t>
            </w:r>
            <w:r w:rsidRPr="00526F1D">
              <w:rPr>
                <w:rFonts w:ascii="Times New Roman" w:eastAsia="Arial" w:hAnsi="Times New Roman" w:cs="Times New Roman"/>
                <w:noProof/>
                <w:color w:val="231F20"/>
                <w:sz w:val="20"/>
                <w:szCs w:val="20"/>
              </w:rPr>
              <w:t>primary</w:t>
            </w:r>
            <w:r w:rsidRPr="00526F1D">
              <w:rPr>
                <w:rFonts w:ascii="Times New Roman" w:eastAsia="Arial" w:hAnsi="Times New Roman" w:cs="Times New Roman"/>
                <w:noProof/>
                <w:color w:val="231F20"/>
                <w:spacing w:val="3"/>
                <w:sz w:val="20"/>
                <w:szCs w:val="20"/>
              </w:rPr>
              <w:t xml:space="preserve"> </w:t>
            </w:r>
            <w:r w:rsidRPr="00526F1D">
              <w:rPr>
                <w:rFonts w:ascii="Times New Roman" w:eastAsia="Arial" w:hAnsi="Times New Roman" w:cs="Times New Roman"/>
                <w:noProof/>
                <w:color w:val="231F20"/>
                <w:sz w:val="20"/>
                <w:szCs w:val="20"/>
              </w:rPr>
              <w:t>outcome</w:t>
            </w:r>
          </w:p>
        </w:tc>
        <w:tc>
          <w:tcPr>
            <w:tcW w:w="1692" w:type="pct"/>
            <w:gridSpan w:val="3"/>
            <w:tcBorders>
              <w:top w:val="single" w:sz="6" w:space="0" w:color="231F20"/>
              <w:bottom w:val="single" w:sz="2" w:space="0" w:color="231F20"/>
            </w:tcBorders>
            <w:shd w:val="clear" w:color="auto" w:fill="F2F4F5"/>
          </w:tcPr>
          <w:p w:rsidR="0016388A" w:rsidRPr="00526F1D" w:rsidRDefault="0016388A" w:rsidP="0016388A">
            <w:pPr>
              <w:widowControl/>
              <w:kinsoku w:val="0"/>
              <w:autoSpaceDE w:val="0"/>
              <w:autoSpaceDN w:val="0"/>
              <w:adjustRightInd w:val="0"/>
              <w:snapToGrid w:val="0"/>
              <w:jc w:val="left"/>
              <w:textAlignment w:val="baseline"/>
              <w:rPr>
                <w:rFonts w:ascii="Times New Roman" w:hAnsi="Times New Roman" w:cs="Times New Roman"/>
                <w:noProof/>
                <w:sz w:val="20"/>
                <w:szCs w:val="20"/>
              </w:rPr>
            </w:pPr>
          </w:p>
        </w:tc>
        <w:tc>
          <w:tcPr>
            <w:tcW w:w="327" w:type="pct"/>
            <w:tcBorders>
              <w:top w:val="single" w:sz="6" w:space="0" w:color="231F20"/>
              <w:bottom w:val="single" w:sz="2" w:space="0" w:color="231F20"/>
            </w:tcBorders>
            <w:shd w:val="clear" w:color="auto" w:fill="F2F4F5"/>
          </w:tcPr>
          <w:p w:rsidR="0016388A" w:rsidRPr="00101F6D" w:rsidRDefault="00E72627" w:rsidP="0016388A">
            <w:pPr>
              <w:widowControl/>
              <w:kinsoku w:val="0"/>
              <w:autoSpaceDE w:val="0"/>
              <w:autoSpaceDN w:val="0"/>
              <w:adjustRightInd w:val="0"/>
              <w:snapToGrid w:val="0"/>
              <w:jc w:val="left"/>
              <w:textAlignment w:val="baseline"/>
              <w:rPr>
                <w:rFonts w:ascii="Times New Roman" w:hAnsi="Times New Roman" w:cs="Times New Roman"/>
                <w:noProof/>
                <w:sz w:val="20"/>
                <w:szCs w:val="20"/>
              </w:rPr>
            </w:pPr>
            <w:r w:rsidRPr="00B21061">
              <w:rPr>
                <w:rFonts w:ascii="Times New Roman" w:eastAsia="Arial" w:hAnsi="Times New Roman" w:cs="Times New Roman"/>
                <w:noProof/>
                <w:color w:val="231F20"/>
                <w:sz w:val="18"/>
                <w:szCs w:val="18"/>
                <w:lang w:eastAsia="zh-CN"/>
              </w:rPr>
              <w:t>P</w:t>
            </w:r>
            <w:r w:rsidRPr="00B21061">
              <w:rPr>
                <w:rFonts w:ascii="Times New Roman" w:eastAsia="Arial" w:hAnsi="Times New Roman" w:cs="Times New Roman" w:hint="eastAsia"/>
                <w:noProof/>
                <w:color w:val="231F20"/>
                <w:sz w:val="18"/>
                <w:szCs w:val="18"/>
                <w:lang w:eastAsia="zh-CN"/>
              </w:rPr>
              <w:t>age</w:t>
            </w:r>
            <w:r w:rsidRPr="00B21061">
              <w:rPr>
                <w:rFonts w:ascii="Times New Roman" w:eastAsia="Arial" w:hAnsi="Times New Roman" w:cs="Times New Roman"/>
                <w:noProof/>
                <w:color w:val="231F20"/>
                <w:sz w:val="18"/>
                <w:szCs w:val="18"/>
                <w:lang w:eastAsia="zh-CN"/>
              </w:rPr>
              <w:t xml:space="preserve"> </w:t>
            </w:r>
            <w:r>
              <w:rPr>
                <w:rFonts w:ascii="Times New Roman" w:eastAsia="Arial" w:hAnsi="Times New Roman" w:cs="Times New Roman"/>
                <w:noProof/>
                <w:color w:val="231F20"/>
                <w:sz w:val="18"/>
                <w:szCs w:val="18"/>
                <w:lang w:eastAsia="zh-CN"/>
              </w:rPr>
              <w:t>1</w:t>
            </w:r>
            <w:r w:rsidR="00783DA7">
              <w:rPr>
                <w:rFonts w:ascii="Times New Roman" w:eastAsia="Arial" w:hAnsi="Times New Roman" w:cs="Times New Roman"/>
                <w:noProof/>
                <w:color w:val="231F20"/>
                <w:sz w:val="18"/>
                <w:szCs w:val="18"/>
                <w:lang w:eastAsia="zh-CN"/>
              </w:rPr>
              <w:t>2</w:t>
            </w:r>
          </w:p>
        </w:tc>
      </w:tr>
      <w:tr w:rsidR="0016388A" w:rsidRPr="00101F6D" w:rsidTr="00B21061">
        <w:trPr>
          <w:trHeight w:val="346"/>
          <w:jc w:val="center"/>
        </w:trPr>
        <w:tc>
          <w:tcPr>
            <w:tcW w:w="740" w:type="pct"/>
            <w:vMerge/>
            <w:tcBorders>
              <w:top w:val="nil"/>
              <w:bottom w:val="single" w:sz="24" w:space="0" w:color="231F20"/>
            </w:tcBorders>
            <w:shd w:val="clear" w:color="auto" w:fill="F2F4F5"/>
          </w:tcPr>
          <w:p w:rsidR="0016388A" w:rsidRPr="00526F1D" w:rsidRDefault="0016388A" w:rsidP="0016388A">
            <w:pPr>
              <w:widowControl/>
              <w:kinsoku w:val="0"/>
              <w:autoSpaceDE w:val="0"/>
              <w:autoSpaceDN w:val="0"/>
              <w:adjustRightInd w:val="0"/>
              <w:snapToGrid w:val="0"/>
              <w:jc w:val="left"/>
              <w:textAlignment w:val="baseline"/>
              <w:rPr>
                <w:rFonts w:ascii="Times New Roman" w:hAnsi="Times New Roman" w:cs="Times New Roman"/>
                <w:noProof/>
                <w:sz w:val="20"/>
                <w:szCs w:val="20"/>
              </w:rPr>
            </w:pPr>
          </w:p>
        </w:tc>
        <w:tc>
          <w:tcPr>
            <w:tcW w:w="442" w:type="pct"/>
            <w:tcBorders>
              <w:top w:val="single" w:sz="2" w:space="0" w:color="231F20"/>
              <w:bottom w:val="single" w:sz="24" w:space="0" w:color="231F20"/>
            </w:tcBorders>
            <w:shd w:val="clear" w:color="auto" w:fill="F2F4F5"/>
          </w:tcPr>
          <w:p w:rsidR="0016388A" w:rsidRPr="00526F1D" w:rsidRDefault="0016388A" w:rsidP="0016388A">
            <w:pPr>
              <w:widowControl/>
              <w:kinsoku w:val="0"/>
              <w:autoSpaceDE w:val="0"/>
              <w:autoSpaceDN w:val="0"/>
              <w:adjustRightInd w:val="0"/>
              <w:snapToGrid w:val="0"/>
              <w:spacing w:before="60" w:line="205" w:lineRule="auto"/>
              <w:ind w:left="20"/>
              <w:jc w:val="left"/>
              <w:textAlignment w:val="baseline"/>
              <w:rPr>
                <w:rFonts w:ascii="Times New Roman" w:hAnsi="Times New Roman" w:cs="Times New Roman"/>
                <w:noProof/>
                <w:sz w:val="20"/>
                <w:szCs w:val="20"/>
              </w:rPr>
            </w:pPr>
            <w:r w:rsidRPr="00526F1D">
              <w:rPr>
                <w:rFonts w:ascii="Times New Roman" w:eastAsia="Arial" w:hAnsi="Times New Roman" w:cs="Times New Roman"/>
                <w:noProof/>
                <w:color w:val="231F20"/>
                <w:sz w:val="20"/>
                <w:szCs w:val="20"/>
              </w:rPr>
              <w:t>13b</w:t>
            </w:r>
          </w:p>
        </w:tc>
        <w:tc>
          <w:tcPr>
            <w:tcW w:w="1799" w:type="pct"/>
            <w:tcBorders>
              <w:top w:val="single" w:sz="2" w:space="0" w:color="231F20"/>
              <w:bottom w:val="single" w:sz="24" w:space="0" w:color="231F20"/>
            </w:tcBorders>
            <w:shd w:val="clear" w:color="auto" w:fill="F2F4F5"/>
          </w:tcPr>
          <w:p w:rsidR="0016388A" w:rsidRPr="00526F1D" w:rsidRDefault="0016388A" w:rsidP="0016388A">
            <w:pPr>
              <w:widowControl/>
              <w:kinsoku w:val="0"/>
              <w:autoSpaceDE w:val="0"/>
              <w:autoSpaceDN w:val="0"/>
              <w:adjustRightInd w:val="0"/>
              <w:snapToGrid w:val="0"/>
              <w:spacing w:before="61" w:line="216" w:lineRule="auto"/>
              <w:ind w:left="408" w:right="197" w:hanging="230"/>
              <w:jc w:val="left"/>
              <w:textAlignment w:val="baseline"/>
              <w:rPr>
                <w:rFonts w:ascii="Times New Roman" w:eastAsia="Arial" w:hAnsi="Times New Roman" w:cs="Times New Roman"/>
                <w:noProof/>
                <w:color w:val="231F20"/>
                <w:sz w:val="20"/>
                <w:szCs w:val="20"/>
              </w:rPr>
            </w:pPr>
            <w:r w:rsidRPr="00526F1D">
              <w:rPr>
                <w:rFonts w:ascii="Times New Roman" w:eastAsia="Arial" w:hAnsi="Times New Roman" w:cs="Times New Roman"/>
                <w:noProof/>
                <w:color w:val="231F20"/>
                <w:sz w:val="20"/>
                <w:szCs w:val="20"/>
              </w:rPr>
              <w:t>For each group, losses and exclusions after</w:t>
            </w:r>
            <w:r w:rsidRPr="00526F1D">
              <w:rPr>
                <w:rFonts w:ascii="Times New Roman" w:eastAsia="Arial" w:hAnsi="Times New Roman" w:cs="Times New Roman"/>
                <w:noProof/>
                <w:color w:val="231F20"/>
                <w:spacing w:val="9"/>
                <w:w w:val="101"/>
                <w:sz w:val="20"/>
                <w:szCs w:val="20"/>
              </w:rPr>
              <w:t xml:space="preserve"> </w:t>
            </w:r>
            <w:r w:rsidRPr="00526F1D">
              <w:rPr>
                <w:rFonts w:ascii="Times New Roman" w:eastAsia="Arial" w:hAnsi="Times New Roman" w:cs="Times New Roman"/>
                <w:noProof/>
                <w:color w:val="231F20"/>
                <w:sz w:val="20"/>
                <w:szCs w:val="20"/>
              </w:rPr>
              <w:t>randomization, together</w:t>
            </w:r>
            <w:r w:rsidRPr="00526F1D">
              <w:rPr>
                <w:rFonts w:ascii="Times New Roman" w:eastAsia="Arial" w:hAnsi="Times New Roman" w:cs="Times New Roman"/>
                <w:noProof/>
                <w:color w:val="231F20"/>
                <w:spacing w:val="9"/>
                <w:sz w:val="20"/>
                <w:szCs w:val="20"/>
              </w:rPr>
              <w:t xml:space="preserve"> </w:t>
            </w:r>
            <w:r w:rsidRPr="00526F1D">
              <w:rPr>
                <w:rFonts w:ascii="Times New Roman" w:eastAsia="Arial" w:hAnsi="Times New Roman" w:cs="Times New Roman"/>
                <w:noProof/>
                <w:color w:val="231F20"/>
                <w:sz w:val="20"/>
                <w:szCs w:val="20"/>
              </w:rPr>
              <w:t>with</w:t>
            </w:r>
            <w:r w:rsidRPr="00526F1D">
              <w:rPr>
                <w:rFonts w:ascii="Times New Roman" w:eastAsia="Arial" w:hAnsi="Times New Roman" w:cs="Times New Roman"/>
                <w:noProof/>
                <w:color w:val="231F20"/>
                <w:spacing w:val="9"/>
                <w:sz w:val="20"/>
                <w:szCs w:val="20"/>
              </w:rPr>
              <w:t xml:space="preserve"> </w:t>
            </w:r>
            <w:r w:rsidRPr="00526F1D">
              <w:rPr>
                <w:rFonts w:ascii="Times New Roman" w:eastAsia="Arial" w:hAnsi="Times New Roman" w:cs="Times New Roman"/>
                <w:noProof/>
                <w:color w:val="231F20"/>
                <w:sz w:val="20"/>
                <w:szCs w:val="20"/>
              </w:rPr>
              <w:t>reasons</w:t>
            </w:r>
          </w:p>
        </w:tc>
        <w:tc>
          <w:tcPr>
            <w:tcW w:w="1692" w:type="pct"/>
            <w:gridSpan w:val="3"/>
            <w:tcBorders>
              <w:top w:val="single" w:sz="2" w:space="0" w:color="231F20"/>
              <w:bottom w:val="single" w:sz="24" w:space="0" w:color="231F20"/>
            </w:tcBorders>
            <w:shd w:val="clear" w:color="auto" w:fill="F2F4F5"/>
          </w:tcPr>
          <w:p w:rsidR="0016388A" w:rsidRDefault="0016388A" w:rsidP="0016388A">
            <w:pPr>
              <w:widowControl/>
              <w:kinsoku w:val="0"/>
              <w:autoSpaceDE w:val="0"/>
              <w:autoSpaceDN w:val="0"/>
              <w:adjustRightInd w:val="0"/>
              <w:snapToGrid w:val="0"/>
              <w:jc w:val="left"/>
              <w:textAlignment w:val="baseline"/>
              <w:rPr>
                <w:rFonts w:ascii="Times New Roman" w:hAnsi="Times New Roman" w:cs="Times New Roman"/>
                <w:noProof/>
                <w:sz w:val="20"/>
                <w:szCs w:val="20"/>
              </w:rPr>
            </w:pPr>
          </w:p>
          <w:p w:rsidR="0016388A" w:rsidRPr="00526F1D" w:rsidRDefault="0016388A" w:rsidP="0016388A">
            <w:pPr>
              <w:widowControl/>
              <w:kinsoku w:val="0"/>
              <w:autoSpaceDE w:val="0"/>
              <w:autoSpaceDN w:val="0"/>
              <w:adjustRightInd w:val="0"/>
              <w:snapToGrid w:val="0"/>
              <w:jc w:val="left"/>
              <w:textAlignment w:val="baseline"/>
              <w:rPr>
                <w:rFonts w:ascii="Times New Roman" w:hAnsi="Times New Roman" w:cs="Times New Roman"/>
                <w:noProof/>
                <w:sz w:val="20"/>
                <w:szCs w:val="20"/>
              </w:rPr>
            </w:pPr>
          </w:p>
        </w:tc>
        <w:tc>
          <w:tcPr>
            <w:tcW w:w="327" w:type="pct"/>
            <w:tcBorders>
              <w:top w:val="single" w:sz="2" w:space="0" w:color="231F20"/>
              <w:bottom w:val="single" w:sz="24" w:space="0" w:color="231F20"/>
            </w:tcBorders>
            <w:shd w:val="clear" w:color="auto" w:fill="F2F4F5"/>
          </w:tcPr>
          <w:p w:rsidR="0016388A" w:rsidRPr="00101F6D" w:rsidRDefault="00783DA7" w:rsidP="0016388A">
            <w:pPr>
              <w:widowControl/>
              <w:kinsoku w:val="0"/>
              <w:autoSpaceDE w:val="0"/>
              <w:autoSpaceDN w:val="0"/>
              <w:adjustRightInd w:val="0"/>
              <w:snapToGrid w:val="0"/>
              <w:jc w:val="left"/>
              <w:textAlignment w:val="baseline"/>
              <w:rPr>
                <w:rFonts w:ascii="Times New Roman" w:hAnsi="Times New Roman" w:cs="Times New Roman"/>
                <w:noProof/>
                <w:sz w:val="20"/>
                <w:szCs w:val="20"/>
                <w:lang w:eastAsia="zh-CN"/>
              </w:rPr>
            </w:pPr>
            <w:r>
              <w:rPr>
                <w:rFonts w:ascii="Times New Roman" w:hAnsi="Times New Roman" w:cs="Times New Roman"/>
                <w:noProof/>
                <w:sz w:val="20"/>
                <w:szCs w:val="20"/>
                <w:lang w:eastAsia="zh-CN"/>
              </w:rPr>
              <w:t>F</w:t>
            </w:r>
            <w:r>
              <w:rPr>
                <w:rFonts w:ascii="Times New Roman" w:hAnsi="Times New Roman" w:cs="Times New Roman" w:hint="eastAsia"/>
                <w:noProof/>
                <w:sz w:val="20"/>
                <w:szCs w:val="20"/>
                <w:lang w:eastAsia="zh-CN"/>
              </w:rPr>
              <w:t>igrue</w:t>
            </w:r>
            <w:r>
              <w:rPr>
                <w:rFonts w:ascii="Times New Roman" w:hAnsi="Times New Roman" w:cs="Times New Roman"/>
                <w:noProof/>
                <w:sz w:val="20"/>
                <w:szCs w:val="20"/>
                <w:lang w:eastAsia="zh-CN"/>
              </w:rPr>
              <w:t xml:space="preserve"> 1</w:t>
            </w:r>
          </w:p>
        </w:tc>
      </w:tr>
      <w:tr w:rsidR="0016388A" w:rsidRPr="00101F6D" w:rsidTr="00B21061">
        <w:trPr>
          <w:trHeight w:val="177"/>
          <w:jc w:val="center"/>
        </w:trPr>
        <w:tc>
          <w:tcPr>
            <w:tcW w:w="4673" w:type="pct"/>
            <w:gridSpan w:val="6"/>
            <w:tcBorders>
              <w:top w:val="single" w:sz="24" w:space="0" w:color="231F20"/>
              <w:left w:val="nil"/>
              <w:bottom w:val="nil"/>
              <w:right w:val="nil"/>
            </w:tcBorders>
            <w:shd w:val="clear" w:color="auto" w:fill="F2F4F5"/>
            <w:vAlign w:val="center"/>
          </w:tcPr>
          <w:p w:rsidR="0016388A" w:rsidRPr="00101F6D" w:rsidRDefault="0016388A" w:rsidP="0016388A">
            <w:pPr>
              <w:widowControl/>
              <w:kinsoku w:val="0"/>
              <w:autoSpaceDE w:val="0"/>
              <w:autoSpaceDN w:val="0"/>
              <w:adjustRightInd w:val="0"/>
              <w:snapToGrid w:val="0"/>
              <w:spacing w:before="58" w:line="207" w:lineRule="auto"/>
              <w:jc w:val="left"/>
              <w:textAlignment w:val="baseline"/>
              <w:rPr>
                <w:rFonts w:ascii="Times New Roman" w:eastAsia="Arial" w:hAnsi="Times New Roman" w:cs="Times New Roman"/>
                <w:b/>
                <w:bCs/>
                <w:noProof/>
                <w:color w:val="231F20"/>
                <w:spacing w:val="4"/>
                <w:sz w:val="20"/>
                <w:szCs w:val="20"/>
              </w:rPr>
            </w:pPr>
            <w:r w:rsidRPr="00526F1D">
              <w:rPr>
                <w:rFonts w:ascii="Times New Roman" w:eastAsia="Arial" w:hAnsi="Times New Roman" w:cs="Times New Roman"/>
                <w:b/>
                <w:bCs/>
                <w:noProof/>
                <w:color w:val="231F20"/>
                <w:sz w:val="22"/>
                <w:szCs w:val="22"/>
              </w:rPr>
              <w:lastRenderedPageBreak/>
              <w:t xml:space="preserve">Table 1. </w:t>
            </w:r>
            <w:r w:rsidRPr="00526F1D">
              <w:rPr>
                <w:rFonts w:ascii="Times New Roman" w:eastAsia="Arial" w:hAnsi="Times New Roman" w:cs="Times New Roman"/>
                <w:noProof/>
                <w:color w:val="231F20"/>
                <w:sz w:val="22"/>
                <w:szCs w:val="22"/>
              </w:rPr>
              <w:t xml:space="preserve">Information to Include When Reporting a Noninferiority or Equivalence Randomized Trial: Extension of CONSORT 2010 Checklist </w:t>
            </w:r>
            <w:r w:rsidRPr="00B21061">
              <w:rPr>
                <w:rFonts w:ascii="Times New Roman" w:eastAsia="Arial" w:hAnsi="Times New Roman" w:cs="Times New Roman"/>
                <w:noProof/>
                <w:color w:val="231F20"/>
                <w:sz w:val="22"/>
                <w:szCs w:val="22"/>
                <w:vertAlign w:val="superscript"/>
              </w:rPr>
              <w:t>a</w:t>
            </w:r>
          </w:p>
        </w:tc>
        <w:tc>
          <w:tcPr>
            <w:tcW w:w="327" w:type="pct"/>
            <w:tcBorders>
              <w:top w:val="single" w:sz="24" w:space="0" w:color="231F20"/>
              <w:left w:val="nil"/>
              <w:bottom w:val="nil"/>
              <w:right w:val="nil"/>
            </w:tcBorders>
            <w:shd w:val="clear" w:color="auto" w:fill="F2F4F5"/>
          </w:tcPr>
          <w:p w:rsidR="0016388A" w:rsidRPr="00101F6D" w:rsidRDefault="0016388A" w:rsidP="0016388A">
            <w:pPr>
              <w:widowControl/>
              <w:kinsoku w:val="0"/>
              <w:autoSpaceDE w:val="0"/>
              <w:autoSpaceDN w:val="0"/>
              <w:adjustRightInd w:val="0"/>
              <w:snapToGrid w:val="0"/>
              <w:spacing w:before="200" w:line="206" w:lineRule="auto"/>
              <w:jc w:val="left"/>
              <w:textAlignment w:val="baseline"/>
              <w:rPr>
                <w:rFonts w:ascii="Times New Roman" w:eastAsia="Arial" w:hAnsi="Times New Roman" w:cs="Times New Roman"/>
                <w:b/>
                <w:bCs/>
                <w:noProof/>
                <w:color w:val="231F20"/>
                <w:sz w:val="20"/>
                <w:szCs w:val="20"/>
              </w:rPr>
            </w:pPr>
          </w:p>
        </w:tc>
      </w:tr>
      <w:tr w:rsidR="0016388A" w:rsidRPr="00101F6D" w:rsidTr="00B21061">
        <w:trPr>
          <w:trHeight w:val="177"/>
          <w:jc w:val="center"/>
        </w:trPr>
        <w:tc>
          <w:tcPr>
            <w:tcW w:w="740" w:type="pct"/>
            <w:tcBorders>
              <w:top w:val="single" w:sz="2" w:space="0" w:color="231F20"/>
              <w:bottom w:val="nil"/>
            </w:tcBorders>
            <w:shd w:val="clear" w:color="auto" w:fill="D1D2D4"/>
          </w:tcPr>
          <w:p w:rsidR="0016388A" w:rsidRPr="00526F1D" w:rsidRDefault="0016388A" w:rsidP="0016388A">
            <w:pPr>
              <w:widowControl/>
              <w:kinsoku w:val="0"/>
              <w:autoSpaceDE w:val="0"/>
              <w:autoSpaceDN w:val="0"/>
              <w:adjustRightInd w:val="0"/>
              <w:snapToGrid w:val="0"/>
              <w:spacing w:before="198" w:line="209" w:lineRule="auto"/>
              <w:jc w:val="left"/>
              <w:textAlignment w:val="baseline"/>
              <w:rPr>
                <w:rFonts w:ascii="Times New Roman" w:hAnsi="Times New Roman" w:cs="Times New Roman"/>
                <w:b/>
                <w:bCs/>
                <w:noProof/>
                <w:sz w:val="20"/>
                <w:szCs w:val="20"/>
              </w:rPr>
            </w:pPr>
            <w:r w:rsidRPr="00526F1D">
              <w:rPr>
                <w:rFonts w:ascii="Times New Roman" w:eastAsia="Arial" w:hAnsi="Times New Roman" w:cs="Times New Roman"/>
                <w:b/>
                <w:bCs/>
                <w:noProof/>
                <w:color w:val="231F20"/>
                <w:spacing w:val="6"/>
                <w:sz w:val="20"/>
                <w:szCs w:val="20"/>
              </w:rPr>
              <w:t>Section/Topic</w:t>
            </w:r>
          </w:p>
        </w:tc>
        <w:tc>
          <w:tcPr>
            <w:tcW w:w="442" w:type="pct"/>
            <w:tcBorders>
              <w:top w:val="single" w:sz="2" w:space="0" w:color="231F20"/>
              <w:bottom w:val="single" w:sz="2" w:space="0" w:color="231F20"/>
            </w:tcBorders>
            <w:shd w:val="clear" w:color="auto" w:fill="D1D2D4"/>
            <w:vAlign w:val="bottom"/>
          </w:tcPr>
          <w:p w:rsidR="0016388A" w:rsidRPr="00526F1D" w:rsidRDefault="0016388A" w:rsidP="0016388A">
            <w:pPr>
              <w:widowControl/>
              <w:kinsoku w:val="0"/>
              <w:autoSpaceDE w:val="0"/>
              <w:autoSpaceDN w:val="0"/>
              <w:adjustRightInd w:val="0"/>
              <w:snapToGrid w:val="0"/>
              <w:spacing w:before="27" w:line="241" w:lineRule="auto"/>
              <w:ind w:right="158"/>
              <w:jc w:val="center"/>
              <w:textAlignment w:val="baseline"/>
              <w:rPr>
                <w:rFonts w:ascii="Times New Roman" w:hAnsi="Times New Roman" w:cs="Times New Roman"/>
                <w:b/>
                <w:bCs/>
                <w:noProof/>
                <w:sz w:val="20"/>
                <w:szCs w:val="20"/>
              </w:rPr>
            </w:pPr>
            <w:r w:rsidRPr="00526F1D">
              <w:rPr>
                <w:rFonts w:ascii="Times New Roman" w:eastAsia="Arial" w:hAnsi="Times New Roman" w:cs="Times New Roman"/>
                <w:b/>
                <w:bCs/>
                <w:noProof/>
                <w:color w:val="231F20"/>
                <w:spacing w:val="3"/>
                <w:sz w:val="20"/>
                <w:szCs w:val="20"/>
              </w:rPr>
              <w:t>Item</w:t>
            </w:r>
            <w:r w:rsidRPr="00526F1D">
              <w:rPr>
                <w:rFonts w:ascii="Times New Roman" w:eastAsia="Arial" w:hAnsi="Times New Roman" w:cs="Times New Roman"/>
                <w:b/>
                <w:bCs/>
                <w:noProof/>
                <w:color w:val="231F20"/>
                <w:spacing w:val="1"/>
                <w:sz w:val="20"/>
                <w:szCs w:val="20"/>
              </w:rPr>
              <w:t xml:space="preserve"> </w:t>
            </w:r>
            <w:r w:rsidRPr="00526F1D">
              <w:rPr>
                <w:rFonts w:ascii="Times New Roman" w:eastAsia="Arial" w:hAnsi="Times New Roman" w:cs="Times New Roman"/>
                <w:b/>
                <w:bCs/>
                <w:noProof/>
                <w:color w:val="231F20"/>
                <w:sz w:val="20"/>
                <w:szCs w:val="20"/>
              </w:rPr>
              <w:t>No</w:t>
            </w:r>
            <w:r w:rsidRPr="00526F1D">
              <w:rPr>
                <w:rFonts w:ascii="Times New Roman" w:eastAsia="Arial" w:hAnsi="Times New Roman" w:cs="Times New Roman"/>
                <w:b/>
                <w:bCs/>
                <w:noProof/>
                <w:color w:val="231F20"/>
                <w:spacing w:val="6"/>
                <w:sz w:val="20"/>
                <w:szCs w:val="20"/>
              </w:rPr>
              <w:t>.</w:t>
            </w:r>
          </w:p>
        </w:tc>
        <w:tc>
          <w:tcPr>
            <w:tcW w:w="1799" w:type="pct"/>
            <w:tcBorders>
              <w:top w:val="single" w:sz="2" w:space="0" w:color="231F20"/>
              <w:bottom w:val="single" w:sz="2" w:space="0" w:color="231F20"/>
            </w:tcBorders>
            <w:shd w:val="clear" w:color="auto" w:fill="D1D2D4"/>
          </w:tcPr>
          <w:p w:rsidR="0016388A" w:rsidRPr="00526F1D" w:rsidRDefault="0016388A" w:rsidP="0016388A">
            <w:pPr>
              <w:widowControl/>
              <w:kinsoku w:val="0"/>
              <w:autoSpaceDE w:val="0"/>
              <w:autoSpaceDN w:val="0"/>
              <w:adjustRightInd w:val="0"/>
              <w:snapToGrid w:val="0"/>
              <w:spacing w:before="198" w:line="209" w:lineRule="auto"/>
              <w:ind w:left="692"/>
              <w:jc w:val="left"/>
              <w:textAlignment w:val="baseline"/>
              <w:rPr>
                <w:rFonts w:ascii="Times New Roman" w:hAnsi="Times New Roman" w:cs="Times New Roman"/>
                <w:b/>
                <w:bCs/>
                <w:noProof/>
                <w:sz w:val="20"/>
                <w:szCs w:val="20"/>
              </w:rPr>
            </w:pPr>
            <w:r w:rsidRPr="00526F1D">
              <w:rPr>
                <w:rFonts w:ascii="Times New Roman" w:eastAsia="Arial" w:hAnsi="Times New Roman" w:cs="Times New Roman"/>
                <w:b/>
                <w:bCs/>
                <w:noProof/>
                <w:color w:val="231F20"/>
                <w:spacing w:val="4"/>
                <w:sz w:val="20"/>
                <w:szCs w:val="20"/>
              </w:rPr>
              <w:t>Standard CONSORT 2010 Checklist Item</w:t>
            </w:r>
          </w:p>
        </w:tc>
        <w:tc>
          <w:tcPr>
            <w:tcW w:w="1428" w:type="pct"/>
            <w:tcBorders>
              <w:top w:val="single" w:sz="2" w:space="0" w:color="231F20"/>
              <w:bottom w:val="single" w:sz="2" w:space="0" w:color="231F20"/>
            </w:tcBorders>
            <w:shd w:val="clear" w:color="auto" w:fill="D1D2D4"/>
          </w:tcPr>
          <w:p w:rsidR="0016388A" w:rsidRPr="00101F6D" w:rsidRDefault="0016388A" w:rsidP="0016388A">
            <w:pPr>
              <w:widowControl/>
              <w:kinsoku w:val="0"/>
              <w:autoSpaceDE w:val="0"/>
              <w:autoSpaceDN w:val="0"/>
              <w:adjustRightInd w:val="0"/>
              <w:snapToGrid w:val="0"/>
              <w:spacing w:before="200" w:line="206" w:lineRule="auto"/>
              <w:ind w:left="846"/>
              <w:jc w:val="left"/>
              <w:textAlignment w:val="baseline"/>
              <w:rPr>
                <w:rFonts w:ascii="Times New Roman" w:eastAsia="Arial" w:hAnsi="Times New Roman" w:cs="Times New Roman"/>
                <w:b/>
                <w:bCs/>
                <w:noProof/>
                <w:color w:val="231F20"/>
                <w:spacing w:val="4"/>
                <w:sz w:val="20"/>
                <w:szCs w:val="20"/>
              </w:rPr>
            </w:pPr>
            <w:r w:rsidRPr="00526F1D">
              <w:rPr>
                <w:rFonts w:ascii="Times New Roman" w:eastAsia="Arial" w:hAnsi="Times New Roman" w:cs="Times New Roman"/>
                <w:b/>
                <w:bCs/>
                <w:noProof/>
                <w:color w:val="231F20"/>
                <w:spacing w:val="4"/>
                <w:sz w:val="20"/>
                <w:szCs w:val="20"/>
              </w:rPr>
              <w:t>Extension for Noninferiority Trials</w:t>
            </w:r>
          </w:p>
        </w:tc>
        <w:tc>
          <w:tcPr>
            <w:tcW w:w="591" w:type="pct"/>
            <w:gridSpan w:val="3"/>
            <w:tcBorders>
              <w:top w:val="single" w:sz="2" w:space="0" w:color="231F20"/>
              <w:bottom w:val="single" w:sz="2" w:space="0" w:color="231F20"/>
            </w:tcBorders>
            <w:shd w:val="clear" w:color="auto" w:fill="D1D2D4"/>
          </w:tcPr>
          <w:p w:rsidR="0016388A" w:rsidRPr="00101F6D" w:rsidRDefault="0016388A" w:rsidP="0016388A">
            <w:pPr>
              <w:widowControl/>
              <w:kinsoku w:val="0"/>
              <w:autoSpaceDE w:val="0"/>
              <w:autoSpaceDN w:val="0"/>
              <w:adjustRightInd w:val="0"/>
              <w:snapToGrid w:val="0"/>
              <w:spacing w:before="200" w:line="206" w:lineRule="auto"/>
              <w:ind w:left="846"/>
              <w:jc w:val="left"/>
              <w:textAlignment w:val="baseline"/>
              <w:rPr>
                <w:rFonts w:ascii="Times New Roman" w:eastAsia="Arial" w:hAnsi="Times New Roman" w:cs="Times New Roman"/>
                <w:b/>
                <w:bCs/>
                <w:noProof/>
                <w:color w:val="231F20"/>
                <w:spacing w:val="4"/>
                <w:sz w:val="20"/>
                <w:szCs w:val="20"/>
                <w:lang w:eastAsia="zh-CN"/>
              </w:rPr>
            </w:pPr>
            <w:r>
              <w:rPr>
                <w:rFonts w:ascii="Times New Roman" w:eastAsia="Arial" w:hAnsi="Times New Roman" w:cs="Times New Roman" w:hint="eastAsia"/>
                <w:b/>
                <w:bCs/>
                <w:noProof/>
                <w:color w:val="231F20"/>
                <w:spacing w:val="4"/>
                <w:sz w:val="20"/>
                <w:szCs w:val="20"/>
              </w:rPr>
              <w:t>P</w:t>
            </w:r>
            <w:r>
              <w:rPr>
                <w:rFonts w:ascii="Times New Roman" w:eastAsia="Arial" w:hAnsi="Times New Roman" w:cs="Times New Roman" w:hint="eastAsia"/>
                <w:b/>
                <w:bCs/>
                <w:noProof/>
                <w:color w:val="231F20"/>
                <w:spacing w:val="4"/>
                <w:sz w:val="20"/>
                <w:szCs w:val="20"/>
                <w:lang w:eastAsia="zh-CN"/>
              </w:rPr>
              <w:t>age</w:t>
            </w:r>
          </w:p>
        </w:tc>
      </w:tr>
      <w:tr w:rsidR="0016388A" w:rsidRPr="00101F6D" w:rsidTr="00B21061">
        <w:trPr>
          <w:trHeight w:val="177"/>
          <w:jc w:val="center"/>
        </w:trPr>
        <w:tc>
          <w:tcPr>
            <w:tcW w:w="740" w:type="pct"/>
            <w:vMerge w:val="restart"/>
            <w:tcBorders>
              <w:top w:val="single" w:sz="2" w:space="0" w:color="231F20"/>
              <w:bottom w:val="nil"/>
            </w:tcBorders>
            <w:shd w:val="clear" w:color="auto" w:fill="F2F4F5"/>
          </w:tcPr>
          <w:p w:rsidR="0016388A" w:rsidRPr="00526F1D" w:rsidRDefault="0016388A" w:rsidP="0016388A">
            <w:pPr>
              <w:widowControl/>
              <w:kinsoku w:val="0"/>
              <w:autoSpaceDE w:val="0"/>
              <w:autoSpaceDN w:val="0"/>
              <w:adjustRightInd w:val="0"/>
              <w:snapToGrid w:val="0"/>
              <w:spacing w:before="48" w:line="205" w:lineRule="auto"/>
              <w:ind w:left="10"/>
              <w:jc w:val="left"/>
              <w:textAlignment w:val="baseline"/>
              <w:rPr>
                <w:rFonts w:ascii="Times New Roman" w:hAnsi="Times New Roman" w:cs="Times New Roman"/>
                <w:noProof/>
                <w:sz w:val="20"/>
                <w:szCs w:val="20"/>
              </w:rPr>
            </w:pPr>
            <w:r w:rsidRPr="00526F1D">
              <w:rPr>
                <w:rFonts w:ascii="Times New Roman" w:eastAsia="Arial" w:hAnsi="Times New Roman" w:cs="Times New Roman"/>
                <w:noProof/>
                <w:color w:val="231F20"/>
                <w:spacing w:val="-1"/>
                <w:sz w:val="20"/>
                <w:szCs w:val="20"/>
              </w:rPr>
              <w:t>Recruitment</w:t>
            </w:r>
          </w:p>
        </w:tc>
        <w:tc>
          <w:tcPr>
            <w:tcW w:w="442" w:type="pct"/>
            <w:tcBorders>
              <w:top w:val="single" w:sz="2" w:space="0" w:color="231F20"/>
              <w:bottom w:val="single" w:sz="2" w:space="0" w:color="231F20"/>
            </w:tcBorders>
            <w:shd w:val="clear" w:color="auto" w:fill="F2F4F5"/>
          </w:tcPr>
          <w:p w:rsidR="0016388A" w:rsidRPr="00526F1D" w:rsidRDefault="0016388A" w:rsidP="0016388A">
            <w:pPr>
              <w:widowControl/>
              <w:kinsoku w:val="0"/>
              <w:autoSpaceDE w:val="0"/>
              <w:autoSpaceDN w:val="0"/>
              <w:adjustRightInd w:val="0"/>
              <w:snapToGrid w:val="0"/>
              <w:spacing w:before="50" w:line="187" w:lineRule="auto"/>
              <w:ind w:left="20"/>
              <w:jc w:val="left"/>
              <w:textAlignment w:val="baseline"/>
              <w:rPr>
                <w:rFonts w:ascii="Times New Roman" w:hAnsi="Times New Roman" w:cs="Times New Roman"/>
                <w:noProof/>
                <w:sz w:val="20"/>
                <w:szCs w:val="20"/>
              </w:rPr>
            </w:pPr>
            <w:r w:rsidRPr="00526F1D">
              <w:rPr>
                <w:rFonts w:ascii="Times New Roman" w:eastAsia="Arial" w:hAnsi="Times New Roman" w:cs="Times New Roman"/>
                <w:noProof/>
                <w:color w:val="231F20"/>
                <w:spacing w:val="-2"/>
                <w:sz w:val="20"/>
                <w:szCs w:val="20"/>
              </w:rPr>
              <w:t>14a</w:t>
            </w:r>
          </w:p>
        </w:tc>
        <w:tc>
          <w:tcPr>
            <w:tcW w:w="1799" w:type="pct"/>
            <w:tcBorders>
              <w:top w:val="single" w:sz="2" w:space="0" w:color="231F20"/>
              <w:bottom w:val="single" w:sz="2" w:space="0" w:color="231F20"/>
            </w:tcBorders>
            <w:shd w:val="clear" w:color="auto" w:fill="F2F4F5"/>
          </w:tcPr>
          <w:p w:rsidR="0016388A" w:rsidRPr="00526F1D" w:rsidRDefault="0016388A" w:rsidP="0016388A">
            <w:pPr>
              <w:widowControl/>
              <w:kinsoku w:val="0"/>
              <w:autoSpaceDE w:val="0"/>
              <w:autoSpaceDN w:val="0"/>
              <w:adjustRightInd w:val="0"/>
              <w:snapToGrid w:val="0"/>
              <w:spacing w:before="48" w:line="190" w:lineRule="auto"/>
              <w:ind w:left="178"/>
              <w:jc w:val="left"/>
              <w:textAlignment w:val="baseline"/>
              <w:rPr>
                <w:rFonts w:ascii="Times New Roman" w:hAnsi="Times New Roman" w:cs="Times New Roman"/>
                <w:noProof/>
                <w:sz w:val="20"/>
                <w:szCs w:val="20"/>
              </w:rPr>
            </w:pPr>
            <w:r w:rsidRPr="00526F1D">
              <w:rPr>
                <w:rFonts w:ascii="Times New Roman" w:eastAsia="Arial" w:hAnsi="Times New Roman" w:cs="Times New Roman"/>
                <w:noProof/>
                <w:color w:val="231F20"/>
                <w:sz w:val="20"/>
                <w:szCs w:val="20"/>
              </w:rPr>
              <w:t>Dates</w:t>
            </w:r>
            <w:r w:rsidRPr="00526F1D">
              <w:rPr>
                <w:rFonts w:ascii="Times New Roman" w:eastAsia="Arial" w:hAnsi="Times New Roman" w:cs="Times New Roman"/>
                <w:noProof/>
                <w:color w:val="231F20"/>
                <w:spacing w:val="3"/>
                <w:sz w:val="20"/>
                <w:szCs w:val="20"/>
              </w:rPr>
              <w:t xml:space="preserve"> </w:t>
            </w:r>
            <w:r w:rsidRPr="00526F1D">
              <w:rPr>
                <w:rFonts w:ascii="Times New Roman" w:eastAsia="Arial" w:hAnsi="Times New Roman" w:cs="Times New Roman"/>
                <w:noProof/>
                <w:color w:val="231F20"/>
                <w:sz w:val="20"/>
                <w:szCs w:val="20"/>
              </w:rPr>
              <w:t>defining</w:t>
            </w:r>
            <w:r w:rsidRPr="00526F1D">
              <w:rPr>
                <w:rFonts w:ascii="Times New Roman" w:eastAsia="Arial" w:hAnsi="Times New Roman" w:cs="Times New Roman"/>
                <w:noProof/>
                <w:color w:val="231F20"/>
                <w:spacing w:val="3"/>
                <w:sz w:val="20"/>
                <w:szCs w:val="20"/>
              </w:rPr>
              <w:t xml:space="preserve"> </w:t>
            </w:r>
            <w:r w:rsidRPr="00526F1D">
              <w:rPr>
                <w:rFonts w:ascii="Times New Roman" w:eastAsia="Arial" w:hAnsi="Times New Roman" w:cs="Times New Roman"/>
                <w:noProof/>
                <w:color w:val="231F20"/>
                <w:sz w:val="20"/>
                <w:szCs w:val="20"/>
              </w:rPr>
              <w:t>the</w:t>
            </w:r>
            <w:r w:rsidRPr="00526F1D">
              <w:rPr>
                <w:rFonts w:ascii="Times New Roman" w:eastAsia="Arial" w:hAnsi="Times New Roman" w:cs="Times New Roman"/>
                <w:noProof/>
                <w:color w:val="231F20"/>
                <w:spacing w:val="3"/>
                <w:sz w:val="20"/>
                <w:szCs w:val="20"/>
              </w:rPr>
              <w:t xml:space="preserve"> </w:t>
            </w:r>
            <w:r w:rsidRPr="00526F1D">
              <w:rPr>
                <w:rFonts w:ascii="Times New Roman" w:eastAsia="Arial" w:hAnsi="Times New Roman" w:cs="Times New Roman"/>
                <w:noProof/>
                <w:color w:val="231F20"/>
                <w:sz w:val="20"/>
                <w:szCs w:val="20"/>
              </w:rPr>
              <w:t>periods</w:t>
            </w:r>
            <w:r w:rsidRPr="00526F1D">
              <w:rPr>
                <w:rFonts w:ascii="Times New Roman" w:eastAsia="Arial" w:hAnsi="Times New Roman" w:cs="Times New Roman"/>
                <w:noProof/>
                <w:color w:val="231F20"/>
                <w:spacing w:val="3"/>
                <w:sz w:val="20"/>
                <w:szCs w:val="20"/>
              </w:rPr>
              <w:t xml:space="preserve"> </w:t>
            </w:r>
            <w:r w:rsidRPr="00526F1D">
              <w:rPr>
                <w:rFonts w:ascii="Times New Roman" w:eastAsia="Arial" w:hAnsi="Times New Roman" w:cs="Times New Roman"/>
                <w:noProof/>
                <w:color w:val="231F20"/>
                <w:sz w:val="20"/>
                <w:szCs w:val="20"/>
              </w:rPr>
              <w:t>of</w:t>
            </w:r>
            <w:r w:rsidRPr="00526F1D">
              <w:rPr>
                <w:rFonts w:ascii="Times New Roman" w:eastAsia="Arial" w:hAnsi="Times New Roman" w:cs="Times New Roman"/>
                <w:noProof/>
                <w:color w:val="231F20"/>
                <w:spacing w:val="3"/>
                <w:sz w:val="20"/>
                <w:szCs w:val="20"/>
              </w:rPr>
              <w:t xml:space="preserve"> </w:t>
            </w:r>
            <w:r w:rsidRPr="00526F1D">
              <w:rPr>
                <w:rFonts w:ascii="Times New Roman" w:eastAsia="Arial" w:hAnsi="Times New Roman" w:cs="Times New Roman"/>
                <w:noProof/>
                <w:color w:val="231F20"/>
                <w:sz w:val="20"/>
                <w:szCs w:val="20"/>
              </w:rPr>
              <w:t>recruitment</w:t>
            </w:r>
            <w:r w:rsidRPr="00526F1D">
              <w:rPr>
                <w:rFonts w:ascii="Times New Roman" w:eastAsia="Arial" w:hAnsi="Times New Roman" w:cs="Times New Roman"/>
                <w:noProof/>
                <w:color w:val="231F20"/>
                <w:spacing w:val="3"/>
                <w:sz w:val="20"/>
                <w:szCs w:val="20"/>
              </w:rPr>
              <w:t xml:space="preserve"> </w:t>
            </w:r>
            <w:r w:rsidRPr="00526F1D">
              <w:rPr>
                <w:rFonts w:ascii="Times New Roman" w:eastAsia="Arial" w:hAnsi="Times New Roman" w:cs="Times New Roman"/>
                <w:noProof/>
                <w:color w:val="231F20"/>
                <w:sz w:val="20"/>
                <w:szCs w:val="20"/>
              </w:rPr>
              <w:t>and</w:t>
            </w:r>
            <w:r w:rsidRPr="00526F1D">
              <w:rPr>
                <w:rFonts w:ascii="Times New Roman" w:eastAsia="Arial" w:hAnsi="Times New Roman" w:cs="Times New Roman"/>
                <w:noProof/>
                <w:color w:val="231F20"/>
                <w:spacing w:val="3"/>
                <w:sz w:val="20"/>
                <w:szCs w:val="20"/>
              </w:rPr>
              <w:t xml:space="preserve"> </w:t>
            </w:r>
            <w:r w:rsidRPr="00526F1D">
              <w:rPr>
                <w:rFonts w:ascii="Times New Roman" w:eastAsia="Arial" w:hAnsi="Times New Roman" w:cs="Times New Roman"/>
                <w:noProof/>
                <w:color w:val="231F20"/>
                <w:sz w:val="20"/>
                <w:szCs w:val="20"/>
              </w:rPr>
              <w:t>follow</w:t>
            </w:r>
            <w:r w:rsidRPr="00526F1D">
              <w:rPr>
                <w:rFonts w:ascii="Times New Roman" w:eastAsia="Arial" w:hAnsi="Times New Roman" w:cs="Times New Roman"/>
                <w:noProof/>
                <w:color w:val="231F20"/>
                <w:spacing w:val="3"/>
                <w:sz w:val="20"/>
                <w:szCs w:val="20"/>
              </w:rPr>
              <w:t>-</w:t>
            </w:r>
            <w:r w:rsidRPr="00526F1D">
              <w:rPr>
                <w:rFonts w:ascii="Times New Roman" w:eastAsia="Arial" w:hAnsi="Times New Roman" w:cs="Times New Roman"/>
                <w:noProof/>
                <w:color w:val="231F20"/>
                <w:sz w:val="20"/>
                <w:szCs w:val="20"/>
              </w:rPr>
              <w:t>up</w:t>
            </w:r>
          </w:p>
        </w:tc>
        <w:tc>
          <w:tcPr>
            <w:tcW w:w="1692" w:type="pct"/>
            <w:gridSpan w:val="3"/>
            <w:tcBorders>
              <w:top w:val="single" w:sz="2" w:space="0" w:color="231F20"/>
              <w:bottom w:val="single" w:sz="2" w:space="0" w:color="231F20"/>
            </w:tcBorders>
            <w:shd w:val="clear" w:color="auto" w:fill="F2F4F5"/>
          </w:tcPr>
          <w:p w:rsidR="0016388A" w:rsidRPr="00526F1D" w:rsidRDefault="0016388A" w:rsidP="0016388A">
            <w:pPr>
              <w:widowControl/>
              <w:kinsoku w:val="0"/>
              <w:autoSpaceDE w:val="0"/>
              <w:autoSpaceDN w:val="0"/>
              <w:adjustRightInd w:val="0"/>
              <w:snapToGrid w:val="0"/>
              <w:spacing w:line="167" w:lineRule="exact"/>
              <w:jc w:val="left"/>
              <w:textAlignment w:val="baseline"/>
              <w:rPr>
                <w:rFonts w:ascii="Times New Roman" w:hAnsi="Times New Roman" w:cs="Times New Roman"/>
                <w:noProof/>
                <w:sz w:val="20"/>
                <w:szCs w:val="20"/>
              </w:rPr>
            </w:pPr>
          </w:p>
        </w:tc>
        <w:tc>
          <w:tcPr>
            <w:tcW w:w="327" w:type="pct"/>
            <w:tcBorders>
              <w:top w:val="single" w:sz="2" w:space="0" w:color="231F20"/>
              <w:bottom w:val="single" w:sz="2" w:space="0" w:color="231F20"/>
            </w:tcBorders>
            <w:shd w:val="clear" w:color="auto" w:fill="F2F4F5"/>
          </w:tcPr>
          <w:p w:rsidR="0016388A" w:rsidRPr="00101F6D" w:rsidRDefault="002B032D" w:rsidP="0016388A">
            <w:pPr>
              <w:widowControl/>
              <w:kinsoku w:val="0"/>
              <w:autoSpaceDE w:val="0"/>
              <w:autoSpaceDN w:val="0"/>
              <w:adjustRightInd w:val="0"/>
              <w:snapToGrid w:val="0"/>
              <w:spacing w:line="167" w:lineRule="exact"/>
              <w:jc w:val="left"/>
              <w:textAlignment w:val="baseline"/>
              <w:rPr>
                <w:rFonts w:ascii="Times New Roman" w:hAnsi="Times New Roman" w:cs="Times New Roman"/>
                <w:noProof/>
                <w:sz w:val="20"/>
                <w:szCs w:val="20"/>
              </w:rPr>
            </w:pPr>
            <w:r w:rsidRPr="00B21061">
              <w:rPr>
                <w:rFonts w:ascii="Times New Roman" w:eastAsia="Arial" w:hAnsi="Times New Roman" w:cs="Times New Roman"/>
                <w:noProof/>
                <w:color w:val="231F20"/>
                <w:sz w:val="18"/>
                <w:szCs w:val="18"/>
                <w:lang w:eastAsia="zh-CN"/>
              </w:rPr>
              <w:t>P</w:t>
            </w:r>
            <w:r w:rsidRPr="00B21061">
              <w:rPr>
                <w:rFonts w:ascii="Times New Roman" w:eastAsia="Arial" w:hAnsi="Times New Roman" w:cs="Times New Roman" w:hint="eastAsia"/>
                <w:noProof/>
                <w:color w:val="231F20"/>
                <w:sz w:val="18"/>
                <w:szCs w:val="18"/>
                <w:lang w:eastAsia="zh-CN"/>
              </w:rPr>
              <w:t>age</w:t>
            </w:r>
            <w:r w:rsidRPr="00B21061">
              <w:rPr>
                <w:rFonts w:ascii="Times New Roman" w:eastAsia="Arial" w:hAnsi="Times New Roman" w:cs="Times New Roman"/>
                <w:noProof/>
                <w:color w:val="231F20"/>
                <w:sz w:val="18"/>
                <w:szCs w:val="18"/>
                <w:lang w:eastAsia="zh-CN"/>
              </w:rPr>
              <w:t xml:space="preserve"> </w:t>
            </w:r>
            <w:r>
              <w:rPr>
                <w:rFonts w:ascii="Times New Roman" w:eastAsia="Arial" w:hAnsi="Times New Roman" w:cs="Times New Roman"/>
                <w:noProof/>
                <w:color w:val="231F20"/>
                <w:sz w:val="18"/>
                <w:szCs w:val="18"/>
                <w:lang w:eastAsia="zh-CN"/>
              </w:rPr>
              <w:t>6</w:t>
            </w:r>
          </w:p>
        </w:tc>
      </w:tr>
      <w:tr w:rsidR="0016388A" w:rsidRPr="00101F6D" w:rsidTr="00B21061">
        <w:trPr>
          <w:trHeight w:val="206"/>
          <w:jc w:val="center"/>
        </w:trPr>
        <w:tc>
          <w:tcPr>
            <w:tcW w:w="740" w:type="pct"/>
            <w:vMerge/>
            <w:tcBorders>
              <w:top w:val="nil"/>
              <w:bottom w:val="single" w:sz="2" w:space="0" w:color="231F20"/>
            </w:tcBorders>
            <w:shd w:val="clear" w:color="auto" w:fill="F2F4F5"/>
          </w:tcPr>
          <w:p w:rsidR="0016388A" w:rsidRPr="00526F1D" w:rsidRDefault="0016388A" w:rsidP="0016388A">
            <w:pPr>
              <w:widowControl/>
              <w:kinsoku w:val="0"/>
              <w:autoSpaceDE w:val="0"/>
              <w:autoSpaceDN w:val="0"/>
              <w:adjustRightInd w:val="0"/>
              <w:snapToGrid w:val="0"/>
              <w:jc w:val="left"/>
              <w:textAlignment w:val="baseline"/>
              <w:rPr>
                <w:rFonts w:ascii="Times New Roman" w:hAnsi="Times New Roman" w:cs="Times New Roman"/>
                <w:noProof/>
                <w:sz w:val="20"/>
                <w:szCs w:val="20"/>
              </w:rPr>
            </w:pPr>
          </w:p>
        </w:tc>
        <w:tc>
          <w:tcPr>
            <w:tcW w:w="442" w:type="pct"/>
            <w:tcBorders>
              <w:top w:val="single" w:sz="2" w:space="0" w:color="231F20"/>
              <w:bottom w:val="single" w:sz="2" w:space="0" w:color="231F20"/>
            </w:tcBorders>
            <w:shd w:val="clear" w:color="auto" w:fill="F2F4F5"/>
          </w:tcPr>
          <w:p w:rsidR="0016388A" w:rsidRPr="00526F1D" w:rsidRDefault="0016388A" w:rsidP="0016388A">
            <w:pPr>
              <w:widowControl/>
              <w:kinsoku w:val="0"/>
              <w:autoSpaceDE w:val="0"/>
              <w:autoSpaceDN w:val="0"/>
              <w:adjustRightInd w:val="0"/>
              <w:snapToGrid w:val="0"/>
              <w:spacing w:before="61" w:line="205" w:lineRule="auto"/>
              <w:ind w:left="20"/>
              <w:jc w:val="left"/>
              <w:textAlignment w:val="baseline"/>
              <w:rPr>
                <w:rFonts w:ascii="Times New Roman" w:hAnsi="Times New Roman" w:cs="Times New Roman"/>
                <w:noProof/>
                <w:sz w:val="20"/>
                <w:szCs w:val="20"/>
              </w:rPr>
            </w:pPr>
            <w:r w:rsidRPr="00526F1D">
              <w:rPr>
                <w:rFonts w:ascii="Times New Roman" w:eastAsia="Arial" w:hAnsi="Times New Roman" w:cs="Times New Roman"/>
                <w:noProof/>
                <w:color w:val="231F20"/>
                <w:sz w:val="20"/>
                <w:szCs w:val="20"/>
              </w:rPr>
              <w:t>14b</w:t>
            </w:r>
          </w:p>
        </w:tc>
        <w:tc>
          <w:tcPr>
            <w:tcW w:w="1799" w:type="pct"/>
            <w:tcBorders>
              <w:top w:val="single" w:sz="2" w:space="0" w:color="231F20"/>
              <w:bottom w:val="single" w:sz="2" w:space="0" w:color="231F20"/>
            </w:tcBorders>
            <w:shd w:val="clear" w:color="auto" w:fill="F2F4F5"/>
          </w:tcPr>
          <w:p w:rsidR="0016388A" w:rsidRPr="00526F1D" w:rsidRDefault="0016388A" w:rsidP="0016388A">
            <w:pPr>
              <w:widowControl/>
              <w:kinsoku w:val="0"/>
              <w:autoSpaceDE w:val="0"/>
              <w:autoSpaceDN w:val="0"/>
              <w:adjustRightInd w:val="0"/>
              <w:snapToGrid w:val="0"/>
              <w:spacing w:before="61" w:line="203" w:lineRule="auto"/>
              <w:ind w:left="168"/>
              <w:jc w:val="left"/>
              <w:textAlignment w:val="baseline"/>
              <w:rPr>
                <w:rFonts w:ascii="Times New Roman" w:hAnsi="Times New Roman" w:cs="Times New Roman"/>
                <w:noProof/>
                <w:sz w:val="20"/>
                <w:szCs w:val="20"/>
              </w:rPr>
            </w:pPr>
            <w:r w:rsidRPr="00526F1D">
              <w:rPr>
                <w:rFonts w:ascii="Times New Roman" w:eastAsia="Arial" w:hAnsi="Times New Roman" w:cs="Times New Roman"/>
                <w:noProof/>
                <w:color w:val="231F20"/>
                <w:sz w:val="20"/>
                <w:szCs w:val="20"/>
              </w:rPr>
              <w:t>Why</w:t>
            </w:r>
            <w:r w:rsidRPr="00526F1D">
              <w:rPr>
                <w:rFonts w:ascii="Times New Roman" w:eastAsia="Arial" w:hAnsi="Times New Roman" w:cs="Times New Roman"/>
                <w:noProof/>
                <w:color w:val="231F20"/>
                <w:spacing w:val="6"/>
                <w:sz w:val="20"/>
                <w:szCs w:val="20"/>
              </w:rPr>
              <w:t xml:space="preserve"> </w:t>
            </w:r>
            <w:r w:rsidRPr="00526F1D">
              <w:rPr>
                <w:rFonts w:ascii="Times New Roman" w:eastAsia="Arial" w:hAnsi="Times New Roman" w:cs="Times New Roman"/>
                <w:noProof/>
                <w:color w:val="231F20"/>
                <w:sz w:val="20"/>
                <w:szCs w:val="20"/>
              </w:rPr>
              <w:t>the</w:t>
            </w:r>
            <w:r w:rsidRPr="00526F1D">
              <w:rPr>
                <w:rFonts w:ascii="Times New Roman" w:eastAsia="Arial" w:hAnsi="Times New Roman" w:cs="Times New Roman"/>
                <w:noProof/>
                <w:color w:val="231F20"/>
                <w:spacing w:val="6"/>
                <w:sz w:val="20"/>
                <w:szCs w:val="20"/>
              </w:rPr>
              <w:t xml:space="preserve"> </w:t>
            </w:r>
            <w:r w:rsidRPr="00526F1D">
              <w:rPr>
                <w:rFonts w:ascii="Times New Roman" w:eastAsia="Arial" w:hAnsi="Times New Roman" w:cs="Times New Roman"/>
                <w:noProof/>
                <w:color w:val="231F20"/>
                <w:sz w:val="20"/>
                <w:szCs w:val="20"/>
              </w:rPr>
              <w:t>trial</w:t>
            </w:r>
            <w:r w:rsidRPr="00526F1D">
              <w:rPr>
                <w:rFonts w:ascii="Times New Roman" w:eastAsia="Arial" w:hAnsi="Times New Roman" w:cs="Times New Roman"/>
                <w:noProof/>
                <w:color w:val="231F20"/>
                <w:spacing w:val="6"/>
                <w:sz w:val="20"/>
                <w:szCs w:val="20"/>
              </w:rPr>
              <w:t xml:space="preserve"> </w:t>
            </w:r>
            <w:r w:rsidRPr="00526F1D">
              <w:rPr>
                <w:rFonts w:ascii="Times New Roman" w:eastAsia="Arial" w:hAnsi="Times New Roman" w:cs="Times New Roman"/>
                <w:noProof/>
                <w:color w:val="231F20"/>
                <w:sz w:val="20"/>
                <w:szCs w:val="20"/>
              </w:rPr>
              <w:t>ended</w:t>
            </w:r>
            <w:r w:rsidRPr="00526F1D">
              <w:rPr>
                <w:rFonts w:ascii="Times New Roman" w:eastAsia="Arial" w:hAnsi="Times New Roman" w:cs="Times New Roman"/>
                <w:noProof/>
                <w:color w:val="231F20"/>
                <w:spacing w:val="6"/>
                <w:sz w:val="20"/>
                <w:szCs w:val="20"/>
              </w:rPr>
              <w:t xml:space="preserve"> </w:t>
            </w:r>
            <w:r w:rsidRPr="00526F1D">
              <w:rPr>
                <w:rFonts w:ascii="Times New Roman" w:eastAsia="Arial" w:hAnsi="Times New Roman" w:cs="Times New Roman"/>
                <w:noProof/>
                <w:color w:val="231F20"/>
                <w:sz w:val="20"/>
                <w:szCs w:val="20"/>
              </w:rPr>
              <w:t>or</w:t>
            </w:r>
            <w:r w:rsidRPr="00526F1D">
              <w:rPr>
                <w:rFonts w:ascii="Times New Roman" w:eastAsia="Arial" w:hAnsi="Times New Roman" w:cs="Times New Roman"/>
                <w:noProof/>
                <w:color w:val="231F20"/>
                <w:spacing w:val="6"/>
                <w:sz w:val="20"/>
                <w:szCs w:val="20"/>
              </w:rPr>
              <w:t xml:space="preserve"> </w:t>
            </w:r>
            <w:r w:rsidRPr="00526F1D">
              <w:rPr>
                <w:rFonts w:ascii="Times New Roman" w:eastAsia="Arial" w:hAnsi="Times New Roman" w:cs="Times New Roman"/>
                <w:noProof/>
                <w:color w:val="231F20"/>
                <w:sz w:val="20"/>
                <w:szCs w:val="20"/>
              </w:rPr>
              <w:t>was</w:t>
            </w:r>
            <w:r w:rsidRPr="00526F1D">
              <w:rPr>
                <w:rFonts w:ascii="Times New Roman" w:eastAsia="Arial" w:hAnsi="Times New Roman" w:cs="Times New Roman"/>
                <w:noProof/>
                <w:color w:val="231F20"/>
                <w:spacing w:val="6"/>
                <w:sz w:val="20"/>
                <w:szCs w:val="20"/>
              </w:rPr>
              <w:t xml:space="preserve"> </w:t>
            </w:r>
            <w:r w:rsidRPr="00526F1D">
              <w:rPr>
                <w:rFonts w:ascii="Times New Roman" w:eastAsia="Arial" w:hAnsi="Times New Roman" w:cs="Times New Roman"/>
                <w:noProof/>
                <w:color w:val="231F20"/>
                <w:sz w:val="20"/>
                <w:szCs w:val="20"/>
              </w:rPr>
              <w:t>stopped</w:t>
            </w:r>
          </w:p>
        </w:tc>
        <w:tc>
          <w:tcPr>
            <w:tcW w:w="1692" w:type="pct"/>
            <w:gridSpan w:val="3"/>
            <w:tcBorders>
              <w:top w:val="single" w:sz="2" w:space="0" w:color="231F20"/>
              <w:bottom w:val="single" w:sz="2" w:space="0" w:color="231F20"/>
            </w:tcBorders>
            <w:shd w:val="clear" w:color="auto" w:fill="F2F4F5"/>
          </w:tcPr>
          <w:p w:rsidR="0016388A" w:rsidRPr="00526F1D" w:rsidRDefault="0016388A" w:rsidP="0016388A">
            <w:pPr>
              <w:widowControl/>
              <w:kinsoku w:val="0"/>
              <w:autoSpaceDE w:val="0"/>
              <w:autoSpaceDN w:val="0"/>
              <w:adjustRightInd w:val="0"/>
              <w:snapToGrid w:val="0"/>
              <w:spacing w:line="196" w:lineRule="exact"/>
              <w:jc w:val="left"/>
              <w:textAlignment w:val="baseline"/>
              <w:rPr>
                <w:rFonts w:ascii="Times New Roman" w:hAnsi="Times New Roman" w:cs="Times New Roman"/>
                <w:noProof/>
                <w:sz w:val="20"/>
                <w:szCs w:val="20"/>
              </w:rPr>
            </w:pPr>
          </w:p>
        </w:tc>
        <w:tc>
          <w:tcPr>
            <w:tcW w:w="327" w:type="pct"/>
            <w:tcBorders>
              <w:top w:val="single" w:sz="2" w:space="0" w:color="231F20"/>
              <w:bottom w:val="single" w:sz="2" w:space="0" w:color="231F20"/>
            </w:tcBorders>
            <w:shd w:val="clear" w:color="auto" w:fill="F2F4F5"/>
          </w:tcPr>
          <w:p w:rsidR="0016388A" w:rsidRPr="00101F6D" w:rsidRDefault="002B032D" w:rsidP="0016388A">
            <w:pPr>
              <w:widowControl/>
              <w:kinsoku w:val="0"/>
              <w:autoSpaceDE w:val="0"/>
              <w:autoSpaceDN w:val="0"/>
              <w:adjustRightInd w:val="0"/>
              <w:snapToGrid w:val="0"/>
              <w:spacing w:line="196" w:lineRule="exact"/>
              <w:jc w:val="left"/>
              <w:textAlignment w:val="baseline"/>
              <w:rPr>
                <w:rFonts w:ascii="Times New Roman" w:hAnsi="Times New Roman" w:cs="Times New Roman"/>
                <w:noProof/>
                <w:sz w:val="20"/>
                <w:szCs w:val="20"/>
              </w:rPr>
            </w:pPr>
            <w:r w:rsidRPr="00B21061">
              <w:rPr>
                <w:rFonts w:ascii="Times New Roman" w:eastAsia="Arial" w:hAnsi="Times New Roman" w:cs="Times New Roman"/>
                <w:noProof/>
                <w:color w:val="231F20"/>
                <w:sz w:val="18"/>
                <w:szCs w:val="18"/>
                <w:lang w:eastAsia="zh-CN"/>
              </w:rPr>
              <w:t>P</w:t>
            </w:r>
            <w:r w:rsidRPr="00B21061">
              <w:rPr>
                <w:rFonts w:ascii="Times New Roman" w:eastAsia="Arial" w:hAnsi="Times New Roman" w:cs="Times New Roman" w:hint="eastAsia"/>
                <w:noProof/>
                <w:color w:val="231F20"/>
                <w:sz w:val="18"/>
                <w:szCs w:val="18"/>
                <w:lang w:eastAsia="zh-CN"/>
              </w:rPr>
              <w:t>age</w:t>
            </w:r>
            <w:r w:rsidRPr="00B21061">
              <w:rPr>
                <w:rFonts w:ascii="Times New Roman" w:eastAsia="Arial" w:hAnsi="Times New Roman" w:cs="Times New Roman"/>
                <w:noProof/>
                <w:color w:val="231F20"/>
                <w:sz w:val="18"/>
                <w:szCs w:val="18"/>
                <w:lang w:eastAsia="zh-CN"/>
              </w:rPr>
              <w:t xml:space="preserve"> </w:t>
            </w:r>
            <w:r>
              <w:rPr>
                <w:rFonts w:ascii="Times New Roman" w:eastAsia="Arial" w:hAnsi="Times New Roman" w:cs="Times New Roman"/>
                <w:noProof/>
                <w:color w:val="231F20"/>
                <w:sz w:val="18"/>
                <w:szCs w:val="18"/>
                <w:lang w:eastAsia="zh-CN"/>
              </w:rPr>
              <w:t>6</w:t>
            </w:r>
          </w:p>
        </w:tc>
      </w:tr>
      <w:tr w:rsidR="0016388A" w:rsidRPr="00101F6D" w:rsidTr="00B21061">
        <w:trPr>
          <w:trHeight w:val="334"/>
          <w:jc w:val="center"/>
        </w:trPr>
        <w:tc>
          <w:tcPr>
            <w:tcW w:w="740" w:type="pct"/>
            <w:tcBorders>
              <w:top w:val="single" w:sz="2" w:space="0" w:color="231F20"/>
              <w:bottom w:val="single" w:sz="2" w:space="0" w:color="231F20"/>
            </w:tcBorders>
            <w:shd w:val="clear" w:color="auto" w:fill="F2F4F5"/>
          </w:tcPr>
          <w:p w:rsidR="0016388A" w:rsidRPr="00526F1D" w:rsidRDefault="0016388A" w:rsidP="0016388A">
            <w:pPr>
              <w:widowControl/>
              <w:kinsoku w:val="0"/>
              <w:autoSpaceDE w:val="0"/>
              <w:autoSpaceDN w:val="0"/>
              <w:adjustRightInd w:val="0"/>
              <w:snapToGrid w:val="0"/>
              <w:spacing w:before="50" w:line="205" w:lineRule="auto"/>
              <w:ind w:left="10"/>
              <w:jc w:val="left"/>
              <w:textAlignment w:val="baseline"/>
              <w:rPr>
                <w:rFonts w:ascii="Times New Roman" w:hAnsi="Times New Roman" w:cs="Times New Roman"/>
                <w:noProof/>
                <w:sz w:val="20"/>
                <w:szCs w:val="20"/>
              </w:rPr>
            </w:pPr>
            <w:r w:rsidRPr="00526F1D">
              <w:rPr>
                <w:rFonts w:ascii="Times New Roman" w:eastAsia="Arial" w:hAnsi="Times New Roman" w:cs="Times New Roman"/>
                <w:noProof/>
                <w:color w:val="231F20"/>
                <w:spacing w:val="-1"/>
                <w:sz w:val="20"/>
                <w:szCs w:val="20"/>
              </w:rPr>
              <w:t>Baseline data</w:t>
            </w:r>
          </w:p>
        </w:tc>
        <w:tc>
          <w:tcPr>
            <w:tcW w:w="442" w:type="pct"/>
            <w:tcBorders>
              <w:top w:val="single" w:sz="2" w:space="0" w:color="231F20"/>
              <w:bottom w:val="single" w:sz="2" w:space="0" w:color="231F20"/>
            </w:tcBorders>
            <w:shd w:val="clear" w:color="auto" w:fill="F2F4F5"/>
          </w:tcPr>
          <w:p w:rsidR="0016388A" w:rsidRPr="00526F1D" w:rsidRDefault="0016388A" w:rsidP="0016388A">
            <w:pPr>
              <w:widowControl/>
              <w:kinsoku w:val="0"/>
              <w:autoSpaceDE w:val="0"/>
              <w:autoSpaceDN w:val="0"/>
              <w:adjustRightInd w:val="0"/>
              <w:snapToGrid w:val="0"/>
              <w:spacing w:before="51" w:line="202" w:lineRule="auto"/>
              <w:ind w:left="20"/>
              <w:jc w:val="left"/>
              <w:textAlignment w:val="baseline"/>
              <w:rPr>
                <w:rFonts w:ascii="Times New Roman" w:hAnsi="Times New Roman" w:cs="Times New Roman"/>
                <w:noProof/>
                <w:sz w:val="20"/>
                <w:szCs w:val="20"/>
              </w:rPr>
            </w:pPr>
            <w:r w:rsidRPr="00526F1D">
              <w:rPr>
                <w:rFonts w:ascii="Times New Roman" w:eastAsia="Arial" w:hAnsi="Times New Roman" w:cs="Times New Roman"/>
                <w:noProof/>
                <w:color w:val="231F20"/>
                <w:spacing w:val="-3"/>
                <w:sz w:val="20"/>
                <w:szCs w:val="20"/>
              </w:rPr>
              <w:t>15</w:t>
            </w:r>
          </w:p>
        </w:tc>
        <w:tc>
          <w:tcPr>
            <w:tcW w:w="1799" w:type="pct"/>
            <w:tcBorders>
              <w:top w:val="single" w:sz="2" w:space="0" w:color="231F20"/>
              <w:bottom w:val="single" w:sz="2" w:space="0" w:color="231F20"/>
            </w:tcBorders>
            <w:shd w:val="clear" w:color="auto" w:fill="F2F4F5"/>
          </w:tcPr>
          <w:p w:rsidR="0016388A" w:rsidRPr="00526F1D" w:rsidRDefault="0016388A" w:rsidP="0016388A">
            <w:pPr>
              <w:widowControl/>
              <w:kinsoku w:val="0"/>
              <w:autoSpaceDE w:val="0"/>
              <w:autoSpaceDN w:val="0"/>
              <w:adjustRightInd w:val="0"/>
              <w:snapToGrid w:val="0"/>
              <w:spacing w:before="50" w:line="216" w:lineRule="auto"/>
              <w:ind w:left="411" w:right="694" w:hanging="244"/>
              <w:jc w:val="left"/>
              <w:textAlignment w:val="baseline"/>
              <w:rPr>
                <w:rFonts w:ascii="Times New Roman" w:hAnsi="Times New Roman" w:cs="Times New Roman"/>
                <w:noProof/>
                <w:sz w:val="20"/>
                <w:szCs w:val="20"/>
              </w:rPr>
            </w:pPr>
            <w:r w:rsidRPr="00526F1D">
              <w:rPr>
                <w:rFonts w:ascii="Times New Roman" w:eastAsia="Arial" w:hAnsi="Times New Roman" w:cs="Times New Roman"/>
                <w:noProof/>
                <w:color w:val="231F20"/>
                <w:sz w:val="20"/>
                <w:szCs w:val="20"/>
              </w:rPr>
              <w:t>A</w:t>
            </w:r>
            <w:r w:rsidRPr="00526F1D">
              <w:rPr>
                <w:rFonts w:ascii="Times New Roman" w:eastAsia="Arial" w:hAnsi="Times New Roman" w:cs="Times New Roman"/>
                <w:noProof/>
                <w:color w:val="231F20"/>
                <w:spacing w:val="3"/>
                <w:sz w:val="20"/>
                <w:szCs w:val="20"/>
              </w:rPr>
              <w:t xml:space="preserve"> </w:t>
            </w:r>
            <w:r w:rsidRPr="00526F1D">
              <w:rPr>
                <w:rFonts w:ascii="Times New Roman" w:eastAsia="Arial" w:hAnsi="Times New Roman" w:cs="Times New Roman"/>
                <w:noProof/>
                <w:color w:val="231F20"/>
                <w:sz w:val="20"/>
                <w:szCs w:val="20"/>
              </w:rPr>
              <w:t>table</w:t>
            </w:r>
            <w:r w:rsidRPr="00526F1D">
              <w:rPr>
                <w:rFonts w:ascii="Times New Roman" w:eastAsia="Arial" w:hAnsi="Times New Roman" w:cs="Times New Roman"/>
                <w:noProof/>
                <w:color w:val="231F20"/>
                <w:spacing w:val="3"/>
                <w:sz w:val="20"/>
                <w:szCs w:val="20"/>
              </w:rPr>
              <w:t xml:space="preserve"> </w:t>
            </w:r>
            <w:r w:rsidRPr="00526F1D">
              <w:rPr>
                <w:rFonts w:ascii="Times New Roman" w:eastAsia="Arial" w:hAnsi="Times New Roman" w:cs="Times New Roman"/>
                <w:noProof/>
                <w:color w:val="231F20"/>
                <w:sz w:val="20"/>
                <w:szCs w:val="20"/>
              </w:rPr>
              <w:t>showing</w:t>
            </w:r>
            <w:r w:rsidRPr="00526F1D">
              <w:rPr>
                <w:rFonts w:ascii="Times New Roman" w:eastAsia="Arial" w:hAnsi="Times New Roman" w:cs="Times New Roman"/>
                <w:noProof/>
                <w:color w:val="231F20"/>
                <w:spacing w:val="3"/>
                <w:sz w:val="20"/>
                <w:szCs w:val="20"/>
              </w:rPr>
              <w:t xml:space="preserve"> </w:t>
            </w:r>
            <w:r w:rsidRPr="00526F1D">
              <w:rPr>
                <w:rFonts w:ascii="Times New Roman" w:eastAsia="Arial" w:hAnsi="Times New Roman" w:cs="Times New Roman"/>
                <w:noProof/>
                <w:color w:val="231F20"/>
                <w:sz w:val="20"/>
                <w:szCs w:val="20"/>
              </w:rPr>
              <w:t>baseline</w:t>
            </w:r>
            <w:r w:rsidRPr="00526F1D">
              <w:rPr>
                <w:rFonts w:ascii="Times New Roman" w:eastAsia="Arial" w:hAnsi="Times New Roman" w:cs="Times New Roman"/>
                <w:noProof/>
                <w:color w:val="231F20"/>
                <w:spacing w:val="3"/>
                <w:sz w:val="20"/>
                <w:szCs w:val="20"/>
              </w:rPr>
              <w:t xml:space="preserve"> </w:t>
            </w:r>
            <w:r w:rsidRPr="00526F1D">
              <w:rPr>
                <w:rFonts w:ascii="Times New Roman" w:eastAsia="Arial" w:hAnsi="Times New Roman" w:cs="Times New Roman"/>
                <w:noProof/>
                <w:color w:val="231F20"/>
                <w:sz w:val="20"/>
                <w:szCs w:val="20"/>
              </w:rPr>
              <w:t>demographic</w:t>
            </w:r>
            <w:r w:rsidRPr="00526F1D">
              <w:rPr>
                <w:rFonts w:ascii="Times New Roman" w:eastAsia="Arial" w:hAnsi="Times New Roman" w:cs="Times New Roman"/>
                <w:noProof/>
                <w:color w:val="231F20"/>
                <w:spacing w:val="3"/>
                <w:sz w:val="20"/>
                <w:szCs w:val="20"/>
              </w:rPr>
              <w:t xml:space="preserve"> </w:t>
            </w:r>
            <w:r w:rsidRPr="00526F1D">
              <w:rPr>
                <w:rFonts w:ascii="Times New Roman" w:eastAsia="Arial" w:hAnsi="Times New Roman" w:cs="Times New Roman"/>
                <w:noProof/>
                <w:color w:val="231F20"/>
                <w:sz w:val="20"/>
                <w:szCs w:val="20"/>
              </w:rPr>
              <w:t>and</w:t>
            </w:r>
            <w:r w:rsidRPr="00526F1D">
              <w:rPr>
                <w:rFonts w:ascii="Times New Roman" w:eastAsia="Arial" w:hAnsi="Times New Roman" w:cs="Times New Roman"/>
                <w:noProof/>
                <w:color w:val="231F20"/>
                <w:spacing w:val="3"/>
                <w:sz w:val="20"/>
                <w:szCs w:val="20"/>
              </w:rPr>
              <w:t xml:space="preserve"> </w:t>
            </w:r>
            <w:r w:rsidRPr="00526F1D">
              <w:rPr>
                <w:rFonts w:ascii="Times New Roman" w:eastAsia="Arial" w:hAnsi="Times New Roman" w:cs="Times New Roman"/>
                <w:noProof/>
                <w:color w:val="231F20"/>
                <w:sz w:val="20"/>
                <w:szCs w:val="20"/>
              </w:rPr>
              <w:t>clinical</w:t>
            </w:r>
            <w:r w:rsidRPr="00526F1D">
              <w:rPr>
                <w:rFonts w:ascii="Times New Roman" w:eastAsia="Arial" w:hAnsi="Times New Roman" w:cs="Times New Roman"/>
                <w:noProof/>
                <w:color w:val="231F20"/>
                <w:spacing w:val="4"/>
                <w:sz w:val="20"/>
                <w:szCs w:val="20"/>
              </w:rPr>
              <w:t xml:space="preserve"> </w:t>
            </w:r>
            <w:r w:rsidRPr="00526F1D">
              <w:rPr>
                <w:rFonts w:ascii="Times New Roman" w:eastAsia="Arial" w:hAnsi="Times New Roman" w:cs="Times New Roman"/>
                <w:noProof/>
                <w:color w:val="231F20"/>
                <w:sz w:val="20"/>
                <w:szCs w:val="20"/>
              </w:rPr>
              <w:t>characteristics</w:t>
            </w:r>
            <w:r w:rsidRPr="00526F1D">
              <w:rPr>
                <w:rFonts w:ascii="Times New Roman" w:eastAsia="Arial" w:hAnsi="Times New Roman" w:cs="Times New Roman"/>
                <w:noProof/>
                <w:color w:val="231F20"/>
                <w:spacing w:val="6"/>
                <w:sz w:val="20"/>
                <w:szCs w:val="20"/>
              </w:rPr>
              <w:t xml:space="preserve"> </w:t>
            </w:r>
            <w:r w:rsidRPr="00526F1D">
              <w:rPr>
                <w:rFonts w:ascii="Times New Roman" w:eastAsia="Arial" w:hAnsi="Times New Roman" w:cs="Times New Roman"/>
                <w:noProof/>
                <w:color w:val="231F20"/>
                <w:sz w:val="20"/>
                <w:szCs w:val="20"/>
              </w:rPr>
              <w:t>for</w:t>
            </w:r>
            <w:r w:rsidRPr="00526F1D">
              <w:rPr>
                <w:rFonts w:ascii="Times New Roman" w:eastAsia="Arial" w:hAnsi="Times New Roman" w:cs="Times New Roman"/>
                <w:noProof/>
                <w:color w:val="231F20"/>
                <w:spacing w:val="6"/>
                <w:sz w:val="20"/>
                <w:szCs w:val="20"/>
              </w:rPr>
              <w:t xml:space="preserve"> </w:t>
            </w:r>
            <w:r w:rsidRPr="00526F1D">
              <w:rPr>
                <w:rFonts w:ascii="Times New Roman" w:eastAsia="Arial" w:hAnsi="Times New Roman" w:cs="Times New Roman"/>
                <w:noProof/>
                <w:color w:val="231F20"/>
                <w:sz w:val="20"/>
                <w:szCs w:val="20"/>
              </w:rPr>
              <w:t>each</w:t>
            </w:r>
            <w:r w:rsidRPr="00526F1D">
              <w:rPr>
                <w:rFonts w:ascii="Times New Roman" w:eastAsia="Arial" w:hAnsi="Times New Roman" w:cs="Times New Roman"/>
                <w:noProof/>
                <w:color w:val="231F20"/>
                <w:spacing w:val="6"/>
                <w:sz w:val="20"/>
                <w:szCs w:val="20"/>
              </w:rPr>
              <w:t xml:space="preserve"> </w:t>
            </w:r>
            <w:r w:rsidRPr="00526F1D">
              <w:rPr>
                <w:rFonts w:ascii="Times New Roman" w:eastAsia="Arial" w:hAnsi="Times New Roman" w:cs="Times New Roman"/>
                <w:noProof/>
                <w:color w:val="231F20"/>
                <w:sz w:val="20"/>
                <w:szCs w:val="20"/>
              </w:rPr>
              <w:t>group</w:t>
            </w:r>
          </w:p>
        </w:tc>
        <w:tc>
          <w:tcPr>
            <w:tcW w:w="1692" w:type="pct"/>
            <w:gridSpan w:val="3"/>
            <w:tcBorders>
              <w:top w:val="single" w:sz="2" w:space="0" w:color="231F20"/>
              <w:bottom w:val="single" w:sz="2" w:space="0" w:color="231F20"/>
            </w:tcBorders>
            <w:shd w:val="clear" w:color="auto" w:fill="F2F4F5"/>
          </w:tcPr>
          <w:p w:rsidR="0016388A" w:rsidRPr="00526F1D" w:rsidRDefault="0016388A" w:rsidP="0016388A">
            <w:pPr>
              <w:widowControl/>
              <w:kinsoku w:val="0"/>
              <w:autoSpaceDE w:val="0"/>
              <w:autoSpaceDN w:val="0"/>
              <w:adjustRightInd w:val="0"/>
              <w:snapToGrid w:val="0"/>
              <w:jc w:val="left"/>
              <w:textAlignment w:val="baseline"/>
              <w:rPr>
                <w:rFonts w:ascii="Times New Roman" w:hAnsi="Times New Roman" w:cs="Times New Roman"/>
                <w:noProof/>
                <w:sz w:val="20"/>
                <w:szCs w:val="20"/>
              </w:rPr>
            </w:pPr>
          </w:p>
        </w:tc>
        <w:tc>
          <w:tcPr>
            <w:tcW w:w="327" w:type="pct"/>
            <w:tcBorders>
              <w:top w:val="single" w:sz="2" w:space="0" w:color="231F20"/>
              <w:bottom w:val="single" w:sz="2" w:space="0" w:color="231F20"/>
            </w:tcBorders>
            <w:shd w:val="clear" w:color="auto" w:fill="F2F4F5"/>
          </w:tcPr>
          <w:p w:rsidR="0016388A" w:rsidRPr="00101F6D" w:rsidRDefault="002B032D" w:rsidP="0016388A">
            <w:pPr>
              <w:widowControl/>
              <w:kinsoku w:val="0"/>
              <w:autoSpaceDE w:val="0"/>
              <w:autoSpaceDN w:val="0"/>
              <w:adjustRightInd w:val="0"/>
              <w:snapToGrid w:val="0"/>
              <w:jc w:val="left"/>
              <w:textAlignment w:val="baseline"/>
              <w:rPr>
                <w:rFonts w:ascii="Times New Roman" w:hAnsi="Times New Roman" w:cs="Times New Roman"/>
                <w:noProof/>
                <w:sz w:val="20"/>
                <w:szCs w:val="20"/>
              </w:rPr>
            </w:pPr>
            <w:r>
              <w:rPr>
                <w:rFonts w:ascii="Times New Roman" w:hAnsi="Times New Roman" w:cs="Times New Roman" w:hint="eastAsia"/>
                <w:noProof/>
                <w:sz w:val="20"/>
                <w:szCs w:val="20"/>
              </w:rPr>
              <w:t>T</w:t>
            </w:r>
            <w:r>
              <w:rPr>
                <w:rFonts w:ascii="Times New Roman" w:hAnsi="Times New Roman" w:cs="Times New Roman"/>
                <w:noProof/>
                <w:sz w:val="20"/>
                <w:szCs w:val="20"/>
              </w:rPr>
              <w:t>able 1</w:t>
            </w:r>
          </w:p>
        </w:tc>
      </w:tr>
      <w:tr w:rsidR="0016388A" w:rsidRPr="00101F6D" w:rsidTr="00B21061">
        <w:trPr>
          <w:trHeight w:val="474"/>
          <w:jc w:val="center"/>
        </w:trPr>
        <w:tc>
          <w:tcPr>
            <w:tcW w:w="740" w:type="pct"/>
            <w:tcBorders>
              <w:top w:val="single" w:sz="2" w:space="0" w:color="231F20"/>
              <w:bottom w:val="single" w:sz="2" w:space="0" w:color="231F20"/>
            </w:tcBorders>
            <w:shd w:val="clear" w:color="auto" w:fill="F2F4F5"/>
          </w:tcPr>
          <w:p w:rsidR="0016388A" w:rsidRPr="00526F1D" w:rsidRDefault="0016388A" w:rsidP="0016388A">
            <w:pPr>
              <w:widowControl/>
              <w:kinsoku w:val="0"/>
              <w:autoSpaceDE w:val="0"/>
              <w:autoSpaceDN w:val="0"/>
              <w:adjustRightInd w:val="0"/>
              <w:snapToGrid w:val="0"/>
              <w:spacing w:before="14" w:line="165" w:lineRule="exact"/>
              <w:ind w:left="10"/>
              <w:jc w:val="left"/>
              <w:textAlignment w:val="baseline"/>
              <w:rPr>
                <w:rFonts w:ascii="Times New Roman" w:hAnsi="Times New Roman" w:cs="Times New Roman"/>
                <w:noProof/>
                <w:sz w:val="20"/>
                <w:szCs w:val="20"/>
              </w:rPr>
            </w:pPr>
            <w:r w:rsidRPr="00526F1D">
              <w:rPr>
                <w:rFonts w:ascii="Times New Roman" w:eastAsia="Arial" w:hAnsi="Times New Roman" w:cs="Times New Roman"/>
                <w:noProof/>
                <w:color w:val="231F20"/>
                <w:spacing w:val="-1"/>
                <w:position w:val="2"/>
                <w:sz w:val="20"/>
                <w:szCs w:val="20"/>
              </w:rPr>
              <w:t>No. analyzed</w:t>
            </w:r>
          </w:p>
        </w:tc>
        <w:tc>
          <w:tcPr>
            <w:tcW w:w="442" w:type="pct"/>
            <w:tcBorders>
              <w:top w:val="single" w:sz="2" w:space="0" w:color="231F20"/>
              <w:bottom w:val="single" w:sz="2" w:space="0" w:color="231F20"/>
            </w:tcBorders>
            <w:shd w:val="clear" w:color="auto" w:fill="F2F4F5"/>
          </w:tcPr>
          <w:p w:rsidR="0016388A" w:rsidRPr="00526F1D" w:rsidRDefault="0016388A" w:rsidP="0016388A">
            <w:pPr>
              <w:widowControl/>
              <w:kinsoku w:val="0"/>
              <w:autoSpaceDE w:val="0"/>
              <w:autoSpaceDN w:val="0"/>
              <w:adjustRightInd w:val="0"/>
              <w:snapToGrid w:val="0"/>
              <w:spacing w:before="51" w:line="203" w:lineRule="auto"/>
              <w:ind w:left="20"/>
              <w:jc w:val="left"/>
              <w:textAlignment w:val="baseline"/>
              <w:rPr>
                <w:rFonts w:ascii="Times New Roman" w:hAnsi="Times New Roman" w:cs="Times New Roman"/>
                <w:noProof/>
                <w:sz w:val="20"/>
                <w:szCs w:val="20"/>
              </w:rPr>
            </w:pPr>
            <w:r w:rsidRPr="00526F1D">
              <w:rPr>
                <w:rFonts w:ascii="Times New Roman" w:eastAsia="Arial" w:hAnsi="Times New Roman" w:cs="Times New Roman"/>
                <w:noProof/>
                <w:color w:val="231F20"/>
                <w:spacing w:val="-2"/>
                <w:sz w:val="20"/>
                <w:szCs w:val="20"/>
              </w:rPr>
              <w:t>16</w:t>
            </w:r>
          </w:p>
        </w:tc>
        <w:tc>
          <w:tcPr>
            <w:tcW w:w="1799" w:type="pct"/>
            <w:tcBorders>
              <w:top w:val="single" w:sz="2" w:space="0" w:color="231F20"/>
              <w:bottom w:val="single" w:sz="2" w:space="0" w:color="231F20"/>
            </w:tcBorders>
            <w:shd w:val="clear" w:color="auto" w:fill="F2F4F5"/>
          </w:tcPr>
          <w:p w:rsidR="0016388A" w:rsidRPr="00526F1D" w:rsidRDefault="0016388A" w:rsidP="0016388A">
            <w:pPr>
              <w:widowControl/>
              <w:kinsoku w:val="0"/>
              <w:autoSpaceDE w:val="0"/>
              <w:autoSpaceDN w:val="0"/>
              <w:adjustRightInd w:val="0"/>
              <w:snapToGrid w:val="0"/>
              <w:spacing w:before="48" w:line="211" w:lineRule="auto"/>
              <w:ind w:left="178"/>
              <w:jc w:val="left"/>
              <w:textAlignment w:val="baseline"/>
              <w:rPr>
                <w:rFonts w:ascii="Times New Roman" w:hAnsi="Times New Roman" w:cs="Times New Roman"/>
                <w:noProof/>
                <w:sz w:val="20"/>
                <w:szCs w:val="20"/>
              </w:rPr>
            </w:pPr>
            <w:r w:rsidRPr="00526F1D">
              <w:rPr>
                <w:rFonts w:ascii="Times New Roman" w:eastAsia="Arial" w:hAnsi="Times New Roman" w:cs="Times New Roman"/>
                <w:noProof/>
                <w:color w:val="231F20"/>
                <w:sz w:val="20"/>
                <w:szCs w:val="20"/>
              </w:rPr>
              <w:t>For</w:t>
            </w:r>
            <w:r w:rsidRPr="00526F1D">
              <w:rPr>
                <w:rFonts w:ascii="Times New Roman" w:eastAsia="Arial" w:hAnsi="Times New Roman" w:cs="Times New Roman"/>
                <w:noProof/>
                <w:color w:val="231F20"/>
                <w:spacing w:val="1"/>
                <w:sz w:val="20"/>
                <w:szCs w:val="20"/>
              </w:rPr>
              <w:t xml:space="preserve"> </w:t>
            </w:r>
            <w:r w:rsidRPr="00526F1D">
              <w:rPr>
                <w:rFonts w:ascii="Times New Roman" w:eastAsia="Arial" w:hAnsi="Times New Roman" w:cs="Times New Roman"/>
                <w:noProof/>
                <w:color w:val="231F20"/>
                <w:sz w:val="20"/>
                <w:szCs w:val="20"/>
              </w:rPr>
              <w:t>each</w:t>
            </w:r>
            <w:r w:rsidRPr="00526F1D">
              <w:rPr>
                <w:rFonts w:ascii="Times New Roman" w:eastAsia="Arial" w:hAnsi="Times New Roman" w:cs="Times New Roman"/>
                <w:noProof/>
                <w:color w:val="231F20"/>
                <w:spacing w:val="1"/>
                <w:sz w:val="20"/>
                <w:szCs w:val="20"/>
              </w:rPr>
              <w:t xml:space="preserve"> </w:t>
            </w:r>
            <w:r w:rsidRPr="00526F1D">
              <w:rPr>
                <w:rFonts w:ascii="Times New Roman" w:eastAsia="Arial" w:hAnsi="Times New Roman" w:cs="Times New Roman"/>
                <w:noProof/>
                <w:color w:val="231F20"/>
                <w:sz w:val="20"/>
                <w:szCs w:val="20"/>
              </w:rPr>
              <w:t>group</w:t>
            </w:r>
            <w:r w:rsidRPr="00526F1D">
              <w:rPr>
                <w:rFonts w:ascii="Times New Roman" w:eastAsia="Arial" w:hAnsi="Times New Roman" w:cs="Times New Roman"/>
                <w:noProof/>
                <w:color w:val="231F20"/>
                <w:spacing w:val="1"/>
                <w:sz w:val="20"/>
                <w:szCs w:val="20"/>
              </w:rPr>
              <w:t xml:space="preserve">, </w:t>
            </w:r>
            <w:r w:rsidRPr="00526F1D">
              <w:rPr>
                <w:rFonts w:ascii="Times New Roman" w:eastAsia="Arial" w:hAnsi="Times New Roman" w:cs="Times New Roman"/>
                <w:noProof/>
                <w:color w:val="231F20"/>
                <w:sz w:val="20"/>
                <w:szCs w:val="20"/>
              </w:rPr>
              <w:t>number</w:t>
            </w:r>
            <w:r w:rsidRPr="00526F1D">
              <w:rPr>
                <w:rFonts w:ascii="Times New Roman" w:eastAsia="Arial" w:hAnsi="Times New Roman" w:cs="Times New Roman"/>
                <w:noProof/>
                <w:color w:val="231F20"/>
                <w:spacing w:val="1"/>
                <w:sz w:val="20"/>
                <w:szCs w:val="20"/>
              </w:rPr>
              <w:t xml:space="preserve"> </w:t>
            </w:r>
            <w:r w:rsidRPr="00526F1D">
              <w:rPr>
                <w:rFonts w:ascii="Times New Roman" w:eastAsia="Arial" w:hAnsi="Times New Roman" w:cs="Times New Roman"/>
                <w:noProof/>
                <w:color w:val="231F20"/>
                <w:sz w:val="20"/>
                <w:szCs w:val="20"/>
              </w:rPr>
              <w:t>of</w:t>
            </w:r>
            <w:r w:rsidRPr="00526F1D">
              <w:rPr>
                <w:rFonts w:ascii="Times New Roman" w:eastAsia="Arial" w:hAnsi="Times New Roman" w:cs="Times New Roman"/>
                <w:noProof/>
                <w:color w:val="231F20"/>
                <w:spacing w:val="1"/>
                <w:sz w:val="20"/>
                <w:szCs w:val="20"/>
              </w:rPr>
              <w:t xml:space="preserve"> </w:t>
            </w:r>
            <w:r w:rsidRPr="00526F1D">
              <w:rPr>
                <w:rFonts w:ascii="Times New Roman" w:eastAsia="Arial" w:hAnsi="Times New Roman" w:cs="Times New Roman"/>
                <w:noProof/>
                <w:color w:val="231F20"/>
                <w:sz w:val="20"/>
                <w:szCs w:val="20"/>
              </w:rPr>
              <w:t>participants</w:t>
            </w:r>
            <w:r w:rsidRPr="00526F1D">
              <w:rPr>
                <w:rFonts w:ascii="Times New Roman" w:eastAsia="Arial" w:hAnsi="Times New Roman" w:cs="Times New Roman"/>
                <w:noProof/>
                <w:color w:val="231F20"/>
                <w:spacing w:val="8"/>
                <w:sz w:val="20"/>
                <w:szCs w:val="20"/>
              </w:rPr>
              <w:t xml:space="preserve"> </w:t>
            </w:r>
            <w:r w:rsidRPr="00526F1D">
              <w:rPr>
                <w:rFonts w:ascii="Times New Roman" w:eastAsia="Arial" w:hAnsi="Times New Roman" w:cs="Times New Roman"/>
                <w:noProof/>
                <w:color w:val="231F20"/>
                <w:spacing w:val="1"/>
                <w:sz w:val="20"/>
                <w:szCs w:val="20"/>
              </w:rPr>
              <w:t>(</w:t>
            </w:r>
            <w:r w:rsidRPr="00526F1D">
              <w:rPr>
                <w:rFonts w:ascii="Times New Roman" w:eastAsia="Arial" w:hAnsi="Times New Roman" w:cs="Times New Roman"/>
                <w:noProof/>
                <w:color w:val="231F20"/>
                <w:sz w:val="20"/>
                <w:szCs w:val="20"/>
              </w:rPr>
              <w:t>denominator</w:t>
            </w:r>
            <w:r w:rsidRPr="00526F1D">
              <w:rPr>
                <w:rFonts w:ascii="Times New Roman" w:eastAsia="Arial" w:hAnsi="Times New Roman" w:cs="Times New Roman"/>
                <w:noProof/>
                <w:color w:val="231F20"/>
                <w:spacing w:val="1"/>
                <w:sz w:val="20"/>
                <w:szCs w:val="20"/>
              </w:rPr>
              <w:t>)</w:t>
            </w:r>
          </w:p>
          <w:p w:rsidR="0016388A" w:rsidRPr="00526F1D" w:rsidRDefault="0016388A" w:rsidP="0016388A">
            <w:pPr>
              <w:widowControl/>
              <w:kinsoku w:val="0"/>
              <w:autoSpaceDE w:val="0"/>
              <w:autoSpaceDN w:val="0"/>
              <w:adjustRightInd w:val="0"/>
              <w:snapToGrid w:val="0"/>
              <w:spacing w:line="211" w:lineRule="auto"/>
              <w:ind w:left="416" w:right="193"/>
              <w:jc w:val="left"/>
              <w:textAlignment w:val="baseline"/>
              <w:rPr>
                <w:rFonts w:ascii="Times New Roman" w:hAnsi="Times New Roman" w:cs="Times New Roman"/>
                <w:noProof/>
                <w:sz w:val="20"/>
                <w:szCs w:val="20"/>
              </w:rPr>
            </w:pPr>
            <w:r w:rsidRPr="00526F1D">
              <w:rPr>
                <w:rFonts w:ascii="Times New Roman" w:eastAsia="Arial" w:hAnsi="Times New Roman" w:cs="Times New Roman"/>
                <w:noProof/>
                <w:color w:val="231F20"/>
                <w:sz w:val="20"/>
                <w:szCs w:val="20"/>
              </w:rPr>
              <w:t>included in each analysis and whether the anal</w:t>
            </w:r>
            <w:r w:rsidRPr="00526F1D">
              <w:rPr>
                <w:rFonts w:ascii="Times New Roman" w:eastAsia="Arial" w:hAnsi="Times New Roman" w:cs="Times New Roman"/>
                <w:noProof/>
                <w:color w:val="231F20"/>
                <w:spacing w:val="-1"/>
                <w:sz w:val="20"/>
                <w:szCs w:val="20"/>
              </w:rPr>
              <w:t>ysis was</w:t>
            </w:r>
            <w:r w:rsidRPr="00526F1D">
              <w:rPr>
                <w:rFonts w:ascii="Times New Roman" w:eastAsia="Arial" w:hAnsi="Times New Roman" w:cs="Times New Roman"/>
                <w:noProof/>
                <w:color w:val="231F20"/>
                <w:sz w:val="20"/>
                <w:szCs w:val="20"/>
              </w:rPr>
              <w:t xml:space="preserve"> by original assigned groups</w:t>
            </w:r>
          </w:p>
        </w:tc>
        <w:tc>
          <w:tcPr>
            <w:tcW w:w="1692" w:type="pct"/>
            <w:gridSpan w:val="3"/>
            <w:tcBorders>
              <w:top w:val="single" w:sz="2" w:space="0" w:color="231F20"/>
              <w:bottom w:val="single" w:sz="2" w:space="0" w:color="231F20"/>
            </w:tcBorders>
            <w:shd w:val="clear" w:color="auto" w:fill="F2F4F5"/>
          </w:tcPr>
          <w:p w:rsidR="0016388A" w:rsidRPr="00526F1D" w:rsidRDefault="0016388A" w:rsidP="0016388A">
            <w:pPr>
              <w:widowControl/>
              <w:kinsoku w:val="0"/>
              <w:autoSpaceDE w:val="0"/>
              <w:autoSpaceDN w:val="0"/>
              <w:adjustRightInd w:val="0"/>
              <w:snapToGrid w:val="0"/>
              <w:jc w:val="left"/>
              <w:textAlignment w:val="baseline"/>
              <w:rPr>
                <w:rFonts w:ascii="Times New Roman" w:hAnsi="Times New Roman" w:cs="Times New Roman"/>
                <w:noProof/>
                <w:sz w:val="20"/>
                <w:szCs w:val="20"/>
              </w:rPr>
            </w:pPr>
          </w:p>
        </w:tc>
        <w:tc>
          <w:tcPr>
            <w:tcW w:w="327" w:type="pct"/>
            <w:tcBorders>
              <w:top w:val="single" w:sz="2" w:space="0" w:color="231F20"/>
              <w:bottom w:val="single" w:sz="2" w:space="0" w:color="231F20"/>
            </w:tcBorders>
            <w:shd w:val="clear" w:color="auto" w:fill="F2F4F5"/>
          </w:tcPr>
          <w:p w:rsidR="0016388A" w:rsidRPr="00101F6D" w:rsidRDefault="002B032D" w:rsidP="0016388A">
            <w:pPr>
              <w:widowControl/>
              <w:kinsoku w:val="0"/>
              <w:autoSpaceDE w:val="0"/>
              <w:autoSpaceDN w:val="0"/>
              <w:adjustRightInd w:val="0"/>
              <w:snapToGrid w:val="0"/>
              <w:jc w:val="left"/>
              <w:textAlignment w:val="baseline"/>
              <w:rPr>
                <w:rFonts w:ascii="Times New Roman" w:hAnsi="Times New Roman" w:cs="Times New Roman"/>
                <w:noProof/>
                <w:sz w:val="20"/>
                <w:szCs w:val="20"/>
              </w:rPr>
            </w:pPr>
            <w:r w:rsidRPr="00B21061">
              <w:rPr>
                <w:rFonts w:ascii="Times New Roman" w:eastAsia="Arial" w:hAnsi="Times New Roman" w:cs="Times New Roman"/>
                <w:noProof/>
                <w:color w:val="231F20"/>
                <w:sz w:val="18"/>
                <w:szCs w:val="18"/>
                <w:lang w:eastAsia="zh-CN"/>
              </w:rPr>
              <w:t>P</w:t>
            </w:r>
            <w:r w:rsidRPr="00B21061">
              <w:rPr>
                <w:rFonts w:ascii="Times New Roman" w:eastAsia="Arial" w:hAnsi="Times New Roman" w:cs="Times New Roman" w:hint="eastAsia"/>
                <w:noProof/>
                <w:color w:val="231F20"/>
                <w:sz w:val="18"/>
                <w:szCs w:val="18"/>
                <w:lang w:eastAsia="zh-CN"/>
              </w:rPr>
              <w:t>age</w:t>
            </w:r>
            <w:r w:rsidRPr="00B21061">
              <w:rPr>
                <w:rFonts w:ascii="Times New Roman" w:eastAsia="Arial" w:hAnsi="Times New Roman" w:cs="Times New Roman"/>
                <w:noProof/>
                <w:color w:val="231F20"/>
                <w:sz w:val="18"/>
                <w:szCs w:val="18"/>
                <w:lang w:eastAsia="zh-CN"/>
              </w:rPr>
              <w:t xml:space="preserve"> </w:t>
            </w:r>
            <w:r>
              <w:rPr>
                <w:rFonts w:ascii="Times New Roman" w:eastAsia="Arial" w:hAnsi="Times New Roman" w:cs="Times New Roman"/>
                <w:noProof/>
                <w:color w:val="231F20"/>
                <w:sz w:val="18"/>
                <w:szCs w:val="18"/>
                <w:lang w:eastAsia="zh-CN"/>
              </w:rPr>
              <w:t>1</w:t>
            </w:r>
            <w:r w:rsidR="00783DA7">
              <w:rPr>
                <w:rFonts w:ascii="Times New Roman" w:eastAsia="Arial" w:hAnsi="Times New Roman" w:cs="Times New Roman"/>
                <w:noProof/>
                <w:color w:val="231F20"/>
                <w:sz w:val="18"/>
                <w:szCs w:val="18"/>
                <w:lang w:eastAsia="zh-CN"/>
              </w:rPr>
              <w:t>2</w:t>
            </w:r>
          </w:p>
        </w:tc>
      </w:tr>
      <w:tr w:rsidR="0016388A" w:rsidRPr="00101F6D" w:rsidTr="00B21061">
        <w:trPr>
          <w:trHeight w:val="457"/>
          <w:jc w:val="center"/>
        </w:trPr>
        <w:tc>
          <w:tcPr>
            <w:tcW w:w="740" w:type="pct"/>
            <w:vMerge w:val="restart"/>
            <w:tcBorders>
              <w:top w:val="single" w:sz="2" w:space="0" w:color="231F20"/>
              <w:bottom w:val="nil"/>
            </w:tcBorders>
            <w:shd w:val="clear" w:color="auto" w:fill="F2F4F5"/>
          </w:tcPr>
          <w:p w:rsidR="0016388A" w:rsidRPr="00526F1D" w:rsidRDefault="0016388A" w:rsidP="0016388A">
            <w:pPr>
              <w:widowControl/>
              <w:kinsoku w:val="0"/>
              <w:autoSpaceDE w:val="0"/>
              <w:autoSpaceDN w:val="0"/>
              <w:adjustRightInd w:val="0"/>
              <w:snapToGrid w:val="0"/>
              <w:spacing w:before="48" w:line="208" w:lineRule="auto"/>
              <w:ind w:left="5"/>
              <w:jc w:val="left"/>
              <w:textAlignment w:val="baseline"/>
              <w:rPr>
                <w:rFonts w:ascii="Times New Roman" w:hAnsi="Times New Roman" w:cs="Times New Roman"/>
                <w:noProof/>
                <w:sz w:val="20"/>
                <w:szCs w:val="20"/>
              </w:rPr>
            </w:pPr>
            <w:r w:rsidRPr="00526F1D">
              <w:rPr>
                <w:rFonts w:ascii="Times New Roman" w:eastAsia="Arial" w:hAnsi="Times New Roman" w:cs="Times New Roman"/>
                <w:noProof/>
                <w:color w:val="231F20"/>
                <w:spacing w:val="1"/>
                <w:sz w:val="20"/>
                <w:szCs w:val="20"/>
              </w:rPr>
              <w:t>Outcomes and estimation</w:t>
            </w:r>
          </w:p>
        </w:tc>
        <w:tc>
          <w:tcPr>
            <w:tcW w:w="442" w:type="pct"/>
            <w:tcBorders>
              <w:top w:val="single" w:sz="2" w:space="0" w:color="231F20"/>
              <w:bottom w:val="single" w:sz="2" w:space="0" w:color="231F20"/>
            </w:tcBorders>
            <w:shd w:val="clear" w:color="auto" w:fill="F2F4F5"/>
          </w:tcPr>
          <w:p w:rsidR="0016388A" w:rsidRPr="00526F1D" w:rsidRDefault="0016388A" w:rsidP="0016388A">
            <w:pPr>
              <w:widowControl/>
              <w:kinsoku w:val="0"/>
              <w:autoSpaceDE w:val="0"/>
              <w:autoSpaceDN w:val="0"/>
              <w:adjustRightInd w:val="0"/>
              <w:snapToGrid w:val="0"/>
              <w:spacing w:before="52" w:line="202" w:lineRule="auto"/>
              <w:ind w:left="20"/>
              <w:jc w:val="left"/>
              <w:textAlignment w:val="baseline"/>
              <w:rPr>
                <w:rFonts w:ascii="Times New Roman" w:hAnsi="Times New Roman" w:cs="Times New Roman"/>
                <w:noProof/>
                <w:sz w:val="20"/>
                <w:szCs w:val="20"/>
              </w:rPr>
            </w:pPr>
            <w:r w:rsidRPr="00526F1D">
              <w:rPr>
                <w:rFonts w:ascii="Times New Roman" w:eastAsia="Arial" w:hAnsi="Times New Roman" w:cs="Times New Roman"/>
                <w:noProof/>
                <w:color w:val="231F20"/>
                <w:spacing w:val="-2"/>
                <w:sz w:val="20"/>
                <w:szCs w:val="20"/>
              </w:rPr>
              <w:t>17a</w:t>
            </w:r>
          </w:p>
        </w:tc>
        <w:tc>
          <w:tcPr>
            <w:tcW w:w="1799" w:type="pct"/>
            <w:tcBorders>
              <w:top w:val="single" w:sz="2" w:space="0" w:color="231F20"/>
              <w:bottom w:val="single" w:sz="2" w:space="0" w:color="231F20"/>
            </w:tcBorders>
            <w:shd w:val="clear" w:color="auto" w:fill="F2F4F5"/>
          </w:tcPr>
          <w:p w:rsidR="0016388A" w:rsidRPr="00526F1D" w:rsidRDefault="0016388A" w:rsidP="0016388A">
            <w:pPr>
              <w:widowControl/>
              <w:kinsoku w:val="0"/>
              <w:autoSpaceDE w:val="0"/>
              <w:autoSpaceDN w:val="0"/>
              <w:adjustRightInd w:val="0"/>
              <w:snapToGrid w:val="0"/>
              <w:spacing w:before="50" w:line="212" w:lineRule="auto"/>
              <w:ind w:left="411" w:right="186" w:hanging="233"/>
              <w:jc w:val="left"/>
              <w:textAlignment w:val="baseline"/>
              <w:rPr>
                <w:rFonts w:ascii="Times New Roman" w:hAnsi="Times New Roman" w:cs="Times New Roman"/>
                <w:noProof/>
                <w:sz w:val="20"/>
                <w:szCs w:val="20"/>
              </w:rPr>
            </w:pPr>
            <w:r w:rsidRPr="00526F1D">
              <w:rPr>
                <w:rFonts w:ascii="Times New Roman" w:eastAsia="Arial" w:hAnsi="Times New Roman" w:cs="Times New Roman"/>
                <w:noProof/>
                <w:color w:val="231F20"/>
                <w:sz w:val="20"/>
                <w:szCs w:val="20"/>
              </w:rPr>
              <w:t>For</w:t>
            </w:r>
            <w:r w:rsidRPr="00526F1D">
              <w:rPr>
                <w:rFonts w:ascii="Times New Roman" w:eastAsia="Arial" w:hAnsi="Times New Roman" w:cs="Times New Roman"/>
                <w:noProof/>
                <w:color w:val="231F20"/>
                <w:spacing w:val="3"/>
                <w:sz w:val="20"/>
                <w:szCs w:val="20"/>
              </w:rPr>
              <w:t xml:space="preserve"> </w:t>
            </w:r>
            <w:r w:rsidRPr="00526F1D">
              <w:rPr>
                <w:rFonts w:ascii="Times New Roman" w:eastAsia="Arial" w:hAnsi="Times New Roman" w:cs="Times New Roman"/>
                <w:noProof/>
                <w:color w:val="231F20"/>
                <w:sz w:val="20"/>
                <w:szCs w:val="20"/>
              </w:rPr>
              <w:t>each</w:t>
            </w:r>
            <w:r w:rsidRPr="00526F1D">
              <w:rPr>
                <w:rFonts w:ascii="Times New Roman" w:eastAsia="Arial" w:hAnsi="Times New Roman" w:cs="Times New Roman"/>
                <w:noProof/>
                <w:color w:val="231F20"/>
                <w:spacing w:val="3"/>
                <w:sz w:val="20"/>
                <w:szCs w:val="20"/>
              </w:rPr>
              <w:t xml:space="preserve"> </w:t>
            </w:r>
            <w:r w:rsidRPr="00526F1D">
              <w:rPr>
                <w:rFonts w:ascii="Times New Roman" w:eastAsia="Arial" w:hAnsi="Times New Roman" w:cs="Times New Roman"/>
                <w:noProof/>
                <w:color w:val="231F20"/>
                <w:sz w:val="20"/>
                <w:szCs w:val="20"/>
              </w:rPr>
              <w:t>primary</w:t>
            </w:r>
            <w:r w:rsidRPr="00526F1D">
              <w:rPr>
                <w:rFonts w:ascii="Times New Roman" w:eastAsia="Arial" w:hAnsi="Times New Roman" w:cs="Times New Roman"/>
                <w:noProof/>
                <w:color w:val="231F20"/>
                <w:spacing w:val="3"/>
                <w:sz w:val="20"/>
                <w:szCs w:val="20"/>
              </w:rPr>
              <w:t xml:space="preserve"> </w:t>
            </w:r>
            <w:r w:rsidRPr="00526F1D">
              <w:rPr>
                <w:rFonts w:ascii="Times New Roman" w:eastAsia="Arial" w:hAnsi="Times New Roman" w:cs="Times New Roman"/>
                <w:noProof/>
                <w:color w:val="231F20"/>
                <w:sz w:val="20"/>
                <w:szCs w:val="20"/>
              </w:rPr>
              <w:t>and</w:t>
            </w:r>
            <w:r w:rsidRPr="00526F1D">
              <w:rPr>
                <w:rFonts w:ascii="Times New Roman" w:eastAsia="Arial" w:hAnsi="Times New Roman" w:cs="Times New Roman"/>
                <w:noProof/>
                <w:color w:val="231F20"/>
                <w:spacing w:val="3"/>
                <w:sz w:val="20"/>
                <w:szCs w:val="20"/>
              </w:rPr>
              <w:t xml:space="preserve"> </w:t>
            </w:r>
            <w:r w:rsidRPr="00526F1D">
              <w:rPr>
                <w:rFonts w:ascii="Times New Roman" w:eastAsia="Arial" w:hAnsi="Times New Roman" w:cs="Times New Roman"/>
                <w:noProof/>
                <w:color w:val="231F20"/>
                <w:sz w:val="20"/>
                <w:szCs w:val="20"/>
              </w:rPr>
              <w:t>secondary</w:t>
            </w:r>
            <w:r w:rsidRPr="00526F1D">
              <w:rPr>
                <w:rFonts w:ascii="Times New Roman" w:eastAsia="Arial" w:hAnsi="Times New Roman" w:cs="Times New Roman"/>
                <w:noProof/>
                <w:color w:val="231F20"/>
                <w:spacing w:val="3"/>
                <w:sz w:val="20"/>
                <w:szCs w:val="20"/>
              </w:rPr>
              <w:t xml:space="preserve"> </w:t>
            </w:r>
            <w:r w:rsidRPr="00526F1D">
              <w:rPr>
                <w:rFonts w:ascii="Times New Roman" w:eastAsia="Arial" w:hAnsi="Times New Roman" w:cs="Times New Roman"/>
                <w:noProof/>
                <w:color w:val="231F20"/>
                <w:sz w:val="20"/>
                <w:szCs w:val="20"/>
              </w:rPr>
              <w:t>outcome</w:t>
            </w:r>
            <w:r w:rsidRPr="00526F1D">
              <w:rPr>
                <w:rFonts w:ascii="Times New Roman" w:eastAsia="Arial" w:hAnsi="Times New Roman" w:cs="Times New Roman"/>
                <w:noProof/>
                <w:color w:val="231F20"/>
                <w:spacing w:val="3"/>
                <w:sz w:val="20"/>
                <w:szCs w:val="20"/>
              </w:rPr>
              <w:t xml:space="preserve">, </w:t>
            </w:r>
            <w:r w:rsidRPr="00526F1D">
              <w:rPr>
                <w:rFonts w:ascii="Times New Roman" w:eastAsia="Arial" w:hAnsi="Times New Roman" w:cs="Times New Roman"/>
                <w:noProof/>
                <w:color w:val="231F20"/>
                <w:sz w:val="20"/>
                <w:szCs w:val="20"/>
              </w:rPr>
              <w:t>results</w:t>
            </w:r>
            <w:r w:rsidRPr="00526F1D">
              <w:rPr>
                <w:rFonts w:ascii="Times New Roman" w:eastAsia="Arial" w:hAnsi="Times New Roman" w:cs="Times New Roman"/>
                <w:noProof/>
                <w:color w:val="231F20"/>
                <w:spacing w:val="3"/>
                <w:sz w:val="20"/>
                <w:szCs w:val="20"/>
              </w:rPr>
              <w:t xml:space="preserve"> </w:t>
            </w:r>
            <w:r w:rsidRPr="00526F1D">
              <w:rPr>
                <w:rFonts w:ascii="Times New Roman" w:eastAsia="Arial" w:hAnsi="Times New Roman" w:cs="Times New Roman"/>
                <w:noProof/>
                <w:color w:val="231F20"/>
                <w:sz w:val="20"/>
                <w:szCs w:val="20"/>
              </w:rPr>
              <w:t>for</w:t>
            </w:r>
            <w:r w:rsidRPr="00526F1D">
              <w:rPr>
                <w:rFonts w:ascii="Times New Roman" w:eastAsia="Arial" w:hAnsi="Times New Roman" w:cs="Times New Roman"/>
                <w:noProof/>
                <w:color w:val="231F20"/>
                <w:spacing w:val="3"/>
                <w:sz w:val="20"/>
                <w:szCs w:val="20"/>
              </w:rPr>
              <w:t xml:space="preserve"> </w:t>
            </w:r>
            <w:r w:rsidRPr="00526F1D">
              <w:rPr>
                <w:rFonts w:ascii="Times New Roman" w:eastAsia="Arial" w:hAnsi="Times New Roman" w:cs="Times New Roman"/>
                <w:noProof/>
                <w:color w:val="231F20"/>
                <w:sz w:val="20"/>
                <w:szCs w:val="20"/>
              </w:rPr>
              <w:t>each  group</w:t>
            </w:r>
            <w:r w:rsidRPr="00526F1D">
              <w:rPr>
                <w:rFonts w:ascii="Times New Roman" w:eastAsia="Arial" w:hAnsi="Times New Roman" w:cs="Times New Roman"/>
                <w:noProof/>
                <w:color w:val="231F20"/>
                <w:spacing w:val="1"/>
                <w:sz w:val="20"/>
                <w:szCs w:val="20"/>
              </w:rPr>
              <w:t xml:space="preserve">, </w:t>
            </w:r>
            <w:r w:rsidRPr="00526F1D">
              <w:rPr>
                <w:rFonts w:ascii="Times New Roman" w:eastAsia="Arial" w:hAnsi="Times New Roman" w:cs="Times New Roman"/>
                <w:noProof/>
                <w:color w:val="231F20"/>
                <w:sz w:val="20"/>
                <w:szCs w:val="20"/>
              </w:rPr>
              <w:t>the</w:t>
            </w:r>
            <w:r w:rsidRPr="00526F1D">
              <w:rPr>
                <w:rFonts w:ascii="Times New Roman" w:eastAsia="Arial" w:hAnsi="Times New Roman" w:cs="Times New Roman"/>
                <w:noProof/>
                <w:color w:val="231F20"/>
                <w:spacing w:val="1"/>
                <w:sz w:val="20"/>
                <w:szCs w:val="20"/>
              </w:rPr>
              <w:t xml:space="preserve"> </w:t>
            </w:r>
            <w:r w:rsidRPr="00526F1D">
              <w:rPr>
                <w:rFonts w:ascii="Times New Roman" w:eastAsia="Arial" w:hAnsi="Times New Roman" w:cs="Times New Roman"/>
                <w:noProof/>
                <w:color w:val="231F20"/>
                <w:sz w:val="20"/>
                <w:szCs w:val="20"/>
              </w:rPr>
              <w:t>estimated</w:t>
            </w:r>
            <w:r w:rsidRPr="00526F1D">
              <w:rPr>
                <w:rFonts w:ascii="Times New Roman" w:eastAsia="Arial" w:hAnsi="Times New Roman" w:cs="Times New Roman"/>
                <w:noProof/>
                <w:color w:val="231F20"/>
                <w:spacing w:val="1"/>
                <w:sz w:val="20"/>
                <w:szCs w:val="20"/>
              </w:rPr>
              <w:t xml:space="preserve"> </w:t>
            </w:r>
            <w:r w:rsidRPr="00526F1D">
              <w:rPr>
                <w:rFonts w:ascii="Times New Roman" w:eastAsia="Arial" w:hAnsi="Times New Roman" w:cs="Times New Roman"/>
                <w:noProof/>
                <w:color w:val="231F20"/>
                <w:sz w:val="20"/>
                <w:szCs w:val="20"/>
              </w:rPr>
              <w:t>effect</w:t>
            </w:r>
            <w:r w:rsidRPr="00526F1D">
              <w:rPr>
                <w:rFonts w:ascii="Times New Roman" w:eastAsia="Arial" w:hAnsi="Times New Roman" w:cs="Times New Roman"/>
                <w:noProof/>
                <w:color w:val="231F20"/>
                <w:spacing w:val="1"/>
                <w:sz w:val="20"/>
                <w:szCs w:val="20"/>
              </w:rPr>
              <w:t xml:space="preserve"> </w:t>
            </w:r>
            <w:r w:rsidRPr="00526F1D">
              <w:rPr>
                <w:rFonts w:ascii="Times New Roman" w:eastAsia="Arial" w:hAnsi="Times New Roman" w:cs="Times New Roman"/>
                <w:noProof/>
                <w:color w:val="231F20"/>
                <w:sz w:val="20"/>
                <w:szCs w:val="20"/>
              </w:rPr>
              <w:t>size</w:t>
            </w:r>
            <w:r w:rsidRPr="00526F1D">
              <w:rPr>
                <w:rFonts w:ascii="Times New Roman" w:eastAsia="Arial" w:hAnsi="Times New Roman" w:cs="Times New Roman"/>
                <w:noProof/>
                <w:color w:val="231F20"/>
                <w:spacing w:val="1"/>
                <w:sz w:val="20"/>
                <w:szCs w:val="20"/>
              </w:rPr>
              <w:t xml:space="preserve">, </w:t>
            </w:r>
            <w:r w:rsidRPr="00526F1D">
              <w:rPr>
                <w:rFonts w:ascii="Times New Roman" w:eastAsia="Arial" w:hAnsi="Times New Roman" w:cs="Times New Roman"/>
                <w:noProof/>
                <w:color w:val="231F20"/>
                <w:sz w:val="20"/>
                <w:szCs w:val="20"/>
              </w:rPr>
              <w:t>and</w:t>
            </w:r>
            <w:r w:rsidRPr="00526F1D">
              <w:rPr>
                <w:rFonts w:ascii="Times New Roman" w:eastAsia="Arial" w:hAnsi="Times New Roman" w:cs="Times New Roman"/>
                <w:noProof/>
                <w:color w:val="231F20"/>
                <w:spacing w:val="1"/>
                <w:sz w:val="20"/>
                <w:szCs w:val="20"/>
              </w:rPr>
              <w:t xml:space="preserve"> </w:t>
            </w:r>
            <w:r w:rsidRPr="00526F1D">
              <w:rPr>
                <w:rFonts w:ascii="Times New Roman" w:eastAsia="Arial" w:hAnsi="Times New Roman" w:cs="Times New Roman"/>
                <w:noProof/>
                <w:color w:val="231F20"/>
                <w:sz w:val="20"/>
                <w:szCs w:val="20"/>
              </w:rPr>
              <w:t>its</w:t>
            </w:r>
            <w:r w:rsidRPr="00526F1D">
              <w:rPr>
                <w:rFonts w:ascii="Times New Roman" w:eastAsia="Arial" w:hAnsi="Times New Roman" w:cs="Times New Roman"/>
                <w:noProof/>
                <w:color w:val="231F20"/>
                <w:spacing w:val="1"/>
                <w:sz w:val="20"/>
                <w:szCs w:val="20"/>
              </w:rPr>
              <w:t xml:space="preserve"> </w:t>
            </w:r>
            <w:r w:rsidRPr="00526F1D">
              <w:rPr>
                <w:rFonts w:ascii="Times New Roman" w:eastAsia="Arial" w:hAnsi="Times New Roman" w:cs="Times New Roman"/>
                <w:noProof/>
                <w:color w:val="231F20"/>
                <w:sz w:val="20"/>
                <w:szCs w:val="20"/>
              </w:rPr>
              <w:t>precision</w:t>
            </w:r>
            <w:r w:rsidRPr="00526F1D">
              <w:rPr>
                <w:rFonts w:ascii="Times New Roman" w:eastAsia="Arial" w:hAnsi="Times New Roman" w:cs="Times New Roman"/>
                <w:noProof/>
                <w:color w:val="231F20"/>
                <w:spacing w:val="7"/>
                <w:sz w:val="20"/>
                <w:szCs w:val="20"/>
              </w:rPr>
              <w:t xml:space="preserve"> </w:t>
            </w:r>
            <w:r w:rsidRPr="00526F1D">
              <w:rPr>
                <w:rFonts w:ascii="Times New Roman" w:eastAsia="Arial" w:hAnsi="Times New Roman" w:cs="Times New Roman"/>
                <w:noProof/>
                <w:color w:val="231F20"/>
                <w:spacing w:val="1"/>
                <w:sz w:val="20"/>
                <w:szCs w:val="20"/>
              </w:rPr>
              <w:t>(</w:t>
            </w:r>
            <w:r w:rsidRPr="00526F1D">
              <w:rPr>
                <w:rFonts w:ascii="Times New Roman" w:eastAsia="Arial" w:hAnsi="Times New Roman" w:cs="Times New Roman"/>
                <w:noProof/>
                <w:color w:val="231F20"/>
                <w:sz w:val="20"/>
                <w:szCs w:val="20"/>
              </w:rPr>
              <w:t xml:space="preserve">such </w:t>
            </w:r>
            <w:r w:rsidRPr="00526F1D">
              <w:rPr>
                <w:rFonts w:ascii="Times New Roman" w:eastAsia="Arial" w:hAnsi="Times New Roman" w:cs="Times New Roman"/>
                <w:noProof/>
                <w:color w:val="231F20"/>
                <w:spacing w:val="-1"/>
                <w:sz w:val="20"/>
                <w:szCs w:val="20"/>
              </w:rPr>
              <w:t>as 95% confidence</w:t>
            </w:r>
            <w:r w:rsidRPr="00526F1D">
              <w:rPr>
                <w:rFonts w:ascii="Times New Roman" w:eastAsia="Arial" w:hAnsi="Times New Roman" w:cs="Times New Roman"/>
                <w:noProof/>
                <w:color w:val="231F20"/>
                <w:spacing w:val="24"/>
                <w:w w:val="102"/>
                <w:sz w:val="20"/>
                <w:szCs w:val="20"/>
              </w:rPr>
              <w:t xml:space="preserve"> </w:t>
            </w:r>
            <w:r w:rsidRPr="00526F1D">
              <w:rPr>
                <w:rFonts w:ascii="Times New Roman" w:eastAsia="Arial" w:hAnsi="Times New Roman" w:cs="Times New Roman"/>
                <w:noProof/>
                <w:color w:val="231F20"/>
                <w:spacing w:val="-1"/>
                <w:sz w:val="20"/>
                <w:szCs w:val="20"/>
              </w:rPr>
              <w:t>interval)</w:t>
            </w:r>
          </w:p>
        </w:tc>
        <w:tc>
          <w:tcPr>
            <w:tcW w:w="1692" w:type="pct"/>
            <w:gridSpan w:val="3"/>
            <w:tcBorders>
              <w:top w:val="single" w:sz="2" w:space="0" w:color="231F20"/>
              <w:bottom w:val="single" w:sz="2" w:space="0" w:color="231F20"/>
            </w:tcBorders>
            <w:shd w:val="clear" w:color="auto" w:fill="F2F4F5"/>
          </w:tcPr>
          <w:p w:rsidR="0016388A" w:rsidRPr="00526F1D" w:rsidRDefault="0016388A" w:rsidP="0016388A">
            <w:pPr>
              <w:widowControl/>
              <w:kinsoku w:val="0"/>
              <w:autoSpaceDE w:val="0"/>
              <w:autoSpaceDN w:val="0"/>
              <w:adjustRightInd w:val="0"/>
              <w:snapToGrid w:val="0"/>
              <w:spacing w:before="47" w:line="189" w:lineRule="auto"/>
              <w:ind w:left="206"/>
              <w:jc w:val="left"/>
              <w:textAlignment w:val="baseline"/>
              <w:rPr>
                <w:rFonts w:ascii="Times New Roman" w:hAnsi="Times New Roman" w:cs="Times New Roman"/>
                <w:noProof/>
                <w:sz w:val="20"/>
                <w:szCs w:val="20"/>
              </w:rPr>
            </w:pPr>
            <w:r w:rsidRPr="00526F1D">
              <w:rPr>
                <w:rFonts w:ascii="Times New Roman" w:eastAsia="Arial" w:hAnsi="Times New Roman" w:cs="Times New Roman"/>
                <w:noProof/>
                <w:color w:val="231F20"/>
                <w:sz w:val="20"/>
                <w:szCs w:val="20"/>
              </w:rPr>
              <w:t>For the outcome(s) for which noninferior</w:t>
            </w:r>
            <w:r w:rsidRPr="00526F1D">
              <w:rPr>
                <w:rFonts w:ascii="Times New Roman" w:eastAsia="Arial" w:hAnsi="Times New Roman" w:cs="Times New Roman"/>
                <w:noProof/>
                <w:color w:val="231F20"/>
                <w:spacing w:val="-1"/>
                <w:sz w:val="20"/>
                <w:szCs w:val="20"/>
              </w:rPr>
              <w:t>ity was</w:t>
            </w:r>
          </w:p>
          <w:p w:rsidR="0016388A" w:rsidRPr="00526F1D" w:rsidRDefault="0016388A" w:rsidP="0016388A">
            <w:pPr>
              <w:widowControl/>
              <w:kinsoku w:val="0"/>
              <w:autoSpaceDE w:val="0"/>
              <w:autoSpaceDN w:val="0"/>
              <w:adjustRightInd w:val="0"/>
              <w:snapToGrid w:val="0"/>
              <w:spacing w:before="1" w:line="225" w:lineRule="auto"/>
              <w:ind w:left="440" w:right="130" w:firstLine="3"/>
              <w:jc w:val="left"/>
              <w:textAlignment w:val="baseline"/>
              <w:rPr>
                <w:rFonts w:ascii="Times New Roman" w:hAnsi="Times New Roman" w:cs="Times New Roman"/>
                <w:noProof/>
                <w:sz w:val="20"/>
                <w:szCs w:val="20"/>
              </w:rPr>
            </w:pPr>
            <w:r w:rsidRPr="00526F1D">
              <w:rPr>
                <w:rFonts w:ascii="Times New Roman" w:eastAsia="Arial" w:hAnsi="Times New Roman" w:cs="Times New Roman"/>
                <w:noProof/>
                <w:color w:val="231F20"/>
                <w:sz w:val="20"/>
                <w:szCs w:val="20"/>
              </w:rPr>
              <w:t>hypothesized, a figure showing confidence intervals</w:t>
            </w:r>
            <w:r w:rsidRPr="00526F1D">
              <w:rPr>
                <w:rFonts w:ascii="Times New Roman" w:eastAsia="Arial" w:hAnsi="Times New Roman" w:cs="Times New Roman"/>
                <w:noProof/>
                <w:color w:val="231F20"/>
                <w:spacing w:val="3"/>
                <w:sz w:val="20"/>
                <w:szCs w:val="20"/>
              </w:rPr>
              <w:t xml:space="preserve"> </w:t>
            </w:r>
            <w:r w:rsidRPr="00526F1D">
              <w:rPr>
                <w:rFonts w:ascii="Times New Roman" w:eastAsia="Arial" w:hAnsi="Times New Roman" w:cs="Times New Roman"/>
                <w:noProof/>
                <w:color w:val="231F20"/>
                <w:spacing w:val="-1"/>
                <w:sz w:val="20"/>
                <w:szCs w:val="20"/>
              </w:rPr>
              <w:t>and the noninferiority margin</w:t>
            </w:r>
            <w:r w:rsidRPr="00526F1D">
              <w:rPr>
                <w:rFonts w:ascii="Times New Roman" w:eastAsia="Arial" w:hAnsi="Times New Roman" w:cs="Times New Roman"/>
                <w:noProof/>
                <w:color w:val="231F20"/>
                <w:spacing w:val="23"/>
                <w:sz w:val="20"/>
                <w:szCs w:val="20"/>
              </w:rPr>
              <w:t xml:space="preserve"> </w:t>
            </w:r>
            <w:r w:rsidRPr="00526F1D">
              <w:rPr>
                <w:rFonts w:ascii="Times New Roman" w:eastAsia="Arial" w:hAnsi="Times New Roman" w:cs="Times New Roman"/>
                <w:noProof/>
                <w:color w:val="231F20"/>
                <w:spacing w:val="-1"/>
                <w:sz w:val="20"/>
                <w:szCs w:val="20"/>
              </w:rPr>
              <w:t>may</w:t>
            </w:r>
            <w:r w:rsidRPr="00526F1D">
              <w:rPr>
                <w:rFonts w:ascii="Times New Roman" w:eastAsia="Arial" w:hAnsi="Times New Roman" w:cs="Times New Roman"/>
                <w:noProof/>
                <w:color w:val="231F20"/>
                <w:spacing w:val="7"/>
                <w:sz w:val="20"/>
                <w:szCs w:val="20"/>
              </w:rPr>
              <w:t xml:space="preserve"> </w:t>
            </w:r>
            <w:r w:rsidRPr="00526F1D">
              <w:rPr>
                <w:rFonts w:ascii="Times New Roman" w:eastAsia="Arial" w:hAnsi="Times New Roman" w:cs="Times New Roman"/>
                <w:noProof/>
                <w:color w:val="231F20"/>
                <w:spacing w:val="-1"/>
                <w:sz w:val="20"/>
                <w:szCs w:val="20"/>
              </w:rPr>
              <w:t>be</w:t>
            </w:r>
            <w:r w:rsidRPr="00526F1D">
              <w:rPr>
                <w:rFonts w:ascii="Times New Roman" w:eastAsia="Arial" w:hAnsi="Times New Roman" w:cs="Times New Roman"/>
                <w:noProof/>
                <w:color w:val="231F20"/>
                <w:spacing w:val="6"/>
                <w:sz w:val="20"/>
                <w:szCs w:val="20"/>
              </w:rPr>
              <w:t xml:space="preserve"> </w:t>
            </w:r>
            <w:r w:rsidRPr="00526F1D">
              <w:rPr>
                <w:rFonts w:ascii="Times New Roman" w:eastAsia="Arial" w:hAnsi="Times New Roman" w:cs="Times New Roman"/>
                <w:noProof/>
                <w:color w:val="231F20"/>
                <w:spacing w:val="-1"/>
                <w:sz w:val="20"/>
                <w:szCs w:val="20"/>
              </w:rPr>
              <w:t>useful</w:t>
            </w:r>
          </w:p>
        </w:tc>
        <w:tc>
          <w:tcPr>
            <w:tcW w:w="327" w:type="pct"/>
            <w:tcBorders>
              <w:top w:val="single" w:sz="2" w:space="0" w:color="231F20"/>
              <w:bottom w:val="single" w:sz="2" w:space="0" w:color="231F20"/>
            </w:tcBorders>
            <w:shd w:val="clear" w:color="auto" w:fill="F2F4F5"/>
          </w:tcPr>
          <w:p w:rsidR="0016388A" w:rsidRPr="00101F6D" w:rsidRDefault="002B032D" w:rsidP="0016388A">
            <w:pPr>
              <w:widowControl/>
              <w:kinsoku w:val="0"/>
              <w:autoSpaceDE w:val="0"/>
              <w:autoSpaceDN w:val="0"/>
              <w:adjustRightInd w:val="0"/>
              <w:snapToGrid w:val="0"/>
              <w:spacing w:before="47" w:line="189" w:lineRule="auto"/>
              <w:ind w:left="206"/>
              <w:jc w:val="left"/>
              <w:textAlignment w:val="baseline"/>
              <w:rPr>
                <w:rFonts w:ascii="Times New Roman" w:eastAsia="Arial" w:hAnsi="Times New Roman" w:cs="Times New Roman"/>
                <w:noProof/>
                <w:color w:val="231F20"/>
                <w:sz w:val="20"/>
                <w:szCs w:val="20"/>
              </w:rPr>
            </w:pPr>
            <w:r>
              <w:rPr>
                <w:rFonts w:ascii="Times New Roman" w:eastAsia="Arial" w:hAnsi="Times New Roman" w:cs="Times New Roman" w:hint="eastAsia"/>
                <w:noProof/>
                <w:color w:val="231F20"/>
                <w:sz w:val="20"/>
                <w:szCs w:val="20"/>
              </w:rPr>
              <w:t xml:space="preserve"> </w:t>
            </w:r>
            <w:r>
              <w:rPr>
                <w:rFonts w:ascii="Times New Roman" w:hAnsi="Times New Roman" w:cs="Times New Roman" w:hint="eastAsia"/>
                <w:noProof/>
                <w:sz w:val="20"/>
                <w:szCs w:val="20"/>
              </w:rPr>
              <w:t>T</w:t>
            </w:r>
            <w:r>
              <w:rPr>
                <w:rFonts w:ascii="Times New Roman" w:hAnsi="Times New Roman" w:cs="Times New Roman"/>
                <w:noProof/>
                <w:sz w:val="20"/>
                <w:szCs w:val="20"/>
              </w:rPr>
              <w:t>able 2</w:t>
            </w:r>
          </w:p>
        </w:tc>
      </w:tr>
      <w:tr w:rsidR="0016388A" w:rsidRPr="00101F6D" w:rsidTr="00B21061">
        <w:trPr>
          <w:trHeight w:val="362"/>
          <w:jc w:val="center"/>
        </w:trPr>
        <w:tc>
          <w:tcPr>
            <w:tcW w:w="740" w:type="pct"/>
            <w:vMerge/>
            <w:tcBorders>
              <w:top w:val="nil"/>
              <w:left w:val="nil"/>
              <w:bottom w:val="single" w:sz="2" w:space="0" w:color="231F20"/>
              <w:right w:val="nil"/>
            </w:tcBorders>
            <w:shd w:val="clear" w:color="auto" w:fill="F2F4F5"/>
          </w:tcPr>
          <w:p w:rsidR="0016388A" w:rsidRPr="00526F1D" w:rsidRDefault="0016388A" w:rsidP="0016388A">
            <w:pPr>
              <w:widowControl/>
              <w:kinsoku w:val="0"/>
              <w:autoSpaceDE w:val="0"/>
              <w:autoSpaceDN w:val="0"/>
              <w:adjustRightInd w:val="0"/>
              <w:snapToGrid w:val="0"/>
              <w:jc w:val="left"/>
              <w:textAlignment w:val="baseline"/>
              <w:rPr>
                <w:rFonts w:ascii="Times New Roman" w:hAnsi="Times New Roman" w:cs="Times New Roman"/>
                <w:noProof/>
                <w:sz w:val="20"/>
                <w:szCs w:val="20"/>
              </w:rPr>
            </w:pPr>
          </w:p>
        </w:tc>
        <w:tc>
          <w:tcPr>
            <w:tcW w:w="442" w:type="pct"/>
            <w:tcBorders>
              <w:top w:val="single" w:sz="2" w:space="0" w:color="231F20"/>
              <w:left w:val="nil"/>
              <w:bottom w:val="single" w:sz="2" w:space="0" w:color="231F20"/>
              <w:right w:val="nil"/>
            </w:tcBorders>
            <w:shd w:val="clear" w:color="auto" w:fill="F2F4F5"/>
          </w:tcPr>
          <w:p w:rsidR="0016388A" w:rsidRPr="00526F1D" w:rsidRDefault="0016388A" w:rsidP="0016388A">
            <w:pPr>
              <w:widowControl/>
              <w:kinsoku w:val="0"/>
              <w:autoSpaceDE w:val="0"/>
              <w:autoSpaceDN w:val="0"/>
              <w:adjustRightInd w:val="0"/>
              <w:snapToGrid w:val="0"/>
              <w:spacing w:before="62" w:line="205" w:lineRule="auto"/>
              <w:ind w:left="20"/>
              <w:jc w:val="left"/>
              <w:textAlignment w:val="baseline"/>
              <w:rPr>
                <w:rFonts w:ascii="Times New Roman" w:hAnsi="Times New Roman" w:cs="Times New Roman"/>
                <w:noProof/>
                <w:sz w:val="20"/>
                <w:szCs w:val="20"/>
              </w:rPr>
            </w:pPr>
            <w:r w:rsidRPr="00526F1D">
              <w:rPr>
                <w:rFonts w:ascii="Times New Roman" w:eastAsia="Arial" w:hAnsi="Times New Roman" w:cs="Times New Roman"/>
                <w:noProof/>
                <w:color w:val="231F20"/>
                <w:sz w:val="20"/>
                <w:szCs w:val="20"/>
              </w:rPr>
              <w:t>17b</w:t>
            </w:r>
          </w:p>
        </w:tc>
        <w:tc>
          <w:tcPr>
            <w:tcW w:w="1799" w:type="pct"/>
            <w:tcBorders>
              <w:top w:val="single" w:sz="2" w:space="0" w:color="231F20"/>
              <w:left w:val="nil"/>
              <w:bottom w:val="single" w:sz="2" w:space="0" w:color="231F20"/>
              <w:right w:val="nil"/>
            </w:tcBorders>
            <w:shd w:val="clear" w:color="auto" w:fill="F2F4F5"/>
          </w:tcPr>
          <w:p w:rsidR="0016388A" w:rsidRPr="00526F1D" w:rsidRDefault="0016388A" w:rsidP="0016388A">
            <w:pPr>
              <w:widowControl/>
              <w:kinsoku w:val="0"/>
              <w:autoSpaceDE w:val="0"/>
              <w:autoSpaceDN w:val="0"/>
              <w:adjustRightInd w:val="0"/>
              <w:snapToGrid w:val="0"/>
              <w:spacing w:before="61" w:line="233" w:lineRule="auto"/>
              <w:ind w:left="415" w:right="386" w:hanging="237"/>
              <w:jc w:val="left"/>
              <w:textAlignment w:val="baseline"/>
              <w:rPr>
                <w:rFonts w:ascii="Times New Roman" w:hAnsi="Times New Roman" w:cs="Times New Roman"/>
                <w:noProof/>
                <w:sz w:val="20"/>
                <w:szCs w:val="20"/>
              </w:rPr>
            </w:pPr>
            <w:r w:rsidRPr="00526F1D">
              <w:rPr>
                <w:rFonts w:ascii="Times New Roman" w:eastAsia="Arial" w:hAnsi="Times New Roman" w:cs="Times New Roman"/>
                <w:noProof/>
                <w:color w:val="231F20"/>
                <w:sz w:val="20"/>
                <w:szCs w:val="20"/>
              </w:rPr>
              <w:t>For</w:t>
            </w:r>
            <w:r w:rsidRPr="00526F1D">
              <w:rPr>
                <w:rFonts w:ascii="Times New Roman" w:eastAsia="Arial" w:hAnsi="Times New Roman" w:cs="Times New Roman"/>
                <w:noProof/>
                <w:color w:val="231F20"/>
                <w:spacing w:val="5"/>
                <w:sz w:val="20"/>
                <w:szCs w:val="20"/>
              </w:rPr>
              <w:t xml:space="preserve"> </w:t>
            </w:r>
            <w:r w:rsidRPr="00526F1D">
              <w:rPr>
                <w:rFonts w:ascii="Times New Roman" w:eastAsia="Arial" w:hAnsi="Times New Roman" w:cs="Times New Roman"/>
                <w:noProof/>
                <w:color w:val="231F20"/>
                <w:sz w:val="20"/>
                <w:szCs w:val="20"/>
              </w:rPr>
              <w:t>binary</w:t>
            </w:r>
            <w:r w:rsidRPr="00526F1D">
              <w:rPr>
                <w:rFonts w:ascii="Times New Roman" w:eastAsia="Arial" w:hAnsi="Times New Roman" w:cs="Times New Roman"/>
                <w:noProof/>
                <w:color w:val="231F20"/>
                <w:spacing w:val="5"/>
                <w:sz w:val="20"/>
                <w:szCs w:val="20"/>
              </w:rPr>
              <w:t xml:space="preserve"> </w:t>
            </w:r>
            <w:r w:rsidRPr="00526F1D">
              <w:rPr>
                <w:rFonts w:ascii="Times New Roman" w:eastAsia="Arial" w:hAnsi="Times New Roman" w:cs="Times New Roman"/>
                <w:noProof/>
                <w:color w:val="231F20"/>
                <w:sz w:val="20"/>
                <w:szCs w:val="20"/>
              </w:rPr>
              <w:t>outcomes</w:t>
            </w:r>
            <w:r w:rsidRPr="00526F1D">
              <w:rPr>
                <w:rFonts w:ascii="Times New Roman" w:eastAsia="Arial" w:hAnsi="Times New Roman" w:cs="Times New Roman"/>
                <w:noProof/>
                <w:color w:val="231F20"/>
                <w:spacing w:val="5"/>
                <w:sz w:val="20"/>
                <w:szCs w:val="20"/>
              </w:rPr>
              <w:t xml:space="preserve">, </w:t>
            </w:r>
            <w:r w:rsidRPr="00526F1D">
              <w:rPr>
                <w:rFonts w:ascii="Times New Roman" w:eastAsia="Arial" w:hAnsi="Times New Roman" w:cs="Times New Roman"/>
                <w:noProof/>
                <w:color w:val="231F20"/>
                <w:sz w:val="20"/>
                <w:szCs w:val="20"/>
              </w:rPr>
              <w:t>presentation</w:t>
            </w:r>
            <w:r w:rsidRPr="00526F1D">
              <w:rPr>
                <w:rFonts w:ascii="Times New Roman" w:eastAsia="Arial" w:hAnsi="Times New Roman" w:cs="Times New Roman"/>
                <w:noProof/>
                <w:color w:val="231F20"/>
                <w:spacing w:val="5"/>
                <w:sz w:val="20"/>
                <w:szCs w:val="20"/>
              </w:rPr>
              <w:t xml:space="preserve"> </w:t>
            </w:r>
            <w:r w:rsidRPr="00526F1D">
              <w:rPr>
                <w:rFonts w:ascii="Times New Roman" w:eastAsia="Arial" w:hAnsi="Times New Roman" w:cs="Times New Roman"/>
                <w:noProof/>
                <w:color w:val="231F20"/>
                <w:sz w:val="20"/>
                <w:szCs w:val="20"/>
              </w:rPr>
              <w:t>of</w:t>
            </w:r>
            <w:r w:rsidRPr="00526F1D">
              <w:rPr>
                <w:rFonts w:ascii="Times New Roman" w:eastAsia="Arial" w:hAnsi="Times New Roman" w:cs="Times New Roman"/>
                <w:noProof/>
                <w:color w:val="231F20"/>
                <w:spacing w:val="5"/>
                <w:sz w:val="20"/>
                <w:szCs w:val="20"/>
              </w:rPr>
              <w:t xml:space="preserve"> </w:t>
            </w:r>
            <w:r w:rsidRPr="00526F1D">
              <w:rPr>
                <w:rFonts w:ascii="Times New Roman" w:eastAsia="Arial" w:hAnsi="Times New Roman" w:cs="Times New Roman"/>
                <w:noProof/>
                <w:color w:val="231F20"/>
                <w:sz w:val="20"/>
                <w:szCs w:val="20"/>
              </w:rPr>
              <w:t>both</w:t>
            </w:r>
            <w:r w:rsidRPr="00526F1D">
              <w:rPr>
                <w:rFonts w:ascii="Times New Roman" w:eastAsia="Arial" w:hAnsi="Times New Roman" w:cs="Times New Roman"/>
                <w:noProof/>
                <w:color w:val="231F20"/>
                <w:spacing w:val="4"/>
                <w:sz w:val="20"/>
                <w:szCs w:val="20"/>
              </w:rPr>
              <w:t xml:space="preserve"> </w:t>
            </w:r>
            <w:r w:rsidRPr="00526F1D">
              <w:rPr>
                <w:rFonts w:ascii="Times New Roman" w:eastAsia="Arial" w:hAnsi="Times New Roman" w:cs="Times New Roman"/>
                <w:noProof/>
                <w:color w:val="231F20"/>
                <w:sz w:val="20"/>
                <w:szCs w:val="20"/>
              </w:rPr>
              <w:t>absolute</w:t>
            </w:r>
            <w:r w:rsidRPr="00526F1D">
              <w:rPr>
                <w:rFonts w:ascii="Times New Roman" w:eastAsia="Arial" w:hAnsi="Times New Roman" w:cs="Times New Roman"/>
                <w:noProof/>
                <w:color w:val="231F20"/>
                <w:spacing w:val="3"/>
                <w:sz w:val="20"/>
                <w:szCs w:val="20"/>
              </w:rPr>
              <w:t xml:space="preserve"> </w:t>
            </w:r>
            <w:r w:rsidRPr="00526F1D">
              <w:rPr>
                <w:rFonts w:ascii="Times New Roman" w:eastAsia="Arial" w:hAnsi="Times New Roman" w:cs="Times New Roman"/>
                <w:noProof/>
                <w:color w:val="231F20"/>
                <w:sz w:val="20"/>
                <w:szCs w:val="20"/>
              </w:rPr>
              <w:t>and relative effect sizes</w:t>
            </w:r>
            <w:r w:rsidRPr="00526F1D">
              <w:rPr>
                <w:rFonts w:ascii="Times New Roman" w:eastAsia="Arial" w:hAnsi="Times New Roman" w:cs="Times New Roman"/>
                <w:noProof/>
                <w:color w:val="231F20"/>
                <w:spacing w:val="-1"/>
                <w:sz w:val="20"/>
                <w:szCs w:val="20"/>
              </w:rPr>
              <w:t xml:space="preserve"> is</w:t>
            </w:r>
            <w:r w:rsidRPr="00526F1D">
              <w:rPr>
                <w:rFonts w:ascii="Times New Roman" w:eastAsia="Arial" w:hAnsi="Times New Roman" w:cs="Times New Roman"/>
                <w:noProof/>
                <w:color w:val="231F20"/>
                <w:spacing w:val="7"/>
                <w:sz w:val="20"/>
                <w:szCs w:val="20"/>
              </w:rPr>
              <w:t xml:space="preserve"> </w:t>
            </w:r>
            <w:r w:rsidRPr="00526F1D">
              <w:rPr>
                <w:rFonts w:ascii="Times New Roman" w:eastAsia="Arial" w:hAnsi="Times New Roman" w:cs="Times New Roman"/>
                <w:noProof/>
                <w:color w:val="231F20"/>
                <w:spacing w:val="-1"/>
                <w:sz w:val="20"/>
                <w:szCs w:val="20"/>
              </w:rPr>
              <w:t>recommended</w:t>
            </w:r>
          </w:p>
        </w:tc>
        <w:tc>
          <w:tcPr>
            <w:tcW w:w="1692" w:type="pct"/>
            <w:gridSpan w:val="3"/>
            <w:tcBorders>
              <w:top w:val="single" w:sz="2" w:space="0" w:color="231F20"/>
              <w:left w:val="nil"/>
              <w:bottom w:val="single" w:sz="2" w:space="0" w:color="231F20"/>
              <w:right w:val="nil"/>
            </w:tcBorders>
            <w:shd w:val="clear" w:color="auto" w:fill="F2F4F5"/>
          </w:tcPr>
          <w:p w:rsidR="0016388A" w:rsidRPr="00526F1D" w:rsidRDefault="0016388A" w:rsidP="0016388A">
            <w:pPr>
              <w:widowControl/>
              <w:kinsoku w:val="0"/>
              <w:autoSpaceDE w:val="0"/>
              <w:autoSpaceDN w:val="0"/>
              <w:adjustRightInd w:val="0"/>
              <w:snapToGrid w:val="0"/>
              <w:jc w:val="left"/>
              <w:textAlignment w:val="baseline"/>
              <w:rPr>
                <w:rFonts w:ascii="Times New Roman" w:hAnsi="Times New Roman" w:cs="Times New Roman"/>
                <w:noProof/>
                <w:sz w:val="20"/>
                <w:szCs w:val="20"/>
              </w:rPr>
            </w:pPr>
          </w:p>
        </w:tc>
        <w:tc>
          <w:tcPr>
            <w:tcW w:w="327" w:type="pct"/>
            <w:tcBorders>
              <w:top w:val="single" w:sz="2" w:space="0" w:color="231F20"/>
              <w:left w:val="nil"/>
              <w:bottom w:val="single" w:sz="2" w:space="0" w:color="231F20"/>
              <w:right w:val="nil"/>
            </w:tcBorders>
            <w:shd w:val="clear" w:color="auto" w:fill="F2F4F5"/>
          </w:tcPr>
          <w:p w:rsidR="0016388A" w:rsidRPr="00101F6D" w:rsidRDefault="002B032D" w:rsidP="0016388A">
            <w:pPr>
              <w:widowControl/>
              <w:kinsoku w:val="0"/>
              <w:autoSpaceDE w:val="0"/>
              <w:autoSpaceDN w:val="0"/>
              <w:adjustRightInd w:val="0"/>
              <w:snapToGrid w:val="0"/>
              <w:jc w:val="left"/>
              <w:textAlignment w:val="baseline"/>
              <w:rPr>
                <w:rFonts w:ascii="Times New Roman" w:hAnsi="Times New Roman" w:cs="Times New Roman"/>
                <w:noProof/>
                <w:sz w:val="20"/>
                <w:szCs w:val="20"/>
              </w:rPr>
            </w:pPr>
            <w:r>
              <w:rPr>
                <w:rFonts w:ascii="Times New Roman" w:hAnsi="Times New Roman" w:cs="Times New Roman" w:hint="eastAsia"/>
                <w:noProof/>
                <w:sz w:val="20"/>
                <w:szCs w:val="20"/>
              </w:rPr>
              <w:t>T</w:t>
            </w:r>
            <w:r>
              <w:rPr>
                <w:rFonts w:ascii="Times New Roman" w:hAnsi="Times New Roman" w:cs="Times New Roman"/>
                <w:noProof/>
                <w:sz w:val="20"/>
                <w:szCs w:val="20"/>
              </w:rPr>
              <w:t>able 3</w:t>
            </w:r>
          </w:p>
        </w:tc>
      </w:tr>
      <w:tr w:rsidR="002B032D" w:rsidRPr="00101F6D" w:rsidTr="00B21061">
        <w:trPr>
          <w:trHeight w:val="362"/>
          <w:jc w:val="center"/>
        </w:trPr>
        <w:tc>
          <w:tcPr>
            <w:tcW w:w="740" w:type="pct"/>
            <w:tcBorders>
              <w:top w:val="single" w:sz="2" w:space="0" w:color="231F20"/>
              <w:left w:val="nil"/>
              <w:bottom w:val="single" w:sz="2" w:space="0" w:color="231F20"/>
              <w:right w:val="nil"/>
            </w:tcBorders>
            <w:shd w:val="clear" w:color="auto" w:fill="F2F4F5"/>
          </w:tcPr>
          <w:p w:rsidR="002B032D" w:rsidRPr="00101F6D" w:rsidRDefault="002B032D" w:rsidP="002B032D">
            <w:pPr>
              <w:spacing w:line="180" w:lineRule="exact"/>
              <w:jc w:val="left"/>
              <w:rPr>
                <w:rFonts w:ascii="Times New Roman" w:eastAsia="Arial" w:hAnsi="Times New Roman" w:cs="Times New Roman"/>
                <w:noProof/>
                <w:color w:val="231F20"/>
                <w:spacing w:val="-1"/>
                <w:sz w:val="20"/>
                <w:szCs w:val="20"/>
              </w:rPr>
            </w:pPr>
            <w:r w:rsidRPr="00101F6D">
              <w:rPr>
                <w:rFonts w:ascii="Times New Roman" w:eastAsia="Arial" w:hAnsi="Times New Roman" w:cs="Times New Roman"/>
                <w:noProof/>
                <w:color w:val="231F20"/>
                <w:spacing w:val="-1"/>
                <w:sz w:val="20"/>
                <w:szCs w:val="20"/>
              </w:rPr>
              <w:t>Ancillary analyses</w:t>
            </w:r>
          </w:p>
        </w:tc>
        <w:tc>
          <w:tcPr>
            <w:tcW w:w="442" w:type="pct"/>
            <w:tcBorders>
              <w:top w:val="single" w:sz="2" w:space="0" w:color="231F20"/>
              <w:left w:val="nil"/>
              <w:bottom w:val="single" w:sz="2" w:space="0" w:color="231F20"/>
              <w:right w:val="nil"/>
            </w:tcBorders>
            <w:shd w:val="clear" w:color="auto" w:fill="F2F4F5"/>
          </w:tcPr>
          <w:p w:rsidR="002B032D" w:rsidRPr="00101F6D" w:rsidRDefault="002B032D" w:rsidP="002B032D">
            <w:pPr>
              <w:spacing w:line="180" w:lineRule="exact"/>
              <w:jc w:val="left"/>
              <w:rPr>
                <w:rFonts w:ascii="Times New Roman" w:eastAsia="Arial" w:hAnsi="Times New Roman" w:cs="Times New Roman"/>
                <w:noProof/>
                <w:color w:val="231F20"/>
                <w:spacing w:val="-1"/>
                <w:sz w:val="20"/>
                <w:szCs w:val="20"/>
              </w:rPr>
            </w:pPr>
            <w:r w:rsidRPr="00101F6D">
              <w:rPr>
                <w:rFonts w:ascii="Times New Roman" w:eastAsia="Arial" w:hAnsi="Times New Roman" w:cs="Times New Roman"/>
                <w:noProof/>
                <w:color w:val="231F20"/>
                <w:spacing w:val="-1"/>
                <w:sz w:val="20"/>
                <w:szCs w:val="20"/>
              </w:rPr>
              <w:t>18</w:t>
            </w:r>
          </w:p>
        </w:tc>
        <w:tc>
          <w:tcPr>
            <w:tcW w:w="1799" w:type="pct"/>
            <w:tcBorders>
              <w:top w:val="single" w:sz="2" w:space="0" w:color="231F20"/>
              <w:left w:val="nil"/>
              <w:bottom w:val="single" w:sz="2" w:space="0" w:color="231F20"/>
              <w:right w:val="nil"/>
            </w:tcBorders>
            <w:shd w:val="clear" w:color="auto" w:fill="F2F4F5"/>
            <w:vAlign w:val="center"/>
          </w:tcPr>
          <w:p w:rsidR="002B032D" w:rsidRPr="00101F6D" w:rsidRDefault="002B032D" w:rsidP="002B032D">
            <w:pPr>
              <w:spacing w:before="50" w:line="180" w:lineRule="exact"/>
              <w:ind w:left="2205"/>
              <w:jc w:val="left"/>
              <w:rPr>
                <w:rFonts w:ascii="Times New Roman" w:eastAsia="Arial" w:hAnsi="Times New Roman" w:cs="Times New Roman"/>
                <w:noProof/>
                <w:color w:val="231F20"/>
                <w:sz w:val="20"/>
                <w:szCs w:val="20"/>
              </w:rPr>
            </w:pPr>
            <w:r w:rsidRPr="00101F6D">
              <w:rPr>
                <w:rFonts w:ascii="Times New Roman" w:eastAsia="Arial" w:hAnsi="Times New Roman" w:cs="Times New Roman"/>
                <w:noProof/>
                <w:color w:val="231F20"/>
                <w:sz w:val="20"/>
                <w:szCs w:val="20"/>
              </w:rPr>
              <w:t>Results</w:t>
            </w:r>
          </w:p>
          <w:p w:rsidR="002B032D" w:rsidRPr="00101F6D" w:rsidRDefault="002B032D" w:rsidP="002B032D">
            <w:pPr>
              <w:spacing w:before="50" w:line="180" w:lineRule="exact"/>
              <w:ind w:left="408" w:right="181" w:hanging="232"/>
              <w:jc w:val="left"/>
              <w:rPr>
                <w:rFonts w:ascii="Times New Roman" w:eastAsia="Arial" w:hAnsi="Times New Roman" w:cs="Times New Roman"/>
                <w:noProof/>
                <w:color w:val="231F20"/>
                <w:spacing w:val="-1"/>
                <w:sz w:val="20"/>
                <w:szCs w:val="20"/>
              </w:rPr>
            </w:pPr>
            <w:r w:rsidRPr="00101F6D">
              <w:rPr>
                <w:rFonts w:ascii="Times New Roman" w:eastAsia="Arial" w:hAnsi="Times New Roman" w:cs="Times New Roman"/>
                <w:noProof/>
                <w:color w:val="231F20"/>
                <w:sz w:val="20"/>
                <w:szCs w:val="20"/>
              </w:rPr>
              <w:t>Results of any other analyses performed, including subgroup analyses and adjusted analyses, distinguishing prespeci- fied from exploratory</w:t>
            </w:r>
          </w:p>
        </w:tc>
        <w:tc>
          <w:tcPr>
            <w:tcW w:w="1692" w:type="pct"/>
            <w:gridSpan w:val="3"/>
            <w:tcBorders>
              <w:top w:val="single" w:sz="2" w:space="0" w:color="231F20"/>
              <w:left w:val="nil"/>
              <w:bottom w:val="single" w:sz="2" w:space="0" w:color="231F20"/>
              <w:right w:val="nil"/>
            </w:tcBorders>
            <w:shd w:val="clear" w:color="auto" w:fill="F2F4F5"/>
          </w:tcPr>
          <w:p w:rsidR="002B032D" w:rsidRPr="00101F6D" w:rsidRDefault="002B032D" w:rsidP="002B032D">
            <w:pPr>
              <w:spacing w:line="180" w:lineRule="exact"/>
              <w:jc w:val="left"/>
              <w:rPr>
                <w:rFonts w:ascii="Times New Roman" w:eastAsia="Arial" w:hAnsi="Times New Roman" w:cs="Times New Roman"/>
                <w:noProof/>
                <w:color w:val="231F20"/>
                <w:spacing w:val="-1"/>
                <w:sz w:val="20"/>
                <w:szCs w:val="20"/>
              </w:rPr>
            </w:pPr>
          </w:p>
        </w:tc>
        <w:tc>
          <w:tcPr>
            <w:tcW w:w="327" w:type="pct"/>
            <w:tcBorders>
              <w:top w:val="single" w:sz="2" w:space="0" w:color="231F20"/>
              <w:left w:val="nil"/>
              <w:bottom w:val="single" w:sz="2" w:space="0" w:color="231F20"/>
              <w:right w:val="nil"/>
            </w:tcBorders>
            <w:shd w:val="clear" w:color="auto" w:fill="F2F4F5"/>
          </w:tcPr>
          <w:p w:rsidR="002B032D" w:rsidRPr="00101F6D" w:rsidRDefault="002B032D" w:rsidP="002B032D">
            <w:pPr>
              <w:widowControl/>
              <w:kinsoku w:val="0"/>
              <w:autoSpaceDE w:val="0"/>
              <w:autoSpaceDN w:val="0"/>
              <w:adjustRightInd w:val="0"/>
              <w:snapToGrid w:val="0"/>
              <w:jc w:val="left"/>
              <w:textAlignment w:val="baseline"/>
              <w:rPr>
                <w:rFonts w:ascii="Times New Roman" w:hAnsi="Times New Roman" w:cs="Times New Roman"/>
                <w:noProof/>
                <w:sz w:val="20"/>
                <w:szCs w:val="20"/>
              </w:rPr>
            </w:pPr>
            <w:r w:rsidRPr="00B21061">
              <w:rPr>
                <w:rFonts w:ascii="Times New Roman" w:eastAsia="Arial" w:hAnsi="Times New Roman" w:cs="Times New Roman"/>
                <w:noProof/>
                <w:color w:val="231F20"/>
                <w:sz w:val="18"/>
                <w:szCs w:val="18"/>
                <w:lang w:eastAsia="zh-CN"/>
              </w:rPr>
              <w:t>P</w:t>
            </w:r>
            <w:r w:rsidRPr="00B21061">
              <w:rPr>
                <w:rFonts w:ascii="Times New Roman" w:eastAsia="Arial" w:hAnsi="Times New Roman" w:cs="Times New Roman" w:hint="eastAsia"/>
                <w:noProof/>
                <w:color w:val="231F20"/>
                <w:sz w:val="18"/>
                <w:szCs w:val="18"/>
                <w:lang w:eastAsia="zh-CN"/>
              </w:rPr>
              <w:t>age</w:t>
            </w:r>
            <w:r w:rsidRPr="00B21061">
              <w:rPr>
                <w:rFonts w:ascii="Times New Roman" w:eastAsia="Arial" w:hAnsi="Times New Roman" w:cs="Times New Roman"/>
                <w:noProof/>
                <w:color w:val="231F20"/>
                <w:sz w:val="18"/>
                <w:szCs w:val="18"/>
                <w:lang w:eastAsia="zh-CN"/>
              </w:rPr>
              <w:t xml:space="preserve"> </w:t>
            </w:r>
            <w:r>
              <w:rPr>
                <w:rFonts w:ascii="Times New Roman" w:eastAsia="Arial" w:hAnsi="Times New Roman" w:cs="Times New Roman"/>
                <w:noProof/>
                <w:color w:val="231F20"/>
                <w:sz w:val="18"/>
                <w:szCs w:val="18"/>
                <w:lang w:eastAsia="zh-CN"/>
              </w:rPr>
              <w:t>1</w:t>
            </w:r>
            <w:r w:rsidR="00783DA7">
              <w:rPr>
                <w:rFonts w:ascii="Times New Roman" w:eastAsia="Arial" w:hAnsi="Times New Roman" w:cs="Times New Roman"/>
                <w:noProof/>
                <w:color w:val="231F20"/>
                <w:sz w:val="18"/>
                <w:szCs w:val="18"/>
                <w:lang w:eastAsia="zh-CN"/>
              </w:rPr>
              <w:t>3</w:t>
            </w:r>
          </w:p>
        </w:tc>
      </w:tr>
      <w:tr w:rsidR="002B032D" w:rsidRPr="00101F6D" w:rsidTr="00B21061">
        <w:trPr>
          <w:trHeight w:val="362"/>
          <w:jc w:val="center"/>
        </w:trPr>
        <w:tc>
          <w:tcPr>
            <w:tcW w:w="740" w:type="pct"/>
            <w:tcBorders>
              <w:top w:val="single" w:sz="2" w:space="0" w:color="231F20"/>
              <w:left w:val="nil"/>
              <w:bottom w:val="single" w:sz="2" w:space="0" w:color="231F20"/>
              <w:right w:val="nil"/>
            </w:tcBorders>
            <w:shd w:val="clear" w:color="auto" w:fill="F2F4F5"/>
          </w:tcPr>
          <w:p w:rsidR="002B032D" w:rsidRPr="00101F6D" w:rsidRDefault="002B032D" w:rsidP="002B032D">
            <w:pPr>
              <w:spacing w:line="180" w:lineRule="exact"/>
              <w:ind w:left="10"/>
              <w:jc w:val="left"/>
              <w:rPr>
                <w:rFonts w:ascii="Times New Roman" w:eastAsia="Arial" w:hAnsi="Times New Roman" w:cs="Times New Roman"/>
                <w:noProof/>
                <w:color w:val="231F20"/>
                <w:spacing w:val="-1"/>
                <w:sz w:val="20"/>
                <w:szCs w:val="20"/>
              </w:rPr>
            </w:pPr>
            <w:r w:rsidRPr="00101F6D">
              <w:rPr>
                <w:rFonts w:ascii="Times New Roman" w:eastAsia="Arial" w:hAnsi="Times New Roman" w:cs="Times New Roman"/>
                <w:noProof/>
                <w:color w:val="231F20"/>
                <w:spacing w:val="-1"/>
                <w:sz w:val="20"/>
                <w:szCs w:val="20"/>
              </w:rPr>
              <w:t>Harms</w:t>
            </w:r>
          </w:p>
        </w:tc>
        <w:tc>
          <w:tcPr>
            <w:tcW w:w="442" w:type="pct"/>
            <w:tcBorders>
              <w:top w:val="single" w:sz="2" w:space="0" w:color="231F20"/>
              <w:left w:val="nil"/>
              <w:bottom w:val="single" w:sz="2" w:space="0" w:color="231F20"/>
              <w:right w:val="nil"/>
            </w:tcBorders>
            <w:shd w:val="clear" w:color="auto" w:fill="F2F4F5"/>
          </w:tcPr>
          <w:p w:rsidR="002B032D" w:rsidRPr="00101F6D" w:rsidRDefault="002B032D" w:rsidP="002B032D">
            <w:pPr>
              <w:spacing w:line="180" w:lineRule="exact"/>
              <w:jc w:val="left"/>
              <w:rPr>
                <w:rFonts w:ascii="Times New Roman" w:eastAsia="Arial" w:hAnsi="Times New Roman" w:cs="Times New Roman"/>
                <w:noProof/>
                <w:color w:val="231F20"/>
                <w:spacing w:val="-1"/>
                <w:sz w:val="20"/>
                <w:szCs w:val="20"/>
              </w:rPr>
            </w:pPr>
            <w:r w:rsidRPr="00101F6D">
              <w:rPr>
                <w:rFonts w:ascii="Times New Roman" w:eastAsia="Arial" w:hAnsi="Times New Roman" w:cs="Times New Roman"/>
                <w:noProof/>
                <w:color w:val="231F20"/>
                <w:spacing w:val="-1"/>
                <w:sz w:val="20"/>
                <w:szCs w:val="20"/>
              </w:rPr>
              <w:t>19</w:t>
            </w:r>
          </w:p>
        </w:tc>
        <w:tc>
          <w:tcPr>
            <w:tcW w:w="1799" w:type="pct"/>
            <w:tcBorders>
              <w:top w:val="single" w:sz="2" w:space="0" w:color="231F20"/>
              <w:left w:val="nil"/>
              <w:bottom w:val="single" w:sz="2" w:space="0" w:color="231F20"/>
              <w:right w:val="nil"/>
            </w:tcBorders>
            <w:shd w:val="clear" w:color="auto" w:fill="F2F4F5"/>
            <w:vAlign w:val="center"/>
          </w:tcPr>
          <w:p w:rsidR="002B032D" w:rsidRPr="00101F6D" w:rsidRDefault="002B032D" w:rsidP="002B032D">
            <w:pPr>
              <w:spacing w:before="50" w:line="180" w:lineRule="exact"/>
              <w:ind w:left="408" w:right="261" w:hanging="244"/>
              <w:jc w:val="left"/>
              <w:rPr>
                <w:rFonts w:ascii="Times New Roman" w:eastAsia="Arial" w:hAnsi="Times New Roman" w:cs="Times New Roman"/>
                <w:noProof/>
                <w:color w:val="231F20"/>
                <w:spacing w:val="-1"/>
                <w:sz w:val="20"/>
                <w:szCs w:val="20"/>
              </w:rPr>
            </w:pPr>
            <w:r w:rsidRPr="00101F6D">
              <w:rPr>
                <w:rFonts w:ascii="Times New Roman" w:eastAsia="Arial" w:hAnsi="Times New Roman" w:cs="Times New Roman"/>
                <w:noProof/>
                <w:color w:val="231F20"/>
                <w:spacing w:val="-1"/>
                <w:sz w:val="20"/>
                <w:szCs w:val="20"/>
              </w:rPr>
              <w:t>All important harms or unintended effects in each group (for specific guidance see CONSORT for harms26)</w:t>
            </w:r>
          </w:p>
        </w:tc>
        <w:tc>
          <w:tcPr>
            <w:tcW w:w="1692" w:type="pct"/>
            <w:gridSpan w:val="3"/>
            <w:tcBorders>
              <w:top w:val="single" w:sz="2" w:space="0" w:color="231F20"/>
              <w:left w:val="nil"/>
              <w:bottom w:val="single" w:sz="2" w:space="0" w:color="231F20"/>
              <w:right w:val="nil"/>
            </w:tcBorders>
            <w:shd w:val="clear" w:color="auto" w:fill="F2F4F5"/>
          </w:tcPr>
          <w:p w:rsidR="002B032D" w:rsidRPr="00101F6D" w:rsidRDefault="002B032D" w:rsidP="002B032D">
            <w:pPr>
              <w:spacing w:line="180" w:lineRule="exact"/>
              <w:jc w:val="left"/>
              <w:rPr>
                <w:rFonts w:ascii="Times New Roman" w:eastAsia="Arial" w:hAnsi="Times New Roman" w:cs="Times New Roman"/>
                <w:noProof/>
                <w:color w:val="231F20"/>
                <w:spacing w:val="-1"/>
                <w:sz w:val="20"/>
                <w:szCs w:val="20"/>
              </w:rPr>
            </w:pPr>
          </w:p>
        </w:tc>
        <w:tc>
          <w:tcPr>
            <w:tcW w:w="327" w:type="pct"/>
            <w:tcBorders>
              <w:top w:val="single" w:sz="2" w:space="0" w:color="231F20"/>
              <w:left w:val="nil"/>
              <w:bottom w:val="single" w:sz="2" w:space="0" w:color="231F20"/>
              <w:right w:val="nil"/>
            </w:tcBorders>
            <w:shd w:val="clear" w:color="auto" w:fill="F2F4F5"/>
          </w:tcPr>
          <w:p w:rsidR="002B032D" w:rsidRPr="00101F6D" w:rsidRDefault="002B032D" w:rsidP="002B032D">
            <w:pPr>
              <w:widowControl/>
              <w:kinsoku w:val="0"/>
              <w:autoSpaceDE w:val="0"/>
              <w:autoSpaceDN w:val="0"/>
              <w:adjustRightInd w:val="0"/>
              <w:snapToGrid w:val="0"/>
              <w:jc w:val="left"/>
              <w:textAlignment w:val="baseline"/>
              <w:rPr>
                <w:rFonts w:ascii="Times New Roman" w:hAnsi="Times New Roman" w:cs="Times New Roman"/>
                <w:noProof/>
                <w:sz w:val="20"/>
                <w:szCs w:val="20"/>
              </w:rPr>
            </w:pPr>
            <w:r w:rsidRPr="00B21061">
              <w:rPr>
                <w:rFonts w:ascii="Times New Roman" w:eastAsia="Arial" w:hAnsi="Times New Roman" w:cs="Times New Roman"/>
                <w:noProof/>
                <w:color w:val="231F20"/>
                <w:sz w:val="18"/>
                <w:szCs w:val="18"/>
                <w:lang w:eastAsia="zh-CN"/>
              </w:rPr>
              <w:t>P</w:t>
            </w:r>
            <w:r w:rsidRPr="00B21061">
              <w:rPr>
                <w:rFonts w:ascii="Times New Roman" w:eastAsia="Arial" w:hAnsi="Times New Roman" w:cs="Times New Roman" w:hint="eastAsia"/>
                <w:noProof/>
                <w:color w:val="231F20"/>
                <w:sz w:val="18"/>
                <w:szCs w:val="18"/>
                <w:lang w:eastAsia="zh-CN"/>
              </w:rPr>
              <w:t>age</w:t>
            </w:r>
            <w:r w:rsidRPr="00B21061">
              <w:rPr>
                <w:rFonts w:ascii="Times New Roman" w:eastAsia="Arial" w:hAnsi="Times New Roman" w:cs="Times New Roman"/>
                <w:noProof/>
                <w:color w:val="231F20"/>
                <w:sz w:val="18"/>
                <w:szCs w:val="18"/>
                <w:lang w:eastAsia="zh-CN"/>
              </w:rPr>
              <w:t xml:space="preserve"> </w:t>
            </w:r>
            <w:r>
              <w:rPr>
                <w:rFonts w:ascii="Times New Roman" w:eastAsia="Arial" w:hAnsi="Times New Roman" w:cs="Times New Roman"/>
                <w:noProof/>
                <w:color w:val="231F20"/>
                <w:sz w:val="18"/>
                <w:szCs w:val="18"/>
                <w:lang w:eastAsia="zh-CN"/>
              </w:rPr>
              <w:t>12</w:t>
            </w:r>
          </w:p>
        </w:tc>
      </w:tr>
      <w:tr w:rsidR="002B032D" w:rsidRPr="00101F6D" w:rsidTr="00B21061">
        <w:trPr>
          <w:trHeight w:val="362"/>
          <w:jc w:val="center"/>
        </w:trPr>
        <w:tc>
          <w:tcPr>
            <w:tcW w:w="740" w:type="pct"/>
            <w:tcBorders>
              <w:top w:val="single" w:sz="2" w:space="0" w:color="231F20"/>
              <w:left w:val="nil"/>
              <w:bottom w:val="single" w:sz="2" w:space="0" w:color="231F20"/>
              <w:right w:val="nil"/>
            </w:tcBorders>
            <w:shd w:val="clear" w:color="auto" w:fill="F2F4F5"/>
          </w:tcPr>
          <w:p w:rsidR="002B032D" w:rsidRPr="00101F6D" w:rsidRDefault="002B032D" w:rsidP="002B032D">
            <w:pPr>
              <w:spacing w:line="180" w:lineRule="exact"/>
              <w:ind w:left="10"/>
              <w:jc w:val="left"/>
              <w:rPr>
                <w:rFonts w:ascii="Times New Roman" w:eastAsia="Arial" w:hAnsi="Times New Roman" w:cs="Times New Roman"/>
                <w:noProof/>
                <w:color w:val="231F20"/>
                <w:spacing w:val="-1"/>
                <w:sz w:val="20"/>
                <w:szCs w:val="20"/>
              </w:rPr>
            </w:pPr>
            <w:r w:rsidRPr="00101F6D">
              <w:rPr>
                <w:rFonts w:ascii="Times New Roman" w:eastAsia="Arial" w:hAnsi="Times New Roman" w:cs="Times New Roman"/>
                <w:noProof/>
                <w:color w:val="231F20"/>
                <w:spacing w:val="-1"/>
                <w:sz w:val="20"/>
                <w:szCs w:val="20"/>
              </w:rPr>
              <w:t>Limitations</w:t>
            </w:r>
          </w:p>
        </w:tc>
        <w:tc>
          <w:tcPr>
            <w:tcW w:w="442" w:type="pct"/>
            <w:tcBorders>
              <w:top w:val="single" w:sz="2" w:space="0" w:color="231F20"/>
              <w:left w:val="nil"/>
              <w:bottom w:val="single" w:sz="2" w:space="0" w:color="231F20"/>
              <w:right w:val="nil"/>
            </w:tcBorders>
            <w:shd w:val="clear" w:color="auto" w:fill="F2F4F5"/>
          </w:tcPr>
          <w:p w:rsidR="002B032D" w:rsidRPr="00101F6D" w:rsidRDefault="002B032D" w:rsidP="002B032D">
            <w:pPr>
              <w:spacing w:line="180" w:lineRule="exact"/>
              <w:jc w:val="left"/>
              <w:rPr>
                <w:rFonts w:ascii="Times New Roman" w:eastAsia="Arial" w:hAnsi="Times New Roman" w:cs="Times New Roman"/>
                <w:noProof/>
                <w:color w:val="231F20"/>
                <w:spacing w:val="-1"/>
                <w:sz w:val="20"/>
                <w:szCs w:val="20"/>
              </w:rPr>
            </w:pPr>
            <w:r w:rsidRPr="00101F6D">
              <w:rPr>
                <w:rFonts w:ascii="Times New Roman" w:eastAsia="Arial" w:hAnsi="Times New Roman" w:cs="Times New Roman"/>
                <w:noProof/>
                <w:color w:val="231F20"/>
                <w:spacing w:val="-1"/>
                <w:sz w:val="20"/>
                <w:szCs w:val="20"/>
              </w:rPr>
              <w:t>20</w:t>
            </w:r>
          </w:p>
        </w:tc>
        <w:tc>
          <w:tcPr>
            <w:tcW w:w="1799" w:type="pct"/>
            <w:tcBorders>
              <w:top w:val="single" w:sz="2" w:space="0" w:color="231F20"/>
              <w:left w:val="nil"/>
              <w:bottom w:val="single" w:sz="2" w:space="0" w:color="231F20"/>
              <w:right w:val="nil"/>
            </w:tcBorders>
            <w:shd w:val="clear" w:color="auto" w:fill="F2F4F5"/>
          </w:tcPr>
          <w:p w:rsidR="002B032D" w:rsidRPr="00101F6D" w:rsidRDefault="002B032D" w:rsidP="002B032D">
            <w:pPr>
              <w:spacing w:line="180" w:lineRule="exact"/>
              <w:ind w:left="2095"/>
              <w:jc w:val="left"/>
              <w:rPr>
                <w:rFonts w:ascii="Times New Roman" w:eastAsia="Arial" w:hAnsi="Times New Roman" w:cs="Times New Roman"/>
                <w:noProof/>
                <w:color w:val="231F20"/>
                <w:spacing w:val="-1"/>
                <w:sz w:val="20"/>
                <w:szCs w:val="20"/>
              </w:rPr>
            </w:pPr>
            <w:r w:rsidRPr="00101F6D">
              <w:rPr>
                <w:rFonts w:ascii="Times New Roman" w:eastAsia="Arial" w:hAnsi="Times New Roman" w:cs="Times New Roman"/>
                <w:noProof/>
                <w:color w:val="231F20"/>
                <w:spacing w:val="-1"/>
                <w:sz w:val="20"/>
                <w:szCs w:val="20"/>
              </w:rPr>
              <w:t>Discussion</w:t>
            </w:r>
          </w:p>
          <w:p w:rsidR="002B032D" w:rsidRPr="00101F6D" w:rsidRDefault="002B032D" w:rsidP="002B032D">
            <w:pPr>
              <w:spacing w:line="180" w:lineRule="exact"/>
              <w:ind w:left="410" w:right="147" w:hanging="244"/>
              <w:jc w:val="left"/>
              <w:rPr>
                <w:rFonts w:ascii="Times New Roman" w:eastAsia="Arial" w:hAnsi="Times New Roman" w:cs="Times New Roman"/>
                <w:noProof/>
                <w:color w:val="231F20"/>
                <w:spacing w:val="-1"/>
                <w:sz w:val="20"/>
                <w:szCs w:val="20"/>
              </w:rPr>
            </w:pPr>
            <w:r w:rsidRPr="00101F6D">
              <w:rPr>
                <w:rFonts w:ascii="Times New Roman" w:eastAsia="Arial" w:hAnsi="Times New Roman" w:cs="Times New Roman"/>
                <w:noProof/>
                <w:color w:val="231F20"/>
                <w:spacing w:val="-1"/>
                <w:sz w:val="20"/>
                <w:szCs w:val="20"/>
              </w:rPr>
              <w:t>Trial limitations, addressing sources of potential bias, imprecision, and, if relevant, multiplicity of analyses</w:t>
            </w:r>
          </w:p>
        </w:tc>
        <w:tc>
          <w:tcPr>
            <w:tcW w:w="1692" w:type="pct"/>
            <w:gridSpan w:val="3"/>
            <w:tcBorders>
              <w:top w:val="single" w:sz="2" w:space="0" w:color="231F20"/>
              <w:left w:val="nil"/>
              <w:bottom w:val="single" w:sz="2" w:space="0" w:color="231F20"/>
              <w:right w:val="nil"/>
            </w:tcBorders>
            <w:shd w:val="clear" w:color="auto" w:fill="F2F4F5"/>
          </w:tcPr>
          <w:p w:rsidR="002B032D" w:rsidRPr="00101F6D" w:rsidRDefault="002B032D" w:rsidP="002B032D">
            <w:pPr>
              <w:spacing w:line="180" w:lineRule="exact"/>
              <w:jc w:val="left"/>
              <w:rPr>
                <w:rFonts w:ascii="Times New Roman" w:eastAsia="Arial" w:hAnsi="Times New Roman" w:cs="Times New Roman"/>
                <w:noProof/>
                <w:color w:val="231F20"/>
                <w:spacing w:val="-1"/>
                <w:sz w:val="20"/>
                <w:szCs w:val="20"/>
              </w:rPr>
            </w:pPr>
          </w:p>
        </w:tc>
        <w:tc>
          <w:tcPr>
            <w:tcW w:w="327" w:type="pct"/>
            <w:tcBorders>
              <w:top w:val="single" w:sz="2" w:space="0" w:color="231F20"/>
              <w:left w:val="nil"/>
              <w:bottom w:val="single" w:sz="2" w:space="0" w:color="231F20"/>
              <w:right w:val="nil"/>
            </w:tcBorders>
            <w:shd w:val="clear" w:color="auto" w:fill="F2F4F5"/>
          </w:tcPr>
          <w:p w:rsidR="002B032D" w:rsidRPr="00101F6D" w:rsidRDefault="002B032D" w:rsidP="002B032D">
            <w:pPr>
              <w:widowControl/>
              <w:kinsoku w:val="0"/>
              <w:autoSpaceDE w:val="0"/>
              <w:autoSpaceDN w:val="0"/>
              <w:adjustRightInd w:val="0"/>
              <w:snapToGrid w:val="0"/>
              <w:jc w:val="left"/>
              <w:textAlignment w:val="baseline"/>
              <w:rPr>
                <w:rFonts w:ascii="Times New Roman" w:hAnsi="Times New Roman" w:cs="Times New Roman"/>
                <w:noProof/>
                <w:sz w:val="20"/>
                <w:szCs w:val="20"/>
              </w:rPr>
            </w:pPr>
            <w:r w:rsidRPr="00B21061">
              <w:rPr>
                <w:rFonts w:ascii="Times New Roman" w:eastAsia="Arial" w:hAnsi="Times New Roman" w:cs="Times New Roman"/>
                <w:noProof/>
                <w:color w:val="231F20"/>
                <w:sz w:val="18"/>
                <w:szCs w:val="18"/>
                <w:lang w:eastAsia="zh-CN"/>
              </w:rPr>
              <w:t>P</w:t>
            </w:r>
            <w:r w:rsidRPr="00B21061">
              <w:rPr>
                <w:rFonts w:ascii="Times New Roman" w:eastAsia="Arial" w:hAnsi="Times New Roman" w:cs="Times New Roman" w:hint="eastAsia"/>
                <w:noProof/>
                <w:color w:val="231F20"/>
                <w:sz w:val="18"/>
                <w:szCs w:val="18"/>
                <w:lang w:eastAsia="zh-CN"/>
              </w:rPr>
              <w:t>age</w:t>
            </w:r>
            <w:r w:rsidRPr="00B21061">
              <w:rPr>
                <w:rFonts w:ascii="Times New Roman" w:eastAsia="Arial" w:hAnsi="Times New Roman" w:cs="Times New Roman"/>
                <w:noProof/>
                <w:color w:val="231F20"/>
                <w:sz w:val="18"/>
                <w:szCs w:val="18"/>
                <w:lang w:eastAsia="zh-CN"/>
              </w:rPr>
              <w:t xml:space="preserve"> </w:t>
            </w:r>
            <w:r>
              <w:rPr>
                <w:rFonts w:ascii="Times New Roman" w:eastAsia="Arial" w:hAnsi="Times New Roman" w:cs="Times New Roman"/>
                <w:noProof/>
                <w:color w:val="231F20"/>
                <w:sz w:val="18"/>
                <w:szCs w:val="18"/>
                <w:lang w:eastAsia="zh-CN"/>
              </w:rPr>
              <w:t>1</w:t>
            </w:r>
            <w:r w:rsidR="00783DA7">
              <w:rPr>
                <w:rFonts w:ascii="Times New Roman" w:eastAsia="Arial" w:hAnsi="Times New Roman" w:cs="Times New Roman"/>
                <w:noProof/>
                <w:color w:val="231F20"/>
                <w:sz w:val="18"/>
                <w:szCs w:val="18"/>
                <w:lang w:eastAsia="zh-CN"/>
              </w:rPr>
              <w:t>8</w:t>
            </w:r>
          </w:p>
        </w:tc>
      </w:tr>
      <w:tr w:rsidR="002B032D" w:rsidRPr="00101F6D" w:rsidTr="00B21061">
        <w:trPr>
          <w:trHeight w:val="362"/>
          <w:jc w:val="center"/>
        </w:trPr>
        <w:tc>
          <w:tcPr>
            <w:tcW w:w="740" w:type="pct"/>
            <w:tcBorders>
              <w:top w:val="single" w:sz="2" w:space="0" w:color="231F20"/>
              <w:left w:val="nil"/>
              <w:bottom w:val="single" w:sz="2" w:space="0" w:color="231F20"/>
              <w:right w:val="nil"/>
            </w:tcBorders>
            <w:shd w:val="clear" w:color="auto" w:fill="F2F4F5"/>
          </w:tcPr>
          <w:p w:rsidR="002B032D" w:rsidRPr="00101F6D" w:rsidRDefault="002B032D" w:rsidP="002B032D">
            <w:pPr>
              <w:spacing w:line="180" w:lineRule="exact"/>
              <w:ind w:left="6"/>
              <w:jc w:val="left"/>
              <w:rPr>
                <w:rFonts w:ascii="Times New Roman" w:eastAsia="Arial" w:hAnsi="Times New Roman" w:cs="Times New Roman"/>
                <w:noProof/>
                <w:color w:val="231F20"/>
                <w:spacing w:val="-1"/>
                <w:sz w:val="20"/>
                <w:szCs w:val="20"/>
              </w:rPr>
            </w:pPr>
            <w:r w:rsidRPr="00101F6D">
              <w:rPr>
                <w:rFonts w:ascii="Times New Roman" w:eastAsia="Arial" w:hAnsi="Times New Roman" w:cs="Times New Roman"/>
                <w:noProof/>
                <w:color w:val="231F20"/>
                <w:spacing w:val="-1"/>
                <w:sz w:val="20"/>
                <w:szCs w:val="20"/>
              </w:rPr>
              <w:t>Generalizability</w:t>
            </w:r>
          </w:p>
        </w:tc>
        <w:tc>
          <w:tcPr>
            <w:tcW w:w="442" w:type="pct"/>
            <w:tcBorders>
              <w:top w:val="single" w:sz="2" w:space="0" w:color="231F20"/>
              <w:left w:val="nil"/>
              <w:bottom w:val="single" w:sz="2" w:space="0" w:color="231F20"/>
              <w:right w:val="nil"/>
            </w:tcBorders>
            <w:shd w:val="clear" w:color="auto" w:fill="F2F4F5"/>
          </w:tcPr>
          <w:p w:rsidR="002B032D" w:rsidRPr="00101F6D" w:rsidRDefault="002B032D" w:rsidP="002B032D">
            <w:pPr>
              <w:spacing w:line="180" w:lineRule="exact"/>
              <w:jc w:val="left"/>
              <w:rPr>
                <w:rFonts w:ascii="Times New Roman" w:eastAsia="Arial" w:hAnsi="Times New Roman" w:cs="Times New Roman"/>
                <w:noProof/>
                <w:color w:val="231F20"/>
                <w:spacing w:val="-1"/>
                <w:sz w:val="20"/>
                <w:szCs w:val="20"/>
              </w:rPr>
            </w:pPr>
            <w:r w:rsidRPr="00101F6D">
              <w:rPr>
                <w:rFonts w:ascii="Times New Roman" w:eastAsia="Arial" w:hAnsi="Times New Roman" w:cs="Times New Roman"/>
                <w:noProof/>
                <w:color w:val="231F20"/>
                <w:spacing w:val="-1"/>
                <w:sz w:val="20"/>
                <w:szCs w:val="20"/>
              </w:rPr>
              <w:t>21</w:t>
            </w:r>
          </w:p>
        </w:tc>
        <w:tc>
          <w:tcPr>
            <w:tcW w:w="3490" w:type="pct"/>
            <w:gridSpan w:val="4"/>
            <w:tcBorders>
              <w:top w:val="single" w:sz="2" w:space="0" w:color="231F20"/>
              <w:left w:val="nil"/>
              <w:bottom w:val="single" w:sz="2" w:space="0" w:color="231F20"/>
              <w:right w:val="nil"/>
            </w:tcBorders>
            <w:shd w:val="clear" w:color="auto" w:fill="F2F4F5"/>
          </w:tcPr>
          <w:p w:rsidR="002B032D" w:rsidRPr="00101F6D" w:rsidRDefault="002B032D" w:rsidP="002B032D">
            <w:pPr>
              <w:spacing w:line="180" w:lineRule="exact"/>
              <w:jc w:val="left"/>
              <w:rPr>
                <w:rFonts w:ascii="Times New Roman" w:eastAsia="Arial" w:hAnsi="Times New Roman" w:cs="Times New Roman"/>
                <w:noProof/>
                <w:color w:val="231F20"/>
                <w:spacing w:val="-1"/>
                <w:sz w:val="20"/>
                <w:szCs w:val="20"/>
              </w:rPr>
            </w:pPr>
            <w:r w:rsidRPr="00101F6D">
              <w:rPr>
                <w:rFonts w:ascii="Times New Roman" w:eastAsia="Arial" w:hAnsi="Times New Roman" w:cs="Times New Roman"/>
                <w:noProof/>
                <w:color w:val="231F20"/>
                <w:spacing w:val="-1"/>
                <w:sz w:val="20"/>
                <w:szCs w:val="20"/>
              </w:rPr>
              <w:t>Generalizability (external validity, applicability) of the trial findings</w:t>
            </w:r>
          </w:p>
        </w:tc>
        <w:tc>
          <w:tcPr>
            <w:tcW w:w="327" w:type="pct"/>
            <w:tcBorders>
              <w:top w:val="single" w:sz="2" w:space="0" w:color="231F20"/>
              <w:left w:val="nil"/>
              <w:bottom w:val="single" w:sz="2" w:space="0" w:color="231F20"/>
              <w:right w:val="nil"/>
            </w:tcBorders>
            <w:shd w:val="clear" w:color="auto" w:fill="F2F4F5"/>
          </w:tcPr>
          <w:p w:rsidR="002B032D" w:rsidRPr="00101F6D" w:rsidRDefault="002B032D" w:rsidP="002B032D">
            <w:pPr>
              <w:widowControl/>
              <w:kinsoku w:val="0"/>
              <w:autoSpaceDE w:val="0"/>
              <w:autoSpaceDN w:val="0"/>
              <w:adjustRightInd w:val="0"/>
              <w:snapToGrid w:val="0"/>
              <w:jc w:val="left"/>
              <w:textAlignment w:val="baseline"/>
              <w:rPr>
                <w:rFonts w:ascii="Times New Roman" w:hAnsi="Times New Roman" w:cs="Times New Roman"/>
                <w:noProof/>
                <w:sz w:val="20"/>
                <w:szCs w:val="20"/>
              </w:rPr>
            </w:pPr>
            <w:r w:rsidRPr="00B21061">
              <w:rPr>
                <w:rFonts w:ascii="Times New Roman" w:eastAsia="Arial" w:hAnsi="Times New Roman" w:cs="Times New Roman"/>
                <w:noProof/>
                <w:color w:val="231F20"/>
                <w:sz w:val="18"/>
                <w:szCs w:val="18"/>
                <w:lang w:eastAsia="zh-CN"/>
              </w:rPr>
              <w:t>P</w:t>
            </w:r>
            <w:r w:rsidRPr="00B21061">
              <w:rPr>
                <w:rFonts w:ascii="Times New Roman" w:eastAsia="Arial" w:hAnsi="Times New Roman" w:cs="Times New Roman" w:hint="eastAsia"/>
                <w:noProof/>
                <w:color w:val="231F20"/>
                <w:sz w:val="18"/>
                <w:szCs w:val="18"/>
                <w:lang w:eastAsia="zh-CN"/>
              </w:rPr>
              <w:t>age</w:t>
            </w:r>
            <w:r w:rsidRPr="00B21061">
              <w:rPr>
                <w:rFonts w:ascii="Times New Roman" w:eastAsia="Arial" w:hAnsi="Times New Roman" w:cs="Times New Roman"/>
                <w:noProof/>
                <w:color w:val="231F20"/>
                <w:sz w:val="18"/>
                <w:szCs w:val="18"/>
                <w:lang w:eastAsia="zh-CN"/>
              </w:rPr>
              <w:t xml:space="preserve"> </w:t>
            </w:r>
            <w:r>
              <w:rPr>
                <w:rFonts w:ascii="Times New Roman" w:eastAsia="Arial" w:hAnsi="Times New Roman" w:cs="Times New Roman"/>
                <w:noProof/>
                <w:color w:val="231F20"/>
                <w:sz w:val="18"/>
                <w:szCs w:val="18"/>
                <w:lang w:eastAsia="zh-CN"/>
              </w:rPr>
              <w:t>1</w:t>
            </w:r>
            <w:r w:rsidR="00783DA7">
              <w:rPr>
                <w:rFonts w:ascii="Times New Roman" w:eastAsia="Arial" w:hAnsi="Times New Roman" w:cs="Times New Roman"/>
                <w:noProof/>
                <w:color w:val="231F20"/>
                <w:sz w:val="18"/>
                <w:szCs w:val="18"/>
                <w:lang w:eastAsia="zh-CN"/>
              </w:rPr>
              <w:t>8</w:t>
            </w:r>
          </w:p>
        </w:tc>
      </w:tr>
      <w:tr w:rsidR="00C11B41" w:rsidRPr="00101F6D" w:rsidTr="00B21061">
        <w:trPr>
          <w:trHeight w:val="362"/>
          <w:jc w:val="center"/>
        </w:trPr>
        <w:tc>
          <w:tcPr>
            <w:tcW w:w="740" w:type="pct"/>
            <w:tcBorders>
              <w:top w:val="single" w:sz="2" w:space="0" w:color="231F20"/>
              <w:left w:val="nil"/>
              <w:bottom w:val="single" w:sz="2" w:space="0" w:color="231F20"/>
              <w:right w:val="nil"/>
            </w:tcBorders>
            <w:shd w:val="clear" w:color="auto" w:fill="F2F4F5"/>
          </w:tcPr>
          <w:p w:rsidR="00C11B41" w:rsidRPr="00101F6D" w:rsidRDefault="00C11B41" w:rsidP="00C11B41">
            <w:pPr>
              <w:spacing w:line="180" w:lineRule="exact"/>
              <w:ind w:left="11"/>
              <w:jc w:val="left"/>
              <w:rPr>
                <w:rFonts w:ascii="Times New Roman" w:eastAsia="Arial" w:hAnsi="Times New Roman" w:cs="Times New Roman"/>
                <w:noProof/>
                <w:color w:val="231F20"/>
                <w:spacing w:val="-1"/>
                <w:sz w:val="20"/>
                <w:szCs w:val="20"/>
              </w:rPr>
            </w:pPr>
            <w:r w:rsidRPr="00101F6D">
              <w:rPr>
                <w:rFonts w:ascii="Times New Roman" w:eastAsia="Arial" w:hAnsi="Times New Roman" w:cs="Times New Roman"/>
                <w:noProof/>
                <w:color w:val="231F20"/>
                <w:spacing w:val="-1"/>
                <w:sz w:val="20"/>
                <w:szCs w:val="20"/>
              </w:rPr>
              <w:t>Interpretation</w:t>
            </w:r>
          </w:p>
        </w:tc>
        <w:tc>
          <w:tcPr>
            <w:tcW w:w="442" w:type="pct"/>
            <w:tcBorders>
              <w:top w:val="single" w:sz="2" w:space="0" w:color="231F20"/>
              <w:left w:val="nil"/>
              <w:bottom w:val="single" w:sz="2" w:space="0" w:color="231F20"/>
              <w:right w:val="nil"/>
            </w:tcBorders>
            <w:shd w:val="clear" w:color="auto" w:fill="F2F4F5"/>
          </w:tcPr>
          <w:p w:rsidR="00C11B41" w:rsidRPr="00101F6D" w:rsidRDefault="00C11B41" w:rsidP="00C11B41">
            <w:pPr>
              <w:spacing w:line="180" w:lineRule="exact"/>
              <w:jc w:val="left"/>
              <w:rPr>
                <w:rFonts w:ascii="Times New Roman" w:eastAsia="Arial" w:hAnsi="Times New Roman" w:cs="Times New Roman"/>
                <w:noProof/>
                <w:color w:val="231F20"/>
                <w:spacing w:val="-1"/>
                <w:sz w:val="20"/>
                <w:szCs w:val="20"/>
              </w:rPr>
            </w:pPr>
            <w:r w:rsidRPr="00101F6D">
              <w:rPr>
                <w:rFonts w:ascii="Times New Roman" w:eastAsia="Arial" w:hAnsi="Times New Roman" w:cs="Times New Roman"/>
                <w:noProof/>
                <w:color w:val="231F20"/>
                <w:spacing w:val="-1"/>
                <w:sz w:val="20"/>
                <w:szCs w:val="20"/>
              </w:rPr>
              <w:t>22</w:t>
            </w:r>
          </w:p>
        </w:tc>
        <w:tc>
          <w:tcPr>
            <w:tcW w:w="1799" w:type="pct"/>
            <w:tcBorders>
              <w:top w:val="single" w:sz="2" w:space="0" w:color="231F20"/>
              <w:left w:val="nil"/>
              <w:bottom w:val="single" w:sz="2" w:space="0" w:color="231F20"/>
              <w:right w:val="nil"/>
            </w:tcBorders>
            <w:shd w:val="clear" w:color="auto" w:fill="F2F4F5"/>
          </w:tcPr>
          <w:p w:rsidR="00C11B41" w:rsidRPr="00101F6D" w:rsidRDefault="00C11B41" w:rsidP="00C11B41">
            <w:pPr>
              <w:spacing w:line="180" w:lineRule="exact"/>
              <w:ind w:left="414" w:right="231" w:hanging="236"/>
              <w:jc w:val="left"/>
              <w:rPr>
                <w:rFonts w:ascii="Times New Roman" w:eastAsia="Arial" w:hAnsi="Times New Roman" w:cs="Times New Roman"/>
                <w:noProof/>
                <w:color w:val="231F20"/>
                <w:spacing w:val="-1"/>
                <w:sz w:val="20"/>
                <w:szCs w:val="20"/>
              </w:rPr>
            </w:pPr>
            <w:r w:rsidRPr="00101F6D">
              <w:rPr>
                <w:rFonts w:ascii="Times New Roman" w:eastAsia="Arial" w:hAnsi="Times New Roman" w:cs="Times New Roman"/>
                <w:noProof/>
                <w:color w:val="231F20"/>
                <w:spacing w:val="-1"/>
                <w:sz w:val="20"/>
                <w:szCs w:val="20"/>
              </w:rPr>
              <w:t>Interpretation consistent with results, balancing benefits and harms, and considering other relevant evidence</w:t>
            </w:r>
          </w:p>
        </w:tc>
        <w:tc>
          <w:tcPr>
            <w:tcW w:w="1692" w:type="pct"/>
            <w:gridSpan w:val="3"/>
            <w:tcBorders>
              <w:top w:val="single" w:sz="2" w:space="0" w:color="231F20"/>
              <w:left w:val="nil"/>
              <w:bottom w:val="single" w:sz="2" w:space="0" w:color="231F20"/>
              <w:right w:val="nil"/>
            </w:tcBorders>
            <w:shd w:val="clear" w:color="auto" w:fill="F2F4F5"/>
          </w:tcPr>
          <w:p w:rsidR="00C11B41" w:rsidRPr="00101F6D" w:rsidRDefault="00C11B41" w:rsidP="00C11B41">
            <w:pPr>
              <w:spacing w:line="180" w:lineRule="exact"/>
              <w:ind w:left="376" w:right="54" w:hanging="229"/>
              <w:jc w:val="left"/>
              <w:rPr>
                <w:rFonts w:ascii="Times New Roman" w:eastAsia="Arial" w:hAnsi="Times New Roman" w:cs="Times New Roman"/>
                <w:noProof/>
                <w:color w:val="231F20"/>
                <w:spacing w:val="-1"/>
                <w:sz w:val="20"/>
                <w:szCs w:val="20"/>
              </w:rPr>
            </w:pPr>
            <w:r w:rsidRPr="00101F6D">
              <w:rPr>
                <w:rFonts w:ascii="Times New Roman" w:eastAsia="Arial" w:hAnsi="Times New Roman" w:cs="Times New Roman"/>
                <w:noProof/>
                <w:color w:val="231F20"/>
                <w:spacing w:val="-1"/>
                <w:sz w:val="20"/>
                <w:szCs w:val="20"/>
              </w:rPr>
              <w:t>Interpret results in relation to the noninferiority hypothesis. If a superiority conclusion is drawn for outcome(s) for  which noninferiority was hypothesized, provide justification for switching</w:t>
            </w:r>
          </w:p>
        </w:tc>
        <w:tc>
          <w:tcPr>
            <w:tcW w:w="327" w:type="pct"/>
            <w:tcBorders>
              <w:top w:val="single" w:sz="2" w:space="0" w:color="231F20"/>
              <w:left w:val="nil"/>
              <w:bottom w:val="single" w:sz="2" w:space="0" w:color="231F20"/>
              <w:right w:val="nil"/>
            </w:tcBorders>
            <w:shd w:val="clear" w:color="auto" w:fill="F2F4F5"/>
          </w:tcPr>
          <w:p w:rsidR="00C11B41" w:rsidRPr="00101F6D" w:rsidRDefault="00C11B41" w:rsidP="00C11B41">
            <w:pPr>
              <w:widowControl/>
              <w:kinsoku w:val="0"/>
              <w:autoSpaceDE w:val="0"/>
              <w:autoSpaceDN w:val="0"/>
              <w:adjustRightInd w:val="0"/>
              <w:snapToGrid w:val="0"/>
              <w:jc w:val="left"/>
              <w:textAlignment w:val="baseline"/>
              <w:rPr>
                <w:rFonts w:ascii="Times New Roman" w:hAnsi="Times New Roman" w:cs="Times New Roman"/>
                <w:noProof/>
                <w:sz w:val="20"/>
                <w:szCs w:val="20"/>
              </w:rPr>
            </w:pPr>
            <w:r w:rsidRPr="00B21061">
              <w:rPr>
                <w:rFonts w:ascii="Times New Roman" w:eastAsia="Arial" w:hAnsi="Times New Roman" w:cs="Times New Roman"/>
                <w:noProof/>
                <w:color w:val="231F20"/>
                <w:sz w:val="18"/>
                <w:szCs w:val="18"/>
                <w:lang w:eastAsia="zh-CN"/>
              </w:rPr>
              <w:t>P</w:t>
            </w:r>
            <w:r w:rsidRPr="00B21061">
              <w:rPr>
                <w:rFonts w:ascii="Times New Roman" w:eastAsia="Arial" w:hAnsi="Times New Roman" w:cs="Times New Roman" w:hint="eastAsia"/>
                <w:noProof/>
                <w:color w:val="231F20"/>
                <w:sz w:val="18"/>
                <w:szCs w:val="18"/>
                <w:lang w:eastAsia="zh-CN"/>
              </w:rPr>
              <w:t>age</w:t>
            </w:r>
            <w:r w:rsidRPr="00B21061">
              <w:rPr>
                <w:rFonts w:ascii="Times New Roman" w:eastAsia="Arial" w:hAnsi="Times New Roman" w:cs="Times New Roman"/>
                <w:noProof/>
                <w:color w:val="231F20"/>
                <w:sz w:val="18"/>
                <w:szCs w:val="18"/>
                <w:lang w:eastAsia="zh-CN"/>
              </w:rPr>
              <w:t xml:space="preserve"> </w:t>
            </w:r>
            <w:r>
              <w:rPr>
                <w:rFonts w:ascii="Times New Roman" w:eastAsia="Arial" w:hAnsi="Times New Roman" w:cs="Times New Roman"/>
                <w:noProof/>
                <w:color w:val="231F20"/>
                <w:sz w:val="18"/>
                <w:szCs w:val="18"/>
                <w:lang w:eastAsia="zh-CN"/>
              </w:rPr>
              <w:t>1</w:t>
            </w:r>
            <w:r w:rsidR="00783DA7">
              <w:rPr>
                <w:rFonts w:ascii="Times New Roman" w:eastAsia="Arial" w:hAnsi="Times New Roman" w:cs="Times New Roman"/>
                <w:noProof/>
                <w:color w:val="231F20"/>
                <w:sz w:val="18"/>
                <w:szCs w:val="18"/>
                <w:lang w:eastAsia="zh-CN"/>
              </w:rPr>
              <w:t>5-16</w:t>
            </w:r>
          </w:p>
        </w:tc>
      </w:tr>
      <w:tr w:rsidR="00C11B41" w:rsidRPr="00101F6D" w:rsidTr="00B21061">
        <w:trPr>
          <w:trHeight w:val="362"/>
          <w:jc w:val="center"/>
        </w:trPr>
        <w:tc>
          <w:tcPr>
            <w:tcW w:w="740" w:type="pct"/>
            <w:tcBorders>
              <w:top w:val="single" w:sz="2" w:space="0" w:color="231F20"/>
              <w:left w:val="nil"/>
              <w:bottom w:val="single" w:sz="2" w:space="0" w:color="231F20"/>
              <w:right w:val="nil"/>
            </w:tcBorders>
            <w:shd w:val="clear" w:color="auto" w:fill="F2F4F5"/>
          </w:tcPr>
          <w:p w:rsidR="00C11B41" w:rsidRPr="00101F6D" w:rsidRDefault="00C11B41" w:rsidP="00C11B41">
            <w:pPr>
              <w:spacing w:line="180" w:lineRule="exact"/>
              <w:ind w:left="10"/>
              <w:jc w:val="left"/>
              <w:rPr>
                <w:rFonts w:ascii="Times New Roman" w:eastAsia="Arial" w:hAnsi="Times New Roman" w:cs="Times New Roman"/>
                <w:noProof/>
                <w:color w:val="231F20"/>
                <w:spacing w:val="-1"/>
                <w:sz w:val="20"/>
                <w:szCs w:val="20"/>
              </w:rPr>
            </w:pPr>
            <w:r w:rsidRPr="00101F6D">
              <w:rPr>
                <w:rFonts w:ascii="Times New Roman" w:eastAsia="Arial" w:hAnsi="Times New Roman" w:cs="Times New Roman"/>
                <w:noProof/>
                <w:color w:val="231F20"/>
                <w:spacing w:val="-1"/>
                <w:sz w:val="20"/>
                <w:szCs w:val="20"/>
              </w:rPr>
              <w:t>Registration</w:t>
            </w:r>
          </w:p>
        </w:tc>
        <w:tc>
          <w:tcPr>
            <w:tcW w:w="442" w:type="pct"/>
            <w:tcBorders>
              <w:top w:val="single" w:sz="2" w:space="0" w:color="231F20"/>
              <w:left w:val="nil"/>
              <w:bottom w:val="single" w:sz="2" w:space="0" w:color="231F20"/>
              <w:right w:val="nil"/>
            </w:tcBorders>
            <w:shd w:val="clear" w:color="auto" w:fill="F2F4F5"/>
          </w:tcPr>
          <w:p w:rsidR="00C11B41" w:rsidRPr="00101F6D" w:rsidRDefault="00C11B41" w:rsidP="00C11B41">
            <w:pPr>
              <w:spacing w:line="180" w:lineRule="exact"/>
              <w:jc w:val="left"/>
              <w:rPr>
                <w:rFonts w:ascii="Times New Roman" w:eastAsia="Arial" w:hAnsi="Times New Roman" w:cs="Times New Roman"/>
                <w:noProof/>
                <w:color w:val="231F20"/>
                <w:spacing w:val="-1"/>
                <w:sz w:val="20"/>
                <w:szCs w:val="20"/>
              </w:rPr>
            </w:pPr>
            <w:r w:rsidRPr="00101F6D">
              <w:rPr>
                <w:rFonts w:ascii="Times New Roman" w:eastAsia="Arial" w:hAnsi="Times New Roman" w:cs="Times New Roman"/>
                <w:noProof/>
                <w:color w:val="231F20"/>
                <w:spacing w:val="-1"/>
                <w:sz w:val="20"/>
                <w:szCs w:val="20"/>
              </w:rPr>
              <w:t>23</w:t>
            </w:r>
          </w:p>
        </w:tc>
        <w:tc>
          <w:tcPr>
            <w:tcW w:w="1799" w:type="pct"/>
            <w:tcBorders>
              <w:top w:val="single" w:sz="2" w:space="0" w:color="231F20"/>
              <w:left w:val="nil"/>
              <w:bottom w:val="single" w:sz="2" w:space="0" w:color="231F20"/>
              <w:right w:val="nil"/>
            </w:tcBorders>
            <w:shd w:val="clear" w:color="auto" w:fill="F2F4F5"/>
          </w:tcPr>
          <w:p w:rsidR="00C11B41" w:rsidRPr="00101F6D" w:rsidRDefault="00C11B41" w:rsidP="00C11B41">
            <w:pPr>
              <w:spacing w:line="180" w:lineRule="exact"/>
              <w:ind w:left="177" w:right="869" w:firstLine="1707"/>
              <w:jc w:val="left"/>
              <w:rPr>
                <w:rFonts w:ascii="Times New Roman" w:eastAsia="Arial" w:hAnsi="Times New Roman" w:cs="Times New Roman"/>
                <w:noProof/>
                <w:color w:val="231F20"/>
                <w:spacing w:val="-1"/>
                <w:sz w:val="20"/>
                <w:szCs w:val="20"/>
              </w:rPr>
            </w:pPr>
            <w:r w:rsidRPr="00101F6D">
              <w:rPr>
                <w:rFonts w:ascii="Times New Roman" w:eastAsia="Arial" w:hAnsi="Times New Roman" w:cs="Times New Roman"/>
                <w:noProof/>
                <w:color w:val="231F20"/>
                <w:spacing w:val="-1"/>
                <w:sz w:val="20"/>
                <w:szCs w:val="20"/>
              </w:rPr>
              <w:t>Other Information Registration number and name of trial registry</w:t>
            </w:r>
          </w:p>
        </w:tc>
        <w:tc>
          <w:tcPr>
            <w:tcW w:w="1692" w:type="pct"/>
            <w:gridSpan w:val="3"/>
            <w:tcBorders>
              <w:top w:val="single" w:sz="2" w:space="0" w:color="231F20"/>
              <w:left w:val="nil"/>
              <w:bottom w:val="single" w:sz="2" w:space="0" w:color="231F20"/>
              <w:right w:val="nil"/>
            </w:tcBorders>
            <w:shd w:val="clear" w:color="auto" w:fill="F2F4F5"/>
          </w:tcPr>
          <w:p w:rsidR="00C11B41" w:rsidRPr="00101F6D" w:rsidRDefault="00C11B41" w:rsidP="00C11B41">
            <w:pPr>
              <w:spacing w:line="180" w:lineRule="exact"/>
              <w:jc w:val="left"/>
              <w:rPr>
                <w:rFonts w:ascii="Times New Roman" w:eastAsia="Arial" w:hAnsi="Times New Roman" w:cs="Times New Roman"/>
                <w:noProof/>
                <w:color w:val="231F20"/>
                <w:spacing w:val="-1"/>
                <w:sz w:val="20"/>
                <w:szCs w:val="20"/>
              </w:rPr>
            </w:pPr>
          </w:p>
        </w:tc>
        <w:tc>
          <w:tcPr>
            <w:tcW w:w="327" w:type="pct"/>
            <w:tcBorders>
              <w:top w:val="single" w:sz="2" w:space="0" w:color="231F20"/>
              <w:left w:val="nil"/>
              <w:bottom w:val="single" w:sz="2" w:space="0" w:color="231F20"/>
              <w:right w:val="nil"/>
            </w:tcBorders>
            <w:shd w:val="clear" w:color="auto" w:fill="F2F4F5"/>
          </w:tcPr>
          <w:p w:rsidR="00C11B41" w:rsidRPr="00101F6D" w:rsidRDefault="00C11B41" w:rsidP="00C11B41">
            <w:pPr>
              <w:widowControl/>
              <w:kinsoku w:val="0"/>
              <w:autoSpaceDE w:val="0"/>
              <w:autoSpaceDN w:val="0"/>
              <w:adjustRightInd w:val="0"/>
              <w:snapToGrid w:val="0"/>
              <w:jc w:val="left"/>
              <w:textAlignment w:val="baseline"/>
              <w:rPr>
                <w:rFonts w:ascii="Times New Roman" w:hAnsi="Times New Roman" w:cs="Times New Roman"/>
                <w:noProof/>
                <w:sz w:val="20"/>
                <w:szCs w:val="20"/>
              </w:rPr>
            </w:pPr>
            <w:r w:rsidRPr="00B21061">
              <w:rPr>
                <w:rFonts w:ascii="Times New Roman" w:eastAsia="Arial" w:hAnsi="Times New Roman" w:cs="Times New Roman"/>
                <w:noProof/>
                <w:color w:val="231F20"/>
                <w:sz w:val="18"/>
                <w:szCs w:val="18"/>
                <w:lang w:eastAsia="zh-CN"/>
              </w:rPr>
              <w:t>P</w:t>
            </w:r>
            <w:r w:rsidRPr="00B21061">
              <w:rPr>
                <w:rFonts w:ascii="Times New Roman" w:eastAsia="Arial" w:hAnsi="Times New Roman" w:cs="Times New Roman" w:hint="eastAsia"/>
                <w:noProof/>
                <w:color w:val="231F20"/>
                <w:sz w:val="18"/>
                <w:szCs w:val="18"/>
                <w:lang w:eastAsia="zh-CN"/>
              </w:rPr>
              <w:t>age</w:t>
            </w:r>
            <w:r w:rsidRPr="00B21061">
              <w:rPr>
                <w:rFonts w:ascii="Times New Roman" w:eastAsia="Arial" w:hAnsi="Times New Roman" w:cs="Times New Roman"/>
                <w:noProof/>
                <w:color w:val="231F20"/>
                <w:sz w:val="18"/>
                <w:szCs w:val="18"/>
                <w:lang w:eastAsia="zh-CN"/>
              </w:rPr>
              <w:t xml:space="preserve"> </w:t>
            </w:r>
            <w:r>
              <w:rPr>
                <w:rFonts w:ascii="Times New Roman" w:eastAsia="Arial" w:hAnsi="Times New Roman" w:cs="Times New Roman"/>
                <w:noProof/>
                <w:color w:val="231F20"/>
                <w:sz w:val="18"/>
                <w:szCs w:val="18"/>
                <w:lang w:eastAsia="zh-CN"/>
              </w:rPr>
              <w:t>1</w:t>
            </w:r>
          </w:p>
        </w:tc>
      </w:tr>
      <w:tr w:rsidR="00C11B41" w:rsidRPr="00101F6D" w:rsidTr="00B21061">
        <w:trPr>
          <w:trHeight w:val="362"/>
          <w:jc w:val="center"/>
        </w:trPr>
        <w:tc>
          <w:tcPr>
            <w:tcW w:w="740" w:type="pct"/>
            <w:tcBorders>
              <w:top w:val="single" w:sz="2" w:space="0" w:color="231F20"/>
              <w:left w:val="nil"/>
              <w:bottom w:val="single" w:sz="2" w:space="0" w:color="231F20"/>
              <w:right w:val="nil"/>
            </w:tcBorders>
            <w:shd w:val="clear" w:color="auto" w:fill="F2F4F5"/>
          </w:tcPr>
          <w:p w:rsidR="00C11B41" w:rsidRPr="00101F6D" w:rsidRDefault="00C11B41" w:rsidP="00C11B41">
            <w:pPr>
              <w:spacing w:line="180" w:lineRule="exact"/>
              <w:ind w:left="10"/>
              <w:jc w:val="left"/>
              <w:rPr>
                <w:rFonts w:ascii="Times New Roman" w:eastAsia="Arial" w:hAnsi="Times New Roman" w:cs="Times New Roman"/>
                <w:noProof/>
                <w:color w:val="231F20"/>
                <w:spacing w:val="-1"/>
                <w:sz w:val="20"/>
                <w:szCs w:val="20"/>
              </w:rPr>
            </w:pPr>
            <w:r w:rsidRPr="00101F6D">
              <w:rPr>
                <w:rFonts w:ascii="Times New Roman" w:eastAsia="Arial" w:hAnsi="Times New Roman" w:cs="Times New Roman"/>
                <w:noProof/>
                <w:color w:val="231F20"/>
                <w:spacing w:val="-1"/>
                <w:sz w:val="20"/>
                <w:szCs w:val="20"/>
              </w:rPr>
              <w:t>Protocol</w:t>
            </w:r>
          </w:p>
        </w:tc>
        <w:tc>
          <w:tcPr>
            <w:tcW w:w="442" w:type="pct"/>
            <w:tcBorders>
              <w:top w:val="single" w:sz="2" w:space="0" w:color="231F20"/>
              <w:left w:val="nil"/>
              <w:bottom w:val="single" w:sz="2" w:space="0" w:color="231F20"/>
              <w:right w:val="nil"/>
            </w:tcBorders>
            <w:shd w:val="clear" w:color="auto" w:fill="F2F4F5"/>
          </w:tcPr>
          <w:p w:rsidR="00C11B41" w:rsidRPr="00101F6D" w:rsidRDefault="00C11B41" w:rsidP="00C11B41">
            <w:pPr>
              <w:spacing w:line="180" w:lineRule="exact"/>
              <w:jc w:val="left"/>
              <w:rPr>
                <w:rFonts w:ascii="Times New Roman" w:eastAsia="Arial" w:hAnsi="Times New Roman" w:cs="Times New Roman"/>
                <w:noProof/>
                <w:color w:val="231F20"/>
                <w:spacing w:val="-1"/>
                <w:sz w:val="20"/>
                <w:szCs w:val="20"/>
              </w:rPr>
            </w:pPr>
            <w:r w:rsidRPr="00101F6D">
              <w:rPr>
                <w:rFonts w:ascii="Times New Roman" w:eastAsia="Arial" w:hAnsi="Times New Roman" w:cs="Times New Roman"/>
                <w:noProof/>
                <w:color w:val="231F20"/>
                <w:spacing w:val="-1"/>
                <w:sz w:val="20"/>
                <w:szCs w:val="20"/>
              </w:rPr>
              <w:t>24</w:t>
            </w:r>
          </w:p>
        </w:tc>
        <w:tc>
          <w:tcPr>
            <w:tcW w:w="1799" w:type="pct"/>
            <w:tcBorders>
              <w:top w:val="single" w:sz="2" w:space="0" w:color="231F20"/>
              <w:left w:val="nil"/>
              <w:bottom w:val="single" w:sz="2" w:space="0" w:color="231F20"/>
              <w:right w:val="nil"/>
            </w:tcBorders>
            <w:shd w:val="clear" w:color="auto" w:fill="F2F4F5"/>
          </w:tcPr>
          <w:p w:rsidR="00C11B41" w:rsidRPr="00101F6D" w:rsidRDefault="00C11B41" w:rsidP="00C11B41">
            <w:pPr>
              <w:spacing w:line="180" w:lineRule="exact"/>
              <w:ind w:left="167"/>
              <w:jc w:val="left"/>
              <w:rPr>
                <w:rFonts w:ascii="Times New Roman" w:eastAsia="Arial" w:hAnsi="Times New Roman" w:cs="Times New Roman"/>
                <w:noProof/>
                <w:color w:val="231F20"/>
                <w:spacing w:val="-1"/>
                <w:sz w:val="20"/>
                <w:szCs w:val="20"/>
              </w:rPr>
            </w:pPr>
            <w:r w:rsidRPr="00101F6D">
              <w:rPr>
                <w:rFonts w:ascii="Times New Roman" w:eastAsia="Arial" w:hAnsi="Times New Roman" w:cs="Times New Roman"/>
                <w:noProof/>
                <w:color w:val="231F20"/>
                <w:spacing w:val="-1"/>
                <w:sz w:val="20"/>
                <w:szCs w:val="20"/>
              </w:rPr>
              <w:t>Where the full trial protocol can be accessed, if available</w:t>
            </w:r>
          </w:p>
        </w:tc>
        <w:tc>
          <w:tcPr>
            <w:tcW w:w="1692" w:type="pct"/>
            <w:gridSpan w:val="3"/>
            <w:tcBorders>
              <w:top w:val="single" w:sz="2" w:space="0" w:color="231F20"/>
              <w:left w:val="nil"/>
              <w:bottom w:val="single" w:sz="2" w:space="0" w:color="231F20"/>
              <w:right w:val="nil"/>
            </w:tcBorders>
            <w:shd w:val="clear" w:color="auto" w:fill="F2F4F5"/>
          </w:tcPr>
          <w:p w:rsidR="00C11B41" w:rsidRPr="00101F6D" w:rsidRDefault="00C11B41" w:rsidP="00C11B41">
            <w:pPr>
              <w:spacing w:line="180" w:lineRule="exact"/>
              <w:jc w:val="left"/>
              <w:rPr>
                <w:rFonts w:ascii="Times New Roman" w:eastAsia="Arial" w:hAnsi="Times New Roman" w:cs="Times New Roman"/>
                <w:noProof/>
                <w:color w:val="231F20"/>
                <w:spacing w:val="-1"/>
                <w:sz w:val="20"/>
                <w:szCs w:val="20"/>
              </w:rPr>
            </w:pPr>
          </w:p>
        </w:tc>
        <w:tc>
          <w:tcPr>
            <w:tcW w:w="327" w:type="pct"/>
            <w:tcBorders>
              <w:top w:val="single" w:sz="2" w:space="0" w:color="231F20"/>
              <w:left w:val="nil"/>
              <w:bottom w:val="single" w:sz="2" w:space="0" w:color="231F20"/>
              <w:right w:val="nil"/>
            </w:tcBorders>
            <w:shd w:val="clear" w:color="auto" w:fill="F2F4F5"/>
          </w:tcPr>
          <w:p w:rsidR="00C11B41" w:rsidRPr="00101F6D" w:rsidRDefault="00C11B41" w:rsidP="00C11B41">
            <w:pPr>
              <w:widowControl/>
              <w:kinsoku w:val="0"/>
              <w:autoSpaceDE w:val="0"/>
              <w:autoSpaceDN w:val="0"/>
              <w:adjustRightInd w:val="0"/>
              <w:snapToGrid w:val="0"/>
              <w:jc w:val="left"/>
              <w:textAlignment w:val="baseline"/>
              <w:rPr>
                <w:rFonts w:ascii="Times New Roman" w:hAnsi="Times New Roman" w:cs="Times New Roman"/>
                <w:noProof/>
                <w:sz w:val="20"/>
                <w:szCs w:val="20"/>
              </w:rPr>
            </w:pPr>
            <w:r>
              <w:rPr>
                <w:rFonts w:ascii="Times New Roman" w:hAnsi="Times New Roman" w:cs="Times New Roman" w:hint="eastAsia"/>
                <w:noProof/>
                <w:sz w:val="20"/>
                <w:szCs w:val="20"/>
              </w:rPr>
              <w:t>a</w:t>
            </w:r>
            <w:r>
              <w:rPr>
                <w:rFonts w:ascii="Times New Roman" w:hAnsi="Times New Roman" w:cs="Times New Roman"/>
                <w:noProof/>
                <w:sz w:val="20"/>
                <w:szCs w:val="20"/>
              </w:rPr>
              <w:t>ppendix 5</w:t>
            </w:r>
          </w:p>
        </w:tc>
      </w:tr>
      <w:tr w:rsidR="00C11B41" w:rsidRPr="00101F6D" w:rsidTr="00B21061">
        <w:trPr>
          <w:trHeight w:val="362"/>
          <w:jc w:val="center"/>
        </w:trPr>
        <w:tc>
          <w:tcPr>
            <w:tcW w:w="740" w:type="pct"/>
            <w:tcBorders>
              <w:top w:val="single" w:sz="2" w:space="0" w:color="231F20"/>
              <w:left w:val="nil"/>
              <w:bottom w:val="single" w:sz="2" w:space="0" w:color="231F20"/>
              <w:right w:val="nil"/>
            </w:tcBorders>
            <w:shd w:val="clear" w:color="auto" w:fill="F2F4F5"/>
          </w:tcPr>
          <w:p w:rsidR="00C11B41" w:rsidRPr="00101F6D" w:rsidRDefault="00C11B41" w:rsidP="00C11B41">
            <w:pPr>
              <w:spacing w:line="180" w:lineRule="exact"/>
              <w:ind w:left="10"/>
              <w:jc w:val="left"/>
              <w:rPr>
                <w:rFonts w:ascii="Times New Roman" w:eastAsia="Arial" w:hAnsi="Times New Roman" w:cs="Times New Roman"/>
                <w:noProof/>
                <w:color w:val="231F20"/>
                <w:spacing w:val="-1"/>
                <w:sz w:val="20"/>
                <w:szCs w:val="20"/>
              </w:rPr>
            </w:pPr>
            <w:r w:rsidRPr="00101F6D">
              <w:rPr>
                <w:rFonts w:ascii="Times New Roman" w:eastAsia="Arial" w:hAnsi="Times New Roman" w:cs="Times New Roman"/>
                <w:noProof/>
                <w:color w:val="231F20"/>
                <w:spacing w:val="-1"/>
                <w:sz w:val="20"/>
                <w:szCs w:val="20"/>
              </w:rPr>
              <w:t>Funding</w:t>
            </w:r>
          </w:p>
        </w:tc>
        <w:tc>
          <w:tcPr>
            <w:tcW w:w="442" w:type="pct"/>
            <w:tcBorders>
              <w:top w:val="single" w:sz="2" w:space="0" w:color="231F20"/>
              <w:left w:val="nil"/>
              <w:bottom w:val="single" w:sz="2" w:space="0" w:color="231F20"/>
              <w:right w:val="nil"/>
            </w:tcBorders>
            <w:shd w:val="clear" w:color="auto" w:fill="F2F4F5"/>
          </w:tcPr>
          <w:p w:rsidR="00C11B41" w:rsidRPr="00101F6D" w:rsidRDefault="00C11B41" w:rsidP="00C11B41">
            <w:pPr>
              <w:spacing w:line="180" w:lineRule="exact"/>
              <w:jc w:val="left"/>
              <w:rPr>
                <w:rFonts w:ascii="Times New Roman" w:eastAsia="Arial" w:hAnsi="Times New Roman" w:cs="Times New Roman"/>
                <w:noProof/>
                <w:color w:val="231F20"/>
                <w:spacing w:val="-1"/>
                <w:sz w:val="20"/>
                <w:szCs w:val="20"/>
              </w:rPr>
            </w:pPr>
            <w:r w:rsidRPr="00101F6D">
              <w:rPr>
                <w:rFonts w:ascii="Times New Roman" w:eastAsia="Arial" w:hAnsi="Times New Roman" w:cs="Times New Roman"/>
                <w:noProof/>
                <w:color w:val="231F20"/>
                <w:spacing w:val="-1"/>
                <w:sz w:val="20"/>
                <w:szCs w:val="20"/>
              </w:rPr>
              <w:t>25</w:t>
            </w:r>
          </w:p>
        </w:tc>
        <w:tc>
          <w:tcPr>
            <w:tcW w:w="1799" w:type="pct"/>
            <w:tcBorders>
              <w:top w:val="single" w:sz="2" w:space="0" w:color="231F20"/>
              <w:left w:val="nil"/>
              <w:bottom w:val="single" w:sz="2" w:space="0" w:color="231F20"/>
              <w:right w:val="nil"/>
            </w:tcBorders>
            <w:shd w:val="clear" w:color="auto" w:fill="F2F4F5"/>
          </w:tcPr>
          <w:p w:rsidR="00C11B41" w:rsidRPr="00101F6D" w:rsidRDefault="00C11B41" w:rsidP="00C11B41">
            <w:pPr>
              <w:spacing w:line="180" w:lineRule="exact"/>
              <w:ind w:left="411" w:right="443" w:hanging="240"/>
              <w:jc w:val="left"/>
              <w:rPr>
                <w:rFonts w:ascii="Times New Roman" w:eastAsia="Arial" w:hAnsi="Times New Roman" w:cs="Times New Roman"/>
                <w:noProof/>
                <w:color w:val="231F20"/>
                <w:spacing w:val="-1"/>
                <w:sz w:val="20"/>
                <w:szCs w:val="20"/>
              </w:rPr>
            </w:pPr>
            <w:r w:rsidRPr="00101F6D">
              <w:rPr>
                <w:rFonts w:ascii="Times New Roman" w:eastAsia="Arial" w:hAnsi="Times New Roman" w:cs="Times New Roman"/>
                <w:noProof/>
                <w:color w:val="231F20"/>
                <w:spacing w:val="-1"/>
                <w:sz w:val="20"/>
                <w:szCs w:val="20"/>
              </w:rPr>
              <w:t>Sources of funding and other support (such as supply of drugs), role offunders</w:t>
            </w:r>
          </w:p>
        </w:tc>
        <w:tc>
          <w:tcPr>
            <w:tcW w:w="1692" w:type="pct"/>
            <w:gridSpan w:val="3"/>
            <w:tcBorders>
              <w:top w:val="single" w:sz="2" w:space="0" w:color="231F20"/>
              <w:left w:val="nil"/>
              <w:bottom w:val="single" w:sz="2" w:space="0" w:color="231F20"/>
              <w:right w:val="nil"/>
            </w:tcBorders>
            <w:shd w:val="clear" w:color="auto" w:fill="F2F4F5"/>
          </w:tcPr>
          <w:p w:rsidR="00C11B41" w:rsidRPr="00101F6D" w:rsidRDefault="00C11B41" w:rsidP="00C11B41">
            <w:pPr>
              <w:spacing w:line="180" w:lineRule="exact"/>
              <w:jc w:val="left"/>
              <w:rPr>
                <w:rFonts w:ascii="Times New Roman" w:eastAsia="Arial" w:hAnsi="Times New Roman" w:cs="Times New Roman"/>
                <w:noProof/>
                <w:color w:val="231F20"/>
                <w:spacing w:val="-1"/>
                <w:sz w:val="20"/>
                <w:szCs w:val="20"/>
              </w:rPr>
            </w:pPr>
          </w:p>
        </w:tc>
        <w:tc>
          <w:tcPr>
            <w:tcW w:w="327" w:type="pct"/>
            <w:tcBorders>
              <w:top w:val="single" w:sz="2" w:space="0" w:color="231F20"/>
              <w:left w:val="nil"/>
              <w:bottom w:val="single" w:sz="2" w:space="0" w:color="231F20"/>
              <w:right w:val="nil"/>
            </w:tcBorders>
            <w:shd w:val="clear" w:color="auto" w:fill="F2F4F5"/>
          </w:tcPr>
          <w:p w:rsidR="00C11B41" w:rsidRPr="00101F6D" w:rsidRDefault="00C11B41" w:rsidP="00C11B41">
            <w:pPr>
              <w:widowControl/>
              <w:kinsoku w:val="0"/>
              <w:autoSpaceDE w:val="0"/>
              <w:autoSpaceDN w:val="0"/>
              <w:adjustRightInd w:val="0"/>
              <w:snapToGrid w:val="0"/>
              <w:jc w:val="left"/>
              <w:textAlignment w:val="baseline"/>
              <w:rPr>
                <w:rFonts w:ascii="Times New Roman" w:hAnsi="Times New Roman" w:cs="Times New Roman"/>
                <w:noProof/>
                <w:sz w:val="20"/>
                <w:szCs w:val="20"/>
              </w:rPr>
            </w:pPr>
            <w:r w:rsidRPr="00B21061">
              <w:rPr>
                <w:rFonts w:ascii="Times New Roman" w:eastAsia="Arial" w:hAnsi="Times New Roman" w:cs="Times New Roman"/>
                <w:noProof/>
                <w:color w:val="231F20"/>
                <w:sz w:val="18"/>
                <w:szCs w:val="18"/>
                <w:lang w:eastAsia="zh-CN"/>
              </w:rPr>
              <w:t>P</w:t>
            </w:r>
            <w:r w:rsidRPr="00B21061">
              <w:rPr>
                <w:rFonts w:ascii="Times New Roman" w:eastAsia="Arial" w:hAnsi="Times New Roman" w:cs="Times New Roman" w:hint="eastAsia"/>
                <w:noProof/>
                <w:color w:val="231F20"/>
                <w:sz w:val="18"/>
                <w:szCs w:val="18"/>
                <w:lang w:eastAsia="zh-CN"/>
              </w:rPr>
              <w:t>age</w:t>
            </w:r>
            <w:r w:rsidRPr="00B21061">
              <w:rPr>
                <w:rFonts w:ascii="Times New Roman" w:eastAsia="Arial" w:hAnsi="Times New Roman" w:cs="Times New Roman"/>
                <w:noProof/>
                <w:color w:val="231F20"/>
                <w:sz w:val="18"/>
                <w:szCs w:val="18"/>
                <w:lang w:eastAsia="zh-CN"/>
              </w:rPr>
              <w:t xml:space="preserve"> </w:t>
            </w:r>
            <w:r>
              <w:rPr>
                <w:rFonts w:ascii="Times New Roman" w:eastAsia="Arial" w:hAnsi="Times New Roman" w:cs="Times New Roman"/>
                <w:noProof/>
                <w:color w:val="231F20"/>
                <w:sz w:val="18"/>
                <w:szCs w:val="18"/>
                <w:lang w:eastAsia="zh-CN"/>
              </w:rPr>
              <w:t>1</w:t>
            </w:r>
          </w:p>
        </w:tc>
      </w:tr>
      <w:tr w:rsidR="00C11B41" w:rsidRPr="00101F6D" w:rsidTr="00B21061">
        <w:trPr>
          <w:trHeight w:val="362"/>
          <w:jc w:val="center"/>
        </w:trPr>
        <w:tc>
          <w:tcPr>
            <w:tcW w:w="4673" w:type="pct"/>
            <w:gridSpan w:val="6"/>
            <w:tcBorders>
              <w:top w:val="single" w:sz="2" w:space="0" w:color="231F20"/>
              <w:left w:val="nil"/>
              <w:bottom w:val="single" w:sz="24" w:space="0" w:color="231F20"/>
              <w:right w:val="nil"/>
            </w:tcBorders>
            <w:shd w:val="clear" w:color="auto" w:fill="F2F4F5"/>
          </w:tcPr>
          <w:p w:rsidR="00C11B41" w:rsidRPr="00101F6D" w:rsidRDefault="00C11B41" w:rsidP="00C11B41">
            <w:pPr>
              <w:spacing w:before="20" w:line="180" w:lineRule="exact"/>
              <w:jc w:val="left"/>
              <w:rPr>
                <w:rFonts w:ascii="Times New Roman" w:eastAsia="Arial" w:hAnsi="Times New Roman" w:cs="Times New Roman"/>
                <w:noProof/>
                <w:color w:val="231F20"/>
                <w:spacing w:val="-1"/>
                <w:sz w:val="20"/>
                <w:szCs w:val="20"/>
              </w:rPr>
            </w:pPr>
            <w:r w:rsidRPr="00C11B41">
              <w:rPr>
                <w:rFonts w:ascii="Times New Roman" w:eastAsia="Arial" w:hAnsi="Times New Roman" w:cs="Times New Roman"/>
                <w:noProof/>
                <w:color w:val="231F20"/>
                <w:spacing w:val="-1"/>
                <w:sz w:val="20"/>
                <w:szCs w:val="20"/>
                <w:vertAlign w:val="superscript"/>
              </w:rPr>
              <w:t xml:space="preserve">a </w:t>
            </w:r>
            <w:r w:rsidRPr="00101F6D">
              <w:rPr>
                <w:rFonts w:ascii="Times New Roman" w:eastAsia="Arial" w:hAnsi="Times New Roman" w:cs="Times New Roman"/>
                <w:noProof/>
                <w:color w:val="231F20"/>
                <w:spacing w:val="-1"/>
                <w:sz w:val="20"/>
                <w:szCs w:val="20"/>
              </w:rPr>
              <w:t>This checklist relates to noninferiority trials, but the same issues apply to equivalence trials. The Consolidated Standards of Reporting Trials  (CONSORT) Group “strongly recommends reading this checklist in conjunction with the CONSORT 2010 Explanation and Elaboration for important clarifications on all the items.”</w:t>
            </w:r>
          </w:p>
        </w:tc>
        <w:tc>
          <w:tcPr>
            <w:tcW w:w="327" w:type="pct"/>
            <w:tcBorders>
              <w:top w:val="single" w:sz="2" w:space="0" w:color="231F20"/>
              <w:left w:val="nil"/>
              <w:bottom w:val="single" w:sz="24" w:space="0" w:color="231F20"/>
              <w:right w:val="nil"/>
            </w:tcBorders>
            <w:shd w:val="clear" w:color="auto" w:fill="F2F4F5"/>
          </w:tcPr>
          <w:p w:rsidR="00C11B41" w:rsidRPr="00101F6D" w:rsidRDefault="00C11B41" w:rsidP="00C11B41">
            <w:pPr>
              <w:spacing w:line="211" w:lineRule="auto"/>
              <w:jc w:val="left"/>
              <w:rPr>
                <w:rFonts w:ascii="Times New Roman" w:eastAsia="Arial" w:hAnsi="Times New Roman" w:cs="Times New Roman"/>
                <w:noProof/>
                <w:color w:val="231F20"/>
                <w:spacing w:val="-1"/>
                <w:sz w:val="20"/>
                <w:szCs w:val="20"/>
              </w:rPr>
            </w:pPr>
          </w:p>
        </w:tc>
      </w:tr>
    </w:tbl>
    <w:p w:rsidR="004B7F63" w:rsidRDefault="004B7F63" w:rsidP="00146037">
      <w:pPr>
        <w:rPr>
          <w:rFonts w:ascii="Times New Roman" w:hAnsi="Times New Roman" w:cs="Times New Roman"/>
          <w:sz w:val="20"/>
          <w:szCs w:val="20"/>
        </w:rPr>
        <w:sectPr w:rsidR="004B7F63" w:rsidSect="00526F1D">
          <w:headerReference w:type="even" r:id="rId10"/>
          <w:headerReference w:type="default" r:id="rId11"/>
          <w:pgSz w:w="16838" w:h="11906" w:orient="landscape"/>
          <w:pgMar w:top="1800" w:right="1440" w:bottom="1800" w:left="1440" w:header="851" w:footer="992" w:gutter="0"/>
          <w:cols w:space="425"/>
          <w:docGrid w:type="lines" w:linePitch="312"/>
        </w:sectPr>
      </w:pPr>
    </w:p>
    <w:p w:rsidR="00526F1D" w:rsidRPr="00DC2C23" w:rsidRDefault="00526F1D" w:rsidP="00146037">
      <w:pPr>
        <w:rPr>
          <w:rFonts w:ascii="Times New Roman" w:hAnsi="Times New Roman" w:cs="Times New Roman"/>
          <w:sz w:val="20"/>
          <w:szCs w:val="20"/>
        </w:rPr>
      </w:pPr>
    </w:p>
    <w:tbl>
      <w:tblPr>
        <w:tblStyle w:val="TableNormal"/>
        <w:tblW w:w="5000" w:type="pct"/>
        <w:jc w:val="right"/>
        <w:tblInd w:w="0" w:type="dxa"/>
        <w:tblBorders>
          <w:top w:val="none" w:sz="0" w:space="0" w:color="000000"/>
          <w:left w:val="none" w:sz="0" w:space="0" w:color="000000"/>
          <w:bottom w:val="none" w:sz="0" w:space="0" w:color="000000"/>
          <w:right w:val="none" w:sz="0" w:space="0" w:color="000000"/>
          <w:insideH w:val="none" w:sz="0" w:space="0" w:color="000000"/>
          <w:insideV w:val="none" w:sz="0" w:space="0" w:color="000000"/>
        </w:tblBorders>
        <w:shd w:val="clear" w:color="auto" w:fill="F2F4F5"/>
        <w:tblLook w:val="04A0" w:firstRow="1" w:lastRow="0" w:firstColumn="1" w:lastColumn="0" w:noHBand="0" w:noVBand="1"/>
      </w:tblPr>
      <w:tblGrid>
        <w:gridCol w:w="1246"/>
        <w:gridCol w:w="2965"/>
        <w:gridCol w:w="2331"/>
        <w:gridCol w:w="523"/>
        <w:gridCol w:w="1241"/>
      </w:tblGrid>
      <w:tr w:rsidR="008D0809" w:rsidRPr="004B7F63" w:rsidTr="00B57693">
        <w:trPr>
          <w:trHeight w:val="437"/>
          <w:jc w:val="right"/>
        </w:trPr>
        <w:tc>
          <w:tcPr>
            <w:tcW w:w="5000" w:type="pct"/>
            <w:gridSpan w:val="5"/>
            <w:tcBorders>
              <w:top w:val="single" w:sz="18" w:space="0" w:color="231F20"/>
              <w:left w:val="nil"/>
              <w:bottom w:val="single" w:sz="2" w:space="0" w:color="231F20"/>
              <w:right w:val="nil"/>
            </w:tcBorders>
            <w:shd w:val="clear" w:color="auto" w:fill="F2F4F5"/>
          </w:tcPr>
          <w:p w:rsidR="008D0809" w:rsidRPr="004B7F63" w:rsidRDefault="008D0809" w:rsidP="001B32C6">
            <w:pPr>
              <w:spacing w:before="62" w:line="240" w:lineRule="exact"/>
              <w:ind w:left="11" w:right="45" w:hanging="11"/>
              <w:rPr>
                <w:rFonts w:eastAsia="Arial"/>
                <w:b/>
                <w:bCs/>
                <w:color w:val="231F20"/>
                <w:spacing w:val="3"/>
              </w:rPr>
            </w:pPr>
            <w:r w:rsidRPr="004B7F63">
              <w:rPr>
                <w:rFonts w:eastAsia="Arial"/>
                <w:b/>
                <w:bCs/>
                <w:color w:val="231F20"/>
                <w:spacing w:val="3"/>
              </w:rPr>
              <w:t>Table 2.</w:t>
            </w:r>
            <w:r w:rsidRPr="004B7F63">
              <w:rPr>
                <w:rFonts w:eastAsia="Arial"/>
                <w:b/>
                <w:bCs/>
                <w:color w:val="231F20"/>
                <w:spacing w:val="18"/>
              </w:rPr>
              <w:t xml:space="preserve"> </w:t>
            </w:r>
            <w:r w:rsidRPr="004B7F63">
              <w:rPr>
                <w:rFonts w:eastAsia="Arial"/>
                <w:color w:val="231F20"/>
                <w:spacing w:val="3"/>
              </w:rPr>
              <w:t>Information to</w:t>
            </w:r>
            <w:r w:rsidRPr="004B7F63">
              <w:rPr>
                <w:rFonts w:eastAsia="Arial"/>
                <w:color w:val="231F20"/>
                <w:spacing w:val="18"/>
              </w:rPr>
              <w:t xml:space="preserve"> </w:t>
            </w:r>
            <w:r w:rsidRPr="004B7F63">
              <w:rPr>
                <w:rFonts w:eastAsia="Arial"/>
                <w:color w:val="231F20"/>
                <w:spacing w:val="3"/>
              </w:rPr>
              <w:t>Include</w:t>
            </w:r>
            <w:r w:rsidRPr="004B7F63">
              <w:rPr>
                <w:rFonts w:eastAsia="Arial"/>
                <w:color w:val="231F20"/>
                <w:spacing w:val="14"/>
              </w:rPr>
              <w:t xml:space="preserve"> </w:t>
            </w:r>
            <w:r w:rsidRPr="004B7F63">
              <w:rPr>
                <w:rFonts w:eastAsia="Arial"/>
                <w:color w:val="231F20"/>
                <w:spacing w:val="3"/>
              </w:rPr>
              <w:t>in the Abstrac</w:t>
            </w:r>
            <w:r w:rsidRPr="004B7F63">
              <w:rPr>
                <w:rFonts w:eastAsia="Arial"/>
                <w:color w:val="231F20"/>
                <w:spacing w:val="2"/>
              </w:rPr>
              <w:t>t of a</w:t>
            </w:r>
            <w:r w:rsidRPr="004B7F63">
              <w:rPr>
                <w:rFonts w:eastAsia="Arial"/>
                <w:color w:val="231F20"/>
                <w:spacing w:val="16"/>
                <w:w w:val="101"/>
              </w:rPr>
              <w:t xml:space="preserve"> </w:t>
            </w:r>
            <w:r w:rsidRPr="004B7F63">
              <w:rPr>
                <w:rFonts w:eastAsia="Arial"/>
                <w:color w:val="231F20"/>
                <w:spacing w:val="2"/>
              </w:rPr>
              <w:t>Report</w:t>
            </w:r>
            <w:r w:rsidRPr="004B7F63">
              <w:rPr>
                <w:rFonts w:eastAsia="Arial"/>
                <w:color w:val="231F20"/>
                <w:spacing w:val="9"/>
              </w:rPr>
              <w:t xml:space="preserve"> </w:t>
            </w:r>
            <w:r w:rsidRPr="004B7F63">
              <w:rPr>
                <w:rFonts w:eastAsia="Arial"/>
                <w:color w:val="231F20"/>
                <w:spacing w:val="2"/>
              </w:rPr>
              <w:t>of</w:t>
            </w:r>
            <w:r w:rsidRPr="004B7F63">
              <w:rPr>
                <w:rFonts w:eastAsia="Arial"/>
                <w:color w:val="231F20"/>
                <w:spacing w:val="9"/>
              </w:rPr>
              <w:t xml:space="preserve"> </w:t>
            </w:r>
            <w:r w:rsidRPr="004B7F63">
              <w:rPr>
                <w:rFonts w:eastAsia="Arial"/>
                <w:color w:val="231F20"/>
                <w:spacing w:val="2"/>
              </w:rPr>
              <w:t>a</w:t>
            </w:r>
            <w:r w:rsidRPr="004B7F63">
              <w:rPr>
                <w:rFonts w:eastAsia="Arial"/>
                <w:color w:val="231F20"/>
                <w:spacing w:val="17"/>
              </w:rPr>
              <w:t xml:space="preserve"> </w:t>
            </w:r>
            <w:r w:rsidRPr="004B7F63">
              <w:rPr>
                <w:rFonts w:eastAsia="Arial"/>
                <w:color w:val="231F20"/>
                <w:spacing w:val="2"/>
              </w:rPr>
              <w:t>Noninferiority</w:t>
            </w:r>
            <w:r w:rsidRPr="004B7F63">
              <w:rPr>
                <w:rFonts w:eastAsia="Arial"/>
                <w:color w:val="231F20"/>
                <w:spacing w:val="9"/>
              </w:rPr>
              <w:t xml:space="preserve"> </w:t>
            </w:r>
            <w:r w:rsidRPr="004B7F63">
              <w:rPr>
                <w:rFonts w:eastAsia="Arial"/>
                <w:color w:val="231F20"/>
                <w:spacing w:val="2"/>
              </w:rPr>
              <w:t>or</w:t>
            </w:r>
            <w:r w:rsidRPr="004B7F63">
              <w:rPr>
                <w:rFonts w:eastAsia="Arial"/>
                <w:color w:val="231F20"/>
                <w:spacing w:val="15"/>
                <w:w w:val="101"/>
              </w:rPr>
              <w:t xml:space="preserve"> </w:t>
            </w:r>
            <w:r w:rsidRPr="004B7F63">
              <w:rPr>
                <w:rFonts w:eastAsia="Arial"/>
                <w:color w:val="231F20"/>
                <w:spacing w:val="2"/>
              </w:rPr>
              <w:t>Equivalence</w:t>
            </w:r>
            <w:r w:rsidRPr="004B7F63">
              <w:rPr>
                <w:rFonts w:eastAsia="Arial"/>
                <w:color w:val="231F20"/>
              </w:rPr>
              <w:t xml:space="preserve"> Randomized</w:t>
            </w:r>
            <w:r w:rsidRPr="004B7F63">
              <w:rPr>
                <w:rFonts w:eastAsia="Arial"/>
                <w:color w:val="231F20"/>
                <w:spacing w:val="4"/>
              </w:rPr>
              <w:t xml:space="preserve"> </w:t>
            </w:r>
            <w:r w:rsidRPr="004B7F63">
              <w:rPr>
                <w:rFonts w:eastAsia="Arial"/>
                <w:color w:val="231F20"/>
              </w:rPr>
              <w:t>Trial</w:t>
            </w:r>
            <w:r w:rsidRPr="004B7F63">
              <w:rPr>
                <w:rFonts w:eastAsia="Arial"/>
                <w:color w:val="231F20"/>
                <w:spacing w:val="4"/>
              </w:rPr>
              <w:t>:</w:t>
            </w:r>
            <w:r w:rsidRPr="004B7F63">
              <w:rPr>
                <w:rFonts w:eastAsia="Arial"/>
                <w:color w:val="231F20"/>
                <w:spacing w:val="16"/>
              </w:rPr>
              <w:t xml:space="preserve"> </w:t>
            </w:r>
            <w:r w:rsidRPr="004B7F63">
              <w:rPr>
                <w:rFonts w:eastAsia="Arial"/>
                <w:color w:val="231F20"/>
              </w:rPr>
              <w:t>Extension</w:t>
            </w:r>
            <w:r w:rsidRPr="004B7F63">
              <w:rPr>
                <w:rFonts w:eastAsia="Arial"/>
                <w:color w:val="231F20"/>
                <w:spacing w:val="4"/>
              </w:rPr>
              <w:t xml:space="preserve"> </w:t>
            </w:r>
            <w:r w:rsidRPr="004B7F63">
              <w:rPr>
                <w:rFonts w:eastAsia="Arial"/>
                <w:color w:val="231F20"/>
              </w:rPr>
              <w:t>of</w:t>
            </w:r>
            <w:r w:rsidRPr="004B7F63">
              <w:rPr>
                <w:rFonts w:eastAsia="Arial"/>
                <w:color w:val="231F20"/>
                <w:spacing w:val="4"/>
              </w:rPr>
              <w:t xml:space="preserve"> </w:t>
            </w:r>
            <w:r w:rsidRPr="004B7F63">
              <w:rPr>
                <w:rFonts w:eastAsia="Arial"/>
                <w:color w:val="231F20"/>
              </w:rPr>
              <w:t>CONSORT</w:t>
            </w:r>
            <w:r w:rsidRPr="004B7F63">
              <w:rPr>
                <w:rFonts w:eastAsia="Arial"/>
                <w:color w:val="231F20"/>
                <w:spacing w:val="4"/>
              </w:rPr>
              <w:t xml:space="preserve"> </w:t>
            </w:r>
            <w:r w:rsidRPr="004B7F63">
              <w:rPr>
                <w:rFonts w:eastAsia="Arial"/>
                <w:color w:val="231F20"/>
              </w:rPr>
              <w:t>for</w:t>
            </w:r>
            <w:r w:rsidRPr="004B7F63">
              <w:rPr>
                <w:rFonts w:eastAsia="Arial"/>
                <w:color w:val="231F20"/>
                <w:spacing w:val="4"/>
              </w:rPr>
              <w:t xml:space="preserve"> </w:t>
            </w:r>
            <w:r w:rsidRPr="004B7F63">
              <w:rPr>
                <w:rFonts w:eastAsia="Arial"/>
                <w:color w:val="231F20"/>
              </w:rPr>
              <w:t>Abstracts</w:t>
            </w:r>
            <w:r w:rsidRPr="004B7F63">
              <w:rPr>
                <w:rFonts w:eastAsia="Arial"/>
                <w:color w:val="231F20"/>
                <w:spacing w:val="10"/>
                <w:w w:val="101"/>
              </w:rPr>
              <w:t xml:space="preserve"> </w:t>
            </w:r>
            <w:r w:rsidRPr="004B7F63">
              <w:rPr>
                <w:rFonts w:eastAsia="Arial"/>
                <w:color w:val="231F20"/>
              </w:rPr>
              <w:t>Checklist</w:t>
            </w:r>
            <w:r w:rsidRPr="004B7F63">
              <w:rPr>
                <w:rFonts w:eastAsia="Arial"/>
                <w:color w:val="231F20"/>
                <w:spacing w:val="-9"/>
                <w:position w:val="5"/>
              </w:rPr>
              <w:t xml:space="preserve"> </w:t>
            </w:r>
            <w:r w:rsidRPr="008D0809">
              <w:rPr>
                <w:rFonts w:eastAsia="Arial"/>
                <w:color w:val="231F20"/>
                <w:spacing w:val="4"/>
                <w:position w:val="5"/>
                <w:vertAlign w:val="superscript"/>
              </w:rPr>
              <w:t>a</w:t>
            </w:r>
            <w:r>
              <w:rPr>
                <w:rFonts w:eastAsia="Arial"/>
                <w:color w:val="231F20"/>
                <w:spacing w:val="4"/>
                <w:position w:val="5"/>
                <w:vertAlign w:val="superscript"/>
              </w:rPr>
              <w:t xml:space="preserve"> </w:t>
            </w:r>
            <w:r w:rsidRPr="008D0809">
              <w:rPr>
                <w:rFonts w:eastAsia="Arial"/>
                <w:color w:val="231F20"/>
                <w:spacing w:val="4"/>
                <w:position w:val="5"/>
                <w:vertAlign w:val="superscript"/>
              </w:rPr>
              <w:t>b</w:t>
            </w:r>
          </w:p>
        </w:tc>
      </w:tr>
      <w:tr w:rsidR="00E57D95" w:rsidRPr="004B7F63" w:rsidTr="00B57693">
        <w:trPr>
          <w:trHeight w:val="382"/>
          <w:jc w:val="right"/>
        </w:trPr>
        <w:tc>
          <w:tcPr>
            <w:tcW w:w="750" w:type="pct"/>
            <w:tcBorders>
              <w:top w:val="single" w:sz="2" w:space="0" w:color="231F20"/>
              <w:left w:val="nil"/>
              <w:bottom w:val="single" w:sz="2" w:space="0" w:color="231F20"/>
              <w:right w:val="nil"/>
            </w:tcBorders>
            <w:shd w:val="clear" w:color="auto" w:fill="D1D2D4"/>
          </w:tcPr>
          <w:p w:rsidR="00E57D95" w:rsidRPr="00E57D95" w:rsidRDefault="00E57D95" w:rsidP="00E57D95">
            <w:pPr>
              <w:spacing w:before="179" w:line="200" w:lineRule="exact"/>
              <w:rPr>
                <w:b/>
                <w:bCs/>
              </w:rPr>
            </w:pPr>
            <w:r w:rsidRPr="00E57D95">
              <w:rPr>
                <w:rFonts w:eastAsia="Arial"/>
                <w:b/>
                <w:bCs/>
                <w:color w:val="231F20"/>
                <w:spacing w:val="5"/>
              </w:rPr>
              <w:t>Item</w:t>
            </w:r>
          </w:p>
        </w:tc>
        <w:tc>
          <w:tcPr>
            <w:tcW w:w="1785" w:type="pct"/>
            <w:tcBorders>
              <w:top w:val="single" w:sz="2" w:space="0" w:color="231F20"/>
              <w:left w:val="nil"/>
              <w:bottom w:val="single" w:sz="2" w:space="0" w:color="231F20"/>
              <w:right w:val="nil"/>
            </w:tcBorders>
            <w:shd w:val="clear" w:color="auto" w:fill="D1D2D4"/>
          </w:tcPr>
          <w:p w:rsidR="00E57D95" w:rsidRPr="00E57D95" w:rsidRDefault="00E57D95" w:rsidP="001B32C6">
            <w:pPr>
              <w:spacing w:before="213" w:line="200" w:lineRule="exact"/>
              <w:ind w:left="516"/>
              <w:rPr>
                <w:b/>
                <w:bCs/>
              </w:rPr>
            </w:pPr>
            <w:r w:rsidRPr="00E57D95">
              <w:rPr>
                <w:rFonts w:eastAsia="Arial"/>
                <w:b/>
                <w:bCs/>
                <w:color w:val="231F20"/>
                <w:spacing w:val="7"/>
              </w:rPr>
              <w:t>Standard Checklist</w:t>
            </w:r>
            <w:r w:rsidRPr="00E57D95">
              <w:rPr>
                <w:rFonts w:eastAsia="Arial"/>
                <w:b/>
                <w:bCs/>
                <w:color w:val="231F20"/>
                <w:spacing w:val="17"/>
              </w:rPr>
              <w:t xml:space="preserve"> </w:t>
            </w:r>
            <w:r w:rsidRPr="00E57D95">
              <w:rPr>
                <w:rFonts w:eastAsia="Arial"/>
                <w:b/>
                <w:bCs/>
                <w:color w:val="231F20"/>
                <w:spacing w:val="7"/>
              </w:rPr>
              <w:t>Item</w:t>
            </w:r>
          </w:p>
        </w:tc>
        <w:tc>
          <w:tcPr>
            <w:tcW w:w="1403" w:type="pct"/>
            <w:tcBorders>
              <w:top w:val="single" w:sz="2" w:space="0" w:color="231F20"/>
              <w:left w:val="nil"/>
              <w:bottom w:val="single" w:sz="2" w:space="0" w:color="231F20"/>
              <w:right w:val="nil"/>
            </w:tcBorders>
            <w:shd w:val="clear" w:color="auto" w:fill="D1D2D4"/>
          </w:tcPr>
          <w:p w:rsidR="00E57D95" w:rsidRPr="00E57D95" w:rsidRDefault="00E57D95" w:rsidP="00E57D95">
            <w:pPr>
              <w:spacing w:before="55" w:line="200" w:lineRule="exact"/>
              <w:ind w:left="754"/>
              <w:jc w:val="left"/>
              <w:rPr>
                <w:b/>
                <w:bCs/>
              </w:rPr>
            </w:pPr>
            <w:r w:rsidRPr="00E57D95">
              <w:rPr>
                <w:rFonts w:eastAsia="Arial"/>
                <w:b/>
                <w:bCs/>
                <w:color w:val="231F20"/>
                <w:spacing w:val="6"/>
              </w:rPr>
              <w:t>Extension for Noninferiority Trials</w:t>
            </w:r>
          </w:p>
        </w:tc>
        <w:tc>
          <w:tcPr>
            <w:tcW w:w="1062" w:type="pct"/>
            <w:gridSpan w:val="2"/>
            <w:tcBorders>
              <w:top w:val="single" w:sz="2" w:space="0" w:color="231F20"/>
              <w:left w:val="nil"/>
              <w:bottom w:val="single" w:sz="2" w:space="0" w:color="231F20"/>
              <w:right w:val="nil"/>
            </w:tcBorders>
            <w:shd w:val="clear" w:color="auto" w:fill="D1D2D4"/>
          </w:tcPr>
          <w:p w:rsidR="00E57D95" w:rsidRPr="00E57D95" w:rsidRDefault="00E57D95" w:rsidP="001B32C6">
            <w:pPr>
              <w:spacing w:before="55" w:line="200" w:lineRule="exact"/>
              <w:ind w:left="754"/>
              <w:rPr>
                <w:rFonts w:eastAsia="Arial"/>
                <w:b/>
                <w:bCs/>
                <w:color w:val="231F20"/>
                <w:spacing w:val="6"/>
              </w:rPr>
            </w:pPr>
            <w:r w:rsidRPr="00E57D95">
              <w:rPr>
                <w:rFonts w:eastAsia="Arial" w:hint="eastAsia"/>
                <w:b/>
                <w:bCs/>
                <w:color w:val="231F20"/>
                <w:spacing w:val="6"/>
              </w:rPr>
              <w:t>Page</w:t>
            </w:r>
          </w:p>
        </w:tc>
      </w:tr>
      <w:tr w:rsidR="004B7F63" w:rsidRPr="004B7F63" w:rsidTr="00B57693">
        <w:trPr>
          <w:trHeight w:val="379"/>
          <w:jc w:val="right"/>
        </w:trPr>
        <w:tc>
          <w:tcPr>
            <w:tcW w:w="750" w:type="pct"/>
            <w:tcBorders>
              <w:top w:val="single" w:sz="2" w:space="0" w:color="231F20"/>
              <w:left w:val="nil"/>
              <w:bottom w:val="single" w:sz="2" w:space="0" w:color="231F20"/>
              <w:right w:val="nil"/>
            </w:tcBorders>
            <w:shd w:val="clear" w:color="auto" w:fill="F2F4F5"/>
          </w:tcPr>
          <w:p w:rsidR="004B7F63" w:rsidRPr="004B7F63" w:rsidRDefault="004B7F63" w:rsidP="001B32C6">
            <w:pPr>
              <w:spacing w:before="52" w:line="200" w:lineRule="exact"/>
            </w:pPr>
            <w:r w:rsidRPr="004B7F63">
              <w:rPr>
                <w:rFonts w:eastAsia="Arial"/>
                <w:color w:val="231F20"/>
                <w:spacing w:val="-1"/>
              </w:rPr>
              <w:t>Title</w:t>
            </w:r>
          </w:p>
        </w:tc>
        <w:tc>
          <w:tcPr>
            <w:tcW w:w="1785" w:type="pct"/>
            <w:tcBorders>
              <w:top w:val="single" w:sz="2" w:space="0" w:color="231F20"/>
              <w:left w:val="nil"/>
              <w:bottom w:val="single" w:sz="2" w:space="0" w:color="231F20"/>
              <w:right w:val="nil"/>
            </w:tcBorders>
            <w:shd w:val="clear" w:color="auto" w:fill="F2F4F5"/>
          </w:tcPr>
          <w:p w:rsidR="004B7F63" w:rsidRPr="004B7F63" w:rsidRDefault="004B7F63" w:rsidP="001B32C6">
            <w:pPr>
              <w:spacing w:before="14" w:line="200" w:lineRule="exact"/>
              <w:ind w:left="513" w:right="718" w:hanging="236"/>
            </w:pPr>
            <w:r w:rsidRPr="004B7F63">
              <w:rPr>
                <w:rFonts w:eastAsia="Arial"/>
                <w:color w:val="231F20"/>
                <w:spacing w:val="1"/>
              </w:rPr>
              <w:t>Identification of study</w:t>
            </w:r>
            <w:r w:rsidRPr="004B7F63">
              <w:rPr>
                <w:rFonts w:eastAsia="Arial"/>
                <w:color w:val="231F20"/>
                <w:spacing w:val="15"/>
                <w:w w:val="101"/>
              </w:rPr>
              <w:t xml:space="preserve"> </w:t>
            </w:r>
            <w:r w:rsidRPr="004B7F63">
              <w:rPr>
                <w:rFonts w:eastAsia="Arial"/>
                <w:color w:val="231F20"/>
                <w:spacing w:val="1"/>
              </w:rPr>
              <w:t>as</w:t>
            </w:r>
            <w:r w:rsidRPr="004B7F63">
              <w:rPr>
                <w:rFonts w:eastAsia="Arial"/>
                <w:color w:val="231F20"/>
              </w:rPr>
              <w:t xml:space="preserve"> </w:t>
            </w:r>
            <w:r w:rsidRPr="004B7F63">
              <w:rPr>
                <w:rFonts w:eastAsia="Arial"/>
                <w:color w:val="231F20"/>
                <w:spacing w:val="1"/>
              </w:rPr>
              <w:t>randomized</w:t>
            </w:r>
          </w:p>
        </w:tc>
        <w:tc>
          <w:tcPr>
            <w:tcW w:w="1718" w:type="pct"/>
            <w:gridSpan w:val="2"/>
            <w:tcBorders>
              <w:top w:val="single" w:sz="2" w:space="0" w:color="231F20"/>
              <w:left w:val="nil"/>
              <w:bottom w:val="single" w:sz="2" w:space="0" w:color="231F20"/>
              <w:right w:val="nil"/>
            </w:tcBorders>
            <w:shd w:val="clear" w:color="auto" w:fill="F2F4F5"/>
          </w:tcPr>
          <w:p w:rsidR="004B7F63" w:rsidRPr="004B7F63" w:rsidRDefault="004B7F63" w:rsidP="001B32C6">
            <w:pPr>
              <w:spacing w:before="14" w:line="200" w:lineRule="exact"/>
              <w:ind w:left="368" w:right="480" w:hanging="236"/>
            </w:pPr>
            <w:r w:rsidRPr="004B7F63">
              <w:rPr>
                <w:rFonts w:eastAsia="Arial"/>
                <w:color w:val="231F20"/>
                <w:spacing w:val="1"/>
              </w:rPr>
              <w:t>Identification of study</w:t>
            </w:r>
            <w:r w:rsidRPr="004B7F63">
              <w:rPr>
                <w:rFonts w:eastAsia="Arial"/>
                <w:color w:val="231F20"/>
                <w:spacing w:val="9"/>
              </w:rPr>
              <w:t xml:space="preserve"> </w:t>
            </w:r>
            <w:r w:rsidRPr="004B7F63">
              <w:rPr>
                <w:rFonts w:eastAsia="Arial"/>
                <w:color w:val="231F20"/>
                <w:spacing w:val="1"/>
              </w:rPr>
              <w:t>as</w:t>
            </w:r>
            <w:r w:rsidRPr="004B7F63">
              <w:rPr>
                <w:rFonts w:eastAsia="Arial"/>
                <w:color w:val="231F20"/>
                <w:spacing w:val="7"/>
              </w:rPr>
              <w:t xml:space="preserve"> </w:t>
            </w:r>
            <w:r w:rsidRPr="004B7F63">
              <w:rPr>
                <w:rFonts w:eastAsia="Arial"/>
                <w:color w:val="231F20"/>
                <w:spacing w:val="1"/>
              </w:rPr>
              <w:t>a</w:t>
            </w:r>
            <w:r w:rsidRPr="004B7F63">
              <w:rPr>
                <w:rFonts w:eastAsia="Arial"/>
                <w:color w:val="231F20"/>
              </w:rPr>
              <w:t xml:space="preserve"> noninferiority</w:t>
            </w:r>
            <w:r w:rsidRPr="004B7F63">
              <w:rPr>
                <w:rFonts w:eastAsia="Arial"/>
                <w:color w:val="231F20"/>
                <w:spacing w:val="6"/>
              </w:rPr>
              <w:t xml:space="preserve"> </w:t>
            </w:r>
            <w:r w:rsidRPr="004B7F63">
              <w:rPr>
                <w:rFonts w:eastAsia="Arial"/>
                <w:color w:val="231F20"/>
              </w:rPr>
              <w:t>trial</w:t>
            </w:r>
          </w:p>
        </w:tc>
        <w:tc>
          <w:tcPr>
            <w:tcW w:w="747" w:type="pct"/>
            <w:tcBorders>
              <w:top w:val="single" w:sz="2" w:space="0" w:color="231F20"/>
              <w:left w:val="nil"/>
              <w:bottom w:val="single" w:sz="2" w:space="0" w:color="231F20"/>
              <w:right w:val="nil"/>
            </w:tcBorders>
            <w:shd w:val="clear" w:color="auto" w:fill="F2F4F5"/>
          </w:tcPr>
          <w:p w:rsidR="004B7F63" w:rsidRPr="004B7F63" w:rsidRDefault="00B57693" w:rsidP="00B57693">
            <w:pPr>
              <w:spacing w:before="14" w:line="200" w:lineRule="exact"/>
              <w:ind w:right="480"/>
              <w:jc w:val="left"/>
              <w:rPr>
                <w:rFonts w:eastAsia="Arial"/>
                <w:color w:val="231F20"/>
                <w:spacing w:val="1"/>
              </w:rPr>
            </w:pPr>
            <w:r w:rsidRPr="00B57693">
              <w:rPr>
                <w:rFonts w:eastAsia="Arial"/>
                <w:color w:val="231F20"/>
                <w:spacing w:val="1"/>
              </w:rPr>
              <w:t>Page</w:t>
            </w:r>
            <w:r>
              <w:rPr>
                <w:rFonts w:eastAsia="Arial"/>
                <w:color w:val="231F20"/>
                <w:spacing w:val="1"/>
              </w:rPr>
              <w:t xml:space="preserve"> 1</w:t>
            </w:r>
          </w:p>
        </w:tc>
      </w:tr>
      <w:tr w:rsidR="004B7F63" w:rsidRPr="004B7F63" w:rsidTr="00B57693">
        <w:trPr>
          <w:trHeight w:val="379"/>
          <w:jc w:val="right"/>
        </w:trPr>
        <w:tc>
          <w:tcPr>
            <w:tcW w:w="750" w:type="pct"/>
            <w:tcBorders>
              <w:top w:val="single" w:sz="2" w:space="0" w:color="231F20"/>
              <w:left w:val="nil"/>
              <w:bottom w:val="single" w:sz="6" w:space="0" w:color="231F20"/>
              <w:right w:val="nil"/>
            </w:tcBorders>
            <w:shd w:val="clear" w:color="auto" w:fill="F2F4F5"/>
          </w:tcPr>
          <w:p w:rsidR="004B7F63" w:rsidRPr="004B7F63" w:rsidRDefault="004B7F63" w:rsidP="001B32C6">
            <w:pPr>
              <w:spacing w:before="53" w:line="200" w:lineRule="exact"/>
            </w:pPr>
            <w:r w:rsidRPr="004B7F63">
              <w:rPr>
                <w:rFonts w:eastAsia="Arial"/>
                <w:color w:val="231F20"/>
              </w:rPr>
              <w:t>Trial</w:t>
            </w:r>
            <w:r w:rsidRPr="004B7F63">
              <w:rPr>
                <w:rFonts w:eastAsia="Arial"/>
                <w:color w:val="231F20"/>
                <w:spacing w:val="8"/>
              </w:rPr>
              <w:t xml:space="preserve"> </w:t>
            </w:r>
            <w:r w:rsidRPr="004B7F63">
              <w:rPr>
                <w:rFonts w:eastAsia="Arial"/>
                <w:color w:val="231F20"/>
              </w:rPr>
              <w:t>design</w:t>
            </w:r>
          </w:p>
        </w:tc>
        <w:tc>
          <w:tcPr>
            <w:tcW w:w="1785" w:type="pct"/>
            <w:tcBorders>
              <w:top w:val="single" w:sz="2" w:space="0" w:color="231F20"/>
              <w:left w:val="nil"/>
              <w:bottom w:val="single" w:sz="6" w:space="0" w:color="231F20"/>
              <w:right w:val="nil"/>
            </w:tcBorders>
            <w:shd w:val="clear" w:color="auto" w:fill="F2F4F5"/>
          </w:tcPr>
          <w:p w:rsidR="004B7F63" w:rsidRPr="004B7F63" w:rsidRDefault="004B7F63" w:rsidP="001B32C6">
            <w:pPr>
              <w:spacing w:before="51" w:line="200" w:lineRule="exact"/>
              <w:ind w:left="276" w:right="124"/>
              <w:jc w:val="right"/>
            </w:pPr>
            <w:r w:rsidRPr="004B7F63">
              <w:rPr>
                <w:rFonts w:eastAsia="Arial"/>
                <w:color w:val="231F20"/>
              </w:rPr>
              <w:t>Description</w:t>
            </w:r>
            <w:r w:rsidRPr="004B7F63">
              <w:rPr>
                <w:rFonts w:eastAsia="Arial"/>
                <w:color w:val="231F20"/>
                <w:spacing w:val="6"/>
              </w:rPr>
              <w:t xml:space="preserve"> </w:t>
            </w:r>
            <w:r w:rsidRPr="004B7F63">
              <w:rPr>
                <w:rFonts w:eastAsia="Arial"/>
                <w:color w:val="231F20"/>
              </w:rPr>
              <w:t>of</w:t>
            </w:r>
            <w:r w:rsidRPr="004B7F63">
              <w:rPr>
                <w:rFonts w:eastAsia="Arial"/>
                <w:color w:val="231F20"/>
                <w:spacing w:val="6"/>
              </w:rPr>
              <w:t xml:space="preserve"> </w:t>
            </w:r>
            <w:r w:rsidRPr="004B7F63">
              <w:rPr>
                <w:rFonts w:eastAsia="Arial"/>
                <w:color w:val="231F20"/>
              </w:rPr>
              <w:t>the</w:t>
            </w:r>
            <w:r w:rsidRPr="004B7F63">
              <w:rPr>
                <w:rFonts w:eastAsia="Arial"/>
                <w:color w:val="231F20"/>
                <w:spacing w:val="6"/>
              </w:rPr>
              <w:t xml:space="preserve"> </w:t>
            </w:r>
            <w:r w:rsidRPr="004B7F63">
              <w:rPr>
                <w:rFonts w:eastAsia="Arial"/>
                <w:color w:val="231F20"/>
              </w:rPr>
              <w:t>trial</w:t>
            </w:r>
            <w:r w:rsidRPr="004B7F63">
              <w:rPr>
                <w:rFonts w:eastAsia="Arial"/>
                <w:color w:val="231F20"/>
                <w:spacing w:val="10"/>
                <w:w w:val="102"/>
              </w:rPr>
              <w:t xml:space="preserve"> </w:t>
            </w:r>
            <w:r w:rsidRPr="004B7F63">
              <w:rPr>
                <w:rFonts w:eastAsia="Arial"/>
                <w:color w:val="231F20"/>
              </w:rPr>
              <w:t>design</w:t>
            </w:r>
            <w:r w:rsidRPr="004B7F63">
              <w:rPr>
                <w:rFonts w:eastAsia="Arial"/>
                <w:color w:val="231F20"/>
                <w:spacing w:val="10"/>
                <w:w w:val="101"/>
              </w:rPr>
              <w:t xml:space="preserve"> </w:t>
            </w:r>
            <w:r w:rsidRPr="004B7F63">
              <w:rPr>
                <w:rFonts w:eastAsia="Arial"/>
                <w:color w:val="231F20"/>
                <w:spacing w:val="6"/>
              </w:rPr>
              <w:t>(</w:t>
            </w:r>
            <w:r w:rsidRPr="004B7F63">
              <w:rPr>
                <w:rFonts w:eastAsia="Arial"/>
                <w:color w:val="231F20"/>
              </w:rPr>
              <w:t>eg</w:t>
            </w:r>
            <w:r w:rsidRPr="004B7F63">
              <w:rPr>
                <w:rFonts w:eastAsia="Arial"/>
                <w:color w:val="231F20"/>
                <w:spacing w:val="6"/>
              </w:rPr>
              <w:t>,</w:t>
            </w:r>
            <w:r w:rsidRPr="004B7F63">
              <w:rPr>
                <w:rFonts w:eastAsia="Arial"/>
                <w:color w:val="231F20"/>
              </w:rPr>
              <w:t xml:space="preserve"> parallel</w:t>
            </w:r>
            <w:r w:rsidRPr="004B7F63">
              <w:rPr>
                <w:rFonts w:eastAsia="Arial"/>
                <w:color w:val="231F20"/>
                <w:spacing w:val="1"/>
              </w:rPr>
              <w:t xml:space="preserve">, </w:t>
            </w:r>
            <w:r w:rsidRPr="004B7F63">
              <w:rPr>
                <w:rFonts w:eastAsia="Arial"/>
                <w:color w:val="231F20"/>
              </w:rPr>
              <w:t>cluster</w:t>
            </w:r>
            <w:r w:rsidRPr="004B7F63">
              <w:rPr>
                <w:rFonts w:eastAsia="Arial"/>
                <w:color w:val="231F20"/>
                <w:spacing w:val="1"/>
              </w:rPr>
              <w:t>,</w:t>
            </w:r>
            <w:r w:rsidRPr="004B7F63">
              <w:rPr>
                <w:rFonts w:eastAsia="Arial"/>
                <w:color w:val="231F20"/>
                <w:spacing w:val="12"/>
                <w:w w:val="101"/>
              </w:rPr>
              <w:t xml:space="preserve"> </w:t>
            </w:r>
            <w:r w:rsidRPr="004B7F63">
              <w:rPr>
                <w:rFonts w:eastAsia="Arial"/>
                <w:color w:val="231F20"/>
              </w:rPr>
              <w:t>noninferiority</w:t>
            </w:r>
            <w:r w:rsidRPr="004B7F63">
              <w:rPr>
                <w:rFonts w:eastAsia="Arial"/>
                <w:color w:val="231F20"/>
                <w:spacing w:val="1"/>
              </w:rPr>
              <w:t>)</w:t>
            </w:r>
          </w:p>
        </w:tc>
        <w:tc>
          <w:tcPr>
            <w:tcW w:w="1718" w:type="pct"/>
            <w:gridSpan w:val="2"/>
            <w:tcBorders>
              <w:top w:val="single" w:sz="2" w:space="0" w:color="231F20"/>
              <w:left w:val="nil"/>
              <w:bottom w:val="single" w:sz="6" w:space="0" w:color="231F20"/>
              <w:right w:val="nil"/>
            </w:tcBorders>
            <w:shd w:val="clear" w:color="auto" w:fill="F2F4F5"/>
          </w:tcPr>
          <w:p w:rsidR="004B7F63" w:rsidRPr="004B7F63" w:rsidRDefault="004B7F63" w:rsidP="001B32C6">
            <w:pPr>
              <w:spacing w:line="200" w:lineRule="exact"/>
            </w:pPr>
          </w:p>
        </w:tc>
        <w:tc>
          <w:tcPr>
            <w:tcW w:w="747" w:type="pct"/>
            <w:tcBorders>
              <w:top w:val="single" w:sz="2" w:space="0" w:color="231F20"/>
              <w:left w:val="nil"/>
              <w:bottom w:val="single" w:sz="6" w:space="0" w:color="231F20"/>
              <w:right w:val="nil"/>
            </w:tcBorders>
            <w:shd w:val="clear" w:color="auto" w:fill="F2F4F5"/>
          </w:tcPr>
          <w:p w:rsidR="004B7F63" w:rsidRPr="004B7F63" w:rsidRDefault="00B57693" w:rsidP="001B32C6">
            <w:pPr>
              <w:spacing w:line="200" w:lineRule="exact"/>
            </w:pPr>
            <w:r w:rsidRPr="00B57693">
              <w:rPr>
                <w:rFonts w:eastAsia="Arial"/>
                <w:color w:val="231F20"/>
                <w:spacing w:val="1"/>
              </w:rPr>
              <w:t>Page</w:t>
            </w:r>
            <w:r>
              <w:rPr>
                <w:rFonts w:eastAsia="Arial"/>
                <w:color w:val="231F20"/>
                <w:spacing w:val="1"/>
              </w:rPr>
              <w:t xml:space="preserve"> 2</w:t>
            </w:r>
          </w:p>
        </w:tc>
      </w:tr>
      <w:tr w:rsidR="004B7F63" w:rsidRPr="004B7F63" w:rsidTr="00B57693">
        <w:trPr>
          <w:trHeight w:val="688"/>
          <w:jc w:val="right"/>
        </w:trPr>
        <w:tc>
          <w:tcPr>
            <w:tcW w:w="750" w:type="pct"/>
            <w:tcBorders>
              <w:top w:val="single" w:sz="6" w:space="0" w:color="231F20"/>
              <w:left w:val="nil"/>
              <w:bottom w:val="single" w:sz="2" w:space="0" w:color="231F20"/>
              <w:right w:val="nil"/>
            </w:tcBorders>
            <w:shd w:val="clear" w:color="auto" w:fill="F2F4F5"/>
          </w:tcPr>
          <w:p w:rsidR="004B7F63" w:rsidRPr="004B7F63" w:rsidRDefault="004B7F63" w:rsidP="001B32C6">
            <w:pPr>
              <w:spacing w:before="203" w:line="200" w:lineRule="exact"/>
              <w:ind w:left="11"/>
            </w:pPr>
            <w:r w:rsidRPr="004B7F63">
              <w:rPr>
                <w:rFonts w:eastAsia="Arial"/>
                <w:color w:val="231F20"/>
                <w:spacing w:val="1"/>
              </w:rPr>
              <w:t>Participants</w:t>
            </w:r>
          </w:p>
        </w:tc>
        <w:tc>
          <w:tcPr>
            <w:tcW w:w="1785" w:type="pct"/>
            <w:tcBorders>
              <w:top w:val="single" w:sz="6" w:space="0" w:color="231F20"/>
              <w:left w:val="nil"/>
              <w:bottom w:val="single" w:sz="2" w:space="0" w:color="231F20"/>
              <w:right w:val="nil"/>
            </w:tcBorders>
            <w:shd w:val="clear" w:color="auto" w:fill="F2F4F5"/>
          </w:tcPr>
          <w:p w:rsidR="004B7F63" w:rsidRPr="004B7F63" w:rsidRDefault="004B7F63" w:rsidP="001B32C6">
            <w:pPr>
              <w:spacing w:before="43" w:line="200" w:lineRule="exact"/>
              <w:ind w:left="1288"/>
            </w:pPr>
            <w:r w:rsidRPr="004B7F63">
              <w:rPr>
                <w:rFonts w:eastAsia="Arial"/>
                <w:color w:val="231F20"/>
                <w:spacing w:val="8"/>
              </w:rPr>
              <w:t>Methods</w:t>
            </w:r>
          </w:p>
          <w:p w:rsidR="004B7F63" w:rsidRPr="004B7F63" w:rsidRDefault="004B7F63" w:rsidP="001B32C6">
            <w:pPr>
              <w:spacing w:before="23" w:line="200" w:lineRule="exact"/>
              <w:ind w:left="509" w:right="190" w:hanging="233"/>
            </w:pPr>
            <w:r w:rsidRPr="004B7F63">
              <w:rPr>
                <w:rFonts w:eastAsia="Arial"/>
                <w:color w:val="231F20"/>
                <w:spacing w:val="1"/>
              </w:rPr>
              <w:t>Eligibility criteria f</w:t>
            </w:r>
            <w:r w:rsidRPr="004B7F63">
              <w:rPr>
                <w:rFonts w:eastAsia="Arial"/>
                <w:color w:val="231F20"/>
              </w:rPr>
              <w:t>or</w:t>
            </w:r>
            <w:r w:rsidRPr="004B7F63">
              <w:rPr>
                <w:rFonts w:eastAsia="Arial"/>
                <w:color w:val="231F20"/>
                <w:spacing w:val="12"/>
                <w:w w:val="101"/>
              </w:rPr>
              <w:t xml:space="preserve"> </w:t>
            </w:r>
            <w:r w:rsidRPr="004B7F63">
              <w:rPr>
                <w:rFonts w:eastAsia="Arial"/>
                <w:color w:val="231F20"/>
              </w:rPr>
              <w:t xml:space="preserve">participants   </w:t>
            </w:r>
            <w:r w:rsidRPr="004B7F63">
              <w:rPr>
                <w:rFonts w:eastAsia="Arial"/>
                <w:color w:val="231F20"/>
                <w:spacing w:val="2"/>
              </w:rPr>
              <w:t>and the settings</w:t>
            </w:r>
            <w:r w:rsidRPr="004B7F63">
              <w:rPr>
                <w:rFonts w:eastAsia="Arial"/>
                <w:color w:val="231F20"/>
                <w:spacing w:val="14"/>
                <w:w w:val="102"/>
              </w:rPr>
              <w:t xml:space="preserve"> </w:t>
            </w:r>
            <w:r w:rsidRPr="004B7F63">
              <w:rPr>
                <w:rFonts w:eastAsia="Arial"/>
                <w:color w:val="231F20"/>
                <w:spacing w:val="2"/>
              </w:rPr>
              <w:t>in which the</w:t>
            </w:r>
            <w:r w:rsidRPr="004B7F63">
              <w:rPr>
                <w:rFonts w:eastAsia="Arial"/>
                <w:color w:val="231F20"/>
              </w:rPr>
              <w:t xml:space="preserve"> </w:t>
            </w:r>
            <w:r w:rsidRPr="004B7F63">
              <w:rPr>
                <w:rFonts w:eastAsia="Arial"/>
                <w:color w:val="231F20"/>
                <w:spacing w:val="2"/>
              </w:rPr>
              <w:t>data were collected</w:t>
            </w:r>
          </w:p>
        </w:tc>
        <w:tc>
          <w:tcPr>
            <w:tcW w:w="1718" w:type="pct"/>
            <w:gridSpan w:val="2"/>
            <w:tcBorders>
              <w:top w:val="single" w:sz="6" w:space="0" w:color="231F20"/>
              <w:left w:val="nil"/>
              <w:bottom w:val="single" w:sz="2" w:space="0" w:color="231F20"/>
              <w:right w:val="nil"/>
            </w:tcBorders>
            <w:shd w:val="clear" w:color="auto" w:fill="F2F4F5"/>
          </w:tcPr>
          <w:p w:rsidR="004B7F63" w:rsidRPr="004B7F63" w:rsidRDefault="004B7F63" w:rsidP="001B32C6">
            <w:pPr>
              <w:spacing w:line="200" w:lineRule="exact"/>
            </w:pPr>
          </w:p>
        </w:tc>
        <w:tc>
          <w:tcPr>
            <w:tcW w:w="747" w:type="pct"/>
            <w:tcBorders>
              <w:top w:val="single" w:sz="6" w:space="0" w:color="231F20"/>
              <w:left w:val="nil"/>
              <w:bottom w:val="single" w:sz="2" w:space="0" w:color="231F20"/>
              <w:right w:val="nil"/>
            </w:tcBorders>
            <w:shd w:val="clear" w:color="auto" w:fill="F2F4F5"/>
          </w:tcPr>
          <w:p w:rsidR="004B7F63" w:rsidRPr="004B7F63" w:rsidRDefault="00B57693" w:rsidP="001B32C6">
            <w:pPr>
              <w:spacing w:line="200" w:lineRule="exact"/>
            </w:pPr>
            <w:r w:rsidRPr="00B57693">
              <w:rPr>
                <w:rFonts w:eastAsia="Arial"/>
                <w:color w:val="231F20"/>
                <w:spacing w:val="1"/>
              </w:rPr>
              <w:t>Page</w:t>
            </w:r>
            <w:r>
              <w:rPr>
                <w:rFonts w:eastAsia="Arial"/>
                <w:color w:val="231F20"/>
                <w:spacing w:val="1"/>
              </w:rPr>
              <w:t xml:space="preserve"> 2</w:t>
            </w:r>
          </w:p>
        </w:tc>
      </w:tr>
      <w:tr w:rsidR="004B7F63" w:rsidRPr="004B7F63" w:rsidTr="00B57693">
        <w:trPr>
          <w:trHeight w:val="379"/>
          <w:jc w:val="right"/>
        </w:trPr>
        <w:tc>
          <w:tcPr>
            <w:tcW w:w="750" w:type="pct"/>
            <w:tcBorders>
              <w:top w:val="single" w:sz="2" w:space="0" w:color="231F20"/>
              <w:left w:val="nil"/>
              <w:bottom w:val="single" w:sz="2" w:space="0" w:color="231F20"/>
              <w:right w:val="nil"/>
            </w:tcBorders>
            <w:shd w:val="clear" w:color="auto" w:fill="F2F4F5"/>
          </w:tcPr>
          <w:p w:rsidR="004B7F63" w:rsidRPr="004B7F63" w:rsidRDefault="004B7F63" w:rsidP="001B32C6">
            <w:pPr>
              <w:spacing w:before="15" w:line="200" w:lineRule="exact"/>
              <w:ind w:left="12"/>
            </w:pPr>
            <w:r w:rsidRPr="004B7F63">
              <w:rPr>
                <w:rFonts w:eastAsia="Arial"/>
                <w:color w:val="231F20"/>
              </w:rPr>
              <w:t>Interventions</w:t>
            </w:r>
          </w:p>
        </w:tc>
        <w:tc>
          <w:tcPr>
            <w:tcW w:w="1785" w:type="pct"/>
            <w:tcBorders>
              <w:top w:val="single" w:sz="2" w:space="0" w:color="231F20"/>
              <w:left w:val="nil"/>
              <w:bottom w:val="single" w:sz="2" w:space="0" w:color="231F20"/>
              <w:right w:val="nil"/>
            </w:tcBorders>
            <w:shd w:val="clear" w:color="auto" w:fill="F2F4F5"/>
          </w:tcPr>
          <w:p w:rsidR="004B7F63" w:rsidRPr="004B7F63" w:rsidRDefault="004B7F63" w:rsidP="001B32C6">
            <w:pPr>
              <w:spacing w:before="15" w:line="200" w:lineRule="exact"/>
              <w:ind w:left="510" w:right="288" w:hanging="233"/>
            </w:pPr>
            <w:r w:rsidRPr="004B7F63">
              <w:rPr>
                <w:rFonts w:eastAsia="Arial"/>
                <w:color w:val="231F20"/>
                <w:spacing w:val="1"/>
              </w:rPr>
              <w:t>Interventions</w:t>
            </w:r>
            <w:r w:rsidRPr="004B7F63">
              <w:rPr>
                <w:rFonts w:eastAsia="Arial"/>
                <w:color w:val="231F20"/>
                <w:spacing w:val="19"/>
                <w:w w:val="102"/>
              </w:rPr>
              <w:t xml:space="preserve"> </w:t>
            </w:r>
            <w:r w:rsidRPr="004B7F63">
              <w:rPr>
                <w:rFonts w:eastAsia="Arial"/>
                <w:color w:val="231F20"/>
                <w:spacing w:val="1"/>
              </w:rPr>
              <w:t>intended for each</w:t>
            </w:r>
            <w:r w:rsidRPr="004B7F63">
              <w:rPr>
                <w:rFonts w:eastAsia="Arial"/>
                <w:color w:val="231F20"/>
              </w:rPr>
              <w:t xml:space="preserve"> </w:t>
            </w:r>
            <w:r w:rsidRPr="004B7F63">
              <w:rPr>
                <w:rFonts w:eastAsia="Arial"/>
                <w:color w:val="231F20"/>
                <w:spacing w:val="3"/>
              </w:rPr>
              <w:t>group</w:t>
            </w:r>
          </w:p>
        </w:tc>
        <w:tc>
          <w:tcPr>
            <w:tcW w:w="1718" w:type="pct"/>
            <w:gridSpan w:val="2"/>
            <w:tcBorders>
              <w:top w:val="single" w:sz="2" w:space="0" w:color="231F20"/>
              <w:left w:val="nil"/>
              <w:bottom w:val="single" w:sz="2" w:space="0" w:color="231F20"/>
              <w:right w:val="nil"/>
            </w:tcBorders>
            <w:shd w:val="clear" w:color="auto" w:fill="F2F4F5"/>
          </w:tcPr>
          <w:p w:rsidR="004B7F63" w:rsidRPr="004B7F63" w:rsidRDefault="004B7F63" w:rsidP="001B32C6">
            <w:pPr>
              <w:spacing w:line="200" w:lineRule="exact"/>
            </w:pPr>
          </w:p>
        </w:tc>
        <w:tc>
          <w:tcPr>
            <w:tcW w:w="747" w:type="pct"/>
            <w:tcBorders>
              <w:top w:val="single" w:sz="2" w:space="0" w:color="231F20"/>
              <w:left w:val="nil"/>
              <w:bottom w:val="single" w:sz="2" w:space="0" w:color="231F20"/>
              <w:right w:val="nil"/>
            </w:tcBorders>
            <w:shd w:val="clear" w:color="auto" w:fill="F2F4F5"/>
          </w:tcPr>
          <w:p w:rsidR="004B7F63" w:rsidRPr="004B7F63" w:rsidRDefault="00B57693" w:rsidP="001B32C6">
            <w:pPr>
              <w:spacing w:line="200" w:lineRule="exact"/>
            </w:pPr>
            <w:r w:rsidRPr="00B57693">
              <w:rPr>
                <w:rFonts w:eastAsia="Arial"/>
                <w:color w:val="231F20"/>
                <w:spacing w:val="1"/>
              </w:rPr>
              <w:t>Page</w:t>
            </w:r>
            <w:r>
              <w:rPr>
                <w:rFonts w:eastAsia="Arial"/>
                <w:color w:val="231F20"/>
                <w:spacing w:val="1"/>
              </w:rPr>
              <w:t xml:space="preserve"> 2</w:t>
            </w:r>
          </w:p>
        </w:tc>
      </w:tr>
      <w:tr w:rsidR="004B7F63" w:rsidRPr="004B7F63" w:rsidTr="00B57693">
        <w:trPr>
          <w:trHeight w:val="538"/>
          <w:jc w:val="right"/>
        </w:trPr>
        <w:tc>
          <w:tcPr>
            <w:tcW w:w="750" w:type="pct"/>
            <w:tcBorders>
              <w:top w:val="single" w:sz="2" w:space="0" w:color="231F20"/>
              <w:left w:val="nil"/>
              <w:bottom w:val="single" w:sz="2" w:space="0" w:color="231F20"/>
              <w:right w:val="nil"/>
            </w:tcBorders>
            <w:shd w:val="clear" w:color="auto" w:fill="F2F4F5"/>
          </w:tcPr>
          <w:p w:rsidR="004B7F63" w:rsidRPr="004B7F63" w:rsidRDefault="004B7F63" w:rsidP="001B32C6">
            <w:pPr>
              <w:spacing w:before="51" w:line="200" w:lineRule="exact"/>
              <w:ind w:left="5"/>
            </w:pPr>
            <w:r w:rsidRPr="004B7F63">
              <w:rPr>
                <w:rFonts w:eastAsia="Arial"/>
                <w:color w:val="231F20"/>
                <w:spacing w:val="1"/>
              </w:rPr>
              <w:t>Objective</w:t>
            </w:r>
          </w:p>
        </w:tc>
        <w:tc>
          <w:tcPr>
            <w:tcW w:w="1785" w:type="pct"/>
            <w:tcBorders>
              <w:top w:val="single" w:sz="2" w:space="0" w:color="231F20"/>
              <w:left w:val="nil"/>
              <w:bottom w:val="single" w:sz="2" w:space="0" w:color="231F20"/>
              <w:right w:val="nil"/>
            </w:tcBorders>
            <w:shd w:val="clear" w:color="auto" w:fill="F2F4F5"/>
          </w:tcPr>
          <w:p w:rsidR="004B7F63" w:rsidRPr="004B7F63" w:rsidRDefault="004B7F63" w:rsidP="001B32C6">
            <w:pPr>
              <w:spacing w:before="51" w:line="200" w:lineRule="exact"/>
              <w:ind w:left="269"/>
            </w:pPr>
            <w:r w:rsidRPr="004B7F63">
              <w:rPr>
                <w:rFonts w:eastAsia="Arial"/>
                <w:color w:val="231F20"/>
                <w:spacing w:val="2"/>
              </w:rPr>
              <w:t>Specific objective or</w:t>
            </w:r>
            <w:r w:rsidRPr="004B7F63">
              <w:rPr>
                <w:rFonts w:eastAsia="Arial"/>
                <w:color w:val="231F20"/>
                <w:spacing w:val="12"/>
              </w:rPr>
              <w:t xml:space="preserve"> </w:t>
            </w:r>
            <w:r w:rsidRPr="004B7F63">
              <w:rPr>
                <w:rFonts w:eastAsia="Arial"/>
                <w:color w:val="231F20"/>
                <w:spacing w:val="2"/>
              </w:rPr>
              <w:t>hypo</w:t>
            </w:r>
            <w:r w:rsidRPr="004B7F63">
              <w:rPr>
                <w:rFonts w:eastAsia="Arial"/>
                <w:color w:val="231F20"/>
                <w:spacing w:val="1"/>
              </w:rPr>
              <w:t>thesis</w:t>
            </w:r>
          </w:p>
        </w:tc>
        <w:tc>
          <w:tcPr>
            <w:tcW w:w="1718" w:type="pct"/>
            <w:gridSpan w:val="2"/>
            <w:tcBorders>
              <w:top w:val="single" w:sz="2" w:space="0" w:color="231F20"/>
              <w:left w:val="nil"/>
              <w:bottom w:val="single" w:sz="2" w:space="0" w:color="231F20"/>
              <w:right w:val="nil"/>
            </w:tcBorders>
            <w:shd w:val="clear" w:color="auto" w:fill="F2F4F5"/>
          </w:tcPr>
          <w:p w:rsidR="004B7F63" w:rsidRPr="004B7F63" w:rsidRDefault="004B7F63" w:rsidP="001B32C6">
            <w:pPr>
              <w:spacing w:before="51" w:line="200" w:lineRule="exact"/>
              <w:ind w:left="369" w:right="155" w:hanging="244"/>
            </w:pPr>
            <w:r w:rsidRPr="004B7F63">
              <w:rPr>
                <w:rFonts w:eastAsia="Arial"/>
                <w:color w:val="231F20"/>
                <w:spacing w:val="2"/>
              </w:rPr>
              <w:t>Specific</w:t>
            </w:r>
            <w:r w:rsidRPr="004B7F63">
              <w:rPr>
                <w:rFonts w:eastAsia="Arial"/>
                <w:color w:val="231F20"/>
                <w:spacing w:val="13"/>
                <w:w w:val="101"/>
              </w:rPr>
              <w:t xml:space="preserve"> </w:t>
            </w:r>
            <w:r w:rsidRPr="004B7F63">
              <w:rPr>
                <w:rFonts w:eastAsia="Arial"/>
                <w:color w:val="231F20"/>
                <w:spacing w:val="2"/>
              </w:rPr>
              <w:t>hypothesis concerning</w:t>
            </w:r>
            <w:r w:rsidRPr="004B7F63">
              <w:rPr>
                <w:rFonts w:eastAsia="Arial"/>
                <w:color w:val="231F20"/>
              </w:rPr>
              <w:t xml:space="preserve"> noninferiority,</w:t>
            </w:r>
            <w:r w:rsidRPr="004B7F63">
              <w:rPr>
                <w:rFonts w:eastAsia="Arial"/>
                <w:color w:val="231F20"/>
                <w:spacing w:val="27"/>
                <w:w w:val="101"/>
              </w:rPr>
              <w:t xml:space="preserve"> </w:t>
            </w:r>
            <w:r w:rsidRPr="004B7F63">
              <w:rPr>
                <w:rFonts w:eastAsia="Arial"/>
                <w:color w:val="231F20"/>
              </w:rPr>
              <w:t>including</w:t>
            </w:r>
          </w:p>
          <w:p w:rsidR="004B7F63" w:rsidRPr="004B7F63" w:rsidRDefault="004B7F63" w:rsidP="001B32C6">
            <w:pPr>
              <w:spacing w:line="200" w:lineRule="exact"/>
              <w:ind w:left="369"/>
            </w:pPr>
            <w:r w:rsidRPr="004B7F63">
              <w:rPr>
                <w:rFonts w:eastAsia="Arial"/>
                <w:color w:val="231F20"/>
                <w:position w:val="1"/>
              </w:rPr>
              <w:t>noninferiority</w:t>
            </w:r>
            <w:r w:rsidRPr="004B7F63">
              <w:rPr>
                <w:rFonts w:eastAsia="Arial"/>
                <w:color w:val="231F20"/>
                <w:spacing w:val="19"/>
                <w:position w:val="1"/>
              </w:rPr>
              <w:t xml:space="preserve"> </w:t>
            </w:r>
            <w:r w:rsidRPr="004B7F63">
              <w:rPr>
                <w:rFonts w:eastAsia="Arial"/>
                <w:color w:val="231F20"/>
                <w:position w:val="1"/>
              </w:rPr>
              <w:t>margin</w:t>
            </w:r>
          </w:p>
        </w:tc>
        <w:tc>
          <w:tcPr>
            <w:tcW w:w="747" w:type="pct"/>
            <w:tcBorders>
              <w:top w:val="single" w:sz="2" w:space="0" w:color="231F20"/>
              <w:left w:val="nil"/>
              <w:bottom w:val="single" w:sz="2" w:space="0" w:color="231F20"/>
              <w:right w:val="nil"/>
            </w:tcBorders>
            <w:shd w:val="clear" w:color="auto" w:fill="F2F4F5"/>
          </w:tcPr>
          <w:p w:rsidR="004B7F63" w:rsidRPr="004B7F63" w:rsidRDefault="00B57693" w:rsidP="001B32C6">
            <w:pPr>
              <w:spacing w:before="51" w:line="200" w:lineRule="exact"/>
              <w:ind w:left="369" w:right="155" w:hanging="244"/>
              <w:rPr>
                <w:rFonts w:eastAsia="Arial"/>
                <w:color w:val="231F20"/>
                <w:spacing w:val="2"/>
              </w:rPr>
            </w:pPr>
            <w:r w:rsidRPr="00B57693">
              <w:rPr>
                <w:rFonts w:eastAsia="Arial"/>
                <w:color w:val="231F20"/>
                <w:spacing w:val="1"/>
              </w:rPr>
              <w:t>Page</w:t>
            </w:r>
            <w:r>
              <w:rPr>
                <w:rFonts w:eastAsia="Arial"/>
                <w:color w:val="231F20"/>
                <w:spacing w:val="1"/>
              </w:rPr>
              <w:t xml:space="preserve"> 2</w:t>
            </w:r>
          </w:p>
        </w:tc>
      </w:tr>
      <w:tr w:rsidR="004B7F63" w:rsidRPr="004B7F63" w:rsidTr="00B57693">
        <w:trPr>
          <w:trHeight w:val="538"/>
          <w:jc w:val="right"/>
        </w:trPr>
        <w:tc>
          <w:tcPr>
            <w:tcW w:w="750" w:type="pct"/>
            <w:tcBorders>
              <w:top w:val="single" w:sz="2" w:space="0" w:color="231F20"/>
              <w:left w:val="nil"/>
              <w:bottom w:val="single" w:sz="2" w:space="0" w:color="231F20"/>
              <w:right w:val="nil"/>
            </w:tcBorders>
            <w:shd w:val="clear" w:color="auto" w:fill="F2F4F5"/>
          </w:tcPr>
          <w:p w:rsidR="004B7F63" w:rsidRPr="004B7F63" w:rsidRDefault="004B7F63" w:rsidP="001B32C6">
            <w:pPr>
              <w:spacing w:before="52" w:line="200" w:lineRule="exact"/>
              <w:ind w:left="5"/>
            </w:pPr>
            <w:r w:rsidRPr="004B7F63">
              <w:rPr>
                <w:rFonts w:eastAsia="Arial"/>
                <w:color w:val="231F20"/>
                <w:spacing w:val="3"/>
              </w:rPr>
              <w:t>Outcome</w:t>
            </w:r>
          </w:p>
        </w:tc>
        <w:tc>
          <w:tcPr>
            <w:tcW w:w="1785" w:type="pct"/>
            <w:tcBorders>
              <w:top w:val="single" w:sz="2" w:space="0" w:color="231F20"/>
              <w:left w:val="nil"/>
              <w:bottom w:val="single" w:sz="2" w:space="0" w:color="231F20"/>
              <w:right w:val="nil"/>
            </w:tcBorders>
            <w:shd w:val="clear" w:color="auto" w:fill="F2F4F5"/>
          </w:tcPr>
          <w:p w:rsidR="004B7F63" w:rsidRPr="004B7F63" w:rsidRDefault="004B7F63" w:rsidP="001B32C6">
            <w:pPr>
              <w:spacing w:before="51" w:line="200" w:lineRule="exact"/>
              <w:ind w:left="505" w:right="191" w:hanging="234"/>
            </w:pPr>
            <w:r w:rsidRPr="004B7F63">
              <w:rPr>
                <w:rFonts w:eastAsia="Arial"/>
                <w:color w:val="231F20"/>
                <w:spacing w:val="1"/>
              </w:rPr>
              <w:t>Clearly defined</w:t>
            </w:r>
            <w:r w:rsidRPr="004B7F63">
              <w:rPr>
                <w:rFonts w:eastAsia="Arial"/>
                <w:color w:val="231F20"/>
                <w:spacing w:val="30"/>
              </w:rPr>
              <w:t xml:space="preserve"> </w:t>
            </w:r>
            <w:r w:rsidRPr="004B7F63">
              <w:rPr>
                <w:rFonts w:eastAsia="Arial"/>
                <w:color w:val="231F20"/>
                <w:spacing w:val="1"/>
              </w:rPr>
              <w:t>primary outcome</w:t>
            </w:r>
            <w:r w:rsidRPr="004B7F63">
              <w:rPr>
                <w:rFonts w:eastAsia="Arial"/>
                <w:color w:val="231F20"/>
              </w:rPr>
              <w:t xml:space="preserve"> </w:t>
            </w:r>
            <w:r w:rsidRPr="004B7F63">
              <w:rPr>
                <w:rFonts w:eastAsia="Arial"/>
                <w:color w:val="231F20"/>
                <w:spacing w:val="1"/>
              </w:rPr>
              <w:t>for this</w:t>
            </w:r>
            <w:r w:rsidRPr="004B7F63">
              <w:rPr>
                <w:rFonts w:eastAsia="Arial"/>
                <w:color w:val="231F20"/>
                <w:spacing w:val="21"/>
                <w:w w:val="101"/>
              </w:rPr>
              <w:t xml:space="preserve"> </w:t>
            </w:r>
            <w:r w:rsidRPr="004B7F63">
              <w:rPr>
                <w:rFonts w:eastAsia="Arial"/>
                <w:color w:val="231F20"/>
                <w:spacing w:val="1"/>
              </w:rPr>
              <w:t>report</w:t>
            </w:r>
          </w:p>
        </w:tc>
        <w:tc>
          <w:tcPr>
            <w:tcW w:w="1718" w:type="pct"/>
            <w:gridSpan w:val="2"/>
            <w:tcBorders>
              <w:top w:val="single" w:sz="2" w:space="0" w:color="231F20"/>
              <w:left w:val="nil"/>
              <w:bottom w:val="single" w:sz="2" w:space="0" w:color="231F20"/>
              <w:right w:val="nil"/>
            </w:tcBorders>
            <w:shd w:val="clear" w:color="auto" w:fill="F2F4F5"/>
          </w:tcPr>
          <w:p w:rsidR="004B7F63" w:rsidRPr="004B7F63" w:rsidRDefault="004B7F63" w:rsidP="00B57693">
            <w:pPr>
              <w:spacing w:before="52" w:line="200" w:lineRule="exact"/>
              <w:ind w:left="360" w:right="100" w:hanging="234"/>
            </w:pPr>
            <w:r w:rsidRPr="004B7F63">
              <w:rPr>
                <w:rFonts w:eastAsia="Arial"/>
                <w:color w:val="231F20"/>
                <w:spacing w:val="2"/>
              </w:rPr>
              <w:t>Clarify for all</w:t>
            </w:r>
            <w:r w:rsidRPr="004B7F63">
              <w:rPr>
                <w:rFonts w:eastAsia="Arial"/>
                <w:color w:val="231F20"/>
                <w:spacing w:val="12"/>
                <w:w w:val="101"/>
              </w:rPr>
              <w:t xml:space="preserve"> </w:t>
            </w:r>
            <w:r w:rsidRPr="004B7F63">
              <w:rPr>
                <w:rFonts w:eastAsia="Arial"/>
                <w:color w:val="231F20"/>
                <w:spacing w:val="2"/>
              </w:rPr>
              <w:t>repo</w:t>
            </w:r>
            <w:r w:rsidRPr="004B7F63">
              <w:rPr>
                <w:rFonts w:eastAsia="Arial"/>
                <w:color w:val="231F20"/>
                <w:spacing w:val="1"/>
              </w:rPr>
              <w:t>rted outcomes</w:t>
            </w:r>
            <w:r w:rsidRPr="004B7F63">
              <w:rPr>
                <w:rFonts w:eastAsia="Arial"/>
                <w:color w:val="231F20"/>
              </w:rPr>
              <w:t xml:space="preserve"> </w:t>
            </w:r>
            <w:r w:rsidRPr="004B7F63">
              <w:rPr>
                <w:rFonts w:eastAsia="Arial"/>
                <w:color w:val="231F20"/>
                <w:spacing w:val="1"/>
              </w:rPr>
              <w:t>whether</w:t>
            </w:r>
            <w:r w:rsidRPr="004B7F63">
              <w:rPr>
                <w:rFonts w:eastAsia="Arial"/>
                <w:color w:val="231F20"/>
                <w:spacing w:val="18"/>
                <w:w w:val="102"/>
              </w:rPr>
              <w:t xml:space="preserve"> </w:t>
            </w:r>
            <w:r w:rsidRPr="004B7F63">
              <w:rPr>
                <w:rFonts w:eastAsia="Arial"/>
                <w:color w:val="231F20"/>
                <w:spacing w:val="1"/>
              </w:rPr>
              <w:t>noninferiority or</w:t>
            </w:r>
          </w:p>
          <w:p w:rsidR="004B7F63" w:rsidRPr="004B7F63" w:rsidRDefault="004B7F63" w:rsidP="00B57693">
            <w:pPr>
              <w:spacing w:line="200" w:lineRule="exact"/>
              <w:ind w:left="365"/>
            </w:pPr>
            <w:r w:rsidRPr="004B7F63">
              <w:rPr>
                <w:rFonts w:eastAsia="Arial"/>
                <w:color w:val="231F20"/>
                <w:spacing w:val="1"/>
                <w:position w:val="2"/>
              </w:rPr>
              <w:t>superiority</w:t>
            </w:r>
          </w:p>
        </w:tc>
        <w:tc>
          <w:tcPr>
            <w:tcW w:w="747" w:type="pct"/>
            <w:tcBorders>
              <w:top w:val="single" w:sz="2" w:space="0" w:color="231F20"/>
              <w:left w:val="nil"/>
              <w:bottom w:val="single" w:sz="2" w:space="0" w:color="231F20"/>
              <w:right w:val="nil"/>
            </w:tcBorders>
            <w:shd w:val="clear" w:color="auto" w:fill="F2F4F5"/>
          </w:tcPr>
          <w:p w:rsidR="004B7F63" w:rsidRPr="004B7F63" w:rsidRDefault="001D2382" w:rsidP="001B32C6">
            <w:pPr>
              <w:spacing w:before="52" w:line="200" w:lineRule="exact"/>
              <w:ind w:left="360" w:right="100" w:hanging="234"/>
              <w:rPr>
                <w:rFonts w:eastAsia="Arial"/>
                <w:color w:val="231F20"/>
                <w:spacing w:val="2"/>
              </w:rPr>
            </w:pPr>
            <w:r w:rsidRPr="00B57693">
              <w:rPr>
                <w:rFonts w:eastAsia="Arial"/>
                <w:color w:val="231F20"/>
                <w:spacing w:val="1"/>
              </w:rPr>
              <w:t>Page</w:t>
            </w:r>
            <w:r>
              <w:rPr>
                <w:rFonts w:eastAsia="Arial"/>
                <w:color w:val="231F20"/>
                <w:spacing w:val="1"/>
              </w:rPr>
              <w:t xml:space="preserve"> 2</w:t>
            </w:r>
          </w:p>
        </w:tc>
      </w:tr>
      <w:tr w:rsidR="004B7F63" w:rsidRPr="004B7F63" w:rsidTr="00B57693">
        <w:trPr>
          <w:trHeight w:val="379"/>
          <w:jc w:val="right"/>
        </w:trPr>
        <w:tc>
          <w:tcPr>
            <w:tcW w:w="750" w:type="pct"/>
            <w:tcBorders>
              <w:top w:val="single" w:sz="2" w:space="0" w:color="231F20"/>
              <w:left w:val="nil"/>
              <w:bottom w:val="single" w:sz="2" w:space="0" w:color="231F20"/>
              <w:right w:val="nil"/>
            </w:tcBorders>
            <w:shd w:val="clear" w:color="auto" w:fill="F2F4F5"/>
          </w:tcPr>
          <w:p w:rsidR="004B7F63" w:rsidRPr="004B7F63" w:rsidRDefault="004B7F63" w:rsidP="001B32C6">
            <w:pPr>
              <w:spacing w:before="55" w:line="200" w:lineRule="exact"/>
              <w:ind w:left="11"/>
            </w:pPr>
            <w:r w:rsidRPr="004B7F63">
              <w:rPr>
                <w:rFonts w:eastAsia="Arial"/>
                <w:color w:val="231F20"/>
                <w:spacing w:val="1"/>
              </w:rPr>
              <w:t>Randomization</w:t>
            </w:r>
          </w:p>
        </w:tc>
        <w:tc>
          <w:tcPr>
            <w:tcW w:w="1785" w:type="pct"/>
            <w:tcBorders>
              <w:top w:val="single" w:sz="2" w:space="0" w:color="231F20"/>
              <w:left w:val="nil"/>
              <w:bottom w:val="single" w:sz="2" w:space="0" w:color="231F20"/>
              <w:right w:val="nil"/>
            </w:tcBorders>
            <w:shd w:val="clear" w:color="auto" w:fill="F2F4F5"/>
          </w:tcPr>
          <w:p w:rsidR="004B7F63" w:rsidRPr="004B7F63" w:rsidRDefault="004B7F63" w:rsidP="001B32C6">
            <w:pPr>
              <w:spacing w:before="55" w:line="200" w:lineRule="exact"/>
              <w:ind w:left="505" w:right="207" w:hanging="229"/>
            </w:pPr>
            <w:r w:rsidRPr="004B7F63">
              <w:rPr>
                <w:rFonts w:eastAsia="Arial"/>
                <w:color w:val="231F20"/>
                <w:spacing w:val="2"/>
              </w:rPr>
              <w:t>How</w:t>
            </w:r>
            <w:r w:rsidRPr="004B7F63">
              <w:rPr>
                <w:rFonts w:eastAsia="Arial"/>
                <w:color w:val="231F20"/>
                <w:spacing w:val="17"/>
              </w:rPr>
              <w:t xml:space="preserve"> </w:t>
            </w:r>
            <w:r w:rsidRPr="004B7F63">
              <w:rPr>
                <w:rFonts w:eastAsia="Arial"/>
                <w:color w:val="231F20"/>
                <w:spacing w:val="2"/>
              </w:rPr>
              <w:t>participants were allocated</w:t>
            </w:r>
            <w:r w:rsidRPr="004B7F63">
              <w:rPr>
                <w:rFonts w:eastAsia="Arial"/>
                <w:color w:val="231F20"/>
              </w:rPr>
              <w:t xml:space="preserve"> </w:t>
            </w:r>
            <w:r w:rsidRPr="004B7F63">
              <w:rPr>
                <w:rFonts w:eastAsia="Arial"/>
                <w:color w:val="231F20"/>
                <w:spacing w:val="1"/>
              </w:rPr>
              <w:t>to</w:t>
            </w:r>
            <w:r w:rsidRPr="004B7F63">
              <w:rPr>
                <w:rFonts w:eastAsia="Arial"/>
                <w:color w:val="231F20"/>
                <w:spacing w:val="14"/>
                <w:w w:val="101"/>
              </w:rPr>
              <w:t xml:space="preserve"> </w:t>
            </w:r>
            <w:r w:rsidRPr="004B7F63">
              <w:rPr>
                <w:rFonts w:eastAsia="Arial"/>
                <w:color w:val="231F20"/>
                <w:spacing w:val="1"/>
              </w:rPr>
              <w:t>interventions</w:t>
            </w:r>
          </w:p>
        </w:tc>
        <w:tc>
          <w:tcPr>
            <w:tcW w:w="1718" w:type="pct"/>
            <w:gridSpan w:val="2"/>
            <w:tcBorders>
              <w:top w:val="single" w:sz="2" w:space="0" w:color="231F20"/>
              <w:left w:val="nil"/>
              <w:bottom w:val="single" w:sz="2" w:space="0" w:color="231F20"/>
              <w:right w:val="nil"/>
            </w:tcBorders>
            <w:shd w:val="clear" w:color="auto" w:fill="F2F4F5"/>
          </w:tcPr>
          <w:p w:rsidR="004B7F63" w:rsidRPr="004B7F63" w:rsidRDefault="004B7F63" w:rsidP="001B32C6">
            <w:pPr>
              <w:spacing w:line="200" w:lineRule="exact"/>
            </w:pPr>
          </w:p>
        </w:tc>
        <w:tc>
          <w:tcPr>
            <w:tcW w:w="747" w:type="pct"/>
            <w:tcBorders>
              <w:top w:val="single" w:sz="2" w:space="0" w:color="231F20"/>
              <w:left w:val="nil"/>
              <w:bottom w:val="single" w:sz="2" w:space="0" w:color="231F20"/>
              <w:right w:val="nil"/>
            </w:tcBorders>
            <w:shd w:val="clear" w:color="auto" w:fill="F2F4F5"/>
          </w:tcPr>
          <w:p w:rsidR="004B7F63" w:rsidRPr="004B7F63" w:rsidRDefault="00C36968" w:rsidP="001B32C6">
            <w:pPr>
              <w:spacing w:line="200" w:lineRule="exact"/>
            </w:pPr>
            <w:r w:rsidRPr="00B57693">
              <w:rPr>
                <w:rFonts w:eastAsia="Arial"/>
                <w:color w:val="231F20"/>
                <w:spacing w:val="1"/>
              </w:rPr>
              <w:t>Page</w:t>
            </w:r>
            <w:r>
              <w:rPr>
                <w:rFonts w:eastAsia="Arial"/>
                <w:color w:val="231F20"/>
                <w:spacing w:val="1"/>
              </w:rPr>
              <w:t xml:space="preserve"> 2</w:t>
            </w:r>
          </w:p>
        </w:tc>
      </w:tr>
      <w:tr w:rsidR="004B7F63" w:rsidRPr="004B7F63" w:rsidTr="00B57693">
        <w:trPr>
          <w:trHeight w:val="698"/>
          <w:jc w:val="right"/>
        </w:trPr>
        <w:tc>
          <w:tcPr>
            <w:tcW w:w="750" w:type="pct"/>
            <w:tcBorders>
              <w:top w:val="single" w:sz="2" w:space="0" w:color="231F20"/>
              <w:left w:val="nil"/>
              <w:bottom w:val="single" w:sz="6" w:space="0" w:color="231F20"/>
              <w:right w:val="nil"/>
            </w:tcBorders>
            <w:shd w:val="clear" w:color="auto" w:fill="F2F4F5"/>
          </w:tcPr>
          <w:p w:rsidR="004B7F63" w:rsidRPr="004B7F63" w:rsidRDefault="004B7F63" w:rsidP="001B32C6">
            <w:pPr>
              <w:spacing w:before="53" w:line="200" w:lineRule="exact"/>
              <w:ind w:left="11"/>
            </w:pPr>
            <w:r w:rsidRPr="004B7F63">
              <w:rPr>
                <w:rFonts w:eastAsia="Arial"/>
                <w:color w:val="231F20"/>
                <w:spacing w:val="-1"/>
              </w:rPr>
              <w:t>Blinding</w:t>
            </w:r>
            <w:r w:rsidRPr="004B7F63">
              <w:rPr>
                <w:rFonts w:eastAsia="Arial"/>
                <w:color w:val="231F20"/>
                <w:spacing w:val="21"/>
              </w:rPr>
              <w:t xml:space="preserve"> </w:t>
            </w:r>
            <w:r w:rsidRPr="004B7F63">
              <w:rPr>
                <w:rFonts w:eastAsia="Arial"/>
                <w:color w:val="231F20"/>
                <w:spacing w:val="-1"/>
              </w:rPr>
              <w:t>(masking)</w:t>
            </w:r>
          </w:p>
        </w:tc>
        <w:tc>
          <w:tcPr>
            <w:tcW w:w="1785" w:type="pct"/>
            <w:tcBorders>
              <w:top w:val="single" w:sz="2" w:space="0" w:color="231F20"/>
              <w:left w:val="nil"/>
              <w:bottom w:val="single" w:sz="6" w:space="0" w:color="231F20"/>
              <w:right w:val="nil"/>
            </w:tcBorders>
            <w:shd w:val="clear" w:color="auto" w:fill="F2F4F5"/>
          </w:tcPr>
          <w:p w:rsidR="004B7F63" w:rsidRPr="004B7F63" w:rsidRDefault="004B7F63" w:rsidP="001B32C6">
            <w:pPr>
              <w:spacing w:before="55" w:line="200" w:lineRule="exact"/>
              <w:ind w:left="509" w:right="158" w:hanging="244"/>
            </w:pPr>
            <w:r w:rsidRPr="004B7F63">
              <w:rPr>
                <w:rFonts w:eastAsia="Arial"/>
                <w:color w:val="231F20"/>
                <w:spacing w:val="2"/>
              </w:rPr>
              <w:t>Whether</w:t>
            </w:r>
            <w:r w:rsidRPr="004B7F63">
              <w:rPr>
                <w:rFonts w:eastAsia="Arial"/>
                <w:color w:val="231F20"/>
                <w:spacing w:val="11"/>
                <w:w w:val="102"/>
              </w:rPr>
              <w:t xml:space="preserve"> </w:t>
            </w:r>
            <w:r w:rsidRPr="004B7F63">
              <w:rPr>
                <w:rFonts w:eastAsia="Arial"/>
                <w:color w:val="231F20"/>
                <w:spacing w:val="2"/>
              </w:rPr>
              <w:t>participants, car</w:t>
            </w:r>
            <w:r w:rsidRPr="004B7F63">
              <w:rPr>
                <w:rFonts w:eastAsia="Arial"/>
                <w:color w:val="231F20"/>
                <w:spacing w:val="1"/>
              </w:rPr>
              <w:t>egivers,</w:t>
            </w:r>
            <w:r w:rsidRPr="004B7F63">
              <w:rPr>
                <w:rFonts w:eastAsia="Arial"/>
                <w:color w:val="231F20"/>
              </w:rPr>
              <w:t xml:space="preserve"> </w:t>
            </w:r>
            <w:r w:rsidRPr="004B7F63">
              <w:rPr>
                <w:rFonts w:eastAsia="Arial"/>
                <w:color w:val="231F20"/>
                <w:spacing w:val="2"/>
              </w:rPr>
              <w:t>and those assessing the</w:t>
            </w:r>
          </w:p>
          <w:p w:rsidR="004B7F63" w:rsidRPr="004B7F63" w:rsidRDefault="004B7F63" w:rsidP="001B32C6">
            <w:pPr>
              <w:spacing w:line="200" w:lineRule="exact"/>
              <w:ind w:left="510" w:right="353"/>
            </w:pPr>
            <w:r w:rsidRPr="004B7F63">
              <w:rPr>
                <w:rFonts w:eastAsia="Arial"/>
                <w:color w:val="231F20"/>
                <w:spacing w:val="3"/>
              </w:rPr>
              <w:t>outcomes were blinded</w:t>
            </w:r>
            <w:r w:rsidRPr="004B7F63">
              <w:rPr>
                <w:rFonts w:eastAsia="Arial"/>
                <w:color w:val="231F20"/>
                <w:spacing w:val="9"/>
              </w:rPr>
              <w:t xml:space="preserve"> </w:t>
            </w:r>
            <w:r w:rsidRPr="004B7F63">
              <w:rPr>
                <w:rFonts w:eastAsia="Arial"/>
                <w:color w:val="231F20"/>
                <w:spacing w:val="3"/>
              </w:rPr>
              <w:t>to</w:t>
            </w:r>
            <w:r w:rsidRPr="004B7F63">
              <w:rPr>
                <w:rFonts w:eastAsia="Arial"/>
                <w:color w:val="231F20"/>
              </w:rPr>
              <w:t xml:space="preserve"> </w:t>
            </w:r>
            <w:r w:rsidRPr="004B7F63">
              <w:rPr>
                <w:rFonts w:eastAsia="Arial"/>
                <w:color w:val="231F20"/>
                <w:spacing w:val="2"/>
              </w:rPr>
              <w:t>group assignment</w:t>
            </w:r>
          </w:p>
        </w:tc>
        <w:tc>
          <w:tcPr>
            <w:tcW w:w="1718" w:type="pct"/>
            <w:gridSpan w:val="2"/>
            <w:tcBorders>
              <w:top w:val="single" w:sz="2" w:space="0" w:color="231F20"/>
              <w:left w:val="nil"/>
              <w:bottom w:val="single" w:sz="6" w:space="0" w:color="231F20"/>
              <w:right w:val="nil"/>
            </w:tcBorders>
            <w:shd w:val="clear" w:color="auto" w:fill="F2F4F5"/>
          </w:tcPr>
          <w:p w:rsidR="004B7F63" w:rsidRPr="004B7F63" w:rsidRDefault="004B7F63" w:rsidP="001B32C6">
            <w:pPr>
              <w:spacing w:line="200" w:lineRule="exact"/>
            </w:pPr>
          </w:p>
        </w:tc>
        <w:tc>
          <w:tcPr>
            <w:tcW w:w="747" w:type="pct"/>
            <w:tcBorders>
              <w:top w:val="single" w:sz="2" w:space="0" w:color="231F20"/>
              <w:left w:val="nil"/>
              <w:bottom w:val="single" w:sz="6" w:space="0" w:color="231F20"/>
              <w:right w:val="nil"/>
            </w:tcBorders>
            <w:shd w:val="clear" w:color="auto" w:fill="F2F4F5"/>
          </w:tcPr>
          <w:p w:rsidR="004B7F63" w:rsidRPr="004B7F63" w:rsidRDefault="00C36968" w:rsidP="001B32C6">
            <w:pPr>
              <w:spacing w:line="200" w:lineRule="exact"/>
            </w:pPr>
            <w:r w:rsidRPr="00B57693">
              <w:rPr>
                <w:rFonts w:eastAsia="Arial"/>
                <w:color w:val="231F20"/>
                <w:spacing w:val="1"/>
              </w:rPr>
              <w:t>Page</w:t>
            </w:r>
            <w:r>
              <w:rPr>
                <w:rFonts w:eastAsia="Arial"/>
                <w:color w:val="231F20"/>
                <w:spacing w:val="1"/>
              </w:rPr>
              <w:t xml:space="preserve"> 2</w:t>
            </w:r>
          </w:p>
        </w:tc>
      </w:tr>
      <w:tr w:rsidR="004B7F63" w:rsidRPr="004B7F63" w:rsidTr="00B57693">
        <w:trPr>
          <w:trHeight w:val="529"/>
          <w:jc w:val="right"/>
        </w:trPr>
        <w:tc>
          <w:tcPr>
            <w:tcW w:w="750" w:type="pct"/>
            <w:tcBorders>
              <w:top w:val="single" w:sz="6" w:space="0" w:color="231F20"/>
              <w:left w:val="nil"/>
              <w:bottom w:val="single" w:sz="2" w:space="0" w:color="231F20"/>
              <w:right w:val="nil"/>
            </w:tcBorders>
            <w:shd w:val="clear" w:color="auto" w:fill="F2F4F5"/>
          </w:tcPr>
          <w:p w:rsidR="004B7F63" w:rsidRPr="004B7F63" w:rsidRDefault="004B7F63" w:rsidP="001B32C6">
            <w:pPr>
              <w:spacing w:before="205" w:line="200" w:lineRule="exact"/>
              <w:ind w:left="11"/>
            </w:pPr>
            <w:r w:rsidRPr="004B7F63">
              <w:rPr>
                <w:rFonts w:eastAsia="Arial"/>
                <w:color w:val="231F20"/>
                <w:spacing w:val="1"/>
              </w:rPr>
              <w:t>Numbers</w:t>
            </w:r>
            <w:r w:rsidRPr="004B7F63">
              <w:rPr>
                <w:rFonts w:eastAsia="Arial"/>
                <w:color w:val="231F20"/>
                <w:spacing w:val="27"/>
              </w:rPr>
              <w:t xml:space="preserve"> </w:t>
            </w:r>
            <w:r w:rsidRPr="004B7F63">
              <w:rPr>
                <w:rFonts w:eastAsia="Arial"/>
                <w:color w:val="231F20"/>
                <w:spacing w:val="1"/>
              </w:rPr>
              <w:t>randomized</w:t>
            </w:r>
          </w:p>
        </w:tc>
        <w:tc>
          <w:tcPr>
            <w:tcW w:w="1785" w:type="pct"/>
            <w:tcBorders>
              <w:top w:val="single" w:sz="6" w:space="0" w:color="231F20"/>
              <w:left w:val="nil"/>
              <w:bottom w:val="single" w:sz="2" w:space="0" w:color="231F20"/>
              <w:right w:val="nil"/>
            </w:tcBorders>
            <w:shd w:val="clear" w:color="auto" w:fill="F2F4F5"/>
          </w:tcPr>
          <w:p w:rsidR="004B7F63" w:rsidRPr="004B7F63" w:rsidRDefault="004B7F63" w:rsidP="001B32C6">
            <w:pPr>
              <w:spacing w:before="45" w:line="200" w:lineRule="exact"/>
              <w:ind w:left="276" w:right="698" w:firstLine="1060"/>
            </w:pPr>
            <w:r w:rsidRPr="004B7F63">
              <w:rPr>
                <w:rFonts w:eastAsia="Arial"/>
                <w:color w:val="231F20"/>
                <w:spacing w:val="5"/>
              </w:rPr>
              <w:t>Results</w:t>
            </w:r>
            <w:r w:rsidRPr="004B7F63">
              <w:rPr>
                <w:rFonts w:eastAsia="Arial"/>
                <w:color w:val="231F20"/>
                <w:spacing w:val="1"/>
              </w:rPr>
              <w:t xml:space="preserve"> </w:t>
            </w:r>
            <w:r w:rsidRPr="004B7F63">
              <w:rPr>
                <w:rFonts w:eastAsia="Arial"/>
                <w:color w:val="231F20"/>
                <w:spacing w:val="2"/>
              </w:rPr>
              <w:t>Number of</w:t>
            </w:r>
            <w:r w:rsidRPr="004B7F63">
              <w:rPr>
                <w:rFonts w:eastAsia="Arial"/>
                <w:color w:val="231F20"/>
                <w:spacing w:val="12"/>
                <w:w w:val="101"/>
              </w:rPr>
              <w:t xml:space="preserve"> </w:t>
            </w:r>
            <w:r w:rsidRPr="004B7F63">
              <w:rPr>
                <w:rFonts w:eastAsia="Arial"/>
                <w:color w:val="231F20"/>
                <w:spacing w:val="2"/>
              </w:rPr>
              <w:t>participants</w:t>
            </w:r>
          </w:p>
          <w:p w:rsidR="004B7F63" w:rsidRPr="004B7F63" w:rsidRDefault="004B7F63" w:rsidP="001B32C6">
            <w:pPr>
              <w:spacing w:line="200" w:lineRule="exact"/>
              <w:ind w:left="514"/>
            </w:pPr>
            <w:r w:rsidRPr="004B7F63">
              <w:rPr>
                <w:rFonts w:eastAsia="Arial"/>
                <w:color w:val="231F20"/>
                <w:spacing w:val="2"/>
                <w:position w:val="2"/>
              </w:rPr>
              <w:t>randomized to each</w:t>
            </w:r>
            <w:r w:rsidRPr="004B7F63">
              <w:rPr>
                <w:rFonts w:eastAsia="Arial"/>
                <w:color w:val="231F20"/>
                <w:spacing w:val="22"/>
                <w:w w:val="101"/>
                <w:position w:val="2"/>
              </w:rPr>
              <w:t xml:space="preserve"> </w:t>
            </w:r>
            <w:r w:rsidRPr="004B7F63">
              <w:rPr>
                <w:rFonts w:eastAsia="Arial"/>
                <w:color w:val="231F20"/>
                <w:spacing w:val="2"/>
                <w:position w:val="2"/>
              </w:rPr>
              <w:t>group</w:t>
            </w:r>
          </w:p>
        </w:tc>
        <w:tc>
          <w:tcPr>
            <w:tcW w:w="1718" w:type="pct"/>
            <w:gridSpan w:val="2"/>
            <w:tcBorders>
              <w:top w:val="single" w:sz="6" w:space="0" w:color="231F20"/>
              <w:left w:val="nil"/>
              <w:bottom w:val="single" w:sz="2" w:space="0" w:color="231F20"/>
              <w:right w:val="nil"/>
            </w:tcBorders>
            <w:shd w:val="clear" w:color="auto" w:fill="F2F4F5"/>
          </w:tcPr>
          <w:p w:rsidR="004B7F63" w:rsidRPr="004B7F63" w:rsidRDefault="004B7F63" w:rsidP="001B32C6">
            <w:pPr>
              <w:spacing w:line="200" w:lineRule="exact"/>
            </w:pPr>
          </w:p>
        </w:tc>
        <w:tc>
          <w:tcPr>
            <w:tcW w:w="747" w:type="pct"/>
            <w:tcBorders>
              <w:top w:val="single" w:sz="6" w:space="0" w:color="231F20"/>
              <w:left w:val="nil"/>
              <w:bottom w:val="single" w:sz="2" w:space="0" w:color="231F20"/>
              <w:right w:val="nil"/>
            </w:tcBorders>
            <w:shd w:val="clear" w:color="auto" w:fill="F2F4F5"/>
          </w:tcPr>
          <w:p w:rsidR="004B7F63" w:rsidRPr="004B7F63" w:rsidRDefault="00C36968" w:rsidP="001B32C6">
            <w:pPr>
              <w:spacing w:line="200" w:lineRule="exact"/>
            </w:pPr>
            <w:r w:rsidRPr="00B57693">
              <w:rPr>
                <w:rFonts w:eastAsia="Arial"/>
                <w:color w:val="231F20"/>
                <w:spacing w:val="1"/>
              </w:rPr>
              <w:t>Page</w:t>
            </w:r>
            <w:r>
              <w:rPr>
                <w:rFonts w:eastAsia="Arial"/>
                <w:color w:val="231F20"/>
                <w:spacing w:val="1"/>
              </w:rPr>
              <w:t xml:space="preserve"> 2</w:t>
            </w:r>
          </w:p>
        </w:tc>
      </w:tr>
      <w:tr w:rsidR="004B7F63" w:rsidRPr="004B7F63" w:rsidTr="00B57693">
        <w:trPr>
          <w:trHeight w:val="219"/>
          <w:jc w:val="right"/>
        </w:trPr>
        <w:tc>
          <w:tcPr>
            <w:tcW w:w="750" w:type="pct"/>
            <w:tcBorders>
              <w:top w:val="single" w:sz="2" w:space="0" w:color="231F20"/>
              <w:left w:val="nil"/>
              <w:bottom w:val="single" w:sz="2" w:space="0" w:color="231F20"/>
              <w:right w:val="nil"/>
            </w:tcBorders>
            <w:shd w:val="clear" w:color="auto" w:fill="F2F4F5"/>
          </w:tcPr>
          <w:p w:rsidR="004B7F63" w:rsidRPr="004B7F63" w:rsidRDefault="004B7F63" w:rsidP="001B32C6">
            <w:pPr>
              <w:spacing w:before="55" w:line="200" w:lineRule="exact"/>
              <w:ind w:left="11"/>
            </w:pPr>
            <w:r w:rsidRPr="004B7F63">
              <w:rPr>
                <w:rFonts w:eastAsia="Arial"/>
                <w:color w:val="231F20"/>
                <w:spacing w:val="1"/>
              </w:rPr>
              <w:t>Recruitment</w:t>
            </w:r>
          </w:p>
        </w:tc>
        <w:tc>
          <w:tcPr>
            <w:tcW w:w="1785" w:type="pct"/>
            <w:tcBorders>
              <w:top w:val="single" w:sz="2" w:space="0" w:color="231F20"/>
              <w:left w:val="nil"/>
              <w:bottom w:val="single" w:sz="2" w:space="0" w:color="231F20"/>
              <w:right w:val="nil"/>
            </w:tcBorders>
            <w:shd w:val="clear" w:color="auto" w:fill="F2F4F5"/>
          </w:tcPr>
          <w:p w:rsidR="004B7F63" w:rsidRPr="004B7F63" w:rsidRDefault="004B7F63" w:rsidP="001B32C6">
            <w:pPr>
              <w:spacing w:before="55" w:line="200" w:lineRule="exact"/>
              <w:ind w:left="264"/>
            </w:pPr>
            <w:r w:rsidRPr="004B7F63">
              <w:rPr>
                <w:rFonts w:eastAsia="Arial"/>
                <w:color w:val="231F20"/>
              </w:rPr>
              <w:t>Trial</w:t>
            </w:r>
            <w:r w:rsidRPr="004B7F63">
              <w:rPr>
                <w:rFonts w:eastAsia="Arial"/>
                <w:color w:val="231F20"/>
                <w:spacing w:val="10"/>
                <w:w w:val="101"/>
              </w:rPr>
              <w:t xml:space="preserve"> </w:t>
            </w:r>
            <w:r w:rsidRPr="004B7F63">
              <w:rPr>
                <w:rFonts w:eastAsia="Arial"/>
                <w:color w:val="231F20"/>
              </w:rPr>
              <w:t>status</w:t>
            </w:r>
          </w:p>
        </w:tc>
        <w:tc>
          <w:tcPr>
            <w:tcW w:w="1718" w:type="pct"/>
            <w:gridSpan w:val="2"/>
            <w:tcBorders>
              <w:top w:val="single" w:sz="2" w:space="0" w:color="231F20"/>
              <w:left w:val="nil"/>
              <w:bottom w:val="single" w:sz="2" w:space="0" w:color="231F20"/>
              <w:right w:val="nil"/>
            </w:tcBorders>
            <w:shd w:val="clear" w:color="auto" w:fill="F2F4F5"/>
          </w:tcPr>
          <w:p w:rsidR="004B7F63" w:rsidRPr="004B7F63" w:rsidRDefault="004B7F63" w:rsidP="001B32C6">
            <w:pPr>
              <w:spacing w:line="200" w:lineRule="exact"/>
            </w:pPr>
          </w:p>
        </w:tc>
        <w:tc>
          <w:tcPr>
            <w:tcW w:w="747" w:type="pct"/>
            <w:tcBorders>
              <w:top w:val="single" w:sz="2" w:space="0" w:color="231F20"/>
              <w:left w:val="nil"/>
              <w:bottom w:val="single" w:sz="2" w:space="0" w:color="231F20"/>
              <w:right w:val="nil"/>
            </w:tcBorders>
            <w:shd w:val="clear" w:color="auto" w:fill="F2F4F5"/>
          </w:tcPr>
          <w:p w:rsidR="004B7F63" w:rsidRPr="004B7F63" w:rsidRDefault="00C36968" w:rsidP="001B32C6">
            <w:pPr>
              <w:spacing w:line="200" w:lineRule="exact"/>
            </w:pPr>
            <w:r w:rsidRPr="00B57693">
              <w:rPr>
                <w:rFonts w:eastAsia="Arial"/>
                <w:color w:val="231F20"/>
                <w:spacing w:val="1"/>
              </w:rPr>
              <w:t>Page</w:t>
            </w:r>
            <w:r>
              <w:rPr>
                <w:rFonts w:eastAsia="Arial"/>
                <w:color w:val="231F20"/>
                <w:spacing w:val="1"/>
              </w:rPr>
              <w:t xml:space="preserve"> 2</w:t>
            </w:r>
          </w:p>
        </w:tc>
      </w:tr>
      <w:tr w:rsidR="00C36968" w:rsidRPr="004B7F63" w:rsidTr="00B57693">
        <w:trPr>
          <w:trHeight w:val="379"/>
          <w:jc w:val="right"/>
        </w:trPr>
        <w:tc>
          <w:tcPr>
            <w:tcW w:w="750" w:type="pct"/>
            <w:tcBorders>
              <w:top w:val="single" w:sz="2" w:space="0" w:color="231F20"/>
              <w:left w:val="nil"/>
              <w:bottom w:val="single" w:sz="2" w:space="0" w:color="231F20"/>
              <w:right w:val="nil"/>
            </w:tcBorders>
            <w:shd w:val="clear" w:color="auto" w:fill="F2F4F5"/>
          </w:tcPr>
          <w:p w:rsidR="00C36968" w:rsidRPr="004B7F63" w:rsidRDefault="00C36968" w:rsidP="00C36968">
            <w:pPr>
              <w:spacing w:before="56" w:line="200" w:lineRule="exact"/>
              <w:ind w:left="11"/>
            </w:pPr>
            <w:r w:rsidRPr="004B7F63">
              <w:rPr>
                <w:rFonts w:eastAsia="Arial"/>
                <w:color w:val="231F20"/>
                <w:spacing w:val="1"/>
              </w:rPr>
              <w:t>Numbers analyzed</w:t>
            </w:r>
          </w:p>
        </w:tc>
        <w:tc>
          <w:tcPr>
            <w:tcW w:w="1785" w:type="pct"/>
            <w:tcBorders>
              <w:top w:val="single" w:sz="2" w:space="0" w:color="231F20"/>
              <w:left w:val="nil"/>
              <w:bottom w:val="single" w:sz="2" w:space="0" w:color="231F20"/>
              <w:right w:val="nil"/>
            </w:tcBorders>
            <w:shd w:val="clear" w:color="auto" w:fill="F2F4F5"/>
          </w:tcPr>
          <w:p w:rsidR="00C36968" w:rsidRPr="004B7F63" w:rsidRDefault="00C36968" w:rsidP="00C36968">
            <w:pPr>
              <w:spacing w:before="55" w:line="200" w:lineRule="exact"/>
              <w:ind w:left="513" w:right="191" w:hanging="237"/>
            </w:pPr>
            <w:r w:rsidRPr="004B7F63">
              <w:rPr>
                <w:rFonts w:eastAsia="Arial"/>
                <w:color w:val="231F20"/>
                <w:spacing w:val="2"/>
              </w:rPr>
              <w:t>Number of participants</w:t>
            </w:r>
            <w:r w:rsidRPr="004B7F63">
              <w:rPr>
                <w:rFonts w:eastAsia="Arial"/>
                <w:color w:val="231F20"/>
                <w:spacing w:val="7"/>
              </w:rPr>
              <w:t xml:space="preserve"> </w:t>
            </w:r>
            <w:r w:rsidRPr="004B7F63">
              <w:rPr>
                <w:rFonts w:eastAsia="Arial"/>
                <w:color w:val="231F20"/>
                <w:spacing w:val="2"/>
              </w:rPr>
              <w:t>ana</w:t>
            </w:r>
            <w:r w:rsidRPr="004B7F63">
              <w:rPr>
                <w:rFonts w:eastAsia="Arial"/>
                <w:color w:val="231F20"/>
                <w:spacing w:val="1"/>
              </w:rPr>
              <w:t>lyzed</w:t>
            </w:r>
            <w:r w:rsidRPr="004B7F63">
              <w:rPr>
                <w:rFonts w:eastAsia="Arial"/>
                <w:color w:val="231F20"/>
              </w:rPr>
              <w:t xml:space="preserve"> </w:t>
            </w:r>
            <w:r w:rsidRPr="004B7F63">
              <w:rPr>
                <w:rFonts w:eastAsia="Arial"/>
                <w:color w:val="231F20"/>
                <w:spacing w:val="1"/>
              </w:rPr>
              <w:t>in each</w:t>
            </w:r>
            <w:r w:rsidRPr="004B7F63">
              <w:rPr>
                <w:rFonts w:eastAsia="Arial"/>
                <w:color w:val="231F20"/>
                <w:spacing w:val="14"/>
              </w:rPr>
              <w:t xml:space="preserve"> </w:t>
            </w:r>
            <w:r w:rsidRPr="004B7F63">
              <w:rPr>
                <w:rFonts w:eastAsia="Arial"/>
                <w:color w:val="231F20"/>
                <w:spacing w:val="1"/>
              </w:rPr>
              <w:t>group</w:t>
            </w:r>
          </w:p>
        </w:tc>
        <w:tc>
          <w:tcPr>
            <w:tcW w:w="1718" w:type="pct"/>
            <w:gridSpan w:val="2"/>
            <w:tcBorders>
              <w:top w:val="single" w:sz="2" w:space="0" w:color="231F20"/>
              <w:left w:val="nil"/>
              <w:bottom w:val="single" w:sz="2" w:space="0" w:color="231F20"/>
              <w:right w:val="nil"/>
            </w:tcBorders>
            <w:shd w:val="clear" w:color="auto" w:fill="F2F4F5"/>
          </w:tcPr>
          <w:p w:rsidR="00C36968" w:rsidRPr="004B7F63" w:rsidRDefault="00C36968" w:rsidP="00C36968">
            <w:pPr>
              <w:spacing w:line="200" w:lineRule="exact"/>
            </w:pPr>
          </w:p>
        </w:tc>
        <w:tc>
          <w:tcPr>
            <w:tcW w:w="747" w:type="pct"/>
            <w:tcBorders>
              <w:top w:val="single" w:sz="2" w:space="0" w:color="231F20"/>
              <w:left w:val="nil"/>
              <w:bottom w:val="single" w:sz="2" w:space="0" w:color="231F20"/>
              <w:right w:val="nil"/>
            </w:tcBorders>
            <w:shd w:val="clear" w:color="auto" w:fill="F2F4F5"/>
          </w:tcPr>
          <w:p w:rsidR="00C36968" w:rsidRPr="004B7F63" w:rsidRDefault="00C36968" w:rsidP="00C36968">
            <w:pPr>
              <w:spacing w:line="200" w:lineRule="exact"/>
            </w:pPr>
            <w:r w:rsidRPr="00B57693">
              <w:rPr>
                <w:rFonts w:eastAsia="Arial"/>
                <w:color w:val="231F20"/>
                <w:spacing w:val="1"/>
              </w:rPr>
              <w:t>Page</w:t>
            </w:r>
            <w:r>
              <w:rPr>
                <w:rFonts w:eastAsia="Arial"/>
                <w:color w:val="231F20"/>
                <w:spacing w:val="1"/>
              </w:rPr>
              <w:t xml:space="preserve"> 2</w:t>
            </w:r>
          </w:p>
        </w:tc>
      </w:tr>
      <w:tr w:rsidR="00C36968" w:rsidRPr="004B7F63" w:rsidTr="00B57693">
        <w:trPr>
          <w:trHeight w:val="698"/>
          <w:jc w:val="right"/>
        </w:trPr>
        <w:tc>
          <w:tcPr>
            <w:tcW w:w="750" w:type="pct"/>
            <w:tcBorders>
              <w:top w:val="single" w:sz="2" w:space="0" w:color="231F20"/>
              <w:left w:val="nil"/>
              <w:bottom w:val="single" w:sz="2" w:space="0" w:color="231F20"/>
              <w:right w:val="nil"/>
            </w:tcBorders>
            <w:shd w:val="clear" w:color="auto" w:fill="F2F4F5"/>
          </w:tcPr>
          <w:p w:rsidR="00C36968" w:rsidRPr="004B7F63" w:rsidRDefault="00C36968" w:rsidP="00C36968">
            <w:pPr>
              <w:spacing w:before="54" w:line="200" w:lineRule="exact"/>
              <w:ind w:left="5"/>
            </w:pPr>
            <w:r w:rsidRPr="004B7F63">
              <w:rPr>
                <w:rFonts w:eastAsia="Arial"/>
                <w:color w:val="231F20"/>
                <w:spacing w:val="3"/>
              </w:rPr>
              <w:t>Outcome</w:t>
            </w:r>
          </w:p>
        </w:tc>
        <w:tc>
          <w:tcPr>
            <w:tcW w:w="1785" w:type="pct"/>
            <w:tcBorders>
              <w:top w:val="single" w:sz="2" w:space="0" w:color="231F20"/>
              <w:left w:val="nil"/>
              <w:bottom w:val="single" w:sz="2" w:space="0" w:color="231F20"/>
              <w:right w:val="nil"/>
            </w:tcBorders>
            <w:shd w:val="clear" w:color="auto" w:fill="F2F4F5"/>
          </w:tcPr>
          <w:p w:rsidR="00C36968" w:rsidRPr="004B7F63" w:rsidRDefault="00C36968" w:rsidP="00C36968">
            <w:pPr>
              <w:spacing w:before="56" w:line="200" w:lineRule="exact"/>
              <w:ind w:left="276"/>
            </w:pPr>
            <w:r w:rsidRPr="004B7F63">
              <w:rPr>
                <w:rFonts w:eastAsia="Arial"/>
                <w:color w:val="231F20"/>
              </w:rPr>
              <w:t>For</w:t>
            </w:r>
            <w:r w:rsidRPr="004B7F63">
              <w:rPr>
                <w:rFonts w:eastAsia="Arial"/>
                <w:color w:val="231F20"/>
                <w:spacing w:val="10"/>
              </w:rPr>
              <w:t xml:space="preserve"> </w:t>
            </w:r>
            <w:r w:rsidRPr="004B7F63">
              <w:rPr>
                <w:rFonts w:eastAsia="Arial"/>
                <w:color w:val="231F20"/>
              </w:rPr>
              <w:t>the</w:t>
            </w:r>
            <w:r w:rsidRPr="004B7F63">
              <w:rPr>
                <w:rFonts w:eastAsia="Arial"/>
                <w:color w:val="231F20"/>
                <w:spacing w:val="14"/>
                <w:w w:val="101"/>
              </w:rPr>
              <w:t xml:space="preserve"> </w:t>
            </w:r>
            <w:r w:rsidRPr="004B7F63">
              <w:rPr>
                <w:rFonts w:eastAsia="Arial"/>
                <w:color w:val="231F20"/>
              </w:rPr>
              <w:t>primary</w:t>
            </w:r>
            <w:r w:rsidRPr="004B7F63">
              <w:rPr>
                <w:rFonts w:eastAsia="Arial"/>
                <w:color w:val="231F20"/>
                <w:spacing w:val="10"/>
              </w:rPr>
              <w:t xml:space="preserve"> </w:t>
            </w:r>
            <w:r w:rsidRPr="004B7F63">
              <w:rPr>
                <w:rFonts w:eastAsia="Arial"/>
                <w:color w:val="231F20"/>
              </w:rPr>
              <w:t>outcome</w:t>
            </w:r>
            <w:r w:rsidRPr="004B7F63">
              <w:rPr>
                <w:rFonts w:eastAsia="Arial"/>
                <w:color w:val="231F20"/>
                <w:spacing w:val="10"/>
              </w:rPr>
              <w:t>,</w:t>
            </w:r>
            <w:r w:rsidRPr="004B7F63">
              <w:rPr>
                <w:rFonts w:eastAsia="Arial"/>
                <w:color w:val="231F20"/>
                <w:spacing w:val="7"/>
              </w:rPr>
              <w:t xml:space="preserve"> </w:t>
            </w:r>
            <w:r w:rsidRPr="004B7F63">
              <w:rPr>
                <w:rFonts w:eastAsia="Arial"/>
                <w:color w:val="231F20"/>
                <w:spacing w:val="10"/>
              </w:rPr>
              <w:t>a</w:t>
            </w:r>
          </w:p>
          <w:p w:rsidR="00C36968" w:rsidRPr="004B7F63" w:rsidRDefault="00C36968" w:rsidP="00C36968">
            <w:pPr>
              <w:spacing w:line="200" w:lineRule="exact"/>
              <w:ind w:left="514"/>
            </w:pPr>
            <w:r w:rsidRPr="004B7F63">
              <w:rPr>
                <w:rFonts w:eastAsia="Arial"/>
                <w:color w:val="231F20"/>
                <w:spacing w:val="1"/>
              </w:rPr>
              <w:t>result for each</w:t>
            </w:r>
            <w:r w:rsidRPr="004B7F63">
              <w:rPr>
                <w:rFonts w:eastAsia="Arial"/>
                <w:color w:val="231F20"/>
                <w:spacing w:val="24"/>
                <w:w w:val="102"/>
              </w:rPr>
              <w:t xml:space="preserve"> </w:t>
            </w:r>
            <w:r w:rsidRPr="004B7F63">
              <w:rPr>
                <w:rFonts w:eastAsia="Arial"/>
                <w:color w:val="231F20"/>
                <w:spacing w:val="1"/>
              </w:rPr>
              <w:t>group</w:t>
            </w:r>
            <w:r w:rsidRPr="004B7F63">
              <w:rPr>
                <w:rFonts w:eastAsia="Arial"/>
                <w:color w:val="231F20"/>
                <w:spacing w:val="7"/>
              </w:rPr>
              <w:t xml:space="preserve"> </w:t>
            </w:r>
            <w:r w:rsidRPr="004B7F63">
              <w:rPr>
                <w:rFonts w:eastAsia="Arial"/>
                <w:color w:val="231F20"/>
                <w:spacing w:val="1"/>
              </w:rPr>
              <w:t>and</w:t>
            </w:r>
          </w:p>
          <w:p w:rsidR="00C36968" w:rsidRPr="004B7F63" w:rsidRDefault="00C36968" w:rsidP="00C36968">
            <w:pPr>
              <w:spacing w:before="1" w:line="200" w:lineRule="exact"/>
              <w:ind w:left="514" w:right="187" w:hanging="8"/>
            </w:pPr>
            <w:r w:rsidRPr="004B7F63">
              <w:rPr>
                <w:rFonts w:eastAsia="Arial"/>
                <w:color w:val="231F20"/>
                <w:spacing w:val="2"/>
              </w:rPr>
              <w:t>the estimated effect</w:t>
            </w:r>
            <w:r w:rsidRPr="004B7F63">
              <w:rPr>
                <w:rFonts w:eastAsia="Arial"/>
                <w:color w:val="231F20"/>
                <w:spacing w:val="7"/>
              </w:rPr>
              <w:t xml:space="preserve"> </w:t>
            </w:r>
            <w:r w:rsidRPr="004B7F63">
              <w:rPr>
                <w:rFonts w:eastAsia="Arial"/>
                <w:color w:val="231F20"/>
                <w:spacing w:val="1"/>
              </w:rPr>
              <w:t>size</w:t>
            </w:r>
            <w:r w:rsidRPr="004B7F63">
              <w:rPr>
                <w:rFonts w:eastAsia="Arial"/>
                <w:color w:val="231F20"/>
                <w:spacing w:val="8"/>
              </w:rPr>
              <w:t xml:space="preserve"> </w:t>
            </w:r>
            <w:r w:rsidRPr="004B7F63">
              <w:rPr>
                <w:rFonts w:eastAsia="Arial"/>
                <w:color w:val="231F20"/>
                <w:spacing w:val="1"/>
              </w:rPr>
              <w:t>and</w:t>
            </w:r>
            <w:r w:rsidRPr="004B7F63">
              <w:rPr>
                <w:rFonts w:eastAsia="Arial"/>
                <w:color w:val="231F20"/>
              </w:rPr>
              <w:t xml:space="preserve"> its</w:t>
            </w:r>
            <w:r w:rsidRPr="004B7F63">
              <w:rPr>
                <w:rFonts w:eastAsia="Arial"/>
                <w:color w:val="231F20"/>
                <w:spacing w:val="15"/>
                <w:w w:val="101"/>
              </w:rPr>
              <w:t xml:space="preserve"> </w:t>
            </w:r>
            <w:r w:rsidRPr="004B7F63">
              <w:rPr>
                <w:rFonts w:eastAsia="Arial"/>
                <w:color w:val="231F20"/>
              </w:rPr>
              <w:t>precision</w:t>
            </w:r>
          </w:p>
        </w:tc>
        <w:tc>
          <w:tcPr>
            <w:tcW w:w="1718" w:type="pct"/>
            <w:gridSpan w:val="2"/>
            <w:tcBorders>
              <w:top w:val="single" w:sz="2" w:space="0" w:color="231F20"/>
              <w:left w:val="nil"/>
              <w:bottom w:val="single" w:sz="2" w:space="0" w:color="231F20"/>
              <w:right w:val="nil"/>
            </w:tcBorders>
            <w:shd w:val="clear" w:color="auto" w:fill="F2F4F5"/>
          </w:tcPr>
          <w:p w:rsidR="00C36968" w:rsidRPr="004B7F63" w:rsidRDefault="00C36968" w:rsidP="00C36968">
            <w:pPr>
              <w:spacing w:before="56" w:line="200" w:lineRule="exact"/>
              <w:ind w:left="132"/>
            </w:pPr>
            <w:r w:rsidRPr="004B7F63">
              <w:rPr>
                <w:rFonts w:eastAsia="Arial"/>
                <w:color w:val="231F20"/>
              </w:rPr>
              <w:t>For</w:t>
            </w:r>
            <w:r w:rsidRPr="004B7F63">
              <w:rPr>
                <w:rFonts w:eastAsia="Arial"/>
                <w:color w:val="231F20"/>
                <w:spacing w:val="8"/>
              </w:rPr>
              <w:t xml:space="preserve"> </w:t>
            </w:r>
            <w:r w:rsidRPr="004B7F63">
              <w:rPr>
                <w:rFonts w:eastAsia="Arial"/>
                <w:color w:val="231F20"/>
              </w:rPr>
              <w:t>the</w:t>
            </w:r>
            <w:r w:rsidRPr="004B7F63">
              <w:rPr>
                <w:rFonts w:eastAsia="Arial"/>
                <w:color w:val="231F20"/>
                <w:spacing w:val="11"/>
                <w:w w:val="101"/>
              </w:rPr>
              <w:t xml:space="preserve"> </w:t>
            </w:r>
            <w:r w:rsidRPr="004B7F63">
              <w:rPr>
                <w:rFonts w:eastAsia="Arial"/>
                <w:color w:val="231F20"/>
              </w:rPr>
              <w:t>primary</w:t>
            </w:r>
            <w:r w:rsidRPr="004B7F63">
              <w:rPr>
                <w:rFonts w:eastAsia="Arial"/>
                <w:color w:val="231F20"/>
                <w:spacing w:val="11"/>
                <w:w w:val="101"/>
              </w:rPr>
              <w:t xml:space="preserve"> </w:t>
            </w:r>
            <w:r w:rsidRPr="004B7F63">
              <w:rPr>
                <w:rFonts w:eastAsia="Arial"/>
                <w:color w:val="231F20"/>
              </w:rPr>
              <w:t>noninferiority</w:t>
            </w:r>
          </w:p>
          <w:p w:rsidR="00C36968" w:rsidRPr="004B7F63" w:rsidRDefault="00C36968" w:rsidP="00C36968">
            <w:pPr>
              <w:spacing w:before="1" w:line="200" w:lineRule="exact"/>
              <w:ind w:left="368" w:right="13" w:hanging="3"/>
            </w:pPr>
            <w:r w:rsidRPr="004B7F63">
              <w:rPr>
                <w:rFonts w:eastAsia="Arial"/>
                <w:color w:val="231F20"/>
                <w:spacing w:val="1"/>
              </w:rPr>
              <w:t>outcome,</w:t>
            </w:r>
            <w:r w:rsidRPr="004B7F63">
              <w:rPr>
                <w:rFonts w:eastAsia="Arial"/>
                <w:color w:val="231F20"/>
                <w:spacing w:val="15"/>
                <w:w w:val="101"/>
              </w:rPr>
              <w:t xml:space="preserve"> </w:t>
            </w:r>
            <w:r w:rsidRPr="004B7F63">
              <w:rPr>
                <w:rFonts w:eastAsia="Arial"/>
                <w:color w:val="231F20"/>
                <w:spacing w:val="1"/>
              </w:rPr>
              <w:t>results</w:t>
            </w:r>
            <w:r w:rsidRPr="004B7F63">
              <w:rPr>
                <w:rFonts w:eastAsia="Arial"/>
                <w:color w:val="231F20"/>
                <w:spacing w:val="11"/>
                <w:w w:val="102"/>
              </w:rPr>
              <w:t xml:space="preserve"> </w:t>
            </w:r>
            <w:r w:rsidRPr="004B7F63">
              <w:rPr>
                <w:rFonts w:eastAsia="Arial"/>
                <w:color w:val="231F20"/>
                <w:spacing w:val="1"/>
              </w:rPr>
              <w:t>in</w:t>
            </w:r>
            <w:r w:rsidRPr="004B7F63">
              <w:rPr>
                <w:rFonts w:eastAsia="Arial"/>
                <w:color w:val="231F20"/>
                <w:spacing w:val="11"/>
                <w:w w:val="101"/>
              </w:rPr>
              <w:t xml:space="preserve"> </w:t>
            </w:r>
            <w:r w:rsidRPr="004B7F63">
              <w:rPr>
                <w:rFonts w:eastAsia="Arial"/>
                <w:color w:val="231F20"/>
                <w:spacing w:val="1"/>
              </w:rPr>
              <w:t>relation to</w:t>
            </w:r>
            <w:r w:rsidRPr="004B7F63">
              <w:rPr>
                <w:rFonts w:eastAsia="Arial"/>
                <w:color w:val="231F20"/>
              </w:rPr>
              <w:t xml:space="preserve"> noninferiority</w:t>
            </w:r>
            <w:r w:rsidRPr="004B7F63">
              <w:rPr>
                <w:rFonts w:eastAsia="Arial"/>
                <w:color w:val="231F20"/>
                <w:spacing w:val="19"/>
              </w:rPr>
              <w:t xml:space="preserve"> </w:t>
            </w:r>
            <w:r w:rsidRPr="004B7F63">
              <w:rPr>
                <w:rFonts w:eastAsia="Arial"/>
                <w:color w:val="231F20"/>
              </w:rPr>
              <w:t>margin</w:t>
            </w:r>
          </w:p>
        </w:tc>
        <w:tc>
          <w:tcPr>
            <w:tcW w:w="747" w:type="pct"/>
            <w:tcBorders>
              <w:top w:val="single" w:sz="2" w:space="0" w:color="231F20"/>
              <w:left w:val="nil"/>
              <w:bottom w:val="single" w:sz="2" w:space="0" w:color="231F20"/>
              <w:right w:val="nil"/>
            </w:tcBorders>
            <w:shd w:val="clear" w:color="auto" w:fill="F2F4F5"/>
          </w:tcPr>
          <w:p w:rsidR="00C36968" w:rsidRPr="004B7F63" w:rsidRDefault="00C36968" w:rsidP="00C36968">
            <w:pPr>
              <w:spacing w:line="200" w:lineRule="exact"/>
            </w:pPr>
            <w:r w:rsidRPr="00B57693">
              <w:rPr>
                <w:rFonts w:eastAsia="Arial"/>
                <w:color w:val="231F20"/>
                <w:spacing w:val="1"/>
              </w:rPr>
              <w:t>Page</w:t>
            </w:r>
            <w:r>
              <w:rPr>
                <w:rFonts w:eastAsia="Arial"/>
                <w:color w:val="231F20"/>
                <w:spacing w:val="1"/>
              </w:rPr>
              <w:t xml:space="preserve"> 2</w:t>
            </w:r>
          </w:p>
        </w:tc>
      </w:tr>
      <w:tr w:rsidR="00C36968" w:rsidRPr="004B7F63" w:rsidTr="00B57693">
        <w:trPr>
          <w:trHeight w:val="379"/>
          <w:jc w:val="right"/>
        </w:trPr>
        <w:tc>
          <w:tcPr>
            <w:tcW w:w="750" w:type="pct"/>
            <w:tcBorders>
              <w:top w:val="single" w:sz="2" w:space="0" w:color="231F20"/>
              <w:left w:val="nil"/>
              <w:bottom w:val="single" w:sz="2" w:space="0" w:color="231F20"/>
              <w:right w:val="nil"/>
            </w:tcBorders>
            <w:shd w:val="clear" w:color="auto" w:fill="F2F4F5"/>
          </w:tcPr>
          <w:p w:rsidR="00C36968" w:rsidRPr="004B7F63" w:rsidRDefault="00C36968" w:rsidP="00C36968">
            <w:pPr>
              <w:spacing w:before="57" w:line="200" w:lineRule="exact"/>
              <w:ind w:left="11"/>
            </w:pPr>
            <w:r w:rsidRPr="004B7F63">
              <w:rPr>
                <w:rFonts w:eastAsia="Arial"/>
                <w:color w:val="231F20"/>
              </w:rPr>
              <w:t>Harms</w:t>
            </w:r>
          </w:p>
        </w:tc>
        <w:tc>
          <w:tcPr>
            <w:tcW w:w="1785" w:type="pct"/>
            <w:tcBorders>
              <w:top w:val="single" w:sz="2" w:space="0" w:color="231F20"/>
              <w:left w:val="nil"/>
              <w:bottom w:val="single" w:sz="2" w:space="0" w:color="231F20"/>
              <w:right w:val="nil"/>
            </w:tcBorders>
            <w:shd w:val="clear" w:color="auto" w:fill="F2F4F5"/>
          </w:tcPr>
          <w:p w:rsidR="00C36968" w:rsidRPr="004B7F63" w:rsidRDefault="00C36968" w:rsidP="00C36968">
            <w:pPr>
              <w:spacing w:before="18" w:line="200" w:lineRule="exact"/>
              <w:ind w:left="509" w:right="468" w:hanging="232"/>
            </w:pPr>
            <w:r w:rsidRPr="004B7F63">
              <w:rPr>
                <w:rFonts w:eastAsia="Arial"/>
                <w:color w:val="231F20"/>
                <w:spacing w:val="1"/>
              </w:rPr>
              <w:t>Important adverse events</w:t>
            </w:r>
            <w:r w:rsidRPr="004B7F63">
              <w:rPr>
                <w:rFonts w:eastAsia="Arial"/>
                <w:color w:val="231F20"/>
                <w:spacing w:val="23"/>
              </w:rPr>
              <w:t xml:space="preserve"> </w:t>
            </w:r>
            <w:r w:rsidRPr="004B7F63">
              <w:rPr>
                <w:rFonts w:eastAsia="Arial"/>
                <w:color w:val="231F20"/>
                <w:spacing w:val="1"/>
              </w:rPr>
              <w:t>or</w:t>
            </w:r>
            <w:r w:rsidRPr="004B7F63">
              <w:rPr>
                <w:rFonts w:eastAsia="Arial"/>
                <w:color w:val="231F20"/>
              </w:rPr>
              <w:t xml:space="preserve"> </w:t>
            </w:r>
            <w:r w:rsidRPr="004B7F63">
              <w:rPr>
                <w:rFonts w:eastAsia="Arial"/>
                <w:color w:val="231F20"/>
                <w:spacing w:val="1"/>
              </w:rPr>
              <w:t>side</w:t>
            </w:r>
            <w:r w:rsidRPr="004B7F63">
              <w:rPr>
                <w:rFonts w:eastAsia="Arial"/>
                <w:color w:val="231F20"/>
                <w:spacing w:val="7"/>
              </w:rPr>
              <w:t xml:space="preserve"> </w:t>
            </w:r>
            <w:r w:rsidRPr="004B7F63">
              <w:rPr>
                <w:rFonts w:eastAsia="Arial"/>
                <w:color w:val="231F20"/>
                <w:spacing w:val="1"/>
              </w:rPr>
              <w:t>effects</w:t>
            </w:r>
          </w:p>
        </w:tc>
        <w:tc>
          <w:tcPr>
            <w:tcW w:w="1718" w:type="pct"/>
            <w:gridSpan w:val="2"/>
            <w:tcBorders>
              <w:top w:val="single" w:sz="2" w:space="0" w:color="231F20"/>
              <w:left w:val="nil"/>
              <w:bottom w:val="single" w:sz="2" w:space="0" w:color="231F20"/>
              <w:right w:val="nil"/>
            </w:tcBorders>
            <w:shd w:val="clear" w:color="auto" w:fill="F2F4F5"/>
          </w:tcPr>
          <w:p w:rsidR="00C36968" w:rsidRPr="004B7F63" w:rsidRDefault="00C36968" w:rsidP="00C36968">
            <w:pPr>
              <w:spacing w:line="200" w:lineRule="exact"/>
            </w:pPr>
          </w:p>
        </w:tc>
        <w:tc>
          <w:tcPr>
            <w:tcW w:w="747" w:type="pct"/>
            <w:tcBorders>
              <w:top w:val="single" w:sz="2" w:space="0" w:color="231F20"/>
              <w:left w:val="nil"/>
              <w:bottom w:val="single" w:sz="2" w:space="0" w:color="231F20"/>
              <w:right w:val="nil"/>
            </w:tcBorders>
            <w:shd w:val="clear" w:color="auto" w:fill="F2F4F5"/>
          </w:tcPr>
          <w:p w:rsidR="00C36968" w:rsidRPr="004B7F63" w:rsidRDefault="00C36968" w:rsidP="00C36968">
            <w:pPr>
              <w:spacing w:line="200" w:lineRule="exact"/>
            </w:pPr>
            <w:r w:rsidRPr="00B57693">
              <w:rPr>
                <w:rFonts w:eastAsia="Arial"/>
                <w:color w:val="231F20"/>
                <w:spacing w:val="1"/>
              </w:rPr>
              <w:t>Page</w:t>
            </w:r>
            <w:r>
              <w:rPr>
                <w:rFonts w:eastAsia="Arial"/>
                <w:color w:val="231F20"/>
                <w:spacing w:val="1"/>
              </w:rPr>
              <w:t xml:space="preserve"> 2</w:t>
            </w:r>
          </w:p>
        </w:tc>
      </w:tr>
      <w:tr w:rsidR="00C36968" w:rsidRPr="004B7F63" w:rsidTr="00B57693">
        <w:trPr>
          <w:trHeight w:val="698"/>
          <w:jc w:val="right"/>
        </w:trPr>
        <w:tc>
          <w:tcPr>
            <w:tcW w:w="750" w:type="pct"/>
            <w:tcBorders>
              <w:top w:val="single" w:sz="2" w:space="0" w:color="231F20"/>
              <w:left w:val="nil"/>
              <w:bottom w:val="single" w:sz="2" w:space="0" w:color="231F20"/>
              <w:right w:val="nil"/>
            </w:tcBorders>
            <w:shd w:val="clear" w:color="auto" w:fill="F2F4F5"/>
          </w:tcPr>
          <w:p w:rsidR="00C36968" w:rsidRPr="004B7F63" w:rsidRDefault="00C36968" w:rsidP="00C36968">
            <w:pPr>
              <w:spacing w:before="55" w:line="200" w:lineRule="exact"/>
              <w:ind w:left="6"/>
            </w:pPr>
            <w:r w:rsidRPr="004B7F63">
              <w:rPr>
                <w:rFonts w:eastAsia="Arial"/>
                <w:color w:val="231F20"/>
                <w:spacing w:val="1"/>
              </w:rPr>
              <w:t>Conclusions</w:t>
            </w:r>
          </w:p>
        </w:tc>
        <w:tc>
          <w:tcPr>
            <w:tcW w:w="1785" w:type="pct"/>
            <w:tcBorders>
              <w:top w:val="single" w:sz="2" w:space="0" w:color="231F20"/>
              <w:left w:val="nil"/>
              <w:bottom w:val="single" w:sz="2" w:space="0" w:color="231F20"/>
              <w:right w:val="nil"/>
            </w:tcBorders>
            <w:shd w:val="clear" w:color="auto" w:fill="F2F4F5"/>
          </w:tcPr>
          <w:p w:rsidR="00C36968" w:rsidRPr="004B7F63" w:rsidRDefault="00C36968" w:rsidP="00C36968">
            <w:pPr>
              <w:spacing w:before="54" w:line="200" w:lineRule="exact"/>
              <w:ind w:left="513" w:right="479" w:hanging="242"/>
            </w:pPr>
            <w:r w:rsidRPr="004B7F63">
              <w:rPr>
                <w:rFonts w:eastAsia="Arial"/>
                <w:color w:val="231F20"/>
                <w:spacing w:val="1"/>
              </w:rPr>
              <w:t>General</w:t>
            </w:r>
            <w:r w:rsidRPr="004B7F63">
              <w:rPr>
                <w:rFonts w:eastAsia="Arial"/>
                <w:color w:val="231F20"/>
                <w:spacing w:val="15"/>
                <w:w w:val="102"/>
              </w:rPr>
              <w:t xml:space="preserve"> </w:t>
            </w:r>
            <w:r w:rsidRPr="004B7F63">
              <w:rPr>
                <w:rFonts w:eastAsia="Arial"/>
                <w:color w:val="231F20"/>
                <w:spacing w:val="1"/>
              </w:rPr>
              <w:t>interpretation of the</w:t>
            </w:r>
            <w:r w:rsidRPr="004B7F63">
              <w:rPr>
                <w:rFonts w:eastAsia="Arial"/>
                <w:color w:val="231F20"/>
              </w:rPr>
              <w:t xml:space="preserve"> </w:t>
            </w:r>
            <w:r w:rsidRPr="004B7F63">
              <w:rPr>
                <w:rFonts w:eastAsia="Arial"/>
                <w:color w:val="231F20"/>
                <w:spacing w:val="-1"/>
              </w:rPr>
              <w:t>results</w:t>
            </w:r>
          </w:p>
        </w:tc>
        <w:tc>
          <w:tcPr>
            <w:tcW w:w="1718" w:type="pct"/>
            <w:gridSpan w:val="2"/>
            <w:tcBorders>
              <w:top w:val="single" w:sz="2" w:space="0" w:color="231F20"/>
              <w:left w:val="nil"/>
              <w:bottom w:val="single" w:sz="2" w:space="0" w:color="231F20"/>
              <w:right w:val="nil"/>
            </w:tcBorders>
            <w:shd w:val="clear" w:color="auto" w:fill="F2F4F5"/>
          </w:tcPr>
          <w:p w:rsidR="00C36968" w:rsidRPr="004B7F63" w:rsidRDefault="00C36968" w:rsidP="00C36968">
            <w:pPr>
              <w:spacing w:before="19" w:line="200" w:lineRule="exact"/>
              <w:ind w:left="360" w:right="33" w:hanging="228"/>
            </w:pPr>
            <w:r w:rsidRPr="004B7F63">
              <w:rPr>
                <w:rFonts w:eastAsia="Arial"/>
                <w:color w:val="231F20"/>
                <w:spacing w:val="2"/>
              </w:rPr>
              <w:t>Interpretation taking</w:t>
            </w:r>
            <w:r w:rsidRPr="004B7F63">
              <w:rPr>
                <w:rFonts w:eastAsia="Arial"/>
                <w:color w:val="231F20"/>
                <w:spacing w:val="11"/>
                <w:w w:val="102"/>
              </w:rPr>
              <w:t xml:space="preserve"> </w:t>
            </w:r>
            <w:r w:rsidRPr="004B7F63">
              <w:rPr>
                <w:rFonts w:eastAsia="Arial"/>
                <w:color w:val="231F20"/>
                <w:spacing w:val="2"/>
              </w:rPr>
              <w:t>into account</w:t>
            </w:r>
            <w:r w:rsidRPr="004B7F63">
              <w:rPr>
                <w:rFonts w:eastAsia="Arial"/>
                <w:color w:val="231F20"/>
              </w:rPr>
              <w:t xml:space="preserve"> </w:t>
            </w:r>
            <w:r w:rsidRPr="004B7F63">
              <w:rPr>
                <w:rFonts w:eastAsia="Arial"/>
                <w:color w:val="231F20"/>
                <w:spacing w:val="1"/>
              </w:rPr>
              <w:t>the</w:t>
            </w:r>
            <w:r w:rsidRPr="004B7F63">
              <w:rPr>
                <w:rFonts w:eastAsia="Arial"/>
                <w:color w:val="231F20"/>
                <w:spacing w:val="12"/>
                <w:w w:val="101"/>
              </w:rPr>
              <w:t xml:space="preserve"> </w:t>
            </w:r>
            <w:r w:rsidRPr="004B7F63">
              <w:rPr>
                <w:rFonts w:eastAsia="Arial"/>
                <w:color w:val="231F20"/>
                <w:spacing w:val="1"/>
              </w:rPr>
              <w:t>noninferiority</w:t>
            </w:r>
            <w:r w:rsidRPr="004B7F63">
              <w:rPr>
                <w:rFonts w:eastAsia="Arial"/>
                <w:color w:val="231F20"/>
                <w:spacing w:val="11"/>
                <w:w w:val="102"/>
              </w:rPr>
              <w:t xml:space="preserve"> </w:t>
            </w:r>
            <w:r w:rsidRPr="004B7F63">
              <w:rPr>
                <w:rFonts w:eastAsia="Arial"/>
                <w:color w:val="231F20"/>
                <w:spacing w:val="1"/>
              </w:rPr>
              <w:t>hypotheses</w:t>
            </w:r>
            <w:r w:rsidRPr="004B7F63">
              <w:rPr>
                <w:rFonts w:eastAsia="Arial"/>
                <w:color w:val="231F20"/>
              </w:rPr>
              <w:t xml:space="preserve">  </w:t>
            </w:r>
            <w:r w:rsidRPr="004B7F63">
              <w:rPr>
                <w:rFonts w:eastAsia="Arial"/>
                <w:color w:val="231F20"/>
                <w:spacing w:val="1"/>
              </w:rPr>
              <w:t>and any</w:t>
            </w:r>
            <w:r w:rsidRPr="004B7F63">
              <w:rPr>
                <w:rFonts w:eastAsia="Arial"/>
                <w:color w:val="231F20"/>
                <w:spacing w:val="14"/>
              </w:rPr>
              <w:t xml:space="preserve"> </w:t>
            </w:r>
            <w:r w:rsidRPr="004B7F63">
              <w:rPr>
                <w:rFonts w:eastAsia="Arial"/>
                <w:color w:val="231F20"/>
                <w:spacing w:val="1"/>
              </w:rPr>
              <w:t>superiority</w:t>
            </w:r>
            <w:r>
              <w:rPr>
                <w:rFonts w:hint="eastAsia"/>
              </w:rPr>
              <w:t xml:space="preserve"> </w:t>
            </w:r>
            <w:r w:rsidRPr="004B7F63">
              <w:rPr>
                <w:rFonts w:eastAsia="Arial"/>
                <w:color w:val="231F20"/>
                <w:spacing w:val="1"/>
                <w:position w:val="2"/>
              </w:rPr>
              <w:t>hypotheses</w:t>
            </w:r>
          </w:p>
        </w:tc>
        <w:tc>
          <w:tcPr>
            <w:tcW w:w="747" w:type="pct"/>
            <w:tcBorders>
              <w:top w:val="single" w:sz="2" w:space="0" w:color="231F20"/>
              <w:left w:val="nil"/>
              <w:bottom w:val="single" w:sz="2" w:space="0" w:color="231F20"/>
              <w:right w:val="nil"/>
            </w:tcBorders>
            <w:shd w:val="clear" w:color="auto" w:fill="F2F4F5"/>
          </w:tcPr>
          <w:p w:rsidR="00C36968" w:rsidRPr="004B7F63" w:rsidRDefault="00C36968" w:rsidP="00C36968">
            <w:pPr>
              <w:spacing w:line="200" w:lineRule="exact"/>
              <w:ind w:firstLineChars="50" w:firstLine="101"/>
            </w:pPr>
            <w:r w:rsidRPr="00B57693">
              <w:rPr>
                <w:rFonts w:eastAsia="Arial"/>
                <w:color w:val="231F20"/>
                <w:spacing w:val="1"/>
              </w:rPr>
              <w:t>Page</w:t>
            </w:r>
            <w:r>
              <w:rPr>
                <w:rFonts w:eastAsia="Arial"/>
                <w:color w:val="231F20"/>
                <w:spacing w:val="1"/>
              </w:rPr>
              <w:t xml:space="preserve"> </w:t>
            </w:r>
            <w:r w:rsidR="0008119E">
              <w:rPr>
                <w:rFonts w:eastAsia="Arial"/>
                <w:color w:val="231F20"/>
                <w:spacing w:val="1"/>
              </w:rPr>
              <w:t>3</w:t>
            </w:r>
          </w:p>
        </w:tc>
      </w:tr>
      <w:tr w:rsidR="00C36968" w:rsidRPr="004B7F63" w:rsidTr="00B57693">
        <w:trPr>
          <w:trHeight w:val="379"/>
          <w:jc w:val="right"/>
        </w:trPr>
        <w:tc>
          <w:tcPr>
            <w:tcW w:w="750" w:type="pct"/>
            <w:tcBorders>
              <w:top w:val="single" w:sz="2" w:space="0" w:color="231F20"/>
              <w:left w:val="nil"/>
              <w:bottom w:val="single" w:sz="2" w:space="0" w:color="231F20"/>
              <w:right w:val="nil"/>
            </w:tcBorders>
            <w:shd w:val="clear" w:color="auto" w:fill="F2F4F5"/>
          </w:tcPr>
          <w:p w:rsidR="00C36968" w:rsidRPr="004B7F63" w:rsidRDefault="00C36968" w:rsidP="00C36968">
            <w:pPr>
              <w:spacing w:before="57" w:line="200" w:lineRule="exact"/>
            </w:pPr>
            <w:r w:rsidRPr="004B7F63">
              <w:rPr>
                <w:rFonts w:eastAsia="Arial"/>
                <w:color w:val="231F20"/>
              </w:rPr>
              <w:t>Trial</w:t>
            </w:r>
            <w:r w:rsidRPr="004B7F63">
              <w:rPr>
                <w:rFonts w:eastAsia="Arial"/>
                <w:color w:val="231F20"/>
                <w:spacing w:val="13"/>
                <w:w w:val="101"/>
              </w:rPr>
              <w:t xml:space="preserve"> </w:t>
            </w:r>
            <w:r w:rsidRPr="004B7F63">
              <w:rPr>
                <w:rFonts w:eastAsia="Arial"/>
                <w:color w:val="231F20"/>
              </w:rPr>
              <w:t>registration</w:t>
            </w:r>
          </w:p>
        </w:tc>
        <w:tc>
          <w:tcPr>
            <w:tcW w:w="1785" w:type="pct"/>
            <w:tcBorders>
              <w:top w:val="single" w:sz="2" w:space="0" w:color="231F20"/>
              <w:left w:val="nil"/>
              <w:bottom w:val="single" w:sz="2" w:space="0" w:color="231F20"/>
              <w:right w:val="nil"/>
            </w:tcBorders>
            <w:shd w:val="clear" w:color="auto" w:fill="F2F4F5"/>
          </w:tcPr>
          <w:p w:rsidR="00C36968" w:rsidRPr="004B7F63" w:rsidRDefault="00C36968" w:rsidP="00C36968">
            <w:pPr>
              <w:spacing w:before="57" w:line="200" w:lineRule="exact"/>
              <w:ind w:left="509" w:right="282" w:hanging="233"/>
            </w:pPr>
            <w:r w:rsidRPr="004B7F63">
              <w:rPr>
                <w:rFonts w:eastAsia="Arial"/>
                <w:color w:val="231F20"/>
                <w:spacing w:val="1"/>
              </w:rPr>
              <w:t>Registration</w:t>
            </w:r>
            <w:r w:rsidRPr="004B7F63">
              <w:rPr>
                <w:rFonts w:eastAsia="Arial"/>
                <w:color w:val="231F20"/>
                <w:spacing w:val="18"/>
                <w:w w:val="102"/>
              </w:rPr>
              <w:t xml:space="preserve"> </w:t>
            </w:r>
            <w:r w:rsidRPr="004B7F63">
              <w:rPr>
                <w:rFonts w:eastAsia="Arial"/>
                <w:color w:val="231F20"/>
                <w:spacing w:val="1"/>
              </w:rPr>
              <w:t>number and</w:t>
            </w:r>
            <w:r w:rsidRPr="004B7F63">
              <w:rPr>
                <w:rFonts w:eastAsia="Arial"/>
                <w:color w:val="231F20"/>
                <w:spacing w:val="11"/>
                <w:w w:val="101"/>
              </w:rPr>
              <w:t xml:space="preserve"> </w:t>
            </w:r>
            <w:r w:rsidRPr="004B7F63">
              <w:rPr>
                <w:rFonts w:eastAsia="Arial"/>
                <w:color w:val="231F20"/>
                <w:spacing w:val="1"/>
              </w:rPr>
              <w:t>name</w:t>
            </w:r>
            <w:r w:rsidRPr="004B7F63">
              <w:rPr>
                <w:rFonts w:eastAsia="Arial"/>
                <w:color w:val="231F20"/>
              </w:rPr>
              <w:t xml:space="preserve"> of</w:t>
            </w:r>
            <w:r w:rsidRPr="004B7F63">
              <w:rPr>
                <w:rFonts w:eastAsia="Arial"/>
                <w:color w:val="231F20"/>
                <w:spacing w:val="2"/>
              </w:rPr>
              <w:t xml:space="preserve"> </w:t>
            </w:r>
            <w:r w:rsidRPr="004B7F63">
              <w:rPr>
                <w:rFonts w:eastAsia="Arial"/>
                <w:color w:val="231F20"/>
              </w:rPr>
              <w:t>trial</w:t>
            </w:r>
            <w:r w:rsidRPr="004B7F63">
              <w:rPr>
                <w:rFonts w:eastAsia="Arial"/>
                <w:color w:val="231F20"/>
                <w:spacing w:val="11"/>
                <w:w w:val="101"/>
              </w:rPr>
              <w:t xml:space="preserve"> </w:t>
            </w:r>
            <w:r w:rsidRPr="004B7F63">
              <w:rPr>
                <w:rFonts w:eastAsia="Arial"/>
                <w:color w:val="231F20"/>
              </w:rPr>
              <w:t>register</w:t>
            </w:r>
          </w:p>
        </w:tc>
        <w:tc>
          <w:tcPr>
            <w:tcW w:w="1718" w:type="pct"/>
            <w:gridSpan w:val="2"/>
            <w:tcBorders>
              <w:top w:val="single" w:sz="2" w:space="0" w:color="231F20"/>
              <w:left w:val="nil"/>
              <w:bottom w:val="single" w:sz="2" w:space="0" w:color="231F20"/>
              <w:right w:val="nil"/>
            </w:tcBorders>
            <w:shd w:val="clear" w:color="auto" w:fill="F2F4F5"/>
          </w:tcPr>
          <w:p w:rsidR="00C36968" w:rsidRPr="004B7F63" w:rsidRDefault="00C36968" w:rsidP="00C36968">
            <w:pPr>
              <w:spacing w:line="200" w:lineRule="exact"/>
            </w:pPr>
          </w:p>
        </w:tc>
        <w:tc>
          <w:tcPr>
            <w:tcW w:w="747" w:type="pct"/>
            <w:tcBorders>
              <w:top w:val="single" w:sz="2" w:space="0" w:color="231F20"/>
              <w:left w:val="nil"/>
              <w:bottom w:val="single" w:sz="2" w:space="0" w:color="231F20"/>
              <w:right w:val="nil"/>
            </w:tcBorders>
            <w:shd w:val="clear" w:color="auto" w:fill="F2F4F5"/>
          </w:tcPr>
          <w:p w:rsidR="00C36968" w:rsidRPr="004B7F63" w:rsidRDefault="00C36968" w:rsidP="00C36968">
            <w:pPr>
              <w:spacing w:line="200" w:lineRule="exact"/>
            </w:pPr>
            <w:r w:rsidRPr="00B57693">
              <w:rPr>
                <w:rFonts w:eastAsia="Arial"/>
                <w:color w:val="231F20"/>
                <w:spacing w:val="1"/>
              </w:rPr>
              <w:t>Page</w:t>
            </w:r>
            <w:r>
              <w:rPr>
                <w:rFonts w:eastAsia="Arial"/>
                <w:color w:val="231F20"/>
                <w:spacing w:val="1"/>
              </w:rPr>
              <w:t xml:space="preserve"> </w:t>
            </w:r>
            <w:r w:rsidR="0008119E">
              <w:rPr>
                <w:rFonts w:eastAsia="Arial"/>
                <w:color w:val="231F20"/>
                <w:spacing w:val="1"/>
              </w:rPr>
              <w:t>3</w:t>
            </w:r>
          </w:p>
        </w:tc>
      </w:tr>
      <w:tr w:rsidR="00C36968" w:rsidRPr="004B7F63" w:rsidTr="00B57693">
        <w:trPr>
          <w:trHeight w:val="222"/>
          <w:jc w:val="right"/>
        </w:trPr>
        <w:tc>
          <w:tcPr>
            <w:tcW w:w="750" w:type="pct"/>
            <w:tcBorders>
              <w:top w:val="single" w:sz="2" w:space="0" w:color="231F20"/>
              <w:left w:val="nil"/>
              <w:bottom w:val="single" w:sz="2" w:space="0" w:color="231F20"/>
              <w:right w:val="nil"/>
            </w:tcBorders>
            <w:shd w:val="clear" w:color="auto" w:fill="F2F4F5"/>
          </w:tcPr>
          <w:p w:rsidR="00C36968" w:rsidRPr="004B7F63" w:rsidRDefault="00C36968" w:rsidP="00C36968">
            <w:pPr>
              <w:spacing w:before="57" w:line="200" w:lineRule="exact"/>
              <w:ind w:left="11"/>
            </w:pPr>
            <w:r w:rsidRPr="004B7F63">
              <w:rPr>
                <w:rFonts w:eastAsia="Arial"/>
                <w:color w:val="231F20"/>
              </w:rPr>
              <w:t>Funding</w:t>
            </w:r>
          </w:p>
        </w:tc>
        <w:tc>
          <w:tcPr>
            <w:tcW w:w="1785" w:type="pct"/>
            <w:tcBorders>
              <w:top w:val="single" w:sz="2" w:space="0" w:color="231F20"/>
              <w:left w:val="nil"/>
              <w:bottom w:val="single" w:sz="2" w:space="0" w:color="231F20"/>
              <w:right w:val="nil"/>
            </w:tcBorders>
            <w:shd w:val="clear" w:color="auto" w:fill="F2F4F5"/>
          </w:tcPr>
          <w:p w:rsidR="00C36968" w:rsidRPr="004B7F63" w:rsidRDefault="00C36968" w:rsidP="00C36968">
            <w:pPr>
              <w:spacing w:before="55" w:line="200" w:lineRule="exact"/>
              <w:ind w:left="269"/>
            </w:pPr>
            <w:r w:rsidRPr="004B7F63">
              <w:rPr>
                <w:rFonts w:eastAsia="Arial"/>
                <w:color w:val="231F20"/>
                <w:spacing w:val="2"/>
              </w:rPr>
              <w:t>Source of funding</w:t>
            </w:r>
          </w:p>
        </w:tc>
        <w:tc>
          <w:tcPr>
            <w:tcW w:w="1718" w:type="pct"/>
            <w:gridSpan w:val="2"/>
            <w:tcBorders>
              <w:top w:val="single" w:sz="2" w:space="0" w:color="231F20"/>
              <w:left w:val="nil"/>
              <w:bottom w:val="single" w:sz="2" w:space="0" w:color="231F20"/>
              <w:right w:val="nil"/>
            </w:tcBorders>
            <w:shd w:val="clear" w:color="auto" w:fill="F2F4F5"/>
          </w:tcPr>
          <w:p w:rsidR="00C36968" w:rsidRPr="004B7F63" w:rsidRDefault="00C36968" w:rsidP="00C36968">
            <w:pPr>
              <w:spacing w:line="200" w:lineRule="exact"/>
            </w:pPr>
          </w:p>
        </w:tc>
        <w:tc>
          <w:tcPr>
            <w:tcW w:w="747" w:type="pct"/>
            <w:tcBorders>
              <w:top w:val="single" w:sz="2" w:space="0" w:color="231F20"/>
              <w:left w:val="nil"/>
              <w:bottom w:val="single" w:sz="2" w:space="0" w:color="231F20"/>
              <w:right w:val="nil"/>
            </w:tcBorders>
            <w:shd w:val="clear" w:color="auto" w:fill="F2F4F5"/>
          </w:tcPr>
          <w:p w:rsidR="00C36968" w:rsidRPr="004B7F63" w:rsidRDefault="00C36968" w:rsidP="00C36968">
            <w:pPr>
              <w:spacing w:line="200" w:lineRule="exact"/>
            </w:pPr>
            <w:r w:rsidRPr="00B57693">
              <w:rPr>
                <w:rFonts w:eastAsia="Arial"/>
                <w:color w:val="231F20"/>
                <w:spacing w:val="1"/>
              </w:rPr>
              <w:t>Page</w:t>
            </w:r>
            <w:r>
              <w:rPr>
                <w:rFonts w:eastAsia="Arial"/>
                <w:color w:val="231F20"/>
                <w:spacing w:val="1"/>
              </w:rPr>
              <w:t xml:space="preserve"> 1</w:t>
            </w:r>
          </w:p>
        </w:tc>
      </w:tr>
      <w:tr w:rsidR="00C36968" w:rsidRPr="008D0809" w:rsidTr="00B57693">
        <w:trPr>
          <w:trHeight w:val="562"/>
          <w:jc w:val="right"/>
        </w:trPr>
        <w:tc>
          <w:tcPr>
            <w:tcW w:w="5000" w:type="pct"/>
            <w:gridSpan w:val="5"/>
            <w:tcBorders>
              <w:top w:val="single" w:sz="2" w:space="0" w:color="231F20"/>
              <w:left w:val="nil"/>
              <w:bottom w:val="single" w:sz="2" w:space="0" w:color="231F20"/>
              <w:right w:val="nil"/>
            </w:tcBorders>
            <w:shd w:val="clear" w:color="auto" w:fill="F2F4F5"/>
          </w:tcPr>
          <w:p w:rsidR="00C36968" w:rsidRPr="008D0809" w:rsidRDefault="00C36968" w:rsidP="00C36968">
            <w:pPr>
              <w:spacing w:before="58" w:line="200" w:lineRule="exact"/>
            </w:pPr>
            <w:r w:rsidRPr="008D0809">
              <w:rPr>
                <w:rFonts w:eastAsia="Arial"/>
                <w:color w:val="231F20"/>
                <w:spacing w:val="3"/>
              </w:rPr>
              <w:t>Abbreviation: CONSORT</w:t>
            </w:r>
            <w:r w:rsidRPr="008D0809">
              <w:rPr>
                <w:rFonts w:eastAsia="Arial"/>
                <w:color w:val="231F20"/>
                <w:spacing w:val="2"/>
              </w:rPr>
              <w:t>, Consolidated Standards of</w:t>
            </w:r>
            <w:r w:rsidRPr="008D0809">
              <w:rPr>
                <w:rFonts w:eastAsia="Arial"/>
                <w:color w:val="231F20"/>
                <w:spacing w:val="10"/>
                <w:w w:val="101"/>
              </w:rPr>
              <w:t xml:space="preserve"> </w:t>
            </w:r>
            <w:r w:rsidRPr="008D0809">
              <w:rPr>
                <w:rFonts w:eastAsia="Arial"/>
                <w:color w:val="231F20"/>
                <w:spacing w:val="2"/>
              </w:rPr>
              <w:t>Reporting Trials.</w:t>
            </w:r>
          </w:p>
          <w:p w:rsidR="00C36968" w:rsidRPr="008D0809" w:rsidRDefault="00C36968" w:rsidP="00C36968">
            <w:pPr>
              <w:spacing w:before="58" w:line="200" w:lineRule="exact"/>
              <w:rPr>
                <w:rFonts w:eastAsia="Arial"/>
                <w:color w:val="231F20"/>
                <w:spacing w:val="1"/>
              </w:rPr>
            </w:pPr>
            <w:r w:rsidRPr="008D0809">
              <w:rPr>
                <w:rFonts w:eastAsia="Arial"/>
                <w:color w:val="231F20"/>
                <w:spacing w:val="2"/>
                <w:position w:val="4"/>
                <w:vertAlign w:val="superscript"/>
              </w:rPr>
              <w:t>a</w:t>
            </w:r>
            <w:r w:rsidRPr="008D0809">
              <w:rPr>
                <w:rFonts w:eastAsia="Arial"/>
                <w:color w:val="231F20"/>
                <w:spacing w:val="-15"/>
                <w:position w:val="4"/>
                <w:vertAlign w:val="superscript"/>
              </w:rPr>
              <w:t xml:space="preserve"> </w:t>
            </w:r>
            <w:r>
              <w:rPr>
                <w:rFonts w:eastAsia="Arial"/>
                <w:color w:val="231F20"/>
                <w:spacing w:val="-15"/>
                <w:position w:val="4"/>
                <w:vertAlign w:val="superscript"/>
              </w:rPr>
              <w:t xml:space="preserve"> </w:t>
            </w:r>
            <w:r w:rsidRPr="008D0809">
              <w:rPr>
                <w:rFonts w:eastAsia="Arial"/>
                <w:color w:val="231F20"/>
                <w:spacing w:val="2"/>
              </w:rPr>
              <w:t>This checklist</w:t>
            </w:r>
            <w:r w:rsidRPr="008D0809">
              <w:rPr>
                <w:rFonts w:eastAsia="Arial"/>
                <w:color w:val="231F20"/>
                <w:spacing w:val="11"/>
              </w:rPr>
              <w:t xml:space="preserve"> </w:t>
            </w:r>
            <w:r w:rsidRPr="008D0809">
              <w:rPr>
                <w:rFonts w:eastAsia="Arial"/>
                <w:color w:val="231F20"/>
                <w:spacing w:val="2"/>
              </w:rPr>
              <w:t>relates to</w:t>
            </w:r>
            <w:r w:rsidRPr="008D0809">
              <w:rPr>
                <w:rFonts w:eastAsia="Arial"/>
                <w:color w:val="231F20"/>
                <w:spacing w:val="10"/>
                <w:w w:val="101"/>
              </w:rPr>
              <w:t xml:space="preserve"> </w:t>
            </w:r>
            <w:r w:rsidRPr="008D0809">
              <w:rPr>
                <w:rFonts w:eastAsia="Arial"/>
                <w:color w:val="231F20"/>
                <w:spacing w:val="2"/>
              </w:rPr>
              <w:t>noninferiority trials,</w:t>
            </w:r>
            <w:r w:rsidRPr="008D0809">
              <w:rPr>
                <w:rFonts w:eastAsia="Arial"/>
                <w:color w:val="231F20"/>
                <w:spacing w:val="10"/>
                <w:w w:val="102"/>
              </w:rPr>
              <w:t xml:space="preserve"> </w:t>
            </w:r>
            <w:r w:rsidRPr="008D0809">
              <w:rPr>
                <w:rFonts w:eastAsia="Arial"/>
                <w:color w:val="231F20"/>
                <w:spacing w:val="2"/>
              </w:rPr>
              <w:t xml:space="preserve">but </w:t>
            </w:r>
            <w:r w:rsidRPr="008D0809">
              <w:rPr>
                <w:rFonts w:eastAsia="Arial"/>
                <w:color w:val="231F20"/>
                <w:spacing w:val="1"/>
              </w:rPr>
              <w:t>the same</w:t>
            </w:r>
            <w:r w:rsidRPr="008D0809">
              <w:rPr>
                <w:rFonts w:eastAsia="Arial"/>
                <w:color w:val="231F20"/>
                <w:spacing w:val="10"/>
                <w:w w:val="102"/>
              </w:rPr>
              <w:t xml:space="preserve"> </w:t>
            </w:r>
            <w:r w:rsidRPr="008D0809">
              <w:rPr>
                <w:rFonts w:eastAsia="Arial"/>
                <w:color w:val="231F20"/>
                <w:spacing w:val="1"/>
              </w:rPr>
              <w:t>issues apply to</w:t>
            </w:r>
            <w:r w:rsidRPr="008D0809">
              <w:rPr>
                <w:rFonts w:eastAsia="Arial"/>
                <w:color w:val="231F20"/>
                <w:spacing w:val="7"/>
              </w:rPr>
              <w:t xml:space="preserve"> </w:t>
            </w:r>
            <w:r w:rsidRPr="008D0809">
              <w:rPr>
                <w:rFonts w:eastAsia="Arial"/>
                <w:color w:val="231F20"/>
                <w:spacing w:val="1"/>
              </w:rPr>
              <w:t>equivalence trials.</w:t>
            </w:r>
          </w:p>
          <w:p w:rsidR="00C36968" w:rsidRPr="008D0809" w:rsidRDefault="00C36968" w:rsidP="00C36968">
            <w:pPr>
              <w:spacing w:before="58" w:line="200" w:lineRule="exact"/>
              <w:rPr>
                <w:rFonts w:eastAsia="Arial"/>
                <w:color w:val="231F20"/>
                <w:spacing w:val="3"/>
              </w:rPr>
            </w:pPr>
            <w:r w:rsidRPr="008D0809">
              <w:rPr>
                <w:rFonts w:eastAsia="Arial"/>
                <w:color w:val="231F20"/>
                <w:spacing w:val="3"/>
                <w:vertAlign w:val="superscript"/>
              </w:rPr>
              <w:t>b</w:t>
            </w:r>
            <w:r w:rsidRPr="008D0809">
              <w:rPr>
                <w:rFonts w:eastAsia="Arial"/>
                <w:color w:val="231F20"/>
                <w:spacing w:val="3"/>
              </w:rPr>
              <w:t xml:space="preserve"> This checklist may be republished without restriction</w:t>
            </w:r>
            <w:r>
              <w:rPr>
                <w:rFonts w:eastAsia="Arial"/>
                <w:color w:val="231F20"/>
                <w:spacing w:val="3"/>
              </w:rPr>
              <w:t>.</w:t>
            </w:r>
          </w:p>
        </w:tc>
      </w:tr>
    </w:tbl>
    <w:p w:rsidR="00E87E4A" w:rsidRDefault="00E87E4A" w:rsidP="000509AA">
      <w:pPr>
        <w:sectPr w:rsidR="00E87E4A" w:rsidSect="0035337F">
          <w:pgSz w:w="11906" w:h="16838"/>
          <w:pgMar w:top="1440" w:right="1800" w:bottom="1440" w:left="1800" w:header="851" w:footer="992" w:gutter="0"/>
          <w:cols w:space="425"/>
          <w:docGrid w:type="lines" w:linePitch="312"/>
        </w:sectPr>
      </w:pPr>
    </w:p>
    <w:p w:rsidR="0021263B" w:rsidRDefault="00E87E4A" w:rsidP="0021263B">
      <w:pPr>
        <w:pStyle w:val="2"/>
        <w:spacing w:line="360" w:lineRule="auto"/>
        <w:rPr>
          <w:rFonts w:ascii="Times New Roman Bold" w:hAnsi="Times New Roman Bold" w:cs="Times New Roman Bold"/>
        </w:rPr>
      </w:pPr>
      <w:bookmarkStart w:id="3" w:name="_Toc204207213"/>
      <w:bookmarkStart w:id="4" w:name="_Toc204425207"/>
      <w:bookmarkStart w:id="5" w:name="_Toc204521126"/>
      <w:r w:rsidRPr="000509AA">
        <w:lastRenderedPageBreak/>
        <w:t xml:space="preserve">Appendix </w:t>
      </w:r>
      <w:r>
        <w:t>2</w:t>
      </w:r>
      <w:r w:rsidRPr="000509AA">
        <w:t>.</w:t>
      </w:r>
      <w:r>
        <w:t xml:space="preserve"> </w:t>
      </w:r>
      <w:r w:rsidR="0021263B">
        <w:rPr>
          <w:rFonts w:ascii="Times New Roman Bold" w:hAnsi="Times New Roman Bold" w:cs="Times New Roman Bold"/>
        </w:rPr>
        <w:t>Figure</w:t>
      </w:r>
      <w:r w:rsidR="000F681D">
        <w:rPr>
          <w:rFonts w:ascii="Times New Roman Bold" w:hAnsi="Times New Roman Bold" w:cs="Times New Roman Bold"/>
        </w:rPr>
        <w:t xml:space="preserve"> </w:t>
      </w:r>
      <w:r w:rsidR="000F681D">
        <w:rPr>
          <w:rFonts w:ascii="Times New Roman Bold" w:hAnsi="Times New Roman Bold" w:cs="Times New Roman Bold"/>
        </w:rPr>
        <w:t>S1</w:t>
      </w:r>
      <w:r w:rsidR="0021263B">
        <w:rPr>
          <w:rFonts w:ascii="Times New Roman Bold" w:hAnsi="Times New Roman Bold" w:cs="Times New Roman Bold"/>
        </w:rPr>
        <w:t>. Kaplan‒Meier survival analysis of initial hypotension.</w:t>
      </w:r>
      <w:bookmarkEnd w:id="3"/>
      <w:bookmarkEnd w:id="4"/>
      <w:bookmarkEnd w:id="5"/>
    </w:p>
    <w:p w:rsidR="0021263B" w:rsidRDefault="0021263B" w:rsidP="0021263B">
      <w:r>
        <w:rPr>
          <w:rFonts w:hint="eastAsia"/>
          <w:noProof/>
        </w:rPr>
        <w:drawing>
          <wp:inline distT="0" distB="0" distL="0" distR="0" wp14:anchorId="4668F742" wp14:editId="43E28A0D">
            <wp:extent cx="4495800" cy="3314700"/>
            <wp:effectExtent l="0" t="0" r="0" b="0"/>
            <wp:docPr id="406573938"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6573938" name="图片 2"/>
                    <pic:cNvPicPr>
                      <a:picLocks noChangeAspect="1"/>
                    </pic:cNvPicPr>
                  </pic:nvPicPr>
                  <pic:blipFill>
                    <a:blip r:embed="rId12" cstate="print">
                      <a:extLst>
                        <a:ext uri="{28A0092B-C50C-407E-A947-70E740481C1C}">
                          <a14:useLocalDpi xmlns:a14="http://schemas.microsoft.com/office/drawing/2010/main" val="0"/>
                        </a:ext>
                      </a:extLst>
                    </a:blip>
                    <a:stretch>
                      <a:fillRect/>
                    </a:stretch>
                  </pic:blipFill>
                  <pic:spPr>
                    <a:xfrm>
                      <a:off x="0" y="0"/>
                      <a:ext cx="4495800" cy="3314700"/>
                    </a:xfrm>
                    <a:prstGeom prst="rect">
                      <a:avLst/>
                    </a:prstGeom>
                  </pic:spPr>
                </pic:pic>
              </a:graphicData>
            </a:graphic>
          </wp:inline>
        </w:drawing>
      </w:r>
    </w:p>
    <w:p w:rsidR="0021263B" w:rsidRDefault="0021263B" w:rsidP="0021263B"/>
    <w:p w:rsidR="000812B1" w:rsidRDefault="000812B1" w:rsidP="0021263B">
      <w:pPr>
        <w:pStyle w:val="2"/>
        <w:spacing w:line="360" w:lineRule="auto"/>
        <w:sectPr w:rsidR="000812B1" w:rsidSect="0070608A">
          <w:pgSz w:w="11906" w:h="16838"/>
          <w:pgMar w:top="1440" w:right="1800" w:bottom="1440" w:left="1800" w:header="851" w:footer="992" w:gutter="0"/>
          <w:cols w:space="425"/>
          <w:docGrid w:type="lines" w:linePitch="312"/>
        </w:sectPr>
      </w:pPr>
    </w:p>
    <w:p w:rsidR="0021263B" w:rsidRPr="005E1660" w:rsidRDefault="000812B1" w:rsidP="0021263B">
      <w:pPr>
        <w:pStyle w:val="2"/>
        <w:spacing w:line="360" w:lineRule="auto"/>
        <w:rPr>
          <w:b w:val="0"/>
          <w:bCs w:val="0"/>
        </w:rPr>
      </w:pPr>
      <w:bookmarkStart w:id="6" w:name="_Toc204207214"/>
      <w:bookmarkStart w:id="7" w:name="_Toc204425208"/>
      <w:bookmarkStart w:id="8" w:name="_Toc204521127"/>
      <w:r w:rsidRPr="003E005E">
        <w:lastRenderedPageBreak/>
        <w:t xml:space="preserve">Appendix </w:t>
      </w:r>
      <w:r>
        <w:t>3</w:t>
      </w:r>
      <w:r w:rsidRPr="003E005E">
        <w:t xml:space="preserve">. </w:t>
      </w:r>
      <w:r w:rsidR="0021263B" w:rsidRPr="00C676E5">
        <w:rPr>
          <w:rFonts w:hint="eastAsia"/>
        </w:rPr>
        <w:t>Fig</w:t>
      </w:r>
      <w:r w:rsidR="0021263B">
        <w:t>ure</w:t>
      </w:r>
      <w:r w:rsidR="000F681D">
        <w:t xml:space="preserve"> </w:t>
      </w:r>
      <w:r w:rsidR="000F681D">
        <w:t>S2</w:t>
      </w:r>
      <w:r w:rsidR="0021263B" w:rsidRPr="00C676E5">
        <w:t>.</w:t>
      </w:r>
      <w:r w:rsidR="0021263B" w:rsidRPr="000305F3">
        <w:rPr>
          <w:b w:val="0"/>
          <w:bCs w:val="0"/>
        </w:rPr>
        <w:t xml:space="preserve"> </w:t>
      </w:r>
      <w:r w:rsidR="0021263B" w:rsidRPr="00C676E5">
        <w:t>Cumulative sufentanil consumption</w:t>
      </w:r>
      <w:r w:rsidR="009E075A">
        <w:t xml:space="preserve"> (A)</w:t>
      </w:r>
      <w:r w:rsidR="0021263B" w:rsidRPr="00C676E5">
        <w:t xml:space="preserve"> and visual analogue pain score (VAPS) 24 h postoperatively</w:t>
      </w:r>
      <w:r w:rsidR="009E075A">
        <w:t xml:space="preserve"> (B)</w:t>
      </w:r>
      <w:r w:rsidR="0021263B" w:rsidRPr="00C676E5">
        <w:t>.</w:t>
      </w:r>
      <w:r w:rsidR="0021263B" w:rsidRPr="000305F3">
        <w:rPr>
          <w:b w:val="0"/>
          <w:bCs w:val="0"/>
        </w:rPr>
        <w:t xml:space="preserve"> </w:t>
      </w:r>
      <w:r w:rsidR="00B403E1">
        <w:rPr>
          <w:b w:val="0"/>
          <w:bCs w:val="0"/>
        </w:rPr>
        <w:t>A,</w:t>
      </w:r>
      <w:r w:rsidR="0021263B" w:rsidRPr="000305F3">
        <w:rPr>
          <w:b w:val="0"/>
          <w:bCs w:val="0"/>
        </w:rPr>
        <w:t xml:space="preserve"> </w:t>
      </w:r>
      <w:r w:rsidR="00B403E1">
        <w:rPr>
          <w:b w:val="0"/>
          <w:bCs w:val="0"/>
        </w:rPr>
        <w:t>C</w:t>
      </w:r>
      <w:r w:rsidR="0021263B" w:rsidRPr="000305F3">
        <w:rPr>
          <w:b w:val="0"/>
          <w:bCs w:val="0"/>
        </w:rPr>
        <w:t xml:space="preserve">umulative sufentanil consumption. The plot describes the consumption from 0 to 24 h after anesthesia. The end lines are the 5th and 95th percentiles, and the points outside the ends represent outliers. </w:t>
      </w:r>
      <w:r w:rsidR="00B403E1">
        <w:rPr>
          <w:b w:val="0"/>
          <w:bCs w:val="0"/>
        </w:rPr>
        <w:t>B, T</w:t>
      </w:r>
      <w:r w:rsidR="0021263B" w:rsidRPr="000305F3">
        <w:rPr>
          <w:b w:val="0"/>
          <w:bCs w:val="0"/>
        </w:rPr>
        <w:t>he VAPS 24 h postoperatively (0 mm = no pain, 100 mm = the worst pain imaginable).</w:t>
      </w:r>
      <w:bookmarkEnd w:id="6"/>
      <w:bookmarkEnd w:id="7"/>
      <w:bookmarkEnd w:id="8"/>
    </w:p>
    <w:p w:rsidR="0021263B" w:rsidRDefault="0021263B" w:rsidP="0021263B"/>
    <w:p w:rsidR="0021263B" w:rsidRDefault="0021263B" w:rsidP="0021263B">
      <w:r>
        <w:rPr>
          <w:rFonts w:hint="eastAsia"/>
          <w:noProof/>
        </w:rPr>
        <w:drawing>
          <wp:inline distT="0" distB="0" distL="0" distR="0" wp14:anchorId="407FC350" wp14:editId="0074B386">
            <wp:extent cx="5274310" cy="2816225"/>
            <wp:effectExtent l="0" t="0" r="0" b="3175"/>
            <wp:docPr id="1252222955"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9566636" name="图片 1389566636"/>
                    <pic:cNvPicPr/>
                  </pic:nvPicPr>
                  <pic:blipFill>
                    <a:blip r:embed="rId13" cstate="print">
                      <a:extLst>
                        <a:ext uri="{28A0092B-C50C-407E-A947-70E740481C1C}">
                          <a14:useLocalDpi xmlns:a14="http://schemas.microsoft.com/office/drawing/2010/main" val="0"/>
                        </a:ext>
                      </a:extLst>
                    </a:blip>
                    <a:stretch>
                      <a:fillRect/>
                    </a:stretch>
                  </pic:blipFill>
                  <pic:spPr>
                    <a:xfrm>
                      <a:off x="0" y="0"/>
                      <a:ext cx="5274310" cy="2816225"/>
                    </a:xfrm>
                    <a:prstGeom prst="rect">
                      <a:avLst/>
                    </a:prstGeom>
                  </pic:spPr>
                </pic:pic>
              </a:graphicData>
            </a:graphic>
          </wp:inline>
        </w:drawing>
      </w:r>
    </w:p>
    <w:p w:rsidR="0021263B" w:rsidRDefault="0021263B" w:rsidP="0021263B"/>
    <w:p w:rsidR="003E005E" w:rsidRPr="000305F3" w:rsidRDefault="003E005E" w:rsidP="003E005E">
      <w:pPr>
        <w:sectPr w:rsidR="003E005E" w:rsidRPr="000305F3" w:rsidSect="0070608A">
          <w:pgSz w:w="11906" w:h="16838"/>
          <w:pgMar w:top="1440" w:right="1800" w:bottom="1440" w:left="1800" w:header="851" w:footer="992" w:gutter="0"/>
          <w:cols w:space="425"/>
          <w:docGrid w:type="lines" w:linePitch="312"/>
        </w:sectPr>
      </w:pPr>
    </w:p>
    <w:p w:rsidR="00935AC7" w:rsidRPr="00B17504" w:rsidRDefault="00935AC7" w:rsidP="00D4117A">
      <w:pPr>
        <w:pStyle w:val="2"/>
      </w:pPr>
      <w:bookmarkStart w:id="9" w:name="_Toc204207215"/>
      <w:bookmarkStart w:id="10" w:name="_Toc204425209"/>
      <w:bookmarkStart w:id="11" w:name="_Toc204521128"/>
      <w:r w:rsidRPr="00E87E4A">
        <w:lastRenderedPageBreak/>
        <w:t xml:space="preserve">Appendix </w:t>
      </w:r>
      <w:r w:rsidR="00DD5DAF">
        <w:t>4</w:t>
      </w:r>
      <w:r w:rsidRPr="00E87E4A">
        <w:t>.</w:t>
      </w:r>
      <w:r>
        <w:t xml:space="preserve"> </w:t>
      </w:r>
      <w:r w:rsidRPr="000305F3">
        <w:rPr>
          <w:b w:val="0"/>
          <w:bCs w:val="0"/>
        </w:rPr>
        <w:t>The original trial protocol.</w:t>
      </w:r>
      <w:bookmarkEnd w:id="9"/>
      <w:bookmarkEnd w:id="10"/>
      <w:bookmarkEnd w:id="11"/>
    </w:p>
    <w:p w:rsidR="005408CE" w:rsidRPr="00A049A9" w:rsidRDefault="005408CE" w:rsidP="005408CE">
      <w:pPr>
        <w:widowControl/>
        <w:numPr>
          <w:ilvl w:val="0"/>
          <w:numId w:val="2"/>
        </w:numPr>
        <w:spacing w:after="78" w:line="360" w:lineRule="auto"/>
        <w:ind w:right="107" w:firstLine="2"/>
        <w:rPr>
          <w:rFonts w:ascii="Times New Roman" w:hAnsi="Times New Roman" w:cs="Times New Roman"/>
          <w:bCs/>
          <w:sz w:val="24"/>
        </w:rPr>
      </w:pPr>
      <w:r w:rsidRPr="00A049A9">
        <w:rPr>
          <w:rFonts w:ascii="Times New Roman" w:hAnsi="Times New Roman" w:cs="Times New Roman"/>
          <w:bCs/>
          <w:sz w:val="24"/>
        </w:rPr>
        <w:t>Declaration of integrity:</w:t>
      </w:r>
    </w:p>
    <w:p w:rsidR="005408CE" w:rsidRPr="00A049A9" w:rsidRDefault="005408CE" w:rsidP="005408CE">
      <w:pPr>
        <w:spacing w:line="360" w:lineRule="auto"/>
        <w:ind w:left="360"/>
        <w:rPr>
          <w:rFonts w:ascii="Times New Roman" w:hAnsi="Times New Roman" w:cs="Times New Roman"/>
          <w:bCs/>
          <w:sz w:val="24"/>
        </w:rPr>
      </w:pPr>
      <w:r w:rsidRPr="00A049A9">
        <w:rPr>
          <w:rFonts w:ascii="Times New Roman" w:hAnsi="Times New Roman" w:cs="Times New Roman"/>
          <w:bCs/>
          <w:sz w:val="24"/>
        </w:rPr>
        <w:t>I promise:(1) Ensure operation in strict accordance with test procedures and the authenticity of data records; (2) There is no conflict of interest.</w:t>
      </w:r>
    </w:p>
    <w:p w:rsidR="005408CE" w:rsidRPr="00A049A9" w:rsidRDefault="005408CE" w:rsidP="005408CE">
      <w:pPr>
        <w:widowControl/>
        <w:numPr>
          <w:ilvl w:val="0"/>
          <w:numId w:val="2"/>
        </w:numPr>
        <w:spacing w:after="78" w:line="360" w:lineRule="auto"/>
        <w:ind w:right="107" w:firstLine="2"/>
        <w:rPr>
          <w:rFonts w:ascii="Times New Roman" w:hAnsi="Times New Roman" w:cs="Times New Roman"/>
          <w:bCs/>
          <w:sz w:val="24"/>
        </w:rPr>
      </w:pPr>
      <w:r w:rsidRPr="00A049A9">
        <w:rPr>
          <w:rFonts w:ascii="Times New Roman" w:hAnsi="Times New Roman" w:cs="Times New Roman"/>
          <w:bCs/>
          <w:sz w:val="24"/>
        </w:rPr>
        <w:t>Research topic</w:t>
      </w:r>
    </w:p>
    <w:p w:rsidR="005408CE" w:rsidRPr="00A049A9" w:rsidRDefault="005408CE" w:rsidP="005408CE">
      <w:pPr>
        <w:spacing w:after="55" w:line="360" w:lineRule="auto"/>
        <w:ind w:left="365"/>
        <w:rPr>
          <w:rFonts w:ascii="Times New Roman" w:hAnsi="Times New Roman" w:cs="Times New Roman"/>
          <w:bCs/>
          <w:sz w:val="24"/>
        </w:rPr>
      </w:pPr>
      <w:r w:rsidRPr="00A049A9">
        <w:rPr>
          <w:rFonts w:ascii="Times New Roman" w:hAnsi="Times New Roman" w:cs="Times New Roman"/>
          <w:bCs/>
          <w:sz w:val="24"/>
        </w:rPr>
        <w:t>Hemodynamic and analgesic effects of intrathecal injection of fentanyl combined with ropivacaine in patients undergoing cesarean section.</w:t>
      </w:r>
    </w:p>
    <w:p w:rsidR="005408CE" w:rsidRPr="00A049A9" w:rsidRDefault="005408CE" w:rsidP="005408CE">
      <w:pPr>
        <w:widowControl/>
        <w:numPr>
          <w:ilvl w:val="0"/>
          <w:numId w:val="2"/>
        </w:numPr>
        <w:spacing w:after="43" w:line="360" w:lineRule="auto"/>
        <w:ind w:right="107" w:firstLine="2"/>
        <w:rPr>
          <w:rFonts w:ascii="Times New Roman" w:hAnsi="Times New Roman" w:cs="Times New Roman"/>
          <w:bCs/>
          <w:sz w:val="24"/>
        </w:rPr>
      </w:pPr>
      <w:r w:rsidRPr="00A049A9">
        <w:rPr>
          <w:rFonts w:ascii="Times New Roman" w:hAnsi="Times New Roman" w:cs="Times New Roman"/>
          <w:bCs/>
          <w:sz w:val="24"/>
        </w:rPr>
        <w:t>Version number of research plan: 2.0</w:t>
      </w:r>
      <w:r>
        <w:rPr>
          <w:rFonts w:ascii="Times New Roman" w:hAnsi="Times New Roman" w:cs="Times New Roman"/>
          <w:bCs/>
          <w:sz w:val="24"/>
        </w:rPr>
        <w:t>.</w:t>
      </w:r>
    </w:p>
    <w:p w:rsidR="005408CE" w:rsidRPr="00A049A9" w:rsidRDefault="005408CE" w:rsidP="005408CE">
      <w:pPr>
        <w:widowControl/>
        <w:numPr>
          <w:ilvl w:val="0"/>
          <w:numId w:val="2"/>
        </w:numPr>
        <w:spacing w:after="56" w:line="360" w:lineRule="auto"/>
        <w:ind w:right="107" w:firstLine="2"/>
        <w:rPr>
          <w:rFonts w:ascii="Times New Roman" w:hAnsi="Times New Roman" w:cs="Times New Roman"/>
          <w:bCs/>
          <w:sz w:val="24"/>
        </w:rPr>
      </w:pPr>
      <w:r w:rsidRPr="00A049A9">
        <w:rPr>
          <w:rFonts w:ascii="Times New Roman" w:hAnsi="Times New Roman" w:cs="Times New Roman"/>
          <w:bCs/>
          <w:sz w:val="24"/>
        </w:rPr>
        <w:t>Source of funds: None</w:t>
      </w:r>
    </w:p>
    <w:p w:rsidR="005408CE" w:rsidRPr="002B61B7" w:rsidRDefault="005408CE" w:rsidP="005408CE">
      <w:pPr>
        <w:widowControl/>
        <w:numPr>
          <w:ilvl w:val="0"/>
          <w:numId w:val="2"/>
        </w:numPr>
        <w:spacing w:after="5" w:line="360" w:lineRule="auto"/>
        <w:ind w:right="107" w:firstLine="2"/>
        <w:rPr>
          <w:rFonts w:ascii="Times New Roman" w:hAnsi="Times New Roman" w:cs="Times New Roman"/>
          <w:bCs/>
          <w:sz w:val="24"/>
        </w:rPr>
      </w:pPr>
      <w:r w:rsidRPr="00A049A9">
        <w:rPr>
          <w:rFonts w:ascii="Times New Roman" w:hAnsi="Times New Roman" w:cs="Times New Roman"/>
          <w:bCs/>
          <w:sz w:val="24"/>
        </w:rPr>
        <w:t>Flow chart of the implementation of the study, with SPIRIT template.</w:t>
      </w:r>
    </w:p>
    <w:tbl>
      <w:tblPr>
        <w:tblStyle w:val="TableGrid"/>
        <w:tblW w:w="8072" w:type="dxa"/>
        <w:tblInd w:w="428" w:type="dxa"/>
        <w:tblCellMar>
          <w:top w:w="18" w:type="dxa"/>
        </w:tblCellMar>
        <w:tblLook w:val="04A0" w:firstRow="1" w:lastRow="0" w:firstColumn="1" w:lastColumn="0" w:noHBand="0" w:noVBand="1"/>
      </w:tblPr>
      <w:tblGrid>
        <w:gridCol w:w="29"/>
        <w:gridCol w:w="2484"/>
        <w:gridCol w:w="551"/>
        <w:gridCol w:w="11"/>
        <w:gridCol w:w="1022"/>
        <w:gridCol w:w="75"/>
        <w:gridCol w:w="11"/>
        <w:gridCol w:w="1015"/>
        <w:gridCol w:w="18"/>
        <w:gridCol w:w="339"/>
        <w:gridCol w:w="339"/>
        <w:gridCol w:w="385"/>
        <w:gridCol w:w="327"/>
        <w:gridCol w:w="11"/>
        <w:gridCol w:w="500"/>
        <w:gridCol w:w="11"/>
        <w:gridCol w:w="944"/>
      </w:tblGrid>
      <w:tr w:rsidR="005408CE" w:rsidRPr="002B61B7" w:rsidTr="006F70AE">
        <w:trPr>
          <w:trHeight w:val="304"/>
        </w:trPr>
        <w:tc>
          <w:tcPr>
            <w:tcW w:w="0" w:type="auto"/>
            <w:gridSpan w:val="3"/>
            <w:vMerge w:val="restart"/>
            <w:tcBorders>
              <w:top w:val="single" w:sz="4" w:space="0" w:color="000000"/>
              <w:left w:val="single" w:sz="4" w:space="0" w:color="000000"/>
              <w:bottom w:val="single" w:sz="4" w:space="0" w:color="000000"/>
              <w:right w:val="single" w:sz="4" w:space="0" w:color="000000"/>
            </w:tcBorders>
            <w:shd w:val="clear" w:color="auto" w:fill="E7E6E6"/>
          </w:tcPr>
          <w:p w:rsidR="005408CE" w:rsidRPr="002B61B7" w:rsidRDefault="005408CE" w:rsidP="006F70AE">
            <w:pPr>
              <w:rPr>
                <w:rFonts w:ascii="Times New Roman" w:hAnsi="Times New Roman" w:cs="Times New Roman"/>
                <w:bCs/>
                <w:sz w:val="24"/>
              </w:rPr>
            </w:pPr>
          </w:p>
        </w:tc>
        <w:tc>
          <w:tcPr>
            <w:tcW w:w="5008" w:type="dxa"/>
            <w:gridSpan w:val="14"/>
            <w:tcBorders>
              <w:top w:val="single" w:sz="4" w:space="0" w:color="000000"/>
              <w:left w:val="single" w:sz="4" w:space="0" w:color="000000"/>
              <w:bottom w:val="single" w:sz="4" w:space="0" w:color="000000"/>
              <w:right w:val="single" w:sz="4" w:space="0" w:color="000000"/>
            </w:tcBorders>
            <w:shd w:val="clear" w:color="auto" w:fill="E7E6E6"/>
          </w:tcPr>
          <w:p w:rsidR="005408CE" w:rsidRPr="002B61B7" w:rsidRDefault="005408CE" w:rsidP="006F70AE">
            <w:pPr>
              <w:ind w:left="-12"/>
              <w:jc w:val="center"/>
              <w:rPr>
                <w:rFonts w:ascii="Times New Roman" w:hAnsi="Times New Roman" w:cs="Times New Roman"/>
                <w:bCs/>
                <w:sz w:val="24"/>
              </w:rPr>
            </w:pPr>
            <w:r w:rsidRPr="002B61B7">
              <w:rPr>
                <w:rFonts w:ascii="Times New Roman" w:eastAsia="Times New Roman" w:hAnsi="Times New Roman" w:cs="Times New Roman"/>
                <w:bCs/>
                <w:sz w:val="24"/>
              </w:rPr>
              <w:t>STUDY PERIOD</w:t>
            </w:r>
          </w:p>
          <w:p w:rsidR="005408CE" w:rsidRPr="002B61B7" w:rsidRDefault="005408CE" w:rsidP="006F70AE">
            <w:pPr>
              <w:jc w:val="center"/>
              <w:rPr>
                <w:rFonts w:ascii="Times New Roman" w:hAnsi="Times New Roman" w:cs="Times New Roman"/>
                <w:bCs/>
                <w:sz w:val="24"/>
              </w:rPr>
            </w:pPr>
          </w:p>
        </w:tc>
      </w:tr>
      <w:tr w:rsidR="005408CE" w:rsidRPr="002B61B7" w:rsidTr="006F70AE">
        <w:trPr>
          <w:trHeight w:val="322"/>
        </w:trPr>
        <w:tc>
          <w:tcPr>
            <w:tcW w:w="0" w:type="auto"/>
            <w:gridSpan w:val="3"/>
            <w:vMerge/>
            <w:tcBorders>
              <w:top w:val="nil"/>
              <w:left w:val="single" w:sz="4" w:space="0" w:color="000000"/>
              <w:bottom w:val="single" w:sz="4" w:space="0" w:color="000000"/>
              <w:right w:val="single" w:sz="4" w:space="0" w:color="000000"/>
            </w:tcBorders>
          </w:tcPr>
          <w:p w:rsidR="005408CE" w:rsidRPr="002B61B7" w:rsidRDefault="005408CE" w:rsidP="006F70AE">
            <w:pPr>
              <w:rPr>
                <w:rFonts w:ascii="Times New Roman" w:hAnsi="Times New Roman" w:cs="Times New Roman"/>
                <w:bCs/>
                <w:sz w:val="24"/>
              </w:rPr>
            </w:pPr>
          </w:p>
        </w:tc>
        <w:tc>
          <w:tcPr>
            <w:tcW w:w="0" w:type="auto"/>
            <w:tcBorders>
              <w:top w:val="single" w:sz="4" w:space="0" w:color="000000"/>
              <w:left w:val="single" w:sz="4" w:space="0" w:color="000000"/>
              <w:bottom w:val="single" w:sz="4" w:space="0" w:color="000000"/>
              <w:right w:val="nil"/>
            </w:tcBorders>
            <w:shd w:val="clear" w:color="auto" w:fill="E7E6E6"/>
          </w:tcPr>
          <w:p w:rsidR="005408CE" w:rsidRPr="002B61B7" w:rsidRDefault="005408CE" w:rsidP="006F70AE">
            <w:pPr>
              <w:rPr>
                <w:rFonts w:ascii="Times New Roman" w:hAnsi="Times New Roman" w:cs="Times New Roman"/>
                <w:bCs/>
                <w:sz w:val="24"/>
              </w:rPr>
            </w:pPr>
          </w:p>
        </w:tc>
        <w:tc>
          <w:tcPr>
            <w:tcW w:w="0" w:type="auto"/>
            <w:tcBorders>
              <w:top w:val="single" w:sz="4" w:space="0" w:color="000000"/>
              <w:left w:val="nil"/>
              <w:bottom w:val="single" w:sz="4" w:space="0" w:color="000000"/>
              <w:right w:val="nil"/>
            </w:tcBorders>
            <w:shd w:val="clear" w:color="auto" w:fill="D9D9D9"/>
          </w:tcPr>
          <w:p w:rsidR="005408CE" w:rsidRPr="002B61B7" w:rsidRDefault="005408CE" w:rsidP="006F70AE">
            <w:pPr>
              <w:ind w:left="1"/>
              <w:rPr>
                <w:rFonts w:ascii="Times New Roman" w:hAnsi="Times New Roman" w:cs="Times New Roman"/>
                <w:bCs/>
                <w:sz w:val="24"/>
              </w:rPr>
            </w:pPr>
            <w:r w:rsidRPr="002B61B7">
              <w:rPr>
                <w:rFonts w:ascii="Times New Roman" w:eastAsia="Times New Roman" w:hAnsi="Times New Roman" w:cs="Times New Roman"/>
                <w:bCs/>
                <w:sz w:val="24"/>
              </w:rPr>
              <w:t>Enrolment</w:t>
            </w:r>
          </w:p>
        </w:tc>
        <w:tc>
          <w:tcPr>
            <w:tcW w:w="0" w:type="auto"/>
            <w:tcBorders>
              <w:top w:val="single" w:sz="4" w:space="0" w:color="000000"/>
              <w:left w:val="nil"/>
              <w:bottom w:val="single" w:sz="4" w:space="0" w:color="000000"/>
              <w:right w:val="single" w:sz="4" w:space="0" w:color="000000"/>
            </w:tcBorders>
            <w:shd w:val="clear" w:color="auto" w:fill="E7E6E6"/>
          </w:tcPr>
          <w:p w:rsidR="005408CE" w:rsidRPr="002B61B7" w:rsidRDefault="005408CE" w:rsidP="006F70AE">
            <w:pPr>
              <w:ind w:left="-1"/>
              <w:rPr>
                <w:rFonts w:ascii="Times New Roman" w:hAnsi="Times New Roman" w:cs="Times New Roman"/>
                <w:bCs/>
                <w:sz w:val="24"/>
              </w:rPr>
            </w:pPr>
            <w:r w:rsidRPr="002B61B7">
              <w:rPr>
                <w:rFonts w:ascii="Times New Roman" w:eastAsia="Times New Roman" w:hAnsi="Times New Roman" w:cs="Times New Roman"/>
                <w:bCs/>
                <w:sz w:val="24"/>
              </w:rPr>
              <w:t xml:space="preserve"> </w:t>
            </w:r>
          </w:p>
        </w:tc>
        <w:tc>
          <w:tcPr>
            <w:tcW w:w="0" w:type="auto"/>
            <w:tcBorders>
              <w:top w:val="single" w:sz="4" w:space="0" w:color="000000"/>
              <w:left w:val="single" w:sz="4" w:space="0" w:color="000000"/>
              <w:bottom w:val="single" w:sz="4" w:space="0" w:color="000000"/>
              <w:right w:val="nil"/>
            </w:tcBorders>
            <w:shd w:val="clear" w:color="auto" w:fill="E7E6E6"/>
          </w:tcPr>
          <w:p w:rsidR="005408CE" w:rsidRPr="002B61B7" w:rsidRDefault="005408CE" w:rsidP="006F70AE">
            <w:pPr>
              <w:rPr>
                <w:rFonts w:ascii="Times New Roman" w:hAnsi="Times New Roman" w:cs="Times New Roman"/>
                <w:bCs/>
                <w:sz w:val="24"/>
              </w:rPr>
            </w:pPr>
          </w:p>
        </w:tc>
        <w:tc>
          <w:tcPr>
            <w:tcW w:w="0" w:type="auto"/>
            <w:tcBorders>
              <w:top w:val="single" w:sz="4" w:space="0" w:color="000000"/>
              <w:left w:val="nil"/>
              <w:bottom w:val="single" w:sz="4" w:space="0" w:color="000000"/>
              <w:right w:val="nil"/>
            </w:tcBorders>
            <w:shd w:val="clear" w:color="auto" w:fill="D9D9D9"/>
          </w:tcPr>
          <w:p w:rsidR="005408CE" w:rsidRPr="002B61B7" w:rsidRDefault="005408CE" w:rsidP="006F70AE">
            <w:pPr>
              <w:ind w:left="1" w:right="-12"/>
              <w:rPr>
                <w:rFonts w:ascii="Times New Roman" w:hAnsi="Times New Roman" w:cs="Times New Roman"/>
                <w:bCs/>
                <w:sz w:val="24"/>
              </w:rPr>
            </w:pPr>
            <w:r w:rsidRPr="002B61B7">
              <w:rPr>
                <w:rFonts w:ascii="Times New Roman" w:eastAsia="Times New Roman" w:hAnsi="Times New Roman" w:cs="Times New Roman"/>
                <w:bCs/>
                <w:sz w:val="24"/>
              </w:rPr>
              <w:t>Allocation</w:t>
            </w:r>
          </w:p>
        </w:tc>
        <w:tc>
          <w:tcPr>
            <w:tcW w:w="0" w:type="auto"/>
            <w:tcBorders>
              <w:top w:val="single" w:sz="4" w:space="0" w:color="000000"/>
              <w:left w:val="nil"/>
              <w:bottom w:val="single" w:sz="4" w:space="0" w:color="000000"/>
              <w:right w:val="single" w:sz="4" w:space="0" w:color="000000"/>
            </w:tcBorders>
            <w:shd w:val="clear" w:color="auto" w:fill="E7E6E6"/>
          </w:tcPr>
          <w:p w:rsidR="005408CE" w:rsidRPr="002B61B7" w:rsidRDefault="005408CE" w:rsidP="006F70AE">
            <w:pPr>
              <w:ind w:left="12"/>
              <w:rPr>
                <w:rFonts w:ascii="Times New Roman" w:hAnsi="Times New Roman" w:cs="Times New Roman"/>
                <w:bCs/>
                <w:sz w:val="24"/>
              </w:rPr>
            </w:pPr>
            <w:r w:rsidRPr="002B61B7">
              <w:rPr>
                <w:rFonts w:ascii="Times New Roman" w:eastAsia="Times New Roman" w:hAnsi="Times New Roman" w:cs="Times New Roman"/>
                <w:bCs/>
                <w:sz w:val="24"/>
              </w:rPr>
              <w:t xml:space="preserve"> </w:t>
            </w:r>
          </w:p>
        </w:tc>
        <w:tc>
          <w:tcPr>
            <w:tcW w:w="0" w:type="auto"/>
            <w:gridSpan w:val="7"/>
            <w:tcBorders>
              <w:top w:val="single" w:sz="4" w:space="0" w:color="000000"/>
              <w:left w:val="single" w:sz="4" w:space="0" w:color="000000"/>
              <w:bottom w:val="single" w:sz="4" w:space="0" w:color="000000"/>
              <w:right w:val="single" w:sz="4" w:space="0" w:color="000000"/>
            </w:tcBorders>
            <w:shd w:val="clear" w:color="auto" w:fill="E7E6E6"/>
          </w:tcPr>
          <w:p w:rsidR="005408CE" w:rsidRPr="002B61B7" w:rsidRDefault="005408CE" w:rsidP="006F70AE">
            <w:pPr>
              <w:rPr>
                <w:rFonts w:ascii="Times New Roman" w:hAnsi="Times New Roman" w:cs="Times New Roman"/>
                <w:bCs/>
                <w:sz w:val="24"/>
              </w:rPr>
            </w:pPr>
            <w:r w:rsidRPr="002B61B7">
              <w:rPr>
                <w:rFonts w:ascii="Times New Roman" w:eastAsia="Times New Roman" w:hAnsi="Times New Roman" w:cs="Times New Roman"/>
                <w:bCs/>
                <w:sz w:val="24"/>
              </w:rPr>
              <w:t>Past-allocation</w:t>
            </w:r>
          </w:p>
        </w:tc>
        <w:tc>
          <w:tcPr>
            <w:tcW w:w="944" w:type="dxa"/>
            <w:tcBorders>
              <w:top w:val="single" w:sz="4" w:space="0" w:color="000000"/>
              <w:left w:val="single" w:sz="4" w:space="0" w:color="000000"/>
              <w:bottom w:val="single" w:sz="4" w:space="0" w:color="000000"/>
              <w:right w:val="single" w:sz="4" w:space="0" w:color="000000"/>
            </w:tcBorders>
            <w:shd w:val="clear" w:color="auto" w:fill="E7E6E6"/>
          </w:tcPr>
          <w:p w:rsidR="005408CE" w:rsidRPr="002B61B7" w:rsidRDefault="005408CE" w:rsidP="006F70AE">
            <w:pPr>
              <w:ind w:left="-2"/>
              <w:rPr>
                <w:rFonts w:ascii="Times New Roman" w:hAnsi="Times New Roman" w:cs="Times New Roman"/>
                <w:bCs/>
                <w:sz w:val="24"/>
              </w:rPr>
            </w:pPr>
            <w:r w:rsidRPr="002B61B7">
              <w:rPr>
                <w:rFonts w:ascii="Times New Roman" w:eastAsia="Times New Roman" w:hAnsi="Times New Roman" w:cs="Times New Roman"/>
                <w:bCs/>
                <w:sz w:val="24"/>
              </w:rPr>
              <w:t>Close-out</w:t>
            </w:r>
          </w:p>
        </w:tc>
      </w:tr>
      <w:tr w:rsidR="005408CE" w:rsidRPr="002B61B7" w:rsidTr="006F70AE">
        <w:trPr>
          <w:trHeight w:val="305"/>
        </w:trPr>
        <w:tc>
          <w:tcPr>
            <w:tcW w:w="0" w:type="auto"/>
            <w:tcBorders>
              <w:top w:val="single" w:sz="4" w:space="0" w:color="000000"/>
              <w:left w:val="single" w:sz="4" w:space="0" w:color="000000"/>
              <w:bottom w:val="single" w:sz="4" w:space="0" w:color="000000"/>
              <w:right w:val="nil"/>
            </w:tcBorders>
            <w:shd w:val="clear" w:color="auto" w:fill="E7E6E6"/>
          </w:tcPr>
          <w:p w:rsidR="005408CE" w:rsidRPr="002B61B7" w:rsidRDefault="005408CE" w:rsidP="006F70AE">
            <w:pPr>
              <w:rPr>
                <w:rFonts w:ascii="Times New Roman" w:hAnsi="Times New Roman" w:cs="Times New Roman"/>
                <w:bCs/>
                <w:sz w:val="24"/>
              </w:rPr>
            </w:pPr>
          </w:p>
        </w:tc>
        <w:tc>
          <w:tcPr>
            <w:tcW w:w="0" w:type="auto"/>
            <w:tcBorders>
              <w:top w:val="single" w:sz="4" w:space="0" w:color="000000"/>
              <w:left w:val="nil"/>
              <w:bottom w:val="single" w:sz="4" w:space="0" w:color="000000"/>
              <w:right w:val="nil"/>
            </w:tcBorders>
            <w:shd w:val="clear" w:color="auto" w:fill="D9D9D9"/>
          </w:tcPr>
          <w:p w:rsidR="005408CE" w:rsidRPr="002B61B7" w:rsidRDefault="005408CE" w:rsidP="006F70AE">
            <w:pPr>
              <w:rPr>
                <w:rFonts w:ascii="Times New Roman" w:hAnsi="Times New Roman" w:cs="Times New Roman"/>
                <w:bCs/>
                <w:sz w:val="24"/>
              </w:rPr>
            </w:pPr>
            <w:r w:rsidRPr="002B61B7">
              <w:rPr>
                <w:rFonts w:ascii="Times New Roman" w:eastAsia="Times New Roman" w:hAnsi="Times New Roman" w:cs="Times New Roman"/>
                <w:bCs/>
                <w:sz w:val="24"/>
              </w:rPr>
              <w:t>TIMEPOINT*</w:t>
            </w:r>
          </w:p>
        </w:tc>
        <w:tc>
          <w:tcPr>
            <w:tcW w:w="0" w:type="auto"/>
            <w:tcBorders>
              <w:top w:val="single" w:sz="4" w:space="0" w:color="000000"/>
              <w:left w:val="nil"/>
              <w:bottom w:val="single" w:sz="4" w:space="0" w:color="000000"/>
              <w:right w:val="single" w:sz="4" w:space="0" w:color="000000"/>
            </w:tcBorders>
            <w:shd w:val="clear" w:color="auto" w:fill="E7E6E6"/>
          </w:tcPr>
          <w:p w:rsidR="005408CE" w:rsidRPr="002B61B7" w:rsidRDefault="005408CE" w:rsidP="006F70AE">
            <w:pPr>
              <w:ind w:left="-2"/>
              <w:rPr>
                <w:rFonts w:ascii="Times New Roman" w:hAnsi="Times New Roman" w:cs="Times New Roman"/>
                <w:bCs/>
                <w:sz w:val="24"/>
              </w:rPr>
            </w:pPr>
            <w:r w:rsidRPr="002B61B7">
              <w:rPr>
                <w:rFonts w:ascii="Times New Roman" w:eastAsia="Times New Roman" w:hAnsi="Times New Roman" w:cs="Times New Roman"/>
                <w:bCs/>
                <w:sz w:val="24"/>
              </w:rPr>
              <w:t xml:space="preserve"> </w:t>
            </w:r>
          </w:p>
        </w:tc>
        <w:tc>
          <w:tcPr>
            <w:tcW w:w="0" w:type="auto"/>
            <w:gridSpan w:val="2"/>
            <w:tcBorders>
              <w:top w:val="single" w:sz="4" w:space="0" w:color="000000"/>
              <w:left w:val="single" w:sz="4" w:space="0" w:color="000000"/>
              <w:bottom w:val="single" w:sz="4" w:space="0" w:color="000000"/>
              <w:right w:val="nil"/>
            </w:tcBorders>
            <w:shd w:val="clear" w:color="auto" w:fill="E7E6E6"/>
          </w:tcPr>
          <w:p w:rsidR="005408CE" w:rsidRPr="002B61B7" w:rsidRDefault="005408CE" w:rsidP="006F70AE">
            <w:pPr>
              <w:tabs>
                <w:tab w:val="right" w:pos="1056"/>
              </w:tabs>
              <w:rPr>
                <w:rFonts w:ascii="Times New Roman" w:hAnsi="Times New Roman" w:cs="Times New Roman"/>
                <w:bCs/>
                <w:sz w:val="24"/>
              </w:rPr>
            </w:pPr>
            <w:r w:rsidRPr="002B61B7">
              <w:rPr>
                <w:rFonts w:ascii="Times New Roman" w:eastAsia="Times New Roman" w:hAnsi="Times New Roman" w:cs="Times New Roman"/>
                <w:bCs/>
                <w:sz w:val="24"/>
              </w:rPr>
              <w:t xml:space="preserve"> </w:t>
            </w:r>
            <w:r w:rsidRPr="002B61B7">
              <w:rPr>
                <w:rFonts w:ascii="Times New Roman" w:eastAsia="Times New Roman" w:hAnsi="Times New Roman" w:cs="Times New Roman"/>
                <w:bCs/>
                <w:sz w:val="24"/>
              </w:rPr>
              <w:tab/>
            </w:r>
            <w:r w:rsidRPr="002B61B7">
              <w:rPr>
                <w:rFonts w:ascii="Times New Roman" w:eastAsia="Times New Roman" w:hAnsi="Times New Roman" w:cs="Times New Roman"/>
                <w:bCs/>
                <w:sz w:val="24"/>
                <w:shd w:val="clear" w:color="auto" w:fill="D9D9D9"/>
              </w:rPr>
              <w:t>-t1</w:t>
            </w:r>
            <w:r w:rsidRPr="002B61B7">
              <w:rPr>
                <w:rFonts w:ascii="Times New Roman" w:eastAsia="Times New Roman" w:hAnsi="Times New Roman" w:cs="Times New Roman"/>
                <w:bCs/>
                <w:sz w:val="24"/>
              </w:rPr>
              <w:t xml:space="preserve"> </w:t>
            </w:r>
          </w:p>
        </w:tc>
        <w:tc>
          <w:tcPr>
            <w:tcW w:w="0" w:type="auto"/>
            <w:tcBorders>
              <w:top w:val="single" w:sz="4" w:space="0" w:color="000000"/>
              <w:left w:val="nil"/>
              <w:bottom w:val="single" w:sz="4" w:space="0" w:color="000000"/>
              <w:right w:val="single" w:sz="4" w:space="0" w:color="000000"/>
            </w:tcBorders>
            <w:shd w:val="clear" w:color="auto" w:fill="E7E6E6"/>
          </w:tcPr>
          <w:p w:rsidR="005408CE" w:rsidRPr="002B61B7" w:rsidRDefault="005408CE" w:rsidP="006F70AE">
            <w:pPr>
              <w:rPr>
                <w:rFonts w:ascii="Times New Roman" w:hAnsi="Times New Roman" w:cs="Times New Roman"/>
                <w:bCs/>
                <w:sz w:val="24"/>
              </w:rPr>
            </w:pPr>
          </w:p>
        </w:tc>
        <w:tc>
          <w:tcPr>
            <w:tcW w:w="0" w:type="auto"/>
            <w:gridSpan w:val="3"/>
            <w:tcBorders>
              <w:top w:val="single" w:sz="4" w:space="0" w:color="000000"/>
              <w:left w:val="single" w:sz="4" w:space="0" w:color="000000"/>
              <w:bottom w:val="single" w:sz="4" w:space="0" w:color="000000"/>
              <w:right w:val="single" w:sz="4" w:space="0" w:color="000000"/>
            </w:tcBorders>
            <w:shd w:val="clear" w:color="auto" w:fill="E7E6E6"/>
          </w:tcPr>
          <w:p w:rsidR="005408CE" w:rsidRPr="002B61B7" w:rsidRDefault="005408CE" w:rsidP="006F70AE">
            <w:pPr>
              <w:tabs>
                <w:tab w:val="center" w:pos="613"/>
              </w:tabs>
              <w:rPr>
                <w:rFonts w:ascii="Times New Roman" w:hAnsi="Times New Roman" w:cs="Times New Roman"/>
                <w:bCs/>
                <w:sz w:val="24"/>
              </w:rPr>
            </w:pPr>
            <w:r w:rsidRPr="002B61B7">
              <w:rPr>
                <w:rFonts w:ascii="Times New Roman" w:eastAsia="Times New Roman" w:hAnsi="Times New Roman" w:cs="Times New Roman"/>
                <w:bCs/>
                <w:sz w:val="24"/>
              </w:rPr>
              <w:t xml:space="preserve"> </w:t>
            </w:r>
            <w:r w:rsidRPr="002B61B7">
              <w:rPr>
                <w:rFonts w:ascii="Times New Roman" w:eastAsia="Times New Roman" w:hAnsi="Times New Roman" w:cs="Times New Roman"/>
                <w:bCs/>
                <w:sz w:val="24"/>
              </w:rPr>
              <w:tab/>
            </w:r>
            <w:r w:rsidRPr="002B61B7">
              <w:rPr>
                <w:rFonts w:ascii="Times New Roman" w:eastAsia="Times New Roman" w:hAnsi="Times New Roman" w:cs="Times New Roman"/>
                <w:bCs/>
                <w:sz w:val="24"/>
                <w:shd w:val="clear" w:color="auto" w:fill="D9D9D9"/>
              </w:rPr>
              <w:t>0</w:t>
            </w:r>
            <w:r w:rsidRPr="002B61B7">
              <w:rPr>
                <w:rFonts w:ascii="Times New Roman" w:eastAsia="Times New Roman" w:hAnsi="Times New Roman" w:cs="Times New Roman"/>
                <w:bCs/>
                <w:sz w:val="24"/>
              </w:rPr>
              <w:t xml:space="preserve"> </w:t>
            </w:r>
          </w:p>
        </w:tc>
        <w:tc>
          <w:tcPr>
            <w:tcW w:w="0" w:type="auto"/>
            <w:tcBorders>
              <w:top w:val="single" w:sz="4" w:space="0" w:color="000000"/>
              <w:left w:val="single" w:sz="4" w:space="0" w:color="000000"/>
              <w:bottom w:val="single" w:sz="4" w:space="0" w:color="000000"/>
              <w:right w:val="single" w:sz="4" w:space="0" w:color="000000"/>
            </w:tcBorders>
            <w:shd w:val="clear" w:color="auto" w:fill="E7E6E6"/>
          </w:tcPr>
          <w:p w:rsidR="005408CE" w:rsidRPr="002B61B7" w:rsidRDefault="005408CE" w:rsidP="006F70AE">
            <w:pPr>
              <w:ind w:left="110"/>
              <w:rPr>
                <w:rFonts w:ascii="Times New Roman" w:hAnsi="Times New Roman" w:cs="Times New Roman"/>
                <w:bCs/>
                <w:sz w:val="24"/>
              </w:rPr>
            </w:pPr>
            <w:r w:rsidRPr="002B61B7">
              <w:rPr>
                <w:rFonts w:ascii="Times New Roman" w:hAnsi="Times New Roman" w:cs="Times New Roman"/>
                <w:bCs/>
                <w:noProof/>
                <w:sz w:val="24"/>
              </w:rPr>
              <mc:AlternateContent>
                <mc:Choice Requires="wpg">
                  <w:drawing>
                    <wp:anchor distT="0" distB="0" distL="114300" distR="114300" simplePos="0" relativeHeight="251659264" behindDoc="1" locked="0" layoutInCell="1" allowOverlap="1" wp14:anchorId="50FD7EC1" wp14:editId="27F48044">
                      <wp:simplePos x="0" y="0"/>
                      <wp:positionH relativeFrom="column">
                        <wp:posOffset>97536</wp:posOffset>
                      </wp:positionH>
                      <wp:positionV relativeFrom="paragraph">
                        <wp:posOffset>-36640</wp:posOffset>
                      </wp:positionV>
                      <wp:extent cx="79248" cy="155448"/>
                      <wp:effectExtent l="0" t="0" r="0" b="0"/>
                      <wp:wrapNone/>
                      <wp:docPr id="14639" name="Group 14639"/>
                      <wp:cNvGraphicFramePr/>
                      <a:graphic xmlns:a="http://schemas.openxmlformats.org/drawingml/2006/main">
                        <a:graphicData uri="http://schemas.microsoft.com/office/word/2010/wordprocessingGroup">
                          <wpg:wgp>
                            <wpg:cNvGrpSpPr/>
                            <wpg:grpSpPr>
                              <a:xfrm>
                                <a:off x="0" y="0"/>
                                <a:ext cx="79248" cy="155448"/>
                                <a:chOff x="0" y="0"/>
                                <a:chExt cx="79248" cy="155448"/>
                              </a:xfrm>
                            </wpg:grpSpPr>
                            <wps:wsp>
                              <wps:cNvPr id="16629" name="Shape 16629"/>
                              <wps:cNvSpPr/>
                              <wps:spPr>
                                <a:xfrm>
                                  <a:off x="0" y="0"/>
                                  <a:ext cx="79248" cy="155448"/>
                                </a:xfrm>
                                <a:custGeom>
                                  <a:avLst/>
                                  <a:gdLst/>
                                  <a:ahLst/>
                                  <a:cxnLst/>
                                  <a:rect l="0" t="0" r="0" b="0"/>
                                  <a:pathLst>
                                    <a:path w="79248" h="155448">
                                      <a:moveTo>
                                        <a:pt x="0" y="0"/>
                                      </a:moveTo>
                                      <a:lnTo>
                                        <a:pt x="79248" y="0"/>
                                      </a:lnTo>
                                      <a:lnTo>
                                        <a:pt x="79248" y="155448"/>
                                      </a:lnTo>
                                      <a:lnTo>
                                        <a:pt x="0" y="155448"/>
                                      </a:lnTo>
                                      <a:lnTo>
                                        <a:pt x="0" y="0"/>
                                      </a:lnTo>
                                    </a:path>
                                  </a:pathLst>
                                </a:custGeom>
                                <a:ln w="0" cap="flat">
                                  <a:miter lim="127000"/>
                                </a:ln>
                              </wps:spPr>
                              <wps:style>
                                <a:lnRef idx="0">
                                  <a:srgbClr val="000000">
                                    <a:alpha val="0"/>
                                  </a:srgbClr>
                                </a:lnRef>
                                <a:fillRef idx="1">
                                  <a:srgbClr val="D9D9D9"/>
                                </a:fillRef>
                                <a:effectRef idx="0">
                                  <a:scrgbClr r="0" g="0" b="0"/>
                                </a:effectRef>
                                <a:fontRef idx="none"/>
                              </wps:style>
                              <wps:bodyPr/>
                            </wps:wsp>
                          </wpg:wgp>
                        </a:graphicData>
                      </a:graphic>
                    </wp:anchor>
                  </w:drawing>
                </mc:Choice>
                <mc:Fallback>
                  <w:pict>
                    <v:group w14:anchorId="60BAA338" id="Group 14639" o:spid="_x0000_s1026" style="position:absolute;left:0;text-align:left;margin-left:7.7pt;margin-top:-2.9pt;width:6.25pt;height:12.25pt;z-index:-251657216" coordsize="79248,155448"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">
                      <v:shape id="Shape 16629" o:spid="_x0000_s1027" style="position:absolute;width:79248;height:155448;visibility:visible;mso-wrap-style:square;v-text-anchor:top" coordsize="79248,155448"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" path="m,l79248,r,155448l,155448,,e" fillcolor="#d9d9d9" stroked="f" strokeweight="0">
                        <v:stroke miterlimit="83231f" joinstyle="miter"/>
                        <v:path arrowok="t" textboxrect="0,0,79248,155448"/>
                      </v:shape>
                    </v:group>
                  </w:pict>
                </mc:Fallback>
              </mc:AlternateContent>
            </w:r>
            <w:r w:rsidRPr="002B61B7">
              <w:rPr>
                <w:rFonts w:ascii="Times New Roman" w:eastAsia="Times New Roman" w:hAnsi="Times New Roman" w:cs="Times New Roman"/>
                <w:bCs/>
                <w:sz w:val="24"/>
              </w:rPr>
              <w:t xml:space="preserve"> t1 </w:t>
            </w:r>
          </w:p>
        </w:tc>
        <w:tc>
          <w:tcPr>
            <w:tcW w:w="0" w:type="auto"/>
            <w:tcBorders>
              <w:top w:val="single" w:sz="4" w:space="0" w:color="000000"/>
              <w:left w:val="single" w:sz="4" w:space="0" w:color="000000"/>
              <w:bottom w:val="single" w:sz="4" w:space="0" w:color="000000"/>
              <w:right w:val="single" w:sz="4" w:space="0" w:color="000000"/>
            </w:tcBorders>
            <w:shd w:val="clear" w:color="auto" w:fill="E7E6E6"/>
          </w:tcPr>
          <w:p w:rsidR="005408CE" w:rsidRPr="002B61B7" w:rsidRDefault="005408CE" w:rsidP="006F70AE">
            <w:pPr>
              <w:ind w:left="110"/>
              <w:rPr>
                <w:rFonts w:ascii="Times New Roman" w:hAnsi="Times New Roman" w:cs="Times New Roman"/>
                <w:bCs/>
                <w:sz w:val="24"/>
              </w:rPr>
            </w:pPr>
            <w:r w:rsidRPr="002B61B7">
              <w:rPr>
                <w:rFonts w:ascii="Times New Roman" w:hAnsi="Times New Roman" w:cs="Times New Roman"/>
                <w:bCs/>
                <w:noProof/>
                <w:sz w:val="24"/>
              </w:rPr>
              <mc:AlternateContent>
                <mc:Choice Requires="wpg">
                  <w:drawing>
                    <wp:anchor distT="0" distB="0" distL="114300" distR="114300" simplePos="0" relativeHeight="251660288" behindDoc="1" locked="0" layoutInCell="1" allowOverlap="1" wp14:anchorId="69E9757C" wp14:editId="3C4D0C82">
                      <wp:simplePos x="0" y="0"/>
                      <wp:positionH relativeFrom="column">
                        <wp:posOffset>97536</wp:posOffset>
                      </wp:positionH>
                      <wp:positionV relativeFrom="paragraph">
                        <wp:posOffset>-36640</wp:posOffset>
                      </wp:positionV>
                      <wp:extent cx="79248" cy="155448"/>
                      <wp:effectExtent l="0" t="0" r="0" b="0"/>
                      <wp:wrapNone/>
                      <wp:docPr id="14650" name="Group 14650"/>
                      <wp:cNvGraphicFramePr/>
                      <a:graphic xmlns:a="http://schemas.openxmlformats.org/drawingml/2006/main">
                        <a:graphicData uri="http://schemas.microsoft.com/office/word/2010/wordprocessingGroup">
                          <wpg:wgp>
                            <wpg:cNvGrpSpPr/>
                            <wpg:grpSpPr>
                              <a:xfrm>
                                <a:off x="0" y="0"/>
                                <a:ext cx="79248" cy="155448"/>
                                <a:chOff x="0" y="0"/>
                                <a:chExt cx="79248" cy="155448"/>
                              </a:xfrm>
                            </wpg:grpSpPr>
                            <wps:wsp>
                              <wps:cNvPr id="16631" name="Shape 16631"/>
                              <wps:cNvSpPr/>
                              <wps:spPr>
                                <a:xfrm>
                                  <a:off x="0" y="0"/>
                                  <a:ext cx="79248" cy="155448"/>
                                </a:xfrm>
                                <a:custGeom>
                                  <a:avLst/>
                                  <a:gdLst/>
                                  <a:ahLst/>
                                  <a:cxnLst/>
                                  <a:rect l="0" t="0" r="0" b="0"/>
                                  <a:pathLst>
                                    <a:path w="79248" h="155448">
                                      <a:moveTo>
                                        <a:pt x="0" y="0"/>
                                      </a:moveTo>
                                      <a:lnTo>
                                        <a:pt x="79248" y="0"/>
                                      </a:lnTo>
                                      <a:lnTo>
                                        <a:pt x="79248" y="155448"/>
                                      </a:lnTo>
                                      <a:lnTo>
                                        <a:pt x="0" y="155448"/>
                                      </a:lnTo>
                                      <a:lnTo>
                                        <a:pt x="0" y="0"/>
                                      </a:lnTo>
                                    </a:path>
                                  </a:pathLst>
                                </a:custGeom>
                                <a:ln w="0" cap="flat">
                                  <a:miter lim="127000"/>
                                </a:ln>
                              </wps:spPr>
                              <wps:style>
                                <a:lnRef idx="0">
                                  <a:srgbClr val="000000">
                                    <a:alpha val="0"/>
                                  </a:srgbClr>
                                </a:lnRef>
                                <a:fillRef idx="1">
                                  <a:srgbClr val="D9D9D9"/>
                                </a:fillRef>
                                <a:effectRef idx="0">
                                  <a:scrgbClr r="0" g="0" b="0"/>
                                </a:effectRef>
                                <a:fontRef idx="none"/>
                              </wps:style>
                              <wps:bodyPr/>
                            </wps:wsp>
                          </wpg:wgp>
                        </a:graphicData>
                      </a:graphic>
                    </wp:anchor>
                  </w:drawing>
                </mc:Choice>
                <mc:Fallback>
                  <w:pict>
                    <v:group w14:anchorId="4911FD98" id="Group 14650" o:spid="_x0000_s1026" style="position:absolute;left:0;text-align:left;margin-left:7.7pt;margin-top:-2.9pt;width:6.25pt;height:12.25pt;z-index:-251656192" coordsize="79248,155448"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">
                      <v:shape id="Shape 16631" o:spid="_x0000_s1027" style="position:absolute;width:79248;height:155448;visibility:visible;mso-wrap-style:square;v-text-anchor:top" coordsize="79248,155448"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" path="m,l79248,r,155448l,155448,,e" fillcolor="#d9d9d9" stroked="f" strokeweight="0">
                        <v:stroke miterlimit="83231f" joinstyle="miter"/>
                        <v:path arrowok="t" textboxrect="0,0,79248,155448"/>
                      </v:shape>
                    </v:group>
                  </w:pict>
                </mc:Fallback>
              </mc:AlternateContent>
            </w:r>
            <w:r w:rsidRPr="002B61B7">
              <w:rPr>
                <w:rFonts w:ascii="Times New Roman" w:eastAsia="Times New Roman" w:hAnsi="Times New Roman" w:cs="Times New Roman"/>
                <w:bCs/>
                <w:sz w:val="24"/>
              </w:rPr>
              <w:t xml:space="preserve"> t2 </w:t>
            </w:r>
          </w:p>
        </w:tc>
        <w:tc>
          <w:tcPr>
            <w:tcW w:w="0" w:type="auto"/>
            <w:tcBorders>
              <w:top w:val="single" w:sz="4" w:space="0" w:color="000000"/>
              <w:left w:val="single" w:sz="4" w:space="0" w:color="000000"/>
              <w:bottom w:val="single" w:sz="4" w:space="0" w:color="000000"/>
              <w:right w:val="single" w:sz="4" w:space="0" w:color="000000"/>
            </w:tcBorders>
            <w:shd w:val="clear" w:color="auto" w:fill="E7E6E6"/>
          </w:tcPr>
          <w:p w:rsidR="005408CE" w:rsidRPr="002B61B7" w:rsidRDefault="005408CE" w:rsidP="006F70AE">
            <w:pPr>
              <w:ind w:left="110"/>
              <w:rPr>
                <w:rFonts w:ascii="Times New Roman" w:hAnsi="Times New Roman" w:cs="Times New Roman"/>
                <w:bCs/>
                <w:sz w:val="24"/>
              </w:rPr>
            </w:pPr>
            <w:r w:rsidRPr="002B61B7">
              <w:rPr>
                <w:rFonts w:ascii="Times New Roman" w:hAnsi="Times New Roman" w:cs="Times New Roman"/>
                <w:bCs/>
                <w:noProof/>
                <w:sz w:val="24"/>
              </w:rPr>
              <mc:AlternateContent>
                <mc:Choice Requires="wpg">
                  <w:drawing>
                    <wp:anchor distT="0" distB="0" distL="114300" distR="114300" simplePos="0" relativeHeight="251661312" behindDoc="1" locked="0" layoutInCell="1" allowOverlap="1" wp14:anchorId="72E5B7BB" wp14:editId="71C67F56">
                      <wp:simplePos x="0" y="0"/>
                      <wp:positionH relativeFrom="column">
                        <wp:posOffset>131064</wp:posOffset>
                      </wp:positionH>
                      <wp:positionV relativeFrom="paragraph">
                        <wp:posOffset>-36640</wp:posOffset>
                      </wp:positionV>
                      <wp:extent cx="82296" cy="155448"/>
                      <wp:effectExtent l="0" t="0" r="0" b="0"/>
                      <wp:wrapNone/>
                      <wp:docPr id="14662" name="Group 14662"/>
                      <wp:cNvGraphicFramePr/>
                      <a:graphic xmlns:a="http://schemas.openxmlformats.org/drawingml/2006/main">
                        <a:graphicData uri="http://schemas.microsoft.com/office/word/2010/wordprocessingGroup">
                          <wpg:wgp>
                            <wpg:cNvGrpSpPr/>
                            <wpg:grpSpPr>
                              <a:xfrm>
                                <a:off x="0" y="0"/>
                                <a:ext cx="82296" cy="155448"/>
                                <a:chOff x="0" y="0"/>
                                <a:chExt cx="82296" cy="155448"/>
                              </a:xfrm>
                            </wpg:grpSpPr>
                            <wps:wsp>
                              <wps:cNvPr id="16633" name="Shape 16633"/>
                              <wps:cNvSpPr/>
                              <wps:spPr>
                                <a:xfrm>
                                  <a:off x="0" y="0"/>
                                  <a:ext cx="82296" cy="155448"/>
                                </a:xfrm>
                                <a:custGeom>
                                  <a:avLst/>
                                  <a:gdLst/>
                                  <a:ahLst/>
                                  <a:cxnLst/>
                                  <a:rect l="0" t="0" r="0" b="0"/>
                                  <a:pathLst>
                                    <a:path w="82296" h="155448">
                                      <a:moveTo>
                                        <a:pt x="0" y="0"/>
                                      </a:moveTo>
                                      <a:lnTo>
                                        <a:pt x="82296" y="0"/>
                                      </a:lnTo>
                                      <a:lnTo>
                                        <a:pt x="82296" y="155448"/>
                                      </a:lnTo>
                                      <a:lnTo>
                                        <a:pt x="0" y="155448"/>
                                      </a:lnTo>
                                      <a:lnTo>
                                        <a:pt x="0" y="0"/>
                                      </a:lnTo>
                                    </a:path>
                                  </a:pathLst>
                                </a:custGeom>
                                <a:ln w="0" cap="flat">
                                  <a:miter lim="127000"/>
                                </a:ln>
                              </wps:spPr>
                              <wps:style>
                                <a:lnRef idx="0">
                                  <a:srgbClr val="000000">
                                    <a:alpha val="0"/>
                                  </a:srgbClr>
                                </a:lnRef>
                                <a:fillRef idx="1">
                                  <a:srgbClr val="D9D9D9"/>
                                </a:fillRef>
                                <a:effectRef idx="0">
                                  <a:scrgbClr r="0" g="0" b="0"/>
                                </a:effectRef>
                                <a:fontRef idx="none"/>
                              </wps:style>
                              <wps:bodyPr/>
                            </wps:wsp>
                          </wpg:wgp>
                        </a:graphicData>
                      </a:graphic>
                    </wp:anchor>
                  </w:drawing>
                </mc:Choice>
                <mc:Fallback>
                  <w:pict>
                    <v:group w14:anchorId="31407F9F" id="Group 14662" o:spid="_x0000_s1026" style="position:absolute;left:0;text-align:left;margin-left:10.3pt;margin-top:-2.9pt;width:6.5pt;height:12.25pt;z-index:-251655168" coordsize="82296,155448"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">
                      <v:shape id="Shape 16633" o:spid="_x0000_s1027" style="position:absolute;width:82296;height:155448;visibility:visible;mso-wrap-style:square;v-text-anchor:top" coordsize="82296,155448"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" path="m,l82296,r,155448l,155448,,e" fillcolor="#d9d9d9" stroked="f" strokeweight="0">
                        <v:stroke miterlimit="83231f" joinstyle="miter"/>
                        <v:path arrowok="t" textboxrect="0,0,82296,155448"/>
                      </v:shape>
                    </v:group>
                  </w:pict>
                </mc:Fallback>
              </mc:AlternateContent>
            </w:r>
            <w:r w:rsidRPr="002B61B7">
              <w:rPr>
                <w:rFonts w:ascii="Times New Roman" w:eastAsia="Times New Roman" w:hAnsi="Times New Roman" w:cs="Times New Roman"/>
                <w:bCs/>
                <w:sz w:val="24"/>
              </w:rPr>
              <w:t xml:space="preserve"> t3 </w:t>
            </w:r>
          </w:p>
        </w:tc>
        <w:tc>
          <w:tcPr>
            <w:tcW w:w="0" w:type="auto"/>
            <w:tcBorders>
              <w:top w:val="single" w:sz="4" w:space="0" w:color="000000"/>
              <w:left w:val="single" w:sz="4" w:space="0" w:color="000000"/>
              <w:bottom w:val="single" w:sz="4" w:space="0" w:color="000000"/>
              <w:right w:val="single" w:sz="4" w:space="0" w:color="000000"/>
            </w:tcBorders>
            <w:shd w:val="clear" w:color="auto" w:fill="E7E6E6"/>
          </w:tcPr>
          <w:p w:rsidR="005408CE" w:rsidRPr="002B61B7" w:rsidRDefault="005408CE" w:rsidP="006F70AE">
            <w:pPr>
              <w:ind w:left="106"/>
              <w:rPr>
                <w:rFonts w:ascii="Times New Roman" w:hAnsi="Times New Roman" w:cs="Times New Roman"/>
                <w:bCs/>
                <w:sz w:val="24"/>
              </w:rPr>
            </w:pPr>
            <w:r w:rsidRPr="002B61B7">
              <w:rPr>
                <w:rFonts w:ascii="Times New Roman" w:hAnsi="Times New Roman" w:cs="Times New Roman"/>
                <w:bCs/>
                <w:noProof/>
                <w:sz w:val="24"/>
              </w:rPr>
              <mc:AlternateContent>
                <mc:Choice Requires="wpg">
                  <w:drawing>
                    <wp:anchor distT="0" distB="0" distL="114300" distR="114300" simplePos="0" relativeHeight="251662336" behindDoc="1" locked="0" layoutInCell="1" allowOverlap="1" wp14:anchorId="670FF090" wp14:editId="698CBAEC">
                      <wp:simplePos x="0" y="0"/>
                      <wp:positionH relativeFrom="column">
                        <wp:posOffset>67056</wp:posOffset>
                      </wp:positionH>
                      <wp:positionV relativeFrom="paragraph">
                        <wp:posOffset>-36640</wp:posOffset>
                      </wp:positionV>
                      <wp:extent cx="82296" cy="155448"/>
                      <wp:effectExtent l="0" t="0" r="0" b="0"/>
                      <wp:wrapNone/>
                      <wp:docPr id="14674" name="Group 14674"/>
                      <wp:cNvGraphicFramePr/>
                      <a:graphic xmlns:a="http://schemas.openxmlformats.org/drawingml/2006/main">
                        <a:graphicData uri="http://schemas.microsoft.com/office/word/2010/wordprocessingGroup">
                          <wpg:wgp>
                            <wpg:cNvGrpSpPr/>
                            <wpg:grpSpPr>
                              <a:xfrm>
                                <a:off x="0" y="0"/>
                                <a:ext cx="82296" cy="155448"/>
                                <a:chOff x="0" y="0"/>
                                <a:chExt cx="82296" cy="155448"/>
                              </a:xfrm>
                            </wpg:grpSpPr>
                            <wps:wsp>
                              <wps:cNvPr id="16635" name="Shape 16635"/>
                              <wps:cNvSpPr/>
                              <wps:spPr>
                                <a:xfrm>
                                  <a:off x="0" y="0"/>
                                  <a:ext cx="82296" cy="155448"/>
                                </a:xfrm>
                                <a:custGeom>
                                  <a:avLst/>
                                  <a:gdLst/>
                                  <a:ahLst/>
                                  <a:cxnLst/>
                                  <a:rect l="0" t="0" r="0" b="0"/>
                                  <a:pathLst>
                                    <a:path w="82296" h="155448">
                                      <a:moveTo>
                                        <a:pt x="0" y="0"/>
                                      </a:moveTo>
                                      <a:lnTo>
                                        <a:pt x="82296" y="0"/>
                                      </a:lnTo>
                                      <a:lnTo>
                                        <a:pt x="82296" y="155448"/>
                                      </a:lnTo>
                                      <a:lnTo>
                                        <a:pt x="0" y="155448"/>
                                      </a:lnTo>
                                      <a:lnTo>
                                        <a:pt x="0" y="0"/>
                                      </a:lnTo>
                                    </a:path>
                                  </a:pathLst>
                                </a:custGeom>
                                <a:ln w="0" cap="flat">
                                  <a:miter lim="127000"/>
                                </a:ln>
                              </wps:spPr>
                              <wps:style>
                                <a:lnRef idx="0">
                                  <a:srgbClr val="000000">
                                    <a:alpha val="0"/>
                                  </a:srgbClr>
                                </a:lnRef>
                                <a:fillRef idx="1">
                                  <a:srgbClr val="D9D9D9"/>
                                </a:fillRef>
                                <a:effectRef idx="0">
                                  <a:scrgbClr r="0" g="0" b="0"/>
                                </a:effectRef>
                                <a:fontRef idx="none"/>
                              </wps:style>
                              <wps:bodyPr/>
                            </wps:wsp>
                          </wpg:wgp>
                        </a:graphicData>
                      </a:graphic>
                    </wp:anchor>
                  </w:drawing>
                </mc:Choice>
                <mc:Fallback>
                  <w:pict>
                    <v:group w14:anchorId="5AECD464" id="Group 14674" o:spid="_x0000_s1026" style="position:absolute;left:0;text-align:left;margin-left:5.3pt;margin-top:-2.9pt;width:6.5pt;height:12.25pt;z-index:-251654144" coordsize="82296,155448"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">
                      <v:shape id="Shape 16635" o:spid="_x0000_s1027" style="position:absolute;width:82296;height:155448;visibility:visible;mso-wrap-style:square;v-text-anchor:top" coordsize="82296,155448"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" path="m,l82296,r,155448l,155448,,e" fillcolor="#d9d9d9" stroked="f" strokeweight="0">
                        <v:stroke miterlimit="83231f" joinstyle="miter"/>
                        <v:path arrowok="t" textboxrect="0,0,82296,155448"/>
                      </v:shape>
                    </v:group>
                  </w:pict>
                </mc:Fallback>
              </mc:AlternateContent>
            </w:r>
            <w:r w:rsidRPr="002B61B7">
              <w:rPr>
                <w:rFonts w:ascii="Times New Roman" w:eastAsia="Times New Roman" w:hAnsi="Times New Roman" w:cs="Times New Roman"/>
                <w:bCs/>
                <w:sz w:val="24"/>
              </w:rPr>
              <w:t xml:space="preserve">t 4 </w:t>
            </w:r>
          </w:p>
        </w:tc>
        <w:tc>
          <w:tcPr>
            <w:tcW w:w="0" w:type="auto"/>
            <w:tcBorders>
              <w:top w:val="single" w:sz="4" w:space="0" w:color="000000"/>
              <w:left w:val="single" w:sz="4" w:space="0" w:color="000000"/>
              <w:bottom w:val="single" w:sz="4" w:space="0" w:color="000000"/>
              <w:right w:val="nil"/>
            </w:tcBorders>
            <w:shd w:val="clear" w:color="auto" w:fill="E7E6E6"/>
          </w:tcPr>
          <w:p w:rsidR="005408CE" w:rsidRPr="002B61B7" w:rsidRDefault="005408CE" w:rsidP="006F70AE">
            <w:pPr>
              <w:rPr>
                <w:rFonts w:ascii="Times New Roman" w:hAnsi="Times New Roman" w:cs="Times New Roman"/>
                <w:bCs/>
                <w:sz w:val="24"/>
              </w:rPr>
            </w:pPr>
          </w:p>
        </w:tc>
        <w:tc>
          <w:tcPr>
            <w:tcW w:w="0" w:type="auto"/>
            <w:tcBorders>
              <w:top w:val="single" w:sz="4" w:space="0" w:color="000000"/>
              <w:left w:val="nil"/>
              <w:bottom w:val="single" w:sz="4" w:space="0" w:color="000000"/>
              <w:right w:val="nil"/>
            </w:tcBorders>
            <w:shd w:val="clear" w:color="auto" w:fill="D9D9D9"/>
          </w:tcPr>
          <w:p w:rsidR="005408CE" w:rsidRPr="002B61B7" w:rsidRDefault="005408CE" w:rsidP="006F70AE">
            <w:pPr>
              <w:ind w:left="-19" w:right="-2"/>
              <w:rPr>
                <w:rFonts w:ascii="Times New Roman" w:hAnsi="Times New Roman" w:cs="Times New Roman"/>
                <w:bCs/>
                <w:sz w:val="24"/>
              </w:rPr>
            </w:pPr>
            <w:r w:rsidRPr="002B61B7">
              <w:rPr>
                <w:rFonts w:ascii="Times New Roman" w:eastAsia="Times New Roman" w:hAnsi="Times New Roman" w:cs="Times New Roman"/>
                <w:bCs/>
                <w:sz w:val="24"/>
              </w:rPr>
              <w:t xml:space="preserve"> </w:t>
            </w:r>
            <w:r w:rsidRPr="002B61B7">
              <w:rPr>
                <w:rFonts w:ascii="Times New Roman" w:eastAsia="Times New Roman" w:hAnsi="Times New Roman" w:cs="Times New Roman"/>
                <w:bCs/>
                <w:i/>
                <w:sz w:val="24"/>
              </w:rPr>
              <w:t>etc.</w:t>
            </w:r>
          </w:p>
        </w:tc>
        <w:tc>
          <w:tcPr>
            <w:tcW w:w="0" w:type="auto"/>
            <w:tcBorders>
              <w:top w:val="single" w:sz="4" w:space="0" w:color="000000"/>
              <w:left w:val="nil"/>
              <w:bottom w:val="single" w:sz="4" w:space="0" w:color="000000"/>
              <w:right w:val="single" w:sz="4" w:space="0" w:color="000000"/>
            </w:tcBorders>
            <w:shd w:val="clear" w:color="auto" w:fill="E7E6E6"/>
          </w:tcPr>
          <w:p w:rsidR="005408CE" w:rsidRPr="002B61B7" w:rsidRDefault="005408CE" w:rsidP="006F70AE">
            <w:pPr>
              <w:ind w:left="2"/>
              <w:rPr>
                <w:rFonts w:ascii="Times New Roman" w:hAnsi="Times New Roman" w:cs="Times New Roman"/>
                <w:bCs/>
                <w:sz w:val="24"/>
              </w:rPr>
            </w:pPr>
            <w:r w:rsidRPr="002B61B7">
              <w:rPr>
                <w:rFonts w:ascii="Times New Roman" w:eastAsia="Times New Roman" w:hAnsi="Times New Roman" w:cs="Times New Roman"/>
                <w:bCs/>
                <w:i/>
                <w:sz w:val="24"/>
              </w:rPr>
              <w:t xml:space="preserve"> </w:t>
            </w:r>
          </w:p>
        </w:tc>
        <w:tc>
          <w:tcPr>
            <w:tcW w:w="944" w:type="dxa"/>
            <w:tcBorders>
              <w:top w:val="single" w:sz="4" w:space="0" w:color="000000"/>
              <w:left w:val="single" w:sz="4" w:space="0" w:color="000000"/>
              <w:bottom w:val="single" w:sz="4" w:space="0" w:color="000000"/>
              <w:right w:val="single" w:sz="4" w:space="0" w:color="000000"/>
            </w:tcBorders>
            <w:shd w:val="clear" w:color="auto" w:fill="E7E6E6"/>
            <w:vAlign w:val="bottom"/>
          </w:tcPr>
          <w:p w:rsidR="005408CE" w:rsidRPr="002B61B7" w:rsidRDefault="005408CE" w:rsidP="006F70AE">
            <w:pPr>
              <w:tabs>
                <w:tab w:val="center" w:pos="604"/>
              </w:tabs>
              <w:rPr>
                <w:rFonts w:ascii="Times New Roman" w:eastAsia="Times New Roman" w:hAnsi="Times New Roman" w:cs="Times New Roman"/>
                <w:bCs/>
                <w:sz w:val="24"/>
                <w:shd w:val="clear" w:color="auto" w:fill="D9D9D9"/>
              </w:rPr>
            </w:pPr>
            <w:r w:rsidRPr="002B61B7">
              <w:rPr>
                <w:rFonts w:ascii="Times New Roman" w:eastAsia="Times New Roman" w:hAnsi="Times New Roman" w:cs="Times New Roman"/>
                <w:bCs/>
                <w:sz w:val="24"/>
              </w:rPr>
              <w:t xml:space="preserve"> </w:t>
            </w:r>
            <w:r w:rsidRPr="002B61B7">
              <w:rPr>
                <w:rFonts w:ascii="Times New Roman" w:eastAsia="Times New Roman" w:hAnsi="Times New Roman" w:cs="Times New Roman"/>
                <w:bCs/>
                <w:sz w:val="24"/>
              </w:rPr>
              <w:tab/>
            </w:r>
            <w:r w:rsidRPr="002B61B7">
              <w:rPr>
                <w:rFonts w:ascii="Times New Roman" w:eastAsia="Times New Roman" w:hAnsi="Times New Roman" w:cs="Times New Roman"/>
                <w:bCs/>
                <w:sz w:val="24"/>
                <w:shd w:val="clear" w:color="auto" w:fill="D9D9D9"/>
              </w:rPr>
              <w:t>t</w:t>
            </w:r>
            <w:r w:rsidRPr="002B61B7">
              <w:rPr>
                <w:rFonts w:ascii="Times New Roman" w:eastAsia="Times New Roman" w:hAnsi="Times New Roman" w:cs="Times New Roman"/>
                <w:bCs/>
                <w:sz w:val="24"/>
                <w:shd w:val="clear" w:color="auto" w:fill="D9D9D9"/>
                <w:vertAlign w:val="subscript"/>
              </w:rPr>
              <w:sym w:font="Symbol" w:char="F063"/>
            </w:r>
          </w:p>
          <w:p w:rsidR="005408CE" w:rsidRPr="002B61B7" w:rsidRDefault="005408CE" w:rsidP="006F70AE">
            <w:pPr>
              <w:tabs>
                <w:tab w:val="center" w:pos="604"/>
              </w:tabs>
              <w:rPr>
                <w:rFonts w:ascii="Times New Roman" w:hAnsi="Times New Roman" w:cs="Times New Roman"/>
                <w:bCs/>
                <w:sz w:val="24"/>
              </w:rPr>
            </w:pPr>
            <w:r w:rsidRPr="002B61B7">
              <w:rPr>
                <w:rFonts w:ascii="Times New Roman" w:eastAsia="Times New Roman" w:hAnsi="Times New Roman" w:cs="Times New Roman"/>
                <w:bCs/>
                <w:sz w:val="24"/>
              </w:rPr>
              <w:t xml:space="preserve"> </w:t>
            </w:r>
          </w:p>
        </w:tc>
      </w:tr>
      <w:tr w:rsidR="005408CE" w:rsidRPr="002B61B7" w:rsidTr="006F70AE">
        <w:trPr>
          <w:trHeight w:val="218"/>
        </w:trPr>
        <w:tc>
          <w:tcPr>
            <w:tcW w:w="0" w:type="auto"/>
            <w:gridSpan w:val="3"/>
            <w:vMerge w:val="restart"/>
            <w:tcBorders>
              <w:top w:val="single" w:sz="4" w:space="0" w:color="000000"/>
              <w:left w:val="single" w:sz="4" w:space="0" w:color="000000"/>
              <w:bottom w:val="single" w:sz="4" w:space="0" w:color="000000"/>
              <w:right w:val="single" w:sz="4" w:space="0" w:color="000000"/>
            </w:tcBorders>
            <w:shd w:val="clear" w:color="auto" w:fill="E7E6E6"/>
          </w:tcPr>
          <w:p w:rsidR="005408CE" w:rsidRPr="002B61B7" w:rsidRDefault="005408CE" w:rsidP="006F70AE">
            <w:pPr>
              <w:spacing w:after="48"/>
              <w:ind w:left="104"/>
              <w:rPr>
                <w:rFonts w:ascii="Times New Roman" w:hAnsi="Times New Roman" w:cs="Times New Roman"/>
                <w:bCs/>
                <w:sz w:val="24"/>
              </w:rPr>
            </w:pPr>
            <w:r w:rsidRPr="002B61B7">
              <w:rPr>
                <w:rFonts w:ascii="Times New Roman" w:eastAsia="Times New Roman" w:hAnsi="Times New Roman" w:cs="Times New Roman"/>
                <w:bCs/>
                <w:sz w:val="24"/>
              </w:rPr>
              <w:t xml:space="preserve">ENROILMENT: </w:t>
            </w:r>
          </w:p>
          <w:p w:rsidR="005408CE" w:rsidRPr="002B61B7" w:rsidRDefault="005408CE" w:rsidP="006F70AE">
            <w:pPr>
              <w:spacing w:after="48"/>
              <w:ind w:left="104"/>
              <w:rPr>
                <w:rFonts w:ascii="Times New Roman" w:hAnsi="Times New Roman" w:cs="Times New Roman"/>
                <w:bCs/>
                <w:sz w:val="24"/>
              </w:rPr>
            </w:pPr>
            <w:r w:rsidRPr="002B61B7">
              <w:rPr>
                <w:rFonts w:ascii="Times New Roman" w:eastAsia="Times New Roman" w:hAnsi="Times New Roman" w:cs="Times New Roman"/>
                <w:bCs/>
                <w:sz w:val="24"/>
              </w:rPr>
              <w:t xml:space="preserve">Eligibility screen </w:t>
            </w:r>
          </w:p>
          <w:p w:rsidR="005408CE" w:rsidRPr="002B61B7" w:rsidRDefault="005408CE" w:rsidP="006F70AE">
            <w:pPr>
              <w:ind w:left="104" w:right="9"/>
              <w:rPr>
                <w:rFonts w:ascii="Times New Roman" w:hAnsi="Times New Roman" w:cs="Times New Roman"/>
                <w:bCs/>
                <w:sz w:val="24"/>
              </w:rPr>
            </w:pPr>
            <w:r w:rsidRPr="002B61B7">
              <w:rPr>
                <w:rFonts w:ascii="Times New Roman" w:eastAsia="Times New Roman" w:hAnsi="Times New Roman" w:cs="Times New Roman"/>
                <w:bCs/>
                <w:sz w:val="24"/>
              </w:rPr>
              <w:t xml:space="preserve">Informed consent (List other procedures) Allocation </w:t>
            </w:r>
          </w:p>
        </w:tc>
        <w:tc>
          <w:tcPr>
            <w:tcW w:w="0" w:type="auto"/>
            <w:gridSpan w:val="2"/>
            <w:tcBorders>
              <w:top w:val="single" w:sz="4" w:space="0" w:color="000000"/>
              <w:left w:val="single" w:sz="4" w:space="0" w:color="000000"/>
              <w:bottom w:val="single" w:sz="4" w:space="0" w:color="000000"/>
              <w:right w:val="nil"/>
            </w:tcBorders>
            <w:shd w:val="clear" w:color="auto" w:fill="E7E6E6"/>
          </w:tcPr>
          <w:p w:rsidR="005408CE" w:rsidRPr="002B61B7" w:rsidRDefault="005408CE" w:rsidP="006F70AE">
            <w:pPr>
              <w:rPr>
                <w:rFonts w:ascii="Times New Roman" w:hAnsi="Times New Roman" w:cs="Times New Roman"/>
                <w:bCs/>
                <w:sz w:val="24"/>
              </w:rPr>
            </w:pPr>
          </w:p>
        </w:tc>
        <w:tc>
          <w:tcPr>
            <w:tcW w:w="0" w:type="auto"/>
            <w:tcBorders>
              <w:top w:val="single" w:sz="4" w:space="0" w:color="000000"/>
              <w:left w:val="nil"/>
              <w:bottom w:val="single" w:sz="4" w:space="0" w:color="000000"/>
              <w:right w:val="single" w:sz="4" w:space="0" w:color="000000"/>
            </w:tcBorders>
            <w:shd w:val="clear" w:color="auto" w:fill="E7E6E6"/>
          </w:tcPr>
          <w:p w:rsidR="005408CE" w:rsidRPr="002B61B7" w:rsidRDefault="005408CE" w:rsidP="006F70AE">
            <w:pPr>
              <w:rPr>
                <w:rFonts w:ascii="Times New Roman" w:hAnsi="Times New Roman" w:cs="Times New Roman"/>
                <w:bCs/>
                <w:sz w:val="24"/>
              </w:rPr>
            </w:pPr>
          </w:p>
        </w:tc>
        <w:tc>
          <w:tcPr>
            <w:tcW w:w="0" w:type="auto"/>
            <w:gridSpan w:val="3"/>
            <w:tcBorders>
              <w:top w:val="single" w:sz="4" w:space="0" w:color="000000"/>
              <w:left w:val="single" w:sz="4" w:space="0" w:color="000000"/>
              <w:bottom w:val="single" w:sz="4" w:space="0" w:color="000000"/>
              <w:right w:val="single" w:sz="4" w:space="0" w:color="000000"/>
            </w:tcBorders>
            <w:shd w:val="clear" w:color="auto" w:fill="E7E6E6"/>
          </w:tcPr>
          <w:p w:rsidR="005408CE" w:rsidRPr="002B61B7" w:rsidRDefault="005408CE" w:rsidP="006F70AE">
            <w:pPr>
              <w:ind w:left="49"/>
              <w:rPr>
                <w:rFonts w:ascii="Times New Roman" w:hAnsi="Times New Roman" w:cs="Times New Roman"/>
                <w:bCs/>
                <w:sz w:val="24"/>
              </w:rPr>
            </w:pPr>
            <w:r w:rsidRPr="002B61B7">
              <w:rPr>
                <w:rFonts w:ascii="Times New Roman" w:eastAsia="Times New Roman" w:hAnsi="Times New Roman" w:cs="Times New Roman"/>
                <w:bCs/>
                <w:sz w:val="24"/>
              </w:rPr>
              <w:t xml:space="preserve"> </w:t>
            </w:r>
          </w:p>
        </w:tc>
        <w:tc>
          <w:tcPr>
            <w:tcW w:w="0" w:type="auto"/>
            <w:tcBorders>
              <w:top w:val="single" w:sz="4" w:space="0" w:color="000000"/>
              <w:left w:val="single" w:sz="4" w:space="0" w:color="000000"/>
              <w:bottom w:val="single" w:sz="4" w:space="0" w:color="000000"/>
              <w:right w:val="single" w:sz="4" w:space="0" w:color="000000"/>
            </w:tcBorders>
            <w:shd w:val="clear" w:color="auto" w:fill="E7E6E6"/>
          </w:tcPr>
          <w:p w:rsidR="005408CE" w:rsidRPr="002B61B7" w:rsidRDefault="005408CE" w:rsidP="006F70AE">
            <w:pPr>
              <w:ind w:left="110"/>
              <w:rPr>
                <w:rFonts w:ascii="Times New Roman" w:hAnsi="Times New Roman" w:cs="Times New Roman"/>
                <w:bCs/>
                <w:sz w:val="24"/>
              </w:rPr>
            </w:pPr>
            <w:r w:rsidRPr="002B61B7">
              <w:rPr>
                <w:rFonts w:ascii="Times New Roman" w:eastAsia="Times New Roman" w:hAnsi="Times New Roman" w:cs="Times New Roman"/>
                <w:bCs/>
                <w:sz w:val="24"/>
              </w:rPr>
              <w:t xml:space="preserve"> </w:t>
            </w:r>
          </w:p>
        </w:tc>
        <w:tc>
          <w:tcPr>
            <w:tcW w:w="0" w:type="auto"/>
            <w:tcBorders>
              <w:top w:val="single" w:sz="4" w:space="0" w:color="000000"/>
              <w:left w:val="single" w:sz="4" w:space="0" w:color="000000"/>
              <w:bottom w:val="single" w:sz="4" w:space="0" w:color="000000"/>
              <w:right w:val="single" w:sz="4" w:space="0" w:color="000000"/>
            </w:tcBorders>
            <w:shd w:val="clear" w:color="auto" w:fill="E7E6E6"/>
          </w:tcPr>
          <w:p w:rsidR="005408CE" w:rsidRPr="002B61B7" w:rsidRDefault="005408CE" w:rsidP="006F70AE">
            <w:pPr>
              <w:ind w:left="110"/>
              <w:rPr>
                <w:rFonts w:ascii="Times New Roman" w:hAnsi="Times New Roman" w:cs="Times New Roman"/>
                <w:bCs/>
                <w:sz w:val="24"/>
              </w:rPr>
            </w:pPr>
            <w:r w:rsidRPr="002B61B7">
              <w:rPr>
                <w:rFonts w:ascii="Times New Roman" w:eastAsia="Times New Roman" w:hAnsi="Times New Roman" w:cs="Times New Roman"/>
                <w:bCs/>
                <w:sz w:val="24"/>
              </w:rPr>
              <w:t xml:space="preserve"> </w:t>
            </w:r>
          </w:p>
        </w:tc>
        <w:tc>
          <w:tcPr>
            <w:tcW w:w="0" w:type="auto"/>
            <w:tcBorders>
              <w:top w:val="single" w:sz="4" w:space="0" w:color="000000"/>
              <w:left w:val="single" w:sz="4" w:space="0" w:color="000000"/>
              <w:bottom w:val="single" w:sz="4" w:space="0" w:color="000000"/>
              <w:right w:val="single" w:sz="4" w:space="0" w:color="000000"/>
            </w:tcBorders>
            <w:shd w:val="clear" w:color="auto" w:fill="E7E6E6"/>
          </w:tcPr>
          <w:p w:rsidR="005408CE" w:rsidRPr="002B61B7" w:rsidRDefault="005408CE" w:rsidP="006F70AE">
            <w:pPr>
              <w:ind w:left="110"/>
              <w:rPr>
                <w:rFonts w:ascii="Times New Roman" w:hAnsi="Times New Roman" w:cs="Times New Roman"/>
                <w:bCs/>
                <w:sz w:val="24"/>
              </w:rPr>
            </w:pPr>
            <w:r w:rsidRPr="002B61B7">
              <w:rPr>
                <w:rFonts w:ascii="Times New Roman" w:eastAsia="Times New Roman" w:hAnsi="Times New Roman" w:cs="Times New Roman"/>
                <w:bCs/>
                <w:sz w:val="24"/>
              </w:rPr>
              <w:t xml:space="preserve"> </w:t>
            </w:r>
          </w:p>
        </w:tc>
        <w:tc>
          <w:tcPr>
            <w:tcW w:w="0" w:type="auto"/>
            <w:tcBorders>
              <w:top w:val="single" w:sz="4" w:space="0" w:color="000000"/>
              <w:left w:val="single" w:sz="4" w:space="0" w:color="000000"/>
              <w:bottom w:val="single" w:sz="4" w:space="0" w:color="000000"/>
              <w:right w:val="single" w:sz="4" w:space="0" w:color="000000"/>
            </w:tcBorders>
            <w:shd w:val="clear" w:color="auto" w:fill="E7E6E6"/>
          </w:tcPr>
          <w:p w:rsidR="005408CE" w:rsidRPr="002B61B7" w:rsidRDefault="005408CE" w:rsidP="006F70AE">
            <w:pPr>
              <w:ind w:left="106"/>
              <w:rPr>
                <w:rFonts w:ascii="Times New Roman" w:hAnsi="Times New Roman" w:cs="Times New Roman"/>
                <w:bCs/>
                <w:sz w:val="24"/>
              </w:rPr>
            </w:pPr>
            <w:r w:rsidRPr="002B61B7">
              <w:rPr>
                <w:rFonts w:ascii="Times New Roman" w:eastAsia="Times New Roman" w:hAnsi="Times New Roman" w:cs="Times New Roman"/>
                <w:bCs/>
                <w:sz w:val="24"/>
              </w:rPr>
              <w:t xml:space="preserve"> </w:t>
            </w:r>
          </w:p>
        </w:tc>
        <w:tc>
          <w:tcPr>
            <w:tcW w:w="0" w:type="auto"/>
            <w:gridSpan w:val="2"/>
            <w:tcBorders>
              <w:top w:val="single" w:sz="4" w:space="0" w:color="000000"/>
              <w:left w:val="single" w:sz="4" w:space="0" w:color="000000"/>
              <w:bottom w:val="single" w:sz="4" w:space="0" w:color="000000"/>
              <w:right w:val="nil"/>
            </w:tcBorders>
            <w:shd w:val="clear" w:color="auto" w:fill="E7E6E6"/>
          </w:tcPr>
          <w:p w:rsidR="005408CE" w:rsidRPr="002B61B7" w:rsidRDefault="005408CE" w:rsidP="006F70AE">
            <w:pPr>
              <w:ind w:left="108"/>
              <w:rPr>
                <w:rFonts w:ascii="Times New Roman" w:hAnsi="Times New Roman" w:cs="Times New Roman"/>
                <w:bCs/>
                <w:sz w:val="24"/>
              </w:rPr>
            </w:pPr>
            <w:r w:rsidRPr="002B61B7">
              <w:rPr>
                <w:rFonts w:ascii="Times New Roman" w:eastAsia="Times New Roman" w:hAnsi="Times New Roman" w:cs="Times New Roman"/>
                <w:bCs/>
                <w:sz w:val="24"/>
              </w:rPr>
              <w:t xml:space="preserve"> </w:t>
            </w:r>
          </w:p>
        </w:tc>
        <w:tc>
          <w:tcPr>
            <w:tcW w:w="0" w:type="auto"/>
            <w:tcBorders>
              <w:top w:val="single" w:sz="4" w:space="0" w:color="000000"/>
              <w:left w:val="nil"/>
              <w:bottom w:val="single" w:sz="4" w:space="0" w:color="000000"/>
              <w:right w:val="single" w:sz="4" w:space="0" w:color="000000"/>
            </w:tcBorders>
            <w:shd w:val="clear" w:color="auto" w:fill="E7E6E6"/>
          </w:tcPr>
          <w:p w:rsidR="005408CE" w:rsidRPr="002B61B7" w:rsidRDefault="005408CE" w:rsidP="006F70AE">
            <w:pPr>
              <w:rPr>
                <w:rFonts w:ascii="Times New Roman" w:hAnsi="Times New Roman" w:cs="Times New Roman"/>
                <w:bCs/>
                <w:sz w:val="24"/>
              </w:rPr>
            </w:pPr>
          </w:p>
        </w:tc>
        <w:tc>
          <w:tcPr>
            <w:tcW w:w="944" w:type="dxa"/>
            <w:tcBorders>
              <w:top w:val="single" w:sz="4" w:space="0" w:color="000000"/>
              <w:left w:val="single" w:sz="4" w:space="0" w:color="000000"/>
              <w:bottom w:val="single" w:sz="4" w:space="0" w:color="000000"/>
              <w:right w:val="single" w:sz="4" w:space="0" w:color="000000"/>
            </w:tcBorders>
            <w:shd w:val="clear" w:color="auto" w:fill="E7E6E6"/>
          </w:tcPr>
          <w:p w:rsidR="005408CE" w:rsidRPr="002B61B7" w:rsidRDefault="005408CE" w:rsidP="006F70AE">
            <w:pPr>
              <w:ind w:left="110"/>
              <w:rPr>
                <w:rFonts w:ascii="Times New Roman" w:hAnsi="Times New Roman" w:cs="Times New Roman"/>
                <w:bCs/>
                <w:sz w:val="24"/>
              </w:rPr>
            </w:pPr>
            <w:r w:rsidRPr="002B61B7">
              <w:rPr>
                <w:rFonts w:ascii="Times New Roman" w:eastAsia="Times New Roman" w:hAnsi="Times New Roman" w:cs="Times New Roman"/>
                <w:bCs/>
                <w:sz w:val="24"/>
              </w:rPr>
              <w:t xml:space="preserve"> </w:t>
            </w:r>
          </w:p>
        </w:tc>
      </w:tr>
      <w:tr w:rsidR="005408CE" w:rsidRPr="002B61B7" w:rsidTr="006F70AE">
        <w:trPr>
          <w:trHeight w:val="322"/>
        </w:trPr>
        <w:tc>
          <w:tcPr>
            <w:tcW w:w="0" w:type="auto"/>
            <w:gridSpan w:val="3"/>
            <w:vMerge/>
            <w:tcBorders>
              <w:top w:val="nil"/>
              <w:left w:val="single" w:sz="4" w:space="0" w:color="000000"/>
              <w:bottom w:val="nil"/>
              <w:right w:val="single" w:sz="4" w:space="0" w:color="000000"/>
            </w:tcBorders>
          </w:tcPr>
          <w:p w:rsidR="005408CE" w:rsidRPr="002B61B7" w:rsidRDefault="005408CE" w:rsidP="006F70AE">
            <w:pPr>
              <w:rPr>
                <w:rFonts w:ascii="Times New Roman" w:hAnsi="Times New Roman" w:cs="Times New Roman"/>
                <w:bCs/>
                <w:sz w:val="24"/>
              </w:rPr>
            </w:pPr>
          </w:p>
        </w:tc>
        <w:tc>
          <w:tcPr>
            <w:tcW w:w="0" w:type="auto"/>
            <w:gridSpan w:val="2"/>
            <w:tcBorders>
              <w:top w:val="single" w:sz="4" w:space="0" w:color="000000"/>
              <w:left w:val="single" w:sz="4" w:space="0" w:color="000000"/>
              <w:bottom w:val="single" w:sz="4" w:space="0" w:color="000000"/>
              <w:right w:val="nil"/>
            </w:tcBorders>
            <w:shd w:val="clear" w:color="auto" w:fill="E7E6E6"/>
          </w:tcPr>
          <w:p w:rsidR="005408CE" w:rsidRPr="002B61B7" w:rsidRDefault="005408CE" w:rsidP="006F70AE">
            <w:pPr>
              <w:ind w:left="169"/>
              <w:rPr>
                <w:rFonts w:ascii="Times New Roman" w:hAnsi="Times New Roman" w:cs="Times New Roman"/>
                <w:bCs/>
                <w:sz w:val="24"/>
              </w:rPr>
            </w:pPr>
            <w:r w:rsidRPr="002B61B7">
              <w:rPr>
                <w:rFonts w:ascii="Times New Roman" w:eastAsia="Times New Roman" w:hAnsi="Times New Roman" w:cs="Times New Roman"/>
                <w:bCs/>
                <w:sz w:val="24"/>
              </w:rPr>
              <w:t xml:space="preserve">X </w:t>
            </w:r>
          </w:p>
        </w:tc>
        <w:tc>
          <w:tcPr>
            <w:tcW w:w="0" w:type="auto"/>
            <w:tcBorders>
              <w:top w:val="single" w:sz="4" w:space="0" w:color="000000"/>
              <w:left w:val="nil"/>
              <w:bottom w:val="single" w:sz="4" w:space="0" w:color="000000"/>
              <w:right w:val="single" w:sz="4" w:space="0" w:color="000000"/>
            </w:tcBorders>
            <w:shd w:val="clear" w:color="auto" w:fill="E7E6E6"/>
          </w:tcPr>
          <w:p w:rsidR="005408CE" w:rsidRPr="002B61B7" w:rsidRDefault="005408CE" w:rsidP="006F70AE">
            <w:pPr>
              <w:rPr>
                <w:rFonts w:ascii="Times New Roman" w:hAnsi="Times New Roman" w:cs="Times New Roman"/>
                <w:bCs/>
                <w:sz w:val="24"/>
              </w:rPr>
            </w:pPr>
          </w:p>
        </w:tc>
        <w:tc>
          <w:tcPr>
            <w:tcW w:w="0" w:type="auto"/>
            <w:gridSpan w:val="3"/>
            <w:tcBorders>
              <w:top w:val="single" w:sz="4" w:space="0" w:color="000000"/>
              <w:left w:val="single" w:sz="4" w:space="0" w:color="000000"/>
              <w:bottom w:val="single" w:sz="4" w:space="0" w:color="000000"/>
              <w:right w:val="single" w:sz="4" w:space="0" w:color="000000"/>
            </w:tcBorders>
            <w:shd w:val="clear" w:color="auto" w:fill="E7E6E6"/>
            <w:vAlign w:val="bottom"/>
          </w:tcPr>
          <w:p w:rsidR="005408CE" w:rsidRPr="002B61B7" w:rsidRDefault="005408CE" w:rsidP="006F70AE">
            <w:pPr>
              <w:ind w:left="49"/>
              <w:rPr>
                <w:rFonts w:ascii="Times New Roman" w:hAnsi="Times New Roman" w:cs="Times New Roman"/>
                <w:bCs/>
                <w:sz w:val="24"/>
              </w:rPr>
            </w:pPr>
            <w:r w:rsidRPr="002B61B7">
              <w:rPr>
                <w:rFonts w:ascii="Times New Roman" w:eastAsia="Times New Roman" w:hAnsi="Times New Roman" w:cs="Times New Roman"/>
                <w:bCs/>
                <w:sz w:val="24"/>
              </w:rPr>
              <w:t xml:space="preserve"> </w:t>
            </w:r>
          </w:p>
        </w:tc>
        <w:tc>
          <w:tcPr>
            <w:tcW w:w="0" w:type="auto"/>
            <w:tcBorders>
              <w:top w:val="single" w:sz="4" w:space="0" w:color="000000"/>
              <w:left w:val="single" w:sz="4" w:space="0" w:color="000000"/>
              <w:bottom w:val="single" w:sz="4" w:space="0" w:color="000000"/>
              <w:right w:val="single" w:sz="4" w:space="0" w:color="000000"/>
            </w:tcBorders>
            <w:shd w:val="clear" w:color="auto" w:fill="E7E6E6"/>
            <w:vAlign w:val="bottom"/>
          </w:tcPr>
          <w:p w:rsidR="005408CE" w:rsidRPr="002B61B7" w:rsidRDefault="005408CE" w:rsidP="006F70AE">
            <w:pPr>
              <w:ind w:left="110"/>
              <w:rPr>
                <w:rFonts w:ascii="Times New Roman" w:hAnsi="Times New Roman" w:cs="Times New Roman"/>
                <w:bCs/>
                <w:sz w:val="24"/>
              </w:rPr>
            </w:pPr>
            <w:r w:rsidRPr="002B61B7">
              <w:rPr>
                <w:rFonts w:ascii="Times New Roman" w:eastAsia="Times New Roman" w:hAnsi="Times New Roman" w:cs="Times New Roman"/>
                <w:bCs/>
                <w:sz w:val="24"/>
              </w:rPr>
              <w:t xml:space="preserve"> </w:t>
            </w:r>
          </w:p>
        </w:tc>
        <w:tc>
          <w:tcPr>
            <w:tcW w:w="0" w:type="auto"/>
            <w:tcBorders>
              <w:top w:val="single" w:sz="4" w:space="0" w:color="000000"/>
              <w:left w:val="single" w:sz="4" w:space="0" w:color="000000"/>
              <w:bottom w:val="single" w:sz="4" w:space="0" w:color="000000"/>
              <w:right w:val="single" w:sz="4" w:space="0" w:color="000000"/>
            </w:tcBorders>
            <w:shd w:val="clear" w:color="auto" w:fill="E7E6E6"/>
            <w:vAlign w:val="bottom"/>
          </w:tcPr>
          <w:p w:rsidR="005408CE" w:rsidRPr="002B61B7" w:rsidRDefault="005408CE" w:rsidP="006F70AE">
            <w:pPr>
              <w:ind w:left="110"/>
              <w:rPr>
                <w:rFonts w:ascii="Times New Roman" w:hAnsi="Times New Roman" w:cs="Times New Roman"/>
                <w:bCs/>
                <w:sz w:val="24"/>
              </w:rPr>
            </w:pPr>
            <w:r w:rsidRPr="002B61B7">
              <w:rPr>
                <w:rFonts w:ascii="Times New Roman" w:eastAsia="Times New Roman" w:hAnsi="Times New Roman" w:cs="Times New Roman"/>
                <w:bCs/>
                <w:sz w:val="24"/>
              </w:rPr>
              <w:t xml:space="preserve"> </w:t>
            </w:r>
          </w:p>
        </w:tc>
        <w:tc>
          <w:tcPr>
            <w:tcW w:w="0" w:type="auto"/>
            <w:tcBorders>
              <w:top w:val="single" w:sz="4" w:space="0" w:color="000000"/>
              <w:left w:val="single" w:sz="4" w:space="0" w:color="000000"/>
              <w:bottom w:val="single" w:sz="4" w:space="0" w:color="000000"/>
              <w:right w:val="single" w:sz="4" w:space="0" w:color="000000"/>
            </w:tcBorders>
            <w:shd w:val="clear" w:color="auto" w:fill="E7E6E6"/>
            <w:vAlign w:val="bottom"/>
          </w:tcPr>
          <w:p w:rsidR="005408CE" w:rsidRPr="002B61B7" w:rsidRDefault="005408CE" w:rsidP="006F70AE">
            <w:pPr>
              <w:ind w:left="110"/>
              <w:rPr>
                <w:rFonts w:ascii="Times New Roman" w:hAnsi="Times New Roman" w:cs="Times New Roman"/>
                <w:bCs/>
                <w:sz w:val="24"/>
              </w:rPr>
            </w:pPr>
            <w:r w:rsidRPr="002B61B7">
              <w:rPr>
                <w:rFonts w:ascii="Times New Roman" w:eastAsia="Times New Roman" w:hAnsi="Times New Roman" w:cs="Times New Roman"/>
                <w:bCs/>
                <w:sz w:val="24"/>
              </w:rPr>
              <w:t xml:space="preserve"> </w:t>
            </w:r>
          </w:p>
        </w:tc>
        <w:tc>
          <w:tcPr>
            <w:tcW w:w="0" w:type="auto"/>
            <w:tcBorders>
              <w:top w:val="single" w:sz="4" w:space="0" w:color="000000"/>
              <w:left w:val="single" w:sz="4" w:space="0" w:color="000000"/>
              <w:bottom w:val="single" w:sz="4" w:space="0" w:color="000000"/>
              <w:right w:val="single" w:sz="4" w:space="0" w:color="000000"/>
            </w:tcBorders>
            <w:shd w:val="clear" w:color="auto" w:fill="E7E6E6"/>
            <w:vAlign w:val="bottom"/>
          </w:tcPr>
          <w:p w:rsidR="005408CE" w:rsidRPr="002B61B7" w:rsidRDefault="005408CE" w:rsidP="006F70AE">
            <w:pPr>
              <w:ind w:left="106"/>
              <w:rPr>
                <w:rFonts w:ascii="Times New Roman" w:hAnsi="Times New Roman" w:cs="Times New Roman"/>
                <w:bCs/>
                <w:sz w:val="24"/>
              </w:rPr>
            </w:pPr>
            <w:r w:rsidRPr="002B61B7">
              <w:rPr>
                <w:rFonts w:ascii="Times New Roman" w:eastAsia="Times New Roman" w:hAnsi="Times New Roman" w:cs="Times New Roman"/>
                <w:bCs/>
                <w:sz w:val="24"/>
              </w:rPr>
              <w:t xml:space="preserve"> </w:t>
            </w:r>
          </w:p>
        </w:tc>
        <w:tc>
          <w:tcPr>
            <w:tcW w:w="0" w:type="auto"/>
            <w:gridSpan w:val="2"/>
            <w:tcBorders>
              <w:top w:val="single" w:sz="4" w:space="0" w:color="000000"/>
              <w:left w:val="single" w:sz="4" w:space="0" w:color="000000"/>
              <w:bottom w:val="single" w:sz="4" w:space="0" w:color="000000"/>
              <w:right w:val="nil"/>
            </w:tcBorders>
            <w:shd w:val="clear" w:color="auto" w:fill="E7E6E6"/>
            <w:vAlign w:val="bottom"/>
          </w:tcPr>
          <w:p w:rsidR="005408CE" w:rsidRPr="002B61B7" w:rsidRDefault="005408CE" w:rsidP="006F70AE">
            <w:pPr>
              <w:ind w:left="108"/>
              <w:rPr>
                <w:rFonts w:ascii="Times New Roman" w:hAnsi="Times New Roman" w:cs="Times New Roman"/>
                <w:bCs/>
                <w:sz w:val="24"/>
              </w:rPr>
            </w:pPr>
            <w:r w:rsidRPr="002B61B7">
              <w:rPr>
                <w:rFonts w:ascii="Times New Roman" w:eastAsia="Times New Roman" w:hAnsi="Times New Roman" w:cs="Times New Roman"/>
                <w:bCs/>
                <w:sz w:val="24"/>
              </w:rPr>
              <w:t xml:space="preserve"> </w:t>
            </w:r>
          </w:p>
        </w:tc>
        <w:tc>
          <w:tcPr>
            <w:tcW w:w="0" w:type="auto"/>
            <w:tcBorders>
              <w:top w:val="single" w:sz="4" w:space="0" w:color="000000"/>
              <w:left w:val="nil"/>
              <w:bottom w:val="single" w:sz="4" w:space="0" w:color="000000"/>
              <w:right w:val="single" w:sz="4" w:space="0" w:color="000000"/>
            </w:tcBorders>
            <w:shd w:val="clear" w:color="auto" w:fill="E7E6E6"/>
          </w:tcPr>
          <w:p w:rsidR="005408CE" w:rsidRPr="002B61B7" w:rsidRDefault="005408CE" w:rsidP="006F70AE">
            <w:pPr>
              <w:rPr>
                <w:rFonts w:ascii="Times New Roman" w:hAnsi="Times New Roman" w:cs="Times New Roman"/>
                <w:bCs/>
                <w:sz w:val="24"/>
              </w:rPr>
            </w:pPr>
          </w:p>
        </w:tc>
        <w:tc>
          <w:tcPr>
            <w:tcW w:w="944" w:type="dxa"/>
            <w:tcBorders>
              <w:top w:val="single" w:sz="4" w:space="0" w:color="000000"/>
              <w:left w:val="single" w:sz="4" w:space="0" w:color="000000"/>
              <w:bottom w:val="single" w:sz="4" w:space="0" w:color="000000"/>
              <w:right w:val="single" w:sz="4" w:space="0" w:color="000000"/>
            </w:tcBorders>
            <w:shd w:val="clear" w:color="auto" w:fill="E7E6E6"/>
            <w:vAlign w:val="bottom"/>
          </w:tcPr>
          <w:p w:rsidR="005408CE" w:rsidRPr="002B61B7" w:rsidRDefault="005408CE" w:rsidP="006F70AE">
            <w:pPr>
              <w:ind w:left="110"/>
              <w:rPr>
                <w:rFonts w:ascii="Times New Roman" w:hAnsi="Times New Roman" w:cs="Times New Roman"/>
                <w:bCs/>
                <w:sz w:val="24"/>
              </w:rPr>
            </w:pPr>
            <w:r w:rsidRPr="002B61B7">
              <w:rPr>
                <w:rFonts w:ascii="Times New Roman" w:eastAsia="Times New Roman" w:hAnsi="Times New Roman" w:cs="Times New Roman"/>
                <w:bCs/>
                <w:sz w:val="24"/>
              </w:rPr>
              <w:t xml:space="preserve"> </w:t>
            </w:r>
          </w:p>
        </w:tc>
      </w:tr>
      <w:tr w:rsidR="005408CE" w:rsidRPr="002B61B7" w:rsidTr="006F70AE">
        <w:trPr>
          <w:trHeight w:val="322"/>
        </w:trPr>
        <w:tc>
          <w:tcPr>
            <w:tcW w:w="0" w:type="auto"/>
            <w:gridSpan w:val="3"/>
            <w:vMerge/>
            <w:tcBorders>
              <w:top w:val="nil"/>
              <w:left w:val="single" w:sz="4" w:space="0" w:color="000000"/>
              <w:bottom w:val="nil"/>
              <w:right w:val="single" w:sz="4" w:space="0" w:color="000000"/>
            </w:tcBorders>
          </w:tcPr>
          <w:p w:rsidR="005408CE" w:rsidRPr="002B61B7" w:rsidRDefault="005408CE" w:rsidP="006F70AE">
            <w:pPr>
              <w:rPr>
                <w:rFonts w:ascii="Times New Roman" w:hAnsi="Times New Roman" w:cs="Times New Roman"/>
                <w:bCs/>
                <w:sz w:val="24"/>
              </w:rPr>
            </w:pPr>
          </w:p>
        </w:tc>
        <w:tc>
          <w:tcPr>
            <w:tcW w:w="0" w:type="auto"/>
            <w:gridSpan w:val="2"/>
            <w:tcBorders>
              <w:top w:val="single" w:sz="4" w:space="0" w:color="000000"/>
              <w:left w:val="single" w:sz="4" w:space="0" w:color="000000"/>
              <w:bottom w:val="single" w:sz="4" w:space="0" w:color="000000"/>
              <w:right w:val="nil"/>
            </w:tcBorders>
            <w:shd w:val="clear" w:color="auto" w:fill="E7E6E6"/>
          </w:tcPr>
          <w:p w:rsidR="005408CE" w:rsidRPr="002B61B7" w:rsidRDefault="005408CE" w:rsidP="006F70AE">
            <w:pPr>
              <w:ind w:left="169"/>
              <w:rPr>
                <w:rFonts w:ascii="Times New Roman" w:hAnsi="Times New Roman" w:cs="Times New Roman"/>
                <w:bCs/>
                <w:sz w:val="24"/>
              </w:rPr>
            </w:pPr>
            <w:r w:rsidRPr="002B61B7">
              <w:rPr>
                <w:rFonts w:ascii="Times New Roman" w:eastAsia="Times New Roman" w:hAnsi="Times New Roman" w:cs="Times New Roman"/>
                <w:bCs/>
                <w:sz w:val="24"/>
              </w:rPr>
              <w:t xml:space="preserve">X </w:t>
            </w:r>
          </w:p>
        </w:tc>
        <w:tc>
          <w:tcPr>
            <w:tcW w:w="0" w:type="auto"/>
            <w:tcBorders>
              <w:top w:val="single" w:sz="4" w:space="0" w:color="000000"/>
              <w:left w:val="nil"/>
              <w:bottom w:val="single" w:sz="4" w:space="0" w:color="000000"/>
              <w:right w:val="single" w:sz="4" w:space="0" w:color="000000"/>
            </w:tcBorders>
            <w:shd w:val="clear" w:color="auto" w:fill="E7E6E6"/>
          </w:tcPr>
          <w:p w:rsidR="005408CE" w:rsidRPr="002B61B7" w:rsidRDefault="005408CE" w:rsidP="006F70AE">
            <w:pPr>
              <w:rPr>
                <w:rFonts w:ascii="Times New Roman" w:hAnsi="Times New Roman" w:cs="Times New Roman"/>
                <w:bCs/>
                <w:sz w:val="24"/>
              </w:rPr>
            </w:pPr>
          </w:p>
        </w:tc>
        <w:tc>
          <w:tcPr>
            <w:tcW w:w="0" w:type="auto"/>
            <w:gridSpan w:val="3"/>
            <w:tcBorders>
              <w:top w:val="single" w:sz="4" w:space="0" w:color="000000"/>
              <w:left w:val="single" w:sz="4" w:space="0" w:color="000000"/>
              <w:bottom w:val="single" w:sz="4" w:space="0" w:color="000000"/>
              <w:right w:val="single" w:sz="4" w:space="0" w:color="000000"/>
            </w:tcBorders>
            <w:shd w:val="clear" w:color="auto" w:fill="E7E6E6"/>
            <w:vAlign w:val="bottom"/>
          </w:tcPr>
          <w:p w:rsidR="005408CE" w:rsidRPr="002B61B7" w:rsidRDefault="005408CE" w:rsidP="006F70AE">
            <w:pPr>
              <w:ind w:left="49"/>
              <w:rPr>
                <w:rFonts w:ascii="Times New Roman" w:hAnsi="Times New Roman" w:cs="Times New Roman"/>
                <w:bCs/>
                <w:sz w:val="24"/>
              </w:rPr>
            </w:pPr>
            <w:r w:rsidRPr="002B61B7">
              <w:rPr>
                <w:rFonts w:ascii="Times New Roman" w:eastAsia="Times New Roman" w:hAnsi="Times New Roman" w:cs="Times New Roman"/>
                <w:bCs/>
                <w:sz w:val="24"/>
              </w:rPr>
              <w:t xml:space="preserve"> </w:t>
            </w:r>
          </w:p>
        </w:tc>
        <w:tc>
          <w:tcPr>
            <w:tcW w:w="0" w:type="auto"/>
            <w:tcBorders>
              <w:top w:val="single" w:sz="4" w:space="0" w:color="000000"/>
              <w:left w:val="single" w:sz="4" w:space="0" w:color="000000"/>
              <w:bottom w:val="single" w:sz="4" w:space="0" w:color="000000"/>
              <w:right w:val="single" w:sz="4" w:space="0" w:color="000000"/>
            </w:tcBorders>
            <w:shd w:val="clear" w:color="auto" w:fill="E7E6E6"/>
            <w:vAlign w:val="bottom"/>
          </w:tcPr>
          <w:p w:rsidR="005408CE" w:rsidRPr="002B61B7" w:rsidRDefault="005408CE" w:rsidP="006F70AE">
            <w:pPr>
              <w:ind w:left="110"/>
              <w:rPr>
                <w:rFonts w:ascii="Times New Roman" w:hAnsi="Times New Roman" w:cs="Times New Roman"/>
                <w:bCs/>
                <w:sz w:val="24"/>
              </w:rPr>
            </w:pPr>
            <w:r w:rsidRPr="002B61B7">
              <w:rPr>
                <w:rFonts w:ascii="Times New Roman" w:eastAsia="Times New Roman" w:hAnsi="Times New Roman" w:cs="Times New Roman"/>
                <w:bCs/>
                <w:sz w:val="24"/>
              </w:rPr>
              <w:t xml:space="preserve"> </w:t>
            </w:r>
          </w:p>
        </w:tc>
        <w:tc>
          <w:tcPr>
            <w:tcW w:w="0" w:type="auto"/>
            <w:tcBorders>
              <w:top w:val="single" w:sz="4" w:space="0" w:color="000000"/>
              <w:left w:val="single" w:sz="4" w:space="0" w:color="000000"/>
              <w:bottom w:val="single" w:sz="4" w:space="0" w:color="000000"/>
              <w:right w:val="single" w:sz="4" w:space="0" w:color="000000"/>
            </w:tcBorders>
            <w:shd w:val="clear" w:color="auto" w:fill="E7E6E6"/>
            <w:vAlign w:val="bottom"/>
          </w:tcPr>
          <w:p w:rsidR="005408CE" w:rsidRPr="002B61B7" w:rsidRDefault="005408CE" w:rsidP="006F70AE">
            <w:pPr>
              <w:ind w:left="110"/>
              <w:rPr>
                <w:rFonts w:ascii="Times New Roman" w:hAnsi="Times New Roman" w:cs="Times New Roman"/>
                <w:bCs/>
                <w:sz w:val="24"/>
              </w:rPr>
            </w:pPr>
            <w:r w:rsidRPr="002B61B7">
              <w:rPr>
                <w:rFonts w:ascii="Times New Roman" w:eastAsia="Times New Roman" w:hAnsi="Times New Roman" w:cs="Times New Roman"/>
                <w:bCs/>
                <w:sz w:val="24"/>
              </w:rPr>
              <w:t xml:space="preserve"> </w:t>
            </w:r>
          </w:p>
        </w:tc>
        <w:tc>
          <w:tcPr>
            <w:tcW w:w="0" w:type="auto"/>
            <w:tcBorders>
              <w:top w:val="single" w:sz="4" w:space="0" w:color="000000"/>
              <w:left w:val="single" w:sz="4" w:space="0" w:color="000000"/>
              <w:bottom w:val="single" w:sz="4" w:space="0" w:color="000000"/>
              <w:right w:val="single" w:sz="4" w:space="0" w:color="000000"/>
            </w:tcBorders>
            <w:shd w:val="clear" w:color="auto" w:fill="E7E6E6"/>
            <w:vAlign w:val="bottom"/>
          </w:tcPr>
          <w:p w:rsidR="005408CE" w:rsidRPr="002B61B7" w:rsidRDefault="005408CE" w:rsidP="006F70AE">
            <w:pPr>
              <w:ind w:left="110"/>
              <w:rPr>
                <w:rFonts w:ascii="Times New Roman" w:hAnsi="Times New Roman" w:cs="Times New Roman"/>
                <w:bCs/>
                <w:sz w:val="24"/>
              </w:rPr>
            </w:pPr>
            <w:r w:rsidRPr="002B61B7">
              <w:rPr>
                <w:rFonts w:ascii="Times New Roman" w:eastAsia="Times New Roman" w:hAnsi="Times New Roman" w:cs="Times New Roman"/>
                <w:bCs/>
                <w:sz w:val="24"/>
              </w:rPr>
              <w:t xml:space="preserve"> </w:t>
            </w:r>
          </w:p>
        </w:tc>
        <w:tc>
          <w:tcPr>
            <w:tcW w:w="0" w:type="auto"/>
            <w:tcBorders>
              <w:top w:val="single" w:sz="4" w:space="0" w:color="000000"/>
              <w:left w:val="single" w:sz="4" w:space="0" w:color="000000"/>
              <w:bottom w:val="single" w:sz="4" w:space="0" w:color="000000"/>
              <w:right w:val="single" w:sz="4" w:space="0" w:color="000000"/>
            </w:tcBorders>
            <w:shd w:val="clear" w:color="auto" w:fill="E7E6E6"/>
            <w:vAlign w:val="bottom"/>
          </w:tcPr>
          <w:p w:rsidR="005408CE" w:rsidRPr="002B61B7" w:rsidRDefault="005408CE" w:rsidP="006F70AE">
            <w:pPr>
              <w:ind w:left="106"/>
              <w:rPr>
                <w:rFonts w:ascii="Times New Roman" w:hAnsi="Times New Roman" w:cs="Times New Roman"/>
                <w:bCs/>
                <w:sz w:val="24"/>
              </w:rPr>
            </w:pPr>
            <w:r w:rsidRPr="002B61B7">
              <w:rPr>
                <w:rFonts w:ascii="Times New Roman" w:eastAsia="Times New Roman" w:hAnsi="Times New Roman" w:cs="Times New Roman"/>
                <w:bCs/>
                <w:sz w:val="24"/>
              </w:rPr>
              <w:t xml:space="preserve"> </w:t>
            </w:r>
          </w:p>
        </w:tc>
        <w:tc>
          <w:tcPr>
            <w:tcW w:w="0" w:type="auto"/>
            <w:gridSpan w:val="2"/>
            <w:tcBorders>
              <w:top w:val="single" w:sz="4" w:space="0" w:color="000000"/>
              <w:left w:val="single" w:sz="4" w:space="0" w:color="000000"/>
              <w:bottom w:val="single" w:sz="4" w:space="0" w:color="000000"/>
              <w:right w:val="nil"/>
            </w:tcBorders>
            <w:shd w:val="clear" w:color="auto" w:fill="E7E6E6"/>
            <w:vAlign w:val="bottom"/>
          </w:tcPr>
          <w:p w:rsidR="005408CE" w:rsidRPr="002B61B7" w:rsidRDefault="005408CE" w:rsidP="006F70AE">
            <w:pPr>
              <w:ind w:left="108"/>
              <w:rPr>
                <w:rFonts w:ascii="Times New Roman" w:hAnsi="Times New Roman" w:cs="Times New Roman"/>
                <w:bCs/>
                <w:sz w:val="24"/>
              </w:rPr>
            </w:pPr>
            <w:r w:rsidRPr="002B61B7">
              <w:rPr>
                <w:rFonts w:ascii="Times New Roman" w:eastAsia="Times New Roman" w:hAnsi="Times New Roman" w:cs="Times New Roman"/>
                <w:bCs/>
                <w:sz w:val="24"/>
              </w:rPr>
              <w:t xml:space="preserve"> </w:t>
            </w:r>
          </w:p>
        </w:tc>
        <w:tc>
          <w:tcPr>
            <w:tcW w:w="0" w:type="auto"/>
            <w:tcBorders>
              <w:top w:val="single" w:sz="4" w:space="0" w:color="000000"/>
              <w:left w:val="nil"/>
              <w:bottom w:val="single" w:sz="4" w:space="0" w:color="000000"/>
              <w:right w:val="single" w:sz="4" w:space="0" w:color="000000"/>
            </w:tcBorders>
            <w:shd w:val="clear" w:color="auto" w:fill="E7E6E6"/>
          </w:tcPr>
          <w:p w:rsidR="005408CE" w:rsidRPr="002B61B7" w:rsidRDefault="005408CE" w:rsidP="006F70AE">
            <w:pPr>
              <w:rPr>
                <w:rFonts w:ascii="Times New Roman" w:hAnsi="Times New Roman" w:cs="Times New Roman"/>
                <w:bCs/>
                <w:sz w:val="24"/>
              </w:rPr>
            </w:pPr>
          </w:p>
        </w:tc>
        <w:tc>
          <w:tcPr>
            <w:tcW w:w="944" w:type="dxa"/>
            <w:tcBorders>
              <w:top w:val="single" w:sz="4" w:space="0" w:color="000000"/>
              <w:left w:val="single" w:sz="4" w:space="0" w:color="000000"/>
              <w:bottom w:val="single" w:sz="4" w:space="0" w:color="000000"/>
              <w:right w:val="single" w:sz="4" w:space="0" w:color="000000"/>
            </w:tcBorders>
            <w:shd w:val="clear" w:color="auto" w:fill="E7E6E6"/>
            <w:vAlign w:val="bottom"/>
          </w:tcPr>
          <w:p w:rsidR="005408CE" w:rsidRPr="002B61B7" w:rsidRDefault="005408CE" w:rsidP="006F70AE">
            <w:pPr>
              <w:ind w:left="110"/>
              <w:rPr>
                <w:rFonts w:ascii="Times New Roman" w:hAnsi="Times New Roman" w:cs="Times New Roman"/>
                <w:bCs/>
                <w:sz w:val="24"/>
              </w:rPr>
            </w:pPr>
            <w:r w:rsidRPr="002B61B7">
              <w:rPr>
                <w:rFonts w:ascii="Times New Roman" w:eastAsia="Times New Roman" w:hAnsi="Times New Roman" w:cs="Times New Roman"/>
                <w:bCs/>
                <w:sz w:val="24"/>
              </w:rPr>
              <w:t xml:space="preserve"> </w:t>
            </w:r>
          </w:p>
        </w:tc>
      </w:tr>
      <w:tr w:rsidR="005408CE" w:rsidRPr="002B61B7" w:rsidTr="006F70AE">
        <w:trPr>
          <w:trHeight w:val="322"/>
        </w:trPr>
        <w:tc>
          <w:tcPr>
            <w:tcW w:w="0" w:type="auto"/>
            <w:gridSpan w:val="3"/>
            <w:vMerge/>
            <w:tcBorders>
              <w:top w:val="nil"/>
              <w:left w:val="single" w:sz="4" w:space="0" w:color="000000"/>
              <w:bottom w:val="nil"/>
              <w:right w:val="single" w:sz="4" w:space="0" w:color="000000"/>
            </w:tcBorders>
          </w:tcPr>
          <w:p w:rsidR="005408CE" w:rsidRPr="002B61B7" w:rsidRDefault="005408CE" w:rsidP="006F70AE">
            <w:pPr>
              <w:rPr>
                <w:rFonts w:ascii="Times New Roman" w:hAnsi="Times New Roman" w:cs="Times New Roman"/>
                <w:bCs/>
                <w:sz w:val="24"/>
              </w:rPr>
            </w:pPr>
          </w:p>
        </w:tc>
        <w:tc>
          <w:tcPr>
            <w:tcW w:w="0" w:type="auto"/>
            <w:gridSpan w:val="2"/>
            <w:tcBorders>
              <w:top w:val="single" w:sz="4" w:space="0" w:color="000000"/>
              <w:left w:val="single" w:sz="4" w:space="0" w:color="000000"/>
              <w:bottom w:val="single" w:sz="4" w:space="0" w:color="000000"/>
              <w:right w:val="nil"/>
            </w:tcBorders>
            <w:shd w:val="clear" w:color="auto" w:fill="E7E6E6"/>
          </w:tcPr>
          <w:p w:rsidR="005408CE" w:rsidRPr="002B61B7" w:rsidRDefault="005408CE" w:rsidP="006F70AE">
            <w:pPr>
              <w:tabs>
                <w:tab w:val="right" w:pos="1056"/>
              </w:tabs>
              <w:rPr>
                <w:rFonts w:ascii="Times New Roman" w:hAnsi="Times New Roman" w:cs="Times New Roman"/>
                <w:bCs/>
                <w:sz w:val="24"/>
              </w:rPr>
            </w:pPr>
            <w:r w:rsidRPr="002B61B7">
              <w:rPr>
                <w:rFonts w:ascii="Times New Roman" w:eastAsia="Times New Roman" w:hAnsi="Times New Roman" w:cs="Times New Roman"/>
                <w:bCs/>
                <w:sz w:val="24"/>
              </w:rPr>
              <w:t xml:space="preserve"> </w:t>
            </w:r>
            <w:r w:rsidRPr="002B61B7">
              <w:rPr>
                <w:rFonts w:ascii="Times New Roman" w:eastAsia="Times New Roman" w:hAnsi="Times New Roman" w:cs="Times New Roman"/>
                <w:bCs/>
                <w:sz w:val="24"/>
              </w:rPr>
              <w:tab/>
              <w:t xml:space="preserve">X </w:t>
            </w:r>
          </w:p>
        </w:tc>
        <w:tc>
          <w:tcPr>
            <w:tcW w:w="0" w:type="auto"/>
            <w:tcBorders>
              <w:top w:val="single" w:sz="4" w:space="0" w:color="000000"/>
              <w:left w:val="nil"/>
              <w:bottom w:val="single" w:sz="4" w:space="0" w:color="000000"/>
              <w:right w:val="single" w:sz="4" w:space="0" w:color="000000"/>
            </w:tcBorders>
            <w:shd w:val="clear" w:color="auto" w:fill="E7E6E6"/>
          </w:tcPr>
          <w:p w:rsidR="005408CE" w:rsidRPr="002B61B7" w:rsidRDefault="005408CE" w:rsidP="006F70AE">
            <w:pPr>
              <w:rPr>
                <w:rFonts w:ascii="Times New Roman" w:hAnsi="Times New Roman" w:cs="Times New Roman"/>
                <w:bCs/>
                <w:sz w:val="24"/>
              </w:rPr>
            </w:pPr>
          </w:p>
        </w:tc>
        <w:tc>
          <w:tcPr>
            <w:tcW w:w="0" w:type="auto"/>
            <w:gridSpan w:val="3"/>
            <w:tcBorders>
              <w:top w:val="single" w:sz="4" w:space="0" w:color="000000"/>
              <w:left w:val="single" w:sz="4" w:space="0" w:color="000000"/>
              <w:bottom w:val="single" w:sz="4" w:space="0" w:color="000000"/>
              <w:right w:val="single" w:sz="4" w:space="0" w:color="000000"/>
            </w:tcBorders>
            <w:shd w:val="clear" w:color="auto" w:fill="E7E6E6"/>
          </w:tcPr>
          <w:p w:rsidR="005408CE" w:rsidRPr="002B61B7" w:rsidRDefault="005408CE" w:rsidP="006F70AE">
            <w:pPr>
              <w:rPr>
                <w:rFonts w:ascii="Times New Roman" w:hAnsi="Times New Roman" w:cs="Times New Roman"/>
                <w:bCs/>
                <w:sz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E7E6E6"/>
            <w:vAlign w:val="bottom"/>
          </w:tcPr>
          <w:p w:rsidR="005408CE" w:rsidRPr="002B61B7" w:rsidRDefault="005408CE" w:rsidP="006F70AE">
            <w:pPr>
              <w:ind w:left="57"/>
              <w:rPr>
                <w:rFonts w:ascii="Times New Roman" w:hAnsi="Times New Roman" w:cs="Times New Roman"/>
                <w:bCs/>
                <w:sz w:val="24"/>
              </w:rPr>
            </w:pPr>
            <w:r w:rsidRPr="002B61B7">
              <w:rPr>
                <w:rFonts w:ascii="Times New Roman" w:eastAsia="Times New Roman" w:hAnsi="Times New Roman" w:cs="Times New Roman"/>
                <w:bCs/>
                <w:sz w:val="24"/>
              </w:rPr>
              <w:t xml:space="preserve"> </w:t>
            </w:r>
          </w:p>
        </w:tc>
        <w:tc>
          <w:tcPr>
            <w:tcW w:w="0" w:type="auto"/>
            <w:tcBorders>
              <w:top w:val="single" w:sz="4" w:space="0" w:color="000000"/>
              <w:left w:val="single" w:sz="4" w:space="0" w:color="000000"/>
              <w:bottom w:val="single" w:sz="4" w:space="0" w:color="000000"/>
              <w:right w:val="single" w:sz="4" w:space="0" w:color="000000"/>
            </w:tcBorders>
            <w:shd w:val="clear" w:color="auto" w:fill="E7E6E6"/>
            <w:vAlign w:val="bottom"/>
          </w:tcPr>
          <w:p w:rsidR="005408CE" w:rsidRPr="002B61B7" w:rsidRDefault="005408CE" w:rsidP="006F70AE">
            <w:pPr>
              <w:ind w:left="110"/>
              <w:rPr>
                <w:rFonts w:ascii="Times New Roman" w:hAnsi="Times New Roman" w:cs="Times New Roman"/>
                <w:bCs/>
                <w:sz w:val="24"/>
              </w:rPr>
            </w:pPr>
            <w:r w:rsidRPr="002B61B7">
              <w:rPr>
                <w:rFonts w:ascii="Times New Roman" w:eastAsia="Times New Roman" w:hAnsi="Times New Roman" w:cs="Times New Roman"/>
                <w:bCs/>
                <w:sz w:val="24"/>
              </w:rPr>
              <w:t xml:space="preserve"> </w:t>
            </w:r>
          </w:p>
        </w:tc>
        <w:tc>
          <w:tcPr>
            <w:tcW w:w="0" w:type="auto"/>
            <w:tcBorders>
              <w:top w:val="single" w:sz="4" w:space="0" w:color="000000"/>
              <w:left w:val="single" w:sz="4" w:space="0" w:color="000000"/>
              <w:bottom w:val="single" w:sz="4" w:space="0" w:color="000000"/>
              <w:right w:val="single" w:sz="4" w:space="0" w:color="000000"/>
            </w:tcBorders>
            <w:shd w:val="clear" w:color="auto" w:fill="E7E6E6"/>
            <w:vAlign w:val="bottom"/>
          </w:tcPr>
          <w:p w:rsidR="005408CE" w:rsidRPr="002B61B7" w:rsidRDefault="005408CE" w:rsidP="006F70AE">
            <w:pPr>
              <w:ind w:left="110"/>
              <w:rPr>
                <w:rFonts w:ascii="Times New Roman" w:hAnsi="Times New Roman" w:cs="Times New Roman"/>
                <w:bCs/>
                <w:sz w:val="24"/>
              </w:rPr>
            </w:pPr>
            <w:r w:rsidRPr="002B61B7">
              <w:rPr>
                <w:rFonts w:ascii="Times New Roman" w:eastAsia="Times New Roman" w:hAnsi="Times New Roman" w:cs="Times New Roman"/>
                <w:bCs/>
                <w:sz w:val="24"/>
              </w:rPr>
              <w:t xml:space="preserve"> </w:t>
            </w:r>
          </w:p>
        </w:tc>
        <w:tc>
          <w:tcPr>
            <w:tcW w:w="0" w:type="auto"/>
            <w:tcBorders>
              <w:top w:val="single" w:sz="4" w:space="0" w:color="000000"/>
              <w:left w:val="single" w:sz="4" w:space="0" w:color="000000"/>
              <w:bottom w:val="single" w:sz="4" w:space="0" w:color="000000"/>
              <w:right w:val="single" w:sz="4" w:space="0" w:color="000000"/>
            </w:tcBorders>
            <w:shd w:val="clear" w:color="auto" w:fill="E7E6E6"/>
            <w:vAlign w:val="bottom"/>
          </w:tcPr>
          <w:p w:rsidR="005408CE" w:rsidRPr="002B61B7" w:rsidRDefault="005408CE" w:rsidP="006F70AE">
            <w:pPr>
              <w:ind w:left="106"/>
              <w:rPr>
                <w:rFonts w:ascii="Times New Roman" w:hAnsi="Times New Roman" w:cs="Times New Roman"/>
                <w:bCs/>
                <w:sz w:val="24"/>
              </w:rPr>
            </w:pPr>
            <w:r w:rsidRPr="002B61B7">
              <w:rPr>
                <w:rFonts w:ascii="Times New Roman" w:eastAsia="Times New Roman" w:hAnsi="Times New Roman" w:cs="Times New Roman"/>
                <w:bCs/>
                <w:sz w:val="24"/>
              </w:rPr>
              <w:t xml:space="preserve"> </w:t>
            </w:r>
          </w:p>
        </w:tc>
        <w:tc>
          <w:tcPr>
            <w:tcW w:w="0" w:type="auto"/>
            <w:gridSpan w:val="2"/>
            <w:tcBorders>
              <w:top w:val="single" w:sz="4" w:space="0" w:color="000000"/>
              <w:left w:val="single" w:sz="4" w:space="0" w:color="000000"/>
              <w:bottom w:val="single" w:sz="4" w:space="0" w:color="000000"/>
              <w:right w:val="nil"/>
            </w:tcBorders>
            <w:shd w:val="clear" w:color="auto" w:fill="E7E6E6"/>
            <w:vAlign w:val="bottom"/>
          </w:tcPr>
          <w:p w:rsidR="005408CE" w:rsidRPr="002B61B7" w:rsidRDefault="005408CE" w:rsidP="006F70AE">
            <w:pPr>
              <w:ind w:left="108"/>
              <w:rPr>
                <w:rFonts w:ascii="Times New Roman" w:hAnsi="Times New Roman" w:cs="Times New Roman"/>
                <w:bCs/>
                <w:sz w:val="24"/>
              </w:rPr>
            </w:pPr>
            <w:r w:rsidRPr="002B61B7">
              <w:rPr>
                <w:rFonts w:ascii="Times New Roman" w:eastAsia="Times New Roman" w:hAnsi="Times New Roman" w:cs="Times New Roman"/>
                <w:bCs/>
                <w:sz w:val="24"/>
              </w:rPr>
              <w:t xml:space="preserve"> </w:t>
            </w:r>
          </w:p>
        </w:tc>
        <w:tc>
          <w:tcPr>
            <w:tcW w:w="0" w:type="auto"/>
            <w:tcBorders>
              <w:top w:val="single" w:sz="4" w:space="0" w:color="000000"/>
              <w:left w:val="nil"/>
              <w:bottom w:val="single" w:sz="4" w:space="0" w:color="000000"/>
              <w:right w:val="single" w:sz="4" w:space="0" w:color="000000"/>
            </w:tcBorders>
            <w:shd w:val="clear" w:color="auto" w:fill="E7E6E6"/>
          </w:tcPr>
          <w:p w:rsidR="005408CE" w:rsidRPr="002B61B7" w:rsidRDefault="005408CE" w:rsidP="006F70AE">
            <w:pPr>
              <w:rPr>
                <w:rFonts w:ascii="Times New Roman" w:hAnsi="Times New Roman" w:cs="Times New Roman"/>
                <w:bCs/>
                <w:sz w:val="24"/>
              </w:rPr>
            </w:pPr>
          </w:p>
        </w:tc>
        <w:tc>
          <w:tcPr>
            <w:tcW w:w="944" w:type="dxa"/>
            <w:tcBorders>
              <w:top w:val="single" w:sz="4" w:space="0" w:color="000000"/>
              <w:left w:val="single" w:sz="4" w:space="0" w:color="000000"/>
              <w:bottom w:val="single" w:sz="4" w:space="0" w:color="000000"/>
              <w:right w:val="single" w:sz="4" w:space="0" w:color="000000"/>
            </w:tcBorders>
            <w:shd w:val="clear" w:color="auto" w:fill="E7E6E6"/>
            <w:vAlign w:val="bottom"/>
          </w:tcPr>
          <w:p w:rsidR="005408CE" w:rsidRPr="002B61B7" w:rsidRDefault="005408CE" w:rsidP="006F70AE">
            <w:pPr>
              <w:ind w:left="110"/>
              <w:rPr>
                <w:rFonts w:ascii="Times New Roman" w:hAnsi="Times New Roman" w:cs="Times New Roman"/>
                <w:bCs/>
                <w:sz w:val="24"/>
              </w:rPr>
            </w:pPr>
            <w:r w:rsidRPr="002B61B7">
              <w:rPr>
                <w:rFonts w:ascii="Times New Roman" w:eastAsia="Times New Roman" w:hAnsi="Times New Roman" w:cs="Times New Roman"/>
                <w:bCs/>
                <w:sz w:val="24"/>
              </w:rPr>
              <w:t xml:space="preserve"> </w:t>
            </w:r>
          </w:p>
        </w:tc>
      </w:tr>
      <w:tr w:rsidR="005408CE" w:rsidRPr="002B61B7" w:rsidTr="006F70AE">
        <w:trPr>
          <w:trHeight w:val="715"/>
        </w:trPr>
        <w:tc>
          <w:tcPr>
            <w:tcW w:w="0" w:type="auto"/>
            <w:gridSpan w:val="3"/>
            <w:vMerge/>
            <w:tcBorders>
              <w:top w:val="nil"/>
              <w:left w:val="single" w:sz="4" w:space="0" w:color="000000"/>
              <w:bottom w:val="single" w:sz="4" w:space="0" w:color="000000"/>
              <w:right w:val="single" w:sz="4" w:space="0" w:color="000000"/>
            </w:tcBorders>
          </w:tcPr>
          <w:p w:rsidR="005408CE" w:rsidRPr="002B61B7" w:rsidRDefault="005408CE" w:rsidP="006F70AE">
            <w:pPr>
              <w:rPr>
                <w:rFonts w:ascii="Times New Roman" w:hAnsi="Times New Roman" w:cs="Times New Roman"/>
                <w:bCs/>
                <w:sz w:val="24"/>
              </w:rPr>
            </w:pPr>
          </w:p>
        </w:tc>
        <w:tc>
          <w:tcPr>
            <w:tcW w:w="0" w:type="auto"/>
            <w:gridSpan w:val="2"/>
            <w:tcBorders>
              <w:top w:val="single" w:sz="4" w:space="0" w:color="000000"/>
              <w:left w:val="single" w:sz="4" w:space="0" w:color="000000"/>
              <w:bottom w:val="single" w:sz="4" w:space="0" w:color="000000"/>
              <w:right w:val="nil"/>
            </w:tcBorders>
            <w:shd w:val="clear" w:color="auto" w:fill="E7E6E6"/>
            <w:vAlign w:val="bottom"/>
          </w:tcPr>
          <w:p w:rsidR="005408CE" w:rsidRPr="002B61B7" w:rsidRDefault="005408CE" w:rsidP="006F70AE">
            <w:pPr>
              <w:ind w:left="106"/>
              <w:rPr>
                <w:rFonts w:ascii="Times New Roman" w:hAnsi="Times New Roman" w:cs="Times New Roman"/>
                <w:bCs/>
                <w:sz w:val="24"/>
              </w:rPr>
            </w:pPr>
            <w:r w:rsidRPr="002B61B7">
              <w:rPr>
                <w:rFonts w:ascii="Times New Roman" w:eastAsia="Times New Roman" w:hAnsi="Times New Roman" w:cs="Times New Roman"/>
                <w:bCs/>
                <w:sz w:val="24"/>
              </w:rPr>
              <w:t xml:space="preserve"> </w:t>
            </w:r>
          </w:p>
        </w:tc>
        <w:tc>
          <w:tcPr>
            <w:tcW w:w="0" w:type="auto"/>
            <w:tcBorders>
              <w:top w:val="single" w:sz="4" w:space="0" w:color="000000"/>
              <w:left w:val="nil"/>
              <w:bottom w:val="single" w:sz="4" w:space="0" w:color="000000"/>
              <w:right w:val="single" w:sz="4" w:space="0" w:color="000000"/>
            </w:tcBorders>
            <w:shd w:val="clear" w:color="auto" w:fill="E7E6E6"/>
          </w:tcPr>
          <w:p w:rsidR="005408CE" w:rsidRPr="002B61B7" w:rsidRDefault="005408CE" w:rsidP="006F70AE">
            <w:pPr>
              <w:rPr>
                <w:rFonts w:ascii="Times New Roman" w:hAnsi="Times New Roman" w:cs="Times New Roman"/>
                <w:bCs/>
                <w:sz w:val="24"/>
              </w:rPr>
            </w:pPr>
          </w:p>
        </w:tc>
        <w:tc>
          <w:tcPr>
            <w:tcW w:w="0" w:type="auto"/>
            <w:gridSpan w:val="3"/>
            <w:tcBorders>
              <w:top w:val="single" w:sz="4" w:space="0" w:color="000000"/>
              <w:left w:val="single" w:sz="4" w:space="0" w:color="000000"/>
              <w:bottom w:val="single" w:sz="4" w:space="0" w:color="000000"/>
              <w:right w:val="single" w:sz="4" w:space="0" w:color="000000"/>
            </w:tcBorders>
            <w:shd w:val="clear" w:color="auto" w:fill="E7E6E6"/>
            <w:vAlign w:val="bottom"/>
          </w:tcPr>
          <w:p w:rsidR="005408CE" w:rsidRPr="002B61B7" w:rsidRDefault="005408CE" w:rsidP="006F70AE">
            <w:pPr>
              <w:spacing w:after="19"/>
              <w:ind w:right="3"/>
              <w:rPr>
                <w:rFonts w:ascii="Times New Roman" w:hAnsi="Times New Roman" w:cs="Times New Roman"/>
                <w:bCs/>
                <w:sz w:val="24"/>
              </w:rPr>
            </w:pPr>
            <w:r w:rsidRPr="002B61B7">
              <w:rPr>
                <w:rFonts w:ascii="Times New Roman" w:eastAsia="Times New Roman" w:hAnsi="Times New Roman" w:cs="Times New Roman"/>
                <w:bCs/>
                <w:sz w:val="24"/>
              </w:rPr>
              <w:t xml:space="preserve">X </w:t>
            </w:r>
          </w:p>
          <w:p w:rsidR="005408CE" w:rsidRPr="002B61B7" w:rsidRDefault="005408CE" w:rsidP="006F70AE">
            <w:pPr>
              <w:ind w:left="106"/>
              <w:rPr>
                <w:rFonts w:ascii="Times New Roman" w:hAnsi="Times New Roman" w:cs="Times New Roman"/>
                <w:bCs/>
                <w:sz w:val="24"/>
              </w:rPr>
            </w:pPr>
            <w:r w:rsidRPr="002B61B7">
              <w:rPr>
                <w:rFonts w:ascii="Times New Roman" w:eastAsia="Times New Roman" w:hAnsi="Times New Roman" w:cs="Times New Roman"/>
                <w:bCs/>
                <w:sz w:val="24"/>
              </w:rPr>
              <w:t xml:space="preserve"> </w:t>
            </w:r>
          </w:p>
        </w:tc>
        <w:tc>
          <w:tcPr>
            <w:tcW w:w="0" w:type="auto"/>
            <w:tcBorders>
              <w:top w:val="single" w:sz="4" w:space="0" w:color="000000"/>
              <w:left w:val="single" w:sz="4" w:space="0" w:color="000000"/>
              <w:bottom w:val="single" w:sz="4" w:space="0" w:color="000000"/>
              <w:right w:val="single" w:sz="4" w:space="0" w:color="000000"/>
            </w:tcBorders>
            <w:shd w:val="clear" w:color="auto" w:fill="E7E6E6"/>
            <w:vAlign w:val="bottom"/>
          </w:tcPr>
          <w:p w:rsidR="005408CE" w:rsidRPr="002B61B7" w:rsidRDefault="005408CE" w:rsidP="006F70AE">
            <w:pPr>
              <w:ind w:left="110"/>
              <w:rPr>
                <w:rFonts w:ascii="Times New Roman" w:hAnsi="Times New Roman" w:cs="Times New Roman"/>
                <w:bCs/>
                <w:sz w:val="24"/>
              </w:rPr>
            </w:pPr>
            <w:r w:rsidRPr="002B61B7">
              <w:rPr>
                <w:rFonts w:ascii="Times New Roman" w:eastAsia="Times New Roman" w:hAnsi="Times New Roman" w:cs="Times New Roman"/>
                <w:bCs/>
                <w:sz w:val="24"/>
              </w:rPr>
              <w:t xml:space="preserve"> </w:t>
            </w:r>
          </w:p>
        </w:tc>
        <w:tc>
          <w:tcPr>
            <w:tcW w:w="0" w:type="auto"/>
            <w:tcBorders>
              <w:top w:val="single" w:sz="4" w:space="0" w:color="000000"/>
              <w:left w:val="single" w:sz="4" w:space="0" w:color="000000"/>
              <w:bottom w:val="single" w:sz="4" w:space="0" w:color="000000"/>
              <w:right w:val="single" w:sz="4" w:space="0" w:color="000000"/>
            </w:tcBorders>
            <w:shd w:val="clear" w:color="auto" w:fill="E7E6E6"/>
            <w:vAlign w:val="bottom"/>
          </w:tcPr>
          <w:p w:rsidR="005408CE" w:rsidRPr="002B61B7" w:rsidRDefault="005408CE" w:rsidP="006F70AE">
            <w:pPr>
              <w:ind w:left="110"/>
              <w:rPr>
                <w:rFonts w:ascii="Times New Roman" w:hAnsi="Times New Roman" w:cs="Times New Roman"/>
                <w:bCs/>
                <w:sz w:val="24"/>
              </w:rPr>
            </w:pPr>
            <w:r w:rsidRPr="002B61B7">
              <w:rPr>
                <w:rFonts w:ascii="Times New Roman" w:eastAsia="Times New Roman" w:hAnsi="Times New Roman" w:cs="Times New Roman"/>
                <w:bCs/>
                <w:sz w:val="24"/>
              </w:rPr>
              <w:t xml:space="preserve"> </w:t>
            </w:r>
          </w:p>
        </w:tc>
        <w:tc>
          <w:tcPr>
            <w:tcW w:w="0" w:type="auto"/>
            <w:tcBorders>
              <w:top w:val="single" w:sz="4" w:space="0" w:color="000000"/>
              <w:left w:val="single" w:sz="4" w:space="0" w:color="000000"/>
              <w:bottom w:val="single" w:sz="4" w:space="0" w:color="000000"/>
              <w:right w:val="single" w:sz="4" w:space="0" w:color="000000"/>
            </w:tcBorders>
            <w:shd w:val="clear" w:color="auto" w:fill="E7E6E6"/>
            <w:vAlign w:val="bottom"/>
          </w:tcPr>
          <w:p w:rsidR="005408CE" w:rsidRPr="002B61B7" w:rsidRDefault="005408CE" w:rsidP="006F70AE">
            <w:pPr>
              <w:ind w:left="110"/>
              <w:rPr>
                <w:rFonts w:ascii="Times New Roman" w:hAnsi="Times New Roman" w:cs="Times New Roman"/>
                <w:bCs/>
                <w:sz w:val="24"/>
              </w:rPr>
            </w:pPr>
            <w:r w:rsidRPr="002B61B7">
              <w:rPr>
                <w:rFonts w:ascii="Times New Roman" w:eastAsia="Times New Roman" w:hAnsi="Times New Roman" w:cs="Times New Roman"/>
                <w:bCs/>
                <w:sz w:val="24"/>
              </w:rPr>
              <w:t xml:space="preserve"> </w:t>
            </w:r>
          </w:p>
        </w:tc>
        <w:tc>
          <w:tcPr>
            <w:tcW w:w="0" w:type="auto"/>
            <w:tcBorders>
              <w:top w:val="single" w:sz="4" w:space="0" w:color="000000"/>
              <w:left w:val="single" w:sz="4" w:space="0" w:color="000000"/>
              <w:bottom w:val="single" w:sz="4" w:space="0" w:color="000000"/>
              <w:right w:val="single" w:sz="4" w:space="0" w:color="000000"/>
            </w:tcBorders>
            <w:shd w:val="clear" w:color="auto" w:fill="E7E6E6"/>
            <w:vAlign w:val="bottom"/>
          </w:tcPr>
          <w:p w:rsidR="005408CE" w:rsidRPr="002B61B7" w:rsidRDefault="005408CE" w:rsidP="006F70AE">
            <w:pPr>
              <w:ind w:left="106"/>
              <w:rPr>
                <w:rFonts w:ascii="Times New Roman" w:hAnsi="Times New Roman" w:cs="Times New Roman"/>
                <w:bCs/>
                <w:sz w:val="24"/>
              </w:rPr>
            </w:pPr>
            <w:r w:rsidRPr="002B61B7">
              <w:rPr>
                <w:rFonts w:ascii="Times New Roman" w:eastAsia="Times New Roman" w:hAnsi="Times New Roman" w:cs="Times New Roman"/>
                <w:bCs/>
                <w:sz w:val="24"/>
              </w:rPr>
              <w:t xml:space="preserve"> </w:t>
            </w:r>
          </w:p>
        </w:tc>
        <w:tc>
          <w:tcPr>
            <w:tcW w:w="0" w:type="auto"/>
            <w:gridSpan w:val="2"/>
            <w:tcBorders>
              <w:top w:val="single" w:sz="4" w:space="0" w:color="000000"/>
              <w:left w:val="single" w:sz="4" w:space="0" w:color="000000"/>
              <w:bottom w:val="single" w:sz="4" w:space="0" w:color="000000"/>
              <w:right w:val="nil"/>
            </w:tcBorders>
            <w:shd w:val="clear" w:color="auto" w:fill="E7E6E6"/>
            <w:vAlign w:val="bottom"/>
          </w:tcPr>
          <w:p w:rsidR="005408CE" w:rsidRPr="002B61B7" w:rsidRDefault="005408CE" w:rsidP="006F70AE">
            <w:pPr>
              <w:ind w:left="108"/>
              <w:rPr>
                <w:rFonts w:ascii="Times New Roman" w:hAnsi="Times New Roman" w:cs="Times New Roman"/>
                <w:bCs/>
                <w:sz w:val="24"/>
              </w:rPr>
            </w:pPr>
            <w:r w:rsidRPr="002B61B7">
              <w:rPr>
                <w:rFonts w:ascii="Times New Roman" w:eastAsia="Times New Roman" w:hAnsi="Times New Roman" w:cs="Times New Roman"/>
                <w:bCs/>
                <w:sz w:val="24"/>
              </w:rPr>
              <w:t xml:space="preserve"> </w:t>
            </w:r>
          </w:p>
        </w:tc>
        <w:tc>
          <w:tcPr>
            <w:tcW w:w="0" w:type="auto"/>
            <w:tcBorders>
              <w:top w:val="single" w:sz="4" w:space="0" w:color="000000"/>
              <w:left w:val="nil"/>
              <w:bottom w:val="single" w:sz="4" w:space="0" w:color="000000"/>
              <w:right w:val="single" w:sz="4" w:space="0" w:color="000000"/>
            </w:tcBorders>
            <w:shd w:val="clear" w:color="auto" w:fill="E7E6E6"/>
          </w:tcPr>
          <w:p w:rsidR="005408CE" w:rsidRPr="002B61B7" w:rsidRDefault="005408CE" w:rsidP="006F70AE">
            <w:pPr>
              <w:rPr>
                <w:rFonts w:ascii="Times New Roman" w:hAnsi="Times New Roman" w:cs="Times New Roman"/>
                <w:bCs/>
                <w:sz w:val="24"/>
              </w:rPr>
            </w:pPr>
          </w:p>
        </w:tc>
        <w:tc>
          <w:tcPr>
            <w:tcW w:w="944" w:type="dxa"/>
            <w:tcBorders>
              <w:top w:val="single" w:sz="4" w:space="0" w:color="000000"/>
              <w:left w:val="single" w:sz="4" w:space="0" w:color="000000"/>
              <w:bottom w:val="single" w:sz="4" w:space="0" w:color="000000"/>
              <w:right w:val="single" w:sz="4" w:space="0" w:color="000000"/>
            </w:tcBorders>
            <w:shd w:val="clear" w:color="auto" w:fill="E7E6E6"/>
            <w:vAlign w:val="bottom"/>
          </w:tcPr>
          <w:p w:rsidR="005408CE" w:rsidRPr="002B61B7" w:rsidRDefault="005408CE" w:rsidP="006F70AE">
            <w:pPr>
              <w:ind w:left="110"/>
              <w:rPr>
                <w:rFonts w:ascii="Times New Roman" w:hAnsi="Times New Roman" w:cs="Times New Roman"/>
                <w:bCs/>
                <w:sz w:val="24"/>
              </w:rPr>
            </w:pPr>
            <w:r w:rsidRPr="002B61B7">
              <w:rPr>
                <w:rFonts w:ascii="Times New Roman" w:eastAsia="Times New Roman" w:hAnsi="Times New Roman" w:cs="Times New Roman"/>
                <w:bCs/>
                <w:sz w:val="24"/>
              </w:rPr>
              <w:t xml:space="preserve"> </w:t>
            </w:r>
          </w:p>
        </w:tc>
      </w:tr>
      <w:tr w:rsidR="005408CE" w:rsidRPr="002B61B7" w:rsidTr="006F70AE">
        <w:trPr>
          <w:trHeight w:val="370"/>
        </w:trPr>
        <w:tc>
          <w:tcPr>
            <w:tcW w:w="0" w:type="auto"/>
            <w:gridSpan w:val="3"/>
            <w:vMerge w:val="restart"/>
            <w:tcBorders>
              <w:top w:val="single" w:sz="4" w:space="0" w:color="000000"/>
              <w:left w:val="single" w:sz="4" w:space="0" w:color="000000"/>
              <w:bottom w:val="single" w:sz="4" w:space="0" w:color="000000"/>
              <w:right w:val="single" w:sz="4" w:space="0" w:color="000000"/>
            </w:tcBorders>
            <w:shd w:val="clear" w:color="auto" w:fill="E7E6E6"/>
          </w:tcPr>
          <w:p w:rsidR="005408CE" w:rsidRPr="002B61B7" w:rsidRDefault="005408CE" w:rsidP="006F70AE">
            <w:pPr>
              <w:spacing w:after="48"/>
              <w:ind w:left="104"/>
              <w:rPr>
                <w:rFonts w:ascii="Times New Roman" w:hAnsi="Times New Roman" w:cs="Times New Roman"/>
                <w:bCs/>
                <w:sz w:val="24"/>
              </w:rPr>
            </w:pPr>
            <w:r w:rsidRPr="002B61B7">
              <w:rPr>
                <w:rFonts w:ascii="Times New Roman" w:eastAsia="Times New Roman" w:hAnsi="Times New Roman" w:cs="Times New Roman"/>
                <w:bCs/>
                <w:sz w:val="24"/>
              </w:rPr>
              <w:t xml:space="preserve">NTERVENTIONS </w:t>
            </w:r>
          </w:p>
          <w:p w:rsidR="005408CE" w:rsidRPr="002B61B7" w:rsidRDefault="005408CE" w:rsidP="006F70AE">
            <w:pPr>
              <w:spacing w:after="48"/>
              <w:ind w:left="104"/>
              <w:rPr>
                <w:rFonts w:ascii="Times New Roman" w:hAnsi="Times New Roman" w:cs="Times New Roman"/>
                <w:bCs/>
                <w:sz w:val="24"/>
              </w:rPr>
            </w:pPr>
            <w:r w:rsidRPr="002B61B7">
              <w:rPr>
                <w:rFonts w:ascii="Times New Roman" w:eastAsia="Times New Roman" w:hAnsi="Times New Roman" w:cs="Times New Roman"/>
                <w:bCs/>
                <w:sz w:val="24"/>
              </w:rPr>
              <w:t xml:space="preserve">(intervention A) </w:t>
            </w:r>
          </w:p>
          <w:p w:rsidR="005408CE" w:rsidRPr="002B61B7" w:rsidRDefault="005408CE" w:rsidP="006F70AE">
            <w:pPr>
              <w:ind w:left="104" w:right="207"/>
              <w:rPr>
                <w:rFonts w:ascii="Times New Roman" w:hAnsi="Times New Roman" w:cs="Times New Roman"/>
                <w:bCs/>
                <w:sz w:val="24"/>
              </w:rPr>
            </w:pPr>
            <w:r w:rsidRPr="002B61B7">
              <w:rPr>
                <w:rFonts w:ascii="Times New Roman" w:eastAsia="Times New Roman" w:hAnsi="Times New Roman" w:cs="Times New Roman"/>
                <w:bCs/>
                <w:sz w:val="24"/>
              </w:rPr>
              <w:t xml:space="preserve">(intervention B) List other study groups) </w:t>
            </w:r>
          </w:p>
        </w:tc>
        <w:tc>
          <w:tcPr>
            <w:tcW w:w="0" w:type="auto"/>
            <w:gridSpan w:val="2"/>
            <w:tcBorders>
              <w:top w:val="single" w:sz="4" w:space="0" w:color="000000"/>
              <w:left w:val="single" w:sz="4" w:space="0" w:color="000000"/>
              <w:bottom w:val="single" w:sz="4" w:space="0" w:color="000000"/>
              <w:right w:val="nil"/>
            </w:tcBorders>
            <w:shd w:val="clear" w:color="auto" w:fill="E7E6E6"/>
            <w:vAlign w:val="bottom"/>
          </w:tcPr>
          <w:p w:rsidR="005408CE" w:rsidRPr="002B61B7" w:rsidRDefault="005408CE" w:rsidP="006F70AE">
            <w:pPr>
              <w:ind w:left="106"/>
              <w:rPr>
                <w:rFonts w:ascii="Times New Roman" w:hAnsi="Times New Roman" w:cs="Times New Roman"/>
                <w:bCs/>
                <w:sz w:val="24"/>
              </w:rPr>
            </w:pPr>
            <w:r w:rsidRPr="002B61B7">
              <w:rPr>
                <w:rFonts w:ascii="Times New Roman" w:eastAsia="Times New Roman" w:hAnsi="Times New Roman" w:cs="Times New Roman"/>
                <w:bCs/>
                <w:sz w:val="24"/>
              </w:rPr>
              <w:t xml:space="preserve"> </w:t>
            </w:r>
          </w:p>
        </w:tc>
        <w:tc>
          <w:tcPr>
            <w:tcW w:w="0" w:type="auto"/>
            <w:tcBorders>
              <w:top w:val="single" w:sz="4" w:space="0" w:color="000000"/>
              <w:left w:val="nil"/>
              <w:bottom w:val="single" w:sz="4" w:space="0" w:color="000000"/>
              <w:right w:val="single" w:sz="4" w:space="0" w:color="000000"/>
            </w:tcBorders>
            <w:shd w:val="clear" w:color="auto" w:fill="E7E6E6"/>
          </w:tcPr>
          <w:p w:rsidR="005408CE" w:rsidRPr="002B61B7" w:rsidRDefault="005408CE" w:rsidP="006F70AE">
            <w:pPr>
              <w:rPr>
                <w:rFonts w:ascii="Times New Roman" w:hAnsi="Times New Roman" w:cs="Times New Roman"/>
                <w:bCs/>
                <w:sz w:val="24"/>
              </w:rPr>
            </w:pPr>
          </w:p>
        </w:tc>
        <w:tc>
          <w:tcPr>
            <w:tcW w:w="0" w:type="auto"/>
            <w:gridSpan w:val="3"/>
            <w:tcBorders>
              <w:top w:val="single" w:sz="4" w:space="0" w:color="000000"/>
              <w:left w:val="single" w:sz="4" w:space="0" w:color="000000"/>
              <w:bottom w:val="single" w:sz="4" w:space="0" w:color="000000"/>
              <w:right w:val="single" w:sz="4" w:space="0" w:color="000000"/>
            </w:tcBorders>
            <w:shd w:val="clear" w:color="auto" w:fill="E7E6E6"/>
            <w:vAlign w:val="bottom"/>
          </w:tcPr>
          <w:p w:rsidR="005408CE" w:rsidRPr="002B61B7" w:rsidRDefault="005408CE" w:rsidP="006F70AE">
            <w:pPr>
              <w:ind w:left="106"/>
              <w:rPr>
                <w:rFonts w:ascii="Times New Roman" w:hAnsi="Times New Roman" w:cs="Times New Roman"/>
                <w:bCs/>
                <w:sz w:val="24"/>
              </w:rPr>
            </w:pPr>
            <w:r w:rsidRPr="002B61B7">
              <w:rPr>
                <w:rFonts w:ascii="Times New Roman" w:eastAsia="Times New Roman" w:hAnsi="Times New Roman" w:cs="Times New Roman"/>
                <w:bCs/>
                <w:sz w:val="24"/>
              </w:rPr>
              <w:t xml:space="preserve"> </w:t>
            </w:r>
          </w:p>
        </w:tc>
        <w:tc>
          <w:tcPr>
            <w:tcW w:w="0" w:type="auto"/>
            <w:tcBorders>
              <w:top w:val="single" w:sz="4" w:space="0" w:color="000000"/>
              <w:left w:val="single" w:sz="4" w:space="0" w:color="000000"/>
              <w:bottom w:val="single" w:sz="4" w:space="0" w:color="000000"/>
              <w:right w:val="single" w:sz="4" w:space="0" w:color="000000"/>
            </w:tcBorders>
            <w:shd w:val="clear" w:color="auto" w:fill="E7E6E6"/>
          </w:tcPr>
          <w:p w:rsidR="005408CE" w:rsidRPr="002B61B7" w:rsidRDefault="005408CE" w:rsidP="006F70AE">
            <w:pPr>
              <w:rPr>
                <w:rFonts w:ascii="Times New Roman" w:hAnsi="Times New Roman" w:cs="Times New Roman"/>
                <w:bCs/>
                <w:sz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E7E6E6"/>
            <w:vAlign w:val="bottom"/>
          </w:tcPr>
          <w:p w:rsidR="005408CE" w:rsidRPr="002B61B7" w:rsidRDefault="005408CE" w:rsidP="006F70AE">
            <w:pPr>
              <w:ind w:left="110"/>
              <w:rPr>
                <w:rFonts w:ascii="Times New Roman" w:hAnsi="Times New Roman" w:cs="Times New Roman"/>
                <w:bCs/>
                <w:sz w:val="24"/>
              </w:rPr>
            </w:pPr>
            <w:r w:rsidRPr="002B61B7">
              <w:rPr>
                <w:rFonts w:ascii="Times New Roman" w:eastAsia="Times New Roman" w:hAnsi="Times New Roman" w:cs="Times New Roman"/>
                <w:bCs/>
                <w:sz w:val="24"/>
              </w:rPr>
              <w:t xml:space="preserve"> </w:t>
            </w:r>
          </w:p>
        </w:tc>
        <w:tc>
          <w:tcPr>
            <w:tcW w:w="0" w:type="auto"/>
            <w:tcBorders>
              <w:top w:val="single" w:sz="4" w:space="0" w:color="000000"/>
              <w:left w:val="single" w:sz="4" w:space="0" w:color="000000"/>
              <w:bottom w:val="single" w:sz="4" w:space="0" w:color="000000"/>
              <w:right w:val="single" w:sz="4" w:space="0" w:color="000000"/>
            </w:tcBorders>
            <w:shd w:val="clear" w:color="auto" w:fill="E7E6E6"/>
            <w:vAlign w:val="bottom"/>
          </w:tcPr>
          <w:p w:rsidR="005408CE" w:rsidRPr="002B61B7" w:rsidRDefault="005408CE" w:rsidP="006F70AE">
            <w:pPr>
              <w:ind w:left="110"/>
              <w:rPr>
                <w:rFonts w:ascii="Times New Roman" w:hAnsi="Times New Roman" w:cs="Times New Roman"/>
                <w:bCs/>
                <w:sz w:val="24"/>
              </w:rPr>
            </w:pPr>
            <w:r w:rsidRPr="002B61B7">
              <w:rPr>
                <w:rFonts w:ascii="Times New Roman" w:eastAsia="Times New Roman" w:hAnsi="Times New Roman" w:cs="Times New Roman"/>
                <w:bCs/>
                <w:sz w:val="24"/>
              </w:rPr>
              <w:t xml:space="preserve"> </w:t>
            </w:r>
          </w:p>
        </w:tc>
        <w:tc>
          <w:tcPr>
            <w:tcW w:w="0" w:type="auto"/>
            <w:tcBorders>
              <w:top w:val="single" w:sz="4" w:space="0" w:color="000000"/>
              <w:left w:val="single" w:sz="4" w:space="0" w:color="000000"/>
              <w:bottom w:val="single" w:sz="4" w:space="0" w:color="000000"/>
              <w:right w:val="single" w:sz="4" w:space="0" w:color="000000"/>
            </w:tcBorders>
            <w:shd w:val="clear" w:color="auto" w:fill="E7E6E6"/>
            <w:vAlign w:val="bottom"/>
          </w:tcPr>
          <w:p w:rsidR="005408CE" w:rsidRPr="002B61B7" w:rsidRDefault="005408CE" w:rsidP="006F70AE">
            <w:pPr>
              <w:ind w:left="106"/>
              <w:rPr>
                <w:rFonts w:ascii="Times New Roman" w:hAnsi="Times New Roman" w:cs="Times New Roman"/>
                <w:bCs/>
                <w:sz w:val="24"/>
              </w:rPr>
            </w:pPr>
            <w:r w:rsidRPr="002B61B7">
              <w:rPr>
                <w:rFonts w:ascii="Times New Roman" w:eastAsia="Times New Roman" w:hAnsi="Times New Roman" w:cs="Times New Roman"/>
                <w:bCs/>
                <w:sz w:val="24"/>
              </w:rPr>
              <w:t xml:space="preserve"> </w:t>
            </w:r>
          </w:p>
        </w:tc>
        <w:tc>
          <w:tcPr>
            <w:tcW w:w="0" w:type="auto"/>
            <w:gridSpan w:val="2"/>
            <w:tcBorders>
              <w:top w:val="single" w:sz="4" w:space="0" w:color="000000"/>
              <w:left w:val="single" w:sz="4" w:space="0" w:color="000000"/>
              <w:bottom w:val="single" w:sz="4" w:space="0" w:color="000000"/>
              <w:right w:val="nil"/>
            </w:tcBorders>
            <w:shd w:val="clear" w:color="auto" w:fill="E7E6E6"/>
            <w:vAlign w:val="bottom"/>
          </w:tcPr>
          <w:p w:rsidR="005408CE" w:rsidRPr="002B61B7" w:rsidRDefault="005408CE" w:rsidP="006F70AE">
            <w:pPr>
              <w:ind w:left="108"/>
              <w:rPr>
                <w:rFonts w:ascii="Times New Roman" w:hAnsi="Times New Roman" w:cs="Times New Roman"/>
                <w:bCs/>
                <w:sz w:val="24"/>
              </w:rPr>
            </w:pPr>
            <w:r w:rsidRPr="002B61B7">
              <w:rPr>
                <w:rFonts w:ascii="Times New Roman" w:eastAsia="Times New Roman" w:hAnsi="Times New Roman" w:cs="Times New Roman"/>
                <w:bCs/>
                <w:sz w:val="24"/>
              </w:rPr>
              <w:t xml:space="preserve"> </w:t>
            </w:r>
          </w:p>
        </w:tc>
        <w:tc>
          <w:tcPr>
            <w:tcW w:w="0" w:type="auto"/>
            <w:tcBorders>
              <w:top w:val="single" w:sz="4" w:space="0" w:color="000000"/>
              <w:left w:val="nil"/>
              <w:bottom w:val="single" w:sz="4" w:space="0" w:color="000000"/>
              <w:right w:val="single" w:sz="4" w:space="0" w:color="000000"/>
            </w:tcBorders>
            <w:shd w:val="clear" w:color="auto" w:fill="E7E6E6"/>
          </w:tcPr>
          <w:p w:rsidR="005408CE" w:rsidRPr="002B61B7" w:rsidRDefault="005408CE" w:rsidP="006F70AE">
            <w:pPr>
              <w:rPr>
                <w:rFonts w:ascii="Times New Roman" w:hAnsi="Times New Roman" w:cs="Times New Roman"/>
                <w:bCs/>
                <w:sz w:val="24"/>
              </w:rPr>
            </w:pPr>
          </w:p>
        </w:tc>
        <w:tc>
          <w:tcPr>
            <w:tcW w:w="944" w:type="dxa"/>
            <w:tcBorders>
              <w:top w:val="single" w:sz="4" w:space="0" w:color="000000"/>
              <w:left w:val="single" w:sz="4" w:space="0" w:color="000000"/>
              <w:bottom w:val="single" w:sz="4" w:space="0" w:color="000000"/>
              <w:right w:val="single" w:sz="4" w:space="0" w:color="000000"/>
            </w:tcBorders>
            <w:shd w:val="clear" w:color="auto" w:fill="E7E6E6"/>
            <w:vAlign w:val="bottom"/>
          </w:tcPr>
          <w:p w:rsidR="005408CE" w:rsidRPr="002B61B7" w:rsidRDefault="005408CE" w:rsidP="006F70AE">
            <w:pPr>
              <w:ind w:left="110"/>
              <w:rPr>
                <w:rFonts w:ascii="Times New Roman" w:hAnsi="Times New Roman" w:cs="Times New Roman"/>
                <w:bCs/>
                <w:sz w:val="24"/>
              </w:rPr>
            </w:pPr>
            <w:r w:rsidRPr="002B61B7">
              <w:rPr>
                <w:rFonts w:ascii="Times New Roman" w:eastAsia="Times New Roman" w:hAnsi="Times New Roman" w:cs="Times New Roman"/>
                <w:bCs/>
                <w:sz w:val="24"/>
              </w:rPr>
              <w:t xml:space="preserve"> </w:t>
            </w:r>
          </w:p>
        </w:tc>
      </w:tr>
      <w:tr w:rsidR="005408CE" w:rsidRPr="002B61B7" w:rsidTr="006F70AE">
        <w:trPr>
          <w:trHeight w:val="322"/>
        </w:trPr>
        <w:tc>
          <w:tcPr>
            <w:tcW w:w="0" w:type="auto"/>
            <w:gridSpan w:val="3"/>
            <w:vMerge/>
            <w:tcBorders>
              <w:top w:val="nil"/>
              <w:left w:val="single" w:sz="4" w:space="0" w:color="000000"/>
              <w:bottom w:val="nil"/>
              <w:right w:val="single" w:sz="4" w:space="0" w:color="000000"/>
            </w:tcBorders>
          </w:tcPr>
          <w:p w:rsidR="005408CE" w:rsidRPr="002B61B7" w:rsidRDefault="005408CE" w:rsidP="006F70AE">
            <w:pPr>
              <w:rPr>
                <w:rFonts w:ascii="Times New Roman" w:hAnsi="Times New Roman" w:cs="Times New Roman"/>
                <w:bCs/>
                <w:sz w:val="24"/>
              </w:rPr>
            </w:pPr>
          </w:p>
        </w:tc>
        <w:tc>
          <w:tcPr>
            <w:tcW w:w="0" w:type="auto"/>
            <w:gridSpan w:val="2"/>
            <w:tcBorders>
              <w:top w:val="single" w:sz="4" w:space="0" w:color="000000"/>
              <w:left w:val="single" w:sz="4" w:space="0" w:color="000000"/>
              <w:bottom w:val="single" w:sz="4" w:space="0" w:color="000000"/>
              <w:right w:val="nil"/>
            </w:tcBorders>
            <w:shd w:val="clear" w:color="auto" w:fill="E7E6E6"/>
          </w:tcPr>
          <w:p w:rsidR="005408CE" w:rsidRPr="002B61B7" w:rsidRDefault="005408CE" w:rsidP="006F70AE">
            <w:pPr>
              <w:rPr>
                <w:rFonts w:ascii="Times New Roman" w:hAnsi="Times New Roman" w:cs="Times New Roman"/>
                <w:bCs/>
                <w:sz w:val="24"/>
              </w:rPr>
            </w:pPr>
          </w:p>
        </w:tc>
        <w:tc>
          <w:tcPr>
            <w:tcW w:w="0" w:type="auto"/>
            <w:tcBorders>
              <w:top w:val="single" w:sz="4" w:space="0" w:color="000000"/>
              <w:left w:val="nil"/>
              <w:bottom w:val="single" w:sz="4" w:space="0" w:color="000000"/>
              <w:right w:val="single" w:sz="4" w:space="0" w:color="000000"/>
            </w:tcBorders>
            <w:shd w:val="clear" w:color="auto" w:fill="E7E6E6"/>
          </w:tcPr>
          <w:p w:rsidR="005408CE" w:rsidRPr="002B61B7" w:rsidRDefault="005408CE" w:rsidP="006F70AE">
            <w:pPr>
              <w:rPr>
                <w:rFonts w:ascii="Times New Roman" w:hAnsi="Times New Roman" w:cs="Times New Roman"/>
                <w:bCs/>
                <w:sz w:val="24"/>
              </w:rPr>
            </w:pPr>
          </w:p>
        </w:tc>
        <w:tc>
          <w:tcPr>
            <w:tcW w:w="0" w:type="auto"/>
            <w:gridSpan w:val="3"/>
            <w:tcBorders>
              <w:top w:val="single" w:sz="4" w:space="0" w:color="000000"/>
              <w:left w:val="single" w:sz="4" w:space="0" w:color="000000"/>
              <w:bottom w:val="single" w:sz="4" w:space="0" w:color="000000"/>
              <w:right w:val="single" w:sz="4" w:space="0" w:color="000000"/>
            </w:tcBorders>
            <w:shd w:val="clear" w:color="auto" w:fill="E7E6E6"/>
          </w:tcPr>
          <w:p w:rsidR="005408CE" w:rsidRPr="002B61B7" w:rsidRDefault="005408CE" w:rsidP="006F70AE">
            <w:pPr>
              <w:rPr>
                <w:rFonts w:ascii="Times New Roman" w:hAnsi="Times New Roman" w:cs="Times New Roman"/>
                <w:bCs/>
                <w:sz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E7E6E6"/>
          </w:tcPr>
          <w:p w:rsidR="005408CE" w:rsidRPr="002B61B7" w:rsidRDefault="005408CE" w:rsidP="006F70AE">
            <w:pPr>
              <w:ind w:left="110"/>
              <w:rPr>
                <w:rFonts w:ascii="Times New Roman" w:hAnsi="Times New Roman" w:cs="Times New Roman"/>
                <w:bCs/>
                <w:sz w:val="24"/>
              </w:rPr>
            </w:pPr>
            <w:r w:rsidRPr="002B61B7">
              <w:rPr>
                <w:rFonts w:ascii="Times New Roman" w:eastAsia="Times New Roman" w:hAnsi="Times New Roman" w:cs="Times New Roman"/>
                <w:bCs/>
                <w:sz w:val="24"/>
              </w:rPr>
              <w:t xml:space="preserve">X </w:t>
            </w:r>
          </w:p>
        </w:tc>
        <w:tc>
          <w:tcPr>
            <w:tcW w:w="0" w:type="auto"/>
            <w:tcBorders>
              <w:top w:val="single" w:sz="4" w:space="0" w:color="000000"/>
              <w:left w:val="single" w:sz="4" w:space="0" w:color="000000"/>
              <w:bottom w:val="single" w:sz="4" w:space="0" w:color="000000"/>
              <w:right w:val="single" w:sz="4" w:space="0" w:color="000000"/>
            </w:tcBorders>
            <w:shd w:val="clear" w:color="auto" w:fill="E7E6E6"/>
          </w:tcPr>
          <w:p w:rsidR="005408CE" w:rsidRPr="002B61B7" w:rsidRDefault="005408CE" w:rsidP="006F70AE">
            <w:pPr>
              <w:rPr>
                <w:rFonts w:ascii="Times New Roman" w:hAnsi="Times New Roman" w:cs="Times New Roman"/>
                <w:bCs/>
                <w:sz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E7E6E6"/>
          </w:tcPr>
          <w:p w:rsidR="005408CE" w:rsidRPr="002B61B7" w:rsidRDefault="005408CE" w:rsidP="006F70AE">
            <w:pPr>
              <w:rPr>
                <w:rFonts w:ascii="Times New Roman" w:hAnsi="Times New Roman" w:cs="Times New Roman"/>
                <w:bCs/>
                <w:sz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E7E6E6"/>
          </w:tcPr>
          <w:p w:rsidR="005408CE" w:rsidRPr="002B61B7" w:rsidRDefault="005408CE" w:rsidP="006F70AE">
            <w:pPr>
              <w:rPr>
                <w:rFonts w:ascii="Times New Roman" w:hAnsi="Times New Roman" w:cs="Times New Roman"/>
                <w:bCs/>
                <w:sz w:val="24"/>
              </w:rPr>
            </w:pPr>
          </w:p>
        </w:tc>
        <w:tc>
          <w:tcPr>
            <w:tcW w:w="0" w:type="auto"/>
            <w:gridSpan w:val="2"/>
            <w:tcBorders>
              <w:top w:val="single" w:sz="4" w:space="0" w:color="000000"/>
              <w:left w:val="single" w:sz="4" w:space="0" w:color="000000"/>
              <w:bottom w:val="single" w:sz="4" w:space="0" w:color="000000"/>
              <w:right w:val="nil"/>
            </w:tcBorders>
            <w:shd w:val="clear" w:color="auto" w:fill="E7E6E6"/>
          </w:tcPr>
          <w:p w:rsidR="005408CE" w:rsidRPr="002B61B7" w:rsidRDefault="005408CE" w:rsidP="006F70AE">
            <w:pPr>
              <w:rPr>
                <w:rFonts w:ascii="Times New Roman" w:hAnsi="Times New Roman" w:cs="Times New Roman"/>
                <w:bCs/>
                <w:sz w:val="24"/>
              </w:rPr>
            </w:pPr>
          </w:p>
        </w:tc>
        <w:tc>
          <w:tcPr>
            <w:tcW w:w="0" w:type="auto"/>
            <w:tcBorders>
              <w:top w:val="single" w:sz="4" w:space="0" w:color="000000"/>
              <w:left w:val="nil"/>
              <w:bottom w:val="single" w:sz="4" w:space="0" w:color="000000"/>
              <w:right w:val="single" w:sz="4" w:space="0" w:color="000000"/>
            </w:tcBorders>
            <w:shd w:val="clear" w:color="auto" w:fill="E7E6E6"/>
          </w:tcPr>
          <w:p w:rsidR="005408CE" w:rsidRPr="002B61B7" w:rsidRDefault="005408CE" w:rsidP="006F70AE">
            <w:pPr>
              <w:rPr>
                <w:rFonts w:ascii="Times New Roman" w:hAnsi="Times New Roman" w:cs="Times New Roman"/>
                <w:bCs/>
                <w:sz w:val="24"/>
              </w:rPr>
            </w:pPr>
          </w:p>
        </w:tc>
        <w:tc>
          <w:tcPr>
            <w:tcW w:w="944" w:type="dxa"/>
            <w:tcBorders>
              <w:top w:val="single" w:sz="4" w:space="0" w:color="000000"/>
              <w:left w:val="single" w:sz="4" w:space="0" w:color="000000"/>
              <w:bottom w:val="single" w:sz="4" w:space="0" w:color="000000"/>
              <w:right w:val="single" w:sz="4" w:space="0" w:color="000000"/>
            </w:tcBorders>
            <w:shd w:val="clear" w:color="auto" w:fill="E7E6E6"/>
          </w:tcPr>
          <w:p w:rsidR="005408CE" w:rsidRPr="002B61B7" w:rsidRDefault="005408CE" w:rsidP="006F70AE">
            <w:pPr>
              <w:rPr>
                <w:rFonts w:ascii="Times New Roman" w:hAnsi="Times New Roman" w:cs="Times New Roman"/>
                <w:bCs/>
                <w:sz w:val="24"/>
              </w:rPr>
            </w:pPr>
          </w:p>
        </w:tc>
      </w:tr>
      <w:tr w:rsidR="005408CE" w:rsidRPr="002B61B7" w:rsidTr="006F70AE">
        <w:trPr>
          <w:trHeight w:val="382"/>
        </w:trPr>
        <w:tc>
          <w:tcPr>
            <w:tcW w:w="0" w:type="auto"/>
            <w:gridSpan w:val="3"/>
            <w:vMerge/>
            <w:tcBorders>
              <w:top w:val="nil"/>
              <w:left w:val="single" w:sz="4" w:space="0" w:color="000000"/>
              <w:bottom w:val="nil"/>
              <w:right w:val="single" w:sz="4" w:space="0" w:color="000000"/>
            </w:tcBorders>
          </w:tcPr>
          <w:p w:rsidR="005408CE" w:rsidRPr="002B61B7" w:rsidRDefault="005408CE" w:rsidP="006F70AE">
            <w:pPr>
              <w:rPr>
                <w:rFonts w:ascii="Times New Roman" w:hAnsi="Times New Roman" w:cs="Times New Roman"/>
                <w:bCs/>
                <w:sz w:val="24"/>
              </w:rPr>
            </w:pPr>
          </w:p>
        </w:tc>
        <w:tc>
          <w:tcPr>
            <w:tcW w:w="0" w:type="auto"/>
            <w:gridSpan w:val="2"/>
            <w:tcBorders>
              <w:top w:val="single" w:sz="4" w:space="0" w:color="000000"/>
              <w:left w:val="single" w:sz="4" w:space="0" w:color="000000"/>
              <w:bottom w:val="single" w:sz="4" w:space="0" w:color="000000"/>
              <w:right w:val="nil"/>
            </w:tcBorders>
            <w:shd w:val="clear" w:color="auto" w:fill="E7E6E6"/>
            <w:vAlign w:val="bottom"/>
          </w:tcPr>
          <w:p w:rsidR="005408CE" w:rsidRPr="002B61B7" w:rsidRDefault="005408CE" w:rsidP="006F70AE">
            <w:pPr>
              <w:ind w:left="106"/>
              <w:rPr>
                <w:rFonts w:ascii="Times New Roman" w:hAnsi="Times New Roman" w:cs="Times New Roman"/>
                <w:bCs/>
                <w:sz w:val="24"/>
              </w:rPr>
            </w:pPr>
            <w:r w:rsidRPr="002B61B7">
              <w:rPr>
                <w:rFonts w:ascii="Times New Roman" w:eastAsia="Times New Roman" w:hAnsi="Times New Roman" w:cs="Times New Roman"/>
                <w:bCs/>
                <w:sz w:val="24"/>
              </w:rPr>
              <w:t xml:space="preserve"> </w:t>
            </w:r>
          </w:p>
        </w:tc>
        <w:tc>
          <w:tcPr>
            <w:tcW w:w="0" w:type="auto"/>
            <w:tcBorders>
              <w:top w:val="single" w:sz="4" w:space="0" w:color="000000"/>
              <w:left w:val="nil"/>
              <w:bottom w:val="single" w:sz="4" w:space="0" w:color="000000"/>
              <w:right w:val="single" w:sz="4" w:space="0" w:color="000000"/>
            </w:tcBorders>
            <w:shd w:val="clear" w:color="auto" w:fill="E7E6E6"/>
          </w:tcPr>
          <w:p w:rsidR="005408CE" w:rsidRPr="002B61B7" w:rsidRDefault="005408CE" w:rsidP="006F70AE">
            <w:pPr>
              <w:rPr>
                <w:rFonts w:ascii="Times New Roman" w:hAnsi="Times New Roman" w:cs="Times New Roman"/>
                <w:bCs/>
                <w:sz w:val="24"/>
              </w:rPr>
            </w:pPr>
          </w:p>
        </w:tc>
        <w:tc>
          <w:tcPr>
            <w:tcW w:w="0" w:type="auto"/>
            <w:gridSpan w:val="3"/>
            <w:tcBorders>
              <w:top w:val="single" w:sz="4" w:space="0" w:color="000000"/>
              <w:left w:val="single" w:sz="4" w:space="0" w:color="000000"/>
              <w:bottom w:val="single" w:sz="4" w:space="0" w:color="000000"/>
              <w:right w:val="single" w:sz="4" w:space="0" w:color="000000"/>
            </w:tcBorders>
            <w:shd w:val="clear" w:color="auto" w:fill="E7E6E6"/>
            <w:vAlign w:val="bottom"/>
          </w:tcPr>
          <w:p w:rsidR="005408CE" w:rsidRPr="002B61B7" w:rsidRDefault="005408CE" w:rsidP="006F70AE">
            <w:pPr>
              <w:ind w:left="106"/>
              <w:rPr>
                <w:rFonts w:ascii="Times New Roman" w:hAnsi="Times New Roman" w:cs="Times New Roman"/>
                <w:bCs/>
                <w:sz w:val="24"/>
              </w:rPr>
            </w:pPr>
            <w:r w:rsidRPr="002B61B7">
              <w:rPr>
                <w:rFonts w:ascii="Times New Roman" w:eastAsia="Times New Roman" w:hAnsi="Times New Roman" w:cs="Times New Roman"/>
                <w:bCs/>
                <w:sz w:val="24"/>
              </w:rPr>
              <w:t xml:space="preserve"> </w:t>
            </w:r>
          </w:p>
        </w:tc>
        <w:tc>
          <w:tcPr>
            <w:tcW w:w="0" w:type="auto"/>
            <w:tcBorders>
              <w:top w:val="single" w:sz="4" w:space="0" w:color="000000"/>
              <w:left w:val="single" w:sz="4" w:space="0" w:color="000000"/>
              <w:bottom w:val="single" w:sz="4" w:space="0" w:color="000000"/>
              <w:right w:val="single" w:sz="4" w:space="0" w:color="000000"/>
            </w:tcBorders>
            <w:shd w:val="clear" w:color="auto" w:fill="E7E6E6"/>
          </w:tcPr>
          <w:p w:rsidR="005408CE" w:rsidRPr="002B61B7" w:rsidRDefault="005408CE" w:rsidP="006F70AE">
            <w:pPr>
              <w:ind w:left="110"/>
              <w:rPr>
                <w:rFonts w:ascii="Times New Roman" w:hAnsi="Times New Roman" w:cs="Times New Roman"/>
                <w:bCs/>
                <w:sz w:val="24"/>
              </w:rPr>
            </w:pPr>
            <w:r w:rsidRPr="002B61B7">
              <w:rPr>
                <w:rFonts w:ascii="Times New Roman" w:eastAsia="Times New Roman" w:hAnsi="Times New Roman" w:cs="Times New Roman"/>
                <w:bCs/>
                <w:sz w:val="24"/>
              </w:rPr>
              <w:t xml:space="preserve">X </w:t>
            </w:r>
          </w:p>
        </w:tc>
        <w:tc>
          <w:tcPr>
            <w:tcW w:w="0" w:type="auto"/>
            <w:tcBorders>
              <w:top w:val="single" w:sz="4" w:space="0" w:color="000000"/>
              <w:left w:val="single" w:sz="4" w:space="0" w:color="000000"/>
              <w:bottom w:val="single" w:sz="4" w:space="0" w:color="000000"/>
              <w:right w:val="single" w:sz="4" w:space="0" w:color="000000"/>
            </w:tcBorders>
            <w:shd w:val="clear" w:color="auto" w:fill="E7E6E6"/>
            <w:vAlign w:val="bottom"/>
          </w:tcPr>
          <w:p w:rsidR="005408CE" w:rsidRPr="002B61B7" w:rsidRDefault="005408CE" w:rsidP="006F70AE">
            <w:pPr>
              <w:ind w:left="57"/>
              <w:rPr>
                <w:rFonts w:ascii="Times New Roman" w:hAnsi="Times New Roman" w:cs="Times New Roman"/>
                <w:bCs/>
                <w:sz w:val="24"/>
              </w:rPr>
            </w:pPr>
            <w:r w:rsidRPr="002B61B7">
              <w:rPr>
                <w:rFonts w:ascii="Times New Roman" w:eastAsia="Times New Roman" w:hAnsi="Times New Roman" w:cs="Times New Roman"/>
                <w:bCs/>
                <w:sz w:val="24"/>
              </w:rPr>
              <w:t xml:space="preserve"> </w:t>
            </w:r>
          </w:p>
        </w:tc>
        <w:tc>
          <w:tcPr>
            <w:tcW w:w="0" w:type="auto"/>
            <w:tcBorders>
              <w:top w:val="single" w:sz="4" w:space="0" w:color="000000"/>
              <w:left w:val="single" w:sz="4" w:space="0" w:color="000000"/>
              <w:bottom w:val="single" w:sz="4" w:space="0" w:color="000000"/>
              <w:right w:val="single" w:sz="4" w:space="0" w:color="000000"/>
            </w:tcBorders>
            <w:shd w:val="clear" w:color="auto" w:fill="E7E6E6"/>
          </w:tcPr>
          <w:p w:rsidR="005408CE" w:rsidRPr="002B61B7" w:rsidRDefault="005408CE" w:rsidP="006F70AE">
            <w:pPr>
              <w:ind w:left="55"/>
              <w:rPr>
                <w:rFonts w:ascii="Times New Roman" w:hAnsi="Times New Roman" w:cs="Times New Roman"/>
                <w:bCs/>
                <w:sz w:val="24"/>
              </w:rPr>
            </w:pPr>
            <w:r w:rsidRPr="002B61B7">
              <w:rPr>
                <w:rFonts w:ascii="Times New Roman" w:eastAsia="Times New Roman" w:hAnsi="Times New Roman" w:cs="Times New Roman"/>
                <w:bCs/>
                <w:sz w:val="24"/>
              </w:rPr>
              <w:t xml:space="preserve"> </w:t>
            </w:r>
          </w:p>
        </w:tc>
        <w:tc>
          <w:tcPr>
            <w:tcW w:w="0" w:type="auto"/>
            <w:tcBorders>
              <w:top w:val="single" w:sz="4" w:space="0" w:color="000000"/>
              <w:left w:val="single" w:sz="4" w:space="0" w:color="000000"/>
              <w:bottom w:val="single" w:sz="4" w:space="0" w:color="000000"/>
              <w:right w:val="single" w:sz="4" w:space="0" w:color="000000"/>
            </w:tcBorders>
            <w:shd w:val="clear" w:color="auto" w:fill="E7E6E6"/>
            <w:vAlign w:val="bottom"/>
          </w:tcPr>
          <w:p w:rsidR="005408CE" w:rsidRPr="002B61B7" w:rsidRDefault="005408CE" w:rsidP="006F70AE">
            <w:pPr>
              <w:ind w:left="50"/>
              <w:rPr>
                <w:rFonts w:ascii="Times New Roman" w:hAnsi="Times New Roman" w:cs="Times New Roman"/>
                <w:bCs/>
                <w:sz w:val="24"/>
              </w:rPr>
            </w:pPr>
            <w:r w:rsidRPr="002B61B7">
              <w:rPr>
                <w:rFonts w:ascii="Times New Roman" w:eastAsia="Times New Roman" w:hAnsi="Times New Roman" w:cs="Times New Roman"/>
                <w:bCs/>
                <w:sz w:val="24"/>
              </w:rPr>
              <w:t xml:space="preserve">  </w:t>
            </w:r>
          </w:p>
        </w:tc>
        <w:tc>
          <w:tcPr>
            <w:tcW w:w="0" w:type="auto"/>
            <w:gridSpan w:val="2"/>
            <w:tcBorders>
              <w:top w:val="single" w:sz="4" w:space="0" w:color="000000"/>
              <w:left w:val="single" w:sz="4" w:space="0" w:color="000000"/>
              <w:bottom w:val="single" w:sz="4" w:space="0" w:color="000000"/>
              <w:right w:val="nil"/>
            </w:tcBorders>
            <w:shd w:val="clear" w:color="auto" w:fill="E7E6E6"/>
            <w:vAlign w:val="bottom"/>
          </w:tcPr>
          <w:p w:rsidR="005408CE" w:rsidRPr="002B61B7" w:rsidRDefault="005408CE" w:rsidP="006F70AE">
            <w:pPr>
              <w:ind w:left="108"/>
              <w:rPr>
                <w:rFonts w:ascii="Times New Roman" w:hAnsi="Times New Roman" w:cs="Times New Roman"/>
                <w:bCs/>
                <w:sz w:val="24"/>
              </w:rPr>
            </w:pPr>
            <w:r w:rsidRPr="002B61B7">
              <w:rPr>
                <w:rFonts w:ascii="Times New Roman" w:eastAsia="Times New Roman" w:hAnsi="Times New Roman" w:cs="Times New Roman"/>
                <w:bCs/>
                <w:sz w:val="24"/>
              </w:rPr>
              <w:t xml:space="preserve"> </w:t>
            </w:r>
          </w:p>
        </w:tc>
        <w:tc>
          <w:tcPr>
            <w:tcW w:w="0" w:type="auto"/>
            <w:tcBorders>
              <w:top w:val="single" w:sz="4" w:space="0" w:color="000000"/>
              <w:left w:val="nil"/>
              <w:bottom w:val="single" w:sz="4" w:space="0" w:color="000000"/>
              <w:right w:val="single" w:sz="4" w:space="0" w:color="000000"/>
            </w:tcBorders>
            <w:shd w:val="clear" w:color="auto" w:fill="E7E6E6"/>
          </w:tcPr>
          <w:p w:rsidR="005408CE" w:rsidRPr="002B61B7" w:rsidRDefault="005408CE" w:rsidP="006F70AE">
            <w:pPr>
              <w:rPr>
                <w:rFonts w:ascii="Times New Roman" w:hAnsi="Times New Roman" w:cs="Times New Roman"/>
                <w:bCs/>
                <w:sz w:val="24"/>
              </w:rPr>
            </w:pPr>
          </w:p>
        </w:tc>
        <w:tc>
          <w:tcPr>
            <w:tcW w:w="944" w:type="dxa"/>
            <w:tcBorders>
              <w:top w:val="single" w:sz="4" w:space="0" w:color="000000"/>
              <w:left w:val="single" w:sz="4" w:space="0" w:color="000000"/>
              <w:bottom w:val="single" w:sz="4" w:space="0" w:color="000000"/>
              <w:right w:val="single" w:sz="4" w:space="0" w:color="000000"/>
            </w:tcBorders>
            <w:shd w:val="clear" w:color="auto" w:fill="E7E6E6"/>
            <w:vAlign w:val="bottom"/>
          </w:tcPr>
          <w:p w:rsidR="005408CE" w:rsidRPr="002B61B7" w:rsidRDefault="005408CE" w:rsidP="006F70AE">
            <w:pPr>
              <w:ind w:left="110"/>
              <w:rPr>
                <w:rFonts w:ascii="Times New Roman" w:hAnsi="Times New Roman" w:cs="Times New Roman"/>
                <w:bCs/>
                <w:sz w:val="24"/>
              </w:rPr>
            </w:pPr>
            <w:r w:rsidRPr="002B61B7">
              <w:rPr>
                <w:rFonts w:ascii="Times New Roman" w:eastAsia="Times New Roman" w:hAnsi="Times New Roman" w:cs="Times New Roman"/>
                <w:bCs/>
                <w:sz w:val="24"/>
              </w:rPr>
              <w:t xml:space="preserve"> </w:t>
            </w:r>
          </w:p>
        </w:tc>
      </w:tr>
      <w:tr w:rsidR="005408CE" w:rsidRPr="002B61B7" w:rsidTr="006F70AE">
        <w:trPr>
          <w:trHeight w:val="243"/>
        </w:trPr>
        <w:tc>
          <w:tcPr>
            <w:tcW w:w="0" w:type="auto"/>
            <w:gridSpan w:val="3"/>
            <w:vMerge/>
            <w:tcBorders>
              <w:top w:val="nil"/>
              <w:left w:val="single" w:sz="4" w:space="0" w:color="000000"/>
              <w:bottom w:val="single" w:sz="4" w:space="0" w:color="000000"/>
              <w:right w:val="single" w:sz="4" w:space="0" w:color="000000"/>
            </w:tcBorders>
          </w:tcPr>
          <w:p w:rsidR="005408CE" w:rsidRPr="002B61B7" w:rsidRDefault="005408CE" w:rsidP="006F70AE">
            <w:pPr>
              <w:rPr>
                <w:rFonts w:ascii="Times New Roman" w:hAnsi="Times New Roman" w:cs="Times New Roman"/>
                <w:bCs/>
                <w:sz w:val="24"/>
              </w:rPr>
            </w:pPr>
          </w:p>
        </w:tc>
        <w:tc>
          <w:tcPr>
            <w:tcW w:w="0" w:type="auto"/>
            <w:gridSpan w:val="2"/>
            <w:tcBorders>
              <w:top w:val="single" w:sz="4" w:space="0" w:color="000000"/>
              <w:left w:val="single" w:sz="4" w:space="0" w:color="000000"/>
              <w:bottom w:val="single" w:sz="4" w:space="0" w:color="000000"/>
              <w:right w:val="nil"/>
            </w:tcBorders>
            <w:shd w:val="clear" w:color="auto" w:fill="E7E6E6"/>
            <w:vAlign w:val="bottom"/>
          </w:tcPr>
          <w:p w:rsidR="005408CE" w:rsidRPr="002B61B7" w:rsidRDefault="005408CE" w:rsidP="006F70AE">
            <w:pPr>
              <w:rPr>
                <w:rFonts w:ascii="Times New Roman" w:hAnsi="Times New Roman" w:cs="Times New Roman"/>
                <w:bCs/>
                <w:sz w:val="24"/>
              </w:rPr>
            </w:pPr>
          </w:p>
        </w:tc>
        <w:tc>
          <w:tcPr>
            <w:tcW w:w="0" w:type="auto"/>
            <w:tcBorders>
              <w:top w:val="single" w:sz="4" w:space="0" w:color="000000"/>
              <w:left w:val="nil"/>
              <w:bottom w:val="single" w:sz="4" w:space="0" w:color="000000"/>
              <w:right w:val="single" w:sz="4" w:space="0" w:color="000000"/>
            </w:tcBorders>
            <w:shd w:val="clear" w:color="auto" w:fill="E7E6E6"/>
          </w:tcPr>
          <w:p w:rsidR="005408CE" w:rsidRPr="002B61B7" w:rsidRDefault="005408CE" w:rsidP="006F70AE">
            <w:pPr>
              <w:rPr>
                <w:rFonts w:ascii="Times New Roman" w:hAnsi="Times New Roman" w:cs="Times New Roman"/>
                <w:bCs/>
                <w:sz w:val="24"/>
              </w:rPr>
            </w:pPr>
          </w:p>
        </w:tc>
        <w:tc>
          <w:tcPr>
            <w:tcW w:w="0" w:type="auto"/>
            <w:gridSpan w:val="3"/>
            <w:tcBorders>
              <w:top w:val="single" w:sz="4" w:space="0" w:color="000000"/>
              <w:left w:val="single" w:sz="4" w:space="0" w:color="000000"/>
              <w:bottom w:val="single" w:sz="4" w:space="0" w:color="000000"/>
              <w:right w:val="single" w:sz="4" w:space="0" w:color="000000"/>
            </w:tcBorders>
            <w:shd w:val="clear" w:color="auto" w:fill="E7E6E6"/>
            <w:vAlign w:val="bottom"/>
          </w:tcPr>
          <w:p w:rsidR="005408CE" w:rsidRPr="002B61B7" w:rsidRDefault="005408CE" w:rsidP="006F70AE">
            <w:pPr>
              <w:rPr>
                <w:rFonts w:ascii="Times New Roman" w:hAnsi="Times New Roman" w:cs="Times New Roman"/>
                <w:bCs/>
                <w:sz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E7E6E6"/>
            <w:vAlign w:val="bottom"/>
          </w:tcPr>
          <w:p w:rsidR="005408CE" w:rsidRPr="002B61B7" w:rsidRDefault="005408CE" w:rsidP="006F70AE">
            <w:pPr>
              <w:ind w:left="57"/>
              <w:rPr>
                <w:rFonts w:ascii="Times New Roman" w:hAnsi="Times New Roman" w:cs="Times New Roman"/>
                <w:bCs/>
                <w:sz w:val="24"/>
              </w:rPr>
            </w:pPr>
            <w:r w:rsidRPr="002B61B7">
              <w:rPr>
                <w:rFonts w:ascii="Times New Roman" w:eastAsia="Times New Roman" w:hAnsi="Times New Roman" w:cs="Times New Roman"/>
                <w:bCs/>
                <w:sz w:val="24"/>
              </w:rPr>
              <w:t xml:space="preserve"> </w:t>
            </w:r>
          </w:p>
        </w:tc>
        <w:tc>
          <w:tcPr>
            <w:tcW w:w="0" w:type="auto"/>
            <w:tcBorders>
              <w:top w:val="single" w:sz="4" w:space="0" w:color="000000"/>
              <w:left w:val="single" w:sz="4" w:space="0" w:color="000000"/>
              <w:bottom w:val="single" w:sz="4" w:space="0" w:color="000000"/>
              <w:right w:val="single" w:sz="4" w:space="0" w:color="000000"/>
            </w:tcBorders>
            <w:shd w:val="clear" w:color="auto" w:fill="E7E6E6"/>
            <w:vAlign w:val="bottom"/>
          </w:tcPr>
          <w:p w:rsidR="005408CE" w:rsidRPr="002B61B7" w:rsidRDefault="005408CE" w:rsidP="006F70AE">
            <w:pPr>
              <w:ind w:left="110"/>
              <w:rPr>
                <w:rFonts w:ascii="Times New Roman" w:hAnsi="Times New Roman" w:cs="Times New Roman"/>
                <w:bCs/>
                <w:sz w:val="24"/>
              </w:rPr>
            </w:pPr>
            <w:r w:rsidRPr="002B61B7">
              <w:rPr>
                <w:rFonts w:ascii="Times New Roman" w:eastAsia="Times New Roman" w:hAnsi="Times New Roman" w:cs="Times New Roman"/>
                <w:bCs/>
                <w:sz w:val="24"/>
              </w:rPr>
              <w:t xml:space="preserve"> </w:t>
            </w:r>
          </w:p>
        </w:tc>
        <w:tc>
          <w:tcPr>
            <w:tcW w:w="0" w:type="auto"/>
            <w:tcBorders>
              <w:top w:val="single" w:sz="4" w:space="0" w:color="000000"/>
              <w:left w:val="single" w:sz="4" w:space="0" w:color="000000"/>
              <w:bottom w:val="single" w:sz="4" w:space="0" w:color="000000"/>
              <w:right w:val="single" w:sz="4" w:space="0" w:color="000000"/>
            </w:tcBorders>
            <w:shd w:val="clear" w:color="auto" w:fill="E7E6E6"/>
            <w:vAlign w:val="bottom"/>
          </w:tcPr>
          <w:p w:rsidR="005408CE" w:rsidRPr="002B61B7" w:rsidRDefault="005408CE" w:rsidP="006F70AE">
            <w:pPr>
              <w:ind w:left="55"/>
              <w:rPr>
                <w:rFonts w:ascii="Times New Roman" w:hAnsi="Times New Roman" w:cs="Times New Roman"/>
                <w:bCs/>
                <w:sz w:val="24"/>
              </w:rPr>
            </w:pPr>
            <w:r w:rsidRPr="002B61B7">
              <w:rPr>
                <w:rFonts w:ascii="Times New Roman" w:eastAsia="Times New Roman" w:hAnsi="Times New Roman" w:cs="Times New Roman"/>
                <w:bCs/>
                <w:sz w:val="24"/>
              </w:rPr>
              <w:t xml:space="preserve"> </w:t>
            </w:r>
          </w:p>
        </w:tc>
        <w:tc>
          <w:tcPr>
            <w:tcW w:w="0" w:type="auto"/>
            <w:tcBorders>
              <w:top w:val="single" w:sz="4" w:space="0" w:color="000000"/>
              <w:left w:val="single" w:sz="4" w:space="0" w:color="000000"/>
              <w:bottom w:val="single" w:sz="4" w:space="0" w:color="000000"/>
              <w:right w:val="single" w:sz="4" w:space="0" w:color="000000"/>
            </w:tcBorders>
            <w:shd w:val="clear" w:color="auto" w:fill="E7E6E6"/>
            <w:vAlign w:val="bottom"/>
          </w:tcPr>
          <w:p w:rsidR="005408CE" w:rsidRPr="002B61B7" w:rsidRDefault="005408CE" w:rsidP="006F70AE">
            <w:pPr>
              <w:ind w:left="106"/>
              <w:rPr>
                <w:rFonts w:ascii="Times New Roman" w:hAnsi="Times New Roman" w:cs="Times New Roman"/>
                <w:bCs/>
                <w:sz w:val="24"/>
              </w:rPr>
            </w:pPr>
            <w:r w:rsidRPr="002B61B7">
              <w:rPr>
                <w:rFonts w:ascii="Times New Roman" w:eastAsia="Times New Roman" w:hAnsi="Times New Roman" w:cs="Times New Roman"/>
                <w:bCs/>
                <w:sz w:val="24"/>
              </w:rPr>
              <w:t xml:space="preserve"> </w:t>
            </w:r>
          </w:p>
        </w:tc>
        <w:tc>
          <w:tcPr>
            <w:tcW w:w="0" w:type="auto"/>
            <w:gridSpan w:val="2"/>
            <w:tcBorders>
              <w:top w:val="single" w:sz="4" w:space="0" w:color="000000"/>
              <w:left w:val="single" w:sz="4" w:space="0" w:color="000000"/>
              <w:bottom w:val="single" w:sz="4" w:space="0" w:color="000000"/>
              <w:right w:val="nil"/>
            </w:tcBorders>
            <w:shd w:val="clear" w:color="auto" w:fill="E7E6E6"/>
            <w:vAlign w:val="bottom"/>
          </w:tcPr>
          <w:p w:rsidR="005408CE" w:rsidRPr="002B61B7" w:rsidRDefault="005408CE" w:rsidP="006F70AE">
            <w:pPr>
              <w:ind w:left="108"/>
              <w:rPr>
                <w:rFonts w:ascii="Times New Roman" w:hAnsi="Times New Roman" w:cs="Times New Roman"/>
                <w:bCs/>
                <w:sz w:val="24"/>
              </w:rPr>
            </w:pPr>
            <w:r w:rsidRPr="002B61B7">
              <w:rPr>
                <w:rFonts w:ascii="Times New Roman" w:eastAsia="Times New Roman" w:hAnsi="Times New Roman" w:cs="Times New Roman"/>
                <w:bCs/>
                <w:sz w:val="24"/>
              </w:rPr>
              <w:t xml:space="preserve"> </w:t>
            </w:r>
          </w:p>
        </w:tc>
        <w:tc>
          <w:tcPr>
            <w:tcW w:w="0" w:type="auto"/>
            <w:tcBorders>
              <w:top w:val="single" w:sz="4" w:space="0" w:color="000000"/>
              <w:left w:val="nil"/>
              <w:bottom w:val="single" w:sz="4" w:space="0" w:color="000000"/>
              <w:right w:val="single" w:sz="4" w:space="0" w:color="000000"/>
            </w:tcBorders>
            <w:shd w:val="clear" w:color="auto" w:fill="E7E6E6"/>
          </w:tcPr>
          <w:p w:rsidR="005408CE" w:rsidRPr="002B61B7" w:rsidRDefault="005408CE" w:rsidP="006F70AE">
            <w:pPr>
              <w:rPr>
                <w:rFonts w:ascii="Times New Roman" w:hAnsi="Times New Roman" w:cs="Times New Roman"/>
                <w:bCs/>
                <w:sz w:val="24"/>
              </w:rPr>
            </w:pPr>
          </w:p>
        </w:tc>
        <w:tc>
          <w:tcPr>
            <w:tcW w:w="944" w:type="dxa"/>
            <w:tcBorders>
              <w:top w:val="single" w:sz="4" w:space="0" w:color="000000"/>
              <w:left w:val="single" w:sz="4" w:space="0" w:color="000000"/>
              <w:bottom w:val="single" w:sz="4" w:space="0" w:color="000000"/>
              <w:right w:val="single" w:sz="4" w:space="0" w:color="000000"/>
            </w:tcBorders>
            <w:shd w:val="clear" w:color="auto" w:fill="E7E6E6"/>
            <w:vAlign w:val="bottom"/>
          </w:tcPr>
          <w:p w:rsidR="005408CE" w:rsidRPr="002B61B7" w:rsidRDefault="005408CE" w:rsidP="006F70AE">
            <w:pPr>
              <w:ind w:left="110"/>
              <w:rPr>
                <w:rFonts w:ascii="Times New Roman" w:hAnsi="Times New Roman" w:cs="Times New Roman"/>
                <w:bCs/>
                <w:sz w:val="24"/>
              </w:rPr>
            </w:pPr>
            <w:r w:rsidRPr="002B61B7">
              <w:rPr>
                <w:rFonts w:ascii="Times New Roman" w:eastAsia="Times New Roman" w:hAnsi="Times New Roman" w:cs="Times New Roman"/>
                <w:bCs/>
                <w:sz w:val="24"/>
              </w:rPr>
              <w:t xml:space="preserve"> </w:t>
            </w:r>
          </w:p>
        </w:tc>
      </w:tr>
      <w:tr w:rsidR="005408CE" w:rsidRPr="002B61B7" w:rsidTr="006F70AE">
        <w:trPr>
          <w:trHeight w:val="540"/>
        </w:trPr>
        <w:tc>
          <w:tcPr>
            <w:tcW w:w="0" w:type="auto"/>
            <w:gridSpan w:val="3"/>
            <w:vMerge w:val="restart"/>
            <w:tcBorders>
              <w:top w:val="single" w:sz="4" w:space="0" w:color="000000"/>
              <w:left w:val="single" w:sz="4" w:space="0" w:color="000000"/>
              <w:bottom w:val="single" w:sz="4" w:space="0" w:color="000000"/>
              <w:right w:val="single" w:sz="4" w:space="0" w:color="000000"/>
            </w:tcBorders>
            <w:shd w:val="clear" w:color="auto" w:fill="E7E6E6"/>
          </w:tcPr>
          <w:p w:rsidR="005408CE" w:rsidRPr="002B61B7" w:rsidRDefault="005408CE" w:rsidP="006F70AE">
            <w:pPr>
              <w:spacing w:after="48"/>
              <w:ind w:left="104"/>
              <w:rPr>
                <w:rFonts w:ascii="Times New Roman" w:hAnsi="Times New Roman" w:cs="Times New Roman"/>
                <w:bCs/>
                <w:sz w:val="24"/>
              </w:rPr>
            </w:pPr>
            <w:r w:rsidRPr="002B61B7">
              <w:rPr>
                <w:rFonts w:ascii="Times New Roman" w:eastAsia="Times New Roman" w:hAnsi="Times New Roman" w:cs="Times New Roman"/>
                <w:bCs/>
                <w:sz w:val="24"/>
              </w:rPr>
              <w:t xml:space="preserve">ASSESSMENTS: </w:t>
            </w:r>
          </w:p>
          <w:p w:rsidR="005408CE" w:rsidRPr="002B61B7" w:rsidRDefault="005408CE" w:rsidP="006F70AE">
            <w:pPr>
              <w:ind w:left="104" w:right="721"/>
              <w:rPr>
                <w:rFonts w:ascii="Times New Roman" w:hAnsi="Times New Roman" w:cs="Times New Roman"/>
                <w:bCs/>
                <w:sz w:val="24"/>
              </w:rPr>
            </w:pPr>
            <w:r w:rsidRPr="002B61B7">
              <w:rPr>
                <w:rFonts w:ascii="Times New Roman" w:eastAsia="Times New Roman" w:hAnsi="Times New Roman" w:cs="Times New Roman"/>
                <w:bCs/>
                <w:sz w:val="24"/>
              </w:rPr>
              <w:t>List baseline variables) List outcome variables) List other data</w:t>
            </w:r>
            <w:r>
              <w:rPr>
                <w:rFonts w:ascii="Times New Roman" w:eastAsia="Times New Roman" w:hAnsi="Times New Roman" w:cs="Times New Roman"/>
                <w:bCs/>
                <w:sz w:val="24"/>
              </w:rPr>
              <w:t xml:space="preserve"> </w:t>
            </w:r>
            <w:r w:rsidRPr="002B61B7">
              <w:rPr>
                <w:rFonts w:ascii="Times New Roman" w:eastAsia="Times New Roman" w:hAnsi="Times New Roman" w:cs="Times New Roman"/>
                <w:bCs/>
                <w:sz w:val="24"/>
              </w:rPr>
              <w:t xml:space="preserve">variables) </w:t>
            </w:r>
          </w:p>
        </w:tc>
        <w:tc>
          <w:tcPr>
            <w:tcW w:w="0" w:type="auto"/>
            <w:gridSpan w:val="2"/>
            <w:tcBorders>
              <w:top w:val="single" w:sz="4" w:space="0" w:color="000000"/>
              <w:left w:val="single" w:sz="4" w:space="0" w:color="000000"/>
              <w:bottom w:val="single" w:sz="4" w:space="0" w:color="000000"/>
              <w:right w:val="nil"/>
            </w:tcBorders>
            <w:shd w:val="clear" w:color="auto" w:fill="E7E6E6"/>
          </w:tcPr>
          <w:p w:rsidR="005408CE" w:rsidRPr="002B61B7" w:rsidRDefault="005408CE" w:rsidP="006F70AE">
            <w:pPr>
              <w:rPr>
                <w:rFonts w:ascii="Times New Roman" w:hAnsi="Times New Roman" w:cs="Times New Roman"/>
                <w:bCs/>
                <w:sz w:val="24"/>
              </w:rPr>
            </w:pPr>
          </w:p>
        </w:tc>
        <w:tc>
          <w:tcPr>
            <w:tcW w:w="0" w:type="auto"/>
            <w:tcBorders>
              <w:top w:val="single" w:sz="4" w:space="0" w:color="000000"/>
              <w:left w:val="nil"/>
              <w:bottom w:val="single" w:sz="4" w:space="0" w:color="000000"/>
              <w:right w:val="single" w:sz="4" w:space="0" w:color="000000"/>
            </w:tcBorders>
            <w:shd w:val="clear" w:color="auto" w:fill="E7E6E6"/>
          </w:tcPr>
          <w:p w:rsidR="005408CE" w:rsidRPr="002B61B7" w:rsidRDefault="005408CE" w:rsidP="006F70AE">
            <w:pPr>
              <w:rPr>
                <w:rFonts w:ascii="Times New Roman" w:hAnsi="Times New Roman" w:cs="Times New Roman"/>
                <w:bCs/>
                <w:sz w:val="24"/>
              </w:rPr>
            </w:pPr>
          </w:p>
        </w:tc>
        <w:tc>
          <w:tcPr>
            <w:tcW w:w="0" w:type="auto"/>
            <w:gridSpan w:val="3"/>
            <w:tcBorders>
              <w:top w:val="single" w:sz="4" w:space="0" w:color="000000"/>
              <w:left w:val="single" w:sz="4" w:space="0" w:color="000000"/>
              <w:bottom w:val="single" w:sz="4" w:space="0" w:color="000000"/>
              <w:right w:val="single" w:sz="4" w:space="0" w:color="000000"/>
            </w:tcBorders>
            <w:shd w:val="clear" w:color="auto" w:fill="E7E6E6"/>
          </w:tcPr>
          <w:p w:rsidR="005408CE" w:rsidRPr="002B61B7" w:rsidRDefault="005408CE" w:rsidP="006F70AE">
            <w:pPr>
              <w:rPr>
                <w:rFonts w:ascii="Times New Roman" w:hAnsi="Times New Roman" w:cs="Times New Roman"/>
                <w:bCs/>
                <w:sz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E7E6E6"/>
          </w:tcPr>
          <w:p w:rsidR="005408CE" w:rsidRPr="002B61B7" w:rsidRDefault="005408CE" w:rsidP="006F70AE">
            <w:pPr>
              <w:ind w:left="57"/>
              <w:rPr>
                <w:rFonts w:ascii="Times New Roman" w:hAnsi="Times New Roman" w:cs="Times New Roman"/>
                <w:bCs/>
                <w:sz w:val="24"/>
              </w:rPr>
            </w:pPr>
            <w:r w:rsidRPr="002B61B7">
              <w:rPr>
                <w:rFonts w:ascii="Times New Roman" w:eastAsia="Times New Roman" w:hAnsi="Times New Roman" w:cs="Times New Roman"/>
                <w:bCs/>
                <w:sz w:val="24"/>
              </w:rPr>
              <w:t xml:space="preserve"> </w:t>
            </w:r>
          </w:p>
        </w:tc>
        <w:tc>
          <w:tcPr>
            <w:tcW w:w="0" w:type="auto"/>
            <w:tcBorders>
              <w:top w:val="single" w:sz="4" w:space="0" w:color="000000"/>
              <w:left w:val="single" w:sz="4" w:space="0" w:color="000000"/>
              <w:bottom w:val="single" w:sz="4" w:space="0" w:color="000000"/>
              <w:right w:val="single" w:sz="4" w:space="0" w:color="000000"/>
            </w:tcBorders>
            <w:shd w:val="clear" w:color="auto" w:fill="E7E6E6"/>
          </w:tcPr>
          <w:p w:rsidR="005408CE" w:rsidRPr="002B61B7" w:rsidRDefault="005408CE" w:rsidP="006F70AE">
            <w:pPr>
              <w:ind w:left="110"/>
              <w:rPr>
                <w:rFonts w:ascii="Times New Roman" w:hAnsi="Times New Roman" w:cs="Times New Roman"/>
                <w:bCs/>
                <w:sz w:val="24"/>
              </w:rPr>
            </w:pPr>
            <w:r w:rsidRPr="002B61B7">
              <w:rPr>
                <w:rFonts w:ascii="Times New Roman" w:eastAsia="Times New Roman" w:hAnsi="Times New Roman" w:cs="Times New Roman"/>
                <w:bCs/>
                <w:sz w:val="24"/>
              </w:rPr>
              <w:t xml:space="preserve"> </w:t>
            </w:r>
          </w:p>
        </w:tc>
        <w:tc>
          <w:tcPr>
            <w:tcW w:w="0" w:type="auto"/>
            <w:tcBorders>
              <w:top w:val="single" w:sz="4" w:space="0" w:color="000000"/>
              <w:left w:val="single" w:sz="4" w:space="0" w:color="000000"/>
              <w:bottom w:val="single" w:sz="4" w:space="0" w:color="000000"/>
              <w:right w:val="single" w:sz="4" w:space="0" w:color="000000"/>
            </w:tcBorders>
            <w:shd w:val="clear" w:color="auto" w:fill="E7E6E6"/>
          </w:tcPr>
          <w:p w:rsidR="005408CE" w:rsidRPr="002B61B7" w:rsidRDefault="005408CE" w:rsidP="006F70AE">
            <w:pPr>
              <w:ind w:left="110"/>
              <w:rPr>
                <w:rFonts w:ascii="Times New Roman" w:hAnsi="Times New Roman" w:cs="Times New Roman"/>
                <w:bCs/>
                <w:sz w:val="24"/>
              </w:rPr>
            </w:pPr>
            <w:r w:rsidRPr="002B61B7">
              <w:rPr>
                <w:rFonts w:ascii="Times New Roman" w:eastAsia="Times New Roman" w:hAnsi="Times New Roman" w:cs="Times New Roman"/>
                <w:bCs/>
                <w:sz w:val="24"/>
              </w:rPr>
              <w:t xml:space="preserve"> </w:t>
            </w:r>
          </w:p>
        </w:tc>
        <w:tc>
          <w:tcPr>
            <w:tcW w:w="0" w:type="auto"/>
            <w:tcBorders>
              <w:top w:val="single" w:sz="4" w:space="0" w:color="000000"/>
              <w:left w:val="single" w:sz="4" w:space="0" w:color="000000"/>
              <w:bottom w:val="single" w:sz="4" w:space="0" w:color="000000"/>
              <w:right w:val="single" w:sz="4" w:space="0" w:color="000000"/>
            </w:tcBorders>
            <w:shd w:val="clear" w:color="auto" w:fill="E7E6E6"/>
          </w:tcPr>
          <w:p w:rsidR="005408CE" w:rsidRPr="002B61B7" w:rsidRDefault="005408CE" w:rsidP="006F70AE">
            <w:pPr>
              <w:ind w:left="106"/>
              <w:rPr>
                <w:rFonts w:ascii="Times New Roman" w:hAnsi="Times New Roman" w:cs="Times New Roman"/>
                <w:bCs/>
                <w:sz w:val="24"/>
              </w:rPr>
            </w:pPr>
            <w:r w:rsidRPr="002B61B7">
              <w:rPr>
                <w:rFonts w:ascii="Times New Roman" w:eastAsia="Times New Roman" w:hAnsi="Times New Roman" w:cs="Times New Roman"/>
                <w:bCs/>
                <w:sz w:val="24"/>
              </w:rPr>
              <w:t xml:space="preserve"> </w:t>
            </w:r>
          </w:p>
        </w:tc>
        <w:tc>
          <w:tcPr>
            <w:tcW w:w="0" w:type="auto"/>
            <w:gridSpan w:val="2"/>
            <w:tcBorders>
              <w:top w:val="single" w:sz="4" w:space="0" w:color="000000"/>
              <w:left w:val="single" w:sz="4" w:space="0" w:color="000000"/>
              <w:bottom w:val="single" w:sz="4" w:space="0" w:color="000000"/>
              <w:right w:val="nil"/>
            </w:tcBorders>
            <w:shd w:val="clear" w:color="auto" w:fill="E7E6E6"/>
          </w:tcPr>
          <w:p w:rsidR="005408CE" w:rsidRPr="002B61B7" w:rsidRDefault="005408CE" w:rsidP="006F70AE">
            <w:pPr>
              <w:ind w:left="108"/>
              <w:rPr>
                <w:rFonts w:ascii="Times New Roman" w:hAnsi="Times New Roman" w:cs="Times New Roman"/>
                <w:bCs/>
                <w:sz w:val="24"/>
              </w:rPr>
            </w:pPr>
            <w:r w:rsidRPr="002B61B7">
              <w:rPr>
                <w:rFonts w:ascii="Times New Roman" w:eastAsia="Times New Roman" w:hAnsi="Times New Roman" w:cs="Times New Roman"/>
                <w:bCs/>
                <w:sz w:val="24"/>
              </w:rPr>
              <w:t xml:space="preserve"> </w:t>
            </w:r>
          </w:p>
        </w:tc>
        <w:tc>
          <w:tcPr>
            <w:tcW w:w="0" w:type="auto"/>
            <w:tcBorders>
              <w:top w:val="single" w:sz="4" w:space="0" w:color="000000"/>
              <w:left w:val="nil"/>
              <w:bottom w:val="single" w:sz="4" w:space="0" w:color="000000"/>
              <w:right w:val="single" w:sz="4" w:space="0" w:color="000000"/>
            </w:tcBorders>
            <w:shd w:val="clear" w:color="auto" w:fill="E7E6E6"/>
          </w:tcPr>
          <w:p w:rsidR="005408CE" w:rsidRPr="002B61B7" w:rsidRDefault="005408CE" w:rsidP="006F70AE">
            <w:pPr>
              <w:rPr>
                <w:rFonts w:ascii="Times New Roman" w:hAnsi="Times New Roman" w:cs="Times New Roman"/>
                <w:bCs/>
                <w:sz w:val="24"/>
              </w:rPr>
            </w:pPr>
          </w:p>
        </w:tc>
        <w:tc>
          <w:tcPr>
            <w:tcW w:w="944" w:type="dxa"/>
            <w:tcBorders>
              <w:top w:val="single" w:sz="4" w:space="0" w:color="000000"/>
              <w:left w:val="single" w:sz="4" w:space="0" w:color="000000"/>
              <w:bottom w:val="single" w:sz="4" w:space="0" w:color="000000"/>
              <w:right w:val="single" w:sz="4" w:space="0" w:color="000000"/>
            </w:tcBorders>
            <w:shd w:val="clear" w:color="auto" w:fill="E7E6E6"/>
          </w:tcPr>
          <w:p w:rsidR="005408CE" w:rsidRPr="002B61B7" w:rsidRDefault="005408CE" w:rsidP="006F70AE">
            <w:pPr>
              <w:ind w:left="110"/>
              <w:rPr>
                <w:rFonts w:ascii="Times New Roman" w:hAnsi="Times New Roman" w:cs="Times New Roman"/>
                <w:bCs/>
                <w:sz w:val="24"/>
              </w:rPr>
            </w:pPr>
            <w:r w:rsidRPr="002B61B7">
              <w:rPr>
                <w:rFonts w:ascii="Times New Roman" w:eastAsia="Times New Roman" w:hAnsi="Times New Roman" w:cs="Times New Roman"/>
                <w:bCs/>
                <w:sz w:val="24"/>
              </w:rPr>
              <w:t xml:space="preserve"> </w:t>
            </w:r>
          </w:p>
        </w:tc>
      </w:tr>
      <w:tr w:rsidR="005408CE" w:rsidRPr="002B61B7" w:rsidTr="006F70AE">
        <w:trPr>
          <w:trHeight w:val="322"/>
        </w:trPr>
        <w:tc>
          <w:tcPr>
            <w:tcW w:w="0" w:type="auto"/>
            <w:gridSpan w:val="3"/>
            <w:vMerge/>
            <w:tcBorders>
              <w:top w:val="nil"/>
              <w:left w:val="single" w:sz="4" w:space="0" w:color="000000"/>
              <w:bottom w:val="nil"/>
              <w:right w:val="single" w:sz="4" w:space="0" w:color="000000"/>
            </w:tcBorders>
          </w:tcPr>
          <w:p w:rsidR="005408CE" w:rsidRPr="002B61B7" w:rsidRDefault="005408CE" w:rsidP="006F70AE">
            <w:pPr>
              <w:rPr>
                <w:rFonts w:ascii="Times New Roman" w:hAnsi="Times New Roman" w:cs="Times New Roman"/>
                <w:bCs/>
                <w:sz w:val="24"/>
              </w:rPr>
            </w:pPr>
          </w:p>
        </w:tc>
        <w:tc>
          <w:tcPr>
            <w:tcW w:w="0" w:type="auto"/>
            <w:gridSpan w:val="2"/>
            <w:tcBorders>
              <w:top w:val="single" w:sz="4" w:space="0" w:color="000000"/>
              <w:left w:val="single" w:sz="4" w:space="0" w:color="000000"/>
              <w:bottom w:val="single" w:sz="4" w:space="0" w:color="000000"/>
              <w:right w:val="nil"/>
            </w:tcBorders>
            <w:shd w:val="clear" w:color="auto" w:fill="E7E6E6"/>
          </w:tcPr>
          <w:p w:rsidR="005408CE" w:rsidRPr="002B61B7" w:rsidRDefault="005408CE" w:rsidP="006F70AE">
            <w:pPr>
              <w:tabs>
                <w:tab w:val="right" w:pos="1056"/>
              </w:tabs>
              <w:rPr>
                <w:rFonts w:ascii="Times New Roman" w:hAnsi="Times New Roman" w:cs="Times New Roman"/>
                <w:bCs/>
                <w:sz w:val="24"/>
              </w:rPr>
            </w:pPr>
            <w:r w:rsidRPr="002B61B7">
              <w:rPr>
                <w:rFonts w:ascii="Times New Roman" w:eastAsia="Times New Roman" w:hAnsi="Times New Roman" w:cs="Times New Roman"/>
                <w:bCs/>
                <w:sz w:val="24"/>
              </w:rPr>
              <w:t xml:space="preserve"> </w:t>
            </w:r>
            <w:r w:rsidRPr="002B61B7">
              <w:rPr>
                <w:rFonts w:ascii="Times New Roman" w:eastAsia="Times New Roman" w:hAnsi="Times New Roman" w:cs="Times New Roman"/>
                <w:bCs/>
                <w:sz w:val="24"/>
              </w:rPr>
              <w:tab/>
              <w:t xml:space="preserve">X </w:t>
            </w:r>
          </w:p>
        </w:tc>
        <w:tc>
          <w:tcPr>
            <w:tcW w:w="0" w:type="auto"/>
            <w:tcBorders>
              <w:top w:val="single" w:sz="4" w:space="0" w:color="000000"/>
              <w:left w:val="nil"/>
              <w:bottom w:val="single" w:sz="4" w:space="0" w:color="000000"/>
              <w:right w:val="single" w:sz="4" w:space="0" w:color="000000"/>
            </w:tcBorders>
            <w:shd w:val="clear" w:color="auto" w:fill="E7E6E6"/>
          </w:tcPr>
          <w:p w:rsidR="005408CE" w:rsidRPr="002B61B7" w:rsidRDefault="005408CE" w:rsidP="006F70AE">
            <w:pPr>
              <w:rPr>
                <w:rFonts w:ascii="Times New Roman" w:hAnsi="Times New Roman" w:cs="Times New Roman"/>
                <w:bCs/>
                <w:sz w:val="24"/>
              </w:rPr>
            </w:pPr>
          </w:p>
        </w:tc>
        <w:tc>
          <w:tcPr>
            <w:tcW w:w="0" w:type="auto"/>
            <w:gridSpan w:val="3"/>
            <w:tcBorders>
              <w:top w:val="single" w:sz="4" w:space="0" w:color="000000"/>
              <w:left w:val="single" w:sz="4" w:space="0" w:color="000000"/>
              <w:bottom w:val="single" w:sz="4" w:space="0" w:color="000000"/>
              <w:right w:val="single" w:sz="4" w:space="0" w:color="000000"/>
            </w:tcBorders>
            <w:shd w:val="clear" w:color="auto" w:fill="E7E6E6"/>
          </w:tcPr>
          <w:p w:rsidR="005408CE" w:rsidRPr="002B61B7" w:rsidRDefault="005408CE" w:rsidP="006F70AE">
            <w:pPr>
              <w:tabs>
                <w:tab w:val="center" w:pos="613"/>
              </w:tabs>
              <w:rPr>
                <w:rFonts w:ascii="Times New Roman" w:hAnsi="Times New Roman" w:cs="Times New Roman"/>
                <w:bCs/>
                <w:sz w:val="24"/>
              </w:rPr>
            </w:pPr>
            <w:r w:rsidRPr="002B61B7">
              <w:rPr>
                <w:rFonts w:ascii="Times New Roman" w:eastAsia="Times New Roman" w:hAnsi="Times New Roman" w:cs="Times New Roman"/>
                <w:bCs/>
                <w:sz w:val="24"/>
              </w:rPr>
              <w:t xml:space="preserve"> </w:t>
            </w:r>
            <w:r w:rsidRPr="002B61B7">
              <w:rPr>
                <w:rFonts w:ascii="Times New Roman" w:eastAsia="Times New Roman" w:hAnsi="Times New Roman" w:cs="Times New Roman"/>
                <w:bCs/>
                <w:sz w:val="24"/>
              </w:rPr>
              <w:tab/>
              <w:t xml:space="preserve">X </w:t>
            </w:r>
          </w:p>
        </w:tc>
        <w:tc>
          <w:tcPr>
            <w:tcW w:w="0" w:type="auto"/>
            <w:tcBorders>
              <w:top w:val="single" w:sz="4" w:space="0" w:color="000000"/>
              <w:left w:val="single" w:sz="4" w:space="0" w:color="000000"/>
              <w:bottom w:val="single" w:sz="4" w:space="0" w:color="000000"/>
              <w:right w:val="single" w:sz="4" w:space="0" w:color="000000"/>
            </w:tcBorders>
            <w:shd w:val="clear" w:color="auto" w:fill="E7E6E6"/>
            <w:vAlign w:val="bottom"/>
          </w:tcPr>
          <w:p w:rsidR="005408CE" w:rsidRPr="002B61B7" w:rsidRDefault="005408CE" w:rsidP="006F70AE">
            <w:pPr>
              <w:ind w:left="110"/>
              <w:rPr>
                <w:rFonts w:ascii="Times New Roman" w:hAnsi="Times New Roman" w:cs="Times New Roman"/>
                <w:bCs/>
                <w:sz w:val="24"/>
              </w:rPr>
            </w:pPr>
            <w:r w:rsidRPr="002B61B7">
              <w:rPr>
                <w:rFonts w:ascii="Times New Roman" w:eastAsia="Times New Roman" w:hAnsi="Times New Roman" w:cs="Times New Roman"/>
                <w:bCs/>
                <w:sz w:val="24"/>
              </w:rPr>
              <w:t xml:space="preserve"> </w:t>
            </w:r>
          </w:p>
        </w:tc>
        <w:tc>
          <w:tcPr>
            <w:tcW w:w="0" w:type="auto"/>
            <w:tcBorders>
              <w:top w:val="single" w:sz="4" w:space="0" w:color="000000"/>
              <w:left w:val="single" w:sz="4" w:space="0" w:color="000000"/>
              <w:bottom w:val="single" w:sz="4" w:space="0" w:color="000000"/>
              <w:right w:val="single" w:sz="4" w:space="0" w:color="000000"/>
            </w:tcBorders>
            <w:shd w:val="clear" w:color="auto" w:fill="E7E6E6"/>
          </w:tcPr>
          <w:p w:rsidR="005408CE" w:rsidRPr="002B61B7" w:rsidRDefault="005408CE" w:rsidP="006F70AE">
            <w:pPr>
              <w:rPr>
                <w:rFonts w:ascii="Times New Roman" w:hAnsi="Times New Roman" w:cs="Times New Roman"/>
                <w:bCs/>
                <w:sz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E7E6E6"/>
          </w:tcPr>
          <w:p w:rsidR="005408CE" w:rsidRPr="002B61B7" w:rsidRDefault="005408CE" w:rsidP="006F70AE">
            <w:pPr>
              <w:rPr>
                <w:rFonts w:ascii="Times New Roman" w:hAnsi="Times New Roman" w:cs="Times New Roman"/>
                <w:bCs/>
                <w:sz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E7E6E6"/>
          </w:tcPr>
          <w:p w:rsidR="005408CE" w:rsidRPr="002B61B7" w:rsidRDefault="005408CE" w:rsidP="006F70AE">
            <w:pPr>
              <w:rPr>
                <w:rFonts w:ascii="Times New Roman" w:hAnsi="Times New Roman" w:cs="Times New Roman"/>
                <w:bCs/>
                <w:sz w:val="24"/>
              </w:rPr>
            </w:pPr>
          </w:p>
        </w:tc>
        <w:tc>
          <w:tcPr>
            <w:tcW w:w="0" w:type="auto"/>
            <w:gridSpan w:val="2"/>
            <w:tcBorders>
              <w:top w:val="single" w:sz="4" w:space="0" w:color="000000"/>
              <w:left w:val="single" w:sz="4" w:space="0" w:color="000000"/>
              <w:bottom w:val="single" w:sz="4" w:space="0" w:color="000000"/>
              <w:right w:val="nil"/>
            </w:tcBorders>
            <w:shd w:val="clear" w:color="auto" w:fill="E7E6E6"/>
          </w:tcPr>
          <w:p w:rsidR="005408CE" w:rsidRPr="002B61B7" w:rsidRDefault="005408CE" w:rsidP="006F70AE">
            <w:pPr>
              <w:rPr>
                <w:rFonts w:ascii="Times New Roman" w:hAnsi="Times New Roman" w:cs="Times New Roman"/>
                <w:bCs/>
                <w:sz w:val="24"/>
              </w:rPr>
            </w:pPr>
          </w:p>
        </w:tc>
        <w:tc>
          <w:tcPr>
            <w:tcW w:w="0" w:type="auto"/>
            <w:tcBorders>
              <w:top w:val="single" w:sz="4" w:space="0" w:color="000000"/>
              <w:left w:val="nil"/>
              <w:bottom w:val="single" w:sz="4" w:space="0" w:color="000000"/>
              <w:right w:val="single" w:sz="4" w:space="0" w:color="000000"/>
            </w:tcBorders>
            <w:shd w:val="clear" w:color="auto" w:fill="E7E6E6"/>
          </w:tcPr>
          <w:p w:rsidR="005408CE" w:rsidRPr="002B61B7" w:rsidRDefault="005408CE" w:rsidP="006F70AE">
            <w:pPr>
              <w:rPr>
                <w:rFonts w:ascii="Times New Roman" w:hAnsi="Times New Roman" w:cs="Times New Roman"/>
                <w:bCs/>
                <w:sz w:val="24"/>
              </w:rPr>
            </w:pPr>
          </w:p>
        </w:tc>
        <w:tc>
          <w:tcPr>
            <w:tcW w:w="944" w:type="dxa"/>
            <w:tcBorders>
              <w:top w:val="single" w:sz="4" w:space="0" w:color="000000"/>
              <w:left w:val="single" w:sz="4" w:space="0" w:color="000000"/>
              <w:bottom w:val="single" w:sz="4" w:space="0" w:color="000000"/>
              <w:right w:val="single" w:sz="4" w:space="0" w:color="000000"/>
            </w:tcBorders>
            <w:shd w:val="clear" w:color="auto" w:fill="E7E6E6"/>
          </w:tcPr>
          <w:p w:rsidR="005408CE" w:rsidRPr="002B61B7" w:rsidRDefault="005408CE" w:rsidP="006F70AE">
            <w:pPr>
              <w:rPr>
                <w:rFonts w:ascii="Times New Roman" w:hAnsi="Times New Roman" w:cs="Times New Roman"/>
                <w:bCs/>
                <w:sz w:val="24"/>
              </w:rPr>
            </w:pPr>
          </w:p>
        </w:tc>
      </w:tr>
      <w:tr w:rsidR="005408CE" w:rsidRPr="002B61B7" w:rsidTr="006F70AE">
        <w:trPr>
          <w:trHeight w:val="324"/>
        </w:trPr>
        <w:tc>
          <w:tcPr>
            <w:tcW w:w="0" w:type="auto"/>
            <w:gridSpan w:val="3"/>
            <w:vMerge/>
            <w:tcBorders>
              <w:top w:val="nil"/>
              <w:left w:val="single" w:sz="4" w:space="0" w:color="000000"/>
              <w:bottom w:val="nil"/>
              <w:right w:val="single" w:sz="4" w:space="0" w:color="000000"/>
            </w:tcBorders>
          </w:tcPr>
          <w:p w:rsidR="005408CE" w:rsidRPr="002B61B7" w:rsidRDefault="005408CE" w:rsidP="006F70AE">
            <w:pPr>
              <w:rPr>
                <w:rFonts w:ascii="Times New Roman" w:hAnsi="Times New Roman" w:cs="Times New Roman"/>
                <w:bCs/>
                <w:sz w:val="24"/>
              </w:rPr>
            </w:pPr>
          </w:p>
        </w:tc>
        <w:tc>
          <w:tcPr>
            <w:tcW w:w="0" w:type="auto"/>
            <w:gridSpan w:val="2"/>
            <w:tcBorders>
              <w:top w:val="single" w:sz="4" w:space="0" w:color="000000"/>
              <w:left w:val="single" w:sz="4" w:space="0" w:color="000000"/>
              <w:bottom w:val="single" w:sz="4" w:space="0" w:color="000000"/>
              <w:right w:val="nil"/>
            </w:tcBorders>
            <w:shd w:val="clear" w:color="auto" w:fill="E7E6E6"/>
            <w:vAlign w:val="bottom"/>
          </w:tcPr>
          <w:p w:rsidR="005408CE" w:rsidRPr="002B61B7" w:rsidRDefault="005408CE" w:rsidP="006F70AE">
            <w:pPr>
              <w:ind w:left="221"/>
              <w:rPr>
                <w:rFonts w:ascii="Times New Roman" w:hAnsi="Times New Roman" w:cs="Times New Roman"/>
                <w:bCs/>
                <w:sz w:val="24"/>
              </w:rPr>
            </w:pPr>
            <w:r w:rsidRPr="002B61B7">
              <w:rPr>
                <w:rFonts w:ascii="Times New Roman" w:eastAsia="Times New Roman" w:hAnsi="Times New Roman" w:cs="Times New Roman"/>
                <w:bCs/>
                <w:sz w:val="24"/>
              </w:rPr>
              <w:t xml:space="preserve"> </w:t>
            </w:r>
          </w:p>
        </w:tc>
        <w:tc>
          <w:tcPr>
            <w:tcW w:w="0" w:type="auto"/>
            <w:tcBorders>
              <w:top w:val="single" w:sz="4" w:space="0" w:color="000000"/>
              <w:left w:val="nil"/>
              <w:bottom w:val="single" w:sz="4" w:space="0" w:color="000000"/>
              <w:right w:val="single" w:sz="4" w:space="0" w:color="000000"/>
            </w:tcBorders>
            <w:shd w:val="clear" w:color="auto" w:fill="E7E6E6"/>
          </w:tcPr>
          <w:p w:rsidR="005408CE" w:rsidRPr="002B61B7" w:rsidRDefault="005408CE" w:rsidP="006F70AE">
            <w:pPr>
              <w:rPr>
                <w:rFonts w:ascii="Times New Roman" w:hAnsi="Times New Roman" w:cs="Times New Roman"/>
                <w:bCs/>
                <w:sz w:val="24"/>
              </w:rPr>
            </w:pPr>
          </w:p>
        </w:tc>
        <w:tc>
          <w:tcPr>
            <w:tcW w:w="0" w:type="auto"/>
            <w:gridSpan w:val="3"/>
            <w:tcBorders>
              <w:top w:val="single" w:sz="4" w:space="0" w:color="000000"/>
              <w:left w:val="single" w:sz="4" w:space="0" w:color="000000"/>
              <w:bottom w:val="single" w:sz="4" w:space="0" w:color="000000"/>
              <w:right w:val="single" w:sz="4" w:space="0" w:color="000000"/>
            </w:tcBorders>
            <w:shd w:val="clear" w:color="auto" w:fill="E7E6E6"/>
            <w:vAlign w:val="bottom"/>
          </w:tcPr>
          <w:p w:rsidR="005408CE" w:rsidRPr="002B61B7" w:rsidRDefault="005408CE" w:rsidP="006F70AE">
            <w:pPr>
              <w:ind w:left="106"/>
              <w:rPr>
                <w:rFonts w:ascii="Times New Roman" w:hAnsi="Times New Roman" w:cs="Times New Roman"/>
                <w:bCs/>
                <w:sz w:val="24"/>
              </w:rPr>
            </w:pPr>
            <w:r w:rsidRPr="002B61B7">
              <w:rPr>
                <w:rFonts w:ascii="Times New Roman" w:eastAsia="Times New Roman" w:hAnsi="Times New Roman" w:cs="Times New Roman"/>
                <w:bCs/>
                <w:sz w:val="24"/>
              </w:rPr>
              <w:t xml:space="preserve"> </w:t>
            </w:r>
          </w:p>
        </w:tc>
        <w:tc>
          <w:tcPr>
            <w:tcW w:w="0" w:type="auto"/>
            <w:tcBorders>
              <w:top w:val="single" w:sz="4" w:space="0" w:color="000000"/>
              <w:left w:val="single" w:sz="4" w:space="0" w:color="000000"/>
              <w:bottom w:val="single" w:sz="4" w:space="0" w:color="000000"/>
              <w:right w:val="single" w:sz="4" w:space="0" w:color="000000"/>
            </w:tcBorders>
            <w:shd w:val="clear" w:color="auto" w:fill="E7E6E6"/>
          </w:tcPr>
          <w:p w:rsidR="005408CE" w:rsidRPr="002B61B7" w:rsidRDefault="005408CE" w:rsidP="006F70AE">
            <w:pPr>
              <w:rPr>
                <w:rFonts w:ascii="Times New Roman" w:hAnsi="Times New Roman" w:cs="Times New Roman"/>
                <w:bCs/>
                <w:sz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E7E6E6"/>
          </w:tcPr>
          <w:p w:rsidR="005408CE" w:rsidRPr="002B61B7" w:rsidRDefault="005408CE" w:rsidP="006F70AE">
            <w:pPr>
              <w:ind w:left="140"/>
              <w:rPr>
                <w:rFonts w:ascii="Times New Roman" w:hAnsi="Times New Roman" w:cs="Times New Roman"/>
                <w:bCs/>
                <w:sz w:val="24"/>
              </w:rPr>
            </w:pPr>
            <w:r w:rsidRPr="002B61B7">
              <w:rPr>
                <w:rFonts w:ascii="Times New Roman" w:eastAsia="Times New Roman" w:hAnsi="Times New Roman" w:cs="Times New Roman"/>
                <w:bCs/>
                <w:sz w:val="24"/>
              </w:rPr>
              <w:t xml:space="preserve">X </w:t>
            </w:r>
          </w:p>
        </w:tc>
        <w:tc>
          <w:tcPr>
            <w:tcW w:w="0" w:type="auto"/>
            <w:tcBorders>
              <w:top w:val="single" w:sz="4" w:space="0" w:color="000000"/>
              <w:left w:val="single" w:sz="4" w:space="0" w:color="000000"/>
              <w:bottom w:val="single" w:sz="4" w:space="0" w:color="000000"/>
              <w:right w:val="single" w:sz="4" w:space="0" w:color="000000"/>
            </w:tcBorders>
            <w:shd w:val="clear" w:color="auto" w:fill="E7E6E6"/>
          </w:tcPr>
          <w:p w:rsidR="005408CE" w:rsidRPr="002B61B7" w:rsidRDefault="005408CE" w:rsidP="006F70AE">
            <w:pPr>
              <w:ind w:left="197"/>
              <w:rPr>
                <w:rFonts w:ascii="Times New Roman" w:hAnsi="Times New Roman" w:cs="Times New Roman"/>
                <w:bCs/>
                <w:sz w:val="24"/>
              </w:rPr>
            </w:pPr>
            <w:r w:rsidRPr="002B61B7">
              <w:rPr>
                <w:rFonts w:ascii="Times New Roman" w:eastAsia="Times New Roman" w:hAnsi="Times New Roman" w:cs="Times New Roman"/>
                <w:bCs/>
                <w:sz w:val="24"/>
              </w:rPr>
              <w:t xml:space="preserve">X </w:t>
            </w:r>
          </w:p>
        </w:tc>
        <w:tc>
          <w:tcPr>
            <w:tcW w:w="0" w:type="auto"/>
            <w:tcBorders>
              <w:top w:val="single" w:sz="4" w:space="0" w:color="000000"/>
              <w:left w:val="single" w:sz="4" w:space="0" w:color="000000"/>
              <w:bottom w:val="single" w:sz="4" w:space="0" w:color="000000"/>
              <w:right w:val="single" w:sz="4" w:space="0" w:color="000000"/>
            </w:tcBorders>
            <w:shd w:val="clear" w:color="auto" w:fill="E7E6E6"/>
          </w:tcPr>
          <w:p w:rsidR="005408CE" w:rsidRPr="002B61B7" w:rsidRDefault="005408CE" w:rsidP="006F70AE">
            <w:pPr>
              <w:ind w:left="135"/>
              <w:rPr>
                <w:rFonts w:ascii="Times New Roman" w:hAnsi="Times New Roman" w:cs="Times New Roman"/>
                <w:bCs/>
                <w:sz w:val="24"/>
              </w:rPr>
            </w:pPr>
            <w:r w:rsidRPr="002B61B7">
              <w:rPr>
                <w:rFonts w:ascii="Times New Roman" w:eastAsia="Times New Roman" w:hAnsi="Times New Roman" w:cs="Times New Roman"/>
                <w:bCs/>
                <w:sz w:val="24"/>
              </w:rPr>
              <w:t xml:space="preserve">X </w:t>
            </w:r>
          </w:p>
        </w:tc>
        <w:tc>
          <w:tcPr>
            <w:tcW w:w="0" w:type="auto"/>
            <w:gridSpan w:val="2"/>
            <w:tcBorders>
              <w:top w:val="single" w:sz="4" w:space="0" w:color="000000"/>
              <w:left w:val="single" w:sz="4" w:space="0" w:color="000000"/>
              <w:bottom w:val="single" w:sz="4" w:space="0" w:color="000000"/>
              <w:right w:val="nil"/>
            </w:tcBorders>
            <w:shd w:val="clear" w:color="auto" w:fill="E7E6E6"/>
          </w:tcPr>
          <w:p w:rsidR="005408CE" w:rsidRPr="002B61B7" w:rsidRDefault="005408CE" w:rsidP="006F70AE">
            <w:pPr>
              <w:ind w:left="129" w:right="-2"/>
              <w:rPr>
                <w:rFonts w:ascii="Times New Roman" w:hAnsi="Times New Roman" w:cs="Times New Roman"/>
                <w:bCs/>
                <w:sz w:val="24"/>
              </w:rPr>
            </w:pPr>
            <w:r w:rsidRPr="002B61B7">
              <w:rPr>
                <w:rFonts w:ascii="Times New Roman" w:eastAsia="Times New Roman" w:hAnsi="Times New Roman" w:cs="Times New Roman"/>
                <w:bCs/>
                <w:i/>
                <w:sz w:val="24"/>
              </w:rPr>
              <w:t>etc.</w:t>
            </w:r>
          </w:p>
        </w:tc>
        <w:tc>
          <w:tcPr>
            <w:tcW w:w="0" w:type="auto"/>
            <w:tcBorders>
              <w:top w:val="single" w:sz="4" w:space="0" w:color="000000"/>
              <w:left w:val="nil"/>
              <w:bottom w:val="single" w:sz="4" w:space="0" w:color="000000"/>
              <w:right w:val="single" w:sz="4" w:space="0" w:color="000000"/>
            </w:tcBorders>
            <w:shd w:val="clear" w:color="auto" w:fill="E7E6E6"/>
          </w:tcPr>
          <w:p w:rsidR="005408CE" w:rsidRPr="002B61B7" w:rsidRDefault="005408CE" w:rsidP="006F70AE">
            <w:pPr>
              <w:ind w:left="2"/>
              <w:rPr>
                <w:rFonts w:ascii="Times New Roman" w:hAnsi="Times New Roman" w:cs="Times New Roman"/>
                <w:bCs/>
                <w:sz w:val="24"/>
              </w:rPr>
            </w:pPr>
            <w:r w:rsidRPr="002B61B7">
              <w:rPr>
                <w:rFonts w:ascii="Times New Roman" w:eastAsia="Times New Roman" w:hAnsi="Times New Roman" w:cs="Times New Roman"/>
                <w:bCs/>
                <w:i/>
                <w:sz w:val="24"/>
              </w:rPr>
              <w:t xml:space="preserve"> </w:t>
            </w:r>
          </w:p>
        </w:tc>
        <w:tc>
          <w:tcPr>
            <w:tcW w:w="944" w:type="dxa"/>
            <w:tcBorders>
              <w:top w:val="single" w:sz="4" w:space="0" w:color="000000"/>
              <w:left w:val="single" w:sz="4" w:space="0" w:color="000000"/>
              <w:bottom w:val="single" w:sz="4" w:space="0" w:color="000000"/>
              <w:right w:val="single" w:sz="4" w:space="0" w:color="000000"/>
            </w:tcBorders>
            <w:shd w:val="clear" w:color="auto" w:fill="E7E6E6"/>
          </w:tcPr>
          <w:p w:rsidR="005408CE" w:rsidRPr="002B61B7" w:rsidRDefault="005408CE" w:rsidP="006F70AE">
            <w:pPr>
              <w:ind w:left="4"/>
              <w:rPr>
                <w:rFonts w:ascii="Times New Roman" w:hAnsi="Times New Roman" w:cs="Times New Roman"/>
                <w:bCs/>
                <w:sz w:val="24"/>
              </w:rPr>
            </w:pPr>
            <w:r w:rsidRPr="002B61B7">
              <w:rPr>
                <w:rFonts w:ascii="Times New Roman" w:eastAsia="Times New Roman" w:hAnsi="Times New Roman" w:cs="Times New Roman"/>
                <w:bCs/>
                <w:sz w:val="24"/>
              </w:rPr>
              <w:t xml:space="preserve">X </w:t>
            </w:r>
          </w:p>
        </w:tc>
      </w:tr>
      <w:tr w:rsidR="005408CE" w:rsidRPr="002B61B7" w:rsidTr="006F70AE">
        <w:trPr>
          <w:trHeight w:val="616"/>
        </w:trPr>
        <w:tc>
          <w:tcPr>
            <w:tcW w:w="0" w:type="auto"/>
            <w:gridSpan w:val="3"/>
            <w:vMerge/>
            <w:tcBorders>
              <w:top w:val="nil"/>
              <w:left w:val="single" w:sz="4" w:space="0" w:color="000000"/>
              <w:bottom w:val="single" w:sz="4" w:space="0" w:color="000000"/>
              <w:right w:val="single" w:sz="4" w:space="0" w:color="000000"/>
            </w:tcBorders>
          </w:tcPr>
          <w:p w:rsidR="005408CE" w:rsidRPr="002B61B7" w:rsidRDefault="005408CE" w:rsidP="006F70AE">
            <w:pPr>
              <w:rPr>
                <w:rFonts w:ascii="Times New Roman" w:hAnsi="Times New Roman" w:cs="Times New Roman"/>
                <w:bCs/>
                <w:sz w:val="24"/>
              </w:rPr>
            </w:pPr>
          </w:p>
        </w:tc>
        <w:tc>
          <w:tcPr>
            <w:tcW w:w="0" w:type="auto"/>
            <w:gridSpan w:val="2"/>
            <w:tcBorders>
              <w:top w:val="single" w:sz="4" w:space="0" w:color="000000"/>
              <w:left w:val="single" w:sz="4" w:space="0" w:color="000000"/>
              <w:bottom w:val="single" w:sz="4" w:space="0" w:color="000000"/>
              <w:right w:val="nil"/>
            </w:tcBorders>
            <w:shd w:val="clear" w:color="auto" w:fill="E7E6E6"/>
          </w:tcPr>
          <w:p w:rsidR="005408CE" w:rsidRPr="002B61B7" w:rsidRDefault="005408CE" w:rsidP="006F70AE">
            <w:pPr>
              <w:rPr>
                <w:rFonts w:ascii="Times New Roman" w:hAnsi="Times New Roman" w:cs="Times New Roman"/>
                <w:bCs/>
                <w:sz w:val="24"/>
              </w:rPr>
            </w:pPr>
          </w:p>
        </w:tc>
        <w:tc>
          <w:tcPr>
            <w:tcW w:w="0" w:type="auto"/>
            <w:tcBorders>
              <w:top w:val="single" w:sz="4" w:space="0" w:color="000000"/>
              <w:left w:val="nil"/>
              <w:bottom w:val="single" w:sz="4" w:space="0" w:color="000000"/>
              <w:right w:val="single" w:sz="4" w:space="0" w:color="000000"/>
            </w:tcBorders>
            <w:shd w:val="clear" w:color="auto" w:fill="E7E6E6"/>
          </w:tcPr>
          <w:p w:rsidR="005408CE" w:rsidRPr="002B61B7" w:rsidRDefault="005408CE" w:rsidP="006F70AE">
            <w:pPr>
              <w:rPr>
                <w:rFonts w:ascii="Times New Roman" w:hAnsi="Times New Roman" w:cs="Times New Roman"/>
                <w:bCs/>
                <w:sz w:val="24"/>
              </w:rPr>
            </w:pPr>
          </w:p>
        </w:tc>
        <w:tc>
          <w:tcPr>
            <w:tcW w:w="0" w:type="auto"/>
            <w:gridSpan w:val="3"/>
            <w:tcBorders>
              <w:top w:val="single" w:sz="4" w:space="0" w:color="000000"/>
              <w:left w:val="single" w:sz="4" w:space="0" w:color="000000"/>
              <w:bottom w:val="single" w:sz="4" w:space="0" w:color="000000"/>
              <w:right w:val="single" w:sz="4" w:space="0" w:color="000000"/>
            </w:tcBorders>
            <w:shd w:val="clear" w:color="auto" w:fill="E7E6E6"/>
          </w:tcPr>
          <w:p w:rsidR="005408CE" w:rsidRPr="002B61B7" w:rsidRDefault="005408CE" w:rsidP="006F70AE">
            <w:pPr>
              <w:rPr>
                <w:rFonts w:ascii="Times New Roman" w:hAnsi="Times New Roman" w:cs="Times New Roman"/>
                <w:bCs/>
                <w:sz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E7E6E6"/>
            <w:vAlign w:val="center"/>
          </w:tcPr>
          <w:p w:rsidR="005408CE" w:rsidRPr="002B61B7" w:rsidRDefault="005408CE" w:rsidP="006F70AE">
            <w:pPr>
              <w:ind w:left="140"/>
              <w:rPr>
                <w:rFonts w:ascii="Times New Roman" w:hAnsi="Times New Roman" w:cs="Times New Roman"/>
                <w:bCs/>
                <w:sz w:val="24"/>
              </w:rPr>
            </w:pPr>
            <w:r w:rsidRPr="002B61B7">
              <w:rPr>
                <w:rFonts w:ascii="Times New Roman" w:eastAsia="Times New Roman" w:hAnsi="Times New Roman" w:cs="Times New Roman"/>
                <w:bCs/>
                <w:sz w:val="24"/>
              </w:rPr>
              <w:t xml:space="preserve">X </w:t>
            </w:r>
          </w:p>
        </w:tc>
        <w:tc>
          <w:tcPr>
            <w:tcW w:w="0" w:type="auto"/>
            <w:tcBorders>
              <w:top w:val="single" w:sz="4" w:space="0" w:color="000000"/>
              <w:left w:val="single" w:sz="4" w:space="0" w:color="000000"/>
              <w:bottom w:val="single" w:sz="4" w:space="0" w:color="000000"/>
              <w:right w:val="single" w:sz="4" w:space="0" w:color="000000"/>
            </w:tcBorders>
            <w:shd w:val="clear" w:color="auto" w:fill="E7E6E6"/>
            <w:vAlign w:val="center"/>
          </w:tcPr>
          <w:p w:rsidR="005408CE" w:rsidRPr="002B61B7" w:rsidRDefault="005408CE" w:rsidP="006F70AE">
            <w:pPr>
              <w:ind w:left="140"/>
              <w:rPr>
                <w:rFonts w:ascii="Times New Roman" w:hAnsi="Times New Roman" w:cs="Times New Roman"/>
                <w:bCs/>
                <w:sz w:val="24"/>
              </w:rPr>
            </w:pPr>
            <w:r w:rsidRPr="002B61B7">
              <w:rPr>
                <w:rFonts w:ascii="Times New Roman" w:eastAsia="Times New Roman" w:hAnsi="Times New Roman" w:cs="Times New Roman"/>
                <w:bCs/>
                <w:sz w:val="24"/>
              </w:rPr>
              <w:t xml:space="preserve">X </w:t>
            </w:r>
          </w:p>
        </w:tc>
        <w:tc>
          <w:tcPr>
            <w:tcW w:w="0" w:type="auto"/>
            <w:tcBorders>
              <w:top w:val="single" w:sz="4" w:space="0" w:color="000000"/>
              <w:left w:val="single" w:sz="4" w:space="0" w:color="000000"/>
              <w:bottom w:val="single" w:sz="4" w:space="0" w:color="000000"/>
              <w:right w:val="single" w:sz="4" w:space="0" w:color="000000"/>
            </w:tcBorders>
            <w:shd w:val="clear" w:color="auto" w:fill="E7E6E6"/>
            <w:vAlign w:val="center"/>
          </w:tcPr>
          <w:p w:rsidR="005408CE" w:rsidRPr="002B61B7" w:rsidRDefault="005408CE" w:rsidP="006F70AE">
            <w:pPr>
              <w:ind w:left="197"/>
              <w:rPr>
                <w:rFonts w:ascii="Times New Roman" w:hAnsi="Times New Roman" w:cs="Times New Roman"/>
                <w:bCs/>
                <w:sz w:val="24"/>
              </w:rPr>
            </w:pPr>
            <w:r w:rsidRPr="002B61B7">
              <w:rPr>
                <w:rFonts w:ascii="Times New Roman" w:eastAsia="Times New Roman" w:hAnsi="Times New Roman" w:cs="Times New Roman"/>
                <w:bCs/>
                <w:sz w:val="24"/>
              </w:rPr>
              <w:t xml:space="preserve">X </w:t>
            </w:r>
          </w:p>
        </w:tc>
        <w:tc>
          <w:tcPr>
            <w:tcW w:w="0" w:type="auto"/>
            <w:tcBorders>
              <w:top w:val="single" w:sz="4" w:space="0" w:color="000000"/>
              <w:left w:val="single" w:sz="4" w:space="0" w:color="000000"/>
              <w:bottom w:val="single" w:sz="4" w:space="0" w:color="000000"/>
              <w:right w:val="single" w:sz="4" w:space="0" w:color="000000"/>
            </w:tcBorders>
            <w:shd w:val="clear" w:color="auto" w:fill="E7E6E6"/>
            <w:vAlign w:val="center"/>
          </w:tcPr>
          <w:p w:rsidR="005408CE" w:rsidRPr="002B61B7" w:rsidRDefault="005408CE" w:rsidP="006F70AE">
            <w:pPr>
              <w:ind w:left="135"/>
              <w:rPr>
                <w:rFonts w:ascii="Times New Roman" w:hAnsi="Times New Roman" w:cs="Times New Roman"/>
                <w:bCs/>
                <w:sz w:val="24"/>
              </w:rPr>
            </w:pPr>
            <w:r w:rsidRPr="002B61B7">
              <w:rPr>
                <w:rFonts w:ascii="Times New Roman" w:eastAsia="Times New Roman" w:hAnsi="Times New Roman" w:cs="Times New Roman"/>
                <w:bCs/>
                <w:sz w:val="24"/>
              </w:rPr>
              <w:t xml:space="preserve">X </w:t>
            </w:r>
          </w:p>
        </w:tc>
        <w:tc>
          <w:tcPr>
            <w:tcW w:w="0" w:type="auto"/>
            <w:gridSpan w:val="2"/>
            <w:tcBorders>
              <w:top w:val="single" w:sz="4" w:space="0" w:color="000000"/>
              <w:left w:val="single" w:sz="4" w:space="0" w:color="000000"/>
              <w:bottom w:val="single" w:sz="4" w:space="0" w:color="000000"/>
              <w:right w:val="nil"/>
            </w:tcBorders>
            <w:shd w:val="clear" w:color="auto" w:fill="E7E6E6"/>
            <w:vAlign w:val="center"/>
          </w:tcPr>
          <w:p w:rsidR="005408CE" w:rsidRPr="002B61B7" w:rsidRDefault="005408CE" w:rsidP="006F70AE">
            <w:pPr>
              <w:ind w:left="129" w:right="-2"/>
              <w:rPr>
                <w:rFonts w:ascii="Times New Roman" w:hAnsi="Times New Roman" w:cs="Times New Roman"/>
                <w:bCs/>
                <w:sz w:val="24"/>
              </w:rPr>
            </w:pPr>
            <w:r w:rsidRPr="002B61B7">
              <w:rPr>
                <w:rFonts w:ascii="Times New Roman" w:eastAsia="Times New Roman" w:hAnsi="Times New Roman" w:cs="Times New Roman"/>
                <w:bCs/>
                <w:i/>
                <w:sz w:val="24"/>
              </w:rPr>
              <w:t>etc.</w:t>
            </w:r>
          </w:p>
        </w:tc>
        <w:tc>
          <w:tcPr>
            <w:tcW w:w="0" w:type="auto"/>
            <w:tcBorders>
              <w:top w:val="single" w:sz="4" w:space="0" w:color="000000"/>
              <w:left w:val="nil"/>
              <w:bottom w:val="single" w:sz="4" w:space="0" w:color="000000"/>
              <w:right w:val="single" w:sz="4" w:space="0" w:color="000000"/>
            </w:tcBorders>
            <w:shd w:val="clear" w:color="auto" w:fill="E7E6E6"/>
            <w:vAlign w:val="center"/>
          </w:tcPr>
          <w:p w:rsidR="005408CE" w:rsidRPr="002B61B7" w:rsidRDefault="005408CE" w:rsidP="006F70AE">
            <w:pPr>
              <w:ind w:left="2"/>
              <w:rPr>
                <w:rFonts w:ascii="Times New Roman" w:hAnsi="Times New Roman" w:cs="Times New Roman"/>
                <w:bCs/>
                <w:sz w:val="24"/>
              </w:rPr>
            </w:pPr>
            <w:r w:rsidRPr="002B61B7">
              <w:rPr>
                <w:rFonts w:ascii="Times New Roman" w:eastAsia="Times New Roman" w:hAnsi="Times New Roman" w:cs="Times New Roman"/>
                <w:bCs/>
                <w:i/>
                <w:sz w:val="24"/>
              </w:rPr>
              <w:t xml:space="preserve"> </w:t>
            </w:r>
          </w:p>
        </w:tc>
        <w:tc>
          <w:tcPr>
            <w:tcW w:w="944" w:type="dxa"/>
            <w:tcBorders>
              <w:top w:val="single" w:sz="4" w:space="0" w:color="000000"/>
              <w:left w:val="single" w:sz="4" w:space="0" w:color="000000"/>
              <w:bottom w:val="single" w:sz="4" w:space="0" w:color="000000"/>
              <w:right w:val="single" w:sz="4" w:space="0" w:color="000000"/>
            </w:tcBorders>
            <w:shd w:val="clear" w:color="auto" w:fill="E7E6E6"/>
            <w:vAlign w:val="center"/>
          </w:tcPr>
          <w:p w:rsidR="005408CE" w:rsidRPr="002B61B7" w:rsidRDefault="005408CE" w:rsidP="006F70AE">
            <w:pPr>
              <w:ind w:left="4"/>
              <w:rPr>
                <w:rFonts w:ascii="Times New Roman" w:hAnsi="Times New Roman" w:cs="Times New Roman"/>
                <w:bCs/>
                <w:sz w:val="24"/>
              </w:rPr>
            </w:pPr>
            <w:r w:rsidRPr="002B61B7">
              <w:rPr>
                <w:rFonts w:ascii="Times New Roman" w:eastAsia="Times New Roman" w:hAnsi="Times New Roman" w:cs="Times New Roman"/>
                <w:bCs/>
                <w:sz w:val="24"/>
              </w:rPr>
              <w:t xml:space="preserve">X </w:t>
            </w:r>
          </w:p>
        </w:tc>
      </w:tr>
      <w:tr w:rsidR="005408CE" w:rsidRPr="002B61B7" w:rsidTr="006F70AE">
        <w:trPr>
          <w:trHeight w:val="319"/>
        </w:trPr>
        <w:tc>
          <w:tcPr>
            <w:tcW w:w="8072" w:type="dxa"/>
            <w:gridSpan w:val="17"/>
            <w:tcBorders>
              <w:top w:val="single" w:sz="4" w:space="0" w:color="000000"/>
              <w:left w:val="single" w:sz="4" w:space="0" w:color="000000"/>
              <w:bottom w:val="nil"/>
              <w:right w:val="single" w:sz="4" w:space="0" w:color="000000"/>
            </w:tcBorders>
            <w:shd w:val="clear" w:color="auto" w:fill="E7E6E6"/>
          </w:tcPr>
          <w:p w:rsidR="005408CE" w:rsidRPr="002B61B7" w:rsidRDefault="005408CE" w:rsidP="006F70AE">
            <w:pPr>
              <w:rPr>
                <w:rFonts w:ascii="Times New Roman" w:hAnsi="Times New Roman" w:cs="Times New Roman"/>
                <w:bCs/>
                <w:sz w:val="24"/>
              </w:rPr>
            </w:pPr>
            <w:r w:rsidRPr="002B61B7">
              <w:rPr>
                <w:rFonts w:ascii="Times New Roman" w:eastAsia="Times New Roman" w:hAnsi="Times New Roman" w:cs="Times New Roman"/>
                <w:bCs/>
                <w:sz w:val="24"/>
              </w:rPr>
              <w:t xml:space="preserve">List specific timepoints in this row </w:t>
            </w:r>
          </w:p>
        </w:tc>
      </w:tr>
    </w:tbl>
    <w:p w:rsidR="005408CE" w:rsidRPr="00A049A9" w:rsidRDefault="005408CE" w:rsidP="005408CE">
      <w:pPr>
        <w:spacing w:after="376" w:line="360" w:lineRule="auto"/>
        <w:ind w:left="408" w:right="-46"/>
        <w:rPr>
          <w:rFonts w:ascii="Times New Roman" w:hAnsi="Times New Roman" w:cs="Times New Roman"/>
          <w:bCs/>
          <w:sz w:val="24"/>
        </w:rPr>
      </w:pPr>
    </w:p>
    <w:p w:rsidR="005408CE" w:rsidRPr="00A049A9" w:rsidRDefault="005408CE" w:rsidP="005408CE">
      <w:pPr>
        <w:widowControl/>
        <w:numPr>
          <w:ilvl w:val="0"/>
          <w:numId w:val="2"/>
        </w:numPr>
        <w:spacing w:after="95" w:line="360" w:lineRule="auto"/>
        <w:ind w:right="107" w:firstLine="2"/>
        <w:rPr>
          <w:rFonts w:ascii="Times New Roman" w:hAnsi="Times New Roman" w:cs="Times New Roman"/>
          <w:bCs/>
          <w:sz w:val="24"/>
        </w:rPr>
      </w:pPr>
      <w:r w:rsidRPr="00A049A9">
        <w:rPr>
          <w:rFonts w:ascii="Times New Roman" w:hAnsi="Times New Roman" w:cs="Times New Roman"/>
          <w:bCs/>
          <w:sz w:val="24"/>
        </w:rPr>
        <w:lastRenderedPageBreak/>
        <w:t>Research background</w:t>
      </w:r>
    </w:p>
    <w:p w:rsidR="005408CE" w:rsidRPr="00A049A9" w:rsidRDefault="005408CE" w:rsidP="005408CE">
      <w:pPr>
        <w:spacing w:line="360" w:lineRule="auto"/>
        <w:ind w:left="360" w:right="107"/>
        <w:rPr>
          <w:rFonts w:ascii="Times New Roman" w:hAnsi="Times New Roman" w:cs="Times New Roman"/>
          <w:bCs/>
          <w:sz w:val="24"/>
        </w:rPr>
      </w:pPr>
      <w:r w:rsidRPr="00A049A9">
        <w:rPr>
          <w:rFonts w:ascii="Times New Roman" w:hAnsi="Times New Roman" w:cs="Times New Roman"/>
          <w:bCs/>
          <w:sz w:val="24"/>
        </w:rPr>
        <w:t>Spinal anesthesia is the most commonly used method for cesarean section, and hypotension is its primary adverse reaction; it has been reported that intrathecal injection of fentanyl combined with local anesthetics can reduce the dosage of local anesthetics while minimizing the impact on the sympathetic nervous system. This trial aims to conduct a randomized controlled trial (RCT) on the use of intrathecal fentanyl combined with ropivacaine in patients undergoing cesarean section, to clarify the safety of reducing the dose of ropivacaine to improve the incidence of hypotension and the effectiveness, compared to higher doses of ropivacaine.</w:t>
      </w:r>
    </w:p>
    <w:p w:rsidR="005408CE" w:rsidRPr="00A049A9" w:rsidRDefault="005408CE" w:rsidP="005408CE">
      <w:pPr>
        <w:widowControl/>
        <w:numPr>
          <w:ilvl w:val="0"/>
          <w:numId w:val="2"/>
        </w:numPr>
        <w:spacing w:after="71" w:line="360" w:lineRule="auto"/>
        <w:ind w:right="107" w:firstLine="2"/>
        <w:rPr>
          <w:rFonts w:ascii="Times New Roman" w:hAnsi="Times New Roman" w:cs="Times New Roman"/>
          <w:bCs/>
          <w:sz w:val="24"/>
        </w:rPr>
      </w:pPr>
      <w:r w:rsidRPr="00A049A9">
        <w:rPr>
          <w:rFonts w:ascii="Times New Roman" w:hAnsi="Times New Roman" w:cs="Times New Roman"/>
          <w:bCs/>
          <w:sz w:val="24"/>
        </w:rPr>
        <w:t>Purpose of the study</w:t>
      </w:r>
    </w:p>
    <w:p w:rsidR="005408CE" w:rsidRPr="00A049A9" w:rsidRDefault="005408CE" w:rsidP="005408CE">
      <w:pPr>
        <w:spacing w:after="23" w:line="360" w:lineRule="auto"/>
        <w:ind w:left="347" w:right="75"/>
        <w:rPr>
          <w:rFonts w:ascii="Times New Roman" w:hAnsi="Times New Roman" w:cs="Times New Roman"/>
          <w:bCs/>
          <w:sz w:val="24"/>
        </w:rPr>
      </w:pPr>
      <w:r w:rsidRPr="00A049A9">
        <w:rPr>
          <w:rFonts w:ascii="Times New Roman" w:hAnsi="Times New Roman" w:cs="Times New Roman"/>
          <w:bCs/>
          <w:sz w:val="24"/>
        </w:rPr>
        <w:t>A randomized controlled trial was conducted on the intrathecal injection of fentanyl combined with ropivacaine in patients who underwent cesarean section to clarify its safety in reducing the incidence of hypotension and its effectiveness, compared with higher doses of ropivacaine.</w:t>
      </w:r>
    </w:p>
    <w:p w:rsidR="005408CE" w:rsidRPr="00A049A9" w:rsidRDefault="005408CE" w:rsidP="005408CE">
      <w:pPr>
        <w:widowControl/>
        <w:numPr>
          <w:ilvl w:val="0"/>
          <w:numId w:val="2"/>
        </w:numPr>
        <w:spacing w:after="85" w:line="360" w:lineRule="auto"/>
        <w:ind w:right="107" w:firstLine="2"/>
        <w:rPr>
          <w:rFonts w:ascii="Times New Roman" w:hAnsi="Times New Roman" w:cs="Times New Roman"/>
          <w:bCs/>
          <w:sz w:val="24"/>
        </w:rPr>
      </w:pPr>
      <w:r w:rsidRPr="00A049A9">
        <w:rPr>
          <w:rFonts w:ascii="Times New Roman" w:hAnsi="Times New Roman" w:cs="Times New Roman"/>
          <w:bCs/>
          <w:sz w:val="24"/>
        </w:rPr>
        <w:t>Inclusion and exclusion criteria</w:t>
      </w:r>
    </w:p>
    <w:p w:rsidR="005408CE" w:rsidRPr="00A049A9" w:rsidRDefault="005408CE" w:rsidP="005408CE">
      <w:pPr>
        <w:spacing w:after="68" w:line="360" w:lineRule="auto"/>
        <w:rPr>
          <w:rFonts w:ascii="Times New Roman" w:hAnsi="Times New Roman" w:cs="Times New Roman"/>
          <w:bCs/>
          <w:sz w:val="24"/>
        </w:rPr>
      </w:pPr>
      <w:r w:rsidRPr="00A049A9">
        <w:rPr>
          <w:rFonts w:ascii="Times New Roman" w:hAnsi="Times New Roman" w:cs="Times New Roman"/>
          <w:bCs/>
          <w:sz w:val="24"/>
        </w:rPr>
        <w:t>Inclusion criteria: American Society of Anesthesiologists (ASA) grade I-II, age between 18 and</w:t>
      </w:r>
      <w:r>
        <w:rPr>
          <w:rFonts w:ascii="Times New Roman" w:hAnsi="Times New Roman" w:cs="Times New Roman"/>
          <w:bCs/>
          <w:sz w:val="24"/>
        </w:rPr>
        <w:t xml:space="preserve"> </w:t>
      </w:r>
      <w:r w:rsidRPr="00A049A9">
        <w:rPr>
          <w:rFonts w:ascii="Times New Roman" w:hAnsi="Times New Roman" w:cs="Times New Roman"/>
          <w:bCs/>
          <w:sz w:val="24"/>
        </w:rPr>
        <w:t xml:space="preserve">40 years old, singleton pregnancy, pregnancy age over 37 weeks, weight less than 100 kg, height greater than 150 cm, and normal fetal heart rate for elective or emergency laparotomy. </w:t>
      </w:r>
    </w:p>
    <w:p w:rsidR="005408CE" w:rsidRPr="00A049A9" w:rsidRDefault="005408CE" w:rsidP="005408CE">
      <w:pPr>
        <w:spacing w:line="360" w:lineRule="auto"/>
        <w:ind w:right="107"/>
        <w:rPr>
          <w:rFonts w:ascii="Times New Roman" w:hAnsi="Times New Roman" w:cs="Times New Roman"/>
          <w:bCs/>
          <w:sz w:val="24"/>
        </w:rPr>
      </w:pPr>
      <w:r w:rsidRPr="00A049A9">
        <w:rPr>
          <w:rFonts w:ascii="Times New Roman" w:hAnsi="Times New Roman" w:cs="Times New Roman"/>
          <w:bCs/>
          <w:sz w:val="24"/>
        </w:rPr>
        <w:t>Exclusion criteria: patient allergy to any study drug, spinal deformity, emergency, preeclampsia or pregnancy-related hypertension.</w:t>
      </w:r>
    </w:p>
    <w:p w:rsidR="005408CE" w:rsidRPr="00A049A9" w:rsidRDefault="005408CE" w:rsidP="005408CE">
      <w:pPr>
        <w:widowControl/>
        <w:numPr>
          <w:ilvl w:val="0"/>
          <w:numId w:val="2"/>
        </w:numPr>
        <w:spacing w:after="188" w:line="360" w:lineRule="auto"/>
        <w:ind w:right="107" w:firstLine="2"/>
        <w:rPr>
          <w:rFonts w:ascii="Times New Roman" w:hAnsi="Times New Roman" w:cs="Times New Roman"/>
          <w:bCs/>
          <w:sz w:val="24"/>
        </w:rPr>
      </w:pPr>
      <w:r w:rsidRPr="00A049A9">
        <w:rPr>
          <w:rFonts w:ascii="Times New Roman" w:hAnsi="Times New Roman" w:cs="Times New Roman"/>
          <w:bCs/>
          <w:sz w:val="24"/>
        </w:rPr>
        <w:t>Sample size estimation (list four elements δ (Δ) or π1, π2, α, β or Power, and write down the calculation formula)</w:t>
      </w:r>
    </w:p>
    <w:p w:rsidR="005408CE" w:rsidRPr="00A049A9" w:rsidRDefault="005408CE" w:rsidP="005408CE">
      <w:pPr>
        <w:spacing w:after="110" w:line="360" w:lineRule="auto"/>
        <w:ind w:left="365"/>
        <w:rPr>
          <w:rFonts w:ascii="Times New Roman" w:hAnsi="Times New Roman" w:cs="Times New Roman"/>
          <w:bCs/>
          <w:sz w:val="24"/>
        </w:rPr>
      </w:pPr>
      <w:r w:rsidRPr="00A049A9">
        <w:rPr>
          <w:rFonts w:ascii="Times New Roman" w:eastAsia="仿宋" w:hAnsi="Times New Roman" w:cs="Times New Roman"/>
          <w:bCs/>
          <w:sz w:val="24"/>
        </w:rPr>
        <w:t xml:space="preserve">Primary outcome: Incidence of intraoperative hypotension (systolic blood pressure &lt;100 mmHg or &lt;80% baseline defined as hypotension). Pilot trial will be conducted with 12 cases per group, totaling 24 cases; base on the data from the pilot study, assuming an alpha of 0.05 and beta of 0.10 (i.e., 90% power), the sample size was </w:t>
      </w:r>
      <w:r w:rsidRPr="00A049A9">
        <w:rPr>
          <w:rFonts w:ascii="Times New Roman" w:eastAsia="仿宋" w:hAnsi="Times New Roman" w:cs="Times New Roman"/>
          <w:bCs/>
          <w:sz w:val="24"/>
        </w:rPr>
        <w:lastRenderedPageBreak/>
        <w:t>calculated using statistical software.</w:t>
      </w:r>
    </w:p>
    <w:p w:rsidR="005408CE" w:rsidRPr="00A049A9" w:rsidRDefault="005408CE" w:rsidP="005408CE">
      <w:pPr>
        <w:spacing w:after="110" w:line="360" w:lineRule="auto"/>
        <w:ind w:leftChars="205" w:left="430"/>
        <w:rPr>
          <w:rFonts w:ascii="Times New Roman" w:hAnsi="Times New Roman" w:cs="Times New Roman"/>
          <w:bCs/>
          <w:sz w:val="24"/>
        </w:rPr>
      </w:pPr>
      <w:r w:rsidRPr="00A049A9">
        <w:rPr>
          <w:rFonts w:ascii="Times New Roman" w:eastAsia="仿宋" w:hAnsi="Times New Roman" w:cs="Times New Roman"/>
          <w:bCs/>
          <w:sz w:val="24"/>
        </w:rPr>
        <w:t>Secondary outcome: success rate of anesthesia (anesthesia failure if the anesthetic plane did not reach T6 and epidural supplementation was required).</w:t>
      </w:r>
      <w:r w:rsidRPr="00A049A9">
        <w:rPr>
          <w:rFonts w:ascii="Times New Roman" w:hAnsi="Times New Roman" w:cs="Times New Roman"/>
          <w:bCs/>
          <w:sz w:val="24"/>
        </w:rPr>
        <w:t xml:space="preserve"> </w:t>
      </w:r>
      <w:r w:rsidRPr="00A049A9">
        <w:rPr>
          <w:rFonts w:ascii="Times New Roman" w:eastAsia="仿宋" w:hAnsi="Times New Roman" w:cs="Times New Roman"/>
          <w:bCs/>
          <w:sz w:val="24"/>
        </w:rPr>
        <w:t>According to research of</w:t>
      </w:r>
      <w:r w:rsidRPr="00A049A9">
        <w:rPr>
          <w:rFonts w:ascii="Times New Roman" w:eastAsia="宋体" w:hAnsi="Times New Roman" w:cs="Times New Roman"/>
          <w:bCs/>
          <w:kern w:val="0"/>
          <w:sz w:val="24"/>
        </w:rPr>
        <w:t xml:space="preserve"> </w:t>
      </w:r>
      <w:r w:rsidRPr="00A049A9">
        <w:rPr>
          <w:rFonts w:ascii="Times New Roman" w:eastAsia="仿宋" w:hAnsi="Times New Roman" w:cs="Times New Roman"/>
          <w:bCs/>
          <w:sz w:val="24"/>
        </w:rPr>
        <w:t>P.</w:t>
      </w:r>
      <w:r>
        <w:rPr>
          <w:rFonts w:ascii="Times New Roman" w:eastAsia="仿宋" w:hAnsi="Times New Roman" w:cs="Times New Roman"/>
          <w:bCs/>
          <w:sz w:val="24"/>
        </w:rPr>
        <w:t xml:space="preserve"> </w:t>
      </w:r>
      <w:r w:rsidRPr="00A049A9">
        <w:rPr>
          <w:rFonts w:ascii="Times New Roman" w:eastAsia="仿宋" w:hAnsi="Times New Roman" w:cs="Times New Roman"/>
          <w:bCs/>
          <w:sz w:val="24"/>
        </w:rPr>
        <w:t xml:space="preserve">Gautier: </w:t>
      </w:r>
      <w:r w:rsidRPr="00A049A9">
        <w:rPr>
          <w:rFonts w:ascii="Times New Roman" w:hAnsi="Times New Roman" w:cs="Times New Roman"/>
          <w:bCs/>
          <w:sz w:val="24"/>
        </w:rPr>
        <w:t>Comparing the primary variables, i.e., success rates across different groups, subsequent superiority and non-inferiority tests are employed. In the non-inferiority approach, clinical relevance is expressed at a 97.5% upper confidence limit (CL). A maximum allowable difference of 20% is considered the boundary for clinical relevance; values below 20% indicate non-inferiority. The exact power of the non-inferiority test between two binomial populations is 79.2%, with a maximum allowable difference of 20%, an I-class error (alpha) of 0.025, and probabilities of no response in the two study groups being 87% and 80%, respectively, then each group has 30 patients.</w:t>
      </w:r>
    </w:p>
    <w:p w:rsidR="005408CE" w:rsidRPr="00A049A9" w:rsidRDefault="005408CE" w:rsidP="005408CE">
      <w:pPr>
        <w:widowControl/>
        <w:numPr>
          <w:ilvl w:val="0"/>
          <w:numId w:val="2"/>
        </w:numPr>
        <w:spacing w:after="5" w:line="360" w:lineRule="auto"/>
        <w:ind w:right="107" w:firstLine="2"/>
        <w:rPr>
          <w:rFonts w:ascii="Times New Roman" w:hAnsi="Times New Roman" w:cs="Times New Roman"/>
          <w:bCs/>
          <w:sz w:val="24"/>
        </w:rPr>
      </w:pPr>
      <w:r w:rsidRPr="00A049A9">
        <w:rPr>
          <w:rFonts w:ascii="Times New Roman" w:hAnsi="Times New Roman" w:cs="Times New Roman"/>
          <w:bCs/>
          <w:sz w:val="24"/>
        </w:rPr>
        <w:t xml:space="preserve">Design scheme, design pattern diagram </w:t>
      </w:r>
    </w:p>
    <w:p w:rsidR="005408CE" w:rsidRPr="00A049A9" w:rsidRDefault="005408CE" w:rsidP="005408CE">
      <w:pPr>
        <w:spacing w:line="360" w:lineRule="auto"/>
        <w:ind w:left="2" w:right="107"/>
        <w:rPr>
          <w:rFonts w:ascii="Times New Roman" w:hAnsi="Times New Roman" w:cs="Times New Roman"/>
          <w:bCs/>
          <w:sz w:val="24"/>
        </w:rPr>
      </w:pPr>
      <w:r w:rsidRPr="00A049A9">
        <w:rPr>
          <w:rFonts w:ascii="Times New Roman" w:hAnsi="Times New Roman" w:cs="Times New Roman"/>
          <w:bCs/>
          <w:sz w:val="24"/>
        </w:rPr>
        <w:t>Randomized controlled trial, parallel design</w:t>
      </w:r>
    </w:p>
    <w:p w:rsidR="005408CE" w:rsidRPr="00A049A9" w:rsidRDefault="005408CE" w:rsidP="005408CE">
      <w:pPr>
        <w:spacing w:after="151" w:line="360" w:lineRule="auto"/>
        <w:ind w:left="355"/>
        <w:jc w:val="center"/>
        <w:rPr>
          <w:rFonts w:ascii="Times New Roman" w:hAnsi="Times New Roman" w:cs="Times New Roman"/>
          <w:bCs/>
          <w:sz w:val="24"/>
        </w:rPr>
      </w:pPr>
      <w:r>
        <w:rPr>
          <w:rFonts w:ascii="Times New Roman" w:hAnsi="Times New Roman" w:cs="Times New Roman"/>
          <w:bCs/>
          <w:noProof/>
          <w:sz w:val="24"/>
        </w:rPr>
        <w:drawing>
          <wp:inline distT="0" distB="0" distL="0" distR="0" wp14:anchorId="56EBDE2D" wp14:editId="31B75A83">
            <wp:extent cx="4683665" cy="4277032"/>
            <wp:effectExtent l="0" t="0" r="3175" b="3175"/>
            <wp:docPr id="600487587"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0487587" name="图片 600487587"/>
                    <pic:cNvPicPr/>
                  </pic:nvPicPr>
                  <pic:blipFill>
                    <a:blip r:embed="rId14" cstate="print">
                      <a:extLst>
                        <a:ext uri="{28A0092B-C50C-407E-A947-70E740481C1C}">
                          <a14:useLocalDpi xmlns:a14="http://schemas.microsoft.com/office/drawing/2010/main" val="0"/>
                        </a:ext>
                      </a:extLst>
                    </a:blip>
                    <a:stretch>
                      <a:fillRect/>
                    </a:stretch>
                  </pic:blipFill>
                  <pic:spPr>
                    <a:xfrm>
                      <a:off x="0" y="0"/>
                      <a:ext cx="4859837" cy="4437909"/>
                    </a:xfrm>
                    <a:prstGeom prst="rect">
                      <a:avLst/>
                    </a:prstGeom>
                  </pic:spPr>
                </pic:pic>
              </a:graphicData>
            </a:graphic>
          </wp:inline>
        </w:drawing>
      </w:r>
    </w:p>
    <w:p w:rsidR="005408CE" w:rsidRPr="00A049A9" w:rsidRDefault="005408CE" w:rsidP="005408CE">
      <w:pPr>
        <w:widowControl/>
        <w:numPr>
          <w:ilvl w:val="0"/>
          <w:numId w:val="2"/>
        </w:numPr>
        <w:spacing w:after="56" w:line="360" w:lineRule="auto"/>
        <w:ind w:right="107" w:firstLine="2"/>
        <w:rPr>
          <w:rFonts w:ascii="Times New Roman" w:hAnsi="Times New Roman" w:cs="Times New Roman"/>
          <w:bCs/>
          <w:sz w:val="24"/>
        </w:rPr>
      </w:pPr>
      <w:r w:rsidRPr="00A049A9">
        <w:rPr>
          <w:rFonts w:ascii="Times New Roman" w:hAnsi="Times New Roman" w:cs="Times New Roman"/>
          <w:bCs/>
          <w:sz w:val="24"/>
        </w:rPr>
        <w:lastRenderedPageBreak/>
        <w:t>Random and concealed grouping</w:t>
      </w:r>
    </w:p>
    <w:p w:rsidR="005408CE" w:rsidRPr="00A049A9" w:rsidRDefault="005408CE" w:rsidP="005408CE">
      <w:pPr>
        <w:spacing w:line="360" w:lineRule="auto"/>
        <w:ind w:left="358" w:right="107"/>
        <w:rPr>
          <w:rFonts w:ascii="Times New Roman" w:hAnsi="Times New Roman" w:cs="Times New Roman"/>
          <w:bCs/>
          <w:sz w:val="24"/>
        </w:rPr>
      </w:pPr>
      <w:r w:rsidRPr="00A049A9">
        <w:rPr>
          <w:rFonts w:ascii="Times New Roman" w:hAnsi="Times New Roman" w:cs="Times New Roman"/>
          <w:bCs/>
          <w:sz w:val="24"/>
        </w:rPr>
        <w:t>Participants were randomly assigned to the experimental group and the control group by random grouping. The random sequence was generated and strictly preserved by a person who did not participate in the clinical trial, and was allocated by envelope method. The random number</w:t>
      </w:r>
      <w:r>
        <w:rPr>
          <w:rFonts w:ascii="Times New Roman" w:hAnsi="Times New Roman" w:cs="Times New Roman"/>
          <w:bCs/>
          <w:sz w:val="24"/>
        </w:rPr>
        <w:t xml:space="preserve"> </w:t>
      </w:r>
      <w:r w:rsidRPr="00A049A9">
        <w:rPr>
          <w:rFonts w:ascii="Times New Roman" w:hAnsi="Times New Roman" w:cs="Times New Roman"/>
          <w:bCs/>
          <w:sz w:val="24"/>
        </w:rPr>
        <w:t>sequence was generated by computer software (SPSS).</w:t>
      </w:r>
    </w:p>
    <w:p w:rsidR="005408CE" w:rsidRPr="00A049A9" w:rsidRDefault="005408CE" w:rsidP="005408CE">
      <w:pPr>
        <w:widowControl/>
        <w:numPr>
          <w:ilvl w:val="0"/>
          <w:numId w:val="2"/>
        </w:numPr>
        <w:spacing w:after="104" w:line="360" w:lineRule="auto"/>
        <w:ind w:right="107" w:firstLine="2"/>
        <w:rPr>
          <w:rFonts w:ascii="Times New Roman" w:hAnsi="Times New Roman" w:cs="Times New Roman"/>
          <w:bCs/>
          <w:sz w:val="24"/>
        </w:rPr>
      </w:pPr>
      <w:r w:rsidRPr="00A049A9">
        <w:rPr>
          <w:rFonts w:ascii="Times New Roman" w:hAnsi="Times New Roman" w:cs="Times New Roman"/>
          <w:bCs/>
          <w:sz w:val="24"/>
        </w:rPr>
        <w:t>Blind method (please describe the method and process of implementing the blind method)</w:t>
      </w:r>
    </w:p>
    <w:p w:rsidR="005408CE" w:rsidRPr="00A049A9" w:rsidRDefault="005408CE" w:rsidP="005408CE">
      <w:pPr>
        <w:spacing w:line="360" w:lineRule="auto"/>
        <w:ind w:left="360" w:right="107"/>
        <w:rPr>
          <w:rFonts w:ascii="Times New Roman" w:hAnsi="Times New Roman" w:cs="Times New Roman"/>
          <w:bCs/>
          <w:sz w:val="24"/>
        </w:rPr>
      </w:pPr>
      <w:r w:rsidRPr="00A049A9">
        <w:rPr>
          <w:rFonts w:ascii="Times New Roman" w:hAnsi="Times New Roman" w:cs="Times New Roman"/>
          <w:bCs/>
          <w:sz w:val="24"/>
        </w:rPr>
        <w:t xml:space="preserve">Researchers and subjects </w:t>
      </w:r>
      <w:r>
        <w:rPr>
          <w:rFonts w:ascii="Times New Roman" w:hAnsi="Times New Roman" w:cs="Times New Roman"/>
          <w:bCs/>
          <w:sz w:val="24"/>
        </w:rPr>
        <w:t>are</w:t>
      </w:r>
      <w:r w:rsidRPr="00A049A9">
        <w:rPr>
          <w:rFonts w:ascii="Times New Roman" w:hAnsi="Times New Roman" w:cs="Times New Roman"/>
          <w:bCs/>
          <w:sz w:val="24"/>
        </w:rPr>
        <w:t xml:space="preserve"> blinded. Independent researchers prepared the drugs according to the random sequence. Both groups of drugs were colorless, tasteless, equal in quantity and appearance to ensure that all subjects and researchers were unaware of the group before data collection and analysis was completed.</w:t>
      </w:r>
    </w:p>
    <w:p w:rsidR="005408CE" w:rsidRPr="00A049A9" w:rsidRDefault="005408CE" w:rsidP="005408CE">
      <w:pPr>
        <w:widowControl/>
        <w:numPr>
          <w:ilvl w:val="0"/>
          <w:numId w:val="2"/>
        </w:numPr>
        <w:spacing w:after="23" w:line="360" w:lineRule="auto"/>
        <w:ind w:right="107" w:firstLine="2"/>
        <w:rPr>
          <w:rFonts w:ascii="Times New Roman" w:hAnsi="Times New Roman" w:cs="Times New Roman"/>
          <w:bCs/>
          <w:sz w:val="24"/>
        </w:rPr>
      </w:pPr>
      <w:r w:rsidRPr="00A049A9">
        <w:rPr>
          <w:rFonts w:ascii="Times New Roman" w:hAnsi="Times New Roman" w:cs="Times New Roman"/>
          <w:bCs/>
          <w:sz w:val="24"/>
        </w:rPr>
        <w:t>Measurement indicators (Measurement indicators are used to evaluate the results of the study, which are divided into primary indicators, secondary indicators and safety indicators, including adverse events and adverse reactions. Please describe the indicator name, measurement method and measurement time point.)</w:t>
      </w:r>
    </w:p>
    <w:p w:rsidR="005408CE" w:rsidRPr="00A049A9" w:rsidRDefault="005408CE" w:rsidP="005408CE">
      <w:pPr>
        <w:spacing w:after="6" w:line="360" w:lineRule="auto"/>
        <w:ind w:left="345" w:right="43"/>
        <w:rPr>
          <w:rFonts w:ascii="Times New Roman" w:hAnsi="Times New Roman" w:cs="Times New Roman"/>
          <w:bCs/>
          <w:sz w:val="24"/>
        </w:rPr>
      </w:pPr>
      <w:r w:rsidRPr="00A049A9">
        <w:rPr>
          <w:rFonts w:ascii="Times New Roman" w:eastAsia="DengXian" w:hAnsi="Times New Roman" w:cs="Times New Roman"/>
          <w:bCs/>
          <w:sz w:val="24"/>
        </w:rPr>
        <w:t>Primary indicator: The RR (Relative risk) value was derived from the incidence of intraoperative hypotension in two groups (hypotension defined as systolic blood pressure &lt;</w:t>
      </w:r>
      <w:r>
        <w:rPr>
          <w:rFonts w:ascii="Times New Roman" w:hAnsi="Times New Roman" w:cs="Times New Roman"/>
          <w:bCs/>
          <w:sz w:val="24"/>
        </w:rPr>
        <w:t xml:space="preserve"> </w:t>
      </w:r>
      <w:r w:rsidRPr="00A049A9">
        <w:rPr>
          <w:rFonts w:ascii="Times New Roman" w:eastAsia="DengXian" w:hAnsi="Times New Roman" w:cs="Times New Roman"/>
          <w:bCs/>
          <w:sz w:val="24"/>
        </w:rPr>
        <w:t>100 mmHg or &lt;</w:t>
      </w:r>
      <w:r>
        <w:rPr>
          <w:rFonts w:ascii="Times New Roman" w:hAnsi="Times New Roman" w:cs="Times New Roman"/>
          <w:bCs/>
          <w:sz w:val="24"/>
        </w:rPr>
        <w:t xml:space="preserve"> </w:t>
      </w:r>
      <w:r w:rsidRPr="00A049A9">
        <w:rPr>
          <w:rFonts w:ascii="Times New Roman" w:eastAsia="DengXian" w:hAnsi="Times New Roman" w:cs="Times New Roman"/>
          <w:bCs/>
          <w:sz w:val="24"/>
        </w:rPr>
        <w:t>80% baseline). Blood pressure was measured using a non-invasive cuff, every 2 minutes until delivery, and then every 5 minutes until the end of surgery.</w:t>
      </w:r>
    </w:p>
    <w:p w:rsidR="005408CE" w:rsidRPr="00A049A9" w:rsidRDefault="005408CE" w:rsidP="005408CE">
      <w:pPr>
        <w:spacing w:after="42" w:line="360" w:lineRule="auto"/>
        <w:ind w:left="345" w:right="43"/>
        <w:rPr>
          <w:rFonts w:ascii="Times New Roman" w:hAnsi="Times New Roman" w:cs="Times New Roman"/>
          <w:bCs/>
          <w:sz w:val="24"/>
        </w:rPr>
      </w:pPr>
      <w:r w:rsidRPr="00A049A9">
        <w:rPr>
          <w:rFonts w:ascii="Times New Roman" w:eastAsia="DengXian" w:hAnsi="Times New Roman" w:cs="Times New Roman"/>
          <w:bCs/>
          <w:sz w:val="24"/>
        </w:rPr>
        <w:t xml:space="preserve">Secondary indicator: success rate of anesthesia (anesthesia failure if the anesthetic level does not reach T6 and requires additional epidural injection). The primary variable is the spinal anesthesia success rate in different groups. The spinal anesthesia level is assessed by </w:t>
      </w:r>
      <w:r>
        <w:rPr>
          <w:rFonts w:ascii="Times New Roman" w:hAnsi="Times New Roman" w:cs="Times New Roman"/>
          <w:bCs/>
          <w:sz w:val="24"/>
        </w:rPr>
        <w:t>pin</w:t>
      </w:r>
      <w:r w:rsidRPr="00A049A9">
        <w:rPr>
          <w:rFonts w:ascii="Times New Roman" w:eastAsia="DengXian" w:hAnsi="Times New Roman" w:cs="Times New Roman"/>
          <w:bCs/>
          <w:sz w:val="24"/>
        </w:rPr>
        <w:t>prick sensation at 2, 5, 10,15,20,25, and 30 minutes; every 30 minutes thereafter until full</w:t>
      </w:r>
      <w:r>
        <w:rPr>
          <w:rFonts w:ascii="Times New Roman" w:hAnsi="Times New Roman" w:cs="Times New Roman"/>
          <w:bCs/>
          <w:sz w:val="24"/>
        </w:rPr>
        <w:t>y</w:t>
      </w:r>
      <w:r w:rsidRPr="00A049A9">
        <w:rPr>
          <w:rFonts w:ascii="Times New Roman" w:eastAsia="DengXian" w:hAnsi="Times New Roman" w:cs="Times New Roman"/>
          <w:bCs/>
          <w:sz w:val="24"/>
        </w:rPr>
        <w:t xml:space="preserve"> recovery; if intolerable discomfort occurs (a VAS score of 5 or higher on a 10</w:t>
      </w:r>
      <w:r>
        <w:rPr>
          <w:rFonts w:ascii="Times New Roman" w:hAnsi="Times New Roman" w:cs="Times New Roman"/>
          <w:bCs/>
          <w:sz w:val="24"/>
        </w:rPr>
        <w:t>cm</w:t>
      </w:r>
      <w:r w:rsidRPr="00A049A9">
        <w:rPr>
          <w:rFonts w:ascii="Times New Roman" w:eastAsia="DengXian" w:hAnsi="Times New Roman" w:cs="Times New Roman"/>
          <w:bCs/>
          <w:sz w:val="24"/>
        </w:rPr>
        <w:t xml:space="preserve"> scale or patient requests analgesic rescue), an additional 5-7 ml of 2% lidocaine is administered epidurally. Pain is assessed using a linear visual analog scale (VAS) at incision, delivery, and </w:t>
      </w:r>
      <w:r w:rsidRPr="00A049A9">
        <w:rPr>
          <w:rFonts w:ascii="Times New Roman" w:eastAsia="DengXian" w:hAnsi="Times New Roman" w:cs="Times New Roman"/>
          <w:bCs/>
          <w:sz w:val="24"/>
        </w:rPr>
        <w:lastRenderedPageBreak/>
        <w:t>abdominal closure with a 10 cm line.</w:t>
      </w:r>
    </w:p>
    <w:p w:rsidR="005408CE" w:rsidRPr="00A049A9" w:rsidRDefault="005408CE" w:rsidP="005408CE">
      <w:pPr>
        <w:spacing w:after="8" w:line="360" w:lineRule="auto"/>
        <w:ind w:left="350" w:right="107" w:firstLine="7"/>
        <w:rPr>
          <w:rFonts w:ascii="Times New Roman" w:hAnsi="Times New Roman" w:cs="Times New Roman"/>
          <w:bCs/>
          <w:sz w:val="24"/>
        </w:rPr>
      </w:pPr>
      <w:r w:rsidRPr="00A049A9">
        <w:rPr>
          <w:rFonts w:ascii="Times New Roman" w:eastAsia="DengXian" w:hAnsi="Times New Roman" w:cs="Times New Roman"/>
          <w:bCs/>
          <w:sz w:val="24"/>
        </w:rPr>
        <w:t>Safety indicators: Intraoperative and postoperative day 1, ask patients whether they have dizziness, nausea and vomiting, itching, tremor; Follow-up on postoperative day 1, day 3 and 1 month to see whether patients have transient nerve root irritation syndrome.</w:t>
      </w:r>
    </w:p>
    <w:p w:rsidR="005408CE" w:rsidRPr="00A049A9" w:rsidRDefault="005408CE" w:rsidP="005408CE">
      <w:pPr>
        <w:widowControl/>
        <w:numPr>
          <w:ilvl w:val="0"/>
          <w:numId w:val="2"/>
        </w:numPr>
        <w:spacing w:after="5" w:line="360" w:lineRule="auto"/>
        <w:ind w:right="107" w:firstLine="2"/>
        <w:rPr>
          <w:rFonts w:ascii="Times New Roman" w:hAnsi="Times New Roman" w:cs="Times New Roman"/>
          <w:bCs/>
          <w:sz w:val="24"/>
        </w:rPr>
      </w:pPr>
      <w:r w:rsidRPr="00A049A9">
        <w:rPr>
          <w:rFonts w:ascii="Times New Roman" w:hAnsi="Times New Roman" w:cs="Times New Roman"/>
          <w:bCs/>
          <w:sz w:val="24"/>
        </w:rPr>
        <w:t>Definition of validity recognition for participants (including definitions of withdrawal, exclusion, loss to follow-up, confounding, discontinuation and suspension)</w:t>
      </w:r>
    </w:p>
    <w:p w:rsidR="005408CE" w:rsidRPr="00A049A9" w:rsidRDefault="005408CE" w:rsidP="005408CE">
      <w:pPr>
        <w:spacing w:after="31" w:line="360" w:lineRule="auto"/>
        <w:ind w:left="350" w:right="107" w:firstLine="7"/>
        <w:rPr>
          <w:rFonts w:ascii="Times New Roman" w:hAnsi="Times New Roman" w:cs="Times New Roman"/>
          <w:bCs/>
          <w:sz w:val="24"/>
        </w:rPr>
      </w:pPr>
      <w:r w:rsidRPr="00A049A9">
        <w:rPr>
          <w:rFonts w:ascii="Times New Roman" w:eastAsia="DengXian" w:hAnsi="Times New Roman" w:cs="Times New Roman"/>
          <w:bCs/>
          <w:sz w:val="24"/>
        </w:rPr>
        <w:t>Withdrawal and exclusion criteria: Subjects who voluntarily withdraw from the trial, spinal anesthesia puncture failure or switch to general anesthesia or epidural anesthesia.</w:t>
      </w:r>
    </w:p>
    <w:p w:rsidR="005408CE" w:rsidRPr="00A049A9" w:rsidRDefault="005408CE" w:rsidP="005408CE">
      <w:pPr>
        <w:spacing w:after="8" w:line="360" w:lineRule="auto"/>
        <w:ind w:left="350" w:right="107" w:firstLine="7"/>
        <w:rPr>
          <w:rFonts w:ascii="Times New Roman" w:hAnsi="Times New Roman" w:cs="Times New Roman"/>
          <w:bCs/>
          <w:sz w:val="24"/>
        </w:rPr>
      </w:pPr>
      <w:r w:rsidRPr="00A049A9">
        <w:rPr>
          <w:rFonts w:ascii="Times New Roman" w:eastAsia="DengXian" w:hAnsi="Times New Roman" w:cs="Times New Roman"/>
          <w:bCs/>
          <w:sz w:val="24"/>
        </w:rPr>
        <w:t xml:space="preserve">Standards for </w:t>
      </w:r>
      <w:r>
        <w:rPr>
          <w:rFonts w:ascii="Times New Roman" w:hAnsi="Times New Roman" w:cs="Times New Roman" w:hint="eastAsia"/>
          <w:bCs/>
          <w:sz w:val="24"/>
        </w:rPr>
        <w:t>discontinuation</w:t>
      </w:r>
      <w:r w:rsidRPr="00A049A9">
        <w:rPr>
          <w:rFonts w:ascii="Times New Roman" w:eastAsia="DengXian" w:hAnsi="Times New Roman" w:cs="Times New Roman" w:hint="eastAsia"/>
          <w:bCs/>
          <w:sz w:val="24"/>
        </w:rPr>
        <w:t>,</w:t>
      </w:r>
      <w:r w:rsidRPr="00A049A9">
        <w:rPr>
          <w:rFonts w:ascii="Times New Roman" w:eastAsia="DengXian" w:hAnsi="Times New Roman" w:cs="Times New Roman"/>
          <w:bCs/>
          <w:sz w:val="24"/>
        </w:rPr>
        <w:t xml:space="preserve"> suspension and loss of follow-up: The subject is unwilling to continue the clinical trial and voluntarily withdraws; adverse reactions such as drug allergy, major bleeding, amniotic fluid embolism and other unexpected events occur.</w:t>
      </w:r>
    </w:p>
    <w:p w:rsidR="005408CE" w:rsidRPr="00A049A9" w:rsidRDefault="005408CE" w:rsidP="005408CE">
      <w:pPr>
        <w:widowControl/>
        <w:numPr>
          <w:ilvl w:val="0"/>
          <w:numId w:val="2"/>
        </w:numPr>
        <w:spacing w:after="5" w:line="360" w:lineRule="auto"/>
        <w:ind w:right="107" w:firstLine="2"/>
        <w:rPr>
          <w:rFonts w:ascii="Times New Roman" w:hAnsi="Times New Roman" w:cs="Times New Roman"/>
          <w:bCs/>
          <w:sz w:val="24"/>
        </w:rPr>
      </w:pPr>
      <w:r w:rsidRPr="00A049A9">
        <w:rPr>
          <w:rFonts w:ascii="Times New Roman" w:hAnsi="Times New Roman" w:cs="Times New Roman"/>
          <w:bCs/>
          <w:sz w:val="24"/>
        </w:rPr>
        <w:t>Definition, identification method and management system of adverse events and adverse reactions</w:t>
      </w:r>
    </w:p>
    <w:p w:rsidR="005408CE" w:rsidRPr="00A049A9" w:rsidRDefault="005408CE" w:rsidP="005408CE">
      <w:pPr>
        <w:spacing w:line="360" w:lineRule="auto"/>
        <w:ind w:left="360" w:right="107"/>
        <w:rPr>
          <w:rFonts w:ascii="Times New Roman" w:hAnsi="Times New Roman" w:cs="Times New Roman"/>
          <w:bCs/>
          <w:sz w:val="24"/>
        </w:rPr>
      </w:pPr>
      <w:r w:rsidRPr="00A049A9">
        <w:rPr>
          <w:rFonts w:ascii="Times New Roman" w:hAnsi="Times New Roman" w:cs="Times New Roman"/>
          <w:bCs/>
          <w:sz w:val="24"/>
        </w:rPr>
        <w:t xml:space="preserve">Adverse events and adverse reactions are obtained through observation, follow-up and corresponding tests of subjects. If the information collector finds that the patient has adverse reactions, he/she should communicate with the team in time. If necessary, the envelope should be opened by patient number to </w:t>
      </w:r>
      <w:r>
        <w:rPr>
          <w:rFonts w:ascii="Times New Roman" w:hAnsi="Times New Roman" w:cs="Times New Roman"/>
          <w:bCs/>
          <w:sz w:val="24"/>
        </w:rPr>
        <w:t>un</w:t>
      </w:r>
      <w:r w:rsidRPr="00A049A9">
        <w:rPr>
          <w:rFonts w:ascii="Times New Roman" w:hAnsi="Times New Roman" w:cs="Times New Roman" w:hint="eastAsia"/>
          <w:bCs/>
          <w:sz w:val="24"/>
        </w:rPr>
        <w:t>b</w:t>
      </w:r>
      <w:r w:rsidRPr="00A049A9">
        <w:rPr>
          <w:rFonts w:ascii="Times New Roman" w:hAnsi="Times New Roman" w:cs="Times New Roman"/>
          <w:bCs/>
          <w:sz w:val="24"/>
        </w:rPr>
        <w:t>lind the patient for further treatment.</w:t>
      </w:r>
    </w:p>
    <w:p w:rsidR="005408CE" w:rsidRPr="00A049A9" w:rsidRDefault="005408CE" w:rsidP="005408CE">
      <w:pPr>
        <w:widowControl/>
        <w:numPr>
          <w:ilvl w:val="0"/>
          <w:numId w:val="2"/>
        </w:numPr>
        <w:spacing w:after="23" w:line="360" w:lineRule="auto"/>
        <w:ind w:right="107" w:firstLine="2"/>
        <w:rPr>
          <w:rFonts w:ascii="Times New Roman" w:hAnsi="Times New Roman" w:cs="Times New Roman"/>
          <w:bCs/>
          <w:sz w:val="24"/>
        </w:rPr>
      </w:pPr>
      <w:r w:rsidRPr="00A049A9">
        <w:rPr>
          <w:rFonts w:ascii="Times New Roman" w:hAnsi="Times New Roman" w:cs="Times New Roman"/>
          <w:bCs/>
          <w:sz w:val="24"/>
        </w:rPr>
        <w:t>Ethical considerations (including the selection of ethics committees, approval procedures, informed consent process, registration time and registration agency (after completion of registration, additional registration number))</w:t>
      </w:r>
    </w:p>
    <w:p w:rsidR="005408CE" w:rsidRPr="00A049A9" w:rsidRDefault="005408CE" w:rsidP="005408CE">
      <w:pPr>
        <w:spacing w:after="313" w:line="360" w:lineRule="auto"/>
        <w:ind w:left="360" w:right="107"/>
        <w:rPr>
          <w:rFonts w:ascii="Times New Roman" w:hAnsi="Times New Roman" w:cs="Times New Roman"/>
          <w:bCs/>
          <w:sz w:val="24"/>
        </w:rPr>
      </w:pPr>
      <w:r w:rsidRPr="00A049A9">
        <w:rPr>
          <w:rFonts w:ascii="Times New Roman" w:hAnsi="Times New Roman" w:cs="Times New Roman"/>
          <w:bCs/>
          <w:sz w:val="24"/>
        </w:rPr>
        <w:t xml:space="preserve">The protocol, case report form, and informed consent form for this trial must all be approved in writing by the Ethics Committee of the First Peoples Hospital of Fuyang, Hangzhou, and the clinical trial must be registered successfully before proceeding. The investigator will be responsible for explaining the benefits and </w:t>
      </w:r>
      <w:r w:rsidRPr="00A049A9">
        <w:rPr>
          <w:rFonts w:ascii="Times New Roman" w:hAnsi="Times New Roman" w:cs="Times New Roman"/>
          <w:bCs/>
          <w:sz w:val="24"/>
        </w:rPr>
        <w:lastRenderedPageBreak/>
        <w:t>risks of participating in the trial to each patient, their legal representative, or a notary witness, and must obtain written informed consent from the patient before they enter the trial. All original copies of the informed consent forms should be kept by the investigator.</w:t>
      </w:r>
    </w:p>
    <w:p w:rsidR="005408CE" w:rsidRPr="00A049A9" w:rsidRDefault="005408CE" w:rsidP="005408CE">
      <w:pPr>
        <w:widowControl/>
        <w:numPr>
          <w:ilvl w:val="0"/>
          <w:numId w:val="2"/>
        </w:numPr>
        <w:spacing w:after="39" w:line="360" w:lineRule="auto"/>
        <w:ind w:right="107" w:firstLine="2"/>
        <w:rPr>
          <w:rFonts w:ascii="Times New Roman" w:hAnsi="Times New Roman" w:cs="Times New Roman"/>
          <w:bCs/>
          <w:sz w:val="24"/>
        </w:rPr>
      </w:pPr>
      <w:r w:rsidRPr="00A049A9">
        <w:rPr>
          <w:rFonts w:ascii="Times New Roman" w:hAnsi="Times New Roman" w:cs="Times New Roman"/>
          <w:bCs/>
          <w:sz w:val="24"/>
        </w:rPr>
        <w:t xml:space="preserve">Recruitment of participants (including selection of recruitment sites, methods of recruitment, screening process and researchers implementing the screening) Location: the First Peoples Hospital of Fuyang; After obtaining informed consent from patients, the researchers (Li Min, Lu Yefang and other members of the research team) began to recruit and screen subjects </w:t>
      </w:r>
      <w:r w:rsidRPr="00336AEF">
        <w:rPr>
          <w:rFonts w:ascii="Times New Roman" w:hAnsi="Times New Roman" w:cs="Times New Roman"/>
          <w:bCs/>
          <w:sz w:val="24"/>
        </w:rPr>
        <w:t>after an inquiry and review of relevant examinations and appropriate physical examination.</w:t>
      </w:r>
    </w:p>
    <w:p w:rsidR="005408CE" w:rsidRPr="00A049A9" w:rsidRDefault="005408CE" w:rsidP="005408CE">
      <w:pPr>
        <w:widowControl/>
        <w:numPr>
          <w:ilvl w:val="0"/>
          <w:numId w:val="2"/>
        </w:numPr>
        <w:spacing w:after="5" w:line="360" w:lineRule="auto"/>
        <w:ind w:right="107" w:firstLine="2"/>
        <w:rPr>
          <w:rFonts w:ascii="Times New Roman" w:hAnsi="Times New Roman" w:cs="Times New Roman"/>
          <w:bCs/>
          <w:sz w:val="24"/>
        </w:rPr>
      </w:pPr>
      <w:r w:rsidRPr="00A049A9">
        <w:rPr>
          <w:rFonts w:ascii="Times New Roman" w:hAnsi="Times New Roman" w:cs="Times New Roman"/>
          <w:bCs/>
          <w:sz w:val="24"/>
        </w:rPr>
        <w:t>Collection of general information about participants (including the researchers who conducted the collection and the content of the general information)</w:t>
      </w:r>
    </w:p>
    <w:p w:rsidR="005408CE" w:rsidRPr="00A049A9" w:rsidRDefault="005408CE" w:rsidP="005408CE">
      <w:pPr>
        <w:spacing w:line="360" w:lineRule="auto"/>
        <w:ind w:left="360" w:right="107"/>
        <w:rPr>
          <w:rFonts w:ascii="Times New Roman" w:hAnsi="Times New Roman" w:cs="Times New Roman"/>
          <w:bCs/>
          <w:sz w:val="24"/>
        </w:rPr>
      </w:pPr>
      <w:r w:rsidRPr="00A049A9">
        <w:rPr>
          <w:rFonts w:ascii="Times New Roman" w:hAnsi="Times New Roman" w:cs="Times New Roman"/>
          <w:bCs/>
          <w:sz w:val="24"/>
        </w:rPr>
        <w:t>Researchers (Min</w:t>
      </w:r>
      <w:r>
        <w:rPr>
          <w:rFonts w:ascii="Times New Roman" w:hAnsi="Times New Roman" w:cs="Times New Roman"/>
          <w:bCs/>
          <w:sz w:val="24"/>
        </w:rPr>
        <w:t xml:space="preserve"> Li</w:t>
      </w:r>
      <w:r w:rsidRPr="00A049A9">
        <w:rPr>
          <w:rFonts w:ascii="Times New Roman" w:hAnsi="Times New Roman" w:cs="Times New Roman"/>
          <w:bCs/>
          <w:sz w:val="24"/>
        </w:rPr>
        <w:t xml:space="preserve">, Yefang </w:t>
      </w:r>
      <w:r>
        <w:rPr>
          <w:rFonts w:ascii="Times New Roman" w:hAnsi="Times New Roman" w:cs="Times New Roman"/>
          <w:bCs/>
          <w:sz w:val="24"/>
        </w:rPr>
        <w:t xml:space="preserve">Lu </w:t>
      </w:r>
      <w:r w:rsidRPr="00A049A9">
        <w:rPr>
          <w:rFonts w:ascii="Times New Roman" w:hAnsi="Times New Roman" w:cs="Times New Roman"/>
          <w:bCs/>
          <w:sz w:val="24"/>
        </w:rPr>
        <w:t>et al. team members), general information (age, height, weight, gestational age, whether it is a single fetus, comorbidities, medical history)</w:t>
      </w:r>
    </w:p>
    <w:p w:rsidR="005408CE" w:rsidRPr="00336AEF" w:rsidRDefault="005408CE" w:rsidP="005408CE">
      <w:pPr>
        <w:widowControl/>
        <w:numPr>
          <w:ilvl w:val="0"/>
          <w:numId w:val="2"/>
        </w:numPr>
        <w:spacing w:after="29" w:line="360" w:lineRule="auto"/>
        <w:ind w:right="107"/>
        <w:rPr>
          <w:rFonts w:ascii="Times New Roman" w:hAnsi="Times New Roman" w:cs="Times New Roman"/>
          <w:bCs/>
          <w:sz w:val="24"/>
        </w:rPr>
      </w:pPr>
      <w:r w:rsidRPr="00336AEF">
        <w:rPr>
          <w:rFonts w:ascii="Times New Roman" w:hAnsi="Times New Roman" w:cs="Times New Roman"/>
          <w:bCs/>
          <w:sz w:val="24"/>
        </w:rPr>
        <w:t xml:space="preserve">Baseline indicators and observation items (for treatment studies, observation items are not necessarily efficacy evaluation indicators, </w:t>
      </w:r>
      <w:r>
        <w:rPr>
          <w:rFonts w:ascii="Times New Roman" w:hAnsi="Times New Roman" w:cs="Times New Roman"/>
          <w:bCs/>
          <w:color w:val="000000" w:themeColor="text1"/>
          <w:sz w:val="24"/>
        </w:rPr>
        <w:t>s</w:t>
      </w:r>
      <w:r w:rsidRPr="00336AEF">
        <w:rPr>
          <w:rFonts w:ascii="Times New Roman" w:hAnsi="Times New Roman" w:cs="Times New Roman"/>
          <w:bCs/>
          <w:color w:val="000000" w:themeColor="text1"/>
          <w:sz w:val="24"/>
        </w:rPr>
        <w:t>uch as height and weight, may only be related to drug dosage, but not directly related to efficacy evaluation.)</w:t>
      </w:r>
    </w:p>
    <w:p w:rsidR="005408CE" w:rsidRPr="00A049A9" w:rsidRDefault="005408CE" w:rsidP="005408CE">
      <w:pPr>
        <w:spacing w:line="360" w:lineRule="auto"/>
        <w:ind w:left="362" w:right="107"/>
        <w:rPr>
          <w:rFonts w:ascii="Times New Roman" w:hAnsi="Times New Roman" w:cs="Times New Roman"/>
          <w:bCs/>
          <w:sz w:val="24"/>
        </w:rPr>
      </w:pPr>
      <w:r w:rsidRPr="00A049A9">
        <w:rPr>
          <w:rFonts w:ascii="Times New Roman" w:hAnsi="Times New Roman" w:cs="Times New Roman"/>
          <w:bCs/>
          <w:sz w:val="24"/>
        </w:rPr>
        <w:t>Baseline indicators: preoperative baseline blood pressure; observed indicators: blood pressure, spinal anesthesia block level, pain score, and adverse reactions.</w:t>
      </w:r>
    </w:p>
    <w:p w:rsidR="005408CE" w:rsidRPr="00336AEF" w:rsidRDefault="005408CE" w:rsidP="005408CE">
      <w:pPr>
        <w:widowControl/>
        <w:numPr>
          <w:ilvl w:val="0"/>
          <w:numId w:val="2"/>
        </w:numPr>
        <w:spacing w:after="5" w:line="360" w:lineRule="auto"/>
        <w:ind w:right="107" w:firstLine="2"/>
        <w:rPr>
          <w:rFonts w:ascii="Times New Roman" w:hAnsi="Times New Roman" w:cs="Times New Roman"/>
          <w:bCs/>
          <w:color w:val="000000" w:themeColor="text1"/>
          <w:sz w:val="24"/>
        </w:rPr>
      </w:pPr>
      <w:r w:rsidRPr="00A049A9">
        <w:rPr>
          <w:rFonts w:ascii="Times New Roman" w:hAnsi="Times New Roman" w:cs="Times New Roman"/>
          <w:bCs/>
          <w:sz w:val="24"/>
        </w:rPr>
        <w:t>Standard operating procedures (treatment operations, treatment methods, courses; diagnostic test standard procedures; etiological study standard procedures;</w:t>
      </w:r>
      <w:r>
        <w:rPr>
          <w:rFonts w:ascii="Times New Roman" w:hAnsi="Times New Roman" w:cs="Times New Roman"/>
          <w:bCs/>
          <w:sz w:val="24"/>
        </w:rPr>
        <w:t xml:space="preserve"> </w:t>
      </w:r>
      <w:r w:rsidRPr="00336AEF">
        <w:rPr>
          <w:rFonts w:ascii="Times New Roman" w:hAnsi="Times New Roman" w:cs="Times New Roman"/>
          <w:bCs/>
          <w:color w:val="000000" w:themeColor="text1"/>
          <w:sz w:val="24"/>
        </w:rPr>
        <w:t>Procedures for standardizing the study of prognosis; Procedures for standardizing the study of epidemiology)</w:t>
      </w:r>
    </w:p>
    <w:p w:rsidR="005408CE" w:rsidRPr="00A049A9" w:rsidRDefault="005408CE" w:rsidP="005408CE">
      <w:pPr>
        <w:spacing w:after="23" w:line="360" w:lineRule="auto"/>
        <w:ind w:left="347" w:right="75"/>
        <w:rPr>
          <w:rFonts w:ascii="Times New Roman" w:hAnsi="Times New Roman" w:cs="Times New Roman"/>
          <w:bCs/>
          <w:sz w:val="24"/>
        </w:rPr>
      </w:pPr>
      <w:r w:rsidRPr="00A049A9">
        <w:rPr>
          <w:rFonts w:ascii="Times New Roman" w:hAnsi="Times New Roman" w:cs="Times New Roman"/>
          <w:bCs/>
          <w:sz w:val="24"/>
        </w:rPr>
        <w:t>Spinal anesthesia procedure: The patient is placed in a left lateral decubitus position and spinal anesthesia is administered using the traditional needle-</w:t>
      </w:r>
      <w:r>
        <w:rPr>
          <w:rFonts w:ascii="Times New Roman" w:hAnsi="Times New Roman" w:cs="Times New Roman" w:hint="eastAsia"/>
          <w:bCs/>
          <w:sz w:val="24"/>
        </w:rPr>
        <w:t>in</w:t>
      </w:r>
      <w:r w:rsidRPr="00A049A9">
        <w:rPr>
          <w:rFonts w:ascii="Times New Roman" w:hAnsi="Times New Roman" w:cs="Times New Roman"/>
          <w:bCs/>
          <w:sz w:val="24"/>
        </w:rPr>
        <w:t>-n</w:t>
      </w:r>
      <w:r>
        <w:rPr>
          <w:rFonts w:ascii="Times New Roman" w:hAnsi="Times New Roman" w:cs="Times New Roman" w:hint="eastAsia"/>
          <w:bCs/>
          <w:sz w:val="24"/>
        </w:rPr>
        <w:t>eedle</w:t>
      </w:r>
      <w:r w:rsidRPr="00A049A9">
        <w:rPr>
          <w:rFonts w:ascii="Times New Roman" w:hAnsi="Times New Roman" w:cs="Times New Roman"/>
          <w:bCs/>
          <w:sz w:val="24"/>
        </w:rPr>
        <w:t xml:space="preserve"> method with epidural catheter placement at L3.4. A random group of drugs (2.2 ml) is injected, followed by a slow </w:t>
      </w:r>
      <w:proofErr w:type="spellStart"/>
      <w:r w:rsidRPr="006E51E0">
        <w:rPr>
          <w:rFonts w:ascii="Times New Roman" w:hAnsi="Times New Roman" w:cs="Times New Roman"/>
          <w:bCs/>
          <w:sz w:val="24"/>
        </w:rPr>
        <w:t>pumpback</w:t>
      </w:r>
      <w:proofErr w:type="spellEnd"/>
      <w:r w:rsidRPr="00A049A9">
        <w:rPr>
          <w:rFonts w:ascii="Times New Roman" w:hAnsi="Times New Roman" w:cs="Times New Roman"/>
          <w:bCs/>
          <w:sz w:val="24"/>
        </w:rPr>
        <w:t xml:space="preserve"> of cerebrospinal fluid to 3 ml, with the needle tip directed towards the </w:t>
      </w:r>
      <w:r w:rsidRPr="00682336">
        <w:rPr>
          <w:rFonts w:ascii="Times New Roman" w:hAnsi="Times New Roman" w:cs="Times New Roman"/>
          <w:color w:val="000000" w:themeColor="text1"/>
          <w:sz w:val="24"/>
        </w:rPr>
        <w:t>cephalic side</w:t>
      </w:r>
      <w:r w:rsidRPr="00A049A9">
        <w:rPr>
          <w:rFonts w:ascii="Times New Roman" w:hAnsi="Times New Roman" w:cs="Times New Roman" w:hint="eastAsia"/>
          <w:bCs/>
          <w:sz w:val="24"/>
        </w:rPr>
        <w:t>.</w:t>
      </w:r>
      <w:r w:rsidRPr="00A049A9">
        <w:rPr>
          <w:rFonts w:ascii="Times New Roman" w:hAnsi="Times New Roman" w:cs="Times New Roman"/>
          <w:bCs/>
          <w:sz w:val="24"/>
        </w:rPr>
        <w:t xml:space="preserve"> The injection duration is </w:t>
      </w:r>
      <w:r w:rsidRPr="00A049A9">
        <w:rPr>
          <w:rFonts w:ascii="Times New Roman" w:hAnsi="Times New Roman" w:cs="Times New Roman"/>
          <w:bCs/>
          <w:sz w:val="24"/>
        </w:rPr>
        <w:lastRenderedPageBreak/>
        <w:t xml:space="preserve">approximately 10 seconds. Immediately after the injection, the patient lies supine, which </w:t>
      </w:r>
      <w:r>
        <w:rPr>
          <w:rFonts w:ascii="Times New Roman" w:hAnsi="Times New Roman" w:cs="Times New Roman" w:hint="eastAsia"/>
          <w:bCs/>
          <w:sz w:val="24"/>
        </w:rPr>
        <w:t>time</w:t>
      </w:r>
      <w:r>
        <w:rPr>
          <w:rFonts w:ascii="Times New Roman" w:hAnsi="Times New Roman" w:cs="Times New Roman"/>
          <w:bCs/>
          <w:sz w:val="24"/>
        </w:rPr>
        <w:t xml:space="preserve"> </w:t>
      </w:r>
      <w:r w:rsidRPr="00A049A9">
        <w:rPr>
          <w:rFonts w:ascii="Times New Roman" w:hAnsi="Times New Roman" w:cs="Times New Roman"/>
          <w:bCs/>
          <w:sz w:val="24"/>
        </w:rPr>
        <w:t>is defined as</w:t>
      </w:r>
      <w:r>
        <w:rPr>
          <w:rFonts w:ascii="Times New Roman" w:hAnsi="Times New Roman" w:cs="Times New Roman"/>
          <w:bCs/>
          <w:sz w:val="24"/>
        </w:rPr>
        <w:t xml:space="preserve"> 0.</w:t>
      </w:r>
    </w:p>
    <w:p w:rsidR="005408CE" w:rsidRDefault="005408CE" w:rsidP="005408CE">
      <w:pPr>
        <w:widowControl/>
        <w:numPr>
          <w:ilvl w:val="0"/>
          <w:numId w:val="2"/>
        </w:numPr>
        <w:spacing w:after="23" w:line="360" w:lineRule="auto"/>
        <w:ind w:right="107" w:firstLine="2"/>
        <w:rPr>
          <w:rFonts w:ascii="Times New Roman" w:hAnsi="Times New Roman" w:cs="Times New Roman"/>
          <w:bCs/>
          <w:sz w:val="24"/>
        </w:rPr>
      </w:pPr>
      <w:r w:rsidRPr="00A049A9">
        <w:rPr>
          <w:rFonts w:ascii="Times New Roman" w:hAnsi="Times New Roman" w:cs="Times New Roman"/>
          <w:bCs/>
          <w:sz w:val="24"/>
        </w:rPr>
        <w:t>Statistical analysis methods (select appropriate statistical analysis methods according to the data type of each measurement indicator; any other additional analysis methods, such as subgroup analysis and auxiliary analysis; when there is a reduction in personnel during the</w:t>
      </w:r>
      <w:r>
        <w:rPr>
          <w:rFonts w:ascii="Times New Roman" w:hAnsi="Times New Roman" w:cs="Times New Roman" w:hint="eastAsia"/>
          <w:bCs/>
          <w:sz w:val="24"/>
        </w:rPr>
        <w:t xml:space="preserve"> </w:t>
      </w:r>
      <w:r w:rsidRPr="006E51E0">
        <w:rPr>
          <w:rFonts w:ascii="Times New Roman" w:hAnsi="Times New Roman" w:cs="Times New Roman"/>
          <w:bCs/>
          <w:sz w:val="24"/>
        </w:rPr>
        <w:t>trial, indicate whether ITT analysis is used and compare it with PP analysis.)</w:t>
      </w:r>
    </w:p>
    <w:p w:rsidR="005408CE" w:rsidRPr="006E51E0" w:rsidRDefault="005408CE" w:rsidP="005408CE">
      <w:pPr>
        <w:spacing w:after="23" w:line="360" w:lineRule="auto"/>
        <w:ind w:leftChars="5" w:left="10" w:rightChars="51" w:right="107" w:firstLineChars="150" w:firstLine="360"/>
        <w:rPr>
          <w:rFonts w:ascii="Times New Roman" w:hAnsi="Times New Roman" w:cs="Times New Roman"/>
          <w:bCs/>
          <w:sz w:val="24"/>
        </w:rPr>
      </w:pPr>
      <w:r w:rsidRPr="006E51E0">
        <w:rPr>
          <w:rFonts w:ascii="Times New Roman" w:hAnsi="Times New Roman" w:cs="Times New Roman"/>
          <w:bCs/>
          <w:sz w:val="24"/>
        </w:rPr>
        <w:t>A. Statistical analysis was performed using SAS and SPSS software.</w:t>
      </w:r>
    </w:p>
    <w:p w:rsidR="005408CE" w:rsidRPr="00A049A9" w:rsidRDefault="005408CE" w:rsidP="005408CE">
      <w:pPr>
        <w:spacing w:after="23" w:line="360" w:lineRule="auto"/>
        <w:ind w:left="347" w:right="75"/>
        <w:rPr>
          <w:rFonts w:ascii="Times New Roman" w:hAnsi="Times New Roman" w:cs="Times New Roman"/>
          <w:bCs/>
          <w:sz w:val="24"/>
        </w:rPr>
      </w:pPr>
      <w:r>
        <w:rPr>
          <w:rFonts w:ascii="Times New Roman" w:hAnsi="Times New Roman" w:cs="Times New Roman"/>
          <w:bCs/>
          <w:sz w:val="24"/>
        </w:rPr>
        <w:t xml:space="preserve">B. </w:t>
      </w:r>
      <w:r w:rsidRPr="00A049A9">
        <w:rPr>
          <w:rFonts w:ascii="Times New Roman" w:hAnsi="Times New Roman" w:cs="Times New Roman"/>
          <w:bCs/>
          <w:sz w:val="24"/>
        </w:rPr>
        <w:t xml:space="preserve">Baseline data were expressed as appropriate median [range], mean (SD) or frequency. The characteristics of spinal anesthesia block were compared by </w:t>
      </w:r>
      <w:r>
        <w:rPr>
          <w:rFonts w:ascii="Times New Roman" w:hAnsi="Times New Roman" w:cs="Times New Roman"/>
          <w:bCs/>
          <w:sz w:val="24"/>
        </w:rPr>
        <w:t>Two</w:t>
      </w:r>
      <w:r w:rsidRPr="00A049A9">
        <w:rPr>
          <w:rFonts w:ascii="Times New Roman" w:hAnsi="Times New Roman" w:cs="Times New Roman"/>
          <w:bCs/>
          <w:sz w:val="24"/>
        </w:rPr>
        <w:t>-tailed Mann</w:t>
      </w:r>
      <w:r>
        <w:rPr>
          <w:rFonts w:ascii="Times New Roman" w:hAnsi="Times New Roman" w:cs="Times New Roman"/>
          <w:bCs/>
          <w:sz w:val="24"/>
        </w:rPr>
        <w:t>-</w:t>
      </w:r>
      <w:r w:rsidRPr="00A049A9">
        <w:rPr>
          <w:rFonts w:ascii="Times New Roman" w:hAnsi="Times New Roman" w:cs="Times New Roman"/>
          <w:bCs/>
          <w:sz w:val="24"/>
        </w:rPr>
        <w:t>Whitney</w:t>
      </w:r>
      <w:r>
        <w:rPr>
          <w:rFonts w:ascii="Times New Roman" w:hAnsi="Times New Roman" w:cs="Times New Roman"/>
          <w:bCs/>
          <w:sz w:val="24"/>
        </w:rPr>
        <w:t xml:space="preserve"> </w:t>
      </w:r>
      <w:r w:rsidRPr="00A049A9">
        <w:rPr>
          <w:rFonts w:ascii="Times New Roman" w:hAnsi="Times New Roman" w:cs="Times New Roman"/>
          <w:bCs/>
          <w:sz w:val="24"/>
        </w:rPr>
        <w:t>u test. P value &lt;</w:t>
      </w:r>
      <w:r>
        <w:rPr>
          <w:rFonts w:ascii="Times New Roman" w:hAnsi="Times New Roman" w:cs="Times New Roman"/>
          <w:bCs/>
          <w:sz w:val="24"/>
        </w:rPr>
        <w:t xml:space="preserve"> </w:t>
      </w:r>
      <w:r w:rsidRPr="00A049A9">
        <w:rPr>
          <w:rFonts w:ascii="Times New Roman" w:hAnsi="Times New Roman" w:cs="Times New Roman"/>
          <w:bCs/>
          <w:sz w:val="24"/>
        </w:rPr>
        <w:t>0.05 was considered statistically significant.</w:t>
      </w:r>
    </w:p>
    <w:p w:rsidR="005408CE" w:rsidRPr="00A049A9" w:rsidRDefault="005408CE" w:rsidP="005408CE">
      <w:pPr>
        <w:spacing w:after="47" w:line="360" w:lineRule="auto"/>
        <w:ind w:left="347" w:right="75"/>
        <w:rPr>
          <w:rFonts w:ascii="Times New Roman" w:hAnsi="Times New Roman" w:cs="Times New Roman"/>
          <w:bCs/>
          <w:sz w:val="24"/>
        </w:rPr>
      </w:pPr>
      <w:r>
        <w:rPr>
          <w:rFonts w:ascii="Times New Roman" w:hAnsi="Times New Roman" w:cs="Times New Roman"/>
          <w:bCs/>
          <w:sz w:val="24"/>
        </w:rPr>
        <w:t>C. Primary</w:t>
      </w:r>
      <w:r w:rsidRPr="00A049A9">
        <w:rPr>
          <w:rFonts w:ascii="Times New Roman" w:hAnsi="Times New Roman" w:cs="Times New Roman"/>
          <w:bCs/>
          <w:sz w:val="24"/>
        </w:rPr>
        <w:t xml:space="preserve"> </w:t>
      </w:r>
      <w:r>
        <w:rPr>
          <w:rFonts w:ascii="Times New Roman" w:hAnsi="Times New Roman" w:cs="Times New Roman"/>
          <w:bCs/>
          <w:sz w:val="24"/>
        </w:rPr>
        <w:t>outcome</w:t>
      </w:r>
      <w:r w:rsidRPr="00A049A9">
        <w:rPr>
          <w:rFonts w:ascii="Times New Roman" w:hAnsi="Times New Roman" w:cs="Times New Roman"/>
          <w:bCs/>
          <w:sz w:val="24"/>
        </w:rPr>
        <w:t>s: RR (Relative risk)</w:t>
      </w:r>
      <w:r>
        <w:rPr>
          <w:rFonts w:ascii="Times New Roman" w:hAnsi="Times New Roman" w:cs="Times New Roman"/>
          <w:bCs/>
          <w:sz w:val="24"/>
        </w:rPr>
        <w:t xml:space="preserve"> value</w:t>
      </w:r>
      <w:r w:rsidRPr="00A049A9">
        <w:rPr>
          <w:rFonts w:ascii="Times New Roman" w:hAnsi="Times New Roman" w:cs="Times New Roman"/>
          <w:bCs/>
          <w:sz w:val="24"/>
        </w:rPr>
        <w:t xml:space="preserve"> </w:t>
      </w:r>
      <w:r>
        <w:rPr>
          <w:rFonts w:ascii="Times New Roman" w:hAnsi="Times New Roman" w:cs="Times New Roman"/>
          <w:bCs/>
          <w:sz w:val="24"/>
        </w:rPr>
        <w:t>are</w:t>
      </w:r>
      <w:r w:rsidRPr="00A049A9">
        <w:rPr>
          <w:rFonts w:ascii="Times New Roman" w:hAnsi="Times New Roman" w:cs="Times New Roman"/>
          <w:bCs/>
          <w:sz w:val="24"/>
        </w:rPr>
        <w:t xml:space="preserve"> derived from the incidence of intraoperative hypotension in two groups (systolic blood pressure &lt;</w:t>
      </w:r>
      <w:r>
        <w:rPr>
          <w:rFonts w:ascii="Times New Roman" w:hAnsi="Times New Roman" w:cs="Times New Roman"/>
          <w:bCs/>
          <w:sz w:val="24"/>
        </w:rPr>
        <w:t xml:space="preserve"> </w:t>
      </w:r>
      <w:r w:rsidRPr="00A049A9">
        <w:rPr>
          <w:rFonts w:ascii="Times New Roman" w:hAnsi="Times New Roman" w:cs="Times New Roman"/>
          <w:bCs/>
          <w:sz w:val="24"/>
        </w:rPr>
        <w:t>100mmhg or &lt;</w:t>
      </w:r>
      <w:r>
        <w:rPr>
          <w:rFonts w:ascii="Times New Roman" w:hAnsi="Times New Roman" w:cs="Times New Roman"/>
          <w:bCs/>
          <w:sz w:val="24"/>
        </w:rPr>
        <w:t xml:space="preserve"> </w:t>
      </w:r>
      <w:r w:rsidRPr="00A049A9">
        <w:rPr>
          <w:rFonts w:ascii="Times New Roman" w:hAnsi="Times New Roman" w:cs="Times New Roman"/>
          <w:bCs/>
          <w:sz w:val="24"/>
        </w:rPr>
        <w:t>80% baseline defined as hypotension).</w:t>
      </w:r>
      <w:r>
        <w:rPr>
          <w:rFonts w:ascii="Times New Roman" w:hAnsi="Times New Roman" w:cs="Times New Roman"/>
          <w:bCs/>
          <w:sz w:val="24"/>
        </w:rPr>
        <w:t xml:space="preserve"> </w:t>
      </w:r>
      <w:r w:rsidRPr="00A049A9">
        <w:rPr>
          <w:rFonts w:ascii="Times New Roman" w:hAnsi="Times New Roman" w:cs="Times New Roman"/>
          <w:bCs/>
          <w:sz w:val="24"/>
        </w:rPr>
        <w:t>Secondary outcome: Anesthesia success rate (anesthesia failure if the intraoperative anesthesia level does not reach T6 or requires epidural supplementation)</w:t>
      </w:r>
      <w:r>
        <w:rPr>
          <w:rFonts w:ascii="Times New Roman" w:hAnsi="Times New Roman" w:cs="Times New Roman"/>
          <w:bCs/>
          <w:sz w:val="24"/>
        </w:rPr>
        <w:t>.</w:t>
      </w:r>
      <w:r w:rsidRPr="00A049A9">
        <w:rPr>
          <w:rFonts w:ascii="Times New Roman" w:hAnsi="Times New Roman" w:cs="Times New Roman"/>
          <w:bCs/>
          <w:sz w:val="24"/>
        </w:rPr>
        <w:t xml:space="preserve"> </w:t>
      </w:r>
      <w:r>
        <w:rPr>
          <w:rFonts w:ascii="Times New Roman" w:hAnsi="Times New Roman" w:cs="Times New Roman"/>
          <w:bCs/>
          <w:sz w:val="24"/>
        </w:rPr>
        <w:t>C</w:t>
      </w:r>
      <w:r w:rsidRPr="00A049A9">
        <w:rPr>
          <w:rFonts w:ascii="Times New Roman" w:hAnsi="Times New Roman" w:cs="Times New Roman"/>
          <w:bCs/>
          <w:sz w:val="24"/>
        </w:rPr>
        <w:t>omparing primary variables, i.e., success rates of different groups, using subsequent superiority tests and non-inferiority tests for comparison. When there is a reduction in personnel during the trial, an ITT analysis is used and compared with a PP analysis.</w:t>
      </w:r>
    </w:p>
    <w:p w:rsidR="005408CE" w:rsidRPr="00A049A9" w:rsidRDefault="005408CE" w:rsidP="005408CE">
      <w:pPr>
        <w:widowControl/>
        <w:numPr>
          <w:ilvl w:val="0"/>
          <w:numId w:val="2"/>
        </w:numPr>
        <w:spacing w:after="95" w:line="360" w:lineRule="auto"/>
        <w:ind w:right="107" w:firstLine="2"/>
        <w:rPr>
          <w:rFonts w:ascii="Times New Roman" w:hAnsi="Times New Roman" w:cs="Times New Roman"/>
          <w:bCs/>
          <w:sz w:val="24"/>
        </w:rPr>
      </w:pPr>
      <w:r w:rsidRPr="00A049A9">
        <w:rPr>
          <w:rFonts w:ascii="Times New Roman" w:hAnsi="Times New Roman" w:cs="Times New Roman"/>
          <w:bCs/>
          <w:sz w:val="24"/>
        </w:rPr>
        <w:t>Participant management system</w:t>
      </w:r>
    </w:p>
    <w:p w:rsidR="005408CE" w:rsidRPr="00A049A9" w:rsidRDefault="005408CE" w:rsidP="005408CE">
      <w:pPr>
        <w:spacing w:line="360" w:lineRule="auto"/>
        <w:ind w:left="362" w:right="107"/>
        <w:rPr>
          <w:rFonts w:ascii="Times New Roman" w:hAnsi="Times New Roman" w:cs="Times New Roman"/>
          <w:bCs/>
          <w:sz w:val="24"/>
        </w:rPr>
      </w:pPr>
      <w:r w:rsidRPr="00A049A9">
        <w:rPr>
          <w:rFonts w:ascii="Times New Roman" w:hAnsi="Times New Roman" w:cs="Times New Roman"/>
          <w:bCs/>
          <w:sz w:val="24"/>
        </w:rPr>
        <w:t>Develop detailed informed consent forms to ensure that subjects fully understand the contents, risks and rights of the trial; provide necessary medical security for subjects to ensure their health and safety; strictly keep  the personal information of subjects; establish a sound complaint and rights protection mechanism for subjects.</w:t>
      </w:r>
    </w:p>
    <w:p w:rsidR="005408CE" w:rsidRPr="00A049A9" w:rsidRDefault="005408CE" w:rsidP="005408CE">
      <w:pPr>
        <w:widowControl/>
        <w:numPr>
          <w:ilvl w:val="0"/>
          <w:numId w:val="2"/>
        </w:numPr>
        <w:spacing w:after="39" w:line="360" w:lineRule="auto"/>
        <w:ind w:right="107" w:firstLine="2"/>
        <w:rPr>
          <w:rFonts w:ascii="Times New Roman" w:hAnsi="Times New Roman" w:cs="Times New Roman"/>
          <w:bCs/>
          <w:sz w:val="24"/>
        </w:rPr>
      </w:pPr>
      <w:r w:rsidRPr="00A049A9">
        <w:rPr>
          <w:rFonts w:ascii="Times New Roman" w:hAnsi="Times New Roman" w:cs="Times New Roman"/>
          <w:bCs/>
          <w:sz w:val="24"/>
        </w:rPr>
        <w:t>The specimen management system has no specimens.</w:t>
      </w:r>
    </w:p>
    <w:p w:rsidR="005408CE" w:rsidRPr="00A049A9" w:rsidRDefault="005408CE" w:rsidP="005408CE">
      <w:pPr>
        <w:widowControl/>
        <w:numPr>
          <w:ilvl w:val="0"/>
          <w:numId w:val="2"/>
        </w:numPr>
        <w:spacing w:after="5" w:line="360" w:lineRule="auto"/>
        <w:ind w:right="107" w:firstLine="2"/>
        <w:rPr>
          <w:rFonts w:ascii="Times New Roman" w:hAnsi="Times New Roman" w:cs="Times New Roman"/>
          <w:bCs/>
          <w:sz w:val="24"/>
        </w:rPr>
      </w:pPr>
      <w:r w:rsidRPr="00A049A9">
        <w:rPr>
          <w:rFonts w:ascii="Times New Roman" w:hAnsi="Times New Roman" w:cs="Times New Roman"/>
          <w:bCs/>
          <w:sz w:val="24"/>
        </w:rPr>
        <w:t>Drug and equipment management system (including storage, distribution process and verification system, use and recovery)</w:t>
      </w:r>
    </w:p>
    <w:p w:rsidR="005408CE" w:rsidRPr="00A049A9" w:rsidRDefault="005408CE" w:rsidP="005408CE">
      <w:pPr>
        <w:spacing w:after="23" w:line="360" w:lineRule="auto"/>
        <w:ind w:left="347" w:right="75"/>
        <w:rPr>
          <w:rFonts w:ascii="Times New Roman" w:hAnsi="Times New Roman" w:cs="Times New Roman"/>
          <w:bCs/>
          <w:sz w:val="24"/>
        </w:rPr>
      </w:pPr>
      <w:r w:rsidRPr="00A049A9">
        <w:rPr>
          <w:rFonts w:ascii="Times New Roman" w:hAnsi="Times New Roman" w:cs="Times New Roman"/>
          <w:bCs/>
          <w:sz w:val="24"/>
        </w:rPr>
        <w:t xml:space="preserve">Pharmaceuticals and equipment are managed by the anesthesiology department of </w:t>
      </w:r>
      <w:r w:rsidRPr="00A049A9">
        <w:rPr>
          <w:rFonts w:ascii="Times New Roman" w:hAnsi="Times New Roman" w:cs="Times New Roman"/>
          <w:bCs/>
          <w:sz w:val="24"/>
        </w:rPr>
        <w:lastRenderedPageBreak/>
        <w:t>Fuyang First People</w:t>
      </w:r>
      <w:r>
        <w:rPr>
          <w:rFonts w:ascii="Times New Roman" w:hAnsi="Times New Roman" w:cs="Times New Roman"/>
          <w:bCs/>
          <w:sz w:val="24"/>
        </w:rPr>
        <w:t>’</w:t>
      </w:r>
      <w:r w:rsidRPr="00A049A9">
        <w:rPr>
          <w:rFonts w:ascii="Times New Roman" w:hAnsi="Times New Roman" w:cs="Times New Roman"/>
          <w:bCs/>
          <w:sz w:val="24"/>
        </w:rPr>
        <w:t>s Hospital, stored in a special cabinet, checked under monitoring, used and managed according to the special residual pharmaceuticals management system.</w:t>
      </w:r>
    </w:p>
    <w:p w:rsidR="005408CE" w:rsidRPr="00A049A9" w:rsidRDefault="005408CE" w:rsidP="005408CE">
      <w:pPr>
        <w:widowControl/>
        <w:numPr>
          <w:ilvl w:val="0"/>
          <w:numId w:val="2"/>
        </w:numPr>
        <w:spacing w:after="5" w:line="360" w:lineRule="auto"/>
        <w:ind w:right="107" w:firstLine="2"/>
        <w:rPr>
          <w:rFonts w:ascii="Times New Roman" w:hAnsi="Times New Roman" w:cs="Times New Roman"/>
          <w:bCs/>
          <w:sz w:val="24"/>
        </w:rPr>
      </w:pPr>
      <w:r w:rsidRPr="00A049A9">
        <w:rPr>
          <w:rFonts w:ascii="Times New Roman" w:hAnsi="Times New Roman" w:cs="Times New Roman"/>
          <w:bCs/>
          <w:sz w:val="24"/>
        </w:rPr>
        <w:t>Data management system (including data collection, management of source data and its documents, personnel for collection and entry (recording), verification system)</w:t>
      </w:r>
    </w:p>
    <w:p w:rsidR="005408CE" w:rsidRPr="00A049A9" w:rsidRDefault="005408CE" w:rsidP="005408CE">
      <w:pPr>
        <w:spacing w:line="360" w:lineRule="auto"/>
        <w:ind w:left="362" w:right="107"/>
        <w:rPr>
          <w:rFonts w:ascii="Times New Roman" w:hAnsi="Times New Roman" w:cs="Times New Roman"/>
          <w:bCs/>
          <w:sz w:val="24"/>
        </w:rPr>
      </w:pPr>
      <w:r w:rsidRPr="00A049A9">
        <w:rPr>
          <w:rFonts w:ascii="Times New Roman" w:hAnsi="Times New Roman" w:cs="Times New Roman"/>
          <w:bCs/>
          <w:sz w:val="24"/>
        </w:rPr>
        <w:t>Establish a sound data management system, use CRF to input data, ensure the authenticity, accuracy and traceability of the test data; implement special personnel management for document management and password setting; implement a double verification system for collection and input; carry out regular backup and archiving to ensure the security and reliability of the data.</w:t>
      </w:r>
    </w:p>
    <w:p w:rsidR="005408CE" w:rsidRPr="00A049A9" w:rsidRDefault="005408CE" w:rsidP="005408CE">
      <w:pPr>
        <w:widowControl/>
        <w:numPr>
          <w:ilvl w:val="0"/>
          <w:numId w:val="2"/>
        </w:numPr>
        <w:spacing w:after="52" w:line="360" w:lineRule="auto"/>
        <w:ind w:right="107" w:firstLine="2"/>
        <w:rPr>
          <w:rFonts w:ascii="Times New Roman" w:hAnsi="Times New Roman" w:cs="Times New Roman"/>
          <w:bCs/>
          <w:sz w:val="24"/>
        </w:rPr>
      </w:pPr>
      <w:r w:rsidRPr="00A049A9">
        <w:rPr>
          <w:rFonts w:ascii="Times New Roman" w:hAnsi="Times New Roman" w:cs="Times New Roman"/>
          <w:bCs/>
          <w:sz w:val="24"/>
        </w:rPr>
        <w:t>Data security and the composition and responsibilities of the Monitoring Committee</w:t>
      </w:r>
    </w:p>
    <w:p w:rsidR="005408CE" w:rsidRPr="00A049A9" w:rsidRDefault="005408CE" w:rsidP="005408CE">
      <w:pPr>
        <w:spacing w:after="65" w:line="360" w:lineRule="auto"/>
        <w:ind w:left="367" w:right="107"/>
        <w:rPr>
          <w:rFonts w:ascii="Times New Roman" w:hAnsi="Times New Roman" w:cs="Times New Roman"/>
          <w:bCs/>
          <w:sz w:val="24"/>
        </w:rPr>
      </w:pPr>
      <w:r w:rsidRPr="00A049A9">
        <w:rPr>
          <w:rFonts w:ascii="Times New Roman" w:hAnsi="Times New Roman" w:cs="Times New Roman"/>
          <w:bCs/>
          <w:sz w:val="24"/>
        </w:rPr>
        <w:t>Data security and monitoring work is supervised and managed by the Ethics Committee of Fuyang First People</w:t>
      </w:r>
      <w:r>
        <w:rPr>
          <w:rFonts w:ascii="Times New Roman" w:hAnsi="Times New Roman" w:cs="Times New Roman"/>
          <w:bCs/>
          <w:sz w:val="24"/>
        </w:rPr>
        <w:t>’</w:t>
      </w:r>
      <w:r w:rsidRPr="00A049A9">
        <w:rPr>
          <w:rFonts w:ascii="Times New Roman" w:hAnsi="Times New Roman" w:cs="Times New Roman"/>
          <w:bCs/>
          <w:sz w:val="24"/>
        </w:rPr>
        <w:t>s Hospital.</w:t>
      </w:r>
    </w:p>
    <w:p w:rsidR="005408CE" w:rsidRPr="00A049A9" w:rsidRDefault="005408CE" w:rsidP="005408CE">
      <w:pPr>
        <w:widowControl/>
        <w:numPr>
          <w:ilvl w:val="0"/>
          <w:numId w:val="2"/>
        </w:numPr>
        <w:spacing w:after="5" w:line="360" w:lineRule="auto"/>
        <w:ind w:right="107" w:firstLine="2"/>
        <w:rPr>
          <w:rFonts w:ascii="Times New Roman" w:hAnsi="Times New Roman" w:cs="Times New Roman"/>
          <w:bCs/>
          <w:sz w:val="24"/>
        </w:rPr>
      </w:pPr>
      <w:r w:rsidRPr="00A049A9">
        <w:rPr>
          <w:rFonts w:ascii="Times New Roman" w:hAnsi="Times New Roman" w:cs="Times New Roman"/>
          <w:bCs/>
          <w:sz w:val="24"/>
        </w:rPr>
        <w:t>Research team (including names and contact information, positions)</w:t>
      </w:r>
    </w:p>
    <w:p w:rsidR="005408CE" w:rsidRPr="00A049A9" w:rsidRDefault="005408CE" w:rsidP="005408CE">
      <w:pPr>
        <w:spacing w:after="44" w:line="360" w:lineRule="auto"/>
        <w:ind w:left="362" w:right="107"/>
        <w:rPr>
          <w:rFonts w:ascii="Times New Roman" w:hAnsi="Times New Roman" w:cs="Times New Roman"/>
          <w:bCs/>
          <w:sz w:val="24"/>
        </w:rPr>
      </w:pPr>
      <w:r w:rsidRPr="00A049A9">
        <w:rPr>
          <w:rFonts w:ascii="Times New Roman" w:hAnsi="Times New Roman" w:cs="Times New Roman"/>
          <w:bCs/>
          <w:sz w:val="24"/>
        </w:rPr>
        <w:t>Li Min, email: 15857134355@16 3.com, research leader.</w:t>
      </w:r>
    </w:p>
    <w:p w:rsidR="005408CE" w:rsidRPr="00A049A9" w:rsidRDefault="005408CE" w:rsidP="005408CE">
      <w:pPr>
        <w:spacing w:after="61" w:line="360" w:lineRule="auto"/>
        <w:ind w:left="379" w:right="107"/>
        <w:rPr>
          <w:rFonts w:ascii="Times New Roman" w:hAnsi="Times New Roman" w:cs="Times New Roman"/>
          <w:bCs/>
          <w:sz w:val="24"/>
        </w:rPr>
      </w:pPr>
      <w:r w:rsidRPr="00A049A9">
        <w:rPr>
          <w:rFonts w:ascii="Times New Roman" w:hAnsi="Times New Roman" w:cs="Times New Roman"/>
          <w:bCs/>
          <w:sz w:val="24"/>
        </w:rPr>
        <w:t>Lu Yefang, a member of the research team at WeChat ID luye10131129</w:t>
      </w:r>
      <w:r>
        <w:rPr>
          <w:rFonts w:ascii="Times New Roman" w:hAnsi="Times New Roman" w:cs="Times New Roman"/>
          <w:bCs/>
          <w:sz w:val="24"/>
        </w:rPr>
        <w:t>.</w:t>
      </w:r>
    </w:p>
    <w:p w:rsidR="005408CE" w:rsidRPr="00A049A9" w:rsidRDefault="005408CE" w:rsidP="005408CE">
      <w:pPr>
        <w:spacing w:line="360" w:lineRule="auto"/>
        <w:ind w:left="369" w:right="107" w:hanging="372"/>
        <w:rPr>
          <w:rFonts w:ascii="Times New Roman" w:hAnsi="Times New Roman" w:cs="Times New Roman"/>
          <w:bCs/>
          <w:sz w:val="24"/>
        </w:rPr>
      </w:pPr>
      <w:r w:rsidRPr="00A049A9">
        <w:rPr>
          <w:rFonts w:ascii="Times New Roman" w:hAnsi="Times New Roman" w:cs="Times New Roman"/>
          <w:bCs/>
          <w:sz w:val="24"/>
        </w:rPr>
        <w:t>Intellectual property (ownership of intellectual property; authorship policies and order;</w:t>
      </w:r>
      <w:r>
        <w:rPr>
          <w:rFonts w:ascii="Times New Roman" w:hAnsi="Times New Roman" w:cs="Times New Roman"/>
          <w:bCs/>
          <w:sz w:val="24"/>
        </w:rPr>
        <w:t xml:space="preserve"> </w:t>
      </w:r>
      <w:r w:rsidRPr="00A049A9">
        <w:rPr>
          <w:rFonts w:ascii="Times New Roman" w:hAnsi="Times New Roman" w:cs="Times New Roman"/>
          <w:bCs/>
          <w:sz w:val="24"/>
        </w:rPr>
        <w:t>provision of means and time for public access to research programmers.)</w:t>
      </w:r>
    </w:p>
    <w:p w:rsidR="005408CE" w:rsidRPr="00A049A9" w:rsidRDefault="005408CE" w:rsidP="005408CE">
      <w:pPr>
        <w:spacing w:line="360" w:lineRule="auto"/>
        <w:ind w:left="365" w:right="534"/>
        <w:rPr>
          <w:rFonts w:ascii="Times New Roman" w:hAnsi="Times New Roman" w:cs="Times New Roman"/>
          <w:bCs/>
          <w:sz w:val="24"/>
        </w:rPr>
      </w:pPr>
      <w:r w:rsidRPr="00A049A9">
        <w:rPr>
          <w:rFonts w:ascii="Times New Roman" w:hAnsi="Times New Roman" w:cs="Times New Roman"/>
          <w:bCs/>
          <w:sz w:val="24"/>
        </w:rPr>
        <w:t xml:space="preserve">The intellectual property rights belong to Zhejiang University School of Medicine. First author: Li Min; Corresponding author: </w:t>
      </w:r>
      <w:proofErr w:type="spellStart"/>
      <w:r w:rsidRPr="00A049A9">
        <w:rPr>
          <w:rFonts w:ascii="Times New Roman" w:hAnsi="Times New Roman" w:cs="Times New Roman"/>
          <w:bCs/>
          <w:sz w:val="24"/>
        </w:rPr>
        <w:t>Xiangming</w:t>
      </w:r>
      <w:proofErr w:type="spellEnd"/>
      <w:r>
        <w:rPr>
          <w:rFonts w:ascii="Times New Roman" w:hAnsi="Times New Roman" w:cs="Times New Roman"/>
          <w:bCs/>
          <w:sz w:val="24"/>
        </w:rPr>
        <w:t xml:space="preserve"> F</w:t>
      </w:r>
      <w:r>
        <w:rPr>
          <w:rFonts w:ascii="Times New Roman" w:hAnsi="Times New Roman" w:cs="Times New Roman" w:hint="eastAsia"/>
          <w:bCs/>
          <w:sz w:val="24"/>
        </w:rPr>
        <w:t>ang</w:t>
      </w:r>
      <w:r w:rsidRPr="00A049A9">
        <w:rPr>
          <w:rFonts w:ascii="Times New Roman" w:hAnsi="Times New Roman" w:cs="Times New Roman"/>
          <w:bCs/>
          <w:sz w:val="24"/>
        </w:rPr>
        <w:t>.</w:t>
      </w:r>
    </w:p>
    <w:p w:rsidR="005408CE" w:rsidRDefault="005408CE" w:rsidP="005408CE">
      <w:pPr>
        <w:widowControl/>
        <w:numPr>
          <w:ilvl w:val="0"/>
          <w:numId w:val="3"/>
        </w:numPr>
        <w:spacing w:after="23" w:line="360" w:lineRule="auto"/>
        <w:ind w:left="316" w:right="305" w:hanging="314"/>
        <w:rPr>
          <w:rFonts w:ascii="Times New Roman" w:hAnsi="Times New Roman" w:cs="Times New Roman"/>
          <w:bCs/>
          <w:sz w:val="24"/>
        </w:rPr>
      </w:pPr>
      <w:r w:rsidRPr="00A049A9">
        <w:rPr>
          <w:rFonts w:ascii="Times New Roman" w:hAnsi="Times New Roman" w:cs="Times New Roman"/>
          <w:bCs/>
          <w:sz w:val="24"/>
        </w:rPr>
        <w:t xml:space="preserve">Publication Plan (expected time and way to publish the research report; number of publications (whether to publish the periodic summary report)) </w:t>
      </w:r>
    </w:p>
    <w:p w:rsidR="005408CE" w:rsidRPr="00A049A9" w:rsidRDefault="005408CE" w:rsidP="005408CE">
      <w:pPr>
        <w:spacing w:after="23" w:line="360" w:lineRule="auto"/>
        <w:ind w:left="316" w:right="305"/>
        <w:rPr>
          <w:rFonts w:ascii="Times New Roman" w:hAnsi="Times New Roman" w:cs="Times New Roman"/>
          <w:bCs/>
          <w:sz w:val="24"/>
        </w:rPr>
      </w:pPr>
      <w:r w:rsidRPr="00A049A9">
        <w:rPr>
          <w:rFonts w:ascii="Times New Roman" w:hAnsi="Times New Roman" w:cs="Times New Roman"/>
          <w:bCs/>
          <w:sz w:val="24"/>
        </w:rPr>
        <w:t>After the experiment, one paper will be published and no periodic summary report will be published.</w:t>
      </w:r>
    </w:p>
    <w:p w:rsidR="005408CE" w:rsidRDefault="005408CE" w:rsidP="005408CE">
      <w:pPr>
        <w:widowControl/>
        <w:numPr>
          <w:ilvl w:val="0"/>
          <w:numId w:val="3"/>
        </w:numPr>
        <w:spacing w:after="23" w:line="360" w:lineRule="auto"/>
        <w:ind w:left="316" w:right="305" w:hanging="314"/>
        <w:rPr>
          <w:rFonts w:ascii="Times New Roman" w:hAnsi="Times New Roman" w:cs="Times New Roman"/>
          <w:bCs/>
          <w:sz w:val="24"/>
        </w:rPr>
      </w:pPr>
      <w:r w:rsidRPr="00A049A9">
        <w:rPr>
          <w:rFonts w:ascii="Times New Roman" w:hAnsi="Times New Roman" w:cs="Times New Roman"/>
          <w:bCs/>
          <w:sz w:val="24"/>
        </w:rPr>
        <w:t xml:space="preserve">Original data sharing plan (the original data will be shared with the public no later than 6 months after the end of the trial; please indicate the public platform used for sharing.) </w:t>
      </w:r>
    </w:p>
    <w:p w:rsidR="005408CE" w:rsidRPr="00A049A9" w:rsidRDefault="005408CE" w:rsidP="005408CE">
      <w:pPr>
        <w:spacing w:after="23" w:line="360" w:lineRule="auto"/>
        <w:ind w:left="316" w:right="305"/>
        <w:rPr>
          <w:rFonts w:ascii="Times New Roman" w:hAnsi="Times New Roman" w:cs="Times New Roman"/>
          <w:bCs/>
          <w:sz w:val="24"/>
        </w:rPr>
      </w:pPr>
      <w:r w:rsidRPr="00A049A9">
        <w:rPr>
          <w:rFonts w:ascii="Times New Roman" w:hAnsi="Times New Roman" w:cs="Times New Roman"/>
          <w:bCs/>
          <w:sz w:val="24"/>
        </w:rPr>
        <w:t xml:space="preserve">The original data </w:t>
      </w:r>
      <w:r>
        <w:rPr>
          <w:rFonts w:ascii="Times New Roman" w:hAnsi="Times New Roman" w:cs="Times New Roman"/>
          <w:bCs/>
          <w:sz w:val="24"/>
        </w:rPr>
        <w:t>will be</w:t>
      </w:r>
      <w:r w:rsidRPr="00A049A9">
        <w:rPr>
          <w:rFonts w:ascii="Times New Roman" w:hAnsi="Times New Roman" w:cs="Times New Roman"/>
          <w:bCs/>
          <w:sz w:val="24"/>
        </w:rPr>
        <w:t xml:space="preserve"> submitted to the Ethics Committee of Fuyang First </w:t>
      </w:r>
      <w:r w:rsidRPr="00A049A9">
        <w:rPr>
          <w:rFonts w:ascii="Times New Roman" w:hAnsi="Times New Roman" w:cs="Times New Roman"/>
          <w:bCs/>
          <w:sz w:val="24"/>
        </w:rPr>
        <w:lastRenderedPageBreak/>
        <w:t>People</w:t>
      </w:r>
      <w:r>
        <w:rPr>
          <w:rFonts w:ascii="Times New Roman" w:hAnsi="Times New Roman" w:cs="Times New Roman"/>
          <w:bCs/>
          <w:sz w:val="24"/>
        </w:rPr>
        <w:t>’</w:t>
      </w:r>
      <w:r w:rsidRPr="00A049A9">
        <w:rPr>
          <w:rFonts w:ascii="Times New Roman" w:hAnsi="Times New Roman" w:cs="Times New Roman"/>
          <w:bCs/>
          <w:sz w:val="24"/>
        </w:rPr>
        <w:t>s Hospital and Clinical Trial Registration Center after the publication of the paper.</w:t>
      </w:r>
    </w:p>
    <w:p w:rsidR="005408CE" w:rsidRPr="00D87394" w:rsidRDefault="005408CE" w:rsidP="005408CE">
      <w:pPr>
        <w:widowControl/>
        <w:numPr>
          <w:ilvl w:val="0"/>
          <w:numId w:val="3"/>
        </w:numPr>
        <w:spacing w:after="73" w:line="360" w:lineRule="auto"/>
        <w:ind w:left="0" w:right="305" w:hanging="10"/>
        <w:rPr>
          <w:rFonts w:ascii="Times New Roman" w:hAnsi="Times New Roman" w:cs="Times New Roman"/>
          <w:bCs/>
          <w:color w:val="000000" w:themeColor="text1"/>
          <w:sz w:val="24"/>
        </w:rPr>
      </w:pPr>
      <w:r w:rsidRPr="00D87394">
        <w:rPr>
          <w:rFonts w:ascii="Times New Roman" w:hAnsi="Times New Roman" w:cs="Times New Roman"/>
          <w:bCs/>
          <w:sz w:val="24"/>
        </w:rPr>
        <w:t xml:space="preserve">Treatment and management of participants after the trial (after the trial, if there are still participants whose diseases have not been improved, such as </w:t>
      </w:r>
      <w:r w:rsidRPr="00D87394">
        <w:rPr>
          <w:rFonts w:ascii="Times New Roman" w:hAnsi="Times New Roman" w:cs="Times New Roman"/>
          <w:bCs/>
          <w:color w:val="000000" w:themeColor="text1"/>
          <w:sz w:val="24"/>
        </w:rPr>
        <w:t>What further medical care measures will be taken.)</w:t>
      </w:r>
    </w:p>
    <w:p w:rsidR="005408CE" w:rsidRDefault="005408CE" w:rsidP="005408CE">
      <w:pPr>
        <w:spacing w:after="23" w:line="360" w:lineRule="auto"/>
        <w:ind w:left="347" w:right="75"/>
      </w:pPr>
      <w:r w:rsidRPr="00A049A9">
        <w:rPr>
          <w:rFonts w:ascii="Times New Roman" w:hAnsi="Times New Roman" w:cs="Times New Roman"/>
          <w:bCs/>
          <w:sz w:val="24"/>
        </w:rPr>
        <w:t>After the end of the trial, if there are still adverse reactions in the participants that have not been improved, follow-up, treatment and etiology should be continued to help patients to the maximum exte</w:t>
      </w:r>
      <w:r>
        <w:t>nt.</w:t>
      </w:r>
    </w:p>
    <w:p w:rsidR="005408CE" w:rsidRPr="005408CE" w:rsidRDefault="005408CE" w:rsidP="00935AC7"/>
    <w:sectPr w:rsidR="005408CE" w:rsidRPr="005408CE" w:rsidSect="00E87E4A">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356E8A" w:rsidRDefault="00356E8A" w:rsidP="00235059">
      <w:r>
        <w:separator/>
      </w:r>
    </w:p>
  </w:endnote>
  <w:endnote w:type="continuationSeparator" w:id="0">
    <w:p w:rsidR="00356E8A" w:rsidRDefault="00356E8A" w:rsidP="002350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A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微软雅黑">
    <w:panose1 w:val="020B0503020204020204"/>
    <w:charset w:val="86"/>
    <w:family w:val="swiss"/>
    <w:pitch w:val="variable"/>
    <w:sig w:usb0="80000287" w:usb1="28CF3C52" w:usb2="00000016" w:usb3="00000000" w:csb0="0004001F" w:csb1="00000000"/>
  </w:font>
  <w:font w:name="Times New Roman Bold">
    <w:altName w:val="Times New Roman"/>
    <w:panose1 w:val="020B0604020202020204"/>
    <w:charset w:val="00"/>
    <w:family w:val="auto"/>
    <w:pitch w:val="default"/>
    <w:sig w:usb0="E0002AEF" w:usb1="C0007841" w:usb2="00000009" w:usb3="00000000" w:csb0="400001FF" w:csb1="FFFF0000"/>
  </w:font>
  <w:font w:name="Symbol">
    <w:panose1 w:val="05050102010706020507"/>
    <w:charset w:val="02"/>
    <w:family w:val="decorative"/>
    <w:pitch w:val="variable"/>
    <w:sig w:usb0="00000003" w:usb1="10000000" w:usb2="00000000" w:usb3="00000000" w:csb0="80000001" w:csb1="00000000"/>
  </w:font>
  <w:font w:name="仿宋">
    <w:panose1 w:val="02010609060101010101"/>
    <w:charset w:val="86"/>
    <w:family w:val="modern"/>
    <w:pitch w:val="fixed"/>
    <w:sig w:usb0="800002BF" w:usb1="38CF7CFA"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356E8A" w:rsidRDefault="00356E8A" w:rsidP="00235059">
      <w:r>
        <w:separator/>
      </w:r>
    </w:p>
  </w:footnote>
  <w:footnote w:type="continuationSeparator" w:id="0">
    <w:p w:rsidR="00356E8A" w:rsidRDefault="00356E8A" w:rsidP="0023505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a7"/>
      </w:rPr>
      <w:id w:val="-1554077075"/>
      <w:docPartObj>
        <w:docPartGallery w:val="Page Numbers (Top of Page)"/>
        <w:docPartUnique/>
      </w:docPartObj>
    </w:sdtPr>
    <w:sdtContent>
      <w:p w:rsidR="0040242F" w:rsidRDefault="0040242F" w:rsidP="00156EBC">
        <w:pPr>
          <w:pStyle w:val="a5"/>
          <w:framePr w:wrap="none" w:vAnchor="text" w:hAnchor="margin" w:xAlign="right" w:y="1"/>
          <w:rPr>
            <w:rStyle w:val="a7"/>
          </w:rPr>
        </w:pPr>
        <w:r>
          <w:rPr>
            <w:rStyle w:val="a7"/>
          </w:rPr>
          <w:fldChar w:fldCharType="begin"/>
        </w:r>
        <w:r>
          <w:rPr>
            <w:rStyle w:val="a7"/>
          </w:rPr>
          <w:instrText xml:space="preserve"> PAGE </w:instrText>
        </w:r>
        <w:r>
          <w:rPr>
            <w:rStyle w:val="a7"/>
          </w:rPr>
          <w:fldChar w:fldCharType="separate"/>
        </w:r>
        <w:r>
          <w:rPr>
            <w:rStyle w:val="a7"/>
            <w:noProof/>
          </w:rPr>
          <w:t>1</w:t>
        </w:r>
        <w:r>
          <w:rPr>
            <w:rStyle w:val="a7"/>
          </w:rPr>
          <w:fldChar w:fldCharType="end"/>
        </w:r>
      </w:p>
    </w:sdtContent>
  </w:sdt>
  <w:p w:rsidR="0040242F" w:rsidRDefault="0040242F" w:rsidP="00235059">
    <w:pPr>
      <w:pStyle w:val="a5"/>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a7"/>
      </w:rPr>
      <w:id w:val="-2077662494"/>
      <w:docPartObj>
        <w:docPartGallery w:val="Page Numbers (Top of Page)"/>
        <w:docPartUnique/>
      </w:docPartObj>
    </w:sdtPr>
    <w:sdtContent>
      <w:p w:rsidR="0040242F" w:rsidRDefault="0040242F" w:rsidP="00156EBC">
        <w:pPr>
          <w:pStyle w:val="a5"/>
          <w:framePr w:wrap="none" w:vAnchor="text" w:hAnchor="margin" w:xAlign="right" w:y="1"/>
          <w:rPr>
            <w:rStyle w:val="a7"/>
          </w:rPr>
        </w:pPr>
        <w:r>
          <w:rPr>
            <w:rStyle w:val="a7"/>
          </w:rPr>
          <w:fldChar w:fldCharType="begin"/>
        </w:r>
        <w:r>
          <w:rPr>
            <w:rStyle w:val="a7"/>
          </w:rPr>
          <w:instrText xml:space="preserve"> PAGE </w:instrText>
        </w:r>
        <w:r>
          <w:rPr>
            <w:rStyle w:val="a7"/>
          </w:rPr>
          <w:fldChar w:fldCharType="separate"/>
        </w:r>
        <w:r>
          <w:rPr>
            <w:rStyle w:val="a7"/>
            <w:noProof/>
          </w:rPr>
          <w:t>1</w:t>
        </w:r>
        <w:r>
          <w:rPr>
            <w:rStyle w:val="a7"/>
          </w:rPr>
          <w:fldChar w:fldCharType="end"/>
        </w:r>
      </w:p>
    </w:sdtContent>
  </w:sdt>
  <w:p w:rsidR="0040242F" w:rsidRDefault="0040242F" w:rsidP="00235059">
    <w:pPr>
      <w:pStyle w:val="a5"/>
      <w:ind w:right="36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a7"/>
      </w:rPr>
      <w:id w:val="1927771188"/>
      <w:docPartObj>
        <w:docPartGallery w:val="Page Numbers (Top of Page)"/>
        <w:docPartUnique/>
      </w:docPartObj>
    </w:sdtPr>
    <w:sdtContent>
      <w:p w:rsidR="00235059" w:rsidRDefault="00235059" w:rsidP="00156EBC">
        <w:pPr>
          <w:pStyle w:val="a5"/>
          <w:framePr w:wrap="none" w:vAnchor="text" w:hAnchor="margin" w:xAlign="right" w:y="1"/>
          <w:rPr>
            <w:rStyle w:val="a7"/>
          </w:rPr>
        </w:pPr>
        <w:r>
          <w:rPr>
            <w:rStyle w:val="a7"/>
          </w:rPr>
          <w:fldChar w:fldCharType="begin"/>
        </w:r>
        <w:r>
          <w:rPr>
            <w:rStyle w:val="a7"/>
          </w:rPr>
          <w:instrText xml:space="preserve"> PAGE </w:instrText>
        </w:r>
        <w:r>
          <w:rPr>
            <w:rStyle w:val="a7"/>
          </w:rPr>
          <w:fldChar w:fldCharType="separate"/>
        </w:r>
        <w:r w:rsidR="000305F3">
          <w:rPr>
            <w:rStyle w:val="a7"/>
            <w:noProof/>
          </w:rPr>
          <w:t>1</w:t>
        </w:r>
        <w:r>
          <w:rPr>
            <w:rStyle w:val="a7"/>
          </w:rPr>
          <w:fldChar w:fldCharType="end"/>
        </w:r>
      </w:p>
    </w:sdtContent>
  </w:sdt>
  <w:p w:rsidR="00235059" w:rsidRDefault="00235059" w:rsidP="00235059">
    <w:pPr>
      <w:pStyle w:val="a5"/>
      <w:ind w:right="360"/>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a7"/>
      </w:rPr>
      <w:id w:val="1039168981"/>
      <w:docPartObj>
        <w:docPartGallery w:val="Page Numbers (Top of Page)"/>
        <w:docPartUnique/>
      </w:docPartObj>
    </w:sdtPr>
    <w:sdtContent>
      <w:p w:rsidR="00235059" w:rsidRDefault="00235059" w:rsidP="00156EBC">
        <w:pPr>
          <w:pStyle w:val="a5"/>
          <w:framePr w:wrap="none" w:vAnchor="text" w:hAnchor="margin" w:xAlign="right" w:y="1"/>
          <w:rPr>
            <w:rStyle w:val="a7"/>
          </w:rPr>
        </w:pPr>
        <w:r>
          <w:rPr>
            <w:rStyle w:val="a7"/>
          </w:rPr>
          <w:fldChar w:fldCharType="begin"/>
        </w:r>
        <w:r>
          <w:rPr>
            <w:rStyle w:val="a7"/>
          </w:rPr>
          <w:instrText xml:space="preserve"> PAGE </w:instrText>
        </w:r>
        <w:r>
          <w:rPr>
            <w:rStyle w:val="a7"/>
          </w:rPr>
          <w:fldChar w:fldCharType="separate"/>
        </w:r>
        <w:r>
          <w:rPr>
            <w:rStyle w:val="a7"/>
            <w:noProof/>
          </w:rPr>
          <w:t>1</w:t>
        </w:r>
        <w:r>
          <w:rPr>
            <w:rStyle w:val="a7"/>
          </w:rPr>
          <w:fldChar w:fldCharType="end"/>
        </w:r>
      </w:p>
    </w:sdtContent>
  </w:sdt>
  <w:p w:rsidR="00235059" w:rsidRDefault="00235059" w:rsidP="00235059">
    <w:pPr>
      <w:pStyle w:val="a5"/>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1A12D0F"/>
    <w:multiLevelType w:val="hybridMultilevel"/>
    <w:tmpl w:val="B7524B5C"/>
    <w:lvl w:ilvl="0" w:tplc="75BE5F9A">
      <w:start w:val="29"/>
      <w:numFmt w:val="decimal"/>
      <w:lvlText w:val="%1."/>
      <w:lvlJc w:val="left"/>
      <w:pPr>
        <w:ind w:left="317"/>
      </w:pPr>
      <w:rPr>
        <w:rFonts w:ascii="DengXian" w:eastAsia="DengXian" w:hAnsi="DengXian" w:cs="DengXian"/>
        <w:b w:val="0"/>
        <w:i w:val="0"/>
        <w:strike w:val="0"/>
        <w:dstrike w:val="0"/>
        <w:color w:val="000000"/>
        <w:sz w:val="21"/>
        <w:szCs w:val="21"/>
        <w:u w:val="none" w:color="000000"/>
        <w:bdr w:val="none" w:sz="0" w:space="0" w:color="auto"/>
        <w:shd w:val="clear" w:color="auto" w:fill="auto"/>
        <w:vertAlign w:val="baseline"/>
      </w:rPr>
    </w:lvl>
    <w:lvl w:ilvl="1" w:tplc="0D18D840">
      <w:start w:val="1"/>
      <w:numFmt w:val="lowerLetter"/>
      <w:lvlText w:val="%2"/>
      <w:lvlJc w:val="left"/>
      <w:pPr>
        <w:ind w:left="1082"/>
      </w:pPr>
      <w:rPr>
        <w:rFonts w:ascii="DengXian" w:eastAsia="DengXian" w:hAnsi="DengXian" w:cs="DengXian"/>
        <w:b w:val="0"/>
        <w:i w:val="0"/>
        <w:strike w:val="0"/>
        <w:dstrike w:val="0"/>
        <w:color w:val="000000"/>
        <w:sz w:val="21"/>
        <w:szCs w:val="21"/>
        <w:u w:val="none" w:color="000000"/>
        <w:bdr w:val="none" w:sz="0" w:space="0" w:color="auto"/>
        <w:shd w:val="clear" w:color="auto" w:fill="auto"/>
        <w:vertAlign w:val="baseline"/>
      </w:rPr>
    </w:lvl>
    <w:lvl w:ilvl="2" w:tplc="B608F6B8">
      <w:start w:val="1"/>
      <w:numFmt w:val="lowerRoman"/>
      <w:lvlText w:val="%3"/>
      <w:lvlJc w:val="left"/>
      <w:pPr>
        <w:ind w:left="1802"/>
      </w:pPr>
      <w:rPr>
        <w:rFonts w:ascii="DengXian" w:eastAsia="DengXian" w:hAnsi="DengXian" w:cs="DengXian"/>
        <w:b w:val="0"/>
        <w:i w:val="0"/>
        <w:strike w:val="0"/>
        <w:dstrike w:val="0"/>
        <w:color w:val="000000"/>
        <w:sz w:val="21"/>
        <w:szCs w:val="21"/>
        <w:u w:val="none" w:color="000000"/>
        <w:bdr w:val="none" w:sz="0" w:space="0" w:color="auto"/>
        <w:shd w:val="clear" w:color="auto" w:fill="auto"/>
        <w:vertAlign w:val="baseline"/>
      </w:rPr>
    </w:lvl>
    <w:lvl w:ilvl="3" w:tplc="829E4734">
      <w:start w:val="1"/>
      <w:numFmt w:val="decimal"/>
      <w:lvlText w:val="%4"/>
      <w:lvlJc w:val="left"/>
      <w:pPr>
        <w:ind w:left="2522"/>
      </w:pPr>
      <w:rPr>
        <w:rFonts w:ascii="DengXian" w:eastAsia="DengXian" w:hAnsi="DengXian" w:cs="DengXian"/>
        <w:b w:val="0"/>
        <w:i w:val="0"/>
        <w:strike w:val="0"/>
        <w:dstrike w:val="0"/>
        <w:color w:val="000000"/>
        <w:sz w:val="21"/>
        <w:szCs w:val="21"/>
        <w:u w:val="none" w:color="000000"/>
        <w:bdr w:val="none" w:sz="0" w:space="0" w:color="auto"/>
        <w:shd w:val="clear" w:color="auto" w:fill="auto"/>
        <w:vertAlign w:val="baseline"/>
      </w:rPr>
    </w:lvl>
    <w:lvl w:ilvl="4" w:tplc="F0221308">
      <w:start w:val="1"/>
      <w:numFmt w:val="lowerLetter"/>
      <w:lvlText w:val="%5"/>
      <w:lvlJc w:val="left"/>
      <w:pPr>
        <w:ind w:left="3242"/>
      </w:pPr>
      <w:rPr>
        <w:rFonts w:ascii="DengXian" w:eastAsia="DengXian" w:hAnsi="DengXian" w:cs="DengXian"/>
        <w:b w:val="0"/>
        <w:i w:val="0"/>
        <w:strike w:val="0"/>
        <w:dstrike w:val="0"/>
        <w:color w:val="000000"/>
        <w:sz w:val="21"/>
        <w:szCs w:val="21"/>
        <w:u w:val="none" w:color="000000"/>
        <w:bdr w:val="none" w:sz="0" w:space="0" w:color="auto"/>
        <w:shd w:val="clear" w:color="auto" w:fill="auto"/>
        <w:vertAlign w:val="baseline"/>
      </w:rPr>
    </w:lvl>
    <w:lvl w:ilvl="5" w:tplc="983499A8">
      <w:start w:val="1"/>
      <w:numFmt w:val="lowerRoman"/>
      <w:lvlText w:val="%6"/>
      <w:lvlJc w:val="left"/>
      <w:pPr>
        <w:ind w:left="3962"/>
      </w:pPr>
      <w:rPr>
        <w:rFonts w:ascii="DengXian" w:eastAsia="DengXian" w:hAnsi="DengXian" w:cs="DengXian"/>
        <w:b w:val="0"/>
        <w:i w:val="0"/>
        <w:strike w:val="0"/>
        <w:dstrike w:val="0"/>
        <w:color w:val="000000"/>
        <w:sz w:val="21"/>
        <w:szCs w:val="21"/>
        <w:u w:val="none" w:color="000000"/>
        <w:bdr w:val="none" w:sz="0" w:space="0" w:color="auto"/>
        <w:shd w:val="clear" w:color="auto" w:fill="auto"/>
        <w:vertAlign w:val="baseline"/>
      </w:rPr>
    </w:lvl>
    <w:lvl w:ilvl="6" w:tplc="5938410E">
      <w:start w:val="1"/>
      <w:numFmt w:val="decimal"/>
      <w:lvlText w:val="%7"/>
      <w:lvlJc w:val="left"/>
      <w:pPr>
        <w:ind w:left="4682"/>
      </w:pPr>
      <w:rPr>
        <w:rFonts w:ascii="DengXian" w:eastAsia="DengXian" w:hAnsi="DengXian" w:cs="DengXian"/>
        <w:b w:val="0"/>
        <w:i w:val="0"/>
        <w:strike w:val="0"/>
        <w:dstrike w:val="0"/>
        <w:color w:val="000000"/>
        <w:sz w:val="21"/>
        <w:szCs w:val="21"/>
        <w:u w:val="none" w:color="000000"/>
        <w:bdr w:val="none" w:sz="0" w:space="0" w:color="auto"/>
        <w:shd w:val="clear" w:color="auto" w:fill="auto"/>
        <w:vertAlign w:val="baseline"/>
      </w:rPr>
    </w:lvl>
    <w:lvl w:ilvl="7" w:tplc="05C0ECBC">
      <w:start w:val="1"/>
      <w:numFmt w:val="lowerLetter"/>
      <w:lvlText w:val="%8"/>
      <w:lvlJc w:val="left"/>
      <w:pPr>
        <w:ind w:left="5402"/>
      </w:pPr>
      <w:rPr>
        <w:rFonts w:ascii="DengXian" w:eastAsia="DengXian" w:hAnsi="DengXian" w:cs="DengXian"/>
        <w:b w:val="0"/>
        <w:i w:val="0"/>
        <w:strike w:val="0"/>
        <w:dstrike w:val="0"/>
        <w:color w:val="000000"/>
        <w:sz w:val="21"/>
        <w:szCs w:val="21"/>
        <w:u w:val="none" w:color="000000"/>
        <w:bdr w:val="none" w:sz="0" w:space="0" w:color="auto"/>
        <w:shd w:val="clear" w:color="auto" w:fill="auto"/>
        <w:vertAlign w:val="baseline"/>
      </w:rPr>
    </w:lvl>
    <w:lvl w:ilvl="8" w:tplc="9FF612CC">
      <w:start w:val="1"/>
      <w:numFmt w:val="lowerRoman"/>
      <w:lvlText w:val="%9"/>
      <w:lvlJc w:val="left"/>
      <w:pPr>
        <w:ind w:left="6122"/>
      </w:pPr>
      <w:rPr>
        <w:rFonts w:ascii="DengXian" w:eastAsia="DengXian" w:hAnsi="DengXian" w:cs="DengXian"/>
        <w:b w:val="0"/>
        <w:i w:val="0"/>
        <w:strike w:val="0"/>
        <w:dstrike w:val="0"/>
        <w:color w:val="000000"/>
        <w:sz w:val="21"/>
        <w:szCs w:val="21"/>
        <w:u w:val="none" w:color="000000"/>
        <w:bdr w:val="none" w:sz="0" w:space="0" w:color="auto"/>
        <w:shd w:val="clear" w:color="auto" w:fill="auto"/>
        <w:vertAlign w:val="baseline"/>
      </w:rPr>
    </w:lvl>
  </w:abstractNum>
  <w:abstractNum w:abstractNumId="1" w15:restartNumberingAfterBreak="0">
    <w:nsid w:val="65A8251C"/>
    <w:multiLevelType w:val="hybridMultilevel"/>
    <w:tmpl w:val="DE40D5B4"/>
    <w:lvl w:ilvl="0" w:tplc="E0444E18">
      <w:start w:val="1"/>
      <w:numFmt w:val="decimal"/>
      <w:lvlText w:val="%1."/>
      <w:lvlJc w:val="left"/>
      <w:pPr>
        <w:ind w:left="0"/>
      </w:pPr>
      <w:rPr>
        <w:rFonts w:ascii="DengXian" w:eastAsia="DengXian" w:hAnsi="DengXian" w:cs="DengXian"/>
        <w:b w:val="0"/>
        <w:i w:val="0"/>
        <w:strike w:val="0"/>
        <w:dstrike w:val="0"/>
        <w:color w:val="000000"/>
        <w:sz w:val="21"/>
        <w:szCs w:val="21"/>
        <w:u w:val="none" w:color="000000"/>
        <w:bdr w:val="none" w:sz="0" w:space="0" w:color="auto"/>
        <w:shd w:val="clear" w:color="auto" w:fill="auto"/>
        <w:vertAlign w:val="baseline"/>
      </w:rPr>
    </w:lvl>
    <w:lvl w:ilvl="1" w:tplc="45EE0926">
      <w:start w:val="1"/>
      <w:numFmt w:val="upperLetter"/>
      <w:lvlRestart w:val="0"/>
      <w:lvlText w:val="%2"/>
      <w:lvlJc w:val="left"/>
      <w:pPr>
        <w:ind w:left="348"/>
      </w:pPr>
      <w:rPr>
        <w:rFonts w:ascii="DengXian" w:eastAsia="DengXian" w:hAnsi="DengXian" w:cs="DengXian"/>
        <w:b w:val="0"/>
        <w:i w:val="0"/>
        <w:strike w:val="0"/>
        <w:dstrike w:val="0"/>
        <w:color w:val="000000"/>
        <w:sz w:val="21"/>
        <w:szCs w:val="21"/>
        <w:u w:val="none" w:color="000000"/>
        <w:bdr w:val="none" w:sz="0" w:space="0" w:color="auto"/>
        <w:shd w:val="clear" w:color="auto" w:fill="auto"/>
        <w:vertAlign w:val="baseline"/>
      </w:rPr>
    </w:lvl>
    <w:lvl w:ilvl="2" w:tplc="45008D5E">
      <w:start w:val="1"/>
      <w:numFmt w:val="lowerRoman"/>
      <w:lvlText w:val="%3"/>
      <w:lvlJc w:val="left"/>
      <w:pPr>
        <w:ind w:left="1442"/>
      </w:pPr>
      <w:rPr>
        <w:rFonts w:ascii="DengXian" w:eastAsia="DengXian" w:hAnsi="DengXian" w:cs="DengXian"/>
        <w:b w:val="0"/>
        <w:i w:val="0"/>
        <w:strike w:val="0"/>
        <w:dstrike w:val="0"/>
        <w:color w:val="000000"/>
        <w:sz w:val="21"/>
        <w:szCs w:val="21"/>
        <w:u w:val="none" w:color="000000"/>
        <w:bdr w:val="none" w:sz="0" w:space="0" w:color="auto"/>
        <w:shd w:val="clear" w:color="auto" w:fill="auto"/>
        <w:vertAlign w:val="baseline"/>
      </w:rPr>
    </w:lvl>
    <w:lvl w:ilvl="3" w:tplc="C396D30C">
      <w:start w:val="1"/>
      <w:numFmt w:val="decimal"/>
      <w:lvlText w:val="%4"/>
      <w:lvlJc w:val="left"/>
      <w:pPr>
        <w:ind w:left="2162"/>
      </w:pPr>
      <w:rPr>
        <w:rFonts w:ascii="DengXian" w:eastAsia="DengXian" w:hAnsi="DengXian" w:cs="DengXian"/>
        <w:b w:val="0"/>
        <w:i w:val="0"/>
        <w:strike w:val="0"/>
        <w:dstrike w:val="0"/>
        <w:color w:val="000000"/>
        <w:sz w:val="21"/>
        <w:szCs w:val="21"/>
        <w:u w:val="none" w:color="000000"/>
        <w:bdr w:val="none" w:sz="0" w:space="0" w:color="auto"/>
        <w:shd w:val="clear" w:color="auto" w:fill="auto"/>
        <w:vertAlign w:val="baseline"/>
      </w:rPr>
    </w:lvl>
    <w:lvl w:ilvl="4" w:tplc="2BC8257A">
      <w:start w:val="1"/>
      <w:numFmt w:val="lowerLetter"/>
      <w:lvlText w:val="%5"/>
      <w:lvlJc w:val="left"/>
      <w:pPr>
        <w:ind w:left="2882"/>
      </w:pPr>
      <w:rPr>
        <w:rFonts w:ascii="DengXian" w:eastAsia="DengXian" w:hAnsi="DengXian" w:cs="DengXian"/>
        <w:b w:val="0"/>
        <w:i w:val="0"/>
        <w:strike w:val="0"/>
        <w:dstrike w:val="0"/>
        <w:color w:val="000000"/>
        <w:sz w:val="21"/>
        <w:szCs w:val="21"/>
        <w:u w:val="none" w:color="000000"/>
        <w:bdr w:val="none" w:sz="0" w:space="0" w:color="auto"/>
        <w:shd w:val="clear" w:color="auto" w:fill="auto"/>
        <w:vertAlign w:val="baseline"/>
      </w:rPr>
    </w:lvl>
    <w:lvl w:ilvl="5" w:tplc="1A82735A">
      <w:start w:val="1"/>
      <w:numFmt w:val="lowerRoman"/>
      <w:lvlText w:val="%6"/>
      <w:lvlJc w:val="left"/>
      <w:pPr>
        <w:ind w:left="3602"/>
      </w:pPr>
      <w:rPr>
        <w:rFonts w:ascii="DengXian" w:eastAsia="DengXian" w:hAnsi="DengXian" w:cs="DengXian"/>
        <w:b w:val="0"/>
        <w:i w:val="0"/>
        <w:strike w:val="0"/>
        <w:dstrike w:val="0"/>
        <w:color w:val="000000"/>
        <w:sz w:val="21"/>
        <w:szCs w:val="21"/>
        <w:u w:val="none" w:color="000000"/>
        <w:bdr w:val="none" w:sz="0" w:space="0" w:color="auto"/>
        <w:shd w:val="clear" w:color="auto" w:fill="auto"/>
        <w:vertAlign w:val="baseline"/>
      </w:rPr>
    </w:lvl>
    <w:lvl w:ilvl="6" w:tplc="C28E5620">
      <w:start w:val="1"/>
      <w:numFmt w:val="decimal"/>
      <w:lvlText w:val="%7"/>
      <w:lvlJc w:val="left"/>
      <w:pPr>
        <w:ind w:left="4322"/>
      </w:pPr>
      <w:rPr>
        <w:rFonts w:ascii="DengXian" w:eastAsia="DengXian" w:hAnsi="DengXian" w:cs="DengXian"/>
        <w:b w:val="0"/>
        <w:i w:val="0"/>
        <w:strike w:val="0"/>
        <w:dstrike w:val="0"/>
        <w:color w:val="000000"/>
        <w:sz w:val="21"/>
        <w:szCs w:val="21"/>
        <w:u w:val="none" w:color="000000"/>
        <w:bdr w:val="none" w:sz="0" w:space="0" w:color="auto"/>
        <w:shd w:val="clear" w:color="auto" w:fill="auto"/>
        <w:vertAlign w:val="baseline"/>
      </w:rPr>
    </w:lvl>
    <w:lvl w:ilvl="7" w:tplc="8FD0BC98">
      <w:start w:val="1"/>
      <w:numFmt w:val="lowerLetter"/>
      <w:lvlText w:val="%8"/>
      <w:lvlJc w:val="left"/>
      <w:pPr>
        <w:ind w:left="5042"/>
      </w:pPr>
      <w:rPr>
        <w:rFonts w:ascii="DengXian" w:eastAsia="DengXian" w:hAnsi="DengXian" w:cs="DengXian"/>
        <w:b w:val="0"/>
        <w:i w:val="0"/>
        <w:strike w:val="0"/>
        <w:dstrike w:val="0"/>
        <w:color w:val="000000"/>
        <w:sz w:val="21"/>
        <w:szCs w:val="21"/>
        <w:u w:val="none" w:color="000000"/>
        <w:bdr w:val="none" w:sz="0" w:space="0" w:color="auto"/>
        <w:shd w:val="clear" w:color="auto" w:fill="auto"/>
        <w:vertAlign w:val="baseline"/>
      </w:rPr>
    </w:lvl>
    <w:lvl w:ilvl="8" w:tplc="C3D2D732">
      <w:start w:val="1"/>
      <w:numFmt w:val="lowerRoman"/>
      <w:lvlText w:val="%9"/>
      <w:lvlJc w:val="left"/>
      <w:pPr>
        <w:ind w:left="5762"/>
      </w:pPr>
      <w:rPr>
        <w:rFonts w:ascii="DengXian" w:eastAsia="DengXian" w:hAnsi="DengXian" w:cs="DengXian"/>
        <w:b w:val="0"/>
        <w:i w:val="0"/>
        <w:strike w:val="0"/>
        <w:dstrike w:val="0"/>
        <w:color w:val="000000"/>
        <w:sz w:val="21"/>
        <w:szCs w:val="21"/>
        <w:u w:val="none" w:color="000000"/>
        <w:bdr w:val="none" w:sz="0" w:space="0" w:color="auto"/>
        <w:shd w:val="clear" w:color="auto" w:fill="auto"/>
        <w:vertAlign w:val="baseline"/>
      </w:rPr>
    </w:lvl>
  </w:abstractNum>
  <w:abstractNum w:abstractNumId="2" w15:restartNumberingAfterBreak="0">
    <w:nsid w:val="6FED2E20"/>
    <w:multiLevelType w:val="hybridMultilevel"/>
    <w:tmpl w:val="6AEE9792"/>
    <w:lvl w:ilvl="0" w:tplc="0409000F">
      <w:start w:val="1"/>
      <w:numFmt w:val="decimal"/>
      <w:lvlText w:val="%1."/>
      <w:lvlJc w:val="left"/>
      <w:pPr>
        <w:ind w:left="440" w:hanging="440"/>
      </w:p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num w:numId="1" w16cid:durableId="983776556">
    <w:abstractNumId w:val="2"/>
  </w:num>
  <w:num w:numId="2" w16cid:durableId="1875382344">
    <w:abstractNumId w:val="1"/>
  </w:num>
  <w:num w:numId="3" w16cid:durableId="101056704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9"/>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138E"/>
    <w:rsid w:val="0002030E"/>
    <w:rsid w:val="000305F3"/>
    <w:rsid w:val="000454B5"/>
    <w:rsid w:val="000509AA"/>
    <w:rsid w:val="0006615F"/>
    <w:rsid w:val="000720FC"/>
    <w:rsid w:val="000730B9"/>
    <w:rsid w:val="0008119E"/>
    <w:rsid w:val="000812B1"/>
    <w:rsid w:val="000C2C99"/>
    <w:rsid w:val="000D1F23"/>
    <w:rsid w:val="000E3F26"/>
    <w:rsid w:val="000F681D"/>
    <w:rsid w:val="00101F6D"/>
    <w:rsid w:val="001130EA"/>
    <w:rsid w:val="00116BC5"/>
    <w:rsid w:val="001234F5"/>
    <w:rsid w:val="001435C3"/>
    <w:rsid w:val="00146037"/>
    <w:rsid w:val="00160452"/>
    <w:rsid w:val="0016388A"/>
    <w:rsid w:val="001B32C6"/>
    <w:rsid w:val="001D2382"/>
    <w:rsid w:val="001E2AF4"/>
    <w:rsid w:val="001E4B4E"/>
    <w:rsid w:val="00205726"/>
    <w:rsid w:val="00211B6D"/>
    <w:rsid w:val="0021263B"/>
    <w:rsid w:val="00215781"/>
    <w:rsid w:val="00227993"/>
    <w:rsid w:val="00235059"/>
    <w:rsid w:val="0025562C"/>
    <w:rsid w:val="00264DBA"/>
    <w:rsid w:val="00284EE6"/>
    <w:rsid w:val="002B032D"/>
    <w:rsid w:val="002B2EA6"/>
    <w:rsid w:val="002C73AC"/>
    <w:rsid w:val="00315F20"/>
    <w:rsid w:val="0032642F"/>
    <w:rsid w:val="0035337F"/>
    <w:rsid w:val="00356E8A"/>
    <w:rsid w:val="003E005E"/>
    <w:rsid w:val="003F7E41"/>
    <w:rsid w:val="0040242F"/>
    <w:rsid w:val="004326FA"/>
    <w:rsid w:val="004345A4"/>
    <w:rsid w:val="0043791F"/>
    <w:rsid w:val="00443EDD"/>
    <w:rsid w:val="0048038C"/>
    <w:rsid w:val="004B3387"/>
    <w:rsid w:val="004B7F63"/>
    <w:rsid w:val="004D0D68"/>
    <w:rsid w:val="00501FA5"/>
    <w:rsid w:val="00507C6D"/>
    <w:rsid w:val="00515E5C"/>
    <w:rsid w:val="00526F1D"/>
    <w:rsid w:val="005408CE"/>
    <w:rsid w:val="005536D3"/>
    <w:rsid w:val="00580C07"/>
    <w:rsid w:val="00581370"/>
    <w:rsid w:val="005928F7"/>
    <w:rsid w:val="005A0BF6"/>
    <w:rsid w:val="005B4BCF"/>
    <w:rsid w:val="005C1D42"/>
    <w:rsid w:val="005C4393"/>
    <w:rsid w:val="005E1660"/>
    <w:rsid w:val="005F1A61"/>
    <w:rsid w:val="006032EB"/>
    <w:rsid w:val="00607539"/>
    <w:rsid w:val="006252F6"/>
    <w:rsid w:val="00645BF4"/>
    <w:rsid w:val="00674CA3"/>
    <w:rsid w:val="006B0ACB"/>
    <w:rsid w:val="006B63C8"/>
    <w:rsid w:val="006C50D3"/>
    <w:rsid w:val="006E1ED3"/>
    <w:rsid w:val="006F4019"/>
    <w:rsid w:val="0070608A"/>
    <w:rsid w:val="007352BA"/>
    <w:rsid w:val="00783DA7"/>
    <w:rsid w:val="007F08ED"/>
    <w:rsid w:val="007F194C"/>
    <w:rsid w:val="007F6346"/>
    <w:rsid w:val="008164AB"/>
    <w:rsid w:val="0082257D"/>
    <w:rsid w:val="0084438F"/>
    <w:rsid w:val="00875448"/>
    <w:rsid w:val="008C1765"/>
    <w:rsid w:val="008D0809"/>
    <w:rsid w:val="009064F4"/>
    <w:rsid w:val="00924975"/>
    <w:rsid w:val="00935AC7"/>
    <w:rsid w:val="00973540"/>
    <w:rsid w:val="009C6B18"/>
    <w:rsid w:val="009E075A"/>
    <w:rsid w:val="009F3A20"/>
    <w:rsid w:val="00A264C9"/>
    <w:rsid w:val="00A30F18"/>
    <w:rsid w:val="00A375CD"/>
    <w:rsid w:val="00A46335"/>
    <w:rsid w:val="00A554AB"/>
    <w:rsid w:val="00AA6F6C"/>
    <w:rsid w:val="00AD138E"/>
    <w:rsid w:val="00AD1CB9"/>
    <w:rsid w:val="00AD398F"/>
    <w:rsid w:val="00AD4875"/>
    <w:rsid w:val="00B17504"/>
    <w:rsid w:val="00B21061"/>
    <w:rsid w:val="00B35227"/>
    <w:rsid w:val="00B403E1"/>
    <w:rsid w:val="00B4117F"/>
    <w:rsid w:val="00B4256C"/>
    <w:rsid w:val="00B57693"/>
    <w:rsid w:val="00BB786F"/>
    <w:rsid w:val="00BD3C17"/>
    <w:rsid w:val="00BF0884"/>
    <w:rsid w:val="00C01130"/>
    <w:rsid w:val="00C03568"/>
    <w:rsid w:val="00C11B41"/>
    <w:rsid w:val="00C1508E"/>
    <w:rsid w:val="00C35120"/>
    <w:rsid w:val="00C36968"/>
    <w:rsid w:val="00C425D3"/>
    <w:rsid w:val="00C50BB8"/>
    <w:rsid w:val="00C53C51"/>
    <w:rsid w:val="00C72DD1"/>
    <w:rsid w:val="00C81F3D"/>
    <w:rsid w:val="00CB690A"/>
    <w:rsid w:val="00CE1F27"/>
    <w:rsid w:val="00CE6C6E"/>
    <w:rsid w:val="00D2149B"/>
    <w:rsid w:val="00D4117A"/>
    <w:rsid w:val="00DC2C23"/>
    <w:rsid w:val="00DD5DAF"/>
    <w:rsid w:val="00DF70E4"/>
    <w:rsid w:val="00E219F7"/>
    <w:rsid w:val="00E344C5"/>
    <w:rsid w:val="00E400A2"/>
    <w:rsid w:val="00E57D95"/>
    <w:rsid w:val="00E72627"/>
    <w:rsid w:val="00E772E5"/>
    <w:rsid w:val="00E87E4A"/>
    <w:rsid w:val="00ED14DD"/>
    <w:rsid w:val="00EF108D"/>
    <w:rsid w:val="00F04F23"/>
    <w:rsid w:val="00F408F6"/>
    <w:rsid w:val="00F57849"/>
    <w:rsid w:val="00F7221F"/>
    <w:rsid w:val="00F90564"/>
    <w:rsid w:val="00F92438"/>
    <w:rsid w:val="00FD650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0EEDE8"/>
  <w15:chartTrackingRefBased/>
  <w15:docId w15:val="{95B7635A-05F8-1649-AD79-0886499708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4"/>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F108D"/>
    <w:pPr>
      <w:widowControl w:val="0"/>
      <w:jc w:val="both"/>
    </w:pPr>
  </w:style>
  <w:style w:type="paragraph" w:styleId="1">
    <w:name w:val="heading 1"/>
    <w:basedOn w:val="a"/>
    <w:next w:val="a"/>
    <w:link w:val="10"/>
    <w:uiPriority w:val="9"/>
    <w:qFormat/>
    <w:rsid w:val="001234F5"/>
    <w:pPr>
      <w:keepNext/>
      <w:keepLines/>
      <w:jc w:val="center"/>
      <w:outlineLvl w:val="0"/>
    </w:pPr>
    <w:rPr>
      <w:rFonts w:eastAsia="Times New Roman"/>
      <w:b/>
      <w:bCs/>
      <w:kern w:val="44"/>
      <w:sz w:val="24"/>
      <w:szCs w:val="44"/>
    </w:rPr>
  </w:style>
  <w:style w:type="paragraph" w:styleId="2">
    <w:name w:val="heading 2"/>
    <w:basedOn w:val="a"/>
    <w:next w:val="a"/>
    <w:link w:val="20"/>
    <w:uiPriority w:val="9"/>
    <w:unhideWhenUsed/>
    <w:qFormat/>
    <w:rsid w:val="00E87E4A"/>
    <w:pPr>
      <w:keepNext/>
      <w:keepLines/>
      <w:spacing w:before="260" w:after="260"/>
      <w:outlineLvl w:val="1"/>
    </w:pPr>
    <w:rPr>
      <w:rFonts w:ascii="Times New Roman" w:eastAsiaTheme="majorEastAsia" w:hAnsi="Times New Roman" w:cs="Times New Roman"/>
      <w:b/>
      <w:bCs/>
      <w:sz w:val="24"/>
    </w:rPr>
  </w:style>
  <w:style w:type="paragraph" w:styleId="3">
    <w:name w:val="heading 3"/>
    <w:basedOn w:val="a"/>
    <w:next w:val="a"/>
    <w:link w:val="30"/>
    <w:uiPriority w:val="9"/>
    <w:semiHidden/>
    <w:unhideWhenUsed/>
    <w:qFormat/>
    <w:rsid w:val="0082257D"/>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qFormat/>
    <w:rsid w:val="00E344C5"/>
    <w:rPr>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标题 1 字符"/>
    <w:basedOn w:val="a0"/>
    <w:link w:val="1"/>
    <w:uiPriority w:val="9"/>
    <w:rsid w:val="001234F5"/>
    <w:rPr>
      <w:rFonts w:eastAsia="Times New Roman"/>
      <w:b/>
      <w:bCs/>
      <w:kern w:val="44"/>
      <w:sz w:val="24"/>
      <w:szCs w:val="44"/>
    </w:rPr>
  </w:style>
  <w:style w:type="paragraph" w:customStyle="1" w:styleId="TableNote">
    <w:name w:val="TableNote"/>
    <w:basedOn w:val="a"/>
    <w:rsid w:val="000509AA"/>
    <w:pPr>
      <w:widowControl/>
      <w:spacing w:line="300" w:lineRule="exact"/>
      <w:jc w:val="left"/>
    </w:pPr>
    <w:rPr>
      <w:rFonts w:ascii="Times New Roman" w:hAnsi="Times New Roman" w:cs="Times New Roman"/>
      <w:kern w:val="0"/>
      <w:sz w:val="24"/>
      <w:szCs w:val="20"/>
      <w:lang w:val="en-GB" w:eastAsia="en-US"/>
    </w:rPr>
  </w:style>
  <w:style w:type="character" w:styleId="a4">
    <w:name w:val="Hyperlink"/>
    <w:basedOn w:val="a0"/>
    <w:uiPriority w:val="99"/>
    <w:rsid w:val="000509AA"/>
    <w:rPr>
      <w:color w:val="0000FF"/>
      <w:u w:val="single"/>
    </w:rPr>
  </w:style>
  <w:style w:type="paragraph" w:customStyle="1" w:styleId="TableHeader">
    <w:name w:val="TableHeader"/>
    <w:basedOn w:val="a"/>
    <w:rsid w:val="000509AA"/>
    <w:pPr>
      <w:widowControl/>
      <w:spacing w:before="120"/>
      <w:jc w:val="left"/>
    </w:pPr>
    <w:rPr>
      <w:rFonts w:ascii="Times New Roman" w:hAnsi="Times New Roman" w:cs="Times New Roman"/>
      <w:b/>
      <w:kern w:val="0"/>
      <w:sz w:val="24"/>
      <w:szCs w:val="20"/>
      <w:lang w:val="en-GB" w:eastAsia="en-US"/>
    </w:rPr>
  </w:style>
  <w:style w:type="paragraph" w:customStyle="1" w:styleId="TableSubHead">
    <w:name w:val="TableSubHead"/>
    <w:basedOn w:val="TableHeader"/>
    <w:rsid w:val="000509AA"/>
  </w:style>
  <w:style w:type="character" w:customStyle="1" w:styleId="20">
    <w:name w:val="标题 2 字符"/>
    <w:basedOn w:val="a0"/>
    <w:link w:val="2"/>
    <w:uiPriority w:val="9"/>
    <w:rsid w:val="00E87E4A"/>
    <w:rPr>
      <w:rFonts w:ascii="Times New Roman" w:eastAsiaTheme="majorEastAsia" w:hAnsi="Times New Roman" w:cs="Times New Roman"/>
      <w:b/>
      <w:bCs/>
      <w:sz w:val="24"/>
    </w:rPr>
  </w:style>
  <w:style w:type="character" w:customStyle="1" w:styleId="30">
    <w:name w:val="标题 3 字符"/>
    <w:basedOn w:val="a0"/>
    <w:link w:val="3"/>
    <w:uiPriority w:val="9"/>
    <w:semiHidden/>
    <w:rsid w:val="0082257D"/>
    <w:rPr>
      <w:b/>
      <w:bCs/>
      <w:sz w:val="32"/>
      <w:szCs w:val="32"/>
    </w:rPr>
  </w:style>
  <w:style w:type="paragraph" w:styleId="TOC1">
    <w:name w:val="toc 1"/>
    <w:basedOn w:val="a"/>
    <w:next w:val="a"/>
    <w:autoRedefine/>
    <w:uiPriority w:val="39"/>
    <w:unhideWhenUsed/>
    <w:rsid w:val="0082257D"/>
    <w:pPr>
      <w:spacing w:before="120"/>
      <w:jc w:val="left"/>
    </w:pPr>
    <w:rPr>
      <w:rFonts w:eastAsiaTheme="minorHAnsi"/>
      <w:b/>
      <w:bCs/>
      <w:i/>
      <w:iCs/>
      <w:sz w:val="24"/>
    </w:rPr>
  </w:style>
  <w:style w:type="paragraph" w:styleId="TOC2">
    <w:name w:val="toc 2"/>
    <w:basedOn w:val="a"/>
    <w:next w:val="a"/>
    <w:autoRedefine/>
    <w:uiPriority w:val="39"/>
    <w:unhideWhenUsed/>
    <w:rsid w:val="0082257D"/>
    <w:pPr>
      <w:spacing w:before="120"/>
      <w:ind w:left="210"/>
      <w:jc w:val="left"/>
    </w:pPr>
    <w:rPr>
      <w:rFonts w:eastAsiaTheme="minorHAnsi"/>
      <w:b/>
      <w:bCs/>
      <w:sz w:val="22"/>
      <w:szCs w:val="22"/>
    </w:rPr>
  </w:style>
  <w:style w:type="paragraph" w:styleId="TOC3">
    <w:name w:val="toc 3"/>
    <w:basedOn w:val="a"/>
    <w:next w:val="a"/>
    <w:autoRedefine/>
    <w:uiPriority w:val="39"/>
    <w:unhideWhenUsed/>
    <w:rsid w:val="0082257D"/>
    <w:pPr>
      <w:ind w:left="420"/>
      <w:jc w:val="left"/>
    </w:pPr>
    <w:rPr>
      <w:rFonts w:eastAsiaTheme="minorHAnsi"/>
      <w:sz w:val="20"/>
      <w:szCs w:val="20"/>
    </w:rPr>
  </w:style>
  <w:style w:type="paragraph" w:styleId="TOC4">
    <w:name w:val="toc 4"/>
    <w:basedOn w:val="a"/>
    <w:next w:val="a"/>
    <w:autoRedefine/>
    <w:uiPriority w:val="39"/>
    <w:unhideWhenUsed/>
    <w:rsid w:val="0082257D"/>
    <w:pPr>
      <w:ind w:left="630"/>
      <w:jc w:val="left"/>
    </w:pPr>
    <w:rPr>
      <w:rFonts w:eastAsiaTheme="minorHAnsi"/>
      <w:sz w:val="20"/>
      <w:szCs w:val="20"/>
    </w:rPr>
  </w:style>
  <w:style w:type="paragraph" w:styleId="TOC5">
    <w:name w:val="toc 5"/>
    <w:basedOn w:val="a"/>
    <w:next w:val="a"/>
    <w:autoRedefine/>
    <w:uiPriority w:val="39"/>
    <w:unhideWhenUsed/>
    <w:rsid w:val="0082257D"/>
    <w:pPr>
      <w:ind w:left="840"/>
      <w:jc w:val="left"/>
    </w:pPr>
    <w:rPr>
      <w:rFonts w:eastAsiaTheme="minorHAnsi"/>
      <w:sz w:val="20"/>
      <w:szCs w:val="20"/>
    </w:rPr>
  </w:style>
  <w:style w:type="paragraph" w:styleId="TOC6">
    <w:name w:val="toc 6"/>
    <w:basedOn w:val="a"/>
    <w:next w:val="a"/>
    <w:autoRedefine/>
    <w:uiPriority w:val="39"/>
    <w:unhideWhenUsed/>
    <w:rsid w:val="0082257D"/>
    <w:pPr>
      <w:ind w:left="1050"/>
      <w:jc w:val="left"/>
    </w:pPr>
    <w:rPr>
      <w:rFonts w:eastAsiaTheme="minorHAnsi"/>
      <w:sz w:val="20"/>
      <w:szCs w:val="20"/>
    </w:rPr>
  </w:style>
  <w:style w:type="paragraph" w:styleId="TOC7">
    <w:name w:val="toc 7"/>
    <w:basedOn w:val="a"/>
    <w:next w:val="a"/>
    <w:autoRedefine/>
    <w:uiPriority w:val="39"/>
    <w:unhideWhenUsed/>
    <w:rsid w:val="0082257D"/>
    <w:pPr>
      <w:ind w:left="1260"/>
      <w:jc w:val="left"/>
    </w:pPr>
    <w:rPr>
      <w:rFonts w:eastAsiaTheme="minorHAnsi"/>
      <w:sz w:val="20"/>
      <w:szCs w:val="20"/>
    </w:rPr>
  </w:style>
  <w:style w:type="paragraph" w:styleId="TOC8">
    <w:name w:val="toc 8"/>
    <w:basedOn w:val="a"/>
    <w:next w:val="a"/>
    <w:autoRedefine/>
    <w:uiPriority w:val="39"/>
    <w:unhideWhenUsed/>
    <w:rsid w:val="0082257D"/>
    <w:pPr>
      <w:ind w:left="1470"/>
      <w:jc w:val="left"/>
    </w:pPr>
    <w:rPr>
      <w:rFonts w:eastAsiaTheme="minorHAnsi"/>
      <w:sz w:val="20"/>
      <w:szCs w:val="20"/>
    </w:rPr>
  </w:style>
  <w:style w:type="paragraph" w:styleId="TOC9">
    <w:name w:val="toc 9"/>
    <w:basedOn w:val="a"/>
    <w:next w:val="a"/>
    <w:autoRedefine/>
    <w:uiPriority w:val="39"/>
    <w:unhideWhenUsed/>
    <w:rsid w:val="0082257D"/>
    <w:pPr>
      <w:ind w:left="1680"/>
      <w:jc w:val="left"/>
    </w:pPr>
    <w:rPr>
      <w:rFonts w:eastAsiaTheme="minorHAnsi"/>
      <w:sz w:val="20"/>
      <w:szCs w:val="20"/>
    </w:rPr>
  </w:style>
  <w:style w:type="paragraph" w:styleId="TOC">
    <w:name w:val="TOC Heading"/>
    <w:basedOn w:val="1"/>
    <w:next w:val="a"/>
    <w:uiPriority w:val="39"/>
    <w:unhideWhenUsed/>
    <w:qFormat/>
    <w:rsid w:val="00235059"/>
    <w:pPr>
      <w:widowControl/>
      <w:spacing w:before="480" w:line="276" w:lineRule="auto"/>
      <w:jc w:val="left"/>
      <w:outlineLvl w:val="9"/>
    </w:pPr>
    <w:rPr>
      <w:rFonts w:asciiTheme="majorHAnsi" w:eastAsiaTheme="majorEastAsia" w:hAnsiTheme="majorHAnsi" w:cstheme="majorBidi"/>
      <w:color w:val="2F5496" w:themeColor="accent1" w:themeShade="BF"/>
      <w:kern w:val="0"/>
      <w:sz w:val="28"/>
      <w:szCs w:val="28"/>
    </w:rPr>
  </w:style>
  <w:style w:type="paragraph" w:styleId="a5">
    <w:name w:val="header"/>
    <w:basedOn w:val="a"/>
    <w:link w:val="a6"/>
    <w:uiPriority w:val="99"/>
    <w:unhideWhenUsed/>
    <w:rsid w:val="00235059"/>
    <w:pPr>
      <w:tabs>
        <w:tab w:val="center" w:pos="4153"/>
        <w:tab w:val="right" w:pos="8306"/>
      </w:tabs>
      <w:snapToGrid w:val="0"/>
      <w:jc w:val="center"/>
    </w:pPr>
    <w:rPr>
      <w:sz w:val="18"/>
      <w:szCs w:val="18"/>
    </w:rPr>
  </w:style>
  <w:style w:type="character" w:customStyle="1" w:styleId="a6">
    <w:name w:val="页眉 字符"/>
    <w:basedOn w:val="a0"/>
    <w:link w:val="a5"/>
    <w:uiPriority w:val="99"/>
    <w:rsid w:val="00235059"/>
    <w:rPr>
      <w:sz w:val="18"/>
      <w:szCs w:val="18"/>
    </w:rPr>
  </w:style>
  <w:style w:type="character" w:styleId="a7">
    <w:name w:val="page number"/>
    <w:basedOn w:val="a0"/>
    <w:uiPriority w:val="99"/>
    <w:semiHidden/>
    <w:unhideWhenUsed/>
    <w:rsid w:val="00235059"/>
  </w:style>
  <w:style w:type="table" w:styleId="21">
    <w:name w:val="Plain Table 2"/>
    <w:basedOn w:val="a1"/>
    <w:uiPriority w:val="42"/>
    <w:rsid w:val="009C6B18"/>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a8">
    <w:name w:val="Body Text"/>
    <w:basedOn w:val="a"/>
    <w:link w:val="a9"/>
    <w:uiPriority w:val="99"/>
    <w:unhideWhenUsed/>
    <w:rsid w:val="009C6B18"/>
    <w:pPr>
      <w:widowControl/>
      <w:kinsoku w:val="0"/>
      <w:autoSpaceDE w:val="0"/>
      <w:autoSpaceDN w:val="0"/>
      <w:adjustRightInd w:val="0"/>
      <w:snapToGrid w:val="0"/>
      <w:jc w:val="left"/>
      <w:textAlignment w:val="baseline"/>
    </w:pPr>
    <w:rPr>
      <w:rFonts w:ascii="Arial" w:eastAsia="宋体" w:hAnsi="Arial" w:cs="Arial"/>
      <w:color w:val="000000"/>
      <w:kern w:val="0"/>
      <w:sz w:val="19"/>
      <w:szCs w:val="19"/>
    </w:rPr>
  </w:style>
  <w:style w:type="character" w:customStyle="1" w:styleId="a9">
    <w:name w:val="正文文本 字符"/>
    <w:basedOn w:val="a0"/>
    <w:link w:val="a8"/>
    <w:uiPriority w:val="99"/>
    <w:rsid w:val="009C6B18"/>
    <w:rPr>
      <w:rFonts w:ascii="Arial" w:eastAsia="宋体" w:hAnsi="Arial" w:cs="Arial"/>
      <w:color w:val="000000"/>
      <w:kern w:val="0"/>
      <w:sz w:val="19"/>
      <w:szCs w:val="19"/>
    </w:rPr>
  </w:style>
  <w:style w:type="table" w:customStyle="1" w:styleId="TableNormal">
    <w:name w:val="Table Normal"/>
    <w:basedOn w:val="a1"/>
    <w:qFormat/>
    <w:rsid w:val="009C6B18"/>
    <w:rPr>
      <w:rFonts w:ascii="Times New Roman" w:eastAsia="Times New Roman" w:hAnsi="Times New Roman" w:cs="Times New Roman"/>
      <w:kern w:val="0"/>
      <w:sz w:val="20"/>
      <w:szCs w:val="20"/>
    </w:rPr>
    <w:tblPr>
      <w:tblInd w:w="0" w:type="nil"/>
      <w:tblCellMar>
        <w:left w:w="0" w:type="dxa"/>
        <w:right w:w="0" w:type="dxa"/>
      </w:tblCellMar>
    </w:tblPr>
  </w:style>
  <w:style w:type="table" w:customStyle="1" w:styleId="TableNormal1">
    <w:name w:val="Table Normal1"/>
    <w:semiHidden/>
    <w:unhideWhenUsed/>
    <w:qFormat/>
    <w:rsid w:val="00526F1D"/>
    <w:rPr>
      <w:rFonts w:ascii="Arial" w:hAnsi="Arial" w:cs="Arial"/>
      <w:snapToGrid w:val="0"/>
      <w:color w:val="000000"/>
      <w:kern w:val="0"/>
      <w:szCs w:val="21"/>
      <w:lang w:eastAsia="en-US"/>
    </w:rPr>
    <w:tblPr>
      <w:tblCellMar>
        <w:top w:w="0" w:type="dxa"/>
        <w:left w:w="0" w:type="dxa"/>
        <w:bottom w:w="0" w:type="dxa"/>
        <w:right w:w="0" w:type="dxa"/>
      </w:tblCellMar>
    </w:tblPr>
  </w:style>
  <w:style w:type="table" w:customStyle="1" w:styleId="TableGrid">
    <w:name w:val="TableGrid"/>
    <w:rsid w:val="005408CE"/>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675435">
      <w:bodyDiv w:val="1"/>
      <w:marLeft w:val="0"/>
      <w:marRight w:val="0"/>
      <w:marTop w:val="0"/>
      <w:marBottom w:val="0"/>
      <w:divBdr>
        <w:top w:val="none" w:sz="0" w:space="0" w:color="auto"/>
        <w:left w:val="none" w:sz="0" w:space="0" w:color="auto"/>
        <w:bottom w:val="none" w:sz="0" w:space="0" w:color="auto"/>
        <w:right w:val="none" w:sz="0" w:space="0" w:color="auto"/>
      </w:divBdr>
    </w:div>
    <w:div w:id="925378786">
      <w:bodyDiv w:val="1"/>
      <w:marLeft w:val="0"/>
      <w:marRight w:val="0"/>
      <w:marTop w:val="0"/>
      <w:marBottom w:val="0"/>
      <w:divBdr>
        <w:top w:val="none" w:sz="0" w:space="0" w:color="auto"/>
        <w:left w:val="none" w:sz="0" w:space="0" w:color="auto"/>
        <w:bottom w:val="none" w:sz="0" w:space="0" w:color="auto"/>
        <w:right w:val="none" w:sz="0" w:space="0" w:color="auto"/>
      </w:divBdr>
    </w:div>
    <w:div w:id="1336148440">
      <w:bodyDiv w:val="1"/>
      <w:marLeft w:val="0"/>
      <w:marRight w:val="0"/>
      <w:marTop w:val="0"/>
      <w:marBottom w:val="0"/>
      <w:divBdr>
        <w:top w:val="none" w:sz="0" w:space="0" w:color="auto"/>
        <w:left w:val="none" w:sz="0" w:space="0" w:color="auto"/>
        <w:bottom w:val="none" w:sz="0" w:space="0" w:color="auto"/>
        <w:right w:val="none" w:sz="0" w:space="0" w:color="auto"/>
      </w:divBdr>
    </w:div>
    <w:div w:id="1586764090">
      <w:bodyDiv w:val="1"/>
      <w:marLeft w:val="0"/>
      <w:marRight w:val="0"/>
      <w:marTop w:val="0"/>
      <w:marBottom w:val="0"/>
      <w:divBdr>
        <w:top w:val="none" w:sz="0" w:space="0" w:color="auto"/>
        <w:left w:val="none" w:sz="0" w:space="0" w:color="auto"/>
        <w:bottom w:val="none" w:sz="0" w:space="0" w:color="auto"/>
        <w:right w:val="none" w:sz="0" w:space="0" w:color="auto"/>
      </w:divBdr>
    </w:div>
    <w:div w:id="1635868151">
      <w:bodyDiv w:val="1"/>
      <w:marLeft w:val="0"/>
      <w:marRight w:val="0"/>
      <w:marTop w:val="0"/>
      <w:marBottom w:val="0"/>
      <w:divBdr>
        <w:top w:val="none" w:sz="0" w:space="0" w:color="auto"/>
        <w:left w:val="none" w:sz="0" w:space="0" w:color="auto"/>
        <w:bottom w:val="none" w:sz="0" w:space="0" w:color="auto"/>
        <w:right w:val="none" w:sz="0" w:space="0" w:color="auto"/>
      </w:divBdr>
    </w:div>
    <w:div w:id="20710352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2.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1.jpe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4.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3.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7069575-E56C-4047-9FFA-BF4085F513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TotalTime>
  <Pages>16</Pages>
  <Words>3613</Words>
  <Characters>21176</Characters>
  <Application>Microsoft Office Word</Application>
  <DocSecurity>0</DocSecurity>
  <Lines>847</Lines>
  <Paragraphs>434</Paragraphs>
  <ScaleCrop>false</ScaleCrop>
  <Company/>
  <LinksUpToDate>false</LinksUpToDate>
  <CharactersWithSpaces>24355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敏 李</dc:creator>
  <cp:keywords/>
  <dc:description/>
  <cp:lastModifiedBy>敏 李</cp:lastModifiedBy>
  <cp:revision>25</cp:revision>
  <dcterms:created xsi:type="dcterms:W3CDTF">2025-07-20T05:21:00Z</dcterms:created>
  <dcterms:modified xsi:type="dcterms:W3CDTF">2025-07-27T07:05:00Z</dcterms:modified>
</cp:coreProperties>
</file>