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6437" w14:textId="453CF674" w:rsidR="007609EB" w:rsidRPr="007609EB" w:rsidRDefault="00554222">
      <w:pPr>
        <w:rPr>
          <w:rFonts w:ascii="Times New Roman" w:eastAsia="宋体" w:hAnsi="Times New Roman" w:cs="Times New Roman"/>
          <w:b/>
          <w:bCs/>
          <w14:ligatures w14:val="none"/>
        </w:rPr>
      </w:pPr>
      <w:bookmarkStart w:id="0" w:name="_Hlk177551149"/>
      <w:bookmarkStart w:id="1" w:name="_Hlk177472109"/>
      <w:r w:rsidRPr="00554222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Supplement </w:t>
      </w:r>
      <w:r w:rsidR="007609EB" w:rsidRPr="007609EB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Figure 1. </w:t>
      </w:r>
      <w:bookmarkEnd w:id="0"/>
      <w:r w:rsidRPr="00554222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Subgroup analysis of associations between </w:t>
      </w:r>
      <w:r w:rsidR="00247FE7" w:rsidRPr="00247FE7">
        <w:rPr>
          <w:rFonts w:ascii="Times New Roman" w:eastAsia="宋体" w:hAnsi="Times New Roman" w:cs="Times New Roman" w:hint="eastAsia"/>
          <w:b/>
          <w:bCs/>
          <w14:ligatures w14:val="none"/>
        </w:rPr>
        <w:t>hysterectomy and accelerated aging</w:t>
      </w:r>
      <w:r w:rsidR="007609EB" w:rsidRPr="007609EB">
        <w:rPr>
          <w:rFonts w:ascii="Times New Roman" w:eastAsia="宋体" w:hAnsi="Times New Roman" w:cs="Times New Roman" w:hint="eastAsia"/>
          <w:b/>
          <w:bCs/>
          <w14:ligatures w14:val="none"/>
        </w:rPr>
        <w:t>.</w:t>
      </w:r>
    </w:p>
    <w:p w14:paraId="662CCA51" w14:textId="00387E1F" w:rsidR="007609EB" w:rsidRDefault="00247FE7">
      <w:pPr>
        <w:rPr>
          <w:rFonts w:hint="eastAsia"/>
        </w:rPr>
      </w:pPr>
      <w:r>
        <w:rPr>
          <w:noProof/>
        </w:rPr>
        <w:drawing>
          <wp:inline distT="0" distB="0" distL="0" distR="0" wp14:anchorId="124B2A94" wp14:editId="3C0392EA">
            <wp:extent cx="5278120" cy="3481070"/>
            <wp:effectExtent l="0" t="0" r="0" b="5080"/>
            <wp:docPr id="1122675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756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87D2" w14:textId="4EC79DA7" w:rsidR="00184CC3" w:rsidRDefault="00184CC3">
      <w:pPr>
        <w:rPr>
          <w:rFonts w:hint="eastAsia"/>
        </w:rPr>
      </w:pPr>
    </w:p>
    <w:p w14:paraId="41390017" w14:textId="012A36BF" w:rsidR="00A6199D" w:rsidRPr="00A6199D" w:rsidRDefault="00A6199D">
      <w:pPr>
        <w:rPr>
          <w:rFonts w:hint="eastAsia"/>
        </w:rPr>
      </w:pPr>
    </w:p>
    <w:bookmarkEnd w:id="1"/>
    <w:p w14:paraId="2373C995" w14:textId="77777777" w:rsidR="00A6199D" w:rsidRDefault="00A6199D">
      <w:pPr>
        <w:rPr>
          <w:rFonts w:hint="eastAsia"/>
        </w:rPr>
      </w:pPr>
    </w:p>
    <w:sectPr w:rsidR="00A6199D" w:rsidSect="00247FE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DFBA" w14:textId="77777777" w:rsidR="00230068" w:rsidRDefault="00230068" w:rsidP="00184CC3">
      <w:pPr>
        <w:rPr>
          <w:rFonts w:hint="eastAsia"/>
        </w:rPr>
      </w:pPr>
      <w:r>
        <w:separator/>
      </w:r>
    </w:p>
  </w:endnote>
  <w:endnote w:type="continuationSeparator" w:id="0">
    <w:p w14:paraId="61129CB7" w14:textId="77777777" w:rsidR="00230068" w:rsidRDefault="00230068" w:rsidP="00184C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EE1F" w14:textId="77777777" w:rsidR="00230068" w:rsidRDefault="00230068" w:rsidP="00184CC3">
      <w:pPr>
        <w:rPr>
          <w:rFonts w:hint="eastAsia"/>
        </w:rPr>
      </w:pPr>
      <w:r>
        <w:separator/>
      </w:r>
    </w:p>
  </w:footnote>
  <w:footnote w:type="continuationSeparator" w:id="0">
    <w:p w14:paraId="085A1C8D" w14:textId="77777777" w:rsidR="00230068" w:rsidRDefault="00230068" w:rsidP="00184C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EB"/>
    <w:rsid w:val="00184CC3"/>
    <w:rsid w:val="001F0A77"/>
    <w:rsid w:val="00230068"/>
    <w:rsid w:val="00247FE7"/>
    <w:rsid w:val="0027561E"/>
    <w:rsid w:val="002D0411"/>
    <w:rsid w:val="00554222"/>
    <w:rsid w:val="00707FBB"/>
    <w:rsid w:val="007609EB"/>
    <w:rsid w:val="00772C7D"/>
    <w:rsid w:val="007C26DF"/>
    <w:rsid w:val="008A1ECD"/>
    <w:rsid w:val="008D2600"/>
    <w:rsid w:val="009050DB"/>
    <w:rsid w:val="009D2987"/>
    <w:rsid w:val="00A6199D"/>
    <w:rsid w:val="00D366DA"/>
    <w:rsid w:val="00D75FBE"/>
    <w:rsid w:val="00F1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3BC80"/>
  <w15:chartTrackingRefBased/>
  <w15:docId w15:val="{8AC51A43-C96B-4AFE-8141-B65919C0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C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yu</dc:creator>
  <cp:keywords/>
  <dc:description/>
  <cp:lastModifiedBy>bin yu</cp:lastModifiedBy>
  <cp:revision>2</cp:revision>
  <dcterms:created xsi:type="dcterms:W3CDTF">2025-04-02T12:26:00Z</dcterms:created>
  <dcterms:modified xsi:type="dcterms:W3CDTF">2025-04-02T12:26:00Z</dcterms:modified>
</cp:coreProperties>
</file>