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377E3" w14:textId="77777777" w:rsidR="0017738B" w:rsidRPr="000056C2" w:rsidRDefault="0017738B" w:rsidP="0017738B">
      <w:pPr>
        <w:widowControl/>
        <w:wordWrap/>
        <w:autoSpaceDE/>
        <w:autoSpaceDN/>
        <w:rPr>
          <w:rFonts w:ascii="Times New Roman" w:hAnsi="Times New Roman" w:cs="Times New Roman"/>
          <w:b/>
          <w:szCs w:val="20"/>
        </w:rPr>
      </w:pPr>
      <w:r w:rsidRPr="000056C2">
        <w:rPr>
          <w:rFonts w:ascii="Times New Roman" w:hAnsi="Times New Roman" w:cs="Times New Roman"/>
          <w:b/>
          <w:szCs w:val="20"/>
        </w:rPr>
        <w:t xml:space="preserve">Supplementary Table 1. </w:t>
      </w:r>
      <w:r w:rsidRPr="000056C2">
        <w:rPr>
          <w:rFonts w:ascii="Times New Roman" w:hAnsi="Times New Roman" w:cs="Times New Roman"/>
          <w:szCs w:val="20"/>
        </w:rPr>
        <w:t>Treatment details of each group</w:t>
      </w:r>
    </w:p>
    <w:p w14:paraId="1E9B02D4" w14:textId="77777777" w:rsidR="0017738B" w:rsidRPr="000056C2" w:rsidRDefault="0017738B" w:rsidP="0017738B">
      <w:pPr>
        <w:widowControl/>
        <w:wordWrap/>
        <w:autoSpaceDE/>
        <w:autoSpaceDN/>
        <w:rPr>
          <w:rFonts w:ascii="Times New Roman" w:hAnsi="Times New Roman" w:cs="Times New Roman"/>
          <w:b/>
          <w:szCs w:val="20"/>
        </w:rPr>
      </w:pPr>
      <w:r w:rsidRPr="000056C2">
        <w:rPr>
          <w:rFonts w:ascii="Times New Roman" w:hAnsi="Times New Roman" w:cs="Times New Roman"/>
          <w:b/>
          <w:szCs w:val="20"/>
        </w:rPr>
        <w:t xml:space="preserve">Supplementary Table 2. </w:t>
      </w:r>
      <w:r w:rsidRPr="000056C2">
        <w:rPr>
          <w:rFonts w:ascii="Times New Roman" w:hAnsi="Times New Roman" w:cs="Times New Roman"/>
          <w:szCs w:val="20"/>
        </w:rPr>
        <w:t>Primary and secondary outcomes after treatment (per-protocol analysis)</w:t>
      </w:r>
    </w:p>
    <w:p w14:paraId="3BC83DCE" w14:textId="77777777" w:rsidR="0017738B" w:rsidRPr="000056C2" w:rsidRDefault="0017738B" w:rsidP="0017738B">
      <w:pPr>
        <w:widowControl/>
        <w:wordWrap/>
        <w:autoSpaceDE/>
        <w:autoSpaceDN/>
        <w:rPr>
          <w:rFonts w:ascii="Times New Roman" w:hAnsi="Times New Roman" w:cs="Times New Roman"/>
          <w:b/>
          <w:szCs w:val="20"/>
        </w:rPr>
      </w:pPr>
      <w:r w:rsidRPr="000056C2">
        <w:rPr>
          <w:rFonts w:ascii="Times New Roman" w:hAnsi="Times New Roman" w:cs="Times New Roman"/>
          <w:b/>
          <w:szCs w:val="20"/>
        </w:rPr>
        <w:t xml:space="preserve">Supplementary Table 3. </w:t>
      </w:r>
      <w:r w:rsidRPr="000056C2">
        <w:rPr>
          <w:rFonts w:ascii="Times New Roman" w:hAnsi="Times New Roman" w:cs="Times New Roman"/>
          <w:szCs w:val="20"/>
        </w:rPr>
        <w:t>Primary and secondary outcomes after treatment (ANCOVA, multiple imputation)</w:t>
      </w:r>
    </w:p>
    <w:p w14:paraId="0BF7E9EC" w14:textId="77777777" w:rsidR="0017738B" w:rsidRPr="000056C2" w:rsidRDefault="0017738B" w:rsidP="0017738B">
      <w:pPr>
        <w:widowControl/>
        <w:wordWrap/>
        <w:autoSpaceDE/>
        <w:autoSpaceDN/>
        <w:rPr>
          <w:rFonts w:ascii="Times New Roman" w:hAnsi="Times New Roman" w:cs="Times New Roman"/>
          <w:b/>
          <w:szCs w:val="20"/>
        </w:rPr>
      </w:pPr>
      <w:r w:rsidRPr="000056C2">
        <w:rPr>
          <w:rFonts w:ascii="Times New Roman" w:hAnsi="Times New Roman" w:cs="Times New Roman"/>
          <w:b/>
          <w:szCs w:val="20"/>
        </w:rPr>
        <w:t xml:space="preserve">Supplementary Table 4. </w:t>
      </w:r>
      <w:r w:rsidRPr="000056C2">
        <w:rPr>
          <w:rFonts w:ascii="Times New Roman" w:hAnsi="Times New Roman" w:cs="Times New Roman"/>
          <w:szCs w:val="20"/>
        </w:rPr>
        <w:t>Primary and secondary outcomes after treatment (ANCOVA, LOCF)</w:t>
      </w:r>
    </w:p>
    <w:p w14:paraId="40D5AD4B" w14:textId="77777777" w:rsidR="0017738B" w:rsidRPr="000056C2" w:rsidRDefault="0017738B" w:rsidP="0017738B">
      <w:pPr>
        <w:widowControl/>
        <w:wordWrap/>
        <w:autoSpaceDE/>
        <w:autoSpaceDN/>
        <w:rPr>
          <w:rFonts w:ascii="Times New Roman" w:hAnsi="Times New Roman" w:cs="Times New Roman"/>
          <w:b/>
          <w:szCs w:val="20"/>
        </w:rPr>
      </w:pPr>
      <w:r w:rsidRPr="000056C2">
        <w:rPr>
          <w:rFonts w:ascii="Times New Roman" w:hAnsi="Times New Roman" w:cs="Times New Roman"/>
          <w:b/>
          <w:szCs w:val="20"/>
        </w:rPr>
        <w:t xml:space="preserve">Supplementary Table 5. </w:t>
      </w:r>
      <w:r w:rsidRPr="000056C2">
        <w:rPr>
          <w:rFonts w:ascii="Times New Roman" w:hAnsi="Times New Roman" w:cs="Times New Roman"/>
          <w:szCs w:val="20"/>
        </w:rPr>
        <w:t>Areas under the curves of outcomes at 25 weeks</w:t>
      </w:r>
    </w:p>
    <w:p w14:paraId="6065F6AD" w14:textId="77777777" w:rsidR="0017738B" w:rsidRPr="000056C2" w:rsidRDefault="0017738B" w:rsidP="0017738B">
      <w:pPr>
        <w:widowControl/>
        <w:wordWrap/>
        <w:autoSpaceDE/>
        <w:autoSpaceDN/>
        <w:rPr>
          <w:rFonts w:ascii="Times New Roman" w:hAnsi="Times New Roman" w:cs="Times New Roman"/>
          <w:b/>
          <w:szCs w:val="20"/>
        </w:rPr>
      </w:pPr>
      <w:r w:rsidRPr="000056C2">
        <w:rPr>
          <w:rFonts w:ascii="Times New Roman" w:hAnsi="Times New Roman" w:cs="Times New Roman"/>
          <w:b/>
          <w:szCs w:val="20"/>
        </w:rPr>
        <w:t xml:space="preserve">Supplementary Table 6. </w:t>
      </w:r>
      <w:r w:rsidRPr="000056C2">
        <w:rPr>
          <w:rFonts w:ascii="Times New Roman" w:hAnsi="Times New Roman" w:cs="Times New Roman"/>
          <w:szCs w:val="20"/>
        </w:rPr>
        <w:t>Survival analysis (Cox-regression)</w:t>
      </w:r>
    </w:p>
    <w:p w14:paraId="42B54249" w14:textId="77777777" w:rsidR="0017738B" w:rsidRPr="000056C2" w:rsidRDefault="0017738B" w:rsidP="0017738B">
      <w:pPr>
        <w:widowControl/>
        <w:wordWrap/>
        <w:autoSpaceDE/>
        <w:autoSpaceDN/>
        <w:rPr>
          <w:rFonts w:ascii="Times New Roman" w:hAnsi="Times New Roman" w:cs="Times New Roman"/>
          <w:b/>
          <w:szCs w:val="20"/>
        </w:rPr>
      </w:pPr>
      <w:r w:rsidRPr="000056C2">
        <w:rPr>
          <w:rFonts w:ascii="Times New Roman" w:hAnsi="Times New Roman" w:cs="Times New Roman"/>
          <w:b/>
          <w:szCs w:val="20"/>
        </w:rPr>
        <w:t xml:space="preserve">Supplementary Table 7. </w:t>
      </w:r>
      <w:r w:rsidRPr="000056C2">
        <w:rPr>
          <w:rFonts w:ascii="Times New Roman" w:hAnsi="Times New Roman" w:cs="Times New Roman"/>
          <w:szCs w:val="20"/>
        </w:rPr>
        <w:t>Summary of treatment-related adverse events</w:t>
      </w:r>
    </w:p>
    <w:p w14:paraId="18D3155B" w14:textId="4B93A8B9" w:rsidR="0017738B" w:rsidRPr="000056C2" w:rsidRDefault="0017738B" w:rsidP="0017738B">
      <w:pPr>
        <w:widowControl/>
        <w:wordWrap/>
        <w:autoSpaceDE/>
        <w:autoSpaceDN/>
        <w:rPr>
          <w:rFonts w:ascii="Times New Roman" w:hAnsi="Times New Roman" w:cs="Times New Roman"/>
          <w:b/>
          <w:szCs w:val="20"/>
        </w:rPr>
      </w:pPr>
      <w:r w:rsidRPr="000056C2">
        <w:rPr>
          <w:rFonts w:ascii="Times New Roman" w:hAnsi="Times New Roman" w:cs="Times New Roman"/>
          <w:b/>
          <w:szCs w:val="20"/>
        </w:rPr>
        <w:t xml:space="preserve">Supplementary Figure 1. </w:t>
      </w:r>
      <w:r w:rsidR="000056C2" w:rsidRPr="000056C2">
        <w:rPr>
          <w:rFonts w:ascii="Times New Roman" w:hAnsi="Times New Roman"/>
          <w:color w:val="000000"/>
          <w:szCs w:val="20"/>
        </w:rPr>
        <w:t>An example of a procedural image for pharmacopouncture therapy</w:t>
      </w:r>
      <w:bookmarkStart w:id="0" w:name="_GoBack"/>
      <w:bookmarkEnd w:id="0"/>
    </w:p>
    <w:p w14:paraId="5F5C2A48" w14:textId="77777777" w:rsidR="0017738B" w:rsidRDefault="0017738B">
      <w:pPr>
        <w:widowControl/>
        <w:wordWrap/>
        <w:autoSpaceDE/>
        <w:autoSpaceDN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b/>
          <w:sz w:val="18"/>
        </w:rPr>
        <w:br w:type="page"/>
      </w:r>
    </w:p>
    <w:p w14:paraId="64A34701" w14:textId="74E70FF5" w:rsidR="003A7294" w:rsidRPr="0017738B" w:rsidRDefault="003A7294" w:rsidP="003A7294">
      <w:pPr>
        <w:rPr>
          <w:rFonts w:ascii="Times New Roman" w:hAnsi="Times New Roman" w:cs="Times New Roman"/>
        </w:rPr>
      </w:pPr>
      <w:r w:rsidRPr="0017738B">
        <w:rPr>
          <w:rFonts w:ascii="Times New Roman" w:hAnsi="Times New Roman" w:cs="Times New Roman"/>
          <w:b/>
        </w:rPr>
        <w:lastRenderedPageBreak/>
        <w:t xml:space="preserve">Supplementary </w:t>
      </w:r>
      <w:r w:rsidR="003B2F9E" w:rsidRPr="0017738B">
        <w:rPr>
          <w:rFonts w:ascii="Times New Roman" w:hAnsi="Times New Roman" w:cs="Times New Roman"/>
          <w:b/>
        </w:rPr>
        <w:t>T</w:t>
      </w:r>
      <w:r w:rsidR="0014246B" w:rsidRPr="0017738B">
        <w:rPr>
          <w:rFonts w:ascii="Times New Roman" w:hAnsi="Times New Roman" w:cs="Times New Roman"/>
          <w:b/>
        </w:rPr>
        <w:t>able 1</w:t>
      </w:r>
      <w:r w:rsidRPr="0017738B">
        <w:rPr>
          <w:rFonts w:ascii="Times New Roman" w:hAnsi="Times New Roman" w:cs="Times New Roman"/>
          <w:b/>
        </w:rPr>
        <w:t xml:space="preserve">. </w:t>
      </w:r>
      <w:r w:rsidR="00981DBA" w:rsidRPr="0017738B">
        <w:rPr>
          <w:rFonts w:ascii="Times New Roman" w:hAnsi="Times New Roman" w:cs="Times New Roman"/>
          <w:bCs/>
        </w:rPr>
        <w:t>Treatment d</w:t>
      </w:r>
      <w:r w:rsidRPr="0017738B">
        <w:rPr>
          <w:rFonts w:ascii="Times New Roman" w:hAnsi="Times New Roman" w:cs="Times New Roman"/>
        </w:rPr>
        <w:t>etail</w:t>
      </w:r>
      <w:r w:rsidR="00981DBA" w:rsidRPr="0017738B">
        <w:rPr>
          <w:rFonts w:ascii="Times New Roman" w:hAnsi="Times New Roman" w:cs="Times New Roman"/>
        </w:rPr>
        <w:t>s</w:t>
      </w:r>
      <w:r w:rsidRPr="0017738B">
        <w:rPr>
          <w:rFonts w:ascii="Times New Roman" w:hAnsi="Times New Roman" w:cs="Times New Roman"/>
        </w:rPr>
        <w:t xml:space="preserve"> of each group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2"/>
        <w:gridCol w:w="1134"/>
        <w:gridCol w:w="1417"/>
        <w:gridCol w:w="1701"/>
        <w:gridCol w:w="1418"/>
        <w:gridCol w:w="1701"/>
      </w:tblGrid>
      <w:tr w:rsidR="00F27EE6" w:rsidRPr="00F27EE6" w14:paraId="0EFEBF6E" w14:textId="77777777" w:rsidTr="00F255BE">
        <w:trPr>
          <w:trHeight w:val="330"/>
        </w:trPr>
        <w:tc>
          <w:tcPr>
            <w:tcW w:w="2122" w:type="dxa"/>
            <w:vMerge w:val="restart"/>
            <w:shd w:val="clear" w:color="auto" w:fill="auto"/>
            <w:noWrap/>
            <w:vAlign w:val="center"/>
            <w:hideMark/>
          </w:tcPr>
          <w:p w14:paraId="66E7DA7C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Intervention type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67B5C12E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n (%)</w:t>
            </w:r>
          </w:p>
        </w:tc>
        <w:tc>
          <w:tcPr>
            <w:tcW w:w="3118" w:type="dxa"/>
            <w:gridSpan w:val="2"/>
            <w:shd w:val="clear" w:color="auto" w:fill="auto"/>
            <w:noWrap/>
            <w:vAlign w:val="center"/>
            <w:hideMark/>
          </w:tcPr>
          <w:p w14:paraId="42C0DE66" w14:textId="70338079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Number of treatment</w:t>
            </w:r>
            <w:r w:rsidR="003B2F9E" w:rsidRPr="00F27EE6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s</w:t>
            </w:r>
            <w:r w:rsidRPr="00F27EE6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 xml:space="preserve"> per patient</w:t>
            </w:r>
          </w:p>
        </w:tc>
        <w:tc>
          <w:tcPr>
            <w:tcW w:w="3119" w:type="dxa"/>
            <w:gridSpan w:val="2"/>
            <w:vAlign w:val="center"/>
          </w:tcPr>
          <w:p w14:paraId="7C20BCFA" w14:textId="02D48CE2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Volume per treatment</w:t>
            </w:r>
            <w:r w:rsidR="009D0182" w:rsidRPr="00F27EE6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 xml:space="preserve"> (ml)</w:t>
            </w:r>
          </w:p>
        </w:tc>
      </w:tr>
      <w:tr w:rsidR="00F27EE6" w:rsidRPr="00F27EE6" w14:paraId="14295ABF" w14:textId="77777777" w:rsidTr="00F255BE">
        <w:trPr>
          <w:trHeight w:val="330"/>
        </w:trPr>
        <w:tc>
          <w:tcPr>
            <w:tcW w:w="2122" w:type="dxa"/>
            <w:vMerge/>
            <w:vAlign w:val="center"/>
            <w:hideMark/>
          </w:tcPr>
          <w:p w14:paraId="5E029522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24201FB5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6D1ADF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Mean ± SD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ACDF17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Median [IQR]</w:t>
            </w:r>
          </w:p>
        </w:tc>
        <w:tc>
          <w:tcPr>
            <w:tcW w:w="1418" w:type="dxa"/>
            <w:vAlign w:val="center"/>
          </w:tcPr>
          <w:p w14:paraId="5DF7356B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Mean ± SD</w:t>
            </w:r>
          </w:p>
        </w:tc>
        <w:tc>
          <w:tcPr>
            <w:tcW w:w="1701" w:type="dxa"/>
            <w:vAlign w:val="center"/>
          </w:tcPr>
          <w:p w14:paraId="6FC92F52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Median [IQR]</w:t>
            </w:r>
          </w:p>
        </w:tc>
      </w:tr>
      <w:tr w:rsidR="00F27EE6" w:rsidRPr="00F27EE6" w14:paraId="2145ACB5" w14:textId="77777777" w:rsidTr="00F255BE">
        <w:trPr>
          <w:trHeight w:val="33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14:paraId="118B11E7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Pharmacopuncture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3A8D75" w14:textId="6E4FB70A" w:rsidR="000E025F" w:rsidRPr="00F27EE6" w:rsidRDefault="007D6BD2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29</w:t>
            </w:r>
            <w:r w:rsidR="00672488"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(100.0)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51805F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B67F32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53A9455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3593B52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2FB3F4DB" w14:textId="77777777" w:rsidTr="00F255BE">
        <w:trPr>
          <w:trHeight w:val="33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14:paraId="08FF4F29" w14:textId="77777777" w:rsidR="000E025F" w:rsidRPr="00F27EE6" w:rsidRDefault="009D6AD0" w:rsidP="00672488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Pharmacopuncture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8C7C3C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986E74F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7648F8E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3E37F" w14:textId="77777777" w:rsidR="000E025F" w:rsidRPr="00F27EE6" w:rsidRDefault="000E025F" w:rsidP="0067248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5FB8" w14:textId="77777777" w:rsidR="000E025F" w:rsidRPr="00F27EE6" w:rsidRDefault="000E025F" w:rsidP="00672488">
            <w:pPr>
              <w:wordWrap/>
              <w:spacing w:after="0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</w:tr>
      <w:tr w:rsidR="00F27EE6" w:rsidRPr="00F27EE6" w14:paraId="64665353" w14:textId="77777777" w:rsidTr="00F255BE">
        <w:trPr>
          <w:trHeight w:val="383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14:paraId="25C53553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Shinbaro2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9B7ABC" w14:textId="34947034" w:rsidR="007D6BD2" w:rsidRPr="00F27EE6" w:rsidRDefault="007D6BD2" w:rsidP="007D6BD2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21 (72.4)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CC04001" w14:textId="77777777" w:rsidR="007D6BD2" w:rsidRPr="00F27EE6" w:rsidRDefault="007D6BD2" w:rsidP="007D6BD2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8.2 ± 5.5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6647207" w14:textId="7DFC8AFD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9 [4–12]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76691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32.2 ± 3.5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66B12" w14:textId="5C6CF5B5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31.5 [29.75–33.75]</w:t>
            </w:r>
          </w:p>
        </w:tc>
      </w:tr>
      <w:tr w:rsidR="00F27EE6" w:rsidRPr="00F27EE6" w14:paraId="4C52170C" w14:textId="77777777" w:rsidTr="00F255BE">
        <w:trPr>
          <w:trHeight w:val="383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14:paraId="4497836C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Shinbaro3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399B223" w14:textId="6F08F4F3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12 (41.4)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A538B68" w14:textId="77777777" w:rsidR="007D6BD2" w:rsidRPr="00F27EE6" w:rsidRDefault="007D6BD2" w:rsidP="007D6BD2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8.4 ± 3.4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217F271" w14:textId="5B1B0CE0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7 [5.75–12]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CB4D6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18.8 ± 5.9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26323" w14:textId="538A738A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20 [14–22]</w:t>
            </w:r>
          </w:p>
        </w:tc>
      </w:tr>
      <w:tr w:rsidR="00F27EE6" w:rsidRPr="00F27EE6" w14:paraId="41AC9285" w14:textId="77777777" w:rsidTr="00F255BE">
        <w:trPr>
          <w:trHeight w:val="384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14:paraId="044AFF67" w14:textId="017F520C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Hangryunhaedok–tang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C34D64D" w14:textId="28399396" w:rsidR="007D6BD2" w:rsidRPr="00F27EE6" w:rsidRDefault="007D6BD2" w:rsidP="007D6BD2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11 (37.9)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20E378B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5.1 ± 3.9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67594BC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5 [2.5 – 6]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79D7B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6.2 ± 4.2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13F77" w14:textId="0C7B52D4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6 [2.75–6.5]</w:t>
            </w:r>
          </w:p>
        </w:tc>
      </w:tr>
      <w:tr w:rsidR="00F27EE6" w:rsidRPr="00F27EE6" w14:paraId="2B89C47F" w14:textId="77777777" w:rsidTr="00F255BE">
        <w:trPr>
          <w:trHeight w:val="383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14:paraId="147DCD70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Jungsongouhyul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93F025A" w14:textId="7805EA5A" w:rsidR="007D6BD2" w:rsidRPr="00F27EE6" w:rsidRDefault="007D6BD2" w:rsidP="007D6BD2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6 (20.7)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14A072B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4.8 ± 5.6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001D99B" w14:textId="722558E5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1.5 [1–9.5]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F91B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2.3 ± 0.9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26CEE" w14:textId="1DD03248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 [1.75–2.325]</w:t>
            </w:r>
          </w:p>
        </w:tc>
      </w:tr>
      <w:tr w:rsidR="00F27EE6" w:rsidRPr="00F27EE6" w14:paraId="55884A3B" w14:textId="77777777" w:rsidTr="00F255BE">
        <w:trPr>
          <w:trHeight w:val="383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14:paraId="5F441467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Hominis placenta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1CF8C35" w14:textId="10724857" w:rsidR="007D6BD2" w:rsidRPr="00F27EE6" w:rsidRDefault="007D6BD2" w:rsidP="007D6BD2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5 (17.2)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242B076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12.4 ± 6.2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3786539" w14:textId="5725B15F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13 [9–16]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02B0C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9.2 ± 5.2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06891" w14:textId="6426CC1F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11 [5–12]</w:t>
            </w:r>
          </w:p>
        </w:tc>
      </w:tr>
      <w:tr w:rsidR="00F27EE6" w:rsidRPr="00F27EE6" w14:paraId="4DBBAEFF" w14:textId="77777777" w:rsidTr="00F255BE">
        <w:trPr>
          <w:trHeight w:val="384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14:paraId="6894A52E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Bee Venom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991B732" w14:textId="46D5C2BD" w:rsidR="007D6BD2" w:rsidRPr="00F27EE6" w:rsidRDefault="007D6BD2" w:rsidP="007D6BD2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6 (20.7)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62DB8B4" w14:textId="2A1B0F46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6.5 ± 4.7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313AC6E" w14:textId="21244964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6 [3–10.5]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AC60A" w14:textId="592BB6C3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2.4 ± 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C2B73" w14:textId="4C694242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2.5 [2.15–2.8]</w:t>
            </w:r>
          </w:p>
        </w:tc>
      </w:tr>
      <w:tr w:rsidR="00F27EE6" w:rsidRPr="00F27EE6" w14:paraId="49C76756" w14:textId="77777777" w:rsidTr="00F255BE">
        <w:trPr>
          <w:trHeight w:val="383"/>
        </w:trPr>
        <w:tc>
          <w:tcPr>
            <w:tcW w:w="2122" w:type="dxa"/>
            <w:shd w:val="clear" w:color="auto" w:fill="auto"/>
            <w:noWrap/>
            <w:vAlign w:val="center"/>
          </w:tcPr>
          <w:p w14:paraId="34354CC5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Shinbaro1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BCEFD20" w14:textId="43CB95BB" w:rsidR="007D6BD2" w:rsidRPr="00F27EE6" w:rsidRDefault="007D6BD2" w:rsidP="007D6BD2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 (3.4)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ED1B37A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 ± NA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DDF3D17" w14:textId="76679B24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 [1–1]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7792A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3 ± 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029FB" w14:textId="4C22F466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3 [3–3]</w:t>
            </w:r>
          </w:p>
        </w:tc>
      </w:tr>
      <w:tr w:rsidR="00F27EE6" w:rsidRPr="00F27EE6" w14:paraId="2073C18A" w14:textId="77777777" w:rsidTr="00F255BE">
        <w:trPr>
          <w:trHeight w:val="384"/>
        </w:trPr>
        <w:tc>
          <w:tcPr>
            <w:tcW w:w="2122" w:type="dxa"/>
            <w:shd w:val="clear" w:color="auto" w:fill="auto"/>
            <w:noWrap/>
            <w:vAlign w:val="center"/>
          </w:tcPr>
          <w:p w14:paraId="01D43054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Unknown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44EB113" w14:textId="3B27B26C" w:rsidR="007D6BD2" w:rsidRPr="00F27EE6" w:rsidRDefault="007D6BD2" w:rsidP="007D6BD2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3 (10.3)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9EC0657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6.3 ± 2.1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EBBF952" w14:textId="7406B8BB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7 [5.5–7.5]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87DBA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2.9 ± 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C3896" w14:textId="40E9C94E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3.2 [2.45–3.2]</w:t>
            </w:r>
          </w:p>
        </w:tc>
      </w:tr>
      <w:tr w:rsidR="00F27EE6" w:rsidRPr="00F27EE6" w14:paraId="7AE22CE9" w14:textId="77777777" w:rsidTr="00F255BE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485F4" w14:textId="064B4738" w:rsidR="000E025F" w:rsidRPr="00F27EE6" w:rsidRDefault="000E025F" w:rsidP="00672488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Acupoint</w:t>
            </w:r>
            <w:r w:rsidR="00BA7815"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3ABAB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DAAA6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84885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E239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D6F43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4F889E9F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E31A" w14:textId="77777777" w:rsidR="00A707B4" w:rsidRPr="00F27EE6" w:rsidRDefault="00A707B4" w:rsidP="00A707B4">
            <w:pPr>
              <w:widowControl/>
              <w:wordWrap/>
              <w:autoSpaceDE/>
              <w:autoSpaceDN/>
              <w:spacing w:after="0" w:line="240" w:lineRule="auto"/>
              <w:ind w:firstLineChars="150" w:firstLine="270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GB20 (</w:t>
            </w: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風池</w:t>
            </w: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22B0B" w14:textId="5093D0C4" w:rsidR="00A707B4" w:rsidRPr="00F27EE6" w:rsidRDefault="007D6BD2" w:rsidP="007D6BD2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20</w:t>
            </w:r>
            <w:r w:rsidR="00A707B4" w:rsidRPr="00F27EE6">
              <w:rPr>
                <w:rFonts w:ascii="Times New Roman" w:eastAsia="맑은 고딕" w:hAnsi="Times New Roman" w:cs="Times New Roman"/>
                <w:sz w:val="18"/>
              </w:rPr>
              <w:t xml:space="preserve"> (69)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A3397" w14:textId="77777777" w:rsidR="00A707B4" w:rsidRPr="00F27EE6" w:rsidRDefault="00A707B4" w:rsidP="00A707B4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10.3 ± 3.5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A0598" w14:textId="63DC9A6A" w:rsidR="00A707B4" w:rsidRPr="00F27EE6" w:rsidRDefault="00A707B4" w:rsidP="00A707B4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12 [11</w:t>
            </w:r>
            <w:r w:rsidR="002D2196" w:rsidRPr="00F27EE6">
              <w:rPr>
                <w:rFonts w:ascii="Times New Roman" w:eastAsia="맑은 고딕" w:hAnsi="Times New Roman" w:cs="Times New Roman"/>
                <w:sz w:val="18"/>
              </w:rPr>
              <w:t>–</w:t>
            </w:r>
            <w:r w:rsidRPr="00F27EE6">
              <w:rPr>
                <w:rFonts w:ascii="Times New Roman" w:eastAsia="맑은 고딕" w:hAnsi="Times New Roman" w:cs="Times New Roman"/>
                <w:sz w:val="18"/>
              </w:rPr>
              <w:t>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549D" w14:textId="77777777" w:rsidR="00A707B4" w:rsidRPr="00F27EE6" w:rsidRDefault="00A707B4" w:rsidP="00A707B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CDF1" w14:textId="77777777" w:rsidR="00A707B4" w:rsidRPr="00F27EE6" w:rsidRDefault="00A707B4" w:rsidP="00A707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19980751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A0E35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ind w:firstLineChars="150" w:firstLine="27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GB21 (</w:t>
            </w: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肩井</w:t>
            </w: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FD5EE" w14:textId="2C013E40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14 (48.3)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EDAA9" w14:textId="7F94EC58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9.3 ± 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75F03" w14:textId="648A3BCE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12 [9–12]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4B2DB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6151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18685484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D6C50" w14:textId="77777777" w:rsidR="00A707B4" w:rsidRPr="00F27EE6" w:rsidRDefault="00A707B4" w:rsidP="00A707B4">
            <w:pPr>
              <w:widowControl/>
              <w:wordWrap/>
              <w:autoSpaceDE/>
              <w:autoSpaceDN/>
              <w:spacing w:after="0" w:line="240" w:lineRule="auto"/>
              <w:ind w:leftChars="140" w:left="28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 xml:space="preserve">EX (Cervical Hyeopcheok, </w:t>
            </w: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夾脊</w:t>
            </w: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13A9D" w14:textId="60B881B7" w:rsidR="00A707B4" w:rsidRPr="00F27EE6" w:rsidRDefault="007D6BD2" w:rsidP="00A707B4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13 (44.8</w:t>
            </w:r>
            <w:r w:rsidR="00A707B4" w:rsidRPr="00F27EE6">
              <w:rPr>
                <w:rFonts w:ascii="Times New Roman" w:eastAsia="맑은 고딕" w:hAnsi="Times New Roman" w:cs="Times New Roman"/>
                <w:sz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2751F" w14:textId="77777777" w:rsidR="00A707B4" w:rsidRPr="00F27EE6" w:rsidRDefault="00A707B4" w:rsidP="00A707B4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9.1 ±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092A" w14:textId="7B5E7EC8" w:rsidR="00A707B4" w:rsidRPr="00F27EE6" w:rsidRDefault="00A707B4" w:rsidP="00A707B4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11 [5–12]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08778" w14:textId="77777777" w:rsidR="00A707B4" w:rsidRPr="00F27EE6" w:rsidRDefault="00A707B4" w:rsidP="00A707B4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E022" w14:textId="77777777" w:rsidR="00A707B4" w:rsidRPr="00F27EE6" w:rsidRDefault="00A707B4" w:rsidP="00A707B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1441FB0B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F0F76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ind w:firstLineChars="150" w:firstLine="27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SI14 </w:t>
            </w:r>
            <w:r w:rsidRPr="00F27EE6">
              <w:rPr>
                <w:rFonts w:ascii="Times New Roman" w:hAnsi="Times New Roman" w:cs="Times New Roman"/>
                <w:bCs/>
                <w:spacing w:val="15"/>
                <w:sz w:val="18"/>
                <w:szCs w:val="18"/>
              </w:rPr>
              <w:t>(</w:t>
            </w:r>
            <w:r w:rsidRPr="00F27EE6">
              <w:rPr>
                <w:rFonts w:ascii="Times New Roman" w:hAnsi="Times New Roman" w:cs="Times New Roman"/>
                <w:bCs/>
                <w:spacing w:val="15"/>
                <w:sz w:val="18"/>
                <w:szCs w:val="18"/>
              </w:rPr>
              <w:t>肩外兪</w:t>
            </w:r>
            <w:r w:rsidRPr="00F27EE6">
              <w:rPr>
                <w:rFonts w:ascii="Times New Roman" w:hAnsi="Times New Roman" w:cs="Times New Roman"/>
                <w:bCs/>
                <w:spacing w:val="15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114F5" w14:textId="2EDA0A5B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11 (37.9)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DD4D8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11 ± 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B3424" w14:textId="7D3B2ACE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12 [11.5–12]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C2278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23D1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1C8A2EEE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A10C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ind w:firstLineChars="150" w:firstLine="27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SI15 </w:t>
            </w:r>
            <w:r w:rsidRPr="00F27EE6">
              <w:rPr>
                <w:rFonts w:ascii="Times New Roman" w:hAnsi="Times New Roman" w:cs="Times New Roman"/>
                <w:bCs/>
                <w:spacing w:val="15"/>
                <w:sz w:val="18"/>
                <w:szCs w:val="18"/>
              </w:rPr>
              <w:t>(</w:t>
            </w:r>
            <w:r w:rsidRPr="00F27EE6">
              <w:rPr>
                <w:rFonts w:ascii="Times New Roman" w:hAnsi="Times New Roman" w:cs="Times New Roman"/>
                <w:bCs/>
                <w:spacing w:val="15"/>
                <w:sz w:val="18"/>
                <w:szCs w:val="18"/>
              </w:rPr>
              <w:t>肩中兪</w:t>
            </w:r>
            <w:r w:rsidRPr="00F27EE6">
              <w:rPr>
                <w:rFonts w:ascii="Times New Roman" w:hAnsi="Times New Roman" w:cs="Times New Roman"/>
                <w:bCs/>
                <w:spacing w:val="15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73135" w14:textId="18A527EE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10 (34.5)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7B503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11 ± 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8308C" w14:textId="54A54D58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12 [11.25–12]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B3963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4C3B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78576C29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71C7A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ind w:firstLineChars="150" w:firstLine="27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GV16 (</w:t>
            </w: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風府</w:t>
            </w: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611D" w14:textId="0CF28F3D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11 (37.9)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68BD9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11 ± 2.3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FD666" w14:textId="45629C4F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12 [12–12]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10DB4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759B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4F0DE991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D4B38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ind w:firstLineChars="150" w:firstLine="27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GV14 (</w:t>
            </w: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大椎</w:t>
            </w: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B7397" w14:textId="1F59DD02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7 (24.1)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E564D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11.8 ± 0.4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197C6" w14:textId="484AD1E2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12 [12–12]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84B90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BBD6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568CA786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63DEF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ind w:firstLineChars="150" w:firstLine="27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LI17 (</w:t>
            </w: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天鼎</w:t>
            </w: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2E6FF" w14:textId="39EBEEDE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4 (13.8)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49110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8.8 ± 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DF725" w14:textId="7962A670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8.5 [6–11.25]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F024F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6F90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7549C224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3B311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ind w:firstLineChars="150" w:firstLine="27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Facet joint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988E3" w14:textId="0D96191B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3 (10.3)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55418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12 ± 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7D836" w14:textId="5A5D410F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12 [12–12]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E7200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3081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4C2F8C00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9D3E5" w14:textId="5E9F30A0" w:rsidR="007D6BD2" w:rsidRPr="00F27EE6" w:rsidRDefault="0088501F" w:rsidP="007D6BD2">
            <w:pPr>
              <w:widowControl/>
              <w:wordWrap/>
              <w:autoSpaceDE/>
              <w:autoSpaceDN/>
              <w:spacing w:after="0" w:line="240" w:lineRule="auto"/>
              <w:ind w:firstLineChars="150" w:firstLine="27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 w:hint="eastAsia"/>
                <w:sz w:val="18"/>
                <w:szCs w:val="18"/>
              </w:rPr>
              <w:t>Ashi point (</w:t>
            </w:r>
            <w:r w:rsidR="007D6BD2" w:rsidRPr="00F27EE6">
              <w:rPr>
                <w:rFonts w:ascii="Times New Roman" w:hAnsi="Times New Roman" w:cs="Times New Roman"/>
                <w:sz w:val="18"/>
                <w:szCs w:val="18"/>
              </w:rPr>
              <w:t>阿是穴</w:t>
            </w:r>
            <w:r w:rsidRPr="00F27EE6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2B28F" w14:textId="0CD05D79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3 (10.3)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904E4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8.3 ± 5.5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DA33A" w14:textId="4695C01B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11 [6.5–11.5]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BC069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5BE8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3DB56203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AC918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ind w:firstLineChars="150" w:firstLine="270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ETC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1898B" w14:textId="520E0487" w:rsidR="007D6BD2" w:rsidRPr="00F27EE6" w:rsidRDefault="007D6BD2" w:rsidP="007D6BD2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9 (31)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65B96" w14:textId="7777777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13.2 ± 11.3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444E9" w14:textId="2A337EA7" w:rsidR="007D6BD2" w:rsidRPr="00F27EE6" w:rsidRDefault="007D6BD2" w:rsidP="007D6BD2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12 [4–19.5]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7A0E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B5C00" w14:textId="77777777" w:rsidR="007D6BD2" w:rsidRPr="00F27EE6" w:rsidRDefault="007D6BD2" w:rsidP="007D6B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7C3B8AE4" w14:textId="77777777" w:rsidTr="00021639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EA39" w14:textId="77777777" w:rsidR="000E025F" w:rsidRPr="00F27EE6" w:rsidRDefault="00021639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Acupuncture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F8471" w14:textId="2A2BD0FE" w:rsidR="000E025F" w:rsidRPr="00F27EE6" w:rsidRDefault="00021639" w:rsidP="00EF436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2</w:t>
            </w:r>
            <w:r w:rsidR="00EF436B"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9</w:t>
            </w: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(100.0)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8C715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A36E8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97105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A7B5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539DC890" w14:textId="77777777" w:rsidTr="00021639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C3941" w14:textId="27346903" w:rsidR="000E025F" w:rsidRPr="00F27EE6" w:rsidRDefault="00021639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Acupoint</w:t>
            </w:r>
            <w:r w:rsidR="00BA7815"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D1FCB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9CE4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4B144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60C3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D142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29B12A3A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41241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GB20 (</w:t>
            </w: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風池</w:t>
            </w: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D2E90" w14:textId="743045B6" w:rsidR="00EF436B" w:rsidRPr="00F27EE6" w:rsidRDefault="00EF436B" w:rsidP="00EF436B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23 (79.3)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03A2E" w14:textId="4ADEB792" w:rsidR="00EF436B" w:rsidRPr="00F27EE6" w:rsidRDefault="00EF436B" w:rsidP="00EF436B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10.7 ± 2.9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4D7E4" w14:textId="5D8EC857" w:rsidR="00EF436B" w:rsidRPr="00F27EE6" w:rsidRDefault="00EF436B" w:rsidP="00EF436B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12 [10.5–12]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363A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EDDF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50DC3C4D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DCA7A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GB21 (</w:t>
            </w: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肩井</w:t>
            </w: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D6C86" w14:textId="6387143D" w:rsidR="00EF436B" w:rsidRPr="00F27EE6" w:rsidRDefault="00EF436B" w:rsidP="00EF436B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22 (75.9)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9035F" w14:textId="018240D0" w:rsidR="00EF436B" w:rsidRPr="00F27EE6" w:rsidRDefault="00EF436B" w:rsidP="00EF436B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10.7 ± 2.9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31591" w14:textId="1568D6A3" w:rsidR="00EF436B" w:rsidRPr="00F27EE6" w:rsidRDefault="00EF436B" w:rsidP="00EF436B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12 [11–12]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176B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6290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46001471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237E8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GV16 (</w:t>
            </w: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風府</w:t>
            </w: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78244" w14:textId="5AF9AF3A" w:rsidR="00EF436B" w:rsidRPr="00F27EE6" w:rsidRDefault="00EF436B" w:rsidP="00EF436B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17 (58.6)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D5361" w14:textId="7E00942B" w:rsidR="00EF436B" w:rsidRPr="00F27EE6" w:rsidRDefault="00EF436B" w:rsidP="00EF436B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11 ± 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480A2" w14:textId="1CB1E648" w:rsidR="00EF436B" w:rsidRPr="00F27EE6" w:rsidRDefault="00EF436B" w:rsidP="00EF436B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12 [11–12]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C33C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9C5A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58077A72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D14B0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SI15 </w:t>
            </w:r>
            <w:r w:rsidRPr="00F27EE6">
              <w:rPr>
                <w:rFonts w:ascii="Times New Roman" w:hAnsi="Times New Roman" w:cs="Times New Roman"/>
                <w:bCs/>
                <w:spacing w:val="15"/>
                <w:sz w:val="18"/>
                <w:szCs w:val="18"/>
              </w:rPr>
              <w:t>(</w:t>
            </w:r>
            <w:r w:rsidRPr="00F27EE6">
              <w:rPr>
                <w:rFonts w:ascii="Times New Roman" w:hAnsi="Times New Roman" w:cs="Times New Roman"/>
                <w:bCs/>
                <w:spacing w:val="15"/>
                <w:sz w:val="18"/>
                <w:szCs w:val="18"/>
              </w:rPr>
              <w:t>肩中兪</w:t>
            </w:r>
            <w:r w:rsidRPr="00F27EE6">
              <w:rPr>
                <w:rFonts w:ascii="Times New Roman" w:hAnsi="Times New Roman" w:cs="Times New Roman"/>
                <w:bCs/>
                <w:spacing w:val="15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F4B0D" w14:textId="26670D60" w:rsidR="00EF436B" w:rsidRPr="00F27EE6" w:rsidRDefault="00EF436B" w:rsidP="00EF436B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12 (41.4)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F0485" w14:textId="6BC532AE" w:rsidR="00EF436B" w:rsidRPr="00F27EE6" w:rsidRDefault="00EF436B" w:rsidP="00EF436B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11.5 ± 0.8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D3123" w14:textId="1D49D912" w:rsidR="00EF436B" w:rsidRPr="00F27EE6" w:rsidRDefault="00EF436B" w:rsidP="00EF436B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12 [ 11–12]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0F37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826D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09253973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14227" w14:textId="77777777" w:rsidR="009D6AD0" w:rsidRPr="00F27EE6" w:rsidRDefault="009D6AD0" w:rsidP="009D6AD0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 xml:space="preserve">EX (Cervical Hyeopcheok, </w:t>
            </w: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夾脊</w:t>
            </w:r>
            <w:r w:rsidRPr="00F27E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3AABD" w14:textId="0827C234" w:rsidR="009D6AD0" w:rsidRPr="00F27EE6" w:rsidRDefault="00EF436B" w:rsidP="009D6AD0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11 (37.9)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9BC99" w14:textId="77777777" w:rsidR="009D6AD0" w:rsidRPr="00F27EE6" w:rsidRDefault="009D6AD0" w:rsidP="009D6AD0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10.9 ± 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50C4E" w14:textId="25B1A657" w:rsidR="009D6AD0" w:rsidRPr="00F27EE6" w:rsidRDefault="009D6AD0" w:rsidP="00AF0C2A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 xml:space="preserve">11 </w:t>
            </w:r>
            <w:r w:rsidR="00AF0C2A" w:rsidRPr="00F27EE6">
              <w:rPr>
                <w:rFonts w:ascii="Times New Roman" w:eastAsia="맑은 고딕" w:hAnsi="Times New Roman" w:cs="Times New Roman"/>
                <w:sz w:val="18"/>
              </w:rPr>
              <w:t>[10–12]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D432" w14:textId="77777777" w:rsidR="009D6AD0" w:rsidRPr="00F27EE6" w:rsidRDefault="009D6AD0" w:rsidP="009D6AD0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3D10" w14:textId="77777777" w:rsidR="009D6AD0" w:rsidRPr="00F27EE6" w:rsidRDefault="009D6AD0" w:rsidP="009D6AD0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05DA95EC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B1D0" w14:textId="77777777" w:rsidR="009D6AD0" w:rsidRPr="00F27EE6" w:rsidRDefault="009D6AD0" w:rsidP="009D6AD0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SI14 </w:t>
            </w:r>
            <w:r w:rsidRPr="00F27EE6">
              <w:rPr>
                <w:rFonts w:ascii="Times New Roman" w:hAnsi="Times New Roman" w:cs="Times New Roman"/>
                <w:bCs/>
                <w:spacing w:val="15"/>
                <w:sz w:val="18"/>
                <w:szCs w:val="18"/>
              </w:rPr>
              <w:t>(</w:t>
            </w:r>
            <w:r w:rsidRPr="00F27EE6">
              <w:rPr>
                <w:rFonts w:ascii="Times New Roman" w:hAnsi="Times New Roman" w:cs="Times New Roman"/>
                <w:bCs/>
                <w:spacing w:val="15"/>
                <w:sz w:val="18"/>
                <w:szCs w:val="18"/>
              </w:rPr>
              <w:t>肩外兪</w:t>
            </w:r>
            <w:r w:rsidRPr="00F27EE6">
              <w:rPr>
                <w:rFonts w:ascii="Times New Roman" w:hAnsi="Times New Roman" w:cs="Times New Roman"/>
                <w:bCs/>
                <w:spacing w:val="15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76BE1" w14:textId="75BE3ED6" w:rsidR="009D6AD0" w:rsidRPr="00F27EE6" w:rsidRDefault="00EF436B" w:rsidP="009D6AD0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9 (31)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25F32" w14:textId="77777777" w:rsidR="009D6AD0" w:rsidRPr="00F27EE6" w:rsidRDefault="009D6AD0" w:rsidP="009D6AD0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11.6 ± 0.7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ACD70" w14:textId="62AE71B3" w:rsidR="009D6AD0" w:rsidRPr="00F27EE6" w:rsidRDefault="009D6AD0" w:rsidP="00AF0C2A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 xml:space="preserve">12 </w:t>
            </w:r>
            <w:r w:rsidR="00AF0C2A" w:rsidRPr="00F27EE6">
              <w:rPr>
                <w:rFonts w:ascii="Times New Roman" w:eastAsia="맑은 고딕" w:hAnsi="Times New Roman" w:cs="Times New Roman"/>
                <w:sz w:val="18"/>
              </w:rPr>
              <w:t>[11–12]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3E72" w14:textId="77777777" w:rsidR="009D6AD0" w:rsidRPr="00F27EE6" w:rsidRDefault="009D6AD0" w:rsidP="009D6AD0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5F74" w14:textId="77777777" w:rsidR="009D6AD0" w:rsidRPr="00F27EE6" w:rsidRDefault="009D6AD0" w:rsidP="009D6AD0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47098D2D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63BBA" w14:textId="77777777" w:rsidR="009D6AD0" w:rsidRPr="00F27EE6" w:rsidRDefault="009D6AD0" w:rsidP="009D6AD0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TE14 (</w:t>
            </w: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肩</w:t>
            </w:r>
            <w:r w:rsidRPr="00F27EE6">
              <w:rPr>
                <w:rFonts w:ascii="새굴림" w:eastAsia="새굴림" w:hAnsi="새굴림" w:cs="새굴림"/>
                <w:kern w:val="0"/>
                <w:sz w:val="18"/>
                <w:szCs w:val="18"/>
              </w:rPr>
              <w:t>髎</w:t>
            </w: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E22DD" w14:textId="23372D8B" w:rsidR="009D6AD0" w:rsidRPr="00F27EE6" w:rsidRDefault="009D6AD0" w:rsidP="009D6AD0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9 (</w:t>
            </w:r>
            <w:r w:rsidR="00EF436B" w:rsidRPr="00F27EE6">
              <w:rPr>
                <w:rFonts w:ascii="Times New Roman" w:eastAsia="맑은 고딕" w:hAnsi="Times New Roman" w:cs="Times New Roman"/>
                <w:sz w:val="18"/>
              </w:rPr>
              <w:t>31</w:t>
            </w:r>
            <w:r w:rsidRPr="00F27EE6">
              <w:rPr>
                <w:rFonts w:ascii="Times New Roman" w:eastAsia="맑은 고딕" w:hAnsi="Times New Roman" w:cs="Times New Roman"/>
                <w:sz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C5F62" w14:textId="77777777" w:rsidR="009D6AD0" w:rsidRPr="00F27EE6" w:rsidRDefault="009D6AD0" w:rsidP="009D6AD0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11.6 ± 0.9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43069" w14:textId="72E48464" w:rsidR="009D6AD0" w:rsidRPr="00F27EE6" w:rsidRDefault="009D6AD0" w:rsidP="00AF0C2A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 xml:space="preserve">12 </w:t>
            </w:r>
            <w:r w:rsidR="00AF0C2A" w:rsidRPr="00F27EE6">
              <w:rPr>
                <w:rFonts w:ascii="Times New Roman" w:eastAsia="맑은 고딕" w:hAnsi="Times New Roman" w:cs="Times New Roman"/>
                <w:sz w:val="18"/>
              </w:rPr>
              <w:t>[12–12]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DEB8" w14:textId="77777777" w:rsidR="009D6AD0" w:rsidRPr="00F27EE6" w:rsidRDefault="009D6AD0" w:rsidP="009D6AD0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A29FC" w14:textId="77777777" w:rsidR="009D6AD0" w:rsidRPr="00F27EE6" w:rsidRDefault="009D6AD0" w:rsidP="009D6AD0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624B7132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9CF03" w14:textId="77777777" w:rsidR="009D6AD0" w:rsidRPr="00F27EE6" w:rsidRDefault="009D6AD0" w:rsidP="009D6AD0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lastRenderedPageBreak/>
              <w:t>LI11 (</w:t>
            </w: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曲池</w:t>
            </w: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793DC" w14:textId="0B0B3DC3" w:rsidR="009D6AD0" w:rsidRPr="00F27EE6" w:rsidRDefault="009D6AD0" w:rsidP="00EF436B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5 (</w:t>
            </w:r>
            <w:r w:rsidR="00EF436B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17.2)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03CBC" w14:textId="77777777" w:rsidR="009D6AD0" w:rsidRPr="00F27EE6" w:rsidRDefault="009D6AD0" w:rsidP="009D6AD0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11.4 ± 0.9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6BBA8" w14:textId="00969A1F" w:rsidR="009D6AD0" w:rsidRPr="00F27EE6" w:rsidRDefault="00AF0C2A" w:rsidP="00AF0C2A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12 [11–12]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0130" w14:textId="77777777" w:rsidR="009D6AD0" w:rsidRPr="00F27EE6" w:rsidRDefault="009D6AD0" w:rsidP="009D6AD0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C4A4E" w14:textId="77777777" w:rsidR="009D6AD0" w:rsidRPr="00F27EE6" w:rsidRDefault="009D6AD0" w:rsidP="009D6AD0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15A06033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2635C" w14:textId="77777777" w:rsidR="0054735D" w:rsidRPr="00F27EE6" w:rsidRDefault="0054735D" w:rsidP="0054735D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BL10 (</w:t>
            </w: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天柱</w:t>
            </w: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A6BE2" w14:textId="1E2C3CA8" w:rsidR="0054735D" w:rsidRPr="00F27EE6" w:rsidRDefault="00EF436B" w:rsidP="0054735D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8 (27.6</w:t>
            </w:r>
            <w:r w:rsidR="0054735D" w:rsidRPr="00F27EE6">
              <w:rPr>
                <w:rFonts w:ascii="Times New Roman" w:eastAsia="맑은 고딕" w:hAnsi="Times New Roman" w:cs="Times New Roman"/>
                <w:sz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97E11" w14:textId="77777777" w:rsidR="0054735D" w:rsidRPr="00F27EE6" w:rsidRDefault="0054735D" w:rsidP="0054735D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11.8 ± 0.7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62F29" w14:textId="11908E27" w:rsidR="0054735D" w:rsidRPr="00F27EE6" w:rsidRDefault="0054735D" w:rsidP="0054735D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</w:rPr>
              <w:t>12 [12–12]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21B2" w14:textId="77777777" w:rsidR="0054735D" w:rsidRPr="00F27EE6" w:rsidRDefault="0054735D" w:rsidP="0054735D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6F6D" w14:textId="77777777" w:rsidR="0054735D" w:rsidRPr="00F27EE6" w:rsidRDefault="0054735D" w:rsidP="0054735D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54AC0EF0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72F76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ETC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49EC6" w14:textId="3E73FB83" w:rsidR="00EF436B" w:rsidRPr="00F27EE6" w:rsidRDefault="00EF436B" w:rsidP="00EF436B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11 (37.9)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C1B21" w14:textId="333835EA" w:rsidR="00EF436B" w:rsidRPr="00F27EE6" w:rsidRDefault="00EF436B" w:rsidP="00EF436B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21.9 ± 22.8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96495" w14:textId="5857DABB" w:rsidR="00EF436B" w:rsidRPr="00F27EE6" w:rsidRDefault="00EF436B" w:rsidP="00EF436B">
            <w:pPr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12 [11–23.5]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6652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287C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48634F58" w14:textId="77777777" w:rsidTr="00AF0C2A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EA9F" w14:textId="77777777" w:rsidR="000E025F" w:rsidRPr="00F27EE6" w:rsidRDefault="00F629A2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b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b/>
                <w:kern w:val="0"/>
                <w:sz w:val="18"/>
                <w:szCs w:val="18"/>
              </w:rPr>
              <w:t>Usual care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6C302" w14:textId="7A91835E" w:rsidR="000E025F" w:rsidRPr="00F27EE6" w:rsidRDefault="00EF436B" w:rsidP="00AF0C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26</w:t>
            </w:r>
            <w:r w:rsidR="00F629A2"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(100.0)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F720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4078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1E20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85FF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475A5B06" w14:textId="77777777" w:rsidTr="00F255BE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7B64A" w14:textId="77777777" w:rsidR="00F629A2" w:rsidRPr="00F27EE6" w:rsidRDefault="00F629A2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b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b/>
                <w:kern w:val="0"/>
                <w:sz w:val="18"/>
                <w:szCs w:val="18"/>
              </w:rPr>
              <w:t xml:space="preserve">Physical </w:t>
            </w:r>
            <w:r w:rsidR="009D6AD0" w:rsidRPr="00F27EE6">
              <w:rPr>
                <w:rFonts w:ascii="Times New Roman" w:hAnsi="Times New Roman" w:cs="Times New Roman"/>
                <w:b/>
                <w:kern w:val="0"/>
                <w:sz w:val="18"/>
                <w:szCs w:val="18"/>
              </w:rPr>
              <w:t>therapy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90E1F" w14:textId="77777777" w:rsidR="00F629A2" w:rsidRPr="00F27EE6" w:rsidRDefault="00F629A2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FA1EA" w14:textId="77777777" w:rsidR="00F629A2" w:rsidRPr="00F27EE6" w:rsidRDefault="00F629A2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6200" w14:textId="77777777" w:rsidR="00F629A2" w:rsidRPr="00F27EE6" w:rsidRDefault="00F629A2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8B98" w14:textId="77777777" w:rsidR="00F629A2" w:rsidRPr="00F27EE6" w:rsidRDefault="00F629A2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07C7" w14:textId="77777777" w:rsidR="00F629A2" w:rsidRPr="00F27EE6" w:rsidRDefault="00F629A2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27EE6" w:rsidRPr="00F27EE6" w14:paraId="0419EE6A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C739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Interferential Current Therapy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1D1F1" w14:textId="1C71C9E5" w:rsidR="00EF436B" w:rsidRPr="00F27EE6" w:rsidRDefault="00EF436B" w:rsidP="00EF436B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19 (73.1)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FC452" w14:textId="451B64F2" w:rsidR="00EF436B" w:rsidRPr="00F27EE6" w:rsidRDefault="00EF436B" w:rsidP="00EF436B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10.8 ± 2.4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B595A" w14:textId="5E963FEC" w:rsidR="00EF436B" w:rsidRPr="00F27EE6" w:rsidRDefault="00EF436B" w:rsidP="00EF436B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12 [10.5–12]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FAA30" w14:textId="77777777" w:rsidR="00EF436B" w:rsidRPr="00F27EE6" w:rsidRDefault="00EF436B" w:rsidP="00EF436B">
            <w:pPr>
              <w:wordWrap/>
              <w:spacing w:after="0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0BAC6" w14:textId="77777777" w:rsidR="00EF436B" w:rsidRPr="00F27EE6" w:rsidRDefault="00EF436B" w:rsidP="00EF436B">
            <w:pPr>
              <w:wordWrap/>
              <w:spacing w:after="0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</w:tr>
      <w:tr w:rsidR="00F27EE6" w:rsidRPr="00F27EE6" w14:paraId="59BDF0D8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BF9A0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Ultrasound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453E8" w14:textId="127A7016" w:rsidR="00EF436B" w:rsidRPr="00F27EE6" w:rsidRDefault="00EF436B" w:rsidP="00EF436B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14 (53.8)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3AA9A" w14:textId="49634031" w:rsidR="00EF436B" w:rsidRPr="00F27EE6" w:rsidRDefault="00EF436B" w:rsidP="00EF436B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11.7 ± 0.6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475B8" w14:textId="17F3DAF9" w:rsidR="00EF436B" w:rsidRPr="00F27EE6" w:rsidRDefault="00EF436B" w:rsidP="00EF436B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12 [11.25–12]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4C7EB" w14:textId="77777777" w:rsidR="00EF436B" w:rsidRPr="00F27EE6" w:rsidRDefault="00EF436B" w:rsidP="00EF436B">
            <w:pPr>
              <w:wordWrap/>
              <w:spacing w:after="0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6656E" w14:textId="77777777" w:rsidR="00EF436B" w:rsidRPr="00F27EE6" w:rsidRDefault="00EF436B" w:rsidP="00EF436B">
            <w:pPr>
              <w:wordWrap/>
              <w:spacing w:after="0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</w:tr>
      <w:tr w:rsidR="00F27EE6" w:rsidRPr="00F27EE6" w14:paraId="1EC1CED9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D7E09" w14:textId="77777777" w:rsidR="00F629A2" w:rsidRPr="00F27EE6" w:rsidRDefault="00F629A2" w:rsidP="00A707B4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TENS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90ADD" w14:textId="68FBB80A" w:rsidR="00F629A2" w:rsidRPr="00F27EE6" w:rsidRDefault="00EF436B" w:rsidP="00F629A2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7 (26.9</w:t>
            </w:r>
            <w:r w:rsidR="00F629A2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2BA31" w14:textId="72C9F803" w:rsidR="00F629A2" w:rsidRPr="00F27EE6" w:rsidRDefault="00F629A2" w:rsidP="00EF436B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11.1 ± </w:t>
            </w:r>
            <w:r w:rsidR="00EF436B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DD805" w14:textId="2A997438" w:rsidR="00F629A2" w:rsidRPr="00F27EE6" w:rsidRDefault="00F629A2" w:rsidP="00AF0C2A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12 </w:t>
            </w:r>
            <w:r w:rsidR="00AF0C2A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[10.5–12]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51926" w14:textId="77777777" w:rsidR="00F629A2" w:rsidRPr="00F27EE6" w:rsidRDefault="00F629A2" w:rsidP="00F629A2">
            <w:pPr>
              <w:wordWrap/>
              <w:spacing w:after="0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29EC5" w14:textId="77777777" w:rsidR="00F629A2" w:rsidRPr="00F27EE6" w:rsidRDefault="00F629A2" w:rsidP="00F629A2">
            <w:pPr>
              <w:wordWrap/>
              <w:spacing w:after="0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</w:tr>
      <w:tr w:rsidR="00F27EE6" w:rsidRPr="00F27EE6" w14:paraId="7977933F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2829" w14:textId="77777777" w:rsidR="00F629A2" w:rsidRPr="00F27EE6" w:rsidRDefault="00F629A2" w:rsidP="00A707B4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Laser therapy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671C1" w14:textId="31319F95" w:rsidR="00F629A2" w:rsidRPr="00F27EE6" w:rsidRDefault="00EF436B" w:rsidP="00F629A2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5 (19.2</w:t>
            </w:r>
            <w:r w:rsidR="00F629A2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6D02F" w14:textId="77777777" w:rsidR="00F629A2" w:rsidRPr="00F27EE6" w:rsidRDefault="00F629A2" w:rsidP="00F629A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11.6 ± 0.9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D511A" w14:textId="5D9ECA9B" w:rsidR="00F629A2" w:rsidRPr="00F27EE6" w:rsidRDefault="00F629A2" w:rsidP="00AF0C2A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12 </w:t>
            </w:r>
            <w:r w:rsidR="00AF0C2A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[12–12]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D047F" w14:textId="77777777" w:rsidR="00F629A2" w:rsidRPr="00F27EE6" w:rsidRDefault="00F629A2" w:rsidP="00F629A2">
            <w:pPr>
              <w:wordWrap/>
              <w:spacing w:after="0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262DE" w14:textId="77777777" w:rsidR="00F629A2" w:rsidRPr="00F27EE6" w:rsidRDefault="00F629A2" w:rsidP="00F629A2">
            <w:pPr>
              <w:wordWrap/>
              <w:spacing w:after="0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</w:tr>
      <w:tr w:rsidR="00F27EE6" w:rsidRPr="00F27EE6" w14:paraId="1BC94628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8C55B" w14:textId="77777777" w:rsidR="00F629A2" w:rsidRPr="00F27EE6" w:rsidRDefault="00F629A2" w:rsidP="00A707B4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Hot pack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81C70" w14:textId="11BB5A62" w:rsidR="00F629A2" w:rsidRPr="00F27EE6" w:rsidRDefault="00F629A2" w:rsidP="00EF436B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3 (1</w:t>
            </w:r>
            <w:r w:rsidR="00EF436B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1.5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7A936" w14:textId="77777777" w:rsidR="00F629A2" w:rsidRPr="00F27EE6" w:rsidRDefault="00F629A2" w:rsidP="00F629A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10 ±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3631F" w14:textId="2FCF789F" w:rsidR="00F629A2" w:rsidRPr="00F27EE6" w:rsidRDefault="00F629A2" w:rsidP="00AF0C2A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10 </w:t>
            </w:r>
            <w:r w:rsidR="00AF0C2A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[9.5</w:t>
            </w:r>
            <w:r w:rsidR="002B4252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–</w:t>
            </w:r>
            <w:r w:rsidR="00AF0C2A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10.5]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E6252" w14:textId="77777777" w:rsidR="00F629A2" w:rsidRPr="00F27EE6" w:rsidRDefault="00F629A2" w:rsidP="00F629A2">
            <w:pPr>
              <w:wordWrap/>
              <w:spacing w:after="0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EB742" w14:textId="77777777" w:rsidR="00F629A2" w:rsidRPr="00F27EE6" w:rsidRDefault="00F629A2" w:rsidP="00F629A2">
            <w:pPr>
              <w:wordWrap/>
              <w:spacing w:after="0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</w:tr>
      <w:tr w:rsidR="00F27EE6" w:rsidRPr="00F27EE6" w14:paraId="4E1B3DF2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52495" w14:textId="77777777" w:rsidR="00F629A2" w:rsidRPr="00F27EE6" w:rsidRDefault="00A707B4" w:rsidP="00A707B4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ESWT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91682" w14:textId="68FB4987" w:rsidR="00F629A2" w:rsidRPr="00F27EE6" w:rsidRDefault="00EF436B" w:rsidP="00F629A2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 (7.7</w:t>
            </w:r>
            <w:r w:rsidR="00F629A2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163C7" w14:textId="77777777" w:rsidR="00F629A2" w:rsidRPr="00F27EE6" w:rsidRDefault="00F629A2" w:rsidP="00F629A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5 ± 1.4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D8801" w14:textId="45533D35" w:rsidR="00F629A2" w:rsidRPr="00F27EE6" w:rsidRDefault="00F629A2" w:rsidP="00AF0C2A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5 </w:t>
            </w:r>
            <w:r w:rsidR="00AF0C2A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[4.5</w:t>
            </w:r>
            <w:r w:rsidR="002B4252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–</w:t>
            </w:r>
            <w:r w:rsidR="00AF0C2A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5.5]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78FD7" w14:textId="77777777" w:rsidR="00F629A2" w:rsidRPr="00F27EE6" w:rsidRDefault="00F629A2" w:rsidP="00F629A2">
            <w:pPr>
              <w:wordWrap/>
              <w:spacing w:after="0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60BB1" w14:textId="77777777" w:rsidR="00F629A2" w:rsidRPr="00F27EE6" w:rsidRDefault="00F629A2" w:rsidP="00F629A2">
            <w:pPr>
              <w:wordWrap/>
              <w:spacing w:after="0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</w:tr>
      <w:tr w:rsidR="00F27EE6" w:rsidRPr="00F27EE6" w14:paraId="266ADA6D" w14:textId="77777777" w:rsidTr="00EF436B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530C" w14:textId="77777777" w:rsidR="00F629A2" w:rsidRPr="00F27EE6" w:rsidRDefault="00F629A2" w:rsidP="00A707B4">
            <w:pPr>
              <w:widowControl/>
              <w:wordWrap/>
              <w:autoSpaceDE/>
              <w:autoSpaceDN/>
              <w:spacing w:after="0" w:line="240" w:lineRule="auto"/>
              <w:ind w:leftChars="161" w:left="322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kern w:val="0"/>
                <w:sz w:val="18"/>
                <w:szCs w:val="18"/>
              </w:rPr>
              <w:t>Traction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29694" w14:textId="16742571" w:rsidR="00F629A2" w:rsidRPr="00F27EE6" w:rsidRDefault="00EF436B" w:rsidP="00F629A2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 (7.7</w:t>
            </w:r>
            <w:r w:rsidR="00F629A2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76D7B" w14:textId="77777777" w:rsidR="00F629A2" w:rsidRPr="00F27EE6" w:rsidRDefault="00F629A2" w:rsidP="00F629A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7 ± 5.7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FC6A0" w14:textId="6FB09108" w:rsidR="00F629A2" w:rsidRPr="00F27EE6" w:rsidRDefault="00F629A2" w:rsidP="00AF0C2A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 </w:t>
            </w:r>
            <w:r w:rsidR="00AF0C2A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[5–9]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3B1C7" w14:textId="77777777" w:rsidR="00F629A2" w:rsidRPr="00F27EE6" w:rsidRDefault="00F629A2" w:rsidP="00F629A2">
            <w:pPr>
              <w:wordWrap/>
              <w:spacing w:after="0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80E57" w14:textId="77777777" w:rsidR="00F629A2" w:rsidRPr="00F27EE6" w:rsidRDefault="00F629A2" w:rsidP="00F629A2">
            <w:pPr>
              <w:wordWrap/>
              <w:spacing w:after="0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</w:tr>
      <w:tr w:rsidR="00F27EE6" w:rsidRPr="00F27EE6" w14:paraId="2544532B" w14:textId="77777777" w:rsidTr="00F629A2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A51A0" w14:textId="77777777" w:rsidR="000E025F" w:rsidRPr="00F27EE6" w:rsidRDefault="00F629A2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b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b/>
                <w:kern w:val="0"/>
                <w:sz w:val="18"/>
                <w:szCs w:val="18"/>
              </w:rPr>
              <w:t>Medication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A52A5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176F5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D67F3" w14:textId="77777777" w:rsidR="000E025F" w:rsidRPr="00F27EE6" w:rsidRDefault="000E025F" w:rsidP="000E025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9B20A" w14:textId="77777777" w:rsidR="000E025F" w:rsidRPr="00F27EE6" w:rsidRDefault="000E025F" w:rsidP="000E025F">
            <w:pPr>
              <w:wordWrap/>
              <w:spacing w:after="0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FFE87" w14:textId="77777777" w:rsidR="000E025F" w:rsidRPr="00F27EE6" w:rsidRDefault="000E025F" w:rsidP="000E025F">
            <w:pPr>
              <w:wordWrap/>
              <w:spacing w:after="0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</w:p>
        </w:tc>
      </w:tr>
      <w:tr w:rsidR="00F27EE6" w:rsidRPr="00F27EE6" w14:paraId="603CC833" w14:textId="77777777" w:rsidTr="00F74F6F">
        <w:trPr>
          <w:trHeight w:val="106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74F18" w14:textId="63B8D0E5" w:rsidR="00F629A2" w:rsidRPr="00F27EE6" w:rsidRDefault="00F629A2" w:rsidP="009D6AD0">
            <w:pPr>
              <w:widowControl/>
              <w:wordWrap/>
              <w:autoSpaceDE/>
              <w:autoSpaceDN/>
              <w:ind w:leftChars="140" w:left="280" w:right="360"/>
              <w:jc w:val="left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Arobest Tab 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8"/>
              </w:rPr>
              <w:t>(M03BX: OTHER CENTRALLY ACTING AGENTS)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22794" w14:textId="5883DBEB" w:rsidR="00F629A2" w:rsidRPr="00F27EE6" w:rsidRDefault="00EF436B" w:rsidP="00F629A2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 (7.7</w:t>
            </w:r>
            <w:r w:rsidR="00F629A2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54D22" w14:textId="4432DE19" w:rsidR="00F629A2" w:rsidRPr="00F27EE6" w:rsidRDefault="00F629A2" w:rsidP="00F629A2">
            <w:pPr>
              <w:wordWrap/>
              <w:spacing w:after="0"/>
              <w:jc w:val="left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 Tab</w:t>
            </w:r>
            <w:r w:rsidR="00BA7815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s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/day, 20</w:t>
            </w:r>
            <w:r w:rsidR="00BA7815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mg/tab, total 7 </w:t>
            </w:r>
            <w:r w:rsidR="002D2196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d</w:t>
            </w:r>
          </w:p>
        </w:tc>
      </w:tr>
      <w:tr w:rsidR="00F27EE6" w:rsidRPr="00F27EE6" w14:paraId="33E82762" w14:textId="77777777" w:rsidTr="00F74F6F">
        <w:trPr>
          <w:trHeight w:val="60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924DF" w14:textId="6E7F370D" w:rsidR="00F629A2" w:rsidRPr="00F27EE6" w:rsidRDefault="00F629A2" w:rsidP="009D6AD0">
            <w:pPr>
              <w:ind w:leftChars="140" w:left="280"/>
              <w:jc w:val="left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Almagel Tab 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8"/>
              </w:rPr>
              <w:t>(A02AD03: ALMAGATE)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83869" w14:textId="33E58D0B" w:rsidR="00F629A2" w:rsidRPr="00F27EE6" w:rsidRDefault="00F629A2" w:rsidP="00EF436B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 (</w:t>
            </w:r>
            <w:r w:rsidR="00EF436B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7.7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8CCDD" w14:textId="216FE2FD" w:rsidR="00F629A2" w:rsidRPr="00F27EE6" w:rsidRDefault="00F629A2" w:rsidP="00F629A2">
            <w:pPr>
              <w:wordWrap/>
              <w:spacing w:after="0"/>
              <w:jc w:val="left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 Tab</w:t>
            </w:r>
            <w:r w:rsidR="00BA7815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s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/day, 500</w:t>
            </w:r>
            <w:r w:rsidR="00BA7815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mg/tab, total 7 </w:t>
            </w:r>
            <w:r w:rsidR="002D2196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d</w:t>
            </w:r>
          </w:p>
        </w:tc>
      </w:tr>
      <w:tr w:rsidR="00F27EE6" w:rsidRPr="00F27EE6" w14:paraId="1C639266" w14:textId="77777777" w:rsidTr="00F74F6F">
        <w:trPr>
          <w:trHeight w:val="35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BA00F" w14:textId="5C63C1B9" w:rsidR="00F629A2" w:rsidRPr="00F27EE6" w:rsidRDefault="00F629A2" w:rsidP="009D6AD0">
            <w:pPr>
              <w:ind w:leftChars="140" w:left="280"/>
              <w:jc w:val="left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Airtal Tab 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8"/>
              </w:rPr>
              <w:t>(M01AB16: ACECLOFENAC)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847E6" w14:textId="509685B4" w:rsidR="00F629A2" w:rsidRPr="00F27EE6" w:rsidRDefault="00EF436B" w:rsidP="00F629A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 (7.7</w:t>
            </w:r>
            <w:r w:rsidR="00F629A2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B247D" w14:textId="7A0BD0C9" w:rsidR="00F629A2" w:rsidRPr="00F27EE6" w:rsidRDefault="00F629A2" w:rsidP="00F629A2">
            <w:pPr>
              <w:wordWrap/>
              <w:spacing w:after="0"/>
              <w:jc w:val="left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 Tab</w:t>
            </w:r>
            <w:r w:rsidR="00BA7815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s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/day, 100</w:t>
            </w:r>
            <w:r w:rsidR="00BA7815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mg/tab, total 7 </w:t>
            </w:r>
            <w:r w:rsidR="002D2196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d</w:t>
            </w:r>
          </w:p>
        </w:tc>
      </w:tr>
      <w:tr w:rsidR="00F27EE6" w:rsidRPr="00F27EE6" w14:paraId="4929A467" w14:textId="77777777" w:rsidTr="00F74F6F">
        <w:trPr>
          <w:trHeight w:val="763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4155E" w14:textId="3255B584" w:rsidR="00F629A2" w:rsidRPr="00F27EE6" w:rsidRDefault="00F629A2" w:rsidP="009D6AD0">
            <w:pPr>
              <w:ind w:leftChars="140" w:left="280"/>
              <w:jc w:val="left"/>
              <w:rPr>
                <w:rFonts w:ascii="Times New Roman" w:eastAsia="맑은 고딕" w:hAnsi="Times New Roman" w:cs="Times New Roman"/>
                <w:sz w:val="18"/>
                <w:szCs w:val="18"/>
                <w:lang w:val="es-US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  <w:lang w:val="es-US"/>
              </w:rPr>
              <w:t xml:space="preserve">Ultracet Semi Tab 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8"/>
                <w:lang w:val="es-US"/>
              </w:rPr>
              <w:t>(N02AJ13: TRAMADOL AND PARACETAMOL)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48778" w14:textId="67A9B11A" w:rsidR="00F629A2" w:rsidRPr="00F27EE6" w:rsidRDefault="00EF436B" w:rsidP="00F629A2">
            <w:pPr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 (7.7</w:t>
            </w:r>
            <w:r w:rsidR="00F629A2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DFC01" w14:textId="1D216498" w:rsidR="00F629A2" w:rsidRPr="00F27EE6" w:rsidRDefault="00F629A2" w:rsidP="00F629A2">
            <w:pPr>
              <w:wordWrap/>
              <w:spacing w:after="0"/>
              <w:jc w:val="left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2 Tab</w:t>
            </w:r>
            <w:r w:rsidR="00BA7815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s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/day, 18.75</w:t>
            </w:r>
            <w:r w:rsidR="00BA7815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mg/tab, total 7 </w:t>
            </w:r>
            <w:r w:rsidR="002D2196"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d</w:t>
            </w:r>
          </w:p>
        </w:tc>
      </w:tr>
    </w:tbl>
    <w:p w14:paraId="5D94EECA" w14:textId="77777777" w:rsidR="007E5411" w:rsidRPr="00F27EE6" w:rsidRDefault="00A707B4">
      <w:pPr>
        <w:widowControl/>
        <w:wordWrap/>
        <w:autoSpaceDE/>
        <w:autoSpaceDN/>
        <w:rPr>
          <w:rFonts w:ascii="Times New Roman" w:hAnsi="Times New Roman" w:cs="Times New Roman"/>
          <w:b/>
          <w:sz w:val="16"/>
        </w:rPr>
      </w:pPr>
      <w:r w:rsidRPr="00F27EE6">
        <w:rPr>
          <w:rFonts w:ascii="Times New Roman" w:hAnsi="Times New Roman" w:cs="Times New Roman"/>
          <w:sz w:val="18"/>
        </w:rPr>
        <w:t>TENS, Transcutaneous electrical nerve stimulation; ESWT, Extracorporeal shock wave therapy</w:t>
      </w:r>
    </w:p>
    <w:p w14:paraId="3599A063" w14:textId="77777777" w:rsidR="007E5411" w:rsidRPr="00F27EE6" w:rsidRDefault="007E5411" w:rsidP="00292865">
      <w:pPr>
        <w:rPr>
          <w:rFonts w:ascii="Times New Roman" w:hAnsi="Times New Roman" w:cs="Times New Roman"/>
          <w:b/>
        </w:rPr>
        <w:sectPr w:rsidR="007E5411" w:rsidRPr="00F27EE6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61AACA1C" w14:textId="74354FC1" w:rsidR="00292865" w:rsidRPr="0017738B" w:rsidRDefault="00292865" w:rsidP="00292865">
      <w:pPr>
        <w:rPr>
          <w:rFonts w:ascii="Times New Roman" w:hAnsi="Times New Roman" w:cs="Times New Roman"/>
        </w:rPr>
      </w:pPr>
      <w:r w:rsidRPr="0017738B">
        <w:rPr>
          <w:rFonts w:ascii="Times New Roman" w:hAnsi="Times New Roman" w:cs="Times New Roman"/>
          <w:b/>
        </w:rPr>
        <w:lastRenderedPageBreak/>
        <w:t xml:space="preserve">Supplementary </w:t>
      </w:r>
      <w:r w:rsidR="00BA7815" w:rsidRPr="0017738B">
        <w:rPr>
          <w:rFonts w:ascii="Times New Roman" w:hAnsi="Times New Roman" w:cs="Times New Roman"/>
          <w:b/>
        </w:rPr>
        <w:t>T</w:t>
      </w:r>
      <w:r w:rsidR="0014246B" w:rsidRPr="0017738B">
        <w:rPr>
          <w:rFonts w:ascii="Times New Roman" w:hAnsi="Times New Roman" w:cs="Times New Roman"/>
          <w:b/>
        </w:rPr>
        <w:t>able 2</w:t>
      </w:r>
      <w:r w:rsidRPr="0017738B">
        <w:rPr>
          <w:rFonts w:ascii="Times New Roman" w:hAnsi="Times New Roman" w:cs="Times New Roman"/>
          <w:b/>
        </w:rPr>
        <w:t xml:space="preserve">. </w:t>
      </w:r>
      <w:r w:rsidR="007E5411" w:rsidRPr="0017738B">
        <w:rPr>
          <w:rFonts w:ascii="Times New Roman" w:hAnsi="Times New Roman" w:cs="Times New Roman"/>
        </w:rPr>
        <w:t xml:space="preserve">Primary and secondary outcomes </w:t>
      </w:r>
      <w:r w:rsidR="002A4224" w:rsidRPr="0017738B">
        <w:rPr>
          <w:rFonts w:ascii="Times New Roman" w:hAnsi="Times New Roman" w:cs="Times New Roman"/>
        </w:rPr>
        <w:t>after treatment (</w:t>
      </w:r>
      <w:r w:rsidR="007E5411" w:rsidRPr="0017738B">
        <w:rPr>
          <w:rFonts w:ascii="Times New Roman" w:hAnsi="Times New Roman" w:cs="Times New Roman"/>
        </w:rPr>
        <w:t>per-pro</w:t>
      </w:r>
      <w:r w:rsidR="00E8069E" w:rsidRPr="0017738B">
        <w:rPr>
          <w:rFonts w:ascii="Times New Roman" w:hAnsi="Times New Roman" w:cs="Times New Roman"/>
        </w:rPr>
        <w:t>to</w:t>
      </w:r>
      <w:r w:rsidR="007E5411" w:rsidRPr="0017738B">
        <w:rPr>
          <w:rFonts w:ascii="Times New Roman" w:hAnsi="Times New Roman" w:cs="Times New Roman"/>
        </w:rPr>
        <w:t>col analysis</w:t>
      </w:r>
      <w:r w:rsidR="002A4224" w:rsidRPr="0017738B">
        <w:rPr>
          <w:rFonts w:ascii="Times New Roman" w:hAnsi="Times New Roman" w:cs="Times New Roman"/>
        </w:rPr>
        <w:t>)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47"/>
        <w:gridCol w:w="2629"/>
        <w:gridCol w:w="1856"/>
        <w:gridCol w:w="1856"/>
        <w:gridCol w:w="1858"/>
      </w:tblGrid>
      <w:tr w:rsidR="00F27EE6" w:rsidRPr="00F27EE6" w14:paraId="03C861B9" w14:textId="77777777" w:rsidTr="002A4224">
        <w:trPr>
          <w:trHeight w:val="330"/>
        </w:trPr>
        <w:tc>
          <w:tcPr>
            <w:tcW w:w="794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86D55" w14:textId="77777777" w:rsidR="007E5411" w:rsidRPr="00F27EE6" w:rsidRDefault="007E5411" w:rsidP="002A422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75BEC" w14:textId="77777777" w:rsidR="007E5411" w:rsidRPr="00F27EE6" w:rsidRDefault="007E5411" w:rsidP="002A422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52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E6B4A" w14:textId="77777777" w:rsidR="007E5411" w:rsidRPr="00F27EE6" w:rsidRDefault="007E5411" w:rsidP="002A422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  <w:t>Week 7</w:t>
            </w:r>
          </w:p>
        </w:tc>
        <w:tc>
          <w:tcPr>
            <w:tcW w:w="952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6C7C7" w14:textId="77777777" w:rsidR="007E5411" w:rsidRPr="00F27EE6" w:rsidRDefault="007E5411" w:rsidP="002A422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  <w:t>Week 13</w:t>
            </w:r>
          </w:p>
        </w:tc>
        <w:tc>
          <w:tcPr>
            <w:tcW w:w="953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B0B97" w14:textId="77777777" w:rsidR="007E5411" w:rsidRPr="00F27EE6" w:rsidRDefault="007E5411" w:rsidP="002A422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  <w:t>Week 25</w:t>
            </w:r>
          </w:p>
        </w:tc>
      </w:tr>
      <w:tr w:rsidR="00F27EE6" w:rsidRPr="00F27EE6" w14:paraId="24D15934" w14:textId="77777777" w:rsidTr="002A4224">
        <w:trPr>
          <w:trHeight w:val="330"/>
        </w:trPr>
        <w:tc>
          <w:tcPr>
            <w:tcW w:w="7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9CB9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NRS of neck pain</w:t>
            </w:r>
          </w:p>
        </w:tc>
        <w:tc>
          <w:tcPr>
            <w:tcW w:w="13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E269F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E7C6B32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2.33 (1.78, 2.88)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62910F0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.49 (1.94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3.04)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07BB4BD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2.61 (2.06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3.16)</w:t>
            </w:r>
          </w:p>
        </w:tc>
      </w:tr>
      <w:tr w:rsidR="00F27EE6" w:rsidRPr="00F27EE6" w14:paraId="0CAE20F5" w14:textId="77777777" w:rsidTr="002A4224">
        <w:trPr>
          <w:trHeight w:val="375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7EF9E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04990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3149B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4.04 (3.51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4.57)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A670F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4.24 (3.71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4.76)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F081BE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4.02 (3.49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4.54)</w:t>
            </w:r>
          </w:p>
        </w:tc>
      </w:tr>
      <w:tr w:rsidR="00F27EE6" w:rsidRPr="00F27EE6" w14:paraId="3C68E617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2FCB2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4FA27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CD7A90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5.06 (4.52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5.60)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E3E2B2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5.18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4.64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5.72)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7C8E38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4.58 (4.04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5.12)</w:t>
            </w:r>
          </w:p>
        </w:tc>
      </w:tr>
      <w:tr w:rsidR="00F27EE6" w:rsidRPr="00F27EE6" w14:paraId="574055C0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FE1D7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7B4A5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F9F8FB" w14:textId="77777777" w:rsidR="002A4224" w:rsidRPr="00F27EE6" w:rsidRDefault="008D7367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1.71 (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0.82, 2.59)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D18342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8D7367" w:rsidRPr="00F27EE6">
              <w:rPr>
                <w:rFonts w:ascii="Times New Roman" w:hAnsi="Times New Roman" w:cs="Times New Roman"/>
                <w:sz w:val="16"/>
                <w:szCs w:val="16"/>
              </w:rPr>
              <w:t>.75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0.86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2.63)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A55F29" w14:textId="77777777" w:rsidR="002A4224" w:rsidRPr="00F27EE6" w:rsidRDefault="008D7367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1.40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0.52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2.29)</w:t>
            </w:r>
          </w:p>
        </w:tc>
      </w:tr>
      <w:tr w:rsidR="00F27EE6" w:rsidRPr="00F27EE6" w14:paraId="189FD8F1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2686E2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1167AB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C2BD40" w14:textId="77777777" w:rsidR="002A4224" w:rsidRPr="00F27EE6" w:rsidRDefault="008D7367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2.73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1.84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3.62)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E30795" w14:textId="77777777" w:rsidR="002A4224" w:rsidRPr="00F27EE6" w:rsidRDefault="008D7367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2.69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1.80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3.58)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A6B5F8" w14:textId="77777777" w:rsidR="002A4224" w:rsidRPr="00F27EE6" w:rsidRDefault="008D7367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1.97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1.08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2.86)</w:t>
            </w:r>
          </w:p>
        </w:tc>
      </w:tr>
      <w:tr w:rsidR="00F27EE6" w:rsidRPr="00F27EE6" w14:paraId="063EDCD4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253F7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C1055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BB7269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20DE57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FE924A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</w:tr>
      <w:tr w:rsidR="00F27EE6" w:rsidRPr="00F27EE6" w14:paraId="4C7556AF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A707B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A9F2C2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 xml:space="preserve">P </w:t>
            </w:r>
            <w:r w:rsidRPr="00F27EE6">
              <w:rPr>
                <w:rFonts w:ascii="Times New Roman" w:hAnsi="Times New Roman" w:cs="Times New Roman"/>
                <w:sz w:val="16"/>
              </w:rPr>
              <w:t>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D2A84F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8FC281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25A69A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</w:tr>
      <w:tr w:rsidR="00F27EE6" w:rsidRPr="00F27EE6" w14:paraId="4A2C2C23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B516A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NRS of arm pain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BF212F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68BB1A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1.73 (1.08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2.37)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DEA2AC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1.61 (0.96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2.25)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136C3C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1.77 (1.12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2.41)</w:t>
            </w:r>
          </w:p>
        </w:tc>
      </w:tr>
      <w:tr w:rsidR="00F27EE6" w:rsidRPr="00F27EE6" w14:paraId="1A125B90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1BC0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350D8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C13BDF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2.77 (2.14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3.40)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22A5D6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3.24 (2.62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3.86)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40FC0E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3.61 (2.99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4.23)</w:t>
            </w:r>
          </w:p>
        </w:tc>
      </w:tr>
      <w:tr w:rsidR="00F27EE6" w:rsidRPr="00F27EE6" w14:paraId="1DA3945C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4F58D0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EF18F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55FE85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4.24 (3.59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4.88)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123306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4.72 (4.07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5.36)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3C26A7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3.56 (2.91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4.20)</w:t>
            </w:r>
          </w:p>
        </w:tc>
      </w:tr>
      <w:tr w:rsidR="00F27EE6" w:rsidRPr="00F27EE6" w14:paraId="04D8BD0A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7F5009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2E2F1A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D1DD60" w14:textId="77777777" w:rsidR="002A4224" w:rsidRPr="00F27EE6" w:rsidRDefault="008D7367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1.04 (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0.00, 2.08)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26790D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8D7367" w:rsidRPr="00F27EE6">
              <w:rPr>
                <w:rFonts w:ascii="Times New Roman" w:hAnsi="Times New Roman" w:cs="Times New Roman"/>
                <w:sz w:val="16"/>
                <w:szCs w:val="16"/>
              </w:rPr>
              <w:t>.63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0.60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2.67)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EC502" w14:textId="77777777" w:rsidR="002A4224" w:rsidRPr="00F27EE6" w:rsidRDefault="008D7367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1.84 (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0.81, 2.88)</w:t>
            </w:r>
          </w:p>
        </w:tc>
      </w:tr>
      <w:tr w:rsidR="00F27EE6" w:rsidRPr="00F27EE6" w14:paraId="3D6290C2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D8DDE9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5ECBD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17F83C" w14:textId="77777777" w:rsidR="002A4224" w:rsidRPr="00F27EE6" w:rsidRDefault="008D7367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2.51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1.47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3.55)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9AED03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8D7367" w:rsidRPr="00F27EE6">
              <w:rPr>
                <w:rFonts w:ascii="Times New Roman" w:hAnsi="Times New Roman" w:cs="Times New Roman"/>
                <w:sz w:val="16"/>
                <w:szCs w:val="16"/>
              </w:rPr>
              <w:t>.11 (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2.07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4.15)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83766A" w14:textId="77777777" w:rsidR="002A4224" w:rsidRPr="00F27EE6" w:rsidRDefault="008D7367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1.79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0.75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2.83)</w:t>
            </w:r>
          </w:p>
        </w:tc>
      </w:tr>
      <w:tr w:rsidR="00F27EE6" w:rsidRPr="00F27EE6" w14:paraId="59B9572A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82A90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57FC0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E2AD62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0.049*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227120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5AC15F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</w:tr>
      <w:tr w:rsidR="00F27EE6" w:rsidRPr="00F27EE6" w14:paraId="7BB2A984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1D78D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70846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954D47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C293B4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A9446B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</w:tr>
      <w:tr w:rsidR="00F27EE6" w:rsidRPr="00F27EE6" w14:paraId="633EDE28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1555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VAS of neck pain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51267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3FDFEC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23.63 (18.03, 29.23)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7E26CB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26.52 (19.36, 33.68)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30D38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3.75 (16.34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31.17)</w:t>
            </w:r>
          </w:p>
        </w:tc>
      </w:tr>
      <w:tr w:rsidR="00F27EE6" w:rsidRPr="00F27EE6" w14:paraId="5373F873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D82F0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52C4C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B123DF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38.61 (33.19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44.04)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B9E7B2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35.28 (28.63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41.93)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FA6EA7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38.65 (30.19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47.11)</w:t>
            </w:r>
          </w:p>
        </w:tc>
      </w:tr>
      <w:tr w:rsidR="00F27EE6" w:rsidRPr="00F27EE6" w14:paraId="45AEA0E9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F3051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D536B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35E7FE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49.81 (44.26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55.35)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1D6FC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48.69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 xml:space="preserve"> (41.80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55.59)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7167FA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43.74 (37.18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50.29)</w:t>
            </w:r>
          </w:p>
        </w:tc>
      </w:tr>
      <w:tr w:rsidR="00F27EE6" w:rsidRPr="00F27EE6" w14:paraId="7939B49B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FE23C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6FE9A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21584" w14:textId="77777777" w:rsidR="002A4224" w:rsidRPr="00F27EE6" w:rsidRDefault="00E8069E" w:rsidP="008D736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14.98 (5.97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24.00)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02BF1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8.76 (-2.49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20.01)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327EDD" w14:textId="77777777" w:rsidR="002A4224" w:rsidRPr="00F27EE6" w:rsidRDefault="008D7367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14.90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1.97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27.82)</w:t>
            </w:r>
          </w:p>
        </w:tc>
      </w:tr>
      <w:tr w:rsidR="00F27EE6" w:rsidRPr="00F27EE6" w14:paraId="2AE61D20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93B9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9EBF5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5E0858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26.18 (17.13, 35.22)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2F8DA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2.17 (10.78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33.57)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C197B6" w14:textId="77777777" w:rsidR="002A4224" w:rsidRPr="00F27EE6" w:rsidRDefault="008D7367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19.98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8.64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31.33)</w:t>
            </w:r>
          </w:p>
        </w:tc>
      </w:tr>
      <w:tr w:rsidR="00F27EE6" w:rsidRPr="00F27EE6" w14:paraId="5AD52382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81FC7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7F640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DED0BC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FAB42E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0.161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DF3A87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0.020*</w:t>
            </w:r>
          </w:p>
        </w:tc>
      </w:tr>
      <w:tr w:rsidR="00F27EE6" w:rsidRPr="00F27EE6" w14:paraId="62FFAD5D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02398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22513E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9374E4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F81F99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E12972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</w:tr>
      <w:tr w:rsidR="00F27EE6" w:rsidRPr="00F27EE6" w14:paraId="3FB1AE84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AB669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VAS of arm pain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483A9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DB8FA2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17.67 (11.54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23.80)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221E42" w14:textId="77777777" w:rsidR="002A4224" w:rsidRPr="00F27EE6" w:rsidRDefault="008D7367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15.39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7.46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23.32)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EF9846" w14:textId="77777777" w:rsidR="002A4224" w:rsidRPr="00F27EE6" w:rsidRDefault="008D7367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17.23 (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9.00, 25.45)</w:t>
            </w:r>
          </w:p>
        </w:tc>
      </w:tr>
      <w:tr w:rsidR="00F27EE6" w:rsidRPr="00F27EE6" w14:paraId="10381665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0C5D0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317775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C0947F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27.85 (21.85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33.84)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0DD9E6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32.94 (25.55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40.34)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6D3FDF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40.40 (30.95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49.85)</w:t>
            </w:r>
          </w:p>
        </w:tc>
      </w:tr>
      <w:tr w:rsidR="00F27EE6" w:rsidRPr="00F27EE6" w14:paraId="480F288C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FE600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E76884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A1539E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41.49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 xml:space="preserve"> (35.39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47.59)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1188B3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43.04 (35.38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50.69)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60CA0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32.02 (24.76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39.29)</w:t>
            </w:r>
          </w:p>
        </w:tc>
      </w:tr>
      <w:tr w:rsidR="00F27EE6" w:rsidRPr="00F27EE6" w14:paraId="32941814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35536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89DA2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041F59" w14:textId="77777777" w:rsidR="002A4224" w:rsidRPr="00F27EE6" w:rsidRDefault="008D7367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10.17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0.28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20.06)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338ED2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17.55 (5.08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30.02)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AE0F0" w14:textId="77777777" w:rsidR="002A4224" w:rsidRPr="00F27EE6" w:rsidRDefault="008D7367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23.17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8.79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37.55)</w:t>
            </w:r>
          </w:p>
        </w:tc>
      </w:tr>
      <w:tr w:rsidR="00F27EE6" w:rsidRPr="00F27EE6" w14:paraId="76C68E7E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7647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278C8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E05538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23.82 (13.92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33.72)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32008A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27.65 (15.03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40.26)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4B74A3" w14:textId="77777777" w:rsidR="002A4224" w:rsidRPr="00F27EE6" w:rsidRDefault="008D7367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14.80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2.24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27.35)</w:t>
            </w:r>
          </w:p>
        </w:tc>
      </w:tr>
      <w:tr w:rsidR="00F27EE6" w:rsidRPr="00F27EE6" w14:paraId="0EF990D3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56C96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39739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3D52A8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0.043*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98AEB4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0.003**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7307A9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</w:tr>
      <w:tr w:rsidR="00F27EE6" w:rsidRPr="00F27EE6" w14:paraId="2C29310C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5AB7F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0ED80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A3EA1F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595797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822744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0.017*</w:t>
            </w:r>
          </w:p>
        </w:tc>
      </w:tr>
      <w:tr w:rsidR="00F27EE6" w:rsidRPr="00F27EE6" w14:paraId="33B4298E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6EED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NDI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B6492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7E1326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19.32 (14.66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23.98)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B1780A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19.40 (14.74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24.06)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56EC4D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17.48 (12.82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22.14)</w:t>
            </w:r>
          </w:p>
        </w:tc>
      </w:tr>
      <w:tr w:rsidR="00F27EE6" w:rsidRPr="00F27EE6" w14:paraId="59DCB7A3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AEF6D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FDCF9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BD1506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22.01 (17.53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26.50)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DC557C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20.32 (15.87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24.77)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C82268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20.98 (16.53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25.43)</w:t>
            </w:r>
          </w:p>
        </w:tc>
      </w:tr>
      <w:tr w:rsidR="00F27EE6" w:rsidRPr="00F27EE6" w14:paraId="665AC3B4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DC97A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6F7F5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83330B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30.89 (26.29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35.48)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49F9F4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28.96 (24.36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33.56)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06A7A9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25.19 (20.59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29.79)</w:t>
            </w:r>
          </w:p>
        </w:tc>
      </w:tr>
      <w:tr w:rsidR="00F27EE6" w:rsidRPr="00F27EE6" w14:paraId="65593BC8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AAE7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349F1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A87D37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2.70 (-4.79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10.19)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D87893" w14:textId="77777777" w:rsidR="002A4224" w:rsidRPr="00F27EE6" w:rsidRDefault="00E8069E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0.92 (-6.54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8.38)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969831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3.50 (-3.96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10.96)</w:t>
            </w:r>
          </w:p>
        </w:tc>
      </w:tr>
      <w:tr w:rsidR="00F27EE6" w:rsidRPr="00F27EE6" w14:paraId="0BFC3ABD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75966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0D6D8E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30AFB7" w14:textId="77777777" w:rsidR="002A4224" w:rsidRPr="00F27EE6" w:rsidRDefault="008D7367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11.57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4.04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19.10)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D1ABC3" w14:textId="77777777" w:rsidR="002A4224" w:rsidRPr="00F27EE6" w:rsidRDefault="008D7367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9.56 (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2.03, 17.09)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B73F18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8D7367" w:rsidRPr="00F27EE6">
              <w:rPr>
                <w:rFonts w:ascii="Times New Roman" w:hAnsi="Times New Roman" w:cs="Times New Roman"/>
                <w:sz w:val="16"/>
                <w:szCs w:val="16"/>
              </w:rPr>
              <w:t>.71 (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0.18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15.24)</w:t>
            </w:r>
          </w:p>
        </w:tc>
      </w:tr>
      <w:tr w:rsidR="00F27EE6" w:rsidRPr="00F27EE6" w14:paraId="01CEAFB3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60EEB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7384A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1776CD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0.83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35837F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025DA0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0.577</w:t>
            </w:r>
          </w:p>
        </w:tc>
      </w:tr>
      <w:tr w:rsidR="00F27EE6" w:rsidRPr="00F27EE6" w14:paraId="799CDE60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2125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F6E58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391815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0.001**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5DD00A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0.009**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031DDA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0.044*</w:t>
            </w:r>
          </w:p>
        </w:tc>
      </w:tr>
      <w:tr w:rsidR="00F27EE6" w:rsidRPr="00F27EE6" w14:paraId="407ED769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C1332" w14:textId="03312EF4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NPQ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924A0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0F088F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23.77 (18.65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28.90)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C8284C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23.09 (17.97, 28.22)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BEB6FD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22.26 (17.13, 27.38)</w:t>
            </w:r>
          </w:p>
        </w:tc>
      </w:tr>
      <w:tr w:rsidR="00F27EE6" w:rsidRPr="00F27EE6" w14:paraId="7F3395AE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A644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6977B6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2685F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27.64 (22.74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32.55)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0AC386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25.40 (20.54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30.27)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FBE2AA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24.91 (20.05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29.78)</w:t>
            </w:r>
          </w:p>
        </w:tc>
      </w:tr>
      <w:tr w:rsidR="00F27EE6" w:rsidRPr="00F27EE6" w14:paraId="7FACC664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23310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6DDA95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676403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 xml:space="preserve">35.26 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(30.24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40.28)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74B7C8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34.07 (29.04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39.09)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BB54AF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31.87 (26.85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36.90)</w:t>
            </w:r>
          </w:p>
        </w:tc>
      </w:tr>
      <w:tr w:rsidR="00F27EE6" w:rsidRPr="00F27EE6" w14:paraId="0C05EFA1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3DE3F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1CA5D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AD2375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3.87 (-4.38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12.12)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3618E6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2.31 (-5.90, 10.53)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65D76C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2.66 (-5.56, 10.87)</w:t>
            </w:r>
          </w:p>
        </w:tc>
      </w:tr>
      <w:tr w:rsidR="00F27EE6" w:rsidRPr="00F27EE6" w14:paraId="2AE071DA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991A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C5B55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787A08" w14:textId="77777777" w:rsidR="002A4224" w:rsidRPr="00F27EE6" w:rsidRDefault="008D7367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11.49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3.20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19.78)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EE80EA" w14:textId="77777777" w:rsidR="002A4224" w:rsidRPr="00F27EE6" w:rsidRDefault="008D7367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10.97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2.69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19.26)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D45C29" w14:textId="77777777" w:rsidR="002A4224" w:rsidRPr="00F27EE6" w:rsidRDefault="008D7367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9.61 (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1.33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17.90)</w:t>
            </w:r>
          </w:p>
        </w:tc>
      </w:tr>
      <w:tr w:rsidR="00F27EE6" w:rsidRPr="00F27EE6" w14:paraId="22D59A49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7C93AE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A7218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37F48A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0.577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AD023D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3BA92B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0.928</w:t>
            </w:r>
          </w:p>
        </w:tc>
      </w:tr>
      <w:tr w:rsidR="00F27EE6" w:rsidRPr="00F27EE6" w14:paraId="0A433C69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C96D2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2DEE3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AD9A2F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0.004**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00D03E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0.007**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41CC31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0.019*</w:t>
            </w:r>
          </w:p>
        </w:tc>
      </w:tr>
      <w:tr w:rsidR="00F27EE6" w:rsidRPr="00F27EE6" w14:paraId="4D0A39BC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13BFF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EQ-5D-5L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773CA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C1D12A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0.81 (0.77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0.84)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822EB9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0.82 (0.78, 0.86)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47295A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0.82 (0.78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0.86)</w:t>
            </w:r>
          </w:p>
        </w:tc>
      </w:tr>
      <w:tr w:rsidR="00F27EE6" w:rsidRPr="00F27EE6" w14:paraId="126D24EC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5CB8C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E8311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A6E86A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0.79 (0.76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0.83)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2ED7B1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0.81 (0.77, 0.84)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156915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0.79 (0.76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0.83)</w:t>
            </w:r>
          </w:p>
        </w:tc>
      </w:tr>
      <w:tr w:rsidR="00F27EE6" w:rsidRPr="00F27EE6" w14:paraId="3B1511FD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E207E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14271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7E932A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0.75 (0.72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0.79)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E07741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0.75 (0.7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0.79)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4BC6C4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0.77 (0.73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0.81)</w:t>
            </w:r>
          </w:p>
        </w:tc>
      </w:tr>
      <w:tr w:rsidR="00F27EE6" w:rsidRPr="00F27EE6" w14:paraId="138CDCEC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FE702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E183C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648DD7" w14:textId="77777777" w:rsidR="002A4224" w:rsidRPr="00F27EE6" w:rsidRDefault="00E8069E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-0.02 (-0.08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0.04)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A234FF" w14:textId="77777777" w:rsidR="002A4224" w:rsidRPr="00F27EE6" w:rsidRDefault="00E8069E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-0.01 (-0.07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0.05)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D7BD7A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-0.03 (-0.09, 0.03)</w:t>
            </w:r>
          </w:p>
        </w:tc>
      </w:tr>
      <w:tr w:rsidR="00F27EE6" w:rsidRPr="00F27EE6" w14:paraId="242713DC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3F6EB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45D28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167B75" w14:textId="77777777" w:rsidR="002A4224" w:rsidRPr="00F27EE6" w:rsidRDefault="00E8069E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-0.05 (-0.11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0.01)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8B0CA0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-0.07 (-0.13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-0.01)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7016C9" w14:textId="77777777" w:rsidR="002A4224" w:rsidRPr="00F27EE6" w:rsidRDefault="00E8069E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-0.05 (-0.11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0.01)</w:t>
            </w:r>
          </w:p>
        </w:tc>
      </w:tr>
      <w:tr w:rsidR="00F27EE6" w:rsidRPr="00F27EE6" w14:paraId="7CDE5F80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1958C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2DF4C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7D2C5E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1BF01C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D73379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0.633</w:t>
            </w:r>
          </w:p>
        </w:tc>
      </w:tr>
      <w:tr w:rsidR="00F27EE6" w:rsidRPr="00F27EE6" w14:paraId="428F2CFD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2BAB1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1089E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747A06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0.089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7A3636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0.028*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7E7D06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0.146</w:t>
            </w:r>
          </w:p>
        </w:tc>
      </w:tr>
      <w:tr w:rsidR="00F27EE6" w:rsidRPr="00F27EE6" w14:paraId="4406E1EC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DCFA3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  <w:t>SF-12 (PCS)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35F01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F08B72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49.29 (46.97, 51.61)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26557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46.93 (44.61, 49.25)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9674AD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47.34 (45.02, 49.66)</w:t>
            </w:r>
          </w:p>
        </w:tc>
      </w:tr>
      <w:tr w:rsidR="00F27EE6" w:rsidRPr="00F27EE6" w14:paraId="4A698B40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15E2BD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85BDA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D8A950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47.12 (44.87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49.37)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E44A4A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47.50 (45.28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49.73)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02C5C3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46.58 (44.36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48.81)</w:t>
            </w:r>
          </w:p>
        </w:tc>
      </w:tr>
      <w:tr w:rsidR="00F27EE6" w:rsidRPr="00F27EE6" w14:paraId="3A1AB1E3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0060B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C4AE22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593BE6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44.14 (41.83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46.44)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BAF77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42.82 (40.52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45.13)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71198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45.44 (43.13, 47.74)</w:t>
            </w:r>
          </w:p>
        </w:tc>
      </w:tr>
      <w:tr w:rsidR="00F27EE6" w:rsidRPr="00F27EE6" w14:paraId="5B2E1DA2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717C0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6E2C3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F62DA8" w14:textId="77777777" w:rsidR="002A4224" w:rsidRPr="00F27EE6" w:rsidRDefault="00E8069E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-2.18 (-5.90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1.54)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423F33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.57 (-3.13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4.27)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7F7811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0.75 (-4.45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2.95)</w:t>
            </w:r>
          </w:p>
        </w:tc>
      </w:tr>
      <w:tr w:rsidR="00F27EE6" w:rsidRPr="00F27EE6" w14:paraId="7DFCD7D0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3BA8D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87FE0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9E8740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-5.15 (-8.91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-1.40)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B751AF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-4.11 (-7.86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-0.36)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C5593B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-1.90 (-5.65, 1.85)</w:t>
            </w:r>
          </w:p>
        </w:tc>
      </w:tr>
      <w:tr w:rsidR="00F27EE6" w:rsidRPr="00F27EE6" w14:paraId="1002B3EE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4D48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D1B3C7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EA8CFE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0.374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2FD2DA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B8C24D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F27EE6" w:rsidRPr="00F27EE6" w14:paraId="4B141B38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6E87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460C4E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52EF51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0.005**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B3CE3F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0.029*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FBF5DE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0.506</w:t>
            </w:r>
          </w:p>
        </w:tc>
      </w:tr>
      <w:tr w:rsidR="00F27EE6" w:rsidRPr="00F27EE6" w14:paraId="3D541EED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0E75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  <w:t>SF-12 (MCS)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8738D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A5A1EB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49.98 (46.88, 53.09)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4188F7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51.79 (48.69, 54.89)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04858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1.76 (48.65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54.86)</w:t>
            </w:r>
          </w:p>
        </w:tc>
      </w:tr>
      <w:tr w:rsidR="00F27EE6" w:rsidRPr="00F27EE6" w14:paraId="3DA1EE8A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34476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63EF4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39F98C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47.78 (44.76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50.81)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2740B6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48.95 (45.95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51.94)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EA3938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48.99 (45.99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51.98)</w:t>
            </w:r>
          </w:p>
        </w:tc>
      </w:tr>
      <w:tr w:rsidR="00F27EE6" w:rsidRPr="00F27EE6" w14:paraId="1F2B420B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8EBC5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98A8D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9546F2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48.75 (45.64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51.86)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F9857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48.16 (45.05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51.28)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142710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.15 (46.04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52.27)</w:t>
            </w:r>
          </w:p>
        </w:tc>
      </w:tr>
      <w:tr w:rsidR="00F27EE6" w:rsidRPr="00F27EE6" w14:paraId="648C4ED6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1606F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D6442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6BFAF7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-2.20 (-7.17, 2.77)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87980B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-2.85 (-7.79, 2.10)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E0AE52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2.77 (-7.71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2.18)</w:t>
            </w:r>
          </w:p>
        </w:tc>
      </w:tr>
      <w:tr w:rsidR="00F27EE6" w:rsidRPr="00F27EE6" w14:paraId="2A9FD2EE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59C8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63907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B6A6A0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-1.23 (-6.27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3.80)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22FCE1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-3.63 (-8.66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1.41)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4BF26C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-2.60 (-7.64, 2.43)</w:t>
            </w:r>
          </w:p>
        </w:tc>
      </w:tr>
      <w:tr w:rsidR="00F27EE6" w:rsidRPr="00F27EE6" w14:paraId="760A32D6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BC90E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CFAB2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FA6BFC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0.633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0D7CE9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0.388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DD2BC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0.413</w:t>
            </w:r>
          </w:p>
        </w:tc>
      </w:tr>
      <w:tr w:rsidR="00F27EE6" w:rsidRPr="00F27EE6" w14:paraId="55A0A079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32F5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89FB8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0430F5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D70A70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0.209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B81F95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0.486</w:t>
            </w:r>
          </w:p>
        </w:tc>
      </w:tr>
      <w:tr w:rsidR="00F27EE6" w:rsidRPr="00F27EE6" w14:paraId="4EE9B54C" w14:textId="77777777" w:rsidTr="002A4224">
        <w:trPr>
          <w:trHeight w:val="36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19DA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PGIC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17625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3E3AE4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1.96 (1.62, 2.30)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660150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.32 (1.98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2.66)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4D34A8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2.28 (1.94, 2.62)</w:t>
            </w:r>
          </w:p>
        </w:tc>
      </w:tr>
      <w:tr w:rsidR="00F27EE6" w:rsidRPr="00F27EE6" w14:paraId="6D04D9BB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FB26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9BD924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E60920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2.69 (2.35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3.02)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F902AA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2.93 (2.59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3.26)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E81F48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3.07 (2.74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3.41)</w:t>
            </w:r>
          </w:p>
        </w:tc>
      </w:tr>
      <w:tr w:rsidR="00F27EE6" w:rsidRPr="00F27EE6" w14:paraId="740C1361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1CD32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9F785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962A3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3.04 (2.70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3.38)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B9DF55" w14:textId="77777777" w:rsidR="002A4224" w:rsidRPr="00F27EE6" w:rsidRDefault="002A4224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3.36 (3.02, 3.70)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B98ABC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.00 (2.66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3.34)</w:t>
            </w:r>
          </w:p>
        </w:tc>
      </w:tr>
      <w:tr w:rsidR="00F27EE6" w:rsidRPr="00F27EE6" w14:paraId="78FB503F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05C37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E53B7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0E73FD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0.73 (0.18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1.28)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8488F3" w14:textId="3D7B466F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0.61 (0.06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1.15)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86BC87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0.79 (0.25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1.34)</w:t>
            </w:r>
          </w:p>
        </w:tc>
      </w:tr>
      <w:tr w:rsidR="00F27EE6" w:rsidRPr="00F27EE6" w14:paraId="490F4FCF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26C7B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48A497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DF2300" w14:textId="77777777" w:rsidR="002A4224" w:rsidRPr="00F27EE6" w:rsidRDefault="00E8069E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1.08 (0.52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1.64)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4E9171" w14:textId="77777777" w:rsidR="002A4224" w:rsidRPr="00F27EE6" w:rsidRDefault="00E8069E" w:rsidP="00E8069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1.04 (0.48</w:t>
            </w:r>
            <w:r w:rsidR="002A4224" w:rsidRPr="00F27EE6">
              <w:rPr>
                <w:rFonts w:ascii="Times New Roman" w:hAnsi="Times New Roman" w:cs="Times New Roman"/>
                <w:sz w:val="16"/>
                <w:szCs w:val="16"/>
              </w:rPr>
              <w:t>, 1.60)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E58BE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E8069E" w:rsidRPr="00F27EE6">
              <w:rPr>
                <w:rFonts w:ascii="Times New Roman" w:hAnsi="Times New Roman" w:cs="Times New Roman"/>
                <w:sz w:val="16"/>
                <w:szCs w:val="16"/>
              </w:rPr>
              <w:t>.72 (0.16</w:t>
            </w: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, 1.28)</w:t>
            </w:r>
          </w:p>
        </w:tc>
      </w:tr>
      <w:tr w:rsidR="00F27EE6" w:rsidRPr="00F27EE6" w14:paraId="3FB5B4EE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897E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8AA0D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 xml:space="preserve">P </w:t>
            </w:r>
            <w:r w:rsidRPr="00F27EE6">
              <w:rPr>
                <w:rFonts w:ascii="Times New Roman" w:hAnsi="Times New Roman" w:cs="Times New Roman"/>
                <w:sz w:val="16"/>
              </w:rPr>
              <w:t>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107131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0.007**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D32EAF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0.027*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B2A6CB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0.003**</w:t>
            </w:r>
          </w:p>
        </w:tc>
      </w:tr>
      <w:tr w:rsidR="00F27EE6" w:rsidRPr="00F27EE6" w14:paraId="147856A1" w14:textId="77777777" w:rsidTr="002A4224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AD99D" w14:textId="77777777" w:rsidR="002A4224" w:rsidRPr="00F27EE6" w:rsidRDefault="002A4224" w:rsidP="002A422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AB3CFF" w14:textId="77777777" w:rsidR="002A4224" w:rsidRPr="00F27EE6" w:rsidRDefault="002A4224" w:rsidP="002A4224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4FB7C2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549855E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&lt;0.001***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08E0C3C" w14:textId="77777777" w:rsidR="002A4224" w:rsidRPr="00F27EE6" w:rsidRDefault="002A4224" w:rsidP="002A42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hAnsi="Times New Roman" w:cs="Times New Roman"/>
                <w:sz w:val="16"/>
                <w:szCs w:val="16"/>
              </w:rPr>
              <w:t>0.008**</w:t>
            </w:r>
          </w:p>
        </w:tc>
      </w:tr>
    </w:tbl>
    <w:p w14:paraId="67A029A4" w14:textId="32D2A7B9" w:rsidR="002A4224" w:rsidRPr="00F27EE6" w:rsidRDefault="002A4224" w:rsidP="002A4224">
      <w:pPr>
        <w:widowControl/>
        <w:wordWrap/>
        <w:autoSpaceDE/>
        <w:autoSpaceDN/>
        <w:spacing w:after="0"/>
        <w:rPr>
          <w:rFonts w:ascii="Times New Roman" w:hAnsi="Times New Roman" w:cs="Times New Roman"/>
          <w:sz w:val="16"/>
        </w:rPr>
      </w:pPr>
      <w:r w:rsidRPr="00F27EE6">
        <w:rPr>
          <w:rFonts w:ascii="Times New Roman" w:hAnsi="Times New Roman" w:cs="Times New Roman"/>
          <w:sz w:val="16"/>
        </w:rPr>
        <w:t xml:space="preserve">Between-group differences were analyzed </w:t>
      </w:r>
      <w:r w:rsidR="00613505" w:rsidRPr="00F27EE6">
        <w:rPr>
          <w:rFonts w:ascii="Times New Roman" w:hAnsi="Times New Roman" w:cs="Times New Roman"/>
          <w:sz w:val="16"/>
        </w:rPr>
        <w:t>via</w:t>
      </w:r>
      <w:r w:rsidRPr="00F27EE6">
        <w:rPr>
          <w:rFonts w:ascii="Times New Roman" w:hAnsi="Times New Roman" w:cs="Times New Roman"/>
          <w:sz w:val="16"/>
        </w:rPr>
        <w:t xml:space="preserve"> analysis of covariance with adjustments for the baseline values</w:t>
      </w:r>
      <w:r w:rsidR="00D94C6F" w:rsidRPr="00F27EE6">
        <w:rPr>
          <w:rFonts w:ascii="Times New Roman" w:hAnsi="Times New Roman" w:cs="Times New Roman"/>
          <w:sz w:val="16"/>
        </w:rPr>
        <w:t>,</w:t>
      </w:r>
      <w:r w:rsidRPr="00F27EE6">
        <w:rPr>
          <w:rFonts w:ascii="Times New Roman" w:hAnsi="Times New Roman" w:cs="Times New Roman"/>
          <w:sz w:val="16"/>
        </w:rPr>
        <w:t xml:space="preserve"> except </w:t>
      </w:r>
      <w:r w:rsidR="00D94C6F" w:rsidRPr="00F27EE6">
        <w:rPr>
          <w:rFonts w:ascii="Times New Roman" w:hAnsi="Times New Roman" w:cs="Times New Roman"/>
          <w:sz w:val="16"/>
        </w:rPr>
        <w:t xml:space="preserve">the </w:t>
      </w:r>
      <w:r w:rsidRPr="00F27EE6">
        <w:rPr>
          <w:rFonts w:ascii="Times New Roman" w:hAnsi="Times New Roman" w:cs="Times New Roman"/>
          <w:sz w:val="16"/>
        </w:rPr>
        <w:t xml:space="preserve">patient's global impression of change. The primary endpoint was the outcome at week 7. Missing values were added through </w:t>
      </w:r>
      <w:r w:rsidR="00D94C6F" w:rsidRPr="00F27EE6">
        <w:rPr>
          <w:rFonts w:ascii="Times New Roman" w:hAnsi="Times New Roman" w:cs="Times New Roman"/>
          <w:sz w:val="16"/>
        </w:rPr>
        <w:t xml:space="preserve">a </w:t>
      </w:r>
      <w:r w:rsidRPr="00F27EE6">
        <w:rPr>
          <w:rFonts w:ascii="Times New Roman" w:hAnsi="Times New Roman" w:cs="Times New Roman"/>
          <w:sz w:val="16"/>
        </w:rPr>
        <w:t>mixed model for repeated measures. Estimates for each group</w:t>
      </w:r>
      <w:r w:rsidR="00D94C6F" w:rsidRPr="00F27EE6">
        <w:rPr>
          <w:rFonts w:ascii="Times New Roman" w:hAnsi="Times New Roman" w:cs="Times New Roman"/>
          <w:sz w:val="16"/>
        </w:rPr>
        <w:t>,</w:t>
      </w:r>
      <w:r w:rsidRPr="00F27EE6">
        <w:rPr>
          <w:rFonts w:ascii="Times New Roman" w:hAnsi="Times New Roman" w:cs="Times New Roman"/>
          <w:sz w:val="16"/>
        </w:rPr>
        <w:t xml:space="preserve"> and between-group differences</w:t>
      </w:r>
      <w:r w:rsidR="00D94C6F" w:rsidRPr="00F27EE6">
        <w:rPr>
          <w:rFonts w:ascii="Times New Roman" w:hAnsi="Times New Roman" w:cs="Times New Roman"/>
          <w:sz w:val="16"/>
        </w:rPr>
        <w:t>,</w:t>
      </w:r>
      <w:r w:rsidRPr="00F27EE6">
        <w:rPr>
          <w:rFonts w:ascii="Times New Roman" w:hAnsi="Times New Roman" w:cs="Times New Roman"/>
          <w:sz w:val="16"/>
        </w:rPr>
        <w:t xml:space="preserve"> in the decrease at each time point are displayed with the 95% confidence intervals (CIs). The NRS, VAS, EQ-5D-5L, SF-12, and PGIC were measured as scores. The NDI and NPQ were calculated as percentages.</w:t>
      </w:r>
      <w:r w:rsidR="00B971FB" w:rsidRPr="00F27EE6">
        <w:rPr>
          <w:rFonts w:ascii="Times New Roman" w:hAnsi="Times New Roman" w:cs="Times New Roman"/>
          <w:sz w:val="16"/>
        </w:rPr>
        <w:t xml:space="preserve"> </w:t>
      </w:r>
      <w:r w:rsidR="00F27EE6" w:rsidRPr="00F27EE6">
        <w:rPr>
          <w:rFonts w:ascii="Times New Roman" w:hAnsi="Times New Roman" w:cs="Times New Roman"/>
          <w:sz w:val="16"/>
        </w:rPr>
        <w:t>*P &lt;.05, **P &lt;.01, ***P &lt;.001.</w:t>
      </w:r>
      <w:r w:rsidR="00F27EE6">
        <w:rPr>
          <w:rFonts w:ascii="Times New Roman" w:hAnsi="Times New Roman" w:cs="Times New Roman"/>
          <w:sz w:val="16"/>
        </w:rPr>
        <w:t xml:space="preserve"> </w:t>
      </w:r>
      <w:r w:rsidR="00B971FB" w:rsidRPr="00F27EE6">
        <w:rPr>
          <w:rFonts w:ascii="Times New Roman" w:hAnsi="Times New Roman" w:cs="Times New Roman"/>
          <w:sz w:val="16"/>
        </w:rPr>
        <w:t>The p-values were adjusted using the Bonferroni correction.</w:t>
      </w:r>
    </w:p>
    <w:p w14:paraId="066A598A" w14:textId="45C3A1C7" w:rsidR="002A4224" w:rsidRPr="00F27EE6" w:rsidRDefault="002A4224" w:rsidP="002A4224">
      <w:pPr>
        <w:rPr>
          <w:rFonts w:ascii="Times New Roman" w:eastAsia="AppleMyungjo" w:hAnsi="Times New Roman" w:cs="Calibri"/>
          <w:bCs/>
          <w:sz w:val="16"/>
        </w:rPr>
      </w:pPr>
      <w:r w:rsidRPr="00F27EE6">
        <w:rPr>
          <w:rFonts w:ascii="Times New Roman" w:eastAsia="AppleMyungjo" w:hAnsi="Times New Roman" w:cs="Calibri"/>
          <w:b/>
          <w:i/>
          <w:sz w:val="16"/>
        </w:rPr>
        <w:t>Phm-Acu</w:t>
      </w:r>
      <w:r w:rsidRPr="00F27EE6">
        <w:rPr>
          <w:rFonts w:ascii="Times New Roman" w:eastAsia="AppleMyungjo" w:hAnsi="Times New Roman" w:cs="Calibri"/>
          <w:sz w:val="16"/>
        </w:rPr>
        <w:t>, pharmacopuncture</w:t>
      </w:r>
      <w:r w:rsidRPr="00F27EE6">
        <w:rPr>
          <w:rFonts w:ascii="Times New Roman" w:eastAsia="AppleMyungjo" w:hAnsi="Times New Roman" w:cs="맑은 고딕"/>
          <w:sz w:val="16"/>
        </w:rPr>
        <w:t>;</w:t>
      </w:r>
      <w:r w:rsidRPr="00F27EE6">
        <w:rPr>
          <w:rFonts w:ascii="Times New Roman" w:eastAsia="AppleMyungjo" w:hAnsi="Times New Roman" w:cs="Calibri"/>
          <w:sz w:val="16"/>
        </w:rPr>
        <w:t xml:space="preserve">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>Acu,</w:t>
      </w:r>
      <w:r w:rsidRPr="00F27EE6">
        <w:rPr>
          <w:rFonts w:ascii="Times New Roman" w:eastAsia="AppleMyungjo" w:hAnsi="Times New Roman" w:cs="Calibri"/>
          <w:sz w:val="16"/>
        </w:rPr>
        <w:t xml:space="preserve"> acupuncture;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>UC,</w:t>
      </w:r>
      <w:r w:rsidRPr="00F27EE6">
        <w:rPr>
          <w:rFonts w:ascii="Times New Roman" w:eastAsia="AppleMyungjo" w:hAnsi="Times New Roman" w:cs="Calibri"/>
          <w:sz w:val="16"/>
        </w:rPr>
        <w:t xml:space="preserve"> usual care (medication &amp; physiotherapy);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>NRS,</w:t>
      </w:r>
      <w:r w:rsidRPr="00F27EE6">
        <w:rPr>
          <w:rFonts w:ascii="Times New Roman" w:eastAsia="AppleMyungjo" w:hAnsi="Times New Roman" w:cs="Calibri"/>
          <w:b/>
          <w:bCs/>
          <w:sz w:val="16"/>
        </w:rPr>
        <w:t xml:space="preserve"> </w:t>
      </w:r>
      <w:r w:rsidRPr="00F27EE6">
        <w:rPr>
          <w:rFonts w:ascii="Times New Roman" w:eastAsia="AppleMyungjo" w:hAnsi="Times New Roman" w:cs="Calibri"/>
          <w:sz w:val="16"/>
        </w:rPr>
        <w:t xml:space="preserve">numeric rating scale;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>VAS,</w:t>
      </w:r>
      <w:r w:rsidRPr="00F27EE6">
        <w:rPr>
          <w:rFonts w:ascii="Times New Roman" w:eastAsia="AppleMyungjo" w:hAnsi="Times New Roman" w:cs="Calibri"/>
          <w:sz w:val="16"/>
        </w:rPr>
        <w:t xml:space="preserve"> </w:t>
      </w:r>
      <w:r w:rsidRPr="00F27EE6">
        <w:rPr>
          <w:rFonts w:ascii="Times New Roman" w:eastAsia="AppleMyungjo" w:hAnsi="Times New Roman" w:cs="맑은 고딕"/>
          <w:sz w:val="16"/>
        </w:rPr>
        <w:t>visual-analogue scale</w:t>
      </w:r>
      <w:r w:rsidRPr="00F27EE6">
        <w:rPr>
          <w:rFonts w:ascii="Times New Roman" w:eastAsia="AppleMyungjo" w:hAnsi="Times New Roman" w:cs="Calibri"/>
          <w:sz w:val="16"/>
        </w:rPr>
        <w:t xml:space="preserve">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 xml:space="preserve">NDI, </w:t>
      </w:r>
      <w:r w:rsidRPr="00F27EE6">
        <w:rPr>
          <w:rFonts w:ascii="Times New Roman" w:eastAsia="AppleMyungjo" w:hAnsi="Times New Roman" w:cs="Calibri"/>
          <w:bCs/>
          <w:i/>
          <w:sz w:val="16"/>
        </w:rPr>
        <w:t>n</w:t>
      </w:r>
      <w:r w:rsidRPr="00F27EE6">
        <w:rPr>
          <w:rFonts w:ascii="Times New Roman" w:eastAsia="AppleMyungjo" w:hAnsi="Times New Roman" w:cs="Calibri"/>
          <w:bCs/>
          <w:sz w:val="16"/>
        </w:rPr>
        <w:t>eck disability index</w:t>
      </w:r>
      <w:r w:rsidRPr="00F27EE6">
        <w:rPr>
          <w:rFonts w:ascii="Times New Roman" w:eastAsia="AppleMyungjo" w:hAnsi="Times New Roman" w:cs="Calibri"/>
          <w:sz w:val="16"/>
        </w:rPr>
        <w:t xml:space="preserve">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>NPQ,</w:t>
      </w:r>
      <w:r w:rsidRPr="00F27EE6">
        <w:rPr>
          <w:rFonts w:ascii="Times New Roman" w:eastAsia="AppleMyungjo" w:hAnsi="Times New Roman" w:cs="Calibri"/>
          <w:sz w:val="16"/>
        </w:rPr>
        <w:t xml:space="preserve"> </w:t>
      </w:r>
      <w:r w:rsidRPr="00F27EE6">
        <w:rPr>
          <w:rFonts w:ascii="Times New Roman" w:eastAsia="AppleMyungjo" w:hAnsi="Times New Roman" w:cs="맑은 고딕"/>
          <w:sz w:val="16"/>
        </w:rPr>
        <w:t xml:space="preserve">Northwick Park questionnaire;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>EQ-5D</w:t>
      </w:r>
      <w:r w:rsidRPr="00F27EE6">
        <w:rPr>
          <w:rFonts w:ascii="Times New Roman" w:eastAsia="AppleMyungjo" w:hAnsi="Times New Roman" w:cs="Arial"/>
          <w:sz w:val="16"/>
          <w:szCs w:val="20"/>
        </w:rPr>
        <w:t>-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>5L,</w:t>
      </w:r>
      <w:r w:rsidRPr="00F27EE6">
        <w:rPr>
          <w:rFonts w:ascii="Times New Roman" w:eastAsia="AppleMyungjo" w:hAnsi="Times New Roman" w:cs="Calibri"/>
          <w:b/>
          <w:bCs/>
          <w:sz w:val="16"/>
        </w:rPr>
        <w:t xml:space="preserve"> </w:t>
      </w:r>
      <w:r w:rsidRPr="00F27EE6">
        <w:rPr>
          <w:rFonts w:ascii="Times New Roman" w:eastAsia="AppleMyungjo" w:hAnsi="Times New Roman" w:cs="Calibri"/>
          <w:sz w:val="16"/>
        </w:rPr>
        <w:t xml:space="preserve">EuroQol 5-dimension 5-level instrument;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 xml:space="preserve">SF-12, </w:t>
      </w:r>
      <w:r w:rsidRPr="00F27EE6">
        <w:rPr>
          <w:rFonts w:ascii="Times New Roman" w:eastAsia="AppleMyungjo" w:hAnsi="Times New Roman" w:cs="Calibri"/>
          <w:bCs/>
          <w:sz w:val="16"/>
        </w:rPr>
        <w:t xml:space="preserve">12-item short form health survey;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 xml:space="preserve">PCS, </w:t>
      </w:r>
      <w:r w:rsidRPr="00F27EE6">
        <w:rPr>
          <w:rFonts w:ascii="Times New Roman" w:eastAsia="AppleMyungjo" w:hAnsi="Times New Roman" w:cs="Calibri"/>
          <w:bCs/>
          <w:sz w:val="16"/>
        </w:rPr>
        <w:t xml:space="preserve">physical component summary;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 xml:space="preserve">MCS, </w:t>
      </w:r>
      <w:r w:rsidRPr="00F27EE6">
        <w:rPr>
          <w:rFonts w:ascii="Times New Roman" w:eastAsia="AppleMyungjo" w:hAnsi="Times New Roman" w:cs="Calibri"/>
          <w:bCs/>
          <w:sz w:val="16"/>
        </w:rPr>
        <w:t xml:space="preserve">mental component summary;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>PGIC,</w:t>
      </w:r>
      <w:r w:rsidRPr="00F27EE6">
        <w:rPr>
          <w:rFonts w:ascii="Times New Roman" w:eastAsia="AppleMyungjo" w:hAnsi="Times New Roman" w:cs="Calibri"/>
          <w:bCs/>
          <w:sz w:val="16"/>
        </w:rPr>
        <w:t xml:space="preserve"> patient global impression of change.</w:t>
      </w:r>
    </w:p>
    <w:p w14:paraId="38F9B842" w14:textId="39DD96F4" w:rsidR="00292865" w:rsidRPr="0017738B" w:rsidRDefault="00292865" w:rsidP="00292865">
      <w:pPr>
        <w:rPr>
          <w:rFonts w:ascii="Times New Roman" w:hAnsi="Times New Roman" w:cs="Times New Roman"/>
        </w:rPr>
      </w:pPr>
      <w:r w:rsidRPr="0017738B">
        <w:rPr>
          <w:rFonts w:ascii="Times New Roman" w:hAnsi="Times New Roman" w:cs="Times New Roman"/>
          <w:b/>
        </w:rPr>
        <w:lastRenderedPageBreak/>
        <w:t xml:space="preserve">Supplementary </w:t>
      </w:r>
      <w:r w:rsidR="00D94C6F" w:rsidRPr="0017738B">
        <w:rPr>
          <w:rFonts w:ascii="Times New Roman" w:hAnsi="Times New Roman" w:cs="Times New Roman"/>
          <w:b/>
        </w:rPr>
        <w:t>T</w:t>
      </w:r>
      <w:r w:rsidRPr="0017738B">
        <w:rPr>
          <w:rFonts w:ascii="Times New Roman" w:hAnsi="Times New Roman" w:cs="Times New Roman"/>
          <w:b/>
        </w:rPr>
        <w:t xml:space="preserve">able </w:t>
      </w:r>
      <w:r w:rsidR="0014246B" w:rsidRPr="0017738B">
        <w:rPr>
          <w:rFonts w:ascii="Times New Roman" w:hAnsi="Times New Roman" w:cs="Times New Roman"/>
          <w:b/>
        </w:rPr>
        <w:t>3</w:t>
      </w:r>
      <w:r w:rsidRPr="0017738B">
        <w:rPr>
          <w:rFonts w:ascii="Times New Roman" w:hAnsi="Times New Roman" w:cs="Times New Roman"/>
          <w:b/>
        </w:rPr>
        <w:t xml:space="preserve">. </w:t>
      </w:r>
      <w:r w:rsidR="00D546DE" w:rsidRPr="0017738B">
        <w:rPr>
          <w:rFonts w:ascii="Times New Roman" w:hAnsi="Times New Roman" w:cs="Times New Roman"/>
        </w:rPr>
        <w:t xml:space="preserve">Primary and secondary outcomes after treatment (ANCOVA, </w:t>
      </w:r>
      <w:r w:rsidR="00D546DE" w:rsidRPr="0017738B">
        <w:rPr>
          <w:rFonts w:ascii="Times New Roman" w:hAnsi="Times New Roman" w:cs="Times New Roman"/>
          <w:sz w:val="18"/>
        </w:rPr>
        <w:t>multiple imputation</w:t>
      </w:r>
      <w:r w:rsidR="00D546DE" w:rsidRPr="0017738B">
        <w:rPr>
          <w:rFonts w:ascii="Times New Roman" w:hAnsi="Times New Roman" w:cs="Times New Roman"/>
        </w:rPr>
        <w:t>)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47"/>
        <w:gridCol w:w="2629"/>
        <w:gridCol w:w="1856"/>
        <w:gridCol w:w="1856"/>
        <w:gridCol w:w="1858"/>
      </w:tblGrid>
      <w:tr w:rsidR="00F27EE6" w:rsidRPr="00F27EE6" w14:paraId="636920E0" w14:textId="77777777" w:rsidTr="00E10309">
        <w:trPr>
          <w:trHeight w:val="330"/>
        </w:trPr>
        <w:tc>
          <w:tcPr>
            <w:tcW w:w="794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E8D7F" w14:textId="77777777" w:rsidR="009442ED" w:rsidRPr="00F27EE6" w:rsidRDefault="009442ED" w:rsidP="00E103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732F4" w14:textId="77777777" w:rsidR="009442ED" w:rsidRPr="00F27EE6" w:rsidRDefault="009442ED" w:rsidP="00E103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52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A911C" w14:textId="77777777" w:rsidR="009442ED" w:rsidRPr="00F27EE6" w:rsidRDefault="009442ED" w:rsidP="000C3E8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  <w:t>Week 7</w:t>
            </w:r>
          </w:p>
        </w:tc>
        <w:tc>
          <w:tcPr>
            <w:tcW w:w="952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DAA2C" w14:textId="77777777" w:rsidR="009442ED" w:rsidRPr="00F27EE6" w:rsidRDefault="009442ED" w:rsidP="000C3E8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  <w:t>Week 13</w:t>
            </w:r>
          </w:p>
        </w:tc>
        <w:tc>
          <w:tcPr>
            <w:tcW w:w="953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6535E" w14:textId="77777777" w:rsidR="009442ED" w:rsidRPr="00F27EE6" w:rsidRDefault="009442ED" w:rsidP="000C3E8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  <w:t>Week 25</w:t>
            </w:r>
          </w:p>
        </w:tc>
      </w:tr>
      <w:tr w:rsidR="00F27EE6" w:rsidRPr="00F27EE6" w14:paraId="7E949822" w14:textId="77777777" w:rsidTr="00EF436B">
        <w:trPr>
          <w:trHeight w:val="330"/>
        </w:trPr>
        <w:tc>
          <w:tcPr>
            <w:tcW w:w="7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2896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NRS of neck pain</w:t>
            </w:r>
          </w:p>
        </w:tc>
        <w:tc>
          <w:tcPr>
            <w:tcW w:w="13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4DBF4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71B32" w14:textId="6D50ED4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2.49 (1.84 - 3.14)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B3B3D" w14:textId="6451AEB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2.52 (1.83 - 3.20)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C401E" w14:textId="71F0CDD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2.47 (1.75 - 3.19)</w:t>
            </w:r>
          </w:p>
        </w:tc>
      </w:tr>
      <w:tr w:rsidR="00F27EE6" w:rsidRPr="00F27EE6" w14:paraId="6F3C3034" w14:textId="77777777" w:rsidTr="00EF436B">
        <w:trPr>
          <w:trHeight w:val="375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D5D5E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3B34C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21D6A" w14:textId="6411750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3.84 (3.13 - 4.55)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F24D5" w14:textId="6F9BE0D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4.14 (3.43 - 4.84)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4B122" w14:textId="61DE676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3.96 (3.19 - 4.74)</w:t>
            </w:r>
          </w:p>
        </w:tc>
      </w:tr>
      <w:tr w:rsidR="00F27EE6" w:rsidRPr="00F27EE6" w14:paraId="44D9E428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2656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59D5E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2D6D2" w14:textId="007725E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5.01 (4.33 - 5.68)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80E8D" w14:textId="69DD172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5.14 (4.43 - 5.85)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33660" w14:textId="5A01195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4.55 (3.79 - 5.31)</w:t>
            </w:r>
          </w:p>
        </w:tc>
      </w:tr>
      <w:tr w:rsidR="00F27EE6" w:rsidRPr="00F27EE6" w14:paraId="7363F7C7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29FDB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8B7FC8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1F2CC" w14:textId="1898839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1.35 (0.20 - 2.49)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C5F78" w14:textId="000D413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1.62 (0.46 - 2.78)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72C86" w14:textId="7254DBD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1.49 (0.26 - 2.72)</w:t>
            </w:r>
          </w:p>
        </w:tc>
      </w:tr>
      <w:tr w:rsidR="00F27EE6" w:rsidRPr="00F27EE6" w14:paraId="123691D1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58B19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61707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E0BF5" w14:textId="6327B96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2.51 (1.42 - 3.61)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D9A7C" w14:textId="48AB39F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2.62 (1.48 - 3.77)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C50DA" w14:textId="59CAB65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2.08 (0.87 - 3.29)</w:t>
            </w:r>
          </w:p>
        </w:tc>
      </w:tr>
      <w:tr w:rsidR="00F27EE6" w:rsidRPr="00F27EE6" w14:paraId="396F9F7C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4B180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A6CA4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6B410" w14:textId="34BCEBC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0.017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66D2D" w14:textId="2EFB103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0.004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74D5C" w14:textId="3725689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0.014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F27EE6" w:rsidRPr="00F27EE6" w14:paraId="35FB0182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2274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47DC7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A19A1" w14:textId="2C30BD6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60343" w14:textId="7E84240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81002" w14:textId="70AC1E7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</w:tr>
      <w:tr w:rsidR="00F27EE6" w:rsidRPr="00F27EE6" w14:paraId="3421D329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59776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NRS of arm pain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4095C2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E121C" w14:textId="5CF18F3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1.84 (1.11 - 2.56)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9A5D3" w14:textId="3730FC3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1.55 (0.82 - 2.27)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B4779" w14:textId="1673E47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1.80 (1.00 - 2.59)</w:t>
            </w:r>
          </w:p>
        </w:tc>
      </w:tr>
      <w:tr w:rsidR="00F27EE6" w:rsidRPr="00F27EE6" w14:paraId="61010BBA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E9C72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B47F02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92F0A" w14:textId="3DA0E91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2.71 (1.94 - 3.48)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E7F20" w14:textId="6D2ED7E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3.12 (2.38 - 3.86)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FEF6E" w14:textId="2ACB121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3.46 (2.61 - 4.31)</w:t>
            </w:r>
          </w:p>
        </w:tc>
      </w:tr>
      <w:tr w:rsidR="00F27EE6" w:rsidRPr="00F27EE6" w14:paraId="40D609A0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BC454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78842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D3193A" w14:textId="57550E0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4.24 (3.47 - 5.01)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BB8B6" w14:textId="2E27A0D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4.69 (3.90 - 5.47)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9F483" w14:textId="75DA82D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3.57 (2.73 - 4.41)</w:t>
            </w:r>
          </w:p>
        </w:tc>
      </w:tr>
      <w:tr w:rsidR="00F27EE6" w:rsidRPr="00F27EE6" w14:paraId="146DAD73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C1644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F1210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49DE5" w14:textId="7F5C05C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0.87 (-0.36 - 2.10)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A28DE" w14:textId="213B245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1.57 (0.37 - 2.78)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E9BD8" w14:textId="451856B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1.66 (0.30 - 3.02)</w:t>
            </w:r>
          </w:p>
        </w:tc>
      </w:tr>
      <w:tr w:rsidR="00F27EE6" w:rsidRPr="00F27EE6" w14:paraId="0F08E779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3D18B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AA73F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F0F5B" w14:textId="035CB63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2.40 ( 1.20 - 3.61)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5CC617" w14:textId="1A424B7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3.14 (1.91 - 4.36)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82464" w14:textId="319F564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1.77 (0.44 - 3.11)</w:t>
            </w:r>
          </w:p>
        </w:tc>
      </w:tr>
      <w:tr w:rsidR="00F27EE6" w:rsidRPr="00F27EE6" w14:paraId="7F60D108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C9F2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44392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11F24" w14:textId="2C2B48B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0.222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47F84" w14:textId="3CC08F9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0.008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CEA2F" w14:textId="2B95E92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0.013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F27EE6" w:rsidRPr="00F27EE6" w14:paraId="4D9D0A84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01671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9D4AC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 xml:space="preserve">P </w:t>
            </w:r>
            <w:r w:rsidRPr="00F27EE6">
              <w:rPr>
                <w:rFonts w:ascii="Times New Roman" w:hAnsi="Times New Roman" w:cs="Times New Roman"/>
                <w:sz w:val="16"/>
              </w:rPr>
              <w:t>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0D2B5" w14:textId="5A8B1E7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025EC" w14:textId="1CE6932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BA31B" w14:textId="6A87BFD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0.007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F27EE6" w:rsidRPr="00F27EE6" w14:paraId="38120F14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93D47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VAS of neck pain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A07FAC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EA9C5" w14:textId="28864AD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24.92 (18.27 - 31.56)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D3E4EC" w14:textId="36A3D31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26.26 (14.09 - 38.43)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22353" w14:textId="44A6C41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28.97 (17.15 - 40.78)</w:t>
            </w:r>
          </w:p>
        </w:tc>
      </w:tr>
      <w:tr w:rsidR="00F27EE6" w:rsidRPr="00F27EE6" w14:paraId="15969E3E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949A2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EA9DBF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296AF" w14:textId="4227A2F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37.41 (30.13 - 44.68)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B796F" w14:textId="1BBCACF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37.42 (23.57 - 51.26)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E8A90" w14:textId="3387010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40.53 (28.54 - 52.52)</w:t>
            </w:r>
          </w:p>
        </w:tc>
      </w:tr>
      <w:tr w:rsidR="00F27EE6" w:rsidRPr="00F27EE6" w14:paraId="7829C909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416187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749F1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C6A7B" w14:textId="0217048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49.62 (42.62 - 56.63)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DD8E8" w14:textId="6F7E358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45.98 (29.93 - 62.03)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72F98" w14:textId="4793B8F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42.51 (31.47 - 53.56)</w:t>
            </w:r>
          </w:p>
        </w:tc>
      </w:tr>
      <w:tr w:rsidR="00F27EE6" w:rsidRPr="00F27EE6" w14:paraId="3B026370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250FB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9B0FC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77A80" w14:textId="429AFA9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12.49 ( 1.23 - 23.75)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3813B" w14:textId="27E04C0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11.15 (-7.54 - 29.84)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16A29" w14:textId="2770466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11.57 (-5.49 - 28.62)</w:t>
            </w:r>
          </w:p>
        </w:tc>
      </w:tr>
      <w:tr w:rsidR="00F27EE6" w:rsidRPr="00F27EE6" w14:paraId="2CA4DE37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D9088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EB13C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21FFD" w14:textId="5503F0E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24.71 (13.59 - 35.82)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21AE8" w14:textId="3974730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19.72 (-5.54 - 44.97)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F02A1" w14:textId="7AD697E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13.54 (-4.13 - 31.21)</w:t>
            </w:r>
          </w:p>
        </w:tc>
      </w:tr>
      <w:tr w:rsidR="00F27EE6" w:rsidRPr="00F27EE6" w14:paraId="3B736A7F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A40B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B1F72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2565F" w14:textId="42C785E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0.027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83B06" w14:textId="552B017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0.353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D3E15" w14:textId="6B2CA76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0.251</w:t>
            </w:r>
          </w:p>
        </w:tc>
      </w:tr>
      <w:tr w:rsidR="00F27EE6" w:rsidRPr="00F27EE6" w14:paraId="38B65983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94CD2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950775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 xml:space="preserve">P </w:t>
            </w:r>
            <w:r w:rsidRPr="00F27EE6">
              <w:rPr>
                <w:rFonts w:ascii="Times New Roman" w:hAnsi="Times New Roman" w:cs="Times New Roman"/>
                <w:sz w:val="16"/>
              </w:rPr>
              <w:t>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BCDF3" w14:textId="7852256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8B0D3" w14:textId="6BF2DE5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0.157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48EC8" w14:textId="66BD614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0.168</w:t>
            </w:r>
          </w:p>
        </w:tc>
      </w:tr>
      <w:tr w:rsidR="00F27EE6" w:rsidRPr="00F27EE6" w14:paraId="40522DA1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4BBAC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VAS of arm pain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F0A175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6ED586" w14:textId="5AE2C2B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19.38 (12.04 - 26.73)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27595" w14:textId="76827A0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22.49 ( 7.12 - 37.86)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5B15F" w14:textId="75F27F6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25.44 (11.34 - 39.54)</w:t>
            </w:r>
          </w:p>
        </w:tc>
      </w:tr>
      <w:tr w:rsidR="00F27EE6" w:rsidRPr="00F27EE6" w14:paraId="013BAD4B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4218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D6CEF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8DAF9" w14:textId="372F190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26.94 (19.22 - 34.67)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56D9B" w14:textId="517963F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34.42 (19.15 - 49.68)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AA369" w14:textId="2FB6B4E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36.72 (23.04 - 50.39)</w:t>
            </w:r>
          </w:p>
        </w:tc>
      </w:tr>
      <w:tr w:rsidR="00F27EE6" w:rsidRPr="00F27EE6" w14:paraId="49753A8B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73C7EC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992FD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8A237" w14:textId="131496E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41.67 (33.93 - 49.40)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3FB8F" w14:textId="26A24CF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39.09 (24.72 - 53.46)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68627" w14:textId="260642A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33.90 (21.11 - 46.68)</w:t>
            </w:r>
          </w:p>
        </w:tc>
      </w:tr>
      <w:tr w:rsidR="00F27EE6" w:rsidRPr="00F27EE6" w14:paraId="2BF66B63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3BF11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5AE1D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57E8E" w14:textId="716D2FC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 xml:space="preserve"> 7.56 (-4.85 - 19.97)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4D657" w14:textId="2A0EE1F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11.93 (-9.69 - 33.54)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FAFC1" w14:textId="2FE5AA8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11.28 ( -6.15 - 28.71)</w:t>
            </w:r>
          </w:p>
        </w:tc>
      </w:tr>
      <w:tr w:rsidR="00F27EE6" w:rsidRPr="00F27EE6" w14:paraId="0BDC9E13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7A80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A2498E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CAA40" w14:textId="588A982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22.28 (10.18 - 34.39)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C0EAC" w14:textId="5DE6D96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16.61 (-9.37 - 42.58)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BC9E0" w14:textId="55CB950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 xml:space="preserve"> 8.46 (-11.54 - 28.45)</w:t>
            </w:r>
          </w:p>
        </w:tc>
      </w:tr>
      <w:tr w:rsidR="00F27EE6" w:rsidRPr="00F27EE6" w14:paraId="161B4F0E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A8F095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24803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18AA9" w14:textId="54C6050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0.335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13AA1" w14:textId="01143B9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0.422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30609" w14:textId="26EF05E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0.287</w:t>
            </w:r>
          </w:p>
        </w:tc>
      </w:tr>
      <w:tr w:rsidR="00F27EE6" w:rsidRPr="00F27EE6" w14:paraId="78695EC1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8003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FC836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08047" w14:textId="44E087F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61AA1" w14:textId="0CF33B7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0.296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86F79" w14:textId="594C88A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0.674</w:t>
            </w:r>
          </w:p>
        </w:tc>
      </w:tr>
      <w:tr w:rsidR="00F27EE6" w:rsidRPr="00F27EE6" w14:paraId="704E82A3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4FE3B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NDI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7A21D5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0C0B8" w14:textId="4195439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19.20 (14.92 - 23.47)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E329B" w14:textId="54E9D08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18.75 (13.95 - 23.54)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81D08" w14:textId="33053CC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17.22 (12.72 - 21.73)</w:t>
            </w:r>
          </w:p>
        </w:tc>
      </w:tr>
      <w:tr w:rsidR="00F27EE6" w:rsidRPr="00F27EE6" w14:paraId="6A5B47E1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930A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73A8CC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F5C80" w14:textId="7B77B09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22.70 (18.19 - 27.21)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C4B6E" w14:textId="4BA21B1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20.75 (15.71 - 25.80)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685E4" w14:textId="08B6187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20.73 (15.99 - 25.47)</w:t>
            </w:r>
          </w:p>
        </w:tc>
      </w:tr>
      <w:tr w:rsidR="00F27EE6" w:rsidRPr="00F27EE6" w14:paraId="13463987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16A97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C2F341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ADAA3" w14:textId="28DBB71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30.36 (25.83 - 34.89)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24069" w14:textId="0254BC2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28.94 (23.84 - 34.04)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8DC188" w14:textId="3E15BAC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24.92 (20.14 - 29.70)</w:t>
            </w:r>
          </w:p>
        </w:tc>
      </w:tr>
      <w:tr w:rsidR="00F27EE6" w:rsidRPr="00F27EE6" w14:paraId="15C65D5B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AF97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1D92B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531FF" w14:textId="7E86E2E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 xml:space="preserve"> 3.50 (-3.73 - 10.72)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BC247" w14:textId="2518334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 xml:space="preserve"> 2.00 (-6.15 - 10.16)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8F1F0" w14:textId="1B6CAA3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3.51 (-3.93 - 10.94)</w:t>
            </w:r>
          </w:p>
        </w:tc>
      </w:tr>
      <w:tr w:rsidR="00F27EE6" w:rsidRPr="00F27EE6" w14:paraId="1285E549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82560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ED25B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8B7E9" w14:textId="3D01B06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11.16 ( 3.97 - 18.35)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45117" w14:textId="4175E08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10.19 ( 2.17 - 18.20)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7CB7A" w14:textId="5FC9360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7.70 ( 0.15 - 15.24)</w:t>
            </w:r>
          </w:p>
        </w:tc>
      </w:tr>
      <w:tr w:rsidR="00F27EE6" w:rsidRPr="00F27EE6" w14:paraId="5999A93F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B9CC74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55B0E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2E48F" w14:textId="699597D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0.544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6E578" w14:textId="1A2FF37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DE3D1" w14:textId="29914C6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0.569</w:t>
            </w:r>
          </w:p>
        </w:tc>
      </w:tr>
      <w:tr w:rsidR="00F27EE6" w:rsidRPr="00F27EE6" w14:paraId="7583497E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AFA6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A56460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86E1A" w14:textId="2241444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489E7" w14:textId="50DEBF8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0.010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B2E12" w14:textId="4F576A3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0.045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F27EE6" w:rsidRPr="00F27EE6" w14:paraId="5818FF93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768C6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NPQ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B5376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DC66A" w14:textId="67AC01B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23.70 (18.96 - 28.44)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17D3D" w14:textId="3CCD66F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22.64 (17.34 - 27.93)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E77DC" w14:textId="60759CA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21.12 (16.19 - 26.05)</w:t>
            </w:r>
          </w:p>
        </w:tc>
      </w:tr>
      <w:tr w:rsidR="00F27EE6" w:rsidRPr="00F27EE6" w14:paraId="07AE9C1C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17D46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FBC3A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4AFBA" w14:textId="6BE7F68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27.15 (22.26 - 32.04)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61DF4" w14:textId="3E84DD1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25.41 (20.01 - 30.81)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7FA00" w14:textId="4C2C7CA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25.58 (20.31 - 30.86)</w:t>
            </w:r>
          </w:p>
        </w:tc>
      </w:tr>
      <w:tr w:rsidR="00F27EE6" w:rsidRPr="00F27EE6" w14:paraId="7B30BFAC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783EF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D56A5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1C437" w14:textId="2011EB3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34.73 (29.73 - 39.74)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16EBC" w14:textId="333F9C7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33.97 (28.48 - 39.46)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20CC5" w14:textId="2A91B7D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31.97 (26.80 - 37.14)</w:t>
            </w:r>
          </w:p>
        </w:tc>
      </w:tr>
      <w:tr w:rsidR="00F27EE6" w:rsidRPr="00F27EE6" w14:paraId="53AE495B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362F16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90D5F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2E00F" w14:textId="140708C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 xml:space="preserve"> 3.45 (-4.47 - 11.37)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A84AE" w14:textId="1858301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 xml:space="preserve"> 2.77 (-5.94 - 11.49)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0C9E6" w14:textId="74D8D95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 xml:space="preserve"> 4.46 (-3.91 - 12.83)</w:t>
            </w:r>
          </w:p>
        </w:tc>
      </w:tr>
      <w:tr w:rsidR="00F27EE6" w:rsidRPr="00F27EE6" w14:paraId="3469ED3C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108DD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FDFA33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4504A" w14:textId="79E2299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11.03 ( 2.99 - 19.07)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917F4" w14:textId="1E0F647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11.33 ( 2.63 - 20.04)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8A2CB" w14:textId="1F7BAF1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10.84 ( 2.64 - 19.05)</w:t>
            </w:r>
          </w:p>
        </w:tc>
      </w:tr>
      <w:tr w:rsidR="00F27EE6" w:rsidRPr="00F27EE6" w14:paraId="5E4F9619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EE612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8D211F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 xml:space="preserve">P </w:t>
            </w:r>
            <w:r w:rsidRPr="00F27EE6">
              <w:rPr>
                <w:rFonts w:ascii="Times New Roman" w:hAnsi="Times New Roman" w:cs="Times New Roman"/>
                <w:sz w:val="16"/>
              </w:rPr>
              <w:t>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C8146" w14:textId="7B65447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0.646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81A33" w14:textId="6444828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1B9BE" w14:textId="2C02F95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0.454</w:t>
            </w:r>
          </w:p>
        </w:tc>
      </w:tr>
      <w:tr w:rsidR="00F27EE6" w:rsidRPr="00F27EE6" w14:paraId="0B327A2E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2263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9F99F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A1172" w14:textId="6D43697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0.005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BFD3C" w14:textId="7E980B5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0.008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EB0D3" w14:textId="0F05A69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0.007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F27EE6" w:rsidRPr="00F27EE6" w14:paraId="613CD801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5DCED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EQ-5D-5L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93BFF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FA5EB" w14:textId="1FFB61D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0.81 (0.78 - 0.85)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CDAA6" w14:textId="1B93CD5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0.83 (0.79 - 0.87)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CE794" w14:textId="2890497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0.83 (0.79 - 0.87)</w:t>
            </w:r>
          </w:p>
        </w:tc>
      </w:tr>
      <w:tr w:rsidR="00F27EE6" w:rsidRPr="00F27EE6" w14:paraId="06D3C90A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3783E4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CBB764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75105" w14:textId="6786252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0.79 (0.75 - 0.83)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BF08D" w14:textId="04745FA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0.81 (0.77 - 0.85)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832DA" w14:textId="4FAFF2B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0.79 (0.75 - 0.83)</w:t>
            </w:r>
          </w:p>
        </w:tc>
      </w:tr>
      <w:tr w:rsidR="00F27EE6" w:rsidRPr="00F27EE6" w14:paraId="4583FCB9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43112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B2800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A6524" w14:textId="540AA8C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0.76 (0.72 - 0.80)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6C117" w14:textId="0EC5F52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0.76 (0.71 - 0.80)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A4CE1" w14:textId="4D289FE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0.77 (0.73 - 0.81)</w:t>
            </w:r>
          </w:p>
        </w:tc>
      </w:tr>
      <w:tr w:rsidR="00F27EE6" w:rsidRPr="00F27EE6" w14:paraId="031AA733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32CC1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8E95E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D7B5E" w14:textId="69159BE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-0.03 (-0.09 - 0.04)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26BD1" w14:textId="1562DD4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-0.02 (-0.08 -  0.04)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ED9E9" w14:textId="3FD552F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-0.04 (-0.10 - 0.02)</w:t>
            </w:r>
          </w:p>
        </w:tc>
      </w:tr>
      <w:tr w:rsidR="00F27EE6" w:rsidRPr="00F27EE6" w14:paraId="13E64FDF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D040E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14D3A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C8721" w14:textId="1CEFD7A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-0.06 (-0.12 - 0.00)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8EDC2" w14:textId="75120DD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-0.07 (-0.14 - -0.01)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5ED1E" w14:textId="4E827BC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-0.06 (-0.12 - 0.01)</w:t>
            </w:r>
          </w:p>
        </w:tc>
      </w:tr>
      <w:tr w:rsidR="00F27EE6" w:rsidRPr="00F27EE6" w14:paraId="3C4B6DE3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EBCB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C6CB0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280A5" w14:textId="13F90CD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0.705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DF237" w14:textId="3B1DFA9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0.893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1EB43" w14:textId="27A48B9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0.29</w:t>
            </w:r>
          </w:p>
        </w:tc>
      </w:tr>
      <w:tr w:rsidR="00F27EE6" w:rsidRPr="00F27EE6" w14:paraId="194212B0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83BE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1E78A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 xml:space="preserve">P </w:t>
            </w:r>
            <w:r w:rsidRPr="00F27EE6">
              <w:rPr>
                <w:rFonts w:ascii="Times New Roman" w:hAnsi="Times New Roman" w:cs="Times New Roman"/>
                <w:sz w:val="16"/>
              </w:rPr>
              <w:t>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C78F8" w14:textId="78DD43C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0.068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981C9" w14:textId="3B2EE50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0.021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4BEA2" w14:textId="7A3E93E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0.087</w:t>
            </w:r>
          </w:p>
        </w:tc>
      </w:tr>
      <w:tr w:rsidR="00F27EE6" w:rsidRPr="00F27EE6" w14:paraId="2A09364B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A881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  <w:t>SF-12 (PCS)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42A0A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D9EEB" w14:textId="6932142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49.21 (46.94 - 51.48)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67CAE" w14:textId="2C077C3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46.80 (44.42 - 49.18)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9FADA" w14:textId="444C736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47.86 (45.51 - 50.22)</w:t>
            </w:r>
          </w:p>
        </w:tc>
      </w:tr>
      <w:tr w:rsidR="00F27EE6" w:rsidRPr="00F27EE6" w14:paraId="26BA945F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49E75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EFC5B9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10E2A" w14:textId="71E4832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46.69 (44.27 - 49.11)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957CC" w14:textId="4366718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47.44 (44.89 - 49.99)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9EE5E" w14:textId="5CD5C75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46.76 (44.27 - 49.26)</w:t>
            </w:r>
          </w:p>
        </w:tc>
      </w:tr>
      <w:tr w:rsidR="00F27EE6" w:rsidRPr="00F27EE6" w14:paraId="2B4EB360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ABCAD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53395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8A2D5" w14:textId="2D15C78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44.12 (41.74 - 46.50)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BBF10" w14:textId="6A843A8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42.89 (40.39 - 45.39)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DA20D" w14:textId="613C926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45.45 (42.95 - 47.95)</w:t>
            </w:r>
          </w:p>
        </w:tc>
      </w:tr>
      <w:tr w:rsidR="00F27EE6" w:rsidRPr="00F27EE6" w14:paraId="4D82A6B8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43DE0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65F3E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08F16" w14:textId="2F61EB5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-2.52 (-6.37 -  1.34)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E165C" w14:textId="3AB59D4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 xml:space="preserve"> 0.64 (-3.39 - 4.66)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C9951" w14:textId="1D44138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-1.10 (-5.09 - 2.90)</w:t>
            </w:r>
          </w:p>
        </w:tc>
      </w:tr>
      <w:tr w:rsidR="00F27EE6" w:rsidRPr="00F27EE6" w14:paraId="42DF7B0E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2C912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28846B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CBE49" w14:textId="6F959E4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-5.09 (-8.93 - -1.25)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CBFF3" w14:textId="5A70364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-3.91 (-7.88 - 0.05)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ECA76A" w14:textId="1B9CE6A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-2.41 (-6.36 - 1.53)</w:t>
            </w:r>
          </w:p>
        </w:tc>
      </w:tr>
      <w:tr w:rsidR="00F27EE6" w:rsidRPr="00F27EE6" w14:paraId="4730984D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090FF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72FFF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92DAA" w14:textId="3DEBFDA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0.279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9BF67" w14:textId="1A8422C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0BAF2" w14:textId="09EDAF4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</w:t>
            </w:r>
          </w:p>
        </w:tc>
      </w:tr>
      <w:tr w:rsidR="00F27EE6" w:rsidRPr="00F27EE6" w14:paraId="4D4711BF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F9944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790A2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 xml:space="preserve">P </w:t>
            </w:r>
            <w:r w:rsidRPr="00F27EE6">
              <w:rPr>
                <w:rFonts w:ascii="Times New Roman" w:hAnsi="Times New Roman" w:cs="Times New Roman"/>
                <w:sz w:val="16"/>
              </w:rPr>
              <w:t>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462E8" w14:textId="6A6885C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0.007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31FC5" w14:textId="30028F5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0.054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698F6" w14:textId="7752960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0.332</w:t>
            </w:r>
          </w:p>
        </w:tc>
      </w:tr>
      <w:tr w:rsidR="00F27EE6" w:rsidRPr="00F27EE6" w14:paraId="6F48E584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BA4F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  <w:t>SF-12 (MCS)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782E14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CBD1C" w14:textId="1F0ABDC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50.00 (46.97 - 53.02)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FC127" w14:textId="20A1590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51.76 (48.65 - 54.86)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E1B0CF" w14:textId="40C4E15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52.10 (48.97 - 55.24)</w:t>
            </w:r>
          </w:p>
        </w:tc>
      </w:tr>
      <w:tr w:rsidR="00F27EE6" w:rsidRPr="00F27EE6" w14:paraId="45B1A8D6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9DD95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674DE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E5D63" w14:textId="40D161A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47.95 (44.52 - 51.37)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178A7" w14:textId="16B0CE6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49.08 (45.92 - 52.23)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E88C5" w14:textId="4154C94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49.11 (45.95 - 52.27)</w:t>
            </w:r>
          </w:p>
        </w:tc>
      </w:tr>
      <w:tr w:rsidR="00F27EE6" w:rsidRPr="00F27EE6" w14:paraId="34CB493B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6E738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013086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F7513" w14:textId="51CF3AD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49.18 (45.95 - 52.42)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B1F10" w14:textId="2B82C23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48.56 (45.28 - 51.83)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37563" w14:textId="28E70F8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49.27 (45.89 - 52.65)</w:t>
            </w:r>
          </w:p>
        </w:tc>
      </w:tr>
      <w:tr w:rsidR="00F27EE6" w:rsidRPr="00F27EE6" w14:paraId="732B219F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5366B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5ACD8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4AB9E" w14:textId="6210DC8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-2.05 (-7.31 - 3.21)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89B60" w14:textId="2355D81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-2.68 (-7.84 - 2.48)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D7696" w14:textId="396A77E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-2.99 (-8.10 - 2.12)</w:t>
            </w:r>
          </w:p>
        </w:tc>
      </w:tr>
      <w:tr w:rsidR="00F27EE6" w:rsidRPr="00F27EE6" w14:paraId="35A95758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5B564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C9512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FA1E9" w14:textId="52E244B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-0.81 (-5.90 - 4.28)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367B3" w14:textId="45F2D57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-3.20 (-8.35 - 1.95)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E01D6" w14:textId="7AE64C2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-2.83 (-8.11 - 2.45)</w:t>
            </w:r>
          </w:p>
        </w:tc>
      </w:tr>
      <w:tr w:rsidR="00F27EE6" w:rsidRPr="00F27EE6" w14:paraId="1CB50D4D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889453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F0752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 xml:space="preserve">P </w:t>
            </w:r>
            <w:r w:rsidRPr="00F27EE6">
              <w:rPr>
                <w:rFonts w:ascii="Times New Roman" w:hAnsi="Times New Roman" w:cs="Times New Roman"/>
                <w:sz w:val="16"/>
              </w:rPr>
              <w:t>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8C674" w14:textId="1533CA3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0.752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23F08" w14:textId="2BAC37B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0.479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90F84" w14:textId="708DF7C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0.37</w:t>
            </w:r>
          </w:p>
        </w:tc>
      </w:tr>
      <w:tr w:rsidR="00F27EE6" w:rsidRPr="00F27EE6" w14:paraId="17C2F0A0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0E59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F6231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6E74A" w14:textId="654337A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3D487" w14:textId="4C87BD0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0.319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D264B" w14:textId="52E66C0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0.448</w:t>
            </w:r>
          </w:p>
        </w:tc>
      </w:tr>
      <w:tr w:rsidR="00F27EE6" w:rsidRPr="00F27EE6" w14:paraId="6EE6DF2E" w14:textId="77777777" w:rsidTr="00EF436B">
        <w:trPr>
          <w:trHeight w:val="36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FAC0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PGIC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15C50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F2441" w14:textId="6DC7079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2.00 (1.70 - 2.30)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EBE7C" w14:textId="7F15D29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2.35 (2.00 - 2.70)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7E71F6" w14:textId="3E9FFBC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2.24 (1.89 - 2.59)</w:t>
            </w:r>
          </w:p>
        </w:tc>
      </w:tr>
      <w:tr w:rsidR="00F27EE6" w:rsidRPr="00F27EE6" w14:paraId="4DC027C3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C85F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6FA447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E0160" w14:textId="5614F47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2.72 (2.40 - 3.05)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78196" w14:textId="78DB546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2.91 (2.55 - 3.27)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33CCC" w14:textId="5389901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3.04 (2.67 - 3.42)</w:t>
            </w:r>
          </w:p>
        </w:tc>
      </w:tr>
      <w:tr w:rsidR="00F27EE6" w:rsidRPr="00F27EE6" w14:paraId="4CCACD9D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252E2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28949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97F8D" w14:textId="5750CA9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3.02 (2.70 - 3.35)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F0962" w14:textId="21A0EDE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3.35 (2.98 - 3.72)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7C12E" w14:textId="0DB0735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3.00 (2.62 - 3.37)</w:t>
            </w:r>
          </w:p>
        </w:tc>
      </w:tr>
      <w:tr w:rsidR="00F27EE6" w:rsidRPr="00F27EE6" w14:paraId="7D354C27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ED9F4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3C17EB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E67A3" w14:textId="79751E8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0.72 (0.22 - 1.23)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ACD2E" w14:textId="0E1E744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0.56 (-0.01 - 1.14 )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E2604" w14:textId="33C1F4A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0.80 (0.22 - 1.38)</w:t>
            </w:r>
          </w:p>
        </w:tc>
      </w:tr>
      <w:tr w:rsidR="00F27EE6" w:rsidRPr="00F27EE6" w14:paraId="37A48484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7792B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B029FC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76757" w14:textId="5B8B639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1.02 (0.51 - 1.54)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43BD3" w14:textId="3E38B83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1.00 (0.42 - 1.58)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7ED39" w14:textId="363305C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0.75 (0.17 - 1.34)</w:t>
            </w:r>
          </w:p>
        </w:tc>
      </w:tr>
      <w:tr w:rsidR="00F27EE6" w:rsidRPr="00F27EE6" w14:paraId="2F71432D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C8981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B3F3A0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63232" w14:textId="5067D6E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0.003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05F63" w14:textId="1FFB620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0.057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82DC8" w14:textId="2D93398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0.004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F27EE6" w:rsidRPr="00F27EE6" w14:paraId="7BCFA874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ACFF2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782C0A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3E4D29" w14:textId="08C53D6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22C2FC" w14:textId="0B1BB01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9F1404" w14:textId="60A5753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0.009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</w:tbl>
    <w:p w14:paraId="687E6386" w14:textId="786C3B16" w:rsidR="009442ED" w:rsidRPr="00F27EE6" w:rsidRDefault="009442ED" w:rsidP="009442ED">
      <w:pPr>
        <w:widowControl/>
        <w:wordWrap/>
        <w:autoSpaceDE/>
        <w:autoSpaceDN/>
        <w:spacing w:after="0"/>
        <w:rPr>
          <w:rFonts w:ascii="Times New Roman" w:hAnsi="Times New Roman" w:cs="Times New Roman"/>
          <w:sz w:val="16"/>
        </w:rPr>
      </w:pPr>
      <w:r w:rsidRPr="00F27EE6">
        <w:rPr>
          <w:rFonts w:ascii="Times New Roman" w:hAnsi="Times New Roman" w:cs="Times New Roman"/>
          <w:sz w:val="16"/>
        </w:rPr>
        <w:t xml:space="preserve">Between-group differences were analyzed </w:t>
      </w:r>
      <w:r w:rsidR="00D94C6F" w:rsidRPr="00F27EE6">
        <w:rPr>
          <w:rFonts w:ascii="Times New Roman" w:hAnsi="Times New Roman" w:cs="Times New Roman"/>
          <w:sz w:val="16"/>
        </w:rPr>
        <w:t xml:space="preserve">by </w:t>
      </w:r>
      <w:r w:rsidRPr="00F27EE6">
        <w:rPr>
          <w:rFonts w:ascii="Times New Roman" w:hAnsi="Times New Roman" w:cs="Times New Roman"/>
          <w:sz w:val="16"/>
        </w:rPr>
        <w:t>analysis of covariance with adjustments for the baseline values</w:t>
      </w:r>
      <w:r w:rsidR="00D94C6F" w:rsidRPr="00F27EE6">
        <w:rPr>
          <w:rFonts w:ascii="Times New Roman" w:hAnsi="Times New Roman" w:cs="Times New Roman"/>
          <w:sz w:val="16"/>
        </w:rPr>
        <w:t>,</w:t>
      </w:r>
      <w:r w:rsidRPr="00F27EE6">
        <w:rPr>
          <w:rFonts w:ascii="Times New Roman" w:hAnsi="Times New Roman" w:cs="Times New Roman"/>
          <w:sz w:val="16"/>
        </w:rPr>
        <w:t xml:space="preserve"> except </w:t>
      </w:r>
      <w:r w:rsidR="00D94C6F" w:rsidRPr="00F27EE6">
        <w:rPr>
          <w:rFonts w:ascii="Times New Roman" w:hAnsi="Times New Roman" w:cs="Times New Roman"/>
          <w:sz w:val="16"/>
        </w:rPr>
        <w:t xml:space="preserve">the </w:t>
      </w:r>
      <w:r w:rsidRPr="00F27EE6">
        <w:rPr>
          <w:rFonts w:ascii="Times New Roman" w:hAnsi="Times New Roman" w:cs="Times New Roman"/>
          <w:sz w:val="16"/>
        </w:rPr>
        <w:t>patient's global impression of change. The primary endpoint was the outcome at week 7. Missing values were added through multiple imputation. Estimates for each group</w:t>
      </w:r>
      <w:r w:rsidR="00D94C6F" w:rsidRPr="00F27EE6">
        <w:rPr>
          <w:rFonts w:ascii="Times New Roman" w:hAnsi="Times New Roman" w:cs="Times New Roman"/>
          <w:sz w:val="16"/>
        </w:rPr>
        <w:t>,</w:t>
      </w:r>
      <w:r w:rsidRPr="00F27EE6">
        <w:rPr>
          <w:rFonts w:ascii="Times New Roman" w:hAnsi="Times New Roman" w:cs="Times New Roman"/>
          <w:sz w:val="16"/>
        </w:rPr>
        <w:t xml:space="preserve"> and between-group differences</w:t>
      </w:r>
      <w:r w:rsidR="00D94C6F" w:rsidRPr="00F27EE6">
        <w:rPr>
          <w:rFonts w:ascii="Times New Roman" w:hAnsi="Times New Roman" w:cs="Times New Roman"/>
          <w:sz w:val="16"/>
        </w:rPr>
        <w:t>,</w:t>
      </w:r>
      <w:r w:rsidRPr="00F27EE6">
        <w:rPr>
          <w:rFonts w:ascii="Times New Roman" w:hAnsi="Times New Roman" w:cs="Times New Roman"/>
          <w:sz w:val="16"/>
        </w:rPr>
        <w:t xml:space="preserve"> in the decrease at each time point are displayed with the 95% confidence intervals (CIs). The NRS, VAS, EQ-5D-5L, SF-12, and PGIC were measured as scores. The NDI and NPQ were calculated as percentages.</w:t>
      </w:r>
      <w:r w:rsidR="00B971FB" w:rsidRPr="00F27EE6">
        <w:rPr>
          <w:rFonts w:ascii="Times New Roman" w:hAnsi="Times New Roman" w:cs="Times New Roman"/>
          <w:sz w:val="16"/>
        </w:rPr>
        <w:t xml:space="preserve"> </w:t>
      </w:r>
      <w:r w:rsidR="00F27EE6" w:rsidRPr="00F27EE6">
        <w:rPr>
          <w:rFonts w:ascii="Times New Roman" w:hAnsi="Times New Roman" w:cs="Times New Roman"/>
          <w:sz w:val="16"/>
        </w:rPr>
        <w:t>*P &lt;.05, **P &lt;.01, ***P &lt;.001.</w:t>
      </w:r>
      <w:r w:rsidR="00F27EE6">
        <w:rPr>
          <w:rFonts w:ascii="Times New Roman" w:hAnsi="Times New Roman" w:cs="Times New Roman"/>
          <w:sz w:val="16"/>
        </w:rPr>
        <w:t xml:space="preserve"> </w:t>
      </w:r>
      <w:r w:rsidR="00B971FB" w:rsidRPr="00F27EE6">
        <w:rPr>
          <w:rFonts w:ascii="Times New Roman" w:hAnsi="Times New Roman" w:cs="Times New Roman"/>
          <w:sz w:val="16"/>
        </w:rPr>
        <w:t>The p-values were adjusted using the Bonferroni correction.</w:t>
      </w:r>
    </w:p>
    <w:p w14:paraId="53BCEF69" w14:textId="79DC7684" w:rsidR="0017738B" w:rsidRDefault="00D546DE" w:rsidP="009442ED">
      <w:pPr>
        <w:rPr>
          <w:rFonts w:ascii="Times New Roman" w:eastAsia="AppleMyungjo" w:hAnsi="Times New Roman" w:cs="Calibri"/>
          <w:bCs/>
          <w:sz w:val="16"/>
        </w:rPr>
      </w:pPr>
      <w:r w:rsidRPr="00F27EE6">
        <w:rPr>
          <w:rFonts w:ascii="Times New Roman" w:eastAsia="AppleMyungjo" w:hAnsi="Times New Roman" w:cs="Calibri"/>
          <w:b/>
          <w:i/>
          <w:sz w:val="16"/>
        </w:rPr>
        <w:t>ANCOVA</w:t>
      </w:r>
      <w:r w:rsidRPr="00F27EE6">
        <w:rPr>
          <w:rFonts w:ascii="Times New Roman" w:eastAsia="AppleMyungjo" w:hAnsi="Times New Roman" w:cs="Calibri"/>
          <w:sz w:val="16"/>
        </w:rPr>
        <w:t>, analysis of covariance</w:t>
      </w:r>
      <w:r w:rsidRPr="00F27EE6">
        <w:rPr>
          <w:rFonts w:ascii="Times New Roman" w:eastAsia="AppleMyungjo" w:hAnsi="Times New Roman" w:cs="맑은 고딕"/>
          <w:sz w:val="16"/>
        </w:rPr>
        <w:t>;</w:t>
      </w:r>
      <w:r w:rsidRPr="00F27EE6">
        <w:rPr>
          <w:rFonts w:ascii="Times New Roman" w:eastAsia="AppleMyungjo" w:hAnsi="Times New Roman" w:cs="Calibri"/>
          <w:sz w:val="16"/>
        </w:rPr>
        <w:t xml:space="preserve"> </w:t>
      </w:r>
      <w:r w:rsidR="009442ED" w:rsidRPr="00F27EE6">
        <w:rPr>
          <w:rFonts w:ascii="Times New Roman" w:eastAsia="AppleMyungjo" w:hAnsi="Times New Roman" w:cs="Calibri"/>
          <w:b/>
          <w:i/>
          <w:sz w:val="16"/>
        </w:rPr>
        <w:t>Phm-Acu</w:t>
      </w:r>
      <w:r w:rsidR="009442ED" w:rsidRPr="00F27EE6">
        <w:rPr>
          <w:rFonts w:ascii="Times New Roman" w:eastAsia="AppleMyungjo" w:hAnsi="Times New Roman" w:cs="Calibri"/>
          <w:sz w:val="16"/>
        </w:rPr>
        <w:t>, pharmacopuncture</w:t>
      </w:r>
      <w:r w:rsidR="009442ED" w:rsidRPr="00F27EE6">
        <w:rPr>
          <w:rFonts w:ascii="Times New Roman" w:eastAsia="AppleMyungjo" w:hAnsi="Times New Roman" w:cs="맑은 고딕"/>
          <w:sz w:val="16"/>
        </w:rPr>
        <w:t>;</w:t>
      </w:r>
      <w:r w:rsidR="009442ED" w:rsidRPr="00F27EE6">
        <w:rPr>
          <w:rFonts w:ascii="Times New Roman" w:eastAsia="AppleMyungjo" w:hAnsi="Times New Roman" w:cs="Calibri"/>
          <w:sz w:val="16"/>
        </w:rPr>
        <w:t xml:space="preserve"> </w:t>
      </w:r>
      <w:r w:rsidR="009442ED" w:rsidRPr="00F27EE6">
        <w:rPr>
          <w:rFonts w:ascii="Times New Roman" w:eastAsia="AppleMyungjo" w:hAnsi="Times New Roman" w:cs="Calibri"/>
          <w:b/>
          <w:bCs/>
          <w:i/>
          <w:sz w:val="16"/>
        </w:rPr>
        <w:t>Acu,</w:t>
      </w:r>
      <w:r w:rsidR="009442ED" w:rsidRPr="00F27EE6">
        <w:rPr>
          <w:rFonts w:ascii="Times New Roman" w:eastAsia="AppleMyungjo" w:hAnsi="Times New Roman" w:cs="Calibri"/>
          <w:sz w:val="16"/>
        </w:rPr>
        <w:t xml:space="preserve"> acupuncture; </w:t>
      </w:r>
      <w:r w:rsidR="009442ED" w:rsidRPr="00F27EE6">
        <w:rPr>
          <w:rFonts w:ascii="Times New Roman" w:eastAsia="AppleMyungjo" w:hAnsi="Times New Roman" w:cs="Calibri"/>
          <w:b/>
          <w:bCs/>
          <w:i/>
          <w:sz w:val="16"/>
        </w:rPr>
        <w:t>UC,</w:t>
      </w:r>
      <w:r w:rsidR="009442ED" w:rsidRPr="00F27EE6">
        <w:rPr>
          <w:rFonts w:ascii="Times New Roman" w:eastAsia="AppleMyungjo" w:hAnsi="Times New Roman" w:cs="Calibri"/>
          <w:sz w:val="16"/>
        </w:rPr>
        <w:t xml:space="preserve"> usual care (medication &amp; physiotherapy); </w:t>
      </w:r>
      <w:r w:rsidR="009442ED" w:rsidRPr="00F27EE6">
        <w:rPr>
          <w:rFonts w:ascii="Times New Roman" w:eastAsia="AppleMyungjo" w:hAnsi="Times New Roman" w:cs="Calibri"/>
          <w:b/>
          <w:bCs/>
          <w:i/>
          <w:sz w:val="16"/>
        </w:rPr>
        <w:t>NRS,</w:t>
      </w:r>
      <w:r w:rsidR="009442ED" w:rsidRPr="00F27EE6">
        <w:rPr>
          <w:rFonts w:ascii="Times New Roman" w:eastAsia="AppleMyungjo" w:hAnsi="Times New Roman" w:cs="Calibri"/>
          <w:b/>
          <w:bCs/>
          <w:sz w:val="16"/>
        </w:rPr>
        <w:t xml:space="preserve"> </w:t>
      </w:r>
      <w:r w:rsidR="009442ED" w:rsidRPr="00F27EE6">
        <w:rPr>
          <w:rFonts w:ascii="Times New Roman" w:eastAsia="AppleMyungjo" w:hAnsi="Times New Roman" w:cs="Calibri"/>
          <w:sz w:val="16"/>
        </w:rPr>
        <w:t xml:space="preserve">numeric rating scale; </w:t>
      </w:r>
      <w:r w:rsidR="009442ED" w:rsidRPr="00F27EE6">
        <w:rPr>
          <w:rFonts w:ascii="Times New Roman" w:eastAsia="AppleMyungjo" w:hAnsi="Times New Roman" w:cs="Calibri"/>
          <w:b/>
          <w:bCs/>
          <w:i/>
          <w:sz w:val="16"/>
        </w:rPr>
        <w:t>VAS,</w:t>
      </w:r>
      <w:r w:rsidR="009442ED" w:rsidRPr="00F27EE6">
        <w:rPr>
          <w:rFonts w:ascii="Times New Roman" w:eastAsia="AppleMyungjo" w:hAnsi="Times New Roman" w:cs="Calibri"/>
          <w:sz w:val="16"/>
        </w:rPr>
        <w:t xml:space="preserve"> </w:t>
      </w:r>
      <w:r w:rsidR="009442ED" w:rsidRPr="00F27EE6">
        <w:rPr>
          <w:rFonts w:ascii="Times New Roman" w:eastAsia="AppleMyungjo" w:hAnsi="Times New Roman" w:cs="맑은 고딕"/>
          <w:sz w:val="16"/>
        </w:rPr>
        <w:t>visual-analogue scale</w:t>
      </w:r>
      <w:r w:rsidR="009442ED" w:rsidRPr="00F27EE6">
        <w:rPr>
          <w:rFonts w:ascii="Times New Roman" w:eastAsia="AppleMyungjo" w:hAnsi="Times New Roman" w:cs="Calibri"/>
          <w:sz w:val="16"/>
        </w:rPr>
        <w:t xml:space="preserve">; </w:t>
      </w:r>
      <w:r w:rsidR="009442ED" w:rsidRPr="00F27EE6">
        <w:rPr>
          <w:rFonts w:ascii="Times New Roman" w:eastAsia="AppleMyungjo" w:hAnsi="Times New Roman" w:cs="Calibri"/>
          <w:b/>
          <w:bCs/>
          <w:i/>
          <w:sz w:val="16"/>
        </w:rPr>
        <w:t xml:space="preserve">NDI, </w:t>
      </w:r>
      <w:r w:rsidR="009442ED" w:rsidRPr="00F27EE6">
        <w:rPr>
          <w:rFonts w:ascii="Times New Roman" w:eastAsia="AppleMyungjo" w:hAnsi="Times New Roman" w:cs="Calibri"/>
          <w:bCs/>
          <w:i/>
          <w:sz w:val="16"/>
        </w:rPr>
        <w:t>n</w:t>
      </w:r>
      <w:r w:rsidR="009442ED" w:rsidRPr="00F27EE6">
        <w:rPr>
          <w:rFonts w:ascii="Times New Roman" w:eastAsia="AppleMyungjo" w:hAnsi="Times New Roman" w:cs="Calibri"/>
          <w:bCs/>
          <w:sz w:val="16"/>
        </w:rPr>
        <w:t>eck disability index</w:t>
      </w:r>
      <w:r w:rsidR="009442ED" w:rsidRPr="00F27EE6">
        <w:rPr>
          <w:rFonts w:ascii="Times New Roman" w:eastAsia="AppleMyungjo" w:hAnsi="Times New Roman" w:cs="Calibri"/>
          <w:sz w:val="16"/>
        </w:rPr>
        <w:t xml:space="preserve">; </w:t>
      </w:r>
      <w:r w:rsidR="009442ED" w:rsidRPr="00F27EE6">
        <w:rPr>
          <w:rFonts w:ascii="Times New Roman" w:eastAsia="AppleMyungjo" w:hAnsi="Times New Roman" w:cs="Calibri"/>
          <w:b/>
          <w:bCs/>
          <w:i/>
          <w:sz w:val="16"/>
        </w:rPr>
        <w:t>NPQ,</w:t>
      </w:r>
      <w:r w:rsidR="009442ED" w:rsidRPr="00F27EE6">
        <w:rPr>
          <w:rFonts w:ascii="Times New Roman" w:eastAsia="AppleMyungjo" w:hAnsi="Times New Roman" w:cs="Calibri"/>
          <w:sz w:val="16"/>
        </w:rPr>
        <w:t xml:space="preserve"> </w:t>
      </w:r>
      <w:r w:rsidR="009442ED" w:rsidRPr="00F27EE6">
        <w:rPr>
          <w:rFonts w:ascii="Times New Roman" w:eastAsia="AppleMyungjo" w:hAnsi="Times New Roman" w:cs="맑은 고딕"/>
          <w:sz w:val="16"/>
        </w:rPr>
        <w:t xml:space="preserve">Northwick Park questionnaire; </w:t>
      </w:r>
      <w:r w:rsidR="009442ED" w:rsidRPr="00F27EE6">
        <w:rPr>
          <w:rFonts w:ascii="Times New Roman" w:eastAsia="AppleMyungjo" w:hAnsi="Times New Roman" w:cs="Calibri"/>
          <w:b/>
          <w:bCs/>
          <w:i/>
          <w:sz w:val="16"/>
        </w:rPr>
        <w:t>EQ-5D</w:t>
      </w:r>
      <w:r w:rsidR="009442ED" w:rsidRPr="00F27EE6">
        <w:rPr>
          <w:rFonts w:ascii="Times New Roman" w:eastAsia="AppleMyungjo" w:hAnsi="Times New Roman" w:cs="Arial"/>
          <w:sz w:val="16"/>
          <w:szCs w:val="20"/>
        </w:rPr>
        <w:t>-</w:t>
      </w:r>
      <w:r w:rsidR="009442ED" w:rsidRPr="00F27EE6">
        <w:rPr>
          <w:rFonts w:ascii="Times New Roman" w:eastAsia="AppleMyungjo" w:hAnsi="Times New Roman" w:cs="Calibri"/>
          <w:b/>
          <w:bCs/>
          <w:i/>
          <w:sz w:val="16"/>
        </w:rPr>
        <w:t>5L,</w:t>
      </w:r>
      <w:r w:rsidR="009442ED" w:rsidRPr="00F27EE6">
        <w:rPr>
          <w:rFonts w:ascii="Times New Roman" w:eastAsia="AppleMyungjo" w:hAnsi="Times New Roman" w:cs="Calibri"/>
          <w:b/>
          <w:bCs/>
          <w:sz w:val="16"/>
        </w:rPr>
        <w:t xml:space="preserve"> </w:t>
      </w:r>
      <w:r w:rsidR="009442ED" w:rsidRPr="00F27EE6">
        <w:rPr>
          <w:rFonts w:ascii="Times New Roman" w:eastAsia="AppleMyungjo" w:hAnsi="Times New Roman" w:cs="Calibri"/>
          <w:sz w:val="16"/>
        </w:rPr>
        <w:t xml:space="preserve">EuroQol 5-dimension 5-level instrument; </w:t>
      </w:r>
      <w:r w:rsidR="009442ED" w:rsidRPr="00F27EE6">
        <w:rPr>
          <w:rFonts w:ascii="Times New Roman" w:eastAsia="AppleMyungjo" w:hAnsi="Times New Roman" w:cs="Calibri"/>
          <w:b/>
          <w:bCs/>
          <w:i/>
          <w:sz w:val="16"/>
        </w:rPr>
        <w:t xml:space="preserve">SF-12, </w:t>
      </w:r>
      <w:r w:rsidR="009442ED" w:rsidRPr="00F27EE6">
        <w:rPr>
          <w:rFonts w:ascii="Times New Roman" w:eastAsia="AppleMyungjo" w:hAnsi="Times New Roman" w:cs="Calibri"/>
          <w:bCs/>
          <w:sz w:val="16"/>
        </w:rPr>
        <w:t xml:space="preserve">12-item short form health survey; </w:t>
      </w:r>
      <w:r w:rsidR="009442ED" w:rsidRPr="00F27EE6">
        <w:rPr>
          <w:rFonts w:ascii="Times New Roman" w:eastAsia="AppleMyungjo" w:hAnsi="Times New Roman" w:cs="Calibri"/>
          <w:b/>
          <w:bCs/>
          <w:i/>
          <w:sz w:val="16"/>
        </w:rPr>
        <w:t xml:space="preserve">PCS, </w:t>
      </w:r>
      <w:r w:rsidR="009442ED" w:rsidRPr="00F27EE6">
        <w:rPr>
          <w:rFonts w:ascii="Times New Roman" w:eastAsia="AppleMyungjo" w:hAnsi="Times New Roman" w:cs="Calibri"/>
          <w:bCs/>
          <w:sz w:val="16"/>
        </w:rPr>
        <w:t xml:space="preserve">physical component summary; </w:t>
      </w:r>
      <w:r w:rsidR="009442ED" w:rsidRPr="00F27EE6">
        <w:rPr>
          <w:rFonts w:ascii="Times New Roman" w:eastAsia="AppleMyungjo" w:hAnsi="Times New Roman" w:cs="Calibri"/>
          <w:b/>
          <w:bCs/>
          <w:i/>
          <w:sz w:val="16"/>
        </w:rPr>
        <w:t xml:space="preserve">MCS, </w:t>
      </w:r>
      <w:r w:rsidR="009442ED" w:rsidRPr="00F27EE6">
        <w:rPr>
          <w:rFonts w:ascii="Times New Roman" w:eastAsia="AppleMyungjo" w:hAnsi="Times New Roman" w:cs="Calibri"/>
          <w:bCs/>
          <w:sz w:val="16"/>
        </w:rPr>
        <w:t xml:space="preserve">mental component summary; </w:t>
      </w:r>
      <w:r w:rsidR="009442ED" w:rsidRPr="00F27EE6">
        <w:rPr>
          <w:rFonts w:ascii="Times New Roman" w:eastAsia="AppleMyungjo" w:hAnsi="Times New Roman" w:cs="Calibri"/>
          <w:b/>
          <w:bCs/>
          <w:i/>
          <w:sz w:val="16"/>
        </w:rPr>
        <w:t>PGIC,</w:t>
      </w:r>
      <w:r w:rsidR="009442ED" w:rsidRPr="00F27EE6">
        <w:rPr>
          <w:rFonts w:ascii="Times New Roman" w:eastAsia="AppleMyungjo" w:hAnsi="Times New Roman" w:cs="Calibri"/>
          <w:bCs/>
          <w:sz w:val="16"/>
        </w:rPr>
        <w:t xml:space="preserve"> patient global impression of </w:t>
      </w:r>
      <w:r w:rsidR="009442ED" w:rsidRPr="00F27EE6">
        <w:rPr>
          <w:rFonts w:ascii="Times New Roman" w:eastAsia="AppleMyungjo" w:hAnsi="Times New Roman" w:cs="Calibri"/>
          <w:bCs/>
          <w:sz w:val="16"/>
        </w:rPr>
        <w:lastRenderedPageBreak/>
        <w:t>change.</w:t>
      </w:r>
    </w:p>
    <w:p w14:paraId="19BBAA0E" w14:textId="77777777" w:rsidR="0017738B" w:rsidRDefault="0017738B">
      <w:pPr>
        <w:widowControl/>
        <w:wordWrap/>
        <w:autoSpaceDE/>
        <w:autoSpaceDN/>
        <w:rPr>
          <w:rFonts w:ascii="Times New Roman" w:eastAsia="AppleMyungjo" w:hAnsi="Times New Roman" w:cs="Calibri"/>
          <w:bCs/>
          <w:sz w:val="16"/>
        </w:rPr>
      </w:pPr>
      <w:r>
        <w:rPr>
          <w:rFonts w:ascii="Times New Roman" w:eastAsia="AppleMyungjo" w:hAnsi="Times New Roman" w:cs="Calibri"/>
          <w:bCs/>
          <w:sz w:val="16"/>
        </w:rPr>
        <w:br w:type="page"/>
      </w:r>
    </w:p>
    <w:p w14:paraId="12395FEC" w14:textId="410379D1" w:rsidR="00292865" w:rsidRPr="0017738B" w:rsidRDefault="00292865" w:rsidP="00292865">
      <w:pPr>
        <w:rPr>
          <w:rFonts w:ascii="Times New Roman" w:hAnsi="Times New Roman" w:cs="Times New Roman"/>
        </w:rPr>
      </w:pPr>
      <w:r w:rsidRPr="0017738B">
        <w:rPr>
          <w:rFonts w:ascii="Times New Roman" w:hAnsi="Times New Roman" w:cs="Times New Roman"/>
          <w:b/>
        </w:rPr>
        <w:lastRenderedPageBreak/>
        <w:t xml:space="preserve">Supplementary </w:t>
      </w:r>
      <w:r w:rsidR="00D94C6F" w:rsidRPr="0017738B">
        <w:rPr>
          <w:rFonts w:ascii="Times New Roman" w:hAnsi="Times New Roman" w:cs="Times New Roman"/>
          <w:b/>
        </w:rPr>
        <w:t>T</w:t>
      </w:r>
      <w:r w:rsidRPr="0017738B">
        <w:rPr>
          <w:rFonts w:ascii="Times New Roman" w:hAnsi="Times New Roman" w:cs="Times New Roman"/>
          <w:b/>
        </w:rPr>
        <w:t xml:space="preserve">able </w:t>
      </w:r>
      <w:r w:rsidR="0014246B" w:rsidRPr="0017738B">
        <w:rPr>
          <w:rFonts w:ascii="Times New Roman" w:hAnsi="Times New Roman" w:cs="Times New Roman"/>
          <w:b/>
        </w:rPr>
        <w:t>4</w:t>
      </w:r>
      <w:r w:rsidRPr="0017738B">
        <w:rPr>
          <w:rFonts w:ascii="Times New Roman" w:hAnsi="Times New Roman" w:cs="Times New Roman"/>
          <w:b/>
        </w:rPr>
        <w:t xml:space="preserve">. </w:t>
      </w:r>
      <w:r w:rsidR="00D546DE" w:rsidRPr="0017738B">
        <w:rPr>
          <w:rFonts w:ascii="Times New Roman" w:hAnsi="Times New Roman" w:cs="Times New Roman"/>
        </w:rPr>
        <w:t>Primary and secondary outcomes after treatment (ANCOVA, LOCF)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47"/>
        <w:gridCol w:w="2629"/>
        <w:gridCol w:w="1856"/>
        <w:gridCol w:w="1856"/>
        <w:gridCol w:w="1858"/>
      </w:tblGrid>
      <w:tr w:rsidR="00F27EE6" w:rsidRPr="00F27EE6" w14:paraId="46D8362A" w14:textId="77777777" w:rsidTr="00E10309">
        <w:trPr>
          <w:trHeight w:val="330"/>
        </w:trPr>
        <w:tc>
          <w:tcPr>
            <w:tcW w:w="794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18CDE" w14:textId="77777777" w:rsidR="00D546DE" w:rsidRPr="00F27EE6" w:rsidRDefault="00D546DE" w:rsidP="00E103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5F9F7" w14:textId="77777777" w:rsidR="00D546DE" w:rsidRPr="00F27EE6" w:rsidRDefault="00D546DE" w:rsidP="00E103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52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33FFD" w14:textId="77777777" w:rsidR="00D546DE" w:rsidRPr="00F27EE6" w:rsidRDefault="00D546DE" w:rsidP="00E103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  <w:t>Week 7</w:t>
            </w:r>
          </w:p>
        </w:tc>
        <w:tc>
          <w:tcPr>
            <w:tcW w:w="952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A9CC9" w14:textId="77777777" w:rsidR="00D546DE" w:rsidRPr="00F27EE6" w:rsidRDefault="00D546DE" w:rsidP="00E103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  <w:t>Week 13</w:t>
            </w:r>
          </w:p>
        </w:tc>
        <w:tc>
          <w:tcPr>
            <w:tcW w:w="953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D96A0" w14:textId="77777777" w:rsidR="00D546DE" w:rsidRPr="00F27EE6" w:rsidRDefault="00D546DE" w:rsidP="00E1030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  <w:t>Week 25</w:t>
            </w:r>
          </w:p>
        </w:tc>
      </w:tr>
      <w:tr w:rsidR="00F27EE6" w:rsidRPr="00F27EE6" w14:paraId="6A64E077" w14:textId="77777777" w:rsidTr="00EF436B">
        <w:trPr>
          <w:trHeight w:val="330"/>
        </w:trPr>
        <w:tc>
          <w:tcPr>
            <w:tcW w:w="7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D261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NRS of neck pain</w:t>
            </w:r>
          </w:p>
        </w:tc>
        <w:tc>
          <w:tcPr>
            <w:tcW w:w="13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DCD5F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C925A" w14:textId="4F03F76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2.41 (1.81 - 3.01)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73C32" w14:textId="42D1121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2.45 (1.80 - 3.09)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0D182A" w14:textId="229DA76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2.44 (1.75 - 3.13)</w:t>
            </w:r>
          </w:p>
        </w:tc>
      </w:tr>
      <w:tr w:rsidR="00F27EE6" w:rsidRPr="00F27EE6" w14:paraId="6FF3B6A3" w14:textId="77777777" w:rsidTr="00EF436B">
        <w:trPr>
          <w:trHeight w:val="375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433EF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93796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62E37" w14:textId="5D419B2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4.07 (3.48 - 4.67)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7BAB6" w14:textId="1ACCF73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4.30 (3.67 - 4.94)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2C3F0" w14:textId="1BF5289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4.13 (3.44 - 4.81)</w:t>
            </w:r>
          </w:p>
        </w:tc>
      </w:tr>
      <w:tr w:rsidR="00F27EE6" w:rsidRPr="00F27EE6" w14:paraId="3D82A69F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26CFE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C4E20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DF339" w14:textId="1BCE339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5.11 (4.49 - 5.74)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8A421" w14:textId="7DA4F1D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5.24 (4.58 - 5.91)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D5857" w14:textId="7B0B0F4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4.68 (3.96 - 5.39)</w:t>
            </w:r>
          </w:p>
        </w:tc>
      </w:tr>
      <w:tr w:rsidR="00F27EE6" w:rsidRPr="00F27EE6" w14:paraId="696E61C8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EF142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A6678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9B5E0" w14:textId="425C830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1.66 (0.68 - 2.65)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339A2" w14:textId="1F111F0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1.86 (0.80 - 2.91)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6AB82" w14:textId="38D72B8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1.69 (0.56 - 2.82)</w:t>
            </w:r>
          </w:p>
        </w:tc>
      </w:tr>
      <w:tr w:rsidR="00F27EE6" w:rsidRPr="00F27EE6" w14:paraId="3EF813C2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AA2167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04DE5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95676" w14:textId="6F22BF0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2.70 (1.70 - 3.71)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6A18A" w14:textId="0B4C421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2.79 (1.72 - 3.86)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01F93" w14:textId="6597251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2.24 (1.09 - 3.39)</w:t>
            </w:r>
          </w:p>
        </w:tc>
      </w:tr>
      <w:tr w:rsidR="00F27EE6" w:rsidRPr="00F27EE6" w14:paraId="65E1D051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ACCA5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9C79B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B7433" w14:textId="6D68493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5C223" w14:textId="0D17DBB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58AFD" w14:textId="2860C49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0.002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F27EE6" w:rsidRPr="00F27EE6" w14:paraId="0522ABB2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1AD69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663E6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31E5B" w14:textId="2BFD1A3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084EA" w14:textId="7E4288D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7E897" w14:textId="7DD07E4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</w:tr>
      <w:tr w:rsidR="00F27EE6" w:rsidRPr="00F27EE6" w14:paraId="4F003C36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1800B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NRS of arm pain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9D834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7EAD3" w14:textId="599B484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1.81 (1.10 - 2.51)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899BD" w14:textId="307E343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1.53 (0.84 - 2.23)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EAF84" w14:textId="2D6D2FA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1.69 (0.97 - 2.41)</w:t>
            </w:r>
          </w:p>
        </w:tc>
      </w:tr>
      <w:tr w:rsidR="00F27EE6" w:rsidRPr="00F27EE6" w14:paraId="583A6F5C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2B49D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7D271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0DFA3" w14:textId="0D762FF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2.84 (2.13 - 3.55)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D05EF5" w14:textId="70E0BB2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3.28 (2.59 - 3.98)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7C8AE" w14:textId="46D11AF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3.64 (2.92 - 4.37)</w:t>
            </w:r>
          </w:p>
        </w:tc>
      </w:tr>
      <w:tr w:rsidR="00F27EE6" w:rsidRPr="00F27EE6" w14:paraId="58A198D2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F0672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71E14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9B6DD" w14:textId="36727B3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4.32 (3.58 - 5.06)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90EB6" w14:textId="1828AF0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4.78 (4.05 - 5.51)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60819" w14:textId="383EB75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3.66 (2.90 - 4.42)</w:t>
            </w:r>
          </w:p>
        </w:tc>
      </w:tr>
      <w:tr w:rsidR="00F27EE6" w:rsidRPr="00F27EE6" w14:paraId="069C5675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70A64D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8B508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5E4AD" w14:textId="3215A70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1.03 (-0.12 - 2.19)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2827B" w14:textId="574F29C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1.75 (0.62 - 2.88)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4AD61" w14:textId="7FD55C8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1.95 (0.77 - 3.13)</w:t>
            </w:r>
          </w:p>
        </w:tc>
      </w:tr>
      <w:tr w:rsidR="00F27EE6" w:rsidRPr="00F27EE6" w14:paraId="24D15CB8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AD6F6A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81617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44F5E" w14:textId="429C8E7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2.51 ( 1.34 - 3.69)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588E9" w14:textId="5A2F4FD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3.25 (2.09 - 4.40)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24297" w14:textId="527B2F8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1.97 (0.77 - 3.17)</w:t>
            </w:r>
          </w:p>
        </w:tc>
      </w:tr>
      <w:tr w:rsidR="00F27EE6" w:rsidRPr="00F27EE6" w14:paraId="11A1DC35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CBB9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A399F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15232" w14:textId="47ACA6A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0.088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AFBF0" w14:textId="0D729CA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013BC" w14:textId="317493D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</w:tr>
      <w:tr w:rsidR="00F27EE6" w:rsidRPr="00F27EE6" w14:paraId="40B9D18A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869E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FE1910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46775" w14:textId="58931D2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1DC07" w14:textId="7655F5D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2E14B" w14:textId="51896CD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</w:tr>
      <w:tr w:rsidR="00F27EE6" w:rsidRPr="00F27EE6" w14:paraId="58F71924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6610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VAS of neck pain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03FDD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EE923" w14:textId="65CD275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23.95 (17.69 - 30.22)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2B41C" w14:textId="4C0CAF6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23.54 (17.32 - 29.77)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4928D" w14:textId="79BE2B6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22.38 (16.27 - 28.49)</w:t>
            </w:r>
          </w:p>
        </w:tc>
      </w:tr>
      <w:tr w:rsidR="00F27EE6" w:rsidRPr="00F27EE6" w14:paraId="4B1B9013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C65D4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B3123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8CB40" w14:textId="39924E8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39.21 (32.97 - 45.45)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A57A7" w14:textId="39CAFC9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38.70 (32.50 - 44.90)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16FD1" w14:textId="1D73062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38.86 (32.77 - 44.94)</w:t>
            </w:r>
          </w:p>
        </w:tc>
      </w:tr>
      <w:tr w:rsidR="00F27EE6" w:rsidRPr="00F27EE6" w14:paraId="0B74334A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2F926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D1541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50833" w14:textId="46E8A0D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50.43 (43.88 - 56.98)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85F1A" w14:textId="5D08608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50.96 (44.45 - 57.47)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5225D" w14:textId="36BB950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48.12 (41.73 - 54.51)</w:t>
            </w:r>
          </w:p>
        </w:tc>
      </w:tr>
      <w:tr w:rsidR="00F27EE6" w:rsidRPr="00F27EE6" w14:paraId="252D6327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047C6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E18A6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4681A" w14:textId="07430FE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15.26 ( 5.02 - 25.49)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A9871" w14:textId="6F16774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15.16 ( 4.99 - 25.33)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70F94" w14:textId="04A068B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16.48 ( 6.50 - 26.46)</w:t>
            </w:r>
          </w:p>
        </w:tc>
      </w:tr>
      <w:tr w:rsidR="00F27EE6" w:rsidRPr="00F27EE6" w14:paraId="7B0A0109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A675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BC7CC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CA929" w14:textId="0EC8D0D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26.48 (16.05 - 36.90)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271BF" w14:textId="42A8FB7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27.42 (17.06 - 37.78)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27CC9" w14:textId="71B8001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25.74 (15.57 - 35.91)</w:t>
            </w:r>
          </w:p>
        </w:tc>
      </w:tr>
      <w:tr w:rsidR="00F27EE6" w:rsidRPr="00F27EE6" w14:paraId="2B8AD139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6A430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5B142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E196D" w14:textId="66424EE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0.002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24C61" w14:textId="4F5C426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0.002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900A6" w14:textId="023DB9B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</w:tr>
      <w:tr w:rsidR="00F27EE6" w:rsidRPr="00F27EE6" w14:paraId="69CD756E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94749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06B40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F44C7" w14:textId="2DDBDE8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E478E" w14:textId="5F20D52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BF472" w14:textId="7DA29C5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</w:tr>
      <w:tr w:rsidR="00F27EE6" w:rsidRPr="00F27EE6" w14:paraId="7B0D7C1E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EE9C3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VAS of arm pain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A876C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A332B" w14:textId="5E5279B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18.33 (11.49 to 25.16)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9D8E8" w14:textId="2E65113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16.55 ( 9.99 to 23.11)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2FF6B" w14:textId="75A18BB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16.50 ( 9.31 to 23.68)</w:t>
            </w:r>
          </w:p>
        </w:tc>
      </w:tr>
      <w:tr w:rsidR="00F27EE6" w:rsidRPr="00F27EE6" w14:paraId="2F3891FD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F7958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EF4EB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6ADF1" w14:textId="6E4AEE9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28.20 (21.35 to 35.06)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BD6D6" w14:textId="646ACB6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31.49 (24.91 to 38.08)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D92E1" w14:textId="2C3EAA7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33.76 (26.55 to 40.98)</w:t>
            </w:r>
          </w:p>
        </w:tc>
      </w:tr>
      <w:tr w:rsidR="00F27EE6" w:rsidRPr="00F27EE6" w14:paraId="00467165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55EFE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A0613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7CB8A" w14:textId="6B4C08C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42.29 (35.10 to 49.48)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82F4B" w14:textId="07FF1B5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43.06 (36.16 to 49.97)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B38FF" w14:textId="693F5D8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38.32 (30.76 to 45.89)</w:t>
            </w:r>
          </w:p>
        </w:tc>
      </w:tr>
      <w:tr w:rsidR="00F27EE6" w:rsidRPr="00F27EE6" w14:paraId="16D9D57A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8F29B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FDFA8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3EC80" w14:textId="42DDD81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 xml:space="preserve"> 9.88 (-1.30 to 21.05)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4B462" w14:textId="2249038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14.94 ( 4.21 to 25.67)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8CAD3" w14:textId="4E9B208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17.27 (5.52 to 29.02)</w:t>
            </w:r>
          </w:p>
        </w:tc>
      </w:tr>
      <w:tr w:rsidR="00F27EE6" w:rsidRPr="00F27EE6" w14:paraId="45526A3D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599D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7DA547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A70A8" w14:textId="6CF5F34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23.96 (12.60 to 35.33)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0AB08" w14:textId="067257B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26.51 (15.59 to 37.42)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E2F1E" w14:textId="597B51C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21.82 (9.87 to 33.78)</w:t>
            </w:r>
          </w:p>
        </w:tc>
      </w:tr>
      <w:tr w:rsidR="00F27EE6" w:rsidRPr="00F27EE6" w14:paraId="5FFDFA8F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C285EC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86775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5BA3C" w14:textId="20FB3EB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0.094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67B9E" w14:textId="009C3B2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0.004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144ED" w14:textId="06F7320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0.002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F27EE6" w:rsidRPr="00F27EE6" w14:paraId="0A9B987F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1E36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CDC46C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55606" w14:textId="638A96F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20882" w14:textId="2B41513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D4562" w14:textId="5471C98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</w:tr>
      <w:tr w:rsidR="00F27EE6" w:rsidRPr="00F27EE6" w14:paraId="6B1A6943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5F617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NDI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2E7B70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26289" w14:textId="535A8DC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19.50 (15.12 - 23.87)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CAFC5B" w14:textId="296963D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19.06 (14.28 - 23.84)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0200D" w14:textId="75EA1B2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17.68 (13.05 - 22.30)</w:t>
            </w:r>
          </w:p>
        </w:tc>
      </w:tr>
      <w:tr w:rsidR="00F27EE6" w:rsidRPr="00F27EE6" w14:paraId="29699A74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527AC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FE6E6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9D14F" w14:textId="6A9181F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25.15 (20.78 - 29.51)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F8FAD" w14:textId="46E0569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22.16 (17.39 - 26.93)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7C0BB" w14:textId="1EE71F2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22.45 (17.84 - 27.06)</w:t>
            </w:r>
          </w:p>
        </w:tc>
      </w:tr>
      <w:tr w:rsidR="00F27EE6" w:rsidRPr="00F27EE6" w14:paraId="3011379E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729C8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ACF19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7CC12" w14:textId="4CCC708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31.22 (26.63 - 35.81)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CAE27" w14:textId="4B7326C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29.41 (24.39 - 34.42)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1B8F5" w14:textId="6C93995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25.69 (20.83 - 30.54)</w:t>
            </w:r>
          </w:p>
        </w:tc>
      </w:tr>
      <w:tr w:rsidR="00F27EE6" w:rsidRPr="00F27EE6" w14:paraId="3AB25F9A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6D1C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59944D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B3299" w14:textId="4DB324A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 xml:space="preserve"> 5.65 (-1.48 - 12.78)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1159D" w14:textId="5FD8532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 xml:space="preserve"> 3.10 (-4.70 - 10.90)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6EF97" w14:textId="325FDF2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4.77 (-2.77 - 12.31)</w:t>
            </w:r>
          </w:p>
        </w:tc>
      </w:tr>
      <w:tr w:rsidR="00F27EE6" w:rsidRPr="00F27EE6" w14:paraId="6349933F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A7893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0933D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D8452" w14:textId="760039B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11.73 ( 4.44 - 19.02)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A0CB0" w14:textId="7B8E941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10.35 ( 2.38 - 18.32)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5A00B" w14:textId="0B8CED4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8.01 ( 0.30 - 15.71)</w:t>
            </w:r>
          </w:p>
        </w:tc>
      </w:tr>
      <w:tr w:rsidR="00F27EE6" w:rsidRPr="00F27EE6" w14:paraId="7C716A57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2BC25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88C44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9E8B7" w14:textId="6D53CFD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0.148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1906A" w14:textId="38F7924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0.733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E2DD7" w14:textId="6241172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0.304</w:t>
            </w:r>
          </w:p>
        </w:tc>
      </w:tr>
      <w:tr w:rsidR="00F27EE6" w:rsidRPr="00F27EE6" w14:paraId="1620C762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989F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0DFE8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AA072" w14:textId="256AE75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A151A" w14:textId="4A4E02C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0.008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83833" w14:textId="23D24C8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0.040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F27EE6" w:rsidRPr="00F27EE6" w14:paraId="604AF4B5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DBFB1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NPQ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F888D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632E2" w14:textId="6DAAF8B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24.03 (19.27 - 28.79)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AF8A6" w14:textId="0295B49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22.80 (17.63 - 27.97)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1A52F" w14:textId="0EAA487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21.53 (16.60 - 26.45)</w:t>
            </w:r>
          </w:p>
        </w:tc>
      </w:tr>
      <w:tr w:rsidR="00F27EE6" w:rsidRPr="00F27EE6" w14:paraId="269F1165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AEAD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C0467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1D04B" w14:textId="1F6D028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30.45 (25.71 - 35.18)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07DCD" w14:textId="732A4A5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27.28 (22.14 - 32.42)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6EFED" w14:textId="3319A1E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26.82 (21.92 - 31.72)</w:t>
            </w:r>
          </w:p>
        </w:tc>
      </w:tr>
      <w:tr w:rsidR="00F27EE6" w:rsidRPr="00F27EE6" w14:paraId="0CB1CEA9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6B0F4E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70559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4CAED" w14:textId="164C9C5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35.24 (30.23 - 40.24)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9A449" w14:textId="34E7E01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34.22 (28.79 - 39.64)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07B95" w14:textId="14D086C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32.09 (26.92 - 37.27)</w:t>
            </w:r>
          </w:p>
        </w:tc>
      </w:tr>
      <w:tr w:rsidR="00F27EE6" w:rsidRPr="00F27EE6" w14:paraId="0517BF0B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1E078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D227B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075B7" w14:textId="7B3BB67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 xml:space="preserve"> 6.42 (-1.33 - 14.16)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0CDAF" w14:textId="2D9E538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 xml:space="preserve"> 4.48 (-3.91 - 12.88)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FBB77" w14:textId="547AFCB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 xml:space="preserve"> 5.29 (-2.72 - 13.30)</w:t>
            </w:r>
          </w:p>
        </w:tc>
      </w:tr>
      <w:tr w:rsidR="00F27EE6" w:rsidRPr="00F27EE6" w14:paraId="61E0AC2A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8B14E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6F2E7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13B3F" w14:textId="09A8A78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11.21 ( 3.25 - 19.16)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AA3A0" w14:textId="71C3D92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11.42 ( 2.79 - 20.04)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3EC65" w14:textId="6F42694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10.57 ( 2.34 - 18.79)</w:t>
            </w:r>
          </w:p>
        </w:tc>
      </w:tr>
      <w:tr w:rsidR="00F27EE6" w:rsidRPr="00F27EE6" w14:paraId="796CB079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9C06C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797B2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364CE" w14:textId="47BD3AC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0.124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EF4D9" w14:textId="440248E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0.452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403A5" w14:textId="7657FBC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0.271</w:t>
            </w:r>
          </w:p>
        </w:tc>
      </w:tr>
      <w:tr w:rsidR="00F27EE6" w:rsidRPr="00F27EE6" w14:paraId="6011C409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0280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BBBBE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E60A9" w14:textId="13AEA66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0.004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EF7F4" w14:textId="5C871C6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0.007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B2D32" w14:textId="4B6AC6F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0.009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F27EE6" w:rsidRPr="00F27EE6" w14:paraId="15E00B8F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A6443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EQ-5D-5L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533C2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9F7604" w14:textId="4562C00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0.82 (0.78 - 0.85)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F3770" w14:textId="35C246E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0.83 (0.80 - 0.87)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EC889" w14:textId="3BC5E7C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0.83 (0.79 - 0.87)</w:t>
            </w:r>
          </w:p>
        </w:tc>
      </w:tr>
      <w:tr w:rsidR="00F27EE6" w:rsidRPr="00F27EE6" w14:paraId="24AA3C7F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833FB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5F0584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370EB" w14:textId="12D0AC8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0.78 (0.74 - 0.81)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FCAA6" w14:textId="284ECB9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0.80 (0.77 - 0.84)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E35FF" w14:textId="69E7479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0.79 (0.75 - 0.82)</w:t>
            </w:r>
          </w:p>
        </w:tc>
      </w:tr>
      <w:tr w:rsidR="00F27EE6" w:rsidRPr="00F27EE6" w14:paraId="1057F1EA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FAB34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B7C646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E6A35" w14:textId="05B8FAB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0.75 (0.71 - 0.79)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7D59FB" w14:textId="7F47770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0.75 (0.71 - 0.79)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1CD26" w14:textId="0F8D892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0.77 (0.73 - 0.80)</w:t>
            </w:r>
          </w:p>
        </w:tc>
      </w:tr>
      <w:tr w:rsidR="00F27EE6" w:rsidRPr="00F27EE6" w14:paraId="7BA6E5BE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5FF3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59AC3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FEE822" w14:textId="19E9BCB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-0.04 (-0.10 - 0.02)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C2A28" w14:textId="27FD82E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-0.03 (-0.09 -  0.03)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A1725" w14:textId="2619E1B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-0.04 (-0.10 - 0.01)</w:t>
            </w:r>
          </w:p>
        </w:tc>
      </w:tr>
      <w:tr w:rsidR="00F27EE6" w:rsidRPr="00F27EE6" w14:paraId="344CB6C8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89B3D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85EAF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52C27" w14:textId="4FFBC9A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-0.06 (-0.12 - 0.00)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BA011" w14:textId="1839338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-0.08 (-0.14 - -0.02)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8AC74" w14:textId="3A2018F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-0.06 (-0.12 - 0.00)</w:t>
            </w:r>
          </w:p>
        </w:tc>
      </w:tr>
      <w:tr w:rsidR="00F27EE6" w:rsidRPr="00F27EE6" w14:paraId="08343D7E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EBEC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3B1B2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4E854" w14:textId="32CA7AF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0.282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1E995" w14:textId="40150B0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0.472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AD7C3" w14:textId="11324CC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0.161</w:t>
            </w:r>
          </w:p>
        </w:tc>
      </w:tr>
      <w:tr w:rsidR="00F27EE6" w:rsidRPr="00F27EE6" w14:paraId="33893ED4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7C298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61276C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22AC8" w14:textId="1943385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0.036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01E9D" w14:textId="6B4D100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0.005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32C5A" w14:textId="1B54669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0.037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</w:tr>
      <w:tr w:rsidR="00F27EE6" w:rsidRPr="00F27EE6" w14:paraId="6226FF00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2575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  <w:t>SF-12 (PCS)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5B633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B7AF3" w14:textId="05E76A9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49.04 (46.85 - 51.24)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88D81" w14:textId="563C013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46.63 (44.34 - 48.92)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93D71" w14:textId="355DEFE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47.53 (45.24 - 49.82)</w:t>
            </w:r>
          </w:p>
        </w:tc>
      </w:tr>
      <w:tr w:rsidR="00F27EE6" w:rsidRPr="00F27EE6" w14:paraId="63E0323E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19305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1EF7E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DBC51" w14:textId="3AC718B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45.78 (43.59 - 47.98)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E5FE6" w14:textId="147AE05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46.65 (44.36 - 48.93)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1A052" w14:textId="564E2D4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45.81 (43.53 - 48.10)</w:t>
            </w:r>
          </w:p>
        </w:tc>
      </w:tr>
      <w:tr w:rsidR="00F27EE6" w:rsidRPr="00F27EE6" w14:paraId="07834F23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4672A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268CA6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EA6B4" w14:textId="24872D5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43.95 (41.64 - 46.27)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E1E88" w14:textId="7104798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42.72 (40.31 - 45.14)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62AC3" w14:textId="47C5633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45.26 (42.85 - 47.67)</w:t>
            </w:r>
          </w:p>
        </w:tc>
      </w:tr>
      <w:tr w:rsidR="00F27EE6" w:rsidRPr="00F27EE6" w14:paraId="2EDA21CF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B274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DE394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0A3FF" w14:textId="66CC53F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-3.26 (-6.82 -  0.31)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03172" w14:textId="5692D08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 xml:space="preserve"> 0.02 (-3.70 -  3.74)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D5CB04" w14:textId="42F31C9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-1.72 (-5.44 - 2.00)</w:t>
            </w:r>
          </w:p>
        </w:tc>
      </w:tr>
      <w:tr w:rsidR="00F27EE6" w:rsidRPr="00F27EE6" w14:paraId="7D7C72BF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FD560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968D0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6E275" w14:textId="2A1B9EB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-5.09 (-8.75 - -1.42)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A8149" w14:textId="32D9104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-3.90 (-7.73 - -0.08)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EC51A" w14:textId="160FEE9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-2.27 (-6.10 - 1.55)</w:t>
            </w:r>
          </w:p>
        </w:tc>
      </w:tr>
      <w:tr w:rsidR="00F27EE6" w:rsidRPr="00F27EE6" w14:paraId="486F90B3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B16C7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5A0D8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83C0F" w14:textId="54BFEB3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0.08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4F120" w14:textId="199DD8F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34520" w14:textId="57FACC7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0.587</w:t>
            </w:r>
          </w:p>
        </w:tc>
      </w:tr>
      <w:tr w:rsidR="00F27EE6" w:rsidRPr="00F27EE6" w14:paraId="554197B0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F0614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9326B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FDDCF" w14:textId="0FAAC13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0.004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D04BF" w14:textId="4A7B5BD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0.044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BF639" w14:textId="1D75F1B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0.356</w:t>
            </w:r>
          </w:p>
        </w:tc>
      </w:tr>
      <w:tr w:rsidR="00F27EE6" w:rsidRPr="00F27EE6" w14:paraId="0DB24F71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51081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  <w:t>SF-12 (MCS)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70F56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4345A" w14:textId="69CD566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50.36 (47.55 - 53.18)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93FEF" w14:textId="06B7043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52.27 (49.46 - 55.09)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66235" w14:textId="135ED2F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52.55 (49.58 - 55.51)</w:t>
            </w:r>
          </w:p>
        </w:tc>
      </w:tr>
      <w:tr w:rsidR="00F27EE6" w:rsidRPr="00F27EE6" w14:paraId="276D7AF4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9E60C5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31A51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56A78" w14:textId="3269111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47.92 (45.09 - 50.74)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25DA8" w14:textId="427873D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49.17 (46.34 - 51.99)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A444" w14:textId="1D93F14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49.22 (46.24 - 52.20)</w:t>
            </w:r>
          </w:p>
        </w:tc>
      </w:tr>
      <w:tr w:rsidR="00F27EE6" w:rsidRPr="00F27EE6" w14:paraId="590EEA74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2A999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HY신명조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12CF3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61C00" w14:textId="03FC391B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48.74 (45.73 - 51.74)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D0EE8" w14:textId="4B29203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48.03 (45.03 - 51.04)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1AB22" w14:textId="7BACF25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48.96 (45.80 - 52.12)</w:t>
            </w:r>
          </w:p>
        </w:tc>
      </w:tr>
      <w:tr w:rsidR="00F27EE6" w:rsidRPr="00F27EE6" w14:paraId="7416E010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3956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55FDF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BE0BB" w14:textId="36463E5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-2.45 (-7.01 - 2.12)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91D01" w14:textId="20A6BAC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-3.11 (-7.68 - 1.46)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A9C9C" w14:textId="2370098F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-3.33 (-8.15 - 1.49)</w:t>
            </w:r>
          </w:p>
        </w:tc>
      </w:tr>
      <w:tr w:rsidR="00F27EE6" w:rsidRPr="00F27EE6" w14:paraId="6A706DC1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CC63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3AE21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C22BA" w14:textId="4D3259A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-1.63 (-6.36 - 3.11)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CDAEA" w14:textId="434ED13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-4.24 (-8.99 - 0.50)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71654" w14:textId="7BFE4FC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-3.59 (-8.58 - 1.40)</w:t>
            </w:r>
          </w:p>
        </w:tc>
      </w:tr>
      <w:tr w:rsidR="00F27EE6" w:rsidRPr="00F27EE6" w14:paraId="6E650E19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F6BC3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61233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4F9D4" w14:textId="64D59D0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0.45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128EA" w14:textId="20EB1AD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0.249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B45E4" w14:textId="020125F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0.236</w:t>
            </w:r>
          </w:p>
        </w:tc>
      </w:tr>
      <w:tr w:rsidR="00F27EE6" w:rsidRPr="00F27EE6" w14:paraId="12951DB7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ABFDB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F0841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C7B56" w14:textId="76B2EE0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0.87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43DED" w14:textId="6F61C5D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0.088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882F7" w14:textId="6939D44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0.209</w:t>
            </w:r>
          </w:p>
        </w:tc>
      </w:tr>
      <w:tr w:rsidR="00F27EE6" w:rsidRPr="00F27EE6" w14:paraId="2654DDD6" w14:textId="77777777" w:rsidTr="00EF436B">
        <w:trPr>
          <w:trHeight w:val="36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1C31A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b/>
                <w:bCs/>
                <w:kern w:val="0"/>
                <w:sz w:val="16"/>
                <w:szCs w:val="16"/>
              </w:rPr>
              <w:t>PGIC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6C38B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Phm-Acu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87228" w14:textId="64F15D0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1.96 (1.69 - 2.23)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02705" w14:textId="68F813A2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2.31 (1.99 - 2.63)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5D764" w14:textId="3A7968B8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2.24 (1.91 - 2.57)</w:t>
            </w:r>
          </w:p>
        </w:tc>
      </w:tr>
      <w:tr w:rsidR="00F27EE6" w:rsidRPr="00F27EE6" w14:paraId="727EDD98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F31A9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0EED8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Acu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7B520" w14:textId="1D04433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2.73 (2.46 - 3.00)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C729B" w14:textId="03CC1DE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2.91 (2.59 - 3.24)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55FF4" w14:textId="2F0C8D51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3.05 (2.72 - 3.38)</w:t>
            </w:r>
          </w:p>
        </w:tc>
      </w:tr>
      <w:tr w:rsidR="00F27EE6" w:rsidRPr="00F27EE6" w14:paraId="0025C2CB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07F4C7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620C7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UC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44BC3" w14:textId="0F17529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3.04 (2.76 - 3.32)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B26AB" w14:textId="17853E57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3.35 (3.01 - 3.69)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75C1E" w14:textId="612B4826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3.00 (2.65 - 3.35)</w:t>
            </w:r>
          </w:p>
        </w:tc>
      </w:tr>
      <w:tr w:rsidR="00F27EE6" w:rsidRPr="00F27EE6" w14:paraId="2AAE719F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AE9BB2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7CD1D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A4A469" w14:textId="2A623EB3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0.77 (0.33 - 1.20)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3FF92" w14:textId="69D7E50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0.60 (0.08 - 1.13)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B0836B" w14:textId="7878B05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0.81 (0.27 - 1.35)</w:t>
            </w:r>
          </w:p>
        </w:tc>
      </w:tr>
      <w:tr w:rsidR="00F27EE6" w:rsidRPr="00F27EE6" w14:paraId="46EC4D5F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99AC3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2CE94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sz w:val="16"/>
              </w:rPr>
              <w:t>Difference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BF641" w14:textId="5B73DB2C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1.08 (0.63 - 1.53 )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315FA" w14:textId="12856F59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1.04 (0.50 - 1.58)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EBCC2" w14:textId="331AFB6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0.76 (0.21 - 1.32)</w:t>
            </w:r>
          </w:p>
        </w:tc>
      </w:tr>
      <w:tr w:rsidR="00F27EE6" w:rsidRPr="00F27EE6" w14:paraId="36ECA773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11438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198F7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Acu)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5EF83" w14:textId="1B7A517D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21569" w14:textId="736A9B1A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0.021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C260E" w14:textId="6AD9B115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0.002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  <w:tr w:rsidR="00F27EE6" w:rsidRPr="00F27EE6" w14:paraId="05443AE1" w14:textId="77777777" w:rsidTr="00EF436B">
        <w:trPr>
          <w:trHeight w:val="330"/>
        </w:trPr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0C1BE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755D21" w14:textId="77777777" w:rsidR="00EF436B" w:rsidRPr="00F27EE6" w:rsidRDefault="00EF436B" w:rsidP="00EF436B">
            <w:pPr>
              <w:rPr>
                <w:rFonts w:ascii="Times New Roman" w:hAnsi="Times New Roman" w:cs="Times New Roman"/>
                <w:sz w:val="16"/>
              </w:rPr>
            </w:pPr>
            <w:r w:rsidRPr="00F27EE6">
              <w:rPr>
                <w:rFonts w:ascii="Times New Roman" w:hAnsi="Times New Roman" w:cs="Times New Roman"/>
                <w:i/>
                <w:iCs/>
                <w:sz w:val="16"/>
              </w:rPr>
              <w:t>P</w:t>
            </w:r>
            <w:r w:rsidRPr="00F27EE6">
              <w:rPr>
                <w:rFonts w:ascii="Times New Roman" w:hAnsi="Times New Roman" w:cs="Times New Roman"/>
                <w:sz w:val="16"/>
              </w:rPr>
              <w:t xml:space="preserve"> value (Phm-Acu vs. UC)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82A34A" w14:textId="7C4FFEAE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BF21BA" w14:textId="6D364EB4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&lt;0.001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7DC03A" w14:textId="6D601400" w:rsidR="00EF436B" w:rsidRPr="00F27EE6" w:rsidRDefault="00EF436B" w:rsidP="00EF43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</w:rPr>
              <w:t>0.005</w:t>
            </w:r>
            <w:r w:rsidRPr="00F27EE6">
              <w:rPr>
                <w:rFonts w:ascii="Times New Roman" w:eastAsia="맑은 고딕" w:hAnsi="Times New Roman" w:cs="Times New Roman"/>
                <w:sz w:val="16"/>
                <w:szCs w:val="16"/>
                <w:vertAlign w:val="superscript"/>
              </w:rPr>
              <w:t>**</w:t>
            </w:r>
          </w:p>
        </w:tc>
      </w:tr>
    </w:tbl>
    <w:p w14:paraId="259379FE" w14:textId="0DB12025" w:rsidR="00D546DE" w:rsidRPr="00F27EE6" w:rsidRDefault="00D546DE" w:rsidP="00D546DE">
      <w:pPr>
        <w:widowControl/>
        <w:wordWrap/>
        <w:autoSpaceDE/>
        <w:autoSpaceDN/>
        <w:spacing w:after="0"/>
        <w:rPr>
          <w:rFonts w:ascii="Times New Roman" w:hAnsi="Times New Roman" w:cs="Times New Roman"/>
          <w:sz w:val="16"/>
        </w:rPr>
      </w:pPr>
      <w:r w:rsidRPr="00F27EE6">
        <w:rPr>
          <w:rFonts w:ascii="Times New Roman" w:hAnsi="Times New Roman" w:cs="Times New Roman"/>
          <w:sz w:val="16"/>
        </w:rPr>
        <w:t xml:space="preserve">Between-group differences were analyzed </w:t>
      </w:r>
      <w:r w:rsidR="00EE4748" w:rsidRPr="00F27EE6">
        <w:rPr>
          <w:rFonts w:ascii="Times New Roman" w:hAnsi="Times New Roman" w:cs="Times New Roman"/>
          <w:sz w:val="16"/>
        </w:rPr>
        <w:t>via</w:t>
      </w:r>
      <w:r w:rsidRPr="00F27EE6">
        <w:rPr>
          <w:rFonts w:ascii="Times New Roman" w:hAnsi="Times New Roman" w:cs="Times New Roman"/>
          <w:sz w:val="16"/>
        </w:rPr>
        <w:t xml:space="preserve"> analysis of covariance with adjustments for the baseline values</w:t>
      </w:r>
      <w:r w:rsidR="00353F22" w:rsidRPr="00F27EE6">
        <w:rPr>
          <w:rFonts w:ascii="Times New Roman" w:hAnsi="Times New Roman" w:cs="Times New Roman"/>
          <w:sz w:val="16"/>
        </w:rPr>
        <w:t>,</w:t>
      </w:r>
      <w:r w:rsidRPr="00F27EE6">
        <w:rPr>
          <w:rFonts w:ascii="Times New Roman" w:hAnsi="Times New Roman" w:cs="Times New Roman"/>
          <w:sz w:val="16"/>
        </w:rPr>
        <w:t xml:space="preserve"> except </w:t>
      </w:r>
      <w:r w:rsidR="00353F22" w:rsidRPr="00F27EE6">
        <w:rPr>
          <w:rFonts w:ascii="Times New Roman" w:hAnsi="Times New Roman" w:cs="Times New Roman"/>
          <w:sz w:val="16"/>
        </w:rPr>
        <w:t xml:space="preserve">the </w:t>
      </w:r>
      <w:r w:rsidRPr="00F27EE6">
        <w:rPr>
          <w:rFonts w:ascii="Times New Roman" w:hAnsi="Times New Roman" w:cs="Times New Roman"/>
          <w:sz w:val="16"/>
        </w:rPr>
        <w:t>patient's global impression of change. The primary endpoint was the outcome at week 7. Missing values were added through LOCF. Estimates for each group</w:t>
      </w:r>
      <w:r w:rsidR="00353F22" w:rsidRPr="00F27EE6">
        <w:rPr>
          <w:rFonts w:ascii="Times New Roman" w:hAnsi="Times New Roman" w:cs="Times New Roman"/>
          <w:sz w:val="16"/>
        </w:rPr>
        <w:t>,</w:t>
      </w:r>
      <w:r w:rsidRPr="00F27EE6">
        <w:rPr>
          <w:rFonts w:ascii="Times New Roman" w:hAnsi="Times New Roman" w:cs="Times New Roman"/>
          <w:sz w:val="16"/>
        </w:rPr>
        <w:t xml:space="preserve"> and between-group differences</w:t>
      </w:r>
      <w:r w:rsidR="00353F22" w:rsidRPr="00F27EE6">
        <w:rPr>
          <w:rFonts w:ascii="Times New Roman" w:hAnsi="Times New Roman" w:cs="Times New Roman"/>
          <w:sz w:val="16"/>
        </w:rPr>
        <w:t>,</w:t>
      </w:r>
      <w:r w:rsidRPr="00F27EE6">
        <w:rPr>
          <w:rFonts w:ascii="Times New Roman" w:hAnsi="Times New Roman" w:cs="Times New Roman"/>
          <w:sz w:val="16"/>
        </w:rPr>
        <w:t xml:space="preserve"> in the decrease at each time point are displayed with the 95% confidence intervals (CIs). The NRS, VAS, EQ-5D-5L, SF-12, and PGIC were measured as scores. The NDI and NPQ were calculated as percentages.</w:t>
      </w:r>
      <w:r w:rsidR="00B971FB" w:rsidRPr="00F27EE6">
        <w:rPr>
          <w:rFonts w:ascii="Times New Roman" w:hAnsi="Times New Roman" w:cs="Times New Roman"/>
          <w:sz w:val="16"/>
        </w:rPr>
        <w:t xml:space="preserve"> </w:t>
      </w:r>
      <w:r w:rsidR="00F27EE6" w:rsidRPr="00F27EE6">
        <w:rPr>
          <w:rFonts w:ascii="Times New Roman" w:hAnsi="Times New Roman" w:cs="Times New Roman"/>
          <w:sz w:val="16"/>
        </w:rPr>
        <w:t>*P &lt;.05, **P &lt;.01, ***P &lt;.001.</w:t>
      </w:r>
      <w:r w:rsidR="00F27EE6">
        <w:rPr>
          <w:rFonts w:ascii="Times New Roman" w:hAnsi="Times New Roman" w:cs="Times New Roman"/>
          <w:sz w:val="16"/>
        </w:rPr>
        <w:t xml:space="preserve"> </w:t>
      </w:r>
      <w:r w:rsidR="00B971FB" w:rsidRPr="00F27EE6">
        <w:rPr>
          <w:rFonts w:ascii="Times New Roman" w:hAnsi="Times New Roman" w:cs="Times New Roman"/>
          <w:sz w:val="16"/>
        </w:rPr>
        <w:t>The p-values were adjusted using the Bonferroni correction.</w:t>
      </w:r>
    </w:p>
    <w:p w14:paraId="25BBDE37" w14:textId="5D656ED0" w:rsidR="0017738B" w:rsidRDefault="00D546DE" w:rsidP="00D546DE">
      <w:pPr>
        <w:rPr>
          <w:rFonts w:ascii="Times New Roman" w:eastAsia="AppleMyungjo" w:hAnsi="Times New Roman" w:cs="Calibri"/>
          <w:bCs/>
          <w:sz w:val="16"/>
        </w:rPr>
      </w:pPr>
      <w:r w:rsidRPr="00F27EE6">
        <w:rPr>
          <w:rFonts w:ascii="Times New Roman" w:eastAsia="AppleMyungjo" w:hAnsi="Times New Roman" w:cs="Calibri"/>
          <w:b/>
          <w:i/>
          <w:sz w:val="16"/>
        </w:rPr>
        <w:t>ANCOVA</w:t>
      </w:r>
      <w:r w:rsidRPr="00F27EE6">
        <w:rPr>
          <w:rFonts w:ascii="Times New Roman" w:eastAsia="AppleMyungjo" w:hAnsi="Times New Roman" w:cs="Calibri"/>
          <w:sz w:val="16"/>
        </w:rPr>
        <w:t>, analysis of covariance</w:t>
      </w:r>
      <w:r w:rsidRPr="00F27EE6">
        <w:rPr>
          <w:rFonts w:ascii="Times New Roman" w:eastAsia="AppleMyungjo" w:hAnsi="Times New Roman" w:cs="맑은 고딕"/>
          <w:sz w:val="16"/>
        </w:rPr>
        <w:t xml:space="preserve">; </w:t>
      </w:r>
      <w:r w:rsidRPr="00F27EE6">
        <w:rPr>
          <w:rFonts w:ascii="Times New Roman" w:eastAsia="AppleMyungjo" w:hAnsi="Times New Roman" w:cs="Calibri"/>
          <w:b/>
          <w:i/>
          <w:sz w:val="16"/>
        </w:rPr>
        <w:t>LOCF,</w:t>
      </w:r>
      <w:r w:rsidRPr="00F27EE6">
        <w:rPr>
          <w:rFonts w:ascii="Times New Roman" w:eastAsia="AppleMyungjo" w:hAnsi="Times New Roman" w:cs="Calibri"/>
          <w:sz w:val="16"/>
        </w:rPr>
        <w:t xml:space="preserve"> last observation carried forward; </w:t>
      </w:r>
      <w:r w:rsidRPr="00F27EE6">
        <w:rPr>
          <w:rFonts w:ascii="Times New Roman" w:eastAsia="AppleMyungjo" w:hAnsi="Times New Roman" w:cs="Calibri"/>
          <w:b/>
          <w:i/>
          <w:sz w:val="16"/>
        </w:rPr>
        <w:t>Phm-Acu</w:t>
      </w:r>
      <w:r w:rsidRPr="00F27EE6">
        <w:rPr>
          <w:rFonts w:ascii="Times New Roman" w:eastAsia="AppleMyungjo" w:hAnsi="Times New Roman" w:cs="Calibri"/>
          <w:sz w:val="16"/>
        </w:rPr>
        <w:t>, pharmacopuncture</w:t>
      </w:r>
      <w:r w:rsidRPr="00F27EE6">
        <w:rPr>
          <w:rFonts w:ascii="Times New Roman" w:eastAsia="AppleMyungjo" w:hAnsi="Times New Roman" w:cs="맑은 고딕"/>
          <w:sz w:val="16"/>
        </w:rPr>
        <w:t>;</w:t>
      </w:r>
      <w:r w:rsidRPr="00F27EE6">
        <w:rPr>
          <w:rFonts w:ascii="Times New Roman" w:eastAsia="AppleMyungjo" w:hAnsi="Times New Roman" w:cs="Calibri"/>
          <w:sz w:val="16"/>
        </w:rPr>
        <w:t xml:space="preserve">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>Acu,</w:t>
      </w:r>
      <w:r w:rsidRPr="00F27EE6">
        <w:rPr>
          <w:rFonts w:ascii="Times New Roman" w:eastAsia="AppleMyungjo" w:hAnsi="Times New Roman" w:cs="Calibri"/>
          <w:sz w:val="16"/>
        </w:rPr>
        <w:t xml:space="preserve"> acupuncture;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>UC,</w:t>
      </w:r>
      <w:r w:rsidRPr="00F27EE6">
        <w:rPr>
          <w:rFonts w:ascii="Times New Roman" w:eastAsia="AppleMyungjo" w:hAnsi="Times New Roman" w:cs="Calibri"/>
          <w:sz w:val="16"/>
        </w:rPr>
        <w:t xml:space="preserve"> usual care (medication &amp; physiotherapy);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>NRS,</w:t>
      </w:r>
      <w:r w:rsidRPr="00F27EE6">
        <w:rPr>
          <w:rFonts w:ascii="Times New Roman" w:eastAsia="AppleMyungjo" w:hAnsi="Times New Roman" w:cs="Calibri"/>
          <w:b/>
          <w:bCs/>
          <w:sz w:val="16"/>
        </w:rPr>
        <w:t xml:space="preserve"> </w:t>
      </w:r>
      <w:r w:rsidRPr="00F27EE6">
        <w:rPr>
          <w:rFonts w:ascii="Times New Roman" w:eastAsia="AppleMyungjo" w:hAnsi="Times New Roman" w:cs="Calibri"/>
          <w:sz w:val="16"/>
        </w:rPr>
        <w:t xml:space="preserve">numeric rating scale;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>VAS,</w:t>
      </w:r>
      <w:r w:rsidRPr="00F27EE6">
        <w:rPr>
          <w:rFonts w:ascii="Times New Roman" w:eastAsia="AppleMyungjo" w:hAnsi="Times New Roman" w:cs="Calibri"/>
          <w:sz w:val="16"/>
        </w:rPr>
        <w:t xml:space="preserve"> </w:t>
      </w:r>
      <w:r w:rsidRPr="00F27EE6">
        <w:rPr>
          <w:rFonts w:ascii="Times New Roman" w:eastAsia="AppleMyungjo" w:hAnsi="Times New Roman" w:cs="맑은 고딕"/>
          <w:sz w:val="16"/>
        </w:rPr>
        <w:t>visual-analogue scale</w:t>
      </w:r>
      <w:r w:rsidRPr="00F27EE6">
        <w:rPr>
          <w:rFonts w:ascii="Times New Roman" w:eastAsia="AppleMyungjo" w:hAnsi="Times New Roman" w:cs="Calibri"/>
          <w:sz w:val="16"/>
        </w:rPr>
        <w:t xml:space="preserve">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 xml:space="preserve">NDI, </w:t>
      </w:r>
      <w:r w:rsidRPr="00F27EE6">
        <w:rPr>
          <w:rFonts w:ascii="Times New Roman" w:eastAsia="AppleMyungjo" w:hAnsi="Times New Roman" w:cs="Calibri"/>
          <w:bCs/>
          <w:i/>
          <w:sz w:val="16"/>
        </w:rPr>
        <w:t>n</w:t>
      </w:r>
      <w:r w:rsidRPr="00F27EE6">
        <w:rPr>
          <w:rFonts w:ascii="Times New Roman" w:eastAsia="AppleMyungjo" w:hAnsi="Times New Roman" w:cs="Calibri"/>
          <w:bCs/>
          <w:sz w:val="16"/>
        </w:rPr>
        <w:t>eck disability index</w:t>
      </w:r>
      <w:r w:rsidRPr="00F27EE6">
        <w:rPr>
          <w:rFonts w:ascii="Times New Roman" w:eastAsia="AppleMyungjo" w:hAnsi="Times New Roman" w:cs="Calibri"/>
          <w:sz w:val="16"/>
        </w:rPr>
        <w:t xml:space="preserve">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>NPQ,</w:t>
      </w:r>
      <w:r w:rsidRPr="00F27EE6">
        <w:rPr>
          <w:rFonts w:ascii="Times New Roman" w:eastAsia="AppleMyungjo" w:hAnsi="Times New Roman" w:cs="Calibri"/>
          <w:sz w:val="16"/>
        </w:rPr>
        <w:t xml:space="preserve"> </w:t>
      </w:r>
      <w:r w:rsidRPr="00F27EE6">
        <w:rPr>
          <w:rFonts w:ascii="Times New Roman" w:eastAsia="AppleMyungjo" w:hAnsi="Times New Roman" w:cs="맑은 고딕"/>
          <w:sz w:val="16"/>
        </w:rPr>
        <w:t xml:space="preserve">Northwick Park questionnaire;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>EQ-5D</w:t>
      </w:r>
      <w:r w:rsidRPr="00F27EE6">
        <w:rPr>
          <w:rFonts w:ascii="Times New Roman" w:eastAsia="AppleMyungjo" w:hAnsi="Times New Roman" w:cs="Arial"/>
          <w:sz w:val="16"/>
          <w:szCs w:val="20"/>
        </w:rPr>
        <w:t>-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>5L,</w:t>
      </w:r>
      <w:r w:rsidRPr="00F27EE6">
        <w:rPr>
          <w:rFonts w:ascii="Times New Roman" w:eastAsia="AppleMyungjo" w:hAnsi="Times New Roman" w:cs="Calibri"/>
          <w:b/>
          <w:bCs/>
          <w:sz w:val="16"/>
        </w:rPr>
        <w:t xml:space="preserve"> </w:t>
      </w:r>
      <w:r w:rsidRPr="00F27EE6">
        <w:rPr>
          <w:rFonts w:ascii="Times New Roman" w:eastAsia="AppleMyungjo" w:hAnsi="Times New Roman" w:cs="Calibri"/>
          <w:sz w:val="16"/>
        </w:rPr>
        <w:t xml:space="preserve">EuroQol 5-dimension 5-level instrument;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 xml:space="preserve">SF-12, </w:t>
      </w:r>
      <w:r w:rsidRPr="00F27EE6">
        <w:rPr>
          <w:rFonts w:ascii="Times New Roman" w:eastAsia="AppleMyungjo" w:hAnsi="Times New Roman" w:cs="Calibri"/>
          <w:bCs/>
          <w:sz w:val="16"/>
        </w:rPr>
        <w:t xml:space="preserve">12-item short form health survey;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 xml:space="preserve">PCS, </w:t>
      </w:r>
      <w:r w:rsidRPr="00F27EE6">
        <w:rPr>
          <w:rFonts w:ascii="Times New Roman" w:eastAsia="AppleMyungjo" w:hAnsi="Times New Roman" w:cs="Calibri"/>
          <w:bCs/>
          <w:sz w:val="16"/>
        </w:rPr>
        <w:t xml:space="preserve">physical component summary;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 xml:space="preserve">MCS, </w:t>
      </w:r>
      <w:r w:rsidRPr="00F27EE6">
        <w:rPr>
          <w:rFonts w:ascii="Times New Roman" w:eastAsia="AppleMyungjo" w:hAnsi="Times New Roman" w:cs="Calibri"/>
          <w:bCs/>
          <w:sz w:val="16"/>
        </w:rPr>
        <w:t xml:space="preserve">mental component </w:t>
      </w:r>
      <w:r w:rsidRPr="00F27EE6">
        <w:rPr>
          <w:rFonts w:ascii="Times New Roman" w:eastAsia="AppleMyungjo" w:hAnsi="Times New Roman" w:cs="Calibri"/>
          <w:bCs/>
          <w:sz w:val="16"/>
        </w:rPr>
        <w:lastRenderedPageBreak/>
        <w:t xml:space="preserve">summary; </w:t>
      </w:r>
      <w:r w:rsidRPr="00F27EE6">
        <w:rPr>
          <w:rFonts w:ascii="Times New Roman" w:eastAsia="AppleMyungjo" w:hAnsi="Times New Roman" w:cs="Calibri"/>
          <w:b/>
          <w:bCs/>
          <w:i/>
          <w:sz w:val="16"/>
        </w:rPr>
        <w:t>PGIC,</w:t>
      </w:r>
      <w:r w:rsidRPr="00F27EE6">
        <w:rPr>
          <w:rFonts w:ascii="Times New Roman" w:eastAsia="AppleMyungjo" w:hAnsi="Times New Roman" w:cs="Calibri"/>
          <w:bCs/>
          <w:sz w:val="16"/>
        </w:rPr>
        <w:t xml:space="preserve"> patient global impression of change.</w:t>
      </w:r>
    </w:p>
    <w:p w14:paraId="17591CBF" w14:textId="77777777" w:rsidR="0017738B" w:rsidRDefault="0017738B">
      <w:pPr>
        <w:widowControl/>
        <w:wordWrap/>
        <w:autoSpaceDE/>
        <w:autoSpaceDN/>
        <w:rPr>
          <w:rFonts w:ascii="Times New Roman" w:eastAsia="AppleMyungjo" w:hAnsi="Times New Roman" w:cs="Calibri"/>
          <w:bCs/>
          <w:sz w:val="16"/>
        </w:rPr>
      </w:pPr>
      <w:r>
        <w:rPr>
          <w:rFonts w:ascii="Times New Roman" w:eastAsia="AppleMyungjo" w:hAnsi="Times New Roman" w:cs="Calibri"/>
          <w:bCs/>
          <w:sz w:val="16"/>
        </w:rPr>
        <w:br w:type="page"/>
      </w:r>
    </w:p>
    <w:p w14:paraId="3348AEC3" w14:textId="0BDE054E" w:rsidR="00011812" w:rsidRPr="00F27EE6" w:rsidRDefault="00011812" w:rsidP="00D546DE">
      <w:pPr>
        <w:rPr>
          <w:rFonts w:ascii="Times New Roman" w:eastAsia="AppleMyungjo" w:hAnsi="Times New Roman" w:cs="Calibri"/>
          <w:bCs/>
          <w:sz w:val="16"/>
        </w:rPr>
      </w:pPr>
      <w:r w:rsidRPr="00F27EE6">
        <w:rPr>
          <w:rFonts w:ascii="Times New Roman" w:eastAsia="맑은 고딕" w:hAnsi="Times New Roman" w:cs="Times New Roman"/>
          <w:b/>
          <w:kern w:val="0"/>
          <w:szCs w:val="18"/>
        </w:rPr>
        <w:lastRenderedPageBreak/>
        <w:t xml:space="preserve">Supplementary </w:t>
      </w:r>
      <w:r w:rsidR="00D94C6F" w:rsidRPr="00F27EE6">
        <w:rPr>
          <w:rFonts w:ascii="Times New Roman" w:eastAsia="맑은 고딕" w:hAnsi="Times New Roman" w:cs="Times New Roman"/>
          <w:b/>
          <w:kern w:val="0"/>
          <w:szCs w:val="18"/>
        </w:rPr>
        <w:t>T</w:t>
      </w:r>
      <w:r w:rsidR="0014246B" w:rsidRPr="00F27EE6">
        <w:rPr>
          <w:rFonts w:ascii="Times New Roman" w:eastAsia="맑은 고딕" w:hAnsi="Times New Roman" w:cs="Times New Roman"/>
          <w:b/>
          <w:kern w:val="0"/>
          <w:szCs w:val="18"/>
        </w:rPr>
        <w:t>able 5</w:t>
      </w:r>
      <w:r w:rsidRPr="00F27EE6">
        <w:rPr>
          <w:rFonts w:ascii="Times New Roman" w:eastAsia="맑은 고딕" w:hAnsi="Times New Roman" w:cs="Times New Roman"/>
          <w:b/>
          <w:kern w:val="0"/>
          <w:szCs w:val="18"/>
        </w:rPr>
        <w:t>.</w:t>
      </w:r>
      <w:r w:rsidRPr="00F27EE6">
        <w:rPr>
          <w:rFonts w:ascii="Times New Roman" w:eastAsia="맑은 고딕" w:hAnsi="Times New Roman" w:cs="Times New Roman"/>
          <w:kern w:val="0"/>
          <w:szCs w:val="18"/>
        </w:rPr>
        <w:t xml:space="preserve"> Areas under the </w:t>
      </w:r>
      <w:r w:rsidR="0042078E" w:rsidRPr="00F27EE6">
        <w:rPr>
          <w:rFonts w:ascii="Times New Roman" w:eastAsia="맑은 고딕" w:hAnsi="Times New Roman" w:cs="Times New Roman"/>
          <w:kern w:val="0"/>
          <w:szCs w:val="18"/>
        </w:rPr>
        <w:t xml:space="preserve">curves of outcomes </w:t>
      </w:r>
      <w:r w:rsidR="00353F22" w:rsidRPr="00F27EE6">
        <w:rPr>
          <w:rFonts w:ascii="Times New Roman" w:eastAsia="맑은 고딕" w:hAnsi="Times New Roman" w:cs="Times New Roman"/>
          <w:kern w:val="0"/>
          <w:szCs w:val="18"/>
        </w:rPr>
        <w:t>at</w:t>
      </w:r>
      <w:r w:rsidRPr="00F27EE6">
        <w:rPr>
          <w:rFonts w:ascii="Times New Roman" w:eastAsia="맑은 고딕" w:hAnsi="Times New Roman" w:cs="Times New Roman"/>
          <w:kern w:val="0"/>
          <w:szCs w:val="18"/>
        </w:rPr>
        <w:t xml:space="preserve"> 25 weeks</w:t>
      </w:r>
    </w:p>
    <w:tbl>
      <w:tblPr>
        <w:tblpPr w:leftFromText="142" w:rightFromText="142" w:vertAnchor="text" w:horzAnchor="margin" w:tblpY="104"/>
        <w:tblW w:w="902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60"/>
        <w:gridCol w:w="1650"/>
        <w:gridCol w:w="1650"/>
        <w:gridCol w:w="1650"/>
        <w:gridCol w:w="1570"/>
        <w:gridCol w:w="946"/>
      </w:tblGrid>
      <w:tr w:rsidR="00F27EE6" w:rsidRPr="00F27EE6" w14:paraId="51B06B90" w14:textId="77777777" w:rsidTr="00AC049F">
        <w:trPr>
          <w:trHeight w:val="371"/>
        </w:trPr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52CF6" w14:textId="77777777" w:rsidR="00011812" w:rsidRPr="00F27EE6" w:rsidRDefault="00011812" w:rsidP="0001181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A7CBB" w14:textId="77777777" w:rsidR="00011812" w:rsidRPr="00F27EE6" w:rsidRDefault="00011812" w:rsidP="0001181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6"/>
              </w:rPr>
              <w:t>Phm-Acu</w:t>
            </w: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007F2" w14:textId="77777777" w:rsidR="00011812" w:rsidRPr="00F27EE6" w:rsidRDefault="00011812" w:rsidP="0001181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Acu</w:t>
            </w: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20DAC0C" w14:textId="77777777" w:rsidR="00011812" w:rsidRPr="00F27EE6" w:rsidRDefault="00011812" w:rsidP="0001181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UC</w:t>
            </w:r>
          </w:p>
        </w:tc>
        <w:tc>
          <w:tcPr>
            <w:tcW w:w="15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E4018" w14:textId="77777777" w:rsidR="00011812" w:rsidRPr="00F27EE6" w:rsidRDefault="00011812" w:rsidP="0001181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Difference 1</w:t>
            </w: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  <w:vertAlign w:val="superscript"/>
              </w:rPr>
              <w:t>*</w:t>
            </w:r>
          </w:p>
          <w:p w14:paraId="093DBC9A" w14:textId="77777777" w:rsidR="00011812" w:rsidRPr="00F27EE6" w:rsidRDefault="00011812" w:rsidP="0001181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Difference 2</w:t>
            </w:r>
            <w:r w:rsidRPr="00F27EE6">
              <w:rPr>
                <w:rFonts w:ascii="맑은 고딕" w:eastAsia="맑은 고딕" w:hAnsi="맑은 고딕" w:cs="Times New Roman"/>
                <w:kern w:val="0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9184B" w14:textId="77777777" w:rsidR="00011812" w:rsidRPr="00F27EE6" w:rsidRDefault="00011812" w:rsidP="0001181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 xml:space="preserve"> value 1</w:t>
            </w: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  <w:vertAlign w:val="superscript"/>
              </w:rPr>
              <w:t>*</w:t>
            </w:r>
          </w:p>
          <w:p w14:paraId="60A5BF80" w14:textId="77777777" w:rsidR="00011812" w:rsidRPr="00F27EE6" w:rsidRDefault="00011812" w:rsidP="0001181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 xml:space="preserve"> value 2</w:t>
            </w: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  <w:vertAlign w:val="superscript"/>
              </w:rPr>
              <w:t>†</w:t>
            </w:r>
          </w:p>
        </w:tc>
      </w:tr>
      <w:tr w:rsidR="00F27EE6" w:rsidRPr="00F27EE6" w14:paraId="5AA8E833" w14:textId="77777777" w:rsidTr="00AC049F">
        <w:trPr>
          <w:trHeight w:val="880"/>
        </w:trPr>
        <w:tc>
          <w:tcPr>
            <w:tcW w:w="15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B59E3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NRS of neck pain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9153CE8" w14:textId="331B93E5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71.11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( 58.42 ,  83.80)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1D80144" w14:textId="20A9BDA8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102.30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( 89.29 , 115.30)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A37DB4F" w14:textId="10754BF4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122.37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(109.09 , 135.65)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E55F88" w14:textId="45BB5A9F" w:rsidR="00EF436B" w:rsidRPr="00F27EE6" w:rsidRDefault="00AC049F" w:rsidP="00EF436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-31.1</w:t>
            </w:r>
            <w:r w:rsidR="00EF436B"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9</w:t>
            </w:r>
          </w:p>
          <w:p w14:paraId="398ECBBC" w14:textId="65564E0D" w:rsidR="00EF436B" w:rsidRPr="00F27EE6" w:rsidRDefault="00AC049F" w:rsidP="00EF436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(-52.38</w:t>
            </w:r>
            <w:r w:rsidR="00EF436B"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, -</w:t>
            </w: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9.9</w:t>
            </w:r>
            <w:r w:rsidR="00EF436B"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9)</w:t>
            </w:r>
          </w:p>
          <w:p w14:paraId="362AB148" w14:textId="674E6866" w:rsidR="00EF436B" w:rsidRPr="00F27EE6" w:rsidRDefault="00AC049F" w:rsidP="00EF436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-51.26</w:t>
            </w:r>
          </w:p>
          <w:p w14:paraId="1EDFE3A9" w14:textId="1CD7670B" w:rsidR="00EF436B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(-72.56</w:t>
            </w:r>
            <w:r w:rsidR="00EF436B"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, -</w:t>
            </w: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29.96</w:t>
            </w:r>
            <w:r w:rsidR="00EF436B"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2D8F55" w14:textId="57DDF700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0</w:t>
            </w:r>
            <w:r w:rsidR="00AC049F"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.002</w:t>
            </w: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**</w:t>
            </w:r>
          </w:p>
          <w:p w14:paraId="04E0678E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</w:p>
          <w:p w14:paraId="2FF1647D" w14:textId="77777777" w:rsidR="00EF436B" w:rsidRPr="00F27EE6" w:rsidRDefault="00EF436B" w:rsidP="00EF436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&lt;0.001***</w:t>
            </w:r>
          </w:p>
        </w:tc>
      </w:tr>
      <w:tr w:rsidR="00F27EE6" w:rsidRPr="00F27EE6" w14:paraId="4EDD7E0F" w14:textId="77777777" w:rsidTr="00AC049F">
        <w:trPr>
          <w:trHeight w:val="880"/>
        </w:trPr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0CFBC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NRS of arm pain</w:t>
            </w:r>
          </w:p>
        </w:tc>
        <w:tc>
          <w:tcPr>
            <w:tcW w:w="16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476703" w14:textId="02C22E3F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51.78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(38.03 ,  65.54)</w:t>
            </w:r>
          </w:p>
        </w:tc>
        <w:tc>
          <w:tcPr>
            <w:tcW w:w="16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AF4FC4F" w14:textId="13575A0F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79.48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(65.40 ,  93.56)</w:t>
            </w:r>
          </w:p>
        </w:tc>
        <w:tc>
          <w:tcPr>
            <w:tcW w:w="1650" w:type="dxa"/>
            <w:tcBorders>
              <w:top w:val="nil"/>
              <w:left w:val="nil"/>
              <w:right w:val="nil"/>
            </w:tcBorders>
            <w:vAlign w:val="center"/>
          </w:tcPr>
          <w:p w14:paraId="35833B24" w14:textId="7AF3A55F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105.43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(90.92 , 119.94)</w:t>
            </w:r>
          </w:p>
        </w:tc>
        <w:tc>
          <w:tcPr>
            <w:tcW w:w="15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80933F" w14:textId="1A05F5F8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-27.69</w:t>
            </w:r>
          </w:p>
          <w:p w14:paraId="0D9D9016" w14:textId="661D04E0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(-50.52, -4.87)</w:t>
            </w:r>
          </w:p>
          <w:p w14:paraId="70AD584F" w14:textId="2281321E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-53.65</w:t>
            </w:r>
          </w:p>
          <w:p w14:paraId="4521B101" w14:textId="6E2B2F99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(-76.57, -30.73)</w:t>
            </w:r>
          </w:p>
        </w:tc>
        <w:tc>
          <w:tcPr>
            <w:tcW w:w="9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905931" w14:textId="09750D95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0.014*</w:t>
            </w:r>
          </w:p>
          <w:p w14:paraId="14BA80E0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</w:p>
          <w:p w14:paraId="51EEBD35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&lt;0.001***</w:t>
            </w:r>
          </w:p>
        </w:tc>
      </w:tr>
      <w:tr w:rsidR="00F27EE6" w:rsidRPr="00F27EE6" w14:paraId="2727733F" w14:textId="77777777" w:rsidTr="00AC049F">
        <w:trPr>
          <w:trHeight w:val="8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9DD31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VAS of neck pain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0EB09" w14:textId="4F270335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749.22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(589.09 ,  909.36)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2D1C8" w14:textId="3902B419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990.60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(828.89 , 1152.32)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2F227" w14:textId="71A5DF9D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1155.52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(979.64 , 1331.40)</w:t>
            </w:r>
          </w:p>
        </w:tc>
        <w:tc>
          <w:tcPr>
            <w:tcW w:w="157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DE06AA1" w14:textId="3E575852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-241.38</w:t>
            </w:r>
          </w:p>
          <w:p w14:paraId="35677FA0" w14:textId="46E4CB90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(-469.06, -13.70)</w:t>
            </w:r>
          </w:p>
          <w:p w14:paraId="5E97EE7F" w14:textId="0A62FBEC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-406.30</w:t>
            </w:r>
          </w:p>
          <w:p w14:paraId="05A56205" w14:textId="0DF01EEB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(-682.30, -130.30)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E122A" w14:textId="14A4C5D5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0.035*</w:t>
            </w:r>
          </w:p>
          <w:p w14:paraId="14FB9F84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</w:p>
          <w:p w14:paraId="14233EA8" w14:textId="703F0F60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0.002**</w:t>
            </w:r>
          </w:p>
        </w:tc>
      </w:tr>
      <w:tr w:rsidR="00F27EE6" w:rsidRPr="00F27EE6" w14:paraId="6027F1B9" w14:textId="77777777" w:rsidTr="00AC049F">
        <w:trPr>
          <w:trHeight w:val="8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D04EA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VAS of arm pain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B0E9C" w14:textId="07D4055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626.98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(444.29 ,  809.67)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1C173" w14:textId="2C89B9D9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841.65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(671.66 , 1011.63)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68900" w14:textId="5FE8E636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968.86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(806.92 , 1130.80)</w:t>
            </w:r>
          </w:p>
        </w:tc>
        <w:tc>
          <w:tcPr>
            <w:tcW w:w="157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F71A875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-214.66</w:t>
            </w:r>
          </w:p>
          <w:p w14:paraId="3A30B57E" w14:textId="188FF3E3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 xml:space="preserve"> (-479.51, 50.19)</w:t>
            </w:r>
          </w:p>
          <w:p w14:paraId="20395F3B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 xml:space="preserve">-341.88 </w:t>
            </w:r>
          </w:p>
          <w:p w14:paraId="5BE6AA13" w14:textId="2E14F0A9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(-632.82 , -50.94)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77FFB" w14:textId="613CDDC6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0.136</w:t>
            </w:r>
          </w:p>
          <w:p w14:paraId="0F959B4D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</w:p>
          <w:p w14:paraId="797387A6" w14:textId="750DC492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0.018*</w:t>
            </w:r>
          </w:p>
        </w:tc>
      </w:tr>
      <w:tr w:rsidR="00F27EE6" w:rsidRPr="00F27EE6" w14:paraId="2DC75187" w14:textId="77777777" w:rsidTr="00AC049F">
        <w:trPr>
          <w:trHeight w:val="8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14150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NDI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339E7" w14:textId="63BD2D6E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516.21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(432.46 , 599.97)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6A81D" w14:textId="5EED40B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576.28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(487.80 , 664.76)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3DCBB" w14:textId="68BECEBF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721.03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(632.72 , 809.35)</w:t>
            </w:r>
          </w:p>
        </w:tc>
        <w:tc>
          <w:tcPr>
            <w:tcW w:w="157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F8389C0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 xml:space="preserve">-60.06 </w:t>
            </w:r>
          </w:p>
          <w:p w14:paraId="597E388F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(-201.18 ,  81.06)</w:t>
            </w:r>
          </w:p>
          <w:p w14:paraId="2007FA7D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 xml:space="preserve">-204.82 </w:t>
            </w:r>
          </w:p>
          <w:p w14:paraId="75EFB82C" w14:textId="6D21618D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(-344.46 , -65.18)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9628E" w14:textId="707A0AFA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0.668</w:t>
            </w:r>
          </w:p>
          <w:p w14:paraId="33C68AB9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</w:p>
          <w:p w14:paraId="62C4AA54" w14:textId="56B44A35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0.002**</w:t>
            </w:r>
          </w:p>
        </w:tc>
      </w:tr>
      <w:tr w:rsidR="00F27EE6" w:rsidRPr="00F27EE6" w14:paraId="6CB20EF0" w14:textId="77777777" w:rsidTr="00AC049F">
        <w:trPr>
          <w:trHeight w:val="8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F68EE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NPQ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BA3BA" w14:textId="0812CC5F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615.78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(525.30 , 706.26)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72069" w14:textId="60A565A1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688.17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(595.57 , 780.77)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3ADA5" w14:textId="506FE064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849.04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(754.28 , 943.79)</w:t>
            </w:r>
          </w:p>
        </w:tc>
        <w:tc>
          <w:tcPr>
            <w:tcW w:w="157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F13DB0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 xml:space="preserve">-72.39 </w:t>
            </w:r>
          </w:p>
          <w:p w14:paraId="1F52C07F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(-221.99 ,  77.21)</w:t>
            </w:r>
          </w:p>
          <w:p w14:paraId="582D80CC" w14:textId="6F0E3AEC" w:rsidR="00AC049F" w:rsidRPr="00F27EE6" w:rsidRDefault="00AC049F" w:rsidP="00AC049F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-233.26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 xml:space="preserve"> (-383.84 , -82.67)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2EBCC" w14:textId="6E154AB0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0.545</w:t>
            </w:r>
          </w:p>
          <w:p w14:paraId="3F0CDB35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</w:p>
          <w:p w14:paraId="6B4261E2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&lt;0.001***</w:t>
            </w:r>
          </w:p>
        </w:tc>
      </w:tr>
      <w:tr w:rsidR="00F27EE6" w:rsidRPr="00F27EE6" w14:paraId="250A9691" w14:textId="77777777" w:rsidTr="00AC049F">
        <w:trPr>
          <w:trHeight w:val="8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40680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EQ-5D-5L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6B653" w14:textId="795E0266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19.35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(18.71 , 19.99)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B2357" w14:textId="57BC09E1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18.77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(18.11 , 19.43)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0A843" w14:textId="4FBF2A3D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17.98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(17.29 , 18.67)</w:t>
            </w:r>
          </w:p>
        </w:tc>
        <w:tc>
          <w:tcPr>
            <w:tcW w:w="157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B03EAD5" w14:textId="203DF694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0.58</w:t>
            </w:r>
          </w:p>
          <w:p w14:paraId="3054B4B6" w14:textId="3F23CB69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(-0.46, 1.62)</w:t>
            </w:r>
          </w:p>
          <w:p w14:paraId="3CA580F6" w14:textId="2519D6D6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1.37</w:t>
            </w:r>
          </w:p>
          <w:p w14:paraId="345124DA" w14:textId="5537B899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(0.29, 2.46)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F7D9D" w14:textId="29EE33CD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0.407</w:t>
            </w:r>
          </w:p>
          <w:p w14:paraId="0F82AF47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</w:p>
          <w:p w14:paraId="238AF5F6" w14:textId="41D5CCB0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0.010*</w:t>
            </w:r>
          </w:p>
        </w:tc>
      </w:tr>
      <w:tr w:rsidR="00F27EE6" w:rsidRPr="00F27EE6" w14:paraId="50C9F0E7" w14:textId="77777777" w:rsidTr="00AC049F">
        <w:trPr>
          <w:trHeight w:val="880"/>
        </w:trPr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EF4FF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HY신명조" w:hAnsi="Times New Roman" w:cs="Times New Roman"/>
                <w:bCs/>
                <w:kern w:val="0"/>
                <w:sz w:val="18"/>
                <w:szCs w:val="18"/>
              </w:rPr>
              <w:t>SF-12 (</w:t>
            </w: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PCS)</w:t>
            </w:r>
          </w:p>
        </w:tc>
        <w:tc>
          <w:tcPr>
            <w:tcW w:w="16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6229197" w14:textId="7C10CF99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1125.18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(1085.26 , 1165.11)</w:t>
            </w:r>
          </w:p>
        </w:tc>
        <w:tc>
          <w:tcPr>
            <w:tcW w:w="16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53A113B" w14:textId="0F828FBC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1109.21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(1068.00 , 1150.43)</w:t>
            </w:r>
          </w:p>
        </w:tc>
        <w:tc>
          <w:tcPr>
            <w:tcW w:w="1650" w:type="dxa"/>
            <w:tcBorders>
              <w:top w:val="nil"/>
              <w:left w:val="nil"/>
              <w:right w:val="nil"/>
            </w:tcBorders>
            <w:vAlign w:val="center"/>
          </w:tcPr>
          <w:p w14:paraId="00382E11" w14:textId="4DFBD30A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1044.97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(1003.34 , 1086.60)</w:t>
            </w:r>
          </w:p>
        </w:tc>
        <w:tc>
          <w:tcPr>
            <w:tcW w:w="157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64BEAF1" w14:textId="1B5A571B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15.97</w:t>
            </w:r>
          </w:p>
          <w:p w14:paraId="2980CBD6" w14:textId="6AD69B98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(-50.61, 82.55)</w:t>
            </w:r>
          </w:p>
          <w:p w14:paraId="4D18A000" w14:textId="3E10C4EE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80.22</w:t>
            </w:r>
          </w:p>
          <w:p w14:paraId="44BF100E" w14:textId="137CD8AA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(14.12, 146.32)</w:t>
            </w:r>
          </w:p>
        </w:tc>
        <w:tc>
          <w:tcPr>
            <w:tcW w:w="9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D7C864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1.000</w:t>
            </w:r>
          </w:p>
          <w:p w14:paraId="212FA655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</w:p>
          <w:p w14:paraId="3C0CC40D" w14:textId="07148813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0.014*</w:t>
            </w:r>
          </w:p>
        </w:tc>
      </w:tr>
      <w:tr w:rsidR="00F27EE6" w:rsidRPr="00F27EE6" w14:paraId="1FEB033C" w14:textId="77777777" w:rsidTr="00AC049F">
        <w:trPr>
          <w:trHeight w:val="88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BA103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HY신명조" w:hAnsi="Times New Roman" w:cs="Times New Roman"/>
                <w:bCs/>
                <w:kern w:val="0"/>
                <w:sz w:val="18"/>
                <w:szCs w:val="18"/>
              </w:rPr>
              <w:t>SF-12 (</w:t>
            </w: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MCS)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9D97AC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1212.22</w:t>
            </w:r>
          </w:p>
          <w:p w14:paraId="3FF24409" w14:textId="75FD5472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(1155.70, 1268.73)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2B9ADF" w14:textId="26E245CD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1157.85 </w:t>
            </w: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br/>
              <w:t>(1100.44 , 1215.26)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B9EEA4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1161.55</w:t>
            </w:r>
          </w:p>
          <w:p w14:paraId="60E27C4A" w14:textId="584F8D4D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sz w:val="18"/>
              </w:rPr>
            </w:pPr>
            <w:r w:rsidRPr="00F27EE6">
              <w:rPr>
                <w:rFonts w:ascii="Times New Roman" w:eastAsia="맑은 고딕" w:hAnsi="Times New Roman" w:cs="Times New Roman"/>
                <w:sz w:val="18"/>
                <w:szCs w:val="18"/>
              </w:rPr>
              <w:t>(1101.37, 1221.72)</w:t>
            </w:r>
          </w:p>
        </w:tc>
        <w:tc>
          <w:tcPr>
            <w:tcW w:w="157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C7033D" w14:textId="456D05F5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54.37</w:t>
            </w:r>
          </w:p>
          <w:p w14:paraId="4CD42BA1" w14:textId="1FC9B500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(-39.00, 147.74)</w:t>
            </w:r>
          </w:p>
          <w:p w14:paraId="029A8BB2" w14:textId="3E53A6B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50.67</w:t>
            </w:r>
          </w:p>
          <w:p w14:paraId="7DEDD4B9" w14:textId="153C61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(-43.74, 145.08)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06ABBB" w14:textId="6B91DB9E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0.374</w:t>
            </w:r>
          </w:p>
          <w:p w14:paraId="22F6EC58" w14:textId="77777777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</w:p>
          <w:p w14:paraId="75D5A36A" w14:textId="0DDFD39F" w:rsidR="00AC049F" w:rsidRPr="00F27EE6" w:rsidRDefault="00AC049F" w:rsidP="00AC049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0.448</w:t>
            </w:r>
          </w:p>
        </w:tc>
      </w:tr>
      <w:tr w:rsidR="00F27EE6" w:rsidRPr="00F27EE6" w14:paraId="272C73DD" w14:textId="77777777" w:rsidTr="00EF436B">
        <w:trPr>
          <w:trHeight w:val="648"/>
        </w:trPr>
        <w:tc>
          <w:tcPr>
            <w:tcW w:w="9026" w:type="dxa"/>
            <w:gridSpan w:val="6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E7D3AA" w14:textId="56E5550C" w:rsidR="00011812" w:rsidRPr="00F27EE6" w:rsidRDefault="00011812" w:rsidP="00011812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 xml:space="preserve">The area under the curve (AUC) was calculated using the trapezoidal rule. Between-group differences were analyzed using independent </w:t>
            </w:r>
            <w:r w:rsidRPr="00F27EE6">
              <w:rPr>
                <w:rFonts w:ascii="Times New Roman" w:eastAsia="맑은 고딕" w:hAnsi="Times New Roman" w:cs="Times New Roman"/>
                <w:i/>
                <w:iCs/>
                <w:kern w:val="0"/>
                <w:sz w:val="18"/>
                <w:szCs w:val="18"/>
              </w:rPr>
              <w:t>t</w:t>
            </w: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-tests. Missing values were added through multiple imputation. The area under the curve estimates in each group</w:t>
            </w:r>
            <w:r w:rsidR="00353F22"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,</w:t>
            </w: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 xml:space="preserve"> and between-group differences</w:t>
            </w:r>
            <w:r w:rsidR="00353F22"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,</w:t>
            </w: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 xml:space="preserve"> are presented with the 95% confidence intervals (CIs).</w:t>
            </w:r>
            <w:r w:rsidR="00B971FB"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 xml:space="preserve"> </w:t>
            </w:r>
            <w:r w:rsidR="00F27EE6"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>*P &lt;.05, **P &lt;.01, ***P &lt;.001.</w:t>
            </w:r>
            <w:r w:rsid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 xml:space="preserve"> </w:t>
            </w:r>
            <w:r w:rsidR="00B971FB" w:rsidRPr="00F27EE6">
              <w:rPr>
                <w:rFonts w:ascii="Times New Roman" w:hAnsi="Times New Roman" w:cs="Times New Roman"/>
                <w:sz w:val="16"/>
              </w:rPr>
              <w:t>The p-values were adjusted using the Bonferroni correction.</w:t>
            </w:r>
          </w:p>
          <w:p w14:paraId="79AFE371" w14:textId="77777777" w:rsidR="00011812" w:rsidRPr="00F27EE6" w:rsidRDefault="00011812" w:rsidP="00011812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 xml:space="preserve">*Difference 1, </w:t>
            </w:r>
            <w:r w:rsidRPr="00F27EE6">
              <w:rPr>
                <w:rFonts w:ascii="Times New Roman" w:eastAsia="맑은 고딕" w:hAnsi="Times New Roman" w:cs="Times New Roman"/>
                <w:i/>
                <w:iCs/>
                <w:kern w:val="0"/>
                <w:sz w:val="18"/>
                <w:szCs w:val="18"/>
              </w:rPr>
              <w:t xml:space="preserve">P </w:t>
            </w: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 xml:space="preserve">value 1: Phm-Acu vs. Acu, †Difference 2, </w:t>
            </w:r>
            <w:r w:rsidRPr="00F27EE6">
              <w:rPr>
                <w:rFonts w:ascii="Times New Roman" w:eastAsia="맑은 고딕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  <w:r w:rsidRPr="00F27EE6"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  <w:t xml:space="preserve"> value 2: Phm-Acu vs. UC</w:t>
            </w:r>
          </w:p>
          <w:p w14:paraId="6BB55937" w14:textId="47955287" w:rsidR="00011812" w:rsidRPr="00F27EE6" w:rsidRDefault="00011812" w:rsidP="00011812">
            <w:pPr>
              <w:widowControl/>
              <w:wordWrap/>
              <w:autoSpaceDE/>
              <w:autoSpaceDN/>
              <w:spacing w:after="0" w:line="240" w:lineRule="auto"/>
              <w:rPr>
                <w:rFonts w:ascii="Times New Roman" w:eastAsia="맑은 고딕" w:hAnsi="Times New Roman" w:cs="Times New Roman"/>
                <w:kern w:val="0"/>
                <w:sz w:val="18"/>
                <w:szCs w:val="18"/>
              </w:rPr>
            </w:pPr>
            <w:r w:rsidRPr="00F27EE6">
              <w:rPr>
                <w:rFonts w:ascii="Times New Roman" w:eastAsia="AppleMyungjo" w:hAnsi="Times New Roman" w:cs="Calibri"/>
                <w:b/>
                <w:i/>
                <w:sz w:val="18"/>
              </w:rPr>
              <w:t>Phm-Acu</w:t>
            </w:r>
            <w:r w:rsidRPr="00F27EE6">
              <w:rPr>
                <w:rFonts w:ascii="Times New Roman" w:eastAsia="AppleMyungjo" w:hAnsi="Times New Roman" w:cs="Calibri"/>
                <w:sz w:val="18"/>
              </w:rPr>
              <w:t>, pharmacopuncture</w:t>
            </w:r>
            <w:r w:rsidRPr="00F27EE6">
              <w:rPr>
                <w:rFonts w:ascii="Times New Roman" w:eastAsia="AppleMyungjo" w:hAnsi="Times New Roman" w:cs="맑은 고딕"/>
                <w:sz w:val="18"/>
              </w:rPr>
              <w:t>;</w:t>
            </w:r>
            <w:r w:rsidRPr="00F27EE6">
              <w:rPr>
                <w:rFonts w:ascii="Times New Roman" w:eastAsia="AppleMyungjo" w:hAnsi="Times New Roman" w:cs="Calibri"/>
                <w:sz w:val="18"/>
              </w:rPr>
              <w:t xml:space="preserve"> </w:t>
            </w:r>
            <w:r w:rsidRPr="00F27EE6">
              <w:rPr>
                <w:rFonts w:ascii="Times New Roman" w:eastAsia="AppleMyungjo" w:hAnsi="Times New Roman" w:cs="Calibri"/>
                <w:b/>
                <w:bCs/>
                <w:i/>
                <w:sz w:val="18"/>
              </w:rPr>
              <w:t>Acu,</w:t>
            </w:r>
            <w:r w:rsidRPr="00F27EE6">
              <w:rPr>
                <w:rFonts w:ascii="Times New Roman" w:eastAsia="AppleMyungjo" w:hAnsi="Times New Roman" w:cs="Calibri"/>
                <w:sz w:val="18"/>
              </w:rPr>
              <w:t xml:space="preserve"> acupuncture; </w:t>
            </w:r>
            <w:r w:rsidRPr="00F27EE6">
              <w:rPr>
                <w:rFonts w:ascii="Times New Roman" w:eastAsia="AppleMyungjo" w:hAnsi="Times New Roman" w:cs="Calibri"/>
                <w:b/>
                <w:bCs/>
                <w:i/>
                <w:sz w:val="18"/>
              </w:rPr>
              <w:t>UC,</w:t>
            </w:r>
            <w:r w:rsidRPr="00F27EE6">
              <w:rPr>
                <w:rFonts w:ascii="Times New Roman" w:eastAsia="AppleMyungjo" w:hAnsi="Times New Roman" w:cs="Calibri"/>
                <w:sz w:val="18"/>
              </w:rPr>
              <w:t xml:space="preserve"> usual care (medication &amp; physiotherapy); </w:t>
            </w:r>
            <w:r w:rsidRPr="00F27EE6">
              <w:rPr>
                <w:rFonts w:ascii="Times New Roman" w:eastAsia="AppleMyungjo" w:hAnsi="Times New Roman" w:cs="Calibri"/>
                <w:b/>
                <w:bCs/>
                <w:i/>
                <w:sz w:val="18"/>
              </w:rPr>
              <w:t>NRS,</w:t>
            </w:r>
            <w:r w:rsidRPr="00F27EE6">
              <w:rPr>
                <w:rFonts w:ascii="Times New Roman" w:eastAsia="AppleMyungjo" w:hAnsi="Times New Roman" w:cs="Calibri"/>
                <w:b/>
                <w:bCs/>
                <w:sz w:val="18"/>
              </w:rPr>
              <w:t xml:space="preserve"> </w:t>
            </w:r>
            <w:r w:rsidRPr="00F27EE6">
              <w:rPr>
                <w:rFonts w:ascii="Times New Roman" w:eastAsia="AppleMyungjo" w:hAnsi="Times New Roman" w:cs="Calibri"/>
                <w:sz w:val="18"/>
              </w:rPr>
              <w:t xml:space="preserve">numeric rating scale; </w:t>
            </w:r>
            <w:r w:rsidRPr="00F27EE6">
              <w:rPr>
                <w:rFonts w:ascii="Times New Roman" w:eastAsia="AppleMyungjo" w:hAnsi="Times New Roman" w:cs="Calibri"/>
                <w:b/>
                <w:bCs/>
                <w:i/>
                <w:sz w:val="18"/>
              </w:rPr>
              <w:t>VAS,</w:t>
            </w:r>
            <w:r w:rsidRPr="00F27EE6">
              <w:rPr>
                <w:rFonts w:ascii="Times New Roman" w:eastAsia="AppleMyungjo" w:hAnsi="Times New Roman" w:cs="Calibri"/>
                <w:sz w:val="18"/>
              </w:rPr>
              <w:t xml:space="preserve"> </w:t>
            </w:r>
            <w:r w:rsidRPr="00F27EE6">
              <w:rPr>
                <w:rFonts w:ascii="Times New Roman" w:eastAsia="AppleMyungjo" w:hAnsi="Times New Roman" w:cs="맑은 고딕"/>
                <w:sz w:val="18"/>
              </w:rPr>
              <w:t>visual-analogue scale</w:t>
            </w:r>
            <w:r w:rsidRPr="00F27EE6">
              <w:rPr>
                <w:rFonts w:ascii="Times New Roman" w:eastAsia="AppleMyungjo" w:hAnsi="Times New Roman" w:cs="Calibri"/>
                <w:sz w:val="18"/>
              </w:rPr>
              <w:t xml:space="preserve">; </w:t>
            </w:r>
            <w:r w:rsidRPr="00F27EE6">
              <w:rPr>
                <w:rFonts w:ascii="Times New Roman" w:eastAsia="AppleMyungjo" w:hAnsi="Times New Roman" w:cs="Calibri"/>
                <w:b/>
                <w:bCs/>
                <w:i/>
                <w:sz w:val="18"/>
              </w:rPr>
              <w:t xml:space="preserve">NDI, </w:t>
            </w:r>
            <w:r w:rsidRPr="00F27EE6">
              <w:rPr>
                <w:rFonts w:ascii="Times New Roman" w:eastAsia="AppleMyungjo" w:hAnsi="Times New Roman" w:cs="Calibri"/>
                <w:bCs/>
                <w:i/>
                <w:sz w:val="18"/>
              </w:rPr>
              <w:t>n</w:t>
            </w:r>
            <w:r w:rsidRPr="00F27EE6">
              <w:rPr>
                <w:rFonts w:ascii="Times New Roman" w:eastAsia="AppleMyungjo" w:hAnsi="Times New Roman" w:cs="Calibri"/>
                <w:bCs/>
                <w:sz w:val="18"/>
              </w:rPr>
              <w:t>eck disability index</w:t>
            </w:r>
            <w:r w:rsidRPr="00F27EE6">
              <w:rPr>
                <w:rFonts w:ascii="Times New Roman" w:eastAsia="AppleMyungjo" w:hAnsi="Times New Roman" w:cs="Calibri"/>
                <w:sz w:val="18"/>
              </w:rPr>
              <w:t xml:space="preserve">; </w:t>
            </w:r>
            <w:r w:rsidRPr="00F27EE6">
              <w:rPr>
                <w:rFonts w:ascii="Times New Roman" w:eastAsia="AppleMyungjo" w:hAnsi="Times New Roman" w:cs="Calibri"/>
                <w:b/>
                <w:bCs/>
                <w:i/>
                <w:sz w:val="18"/>
              </w:rPr>
              <w:t>NPQ,</w:t>
            </w:r>
            <w:r w:rsidRPr="00F27EE6">
              <w:rPr>
                <w:rFonts w:ascii="Times New Roman" w:eastAsia="AppleMyungjo" w:hAnsi="Times New Roman" w:cs="Calibri"/>
                <w:sz w:val="18"/>
              </w:rPr>
              <w:t xml:space="preserve"> </w:t>
            </w:r>
            <w:r w:rsidRPr="00F27EE6">
              <w:rPr>
                <w:rFonts w:ascii="Times New Roman" w:eastAsia="AppleMyungjo" w:hAnsi="Times New Roman" w:cs="맑은 고딕"/>
                <w:sz w:val="18"/>
              </w:rPr>
              <w:t xml:space="preserve">Northwick Park questionnaire; </w:t>
            </w:r>
            <w:r w:rsidRPr="00F27EE6">
              <w:rPr>
                <w:rFonts w:ascii="Times New Roman" w:eastAsia="AppleMyungjo" w:hAnsi="Times New Roman" w:cs="Calibri"/>
                <w:b/>
                <w:bCs/>
                <w:i/>
                <w:sz w:val="18"/>
              </w:rPr>
              <w:t>EQ-5D</w:t>
            </w:r>
            <w:r w:rsidRPr="00F27EE6">
              <w:rPr>
                <w:rFonts w:ascii="Times New Roman" w:eastAsia="AppleMyungjo" w:hAnsi="Times New Roman" w:cs="Arial"/>
                <w:sz w:val="18"/>
                <w:szCs w:val="20"/>
              </w:rPr>
              <w:t>-</w:t>
            </w:r>
            <w:r w:rsidRPr="00F27EE6">
              <w:rPr>
                <w:rFonts w:ascii="Times New Roman" w:eastAsia="AppleMyungjo" w:hAnsi="Times New Roman" w:cs="Calibri"/>
                <w:b/>
                <w:bCs/>
                <w:i/>
                <w:sz w:val="18"/>
              </w:rPr>
              <w:t>5L,</w:t>
            </w:r>
            <w:r w:rsidRPr="00F27EE6">
              <w:rPr>
                <w:rFonts w:ascii="Times New Roman" w:eastAsia="AppleMyungjo" w:hAnsi="Times New Roman" w:cs="Calibri"/>
                <w:b/>
                <w:bCs/>
                <w:sz w:val="18"/>
              </w:rPr>
              <w:t xml:space="preserve"> </w:t>
            </w:r>
            <w:r w:rsidRPr="00F27EE6">
              <w:rPr>
                <w:rFonts w:ascii="Times New Roman" w:eastAsia="AppleMyungjo" w:hAnsi="Times New Roman" w:cs="Calibri"/>
                <w:sz w:val="18"/>
              </w:rPr>
              <w:t xml:space="preserve">EuroQol 5-dimension 5-level instrument; </w:t>
            </w:r>
            <w:r w:rsidRPr="00F27EE6">
              <w:rPr>
                <w:rFonts w:ascii="Times New Roman" w:eastAsia="AppleMyungjo" w:hAnsi="Times New Roman" w:cs="Calibri"/>
                <w:b/>
                <w:bCs/>
                <w:i/>
                <w:sz w:val="18"/>
              </w:rPr>
              <w:t xml:space="preserve">SF-12, </w:t>
            </w:r>
            <w:r w:rsidRPr="00F27EE6">
              <w:rPr>
                <w:rFonts w:ascii="Times New Roman" w:eastAsia="AppleMyungjo" w:hAnsi="Times New Roman" w:cs="Calibri"/>
                <w:bCs/>
                <w:sz w:val="18"/>
              </w:rPr>
              <w:t xml:space="preserve">12-item short form health survey; </w:t>
            </w:r>
            <w:r w:rsidRPr="00F27EE6">
              <w:rPr>
                <w:rFonts w:ascii="Times New Roman" w:eastAsia="AppleMyungjo" w:hAnsi="Times New Roman" w:cs="Calibri"/>
                <w:b/>
                <w:bCs/>
                <w:i/>
                <w:sz w:val="18"/>
              </w:rPr>
              <w:t xml:space="preserve">PCS, </w:t>
            </w:r>
            <w:r w:rsidRPr="00F27EE6">
              <w:rPr>
                <w:rFonts w:ascii="Times New Roman" w:eastAsia="AppleMyungjo" w:hAnsi="Times New Roman" w:cs="Calibri"/>
                <w:bCs/>
                <w:sz w:val="18"/>
              </w:rPr>
              <w:t xml:space="preserve">physical component summary; </w:t>
            </w:r>
            <w:r w:rsidRPr="00F27EE6">
              <w:rPr>
                <w:rFonts w:ascii="Times New Roman" w:eastAsia="AppleMyungjo" w:hAnsi="Times New Roman" w:cs="Calibri"/>
                <w:b/>
                <w:bCs/>
                <w:i/>
                <w:sz w:val="18"/>
              </w:rPr>
              <w:t xml:space="preserve">MCS, </w:t>
            </w:r>
            <w:r w:rsidRPr="00F27EE6">
              <w:rPr>
                <w:rFonts w:ascii="Times New Roman" w:eastAsia="AppleMyungjo" w:hAnsi="Times New Roman" w:cs="Calibri"/>
                <w:bCs/>
                <w:sz w:val="18"/>
              </w:rPr>
              <w:t>mental component summary.</w:t>
            </w:r>
          </w:p>
        </w:tc>
      </w:tr>
    </w:tbl>
    <w:p w14:paraId="6F65B9E0" w14:textId="77777777" w:rsidR="00011812" w:rsidRPr="00F27EE6" w:rsidRDefault="00011812">
      <w:pPr>
        <w:widowControl/>
        <w:wordWrap/>
        <w:autoSpaceDE/>
        <w:autoSpaceDN/>
        <w:rPr>
          <w:rFonts w:ascii="Times New Roman" w:hAnsi="Times New Roman" w:cs="Times New Roman"/>
          <w:b/>
          <w:sz w:val="18"/>
        </w:rPr>
      </w:pPr>
      <w:r w:rsidRPr="00F27EE6">
        <w:rPr>
          <w:rFonts w:ascii="Times New Roman" w:hAnsi="Times New Roman" w:cs="Times New Roman"/>
          <w:b/>
          <w:sz w:val="18"/>
        </w:rPr>
        <w:br w:type="page"/>
      </w:r>
    </w:p>
    <w:p w14:paraId="0EAF1F3D" w14:textId="42EF0F04" w:rsidR="000265A0" w:rsidRPr="0017738B" w:rsidRDefault="000265A0" w:rsidP="000265A0">
      <w:pPr>
        <w:rPr>
          <w:rFonts w:ascii="Times New Roman" w:hAnsi="Times New Roman" w:cs="Times New Roman"/>
        </w:rPr>
      </w:pPr>
      <w:bookmarkStart w:id="1" w:name="_Hlk178421293"/>
      <w:r w:rsidRPr="0017738B">
        <w:rPr>
          <w:rFonts w:ascii="Times New Roman" w:hAnsi="Times New Roman" w:cs="Times New Roman"/>
          <w:b/>
        </w:rPr>
        <w:lastRenderedPageBreak/>
        <w:t xml:space="preserve">Supplementary Table 6. </w:t>
      </w:r>
      <w:r w:rsidRPr="0017738B">
        <w:rPr>
          <w:rFonts w:ascii="Times New Roman" w:hAnsi="Times New Roman" w:cs="Times New Roman"/>
        </w:rPr>
        <w:t>Survival analysis (Cox-regression)</w:t>
      </w:r>
    </w:p>
    <w:tbl>
      <w:tblPr>
        <w:tblStyle w:val="1"/>
        <w:tblW w:w="0" w:type="auto"/>
        <w:tblInd w:w="167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0"/>
        <w:gridCol w:w="2268"/>
        <w:gridCol w:w="1418"/>
      </w:tblGrid>
      <w:tr w:rsidR="00F27EE6" w:rsidRPr="00F27EE6" w14:paraId="7AD7271D" w14:textId="77777777" w:rsidTr="000265A0">
        <w:trPr>
          <w:trHeight w:val="273"/>
        </w:trPr>
        <w:tc>
          <w:tcPr>
            <w:tcW w:w="2810" w:type="dxa"/>
          </w:tcPr>
          <w:p w14:paraId="33BA4243" w14:textId="77777777" w:rsidR="000265A0" w:rsidRPr="00F27EE6" w:rsidRDefault="000265A0" w:rsidP="000265A0">
            <w:pPr>
              <w:wordWrap/>
              <w:spacing w:line="261" w:lineRule="auto"/>
              <w:ind w:right="131"/>
              <w:jc w:val="center"/>
              <w:rPr>
                <w:rFonts w:ascii="Times New Roman" w:hAnsi="Times New Roman" w:cs="Times New Roman"/>
                <w:b/>
                <w:i/>
                <w:iCs/>
                <w:kern w:val="0"/>
                <w:sz w:val="18"/>
                <w:szCs w:val="18"/>
                <w:highlight w:val="yellow"/>
              </w:rPr>
            </w:pPr>
          </w:p>
        </w:tc>
        <w:tc>
          <w:tcPr>
            <w:tcW w:w="2268" w:type="dxa"/>
          </w:tcPr>
          <w:p w14:paraId="0B8CC2AF" w14:textId="77777777" w:rsidR="000265A0" w:rsidRPr="00F27EE6" w:rsidRDefault="000265A0" w:rsidP="000265A0">
            <w:pPr>
              <w:wordWrap/>
              <w:spacing w:line="261" w:lineRule="auto"/>
              <w:ind w:right="131"/>
              <w:jc w:val="center"/>
              <w:rPr>
                <w:rFonts w:ascii="Times New Roman" w:hAnsi="Times New Roman" w:cs="Times New Roman"/>
                <w:b/>
                <w:iCs/>
                <w:kern w:val="0"/>
                <w:sz w:val="18"/>
                <w:szCs w:val="18"/>
                <w:highlight w:val="yellow"/>
              </w:rPr>
            </w:pPr>
            <w:r w:rsidRPr="00F27EE6">
              <w:rPr>
                <w:rFonts w:ascii="Times New Roman" w:hAnsi="Times New Roman" w:cs="Times New Roman"/>
                <w:b/>
                <w:iCs/>
                <w:kern w:val="0"/>
                <w:sz w:val="18"/>
                <w:szCs w:val="18"/>
              </w:rPr>
              <w:t>HR (95% CI)</w:t>
            </w:r>
          </w:p>
        </w:tc>
        <w:tc>
          <w:tcPr>
            <w:tcW w:w="1418" w:type="dxa"/>
          </w:tcPr>
          <w:p w14:paraId="32156BD9" w14:textId="77777777" w:rsidR="000265A0" w:rsidRPr="00F27EE6" w:rsidRDefault="000265A0" w:rsidP="000265A0">
            <w:pPr>
              <w:wordWrap/>
              <w:spacing w:line="261" w:lineRule="auto"/>
              <w:ind w:right="131"/>
              <w:jc w:val="center"/>
              <w:rPr>
                <w:rFonts w:ascii="Times New Roman" w:hAnsi="Times New Roman" w:cs="Times New Roman"/>
                <w:b/>
                <w:i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b/>
                <w:iCs/>
                <w:kern w:val="0"/>
                <w:sz w:val="18"/>
                <w:szCs w:val="18"/>
              </w:rPr>
              <w:t>p-value</w:t>
            </w:r>
          </w:p>
        </w:tc>
      </w:tr>
      <w:tr w:rsidR="00F27EE6" w:rsidRPr="00F27EE6" w14:paraId="52870BF1" w14:textId="77777777" w:rsidTr="000265A0">
        <w:trPr>
          <w:trHeight w:val="261"/>
        </w:trPr>
        <w:tc>
          <w:tcPr>
            <w:tcW w:w="2810" w:type="dxa"/>
          </w:tcPr>
          <w:p w14:paraId="2B048816" w14:textId="77777777" w:rsidR="000265A0" w:rsidRPr="00F27EE6" w:rsidRDefault="000265A0" w:rsidP="000265A0">
            <w:pPr>
              <w:wordWrap/>
              <w:spacing w:line="261" w:lineRule="auto"/>
              <w:ind w:right="131"/>
              <w:jc w:val="left"/>
              <w:rPr>
                <w:rFonts w:ascii="Times New Roman" w:hAnsi="Times New Roman" w:cs="Times New Roman"/>
                <w:b/>
                <w:i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b/>
                <w:iCs/>
                <w:kern w:val="0"/>
                <w:sz w:val="18"/>
                <w:szCs w:val="18"/>
              </w:rPr>
              <w:t>Group (ref. Phm-Acu)</w:t>
            </w:r>
          </w:p>
        </w:tc>
        <w:tc>
          <w:tcPr>
            <w:tcW w:w="2268" w:type="dxa"/>
          </w:tcPr>
          <w:p w14:paraId="67E573E7" w14:textId="77777777" w:rsidR="000265A0" w:rsidRPr="00F27EE6" w:rsidRDefault="000265A0" w:rsidP="000265A0">
            <w:pPr>
              <w:wordWrap/>
              <w:spacing w:line="261" w:lineRule="auto"/>
              <w:ind w:right="131"/>
              <w:jc w:val="center"/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  <w:highlight w:val="yellow"/>
              </w:rPr>
            </w:pPr>
          </w:p>
        </w:tc>
        <w:tc>
          <w:tcPr>
            <w:tcW w:w="1418" w:type="dxa"/>
          </w:tcPr>
          <w:p w14:paraId="689C62CC" w14:textId="77777777" w:rsidR="000265A0" w:rsidRPr="00F27EE6" w:rsidRDefault="000265A0" w:rsidP="000265A0">
            <w:pPr>
              <w:wordWrap/>
              <w:spacing w:line="261" w:lineRule="auto"/>
              <w:ind w:right="131"/>
              <w:jc w:val="center"/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  <w:highlight w:val="yellow"/>
              </w:rPr>
            </w:pPr>
          </w:p>
        </w:tc>
      </w:tr>
      <w:tr w:rsidR="00F27EE6" w:rsidRPr="00F27EE6" w14:paraId="66183C9A" w14:textId="77777777" w:rsidTr="000265A0">
        <w:trPr>
          <w:trHeight w:val="273"/>
        </w:trPr>
        <w:tc>
          <w:tcPr>
            <w:tcW w:w="2810" w:type="dxa"/>
          </w:tcPr>
          <w:p w14:paraId="21E2029B" w14:textId="77777777" w:rsidR="000265A0" w:rsidRPr="00F27EE6" w:rsidRDefault="000265A0" w:rsidP="000265A0">
            <w:pPr>
              <w:wordWrap/>
              <w:spacing w:line="261" w:lineRule="auto"/>
              <w:ind w:right="131"/>
              <w:jc w:val="right"/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  <w:t>Acu</w:t>
            </w:r>
          </w:p>
        </w:tc>
        <w:tc>
          <w:tcPr>
            <w:tcW w:w="2268" w:type="dxa"/>
          </w:tcPr>
          <w:p w14:paraId="768AB6EB" w14:textId="77777777" w:rsidR="000265A0" w:rsidRPr="00F27EE6" w:rsidRDefault="000265A0" w:rsidP="000265A0">
            <w:pPr>
              <w:wordWrap/>
              <w:spacing w:line="261" w:lineRule="auto"/>
              <w:ind w:right="131"/>
              <w:jc w:val="center"/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  <w:t>0.454 (0.244-0.843)</w:t>
            </w:r>
          </w:p>
        </w:tc>
        <w:tc>
          <w:tcPr>
            <w:tcW w:w="1418" w:type="dxa"/>
          </w:tcPr>
          <w:p w14:paraId="42984191" w14:textId="77777777" w:rsidR="000265A0" w:rsidRPr="00F27EE6" w:rsidRDefault="000265A0" w:rsidP="000265A0">
            <w:pPr>
              <w:wordWrap/>
              <w:spacing w:line="261" w:lineRule="auto"/>
              <w:ind w:right="131"/>
              <w:jc w:val="center"/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  <w:t>0.013</w:t>
            </w:r>
          </w:p>
        </w:tc>
      </w:tr>
      <w:tr w:rsidR="00F27EE6" w:rsidRPr="00F27EE6" w14:paraId="5D7D5A13" w14:textId="77777777" w:rsidTr="000265A0">
        <w:trPr>
          <w:trHeight w:val="261"/>
        </w:trPr>
        <w:tc>
          <w:tcPr>
            <w:tcW w:w="2810" w:type="dxa"/>
          </w:tcPr>
          <w:p w14:paraId="4AD9D37C" w14:textId="77777777" w:rsidR="000265A0" w:rsidRPr="00F27EE6" w:rsidRDefault="000265A0" w:rsidP="000265A0">
            <w:pPr>
              <w:wordWrap/>
              <w:spacing w:line="261" w:lineRule="auto"/>
              <w:ind w:right="131"/>
              <w:jc w:val="right"/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  <w:t>UC</w:t>
            </w:r>
          </w:p>
        </w:tc>
        <w:tc>
          <w:tcPr>
            <w:tcW w:w="2268" w:type="dxa"/>
          </w:tcPr>
          <w:p w14:paraId="21931956" w14:textId="77777777" w:rsidR="000265A0" w:rsidRPr="00F27EE6" w:rsidRDefault="000265A0" w:rsidP="000265A0">
            <w:pPr>
              <w:wordWrap/>
              <w:spacing w:line="261" w:lineRule="auto"/>
              <w:ind w:right="131"/>
              <w:jc w:val="center"/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  <w:t>0.274 (0.141-0.533)</w:t>
            </w:r>
          </w:p>
        </w:tc>
        <w:tc>
          <w:tcPr>
            <w:tcW w:w="1418" w:type="dxa"/>
          </w:tcPr>
          <w:p w14:paraId="233FB131" w14:textId="77777777" w:rsidR="000265A0" w:rsidRPr="00F27EE6" w:rsidRDefault="000265A0" w:rsidP="000265A0">
            <w:pPr>
              <w:wordWrap/>
              <w:spacing w:line="261" w:lineRule="auto"/>
              <w:ind w:right="131"/>
              <w:jc w:val="center"/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  <w:t>&lt;0.001</w:t>
            </w:r>
          </w:p>
        </w:tc>
      </w:tr>
      <w:tr w:rsidR="00F27EE6" w:rsidRPr="00F27EE6" w14:paraId="55A22284" w14:textId="77777777" w:rsidTr="000265A0">
        <w:trPr>
          <w:trHeight w:val="273"/>
        </w:trPr>
        <w:tc>
          <w:tcPr>
            <w:tcW w:w="2810" w:type="dxa"/>
            <w:tcBorders>
              <w:bottom w:val="single" w:sz="4" w:space="0" w:color="auto"/>
            </w:tcBorders>
          </w:tcPr>
          <w:p w14:paraId="2CF56A5D" w14:textId="77777777" w:rsidR="000265A0" w:rsidRPr="00F27EE6" w:rsidRDefault="000265A0" w:rsidP="000265A0">
            <w:pPr>
              <w:wordWrap/>
              <w:spacing w:line="261" w:lineRule="auto"/>
              <w:ind w:right="131"/>
              <w:jc w:val="center"/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  <w:t>Baseline: NRS of Neck pain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DFE34FF" w14:textId="77777777" w:rsidR="000265A0" w:rsidRPr="00F27EE6" w:rsidRDefault="000265A0" w:rsidP="000265A0">
            <w:pPr>
              <w:wordWrap/>
              <w:spacing w:line="261" w:lineRule="auto"/>
              <w:ind w:right="131"/>
              <w:jc w:val="center"/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  <w:t>1.262 (0.937-1.700)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C43F1DA" w14:textId="77777777" w:rsidR="000265A0" w:rsidRPr="00F27EE6" w:rsidRDefault="000265A0" w:rsidP="000265A0">
            <w:pPr>
              <w:wordWrap/>
              <w:spacing w:line="261" w:lineRule="auto"/>
              <w:ind w:right="131"/>
              <w:jc w:val="center"/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  <w:t>0.123</w:t>
            </w:r>
          </w:p>
        </w:tc>
      </w:tr>
      <w:tr w:rsidR="000265A0" w:rsidRPr="00F27EE6" w14:paraId="55D9CA88" w14:textId="77777777" w:rsidTr="000265A0">
        <w:trPr>
          <w:trHeight w:val="273"/>
        </w:trPr>
        <w:tc>
          <w:tcPr>
            <w:tcW w:w="6496" w:type="dxa"/>
            <w:gridSpan w:val="3"/>
            <w:tcBorders>
              <w:bottom w:val="nil"/>
            </w:tcBorders>
          </w:tcPr>
          <w:p w14:paraId="39AAEC40" w14:textId="2F56728C" w:rsidR="000265A0" w:rsidRPr="00F27EE6" w:rsidRDefault="000265A0" w:rsidP="000265A0">
            <w:pPr>
              <w:wordWrap/>
              <w:spacing w:line="261" w:lineRule="auto"/>
              <w:ind w:right="131"/>
              <w:jc w:val="left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A survival analysis based on patient recovery (a decrease of NRS 2 of neck pain [MCID] from baseline). Reference: Phm-Acu group.</w:t>
            </w:r>
          </w:p>
          <w:p w14:paraId="50368003" w14:textId="509DD1D9" w:rsidR="000265A0" w:rsidRPr="00F27EE6" w:rsidRDefault="000265A0" w:rsidP="000265A0">
            <w:pPr>
              <w:wordWrap/>
              <w:spacing w:line="261" w:lineRule="auto"/>
              <w:ind w:right="131"/>
              <w:jc w:val="left"/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</w:pPr>
            <w:r w:rsidRPr="00F27EE6">
              <w:rPr>
                <w:rFonts w:ascii="Times New Roman" w:hAnsi="Times New Roman" w:cs="Times New Roman"/>
                <w:iCs/>
                <w:kern w:val="0"/>
                <w:sz w:val="18"/>
                <w:szCs w:val="18"/>
              </w:rPr>
              <w:t>HR, hazard ratio; Phm-Acu, pharmacopuncture; Acu, acupuncture; UC, usual care (medication &amp; physiotherapy); NRS, Numeric Rating Scale</w:t>
            </w:r>
          </w:p>
        </w:tc>
      </w:tr>
    </w:tbl>
    <w:p w14:paraId="20706264" w14:textId="77777777" w:rsidR="000265A0" w:rsidRPr="00F27EE6" w:rsidRDefault="000265A0" w:rsidP="000265A0">
      <w:pPr>
        <w:rPr>
          <w:rFonts w:ascii="Times New Roman" w:hAnsi="Times New Roman" w:cs="Times New Roman"/>
          <w:sz w:val="18"/>
        </w:rPr>
      </w:pPr>
    </w:p>
    <w:p w14:paraId="710F94C9" w14:textId="6F4E12D7" w:rsidR="000265A0" w:rsidRPr="00F27EE6" w:rsidRDefault="000265A0">
      <w:pPr>
        <w:widowControl/>
        <w:wordWrap/>
        <w:autoSpaceDE/>
        <w:autoSpaceDN/>
        <w:rPr>
          <w:rFonts w:ascii="Times New Roman" w:hAnsi="Times New Roman" w:cs="Times New Roman"/>
          <w:b/>
          <w:sz w:val="18"/>
        </w:rPr>
      </w:pPr>
      <w:r w:rsidRPr="00F27EE6">
        <w:rPr>
          <w:rFonts w:ascii="Times New Roman" w:hAnsi="Times New Roman" w:cs="Times New Roman"/>
          <w:b/>
          <w:sz w:val="18"/>
        </w:rPr>
        <w:br w:type="page"/>
      </w:r>
    </w:p>
    <w:p w14:paraId="2C98C95A" w14:textId="0EF8F491" w:rsidR="007F3267" w:rsidRPr="0017738B" w:rsidRDefault="007F3267" w:rsidP="007F3267">
      <w:pPr>
        <w:rPr>
          <w:rFonts w:ascii="Times New Roman" w:hAnsi="Times New Roman" w:cs="Times New Roman"/>
        </w:rPr>
      </w:pPr>
      <w:r w:rsidRPr="0017738B">
        <w:rPr>
          <w:rFonts w:ascii="Times New Roman" w:hAnsi="Times New Roman" w:cs="Times New Roman"/>
          <w:b/>
        </w:rPr>
        <w:lastRenderedPageBreak/>
        <w:t xml:space="preserve">Supplementary </w:t>
      </w:r>
      <w:r w:rsidR="00353F22" w:rsidRPr="0017738B">
        <w:rPr>
          <w:rFonts w:ascii="Times New Roman" w:hAnsi="Times New Roman" w:cs="Times New Roman"/>
          <w:b/>
        </w:rPr>
        <w:t>T</w:t>
      </w:r>
      <w:r w:rsidRPr="0017738B">
        <w:rPr>
          <w:rFonts w:ascii="Times New Roman" w:hAnsi="Times New Roman" w:cs="Times New Roman"/>
          <w:b/>
        </w:rPr>
        <w:t xml:space="preserve">able </w:t>
      </w:r>
      <w:r w:rsidR="000265A0" w:rsidRPr="0017738B">
        <w:rPr>
          <w:rFonts w:ascii="Times New Roman" w:hAnsi="Times New Roman" w:cs="Times New Roman"/>
          <w:b/>
        </w:rPr>
        <w:t>7</w:t>
      </w:r>
      <w:r w:rsidRPr="0017738B">
        <w:rPr>
          <w:rFonts w:ascii="Times New Roman" w:hAnsi="Times New Roman" w:cs="Times New Roman"/>
          <w:b/>
        </w:rPr>
        <w:t xml:space="preserve">. </w:t>
      </w:r>
      <w:r w:rsidR="005276DA" w:rsidRPr="0017738B">
        <w:rPr>
          <w:rFonts w:ascii="Times New Roman" w:hAnsi="Times New Roman" w:cs="Times New Roman"/>
        </w:rPr>
        <w:t xml:space="preserve">Summary of </w:t>
      </w:r>
      <w:r w:rsidR="00E10309" w:rsidRPr="0017738B">
        <w:rPr>
          <w:rFonts w:ascii="Times New Roman" w:hAnsi="Times New Roman" w:cs="Times New Roman"/>
        </w:rPr>
        <w:t>treatment-related adverse events</w:t>
      </w:r>
    </w:p>
    <w:tbl>
      <w:tblPr>
        <w:tblStyle w:val="a6"/>
        <w:tblpPr w:leftFromText="142" w:rightFromText="142" w:vertAnchor="text" w:horzAnchor="margin" w:tblpY="6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252"/>
        <w:gridCol w:w="2134"/>
        <w:gridCol w:w="303"/>
        <w:gridCol w:w="2285"/>
        <w:gridCol w:w="151"/>
        <w:gridCol w:w="2437"/>
      </w:tblGrid>
      <w:tr w:rsidR="0017738B" w:rsidRPr="00F27EE6" w14:paraId="0C686F92" w14:textId="77777777" w:rsidTr="0017738B">
        <w:trPr>
          <w:trHeight w:val="312"/>
        </w:trPr>
        <w:tc>
          <w:tcPr>
            <w:tcW w:w="218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F1AA39B" w14:textId="77777777" w:rsidR="0017738B" w:rsidRPr="00F27EE6" w:rsidRDefault="0017738B" w:rsidP="001773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Adverse events</w:t>
            </w:r>
          </w:p>
        </w:tc>
        <w:tc>
          <w:tcPr>
            <w:tcW w:w="2386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C03320D" w14:textId="77777777" w:rsidR="0017738B" w:rsidRPr="00F27EE6" w:rsidRDefault="0017738B" w:rsidP="001773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Phm-Acu (n=28)</w:t>
            </w:r>
          </w:p>
        </w:tc>
        <w:tc>
          <w:tcPr>
            <w:tcW w:w="2588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1A3CDCC" w14:textId="77777777" w:rsidR="0017738B" w:rsidRPr="00F27EE6" w:rsidRDefault="0017738B" w:rsidP="001773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Acu (n=27)</w:t>
            </w:r>
          </w:p>
        </w:tc>
        <w:tc>
          <w:tcPr>
            <w:tcW w:w="2588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41B0A57" w14:textId="77777777" w:rsidR="0017738B" w:rsidRPr="00F27EE6" w:rsidRDefault="0017738B" w:rsidP="001773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UC (n=25)</w:t>
            </w:r>
          </w:p>
        </w:tc>
      </w:tr>
      <w:tr w:rsidR="0017738B" w:rsidRPr="00F27EE6" w14:paraId="2CF6E6DD" w14:textId="77777777" w:rsidTr="0017738B">
        <w:tc>
          <w:tcPr>
            <w:tcW w:w="2436" w:type="dxa"/>
            <w:gridSpan w:val="2"/>
            <w:tcBorders>
              <w:bottom w:val="nil"/>
            </w:tcBorders>
          </w:tcPr>
          <w:p w14:paraId="1D8CDDDA" w14:textId="77777777" w:rsidR="0017738B" w:rsidRPr="00F27EE6" w:rsidRDefault="0017738B" w:rsidP="0017738B">
            <w:pPr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Feeling feverish</w:t>
            </w:r>
          </w:p>
        </w:tc>
        <w:tc>
          <w:tcPr>
            <w:tcW w:w="2437" w:type="dxa"/>
            <w:gridSpan w:val="2"/>
            <w:tcBorders>
              <w:bottom w:val="nil"/>
            </w:tcBorders>
          </w:tcPr>
          <w:p w14:paraId="4027B54F" w14:textId="77777777" w:rsidR="0017738B" w:rsidRPr="00F27EE6" w:rsidRDefault="0017738B" w:rsidP="001773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2436" w:type="dxa"/>
            <w:gridSpan w:val="2"/>
            <w:tcBorders>
              <w:bottom w:val="nil"/>
            </w:tcBorders>
          </w:tcPr>
          <w:p w14:paraId="4E636B9E" w14:textId="77777777" w:rsidR="0017738B" w:rsidRPr="00F27EE6" w:rsidRDefault="0017738B" w:rsidP="001773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2437" w:type="dxa"/>
            <w:tcBorders>
              <w:bottom w:val="nil"/>
            </w:tcBorders>
          </w:tcPr>
          <w:p w14:paraId="57247705" w14:textId="77777777" w:rsidR="0017738B" w:rsidRPr="00F27EE6" w:rsidRDefault="0017738B" w:rsidP="001773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0</w:t>
            </w:r>
          </w:p>
        </w:tc>
      </w:tr>
      <w:tr w:rsidR="0017738B" w:rsidRPr="00F27EE6" w14:paraId="2D4E96AC" w14:textId="77777777" w:rsidTr="0017738B">
        <w:tc>
          <w:tcPr>
            <w:tcW w:w="2436" w:type="dxa"/>
            <w:gridSpan w:val="2"/>
            <w:tcBorders>
              <w:top w:val="nil"/>
              <w:bottom w:val="nil"/>
            </w:tcBorders>
          </w:tcPr>
          <w:p w14:paraId="17038348" w14:textId="77777777" w:rsidR="0017738B" w:rsidRPr="00F27EE6" w:rsidRDefault="0017738B" w:rsidP="0017738B">
            <w:pPr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Fatigue</w:t>
            </w:r>
          </w:p>
        </w:tc>
        <w:tc>
          <w:tcPr>
            <w:tcW w:w="2437" w:type="dxa"/>
            <w:gridSpan w:val="2"/>
            <w:tcBorders>
              <w:top w:val="nil"/>
              <w:bottom w:val="nil"/>
            </w:tcBorders>
          </w:tcPr>
          <w:p w14:paraId="7CD01035" w14:textId="77777777" w:rsidR="0017738B" w:rsidRPr="00F27EE6" w:rsidRDefault="0017738B" w:rsidP="001773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14:paraId="550AC427" w14:textId="77777777" w:rsidR="0017738B" w:rsidRPr="00F27EE6" w:rsidRDefault="0017738B" w:rsidP="001773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2437" w:type="dxa"/>
            <w:tcBorders>
              <w:top w:val="nil"/>
              <w:bottom w:val="nil"/>
            </w:tcBorders>
          </w:tcPr>
          <w:p w14:paraId="1913F299" w14:textId="77777777" w:rsidR="0017738B" w:rsidRPr="00F27EE6" w:rsidRDefault="0017738B" w:rsidP="001773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0</w:t>
            </w:r>
          </w:p>
        </w:tc>
      </w:tr>
      <w:tr w:rsidR="0017738B" w:rsidRPr="00F27EE6" w14:paraId="264E3864" w14:textId="77777777" w:rsidTr="0017738B">
        <w:tc>
          <w:tcPr>
            <w:tcW w:w="2436" w:type="dxa"/>
            <w:gridSpan w:val="2"/>
            <w:tcBorders>
              <w:top w:val="nil"/>
              <w:bottom w:val="nil"/>
            </w:tcBorders>
          </w:tcPr>
          <w:p w14:paraId="3AF71C14" w14:textId="77777777" w:rsidR="0017738B" w:rsidRPr="00F27EE6" w:rsidRDefault="0017738B" w:rsidP="0017738B">
            <w:pPr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Localized itching</w:t>
            </w:r>
          </w:p>
        </w:tc>
        <w:tc>
          <w:tcPr>
            <w:tcW w:w="2437" w:type="dxa"/>
            <w:gridSpan w:val="2"/>
            <w:tcBorders>
              <w:top w:val="nil"/>
              <w:bottom w:val="nil"/>
            </w:tcBorders>
          </w:tcPr>
          <w:p w14:paraId="34FCEBB4" w14:textId="77777777" w:rsidR="0017738B" w:rsidRPr="00F27EE6" w:rsidRDefault="0017738B" w:rsidP="001773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2436" w:type="dxa"/>
            <w:gridSpan w:val="2"/>
            <w:tcBorders>
              <w:top w:val="nil"/>
              <w:bottom w:val="nil"/>
            </w:tcBorders>
          </w:tcPr>
          <w:p w14:paraId="65EB3A52" w14:textId="77777777" w:rsidR="0017738B" w:rsidRPr="00F27EE6" w:rsidRDefault="0017738B" w:rsidP="001773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2437" w:type="dxa"/>
            <w:tcBorders>
              <w:top w:val="nil"/>
              <w:bottom w:val="nil"/>
            </w:tcBorders>
          </w:tcPr>
          <w:p w14:paraId="0C294524" w14:textId="77777777" w:rsidR="0017738B" w:rsidRPr="00F27EE6" w:rsidRDefault="0017738B" w:rsidP="001773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0</w:t>
            </w:r>
          </w:p>
        </w:tc>
      </w:tr>
      <w:tr w:rsidR="0017738B" w:rsidRPr="00F27EE6" w14:paraId="05D874F2" w14:textId="77777777" w:rsidTr="0017738B">
        <w:tc>
          <w:tcPr>
            <w:tcW w:w="2436" w:type="dxa"/>
            <w:gridSpan w:val="2"/>
            <w:tcBorders>
              <w:top w:val="nil"/>
              <w:bottom w:val="single" w:sz="4" w:space="0" w:color="auto"/>
            </w:tcBorders>
          </w:tcPr>
          <w:p w14:paraId="21D624A7" w14:textId="77777777" w:rsidR="0017738B" w:rsidRPr="00F27EE6" w:rsidRDefault="0017738B" w:rsidP="0017738B">
            <w:pPr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Localized redness</w:t>
            </w:r>
          </w:p>
        </w:tc>
        <w:tc>
          <w:tcPr>
            <w:tcW w:w="2437" w:type="dxa"/>
            <w:gridSpan w:val="2"/>
            <w:tcBorders>
              <w:top w:val="nil"/>
              <w:bottom w:val="single" w:sz="4" w:space="0" w:color="auto"/>
            </w:tcBorders>
          </w:tcPr>
          <w:p w14:paraId="2F48E9B8" w14:textId="77777777" w:rsidR="0017738B" w:rsidRPr="00F27EE6" w:rsidRDefault="0017738B" w:rsidP="001773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2436" w:type="dxa"/>
            <w:gridSpan w:val="2"/>
            <w:tcBorders>
              <w:top w:val="nil"/>
              <w:bottom w:val="single" w:sz="4" w:space="0" w:color="auto"/>
            </w:tcBorders>
          </w:tcPr>
          <w:p w14:paraId="1B3B0386" w14:textId="77777777" w:rsidR="0017738B" w:rsidRPr="00F27EE6" w:rsidRDefault="0017738B" w:rsidP="001773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2437" w:type="dxa"/>
            <w:tcBorders>
              <w:top w:val="nil"/>
              <w:bottom w:val="single" w:sz="4" w:space="0" w:color="auto"/>
            </w:tcBorders>
          </w:tcPr>
          <w:p w14:paraId="4202F0B0" w14:textId="77777777" w:rsidR="0017738B" w:rsidRPr="00F27EE6" w:rsidRDefault="0017738B" w:rsidP="0017738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F27EE6">
              <w:rPr>
                <w:rFonts w:ascii="Times New Roman" w:hAnsi="Times New Roman" w:cs="Times New Roman"/>
                <w:sz w:val="18"/>
              </w:rPr>
              <w:t>0</w:t>
            </w:r>
          </w:p>
        </w:tc>
      </w:tr>
      <w:tr w:rsidR="0017738B" w:rsidRPr="00F27EE6" w14:paraId="165325AF" w14:textId="77777777" w:rsidTr="0017738B">
        <w:tc>
          <w:tcPr>
            <w:tcW w:w="9746" w:type="dxa"/>
            <w:gridSpan w:val="7"/>
            <w:tcBorders>
              <w:top w:val="single" w:sz="4" w:space="0" w:color="auto"/>
              <w:bottom w:val="nil"/>
            </w:tcBorders>
          </w:tcPr>
          <w:p w14:paraId="41A5F274" w14:textId="48C366C8" w:rsidR="0017738B" w:rsidRPr="00F27EE6" w:rsidRDefault="0017738B" w:rsidP="0017738B">
            <w:pPr>
              <w:rPr>
                <w:rFonts w:ascii="Times New Roman" w:hAnsi="Times New Roman" w:cs="Times New Roman" w:hint="eastAsia"/>
                <w:sz w:val="18"/>
              </w:rPr>
            </w:pPr>
            <w:r w:rsidRPr="00F27EE6">
              <w:rPr>
                <w:rFonts w:ascii="Times New Roman" w:eastAsia="AppleMyungjo" w:hAnsi="Times New Roman" w:cs="Calibri"/>
                <w:b/>
                <w:i/>
                <w:sz w:val="16"/>
              </w:rPr>
              <w:t>Phm-Acu</w:t>
            </w:r>
            <w:r w:rsidRPr="00F27EE6">
              <w:rPr>
                <w:rFonts w:ascii="Times New Roman" w:eastAsia="AppleMyungjo" w:hAnsi="Times New Roman" w:cs="Calibri"/>
                <w:sz w:val="16"/>
              </w:rPr>
              <w:t>, pharmacopuncture</w:t>
            </w:r>
            <w:r w:rsidRPr="00F27EE6">
              <w:rPr>
                <w:rFonts w:ascii="Times New Roman" w:eastAsia="AppleMyungjo" w:hAnsi="Times New Roman" w:cs="맑은 고딕"/>
                <w:sz w:val="16"/>
              </w:rPr>
              <w:t>;</w:t>
            </w:r>
            <w:r w:rsidRPr="00F27EE6">
              <w:rPr>
                <w:rFonts w:ascii="Times New Roman" w:eastAsia="AppleMyungjo" w:hAnsi="Times New Roman" w:cs="Calibri"/>
                <w:sz w:val="16"/>
              </w:rPr>
              <w:t xml:space="preserve"> </w:t>
            </w:r>
            <w:r w:rsidRPr="00F27EE6">
              <w:rPr>
                <w:rFonts w:ascii="Times New Roman" w:eastAsia="AppleMyungjo" w:hAnsi="Times New Roman" w:cs="Calibri"/>
                <w:b/>
                <w:bCs/>
                <w:i/>
                <w:sz w:val="16"/>
              </w:rPr>
              <w:t>Acu,</w:t>
            </w:r>
            <w:r w:rsidRPr="00F27EE6">
              <w:rPr>
                <w:rFonts w:ascii="Times New Roman" w:eastAsia="AppleMyungjo" w:hAnsi="Times New Roman" w:cs="Calibri"/>
                <w:sz w:val="16"/>
              </w:rPr>
              <w:t xml:space="preserve"> acupuncture; </w:t>
            </w:r>
            <w:r w:rsidRPr="00F27EE6">
              <w:rPr>
                <w:rFonts w:ascii="Times New Roman" w:eastAsia="AppleMyungjo" w:hAnsi="Times New Roman" w:cs="Calibri"/>
                <w:b/>
                <w:bCs/>
                <w:i/>
                <w:sz w:val="16"/>
              </w:rPr>
              <w:t>UC,</w:t>
            </w:r>
            <w:r w:rsidRPr="00F27EE6">
              <w:rPr>
                <w:rFonts w:ascii="Times New Roman" w:eastAsia="AppleMyungjo" w:hAnsi="Times New Roman" w:cs="Calibri"/>
                <w:sz w:val="16"/>
              </w:rPr>
              <w:t xml:space="preserve"> usual care (medication &amp; physiotherapy)</w:t>
            </w:r>
          </w:p>
        </w:tc>
      </w:tr>
    </w:tbl>
    <w:p w14:paraId="50B0968A" w14:textId="65756028" w:rsidR="0017738B" w:rsidRDefault="0017738B">
      <w:pPr>
        <w:widowControl/>
        <w:wordWrap/>
        <w:autoSpaceDE/>
        <w:autoSpaceDN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br w:type="page"/>
      </w:r>
    </w:p>
    <w:p w14:paraId="31C07B82" w14:textId="6BE036F1" w:rsidR="0017738B" w:rsidRPr="000056C2" w:rsidRDefault="0017738B" w:rsidP="0017738B">
      <w:pPr>
        <w:widowControl/>
        <w:wordWrap/>
        <w:autoSpaceDE/>
        <w:autoSpaceDN/>
        <w:rPr>
          <w:rFonts w:ascii="Times New Roman" w:hAnsi="Times New Roman" w:cs="Times New Roman"/>
          <w:b/>
          <w:szCs w:val="20"/>
        </w:rPr>
      </w:pPr>
      <w:r w:rsidRPr="000056C2">
        <w:rPr>
          <w:rFonts w:ascii="Times New Roman" w:hAnsi="Times New Roman" w:cs="Times New Roman"/>
          <w:b/>
          <w:szCs w:val="20"/>
        </w:rPr>
        <w:lastRenderedPageBreak/>
        <w:t xml:space="preserve">Supplementary Figure 1. </w:t>
      </w:r>
      <w:r w:rsidR="000056C2" w:rsidRPr="000056C2">
        <w:rPr>
          <w:rFonts w:ascii="Times New Roman" w:hAnsi="Times New Roman"/>
          <w:color w:val="000000"/>
          <w:szCs w:val="20"/>
        </w:rPr>
        <w:t>An example of a procedural image for pharmacopouncture therapy</w:t>
      </w:r>
    </w:p>
    <w:p w14:paraId="62F6D118" w14:textId="5FB436A9" w:rsidR="0017738B" w:rsidRPr="0017738B" w:rsidRDefault="00576069" w:rsidP="007F3267"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pict w14:anchorId="5571B8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4pt;height:244.55pt">
            <v:imagedata r:id="rId7" o:title="Supplementary Fig 1_revision"/>
          </v:shape>
        </w:pict>
      </w:r>
    </w:p>
    <w:p w14:paraId="3420A4BA" w14:textId="77777777" w:rsidR="0017738B" w:rsidRPr="00F27EE6" w:rsidRDefault="0017738B" w:rsidP="007F3267">
      <w:pPr>
        <w:rPr>
          <w:rFonts w:ascii="Times New Roman" w:hAnsi="Times New Roman" w:cs="Times New Roman" w:hint="eastAsia"/>
          <w:sz w:val="18"/>
        </w:rPr>
      </w:pPr>
    </w:p>
    <w:bookmarkEnd w:id="1"/>
    <w:p w14:paraId="0ED96060" w14:textId="77777777" w:rsidR="0017738B" w:rsidRPr="00F27EE6" w:rsidRDefault="0017738B">
      <w:pPr>
        <w:rPr>
          <w:rFonts w:ascii="Times New Roman" w:hAnsi="Times New Roman" w:cs="Times New Roman"/>
          <w:sz w:val="18"/>
        </w:rPr>
      </w:pPr>
    </w:p>
    <w:sectPr w:rsidR="0017738B" w:rsidRPr="00F27EE6" w:rsidSect="00EA23B9"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1CF8F0" w14:textId="77777777" w:rsidR="008D78D4" w:rsidRPr="001F2A3D" w:rsidRDefault="008D78D4" w:rsidP="00F24CB6">
      <w:pPr>
        <w:spacing w:after="0" w:line="240" w:lineRule="auto"/>
      </w:pPr>
      <w:r w:rsidRPr="001F2A3D">
        <w:separator/>
      </w:r>
    </w:p>
  </w:endnote>
  <w:endnote w:type="continuationSeparator" w:id="0">
    <w:p w14:paraId="20DA40E4" w14:textId="77777777" w:rsidR="008D78D4" w:rsidRPr="001F2A3D" w:rsidRDefault="008D78D4" w:rsidP="00F24CB6">
      <w:pPr>
        <w:spacing w:after="0" w:line="240" w:lineRule="auto"/>
      </w:pPr>
      <w:r w:rsidRPr="001F2A3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HY신명조">
    <w:altName w:val="Batang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ppleMyungjo">
    <w:altName w:val="Calibri"/>
    <w:charset w:val="4F"/>
    <w:family w:val="auto"/>
    <w:pitch w:val="variable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E3B35E" w14:textId="77777777" w:rsidR="008D78D4" w:rsidRPr="001F2A3D" w:rsidRDefault="008D78D4" w:rsidP="00F24CB6">
      <w:pPr>
        <w:spacing w:after="0" w:line="240" w:lineRule="auto"/>
      </w:pPr>
      <w:r w:rsidRPr="001F2A3D">
        <w:separator/>
      </w:r>
    </w:p>
  </w:footnote>
  <w:footnote w:type="continuationSeparator" w:id="0">
    <w:p w14:paraId="48C06C77" w14:textId="77777777" w:rsidR="008D78D4" w:rsidRPr="001F2A3D" w:rsidRDefault="008D78D4" w:rsidP="00F24CB6">
      <w:pPr>
        <w:spacing w:after="0" w:line="240" w:lineRule="auto"/>
      </w:pPr>
      <w:r w:rsidRPr="001F2A3D"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DateAndTime/>
  <w:bordersDoNotSurroundHeader/>
  <w:bordersDoNotSurroundFooter/>
  <w:activeWritingStyle w:appName="MSWord" w:lang="en-US" w:vendorID="64" w:dllVersion="4096" w:nlCheck="1" w:checkStyle="0"/>
  <w:activeWritingStyle w:appName="MSWord" w:lang="es-US" w:vendorID="64" w:dllVersion="4096" w:nlCheck="1" w:checkStyle="0"/>
  <w:activeWritingStyle w:appName="MSWord" w:lang="en-US" w:vendorID="64" w:dllVersion="131078" w:nlCheck="1" w:checkStyle="1"/>
  <w:activeWritingStyle w:appName="MSWord" w:lang="ko-KR" w:vendorID="64" w:dllVersion="131077" w:nlCheck="1" w:checkStyle="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5DA"/>
    <w:rsid w:val="00005382"/>
    <w:rsid w:val="000056C2"/>
    <w:rsid w:val="00011812"/>
    <w:rsid w:val="00021639"/>
    <w:rsid w:val="000265A0"/>
    <w:rsid w:val="000814E1"/>
    <w:rsid w:val="000C3E8D"/>
    <w:rsid w:val="000C65AD"/>
    <w:rsid w:val="000E025F"/>
    <w:rsid w:val="0012545B"/>
    <w:rsid w:val="001374AA"/>
    <w:rsid w:val="0014246B"/>
    <w:rsid w:val="00163A13"/>
    <w:rsid w:val="0017738B"/>
    <w:rsid w:val="001D07B2"/>
    <w:rsid w:val="001F208F"/>
    <w:rsid w:val="001F2A3D"/>
    <w:rsid w:val="002321E6"/>
    <w:rsid w:val="00236188"/>
    <w:rsid w:val="00282D8F"/>
    <w:rsid w:val="002925C0"/>
    <w:rsid w:val="00292865"/>
    <w:rsid w:val="002A4224"/>
    <w:rsid w:val="002A79D0"/>
    <w:rsid w:val="002B4252"/>
    <w:rsid w:val="002D2196"/>
    <w:rsid w:val="00353F22"/>
    <w:rsid w:val="003A11A2"/>
    <w:rsid w:val="003A7294"/>
    <w:rsid w:val="003B2F9E"/>
    <w:rsid w:val="003C34BE"/>
    <w:rsid w:val="0042078E"/>
    <w:rsid w:val="00466AAF"/>
    <w:rsid w:val="00467FA5"/>
    <w:rsid w:val="00490355"/>
    <w:rsid w:val="004D79DC"/>
    <w:rsid w:val="005276DA"/>
    <w:rsid w:val="0054735D"/>
    <w:rsid w:val="005605DA"/>
    <w:rsid w:val="00576069"/>
    <w:rsid w:val="005813A2"/>
    <w:rsid w:val="005A172A"/>
    <w:rsid w:val="005A4350"/>
    <w:rsid w:val="005D75F5"/>
    <w:rsid w:val="00613505"/>
    <w:rsid w:val="00615F51"/>
    <w:rsid w:val="006321DC"/>
    <w:rsid w:val="00640AA4"/>
    <w:rsid w:val="00666122"/>
    <w:rsid w:val="00672488"/>
    <w:rsid w:val="006A29BD"/>
    <w:rsid w:val="006F4D8A"/>
    <w:rsid w:val="00792606"/>
    <w:rsid w:val="007D6BD2"/>
    <w:rsid w:val="007E5411"/>
    <w:rsid w:val="007F3267"/>
    <w:rsid w:val="0082370C"/>
    <w:rsid w:val="0088501F"/>
    <w:rsid w:val="008B44C9"/>
    <w:rsid w:val="008D7367"/>
    <w:rsid w:val="008D78D4"/>
    <w:rsid w:val="008E243E"/>
    <w:rsid w:val="009442ED"/>
    <w:rsid w:val="00967BDD"/>
    <w:rsid w:val="00970838"/>
    <w:rsid w:val="00981DBA"/>
    <w:rsid w:val="00983D3A"/>
    <w:rsid w:val="009D0182"/>
    <w:rsid w:val="009D6AD0"/>
    <w:rsid w:val="009E1F5A"/>
    <w:rsid w:val="00A30A27"/>
    <w:rsid w:val="00A44CBC"/>
    <w:rsid w:val="00A707B4"/>
    <w:rsid w:val="00A74800"/>
    <w:rsid w:val="00A929CA"/>
    <w:rsid w:val="00AC049F"/>
    <w:rsid w:val="00AC4923"/>
    <w:rsid w:val="00AF0C2A"/>
    <w:rsid w:val="00B971FB"/>
    <w:rsid w:val="00BA7815"/>
    <w:rsid w:val="00D546DE"/>
    <w:rsid w:val="00D73CF5"/>
    <w:rsid w:val="00D94C6F"/>
    <w:rsid w:val="00E00EBE"/>
    <w:rsid w:val="00E06760"/>
    <w:rsid w:val="00E10309"/>
    <w:rsid w:val="00E112BF"/>
    <w:rsid w:val="00E46360"/>
    <w:rsid w:val="00E8069E"/>
    <w:rsid w:val="00EA23B9"/>
    <w:rsid w:val="00EC0642"/>
    <w:rsid w:val="00EE4748"/>
    <w:rsid w:val="00EF436B"/>
    <w:rsid w:val="00F24CB6"/>
    <w:rsid w:val="00F255BE"/>
    <w:rsid w:val="00F27EE6"/>
    <w:rsid w:val="00F629A2"/>
    <w:rsid w:val="00F74F6F"/>
    <w:rsid w:val="00F93884"/>
    <w:rsid w:val="00FE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F32BCB"/>
  <w15:chartTrackingRefBased/>
  <w15:docId w15:val="{212C57F0-ECE5-4CC4-ABB2-D2FB5F910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5A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172A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F24CB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F24CB6"/>
  </w:style>
  <w:style w:type="paragraph" w:styleId="a5">
    <w:name w:val="footer"/>
    <w:basedOn w:val="a"/>
    <w:link w:val="Char0"/>
    <w:uiPriority w:val="99"/>
    <w:unhideWhenUsed/>
    <w:rsid w:val="00F24CB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F24CB6"/>
  </w:style>
  <w:style w:type="table" w:styleId="a6">
    <w:name w:val="Table Grid"/>
    <w:basedOn w:val="a1"/>
    <w:uiPriority w:val="39"/>
    <w:rsid w:val="00E1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Revision"/>
    <w:hidden/>
    <w:uiPriority w:val="99"/>
    <w:semiHidden/>
    <w:rsid w:val="001F2A3D"/>
    <w:pPr>
      <w:spacing w:after="0" w:line="240" w:lineRule="auto"/>
      <w:jc w:val="left"/>
    </w:pPr>
  </w:style>
  <w:style w:type="character" w:styleId="a8">
    <w:name w:val="annotation reference"/>
    <w:basedOn w:val="a0"/>
    <w:uiPriority w:val="99"/>
    <w:semiHidden/>
    <w:unhideWhenUsed/>
    <w:rsid w:val="003B2F9E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3B2F9E"/>
    <w:pPr>
      <w:spacing w:line="240" w:lineRule="auto"/>
    </w:pPr>
    <w:rPr>
      <w:szCs w:val="20"/>
    </w:rPr>
  </w:style>
  <w:style w:type="character" w:customStyle="1" w:styleId="Char1">
    <w:name w:val="메모 텍스트 Char"/>
    <w:basedOn w:val="a0"/>
    <w:link w:val="a9"/>
    <w:uiPriority w:val="99"/>
    <w:semiHidden/>
    <w:rsid w:val="003B2F9E"/>
    <w:rPr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3B2F9E"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sid w:val="003B2F9E"/>
    <w:rPr>
      <w:b/>
      <w:bCs/>
      <w:szCs w:val="20"/>
    </w:rPr>
  </w:style>
  <w:style w:type="paragraph" w:styleId="ab">
    <w:name w:val="Balloon Text"/>
    <w:basedOn w:val="a"/>
    <w:link w:val="Char3"/>
    <w:uiPriority w:val="99"/>
    <w:semiHidden/>
    <w:unhideWhenUsed/>
    <w:rsid w:val="002B42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풍선 도움말 텍스트 Char"/>
    <w:basedOn w:val="a0"/>
    <w:link w:val="ab"/>
    <w:uiPriority w:val="99"/>
    <w:semiHidden/>
    <w:rsid w:val="002B4252"/>
    <w:rPr>
      <w:rFonts w:ascii="Segoe UI" w:hAnsi="Segoe UI" w:cs="Segoe UI"/>
      <w:sz w:val="18"/>
      <w:szCs w:val="18"/>
    </w:rPr>
  </w:style>
  <w:style w:type="table" w:customStyle="1" w:styleId="1">
    <w:name w:val="표 구분선1"/>
    <w:basedOn w:val="a1"/>
    <w:next w:val="a6"/>
    <w:uiPriority w:val="39"/>
    <w:rsid w:val="00026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D0BBC-FD35-44E8-89DE-64FD6231D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3649</Words>
  <Characters>21350</Characters>
  <Application>Microsoft Office Word</Application>
  <DocSecurity>0</DocSecurity>
  <Lines>593</Lines>
  <Paragraphs>312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jaseng</dc:creator>
  <cp:keywords/>
  <dc:description/>
  <cp:lastModifiedBy>jaseng</cp:lastModifiedBy>
  <cp:revision>3</cp:revision>
  <dcterms:created xsi:type="dcterms:W3CDTF">2025-06-23T01:29:00Z</dcterms:created>
  <dcterms:modified xsi:type="dcterms:W3CDTF">2025-06-23T01:31:00Z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e570aaab-6873-4590-a5c7-79c24e40d2a1</vt:lpwstr>
  </property>
</Properties>
</file>