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CB210" w14:textId="77777777" w:rsidR="00C81ED7" w:rsidRPr="00C81ED7" w:rsidRDefault="00C81ED7" w:rsidP="00AE0FD7">
      <w:pPr>
        <w:adjustRightInd w:val="0"/>
        <w:snapToGrid w:val="0"/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C81ED7">
        <w:rPr>
          <w:rFonts w:ascii="Times New Roman" w:hAnsi="Times New Roman" w:cs="Times New Roman"/>
          <w:b/>
          <w:sz w:val="28"/>
          <w:szCs w:val="28"/>
        </w:rPr>
        <w:t>Supplementary figure legends</w:t>
      </w:r>
    </w:p>
    <w:p w14:paraId="0B5DD7CC" w14:textId="2A47F8C6" w:rsidR="00263A0F" w:rsidRPr="00263A0F" w:rsidRDefault="00263A0F" w:rsidP="00263A0F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bookmarkStart w:id="0" w:name="_Hlk180484551"/>
      <w:bookmarkStart w:id="1" w:name="_Hlk191320506"/>
      <w:r w:rsidRPr="00263A0F">
        <w:rPr>
          <w:rFonts w:ascii="Times New Roman" w:hAnsi="Times New Roman" w:cs="Times New Roman"/>
          <w:sz w:val="28"/>
          <w:szCs w:val="28"/>
        </w:rPr>
        <w:t>Supplementary Figure 1. The funnel plot of the heterogeneity of</w:t>
      </w:r>
      <w:r w:rsidR="001A7B5A" w:rsidRPr="001A7B5A">
        <w:t xml:space="preserve"> </w:t>
      </w:r>
      <w:r w:rsidR="001A7B5A" w:rsidRPr="001A7B5A">
        <w:rPr>
          <w:rFonts w:ascii="Times New Roman" w:hAnsi="Times New Roman" w:cs="Times New Roman"/>
          <w:sz w:val="28"/>
          <w:szCs w:val="28"/>
        </w:rPr>
        <w:t>PPD on migraine (discovery)</w:t>
      </w:r>
      <w:r w:rsidRPr="00263A0F">
        <w:rPr>
          <w:rFonts w:ascii="Times New Roman" w:hAnsi="Times New Roman" w:cs="Times New Roman"/>
          <w:sz w:val="28"/>
          <w:szCs w:val="28"/>
        </w:rPr>
        <w:t>.</w:t>
      </w:r>
    </w:p>
    <w:p w14:paraId="05903480" w14:textId="482CD8A3" w:rsidR="00263A0F" w:rsidRPr="00263A0F" w:rsidRDefault="00263A0F" w:rsidP="00263A0F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63A0F">
        <w:rPr>
          <w:rFonts w:ascii="Times New Roman" w:hAnsi="Times New Roman" w:cs="Times New Roman"/>
          <w:sz w:val="28"/>
          <w:szCs w:val="28"/>
        </w:rPr>
        <w:t xml:space="preserve">Supplementary Figure 2. The forest plot of the causal effects of </w:t>
      </w:r>
      <w:r w:rsidR="001A7B5A" w:rsidRPr="001A7B5A">
        <w:rPr>
          <w:rFonts w:ascii="Times New Roman" w:hAnsi="Times New Roman" w:cs="Times New Roman"/>
          <w:sz w:val="28"/>
          <w:szCs w:val="28"/>
        </w:rPr>
        <w:t>PPD on migraine (discovery)</w:t>
      </w:r>
      <w:r w:rsidRPr="00263A0F">
        <w:rPr>
          <w:rFonts w:ascii="Times New Roman" w:hAnsi="Times New Roman" w:cs="Times New Roman"/>
          <w:sz w:val="28"/>
          <w:szCs w:val="28"/>
        </w:rPr>
        <w:t>.</w:t>
      </w:r>
    </w:p>
    <w:p w14:paraId="53AFA3A3" w14:textId="0E51AB00" w:rsidR="00263A0F" w:rsidRPr="00263A0F" w:rsidRDefault="00263A0F" w:rsidP="00263A0F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63A0F">
        <w:rPr>
          <w:rFonts w:ascii="Times New Roman" w:hAnsi="Times New Roman" w:cs="Times New Roman"/>
          <w:sz w:val="28"/>
          <w:szCs w:val="28"/>
        </w:rPr>
        <w:t xml:space="preserve">Supplementary Figure 3. The scatter plot of the causal effect of </w:t>
      </w:r>
      <w:r w:rsidR="001A7B5A" w:rsidRPr="001A7B5A">
        <w:rPr>
          <w:rFonts w:ascii="Times New Roman" w:hAnsi="Times New Roman" w:cs="Times New Roman"/>
          <w:sz w:val="28"/>
          <w:szCs w:val="28"/>
        </w:rPr>
        <w:t>PPD on migraine (discovery)</w:t>
      </w:r>
      <w:r w:rsidRPr="00263A0F">
        <w:rPr>
          <w:rFonts w:ascii="Times New Roman" w:hAnsi="Times New Roman" w:cs="Times New Roman"/>
          <w:sz w:val="28"/>
          <w:szCs w:val="28"/>
        </w:rPr>
        <w:t>.</w:t>
      </w:r>
    </w:p>
    <w:p w14:paraId="7C6D5BBF" w14:textId="353ABAB3" w:rsidR="00263A0F" w:rsidRPr="00263A0F" w:rsidRDefault="00263A0F" w:rsidP="00263A0F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63A0F">
        <w:rPr>
          <w:rFonts w:ascii="Times New Roman" w:hAnsi="Times New Roman" w:cs="Times New Roman"/>
          <w:sz w:val="28"/>
          <w:szCs w:val="28"/>
        </w:rPr>
        <w:t xml:space="preserve">Supplementary Figure 4. Forest plot of the “leave-one-out” sensitivity analysis method to show the influence of individual SNPs on the results of </w:t>
      </w:r>
      <w:r w:rsidR="001A7B5A" w:rsidRPr="001A7B5A">
        <w:rPr>
          <w:rFonts w:ascii="Times New Roman" w:hAnsi="Times New Roman" w:cs="Times New Roman"/>
          <w:sz w:val="28"/>
          <w:szCs w:val="28"/>
        </w:rPr>
        <w:t>PPD on migraine (discovery)</w:t>
      </w:r>
      <w:r w:rsidRPr="00263A0F">
        <w:rPr>
          <w:rFonts w:ascii="Times New Roman" w:hAnsi="Times New Roman" w:cs="Times New Roman"/>
          <w:sz w:val="28"/>
          <w:szCs w:val="28"/>
        </w:rPr>
        <w:t>.</w:t>
      </w:r>
    </w:p>
    <w:p w14:paraId="33B475DE" w14:textId="40696200" w:rsidR="00263A0F" w:rsidRDefault="00263A0F" w:rsidP="00263A0F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63A0F">
        <w:rPr>
          <w:rFonts w:ascii="Times New Roman" w:hAnsi="Times New Roman" w:cs="Times New Roman"/>
          <w:sz w:val="28"/>
          <w:szCs w:val="28"/>
        </w:rPr>
        <w:t xml:space="preserve">Supplementary Figure </w:t>
      </w:r>
      <w:r w:rsidR="001A7B5A">
        <w:rPr>
          <w:rFonts w:ascii="Times New Roman" w:hAnsi="Times New Roman" w:cs="Times New Roman"/>
          <w:sz w:val="28"/>
          <w:szCs w:val="28"/>
        </w:rPr>
        <w:t>5</w:t>
      </w:r>
      <w:r w:rsidRPr="00263A0F">
        <w:rPr>
          <w:rFonts w:ascii="Times New Roman" w:hAnsi="Times New Roman" w:cs="Times New Roman"/>
          <w:sz w:val="28"/>
          <w:szCs w:val="28"/>
        </w:rPr>
        <w:t xml:space="preserve">. The funnel plot of the heterogeneity of </w:t>
      </w:r>
      <w:r w:rsidR="001A7B5A" w:rsidRPr="001A7B5A">
        <w:rPr>
          <w:rFonts w:ascii="Times New Roman" w:hAnsi="Times New Roman" w:cs="Times New Roman"/>
          <w:sz w:val="28"/>
          <w:szCs w:val="28"/>
        </w:rPr>
        <w:t>migraine on PPD (replication)</w:t>
      </w:r>
      <w:r w:rsidRPr="00263A0F">
        <w:rPr>
          <w:rFonts w:ascii="Times New Roman" w:hAnsi="Times New Roman" w:cs="Times New Roman"/>
          <w:sz w:val="28"/>
          <w:szCs w:val="28"/>
        </w:rPr>
        <w:t>.</w:t>
      </w:r>
    </w:p>
    <w:p w14:paraId="25E180BB" w14:textId="5F9B79C8" w:rsidR="00870936" w:rsidRPr="00870936" w:rsidRDefault="00870936" w:rsidP="00263A0F">
      <w:pPr>
        <w:adjustRightInd w:val="0"/>
        <w:snapToGrid w:val="0"/>
        <w:spacing w:line="480" w:lineRule="auto"/>
        <w:rPr>
          <w:rFonts w:ascii="Times New Roman" w:hAnsi="Times New Roman" w:cs="Times New Roman" w:hint="eastAsia"/>
          <w:sz w:val="28"/>
          <w:szCs w:val="28"/>
        </w:rPr>
      </w:pPr>
      <w:r w:rsidRPr="00245174">
        <w:rPr>
          <w:rFonts w:ascii="Times New Roman" w:hAnsi="Times New Roman" w:cs="Times New Roman"/>
          <w:sz w:val="28"/>
          <w:szCs w:val="28"/>
        </w:rPr>
        <w:t xml:space="preserve">Supplementary Figure </w:t>
      </w:r>
      <w:r w:rsidR="007F258F">
        <w:rPr>
          <w:rFonts w:ascii="Times New Roman" w:hAnsi="Times New Roman" w:cs="Times New Roman"/>
          <w:sz w:val="28"/>
          <w:szCs w:val="28"/>
        </w:rPr>
        <w:t>6</w:t>
      </w:r>
      <w:r w:rsidRPr="00245174">
        <w:rPr>
          <w:rFonts w:ascii="Times New Roman" w:hAnsi="Times New Roman" w:cs="Times New Roman"/>
          <w:sz w:val="28"/>
          <w:szCs w:val="28"/>
        </w:rPr>
        <w:t>. The funnel plot of the heterogeneity of PPD on migraine (replication).</w:t>
      </w:r>
    </w:p>
    <w:p w14:paraId="6E4913E7" w14:textId="756F22BD" w:rsidR="00263A0F" w:rsidRPr="00245174" w:rsidRDefault="00263A0F" w:rsidP="00263A0F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45174">
        <w:rPr>
          <w:rFonts w:ascii="Times New Roman" w:hAnsi="Times New Roman" w:cs="Times New Roman"/>
          <w:sz w:val="28"/>
          <w:szCs w:val="28"/>
        </w:rPr>
        <w:t xml:space="preserve">Supplementary Figure </w:t>
      </w:r>
      <w:r w:rsidR="007F258F">
        <w:rPr>
          <w:rFonts w:ascii="Times New Roman" w:hAnsi="Times New Roman" w:cs="Times New Roman"/>
          <w:sz w:val="28"/>
          <w:szCs w:val="28"/>
        </w:rPr>
        <w:t>7</w:t>
      </w:r>
      <w:r w:rsidRPr="00245174">
        <w:rPr>
          <w:rFonts w:ascii="Times New Roman" w:hAnsi="Times New Roman" w:cs="Times New Roman"/>
          <w:sz w:val="28"/>
          <w:szCs w:val="28"/>
        </w:rPr>
        <w:t xml:space="preserve">. The forest plot of the causal effects of </w:t>
      </w:r>
      <w:r w:rsidR="001A7B5A" w:rsidRPr="00245174">
        <w:rPr>
          <w:rFonts w:ascii="Times New Roman" w:hAnsi="Times New Roman" w:cs="Times New Roman"/>
          <w:sz w:val="28"/>
          <w:szCs w:val="28"/>
        </w:rPr>
        <w:t>migraine on PPD (replication)</w:t>
      </w:r>
      <w:r w:rsidRPr="00245174">
        <w:rPr>
          <w:rFonts w:ascii="Times New Roman" w:hAnsi="Times New Roman" w:cs="Times New Roman"/>
          <w:sz w:val="28"/>
          <w:szCs w:val="28"/>
        </w:rPr>
        <w:t>.</w:t>
      </w:r>
    </w:p>
    <w:p w14:paraId="42C038E0" w14:textId="35855C67" w:rsidR="00263A0F" w:rsidRPr="00245174" w:rsidRDefault="00263A0F" w:rsidP="00263A0F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45174">
        <w:rPr>
          <w:rFonts w:ascii="Times New Roman" w:hAnsi="Times New Roman" w:cs="Times New Roman"/>
          <w:sz w:val="28"/>
          <w:szCs w:val="28"/>
        </w:rPr>
        <w:t xml:space="preserve">Supplementary Figure </w:t>
      </w:r>
      <w:r w:rsidR="007F258F">
        <w:rPr>
          <w:rFonts w:ascii="Times New Roman" w:hAnsi="Times New Roman" w:cs="Times New Roman"/>
          <w:sz w:val="28"/>
          <w:szCs w:val="28"/>
        </w:rPr>
        <w:t>8</w:t>
      </w:r>
      <w:r w:rsidRPr="00245174">
        <w:rPr>
          <w:rFonts w:ascii="Times New Roman" w:hAnsi="Times New Roman" w:cs="Times New Roman"/>
          <w:sz w:val="28"/>
          <w:szCs w:val="28"/>
        </w:rPr>
        <w:t xml:space="preserve">. The scatter plot of the causal effect of </w:t>
      </w:r>
      <w:r w:rsidR="001A7B5A" w:rsidRPr="00245174">
        <w:rPr>
          <w:rFonts w:ascii="Times New Roman" w:hAnsi="Times New Roman" w:cs="Times New Roman"/>
          <w:sz w:val="28"/>
          <w:szCs w:val="28"/>
        </w:rPr>
        <w:t>migraine on PPD (replication)</w:t>
      </w:r>
      <w:r w:rsidRPr="00245174">
        <w:rPr>
          <w:rFonts w:ascii="Times New Roman" w:hAnsi="Times New Roman" w:cs="Times New Roman"/>
          <w:sz w:val="28"/>
          <w:szCs w:val="28"/>
        </w:rPr>
        <w:t>.</w:t>
      </w:r>
    </w:p>
    <w:p w14:paraId="031E0CE6" w14:textId="34B40653" w:rsidR="00263A0F" w:rsidRPr="00245174" w:rsidRDefault="00263A0F" w:rsidP="00263A0F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45174">
        <w:rPr>
          <w:rFonts w:ascii="Times New Roman" w:hAnsi="Times New Roman" w:cs="Times New Roman"/>
          <w:sz w:val="28"/>
          <w:szCs w:val="28"/>
        </w:rPr>
        <w:t xml:space="preserve">Supplementary Figure </w:t>
      </w:r>
      <w:r w:rsidR="007F258F">
        <w:rPr>
          <w:rFonts w:ascii="Times New Roman" w:hAnsi="Times New Roman" w:cs="Times New Roman"/>
          <w:sz w:val="28"/>
          <w:szCs w:val="28"/>
        </w:rPr>
        <w:t>9</w:t>
      </w:r>
      <w:r w:rsidRPr="00245174">
        <w:rPr>
          <w:rFonts w:ascii="Times New Roman" w:hAnsi="Times New Roman" w:cs="Times New Roman"/>
          <w:sz w:val="28"/>
          <w:szCs w:val="28"/>
        </w:rPr>
        <w:t xml:space="preserve">. The forest plot of the causal effects of </w:t>
      </w:r>
      <w:r w:rsidR="001A7B5A" w:rsidRPr="00245174">
        <w:rPr>
          <w:rFonts w:ascii="Times New Roman" w:hAnsi="Times New Roman" w:cs="Times New Roman"/>
          <w:sz w:val="28"/>
          <w:szCs w:val="28"/>
        </w:rPr>
        <w:t>PPD on migraine (replication)</w:t>
      </w:r>
      <w:r w:rsidRPr="00245174">
        <w:rPr>
          <w:rFonts w:ascii="Times New Roman" w:hAnsi="Times New Roman" w:cs="Times New Roman"/>
          <w:sz w:val="28"/>
          <w:szCs w:val="28"/>
        </w:rPr>
        <w:t>.</w:t>
      </w:r>
    </w:p>
    <w:p w14:paraId="0EB02A7C" w14:textId="200D067F" w:rsidR="00263A0F" w:rsidRDefault="00263A0F" w:rsidP="00263A0F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bookmarkStart w:id="2" w:name="_Hlk191029251"/>
      <w:r w:rsidRPr="00245174">
        <w:rPr>
          <w:rFonts w:ascii="Times New Roman" w:hAnsi="Times New Roman" w:cs="Times New Roman"/>
          <w:sz w:val="28"/>
          <w:szCs w:val="28"/>
        </w:rPr>
        <w:t>Supplementary Figure 1</w:t>
      </w:r>
      <w:r w:rsidR="007F258F">
        <w:rPr>
          <w:rFonts w:ascii="Times New Roman" w:hAnsi="Times New Roman" w:cs="Times New Roman"/>
          <w:sz w:val="28"/>
          <w:szCs w:val="28"/>
        </w:rPr>
        <w:t>0</w:t>
      </w:r>
      <w:r w:rsidRPr="00245174">
        <w:rPr>
          <w:rFonts w:ascii="Times New Roman" w:hAnsi="Times New Roman" w:cs="Times New Roman"/>
          <w:sz w:val="28"/>
          <w:szCs w:val="28"/>
        </w:rPr>
        <w:t>. The scatter plot of the causal effect of</w:t>
      </w:r>
      <w:r w:rsidR="001A7B5A" w:rsidRPr="00245174">
        <w:rPr>
          <w:rFonts w:ascii="Times New Roman" w:hAnsi="Times New Roman" w:cs="Times New Roman"/>
          <w:sz w:val="28"/>
          <w:szCs w:val="28"/>
        </w:rPr>
        <w:t xml:space="preserve"> PPD on migraine (replication)</w:t>
      </w:r>
      <w:r w:rsidRPr="00245174">
        <w:rPr>
          <w:rFonts w:ascii="Times New Roman" w:hAnsi="Times New Roman" w:cs="Times New Roman"/>
          <w:sz w:val="28"/>
          <w:szCs w:val="28"/>
        </w:rPr>
        <w:t>.</w:t>
      </w:r>
    </w:p>
    <w:p w14:paraId="099E4C95" w14:textId="720F76F9" w:rsidR="006D793C" w:rsidRPr="006D793C" w:rsidRDefault="006D793C" w:rsidP="00263A0F">
      <w:pPr>
        <w:adjustRightInd w:val="0"/>
        <w:snapToGrid w:val="0"/>
        <w:spacing w:line="480" w:lineRule="auto"/>
        <w:rPr>
          <w:rFonts w:ascii="Times New Roman" w:hAnsi="Times New Roman" w:cs="Times New Roman" w:hint="eastAsia"/>
          <w:sz w:val="28"/>
          <w:szCs w:val="28"/>
        </w:rPr>
      </w:pPr>
      <w:r w:rsidRPr="00245174">
        <w:rPr>
          <w:rFonts w:ascii="Times New Roman" w:hAnsi="Times New Roman" w:cs="Times New Roman"/>
          <w:sz w:val="28"/>
          <w:szCs w:val="28"/>
        </w:rPr>
        <w:lastRenderedPageBreak/>
        <w:t xml:space="preserve">Supplementary Figure </w:t>
      </w:r>
      <w:r w:rsidR="007F258F">
        <w:rPr>
          <w:rFonts w:ascii="Times New Roman" w:hAnsi="Times New Roman" w:cs="Times New Roman"/>
          <w:sz w:val="28"/>
          <w:szCs w:val="28"/>
        </w:rPr>
        <w:t>11</w:t>
      </w:r>
      <w:r w:rsidRPr="00245174">
        <w:rPr>
          <w:rFonts w:ascii="Times New Roman" w:hAnsi="Times New Roman" w:cs="Times New Roman"/>
          <w:sz w:val="28"/>
          <w:szCs w:val="28"/>
        </w:rPr>
        <w:t>. Forest plot of the “leave-one-out” sensitivity analysis method to show the influence of individual SNPs on the results of migraine on PPD (replication).</w:t>
      </w:r>
    </w:p>
    <w:p w14:paraId="0600B78D" w14:textId="5A990F11" w:rsidR="001A7B5A" w:rsidRPr="00245174" w:rsidRDefault="00263A0F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45174">
        <w:rPr>
          <w:rFonts w:ascii="Times New Roman" w:hAnsi="Times New Roman" w:cs="Times New Roman"/>
          <w:sz w:val="28"/>
          <w:szCs w:val="28"/>
        </w:rPr>
        <w:t>Supplementary Figure 1</w:t>
      </w:r>
      <w:r w:rsidR="001A7B5A" w:rsidRPr="00245174">
        <w:rPr>
          <w:rFonts w:ascii="Times New Roman" w:hAnsi="Times New Roman" w:cs="Times New Roman"/>
          <w:sz w:val="28"/>
          <w:szCs w:val="28"/>
        </w:rPr>
        <w:t>2</w:t>
      </w:r>
      <w:r w:rsidRPr="00245174">
        <w:rPr>
          <w:rFonts w:ascii="Times New Roman" w:hAnsi="Times New Roman" w:cs="Times New Roman"/>
          <w:sz w:val="28"/>
          <w:szCs w:val="28"/>
        </w:rPr>
        <w:t xml:space="preserve">. Forest plot of the “leave-one-out” sensitivity analysis method to show the influence of individual SNPs on the results of </w:t>
      </w:r>
      <w:r w:rsidR="001A7B5A" w:rsidRPr="00245174">
        <w:rPr>
          <w:rFonts w:ascii="Times New Roman" w:hAnsi="Times New Roman" w:cs="Times New Roman"/>
          <w:sz w:val="28"/>
          <w:szCs w:val="28"/>
        </w:rPr>
        <w:t>PPD on migraine (replication)</w:t>
      </w:r>
      <w:r w:rsidRPr="00245174">
        <w:rPr>
          <w:rFonts w:ascii="Times New Roman" w:hAnsi="Times New Roman" w:cs="Times New Roman"/>
          <w:sz w:val="28"/>
          <w:szCs w:val="28"/>
        </w:rPr>
        <w:t>.</w:t>
      </w:r>
      <w:bookmarkEnd w:id="0"/>
      <w:bookmarkEnd w:id="2"/>
    </w:p>
    <w:bookmarkEnd w:id="1"/>
    <w:p w14:paraId="12DF100F" w14:textId="77777777" w:rsidR="006D793C" w:rsidRDefault="001A7B5A" w:rsidP="006D793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45174">
        <w:rPr>
          <w:rFonts w:ascii="Times New Roman" w:hAnsi="Times New Roman" w:cs="Times New Roman"/>
          <w:sz w:val="28"/>
          <w:szCs w:val="28"/>
        </w:rPr>
        <w:t>Supplementary Figure 13. The funnel plot of the heterogeneity of migraine on PPD (females).</w:t>
      </w:r>
      <w:r w:rsidR="006D793C" w:rsidRPr="006D793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38204D" w14:textId="725BCB82" w:rsidR="001A7B5A" w:rsidRPr="00245174" w:rsidRDefault="006D793C" w:rsidP="001A7B5A">
      <w:pPr>
        <w:adjustRightInd w:val="0"/>
        <w:snapToGrid w:val="0"/>
        <w:spacing w:line="480" w:lineRule="auto"/>
        <w:rPr>
          <w:rFonts w:ascii="Times New Roman" w:hAnsi="Times New Roman" w:cs="Times New Roman" w:hint="eastAsia"/>
          <w:sz w:val="28"/>
          <w:szCs w:val="28"/>
        </w:rPr>
      </w:pPr>
      <w:r w:rsidRPr="00245174">
        <w:rPr>
          <w:rFonts w:ascii="Times New Roman" w:hAnsi="Times New Roman" w:cs="Times New Roman"/>
          <w:sz w:val="28"/>
          <w:szCs w:val="28"/>
        </w:rPr>
        <w:t>Supplementary Figure 1</w:t>
      </w:r>
      <w:r w:rsidR="007F258F">
        <w:rPr>
          <w:rFonts w:ascii="Times New Roman" w:hAnsi="Times New Roman" w:cs="Times New Roman"/>
          <w:sz w:val="28"/>
          <w:szCs w:val="28"/>
        </w:rPr>
        <w:t>4</w:t>
      </w:r>
      <w:r w:rsidRPr="00245174">
        <w:rPr>
          <w:rFonts w:ascii="Times New Roman" w:hAnsi="Times New Roman" w:cs="Times New Roman"/>
          <w:sz w:val="28"/>
          <w:szCs w:val="28"/>
        </w:rPr>
        <w:t>. The funnel plot of the heterogeneity of PPD on migraine (females).</w:t>
      </w:r>
    </w:p>
    <w:p w14:paraId="7A3C2214" w14:textId="485A6AF5" w:rsidR="001A7B5A" w:rsidRPr="00245174" w:rsidRDefault="001A7B5A" w:rsidP="001A7B5A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45174">
        <w:rPr>
          <w:rFonts w:ascii="Times New Roman" w:hAnsi="Times New Roman" w:cs="Times New Roman"/>
          <w:sz w:val="28"/>
          <w:szCs w:val="28"/>
        </w:rPr>
        <w:t>Supplementary Figure 1</w:t>
      </w:r>
      <w:r w:rsidR="007F258F">
        <w:rPr>
          <w:rFonts w:ascii="Times New Roman" w:hAnsi="Times New Roman" w:cs="Times New Roman"/>
          <w:sz w:val="28"/>
          <w:szCs w:val="28"/>
        </w:rPr>
        <w:t>5</w:t>
      </w:r>
      <w:r w:rsidRPr="00245174">
        <w:rPr>
          <w:rFonts w:ascii="Times New Roman" w:hAnsi="Times New Roman" w:cs="Times New Roman"/>
          <w:sz w:val="28"/>
          <w:szCs w:val="28"/>
        </w:rPr>
        <w:t>. The forest plot of the causal effects of migraine on PPD (females).</w:t>
      </w:r>
    </w:p>
    <w:p w14:paraId="36871F6C" w14:textId="7CA85BD2" w:rsidR="00DE2F67" w:rsidRDefault="001A7B5A" w:rsidP="00DE2F6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45174">
        <w:rPr>
          <w:rFonts w:ascii="Times New Roman" w:hAnsi="Times New Roman" w:cs="Times New Roman"/>
          <w:sz w:val="28"/>
          <w:szCs w:val="28"/>
        </w:rPr>
        <w:t>Supplementary Figure 1</w:t>
      </w:r>
      <w:r w:rsidR="007F258F">
        <w:rPr>
          <w:rFonts w:ascii="Times New Roman" w:hAnsi="Times New Roman" w:cs="Times New Roman"/>
          <w:sz w:val="28"/>
          <w:szCs w:val="28"/>
        </w:rPr>
        <w:t>6</w:t>
      </w:r>
      <w:r w:rsidRPr="00245174">
        <w:rPr>
          <w:rFonts w:ascii="Times New Roman" w:hAnsi="Times New Roman" w:cs="Times New Roman"/>
          <w:sz w:val="28"/>
          <w:szCs w:val="28"/>
        </w:rPr>
        <w:t>. The scatter plot of the causal effect of migraine on PPD (females).</w:t>
      </w:r>
      <w:r w:rsidR="00DE2F67" w:rsidRPr="00DE2F6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179519" w14:textId="20EC472F" w:rsidR="00DE2F67" w:rsidRPr="00245174" w:rsidRDefault="00DE2F67" w:rsidP="00DE2F6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45174">
        <w:rPr>
          <w:rFonts w:ascii="Times New Roman" w:hAnsi="Times New Roman" w:cs="Times New Roman"/>
          <w:sz w:val="28"/>
          <w:szCs w:val="28"/>
        </w:rPr>
        <w:t>Supplementary Figure 1</w:t>
      </w:r>
      <w:r w:rsidR="007F258F">
        <w:rPr>
          <w:rFonts w:ascii="Times New Roman" w:hAnsi="Times New Roman" w:cs="Times New Roman"/>
          <w:sz w:val="28"/>
          <w:szCs w:val="28"/>
        </w:rPr>
        <w:t>7</w:t>
      </w:r>
      <w:r w:rsidRPr="00245174">
        <w:rPr>
          <w:rFonts w:ascii="Times New Roman" w:hAnsi="Times New Roman" w:cs="Times New Roman"/>
          <w:sz w:val="28"/>
          <w:szCs w:val="28"/>
        </w:rPr>
        <w:t>. The forest plot of the causal effects of PPD on migraine (females).</w:t>
      </w:r>
    </w:p>
    <w:p w14:paraId="6FF4600F" w14:textId="2730A131" w:rsidR="001A7B5A" w:rsidRPr="00245174" w:rsidRDefault="00DE2F67" w:rsidP="001A7B5A">
      <w:pPr>
        <w:adjustRightInd w:val="0"/>
        <w:snapToGrid w:val="0"/>
        <w:spacing w:line="480" w:lineRule="auto"/>
        <w:rPr>
          <w:rFonts w:ascii="Times New Roman" w:hAnsi="Times New Roman" w:cs="Times New Roman" w:hint="eastAsia"/>
          <w:sz w:val="28"/>
          <w:szCs w:val="28"/>
        </w:rPr>
      </w:pPr>
      <w:r w:rsidRPr="00245174">
        <w:rPr>
          <w:rFonts w:ascii="Times New Roman" w:hAnsi="Times New Roman" w:cs="Times New Roman"/>
          <w:sz w:val="28"/>
          <w:szCs w:val="28"/>
        </w:rPr>
        <w:t>Supplementary Figure 1</w:t>
      </w:r>
      <w:r w:rsidR="007F258F">
        <w:rPr>
          <w:rFonts w:ascii="Times New Roman" w:hAnsi="Times New Roman" w:cs="Times New Roman"/>
          <w:sz w:val="28"/>
          <w:szCs w:val="28"/>
        </w:rPr>
        <w:t>8</w:t>
      </w:r>
      <w:r w:rsidRPr="00245174">
        <w:rPr>
          <w:rFonts w:ascii="Times New Roman" w:hAnsi="Times New Roman" w:cs="Times New Roman"/>
          <w:sz w:val="28"/>
          <w:szCs w:val="28"/>
        </w:rPr>
        <w:t>. The scatter plot of the causal effect of PPD on migraine (females).</w:t>
      </w:r>
    </w:p>
    <w:p w14:paraId="0D1616F7" w14:textId="39349920" w:rsidR="001A7B5A" w:rsidRPr="00245174" w:rsidRDefault="001A7B5A" w:rsidP="001A7B5A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45174">
        <w:rPr>
          <w:rFonts w:ascii="Times New Roman" w:hAnsi="Times New Roman" w:cs="Times New Roman"/>
          <w:sz w:val="28"/>
          <w:szCs w:val="28"/>
        </w:rPr>
        <w:t>Supplementary Figure 1</w:t>
      </w:r>
      <w:r w:rsidR="007F258F">
        <w:rPr>
          <w:rFonts w:ascii="Times New Roman" w:hAnsi="Times New Roman" w:cs="Times New Roman"/>
          <w:sz w:val="28"/>
          <w:szCs w:val="28"/>
        </w:rPr>
        <w:t>9</w:t>
      </w:r>
      <w:r w:rsidRPr="00245174">
        <w:rPr>
          <w:rFonts w:ascii="Times New Roman" w:hAnsi="Times New Roman" w:cs="Times New Roman"/>
          <w:sz w:val="28"/>
          <w:szCs w:val="28"/>
        </w:rPr>
        <w:t>. Forest plot of the “leave-one-out” sensitivity analysis method to show the influence of individual SNPs on the results of migraine on PPD (females).</w:t>
      </w:r>
    </w:p>
    <w:p w14:paraId="4EB020E7" w14:textId="77777777" w:rsidR="001A7B5A" w:rsidRPr="001A7B5A" w:rsidRDefault="001A7B5A" w:rsidP="001A7B5A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1A7B5A">
        <w:rPr>
          <w:rFonts w:ascii="Times New Roman" w:hAnsi="Times New Roman" w:cs="Times New Roman"/>
          <w:sz w:val="28"/>
          <w:szCs w:val="28"/>
        </w:rPr>
        <w:t xml:space="preserve">Supplementary Figure 20. Forest plot of the “leave-one-out” sensitivity </w:t>
      </w:r>
      <w:r w:rsidRPr="001A7B5A">
        <w:rPr>
          <w:rFonts w:ascii="Times New Roman" w:hAnsi="Times New Roman" w:cs="Times New Roman"/>
          <w:sz w:val="28"/>
          <w:szCs w:val="28"/>
        </w:rPr>
        <w:lastRenderedPageBreak/>
        <w:t>analysis method to show the influence of individual SNPs on the results of PPD on migraine (females).</w:t>
      </w:r>
    </w:p>
    <w:p w14:paraId="4E779E4D" w14:textId="5E00C2D8" w:rsidR="00FC7EAF" w:rsidRPr="001A7B5A" w:rsidRDefault="00FC7EAF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5E3FAE43" w14:textId="4C0D195B" w:rsidR="00FC7EAF" w:rsidRDefault="00FC7EAF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2D9289CF" w14:textId="69BD8431" w:rsidR="00FC7EAF" w:rsidRDefault="00FC7EAF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26853C45" w14:textId="6065EF31" w:rsidR="00FC7EAF" w:rsidRDefault="00FC7EAF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4196199F" w14:textId="3661B50A" w:rsidR="00FC7EAF" w:rsidRDefault="00FC7EAF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5D6B1706" w14:textId="705F2B93" w:rsidR="00FC7EAF" w:rsidRDefault="00FC7EAF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0E17A3E9" w14:textId="3BF7DEB6" w:rsidR="00FC7EAF" w:rsidRDefault="00FC7EAF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2F27C762" w14:textId="2418B738" w:rsidR="00FC7EAF" w:rsidRDefault="00FC7EAF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6339B728" w14:textId="3834753D" w:rsidR="00FC7EAF" w:rsidRDefault="00FC7EAF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4F827ABA" w14:textId="5BAB1C0B" w:rsidR="00FC7EAF" w:rsidRDefault="00FC7EAF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4E5FB01B" w14:textId="47F3DB0B" w:rsidR="00FC7EAF" w:rsidRDefault="00FC7EAF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712709AA" w14:textId="01AAA257" w:rsidR="00FC7EAF" w:rsidRDefault="00FC7EAF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0A22A685" w14:textId="6E5AF7A9" w:rsidR="00FC7EAF" w:rsidRDefault="00FC7EAF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32DBF9D5" w14:textId="3C0C3D37" w:rsidR="00FC7EAF" w:rsidRDefault="00FC7EAF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2FFAA6CE" w14:textId="7A89207C" w:rsidR="00FC7EAF" w:rsidRDefault="00FC7EAF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79B01E9E" w14:textId="7493910D" w:rsidR="00282B57" w:rsidRDefault="00282B57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5C309116" w14:textId="4E3AF273" w:rsidR="00282B57" w:rsidRDefault="00282B57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4674107A" w14:textId="6DA8E4F8" w:rsidR="00282B57" w:rsidRDefault="00282B57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0364F755" w14:textId="53712775" w:rsidR="00282B57" w:rsidRDefault="00282B57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37039A75" w14:textId="20494403" w:rsidR="00282B57" w:rsidRDefault="00282B57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49B4640B" w14:textId="1E9C508C" w:rsidR="004477CB" w:rsidRDefault="005467C1" w:rsidP="00525FB6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6DCAD1F7" wp14:editId="65073017">
            <wp:extent cx="4376340" cy="3305175"/>
            <wp:effectExtent l="0" t="0" r="571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PD ON MI -F.tif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590" cy="3313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3A3E5B" w14:textId="32F1CC1C" w:rsidR="00282B57" w:rsidRDefault="00282B57" w:rsidP="00282B5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82B57">
        <w:rPr>
          <w:rFonts w:ascii="Times New Roman" w:hAnsi="Times New Roman" w:cs="Times New Roman"/>
          <w:sz w:val="28"/>
          <w:szCs w:val="28"/>
        </w:rPr>
        <w:t>Supplementary Figure 1. The funnel plot of the heterogeneity of PPD on migraine (discovery).</w:t>
      </w:r>
    </w:p>
    <w:p w14:paraId="0130271E" w14:textId="101E378C" w:rsidR="005467C1" w:rsidRPr="00282B57" w:rsidRDefault="005467C1" w:rsidP="00282B5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drawing>
          <wp:inline distT="0" distB="0" distL="0" distR="0" wp14:anchorId="7245A4B9" wp14:editId="7ED958DD">
            <wp:extent cx="4200525" cy="339491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PD ON MI -SL.tif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9380" cy="3410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76E3BA" w14:textId="5FCCC70F" w:rsidR="00282B57" w:rsidRDefault="00282B57" w:rsidP="00282B5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82B57">
        <w:rPr>
          <w:rFonts w:ascii="Times New Roman" w:hAnsi="Times New Roman" w:cs="Times New Roman"/>
          <w:sz w:val="28"/>
          <w:szCs w:val="28"/>
        </w:rPr>
        <w:t>Supplementary Figure 2. The forest plot of the causal effects of PPD on migraine (discovery).</w:t>
      </w:r>
    </w:p>
    <w:p w14:paraId="4DFD6915" w14:textId="7BA365F9" w:rsidR="005467C1" w:rsidRPr="00282B57" w:rsidRDefault="005467C1" w:rsidP="00282B5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lastRenderedPageBreak/>
        <w:drawing>
          <wp:inline distT="0" distB="0" distL="0" distR="0" wp14:anchorId="468C0E06" wp14:editId="0D0007FE">
            <wp:extent cx="3931163" cy="3276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PD ON MI -S.tif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0884" cy="3284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69658" w14:textId="749ECD81" w:rsidR="005467C1" w:rsidRDefault="00282B57" w:rsidP="00282B5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82B57">
        <w:rPr>
          <w:rFonts w:ascii="Times New Roman" w:hAnsi="Times New Roman" w:cs="Times New Roman"/>
          <w:sz w:val="28"/>
          <w:szCs w:val="28"/>
        </w:rPr>
        <w:t>Supplementary Figure 3. The scatter plot of the causal effect of PPD on migraine (discovery).</w:t>
      </w:r>
    </w:p>
    <w:p w14:paraId="7A9E275B" w14:textId="09BCD45D" w:rsidR="005467C1" w:rsidRPr="00282B57" w:rsidRDefault="005467C1" w:rsidP="00282B5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drawing>
          <wp:inline distT="0" distB="0" distL="0" distR="0" wp14:anchorId="2C2BAE15" wp14:editId="4028B46F">
            <wp:extent cx="3990975" cy="32255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PD ON MI -SL.tif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699" cy="3233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978F19" w14:textId="0B3EBD23" w:rsidR="00282B57" w:rsidRDefault="00282B57" w:rsidP="00282B5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82B57">
        <w:rPr>
          <w:rFonts w:ascii="Times New Roman" w:hAnsi="Times New Roman" w:cs="Times New Roman"/>
          <w:sz w:val="28"/>
          <w:szCs w:val="28"/>
        </w:rPr>
        <w:t>Supplementary Figure 4. Forest plot of the “leave-one-out” sensitivity analysis method to show the influence of individual SNPs on the results of PPD on migraine (discovery).</w:t>
      </w:r>
    </w:p>
    <w:p w14:paraId="00EA9128" w14:textId="484F2600" w:rsidR="005467C1" w:rsidRPr="00282B57" w:rsidRDefault="005467C1" w:rsidP="00282B5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lastRenderedPageBreak/>
        <w:drawing>
          <wp:inline distT="0" distB="0" distL="0" distR="0" wp14:anchorId="1F719BDA" wp14:editId="64566136">
            <wp:extent cx="4639762" cy="2962275"/>
            <wp:effectExtent l="0" t="0" r="889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MI ON PPD-F.tif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9739" cy="29750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59657C" w14:textId="3489294E" w:rsidR="00282B57" w:rsidRDefault="00282B57" w:rsidP="00282B5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82B57">
        <w:rPr>
          <w:rFonts w:ascii="Times New Roman" w:hAnsi="Times New Roman" w:cs="Times New Roman"/>
          <w:sz w:val="28"/>
          <w:szCs w:val="28"/>
        </w:rPr>
        <w:t>Supplementary Figure 5. The funnel plot of the heterogeneity of migraine on PPD (replication).</w:t>
      </w:r>
    </w:p>
    <w:p w14:paraId="0D027758" w14:textId="32A934ED" w:rsidR="00870936" w:rsidRDefault="00870936" w:rsidP="00282B5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23A9B595" w14:textId="77777777" w:rsidR="00870936" w:rsidRPr="00282B57" w:rsidRDefault="00870936" w:rsidP="00870936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drawing>
          <wp:inline distT="0" distB="0" distL="0" distR="0" wp14:anchorId="03626A79" wp14:editId="719B4479">
            <wp:extent cx="4901464" cy="29718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PD ON MI-F.tif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0639" cy="2983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A7E0A8" w14:textId="79F51201" w:rsidR="00870936" w:rsidRDefault="00870936" w:rsidP="00870936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82B57">
        <w:rPr>
          <w:rFonts w:ascii="Times New Roman" w:hAnsi="Times New Roman" w:cs="Times New Roman"/>
          <w:sz w:val="28"/>
          <w:szCs w:val="28"/>
        </w:rPr>
        <w:t xml:space="preserve">Supplementary Figure </w:t>
      </w:r>
      <w:r w:rsidR="00F031AA">
        <w:rPr>
          <w:rFonts w:ascii="Times New Roman" w:hAnsi="Times New Roman" w:cs="Times New Roman"/>
          <w:sz w:val="28"/>
          <w:szCs w:val="28"/>
        </w:rPr>
        <w:t>6</w:t>
      </w:r>
      <w:r w:rsidRPr="00282B57">
        <w:rPr>
          <w:rFonts w:ascii="Times New Roman" w:hAnsi="Times New Roman" w:cs="Times New Roman"/>
          <w:sz w:val="28"/>
          <w:szCs w:val="28"/>
        </w:rPr>
        <w:t>. The funnel plot of the heterogeneity of PPD on migraine (replication).</w:t>
      </w:r>
    </w:p>
    <w:p w14:paraId="2060264A" w14:textId="77777777" w:rsidR="00870936" w:rsidRPr="00870936" w:rsidRDefault="00870936" w:rsidP="00282B57">
      <w:pPr>
        <w:adjustRightInd w:val="0"/>
        <w:snapToGrid w:val="0"/>
        <w:spacing w:line="480" w:lineRule="auto"/>
        <w:rPr>
          <w:rFonts w:ascii="Times New Roman" w:hAnsi="Times New Roman" w:cs="Times New Roman" w:hint="eastAsia"/>
          <w:sz w:val="28"/>
          <w:szCs w:val="28"/>
        </w:rPr>
      </w:pPr>
    </w:p>
    <w:p w14:paraId="0D97A6E4" w14:textId="6C5C1660" w:rsidR="005467C1" w:rsidRPr="00282B57" w:rsidRDefault="005467C1" w:rsidP="00282B5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lastRenderedPageBreak/>
        <w:drawing>
          <wp:inline distT="0" distB="0" distL="0" distR="0" wp14:anchorId="23D353AB" wp14:editId="29C0773C">
            <wp:extent cx="4715533" cy="3295650"/>
            <wp:effectExtent l="0" t="0" r="889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MI ON PPD-SL.tif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6106" cy="3317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FF274" w14:textId="7D993B25" w:rsidR="005467C1" w:rsidRDefault="00282B57" w:rsidP="00282B57">
      <w:pPr>
        <w:adjustRightInd w:val="0"/>
        <w:snapToGrid w:val="0"/>
        <w:spacing w:line="480" w:lineRule="auto"/>
        <w:rPr>
          <w:rFonts w:ascii="Times New Roman" w:hAnsi="Times New Roman" w:cs="Times New Roman" w:hint="eastAsia"/>
          <w:sz w:val="28"/>
          <w:szCs w:val="28"/>
        </w:rPr>
      </w:pPr>
      <w:r w:rsidRPr="00282B57">
        <w:rPr>
          <w:rFonts w:ascii="Times New Roman" w:hAnsi="Times New Roman" w:cs="Times New Roman"/>
          <w:sz w:val="28"/>
          <w:szCs w:val="28"/>
        </w:rPr>
        <w:t xml:space="preserve">Supplementary Figure </w:t>
      </w:r>
      <w:r w:rsidR="00F031AA">
        <w:rPr>
          <w:rFonts w:ascii="Times New Roman" w:hAnsi="Times New Roman" w:cs="Times New Roman"/>
          <w:sz w:val="28"/>
          <w:szCs w:val="28"/>
        </w:rPr>
        <w:t>7</w:t>
      </w:r>
      <w:r w:rsidRPr="00282B57">
        <w:rPr>
          <w:rFonts w:ascii="Times New Roman" w:hAnsi="Times New Roman" w:cs="Times New Roman"/>
          <w:sz w:val="28"/>
          <w:szCs w:val="28"/>
        </w:rPr>
        <w:t>. The forest plot of the causal effects of migraine on PPD (replication).</w:t>
      </w:r>
    </w:p>
    <w:p w14:paraId="1A214157" w14:textId="2E396AA4" w:rsidR="005467C1" w:rsidRPr="00282B57" w:rsidRDefault="005467C1" w:rsidP="00282B5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drawing>
          <wp:inline distT="0" distB="0" distL="0" distR="0" wp14:anchorId="6BBCE7B2" wp14:editId="07A04E91">
            <wp:extent cx="4648200" cy="3381782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I ON PPD-S.tif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61894" cy="339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6A7342" w14:textId="734B8A4E" w:rsidR="00282B57" w:rsidRDefault="00282B57" w:rsidP="00282B5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82B57">
        <w:rPr>
          <w:rFonts w:ascii="Times New Roman" w:hAnsi="Times New Roman" w:cs="Times New Roman"/>
          <w:sz w:val="28"/>
          <w:szCs w:val="28"/>
        </w:rPr>
        <w:t xml:space="preserve">Supplementary Figure </w:t>
      </w:r>
      <w:r w:rsidR="00F031AA">
        <w:rPr>
          <w:rFonts w:ascii="Times New Roman" w:hAnsi="Times New Roman" w:cs="Times New Roman"/>
          <w:sz w:val="28"/>
          <w:szCs w:val="28"/>
        </w:rPr>
        <w:t>8</w:t>
      </w:r>
      <w:r w:rsidRPr="00282B57">
        <w:rPr>
          <w:rFonts w:ascii="Times New Roman" w:hAnsi="Times New Roman" w:cs="Times New Roman"/>
          <w:sz w:val="28"/>
          <w:szCs w:val="28"/>
        </w:rPr>
        <w:t>. The scatter plot of the causal effect of migraine on PPD (replication).</w:t>
      </w:r>
    </w:p>
    <w:p w14:paraId="4229CCB2" w14:textId="77777777" w:rsidR="00870936" w:rsidRPr="00282B57" w:rsidRDefault="00870936" w:rsidP="00870936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lastRenderedPageBreak/>
        <w:drawing>
          <wp:inline distT="0" distB="0" distL="0" distR="0" wp14:anchorId="113DD54C" wp14:editId="0C2C7F35">
            <wp:extent cx="5042820" cy="3333750"/>
            <wp:effectExtent l="0" t="0" r="571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PD ON MI-SL.tiff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4311" cy="3341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5F104" w14:textId="5D1D58E1" w:rsidR="00870936" w:rsidRDefault="00870936" w:rsidP="00870936">
      <w:pPr>
        <w:adjustRightInd w:val="0"/>
        <w:snapToGrid w:val="0"/>
        <w:spacing w:line="480" w:lineRule="auto"/>
        <w:rPr>
          <w:rFonts w:ascii="Times New Roman" w:hAnsi="Times New Roman" w:cs="Times New Roman" w:hint="eastAsia"/>
          <w:sz w:val="28"/>
          <w:szCs w:val="28"/>
        </w:rPr>
      </w:pPr>
      <w:r w:rsidRPr="00282B57">
        <w:rPr>
          <w:rFonts w:ascii="Times New Roman" w:hAnsi="Times New Roman" w:cs="Times New Roman"/>
          <w:sz w:val="28"/>
          <w:szCs w:val="28"/>
        </w:rPr>
        <w:t xml:space="preserve">Supplementary Figure </w:t>
      </w:r>
      <w:r w:rsidR="00F031AA">
        <w:rPr>
          <w:rFonts w:ascii="Times New Roman" w:hAnsi="Times New Roman" w:cs="Times New Roman"/>
          <w:sz w:val="28"/>
          <w:szCs w:val="28"/>
        </w:rPr>
        <w:t>9</w:t>
      </w:r>
      <w:r w:rsidRPr="00282B57">
        <w:rPr>
          <w:rFonts w:ascii="Times New Roman" w:hAnsi="Times New Roman" w:cs="Times New Roman"/>
          <w:sz w:val="28"/>
          <w:szCs w:val="28"/>
        </w:rPr>
        <w:t>. The forest plot of the causal effects of PPD on migraine (replication).</w:t>
      </w:r>
    </w:p>
    <w:p w14:paraId="7C9C0409" w14:textId="77777777" w:rsidR="00870936" w:rsidRPr="00282B57" w:rsidRDefault="00870936" w:rsidP="00870936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drawing>
          <wp:inline distT="0" distB="0" distL="0" distR="0" wp14:anchorId="2218C961" wp14:editId="2BF25FC3">
            <wp:extent cx="4684786" cy="3219450"/>
            <wp:effectExtent l="0" t="0" r="190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PD ON MI-S.tiff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3250" cy="3225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5B005D" w14:textId="56363AAA" w:rsidR="00870936" w:rsidRPr="00870936" w:rsidRDefault="00870936" w:rsidP="00282B57">
      <w:pPr>
        <w:adjustRightInd w:val="0"/>
        <w:snapToGrid w:val="0"/>
        <w:spacing w:line="480" w:lineRule="auto"/>
        <w:rPr>
          <w:rFonts w:ascii="Times New Roman" w:hAnsi="Times New Roman" w:cs="Times New Roman" w:hint="eastAsia"/>
          <w:sz w:val="28"/>
          <w:szCs w:val="28"/>
        </w:rPr>
      </w:pPr>
      <w:r w:rsidRPr="00282B57">
        <w:rPr>
          <w:rFonts w:ascii="Times New Roman" w:hAnsi="Times New Roman" w:cs="Times New Roman"/>
          <w:sz w:val="28"/>
          <w:szCs w:val="28"/>
        </w:rPr>
        <w:t>Supplementary Figure 1</w:t>
      </w:r>
      <w:r w:rsidR="00F031AA">
        <w:rPr>
          <w:rFonts w:ascii="Times New Roman" w:hAnsi="Times New Roman" w:cs="Times New Roman"/>
          <w:sz w:val="28"/>
          <w:szCs w:val="28"/>
        </w:rPr>
        <w:t>0</w:t>
      </w:r>
      <w:r w:rsidRPr="00282B57">
        <w:rPr>
          <w:rFonts w:ascii="Times New Roman" w:hAnsi="Times New Roman" w:cs="Times New Roman"/>
          <w:sz w:val="28"/>
          <w:szCs w:val="28"/>
        </w:rPr>
        <w:t>. The scatter plot of the causal effect of PPD on migraine (replication).</w:t>
      </w:r>
    </w:p>
    <w:p w14:paraId="7BE0EF8A" w14:textId="3734BD66" w:rsidR="005467C1" w:rsidRPr="00282B57" w:rsidRDefault="005467C1" w:rsidP="00282B5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lastRenderedPageBreak/>
        <w:drawing>
          <wp:inline distT="0" distB="0" distL="0" distR="0" wp14:anchorId="7D52BE8E" wp14:editId="6B1C1A7B">
            <wp:extent cx="4629150" cy="3097618"/>
            <wp:effectExtent l="0" t="0" r="0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I ON PPD-L.tiff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37275" cy="310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D49F31" w14:textId="5825E8C9" w:rsidR="00282B57" w:rsidRDefault="00282B57" w:rsidP="00282B5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82B57">
        <w:rPr>
          <w:rFonts w:ascii="Times New Roman" w:hAnsi="Times New Roman" w:cs="Times New Roman"/>
          <w:sz w:val="28"/>
          <w:szCs w:val="28"/>
        </w:rPr>
        <w:t xml:space="preserve">Supplementary Figure </w:t>
      </w:r>
      <w:r w:rsidR="00F031AA">
        <w:rPr>
          <w:rFonts w:ascii="Times New Roman" w:hAnsi="Times New Roman" w:cs="Times New Roman"/>
          <w:sz w:val="28"/>
          <w:szCs w:val="28"/>
        </w:rPr>
        <w:t>11</w:t>
      </w:r>
      <w:r w:rsidRPr="00282B57">
        <w:rPr>
          <w:rFonts w:ascii="Times New Roman" w:hAnsi="Times New Roman" w:cs="Times New Roman"/>
          <w:sz w:val="28"/>
          <w:szCs w:val="28"/>
        </w:rPr>
        <w:t>. Forest plot of the “leave-one-out” sensitivity analysis method to show the influence of individual SNPs on the results of migraine on PPD (replication).</w:t>
      </w:r>
    </w:p>
    <w:p w14:paraId="31526BC7" w14:textId="375F228F" w:rsidR="005467C1" w:rsidRPr="00282B57" w:rsidRDefault="005467C1" w:rsidP="00282B57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drawing>
          <wp:inline distT="0" distB="0" distL="0" distR="0" wp14:anchorId="57BD931A" wp14:editId="5804C3D1">
            <wp:extent cx="4740572" cy="3006090"/>
            <wp:effectExtent l="0" t="0" r="3175" b="381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PD ON MI-L.tiff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5892" cy="3015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CAB15C" w14:textId="724ED2CF" w:rsidR="004477CB" w:rsidRDefault="00282B57" w:rsidP="00525FB6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82B57">
        <w:rPr>
          <w:rFonts w:ascii="Times New Roman" w:hAnsi="Times New Roman" w:cs="Times New Roman"/>
          <w:sz w:val="28"/>
          <w:szCs w:val="28"/>
        </w:rPr>
        <w:t>Supplementary Figure 12. Forest plot of the “leave-one-out” sensitivity analysis method to show the influence of individual SNPs on the results of PPD on migraine (replication).</w:t>
      </w:r>
    </w:p>
    <w:p w14:paraId="45C7827D" w14:textId="41A8C420" w:rsidR="004477CB" w:rsidRPr="00263A0F" w:rsidRDefault="003153AC" w:rsidP="00525FB6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lastRenderedPageBreak/>
        <w:drawing>
          <wp:inline distT="0" distB="0" distL="0" distR="0" wp14:anchorId="0278C7C9" wp14:editId="321E012A">
            <wp:extent cx="4361785" cy="3171825"/>
            <wp:effectExtent l="0" t="0" r="127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MIF on PPD -F.tif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176" cy="3185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BA2352" w14:textId="200853C2" w:rsidR="00525FB6" w:rsidRDefault="00525FB6" w:rsidP="00525FB6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63A0F">
        <w:rPr>
          <w:rFonts w:ascii="Times New Roman" w:hAnsi="Times New Roman" w:cs="Times New Roman"/>
          <w:sz w:val="28"/>
          <w:szCs w:val="28"/>
        </w:rPr>
        <w:t xml:space="preserve">Supplementary Figure </w:t>
      </w:r>
      <w:r w:rsidR="00282B57">
        <w:rPr>
          <w:rFonts w:ascii="Times New Roman" w:hAnsi="Times New Roman" w:cs="Times New Roman"/>
          <w:sz w:val="28"/>
          <w:szCs w:val="28"/>
        </w:rPr>
        <w:t>13</w:t>
      </w:r>
      <w:r w:rsidRPr="00263A0F">
        <w:rPr>
          <w:rFonts w:ascii="Times New Roman" w:hAnsi="Times New Roman" w:cs="Times New Roman"/>
          <w:sz w:val="28"/>
          <w:szCs w:val="28"/>
        </w:rPr>
        <w:t xml:space="preserve">. The funnel plot of the heterogeneity of migraine </w:t>
      </w:r>
      <w:r w:rsidR="00FC7EAF">
        <w:rPr>
          <w:rFonts w:ascii="Times New Roman" w:hAnsi="Times New Roman" w:cs="Times New Roman"/>
          <w:sz w:val="28"/>
          <w:szCs w:val="28"/>
        </w:rPr>
        <w:t>on</w:t>
      </w:r>
      <w:r w:rsidRPr="00263A0F">
        <w:rPr>
          <w:rFonts w:ascii="Times New Roman" w:hAnsi="Times New Roman" w:cs="Times New Roman"/>
          <w:sz w:val="28"/>
          <w:szCs w:val="28"/>
        </w:rPr>
        <w:t xml:space="preserve"> PPD</w:t>
      </w:r>
      <w:r w:rsidR="00282B57">
        <w:rPr>
          <w:rFonts w:ascii="Times New Roman" w:hAnsi="Times New Roman" w:cs="Times New Roman"/>
          <w:sz w:val="28"/>
          <w:szCs w:val="28"/>
        </w:rPr>
        <w:t xml:space="preserve"> </w:t>
      </w:r>
      <w:r w:rsidR="00282B57" w:rsidRPr="00263A0F">
        <w:rPr>
          <w:rFonts w:ascii="Times New Roman" w:hAnsi="Times New Roman" w:cs="Times New Roman"/>
          <w:sz w:val="28"/>
          <w:szCs w:val="28"/>
        </w:rPr>
        <w:t>(females)</w:t>
      </w:r>
      <w:r w:rsidRPr="00263A0F">
        <w:rPr>
          <w:rFonts w:ascii="Times New Roman" w:hAnsi="Times New Roman" w:cs="Times New Roman"/>
          <w:sz w:val="28"/>
          <w:szCs w:val="28"/>
        </w:rPr>
        <w:t>.</w:t>
      </w:r>
    </w:p>
    <w:p w14:paraId="3A184FC2" w14:textId="77777777" w:rsidR="006D793C" w:rsidRDefault="006D793C" w:rsidP="006D793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0D36E79" wp14:editId="3A41E163">
            <wp:extent cx="4105194" cy="29432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PD on MIF-F.tiff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5434" cy="2957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8925A" w14:textId="2690937B" w:rsidR="006D793C" w:rsidRDefault="006D793C" w:rsidP="006D793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485EAF">
        <w:rPr>
          <w:rFonts w:ascii="Times New Roman" w:hAnsi="Times New Roman" w:cs="Times New Roman"/>
          <w:sz w:val="28"/>
          <w:szCs w:val="28"/>
        </w:rPr>
        <w:t>Supplementary Figure 1</w:t>
      </w:r>
      <w:r w:rsidR="00F031AA">
        <w:rPr>
          <w:rFonts w:ascii="Times New Roman" w:hAnsi="Times New Roman" w:cs="Times New Roman"/>
          <w:sz w:val="28"/>
          <w:szCs w:val="28"/>
        </w:rPr>
        <w:t>4</w:t>
      </w:r>
      <w:r w:rsidRPr="00485EAF">
        <w:rPr>
          <w:rFonts w:ascii="Times New Roman" w:hAnsi="Times New Roman" w:cs="Times New Roman"/>
          <w:sz w:val="28"/>
          <w:szCs w:val="28"/>
        </w:rPr>
        <w:t>. The funnel plot of the heterogeneity of PPD on migraine (females).</w:t>
      </w:r>
    </w:p>
    <w:p w14:paraId="58C959F3" w14:textId="3F8CB5AA" w:rsidR="003153AC" w:rsidRPr="006D793C" w:rsidRDefault="003153AC" w:rsidP="00525FB6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1422144D" w14:textId="6FD90670" w:rsidR="003153AC" w:rsidRPr="00263A0F" w:rsidRDefault="003153AC" w:rsidP="00525FB6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lastRenderedPageBreak/>
        <w:drawing>
          <wp:inline distT="0" distB="0" distL="0" distR="0" wp14:anchorId="73D8E9D9" wp14:editId="0A7738D7">
            <wp:extent cx="4276209" cy="310959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MIF on PPD -森林.tiff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908" cy="311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F8B20B" w14:textId="4907F292" w:rsidR="003153AC" w:rsidRDefault="00525FB6" w:rsidP="00525FB6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63A0F">
        <w:rPr>
          <w:rFonts w:ascii="Times New Roman" w:hAnsi="Times New Roman" w:cs="Times New Roman"/>
          <w:sz w:val="28"/>
          <w:szCs w:val="28"/>
        </w:rPr>
        <w:t xml:space="preserve">Supplementary Figure </w:t>
      </w:r>
      <w:r w:rsidR="00282B57">
        <w:rPr>
          <w:rFonts w:ascii="Times New Roman" w:hAnsi="Times New Roman" w:cs="Times New Roman"/>
          <w:sz w:val="28"/>
          <w:szCs w:val="28"/>
        </w:rPr>
        <w:t>1</w:t>
      </w:r>
      <w:r w:rsidR="00F031AA">
        <w:rPr>
          <w:rFonts w:ascii="Times New Roman" w:hAnsi="Times New Roman" w:cs="Times New Roman"/>
          <w:sz w:val="28"/>
          <w:szCs w:val="28"/>
        </w:rPr>
        <w:t>5</w:t>
      </w:r>
      <w:r w:rsidRPr="00263A0F">
        <w:rPr>
          <w:rFonts w:ascii="Times New Roman" w:hAnsi="Times New Roman" w:cs="Times New Roman"/>
          <w:sz w:val="28"/>
          <w:szCs w:val="28"/>
        </w:rPr>
        <w:t xml:space="preserve">. The forest plot of the causal effects of migraine </w:t>
      </w:r>
      <w:r w:rsidR="00FC7EAF">
        <w:rPr>
          <w:rFonts w:ascii="Times New Roman" w:hAnsi="Times New Roman" w:cs="Times New Roman"/>
          <w:sz w:val="28"/>
          <w:szCs w:val="28"/>
        </w:rPr>
        <w:t>on</w:t>
      </w:r>
      <w:r w:rsidRPr="00263A0F">
        <w:rPr>
          <w:rFonts w:ascii="Times New Roman" w:hAnsi="Times New Roman" w:cs="Times New Roman"/>
          <w:sz w:val="28"/>
          <w:szCs w:val="28"/>
        </w:rPr>
        <w:t xml:space="preserve"> PPD</w:t>
      </w:r>
      <w:r w:rsidR="00282B57">
        <w:rPr>
          <w:rFonts w:ascii="Times New Roman" w:hAnsi="Times New Roman" w:cs="Times New Roman"/>
          <w:sz w:val="28"/>
          <w:szCs w:val="28"/>
        </w:rPr>
        <w:t xml:space="preserve"> </w:t>
      </w:r>
      <w:r w:rsidR="00282B57" w:rsidRPr="00263A0F">
        <w:rPr>
          <w:rFonts w:ascii="Times New Roman" w:hAnsi="Times New Roman" w:cs="Times New Roman"/>
          <w:sz w:val="28"/>
          <w:szCs w:val="28"/>
        </w:rPr>
        <w:t>(females)</w:t>
      </w:r>
      <w:r w:rsidRPr="00263A0F">
        <w:rPr>
          <w:rFonts w:ascii="Times New Roman" w:hAnsi="Times New Roman" w:cs="Times New Roman"/>
          <w:sz w:val="28"/>
          <w:szCs w:val="28"/>
        </w:rPr>
        <w:t>.</w:t>
      </w:r>
    </w:p>
    <w:p w14:paraId="5B710073" w14:textId="297DEB4F" w:rsidR="003153AC" w:rsidRPr="00263A0F" w:rsidRDefault="003153AC" w:rsidP="00525FB6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drawing>
          <wp:inline distT="0" distB="0" distL="0" distR="0" wp14:anchorId="5EB8EF51" wp14:editId="337B57A2">
            <wp:extent cx="4178076" cy="303823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MIF on PPD -S.tiff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8915" cy="3046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4D78B" w14:textId="60F041AD" w:rsidR="00525FB6" w:rsidRDefault="00525FB6" w:rsidP="00525FB6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63A0F">
        <w:rPr>
          <w:rFonts w:ascii="Times New Roman" w:hAnsi="Times New Roman" w:cs="Times New Roman"/>
          <w:sz w:val="28"/>
          <w:szCs w:val="28"/>
        </w:rPr>
        <w:t xml:space="preserve">Supplementary Figure </w:t>
      </w:r>
      <w:r w:rsidR="00282B57">
        <w:rPr>
          <w:rFonts w:ascii="Times New Roman" w:hAnsi="Times New Roman" w:cs="Times New Roman"/>
          <w:sz w:val="28"/>
          <w:szCs w:val="28"/>
        </w:rPr>
        <w:t>1</w:t>
      </w:r>
      <w:r w:rsidR="00F031AA">
        <w:rPr>
          <w:rFonts w:ascii="Times New Roman" w:hAnsi="Times New Roman" w:cs="Times New Roman"/>
          <w:sz w:val="28"/>
          <w:szCs w:val="28"/>
        </w:rPr>
        <w:t>6</w:t>
      </w:r>
      <w:r w:rsidRPr="00263A0F">
        <w:rPr>
          <w:rFonts w:ascii="Times New Roman" w:hAnsi="Times New Roman" w:cs="Times New Roman"/>
          <w:sz w:val="28"/>
          <w:szCs w:val="28"/>
        </w:rPr>
        <w:t xml:space="preserve">. The scatter plot of the causal effect of migraine </w:t>
      </w:r>
      <w:r w:rsidR="00FC7EAF">
        <w:rPr>
          <w:rFonts w:ascii="Times New Roman" w:hAnsi="Times New Roman" w:cs="Times New Roman"/>
          <w:sz w:val="28"/>
          <w:szCs w:val="28"/>
        </w:rPr>
        <w:t>on</w:t>
      </w:r>
      <w:r w:rsidRPr="00263A0F">
        <w:rPr>
          <w:rFonts w:ascii="Times New Roman" w:hAnsi="Times New Roman" w:cs="Times New Roman"/>
          <w:sz w:val="28"/>
          <w:szCs w:val="28"/>
        </w:rPr>
        <w:t xml:space="preserve"> PPD</w:t>
      </w:r>
      <w:r w:rsidR="00282B57">
        <w:rPr>
          <w:rFonts w:ascii="Times New Roman" w:hAnsi="Times New Roman" w:cs="Times New Roman"/>
          <w:sz w:val="28"/>
          <w:szCs w:val="28"/>
        </w:rPr>
        <w:t xml:space="preserve"> </w:t>
      </w:r>
      <w:r w:rsidR="00282B57" w:rsidRPr="00263A0F">
        <w:rPr>
          <w:rFonts w:ascii="Times New Roman" w:hAnsi="Times New Roman" w:cs="Times New Roman"/>
          <w:sz w:val="28"/>
          <w:szCs w:val="28"/>
        </w:rPr>
        <w:t>(females)</w:t>
      </w:r>
      <w:r w:rsidRPr="00263A0F">
        <w:rPr>
          <w:rFonts w:ascii="Times New Roman" w:hAnsi="Times New Roman" w:cs="Times New Roman"/>
          <w:sz w:val="28"/>
          <w:szCs w:val="28"/>
        </w:rPr>
        <w:t>.</w:t>
      </w:r>
    </w:p>
    <w:p w14:paraId="4CB2053C" w14:textId="05A97ACB" w:rsidR="003153AC" w:rsidRDefault="003153AC" w:rsidP="00525FB6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756B812C" w14:textId="77777777" w:rsidR="00F95122" w:rsidRPr="00485EAF" w:rsidRDefault="00F95122" w:rsidP="00F95122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lastRenderedPageBreak/>
        <w:drawing>
          <wp:inline distT="0" distB="0" distL="0" distR="0" wp14:anchorId="50F39A98" wp14:editId="2C7E9B9A">
            <wp:extent cx="4029101" cy="308610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PD on MI-森林.tiff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5993" cy="3114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476BBF" w14:textId="3851E54E" w:rsidR="00F95122" w:rsidRDefault="00F95122" w:rsidP="00F95122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485EAF">
        <w:rPr>
          <w:rFonts w:ascii="Times New Roman" w:hAnsi="Times New Roman" w:cs="Times New Roman"/>
          <w:sz w:val="28"/>
          <w:szCs w:val="28"/>
        </w:rPr>
        <w:t>Supplementary Figure 1</w:t>
      </w:r>
      <w:r w:rsidR="00F031AA">
        <w:rPr>
          <w:rFonts w:ascii="Times New Roman" w:hAnsi="Times New Roman" w:cs="Times New Roman"/>
          <w:sz w:val="28"/>
          <w:szCs w:val="28"/>
        </w:rPr>
        <w:t>7</w:t>
      </w:r>
      <w:r w:rsidRPr="00485EAF">
        <w:rPr>
          <w:rFonts w:ascii="Times New Roman" w:hAnsi="Times New Roman" w:cs="Times New Roman"/>
          <w:sz w:val="28"/>
          <w:szCs w:val="28"/>
        </w:rPr>
        <w:t>. The forest plot of the causal effects of PPD on migraine (females).</w:t>
      </w:r>
    </w:p>
    <w:p w14:paraId="26FD547B" w14:textId="77777777" w:rsidR="00F95122" w:rsidRDefault="00F95122" w:rsidP="00F95122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14:paraId="5F9EC135" w14:textId="77777777" w:rsidR="00F95122" w:rsidRPr="00485EAF" w:rsidRDefault="00F95122" w:rsidP="00F95122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drawing>
          <wp:inline distT="0" distB="0" distL="0" distR="0" wp14:anchorId="10242962" wp14:editId="56543E30">
            <wp:extent cx="4124325" cy="3159036"/>
            <wp:effectExtent l="0" t="0" r="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PD on MIF-S.tiff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2900" cy="3165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D8636F" w14:textId="1EE91544" w:rsidR="00F95122" w:rsidRPr="00F95122" w:rsidRDefault="00F95122" w:rsidP="00525FB6">
      <w:pPr>
        <w:adjustRightInd w:val="0"/>
        <w:snapToGrid w:val="0"/>
        <w:spacing w:line="480" w:lineRule="auto"/>
        <w:rPr>
          <w:rFonts w:ascii="Times New Roman" w:hAnsi="Times New Roman" w:cs="Times New Roman" w:hint="eastAsia"/>
          <w:sz w:val="28"/>
          <w:szCs w:val="28"/>
        </w:rPr>
      </w:pPr>
      <w:r w:rsidRPr="00485EAF">
        <w:rPr>
          <w:rFonts w:ascii="Times New Roman" w:hAnsi="Times New Roman" w:cs="Times New Roman"/>
          <w:sz w:val="28"/>
          <w:szCs w:val="28"/>
        </w:rPr>
        <w:t>Supplementary Figure 1</w:t>
      </w:r>
      <w:r w:rsidR="00F031AA">
        <w:rPr>
          <w:rFonts w:ascii="Times New Roman" w:hAnsi="Times New Roman" w:cs="Times New Roman"/>
          <w:sz w:val="28"/>
          <w:szCs w:val="28"/>
        </w:rPr>
        <w:t>8</w:t>
      </w:r>
      <w:r w:rsidRPr="00485EAF">
        <w:rPr>
          <w:rFonts w:ascii="Times New Roman" w:hAnsi="Times New Roman" w:cs="Times New Roman"/>
          <w:sz w:val="28"/>
          <w:szCs w:val="28"/>
        </w:rPr>
        <w:t>. The scatter plot of the causal effect of PPD on migraine (females).</w:t>
      </w:r>
    </w:p>
    <w:p w14:paraId="11F0B5D2" w14:textId="5E1D398C" w:rsidR="003153AC" w:rsidRPr="00263A0F" w:rsidRDefault="003153AC" w:rsidP="00525FB6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lastRenderedPageBreak/>
        <w:drawing>
          <wp:inline distT="0" distB="0" distL="0" distR="0" wp14:anchorId="22359D7B" wp14:editId="5CDF9AE2">
            <wp:extent cx="4060190" cy="2952510"/>
            <wp:effectExtent l="0" t="0" r="0" b="63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MIF on PPD -敏感.tiff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0800" cy="2967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D1A46" w14:textId="5F6B289A" w:rsidR="00FC7EAF" w:rsidRDefault="00525FB6" w:rsidP="00FC7EAF">
      <w:pPr>
        <w:adjustRightInd w:val="0"/>
        <w:snapToGrid w:val="0"/>
        <w:spacing w:line="480" w:lineRule="auto"/>
        <w:rPr>
          <w:rFonts w:ascii="Times New Roman" w:hAnsi="Times New Roman" w:cs="Times New Roman" w:hint="eastAsia"/>
          <w:sz w:val="28"/>
          <w:szCs w:val="28"/>
        </w:rPr>
      </w:pPr>
      <w:r w:rsidRPr="00263A0F">
        <w:rPr>
          <w:rFonts w:ascii="Times New Roman" w:hAnsi="Times New Roman" w:cs="Times New Roman"/>
          <w:sz w:val="28"/>
          <w:szCs w:val="28"/>
        </w:rPr>
        <w:t xml:space="preserve">Supplementary Figure </w:t>
      </w:r>
      <w:r w:rsidR="00282B57">
        <w:rPr>
          <w:rFonts w:ascii="Times New Roman" w:hAnsi="Times New Roman" w:cs="Times New Roman"/>
          <w:sz w:val="28"/>
          <w:szCs w:val="28"/>
        </w:rPr>
        <w:t>1</w:t>
      </w:r>
      <w:r w:rsidR="00F031AA">
        <w:rPr>
          <w:rFonts w:ascii="Times New Roman" w:hAnsi="Times New Roman" w:cs="Times New Roman"/>
          <w:sz w:val="28"/>
          <w:szCs w:val="28"/>
        </w:rPr>
        <w:t>9</w:t>
      </w:r>
      <w:bookmarkStart w:id="3" w:name="_GoBack"/>
      <w:bookmarkEnd w:id="3"/>
      <w:r w:rsidRPr="00263A0F">
        <w:rPr>
          <w:rFonts w:ascii="Times New Roman" w:hAnsi="Times New Roman" w:cs="Times New Roman"/>
          <w:sz w:val="28"/>
          <w:szCs w:val="28"/>
        </w:rPr>
        <w:t xml:space="preserve">. Forest plot of the “leave-one-out” sensitivity analysis method to show the influence of individual SNPs on the results of migraine </w:t>
      </w:r>
      <w:r w:rsidR="00FC7EAF">
        <w:rPr>
          <w:rFonts w:ascii="Times New Roman" w:hAnsi="Times New Roman" w:cs="Times New Roman"/>
          <w:sz w:val="28"/>
          <w:szCs w:val="28"/>
        </w:rPr>
        <w:t>on</w:t>
      </w:r>
      <w:r w:rsidRPr="00263A0F">
        <w:rPr>
          <w:rFonts w:ascii="Times New Roman" w:hAnsi="Times New Roman" w:cs="Times New Roman"/>
          <w:sz w:val="28"/>
          <w:szCs w:val="28"/>
        </w:rPr>
        <w:t xml:space="preserve"> PPD</w:t>
      </w:r>
      <w:r w:rsidR="00282B57">
        <w:rPr>
          <w:rFonts w:ascii="Times New Roman" w:hAnsi="Times New Roman" w:cs="Times New Roman"/>
          <w:sz w:val="28"/>
          <w:szCs w:val="28"/>
        </w:rPr>
        <w:t xml:space="preserve"> </w:t>
      </w:r>
      <w:r w:rsidR="00282B57" w:rsidRPr="00263A0F">
        <w:rPr>
          <w:rFonts w:ascii="Times New Roman" w:hAnsi="Times New Roman" w:cs="Times New Roman"/>
          <w:sz w:val="28"/>
          <w:szCs w:val="28"/>
        </w:rPr>
        <w:t>(females)</w:t>
      </w:r>
      <w:r w:rsidRPr="00263A0F">
        <w:rPr>
          <w:rFonts w:ascii="Times New Roman" w:hAnsi="Times New Roman" w:cs="Times New Roman"/>
          <w:sz w:val="28"/>
          <w:szCs w:val="28"/>
        </w:rPr>
        <w:t>.</w:t>
      </w:r>
    </w:p>
    <w:p w14:paraId="2E0ABFE7" w14:textId="1A9C97A5" w:rsidR="00FC7EAF" w:rsidRPr="00485EAF" w:rsidRDefault="00FC7EAF" w:rsidP="00FC7EAF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noProof/>
          <w:sz w:val="28"/>
          <w:szCs w:val="28"/>
        </w:rPr>
        <w:drawing>
          <wp:inline distT="0" distB="0" distL="0" distR="0" wp14:anchorId="04726797" wp14:editId="120CC77A">
            <wp:extent cx="4057650" cy="301026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PD on MIF-L.tiff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1633" cy="3050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F0E32A" w14:textId="0CF24E15" w:rsidR="00FC7EAF" w:rsidRPr="00FC7EAF" w:rsidRDefault="00FC7EAF" w:rsidP="00B147DC">
      <w:pPr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485EAF">
        <w:rPr>
          <w:rFonts w:ascii="Times New Roman" w:hAnsi="Times New Roman" w:cs="Times New Roman"/>
          <w:sz w:val="28"/>
          <w:szCs w:val="28"/>
        </w:rPr>
        <w:t>Supplementary Figure 20. Forest plot of the “leave-one-out” sensitivity analysis method to show the influence of individual SNPs on the results of PPD on migraine (females).</w:t>
      </w:r>
    </w:p>
    <w:sectPr w:rsidR="00FC7EAF" w:rsidRPr="00FC7E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016BF" w14:textId="77777777" w:rsidR="003F481B" w:rsidRDefault="003F481B" w:rsidP="00C81ED7">
      <w:r>
        <w:separator/>
      </w:r>
    </w:p>
  </w:endnote>
  <w:endnote w:type="continuationSeparator" w:id="0">
    <w:p w14:paraId="4E8D3908" w14:textId="77777777" w:rsidR="003F481B" w:rsidRDefault="003F481B" w:rsidP="00C81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9FA3D" w14:textId="77777777" w:rsidR="003F481B" w:rsidRDefault="003F481B" w:rsidP="00C81ED7">
      <w:r>
        <w:separator/>
      </w:r>
    </w:p>
  </w:footnote>
  <w:footnote w:type="continuationSeparator" w:id="0">
    <w:p w14:paraId="530CCC89" w14:textId="77777777" w:rsidR="003F481B" w:rsidRDefault="003F481B" w:rsidP="00C81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59"/>
    <w:rsid w:val="00073345"/>
    <w:rsid w:val="000B7A88"/>
    <w:rsid w:val="00181C4A"/>
    <w:rsid w:val="001A7B5A"/>
    <w:rsid w:val="001F7EEE"/>
    <w:rsid w:val="00207EB7"/>
    <w:rsid w:val="002401A5"/>
    <w:rsid w:val="00245174"/>
    <w:rsid w:val="00263A0F"/>
    <w:rsid w:val="00282B57"/>
    <w:rsid w:val="003153AC"/>
    <w:rsid w:val="0039348E"/>
    <w:rsid w:val="003F481B"/>
    <w:rsid w:val="004477CB"/>
    <w:rsid w:val="00485EAF"/>
    <w:rsid w:val="004C04CF"/>
    <w:rsid w:val="00525FB6"/>
    <w:rsid w:val="005467C1"/>
    <w:rsid w:val="00617419"/>
    <w:rsid w:val="00667AE9"/>
    <w:rsid w:val="006D793C"/>
    <w:rsid w:val="007454FD"/>
    <w:rsid w:val="00796D9F"/>
    <w:rsid w:val="007F258F"/>
    <w:rsid w:val="00867253"/>
    <w:rsid w:val="00870936"/>
    <w:rsid w:val="00881059"/>
    <w:rsid w:val="008B3744"/>
    <w:rsid w:val="008D543B"/>
    <w:rsid w:val="00A27ADB"/>
    <w:rsid w:val="00AA0E90"/>
    <w:rsid w:val="00AB6638"/>
    <w:rsid w:val="00AE0FD7"/>
    <w:rsid w:val="00B0752D"/>
    <w:rsid w:val="00B147DC"/>
    <w:rsid w:val="00BD5961"/>
    <w:rsid w:val="00C81ED7"/>
    <w:rsid w:val="00D7679A"/>
    <w:rsid w:val="00DE2F67"/>
    <w:rsid w:val="00F031AA"/>
    <w:rsid w:val="00F4099C"/>
    <w:rsid w:val="00F75A88"/>
    <w:rsid w:val="00F95122"/>
    <w:rsid w:val="00FC7EAF"/>
    <w:rsid w:val="00FD5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976489"/>
  <w15:chartTrackingRefBased/>
  <w15:docId w15:val="{C81B1D45-E37A-4A48-BF4A-27B6458C8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25F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1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81ED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81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81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13" Type="http://schemas.openxmlformats.org/officeDocument/2006/relationships/image" Target="media/image8.tiff"/><Relationship Id="rId18" Type="http://schemas.openxmlformats.org/officeDocument/2006/relationships/image" Target="media/image13.tif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tiff"/><Relationship Id="rId7" Type="http://schemas.openxmlformats.org/officeDocument/2006/relationships/image" Target="media/image2.tiff"/><Relationship Id="rId12" Type="http://schemas.openxmlformats.org/officeDocument/2006/relationships/image" Target="media/image7.tiff"/><Relationship Id="rId17" Type="http://schemas.openxmlformats.org/officeDocument/2006/relationships/image" Target="media/image12.tif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tiff"/><Relationship Id="rId20" Type="http://schemas.openxmlformats.org/officeDocument/2006/relationships/image" Target="media/image15.tiff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image" Target="media/image6.tiff"/><Relationship Id="rId24" Type="http://schemas.openxmlformats.org/officeDocument/2006/relationships/image" Target="media/image19.tiff"/><Relationship Id="rId5" Type="http://schemas.openxmlformats.org/officeDocument/2006/relationships/endnotes" Target="endnotes.xml"/><Relationship Id="rId15" Type="http://schemas.openxmlformats.org/officeDocument/2006/relationships/image" Target="media/image10.tiff"/><Relationship Id="rId23" Type="http://schemas.openxmlformats.org/officeDocument/2006/relationships/image" Target="media/image18.tiff"/><Relationship Id="rId10" Type="http://schemas.openxmlformats.org/officeDocument/2006/relationships/image" Target="media/image5.tiff"/><Relationship Id="rId19" Type="http://schemas.openxmlformats.org/officeDocument/2006/relationships/image" Target="media/image14.tiff"/><Relationship Id="rId4" Type="http://schemas.openxmlformats.org/officeDocument/2006/relationships/footnotes" Target="footnotes.xml"/><Relationship Id="rId9" Type="http://schemas.openxmlformats.org/officeDocument/2006/relationships/image" Target="media/image4.tiff"/><Relationship Id="rId14" Type="http://schemas.openxmlformats.org/officeDocument/2006/relationships/image" Target="media/image9.tiff"/><Relationship Id="rId22" Type="http://schemas.openxmlformats.org/officeDocument/2006/relationships/image" Target="media/image17.tif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13</Pages>
  <Words>698</Words>
  <Characters>3980</Characters>
  <Application>Microsoft Office Word</Application>
  <DocSecurity>0</DocSecurity>
  <Lines>33</Lines>
  <Paragraphs>9</Paragraphs>
  <ScaleCrop>false</ScaleCrop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38</cp:revision>
  <dcterms:created xsi:type="dcterms:W3CDTF">2024-08-12T02:09:00Z</dcterms:created>
  <dcterms:modified xsi:type="dcterms:W3CDTF">2025-02-26T09:16:00Z</dcterms:modified>
</cp:coreProperties>
</file>