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95B2" w14:textId="77777777" w:rsidR="00877152" w:rsidRPr="00877152" w:rsidRDefault="00877152" w:rsidP="00877152">
      <w:pPr>
        <w:pStyle w:val="Ttulo"/>
        <w:jc w:val="right"/>
        <w:rPr>
          <w:rStyle w:val="Ninguno"/>
          <w:sz w:val="22"/>
          <w:szCs w:val="24"/>
          <w:lang w:val="en-US"/>
        </w:rPr>
      </w:pPr>
      <w:r w:rsidRPr="00877152">
        <w:rPr>
          <w:rStyle w:val="Ninguno"/>
          <w:sz w:val="22"/>
          <w:szCs w:val="24"/>
          <w:lang w:val="en-US"/>
        </w:rPr>
        <w:t>Supplementary material 1_Informed_Consent</w:t>
      </w:r>
    </w:p>
    <w:p w14:paraId="1C85B08A" w14:textId="028D1D10" w:rsidR="006E272C" w:rsidRPr="00974928" w:rsidRDefault="004B1F4A" w:rsidP="00974928">
      <w:pPr>
        <w:pStyle w:val="Ttulo"/>
        <w:jc w:val="center"/>
        <w:rPr>
          <w:lang w:val="en-US"/>
        </w:rPr>
      </w:pPr>
      <w:r w:rsidRPr="00974928">
        <w:rPr>
          <w:rStyle w:val="Ninguno"/>
          <w:lang w:val="en-US"/>
        </w:rPr>
        <w:t xml:space="preserve">INFORMED </w:t>
      </w:r>
      <w:r w:rsidR="00974928">
        <w:rPr>
          <w:rStyle w:val="Ninguno"/>
          <w:lang w:val="en-US"/>
        </w:rPr>
        <w:t>C</w:t>
      </w:r>
      <w:r w:rsidRPr="00974928">
        <w:rPr>
          <w:rStyle w:val="Ninguno"/>
          <w:lang w:val="en-US"/>
        </w:rPr>
        <w:t>ONSENT FOR FOCUS GROUP</w:t>
      </w:r>
    </w:p>
    <w:p w14:paraId="2306D24D" w14:textId="77777777" w:rsidR="00974928" w:rsidRDefault="004B1F4A" w:rsidP="00877152">
      <w:pPr>
        <w:pStyle w:val="Cuerpo"/>
        <w:jc w:val="both"/>
        <w:rPr>
          <w:rStyle w:val="Ninguno"/>
          <w:lang w:val="en-US"/>
        </w:rPr>
      </w:pPr>
      <w:r w:rsidRPr="00974928">
        <w:rPr>
          <w:rStyle w:val="Ninguno"/>
          <w:lang w:val="en-US"/>
        </w:rPr>
        <w:br/>
      </w:r>
      <w:r>
        <w:rPr>
          <w:rStyle w:val="Ninguno"/>
          <w:lang w:val="en-US"/>
        </w:rPr>
        <w:t xml:space="preserve">We have contacted you to conduct a focus group as part of the project NANOBIOSENSOR </w:t>
      </w:r>
      <w:r w:rsidRPr="00974928">
        <w:rPr>
          <w:rStyle w:val="Ninguno"/>
          <w:b/>
          <w:bCs/>
          <w:lang w:val="en-US"/>
        </w:rPr>
        <w:t>PLATFORM FOR THERAPEUTIC DRUG MONITORING (TDM) AS A STRATEGY TO MINIMIZE ANTIMICROBIAL RESISTANCE</w:t>
      </w:r>
      <w:r>
        <w:rPr>
          <w:rStyle w:val="Ninguno"/>
          <w:lang w:val="en-US"/>
        </w:rPr>
        <w:t xml:space="preserve"> from the Faculty of Medicine at the </w:t>
      </w:r>
      <w:r w:rsidRPr="00974928">
        <w:rPr>
          <w:rStyle w:val="Ninguno"/>
          <w:lang w:val="en-US"/>
        </w:rPr>
        <w:t>University of</w:t>
      </w:r>
      <w:r>
        <w:rPr>
          <w:rStyle w:val="Ninguno"/>
          <w:lang w:val="en-US"/>
        </w:rPr>
        <w:t xml:space="preserve"> La Sabana. This study has been reviewed and approved by the Ethics Committee of the </w:t>
      </w:r>
      <w:r w:rsidRPr="00974928">
        <w:rPr>
          <w:rStyle w:val="Ninguno"/>
          <w:lang w:val="en-US"/>
        </w:rPr>
        <w:t>University of La Sabana.</w:t>
      </w:r>
    </w:p>
    <w:p w14:paraId="4613D948" w14:textId="4939E7FD" w:rsidR="00974928" w:rsidRDefault="004B1F4A">
      <w:pPr>
        <w:pStyle w:val="Cuerpo"/>
        <w:jc w:val="both"/>
        <w:rPr>
          <w:rStyle w:val="Ninguno"/>
          <w:b/>
          <w:bCs/>
          <w:lang w:val="en-US"/>
        </w:rPr>
      </w:pPr>
      <w:r>
        <w:rPr>
          <w:rStyle w:val="Ninguno"/>
          <w:lang w:val="en-US"/>
        </w:rPr>
        <w:t xml:space="preserve">The objective of the research is to </w:t>
      </w:r>
      <w:r>
        <w:rPr>
          <w:rStyle w:val="Ninguno"/>
          <w:b/>
          <w:bCs/>
          <w:lang w:val="en-US"/>
        </w:rPr>
        <w:t>determine the factors to consider for including the teaching of nanotechnological tools to minimize antimicrobial resistance in medical-surgical postgraduate programs.</w:t>
      </w:r>
    </w:p>
    <w:p w14:paraId="095839B7" w14:textId="3606D032" w:rsidR="00974928" w:rsidRDefault="004B1F4A">
      <w:pPr>
        <w:pStyle w:val="Cuerpo"/>
        <w:jc w:val="both"/>
        <w:rPr>
          <w:rStyle w:val="Ninguno"/>
          <w:lang w:val="en-US"/>
        </w:rPr>
      </w:pPr>
      <w:r>
        <w:rPr>
          <w:rStyle w:val="Ninguno"/>
          <w:lang w:val="en-US"/>
        </w:rPr>
        <w:t xml:space="preserve">Before starting the activity, we need you to carefully read the following information: </w:t>
      </w:r>
      <w:r w:rsidRPr="00974928">
        <w:rPr>
          <w:rStyle w:val="Ninguno"/>
          <w:lang w:val="en-US"/>
        </w:rPr>
        <w:br/>
      </w:r>
      <w:r w:rsidRPr="00974928">
        <w:rPr>
          <w:rStyle w:val="Ninguno"/>
          <w:lang w:val="en-US"/>
        </w:rPr>
        <w:br/>
        <w:t xml:space="preserve">- </w:t>
      </w:r>
      <w:r>
        <w:rPr>
          <w:rStyle w:val="Ninguno"/>
          <w:lang w:val="en-US"/>
        </w:rPr>
        <w:t>Your participation in this in-person focus group is entirely voluntary and free; you will not receive any monetary or in-kind compensation for your participation, and it will not cause you any benefit or risk.</w:t>
      </w:r>
    </w:p>
    <w:p w14:paraId="7035B405" w14:textId="504FE915" w:rsidR="00974928" w:rsidRDefault="004B1F4A">
      <w:pPr>
        <w:pStyle w:val="Cuerpo"/>
        <w:jc w:val="both"/>
        <w:rPr>
          <w:rStyle w:val="Ninguno"/>
          <w:lang w:val="en-US"/>
        </w:rPr>
      </w:pPr>
      <w:r w:rsidRPr="00974928">
        <w:rPr>
          <w:rStyle w:val="Ninguno"/>
          <w:lang w:val="en-US"/>
        </w:rPr>
        <w:t xml:space="preserve">- </w:t>
      </w:r>
      <w:r>
        <w:rPr>
          <w:rStyle w:val="Ninguno"/>
          <w:lang w:val="en-US"/>
        </w:rPr>
        <w:t>There will be no penalty if you decide not to participate, nor will there be any penalty if you decide to withdraw from the activity at any time after it has started, should you choose to do so.</w:t>
      </w:r>
      <w:r w:rsidRPr="00974928">
        <w:rPr>
          <w:rStyle w:val="Ninguno"/>
          <w:lang w:val="en-US"/>
        </w:rPr>
        <w:br/>
      </w:r>
      <w:r w:rsidRPr="00974928">
        <w:rPr>
          <w:rStyle w:val="Ninguno"/>
          <w:lang w:val="en-US"/>
        </w:rPr>
        <w:br/>
        <w:t xml:space="preserve">- </w:t>
      </w:r>
      <w:r>
        <w:rPr>
          <w:rStyle w:val="Ninguno"/>
          <w:lang w:val="en-US"/>
        </w:rPr>
        <w:t>The confidentiality of your data is guaranteed by the Habeas Data law and its modifications on personal data protection so that what you say cannot be identified.</w:t>
      </w:r>
    </w:p>
    <w:p w14:paraId="047B3280" w14:textId="774FED4F" w:rsidR="00974928" w:rsidRDefault="004B1F4A">
      <w:pPr>
        <w:pStyle w:val="Cuerpo"/>
        <w:jc w:val="both"/>
        <w:rPr>
          <w:rStyle w:val="Ninguno"/>
          <w:lang w:val="en-US"/>
        </w:rPr>
      </w:pPr>
      <w:r w:rsidRPr="00974928">
        <w:rPr>
          <w:rStyle w:val="Ninguno"/>
          <w:lang w:val="en-US"/>
        </w:rPr>
        <w:t xml:space="preserve">- </w:t>
      </w:r>
      <w:r>
        <w:rPr>
          <w:rStyle w:val="Ninguno"/>
          <w:lang w:val="en-US"/>
        </w:rPr>
        <w:t>If you decide to participate, please be aware that the information you provide will be recorded and transcribed onto a computer for later analysis, with your name not appearing at any time.</w:t>
      </w:r>
    </w:p>
    <w:p w14:paraId="6532E95F" w14:textId="1E0EFC18" w:rsidR="00974928" w:rsidRDefault="004B1F4A">
      <w:pPr>
        <w:pStyle w:val="Cuerpo"/>
        <w:jc w:val="both"/>
        <w:rPr>
          <w:rStyle w:val="Ninguno"/>
          <w:lang w:val="en-US"/>
        </w:rPr>
      </w:pPr>
      <w:r w:rsidRPr="00974928">
        <w:rPr>
          <w:rStyle w:val="Ninguno"/>
          <w:lang w:val="en-US"/>
        </w:rPr>
        <w:t xml:space="preserve">- </w:t>
      </w:r>
      <w:r>
        <w:rPr>
          <w:rStyle w:val="Ninguno"/>
          <w:lang w:val="en-US"/>
        </w:rPr>
        <w:t xml:space="preserve">For analysis purposes, numerical codes will be used instead of your name, so these documents will not identify you. </w:t>
      </w:r>
    </w:p>
    <w:p w14:paraId="5F74AC5A" w14:textId="170EA4D3" w:rsidR="00974928" w:rsidRDefault="004B1F4A">
      <w:pPr>
        <w:pStyle w:val="Cuerpo"/>
        <w:jc w:val="both"/>
        <w:rPr>
          <w:rStyle w:val="Ninguno"/>
          <w:lang w:val="en-US"/>
        </w:rPr>
      </w:pPr>
      <w:r w:rsidRPr="00974928">
        <w:rPr>
          <w:rStyle w:val="Ninguno"/>
          <w:lang w:val="en-US"/>
        </w:rPr>
        <w:t xml:space="preserve">- </w:t>
      </w:r>
      <w:r>
        <w:rPr>
          <w:rStyle w:val="Ninguno"/>
          <w:lang w:val="en-US"/>
        </w:rPr>
        <w:t>Additionally, no data that can identify you will be published, but the general results may be included in academic publications where participants cannot be identified.</w:t>
      </w:r>
    </w:p>
    <w:p w14:paraId="47A5D114" w14:textId="5366179C" w:rsidR="00974928" w:rsidRDefault="004B1F4A">
      <w:pPr>
        <w:pStyle w:val="Cuerpo"/>
        <w:jc w:val="both"/>
        <w:rPr>
          <w:rStyle w:val="Ninguno"/>
          <w:lang w:val="en-US"/>
        </w:rPr>
      </w:pPr>
      <w:r w:rsidRPr="00974928">
        <w:rPr>
          <w:rStyle w:val="Ninguno"/>
          <w:lang w:val="en-US"/>
        </w:rPr>
        <w:t xml:space="preserve">- </w:t>
      </w:r>
      <w:r>
        <w:rPr>
          <w:rStyle w:val="Ninguno"/>
          <w:lang w:val="en-US"/>
        </w:rPr>
        <w:t>This meeting will take place from 2 pm to 4 pm on February 23, 2024.</w:t>
      </w:r>
    </w:p>
    <w:p w14:paraId="63FFDD11" w14:textId="5AA118EB" w:rsidR="00974928" w:rsidRDefault="004B1F4A">
      <w:pPr>
        <w:pStyle w:val="Cuerpo"/>
        <w:jc w:val="both"/>
        <w:rPr>
          <w:rStyle w:val="Ninguno"/>
          <w:lang w:val="en-US"/>
        </w:rPr>
      </w:pPr>
      <w:r>
        <w:rPr>
          <w:rStyle w:val="Ninguno"/>
          <w:lang w:val="en-US"/>
        </w:rPr>
        <w:t>If you understand the above and agree to participate, you accept that the information obtained from this activity is confidential.</w:t>
      </w:r>
    </w:p>
    <w:p w14:paraId="1C7037DD" w14:textId="7D2F2AA6" w:rsidR="00974928" w:rsidRDefault="004B1F4A">
      <w:pPr>
        <w:pStyle w:val="Cuerpo"/>
        <w:jc w:val="both"/>
        <w:rPr>
          <w:rStyle w:val="Ninguno"/>
          <w:lang w:val="en-US"/>
        </w:rPr>
      </w:pPr>
      <w:r>
        <w:rPr>
          <w:rStyle w:val="Ninguno"/>
          <w:lang w:val="en-US"/>
        </w:rPr>
        <w:t>You have the right to receive a signed copy of this document.</w:t>
      </w:r>
    </w:p>
    <w:p w14:paraId="0946968E" w14:textId="61F60F89" w:rsidR="00974928" w:rsidRDefault="004B1F4A" w:rsidP="00974928">
      <w:pPr>
        <w:pStyle w:val="Cuerpo"/>
        <w:jc w:val="both"/>
        <w:rPr>
          <w:rStyle w:val="Ninguno"/>
          <w:lang w:val="en-US"/>
        </w:rPr>
      </w:pPr>
      <w:r>
        <w:rPr>
          <w:rStyle w:val="Ninguno"/>
          <w:lang w:val="en-US"/>
        </w:rPr>
        <w:t>I, _____________________________________________________________________, with citizenship identification number _______________ from ___________________, give my consent to participate in this study.</w:t>
      </w:r>
    </w:p>
    <w:p w14:paraId="4FD2707A" w14:textId="039D9842" w:rsidR="00877152" w:rsidRDefault="004B1F4A" w:rsidP="00974928">
      <w:pPr>
        <w:pStyle w:val="Cuerpo"/>
        <w:jc w:val="both"/>
        <w:rPr>
          <w:rStyle w:val="Ninguno"/>
          <w:lang w:val="en-US"/>
        </w:rPr>
      </w:pPr>
      <w:r>
        <w:rPr>
          <w:rStyle w:val="Ninguno"/>
          <w:lang w:val="en-US"/>
        </w:rPr>
        <w:t>Signed in Ch</w:t>
      </w:r>
      <w:r w:rsidRPr="00974928">
        <w:rPr>
          <w:rStyle w:val="Ninguno"/>
          <w:lang w:val="en-US"/>
        </w:rPr>
        <w:t>ía on February 23, 2024.</w:t>
      </w:r>
    </w:p>
    <w:p w14:paraId="4FE6D5BF" w14:textId="77777777" w:rsidR="00877152" w:rsidRDefault="00877152">
      <w:pPr>
        <w:rPr>
          <w:rStyle w:val="Ninguno"/>
          <w:rFonts w:ascii="Cambria" w:hAnsi="Cambria" w:cs="Arial Unicode MS"/>
          <w:color w:val="000000"/>
          <w:sz w:val="22"/>
          <w:szCs w:val="22"/>
          <w:u w:color="000000"/>
          <w:lang w:val="en-US" w:eastAsia="es-CO"/>
          <w14:textOutline w14:w="0" w14:cap="flat" w14:cmpd="sng" w14:algn="ctr">
            <w14:noFill/>
            <w14:prstDash w14:val="solid"/>
            <w14:bevel/>
          </w14:textOutline>
        </w:rPr>
      </w:pPr>
      <w:r>
        <w:rPr>
          <w:rStyle w:val="Ninguno"/>
          <w:lang w:val="en-US"/>
        </w:rPr>
        <w:br w:type="page"/>
      </w:r>
    </w:p>
    <w:p w14:paraId="42B0619D" w14:textId="77777777" w:rsidR="006E272C" w:rsidRDefault="006E272C" w:rsidP="00974928">
      <w:pPr>
        <w:pStyle w:val="Cuerpo"/>
        <w:jc w:val="both"/>
        <w:rPr>
          <w:lang w:val="en-US"/>
        </w:rPr>
      </w:pPr>
    </w:p>
    <w:p w14:paraId="647C6332" w14:textId="7189C6BD" w:rsidR="00877152" w:rsidRDefault="00DF7DA5" w:rsidP="00974928">
      <w:pPr>
        <w:pStyle w:val="Cuerpo"/>
        <w:jc w:val="both"/>
        <w:rPr>
          <w:lang w:val="en-US"/>
        </w:rPr>
      </w:pPr>
      <w:r w:rsidRPr="00DF7DA5">
        <w:drawing>
          <wp:anchor distT="0" distB="0" distL="114300" distR="114300" simplePos="0" relativeHeight="251659264" behindDoc="1" locked="0" layoutInCell="1" allowOverlap="1" wp14:anchorId="7C9D6CD9" wp14:editId="62ABADDF">
            <wp:simplePos x="0" y="0"/>
            <wp:positionH relativeFrom="margin">
              <wp:align>center</wp:align>
            </wp:positionH>
            <wp:positionV relativeFrom="paragraph">
              <wp:posOffset>7620</wp:posOffset>
            </wp:positionV>
            <wp:extent cx="5000625" cy="7073265"/>
            <wp:effectExtent l="0" t="0" r="9525" b="0"/>
            <wp:wrapTight wrapText="bothSides">
              <wp:wrapPolygon edited="0">
                <wp:start x="0" y="0"/>
                <wp:lineTo x="0" y="21524"/>
                <wp:lineTo x="21559" y="21524"/>
                <wp:lineTo x="21559" y="0"/>
                <wp:lineTo x="0" y="0"/>
              </wp:wrapPolygon>
            </wp:wrapTight>
            <wp:docPr id="1877392614" name="Imagen 2" descr="Diagram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92614" name="Imagen 2" descr="Diagrama, Texto&#10;&#10;El contenido generado por IA puede ser incorrec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0625" cy="7073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65CB26" w14:textId="4FD2B62A" w:rsidR="00DF7DA5" w:rsidRPr="00DF7DA5" w:rsidRDefault="00DF7DA5" w:rsidP="00DF7DA5">
      <w:pPr>
        <w:pStyle w:val="Cuerpo"/>
        <w:jc w:val="both"/>
      </w:pPr>
    </w:p>
    <w:p w14:paraId="1257FBF7" w14:textId="65B0990B" w:rsidR="00877152" w:rsidRDefault="00877152" w:rsidP="00974928">
      <w:pPr>
        <w:pStyle w:val="Cuerpo"/>
        <w:jc w:val="both"/>
        <w:rPr>
          <w:lang w:val="en-US"/>
        </w:rPr>
      </w:pPr>
    </w:p>
    <w:p w14:paraId="7D0A986C" w14:textId="1CF27261" w:rsidR="00877152" w:rsidRDefault="00877152" w:rsidP="00974928">
      <w:pPr>
        <w:pStyle w:val="Cuerpo"/>
        <w:jc w:val="both"/>
        <w:rPr>
          <w:lang w:val="en-US"/>
        </w:rPr>
      </w:pPr>
    </w:p>
    <w:p w14:paraId="327CF6F3" w14:textId="41263345" w:rsidR="00877152" w:rsidRDefault="00877152" w:rsidP="00974928">
      <w:pPr>
        <w:pStyle w:val="Cuerpo"/>
        <w:jc w:val="both"/>
        <w:rPr>
          <w:lang w:val="en-US"/>
        </w:rPr>
      </w:pPr>
    </w:p>
    <w:p w14:paraId="3C964164" w14:textId="16D4AA5C" w:rsidR="00877152" w:rsidRDefault="00877152" w:rsidP="00974928">
      <w:pPr>
        <w:pStyle w:val="Cuerpo"/>
        <w:jc w:val="both"/>
        <w:rPr>
          <w:lang w:val="en-US"/>
        </w:rPr>
      </w:pPr>
    </w:p>
    <w:p w14:paraId="1140F475" w14:textId="77777777" w:rsidR="00877152" w:rsidRDefault="00877152" w:rsidP="00974928">
      <w:pPr>
        <w:pStyle w:val="Cuerpo"/>
        <w:jc w:val="both"/>
        <w:rPr>
          <w:lang w:val="en-US"/>
        </w:rPr>
      </w:pPr>
    </w:p>
    <w:p w14:paraId="7E1EF156" w14:textId="77777777" w:rsidR="00877152" w:rsidRDefault="00877152" w:rsidP="00974928">
      <w:pPr>
        <w:pStyle w:val="Cuerpo"/>
        <w:jc w:val="both"/>
        <w:rPr>
          <w:lang w:val="en-US"/>
        </w:rPr>
      </w:pPr>
    </w:p>
    <w:p w14:paraId="75E5F463" w14:textId="77777777" w:rsidR="00877152" w:rsidRDefault="00877152" w:rsidP="00974928">
      <w:pPr>
        <w:pStyle w:val="Cuerpo"/>
        <w:jc w:val="both"/>
        <w:rPr>
          <w:lang w:val="en-US"/>
        </w:rPr>
      </w:pPr>
    </w:p>
    <w:p w14:paraId="757719E4" w14:textId="77777777" w:rsidR="00877152" w:rsidRDefault="00877152" w:rsidP="00974928">
      <w:pPr>
        <w:pStyle w:val="Cuerpo"/>
        <w:jc w:val="both"/>
        <w:rPr>
          <w:lang w:val="en-US"/>
        </w:rPr>
      </w:pPr>
    </w:p>
    <w:p w14:paraId="47068D35" w14:textId="77777777" w:rsidR="00877152" w:rsidRDefault="00877152" w:rsidP="00974928">
      <w:pPr>
        <w:pStyle w:val="Cuerpo"/>
        <w:jc w:val="both"/>
        <w:rPr>
          <w:lang w:val="en-US"/>
        </w:rPr>
      </w:pPr>
    </w:p>
    <w:p w14:paraId="54DB5FF1" w14:textId="77777777" w:rsidR="00877152" w:rsidRDefault="00877152" w:rsidP="00974928">
      <w:pPr>
        <w:pStyle w:val="Cuerpo"/>
        <w:jc w:val="both"/>
        <w:rPr>
          <w:lang w:val="en-US"/>
        </w:rPr>
      </w:pPr>
    </w:p>
    <w:p w14:paraId="38884DA3" w14:textId="77777777" w:rsidR="00877152" w:rsidRDefault="00877152" w:rsidP="00974928">
      <w:pPr>
        <w:pStyle w:val="Cuerpo"/>
        <w:jc w:val="both"/>
        <w:rPr>
          <w:lang w:val="en-US"/>
        </w:rPr>
      </w:pPr>
    </w:p>
    <w:p w14:paraId="757A3C58" w14:textId="77777777" w:rsidR="00877152" w:rsidRDefault="00877152" w:rsidP="00974928">
      <w:pPr>
        <w:pStyle w:val="Cuerpo"/>
        <w:jc w:val="both"/>
        <w:rPr>
          <w:lang w:val="en-US"/>
        </w:rPr>
      </w:pPr>
    </w:p>
    <w:p w14:paraId="13ABD060" w14:textId="77777777" w:rsidR="00877152" w:rsidRDefault="00877152" w:rsidP="00974928">
      <w:pPr>
        <w:pStyle w:val="Cuerpo"/>
        <w:jc w:val="both"/>
        <w:rPr>
          <w:lang w:val="en-US"/>
        </w:rPr>
      </w:pPr>
    </w:p>
    <w:p w14:paraId="75664873" w14:textId="77777777" w:rsidR="00877152" w:rsidRDefault="00877152" w:rsidP="00974928">
      <w:pPr>
        <w:pStyle w:val="Cuerpo"/>
        <w:jc w:val="both"/>
        <w:rPr>
          <w:lang w:val="en-US"/>
        </w:rPr>
      </w:pPr>
    </w:p>
    <w:p w14:paraId="57360AA8" w14:textId="77777777" w:rsidR="00877152" w:rsidRDefault="00877152" w:rsidP="00974928">
      <w:pPr>
        <w:pStyle w:val="Cuerpo"/>
        <w:jc w:val="both"/>
        <w:rPr>
          <w:lang w:val="en-US"/>
        </w:rPr>
      </w:pPr>
    </w:p>
    <w:p w14:paraId="759A97AD" w14:textId="77777777" w:rsidR="00877152" w:rsidRDefault="00877152" w:rsidP="00974928">
      <w:pPr>
        <w:pStyle w:val="Cuerpo"/>
        <w:jc w:val="both"/>
        <w:rPr>
          <w:lang w:val="en-US"/>
        </w:rPr>
      </w:pPr>
    </w:p>
    <w:p w14:paraId="5DF7C697" w14:textId="77777777" w:rsidR="00877152" w:rsidRDefault="00877152" w:rsidP="00974928">
      <w:pPr>
        <w:pStyle w:val="Cuerpo"/>
        <w:jc w:val="both"/>
        <w:rPr>
          <w:lang w:val="en-US"/>
        </w:rPr>
      </w:pPr>
    </w:p>
    <w:p w14:paraId="2EDE6CCA" w14:textId="77777777" w:rsidR="00877152" w:rsidRDefault="00877152" w:rsidP="00974928">
      <w:pPr>
        <w:pStyle w:val="Cuerpo"/>
        <w:jc w:val="both"/>
        <w:rPr>
          <w:lang w:val="en-US"/>
        </w:rPr>
      </w:pPr>
    </w:p>
    <w:p w14:paraId="49492C0E" w14:textId="77777777" w:rsidR="00DF7DA5" w:rsidRDefault="00DF7DA5" w:rsidP="00974928">
      <w:pPr>
        <w:pStyle w:val="Cuerpo"/>
        <w:jc w:val="both"/>
        <w:rPr>
          <w:lang w:val="en-US"/>
        </w:rPr>
      </w:pPr>
    </w:p>
    <w:p w14:paraId="0AECF21C" w14:textId="77777777" w:rsidR="00DF7DA5" w:rsidRDefault="00DF7DA5" w:rsidP="00974928">
      <w:pPr>
        <w:pStyle w:val="Cuerpo"/>
        <w:jc w:val="both"/>
        <w:rPr>
          <w:lang w:val="en-US"/>
        </w:rPr>
      </w:pPr>
    </w:p>
    <w:p w14:paraId="04F349FC" w14:textId="77777777" w:rsidR="00DF7DA5" w:rsidRDefault="00DF7DA5" w:rsidP="00974928">
      <w:pPr>
        <w:pStyle w:val="Cuerpo"/>
        <w:jc w:val="both"/>
        <w:rPr>
          <w:lang w:val="en-US"/>
        </w:rPr>
      </w:pPr>
    </w:p>
    <w:p w14:paraId="73BC43E8" w14:textId="77777777" w:rsidR="00DF7DA5" w:rsidRDefault="00DF7DA5" w:rsidP="00974928">
      <w:pPr>
        <w:pStyle w:val="Cuerpo"/>
        <w:jc w:val="both"/>
        <w:rPr>
          <w:lang w:val="en-US"/>
        </w:rPr>
      </w:pPr>
    </w:p>
    <w:p w14:paraId="33DCD1C5" w14:textId="046A0E89" w:rsidR="00877152" w:rsidRPr="00974928" w:rsidRDefault="00877152" w:rsidP="00974928">
      <w:pPr>
        <w:pStyle w:val="Cuerpo"/>
        <w:jc w:val="both"/>
        <w:rPr>
          <w:lang w:val="en-US"/>
        </w:rPr>
      </w:pPr>
      <w:r>
        <w:rPr>
          <w:lang w:val="en-US"/>
        </w:rPr>
        <w:t>Figure 1S_Graphical Invitation</w:t>
      </w:r>
    </w:p>
    <w:sectPr w:rsidR="00877152" w:rsidRPr="00974928" w:rsidSect="00877152">
      <w:headerReference w:type="default" r:id="rId7"/>
      <w:pgSz w:w="12240" w:h="15840"/>
      <w:pgMar w:top="1276" w:right="1531" w:bottom="851" w:left="16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2D73D" w14:textId="77777777" w:rsidR="003935BB" w:rsidRDefault="003935BB">
      <w:r>
        <w:separator/>
      </w:r>
    </w:p>
  </w:endnote>
  <w:endnote w:type="continuationSeparator" w:id="0">
    <w:p w14:paraId="548E5271" w14:textId="77777777" w:rsidR="003935BB" w:rsidRDefault="0039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6851" w14:textId="77777777" w:rsidR="003935BB" w:rsidRDefault="003935BB">
      <w:r>
        <w:separator/>
      </w:r>
    </w:p>
  </w:footnote>
  <w:footnote w:type="continuationSeparator" w:id="0">
    <w:p w14:paraId="43A43F84" w14:textId="77777777" w:rsidR="003935BB" w:rsidRDefault="0039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0973" w14:textId="6F51E635" w:rsidR="00974928" w:rsidRDefault="00974928">
    <w:pPr>
      <w:pStyle w:val="Encabezado"/>
    </w:pPr>
    <w:r>
      <w:rPr>
        <w:noProof/>
      </w:rPr>
      <w:drawing>
        <wp:anchor distT="152400" distB="152400" distL="152400" distR="152400" simplePos="0" relativeHeight="251658240" behindDoc="1" locked="0" layoutInCell="1" allowOverlap="1" wp14:anchorId="33F97EB5" wp14:editId="388B0B36">
          <wp:simplePos x="0" y="0"/>
          <wp:positionH relativeFrom="margin">
            <wp:posOffset>1809750</wp:posOffset>
          </wp:positionH>
          <wp:positionV relativeFrom="page">
            <wp:posOffset>152400</wp:posOffset>
          </wp:positionV>
          <wp:extent cx="2152650" cy="485775"/>
          <wp:effectExtent l="0" t="0" r="0" b="9525"/>
          <wp:wrapTight wrapText="bothSides">
            <wp:wrapPolygon edited="0">
              <wp:start x="0" y="0"/>
              <wp:lineTo x="0" y="21176"/>
              <wp:lineTo x="21409" y="21176"/>
              <wp:lineTo x="21409" y="0"/>
              <wp:lineTo x="0" y="0"/>
            </wp:wrapPolygon>
          </wp:wrapTight>
          <wp:docPr id="1308767652" name="officeArt object" descr="IMG_3669.jpeg"/>
          <wp:cNvGraphicFramePr/>
          <a:graphic xmlns:a="http://schemas.openxmlformats.org/drawingml/2006/main">
            <a:graphicData uri="http://schemas.openxmlformats.org/drawingml/2006/picture">
              <pic:pic xmlns:pic="http://schemas.openxmlformats.org/drawingml/2006/picture">
                <pic:nvPicPr>
                  <pic:cNvPr id="1073741825" name="IMG_3669.jpeg" descr="IMG_3669.jpeg"/>
                  <pic:cNvPicPr>
                    <a:picLocks noChangeAspect="1"/>
                  </pic:cNvPicPr>
                </pic:nvPicPr>
                <pic:blipFill>
                  <a:blip r:embed="rId1"/>
                  <a:stretch>
                    <a:fillRect/>
                  </a:stretch>
                </pic:blipFill>
                <pic:spPr>
                  <a:xfrm>
                    <a:off x="0" y="0"/>
                    <a:ext cx="2152650" cy="4857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2C"/>
    <w:rsid w:val="003935BB"/>
    <w:rsid w:val="004D7A2E"/>
    <w:rsid w:val="006E272C"/>
    <w:rsid w:val="006F14BA"/>
    <w:rsid w:val="00877152"/>
    <w:rsid w:val="00974928"/>
    <w:rsid w:val="00DF7DA5"/>
    <w:rsid w:val="00E632E5"/>
    <w:rsid w:val="00FE542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55BD9"/>
  <w15:docId w15:val="{3455B5A0-731E-4571-8886-0261AF90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tulo">
    <w:name w:val="Title"/>
    <w:next w:val="Cuerpo"/>
    <w:uiPriority w:val="10"/>
    <w:qFormat/>
    <w:pPr>
      <w:keepNext/>
      <w:keepLines/>
      <w:spacing w:before="480" w:line="276" w:lineRule="auto"/>
      <w:outlineLvl w:val="0"/>
    </w:pPr>
    <w:rPr>
      <w:rFonts w:ascii="Calibri" w:hAnsi="Calibri" w:cs="Arial Unicode MS"/>
      <w:b/>
      <w:bCs/>
      <w:color w:val="365F91"/>
      <w:sz w:val="28"/>
      <w:szCs w:val="28"/>
      <w:u w:color="365F91"/>
      <w14:textOutline w14:w="0" w14:cap="flat" w14:cmpd="sng" w14:algn="ctr">
        <w14:noFill/>
        <w14:prstDash w14:val="solid"/>
        <w14:bevel/>
      </w14:textOutline>
    </w:rPr>
  </w:style>
  <w:style w:type="paragraph" w:customStyle="1" w:styleId="Cuerpo">
    <w:name w:val="Cuerpo"/>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 w:type="character" w:customStyle="1" w:styleId="Ninguno">
    <w:name w:val="Ninguno"/>
    <w:rPr>
      <w:lang w:val="de-DE"/>
    </w:rPr>
  </w:style>
  <w:style w:type="paragraph" w:styleId="Encabezado">
    <w:name w:val="header"/>
    <w:basedOn w:val="Normal"/>
    <w:link w:val="EncabezadoCar"/>
    <w:uiPriority w:val="99"/>
    <w:unhideWhenUsed/>
    <w:rsid w:val="00974928"/>
    <w:pPr>
      <w:tabs>
        <w:tab w:val="center" w:pos="4419"/>
        <w:tab w:val="right" w:pos="8838"/>
      </w:tabs>
    </w:pPr>
  </w:style>
  <w:style w:type="character" w:customStyle="1" w:styleId="EncabezadoCar">
    <w:name w:val="Encabezado Car"/>
    <w:basedOn w:val="Fuentedeprrafopredeter"/>
    <w:link w:val="Encabezado"/>
    <w:uiPriority w:val="99"/>
    <w:rsid w:val="00974928"/>
    <w:rPr>
      <w:sz w:val="24"/>
      <w:szCs w:val="24"/>
      <w:lang w:val="en-US" w:eastAsia="en-US"/>
    </w:rPr>
  </w:style>
  <w:style w:type="paragraph" w:styleId="Piedepgina">
    <w:name w:val="footer"/>
    <w:basedOn w:val="Normal"/>
    <w:link w:val="PiedepginaCar"/>
    <w:uiPriority w:val="99"/>
    <w:unhideWhenUsed/>
    <w:rsid w:val="00974928"/>
    <w:pPr>
      <w:tabs>
        <w:tab w:val="center" w:pos="4419"/>
        <w:tab w:val="right" w:pos="8838"/>
      </w:tabs>
    </w:pPr>
  </w:style>
  <w:style w:type="character" w:customStyle="1" w:styleId="PiedepginaCar">
    <w:name w:val="Pie de página Car"/>
    <w:basedOn w:val="Fuentedeprrafopredeter"/>
    <w:link w:val="Piedepgina"/>
    <w:uiPriority w:val="99"/>
    <w:rsid w:val="0097492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138754">
      <w:bodyDiv w:val="1"/>
      <w:marLeft w:val="0"/>
      <w:marRight w:val="0"/>
      <w:marTop w:val="0"/>
      <w:marBottom w:val="0"/>
      <w:divBdr>
        <w:top w:val="none" w:sz="0" w:space="0" w:color="auto"/>
        <w:left w:val="none" w:sz="0" w:space="0" w:color="auto"/>
        <w:bottom w:val="none" w:sz="0" w:space="0" w:color="auto"/>
        <w:right w:val="none" w:sz="0" w:space="0" w:color="auto"/>
      </w:divBdr>
    </w:div>
    <w:div w:id="1925407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1970</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Hernán</dc:creator>
  <cp:lastModifiedBy>Rosa Helena Bustos Cruz</cp:lastModifiedBy>
  <cp:revision>2</cp:revision>
  <dcterms:created xsi:type="dcterms:W3CDTF">2025-06-06T21:33:00Z</dcterms:created>
  <dcterms:modified xsi:type="dcterms:W3CDTF">2025-06-06T21:33:00Z</dcterms:modified>
</cp:coreProperties>
</file>