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298CF" w14:textId="23CD13DF" w:rsidR="007401C5" w:rsidRPr="00781341" w:rsidRDefault="007401C5" w:rsidP="007401C5">
      <w:pPr>
        <w:snapToGrid w:val="0"/>
        <w:spacing w:line="360" w:lineRule="auto"/>
        <w:rPr>
          <w:rFonts w:ascii="Times New Roman" w:hAnsi="Times New Roman" w:cs="Times New Roman"/>
          <w:sz w:val="24"/>
        </w:rPr>
      </w:pPr>
      <w:bookmarkStart w:id="0" w:name="OLE_LINK389"/>
      <w:r w:rsidRPr="00781341">
        <w:rPr>
          <w:rFonts w:ascii="Times New Roman" w:hAnsi="Times New Roman" w:cs="Times New Roman"/>
          <w:b/>
          <w:bCs/>
          <w:sz w:val="24"/>
        </w:rPr>
        <w:t xml:space="preserve">Table </w:t>
      </w:r>
      <w:r w:rsidR="007A182C">
        <w:rPr>
          <w:rFonts w:ascii="Times New Roman" w:hAnsi="Times New Roman" w:cs="Times New Roman"/>
          <w:b/>
          <w:bCs/>
          <w:sz w:val="24"/>
        </w:rPr>
        <w:t>S</w:t>
      </w:r>
      <w:r w:rsidRPr="00781341">
        <w:rPr>
          <w:rFonts w:ascii="Times New Roman" w:hAnsi="Times New Roman" w:cs="Times New Roman"/>
          <w:b/>
          <w:bCs/>
          <w:sz w:val="24"/>
        </w:rPr>
        <w:t xml:space="preserve">1. </w:t>
      </w:r>
      <w:r w:rsidRPr="00DF31EB">
        <w:rPr>
          <w:rFonts w:ascii="Times New Roman" w:eastAsia="等线" w:hAnsi="Times New Roman" w:cs="Times New Roman"/>
          <w:sz w:val="24"/>
        </w:rPr>
        <w:t>Primers for quantitative real</w:t>
      </w:r>
      <w:r w:rsidR="00066E45" w:rsidRPr="00DF31EB">
        <w:rPr>
          <w:rFonts w:ascii="Times New Roman" w:eastAsia="等线" w:hAnsi="Times New Roman" w:cs="Times New Roman"/>
          <w:sz w:val="24"/>
        </w:rPr>
        <w:t>-</w:t>
      </w:r>
      <w:r w:rsidRPr="00DF31EB">
        <w:rPr>
          <w:rFonts w:ascii="Times New Roman" w:eastAsia="等线" w:hAnsi="Times New Roman" w:cs="Times New Roman"/>
          <w:sz w:val="24"/>
        </w:rPr>
        <w:t>time polymerase chain reaction</w:t>
      </w:r>
      <w:r w:rsidR="006B7B38" w:rsidRPr="00DF31EB">
        <w:rPr>
          <w:rFonts w:ascii="Times New Roman" w:eastAsia="等线" w:hAnsi="Times New Roman" w:cs="Times New Roman" w:hint="eastAsia"/>
          <w:sz w:val="24"/>
        </w:rPr>
        <w:t>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696"/>
        <w:gridCol w:w="6600"/>
      </w:tblGrid>
      <w:tr w:rsidR="007401C5" w:rsidRPr="00781341" w14:paraId="4A978936" w14:textId="77777777" w:rsidTr="00CD2990">
        <w:trPr>
          <w:trHeight w:val="280"/>
        </w:trPr>
        <w:tc>
          <w:tcPr>
            <w:tcW w:w="1696" w:type="dxa"/>
          </w:tcPr>
          <w:bookmarkEnd w:id="0"/>
          <w:p w14:paraId="603D18C3" w14:textId="75964189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mRab27</w:t>
            </w:r>
            <w:r w:rsidR="009D794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 xml:space="preserve"> F</w:t>
            </w:r>
          </w:p>
        </w:tc>
        <w:tc>
          <w:tcPr>
            <w:tcW w:w="6600" w:type="dxa"/>
          </w:tcPr>
          <w:p w14:paraId="22EBC955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CAGGAGAGGTTTCGTAGCTTAAC</w:t>
            </w:r>
          </w:p>
        </w:tc>
      </w:tr>
      <w:tr w:rsidR="007401C5" w:rsidRPr="00781341" w14:paraId="06D1A41D" w14:textId="77777777" w:rsidTr="00CD2990">
        <w:tc>
          <w:tcPr>
            <w:tcW w:w="1696" w:type="dxa"/>
          </w:tcPr>
          <w:p w14:paraId="3277B376" w14:textId="2F6BE146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mRab27</w:t>
            </w:r>
            <w:r w:rsidR="009D794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 xml:space="preserve"> R</w:t>
            </w:r>
          </w:p>
        </w:tc>
        <w:tc>
          <w:tcPr>
            <w:tcW w:w="6600" w:type="dxa"/>
          </w:tcPr>
          <w:p w14:paraId="352C7D5A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GGCTTATCCAGTTTCGGACAT</w:t>
            </w:r>
          </w:p>
        </w:tc>
      </w:tr>
      <w:tr w:rsidR="007401C5" w:rsidRPr="00781341" w14:paraId="68B95710" w14:textId="77777777" w:rsidTr="00CD2990">
        <w:tc>
          <w:tcPr>
            <w:tcW w:w="1696" w:type="dxa"/>
          </w:tcPr>
          <w:p w14:paraId="3391ABC7" w14:textId="2652AF03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mRab27</w:t>
            </w:r>
            <w:r w:rsidR="009D7942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 xml:space="preserve"> F</w:t>
            </w:r>
          </w:p>
        </w:tc>
        <w:tc>
          <w:tcPr>
            <w:tcW w:w="6600" w:type="dxa"/>
          </w:tcPr>
          <w:p w14:paraId="7677B074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CGTCAGGAAAAGCGTTTAAGGT</w:t>
            </w:r>
          </w:p>
        </w:tc>
      </w:tr>
      <w:tr w:rsidR="007401C5" w:rsidRPr="00781341" w14:paraId="54FD27E0" w14:textId="77777777" w:rsidTr="00CD2990">
        <w:tc>
          <w:tcPr>
            <w:tcW w:w="1696" w:type="dxa"/>
          </w:tcPr>
          <w:p w14:paraId="294DE3A5" w14:textId="18498338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mRab27</w:t>
            </w:r>
            <w:r w:rsidR="009D7942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 xml:space="preserve"> R</w:t>
            </w:r>
          </w:p>
        </w:tc>
        <w:tc>
          <w:tcPr>
            <w:tcW w:w="6600" w:type="dxa"/>
          </w:tcPr>
          <w:p w14:paraId="2C22FAD2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AGAAGCTCTGTTGACTGGTGA</w:t>
            </w:r>
          </w:p>
        </w:tc>
      </w:tr>
      <w:tr w:rsidR="007401C5" w:rsidRPr="00781341" w14:paraId="3B736262" w14:textId="77777777" w:rsidTr="00CD2990">
        <w:tc>
          <w:tcPr>
            <w:tcW w:w="1696" w:type="dxa"/>
          </w:tcPr>
          <w:p w14:paraId="0EEF9132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mSMPD3 F</w:t>
            </w:r>
          </w:p>
        </w:tc>
        <w:tc>
          <w:tcPr>
            <w:tcW w:w="6600" w:type="dxa"/>
          </w:tcPr>
          <w:p w14:paraId="17A1F652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AGAAACCCGGTCCTCGTACT</w:t>
            </w:r>
          </w:p>
        </w:tc>
      </w:tr>
      <w:tr w:rsidR="007401C5" w:rsidRPr="00781341" w14:paraId="4118E731" w14:textId="77777777" w:rsidTr="00CD2990">
        <w:tc>
          <w:tcPr>
            <w:tcW w:w="1696" w:type="dxa"/>
          </w:tcPr>
          <w:p w14:paraId="54922517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mSMPD3 R</w:t>
            </w:r>
          </w:p>
        </w:tc>
        <w:tc>
          <w:tcPr>
            <w:tcW w:w="6600" w:type="dxa"/>
          </w:tcPr>
          <w:p w14:paraId="05A5B4E2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CCTGACCAGTGCCATTCTTT</w:t>
            </w:r>
          </w:p>
        </w:tc>
      </w:tr>
      <w:tr w:rsidR="007401C5" w:rsidRPr="00781341" w14:paraId="7B4580A2" w14:textId="77777777" w:rsidTr="00CD2990">
        <w:tc>
          <w:tcPr>
            <w:tcW w:w="1696" w:type="dxa"/>
          </w:tcPr>
          <w:p w14:paraId="736A1944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mIL-1β F</w:t>
            </w:r>
          </w:p>
        </w:tc>
        <w:tc>
          <w:tcPr>
            <w:tcW w:w="6600" w:type="dxa"/>
          </w:tcPr>
          <w:p w14:paraId="48583712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TGGAGAGTGTGGATCCCAAG</w:t>
            </w:r>
          </w:p>
        </w:tc>
      </w:tr>
      <w:tr w:rsidR="007401C5" w:rsidRPr="00781341" w14:paraId="086B7640" w14:textId="77777777" w:rsidTr="00CD2990">
        <w:tc>
          <w:tcPr>
            <w:tcW w:w="1696" w:type="dxa"/>
          </w:tcPr>
          <w:p w14:paraId="3464B18D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mIL-1β R</w:t>
            </w:r>
          </w:p>
        </w:tc>
        <w:tc>
          <w:tcPr>
            <w:tcW w:w="6600" w:type="dxa"/>
          </w:tcPr>
          <w:p w14:paraId="15FC3AE1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GGTGCTGATGTACCAGTTGG</w:t>
            </w:r>
          </w:p>
        </w:tc>
      </w:tr>
      <w:tr w:rsidR="007401C5" w:rsidRPr="00781341" w14:paraId="0FB582D2" w14:textId="77777777" w:rsidTr="00CD2990">
        <w:tc>
          <w:tcPr>
            <w:tcW w:w="1696" w:type="dxa"/>
          </w:tcPr>
          <w:p w14:paraId="1DA424AF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mNLRP3 F</w:t>
            </w:r>
          </w:p>
        </w:tc>
        <w:tc>
          <w:tcPr>
            <w:tcW w:w="6600" w:type="dxa"/>
          </w:tcPr>
          <w:p w14:paraId="3D20003A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AGATTACCCGCCCGAGAAAG</w:t>
            </w:r>
          </w:p>
        </w:tc>
      </w:tr>
      <w:tr w:rsidR="007401C5" w:rsidRPr="00781341" w14:paraId="7F182440" w14:textId="77777777" w:rsidTr="00CD2990">
        <w:tc>
          <w:tcPr>
            <w:tcW w:w="1696" w:type="dxa"/>
          </w:tcPr>
          <w:p w14:paraId="41686C49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mNLRP3 R</w:t>
            </w:r>
          </w:p>
        </w:tc>
        <w:tc>
          <w:tcPr>
            <w:tcW w:w="6600" w:type="dxa"/>
          </w:tcPr>
          <w:p w14:paraId="5E0EF69F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TCCCAGCAAACCCATCCACT</w:t>
            </w:r>
          </w:p>
        </w:tc>
      </w:tr>
      <w:tr w:rsidR="007401C5" w:rsidRPr="00781341" w14:paraId="1FB9B831" w14:textId="77777777" w:rsidTr="00CD2990">
        <w:tc>
          <w:tcPr>
            <w:tcW w:w="1696" w:type="dxa"/>
          </w:tcPr>
          <w:p w14:paraId="5C339A11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eastAsiaTheme="minorEastAsia" w:hAnsi="Times New Roman" w:cs="Times New Roman"/>
                <w:sz w:val="24"/>
                <w:szCs w:val="24"/>
              </w:rPr>
              <w:t>m</w:t>
            </w: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CD80 F</w:t>
            </w:r>
          </w:p>
        </w:tc>
        <w:tc>
          <w:tcPr>
            <w:tcW w:w="6600" w:type="dxa"/>
          </w:tcPr>
          <w:p w14:paraId="42AA70E4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eastAsiaTheme="minorEastAsia" w:hAnsi="Times New Roman" w:cs="Times New Roman"/>
                <w:sz w:val="24"/>
                <w:szCs w:val="24"/>
              </w:rPr>
              <w:t>GGCAAGGCAGCAATACCTTA</w:t>
            </w:r>
          </w:p>
        </w:tc>
      </w:tr>
      <w:tr w:rsidR="007401C5" w:rsidRPr="00781341" w14:paraId="11E71479" w14:textId="77777777" w:rsidTr="00CD2990">
        <w:tc>
          <w:tcPr>
            <w:tcW w:w="1696" w:type="dxa"/>
          </w:tcPr>
          <w:p w14:paraId="32DBEFB7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eastAsiaTheme="minorEastAsia" w:hAnsi="Times New Roman" w:cs="Times New Roman"/>
                <w:sz w:val="24"/>
                <w:szCs w:val="24"/>
              </w:rPr>
              <w:t>m</w:t>
            </w: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 xml:space="preserve">CD80 </w:t>
            </w:r>
            <w:r w:rsidRPr="00781341">
              <w:rPr>
                <w:rFonts w:ascii="Times New Roman" w:eastAsiaTheme="minorEastAsia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6600" w:type="dxa"/>
          </w:tcPr>
          <w:p w14:paraId="3A8816FF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eastAsiaTheme="minorEastAsia" w:hAnsi="Times New Roman" w:cs="Times New Roman"/>
                <w:sz w:val="24"/>
                <w:szCs w:val="24"/>
              </w:rPr>
              <w:t>CTCTTTGTGCTGCTGATTCG</w:t>
            </w:r>
          </w:p>
        </w:tc>
      </w:tr>
      <w:tr w:rsidR="007401C5" w:rsidRPr="00781341" w14:paraId="6166E434" w14:textId="77777777" w:rsidTr="00CD2990">
        <w:tc>
          <w:tcPr>
            <w:tcW w:w="1696" w:type="dxa"/>
          </w:tcPr>
          <w:p w14:paraId="690925A5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eastAsiaTheme="minorEastAsia" w:hAnsi="Times New Roman" w:cs="Times New Roman"/>
                <w:sz w:val="24"/>
                <w:szCs w:val="24"/>
              </w:rPr>
              <w:t>m</w:t>
            </w: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CD86 F</w:t>
            </w:r>
          </w:p>
        </w:tc>
        <w:tc>
          <w:tcPr>
            <w:tcW w:w="6600" w:type="dxa"/>
          </w:tcPr>
          <w:p w14:paraId="1EF613EB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GAGCGGGATAGTAACGCTGA</w:t>
            </w:r>
          </w:p>
        </w:tc>
      </w:tr>
      <w:tr w:rsidR="007401C5" w:rsidRPr="00781341" w14:paraId="5B049E84" w14:textId="77777777" w:rsidTr="00CD2990">
        <w:tc>
          <w:tcPr>
            <w:tcW w:w="1696" w:type="dxa"/>
          </w:tcPr>
          <w:p w14:paraId="434D83D2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eastAsiaTheme="minorEastAsia" w:hAnsi="Times New Roman" w:cs="Times New Roman"/>
                <w:sz w:val="24"/>
                <w:szCs w:val="24"/>
              </w:rPr>
              <w:t>m</w:t>
            </w: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 xml:space="preserve">CD86 </w:t>
            </w:r>
            <w:r w:rsidRPr="00781341">
              <w:rPr>
                <w:rFonts w:ascii="Times New Roman" w:eastAsiaTheme="minorEastAsia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6600" w:type="dxa"/>
          </w:tcPr>
          <w:p w14:paraId="0FC6DC78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GGCTCTCACTGCCTTCACTC</w:t>
            </w:r>
          </w:p>
        </w:tc>
      </w:tr>
      <w:tr w:rsidR="007401C5" w:rsidRPr="00781341" w14:paraId="75F6BC47" w14:textId="77777777" w:rsidTr="00CD2990">
        <w:tc>
          <w:tcPr>
            <w:tcW w:w="1696" w:type="dxa"/>
          </w:tcPr>
          <w:p w14:paraId="5B420D43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781341">
              <w:rPr>
                <w:rFonts w:ascii="Times New Roman" w:eastAsiaTheme="minorEastAsia" w:hAnsi="Times New Roman" w:cs="Times New Roman"/>
                <w:sz w:val="24"/>
                <w:szCs w:val="24"/>
              </w:rPr>
              <w:t>mMHC</w:t>
            </w:r>
            <w:proofErr w:type="spellEnd"/>
            <w:r w:rsidRPr="00781341">
              <w:rPr>
                <w:rFonts w:ascii="Times New Roman" w:eastAsiaTheme="minorEastAsia" w:hAnsi="Times New Roman" w:cs="Times New Roman"/>
                <w:sz w:val="24"/>
                <w:szCs w:val="24"/>
              </w:rPr>
              <w:t>-II F</w:t>
            </w:r>
          </w:p>
        </w:tc>
        <w:tc>
          <w:tcPr>
            <w:tcW w:w="6600" w:type="dxa"/>
          </w:tcPr>
          <w:p w14:paraId="10039EFB" w14:textId="77777777" w:rsidR="007401C5" w:rsidRPr="00781341" w:rsidRDefault="007401C5" w:rsidP="00CD2990">
            <w:pPr>
              <w:spacing w:line="276" w:lineRule="auto"/>
              <w:rPr>
                <w:rFonts w:ascii="Times New Roman" w:eastAsiaTheme="minorEastAsia" w:hAnsi="Times New Roman" w:cs="Times New Roman"/>
                <w:color w:val="222222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TGGTGACACTGGGACATTCATC</w:t>
            </w:r>
          </w:p>
        </w:tc>
      </w:tr>
      <w:tr w:rsidR="007401C5" w:rsidRPr="00781341" w14:paraId="535C33FA" w14:textId="77777777" w:rsidTr="00CD2990">
        <w:tc>
          <w:tcPr>
            <w:tcW w:w="1696" w:type="dxa"/>
          </w:tcPr>
          <w:p w14:paraId="15A1D95F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781341">
              <w:rPr>
                <w:rFonts w:ascii="Times New Roman" w:eastAsiaTheme="minorEastAsia" w:hAnsi="Times New Roman" w:cs="Times New Roman"/>
                <w:sz w:val="24"/>
                <w:szCs w:val="24"/>
              </w:rPr>
              <w:t>mMHC</w:t>
            </w:r>
            <w:proofErr w:type="spellEnd"/>
            <w:r w:rsidRPr="00781341">
              <w:rPr>
                <w:rFonts w:ascii="Times New Roman" w:eastAsiaTheme="minorEastAsia" w:hAnsi="Times New Roman" w:cs="Times New Roman"/>
                <w:sz w:val="24"/>
                <w:szCs w:val="24"/>
              </w:rPr>
              <w:t>-II R</w:t>
            </w:r>
          </w:p>
        </w:tc>
        <w:tc>
          <w:tcPr>
            <w:tcW w:w="6600" w:type="dxa"/>
          </w:tcPr>
          <w:p w14:paraId="7D1CC270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CAGTCTGTCCCCCTGCTAAG</w:t>
            </w:r>
          </w:p>
        </w:tc>
      </w:tr>
      <w:tr w:rsidR="007401C5" w:rsidRPr="00781341" w14:paraId="4CD651B4" w14:textId="77777777" w:rsidTr="00CD2990">
        <w:tc>
          <w:tcPr>
            <w:tcW w:w="1696" w:type="dxa"/>
          </w:tcPr>
          <w:p w14:paraId="1342F03D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eastAsiaTheme="minorEastAsia" w:hAnsi="Times New Roman" w:cs="Times New Roman"/>
                <w:sz w:val="24"/>
                <w:szCs w:val="24"/>
              </w:rPr>
              <w:t>mCOL1A1 F</w:t>
            </w:r>
          </w:p>
        </w:tc>
        <w:tc>
          <w:tcPr>
            <w:tcW w:w="6600" w:type="dxa"/>
          </w:tcPr>
          <w:p w14:paraId="0A0715A7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TGGCAAAGACGGACTCAAC</w:t>
            </w:r>
          </w:p>
        </w:tc>
      </w:tr>
      <w:tr w:rsidR="007401C5" w:rsidRPr="00781341" w14:paraId="098171C7" w14:textId="77777777" w:rsidTr="00CD2990">
        <w:tc>
          <w:tcPr>
            <w:tcW w:w="1696" w:type="dxa"/>
          </w:tcPr>
          <w:p w14:paraId="55093C68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eastAsiaTheme="minorEastAsia" w:hAnsi="Times New Roman" w:cs="Times New Roman"/>
                <w:sz w:val="24"/>
                <w:szCs w:val="24"/>
              </w:rPr>
              <w:t>mCOL1A1 R</w:t>
            </w:r>
          </w:p>
        </w:tc>
        <w:tc>
          <w:tcPr>
            <w:tcW w:w="6600" w:type="dxa"/>
          </w:tcPr>
          <w:p w14:paraId="5E5F4FB3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GGCAGGAAGCTGAAGTCATAA</w:t>
            </w:r>
          </w:p>
        </w:tc>
      </w:tr>
      <w:tr w:rsidR="007401C5" w:rsidRPr="00781341" w14:paraId="18D26B66" w14:textId="77777777" w:rsidTr="00CD2990">
        <w:tc>
          <w:tcPr>
            <w:tcW w:w="1696" w:type="dxa"/>
          </w:tcPr>
          <w:p w14:paraId="45F69A69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eastAsiaTheme="minorEastAsia" w:hAnsi="Times New Roman" w:cs="Times New Roman"/>
                <w:sz w:val="24"/>
                <w:szCs w:val="24"/>
              </w:rPr>
              <w:t>mCOL3A1 F</w:t>
            </w:r>
          </w:p>
        </w:tc>
        <w:tc>
          <w:tcPr>
            <w:tcW w:w="6600" w:type="dxa"/>
          </w:tcPr>
          <w:p w14:paraId="208E940D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TGACTGTCCCACGTAAGCAC</w:t>
            </w:r>
          </w:p>
        </w:tc>
      </w:tr>
      <w:tr w:rsidR="007401C5" w:rsidRPr="00781341" w14:paraId="560F29D7" w14:textId="77777777" w:rsidTr="00CD2990">
        <w:tc>
          <w:tcPr>
            <w:tcW w:w="1696" w:type="dxa"/>
          </w:tcPr>
          <w:p w14:paraId="5B6EF621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eastAsiaTheme="minorEastAsia" w:hAnsi="Times New Roman" w:cs="Times New Roman"/>
                <w:sz w:val="24"/>
                <w:szCs w:val="24"/>
              </w:rPr>
              <w:t>mCOL3A1 R</w:t>
            </w:r>
          </w:p>
        </w:tc>
        <w:tc>
          <w:tcPr>
            <w:tcW w:w="6600" w:type="dxa"/>
          </w:tcPr>
          <w:p w14:paraId="4AE5342B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GAGGGCCATAGCTGAACTGA</w:t>
            </w:r>
          </w:p>
        </w:tc>
      </w:tr>
      <w:tr w:rsidR="007401C5" w:rsidRPr="00781341" w14:paraId="1073D9B3" w14:textId="77777777" w:rsidTr="00CD2990">
        <w:tc>
          <w:tcPr>
            <w:tcW w:w="1696" w:type="dxa"/>
          </w:tcPr>
          <w:p w14:paraId="1EC4FD3E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eastAsiaTheme="minorEastAsia" w:hAnsi="Times New Roman" w:cs="Times New Roman"/>
                <w:sz w:val="24"/>
                <w:szCs w:val="24"/>
              </w:rPr>
              <w:t>mα-SMA F</w:t>
            </w:r>
          </w:p>
        </w:tc>
        <w:tc>
          <w:tcPr>
            <w:tcW w:w="6600" w:type="dxa"/>
          </w:tcPr>
          <w:p w14:paraId="0633E8BA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TTCGTGTGGCCCCTGAAGAGCAT</w:t>
            </w:r>
          </w:p>
        </w:tc>
      </w:tr>
      <w:tr w:rsidR="007401C5" w:rsidRPr="00781341" w14:paraId="0B183F30" w14:textId="77777777" w:rsidTr="00CD2990">
        <w:tc>
          <w:tcPr>
            <w:tcW w:w="1696" w:type="dxa"/>
          </w:tcPr>
          <w:p w14:paraId="47736F5C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eastAsiaTheme="minorEastAsia" w:hAnsi="Times New Roman" w:cs="Times New Roman"/>
                <w:sz w:val="24"/>
                <w:szCs w:val="24"/>
              </w:rPr>
              <w:t>mα-SMA R</w:t>
            </w:r>
          </w:p>
        </w:tc>
        <w:tc>
          <w:tcPr>
            <w:tcW w:w="6600" w:type="dxa"/>
          </w:tcPr>
          <w:p w14:paraId="3283F344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CCAGTTGTACGTCCAGAGGCA</w:t>
            </w:r>
          </w:p>
        </w:tc>
      </w:tr>
      <w:tr w:rsidR="007401C5" w:rsidRPr="00781341" w14:paraId="1EE3A9A4" w14:textId="77777777" w:rsidTr="00CD2990">
        <w:tc>
          <w:tcPr>
            <w:tcW w:w="1696" w:type="dxa"/>
          </w:tcPr>
          <w:p w14:paraId="3C3CD2DA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eastAsiaTheme="minorEastAsia" w:hAnsi="Times New Roman" w:cs="Times New Roman"/>
                <w:sz w:val="24"/>
                <w:szCs w:val="24"/>
              </w:rPr>
              <w:t>mFN1 F</w:t>
            </w:r>
          </w:p>
        </w:tc>
        <w:tc>
          <w:tcPr>
            <w:tcW w:w="6600" w:type="dxa"/>
          </w:tcPr>
          <w:p w14:paraId="0471DACD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CTACGGAGAGACAGGAGGAAATAGC</w:t>
            </w:r>
          </w:p>
        </w:tc>
      </w:tr>
      <w:tr w:rsidR="007401C5" w:rsidRPr="00781341" w14:paraId="59CF08FA" w14:textId="77777777" w:rsidTr="00CD2990">
        <w:tc>
          <w:tcPr>
            <w:tcW w:w="1696" w:type="dxa"/>
          </w:tcPr>
          <w:p w14:paraId="1EEFB0C7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eastAsiaTheme="minorEastAsia" w:hAnsi="Times New Roman" w:cs="Times New Roman"/>
                <w:sz w:val="24"/>
                <w:szCs w:val="24"/>
              </w:rPr>
              <w:t>mFN1 R</w:t>
            </w:r>
          </w:p>
        </w:tc>
        <w:tc>
          <w:tcPr>
            <w:tcW w:w="6600" w:type="dxa"/>
          </w:tcPr>
          <w:p w14:paraId="6C5D7E9C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AGTGACAGCATACAGGGTGATGG</w:t>
            </w:r>
          </w:p>
        </w:tc>
      </w:tr>
      <w:tr w:rsidR="007401C5" w:rsidRPr="00781341" w14:paraId="5446FD38" w14:textId="77777777" w:rsidTr="00CD2990">
        <w:tc>
          <w:tcPr>
            <w:tcW w:w="1696" w:type="dxa"/>
          </w:tcPr>
          <w:p w14:paraId="769844A5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mCD31 F</w:t>
            </w:r>
          </w:p>
        </w:tc>
        <w:tc>
          <w:tcPr>
            <w:tcW w:w="6600" w:type="dxa"/>
          </w:tcPr>
          <w:p w14:paraId="4A8E6860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ACGCTGGTGCTCTATGCAAG</w:t>
            </w:r>
          </w:p>
        </w:tc>
      </w:tr>
      <w:tr w:rsidR="007401C5" w:rsidRPr="00781341" w14:paraId="2444F6E6" w14:textId="77777777" w:rsidTr="00CD2990">
        <w:tc>
          <w:tcPr>
            <w:tcW w:w="1696" w:type="dxa"/>
          </w:tcPr>
          <w:p w14:paraId="426D3F16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mCD31 R</w:t>
            </w:r>
          </w:p>
        </w:tc>
        <w:tc>
          <w:tcPr>
            <w:tcW w:w="6600" w:type="dxa"/>
          </w:tcPr>
          <w:p w14:paraId="7419FE7D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TCAGTTGCTGCCCATTCATCA</w:t>
            </w:r>
          </w:p>
        </w:tc>
      </w:tr>
      <w:tr w:rsidR="007401C5" w:rsidRPr="00781341" w14:paraId="4D8F1EAC" w14:textId="77777777" w:rsidTr="00CD2990">
        <w:tc>
          <w:tcPr>
            <w:tcW w:w="1696" w:type="dxa"/>
          </w:tcPr>
          <w:p w14:paraId="04C0A834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mvWF</w:t>
            </w:r>
            <w:proofErr w:type="spellEnd"/>
            <w:r w:rsidRPr="00781341">
              <w:rPr>
                <w:rFonts w:ascii="Times New Roman" w:hAnsi="Times New Roman" w:cs="Times New Roman"/>
                <w:sz w:val="24"/>
                <w:szCs w:val="24"/>
              </w:rPr>
              <w:t xml:space="preserve"> F</w:t>
            </w:r>
          </w:p>
        </w:tc>
        <w:tc>
          <w:tcPr>
            <w:tcW w:w="6600" w:type="dxa"/>
          </w:tcPr>
          <w:p w14:paraId="6E0193C7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TGTTCATCAAATGGTGGGCAGC</w:t>
            </w:r>
          </w:p>
        </w:tc>
      </w:tr>
      <w:tr w:rsidR="007401C5" w:rsidRPr="00781341" w14:paraId="681FD461" w14:textId="77777777" w:rsidTr="00CD2990">
        <w:tc>
          <w:tcPr>
            <w:tcW w:w="1696" w:type="dxa"/>
          </w:tcPr>
          <w:p w14:paraId="06987D30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mvWF</w:t>
            </w:r>
            <w:proofErr w:type="spellEnd"/>
            <w:r w:rsidRPr="00781341">
              <w:rPr>
                <w:rFonts w:ascii="Times New Roman" w:hAnsi="Times New Roman" w:cs="Times New Roman"/>
                <w:sz w:val="24"/>
                <w:szCs w:val="24"/>
              </w:rPr>
              <w:t xml:space="preserve"> R</w:t>
            </w:r>
          </w:p>
        </w:tc>
        <w:tc>
          <w:tcPr>
            <w:tcW w:w="6600" w:type="dxa"/>
          </w:tcPr>
          <w:p w14:paraId="23073F9B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ACAGACGCCATCTCCAGATTCA</w:t>
            </w:r>
          </w:p>
        </w:tc>
      </w:tr>
      <w:tr w:rsidR="007401C5" w:rsidRPr="00781341" w14:paraId="59E36142" w14:textId="77777777" w:rsidTr="00CD2990">
        <w:tc>
          <w:tcPr>
            <w:tcW w:w="1696" w:type="dxa"/>
          </w:tcPr>
          <w:p w14:paraId="28237A7C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mKDR</w:t>
            </w:r>
            <w:proofErr w:type="spellEnd"/>
            <w:r w:rsidRPr="00781341">
              <w:rPr>
                <w:rFonts w:ascii="Times New Roman" w:hAnsi="Times New Roman" w:cs="Times New Roman"/>
                <w:sz w:val="24"/>
                <w:szCs w:val="24"/>
              </w:rPr>
              <w:t xml:space="preserve"> F</w:t>
            </w:r>
          </w:p>
        </w:tc>
        <w:tc>
          <w:tcPr>
            <w:tcW w:w="6600" w:type="dxa"/>
          </w:tcPr>
          <w:p w14:paraId="741EBA70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ACGAGGAGAGAGGGTCATCT</w:t>
            </w:r>
          </w:p>
        </w:tc>
      </w:tr>
      <w:tr w:rsidR="007401C5" w:rsidRPr="00781341" w14:paraId="68E2C34A" w14:textId="77777777" w:rsidTr="00CD2990">
        <w:tc>
          <w:tcPr>
            <w:tcW w:w="1696" w:type="dxa"/>
          </w:tcPr>
          <w:p w14:paraId="03170383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mKDR</w:t>
            </w:r>
            <w:proofErr w:type="spellEnd"/>
            <w:r w:rsidRPr="00781341">
              <w:rPr>
                <w:rFonts w:ascii="Times New Roman" w:hAnsi="Times New Roman" w:cs="Times New Roman"/>
                <w:sz w:val="24"/>
                <w:szCs w:val="24"/>
              </w:rPr>
              <w:t xml:space="preserve"> R</w:t>
            </w:r>
          </w:p>
        </w:tc>
        <w:tc>
          <w:tcPr>
            <w:tcW w:w="6600" w:type="dxa"/>
          </w:tcPr>
          <w:p w14:paraId="24EE6699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GACACACTCTCCTGCTCAGT</w:t>
            </w:r>
          </w:p>
        </w:tc>
      </w:tr>
      <w:tr w:rsidR="007401C5" w:rsidRPr="00781341" w14:paraId="31A8F213" w14:textId="77777777" w:rsidTr="00CD2990">
        <w:tc>
          <w:tcPr>
            <w:tcW w:w="1696" w:type="dxa"/>
          </w:tcPr>
          <w:p w14:paraId="5E6AD834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mANG-1 F</w:t>
            </w:r>
          </w:p>
        </w:tc>
        <w:tc>
          <w:tcPr>
            <w:tcW w:w="6600" w:type="dxa"/>
          </w:tcPr>
          <w:p w14:paraId="43F5396D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CCAATCTAAATGGAATGTTCT</w:t>
            </w:r>
          </w:p>
        </w:tc>
      </w:tr>
      <w:tr w:rsidR="007401C5" w:rsidRPr="00781341" w14:paraId="218236B1" w14:textId="77777777" w:rsidTr="00CD2990">
        <w:tc>
          <w:tcPr>
            <w:tcW w:w="1696" w:type="dxa"/>
          </w:tcPr>
          <w:p w14:paraId="395B96D3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mANG-1 R</w:t>
            </w:r>
          </w:p>
        </w:tc>
        <w:tc>
          <w:tcPr>
            <w:tcW w:w="6600" w:type="dxa"/>
          </w:tcPr>
          <w:p w14:paraId="09B5E0EA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CAGAGCACCTTCAAAAGTCCA</w:t>
            </w:r>
          </w:p>
        </w:tc>
      </w:tr>
      <w:tr w:rsidR="007401C5" w:rsidRPr="00781341" w14:paraId="2DDCF34C" w14:textId="77777777" w:rsidTr="00CD2990">
        <w:tc>
          <w:tcPr>
            <w:tcW w:w="1696" w:type="dxa"/>
          </w:tcPr>
          <w:p w14:paraId="1B78FB4C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mβ-actin F</w:t>
            </w:r>
          </w:p>
        </w:tc>
        <w:tc>
          <w:tcPr>
            <w:tcW w:w="6600" w:type="dxa"/>
          </w:tcPr>
          <w:p w14:paraId="0B4D41AB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GTGACGTTGACATCCGTAAAGA</w:t>
            </w:r>
          </w:p>
        </w:tc>
      </w:tr>
      <w:tr w:rsidR="007401C5" w:rsidRPr="00781341" w14:paraId="484BBDE3" w14:textId="77777777" w:rsidTr="00CD2990">
        <w:tc>
          <w:tcPr>
            <w:tcW w:w="1696" w:type="dxa"/>
          </w:tcPr>
          <w:p w14:paraId="106E6A9A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mβ-actin R</w:t>
            </w:r>
          </w:p>
        </w:tc>
        <w:tc>
          <w:tcPr>
            <w:tcW w:w="6600" w:type="dxa"/>
          </w:tcPr>
          <w:p w14:paraId="76FC4E10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GCCGGACTCATCGTACTCC</w:t>
            </w:r>
          </w:p>
        </w:tc>
      </w:tr>
      <w:tr w:rsidR="007401C5" w:rsidRPr="00781341" w14:paraId="644ADCBF" w14:textId="77777777" w:rsidTr="00CD2990">
        <w:tc>
          <w:tcPr>
            <w:tcW w:w="1696" w:type="dxa"/>
          </w:tcPr>
          <w:p w14:paraId="1CC093E5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U6</w:t>
            </w:r>
          </w:p>
        </w:tc>
        <w:tc>
          <w:tcPr>
            <w:tcW w:w="6600" w:type="dxa"/>
          </w:tcPr>
          <w:p w14:paraId="22F67748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CTCGCTTCGGCAGCACA</w:t>
            </w:r>
          </w:p>
        </w:tc>
      </w:tr>
      <w:tr w:rsidR="007401C5" w:rsidRPr="00781341" w14:paraId="27166880" w14:textId="77777777" w:rsidTr="00CD2990">
        <w:tc>
          <w:tcPr>
            <w:tcW w:w="1696" w:type="dxa"/>
          </w:tcPr>
          <w:p w14:paraId="27037231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miR-146a-5p</w:t>
            </w:r>
          </w:p>
        </w:tc>
        <w:tc>
          <w:tcPr>
            <w:tcW w:w="6600" w:type="dxa"/>
          </w:tcPr>
          <w:p w14:paraId="4A407D5E" w14:textId="77777777" w:rsidR="007401C5" w:rsidRPr="00781341" w:rsidRDefault="007401C5" w:rsidP="00CD2990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341">
              <w:rPr>
                <w:rFonts w:ascii="Times New Roman" w:hAnsi="Times New Roman" w:cs="Times New Roman"/>
                <w:sz w:val="24"/>
                <w:szCs w:val="24"/>
              </w:rPr>
              <w:t>TGAGAACTGAATTCCATGGGTT</w:t>
            </w:r>
          </w:p>
        </w:tc>
      </w:tr>
    </w:tbl>
    <w:p w14:paraId="21B3B8D0" w14:textId="77777777" w:rsidR="007401C5" w:rsidRPr="00781341" w:rsidRDefault="007401C5" w:rsidP="007401C5">
      <w:pPr>
        <w:rPr>
          <w:rFonts w:ascii="Times New Roman" w:hAnsi="Times New Roman" w:cs="Times New Roman"/>
          <w:sz w:val="24"/>
        </w:rPr>
      </w:pPr>
    </w:p>
    <w:p w14:paraId="1982520C" w14:textId="77777777" w:rsidR="007401C5" w:rsidRDefault="007401C5" w:rsidP="0024666E">
      <w:pPr>
        <w:rPr>
          <w:rFonts w:ascii="Times New Roman" w:hAnsi="Times New Roman" w:cs="Times New Roman"/>
          <w:sz w:val="24"/>
        </w:rPr>
      </w:pPr>
    </w:p>
    <w:p w14:paraId="683EFB4E" w14:textId="77777777" w:rsidR="00CA6DB4" w:rsidRDefault="00CA6DB4" w:rsidP="0024666E">
      <w:pPr>
        <w:rPr>
          <w:rFonts w:ascii="Times New Roman" w:hAnsi="Times New Roman" w:cs="Times New Roman"/>
          <w:sz w:val="24"/>
        </w:rPr>
      </w:pPr>
    </w:p>
    <w:p w14:paraId="3B20E120" w14:textId="77777777" w:rsidR="00CA6DB4" w:rsidRDefault="00CA6DB4" w:rsidP="0024666E">
      <w:pPr>
        <w:rPr>
          <w:rFonts w:ascii="Times New Roman" w:hAnsi="Times New Roman" w:cs="Times New Roman"/>
          <w:sz w:val="24"/>
        </w:rPr>
      </w:pPr>
    </w:p>
    <w:p w14:paraId="1E9A7BEF" w14:textId="77777777" w:rsidR="00CA6DB4" w:rsidRDefault="00CA6DB4" w:rsidP="0024666E">
      <w:pPr>
        <w:rPr>
          <w:rFonts w:ascii="Times New Roman" w:hAnsi="Times New Roman" w:cs="Times New Roman"/>
          <w:sz w:val="24"/>
        </w:rPr>
      </w:pPr>
    </w:p>
    <w:p w14:paraId="0BF94557" w14:textId="4D8871B1" w:rsidR="00CA6DB4" w:rsidRPr="00CA6DB4" w:rsidRDefault="00CA6DB4" w:rsidP="00CA6DB4">
      <w:pPr>
        <w:snapToGrid w:val="0"/>
        <w:spacing w:line="360" w:lineRule="auto"/>
        <w:rPr>
          <w:rFonts w:ascii="Times New Roman" w:hAnsi="Times New Roman" w:cs="Times New Roman"/>
          <w:sz w:val="24"/>
        </w:rPr>
      </w:pPr>
      <w:r w:rsidRPr="00781341">
        <w:rPr>
          <w:rFonts w:ascii="Times New Roman" w:hAnsi="Times New Roman" w:cs="Times New Roman"/>
          <w:b/>
          <w:bCs/>
          <w:sz w:val="24"/>
        </w:rPr>
        <w:lastRenderedPageBreak/>
        <w:t xml:space="preserve">Table </w:t>
      </w:r>
      <w:r>
        <w:rPr>
          <w:rFonts w:ascii="Times New Roman" w:hAnsi="Times New Roman" w:cs="Times New Roman"/>
          <w:b/>
          <w:bCs/>
          <w:sz w:val="24"/>
        </w:rPr>
        <w:t>S</w:t>
      </w:r>
      <w:r>
        <w:rPr>
          <w:rFonts w:ascii="Times New Roman" w:hAnsi="Times New Roman" w:cs="Times New Roman" w:hint="eastAsia"/>
          <w:b/>
          <w:bCs/>
          <w:sz w:val="24"/>
        </w:rPr>
        <w:t>2</w:t>
      </w:r>
      <w:r w:rsidRPr="00781341">
        <w:rPr>
          <w:rFonts w:ascii="Times New Roman" w:hAnsi="Times New Roman" w:cs="Times New Roman"/>
          <w:b/>
          <w:bCs/>
          <w:sz w:val="24"/>
        </w:rPr>
        <w:t xml:space="preserve">. </w:t>
      </w:r>
      <w:r>
        <w:rPr>
          <w:rFonts w:ascii="Times New Roman" w:eastAsia="等线" w:hAnsi="Times New Roman" w:cs="Times New Roman" w:hint="eastAsia"/>
          <w:sz w:val="24"/>
        </w:rPr>
        <w:t>R</w:t>
      </w:r>
      <w:r w:rsidRPr="00CA6DB4">
        <w:rPr>
          <w:rFonts w:ascii="Times New Roman" w:eastAsia="等线" w:hAnsi="Times New Roman" w:cs="Times New Roman"/>
          <w:sz w:val="24"/>
        </w:rPr>
        <w:t>eagents</w:t>
      </w:r>
      <w:r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 w:rsidRPr="00CA6DB4">
        <w:rPr>
          <w:rFonts w:ascii="Times New Roman" w:eastAsia="等线" w:hAnsi="Times New Roman" w:cs="Times New Roman"/>
          <w:sz w:val="24"/>
        </w:rPr>
        <w:t xml:space="preserve">and </w:t>
      </w:r>
      <w:r>
        <w:rPr>
          <w:rFonts w:ascii="Times New Roman" w:eastAsia="等线" w:hAnsi="Times New Roman" w:cs="Times New Roman" w:hint="eastAsia"/>
          <w:sz w:val="24"/>
        </w:rPr>
        <w:t>a</w:t>
      </w:r>
      <w:r w:rsidRPr="00CA6DB4">
        <w:rPr>
          <w:rFonts w:ascii="Times New Roman" w:eastAsia="等线" w:hAnsi="Times New Roman" w:cs="Times New Roman"/>
          <w:sz w:val="24"/>
        </w:rPr>
        <w:t>ntibodies used in this study.</w:t>
      </w:r>
    </w:p>
    <w:tbl>
      <w:tblPr>
        <w:tblStyle w:val="ae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1289"/>
        <w:gridCol w:w="1860"/>
        <w:gridCol w:w="1750"/>
      </w:tblGrid>
      <w:tr w:rsidR="00CA6DB4" w14:paraId="3E58908B" w14:textId="77777777" w:rsidTr="00CA6DB4"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FE7A0F" w14:textId="77777777" w:rsidR="00CA6DB4" w:rsidRPr="00172F8E" w:rsidRDefault="00CA6DB4" w:rsidP="00CA6DB4">
            <w:pPr>
              <w:jc w:val="left"/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b/>
                <w:bCs/>
                <w:color w:val="000000"/>
                <w:szCs w:val="20"/>
              </w:rPr>
              <w:t xml:space="preserve">Production </w:t>
            </w:r>
          </w:p>
        </w:tc>
        <w:tc>
          <w:tcPr>
            <w:tcW w:w="12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9D5841" w14:textId="77777777" w:rsidR="00CA6DB4" w:rsidRPr="00172F8E" w:rsidRDefault="00CA6DB4" w:rsidP="00CA6DB4">
            <w:pPr>
              <w:jc w:val="left"/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b/>
                <w:bCs/>
                <w:color w:val="000000"/>
                <w:szCs w:val="20"/>
              </w:rPr>
              <w:t>Brand</w:t>
            </w:r>
          </w:p>
        </w:tc>
        <w:tc>
          <w:tcPr>
            <w:tcW w:w="18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4FA868" w14:textId="77777777" w:rsidR="00CA6DB4" w:rsidRPr="00172F8E" w:rsidRDefault="00CA6DB4" w:rsidP="00CA6DB4">
            <w:pPr>
              <w:jc w:val="left"/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b/>
                <w:bCs/>
                <w:color w:val="000000"/>
                <w:szCs w:val="20"/>
              </w:rPr>
              <w:t>Catalog number</w:t>
            </w:r>
          </w:p>
        </w:tc>
        <w:tc>
          <w:tcPr>
            <w:tcW w:w="17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FC5BBE" w14:textId="77777777" w:rsidR="00CA6DB4" w:rsidRPr="00172F8E" w:rsidRDefault="00CA6DB4" w:rsidP="00CA6DB4">
            <w:pPr>
              <w:jc w:val="left"/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b/>
                <w:bCs/>
                <w:color w:val="000000"/>
                <w:szCs w:val="20"/>
              </w:rPr>
              <w:t>Country</w:t>
            </w:r>
          </w:p>
        </w:tc>
      </w:tr>
      <w:tr w:rsidR="00CA6DB4" w14:paraId="5C615C0E" w14:textId="77777777" w:rsidTr="00CA6DB4">
        <w:tc>
          <w:tcPr>
            <w:tcW w:w="3397" w:type="dxa"/>
            <w:tcBorders>
              <w:top w:val="single" w:sz="4" w:space="0" w:color="auto"/>
            </w:tcBorders>
            <w:vAlign w:val="center"/>
          </w:tcPr>
          <w:p w14:paraId="66ADFC89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α-MEM</w:t>
            </w:r>
          </w:p>
        </w:tc>
        <w:tc>
          <w:tcPr>
            <w:tcW w:w="1289" w:type="dxa"/>
            <w:tcBorders>
              <w:top w:val="single" w:sz="4" w:space="0" w:color="auto"/>
            </w:tcBorders>
            <w:vAlign w:val="center"/>
          </w:tcPr>
          <w:p w14:paraId="3BBDFE05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Gibco</w:t>
            </w:r>
          </w:p>
        </w:tc>
        <w:tc>
          <w:tcPr>
            <w:tcW w:w="1860" w:type="dxa"/>
            <w:tcBorders>
              <w:top w:val="single" w:sz="4" w:space="0" w:color="auto"/>
            </w:tcBorders>
            <w:vAlign w:val="center"/>
          </w:tcPr>
          <w:p w14:paraId="02C6CF07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12571500</w:t>
            </w:r>
          </w:p>
        </w:tc>
        <w:tc>
          <w:tcPr>
            <w:tcW w:w="1750" w:type="dxa"/>
            <w:tcBorders>
              <w:top w:val="single" w:sz="4" w:space="0" w:color="auto"/>
            </w:tcBorders>
            <w:vAlign w:val="center"/>
          </w:tcPr>
          <w:p w14:paraId="2000DE6A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USA</w:t>
            </w:r>
          </w:p>
        </w:tc>
      </w:tr>
      <w:tr w:rsidR="00CA6DB4" w14:paraId="0A8FAF8B" w14:textId="77777777" w:rsidTr="00CA6DB4">
        <w:tc>
          <w:tcPr>
            <w:tcW w:w="3397" w:type="dxa"/>
            <w:vAlign w:val="center"/>
          </w:tcPr>
          <w:p w14:paraId="1E1563DF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FBS</w:t>
            </w:r>
          </w:p>
        </w:tc>
        <w:tc>
          <w:tcPr>
            <w:tcW w:w="1289" w:type="dxa"/>
            <w:vAlign w:val="center"/>
          </w:tcPr>
          <w:p w14:paraId="35A5333C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Gibco</w:t>
            </w:r>
          </w:p>
        </w:tc>
        <w:tc>
          <w:tcPr>
            <w:tcW w:w="1860" w:type="dxa"/>
            <w:vAlign w:val="center"/>
          </w:tcPr>
          <w:p w14:paraId="1DAB5ABE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10099</w:t>
            </w:r>
          </w:p>
        </w:tc>
        <w:tc>
          <w:tcPr>
            <w:tcW w:w="1750" w:type="dxa"/>
            <w:vAlign w:val="center"/>
          </w:tcPr>
          <w:p w14:paraId="51C4EB9C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USA</w:t>
            </w:r>
          </w:p>
        </w:tc>
      </w:tr>
      <w:tr w:rsidR="00CA6DB4" w14:paraId="58841DC6" w14:textId="77777777" w:rsidTr="00CA6DB4">
        <w:tc>
          <w:tcPr>
            <w:tcW w:w="3397" w:type="dxa"/>
            <w:vAlign w:val="center"/>
          </w:tcPr>
          <w:p w14:paraId="454E223D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Penicillin/streptomycin</w:t>
            </w:r>
          </w:p>
        </w:tc>
        <w:tc>
          <w:tcPr>
            <w:tcW w:w="1289" w:type="dxa"/>
            <w:vAlign w:val="center"/>
          </w:tcPr>
          <w:p w14:paraId="61846795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Gibco</w:t>
            </w:r>
          </w:p>
        </w:tc>
        <w:tc>
          <w:tcPr>
            <w:tcW w:w="1860" w:type="dxa"/>
            <w:vAlign w:val="center"/>
          </w:tcPr>
          <w:p w14:paraId="2F86AEC6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15140</w:t>
            </w:r>
          </w:p>
        </w:tc>
        <w:tc>
          <w:tcPr>
            <w:tcW w:w="1750" w:type="dxa"/>
            <w:vAlign w:val="center"/>
          </w:tcPr>
          <w:p w14:paraId="5CEBAE21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USA</w:t>
            </w:r>
          </w:p>
        </w:tc>
      </w:tr>
      <w:tr w:rsidR="00CA6DB4" w14:paraId="5003B251" w14:textId="77777777" w:rsidTr="00CA6DB4">
        <w:tc>
          <w:tcPr>
            <w:tcW w:w="3397" w:type="dxa"/>
            <w:vAlign w:val="center"/>
          </w:tcPr>
          <w:p w14:paraId="5F772373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TNF-α</w:t>
            </w:r>
          </w:p>
        </w:tc>
        <w:tc>
          <w:tcPr>
            <w:tcW w:w="1289" w:type="dxa"/>
            <w:vAlign w:val="center"/>
          </w:tcPr>
          <w:p w14:paraId="7897C98B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Peprotech</w:t>
            </w:r>
            <w:proofErr w:type="spellEnd"/>
          </w:p>
        </w:tc>
        <w:tc>
          <w:tcPr>
            <w:tcW w:w="1860" w:type="dxa"/>
            <w:vAlign w:val="center"/>
          </w:tcPr>
          <w:p w14:paraId="721BC05F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315-01A-20</w:t>
            </w:r>
          </w:p>
        </w:tc>
        <w:tc>
          <w:tcPr>
            <w:tcW w:w="1750" w:type="dxa"/>
            <w:vAlign w:val="center"/>
          </w:tcPr>
          <w:p w14:paraId="2DAFE57D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USA</w:t>
            </w:r>
          </w:p>
        </w:tc>
      </w:tr>
      <w:tr w:rsidR="00CA6DB4" w14:paraId="7BAFF923" w14:textId="77777777" w:rsidTr="00CA6DB4">
        <w:tc>
          <w:tcPr>
            <w:tcW w:w="3397" w:type="dxa"/>
            <w:vAlign w:val="center"/>
          </w:tcPr>
          <w:p w14:paraId="38DCB953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60% kcal fat</w:t>
            </w:r>
          </w:p>
        </w:tc>
        <w:tc>
          <w:tcPr>
            <w:tcW w:w="1289" w:type="dxa"/>
            <w:vAlign w:val="center"/>
          </w:tcPr>
          <w:p w14:paraId="06BE6E36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Ready Diets</w:t>
            </w:r>
          </w:p>
        </w:tc>
        <w:tc>
          <w:tcPr>
            <w:tcW w:w="1860" w:type="dxa"/>
            <w:vAlign w:val="center"/>
          </w:tcPr>
          <w:p w14:paraId="5296C4EA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D12492</w:t>
            </w:r>
          </w:p>
        </w:tc>
        <w:tc>
          <w:tcPr>
            <w:tcW w:w="1750" w:type="dxa"/>
            <w:vAlign w:val="center"/>
          </w:tcPr>
          <w:p w14:paraId="7D0D20CB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China</w:t>
            </w:r>
          </w:p>
        </w:tc>
      </w:tr>
      <w:tr w:rsidR="00CA6DB4" w14:paraId="0155EF67" w14:textId="77777777" w:rsidTr="00CA6DB4">
        <w:tc>
          <w:tcPr>
            <w:tcW w:w="3397" w:type="dxa"/>
            <w:vAlign w:val="center"/>
          </w:tcPr>
          <w:p w14:paraId="28F5BB69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STZ</w:t>
            </w:r>
          </w:p>
        </w:tc>
        <w:tc>
          <w:tcPr>
            <w:tcW w:w="1289" w:type="dxa"/>
            <w:vAlign w:val="center"/>
          </w:tcPr>
          <w:p w14:paraId="7623832F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Sigma-Aldrich</w:t>
            </w:r>
          </w:p>
        </w:tc>
        <w:tc>
          <w:tcPr>
            <w:tcW w:w="1860" w:type="dxa"/>
            <w:vAlign w:val="center"/>
          </w:tcPr>
          <w:p w14:paraId="4B6C8C52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S0130</w:t>
            </w:r>
          </w:p>
        </w:tc>
        <w:tc>
          <w:tcPr>
            <w:tcW w:w="1750" w:type="dxa"/>
            <w:vAlign w:val="center"/>
          </w:tcPr>
          <w:p w14:paraId="1E501582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USA</w:t>
            </w:r>
          </w:p>
        </w:tc>
      </w:tr>
      <w:tr w:rsidR="00CA6DB4" w14:paraId="07BB456B" w14:textId="77777777" w:rsidTr="00CA6DB4">
        <w:tc>
          <w:tcPr>
            <w:tcW w:w="3397" w:type="dxa"/>
            <w:vAlign w:val="center"/>
          </w:tcPr>
          <w:p w14:paraId="58CDE75B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PKH26</w:t>
            </w:r>
          </w:p>
        </w:tc>
        <w:tc>
          <w:tcPr>
            <w:tcW w:w="1289" w:type="dxa"/>
            <w:vAlign w:val="center"/>
          </w:tcPr>
          <w:p w14:paraId="6E317CF3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Merck</w:t>
            </w:r>
          </w:p>
        </w:tc>
        <w:tc>
          <w:tcPr>
            <w:tcW w:w="1860" w:type="dxa"/>
            <w:vAlign w:val="center"/>
          </w:tcPr>
          <w:p w14:paraId="7B937B59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PKH26PHL</w:t>
            </w:r>
          </w:p>
        </w:tc>
        <w:tc>
          <w:tcPr>
            <w:tcW w:w="1750" w:type="dxa"/>
            <w:vAlign w:val="center"/>
          </w:tcPr>
          <w:p w14:paraId="63EFF5F3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Germany</w:t>
            </w:r>
          </w:p>
        </w:tc>
      </w:tr>
      <w:tr w:rsidR="00CA6DB4" w14:paraId="467A0567" w14:textId="77777777" w:rsidTr="00CA6DB4">
        <w:tc>
          <w:tcPr>
            <w:tcW w:w="3397" w:type="dxa"/>
            <w:vAlign w:val="center"/>
          </w:tcPr>
          <w:p w14:paraId="3662E10E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Hematoxylin and Eosin (H&amp;E)</w:t>
            </w:r>
          </w:p>
        </w:tc>
        <w:tc>
          <w:tcPr>
            <w:tcW w:w="1289" w:type="dxa"/>
            <w:vAlign w:val="center"/>
          </w:tcPr>
          <w:p w14:paraId="0A609EFF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Solarbio</w:t>
            </w:r>
            <w:proofErr w:type="spellEnd"/>
          </w:p>
        </w:tc>
        <w:tc>
          <w:tcPr>
            <w:tcW w:w="1860" w:type="dxa"/>
            <w:vAlign w:val="center"/>
          </w:tcPr>
          <w:p w14:paraId="37C045FF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G1120</w:t>
            </w:r>
          </w:p>
        </w:tc>
        <w:tc>
          <w:tcPr>
            <w:tcW w:w="1750" w:type="dxa"/>
            <w:vAlign w:val="center"/>
          </w:tcPr>
          <w:p w14:paraId="664A2BAA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China</w:t>
            </w:r>
          </w:p>
        </w:tc>
      </w:tr>
      <w:tr w:rsidR="00CA6DB4" w14:paraId="63AB822A" w14:textId="77777777" w:rsidTr="00CA6DB4">
        <w:tc>
          <w:tcPr>
            <w:tcW w:w="3397" w:type="dxa"/>
            <w:vAlign w:val="center"/>
          </w:tcPr>
          <w:p w14:paraId="522E28CB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Masson's trichrome staining kits</w:t>
            </w:r>
          </w:p>
        </w:tc>
        <w:tc>
          <w:tcPr>
            <w:tcW w:w="1289" w:type="dxa"/>
            <w:vAlign w:val="center"/>
          </w:tcPr>
          <w:p w14:paraId="4FDFCE8F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Solarbio</w:t>
            </w:r>
            <w:proofErr w:type="spellEnd"/>
          </w:p>
        </w:tc>
        <w:tc>
          <w:tcPr>
            <w:tcW w:w="1860" w:type="dxa"/>
            <w:vAlign w:val="center"/>
          </w:tcPr>
          <w:p w14:paraId="5804237B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1340</w:t>
            </w:r>
          </w:p>
        </w:tc>
        <w:tc>
          <w:tcPr>
            <w:tcW w:w="1750" w:type="dxa"/>
            <w:vAlign w:val="center"/>
          </w:tcPr>
          <w:p w14:paraId="31D2163A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China</w:t>
            </w:r>
          </w:p>
        </w:tc>
      </w:tr>
      <w:tr w:rsidR="00CA6DB4" w14:paraId="5F1F4B21" w14:textId="77777777" w:rsidTr="00CA6DB4">
        <w:tc>
          <w:tcPr>
            <w:tcW w:w="3397" w:type="dxa"/>
            <w:vAlign w:val="center"/>
          </w:tcPr>
          <w:p w14:paraId="45AD6FF5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RNA-Quick Purification Kit</w:t>
            </w:r>
          </w:p>
        </w:tc>
        <w:tc>
          <w:tcPr>
            <w:tcW w:w="1289" w:type="dxa"/>
            <w:vAlign w:val="center"/>
          </w:tcPr>
          <w:p w14:paraId="29ACD6A8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Escience</w:t>
            </w:r>
            <w:proofErr w:type="spellEnd"/>
          </w:p>
        </w:tc>
        <w:tc>
          <w:tcPr>
            <w:tcW w:w="1860" w:type="dxa"/>
            <w:vAlign w:val="center"/>
          </w:tcPr>
          <w:p w14:paraId="66B3BDE6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RN001</w:t>
            </w:r>
          </w:p>
        </w:tc>
        <w:tc>
          <w:tcPr>
            <w:tcW w:w="1750" w:type="dxa"/>
            <w:vAlign w:val="center"/>
          </w:tcPr>
          <w:p w14:paraId="18891CB7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China</w:t>
            </w:r>
          </w:p>
        </w:tc>
      </w:tr>
      <w:tr w:rsidR="00CA6DB4" w14:paraId="223E52DA" w14:textId="77777777" w:rsidTr="00CA6DB4">
        <w:tc>
          <w:tcPr>
            <w:tcW w:w="3397" w:type="dxa"/>
            <w:vAlign w:val="center"/>
          </w:tcPr>
          <w:p w14:paraId="4E922919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RT Master Mix</w:t>
            </w:r>
          </w:p>
        </w:tc>
        <w:tc>
          <w:tcPr>
            <w:tcW w:w="1289" w:type="dxa"/>
            <w:vAlign w:val="center"/>
          </w:tcPr>
          <w:p w14:paraId="583F8470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Takara</w:t>
            </w:r>
          </w:p>
        </w:tc>
        <w:tc>
          <w:tcPr>
            <w:tcW w:w="1860" w:type="dxa"/>
            <w:vAlign w:val="center"/>
          </w:tcPr>
          <w:p w14:paraId="17C8AD28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RR036A</w:t>
            </w:r>
          </w:p>
        </w:tc>
        <w:tc>
          <w:tcPr>
            <w:tcW w:w="1750" w:type="dxa"/>
            <w:vAlign w:val="center"/>
          </w:tcPr>
          <w:p w14:paraId="08A7A3A9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Japan</w:t>
            </w:r>
          </w:p>
        </w:tc>
      </w:tr>
      <w:tr w:rsidR="00CA6DB4" w14:paraId="22D62E42" w14:textId="77777777" w:rsidTr="00CA6DB4">
        <w:tc>
          <w:tcPr>
            <w:tcW w:w="3397" w:type="dxa"/>
            <w:vAlign w:val="center"/>
          </w:tcPr>
          <w:p w14:paraId="4BFD4179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cDNA synthesis kit</w:t>
            </w:r>
          </w:p>
        </w:tc>
        <w:tc>
          <w:tcPr>
            <w:tcW w:w="1289" w:type="dxa"/>
            <w:vAlign w:val="center"/>
          </w:tcPr>
          <w:p w14:paraId="4DC59559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Vazyme</w:t>
            </w:r>
            <w:proofErr w:type="spellEnd"/>
          </w:p>
        </w:tc>
        <w:tc>
          <w:tcPr>
            <w:tcW w:w="1860" w:type="dxa"/>
            <w:vAlign w:val="center"/>
          </w:tcPr>
          <w:p w14:paraId="2FFF61BB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PR111</w:t>
            </w:r>
          </w:p>
        </w:tc>
        <w:tc>
          <w:tcPr>
            <w:tcW w:w="1750" w:type="dxa"/>
            <w:vAlign w:val="center"/>
          </w:tcPr>
          <w:p w14:paraId="73551A13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China</w:t>
            </w:r>
          </w:p>
        </w:tc>
      </w:tr>
      <w:tr w:rsidR="00CA6DB4" w14:paraId="0FB860C3" w14:textId="77777777" w:rsidTr="00CA6DB4">
        <w:tc>
          <w:tcPr>
            <w:tcW w:w="3397" w:type="dxa"/>
            <w:vAlign w:val="center"/>
          </w:tcPr>
          <w:p w14:paraId="0DB96E6D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SYBR Green I Master Mix</w:t>
            </w:r>
          </w:p>
        </w:tc>
        <w:tc>
          <w:tcPr>
            <w:tcW w:w="1289" w:type="dxa"/>
            <w:vAlign w:val="center"/>
          </w:tcPr>
          <w:p w14:paraId="1DCDF3E9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Roche</w:t>
            </w:r>
          </w:p>
        </w:tc>
        <w:tc>
          <w:tcPr>
            <w:tcW w:w="1860" w:type="dxa"/>
            <w:vAlign w:val="center"/>
          </w:tcPr>
          <w:p w14:paraId="011300D9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4887352001</w:t>
            </w:r>
          </w:p>
        </w:tc>
        <w:tc>
          <w:tcPr>
            <w:tcW w:w="1750" w:type="dxa"/>
            <w:vAlign w:val="center"/>
          </w:tcPr>
          <w:p w14:paraId="51143815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Switzerland</w:t>
            </w:r>
          </w:p>
        </w:tc>
      </w:tr>
      <w:tr w:rsidR="00CA6DB4" w14:paraId="3E7A2EF4" w14:textId="77777777" w:rsidTr="00CA6DB4">
        <w:tc>
          <w:tcPr>
            <w:tcW w:w="3397" w:type="dxa"/>
            <w:vAlign w:val="center"/>
          </w:tcPr>
          <w:p w14:paraId="2F64E3B2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RIPA</w:t>
            </w:r>
          </w:p>
        </w:tc>
        <w:tc>
          <w:tcPr>
            <w:tcW w:w="1289" w:type="dxa"/>
            <w:vAlign w:val="center"/>
          </w:tcPr>
          <w:p w14:paraId="4C7FE8BF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Beyotime</w:t>
            </w:r>
            <w:proofErr w:type="spellEnd"/>
          </w:p>
        </w:tc>
        <w:tc>
          <w:tcPr>
            <w:tcW w:w="1860" w:type="dxa"/>
            <w:vAlign w:val="center"/>
          </w:tcPr>
          <w:p w14:paraId="6210D35B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P0013</w:t>
            </w:r>
          </w:p>
        </w:tc>
        <w:tc>
          <w:tcPr>
            <w:tcW w:w="1750" w:type="dxa"/>
            <w:vAlign w:val="center"/>
          </w:tcPr>
          <w:p w14:paraId="3A894072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China</w:t>
            </w:r>
          </w:p>
        </w:tc>
      </w:tr>
      <w:tr w:rsidR="00CA6DB4" w14:paraId="5B08CE72" w14:textId="77777777" w:rsidTr="00CA6DB4">
        <w:tc>
          <w:tcPr>
            <w:tcW w:w="3397" w:type="dxa"/>
            <w:vAlign w:val="center"/>
          </w:tcPr>
          <w:p w14:paraId="706822CD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BCA assay kit</w:t>
            </w:r>
          </w:p>
        </w:tc>
        <w:tc>
          <w:tcPr>
            <w:tcW w:w="1289" w:type="dxa"/>
            <w:vAlign w:val="center"/>
          </w:tcPr>
          <w:p w14:paraId="660BFC58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Invitrogen</w:t>
            </w:r>
          </w:p>
        </w:tc>
        <w:tc>
          <w:tcPr>
            <w:tcW w:w="1860" w:type="dxa"/>
            <w:vAlign w:val="center"/>
          </w:tcPr>
          <w:p w14:paraId="74DCAF21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23227</w:t>
            </w:r>
          </w:p>
        </w:tc>
        <w:tc>
          <w:tcPr>
            <w:tcW w:w="1750" w:type="dxa"/>
            <w:vAlign w:val="center"/>
          </w:tcPr>
          <w:p w14:paraId="51378C28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USA</w:t>
            </w:r>
          </w:p>
        </w:tc>
      </w:tr>
      <w:tr w:rsidR="00CA6DB4" w14:paraId="19BC124A" w14:textId="77777777" w:rsidTr="00CA6DB4">
        <w:tc>
          <w:tcPr>
            <w:tcW w:w="3397" w:type="dxa"/>
            <w:vAlign w:val="center"/>
          </w:tcPr>
          <w:p w14:paraId="7BE4C52D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PVDF membrane</w:t>
            </w:r>
          </w:p>
        </w:tc>
        <w:tc>
          <w:tcPr>
            <w:tcW w:w="1289" w:type="dxa"/>
            <w:vAlign w:val="center"/>
          </w:tcPr>
          <w:p w14:paraId="126D406B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Merck</w:t>
            </w:r>
          </w:p>
        </w:tc>
        <w:tc>
          <w:tcPr>
            <w:tcW w:w="1860" w:type="dxa"/>
            <w:vAlign w:val="center"/>
          </w:tcPr>
          <w:p w14:paraId="044D0019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ISEQ00010</w:t>
            </w:r>
          </w:p>
        </w:tc>
        <w:tc>
          <w:tcPr>
            <w:tcW w:w="1750" w:type="dxa"/>
            <w:vAlign w:val="center"/>
          </w:tcPr>
          <w:p w14:paraId="19096D8A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Germany</w:t>
            </w:r>
          </w:p>
        </w:tc>
      </w:tr>
      <w:tr w:rsidR="00CA6DB4" w14:paraId="0CB01DDE" w14:textId="77777777" w:rsidTr="00CA6DB4">
        <w:tc>
          <w:tcPr>
            <w:tcW w:w="3397" w:type="dxa"/>
            <w:vAlign w:val="center"/>
          </w:tcPr>
          <w:p w14:paraId="5F165B7A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HRP-conjugated secondary antibodies</w:t>
            </w:r>
          </w:p>
        </w:tc>
        <w:tc>
          <w:tcPr>
            <w:tcW w:w="1289" w:type="dxa"/>
            <w:vAlign w:val="center"/>
          </w:tcPr>
          <w:p w14:paraId="77C032CE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Proteintech</w:t>
            </w:r>
            <w:proofErr w:type="spellEnd"/>
          </w:p>
        </w:tc>
        <w:tc>
          <w:tcPr>
            <w:tcW w:w="1860" w:type="dxa"/>
            <w:vAlign w:val="center"/>
          </w:tcPr>
          <w:p w14:paraId="236A00B9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PR30011</w:t>
            </w:r>
          </w:p>
        </w:tc>
        <w:tc>
          <w:tcPr>
            <w:tcW w:w="1750" w:type="dxa"/>
            <w:vAlign w:val="center"/>
          </w:tcPr>
          <w:p w14:paraId="34AA84A9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China</w:t>
            </w:r>
          </w:p>
        </w:tc>
      </w:tr>
      <w:tr w:rsidR="00CA6DB4" w14:paraId="0DA106C4" w14:textId="77777777" w:rsidTr="00CA6DB4">
        <w:tc>
          <w:tcPr>
            <w:tcW w:w="3397" w:type="dxa"/>
            <w:vAlign w:val="center"/>
          </w:tcPr>
          <w:p w14:paraId="5B767249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Immobilon Chemiluminescent HRP substrate</w:t>
            </w:r>
          </w:p>
        </w:tc>
        <w:tc>
          <w:tcPr>
            <w:tcW w:w="1289" w:type="dxa"/>
            <w:vAlign w:val="center"/>
          </w:tcPr>
          <w:p w14:paraId="6A0B53E7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Merck</w:t>
            </w:r>
          </w:p>
        </w:tc>
        <w:tc>
          <w:tcPr>
            <w:tcW w:w="1860" w:type="dxa"/>
            <w:vAlign w:val="center"/>
          </w:tcPr>
          <w:p w14:paraId="4F9EA8A6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WBKLS0500</w:t>
            </w:r>
          </w:p>
        </w:tc>
        <w:tc>
          <w:tcPr>
            <w:tcW w:w="1750" w:type="dxa"/>
            <w:vAlign w:val="center"/>
          </w:tcPr>
          <w:p w14:paraId="14B8B915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Germany</w:t>
            </w:r>
          </w:p>
        </w:tc>
      </w:tr>
      <w:tr w:rsidR="00CA6DB4" w14:paraId="6A4CA50F" w14:textId="77777777" w:rsidTr="00CA6DB4">
        <w:tc>
          <w:tcPr>
            <w:tcW w:w="3397" w:type="dxa"/>
            <w:vAlign w:val="center"/>
          </w:tcPr>
          <w:p w14:paraId="758D4027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Cell Counting Kit-8 (CCK-8)</w:t>
            </w:r>
          </w:p>
        </w:tc>
        <w:tc>
          <w:tcPr>
            <w:tcW w:w="1289" w:type="dxa"/>
            <w:vAlign w:val="center"/>
          </w:tcPr>
          <w:p w14:paraId="46E305CA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Dojindo</w:t>
            </w:r>
            <w:proofErr w:type="spellEnd"/>
          </w:p>
        </w:tc>
        <w:tc>
          <w:tcPr>
            <w:tcW w:w="1860" w:type="dxa"/>
            <w:vAlign w:val="center"/>
          </w:tcPr>
          <w:p w14:paraId="0E61E656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CK04</w:t>
            </w:r>
          </w:p>
        </w:tc>
        <w:tc>
          <w:tcPr>
            <w:tcW w:w="1750" w:type="dxa"/>
            <w:vAlign w:val="center"/>
          </w:tcPr>
          <w:p w14:paraId="5CCE1D73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Japan</w:t>
            </w:r>
          </w:p>
        </w:tc>
      </w:tr>
      <w:tr w:rsidR="00CA6DB4" w14:paraId="4A854F3B" w14:textId="77777777" w:rsidTr="00CA6DB4">
        <w:tc>
          <w:tcPr>
            <w:tcW w:w="3397" w:type="dxa"/>
            <w:vAlign w:val="center"/>
          </w:tcPr>
          <w:p w14:paraId="196519F3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IL-18 ELISA Kit</w:t>
            </w:r>
          </w:p>
        </w:tc>
        <w:tc>
          <w:tcPr>
            <w:tcW w:w="1289" w:type="dxa"/>
            <w:vAlign w:val="center"/>
          </w:tcPr>
          <w:p w14:paraId="56A14F86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Cusbio</w:t>
            </w:r>
            <w:proofErr w:type="spellEnd"/>
          </w:p>
        </w:tc>
        <w:tc>
          <w:tcPr>
            <w:tcW w:w="1860" w:type="dxa"/>
            <w:vAlign w:val="center"/>
          </w:tcPr>
          <w:p w14:paraId="0574B621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CSB-E04609m</w:t>
            </w:r>
          </w:p>
        </w:tc>
        <w:tc>
          <w:tcPr>
            <w:tcW w:w="1750" w:type="dxa"/>
            <w:vAlign w:val="center"/>
          </w:tcPr>
          <w:p w14:paraId="697BB96C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China</w:t>
            </w:r>
          </w:p>
        </w:tc>
      </w:tr>
      <w:tr w:rsidR="00CA6DB4" w14:paraId="583D0DF3" w14:textId="77777777" w:rsidTr="00CA6DB4">
        <w:tc>
          <w:tcPr>
            <w:tcW w:w="3397" w:type="dxa"/>
            <w:vAlign w:val="center"/>
          </w:tcPr>
          <w:p w14:paraId="773D72F5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IL-1beta ELISA Kit</w:t>
            </w:r>
          </w:p>
        </w:tc>
        <w:tc>
          <w:tcPr>
            <w:tcW w:w="1289" w:type="dxa"/>
            <w:vAlign w:val="center"/>
          </w:tcPr>
          <w:p w14:paraId="0B7009C2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Cusbio</w:t>
            </w:r>
            <w:proofErr w:type="spellEnd"/>
          </w:p>
        </w:tc>
        <w:tc>
          <w:tcPr>
            <w:tcW w:w="1860" w:type="dxa"/>
            <w:vAlign w:val="center"/>
          </w:tcPr>
          <w:p w14:paraId="6433088D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CSB-EP011614m</w:t>
            </w:r>
          </w:p>
        </w:tc>
        <w:tc>
          <w:tcPr>
            <w:tcW w:w="1750" w:type="dxa"/>
            <w:vAlign w:val="center"/>
          </w:tcPr>
          <w:p w14:paraId="14DC0874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China</w:t>
            </w:r>
          </w:p>
        </w:tc>
      </w:tr>
      <w:tr w:rsidR="00CA6DB4" w14:paraId="7E8BC1F4" w14:textId="77777777" w:rsidTr="00CA6DB4">
        <w:tc>
          <w:tcPr>
            <w:tcW w:w="3397" w:type="dxa"/>
            <w:vAlign w:val="center"/>
          </w:tcPr>
          <w:p w14:paraId="394D0BE1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Matrigel</w:t>
            </w:r>
          </w:p>
        </w:tc>
        <w:tc>
          <w:tcPr>
            <w:tcW w:w="1289" w:type="dxa"/>
            <w:vAlign w:val="center"/>
          </w:tcPr>
          <w:p w14:paraId="5BCD8017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Corning</w:t>
            </w:r>
          </w:p>
        </w:tc>
        <w:tc>
          <w:tcPr>
            <w:tcW w:w="1860" w:type="dxa"/>
            <w:vAlign w:val="center"/>
          </w:tcPr>
          <w:p w14:paraId="75B7EBE3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356213</w:t>
            </w:r>
          </w:p>
        </w:tc>
        <w:tc>
          <w:tcPr>
            <w:tcW w:w="1750" w:type="dxa"/>
            <w:vAlign w:val="center"/>
          </w:tcPr>
          <w:p w14:paraId="2BE15522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USA</w:t>
            </w:r>
          </w:p>
        </w:tc>
      </w:tr>
      <w:tr w:rsidR="00CA6DB4" w14:paraId="245458F7" w14:textId="77777777" w:rsidTr="00CA6DB4">
        <w:tc>
          <w:tcPr>
            <w:tcW w:w="3397" w:type="dxa"/>
            <w:vAlign w:val="center"/>
          </w:tcPr>
          <w:p w14:paraId="529CAE37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Lipofectamine 3000 system</w:t>
            </w:r>
          </w:p>
        </w:tc>
        <w:tc>
          <w:tcPr>
            <w:tcW w:w="1289" w:type="dxa"/>
            <w:vAlign w:val="center"/>
          </w:tcPr>
          <w:p w14:paraId="5FD4687E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Invitrogen</w:t>
            </w:r>
          </w:p>
        </w:tc>
        <w:tc>
          <w:tcPr>
            <w:tcW w:w="1860" w:type="dxa"/>
            <w:vAlign w:val="center"/>
          </w:tcPr>
          <w:p w14:paraId="72B994EB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L3000015</w:t>
            </w:r>
          </w:p>
        </w:tc>
        <w:tc>
          <w:tcPr>
            <w:tcW w:w="1750" w:type="dxa"/>
            <w:vAlign w:val="center"/>
          </w:tcPr>
          <w:p w14:paraId="5492F1D5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USA</w:t>
            </w:r>
          </w:p>
        </w:tc>
      </w:tr>
      <w:tr w:rsidR="00CA6DB4" w14:paraId="79D0B880" w14:textId="77777777" w:rsidTr="00CA6DB4">
        <w:tc>
          <w:tcPr>
            <w:tcW w:w="3397" w:type="dxa"/>
            <w:vAlign w:val="center"/>
          </w:tcPr>
          <w:p w14:paraId="52E5B460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Cell mask</w:t>
            </w:r>
          </w:p>
        </w:tc>
        <w:tc>
          <w:tcPr>
            <w:tcW w:w="1289" w:type="dxa"/>
            <w:vAlign w:val="center"/>
          </w:tcPr>
          <w:p w14:paraId="5145AD00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Invitrogen</w:t>
            </w:r>
          </w:p>
        </w:tc>
        <w:tc>
          <w:tcPr>
            <w:tcW w:w="1860" w:type="dxa"/>
            <w:vAlign w:val="center"/>
          </w:tcPr>
          <w:p w14:paraId="790AC8F1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C37608</w:t>
            </w:r>
          </w:p>
        </w:tc>
        <w:tc>
          <w:tcPr>
            <w:tcW w:w="1750" w:type="dxa"/>
            <w:vAlign w:val="center"/>
          </w:tcPr>
          <w:p w14:paraId="2DCBADA1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USA</w:t>
            </w:r>
          </w:p>
        </w:tc>
      </w:tr>
      <w:tr w:rsidR="00CA6DB4" w14:paraId="36F7B944" w14:textId="77777777" w:rsidTr="00CA6DB4">
        <w:tc>
          <w:tcPr>
            <w:tcW w:w="3397" w:type="dxa"/>
            <w:vAlign w:val="center"/>
          </w:tcPr>
          <w:p w14:paraId="5742FD7C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WGA</w:t>
            </w:r>
          </w:p>
        </w:tc>
        <w:tc>
          <w:tcPr>
            <w:tcW w:w="1289" w:type="dxa"/>
            <w:vAlign w:val="center"/>
          </w:tcPr>
          <w:p w14:paraId="400368F8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MKbio</w:t>
            </w:r>
            <w:proofErr w:type="spellEnd"/>
          </w:p>
        </w:tc>
        <w:tc>
          <w:tcPr>
            <w:tcW w:w="1860" w:type="dxa"/>
            <w:vAlign w:val="center"/>
          </w:tcPr>
          <w:p w14:paraId="5DDED3A6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MP6326</w:t>
            </w:r>
          </w:p>
        </w:tc>
        <w:tc>
          <w:tcPr>
            <w:tcW w:w="1750" w:type="dxa"/>
            <w:vAlign w:val="center"/>
          </w:tcPr>
          <w:p w14:paraId="486A742D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China</w:t>
            </w:r>
          </w:p>
        </w:tc>
      </w:tr>
      <w:tr w:rsidR="00CA6DB4" w14:paraId="3FF71BF6" w14:textId="77777777" w:rsidTr="00CA6DB4">
        <w:tc>
          <w:tcPr>
            <w:tcW w:w="3397" w:type="dxa"/>
            <w:vAlign w:val="center"/>
          </w:tcPr>
          <w:p w14:paraId="588B3427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Phalloidin</w:t>
            </w:r>
          </w:p>
        </w:tc>
        <w:tc>
          <w:tcPr>
            <w:tcW w:w="1289" w:type="dxa"/>
            <w:vAlign w:val="center"/>
          </w:tcPr>
          <w:p w14:paraId="6F5C9CD3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Invitrogen</w:t>
            </w:r>
          </w:p>
        </w:tc>
        <w:tc>
          <w:tcPr>
            <w:tcW w:w="1860" w:type="dxa"/>
            <w:vAlign w:val="center"/>
          </w:tcPr>
          <w:p w14:paraId="4EF930A1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P3457</w:t>
            </w:r>
          </w:p>
        </w:tc>
        <w:tc>
          <w:tcPr>
            <w:tcW w:w="1750" w:type="dxa"/>
            <w:vAlign w:val="center"/>
          </w:tcPr>
          <w:p w14:paraId="48CB7292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USA</w:t>
            </w:r>
          </w:p>
        </w:tc>
      </w:tr>
      <w:tr w:rsidR="00CA6DB4" w14:paraId="1EA33B71" w14:textId="77777777" w:rsidTr="00CA6DB4">
        <w:tc>
          <w:tcPr>
            <w:tcW w:w="3397" w:type="dxa"/>
            <w:vAlign w:val="center"/>
          </w:tcPr>
          <w:p w14:paraId="05F88CCE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DAPI</w:t>
            </w:r>
          </w:p>
        </w:tc>
        <w:tc>
          <w:tcPr>
            <w:tcW w:w="1289" w:type="dxa"/>
            <w:vAlign w:val="center"/>
          </w:tcPr>
          <w:p w14:paraId="2B3E658C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Abcam</w:t>
            </w:r>
          </w:p>
        </w:tc>
        <w:tc>
          <w:tcPr>
            <w:tcW w:w="1860" w:type="dxa"/>
            <w:vAlign w:val="center"/>
          </w:tcPr>
          <w:p w14:paraId="13CA73DE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ab104139</w:t>
            </w:r>
          </w:p>
        </w:tc>
        <w:tc>
          <w:tcPr>
            <w:tcW w:w="1750" w:type="dxa"/>
            <w:vAlign w:val="center"/>
          </w:tcPr>
          <w:p w14:paraId="58CBD47A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000000"/>
                <w:szCs w:val="20"/>
              </w:rPr>
              <w:t>UK</w:t>
            </w:r>
          </w:p>
        </w:tc>
      </w:tr>
      <w:tr w:rsidR="00CA6DB4" w14:paraId="2305E83B" w14:textId="77777777" w:rsidTr="00CA6DB4">
        <w:tc>
          <w:tcPr>
            <w:tcW w:w="3397" w:type="dxa"/>
            <w:vAlign w:val="center"/>
          </w:tcPr>
          <w:p w14:paraId="772C1FD6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CD9</w:t>
            </w:r>
          </w:p>
        </w:tc>
        <w:tc>
          <w:tcPr>
            <w:tcW w:w="1289" w:type="dxa"/>
            <w:vAlign w:val="center"/>
          </w:tcPr>
          <w:p w14:paraId="72CE4103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Abcam</w:t>
            </w:r>
          </w:p>
        </w:tc>
        <w:tc>
          <w:tcPr>
            <w:tcW w:w="1860" w:type="dxa"/>
            <w:vAlign w:val="center"/>
          </w:tcPr>
          <w:p w14:paraId="6DA0FC0F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ab307085</w:t>
            </w:r>
          </w:p>
        </w:tc>
        <w:tc>
          <w:tcPr>
            <w:tcW w:w="1750" w:type="dxa"/>
            <w:vAlign w:val="center"/>
          </w:tcPr>
          <w:p w14:paraId="53F2C1E9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UK</w:t>
            </w:r>
          </w:p>
        </w:tc>
      </w:tr>
      <w:tr w:rsidR="00CA6DB4" w14:paraId="4DA04A75" w14:textId="77777777" w:rsidTr="00CA6DB4">
        <w:tc>
          <w:tcPr>
            <w:tcW w:w="3397" w:type="dxa"/>
            <w:vAlign w:val="center"/>
          </w:tcPr>
          <w:p w14:paraId="34AAD815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TSG101</w:t>
            </w:r>
          </w:p>
        </w:tc>
        <w:tc>
          <w:tcPr>
            <w:tcW w:w="1289" w:type="dxa"/>
            <w:vAlign w:val="center"/>
          </w:tcPr>
          <w:p w14:paraId="19305D65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Abcam</w:t>
            </w:r>
          </w:p>
        </w:tc>
        <w:tc>
          <w:tcPr>
            <w:tcW w:w="1860" w:type="dxa"/>
            <w:vAlign w:val="center"/>
          </w:tcPr>
          <w:p w14:paraId="6F7BB545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ab125011</w:t>
            </w:r>
          </w:p>
        </w:tc>
        <w:tc>
          <w:tcPr>
            <w:tcW w:w="1750" w:type="dxa"/>
            <w:vAlign w:val="center"/>
          </w:tcPr>
          <w:p w14:paraId="77E60024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UK</w:t>
            </w:r>
          </w:p>
        </w:tc>
      </w:tr>
      <w:tr w:rsidR="00CA6DB4" w14:paraId="6BCCBF64" w14:textId="77777777" w:rsidTr="00CA6DB4">
        <w:tc>
          <w:tcPr>
            <w:tcW w:w="3397" w:type="dxa"/>
            <w:vAlign w:val="center"/>
          </w:tcPr>
          <w:p w14:paraId="19553B34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IL-1β</w:t>
            </w:r>
          </w:p>
        </w:tc>
        <w:tc>
          <w:tcPr>
            <w:tcW w:w="1289" w:type="dxa"/>
            <w:vAlign w:val="center"/>
          </w:tcPr>
          <w:p w14:paraId="75CD056A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Abcam</w:t>
            </w:r>
          </w:p>
        </w:tc>
        <w:tc>
          <w:tcPr>
            <w:tcW w:w="1860" w:type="dxa"/>
            <w:vAlign w:val="center"/>
          </w:tcPr>
          <w:p w14:paraId="5555B74E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ab283818</w:t>
            </w:r>
          </w:p>
        </w:tc>
        <w:tc>
          <w:tcPr>
            <w:tcW w:w="1750" w:type="dxa"/>
            <w:vAlign w:val="center"/>
          </w:tcPr>
          <w:p w14:paraId="546618A8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UK</w:t>
            </w:r>
          </w:p>
        </w:tc>
      </w:tr>
      <w:tr w:rsidR="00CA6DB4" w14:paraId="5EBE9200" w14:textId="77777777" w:rsidTr="00CA6DB4">
        <w:tc>
          <w:tcPr>
            <w:tcW w:w="3397" w:type="dxa"/>
            <w:vAlign w:val="center"/>
          </w:tcPr>
          <w:p w14:paraId="28D761C8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Rab27A</w:t>
            </w:r>
          </w:p>
        </w:tc>
        <w:tc>
          <w:tcPr>
            <w:tcW w:w="1289" w:type="dxa"/>
            <w:vAlign w:val="center"/>
          </w:tcPr>
          <w:p w14:paraId="69CEF245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Affinity</w:t>
            </w:r>
          </w:p>
        </w:tc>
        <w:tc>
          <w:tcPr>
            <w:tcW w:w="1860" w:type="dxa"/>
            <w:vAlign w:val="center"/>
          </w:tcPr>
          <w:p w14:paraId="43313F3F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DF6702</w:t>
            </w:r>
          </w:p>
        </w:tc>
        <w:tc>
          <w:tcPr>
            <w:tcW w:w="1750" w:type="dxa"/>
            <w:vAlign w:val="center"/>
          </w:tcPr>
          <w:p w14:paraId="5354293B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China</w:t>
            </w:r>
          </w:p>
        </w:tc>
      </w:tr>
      <w:tr w:rsidR="00CA6DB4" w14:paraId="54F7964B" w14:textId="77777777" w:rsidTr="00CA6DB4">
        <w:tc>
          <w:tcPr>
            <w:tcW w:w="3397" w:type="dxa"/>
            <w:vAlign w:val="center"/>
          </w:tcPr>
          <w:p w14:paraId="4FF3F479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Rab27B</w:t>
            </w:r>
          </w:p>
        </w:tc>
        <w:tc>
          <w:tcPr>
            <w:tcW w:w="1289" w:type="dxa"/>
            <w:vAlign w:val="center"/>
          </w:tcPr>
          <w:p w14:paraId="5CF6A411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Affinity</w:t>
            </w:r>
          </w:p>
        </w:tc>
        <w:tc>
          <w:tcPr>
            <w:tcW w:w="1860" w:type="dxa"/>
            <w:vAlign w:val="center"/>
          </w:tcPr>
          <w:p w14:paraId="7D00FF68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DF12060</w:t>
            </w:r>
          </w:p>
        </w:tc>
        <w:tc>
          <w:tcPr>
            <w:tcW w:w="1750" w:type="dxa"/>
            <w:vAlign w:val="center"/>
          </w:tcPr>
          <w:p w14:paraId="2A5333D1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China</w:t>
            </w:r>
          </w:p>
        </w:tc>
      </w:tr>
      <w:tr w:rsidR="00CA6DB4" w14:paraId="3B611403" w14:textId="77777777" w:rsidTr="00CA6DB4">
        <w:tc>
          <w:tcPr>
            <w:tcW w:w="3397" w:type="dxa"/>
            <w:vAlign w:val="center"/>
          </w:tcPr>
          <w:p w14:paraId="394D8C05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GSDMD</w:t>
            </w:r>
          </w:p>
        </w:tc>
        <w:tc>
          <w:tcPr>
            <w:tcW w:w="1289" w:type="dxa"/>
            <w:vAlign w:val="center"/>
          </w:tcPr>
          <w:p w14:paraId="6F016E4F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Affinity</w:t>
            </w:r>
          </w:p>
        </w:tc>
        <w:tc>
          <w:tcPr>
            <w:tcW w:w="1860" w:type="dxa"/>
            <w:vAlign w:val="center"/>
          </w:tcPr>
          <w:p w14:paraId="24F1CC61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AF4012</w:t>
            </w:r>
          </w:p>
        </w:tc>
        <w:tc>
          <w:tcPr>
            <w:tcW w:w="1750" w:type="dxa"/>
            <w:vAlign w:val="center"/>
          </w:tcPr>
          <w:p w14:paraId="6B3A6C7E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China</w:t>
            </w:r>
          </w:p>
        </w:tc>
      </w:tr>
      <w:tr w:rsidR="00CA6DB4" w14:paraId="725539A1" w14:textId="77777777" w:rsidTr="00CA6DB4">
        <w:tc>
          <w:tcPr>
            <w:tcW w:w="3397" w:type="dxa"/>
            <w:vAlign w:val="center"/>
          </w:tcPr>
          <w:p w14:paraId="164982D8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SMPD3</w:t>
            </w:r>
          </w:p>
        </w:tc>
        <w:tc>
          <w:tcPr>
            <w:tcW w:w="1289" w:type="dxa"/>
            <w:vAlign w:val="center"/>
          </w:tcPr>
          <w:p w14:paraId="1D2D6473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Abclonal</w:t>
            </w:r>
            <w:proofErr w:type="spellEnd"/>
          </w:p>
        </w:tc>
        <w:tc>
          <w:tcPr>
            <w:tcW w:w="1860" w:type="dxa"/>
            <w:vAlign w:val="center"/>
          </w:tcPr>
          <w:p w14:paraId="71734A4B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A23417</w:t>
            </w:r>
          </w:p>
        </w:tc>
        <w:tc>
          <w:tcPr>
            <w:tcW w:w="1750" w:type="dxa"/>
            <w:vAlign w:val="center"/>
          </w:tcPr>
          <w:p w14:paraId="6EF61A20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China</w:t>
            </w:r>
          </w:p>
        </w:tc>
      </w:tr>
      <w:tr w:rsidR="00CA6DB4" w14:paraId="5D546714" w14:textId="77777777" w:rsidTr="00CA6DB4">
        <w:tc>
          <w:tcPr>
            <w:tcW w:w="3397" w:type="dxa"/>
            <w:vAlign w:val="center"/>
          </w:tcPr>
          <w:p w14:paraId="4A90C701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NLRP3</w:t>
            </w:r>
          </w:p>
        </w:tc>
        <w:tc>
          <w:tcPr>
            <w:tcW w:w="1289" w:type="dxa"/>
            <w:vAlign w:val="center"/>
          </w:tcPr>
          <w:p w14:paraId="2F2F5266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Abclonal</w:t>
            </w:r>
            <w:proofErr w:type="spellEnd"/>
          </w:p>
        </w:tc>
        <w:tc>
          <w:tcPr>
            <w:tcW w:w="1860" w:type="dxa"/>
            <w:vAlign w:val="center"/>
          </w:tcPr>
          <w:p w14:paraId="4578CF26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A5652</w:t>
            </w:r>
          </w:p>
        </w:tc>
        <w:tc>
          <w:tcPr>
            <w:tcW w:w="1750" w:type="dxa"/>
            <w:vAlign w:val="center"/>
          </w:tcPr>
          <w:p w14:paraId="46AFB235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China</w:t>
            </w:r>
          </w:p>
        </w:tc>
      </w:tr>
      <w:tr w:rsidR="00CA6DB4" w14:paraId="16271CB9" w14:textId="77777777" w:rsidTr="00CA6DB4">
        <w:tc>
          <w:tcPr>
            <w:tcW w:w="3397" w:type="dxa"/>
            <w:vAlign w:val="center"/>
          </w:tcPr>
          <w:p w14:paraId="0A036394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TXNIP</w:t>
            </w:r>
          </w:p>
        </w:tc>
        <w:tc>
          <w:tcPr>
            <w:tcW w:w="1289" w:type="dxa"/>
            <w:vAlign w:val="center"/>
          </w:tcPr>
          <w:p w14:paraId="3F0FDB2A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Abclonal</w:t>
            </w:r>
            <w:proofErr w:type="spellEnd"/>
          </w:p>
        </w:tc>
        <w:tc>
          <w:tcPr>
            <w:tcW w:w="1860" w:type="dxa"/>
            <w:vAlign w:val="center"/>
          </w:tcPr>
          <w:p w14:paraId="5E57AF26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A9342</w:t>
            </w:r>
          </w:p>
        </w:tc>
        <w:tc>
          <w:tcPr>
            <w:tcW w:w="1750" w:type="dxa"/>
            <w:vAlign w:val="center"/>
          </w:tcPr>
          <w:p w14:paraId="64E73D4A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China</w:t>
            </w:r>
          </w:p>
        </w:tc>
      </w:tr>
      <w:tr w:rsidR="00CA6DB4" w14:paraId="49717F6C" w14:textId="77777777" w:rsidTr="00CA6DB4">
        <w:tc>
          <w:tcPr>
            <w:tcW w:w="3397" w:type="dxa"/>
            <w:vAlign w:val="center"/>
          </w:tcPr>
          <w:p w14:paraId="75859AB4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β-actin</w:t>
            </w:r>
          </w:p>
        </w:tc>
        <w:tc>
          <w:tcPr>
            <w:tcW w:w="1289" w:type="dxa"/>
            <w:vAlign w:val="center"/>
          </w:tcPr>
          <w:p w14:paraId="218CDFC2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Abclonal</w:t>
            </w:r>
            <w:proofErr w:type="spellEnd"/>
          </w:p>
        </w:tc>
        <w:tc>
          <w:tcPr>
            <w:tcW w:w="1860" w:type="dxa"/>
            <w:vAlign w:val="center"/>
          </w:tcPr>
          <w:p w14:paraId="3470CC66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AC038</w:t>
            </w:r>
          </w:p>
        </w:tc>
        <w:tc>
          <w:tcPr>
            <w:tcW w:w="1750" w:type="dxa"/>
            <w:vAlign w:val="center"/>
          </w:tcPr>
          <w:p w14:paraId="665E445D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China</w:t>
            </w:r>
          </w:p>
        </w:tc>
      </w:tr>
      <w:tr w:rsidR="00CA6DB4" w14:paraId="000507E3" w14:textId="77777777" w:rsidTr="00CA6DB4">
        <w:tc>
          <w:tcPr>
            <w:tcW w:w="3397" w:type="dxa"/>
            <w:vAlign w:val="center"/>
          </w:tcPr>
          <w:p w14:paraId="223231B2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Cl-GSDMD</w:t>
            </w:r>
          </w:p>
        </w:tc>
        <w:tc>
          <w:tcPr>
            <w:tcW w:w="1289" w:type="dxa"/>
            <w:vAlign w:val="center"/>
          </w:tcPr>
          <w:p w14:paraId="7AA93CDF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 xml:space="preserve">CST </w:t>
            </w:r>
          </w:p>
        </w:tc>
        <w:tc>
          <w:tcPr>
            <w:tcW w:w="1860" w:type="dxa"/>
            <w:vAlign w:val="center"/>
          </w:tcPr>
          <w:p w14:paraId="49913497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10137</w:t>
            </w:r>
          </w:p>
        </w:tc>
        <w:tc>
          <w:tcPr>
            <w:tcW w:w="1750" w:type="dxa"/>
            <w:vAlign w:val="center"/>
          </w:tcPr>
          <w:p w14:paraId="629B6F2D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USA</w:t>
            </w:r>
          </w:p>
        </w:tc>
      </w:tr>
      <w:tr w:rsidR="00CA6DB4" w14:paraId="0B218F63" w14:textId="77777777" w:rsidTr="00CA6DB4">
        <w:tc>
          <w:tcPr>
            <w:tcW w:w="3397" w:type="dxa"/>
            <w:vAlign w:val="center"/>
          </w:tcPr>
          <w:p w14:paraId="5C0C5093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Cl-Caspase1</w:t>
            </w:r>
          </w:p>
        </w:tc>
        <w:tc>
          <w:tcPr>
            <w:tcW w:w="1289" w:type="dxa"/>
            <w:vAlign w:val="center"/>
          </w:tcPr>
          <w:p w14:paraId="5F7C11AF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Affinity</w:t>
            </w:r>
          </w:p>
        </w:tc>
        <w:tc>
          <w:tcPr>
            <w:tcW w:w="1860" w:type="dxa"/>
            <w:vAlign w:val="center"/>
          </w:tcPr>
          <w:p w14:paraId="35BF5F0F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AF4005</w:t>
            </w:r>
          </w:p>
        </w:tc>
        <w:tc>
          <w:tcPr>
            <w:tcW w:w="1750" w:type="dxa"/>
            <w:vAlign w:val="center"/>
          </w:tcPr>
          <w:p w14:paraId="09AE9F4A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China</w:t>
            </w:r>
          </w:p>
        </w:tc>
      </w:tr>
      <w:tr w:rsidR="00CA6DB4" w14:paraId="628C71CC" w14:textId="77777777" w:rsidTr="00CA6DB4">
        <w:tc>
          <w:tcPr>
            <w:tcW w:w="3397" w:type="dxa"/>
            <w:tcBorders>
              <w:bottom w:val="single" w:sz="4" w:space="0" w:color="auto"/>
            </w:tcBorders>
            <w:vAlign w:val="center"/>
          </w:tcPr>
          <w:p w14:paraId="2186709B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Ki67a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vAlign w:val="center"/>
          </w:tcPr>
          <w:p w14:paraId="3D9AA128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Affinity</w:t>
            </w:r>
          </w:p>
        </w:tc>
        <w:tc>
          <w:tcPr>
            <w:tcW w:w="1860" w:type="dxa"/>
            <w:tcBorders>
              <w:bottom w:val="single" w:sz="4" w:space="0" w:color="auto"/>
            </w:tcBorders>
            <w:vAlign w:val="center"/>
          </w:tcPr>
          <w:p w14:paraId="702553DE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AF0198</w:t>
            </w:r>
          </w:p>
        </w:tc>
        <w:tc>
          <w:tcPr>
            <w:tcW w:w="1750" w:type="dxa"/>
            <w:tcBorders>
              <w:bottom w:val="single" w:sz="4" w:space="0" w:color="auto"/>
            </w:tcBorders>
            <w:vAlign w:val="center"/>
          </w:tcPr>
          <w:p w14:paraId="630F71C5" w14:textId="77777777" w:rsidR="00CA6DB4" w:rsidRPr="00172F8E" w:rsidRDefault="00CA6DB4" w:rsidP="002B056F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China</w:t>
            </w:r>
          </w:p>
        </w:tc>
      </w:tr>
      <w:tr w:rsidR="00CA6DB4" w14:paraId="74935792" w14:textId="77777777" w:rsidTr="00CA6DB4"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021B2B" w14:textId="7AB918D8" w:rsidR="00CA6DB4" w:rsidRPr="00172F8E" w:rsidRDefault="00CA6DB4" w:rsidP="00CA6DB4">
            <w:pPr>
              <w:rPr>
                <w:rFonts w:ascii="Times New Roman" w:eastAsia="等线" w:hAnsi="Times New Roman" w:cs="Times New Roman"/>
                <w:color w:val="404040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b/>
                <w:bCs/>
                <w:color w:val="000000"/>
                <w:szCs w:val="20"/>
              </w:rPr>
              <w:lastRenderedPageBreak/>
              <w:t xml:space="preserve">Production </w:t>
            </w:r>
          </w:p>
        </w:tc>
        <w:tc>
          <w:tcPr>
            <w:tcW w:w="12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D91179" w14:textId="29FAFE65" w:rsidR="00CA6DB4" w:rsidRPr="00172F8E" w:rsidRDefault="00CA6DB4" w:rsidP="00CA6DB4">
            <w:pPr>
              <w:rPr>
                <w:rFonts w:ascii="Times New Roman" w:eastAsia="等线" w:hAnsi="Times New Roman" w:cs="Times New Roman"/>
                <w:color w:val="404040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b/>
                <w:bCs/>
                <w:color w:val="000000"/>
                <w:szCs w:val="20"/>
              </w:rPr>
              <w:t>Brand</w:t>
            </w:r>
          </w:p>
        </w:tc>
        <w:tc>
          <w:tcPr>
            <w:tcW w:w="18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80020F" w14:textId="1CFE4023" w:rsidR="00CA6DB4" w:rsidRPr="00172F8E" w:rsidRDefault="00CA6DB4" w:rsidP="00CA6DB4">
            <w:pPr>
              <w:rPr>
                <w:rFonts w:ascii="Times New Roman" w:eastAsia="等线" w:hAnsi="Times New Roman" w:cs="Times New Roman"/>
                <w:color w:val="404040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b/>
                <w:bCs/>
                <w:color w:val="000000"/>
                <w:szCs w:val="20"/>
              </w:rPr>
              <w:t>Catalog number</w:t>
            </w:r>
          </w:p>
        </w:tc>
        <w:tc>
          <w:tcPr>
            <w:tcW w:w="17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DBCEA4" w14:textId="60EF3137" w:rsidR="00CA6DB4" w:rsidRPr="00172F8E" w:rsidRDefault="00CA6DB4" w:rsidP="00CA6DB4">
            <w:pPr>
              <w:rPr>
                <w:rFonts w:ascii="Times New Roman" w:eastAsia="等线" w:hAnsi="Times New Roman" w:cs="Times New Roman"/>
                <w:color w:val="404040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b/>
                <w:bCs/>
                <w:color w:val="000000"/>
                <w:szCs w:val="20"/>
              </w:rPr>
              <w:t>Country</w:t>
            </w:r>
          </w:p>
        </w:tc>
      </w:tr>
      <w:tr w:rsidR="00CA6DB4" w14:paraId="2C6B828D" w14:textId="77777777" w:rsidTr="00CA6DB4">
        <w:tc>
          <w:tcPr>
            <w:tcW w:w="3397" w:type="dxa"/>
            <w:tcBorders>
              <w:top w:val="single" w:sz="4" w:space="0" w:color="auto"/>
            </w:tcBorders>
            <w:vAlign w:val="center"/>
          </w:tcPr>
          <w:p w14:paraId="40F69A24" w14:textId="77777777" w:rsidR="00CA6DB4" w:rsidRPr="00172F8E" w:rsidRDefault="00CA6DB4" w:rsidP="00CA6DB4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α-SMA</w:t>
            </w:r>
          </w:p>
        </w:tc>
        <w:tc>
          <w:tcPr>
            <w:tcW w:w="1289" w:type="dxa"/>
            <w:tcBorders>
              <w:top w:val="single" w:sz="4" w:space="0" w:color="auto"/>
            </w:tcBorders>
            <w:vAlign w:val="center"/>
          </w:tcPr>
          <w:p w14:paraId="4F843AA8" w14:textId="77777777" w:rsidR="00CA6DB4" w:rsidRPr="00172F8E" w:rsidRDefault="00CA6DB4" w:rsidP="00CA6DB4">
            <w:pPr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Abclonal</w:t>
            </w:r>
            <w:proofErr w:type="spellEnd"/>
          </w:p>
        </w:tc>
        <w:tc>
          <w:tcPr>
            <w:tcW w:w="1860" w:type="dxa"/>
            <w:tcBorders>
              <w:top w:val="single" w:sz="4" w:space="0" w:color="auto"/>
            </w:tcBorders>
            <w:vAlign w:val="center"/>
          </w:tcPr>
          <w:p w14:paraId="1ECB283C" w14:textId="77777777" w:rsidR="00CA6DB4" w:rsidRPr="00172F8E" w:rsidRDefault="00CA6DB4" w:rsidP="00CA6DB4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A2235</w:t>
            </w:r>
          </w:p>
        </w:tc>
        <w:tc>
          <w:tcPr>
            <w:tcW w:w="1750" w:type="dxa"/>
            <w:tcBorders>
              <w:top w:val="single" w:sz="4" w:space="0" w:color="auto"/>
            </w:tcBorders>
            <w:vAlign w:val="center"/>
          </w:tcPr>
          <w:p w14:paraId="72D33A2B" w14:textId="77777777" w:rsidR="00CA6DB4" w:rsidRPr="00172F8E" w:rsidRDefault="00CA6DB4" w:rsidP="00CA6DB4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China</w:t>
            </w:r>
          </w:p>
        </w:tc>
      </w:tr>
      <w:tr w:rsidR="00CA6DB4" w14:paraId="5C9530AC" w14:textId="77777777" w:rsidTr="00CA6DB4">
        <w:tc>
          <w:tcPr>
            <w:tcW w:w="3397" w:type="dxa"/>
            <w:vAlign w:val="center"/>
          </w:tcPr>
          <w:p w14:paraId="337C29AC" w14:textId="77777777" w:rsidR="00CA6DB4" w:rsidRPr="00172F8E" w:rsidRDefault="00CA6DB4" w:rsidP="00CA6DB4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CD31</w:t>
            </w:r>
          </w:p>
        </w:tc>
        <w:tc>
          <w:tcPr>
            <w:tcW w:w="1289" w:type="dxa"/>
            <w:vAlign w:val="center"/>
          </w:tcPr>
          <w:p w14:paraId="3D578C24" w14:textId="77777777" w:rsidR="00CA6DB4" w:rsidRPr="00172F8E" w:rsidRDefault="00CA6DB4" w:rsidP="00CA6DB4">
            <w:pPr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Abclonal</w:t>
            </w:r>
            <w:proofErr w:type="spellEnd"/>
          </w:p>
        </w:tc>
        <w:tc>
          <w:tcPr>
            <w:tcW w:w="1860" w:type="dxa"/>
            <w:vAlign w:val="center"/>
          </w:tcPr>
          <w:p w14:paraId="62A8270E" w14:textId="77777777" w:rsidR="00CA6DB4" w:rsidRPr="00172F8E" w:rsidRDefault="00CA6DB4" w:rsidP="00CA6DB4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A19014</w:t>
            </w:r>
          </w:p>
        </w:tc>
        <w:tc>
          <w:tcPr>
            <w:tcW w:w="1750" w:type="dxa"/>
            <w:vAlign w:val="center"/>
          </w:tcPr>
          <w:p w14:paraId="67EF2617" w14:textId="77777777" w:rsidR="00CA6DB4" w:rsidRPr="00172F8E" w:rsidRDefault="00CA6DB4" w:rsidP="00CA6DB4">
            <w:pPr>
              <w:rPr>
                <w:rFonts w:ascii="Times New Roman" w:hAnsi="Times New Roman" w:cs="Times New Roman"/>
                <w:szCs w:val="20"/>
              </w:rPr>
            </w:pPr>
            <w:r w:rsidRPr="00172F8E">
              <w:rPr>
                <w:rFonts w:ascii="Times New Roman" w:eastAsia="等线" w:hAnsi="Times New Roman" w:cs="Times New Roman"/>
                <w:color w:val="404040"/>
                <w:szCs w:val="20"/>
              </w:rPr>
              <w:t>China</w:t>
            </w:r>
          </w:p>
        </w:tc>
      </w:tr>
    </w:tbl>
    <w:p w14:paraId="03B41692" w14:textId="77777777" w:rsidR="007401C5" w:rsidRDefault="007401C5" w:rsidP="0024666E">
      <w:pPr>
        <w:rPr>
          <w:rFonts w:ascii="Times New Roman" w:hAnsi="Times New Roman" w:cs="Times New Roman"/>
          <w:sz w:val="24"/>
        </w:rPr>
      </w:pPr>
    </w:p>
    <w:p w14:paraId="21430FE8" w14:textId="77777777" w:rsidR="00CA6DB4" w:rsidRDefault="00CA6DB4" w:rsidP="0024666E">
      <w:pPr>
        <w:rPr>
          <w:rFonts w:ascii="Times New Roman" w:hAnsi="Times New Roman" w:cs="Times New Roman"/>
          <w:sz w:val="24"/>
        </w:rPr>
      </w:pPr>
    </w:p>
    <w:p w14:paraId="5B5DFD05" w14:textId="77777777" w:rsidR="00CA6DB4" w:rsidRDefault="00CA6DB4" w:rsidP="0024666E">
      <w:pPr>
        <w:rPr>
          <w:rFonts w:ascii="Times New Roman" w:hAnsi="Times New Roman" w:cs="Times New Roman"/>
          <w:sz w:val="24"/>
        </w:rPr>
      </w:pPr>
    </w:p>
    <w:p w14:paraId="5C2401DE" w14:textId="77777777" w:rsidR="00CA6DB4" w:rsidRDefault="00CA6DB4" w:rsidP="0024666E">
      <w:pPr>
        <w:rPr>
          <w:rFonts w:ascii="Times New Roman" w:hAnsi="Times New Roman" w:cs="Times New Roman"/>
          <w:sz w:val="24"/>
        </w:rPr>
      </w:pPr>
    </w:p>
    <w:p w14:paraId="01DFDEDC" w14:textId="77777777" w:rsidR="00CA6DB4" w:rsidRDefault="00CA6DB4" w:rsidP="0024666E">
      <w:pPr>
        <w:rPr>
          <w:rFonts w:ascii="Times New Roman" w:hAnsi="Times New Roman" w:cs="Times New Roman"/>
          <w:sz w:val="24"/>
        </w:rPr>
      </w:pPr>
    </w:p>
    <w:p w14:paraId="22171ADF" w14:textId="77777777" w:rsidR="00CA6DB4" w:rsidRDefault="00CA6DB4" w:rsidP="0024666E">
      <w:pPr>
        <w:rPr>
          <w:rFonts w:ascii="Times New Roman" w:hAnsi="Times New Roman" w:cs="Times New Roman"/>
          <w:sz w:val="24"/>
        </w:rPr>
      </w:pPr>
    </w:p>
    <w:p w14:paraId="0E7540E9" w14:textId="77777777" w:rsidR="00CA6DB4" w:rsidRDefault="00CA6DB4" w:rsidP="0024666E">
      <w:pPr>
        <w:rPr>
          <w:rFonts w:ascii="Times New Roman" w:hAnsi="Times New Roman" w:cs="Times New Roman"/>
          <w:sz w:val="24"/>
        </w:rPr>
      </w:pPr>
    </w:p>
    <w:p w14:paraId="35D96BAD" w14:textId="77777777" w:rsidR="00CA6DB4" w:rsidRDefault="00CA6DB4" w:rsidP="0024666E">
      <w:pPr>
        <w:rPr>
          <w:rFonts w:ascii="Times New Roman" w:hAnsi="Times New Roman" w:cs="Times New Roman"/>
          <w:sz w:val="24"/>
        </w:rPr>
      </w:pPr>
    </w:p>
    <w:p w14:paraId="5BAE1317" w14:textId="77777777" w:rsidR="00CA6DB4" w:rsidRDefault="00CA6DB4" w:rsidP="0024666E">
      <w:pPr>
        <w:rPr>
          <w:rFonts w:ascii="Times New Roman" w:hAnsi="Times New Roman" w:cs="Times New Roman"/>
          <w:sz w:val="24"/>
        </w:rPr>
      </w:pPr>
    </w:p>
    <w:p w14:paraId="0891501D" w14:textId="77777777" w:rsidR="00CA6DB4" w:rsidRDefault="00CA6DB4" w:rsidP="0024666E">
      <w:pPr>
        <w:rPr>
          <w:rFonts w:ascii="Times New Roman" w:hAnsi="Times New Roman" w:cs="Times New Roman"/>
          <w:sz w:val="24"/>
        </w:rPr>
      </w:pPr>
    </w:p>
    <w:p w14:paraId="2C7E961F" w14:textId="77777777" w:rsidR="00CA6DB4" w:rsidRDefault="00CA6DB4" w:rsidP="0024666E">
      <w:pPr>
        <w:rPr>
          <w:rFonts w:ascii="Times New Roman" w:hAnsi="Times New Roman" w:cs="Times New Roman"/>
          <w:sz w:val="24"/>
        </w:rPr>
      </w:pPr>
    </w:p>
    <w:p w14:paraId="5698A96D" w14:textId="77777777" w:rsidR="00CA6DB4" w:rsidRDefault="00CA6DB4" w:rsidP="0024666E">
      <w:pPr>
        <w:rPr>
          <w:rFonts w:ascii="Times New Roman" w:hAnsi="Times New Roman" w:cs="Times New Roman"/>
          <w:sz w:val="24"/>
        </w:rPr>
      </w:pPr>
    </w:p>
    <w:p w14:paraId="177AEE83" w14:textId="77777777" w:rsidR="00CA6DB4" w:rsidRDefault="00CA6DB4" w:rsidP="0024666E">
      <w:pPr>
        <w:rPr>
          <w:rFonts w:ascii="Times New Roman" w:hAnsi="Times New Roman" w:cs="Times New Roman"/>
          <w:sz w:val="24"/>
        </w:rPr>
      </w:pPr>
    </w:p>
    <w:p w14:paraId="070B8CD1" w14:textId="77777777" w:rsidR="00CA6DB4" w:rsidRDefault="00CA6DB4" w:rsidP="0024666E">
      <w:pPr>
        <w:rPr>
          <w:rFonts w:ascii="Times New Roman" w:hAnsi="Times New Roman" w:cs="Times New Roman"/>
          <w:sz w:val="24"/>
        </w:rPr>
      </w:pPr>
    </w:p>
    <w:p w14:paraId="035C5414" w14:textId="77777777" w:rsidR="00CA6DB4" w:rsidRDefault="00CA6DB4" w:rsidP="0024666E">
      <w:pPr>
        <w:rPr>
          <w:rFonts w:ascii="Times New Roman" w:hAnsi="Times New Roman" w:cs="Times New Roman"/>
          <w:sz w:val="24"/>
        </w:rPr>
      </w:pPr>
    </w:p>
    <w:p w14:paraId="3F3AD824" w14:textId="77777777" w:rsidR="00CA6DB4" w:rsidRDefault="00CA6DB4" w:rsidP="0024666E">
      <w:pPr>
        <w:rPr>
          <w:rFonts w:ascii="Times New Roman" w:hAnsi="Times New Roman" w:cs="Times New Roman"/>
          <w:sz w:val="24"/>
        </w:rPr>
      </w:pPr>
    </w:p>
    <w:p w14:paraId="660ED743" w14:textId="77777777" w:rsidR="00CA6DB4" w:rsidRDefault="00CA6DB4" w:rsidP="0024666E">
      <w:pPr>
        <w:rPr>
          <w:rFonts w:ascii="Times New Roman" w:hAnsi="Times New Roman" w:cs="Times New Roman"/>
          <w:sz w:val="24"/>
        </w:rPr>
      </w:pPr>
    </w:p>
    <w:p w14:paraId="5CB19EED" w14:textId="77777777" w:rsidR="00CA6DB4" w:rsidRDefault="00CA6DB4" w:rsidP="0024666E">
      <w:pPr>
        <w:rPr>
          <w:rFonts w:ascii="Times New Roman" w:hAnsi="Times New Roman" w:cs="Times New Roman"/>
          <w:sz w:val="24"/>
        </w:rPr>
      </w:pPr>
    </w:p>
    <w:p w14:paraId="7729C325" w14:textId="77777777" w:rsidR="00CA6DB4" w:rsidRDefault="00CA6DB4" w:rsidP="0024666E">
      <w:pPr>
        <w:rPr>
          <w:rFonts w:ascii="Times New Roman" w:hAnsi="Times New Roman" w:cs="Times New Roman"/>
          <w:sz w:val="24"/>
        </w:rPr>
      </w:pPr>
    </w:p>
    <w:p w14:paraId="14141C61" w14:textId="77777777" w:rsidR="00CA6DB4" w:rsidRDefault="00CA6DB4" w:rsidP="0024666E">
      <w:pPr>
        <w:rPr>
          <w:rFonts w:ascii="Times New Roman" w:hAnsi="Times New Roman" w:cs="Times New Roman"/>
          <w:sz w:val="24"/>
        </w:rPr>
      </w:pPr>
    </w:p>
    <w:p w14:paraId="01EC0951" w14:textId="77777777" w:rsidR="00CA6DB4" w:rsidRDefault="00CA6DB4" w:rsidP="0024666E">
      <w:pPr>
        <w:rPr>
          <w:rFonts w:ascii="Times New Roman" w:hAnsi="Times New Roman" w:cs="Times New Roman"/>
          <w:sz w:val="24"/>
        </w:rPr>
      </w:pPr>
    </w:p>
    <w:p w14:paraId="1F221C65" w14:textId="77777777" w:rsidR="00CA6DB4" w:rsidRDefault="00CA6DB4" w:rsidP="0024666E">
      <w:pPr>
        <w:rPr>
          <w:rFonts w:ascii="Times New Roman" w:hAnsi="Times New Roman" w:cs="Times New Roman"/>
          <w:sz w:val="24"/>
        </w:rPr>
      </w:pPr>
    </w:p>
    <w:p w14:paraId="1EC90ADC" w14:textId="77777777" w:rsidR="00CA6DB4" w:rsidRDefault="00CA6DB4" w:rsidP="0024666E">
      <w:pPr>
        <w:rPr>
          <w:rFonts w:ascii="Times New Roman" w:hAnsi="Times New Roman" w:cs="Times New Roman"/>
          <w:sz w:val="24"/>
        </w:rPr>
      </w:pPr>
    </w:p>
    <w:p w14:paraId="50DA0D85" w14:textId="77777777" w:rsidR="00CA6DB4" w:rsidRDefault="00CA6DB4" w:rsidP="0024666E">
      <w:pPr>
        <w:rPr>
          <w:rFonts w:ascii="Times New Roman" w:hAnsi="Times New Roman" w:cs="Times New Roman"/>
          <w:sz w:val="24"/>
        </w:rPr>
      </w:pPr>
    </w:p>
    <w:p w14:paraId="7C817852" w14:textId="77777777" w:rsidR="00CA6DB4" w:rsidRDefault="00CA6DB4" w:rsidP="0024666E">
      <w:pPr>
        <w:rPr>
          <w:rFonts w:ascii="Times New Roman" w:hAnsi="Times New Roman" w:cs="Times New Roman"/>
          <w:sz w:val="24"/>
        </w:rPr>
      </w:pPr>
    </w:p>
    <w:p w14:paraId="14C51005" w14:textId="77777777" w:rsidR="00CA6DB4" w:rsidRDefault="00CA6DB4" w:rsidP="0024666E">
      <w:pPr>
        <w:rPr>
          <w:rFonts w:ascii="Times New Roman" w:hAnsi="Times New Roman" w:cs="Times New Roman"/>
          <w:sz w:val="24"/>
        </w:rPr>
      </w:pPr>
    </w:p>
    <w:p w14:paraId="2DA9D6F9" w14:textId="77777777" w:rsidR="00CA6DB4" w:rsidRDefault="00CA6DB4" w:rsidP="0024666E">
      <w:pPr>
        <w:rPr>
          <w:rFonts w:ascii="Times New Roman" w:hAnsi="Times New Roman" w:cs="Times New Roman"/>
          <w:sz w:val="24"/>
        </w:rPr>
      </w:pPr>
    </w:p>
    <w:p w14:paraId="55DBDDAB" w14:textId="77777777" w:rsidR="00CA6DB4" w:rsidRDefault="00CA6DB4" w:rsidP="0024666E">
      <w:pPr>
        <w:rPr>
          <w:rFonts w:ascii="Times New Roman" w:hAnsi="Times New Roman" w:cs="Times New Roman"/>
          <w:sz w:val="24"/>
        </w:rPr>
      </w:pPr>
    </w:p>
    <w:p w14:paraId="4EB4347A" w14:textId="77777777" w:rsidR="00CA6DB4" w:rsidRDefault="00CA6DB4" w:rsidP="0024666E">
      <w:pPr>
        <w:rPr>
          <w:rFonts w:ascii="Times New Roman" w:hAnsi="Times New Roman" w:cs="Times New Roman"/>
          <w:sz w:val="24"/>
        </w:rPr>
      </w:pPr>
    </w:p>
    <w:p w14:paraId="35CAEA84" w14:textId="77777777" w:rsidR="00CA6DB4" w:rsidRDefault="00CA6DB4" w:rsidP="0024666E">
      <w:pPr>
        <w:rPr>
          <w:rFonts w:ascii="Times New Roman" w:hAnsi="Times New Roman" w:cs="Times New Roman"/>
          <w:sz w:val="24"/>
        </w:rPr>
      </w:pPr>
    </w:p>
    <w:p w14:paraId="6E97F912" w14:textId="77777777" w:rsidR="00CA6DB4" w:rsidRDefault="00CA6DB4" w:rsidP="0024666E">
      <w:pPr>
        <w:rPr>
          <w:rFonts w:ascii="Times New Roman" w:hAnsi="Times New Roman" w:cs="Times New Roman"/>
          <w:sz w:val="24"/>
        </w:rPr>
      </w:pPr>
    </w:p>
    <w:p w14:paraId="129BBF58" w14:textId="77777777" w:rsidR="00CA6DB4" w:rsidRDefault="00CA6DB4" w:rsidP="0024666E">
      <w:pPr>
        <w:rPr>
          <w:rFonts w:ascii="Times New Roman" w:hAnsi="Times New Roman" w:cs="Times New Roman"/>
          <w:sz w:val="24"/>
        </w:rPr>
      </w:pPr>
    </w:p>
    <w:p w14:paraId="6532AD32" w14:textId="77777777" w:rsidR="00CA6DB4" w:rsidRPr="00781341" w:rsidRDefault="00CA6DB4" w:rsidP="0024666E">
      <w:pPr>
        <w:rPr>
          <w:rFonts w:ascii="Times New Roman" w:hAnsi="Times New Roman" w:cs="Times New Roman"/>
          <w:sz w:val="24"/>
        </w:rPr>
      </w:pPr>
    </w:p>
    <w:p w14:paraId="641D6BCA" w14:textId="3CA4425E" w:rsidR="0024666E" w:rsidRDefault="002D42DA" w:rsidP="0024666E">
      <w:r>
        <w:rPr>
          <w:noProof/>
        </w:rPr>
        <w:lastRenderedPageBreak/>
        <w:drawing>
          <wp:inline distT="0" distB="0" distL="0" distR="0" wp14:anchorId="110806B2" wp14:editId="35C9CD32">
            <wp:extent cx="5229225" cy="1802139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6473" cy="180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D1A0E" w14:textId="44E6E206" w:rsidR="0024666E" w:rsidRPr="003C4036" w:rsidRDefault="0024666E" w:rsidP="0024666E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kern w:val="0"/>
          <w:sz w:val="24"/>
        </w:rPr>
      </w:pPr>
      <w:r w:rsidRPr="009D7942">
        <w:rPr>
          <w:rFonts w:ascii="Times New Roman" w:eastAsia="微软雅黑" w:hAnsi="Times New Roman" w:cs="Times New Roman"/>
          <w:b/>
          <w:bCs/>
          <w:sz w:val="24"/>
        </w:rPr>
        <w:t>Figure</w:t>
      </w:r>
      <w:r w:rsidR="00647EAF" w:rsidRPr="009D7942">
        <w:rPr>
          <w:rFonts w:ascii="Times New Roman" w:eastAsia="微软雅黑" w:hAnsi="Times New Roman" w:cs="Times New Roman" w:hint="eastAsia"/>
          <w:b/>
          <w:bCs/>
          <w:sz w:val="24"/>
        </w:rPr>
        <w:t xml:space="preserve"> </w:t>
      </w:r>
      <w:r w:rsidRPr="009D7942">
        <w:rPr>
          <w:rFonts w:ascii="Times New Roman" w:eastAsia="微软雅黑" w:hAnsi="Times New Roman" w:cs="Times New Roman" w:hint="eastAsia"/>
          <w:b/>
          <w:bCs/>
          <w:sz w:val="24"/>
        </w:rPr>
        <w:t>S</w:t>
      </w:r>
      <w:r w:rsidRPr="009D7942">
        <w:rPr>
          <w:rFonts w:ascii="Times New Roman" w:eastAsia="微软雅黑" w:hAnsi="Times New Roman" w:cs="Times New Roman"/>
          <w:b/>
          <w:bCs/>
          <w:sz w:val="24"/>
        </w:rPr>
        <w:t>1.</w:t>
      </w:r>
      <w:r>
        <w:rPr>
          <w:rFonts w:ascii="Times New Roman" w:hAnsi="Times New Roman" w:cs="Times New Roman"/>
          <w:kern w:val="0"/>
          <w:sz w:val="24"/>
        </w:rPr>
        <w:t xml:space="preserve"> Flow cytometry analysis of</w:t>
      </w:r>
      <w:r>
        <w:rPr>
          <w:rFonts w:ascii="Times New Roman" w:hAnsi="Times New Roman" w:cs="Times New Roman" w:hint="eastAsia"/>
          <w:kern w:val="0"/>
          <w:sz w:val="24"/>
        </w:rPr>
        <w:t xml:space="preserve"> ADSC</w:t>
      </w:r>
      <w:r w:rsidR="00680DB9">
        <w:rPr>
          <w:rFonts w:ascii="Times New Roman" w:hAnsi="Times New Roman" w:cs="Times New Roman" w:hint="eastAsia"/>
          <w:kern w:val="0"/>
          <w:sz w:val="24"/>
        </w:rPr>
        <w:t>s</w:t>
      </w:r>
      <w:r w:rsidRPr="003B62FE">
        <w:rPr>
          <w:rFonts w:ascii="Times New Roman" w:hAnsi="Times New Roman" w:cs="Times New Roman"/>
          <w:kern w:val="0"/>
          <w:sz w:val="24"/>
        </w:rPr>
        <w:t xml:space="preserve"> </w:t>
      </w:r>
      <w:r>
        <w:rPr>
          <w:rFonts w:ascii="Times New Roman" w:hAnsi="Times New Roman" w:cs="Times New Roman"/>
          <w:kern w:val="0"/>
          <w:sz w:val="24"/>
        </w:rPr>
        <w:t xml:space="preserve">surface markers. </w:t>
      </w:r>
    </w:p>
    <w:p w14:paraId="0C9D8260" w14:textId="77777777" w:rsidR="0024666E" w:rsidRDefault="0024666E" w:rsidP="0024666E">
      <w:pPr>
        <w:spacing w:line="360" w:lineRule="auto"/>
        <w:rPr>
          <w:b/>
          <w:bCs/>
          <w:sz w:val="14"/>
          <w:szCs w:val="14"/>
        </w:rPr>
      </w:pPr>
    </w:p>
    <w:p w14:paraId="119F56F3" w14:textId="77777777" w:rsidR="0024666E" w:rsidRPr="00E34741" w:rsidRDefault="0024666E" w:rsidP="0024666E"/>
    <w:p w14:paraId="28D752FD" w14:textId="77777777" w:rsidR="0024666E" w:rsidRPr="00221407" w:rsidRDefault="0024666E" w:rsidP="0024666E"/>
    <w:p w14:paraId="67977BEA" w14:textId="77777777" w:rsidR="0024666E" w:rsidRDefault="0024666E" w:rsidP="0024666E"/>
    <w:p w14:paraId="3979AF34" w14:textId="77777777" w:rsidR="0024666E" w:rsidRDefault="0024666E" w:rsidP="0024666E"/>
    <w:p w14:paraId="0C4326A6" w14:textId="77777777" w:rsidR="0024666E" w:rsidRDefault="0024666E" w:rsidP="0024666E"/>
    <w:p w14:paraId="072E7018" w14:textId="77777777" w:rsidR="0024666E" w:rsidRDefault="0024666E" w:rsidP="0024666E"/>
    <w:p w14:paraId="1B8F0EA1" w14:textId="77777777" w:rsidR="0024666E" w:rsidRDefault="0024666E" w:rsidP="0024666E"/>
    <w:p w14:paraId="5A30FC05" w14:textId="77777777" w:rsidR="0024666E" w:rsidRDefault="0024666E" w:rsidP="0024666E"/>
    <w:p w14:paraId="24413B3D" w14:textId="77777777" w:rsidR="0024666E" w:rsidRDefault="0024666E" w:rsidP="0024666E"/>
    <w:p w14:paraId="758A4A74" w14:textId="77777777" w:rsidR="0024666E" w:rsidRDefault="0024666E" w:rsidP="0024666E"/>
    <w:p w14:paraId="5557464A" w14:textId="77777777" w:rsidR="0024666E" w:rsidRDefault="0024666E" w:rsidP="0024666E"/>
    <w:p w14:paraId="1030725B" w14:textId="77777777" w:rsidR="0024666E" w:rsidRDefault="0024666E" w:rsidP="0024666E"/>
    <w:p w14:paraId="2D9FCEFF" w14:textId="77777777" w:rsidR="0024666E" w:rsidRDefault="0024666E" w:rsidP="0024666E"/>
    <w:p w14:paraId="66D4E07B" w14:textId="77777777" w:rsidR="0024666E" w:rsidRDefault="0024666E" w:rsidP="0024666E"/>
    <w:p w14:paraId="0FB4B257" w14:textId="77777777" w:rsidR="0024666E" w:rsidRDefault="0024666E" w:rsidP="0024666E"/>
    <w:p w14:paraId="222A7D69" w14:textId="77777777" w:rsidR="0024666E" w:rsidRDefault="0024666E" w:rsidP="0024666E"/>
    <w:p w14:paraId="5319FBC3" w14:textId="77777777" w:rsidR="0024666E" w:rsidRDefault="0024666E" w:rsidP="0024666E"/>
    <w:p w14:paraId="26DC40C8" w14:textId="77777777" w:rsidR="0024666E" w:rsidRDefault="0024666E" w:rsidP="0024666E"/>
    <w:p w14:paraId="6AAE036F" w14:textId="77777777" w:rsidR="0024666E" w:rsidRDefault="0024666E" w:rsidP="0024666E"/>
    <w:p w14:paraId="30C69DCE" w14:textId="77777777" w:rsidR="0024666E" w:rsidRDefault="0024666E" w:rsidP="0024666E"/>
    <w:p w14:paraId="4EA0B191" w14:textId="77777777" w:rsidR="0024666E" w:rsidRDefault="0024666E" w:rsidP="0024666E"/>
    <w:p w14:paraId="05C8D754" w14:textId="77777777" w:rsidR="0024666E" w:rsidRDefault="0024666E" w:rsidP="0024666E"/>
    <w:p w14:paraId="04F96838" w14:textId="77777777" w:rsidR="0024666E" w:rsidRDefault="0024666E" w:rsidP="0024666E"/>
    <w:p w14:paraId="6F1FD062" w14:textId="77777777" w:rsidR="0024666E" w:rsidRDefault="0024666E" w:rsidP="0024666E"/>
    <w:p w14:paraId="328A279A" w14:textId="77777777" w:rsidR="0024666E" w:rsidRDefault="0024666E" w:rsidP="0024666E"/>
    <w:p w14:paraId="791E1D47" w14:textId="77777777" w:rsidR="0024666E" w:rsidRDefault="0024666E" w:rsidP="0024666E"/>
    <w:p w14:paraId="135620EF" w14:textId="77777777" w:rsidR="0024666E" w:rsidRDefault="0024666E" w:rsidP="0024666E"/>
    <w:p w14:paraId="3CE2A680" w14:textId="77777777" w:rsidR="007D7BF9" w:rsidRDefault="007D7BF9" w:rsidP="0024666E"/>
    <w:p w14:paraId="060C3F18" w14:textId="77777777" w:rsidR="007D7BF9" w:rsidRDefault="007D7BF9" w:rsidP="0024666E"/>
    <w:p w14:paraId="6A3A3947" w14:textId="4EADFCCA" w:rsidR="0024666E" w:rsidRDefault="00534E39" w:rsidP="0024666E">
      <w:r w:rsidRPr="00534E39">
        <w:rPr>
          <w:noProof/>
        </w:rPr>
        <w:lastRenderedPageBreak/>
        <w:drawing>
          <wp:inline distT="0" distB="0" distL="0" distR="0" wp14:anchorId="03C7A24F" wp14:editId="2589C1EC">
            <wp:extent cx="5274310" cy="3093471"/>
            <wp:effectExtent l="0" t="0" r="0" b="5715"/>
            <wp:docPr id="18520615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061589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99426" w14:textId="1D6CE7E3" w:rsidR="00534E39" w:rsidRPr="00223BE3" w:rsidRDefault="0024666E" w:rsidP="00534E39">
      <w:pPr>
        <w:pStyle w:val="af4"/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bookmarkStart w:id="1" w:name="OLE_LINK4"/>
      <w:r w:rsidRPr="007628BB">
        <w:rPr>
          <w:rFonts w:ascii="Times New Roman" w:eastAsia="微软雅黑" w:hAnsi="Times New Roman" w:cs="Times New Roman"/>
          <w:b/>
          <w:bCs/>
        </w:rPr>
        <w:t>F</w:t>
      </w:r>
      <w:r w:rsidRPr="007628BB">
        <w:rPr>
          <w:rFonts w:ascii="Times New Roman" w:eastAsia="微软雅黑" w:hAnsi="Times New Roman" w:cs="Times New Roman" w:hint="eastAsia"/>
          <w:b/>
          <w:bCs/>
        </w:rPr>
        <w:t>igure</w:t>
      </w:r>
      <w:r w:rsidR="00647EAF">
        <w:rPr>
          <w:rFonts w:ascii="Times New Roman" w:eastAsia="微软雅黑" w:hAnsi="Times New Roman" w:cs="Times New Roman" w:hint="eastAsia"/>
          <w:b/>
          <w:bCs/>
        </w:rPr>
        <w:t xml:space="preserve"> </w:t>
      </w:r>
      <w:r w:rsidRPr="007628BB">
        <w:rPr>
          <w:rFonts w:ascii="Times New Roman" w:eastAsia="微软雅黑" w:hAnsi="Times New Roman" w:cs="Times New Roman" w:hint="eastAsia"/>
          <w:b/>
          <w:bCs/>
        </w:rPr>
        <w:t>S2</w:t>
      </w:r>
      <w:bookmarkEnd w:id="1"/>
      <w:r w:rsidRPr="007628BB">
        <w:rPr>
          <w:rFonts w:ascii="Times New Roman" w:eastAsia="微软雅黑" w:hAnsi="Times New Roman" w:cs="Times New Roman" w:hint="eastAsia"/>
          <w:b/>
          <w:bCs/>
        </w:rPr>
        <w:t xml:space="preserve">. </w:t>
      </w:r>
      <w:r>
        <w:rPr>
          <w:rFonts w:ascii="Times New Roman" w:eastAsia="微软雅黑" w:hAnsi="Times New Roman" w:cs="Times New Roman" w:hint="eastAsia"/>
        </w:rPr>
        <w:t>(A</w:t>
      </w:r>
      <w:r w:rsidR="00EA56A7">
        <w:rPr>
          <w:rFonts w:ascii="Times New Roman" w:eastAsia="微软雅黑" w:hAnsi="Times New Roman" w:cs="Times New Roman"/>
        </w:rPr>
        <w:t>, B</w:t>
      </w:r>
      <w:r>
        <w:rPr>
          <w:rFonts w:ascii="Times New Roman" w:eastAsia="微软雅黑" w:hAnsi="Times New Roman" w:cs="Times New Roman" w:hint="eastAsia"/>
        </w:rPr>
        <w:t>)</w:t>
      </w:r>
      <w:r w:rsidRPr="007628BB">
        <w:rPr>
          <w:rFonts w:ascii="Times New Roman" w:eastAsia="微软雅黑" w:hAnsi="Times New Roman" w:cs="Times New Roman" w:hint="eastAsia"/>
        </w:rPr>
        <w:t xml:space="preserve"> The </w:t>
      </w:r>
      <w:r w:rsidRPr="007628BB">
        <w:rPr>
          <w:rFonts w:ascii="Times New Roman" w:eastAsia="微软雅黑" w:hAnsi="Times New Roman" w:cs="Times New Roman"/>
        </w:rPr>
        <w:t>Flow cytometric analysis</w:t>
      </w:r>
      <w:r w:rsidRPr="007628BB">
        <w:rPr>
          <w:rFonts w:ascii="Times New Roman" w:eastAsia="微软雅黑" w:hAnsi="Times New Roman" w:cs="Times New Roman" w:hint="eastAsia"/>
        </w:rPr>
        <w:t xml:space="preserve"> and the quantity graph show the</w:t>
      </w:r>
      <w:r w:rsidRPr="007628BB">
        <w:rPr>
          <w:rFonts w:ascii="Times New Roman" w:eastAsia="微软雅黑" w:hAnsi="Times New Roman" w:cs="Times New Roman"/>
        </w:rPr>
        <w:t xml:space="preserve"> proportion of exosome uptake</w:t>
      </w:r>
      <w:r w:rsidRPr="007628BB">
        <w:rPr>
          <w:rFonts w:ascii="Times New Roman" w:eastAsia="微软雅黑" w:hAnsi="Times New Roman" w:cs="Times New Roman" w:hint="eastAsia"/>
        </w:rPr>
        <w:t xml:space="preserve"> after DCs co-culture with </w:t>
      </w:r>
      <w:r w:rsidR="00565701">
        <w:rPr>
          <w:rFonts w:ascii="Times New Roman" w:eastAsia="微软雅黑" w:hAnsi="Times New Roman" w:cs="Times New Roman"/>
        </w:rPr>
        <w:t>C-</w:t>
      </w:r>
      <w:proofErr w:type="spellStart"/>
      <w:r w:rsidR="00565701">
        <w:rPr>
          <w:rFonts w:ascii="Times New Roman" w:eastAsia="微软雅黑" w:hAnsi="Times New Roman" w:cs="Times New Roman"/>
        </w:rPr>
        <w:t>exos</w:t>
      </w:r>
      <w:proofErr w:type="spellEnd"/>
      <w:r w:rsidRPr="007628BB">
        <w:rPr>
          <w:rFonts w:ascii="Times New Roman" w:eastAsia="微软雅黑" w:hAnsi="Times New Roman" w:cs="Times New Roman"/>
        </w:rPr>
        <w:t xml:space="preserve"> and </w:t>
      </w:r>
      <w:r w:rsidR="00565701">
        <w:rPr>
          <w:rFonts w:ascii="Times New Roman" w:eastAsia="微软雅黑" w:hAnsi="Times New Roman" w:cs="Times New Roman"/>
        </w:rPr>
        <w:t>T-</w:t>
      </w:r>
      <w:proofErr w:type="spellStart"/>
      <w:r w:rsidR="00565701">
        <w:rPr>
          <w:rFonts w:ascii="Times New Roman" w:eastAsia="微软雅黑" w:hAnsi="Times New Roman" w:cs="Times New Roman"/>
        </w:rPr>
        <w:t>exos</w:t>
      </w:r>
      <w:proofErr w:type="spellEnd"/>
      <w:r w:rsidRPr="007628BB">
        <w:rPr>
          <w:rFonts w:ascii="Times New Roman" w:eastAsia="微软雅黑" w:hAnsi="Times New Roman" w:cs="Times New Roman"/>
        </w:rPr>
        <w:t xml:space="preserve">. </w:t>
      </w:r>
      <w:r w:rsidRPr="007628BB">
        <w:rPr>
          <w:rFonts w:ascii="Times New Roman" w:eastAsia="微软雅黑" w:hAnsi="Times New Roman" w:cs="Times New Roman" w:hint="eastAsia"/>
        </w:rPr>
        <w:t>(</w:t>
      </w:r>
      <w:r>
        <w:rPr>
          <w:rFonts w:ascii="Times New Roman" w:eastAsia="微软雅黑" w:hAnsi="Times New Roman" w:cs="Times New Roman" w:hint="eastAsia"/>
        </w:rPr>
        <w:t>C</w:t>
      </w:r>
      <w:r w:rsidRPr="007628BB">
        <w:rPr>
          <w:rFonts w:ascii="Times New Roman" w:eastAsia="微软雅黑" w:hAnsi="Times New Roman" w:cs="Times New Roman" w:hint="eastAsia"/>
        </w:rPr>
        <w:t xml:space="preserve">) </w:t>
      </w:r>
      <w:r w:rsidRPr="007628BB">
        <w:rPr>
          <w:rFonts w:ascii="Times New Roman" w:eastAsia="微软雅黑" w:hAnsi="Times New Roman" w:cs="Times New Roman"/>
        </w:rPr>
        <w:t xml:space="preserve">The cell viability on different </w:t>
      </w:r>
      <w:r>
        <w:rPr>
          <w:rFonts w:ascii="Times New Roman" w:eastAsia="微软雅黑" w:hAnsi="Times New Roman" w:cs="Times New Roman" w:hint="eastAsia"/>
        </w:rPr>
        <w:t>exosome</w:t>
      </w:r>
      <w:r w:rsidR="000323E6">
        <w:rPr>
          <w:rFonts w:ascii="Times New Roman" w:eastAsia="微软雅黑" w:hAnsi="Times New Roman" w:cs="Times New Roman" w:hint="eastAsia"/>
        </w:rPr>
        <w:t>s</w:t>
      </w:r>
      <w:r w:rsidRPr="007628BB">
        <w:rPr>
          <w:rFonts w:ascii="Times New Roman" w:eastAsia="微软雅黑" w:hAnsi="Times New Roman" w:cs="Times New Roman"/>
        </w:rPr>
        <w:t xml:space="preserve"> </w:t>
      </w:r>
      <w:r w:rsidRPr="007628BB">
        <w:rPr>
          <w:rFonts w:ascii="Times New Roman" w:eastAsia="微软雅黑" w:hAnsi="Times New Roman" w:cs="Times New Roman" w:hint="eastAsia"/>
        </w:rPr>
        <w:t>treatment in</w:t>
      </w:r>
      <w:r w:rsidRPr="007628BB">
        <w:rPr>
          <w:rFonts w:ascii="Times New Roman" w:eastAsia="微软雅黑" w:hAnsi="Times New Roman" w:cs="Times New Roman"/>
        </w:rPr>
        <w:t xml:space="preserve"> high-glucose</w:t>
      </w:r>
      <w:r w:rsidRPr="007628BB">
        <w:rPr>
          <w:rFonts w:ascii="Times New Roman" w:eastAsia="微软雅黑" w:hAnsi="Times New Roman" w:cs="Times New Roman" w:hint="eastAsia"/>
        </w:rPr>
        <w:t xml:space="preserve"> condition</w:t>
      </w:r>
      <w:r>
        <w:rPr>
          <w:rFonts w:ascii="Times New Roman" w:eastAsia="微软雅黑" w:hAnsi="Times New Roman" w:cs="Times New Roman" w:hint="eastAsia"/>
        </w:rPr>
        <w:t>s</w:t>
      </w:r>
      <w:r w:rsidRPr="007628BB">
        <w:rPr>
          <w:rFonts w:ascii="Times New Roman" w:eastAsia="微软雅黑" w:hAnsi="Times New Roman" w:cs="Times New Roman" w:hint="eastAsia"/>
        </w:rPr>
        <w:t xml:space="preserve"> </w:t>
      </w:r>
      <w:r w:rsidRPr="007628BB">
        <w:rPr>
          <w:rFonts w:ascii="Times New Roman" w:eastAsia="微软雅黑" w:hAnsi="Times New Roman" w:cs="Times New Roman"/>
        </w:rPr>
        <w:t>at 1 day</w:t>
      </w:r>
      <w:r>
        <w:rPr>
          <w:rFonts w:ascii="Times New Roman" w:eastAsia="微软雅黑" w:hAnsi="Times New Roman" w:cs="Times New Roman" w:hint="eastAsia"/>
        </w:rPr>
        <w:t xml:space="preserve"> </w:t>
      </w:r>
      <w:r w:rsidRPr="007628BB">
        <w:rPr>
          <w:rFonts w:ascii="Times New Roman" w:eastAsia="微软雅黑" w:hAnsi="Times New Roman" w:cs="Times New Roman"/>
        </w:rPr>
        <w:t xml:space="preserve">and 3 days </w:t>
      </w:r>
      <w:r w:rsidR="000323E6">
        <w:rPr>
          <w:rFonts w:ascii="Times New Roman" w:eastAsia="微软雅黑" w:hAnsi="Times New Roman" w:cs="Times New Roman" w:hint="eastAsia"/>
        </w:rPr>
        <w:t xml:space="preserve">were </w:t>
      </w:r>
      <w:r w:rsidRPr="007628BB">
        <w:rPr>
          <w:rFonts w:ascii="Times New Roman" w:eastAsia="微软雅黑" w:hAnsi="Times New Roman" w:cs="Times New Roman"/>
        </w:rPr>
        <w:t>detected by CCK-8.</w:t>
      </w:r>
      <w:r w:rsidR="00863250" w:rsidRPr="00863250">
        <w:rPr>
          <w:rFonts w:ascii="Times New Roman" w:hAnsi="Times New Roman" w:cs="Times New Roman" w:hint="eastAsia"/>
          <w:bCs/>
          <w:color w:val="000000" w:themeColor="text1"/>
        </w:rPr>
        <w:t xml:space="preserve"> </w:t>
      </w:r>
      <w:r w:rsidR="00863250">
        <w:rPr>
          <w:rFonts w:ascii="Times New Roman" w:hAnsi="Times New Roman" w:cs="Times New Roman" w:hint="eastAsia"/>
          <w:bCs/>
          <w:color w:val="000000" w:themeColor="text1"/>
        </w:rPr>
        <w:t xml:space="preserve">(D) </w:t>
      </w:r>
      <w:r w:rsidR="00863250" w:rsidRPr="00A976D6">
        <w:rPr>
          <w:rFonts w:ascii="Times New Roman" w:hAnsi="Times New Roman" w:cs="Times New Roman"/>
          <w:color w:val="000000" w:themeColor="text1"/>
        </w:rPr>
        <w:t>Process length and branching were quantified using ImageJ from immunofluorescence images</w:t>
      </w:r>
      <w:r w:rsidR="00863250" w:rsidRPr="00A976D6">
        <w:rPr>
          <w:rFonts w:ascii="Times New Roman" w:hAnsi="Times New Roman" w:cs="Times New Roman" w:hint="eastAsia"/>
          <w:color w:val="000000" w:themeColor="text1"/>
        </w:rPr>
        <w:t>.</w:t>
      </w:r>
      <w:r w:rsidR="00534E39">
        <w:rPr>
          <w:rFonts w:ascii="Times New Roman" w:hAnsi="Times New Roman" w:cs="Times New Roman" w:hint="eastAsia"/>
        </w:rPr>
        <w:t xml:space="preserve"> </w:t>
      </w:r>
      <w:r w:rsidR="00534E39" w:rsidRPr="00223BE3">
        <w:rPr>
          <w:rFonts w:ascii="Times New Roman" w:hAnsi="Times New Roman" w:cs="Times New Roman" w:hint="eastAsia"/>
          <w:bCs/>
          <w:color w:val="000000" w:themeColor="text1"/>
        </w:rPr>
        <w:t>(</w:t>
      </w:r>
      <w:r w:rsidR="00863250">
        <w:rPr>
          <w:rFonts w:ascii="Times New Roman" w:hAnsi="Times New Roman" w:cs="Times New Roman" w:hint="eastAsia"/>
          <w:bCs/>
          <w:color w:val="000000" w:themeColor="text1"/>
        </w:rPr>
        <w:t>E</w:t>
      </w:r>
      <w:r w:rsidR="00534E39" w:rsidRPr="00223BE3">
        <w:rPr>
          <w:rFonts w:ascii="Times New Roman" w:hAnsi="Times New Roman" w:cs="Times New Roman" w:hint="eastAsia"/>
          <w:bCs/>
          <w:color w:val="000000" w:themeColor="text1"/>
        </w:rPr>
        <w:t>)</w:t>
      </w:r>
      <w:r w:rsidR="00534E39" w:rsidRPr="00223BE3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534E39" w:rsidRPr="00223BE3">
        <w:rPr>
          <w:rFonts w:ascii="Times New Roman" w:hAnsi="Times New Roman" w:cs="Times New Roman" w:hint="eastAsia"/>
          <w:bCs/>
          <w:color w:val="000000" w:themeColor="text1"/>
        </w:rPr>
        <w:t>The</w:t>
      </w:r>
      <w:r w:rsidR="00534E39" w:rsidRPr="00223BE3">
        <w:rPr>
          <w:rFonts w:ascii="Times New Roman" w:hAnsi="Times New Roman" w:cs="Times New Roman"/>
          <w:bCs/>
          <w:color w:val="000000" w:themeColor="text1"/>
        </w:rPr>
        <w:t xml:space="preserve"> mean fluorescence intensity (MFI) of </w:t>
      </w:r>
      <w:r w:rsidR="00534E39" w:rsidRPr="00223BE3">
        <w:rPr>
          <w:rFonts w:ascii="Times New Roman" w:hAnsi="Times New Roman" w:cs="Times New Roman" w:hint="eastAsia"/>
          <w:bCs/>
          <w:color w:val="000000" w:themeColor="text1"/>
        </w:rPr>
        <w:t>DCs</w:t>
      </w:r>
      <w:r w:rsidR="00534E39" w:rsidRPr="00223BE3">
        <w:rPr>
          <w:rFonts w:ascii="Times New Roman" w:hAnsi="Times New Roman" w:cs="Times New Roman"/>
          <w:bCs/>
          <w:color w:val="000000" w:themeColor="text1"/>
        </w:rPr>
        <w:t xml:space="preserve"> activation markers</w:t>
      </w:r>
      <w:r w:rsidR="00534E39" w:rsidRPr="00223BE3">
        <w:rPr>
          <w:rFonts w:ascii="Times New Roman" w:hAnsi="Times New Roman" w:cs="Times New Roman" w:hint="eastAsia"/>
          <w:bCs/>
          <w:color w:val="000000" w:themeColor="text1"/>
        </w:rPr>
        <w:t xml:space="preserve"> CD80 and CD86 </w:t>
      </w:r>
      <w:r w:rsidR="00534E39" w:rsidRPr="00223BE3">
        <w:rPr>
          <w:rFonts w:ascii="Times New Roman" w:hAnsi="Times New Roman" w:cs="Times New Roman"/>
          <w:bCs/>
          <w:color w:val="000000" w:themeColor="text1"/>
        </w:rPr>
        <w:t>in normal-cultured DCs and HG-cultured DCs.</w:t>
      </w:r>
      <w:r w:rsidR="00534E39" w:rsidRPr="00223BE3">
        <w:rPr>
          <w:rFonts w:ascii="Times New Roman" w:hAnsi="Times New Roman" w:cs="Times New Roman" w:hint="eastAsia"/>
          <w:bCs/>
          <w:color w:val="000000" w:themeColor="text1"/>
        </w:rPr>
        <w:t xml:space="preserve"> (</w:t>
      </w:r>
      <w:r w:rsidR="00863250">
        <w:rPr>
          <w:rFonts w:ascii="Times New Roman" w:hAnsi="Times New Roman" w:cs="Times New Roman" w:hint="eastAsia"/>
          <w:bCs/>
          <w:color w:val="000000" w:themeColor="text1"/>
        </w:rPr>
        <w:t>F</w:t>
      </w:r>
      <w:r w:rsidR="00534E39" w:rsidRPr="00223BE3">
        <w:rPr>
          <w:rFonts w:ascii="Times New Roman" w:hAnsi="Times New Roman" w:cs="Times New Roman" w:hint="eastAsia"/>
          <w:bCs/>
          <w:color w:val="000000" w:themeColor="text1"/>
        </w:rPr>
        <w:t>) The</w:t>
      </w:r>
      <w:r w:rsidR="00534E39" w:rsidRPr="00223BE3">
        <w:rPr>
          <w:rFonts w:ascii="Times New Roman" w:hAnsi="Times New Roman" w:cs="Times New Roman"/>
          <w:bCs/>
          <w:color w:val="000000" w:themeColor="text1"/>
        </w:rPr>
        <w:t xml:space="preserve"> MFI of </w:t>
      </w:r>
      <w:r w:rsidR="00534E39" w:rsidRPr="00223BE3">
        <w:rPr>
          <w:rFonts w:ascii="Times New Roman" w:hAnsi="Times New Roman" w:cs="Times New Roman" w:hint="eastAsia"/>
          <w:bCs/>
          <w:color w:val="000000" w:themeColor="text1"/>
        </w:rPr>
        <w:t>DCs</w:t>
      </w:r>
      <w:r w:rsidR="00534E39" w:rsidRPr="00223BE3">
        <w:rPr>
          <w:rFonts w:ascii="Times New Roman" w:hAnsi="Times New Roman" w:cs="Times New Roman"/>
          <w:bCs/>
          <w:color w:val="000000" w:themeColor="text1"/>
        </w:rPr>
        <w:t xml:space="preserve"> activation markers</w:t>
      </w:r>
      <w:r w:rsidR="00534E39" w:rsidRPr="00223BE3">
        <w:rPr>
          <w:rFonts w:ascii="Times New Roman" w:hAnsi="Times New Roman" w:cs="Times New Roman" w:hint="eastAsia"/>
          <w:bCs/>
          <w:color w:val="000000" w:themeColor="text1"/>
        </w:rPr>
        <w:t xml:space="preserve"> CD80 and CD86 </w:t>
      </w:r>
      <w:r w:rsidR="00534E39" w:rsidRPr="00223BE3">
        <w:rPr>
          <w:rFonts w:ascii="Times New Roman" w:hAnsi="Times New Roman" w:cs="Times New Roman"/>
          <w:bCs/>
          <w:color w:val="000000" w:themeColor="text1"/>
        </w:rPr>
        <w:t>in DCs treated by C-</w:t>
      </w:r>
      <w:proofErr w:type="spellStart"/>
      <w:r w:rsidR="00534E39" w:rsidRPr="00223BE3">
        <w:rPr>
          <w:rFonts w:ascii="Times New Roman" w:hAnsi="Times New Roman" w:cs="Times New Roman"/>
          <w:bCs/>
          <w:color w:val="000000" w:themeColor="text1"/>
        </w:rPr>
        <w:t>exos</w:t>
      </w:r>
      <w:proofErr w:type="spellEnd"/>
      <w:r w:rsidR="00534E39" w:rsidRPr="00223BE3">
        <w:rPr>
          <w:rFonts w:ascii="Times New Roman" w:hAnsi="Times New Roman" w:cs="Times New Roman"/>
          <w:bCs/>
          <w:color w:val="000000" w:themeColor="text1"/>
        </w:rPr>
        <w:t xml:space="preserve"> and T-</w:t>
      </w:r>
      <w:proofErr w:type="spellStart"/>
      <w:r w:rsidR="00534E39" w:rsidRPr="00223BE3">
        <w:rPr>
          <w:rFonts w:ascii="Times New Roman" w:hAnsi="Times New Roman" w:cs="Times New Roman"/>
          <w:bCs/>
          <w:color w:val="000000" w:themeColor="text1"/>
        </w:rPr>
        <w:t>exos</w:t>
      </w:r>
      <w:proofErr w:type="spellEnd"/>
      <w:r w:rsidR="00534E39" w:rsidRPr="00223BE3">
        <w:rPr>
          <w:rFonts w:ascii="Times New Roman" w:hAnsi="Times New Roman" w:cs="Times New Roman" w:hint="eastAsia"/>
          <w:bCs/>
          <w:color w:val="000000" w:themeColor="text1"/>
        </w:rPr>
        <w:t xml:space="preserve">. </w:t>
      </w:r>
      <w:bookmarkStart w:id="2" w:name="OLE_LINK317"/>
      <w:r w:rsidR="00534E39" w:rsidRPr="00223BE3">
        <w:rPr>
          <w:rFonts w:ascii="Times New Roman" w:hAnsi="Times New Roman" w:cs="Times New Roman"/>
          <w:bCs/>
          <w:color w:val="000000" w:themeColor="text1"/>
        </w:rPr>
        <w:t xml:space="preserve">Data are presented as mean ± SD (n = 3). ns, not significant. </w:t>
      </w:r>
      <w:r w:rsidR="00534E39" w:rsidRPr="00223BE3">
        <w:rPr>
          <w:rFonts w:ascii="Times New Roman" w:hAnsi="Times New Roman" w:cs="Times New Roman"/>
          <w:bCs/>
          <w:i/>
          <w:iCs/>
          <w:color w:val="000000" w:themeColor="text1"/>
        </w:rPr>
        <w:t>*</w:t>
      </w:r>
      <w:r w:rsidR="00534E39" w:rsidRPr="00223BE3">
        <w:rPr>
          <w:rFonts w:ascii="Times New Roman" w:hAnsi="Times New Roman" w:cs="Times New Roman" w:hint="eastAsia"/>
          <w:bCs/>
          <w:i/>
          <w:iCs/>
          <w:color w:val="000000" w:themeColor="text1"/>
        </w:rPr>
        <w:t>p</w:t>
      </w:r>
      <w:r w:rsidR="00534E39" w:rsidRPr="00223BE3">
        <w:rPr>
          <w:rFonts w:ascii="Times New Roman" w:hAnsi="Times New Roman" w:cs="Times New Roman"/>
          <w:bCs/>
          <w:color w:val="000000" w:themeColor="text1"/>
        </w:rPr>
        <w:t xml:space="preserve"> &lt; 0.05, </w:t>
      </w:r>
      <w:r w:rsidR="00534E39" w:rsidRPr="00223BE3">
        <w:rPr>
          <w:rFonts w:ascii="Times New Roman" w:hAnsi="Times New Roman" w:cs="Times New Roman"/>
          <w:bCs/>
          <w:i/>
          <w:iCs/>
          <w:color w:val="000000" w:themeColor="text1"/>
        </w:rPr>
        <w:t>**</w:t>
      </w:r>
      <w:r w:rsidR="00534E39" w:rsidRPr="00223BE3">
        <w:rPr>
          <w:rFonts w:ascii="Times New Roman" w:hAnsi="Times New Roman" w:cs="Times New Roman" w:hint="eastAsia"/>
          <w:bCs/>
          <w:i/>
          <w:iCs/>
          <w:color w:val="000000" w:themeColor="text1"/>
        </w:rPr>
        <w:t>p</w:t>
      </w:r>
      <w:r w:rsidR="00534E39" w:rsidRPr="00223BE3">
        <w:rPr>
          <w:rFonts w:ascii="Times New Roman" w:hAnsi="Times New Roman" w:cs="Times New Roman"/>
          <w:bCs/>
          <w:color w:val="000000" w:themeColor="text1"/>
        </w:rPr>
        <w:t xml:space="preserve"> &lt; 0.01.</w:t>
      </w:r>
    </w:p>
    <w:bookmarkEnd w:id="2"/>
    <w:p w14:paraId="5DBEB7B7" w14:textId="658528D4" w:rsidR="0024666E" w:rsidRDefault="0024666E" w:rsidP="00CA3153">
      <w:pPr>
        <w:spacing w:line="360" w:lineRule="auto"/>
      </w:pPr>
    </w:p>
    <w:p w14:paraId="789AD1E0" w14:textId="77777777" w:rsidR="0024666E" w:rsidRDefault="0024666E" w:rsidP="0024666E"/>
    <w:p w14:paraId="66727BE1" w14:textId="77777777" w:rsidR="0024666E" w:rsidRDefault="0024666E" w:rsidP="0024666E"/>
    <w:p w14:paraId="51074A2B" w14:textId="77777777" w:rsidR="0024666E" w:rsidRDefault="0024666E" w:rsidP="0024666E"/>
    <w:p w14:paraId="1FB52EE3" w14:textId="77777777" w:rsidR="0024666E" w:rsidRDefault="0024666E" w:rsidP="0024666E"/>
    <w:p w14:paraId="04D47716" w14:textId="77777777" w:rsidR="0024666E" w:rsidRDefault="0024666E" w:rsidP="0024666E"/>
    <w:p w14:paraId="65E93871" w14:textId="77777777" w:rsidR="0024666E" w:rsidRDefault="0024666E" w:rsidP="0024666E"/>
    <w:p w14:paraId="3F2742C2" w14:textId="77777777" w:rsidR="0024666E" w:rsidRDefault="0024666E" w:rsidP="0024666E"/>
    <w:p w14:paraId="6038E20B" w14:textId="77777777" w:rsidR="0024666E" w:rsidRDefault="0024666E" w:rsidP="0024666E"/>
    <w:p w14:paraId="0144AA79" w14:textId="77777777" w:rsidR="0024666E" w:rsidRDefault="0024666E" w:rsidP="0024666E"/>
    <w:p w14:paraId="424C9BB4" w14:textId="77777777" w:rsidR="0024666E" w:rsidRDefault="0024666E" w:rsidP="0024666E"/>
    <w:p w14:paraId="595656F5" w14:textId="77777777" w:rsidR="0024666E" w:rsidRDefault="0024666E" w:rsidP="0024666E"/>
    <w:p w14:paraId="6052C879" w14:textId="5D0CAF72" w:rsidR="0024666E" w:rsidRDefault="002D42DA" w:rsidP="0024666E">
      <w:r>
        <w:rPr>
          <w:noProof/>
        </w:rPr>
        <w:lastRenderedPageBreak/>
        <w:drawing>
          <wp:inline distT="0" distB="0" distL="0" distR="0" wp14:anchorId="2E52B722" wp14:editId="51D7C0CF">
            <wp:extent cx="4827270" cy="21971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56495" w14:textId="66D84198" w:rsidR="0024666E" w:rsidRDefault="0024666E" w:rsidP="00CA3153">
      <w:pPr>
        <w:spacing w:line="360" w:lineRule="auto"/>
      </w:pPr>
      <w:r w:rsidRPr="0063033B">
        <w:rPr>
          <w:rFonts w:ascii="Times New Roman" w:eastAsia="微软雅黑" w:hAnsi="Times New Roman" w:cs="Times New Roman" w:hint="eastAsia"/>
          <w:b/>
          <w:bCs/>
          <w:sz w:val="24"/>
        </w:rPr>
        <w:t>Figure</w:t>
      </w:r>
      <w:r w:rsidR="00647EAF">
        <w:rPr>
          <w:rFonts w:ascii="Times New Roman" w:eastAsia="微软雅黑" w:hAnsi="Times New Roman" w:cs="Times New Roman" w:hint="eastAsia"/>
          <w:b/>
          <w:bCs/>
          <w:sz w:val="24"/>
        </w:rPr>
        <w:t xml:space="preserve"> </w:t>
      </w:r>
      <w:r w:rsidRPr="0063033B">
        <w:rPr>
          <w:rFonts w:ascii="Times New Roman" w:eastAsia="微软雅黑" w:hAnsi="Times New Roman" w:cs="Times New Roman" w:hint="eastAsia"/>
          <w:b/>
          <w:bCs/>
          <w:sz w:val="24"/>
        </w:rPr>
        <w:t>S</w:t>
      </w:r>
      <w:r>
        <w:rPr>
          <w:rFonts w:ascii="Times New Roman" w:eastAsia="微软雅黑" w:hAnsi="Times New Roman" w:cs="Times New Roman" w:hint="eastAsia"/>
          <w:b/>
          <w:bCs/>
          <w:sz w:val="24"/>
        </w:rPr>
        <w:t>3</w:t>
      </w:r>
      <w:r w:rsidRPr="0063033B">
        <w:rPr>
          <w:rFonts w:ascii="Times New Roman" w:eastAsia="微软雅黑" w:hAnsi="Times New Roman" w:cs="Times New Roman" w:hint="eastAsia"/>
          <w:b/>
          <w:bCs/>
          <w:sz w:val="24"/>
        </w:rPr>
        <w:t xml:space="preserve">. </w:t>
      </w:r>
      <w:r>
        <w:rPr>
          <w:rFonts w:ascii="Times New Roman" w:eastAsia="微软雅黑" w:hAnsi="Times New Roman" w:cs="Times New Roman" w:hint="eastAsia"/>
          <w:sz w:val="24"/>
        </w:rPr>
        <w:t xml:space="preserve">(A) </w:t>
      </w:r>
      <w:r w:rsidRPr="007628BB">
        <w:rPr>
          <w:rFonts w:ascii="Times New Roman" w:eastAsia="微软雅黑" w:hAnsi="Times New Roman" w:cs="Times New Roman"/>
          <w:sz w:val="24"/>
        </w:rPr>
        <w:t xml:space="preserve">The cell viability </w:t>
      </w:r>
      <w:r w:rsidR="00450A54">
        <w:rPr>
          <w:rFonts w:ascii="Times New Roman" w:eastAsia="微软雅黑" w:hAnsi="Times New Roman" w:cs="Times New Roman"/>
          <w:sz w:val="24"/>
        </w:rPr>
        <w:t>in</w:t>
      </w:r>
      <w:r w:rsidR="00450A54" w:rsidRPr="007628BB">
        <w:rPr>
          <w:rFonts w:ascii="Times New Roman" w:eastAsia="微软雅黑" w:hAnsi="Times New Roman" w:cs="Times New Roman"/>
          <w:sz w:val="24"/>
        </w:rPr>
        <w:t xml:space="preserve"> </w:t>
      </w:r>
      <w:r>
        <w:rPr>
          <w:rFonts w:ascii="Times New Roman" w:eastAsia="微软雅黑" w:hAnsi="Times New Roman" w:cs="Times New Roman" w:hint="eastAsia"/>
          <w:sz w:val="24"/>
        </w:rPr>
        <w:t>NIH-3T3 co-culture</w:t>
      </w:r>
      <w:r w:rsidR="00450A54">
        <w:rPr>
          <w:rFonts w:ascii="Times New Roman" w:eastAsia="微软雅黑" w:hAnsi="Times New Roman" w:cs="Times New Roman"/>
          <w:sz w:val="24"/>
        </w:rPr>
        <w:t>s</w:t>
      </w:r>
      <w:r>
        <w:rPr>
          <w:rFonts w:ascii="Times New Roman" w:eastAsia="微软雅黑" w:hAnsi="Times New Roman" w:cs="Times New Roman" w:hint="eastAsia"/>
          <w:sz w:val="24"/>
        </w:rPr>
        <w:t xml:space="preserve"> with</w:t>
      </w:r>
      <w:r w:rsidR="00D371D0">
        <w:rPr>
          <w:rFonts w:ascii="Times New Roman" w:eastAsia="微软雅黑" w:hAnsi="Times New Roman" w:cs="Times New Roman"/>
          <w:sz w:val="24"/>
        </w:rPr>
        <w:t xml:space="preserve"> different CM</w:t>
      </w:r>
      <w:r>
        <w:rPr>
          <w:rFonts w:ascii="Times New Roman" w:eastAsia="微软雅黑" w:hAnsi="Times New Roman" w:cs="Times New Roman" w:hint="eastAsia"/>
          <w:sz w:val="24"/>
        </w:rPr>
        <w:t xml:space="preserve"> </w:t>
      </w:r>
      <w:r w:rsidR="00450A54" w:rsidRPr="00450A54">
        <w:rPr>
          <w:rFonts w:ascii="Times New Roman" w:eastAsia="微软雅黑" w:hAnsi="Times New Roman" w:cs="Times New Roman"/>
          <w:sz w:val="24"/>
        </w:rPr>
        <w:t>was measured using the CCK-8 assay at 1, 2, and 3 days.</w:t>
      </w:r>
      <w:r w:rsidR="00450A54">
        <w:rPr>
          <w:rFonts w:ascii="Times New Roman" w:eastAsia="微软雅黑" w:hAnsi="Times New Roman" w:cs="Times New Roman"/>
          <w:sz w:val="24"/>
        </w:rPr>
        <w:t xml:space="preserve"> </w:t>
      </w:r>
      <w:r>
        <w:rPr>
          <w:rFonts w:ascii="Times New Roman" w:eastAsia="微软雅黑" w:hAnsi="Times New Roman" w:cs="Times New Roman" w:hint="eastAsia"/>
          <w:sz w:val="24"/>
        </w:rPr>
        <w:t xml:space="preserve">(B) </w:t>
      </w:r>
      <w:r w:rsidRPr="007628BB">
        <w:rPr>
          <w:rFonts w:ascii="Times New Roman" w:eastAsia="微软雅黑" w:hAnsi="Times New Roman" w:cs="Times New Roman"/>
          <w:sz w:val="24"/>
        </w:rPr>
        <w:t xml:space="preserve">The cell viability </w:t>
      </w:r>
      <w:r w:rsidR="00450A54">
        <w:rPr>
          <w:rFonts w:ascii="Times New Roman" w:eastAsia="微软雅黑" w:hAnsi="Times New Roman" w:cs="Times New Roman"/>
          <w:sz w:val="24"/>
        </w:rPr>
        <w:t>in</w:t>
      </w:r>
      <w:r w:rsidR="00450A54" w:rsidRPr="0063033B">
        <w:rPr>
          <w:rFonts w:ascii="Times New Roman" w:eastAsia="微软雅黑" w:hAnsi="Times New Roman" w:cs="Times New Roman" w:hint="eastAsia"/>
          <w:sz w:val="24"/>
        </w:rPr>
        <w:t xml:space="preserve"> </w:t>
      </w:r>
      <w:r>
        <w:rPr>
          <w:rFonts w:ascii="Times New Roman" w:eastAsia="微软雅黑" w:hAnsi="Times New Roman" w:cs="Times New Roman" w:hint="eastAsia"/>
          <w:sz w:val="24"/>
        </w:rPr>
        <w:t>bE</w:t>
      </w:r>
      <w:r w:rsidR="00A854BE">
        <w:rPr>
          <w:rFonts w:ascii="Times New Roman" w:eastAsia="微软雅黑" w:hAnsi="Times New Roman" w:cs="Times New Roman"/>
          <w:sz w:val="24"/>
        </w:rPr>
        <w:t>nd</w:t>
      </w:r>
      <w:r w:rsidR="00450A54">
        <w:rPr>
          <w:rFonts w:ascii="Times New Roman" w:eastAsia="微软雅黑" w:hAnsi="Times New Roman" w:cs="Times New Roman"/>
          <w:sz w:val="24"/>
        </w:rPr>
        <w:t>.3</w:t>
      </w:r>
      <w:r w:rsidRPr="007628BB">
        <w:rPr>
          <w:rFonts w:ascii="Times New Roman" w:eastAsia="微软雅黑" w:hAnsi="Times New Roman" w:cs="Times New Roman"/>
          <w:sz w:val="24"/>
        </w:rPr>
        <w:t xml:space="preserve"> </w:t>
      </w:r>
      <w:r>
        <w:rPr>
          <w:rFonts w:ascii="Times New Roman" w:eastAsia="微软雅黑" w:hAnsi="Times New Roman" w:cs="Times New Roman" w:hint="eastAsia"/>
          <w:sz w:val="24"/>
        </w:rPr>
        <w:t>co-culture</w:t>
      </w:r>
      <w:r w:rsidR="00450A54">
        <w:rPr>
          <w:rFonts w:ascii="Times New Roman" w:eastAsia="微软雅黑" w:hAnsi="Times New Roman" w:cs="Times New Roman"/>
          <w:sz w:val="24"/>
        </w:rPr>
        <w:t>s</w:t>
      </w:r>
      <w:r>
        <w:rPr>
          <w:rFonts w:ascii="Times New Roman" w:eastAsia="微软雅黑" w:hAnsi="Times New Roman" w:cs="Times New Roman" w:hint="eastAsia"/>
          <w:sz w:val="24"/>
        </w:rPr>
        <w:t xml:space="preserve"> with DCs treated with </w:t>
      </w:r>
      <w:r w:rsidR="00D371D0">
        <w:rPr>
          <w:rFonts w:ascii="Times New Roman" w:eastAsia="微软雅黑" w:hAnsi="Times New Roman" w:cs="Times New Roman"/>
          <w:sz w:val="24"/>
        </w:rPr>
        <w:t>different CM</w:t>
      </w:r>
      <w:r>
        <w:rPr>
          <w:rFonts w:ascii="Times New Roman" w:eastAsia="微软雅黑" w:hAnsi="Times New Roman" w:cs="Times New Roman" w:hint="eastAsia"/>
          <w:sz w:val="24"/>
        </w:rPr>
        <w:t xml:space="preserve"> </w:t>
      </w:r>
      <w:r w:rsidR="00450A54" w:rsidRPr="00450A54">
        <w:rPr>
          <w:rFonts w:ascii="Times New Roman" w:eastAsia="微软雅黑" w:hAnsi="Times New Roman" w:cs="Times New Roman"/>
          <w:sz w:val="24"/>
        </w:rPr>
        <w:t>was measured using the CCK-8 assay at 1, 2, and 3 days</w:t>
      </w:r>
      <w:r w:rsidRPr="007628BB">
        <w:rPr>
          <w:rFonts w:ascii="Times New Roman" w:eastAsia="微软雅黑" w:hAnsi="Times New Roman" w:cs="Times New Roman"/>
          <w:sz w:val="24"/>
        </w:rPr>
        <w:t xml:space="preserve">. </w:t>
      </w:r>
      <w:r w:rsidRPr="00524003">
        <w:rPr>
          <w:rFonts w:ascii="Times New Roman" w:hAnsi="Times New Roman" w:cs="Times New Roman"/>
          <w:kern w:val="0"/>
          <w:sz w:val="24"/>
        </w:rPr>
        <w:t>Data are presented as mean ± SD</w:t>
      </w:r>
      <w:r w:rsidR="00AE1F17">
        <w:rPr>
          <w:rFonts w:ascii="Times New Roman" w:hAnsi="Times New Roman" w:cs="Times New Roman"/>
          <w:kern w:val="0"/>
          <w:sz w:val="24"/>
        </w:rPr>
        <w:t xml:space="preserve"> </w:t>
      </w:r>
      <w:r>
        <w:rPr>
          <w:rFonts w:ascii="Times New Roman" w:hAnsi="Times New Roman" w:cs="Times New Roman"/>
          <w:kern w:val="0"/>
          <w:sz w:val="24"/>
        </w:rPr>
        <w:t>(n</w:t>
      </w:r>
      <w:r w:rsidR="00AE1F17">
        <w:rPr>
          <w:rFonts w:ascii="Times New Roman" w:hAnsi="Times New Roman" w:cs="Times New Roman"/>
          <w:kern w:val="0"/>
          <w:sz w:val="24"/>
        </w:rPr>
        <w:t xml:space="preserve"> </w:t>
      </w:r>
      <w:r>
        <w:rPr>
          <w:rFonts w:ascii="Times New Roman" w:hAnsi="Times New Roman" w:cs="Times New Roman"/>
          <w:kern w:val="0"/>
          <w:sz w:val="24"/>
        </w:rPr>
        <w:t>=</w:t>
      </w:r>
      <w:r w:rsidR="00AE1F17">
        <w:rPr>
          <w:rFonts w:ascii="Times New Roman" w:hAnsi="Times New Roman" w:cs="Times New Roman"/>
          <w:kern w:val="0"/>
          <w:sz w:val="24"/>
        </w:rPr>
        <w:t xml:space="preserve"> </w:t>
      </w:r>
      <w:r>
        <w:rPr>
          <w:rFonts w:ascii="Times New Roman" w:hAnsi="Times New Roman" w:cs="Times New Roman"/>
          <w:kern w:val="0"/>
          <w:sz w:val="24"/>
        </w:rPr>
        <w:t>3)</w:t>
      </w:r>
      <w:r w:rsidRPr="001534F8">
        <w:rPr>
          <w:rFonts w:ascii="Times New Roman" w:hAnsi="Times New Roman" w:cs="Times New Roman"/>
          <w:kern w:val="0"/>
          <w:sz w:val="24"/>
        </w:rPr>
        <w:t xml:space="preserve">. </w:t>
      </w:r>
      <w:r w:rsidR="00CA3153" w:rsidRPr="00CA3153">
        <w:rPr>
          <w:rFonts w:ascii="Times New Roman" w:hAnsi="Times New Roman" w:cs="Times New Roman"/>
          <w:i/>
          <w:iCs/>
          <w:kern w:val="0"/>
          <w:sz w:val="24"/>
        </w:rPr>
        <w:t>*p &lt; 0.05, **p &lt; 0.01.</w:t>
      </w:r>
    </w:p>
    <w:p w14:paraId="68C092AD" w14:textId="77777777" w:rsidR="0024666E" w:rsidRDefault="0024666E" w:rsidP="0024666E"/>
    <w:p w14:paraId="3EC7DC14" w14:textId="77777777" w:rsidR="0024666E" w:rsidRDefault="0024666E" w:rsidP="0024666E"/>
    <w:p w14:paraId="1452ADF4" w14:textId="77777777" w:rsidR="0024666E" w:rsidRDefault="0024666E" w:rsidP="0024666E"/>
    <w:p w14:paraId="42E83671" w14:textId="77777777" w:rsidR="0024666E" w:rsidRDefault="0024666E" w:rsidP="0024666E"/>
    <w:p w14:paraId="617D6DDB" w14:textId="77777777" w:rsidR="0024666E" w:rsidRDefault="0024666E" w:rsidP="0024666E"/>
    <w:p w14:paraId="23EC5E7A" w14:textId="77777777" w:rsidR="0024666E" w:rsidRDefault="0024666E" w:rsidP="0024666E"/>
    <w:p w14:paraId="3DF121B9" w14:textId="77777777" w:rsidR="0024666E" w:rsidRDefault="0024666E" w:rsidP="0024666E"/>
    <w:p w14:paraId="66A780E9" w14:textId="77777777" w:rsidR="0024666E" w:rsidRDefault="0024666E" w:rsidP="0024666E"/>
    <w:p w14:paraId="43094828" w14:textId="77777777" w:rsidR="0024666E" w:rsidRDefault="0024666E" w:rsidP="0024666E"/>
    <w:p w14:paraId="5621F461" w14:textId="77777777" w:rsidR="0024666E" w:rsidRDefault="0024666E" w:rsidP="0024666E"/>
    <w:p w14:paraId="6FA922E0" w14:textId="77777777" w:rsidR="0024666E" w:rsidRDefault="0024666E" w:rsidP="0024666E"/>
    <w:p w14:paraId="46ABCBF5" w14:textId="77777777" w:rsidR="0024666E" w:rsidRDefault="0024666E" w:rsidP="0024666E"/>
    <w:p w14:paraId="47BC5516" w14:textId="77777777" w:rsidR="0024666E" w:rsidRDefault="0024666E" w:rsidP="0024666E"/>
    <w:p w14:paraId="1F191A17" w14:textId="77777777" w:rsidR="0024666E" w:rsidRDefault="0024666E" w:rsidP="0024666E"/>
    <w:p w14:paraId="210AA9D1" w14:textId="77777777" w:rsidR="0024666E" w:rsidRDefault="0024666E" w:rsidP="0024666E"/>
    <w:p w14:paraId="31217904" w14:textId="77777777" w:rsidR="0024666E" w:rsidRDefault="0024666E" w:rsidP="0024666E"/>
    <w:p w14:paraId="6C2C49DE" w14:textId="77777777" w:rsidR="0024666E" w:rsidRDefault="0024666E" w:rsidP="0024666E"/>
    <w:p w14:paraId="257F81E5" w14:textId="77777777" w:rsidR="007D7BF9" w:rsidRDefault="007D7BF9" w:rsidP="0024666E"/>
    <w:p w14:paraId="7D2171D9" w14:textId="77777777" w:rsidR="007D7BF9" w:rsidRDefault="007D7BF9" w:rsidP="0024666E"/>
    <w:p w14:paraId="6D71FC61" w14:textId="77777777" w:rsidR="007D7BF9" w:rsidRDefault="007D7BF9" w:rsidP="0024666E"/>
    <w:p w14:paraId="53879D5B" w14:textId="77777777" w:rsidR="007D7BF9" w:rsidRDefault="007D7BF9" w:rsidP="0024666E"/>
    <w:p w14:paraId="6E317778" w14:textId="77777777" w:rsidR="007D7BF9" w:rsidRDefault="007D7BF9" w:rsidP="0024666E"/>
    <w:p w14:paraId="113D8881" w14:textId="77777777" w:rsidR="007D7BF9" w:rsidRDefault="007D7BF9" w:rsidP="0024666E"/>
    <w:p w14:paraId="5FC3FCC9" w14:textId="77777777" w:rsidR="007D7BF9" w:rsidRDefault="007D7BF9" w:rsidP="0024666E"/>
    <w:p w14:paraId="7A1ACB6C" w14:textId="521D8B16" w:rsidR="0024666E" w:rsidRDefault="00534E39" w:rsidP="00B16558">
      <w:pPr>
        <w:ind w:firstLineChars="200" w:firstLine="420"/>
      </w:pPr>
      <w:r w:rsidRPr="00534E39">
        <w:rPr>
          <w:noProof/>
        </w:rPr>
        <w:lastRenderedPageBreak/>
        <w:drawing>
          <wp:inline distT="0" distB="0" distL="0" distR="0" wp14:anchorId="526DAC9F" wp14:editId="54CC5960">
            <wp:extent cx="4814060" cy="4486759"/>
            <wp:effectExtent l="0" t="0" r="0" b="0"/>
            <wp:docPr id="13795046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504680" name="图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094" cy="44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ADF26" w14:textId="6879E9AD" w:rsidR="0024666E" w:rsidRPr="001A7076" w:rsidRDefault="0024666E" w:rsidP="0024666E">
      <w:pPr>
        <w:spacing w:line="360" w:lineRule="auto"/>
        <w:rPr>
          <w:rFonts w:ascii="Times New Roman" w:eastAsia="微软雅黑" w:hAnsi="Times New Roman" w:cs="Times New Roman"/>
          <w:sz w:val="24"/>
        </w:rPr>
      </w:pPr>
      <w:r w:rsidRPr="0063033B">
        <w:rPr>
          <w:rFonts w:ascii="Times New Roman" w:eastAsia="微软雅黑" w:hAnsi="Times New Roman" w:cs="Times New Roman" w:hint="eastAsia"/>
          <w:b/>
          <w:bCs/>
          <w:sz w:val="24"/>
        </w:rPr>
        <w:t>Figure</w:t>
      </w:r>
      <w:r w:rsidR="00647EAF">
        <w:rPr>
          <w:rFonts w:ascii="Times New Roman" w:eastAsia="微软雅黑" w:hAnsi="Times New Roman" w:cs="Times New Roman" w:hint="eastAsia"/>
          <w:b/>
          <w:bCs/>
          <w:sz w:val="24"/>
        </w:rPr>
        <w:t xml:space="preserve"> </w:t>
      </w:r>
      <w:r w:rsidRPr="0063033B">
        <w:rPr>
          <w:rFonts w:ascii="Times New Roman" w:eastAsia="微软雅黑" w:hAnsi="Times New Roman" w:cs="Times New Roman" w:hint="eastAsia"/>
          <w:b/>
          <w:bCs/>
          <w:sz w:val="24"/>
        </w:rPr>
        <w:t>S</w:t>
      </w:r>
      <w:r>
        <w:rPr>
          <w:rFonts w:ascii="Times New Roman" w:eastAsia="微软雅黑" w:hAnsi="Times New Roman" w:cs="Times New Roman" w:hint="eastAsia"/>
          <w:b/>
          <w:bCs/>
          <w:sz w:val="24"/>
        </w:rPr>
        <w:t>4</w:t>
      </w:r>
      <w:r w:rsidRPr="0063033B">
        <w:rPr>
          <w:rFonts w:ascii="Times New Roman" w:eastAsia="微软雅黑" w:hAnsi="Times New Roman" w:cs="Times New Roman" w:hint="eastAsia"/>
          <w:b/>
          <w:bCs/>
          <w:sz w:val="24"/>
        </w:rPr>
        <w:t xml:space="preserve">. </w:t>
      </w:r>
      <w:r w:rsidRPr="00E34741">
        <w:rPr>
          <w:rFonts w:ascii="Times New Roman" w:eastAsia="微软雅黑" w:hAnsi="Times New Roman" w:cs="Times New Roman" w:hint="eastAsia"/>
          <w:sz w:val="24"/>
        </w:rPr>
        <w:t>(A)</w:t>
      </w:r>
      <w:r w:rsidR="00AE1F17">
        <w:rPr>
          <w:rFonts w:ascii="Times New Roman" w:eastAsia="微软雅黑" w:hAnsi="Times New Roman" w:cs="Times New Roman"/>
          <w:sz w:val="24"/>
        </w:rPr>
        <w:t xml:space="preserve"> </w:t>
      </w:r>
      <w:r w:rsidRPr="00EE4CA8">
        <w:rPr>
          <w:rFonts w:ascii="Times New Roman" w:eastAsia="微软雅黑" w:hAnsi="Times New Roman" w:cs="Times New Roman"/>
          <w:sz w:val="24"/>
        </w:rPr>
        <w:t>Representative</w:t>
      </w:r>
      <w:r>
        <w:rPr>
          <w:rFonts w:ascii="Times New Roman" w:eastAsia="微软雅黑" w:hAnsi="Times New Roman" w:cs="Times New Roman" w:hint="eastAsia"/>
          <w:sz w:val="24"/>
        </w:rPr>
        <w:t xml:space="preserve"> Masson staining</w:t>
      </w:r>
      <w:r w:rsidRPr="00EE4CA8">
        <w:rPr>
          <w:rFonts w:ascii="Times New Roman" w:eastAsia="微软雅黑" w:hAnsi="Times New Roman" w:cs="Times New Roman"/>
          <w:sz w:val="24"/>
        </w:rPr>
        <w:t xml:space="preserve"> images</w:t>
      </w:r>
      <w:r>
        <w:rPr>
          <w:rFonts w:ascii="Times New Roman" w:eastAsia="微软雅黑" w:hAnsi="Times New Roman" w:cs="Times New Roman" w:hint="eastAsia"/>
          <w:sz w:val="24"/>
        </w:rPr>
        <w:t xml:space="preserve"> </w:t>
      </w:r>
      <w:r>
        <w:rPr>
          <w:rFonts w:ascii="Times New Roman" w:eastAsia="微软雅黑" w:hAnsi="Times New Roman" w:cs="Times New Roman"/>
          <w:kern w:val="0"/>
          <w:sz w:val="24"/>
        </w:rPr>
        <w:t xml:space="preserve">of wounds in </w:t>
      </w:r>
      <w:r>
        <w:rPr>
          <w:rFonts w:ascii="Times New Roman" w:eastAsia="微软雅黑" w:hAnsi="Times New Roman" w:cs="Times New Roman" w:hint="eastAsia"/>
          <w:kern w:val="0"/>
          <w:sz w:val="24"/>
        </w:rPr>
        <w:t>three</w:t>
      </w:r>
      <w:r>
        <w:rPr>
          <w:rFonts w:ascii="Times New Roman" w:eastAsia="微软雅黑" w:hAnsi="Times New Roman" w:cs="Times New Roman"/>
          <w:kern w:val="0"/>
          <w:sz w:val="24"/>
        </w:rPr>
        <w:t xml:space="preserve"> groups on day </w:t>
      </w:r>
      <w:r w:rsidR="009A25E1">
        <w:rPr>
          <w:rFonts w:ascii="Times New Roman" w:eastAsia="微软雅黑" w:hAnsi="Times New Roman" w:cs="Times New Roman"/>
          <w:kern w:val="0"/>
          <w:sz w:val="24"/>
        </w:rPr>
        <w:t>14</w:t>
      </w:r>
      <w:r>
        <w:rPr>
          <w:rFonts w:ascii="Times New Roman" w:eastAsia="微软雅黑" w:hAnsi="Times New Roman" w:cs="Times New Roman"/>
          <w:kern w:val="0"/>
          <w:sz w:val="24"/>
        </w:rPr>
        <w:t xml:space="preserve"> after </w:t>
      </w:r>
      <w:r>
        <w:rPr>
          <w:rFonts w:ascii="Times New Roman" w:eastAsia="微软雅黑" w:hAnsi="Times New Roman" w:cs="Times New Roman" w:hint="eastAsia"/>
          <w:kern w:val="0"/>
          <w:sz w:val="24"/>
        </w:rPr>
        <w:t>wound</w:t>
      </w:r>
      <w:r>
        <w:rPr>
          <w:rFonts w:ascii="Times New Roman" w:eastAsia="微软雅黑" w:hAnsi="Times New Roman" w:cs="Times New Roman"/>
          <w:kern w:val="0"/>
          <w:sz w:val="24"/>
        </w:rPr>
        <w:t xml:space="preserve"> </w:t>
      </w:r>
      <w:r>
        <w:rPr>
          <w:rFonts w:ascii="Times New Roman" w:eastAsia="微软雅黑" w:hAnsi="Times New Roman" w:cs="Times New Roman" w:hint="eastAsia"/>
          <w:kern w:val="0"/>
          <w:sz w:val="24"/>
        </w:rPr>
        <w:t>creation</w:t>
      </w:r>
      <w:r>
        <w:rPr>
          <w:rFonts w:ascii="Times New Roman" w:eastAsia="微软雅黑" w:hAnsi="Times New Roman" w:cs="Times New Roman"/>
          <w:kern w:val="0"/>
          <w:sz w:val="24"/>
        </w:rPr>
        <w:t xml:space="preserve">. </w:t>
      </w:r>
      <w:r w:rsidRPr="0091791B">
        <w:rPr>
          <w:rFonts w:ascii="Times New Roman" w:eastAsia="微软雅黑" w:hAnsi="Times New Roman" w:cs="Times New Roman"/>
          <w:sz w:val="24"/>
        </w:rPr>
        <w:t>The enlarged image showed new skin structures</w:t>
      </w:r>
      <w:r w:rsidR="00466F26">
        <w:rPr>
          <w:rFonts w:ascii="Times New Roman" w:eastAsia="微软雅黑" w:hAnsi="Times New Roman" w:cs="Times New Roman"/>
          <w:sz w:val="24"/>
        </w:rPr>
        <w:t>,</w:t>
      </w:r>
      <w:r w:rsidRPr="0091791B">
        <w:rPr>
          <w:rFonts w:ascii="Times New Roman" w:eastAsia="微软雅黑" w:hAnsi="Times New Roman" w:cs="Times New Roman"/>
          <w:sz w:val="24"/>
        </w:rPr>
        <w:t xml:space="preserve"> such as the epidermis and hair follicles. Scale bars: </w:t>
      </w:r>
      <w:r>
        <w:rPr>
          <w:rFonts w:ascii="Times New Roman" w:eastAsia="微软雅黑" w:hAnsi="Times New Roman" w:cs="Times New Roman" w:hint="eastAsia"/>
          <w:sz w:val="24"/>
        </w:rPr>
        <w:t>600</w:t>
      </w:r>
      <w:r w:rsidRPr="0091791B">
        <w:rPr>
          <w:rFonts w:ascii="Times New Roman" w:eastAsia="微软雅黑" w:hAnsi="Times New Roman" w:cs="Times New Roman"/>
          <w:sz w:val="24"/>
        </w:rPr>
        <w:t xml:space="preserve"> </w:t>
      </w:r>
      <w:proofErr w:type="spellStart"/>
      <w:r w:rsidRPr="0091791B">
        <w:rPr>
          <w:rFonts w:ascii="Times New Roman" w:eastAsia="微软雅黑" w:hAnsi="Times New Roman" w:cs="Times New Roman"/>
          <w:sz w:val="24"/>
        </w:rPr>
        <w:t>μm</w:t>
      </w:r>
      <w:proofErr w:type="spellEnd"/>
      <w:r w:rsidRPr="0091791B">
        <w:rPr>
          <w:rFonts w:ascii="Times New Roman" w:eastAsia="微软雅黑" w:hAnsi="Times New Roman" w:cs="Times New Roman"/>
          <w:sz w:val="24"/>
        </w:rPr>
        <w:t xml:space="preserve"> (left column) and </w:t>
      </w:r>
      <w:r>
        <w:rPr>
          <w:rFonts w:ascii="Times New Roman" w:eastAsia="微软雅黑" w:hAnsi="Times New Roman" w:cs="Times New Roman" w:hint="eastAsia"/>
          <w:sz w:val="24"/>
        </w:rPr>
        <w:t>150</w:t>
      </w:r>
      <w:r w:rsidR="00AE1F17">
        <w:rPr>
          <w:rFonts w:ascii="Times New Roman" w:eastAsia="微软雅黑" w:hAnsi="Times New Roman" w:cs="Times New Roman"/>
          <w:sz w:val="24"/>
        </w:rPr>
        <w:t xml:space="preserve"> </w:t>
      </w:r>
      <w:proofErr w:type="spellStart"/>
      <w:r w:rsidRPr="0091791B">
        <w:rPr>
          <w:rFonts w:ascii="Times New Roman" w:eastAsia="微软雅黑" w:hAnsi="Times New Roman" w:cs="Times New Roman"/>
          <w:sz w:val="24"/>
        </w:rPr>
        <w:t>μm</w:t>
      </w:r>
      <w:proofErr w:type="spellEnd"/>
      <w:r w:rsidRPr="0091791B">
        <w:rPr>
          <w:rFonts w:ascii="Times New Roman" w:eastAsia="微软雅黑" w:hAnsi="Times New Roman" w:cs="Times New Roman"/>
          <w:sz w:val="24"/>
        </w:rPr>
        <w:t xml:space="preserve"> (right column).</w:t>
      </w:r>
      <w:r>
        <w:rPr>
          <w:rFonts w:ascii="Times New Roman" w:eastAsia="微软雅黑" w:hAnsi="Times New Roman" w:cs="Times New Roman" w:hint="eastAsia"/>
          <w:sz w:val="24"/>
        </w:rPr>
        <w:t xml:space="preserve"> </w:t>
      </w:r>
      <w:r w:rsidR="00911622">
        <w:rPr>
          <w:rFonts w:ascii="Times New Roman" w:eastAsia="微软雅黑" w:hAnsi="Times New Roman" w:cs="Times New Roman"/>
          <w:sz w:val="24"/>
        </w:rPr>
        <w:t xml:space="preserve">(B) </w:t>
      </w:r>
      <w:r w:rsidR="00911622" w:rsidRPr="00A976D6">
        <w:rPr>
          <w:rFonts w:ascii="Times New Roman" w:hAnsi="Times New Roman" w:cs="Times New Roman" w:hint="eastAsia"/>
          <w:color w:val="000000" w:themeColor="text1"/>
          <w:sz w:val="24"/>
        </w:rPr>
        <w:t xml:space="preserve">The number of </w:t>
      </w:r>
      <w:bookmarkStart w:id="3" w:name="OLE_LINK355"/>
      <w:r w:rsidR="00911622" w:rsidRPr="00A976D6">
        <w:rPr>
          <w:rFonts w:ascii="Times New Roman" w:hAnsi="Times New Roman" w:cs="Times New Roman" w:hint="eastAsia"/>
          <w:color w:val="000000" w:themeColor="text1"/>
          <w:sz w:val="24"/>
        </w:rPr>
        <w:t>granulation tissue</w:t>
      </w:r>
      <w:bookmarkEnd w:id="3"/>
      <w:r w:rsidR="00911622" w:rsidRPr="00A976D6">
        <w:rPr>
          <w:rFonts w:ascii="Times New Roman" w:hAnsi="Times New Roman" w:cs="Times New Roman"/>
          <w:color w:val="000000" w:themeColor="text1"/>
          <w:sz w:val="24"/>
        </w:rPr>
        <w:t xml:space="preserve"> were quantified from</w:t>
      </w:r>
      <w:r w:rsidR="00911622" w:rsidRPr="00A976D6">
        <w:rPr>
          <w:rFonts w:ascii="Times New Roman" w:hAnsi="Times New Roman" w:cs="Times New Roman" w:hint="eastAsia"/>
          <w:color w:val="000000" w:themeColor="text1"/>
          <w:sz w:val="24"/>
        </w:rPr>
        <w:t xml:space="preserve"> H</w:t>
      </w:r>
      <w:r w:rsidR="00911622">
        <w:rPr>
          <w:rFonts w:ascii="Times New Roman" w:hAnsi="Times New Roman" w:cs="Times New Roman"/>
          <w:color w:val="000000" w:themeColor="text1"/>
          <w:sz w:val="24"/>
        </w:rPr>
        <w:t>&amp;</w:t>
      </w:r>
      <w:r w:rsidR="00911622" w:rsidRPr="00A976D6">
        <w:rPr>
          <w:rFonts w:ascii="Times New Roman" w:hAnsi="Times New Roman" w:cs="Times New Roman" w:hint="eastAsia"/>
          <w:color w:val="000000" w:themeColor="text1"/>
          <w:sz w:val="24"/>
        </w:rPr>
        <w:t>E stai</w:t>
      </w:r>
      <w:r w:rsidR="00911622">
        <w:rPr>
          <w:rFonts w:ascii="Times New Roman" w:hAnsi="Times New Roman" w:cs="Times New Roman" w:hint="eastAsia"/>
          <w:color w:val="000000" w:themeColor="text1"/>
          <w:sz w:val="24"/>
        </w:rPr>
        <w:t>ning.</w:t>
      </w:r>
      <w:r w:rsidR="00911622">
        <w:rPr>
          <w:rFonts w:ascii="Times New Roman" w:eastAsia="微软雅黑" w:hAnsi="Times New Roman" w:cs="Times New Roman" w:hint="eastAsia"/>
          <w:sz w:val="24"/>
        </w:rPr>
        <w:t xml:space="preserve"> </w:t>
      </w:r>
      <w:r w:rsidR="00534E39">
        <w:rPr>
          <w:rFonts w:ascii="Times New Roman" w:eastAsia="微软雅黑" w:hAnsi="Times New Roman" w:cs="Times New Roman" w:hint="eastAsia"/>
          <w:sz w:val="24"/>
        </w:rPr>
        <w:t xml:space="preserve">(C, D) </w:t>
      </w:r>
      <w:r w:rsidR="00534E39" w:rsidRPr="00534E39">
        <w:rPr>
          <w:rFonts w:ascii="Times New Roman" w:eastAsia="微软雅黑" w:hAnsi="Times New Roman" w:cs="Times New Roman"/>
          <w:sz w:val="24"/>
        </w:rPr>
        <w:t>Representative images and quantification of skin wound area in non-diabetic C57BL/6 mice treated with the equal number of C-</w:t>
      </w:r>
      <w:proofErr w:type="spellStart"/>
      <w:r w:rsidR="00534E39" w:rsidRPr="00534E39">
        <w:rPr>
          <w:rFonts w:ascii="Times New Roman" w:eastAsia="微软雅黑" w:hAnsi="Times New Roman" w:cs="Times New Roman"/>
          <w:sz w:val="24"/>
        </w:rPr>
        <w:t>exos</w:t>
      </w:r>
      <w:proofErr w:type="spellEnd"/>
      <w:r w:rsidR="00534E39" w:rsidRPr="00534E39">
        <w:rPr>
          <w:rFonts w:ascii="Times New Roman" w:eastAsia="微软雅黑" w:hAnsi="Times New Roman" w:cs="Times New Roman"/>
          <w:sz w:val="24"/>
        </w:rPr>
        <w:t xml:space="preserve"> or T-</w:t>
      </w:r>
      <w:proofErr w:type="spellStart"/>
      <w:r w:rsidR="00534E39" w:rsidRPr="00534E39">
        <w:rPr>
          <w:rFonts w:ascii="Times New Roman" w:eastAsia="微软雅黑" w:hAnsi="Times New Roman" w:cs="Times New Roman"/>
          <w:sz w:val="24"/>
        </w:rPr>
        <w:t>exos</w:t>
      </w:r>
      <w:proofErr w:type="spellEnd"/>
      <w:r w:rsidR="00534E39" w:rsidRPr="00534E39">
        <w:rPr>
          <w:rFonts w:ascii="Times New Roman" w:eastAsia="微软雅黑" w:hAnsi="Times New Roman" w:cs="Times New Roman"/>
          <w:sz w:val="24"/>
        </w:rPr>
        <w:t>. Data are presented as mean ± SD (n = 3). ns, not significant. **</w:t>
      </w:r>
      <w:r w:rsidR="00534E39" w:rsidRPr="00945EB1">
        <w:rPr>
          <w:rFonts w:ascii="Times New Roman" w:eastAsia="微软雅黑" w:hAnsi="Times New Roman" w:cs="Times New Roman"/>
          <w:i/>
          <w:iCs/>
          <w:sz w:val="24"/>
        </w:rPr>
        <w:t>p</w:t>
      </w:r>
      <w:r w:rsidR="00534E39" w:rsidRPr="00534E39">
        <w:rPr>
          <w:rFonts w:ascii="Times New Roman" w:eastAsia="微软雅黑" w:hAnsi="Times New Roman" w:cs="Times New Roman"/>
          <w:sz w:val="24"/>
        </w:rPr>
        <w:t xml:space="preserve"> &lt; 0.01.</w:t>
      </w:r>
    </w:p>
    <w:p w14:paraId="634FAAD1" w14:textId="77777777" w:rsidR="0024666E" w:rsidRDefault="0024666E" w:rsidP="0024666E"/>
    <w:p w14:paraId="0258F111" w14:textId="77777777" w:rsidR="0024666E" w:rsidRDefault="0024666E" w:rsidP="0024666E"/>
    <w:p w14:paraId="2924C430" w14:textId="77777777" w:rsidR="0024666E" w:rsidRDefault="0024666E" w:rsidP="0024666E"/>
    <w:p w14:paraId="028722F6" w14:textId="77777777" w:rsidR="0024666E" w:rsidRDefault="0024666E" w:rsidP="0024666E"/>
    <w:p w14:paraId="1554E05B" w14:textId="77777777" w:rsidR="0024666E" w:rsidRDefault="0024666E" w:rsidP="0024666E"/>
    <w:p w14:paraId="742FC43F" w14:textId="77777777" w:rsidR="0024666E" w:rsidRDefault="0024666E" w:rsidP="0024666E"/>
    <w:p w14:paraId="678896C7" w14:textId="77777777" w:rsidR="0024666E" w:rsidRDefault="0024666E" w:rsidP="0024666E"/>
    <w:p w14:paraId="7E0D2DBA" w14:textId="77777777" w:rsidR="0024666E" w:rsidRDefault="0024666E" w:rsidP="0024666E"/>
    <w:p w14:paraId="5AA025D1" w14:textId="77777777" w:rsidR="0024666E" w:rsidRDefault="0024666E" w:rsidP="0024666E"/>
    <w:p w14:paraId="4CD79678" w14:textId="77777777" w:rsidR="0024666E" w:rsidRDefault="0024666E" w:rsidP="0024666E"/>
    <w:p w14:paraId="57CCD827" w14:textId="77777777" w:rsidR="0024666E" w:rsidRDefault="0024666E" w:rsidP="0024666E"/>
    <w:p w14:paraId="688D4128" w14:textId="44E5CC26" w:rsidR="0024666E" w:rsidRDefault="002D42DA" w:rsidP="0024666E">
      <w:r>
        <w:rPr>
          <w:noProof/>
        </w:rPr>
        <w:lastRenderedPageBreak/>
        <w:drawing>
          <wp:inline distT="0" distB="0" distL="0" distR="0" wp14:anchorId="1488E01A" wp14:editId="6B3D30E5">
            <wp:extent cx="5274310" cy="1700404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9D2A9" w14:textId="107C99F7" w:rsidR="0024666E" w:rsidRDefault="0024666E" w:rsidP="0024666E">
      <w:pPr>
        <w:spacing w:line="360" w:lineRule="auto"/>
      </w:pPr>
      <w:r>
        <w:rPr>
          <w:rFonts w:ascii="Times New Roman" w:eastAsia="微软雅黑" w:hAnsi="Times New Roman" w:cs="Times New Roman"/>
          <w:b/>
          <w:bCs/>
          <w:kern w:val="0"/>
          <w:sz w:val="24"/>
        </w:rPr>
        <w:t>Figure</w:t>
      </w:r>
      <w:r w:rsidR="00647EAF">
        <w:rPr>
          <w:rFonts w:ascii="Times New Roman" w:eastAsia="微软雅黑" w:hAnsi="Times New Roman" w:cs="Times New Roman" w:hint="eastAsia"/>
          <w:b/>
          <w:bCs/>
          <w:kern w:val="0"/>
          <w:sz w:val="24"/>
        </w:rPr>
        <w:t xml:space="preserve"> </w:t>
      </w:r>
      <w:r>
        <w:rPr>
          <w:rFonts w:ascii="Times New Roman" w:eastAsia="微软雅黑" w:hAnsi="Times New Roman" w:cs="Times New Roman" w:hint="eastAsia"/>
          <w:b/>
          <w:bCs/>
          <w:kern w:val="0"/>
          <w:sz w:val="24"/>
        </w:rPr>
        <w:t>S5.</w:t>
      </w:r>
      <w:r w:rsidRPr="009070AF">
        <w:rPr>
          <w:rFonts w:ascii="Times New Roman" w:eastAsia="微软雅黑" w:hAnsi="Times New Roman" w:cs="Times New Roman"/>
          <w:sz w:val="24"/>
        </w:rPr>
        <w:t xml:space="preserve"> </w:t>
      </w:r>
      <w:r>
        <w:rPr>
          <w:rFonts w:ascii="Times New Roman" w:eastAsia="微软雅黑" w:hAnsi="Times New Roman" w:cs="Times New Roman" w:hint="eastAsia"/>
          <w:sz w:val="24"/>
        </w:rPr>
        <w:t>(A) T</w:t>
      </w:r>
      <w:r w:rsidRPr="00E575AE">
        <w:rPr>
          <w:rFonts w:ascii="Times New Roman" w:eastAsia="微软雅黑" w:hAnsi="Times New Roman" w:cs="Times New Roman"/>
          <w:sz w:val="24"/>
        </w:rPr>
        <w:t>he</w:t>
      </w:r>
      <w:r>
        <w:rPr>
          <w:rFonts w:ascii="Times New Roman" w:eastAsia="微软雅黑" w:hAnsi="Times New Roman" w:cs="Times New Roman" w:hint="eastAsia"/>
          <w:sz w:val="24"/>
        </w:rPr>
        <w:t xml:space="preserve"> </w:t>
      </w:r>
      <w:proofErr w:type="spellStart"/>
      <w:r w:rsidRPr="00E575AE">
        <w:rPr>
          <w:rFonts w:ascii="Times New Roman" w:eastAsia="微软雅黑" w:hAnsi="Times New Roman" w:cs="Times New Roman"/>
          <w:sz w:val="24"/>
        </w:rPr>
        <w:t>qRT</w:t>
      </w:r>
      <w:proofErr w:type="spellEnd"/>
      <w:r w:rsidRPr="00E575AE">
        <w:rPr>
          <w:rFonts w:ascii="Times New Roman" w:eastAsia="微软雅黑" w:hAnsi="Times New Roman" w:cs="Times New Roman"/>
          <w:sz w:val="24"/>
        </w:rPr>
        <w:t>-PCR</w:t>
      </w:r>
      <w:r>
        <w:rPr>
          <w:rFonts w:ascii="Times New Roman" w:eastAsia="微软雅黑" w:hAnsi="Times New Roman" w:cs="Times New Roman" w:hint="eastAsia"/>
          <w:sz w:val="24"/>
        </w:rPr>
        <w:t xml:space="preserve"> </w:t>
      </w:r>
      <w:r w:rsidRPr="00872F50">
        <w:rPr>
          <w:rFonts w:ascii="Times New Roman" w:eastAsia="微软雅黑" w:hAnsi="Times New Roman" w:cs="Times New Roman"/>
          <w:sz w:val="24"/>
        </w:rPr>
        <w:t xml:space="preserve">analysis </w:t>
      </w:r>
      <w:r>
        <w:rPr>
          <w:rFonts w:ascii="Times New Roman" w:eastAsia="微软雅黑" w:hAnsi="Times New Roman" w:cs="Times New Roman"/>
          <w:sz w:val="24"/>
        </w:rPr>
        <w:t>showed</w:t>
      </w:r>
      <w:r>
        <w:rPr>
          <w:rFonts w:ascii="Times New Roman" w:eastAsia="微软雅黑" w:hAnsi="Times New Roman" w:cs="Times New Roman" w:hint="eastAsia"/>
          <w:sz w:val="24"/>
        </w:rPr>
        <w:t xml:space="preserve"> </w:t>
      </w:r>
      <w:r w:rsidRPr="00E575AE">
        <w:rPr>
          <w:rFonts w:ascii="Times New Roman" w:eastAsia="微软雅黑" w:hAnsi="Times New Roman" w:cs="Times New Roman"/>
          <w:sz w:val="24"/>
        </w:rPr>
        <w:t>relative expression of</w:t>
      </w:r>
      <w:r>
        <w:rPr>
          <w:rFonts w:ascii="Times New Roman" w:eastAsia="微软雅黑" w:hAnsi="Times New Roman" w:cs="Times New Roman" w:hint="eastAsia"/>
          <w:sz w:val="24"/>
        </w:rPr>
        <w:t xml:space="preserve"> NLRP3 and IL-1</w:t>
      </w:r>
      <w:r w:rsidR="00B27BEA" w:rsidRPr="00B27BEA">
        <w:rPr>
          <w:rFonts w:ascii="Times New Roman" w:eastAsia="微软雅黑" w:hAnsi="Times New Roman" w:cs="Times New Roman"/>
          <w:sz w:val="24"/>
        </w:rPr>
        <w:t xml:space="preserve">β </w:t>
      </w:r>
      <w:r>
        <w:rPr>
          <w:rFonts w:ascii="Times New Roman" w:eastAsia="微软雅黑" w:hAnsi="Times New Roman" w:cs="Times New Roman" w:hint="eastAsia"/>
          <w:sz w:val="24"/>
        </w:rPr>
        <w:t xml:space="preserve">in control, </w:t>
      </w:r>
      <w:r w:rsidR="00565701">
        <w:rPr>
          <w:rFonts w:ascii="Times New Roman" w:eastAsia="微软雅黑" w:hAnsi="Times New Roman" w:cs="Times New Roman"/>
          <w:sz w:val="24"/>
        </w:rPr>
        <w:t>T-</w:t>
      </w:r>
      <w:proofErr w:type="spellStart"/>
      <w:r w:rsidR="00565701">
        <w:rPr>
          <w:rFonts w:ascii="Times New Roman" w:eastAsia="微软雅黑" w:hAnsi="Times New Roman" w:cs="Times New Roman"/>
          <w:sz w:val="24"/>
        </w:rPr>
        <w:t>exos</w:t>
      </w:r>
      <w:proofErr w:type="spellEnd"/>
      <w:r>
        <w:rPr>
          <w:rFonts w:ascii="Times New Roman" w:eastAsia="微软雅黑" w:hAnsi="Times New Roman" w:cs="Times New Roman" w:hint="eastAsia"/>
          <w:sz w:val="24"/>
        </w:rPr>
        <w:t>, MCC950</w:t>
      </w:r>
      <w:r w:rsidR="00466F26">
        <w:rPr>
          <w:rFonts w:ascii="Times New Roman" w:eastAsia="微软雅黑" w:hAnsi="Times New Roman" w:cs="Times New Roman"/>
          <w:sz w:val="24"/>
        </w:rPr>
        <w:t>,</w:t>
      </w:r>
      <w:r>
        <w:rPr>
          <w:rFonts w:ascii="Times New Roman" w:eastAsia="微软雅黑" w:hAnsi="Times New Roman" w:cs="Times New Roman" w:hint="eastAsia"/>
          <w:sz w:val="24"/>
        </w:rPr>
        <w:t xml:space="preserve"> and MCC950</w:t>
      </w:r>
      <w:r w:rsidR="00B27BEA">
        <w:rPr>
          <w:rFonts w:ascii="Times New Roman" w:eastAsia="微软雅黑" w:hAnsi="Times New Roman" w:cs="Times New Roman"/>
          <w:sz w:val="24"/>
        </w:rPr>
        <w:t xml:space="preserve"> </w:t>
      </w:r>
      <w:r>
        <w:rPr>
          <w:rFonts w:ascii="Times New Roman" w:eastAsia="微软雅黑" w:hAnsi="Times New Roman" w:cs="Times New Roman" w:hint="eastAsia"/>
          <w:sz w:val="24"/>
        </w:rPr>
        <w:t>+</w:t>
      </w:r>
      <w:r w:rsidRPr="00E77BC4">
        <w:rPr>
          <w:rFonts w:ascii="Times New Roman" w:eastAsia="微软雅黑" w:hAnsi="Times New Roman" w:cs="Times New Roman"/>
          <w:sz w:val="24"/>
        </w:rPr>
        <w:t xml:space="preserve"> </w:t>
      </w:r>
      <w:r w:rsidR="00565701">
        <w:rPr>
          <w:rFonts w:ascii="Times New Roman" w:eastAsia="微软雅黑" w:hAnsi="Times New Roman" w:cs="Times New Roman"/>
          <w:sz w:val="24"/>
        </w:rPr>
        <w:t>T-</w:t>
      </w:r>
      <w:proofErr w:type="spellStart"/>
      <w:r w:rsidR="00565701">
        <w:rPr>
          <w:rFonts w:ascii="Times New Roman" w:eastAsia="微软雅黑" w:hAnsi="Times New Roman" w:cs="Times New Roman"/>
          <w:sz w:val="24"/>
        </w:rPr>
        <w:t>exos</w:t>
      </w:r>
      <w:proofErr w:type="spellEnd"/>
      <w:r>
        <w:rPr>
          <w:rFonts w:ascii="Times New Roman" w:eastAsia="微软雅黑" w:hAnsi="Times New Roman" w:cs="Times New Roman" w:hint="eastAsia"/>
          <w:sz w:val="24"/>
        </w:rPr>
        <w:t xml:space="preserve"> </w:t>
      </w:r>
      <w:r w:rsidRPr="008520FE">
        <w:rPr>
          <w:rFonts w:ascii="Times New Roman" w:eastAsia="微软雅黑" w:hAnsi="Times New Roman" w:cs="Times New Roman"/>
          <w:sz w:val="24"/>
        </w:rPr>
        <w:t>groups</w:t>
      </w:r>
      <w:r>
        <w:rPr>
          <w:rFonts w:ascii="Times New Roman" w:eastAsia="微软雅黑" w:hAnsi="Times New Roman" w:cs="Times New Roman" w:hint="eastAsia"/>
          <w:sz w:val="24"/>
        </w:rPr>
        <w:t xml:space="preserve">. (B, C) </w:t>
      </w:r>
      <w:r w:rsidRPr="00872F50">
        <w:rPr>
          <w:rFonts w:ascii="Times New Roman" w:eastAsia="微软雅黑" w:hAnsi="Times New Roman" w:cs="Times New Roman"/>
          <w:sz w:val="24"/>
        </w:rPr>
        <w:t xml:space="preserve">ELISA </w:t>
      </w:r>
      <w:r w:rsidR="00B27BEA">
        <w:rPr>
          <w:rFonts w:ascii="Times New Roman" w:eastAsia="微软雅黑" w:hAnsi="Times New Roman" w:cs="Times New Roman"/>
          <w:sz w:val="24"/>
        </w:rPr>
        <w:t>showed the</w:t>
      </w:r>
      <w:r w:rsidRPr="00872F50">
        <w:rPr>
          <w:rFonts w:ascii="Times New Roman" w:eastAsia="微软雅黑" w:hAnsi="Times New Roman" w:cs="Times New Roman"/>
          <w:sz w:val="24"/>
        </w:rPr>
        <w:t xml:space="preserve"> level of IL-</w:t>
      </w:r>
      <w:r>
        <w:rPr>
          <w:rFonts w:ascii="Times New Roman" w:eastAsia="微软雅黑" w:hAnsi="Times New Roman" w:cs="Times New Roman" w:hint="eastAsia"/>
          <w:sz w:val="24"/>
        </w:rPr>
        <w:t>1</w:t>
      </w:r>
      <w:r>
        <w:rPr>
          <w:rFonts w:ascii="Times New Roman" w:eastAsia="微软雅黑" w:hAnsi="Times New Roman" w:cs="Times New Roman"/>
          <w:sz w:val="24"/>
        </w:rPr>
        <w:t>β</w:t>
      </w:r>
      <w:r w:rsidRPr="00872F50">
        <w:rPr>
          <w:rFonts w:ascii="Times New Roman" w:eastAsia="微软雅黑" w:hAnsi="Times New Roman" w:cs="Times New Roman"/>
          <w:sz w:val="24"/>
        </w:rPr>
        <w:t xml:space="preserve"> and</w:t>
      </w:r>
      <w:r>
        <w:rPr>
          <w:rFonts w:ascii="Times New Roman" w:eastAsia="微软雅黑" w:hAnsi="Times New Roman" w:cs="Times New Roman" w:hint="eastAsia"/>
          <w:sz w:val="24"/>
        </w:rPr>
        <w:t xml:space="preserve"> IL-18</w:t>
      </w:r>
      <w:r w:rsidR="00B27BEA">
        <w:rPr>
          <w:rFonts w:ascii="Times New Roman" w:eastAsia="微软雅黑" w:hAnsi="Times New Roman" w:cs="Times New Roman"/>
          <w:sz w:val="24"/>
        </w:rPr>
        <w:t xml:space="preserve"> in </w:t>
      </w:r>
      <w:r w:rsidR="00B27BEA">
        <w:rPr>
          <w:rFonts w:ascii="Times New Roman" w:eastAsia="微软雅黑" w:hAnsi="Times New Roman" w:cs="Times New Roman" w:hint="eastAsia"/>
          <w:sz w:val="24"/>
        </w:rPr>
        <w:t>DCs</w:t>
      </w:r>
      <w:r w:rsidR="00B27BEA">
        <w:rPr>
          <w:rFonts w:ascii="Times New Roman" w:eastAsia="微软雅黑" w:hAnsi="Times New Roman" w:cs="Times New Roman"/>
          <w:sz w:val="24"/>
        </w:rPr>
        <w:t>’</w:t>
      </w:r>
      <w:r w:rsidR="00B27BEA">
        <w:rPr>
          <w:rFonts w:ascii="Times New Roman" w:eastAsia="微软雅黑" w:hAnsi="Times New Roman" w:cs="Times New Roman" w:hint="eastAsia"/>
          <w:sz w:val="24"/>
        </w:rPr>
        <w:t xml:space="preserve"> </w:t>
      </w:r>
      <w:r w:rsidR="00B27BEA" w:rsidRPr="00134013">
        <w:rPr>
          <w:rFonts w:ascii="Times New Roman" w:eastAsia="微软雅黑" w:hAnsi="Times New Roman" w:cs="Times New Roman"/>
          <w:sz w:val="24"/>
        </w:rPr>
        <w:t>serum</w:t>
      </w:r>
      <w:r>
        <w:rPr>
          <w:rFonts w:ascii="Times New Roman" w:eastAsia="微软雅黑" w:hAnsi="Times New Roman" w:cs="Times New Roman" w:hint="eastAsia"/>
          <w:sz w:val="24"/>
        </w:rPr>
        <w:t>.</w:t>
      </w:r>
      <w:r w:rsidRPr="00134013">
        <w:rPr>
          <w:rFonts w:ascii="Times New Roman" w:eastAsia="微软雅黑" w:hAnsi="Times New Roman" w:cs="Times New Roman"/>
          <w:sz w:val="24"/>
        </w:rPr>
        <w:t xml:space="preserve"> </w:t>
      </w:r>
      <w:r>
        <w:rPr>
          <w:rFonts w:ascii="Times New Roman" w:eastAsia="微软雅黑" w:hAnsi="Times New Roman" w:cs="Times New Roman" w:hint="eastAsia"/>
          <w:sz w:val="24"/>
        </w:rPr>
        <w:t xml:space="preserve">(D) </w:t>
      </w:r>
      <w:r w:rsidRPr="008520FE">
        <w:rPr>
          <w:rFonts w:ascii="Times New Roman" w:eastAsia="微软雅黑" w:hAnsi="Times New Roman" w:cs="Times New Roman"/>
          <w:sz w:val="24"/>
        </w:rPr>
        <w:t>Western blot</w:t>
      </w:r>
      <w:r w:rsidR="000323E6">
        <w:rPr>
          <w:rFonts w:ascii="Times New Roman" w:eastAsia="微软雅黑" w:hAnsi="Times New Roman" w:cs="Times New Roman" w:hint="eastAsia"/>
          <w:sz w:val="24"/>
        </w:rPr>
        <w:t>s</w:t>
      </w:r>
      <w:r w:rsidRPr="008520FE">
        <w:rPr>
          <w:rFonts w:ascii="Times New Roman" w:eastAsia="微软雅黑" w:hAnsi="Times New Roman" w:cs="Times New Roman"/>
          <w:sz w:val="24"/>
        </w:rPr>
        <w:t xml:space="preserve"> analysis </w:t>
      </w:r>
      <w:r>
        <w:rPr>
          <w:rFonts w:ascii="Times New Roman" w:eastAsia="微软雅黑" w:hAnsi="Times New Roman" w:cs="Times New Roman" w:hint="eastAsia"/>
          <w:sz w:val="24"/>
        </w:rPr>
        <w:t xml:space="preserve">showed the expression of </w:t>
      </w:r>
      <w:r>
        <w:rPr>
          <w:rFonts w:ascii="Times New Roman" w:eastAsia="微软雅黑" w:hAnsi="Times New Roman" w:cs="Times New Roman"/>
          <w:sz w:val="24"/>
        </w:rPr>
        <w:t>GSDMD full, GSDMD</w:t>
      </w:r>
      <w:r>
        <w:rPr>
          <w:rFonts w:ascii="Times New Roman" w:eastAsia="微软雅黑" w:hAnsi="Times New Roman" w:cs="Times New Roman" w:hint="eastAsia"/>
          <w:sz w:val="24"/>
        </w:rPr>
        <w:t>-</w:t>
      </w:r>
      <w:r>
        <w:rPr>
          <w:rFonts w:ascii="Times New Roman" w:eastAsia="微软雅黑" w:hAnsi="Times New Roman" w:cs="Times New Roman"/>
          <w:sz w:val="24"/>
        </w:rPr>
        <w:t>N, IL-1β, Cleaved-IL-1β, N</w:t>
      </w:r>
      <w:r w:rsidR="001F1803">
        <w:rPr>
          <w:rFonts w:ascii="Times New Roman" w:eastAsia="微软雅黑" w:hAnsi="Times New Roman" w:cs="Times New Roman"/>
          <w:sz w:val="24"/>
        </w:rPr>
        <w:t>LR</w:t>
      </w:r>
      <w:r>
        <w:rPr>
          <w:rFonts w:ascii="Times New Roman" w:eastAsia="微软雅黑" w:hAnsi="Times New Roman" w:cs="Times New Roman"/>
          <w:sz w:val="24"/>
        </w:rPr>
        <w:t xml:space="preserve">P3, </w:t>
      </w:r>
      <w:r w:rsidR="00466F26">
        <w:rPr>
          <w:rFonts w:ascii="Times New Roman" w:eastAsia="微软雅黑" w:hAnsi="Times New Roman" w:cs="Times New Roman"/>
          <w:sz w:val="24"/>
        </w:rPr>
        <w:t xml:space="preserve">and </w:t>
      </w:r>
      <w:r>
        <w:rPr>
          <w:rFonts w:ascii="Times New Roman" w:eastAsia="微软雅黑" w:hAnsi="Times New Roman" w:cs="Times New Roman"/>
          <w:sz w:val="24"/>
        </w:rPr>
        <w:t>β-actin</w:t>
      </w:r>
      <w:r>
        <w:rPr>
          <w:rFonts w:ascii="Times New Roman" w:eastAsia="微软雅黑" w:hAnsi="Times New Roman" w:cs="Times New Roman" w:hint="eastAsia"/>
          <w:sz w:val="24"/>
        </w:rPr>
        <w:t xml:space="preserve"> in control, </w:t>
      </w:r>
      <w:r w:rsidR="00565701">
        <w:rPr>
          <w:rFonts w:ascii="Times New Roman" w:eastAsia="微软雅黑" w:hAnsi="Times New Roman" w:cs="Times New Roman"/>
          <w:sz w:val="24"/>
        </w:rPr>
        <w:t>T-</w:t>
      </w:r>
      <w:proofErr w:type="spellStart"/>
      <w:r w:rsidR="00565701">
        <w:rPr>
          <w:rFonts w:ascii="Times New Roman" w:eastAsia="微软雅黑" w:hAnsi="Times New Roman" w:cs="Times New Roman"/>
          <w:sz w:val="24"/>
        </w:rPr>
        <w:t>exos</w:t>
      </w:r>
      <w:proofErr w:type="spellEnd"/>
      <w:r>
        <w:rPr>
          <w:rFonts w:ascii="Times New Roman" w:eastAsia="微软雅黑" w:hAnsi="Times New Roman" w:cs="Times New Roman" w:hint="eastAsia"/>
          <w:sz w:val="24"/>
        </w:rPr>
        <w:t>, MCC950</w:t>
      </w:r>
      <w:r w:rsidR="00466F26">
        <w:rPr>
          <w:rFonts w:ascii="Times New Roman" w:eastAsia="微软雅黑" w:hAnsi="Times New Roman" w:cs="Times New Roman"/>
          <w:sz w:val="24"/>
        </w:rPr>
        <w:t>,</w:t>
      </w:r>
      <w:r>
        <w:rPr>
          <w:rFonts w:ascii="Times New Roman" w:eastAsia="微软雅黑" w:hAnsi="Times New Roman" w:cs="Times New Roman" w:hint="eastAsia"/>
          <w:sz w:val="24"/>
        </w:rPr>
        <w:t xml:space="preserve"> and MCC950+</w:t>
      </w:r>
      <w:r w:rsidRPr="00E77BC4">
        <w:rPr>
          <w:rFonts w:ascii="Times New Roman" w:eastAsia="微软雅黑" w:hAnsi="Times New Roman" w:cs="Times New Roman"/>
          <w:sz w:val="24"/>
        </w:rPr>
        <w:t xml:space="preserve"> </w:t>
      </w:r>
      <w:r w:rsidR="00565701">
        <w:rPr>
          <w:rFonts w:ascii="Times New Roman" w:eastAsia="微软雅黑" w:hAnsi="Times New Roman" w:cs="Times New Roman"/>
          <w:sz w:val="24"/>
        </w:rPr>
        <w:t>T-</w:t>
      </w:r>
      <w:proofErr w:type="spellStart"/>
      <w:r w:rsidR="00565701">
        <w:rPr>
          <w:rFonts w:ascii="Times New Roman" w:eastAsia="微软雅黑" w:hAnsi="Times New Roman" w:cs="Times New Roman"/>
          <w:sz w:val="24"/>
        </w:rPr>
        <w:t>exos</w:t>
      </w:r>
      <w:proofErr w:type="spellEnd"/>
      <w:r>
        <w:rPr>
          <w:rFonts w:ascii="Times New Roman" w:eastAsia="微软雅黑" w:hAnsi="Times New Roman" w:cs="Times New Roman" w:hint="eastAsia"/>
          <w:sz w:val="24"/>
        </w:rPr>
        <w:t xml:space="preserve"> </w:t>
      </w:r>
      <w:r w:rsidRPr="008520FE">
        <w:rPr>
          <w:rFonts w:ascii="Times New Roman" w:eastAsia="微软雅黑" w:hAnsi="Times New Roman" w:cs="Times New Roman"/>
          <w:sz w:val="24"/>
        </w:rPr>
        <w:t>groups</w:t>
      </w:r>
      <w:r>
        <w:rPr>
          <w:rFonts w:ascii="Times New Roman" w:eastAsia="微软雅黑" w:hAnsi="Times New Roman" w:cs="Times New Roman" w:hint="eastAsia"/>
          <w:sz w:val="24"/>
        </w:rPr>
        <w:t>.</w:t>
      </w:r>
      <w:bookmarkStart w:id="4" w:name="OLE_LINK34"/>
      <w:r w:rsidRPr="00E77BC4">
        <w:rPr>
          <w:rFonts w:ascii="Times New Roman" w:eastAsia="微软雅黑" w:hAnsi="Times New Roman" w:cs="Times New Roman"/>
          <w:sz w:val="24"/>
        </w:rPr>
        <w:t xml:space="preserve"> </w:t>
      </w:r>
      <w:bookmarkEnd w:id="4"/>
      <w:r w:rsidRPr="00524003">
        <w:rPr>
          <w:rFonts w:ascii="Times New Roman" w:hAnsi="Times New Roman" w:cs="Times New Roman"/>
          <w:kern w:val="0"/>
          <w:sz w:val="24"/>
        </w:rPr>
        <w:t>Data are presented as mean ± SD</w:t>
      </w:r>
      <w:r w:rsidR="00AE1F17">
        <w:rPr>
          <w:rFonts w:ascii="Times New Roman" w:hAnsi="Times New Roman" w:cs="Times New Roman"/>
          <w:kern w:val="0"/>
          <w:sz w:val="24"/>
        </w:rPr>
        <w:t xml:space="preserve"> </w:t>
      </w:r>
      <w:r>
        <w:rPr>
          <w:rFonts w:ascii="Times New Roman" w:hAnsi="Times New Roman" w:cs="Times New Roman"/>
          <w:kern w:val="0"/>
          <w:sz w:val="24"/>
        </w:rPr>
        <w:t>(n</w:t>
      </w:r>
      <w:r w:rsidR="00AE1F17">
        <w:rPr>
          <w:rFonts w:ascii="Times New Roman" w:hAnsi="Times New Roman" w:cs="Times New Roman"/>
          <w:kern w:val="0"/>
          <w:sz w:val="24"/>
        </w:rPr>
        <w:t xml:space="preserve"> </w:t>
      </w:r>
      <w:r>
        <w:rPr>
          <w:rFonts w:ascii="Times New Roman" w:hAnsi="Times New Roman" w:cs="Times New Roman"/>
          <w:kern w:val="0"/>
          <w:sz w:val="24"/>
        </w:rPr>
        <w:t>=</w:t>
      </w:r>
      <w:r w:rsidR="00AE1F17">
        <w:rPr>
          <w:rFonts w:ascii="Times New Roman" w:hAnsi="Times New Roman" w:cs="Times New Roman"/>
          <w:kern w:val="0"/>
          <w:sz w:val="24"/>
        </w:rPr>
        <w:t xml:space="preserve"> </w:t>
      </w:r>
      <w:r>
        <w:rPr>
          <w:rFonts w:ascii="Times New Roman" w:hAnsi="Times New Roman" w:cs="Times New Roman"/>
          <w:kern w:val="0"/>
          <w:sz w:val="24"/>
        </w:rPr>
        <w:t>3)</w:t>
      </w:r>
      <w:r w:rsidRPr="001534F8">
        <w:rPr>
          <w:rFonts w:ascii="Times New Roman" w:hAnsi="Times New Roman" w:cs="Times New Roman"/>
          <w:kern w:val="0"/>
          <w:sz w:val="24"/>
        </w:rPr>
        <w:t xml:space="preserve">. ns, not significant. </w:t>
      </w:r>
      <w:r w:rsidR="00CA3153" w:rsidRPr="00CA3153">
        <w:rPr>
          <w:rFonts w:ascii="Times New Roman" w:hAnsi="Times New Roman" w:cs="Times New Roman"/>
          <w:i/>
          <w:iCs/>
          <w:kern w:val="0"/>
          <w:sz w:val="24"/>
        </w:rPr>
        <w:t>*p &lt; 0.05, **p &lt; 0.01.</w:t>
      </w:r>
    </w:p>
    <w:p w14:paraId="5C836C4B" w14:textId="77777777" w:rsidR="0024666E" w:rsidRDefault="0024666E" w:rsidP="0024666E">
      <w:pPr>
        <w:spacing w:line="360" w:lineRule="auto"/>
      </w:pPr>
    </w:p>
    <w:p w14:paraId="38DE5D5A" w14:textId="77777777" w:rsidR="0024666E" w:rsidRDefault="0024666E" w:rsidP="0024666E"/>
    <w:p w14:paraId="45B012F2" w14:textId="77777777" w:rsidR="0024666E" w:rsidRDefault="0024666E" w:rsidP="0024666E"/>
    <w:p w14:paraId="0ED3B22C" w14:textId="77777777" w:rsidR="0024666E" w:rsidRDefault="0024666E" w:rsidP="0024666E"/>
    <w:p w14:paraId="6A66F6CE" w14:textId="77777777" w:rsidR="0024666E" w:rsidRDefault="0024666E" w:rsidP="0024666E"/>
    <w:p w14:paraId="0B173F37" w14:textId="77777777" w:rsidR="0024666E" w:rsidRDefault="0024666E" w:rsidP="0024666E"/>
    <w:p w14:paraId="15E0D68F" w14:textId="77777777" w:rsidR="0024666E" w:rsidRDefault="0024666E" w:rsidP="0024666E"/>
    <w:p w14:paraId="6D93DA8D" w14:textId="77777777" w:rsidR="0024666E" w:rsidRDefault="0024666E" w:rsidP="0024666E"/>
    <w:p w14:paraId="5C3452AD" w14:textId="77777777" w:rsidR="0024666E" w:rsidRDefault="0024666E" w:rsidP="0024666E"/>
    <w:p w14:paraId="5E548FA3" w14:textId="77777777" w:rsidR="0024666E" w:rsidRDefault="0024666E" w:rsidP="0024666E"/>
    <w:p w14:paraId="6D17436B" w14:textId="77777777" w:rsidR="0024666E" w:rsidRDefault="0024666E" w:rsidP="0024666E"/>
    <w:p w14:paraId="30824C98" w14:textId="77777777" w:rsidR="0024666E" w:rsidRDefault="0024666E" w:rsidP="0024666E"/>
    <w:p w14:paraId="11C12C47" w14:textId="77777777" w:rsidR="0024666E" w:rsidRDefault="0024666E" w:rsidP="0024666E"/>
    <w:p w14:paraId="3ACC5717" w14:textId="77777777" w:rsidR="0024666E" w:rsidRDefault="0024666E" w:rsidP="0024666E"/>
    <w:p w14:paraId="4C35E924" w14:textId="77777777" w:rsidR="0024666E" w:rsidRDefault="0024666E" w:rsidP="0024666E"/>
    <w:p w14:paraId="4B3DF779" w14:textId="77777777" w:rsidR="0024666E" w:rsidRDefault="0024666E" w:rsidP="0024666E"/>
    <w:p w14:paraId="234BBE4A" w14:textId="77777777" w:rsidR="0024666E" w:rsidRDefault="0024666E" w:rsidP="0024666E"/>
    <w:p w14:paraId="2BCFF4DA" w14:textId="77777777" w:rsidR="0024666E" w:rsidRDefault="0024666E" w:rsidP="0024666E"/>
    <w:p w14:paraId="63F10C1C" w14:textId="77777777" w:rsidR="0024666E" w:rsidRDefault="0024666E" w:rsidP="0024666E"/>
    <w:p w14:paraId="316A81DD" w14:textId="77777777" w:rsidR="0024666E" w:rsidRDefault="0024666E" w:rsidP="0024666E"/>
    <w:p w14:paraId="5E04C025" w14:textId="77777777" w:rsidR="0024666E" w:rsidRDefault="0024666E" w:rsidP="0024666E"/>
    <w:p w14:paraId="774C2281" w14:textId="77777777" w:rsidR="0024666E" w:rsidRDefault="0024666E" w:rsidP="0024666E"/>
    <w:p w14:paraId="3ED4B19D" w14:textId="441BDE4A" w:rsidR="0024666E" w:rsidRDefault="00534E39" w:rsidP="0024666E">
      <w:r w:rsidRPr="00534E39">
        <w:rPr>
          <w:noProof/>
        </w:rPr>
        <w:lastRenderedPageBreak/>
        <w:drawing>
          <wp:inline distT="0" distB="0" distL="0" distR="0" wp14:anchorId="7C2B9B37" wp14:editId="499B70A4">
            <wp:extent cx="5275666" cy="2694561"/>
            <wp:effectExtent l="0" t="0" r="0" b="0"/>
            <wp:docPr id="9009793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979324" name="图片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898" cy="270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21580" w14:textId="29E8F198" w:rsidR="00454C7F" w:rsidRPr="00680DCE" w:rsidRDefault="0024666E" w:rsidP="00454C7F">
      <w:pPr>
        <w:spacing w:line="360" w:lineRule="auto"/>
      </w:pPr>
      <w:r>
        <w:rPr>
          <w:rFonts w:ascii="Times New Roman" w:eastAsia="微软雅黑" w:hAnsi="Times New Roman" w:cs="Times New Roman"/>
          <w:b/>
          <w:bCs/>
          <w:kern w:val="0"/>
          <w:sz w:val="24"/>
        </w:rPr>
        <w:t>Fig</w:t>
      </w:r>
      <w:r w:rsidRPr="005127B3">
        <w:rPr>
          <w:rFonts w:ascii="Times New Roman" w:eastAsia="微软雅黑" w:hAnsi="Times New Roman" w:cs="Times New Roman"/>
          <w:b/>
          <w:bCs/>
          <w:kern w:val="0"/>
          <w:sz w:val="24"/>
        </w:rPr>
        <w:t>ure</w:t>
      </w:r>
      <w:r w:rsidR="00647EAF" w:rsidRPr="005127B3">
        <w:rPr>
          <w:rFonts w:ascii="Times New Roman" w:eastAsia="微软雅黑" w:hAnsi="Times New Roman" w:cs="Times New Roman" w:hint="eastAsia"/>
          <w:b/>
          <w:bCs/>
          <w:kern w:val="0"/>
          <w:sz w:val="24"/>
        </w:rPr>
        <w:t xml:space="preserve"> </w:t>
      </w:r>
      <w:r w:rsidRPr="005127B3">
        <w:rPr>
          <w:rFonts w:ascii="Times New Roman" w:eastAsia="微软雅黑" w:hAnsi="Times New Roman" w:cs="Times New Roman" w:hint="eastAsia"/>
          <w:b/>
          <w:bCs/>
          <w:kern w:val="0"/>
          <w:sz w:val="24"/>
        </w:rPr>
        <w:t xml:space="preserve">S6. </w:t>
      </w:r>
      <w:bookmarkStart w:id="5" w:name="OLE_LINK1"/>
      <w:bookmarkStart w:id="6" w:name="OLE_LINK9"/>
      <w:bookmarkStart w:id="7" w:name="OLE_LINK2"/>
      <w:r w:rsidR="00AF4328" w:rsidRPr="005127B3">
        <w:rPr>
          <w:rFonts w:ascii="Times New Roman" w:hAnsi="Times New Roman" w:cs="Times New Roman" w:hint="eastAsia"/>
          <w:sz w:val="24"/>
          <w:shd w:val="clear" w:color="auto" w:fill="FFFFFF"/>
        </w:rPr>
        <w:t>(</w:t>
      </w:r>
      <w:r w:rsidR="00DE3978" w:rsidRPr="005127B3">
        <w:rPr>
          <w:rFonts w:ascii="Times New Roman" w:hAnsi="Times New Roman" w:cs="Times New Roman"/>
          <w:sz w:val="24"/>
          <w:shd w:val="clear" w:color="auto" w:fill="FFFFFF"/>
        </w:rPr>
        <w:t>A</w:t>
      </w:r>
      <w:r w:rsidR="00AF4328" w:rsidRPr="005127B3">
        <w:rPr>
          <w:rFonts w:ascii="Times New Roman" w:hAnsi="Times New Roman" w:cs="Times New Roman" w:hint="eastAsia"/>
          <w:sz w:val="24"/>
          <w:shd w:val="clear" w:color="auto" w:fill="FFFFFF"/>
        </w:rPr>
        <w:t>)</w:t>
      </w:r>
      <w:bookmarkEnd w:id="5"/>
      <w:r w:rsidR="00AF4328" w:rsidRPr="005127B3">
        <w:rPr>
          <w:rFonts w:ascii="Times New Roman" w:hAnsi="Times New Roman" w:cs="Times New Roman" w:hint="eastAsia"/>
          <w:sz w:val="24"/>
          <w:shd w:val="clear" w:color="auto" w:fill="FFFFFF"/>
        </w:rPr>
        <w:t xml:space="preserve"> </w:t>
      </w:r>
      <w:r w:rsidR="00177844" w:rsidRPr="005127B3">
        <w:rPr>
          <w:rFonts w:ascii="Times New Roman" w:hAnsi="Times New Roman" w:cs="Times New Roman" w:hint="eastAsia"/>
          <w:sz w:val="24"/>
          <w:shd w:val="clear" w:color="auto" w:fill="FFFFFF"/>
        </w:rPr>
        <w:t xml:space="preserve">The </w:t>
      </w:r>
      <w:r w:rsidR="00177844" w:rsidRPr="005127B3">
        <w:rPr>
          <w:rFonts w:ascii="Times New Roman" w:hAnsi="Times New Roman" w:cs="Times New Roman"/>
          <w:sz w:val="24"/>
          <w:shd w:val="clear" w:color="auto" w:fill="FFFFFF"/>
        </w:rPr>
        <w:t>sequence alignment of wild type TXNIP (WT) with mutant TXNIP (</w:t>
      </w:r>
      <w:r w:rsidR="00177844" w:rsidRPr="005127B3">
        <w:rPr>
          <w:rFonts w:ascii="Times New Roman" w:hAnsi="Times New Roman" w:cs="Times New Roman" w:hint="eastAsia"/>
          <w:sz w:val="24"/>
          <w:shd w:val="clear" w:color="auto" w:fill="FFFFFF"/>
        </w:rPr>
        <w:t>Mut</w:t>
      </w:r>
      <w:r w:rsidR="00177844" w:rsidRPr="005127B3">
        <w:rPr>
          <w:rFonts w:ascii="Times New Roman" w:hAnsi="Times New Roman" w:cs="Times New Roman"/>
          <w:sz w:val="24"/>
          <w:shd w:val="clear" w:color="auto" w:fill="FFFFFF"/>
        </w:rPr>
        <w:t>).</w:t>
      </w:r>
      <w:r w:rsidR="00AF4328" w:rsidRPr="005127B3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="00AF4328" w:rsidRPr="005127B3">
        <w:rPr>
          <w:rFonts w:ascii="Times New Roman" w:hAnsi="Times New Roman" w:cs="Times New Roman" w:hint="eastAsia"/>
          <w:sz w:val="24"/>
          <w:shd w:val="clear" w:color="auto" w:fill="FFFFFF"/>
        </w:rPr>
        <w:t>(</w:t>
      </w:r>
      <w:r w:rsidR="00DE3978" w:rsidRPr="005127B3">
        <w:rPr>
          <w:rFonts w:ascii="Times New Roman" w:hAnsi="Times New Roman" w:cs="Times New Roman"/>
          <w:sz w:val="24"/>
          <w:shd w:val="clear" w:color="auto" w:fill="FFFFFF"/>
        </w:rPr>
        <w:t>B</w:t>
      </w:r>
      <w:r w:rsidR="00AF4328" w:rsidRPr="005127B3">
        <w:rPr>
          <w:rFonts w:ascii="Times New Roman" w:hAnsi="Times New Roman" w:cs="Times New Roman" w:hint="eastAsia"/>
          <w:sz w:val="24"/>
          <w:shd w:val="clear" w:color="auto" w:fill="FFFFFF"/>
        </w:rPr>
        <w:t xml:space="preserve">) </w:t>
      </w:r>
      <w:bookmarkEnd w:id="6"/>
      <w:r w:rsidR="00177844" w:rsidRPr="005127B3">
        <w:rPr>
          <w:rFonts w:ascii="Times New Roman" w:hAnsi="Times New Roman" w:cs="Times New Roman"/>
          <w:sz w:val="24"/>
          <w:shd w:val="clear" w:color="auto" w:fill="FFFFFF"/>
        </w:rPr>
        <w:t>Relative luciferase activity of WT-TXNIP or M</w:t>
      </w:r>
      <w:r w:rsidR="00177844" w:rsidRPr="005127B3">
        <w:rPr>
          <w:rFonts w:ascii="Times New Roman" w:hAnsi="Times New Roman" w:cs="Times New Roman" w:hint="eastAsia"/>
          <w:sz w:val="24"/>
          <w:shd w:val="clear" w:color="auto" w:fill="FFFFFF"/>
        </w:rPr>
        <w:t>ut</w:t>
      </w:r>
      <w:r w:rsidR="00177844" w:rsidRPr="005127B3">
        <w:rPr>
          <w:rFonts w:ascii="Times New Roman" w:hAnsi="Times New Roman" w:cs="Times New Roman"/>
          <w:sz w:val="24"/>
          <w:shd w:val="clear" w:color="auto" w:fill="FFFFFF"/>
        </w:rPr>
        <w:t>-TXNIP reporter in HEK293T</w:t>
      </w:r>
      <w:r w:rsidR="00177844" w:rsidRPr="005127B3">
        <w:rPr>
          <w:rFonts w:ascii="Times New Roman" w:hAnsi="Times New Roman" w:cs="Times New Roman" w:hint="eastAsia"/>
          <w:sz w:val="24"/>
          <w:shd w:val="clear" w:color="auto" w:fill="FFFFFF"/>
        </w:rPr>
        <w:t xml:space="preserve"> cells </w:t>
      </w:r>
      <w:r w:rsidR="00177844" w:rsidRPr="005127B3">
        <w:rPr>
          <w:rFonts w:ascii="Times New Roman" w:hAnsi="Times New Roman" w:cs="Times New Roman"/>
          <w:sz w:val="24"/>
          <w:shd w:val="clear" w:color="auto" w:fill="FFFFFF"/>
        </w:rPr>
        <w:t>after miR-146a-5p</w:t>
      </w:r>
      <w:r w:rsidR="00177844" w:rsidRPr="005127B3">
        <w:rPr>
          <w:rFonts w:ascii="Times New Roman" w:hAnsi="Times New Roman" w:cs="Times New Roman" w:hint="eastAsia"/>
          <w:sz w:val="24"/>
          <w:shd w:val="clear" w:color="auto" w:fill="FFFFFF"/>
        </w:rPr>
        <w:t xml:space="preserve"> mimic</w:t>
      </w:r>
      <w:r w:rsidR="00177844" w:rsidRPr="005127B3">
        <w:rPr>
          <w:rFonts w:ascii="Times New Roman" w:hAnsi="Times New Roman" w:cs="Times New Roman"/>
          <w:sz w:val="24"/>
          <w:shd w:val="clear" w:color="auto" w:fill="FFFFFF"/>
        </w:rPr>
        <w:t xml:space="preserve"> treatment.</w:t>
      </w:r>
      <w:bookmarkEnd w:id="7"/>
      <w:r w:rsidR="00AF4328" w:rsidRPr="005127B3">
        <w:rPr>
          <w:rFonts w:ascii="Times New Roman" w:hAnsi="Times New Roman" w:cs="Times New Roman" w:hint="eastAsia"/>
          <w:sz w:val="24"/>
          <w:shd w:val="clear" w:color="auto" w:fill="FFFFFF"/>
        </w:rPr>
        <w:t xml:space="preserve"> </w:t>
      </w:r>
      <w:r w:rsidR="00DE3978" w:rsidRPr="005127B3">
        <w:rPr>
          <w:rFonts w:ascii="Times New Roman" w:eastAsia="微软雅黑" w:hAnsi="Times New Roman" w:cs="Times New Roman" w:hint="eastAsia"/>
          <w:kern w:val="0"/>
          <w:sz w:val="24"/>
        </w:rPr>
        <w:t>(</w:t>
      </w:r>
      <w:r w:rsidR="00DE3978" w:rsidRPr="005127B3">
        <w:rPr>
          <w:rFonts w:ascii="Times New Roman" w:eastAsia="微软雅黑" w:hAnsi="Times New Roman" w:cs="Times New Roman"/>
          <w:kern w:val="0"/>
          <w:sz w:val="24"/>
        </w:rPr>
        <w:t>C</w:t>
      </w:r>
      <w:r w:rsidR="00DE3978" w:rsidRPr="005127B3">
        <w:rPr>
          <w:rFonts w:ascii="Times New Roman" w:eastAsia="微软雅黑" w:hAnsi="Times New Roman" w:cs="Times New Roman" w:hint="eastAsia"/>
          <w:kern w:val="0"/>
          <w:sz w:val="24"/>
        </w:rPr>
        <w:t xml:space="preserve">) </w:t>
      </w:r>
      <w:r w:rsidR="00DE3978">
        <w:rPr>
          <w:rFonts w:ascii="Times New Roman" w:hAnsi="Times New Roman" w:cs="Times New Roman" w:hint="eastAsia"/>
          <w:color w:val="222222"/>
          <w:sz w:val="24"/>
          <w:shd w:val="clear" w:color="auto" w:fill="FFFFFF"/>
        </w:rPr>
        <w:t>The protein expression of TXNIP was certified by western blots in C-</w:t>
      </w:r>
      <w:proofErr w:type="spellStart"/>
      <w:r w:rsidR="00DE3978">
        <w:rPr>
          <w:rFonts w:ascii="Times New Roman" w:hAnsi="Times New Roman" w:cs="Times New Roman" w:hint="eastAsia"/>
          <w:color w:val="222222"/>
          <w:sz w:val="24"/>
          <w:shd w:val="clear" w:color="auto" w:fill="FFFFFF"/>
        </w:rPr>
        <w:t>exos</w:t>
      </w:r>
      <w:proofErr w:type="spellEnd"/>
      <w:r w:rsidR="00DE3978">
        <w:rPr>
          <w:rFonts w:ascii="Times New Roman" w:hAnsi="Times New Roman" w:cs="Times New Roman" w:hint="eastAsia"/>
          <w:color w:val="222222"/>
          <w:sz w:val="24"/>
          <w:shd w:val="clear" w:color="auto" w:fill="FFFFFF"/>
        </w:rPr>
        <w:t xml:space="preserve"> and T-</w:t>
      </w:r>
      <w:proofErr w:type="spellStart"/>
      <w:r w:rsidR="00DE3978">
        <w:rPr>
          <w:rFonts w:ascii="Times New Roman" w:hAnsi="Times New Roman" w:cs="Times New Roman" w:hint="eastAsia"/>
          <w:color w:val="222222"/>
          <w:sz w:val="24"/>
          <w:shd w:val="clear" w:color="auto" w:fill="FFFFFF"/>
        </w:rPr>
        <w:t>exos</w:t>
      </w:r>
      <w:proofErr w:type="spellEnd"/>
      <w:r w:rsidR="00DE3978">
        <w:rPr>
          <w:rFonts w:ascii="Times New Roman" w:hAnsi="Times New Roman" w:cs="Times New Roman" w:hint="eastAsia"/>
          <w:color w:val="222222"/>
          <w:sz w:val="24"/>
          <w:shd w:val="clear" w:color="auto" w:fill="FFFFFF"/>
        </w:rPr>
        <w:t xml:space="preserve"> groups. </w:t>
      </w:r>
      <w:r w:rsidR="00454C7F" w:rsidRPr="00534E39">
        <w:rPr>
          <w:rFonts w:ascii="Times New Roman" w:hAnsi="Times New Roman" w:cs="Times New Roman"/>
          <w:color w:val="222222"/>
          <w:sz w:val="24"/>
          <w:shd w:val="clear" w:color="auto" w:fill="FFFFFF"/>
        </w:rPr>
        <w:t>(</w:t>
      </w:r>
      <w:r w:rsidR="00454C7F">
        <w:rPr>
          <w:rFonts w:ascii="Times New Roman" w:hAnsi="Times New Roman" w:cs="Times New Roman" w:hint="eastAsia"/>
          <w:color w:val="222222"/>
          <w:sz w:val="24"/>
          <w:shd w:val="clear" w:color="auto" w:fill="FFFFFF"/>
        </w:rPr>
        <w:t>D</w:t>
      </w:r>
      <w:r w:rsidR="00454C7F" w:rsidRPr="00534E39">
        <w:rPr>
          <w:rFonts w:ascii="Times New Roman" w:hAnsi="Times New Roman" w:cs="Times New Roman"/>
          <w:color w:val="222222"/>
          <w:sz w:val="24"/>
          <w:shd w:val="clear" w:color="auto" w:fill="FFFFFF"/>
        </w:rPr>
        <w:t>) The MFI of DCs activation markers CD80 and CD86 in Controls, T-</w:t>
      </w:r>
      <w:proofErr w:type="spellStart"/>
      <w:r w:rsidR="00454C7F" w:rsidRPr="00534E39">
        <w:rPr>
          <w:rFonts w:ascii="Times New Roman" w:hAnsi="Times New Roman" w:cs="Times New Roman"/>
          <w:color w:val="222222"/>
          <w:sz w:val="24"/>
          <w:shd w:val="clear" w:color="auto" w:fill="FFFFFF"/>
        </w:rPr>
        <w:t>exos</w:t>
      </w:r>
      <w:proofErr w:type="spellEnd"/>
      <w:r w:rsidR="00454C7F" w:rsidRPr="00534E39">
        <w:rPr>
          <w:rFonts w:ascii="Times New Roman" w:hAnsi="Times New Roman" w:cs="Times New Roman"/>
          <w:color w:val="222222"/>
          <w:sz w:val="24"/>
          <w:shd w:val="clear" w:color="auto" w:fill="FFFFFF"/>
        </w:rPr>
        <w:t xml:space="preserve">, and </w:t>
      </w:r>
      <w:proofErr w:type="spellStart"/>
      <w:r w:rsidR="00454C7F" w:rsidRPr="00534E39">
        <w:rPr>
          <w:rFonts w:ascii="Times New Roman" w:hAnsi="Times New Roman" w:cs="Times New Roman"/>
          <w:color w:val="222222"/>
          <w:sz w:val="24"/>
          <w:shd w:val="clear" w:color="auto" w:fill="FFFFFF"/>
        </w:rPr>
        <w:t>T-exos+anti-miR</w:t>
      </w:r>
      <w:proofErr w:type="spellEnd"/>
      <w:r w:rsidR="00454C7F" w:rsidRPr="00534E39">
        <w:rPr>
          <w:rFonts w:ascii="Times New Roman" w:hAnsi="Times New Roman" w:cs="Times New Roman"/>
          <w:color w:val="222222"/>
          <w:sz w:val="24"/>
          <w:shd w:val="clear" w:color="auto" w:fill="FFFFFF"/>
        </w:rPr>
        <w:t xml:space="preserve"> groups</w:t>
      </w:r>
      <w:r w:rsidR="00454C7F" w:rsidRPr="00AD625F"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  <w:t>.</w:t>
      </w:r>
      <w:r w:rsidR="00454C7F" w:rsidRPr="00AD625F">
        <w:rPr>
          <w:rFonts w:ascii="Times New Roman" w:hAnsi="Times New Roman" w:cs="Times New Roman" w:hint="eastAsia"/>
          <w:color w:val="000000" w:themeColor="text1"/>
          <w:sz w:val="24"/>
          <w:shd w:val="clear" w:color="auto" w:fill="FFFFFF"/>
        </w:rPr>
        <w:t xml:space="preserve"> </w:t>
      </w:r>
      <w:r w:rsidR="00454C7F">
        <w:rPr>
          <w:rFonts w:ascii="Times New Roman" w:eastAsia="微软雅黑" w:hAnsi="Times New Roman" w:cs="Times New Roman" w:hint="eastAsia"/>
          <w:kern w:val="0"/>
          <w:sz w:val="24"/>
        </w:rPr>
        <w:t xml:space="preserve">(E) </w:t>
      </w:r>
      <w:r w:rsidR="00454C7F">
        <w:rPr>
          <w:rFonts w:ascii="Times New Roman" w:eastAsia="微软雅黑" w:hAnsi="Times New Roman" w:cs="Times New Roman" w:hint="eastAsia"/>
          <w:sz w:val="24"/>
        </w:rPr>
        <w:t xml:space="preserve">The </w:t>
      </w:r>
      <w:r w:rsidR="00454C7F" w:rsidRPr="00E575AE">
        <w:rPr>
          <w:rFonts w:ascii="Times New Roman" w:eastAsia="微软雅黑" w:hAnsi="Times New Roman" w:cs="Times New Roman"/>
          <w:sz w:val="24"/>
        </w:rPr>
        <w:t xml:space="preserve">relative </w:t>
      </w:r>
      <w:r w:rsidR="00454C7F">
        <w:rPr>
          <w:rFonts w:ascii="Times New Roman" w:eastAsia="微软雅黑" w:hAnsi="Times New Roman" w:cs="Times New Roman"/>
          <w:sz w:val="24"/>
        </w:rPr>
        <w:t xml:space="preserve">gene </w:t>
      </w:r>
      <w:r w:rsidR="00454C7F" w:rsidRPr="00E575AE">
        <w:rPr>
          <w:rFonts w:ascii="Times New Roman" w:eastAsia="微软雅黑" w:hAnsi="Times New Roman" w:cs="Times New Roman"/>
          <w:sz w:val="24"/>
        </w:rPr>
        <w:t>expression levels of</w:t>
      </w:r>
      <w:r w:rsidR="00454C7F">
        <w:rPr>
          <w:rFonts w:ascii="Times New Roman" w:eastAsia="微软雅黑" w:hAnsi="Times New Roman" w:cs="Times New Roman" w:hint="eastAsia"/>
          <w:sz w:val="24"/>
        </w:rPr>
        <w:t xml:space="preserve"> CD80, CD86</w:t>
      </w:r>
      <w:r w:rsidR="00454C7F">
        <w:rPr>
          <w:rFonts w:ascii="Times New Roman" w:eastAsia="微软雅黑" w:hAnsi="Times New Roman" w:cs="Times New Roman"/>
          <w:sz w:val="24"/>
        </w:rPr>
        <w:t>,</w:t>
      </w:r>
      <w:r w:rsidR="00454C7F">
        <w:rPr>
          <w:rFonts w:ascii="Times New Roman" w:eastAsia="微软雅黑" w:hAnsi="Times New Roman" w:cs="Times New Roman" w:hint="eastAsia"/>
          <w:sz w:val="24"/>
        </w:rPr>
        <w:t xml:space="preserve"> and MHC-II</w:t>
      </w:r>
      <w:r w:rsidR="00454C7F" w:rsidRPr="00E575AE">
        <w:rPr>
          <w:rFonts w:ascii="Times New Roman" w:eastAsia="微软雅黑" w:hAnsi="Times New Roman" w:cs="Times New Roman"/>
          <w:sz w:val="24"/>
        </w:rPr>
        <w:t xml:space="preserve"> in</w:t>
      </w:r>
      <w:r w:rsidR="00454C7F" w:rsidRPr="00E575AE">
        <w:rPr>
          <w:rFonts w:ascii="Times New Roman" w:eastAsia="微软雅黑" w:hAnsi="Times New Roman" w:cs="Times New Roman"/>
          <w:kern w:val="0"/>
          <w:sz w:val="24"/>
        </w:rPr>
        <w:t xml:space="preserve"> </w:t>
      </w:r>
      <w:r w:rsidR="00454C7F">
        <w:rPr>
          <w:rFonts w:ascii="Times New Roman" w:eastAsia="微软雅黑" w:hAnsi="Times New Roman" w:cs="Times New Roman" w:hint="eastAsia"/>
          <w:kern w:val="0"/>
          <w:sz w:val="24"/>
        </w:rPr>
        <w:t xml:space="preserve">three groups </w:t>
      </w:r>
      <w:r w:rsidR="00454C7F">
        <w:rPr>
          <w:rFonts w:ascii="Times New Roman" w:eastAsia="微软雅黑" w:hAnsi="Times New Roman" w:cs="Times New Roman"/>
          <w:kern w:val="0"/>
          <w:sz w:val="24"/>
        </w:rPr>
        <w:t xml:space="preserve">were examined by </w:t>
      </w:r>
      <w:proofErr w:type="spellStart"/>
      <w:r w:rsidR="00454C7F" w:rsidRPr="00E575AE">
        <w:rPr>
          <w:rFonts w:ascii="Times New Roman" w:eastAsia="微软雅黑" w:hAnsi="Times New Roman" w:cs="Times New Roman"/>
          <w:sz w:val="24"/>
        </w:rPr>
        <w:t>qRT</w:t>
      </w:r>
      <w:proofErr w:type="spellEnd"/>
      <w:r w:rsidR="00454C7F" w:rsidRPr="00E575AE">
        <w:rPr>
          <w:rFonts w:ascii="Times New Roman" w:eastAsia="微软雅黑" w:hAnsi="Times New Roman" w:cs="Times New Roman"/>
          <w:sz w:val="24"/>
        </w:rPr>
        <w:t>-PCR</w:t>
      </w:r>
      <w:r w:rsidR="00454C7F">
        <w:rPr>
          <w:rFonts w:ascii="Times New Roman" w:eastAsia="微软雅黑" w:hAnsi="Times New Roman" w:cs="Times New Roman" w:hint="eastAsia"/>
          <w:sz w:val="24"/>
        </w:rPr>
        <w:t>.</w:t>
      </w:r>
      <w:r w:rsidR="00454C7F">
        <w:rPr>
          <w:rFonts w:ascii="Times New Roman" w:hAnsi="Times New Roman" w:cs="Times New Roman" w:hint="eastAsia"/>
          <w:kern w:val="0"/>
          <w:sz w:val="24"/>
        </w:rPr>
        <w:t xml:space="preserve"> </w:t>
      </w:r>
      <w:r w:rsidR="00454C7F" w:rsidRPr="00AD625F">
        <w:rPr>
          <w:rFonts w:ascii="Times New Roman" w:hAnsi="Times New Roman" w:cs="Times New Roman" w:hint="eastAsia"/>
          <w:color w:val="000000" w:themeColor="text1"/>
          <w:sz w:val="24"/>
          <w:shd w:val="clear" w:color="auto" w:fill="FFFFFF"/>
        </w:rPr>
        <w:t>(</w:t>
      </w:r>
      <w:r w:rsidR="00454C7F">
        <w:rPr>
          <w:rFonts w:ascii="Times New Roman" w:hAnsi="Times New Roman" w:cs="Times New Roman" w:hint="eastAsia"/>
          <w:color w:val="000000" w:themeColor="text1"/>
          <w:sz w:val="24"/>
          <w:shd w:val="clear" w:color="auto" w:fill="FFFFFF"/>
        </w:rPr>
        <w:t>F</w:t>
      </w:r>
      <w:r w:rsidR="00454C7F" w:rsidRPr="00AD625F">
        <w:rPr>
          <w:rFonts w:ascii="Times New Roman" w:hAnsi="Times New Roman" w:cs="Times New Roman" w:hint="eastAsia"/>
          <w:color w:val="000000" w:themeColor="text1"/>
          <w:sz w:val="24"/>
          <w:shd w:val="clear" w:color="auto" w:fill="FFFFFF"/>
        </w:rPr>
        <w:t xml:space="preserve">, </w:t>
      </w:r>
      <w:r w:rsidR="00454C7F">
        <w:rPr>
          <w:rFonts w:ascii="Times New Roman" w:hAnsi="Times New Roman" w:cs="Times New Roman" w:hint="eastAsia"/>
          <w:color w:val="000000" w:themeColor="text1"/>
          <w:sz w:val="24"/>
          <w:shd w:val="clear" w:color="auto" w:fill="FFFFFF"/>
        </w:rPr>
        <w:t>G</w:t>
      </w:r>
      <w:r w:rsidR="00454C7F" w:rsidRPr="00AD625F">
        <w:rPr>
          <w:rFonts w:ascii="Times New Roman" w:hAnsi="Times New Roman" w:cs="Times New Roman" w:hint="eastAsia"/>
          <w:color w:val="000000" w:themeColor="text1"/>
          <w:sz w:val="24"/>
          <w:shd w:val="clear" w:color="auto" w:fill="FFFFFF"/>
        </w:rPr>
        <w:t xml:space="preserve">) </w:t>
      </w:r>
      <w:r w:rsidR="00454C7F" w:rsidRPr="00AD625F">
        <w:rPr>
          <w:rFonts w:ascii="Times New Roman" w:eastAsia="微软雅黑" w:hAnsi="Times New Roman" w:cs="Times New Roman" w:hint="eastAsia"/>
          <w:color w:val="000000" w:themeColor="text1"/>
          <w:sz w:val="24"/>
        </w:rPr>
        <w:t>The levels of ROS w</w:t>
      </w:r>
      <w:r w:rsidR="00454C7F">
        <w:rPr>
          <w:rFonts w:ascii="Times New Roman" w:eastAsia="微软雅黑" w:hAnsi="Times New Roman" w:cs="Times New Roman" w:hint="eastAsia"/>
          <w:sz w:val="24"/>
        </w:rPr>
        <w:t xml:space="preserve">ere determined by </w:t>
      </w:r>
      <w:r w:rsidR="00454C7F">
        <w:rPr>
          <w:rFonts w:ascii="Times New Roman" w:eastAsia="微软雅黑" w:hAnsi="Times New Roman" w:cs="Times New Roman"/>
          <w:sz w:val="24"/>
        </w:rPr>
        <w:t>Flow cytometry analysis</w:t>
      </w:r>
      <w:r w:rsidR="00454C7F">
        <w:rPr>
          <w:rFonts w:ascii="Times New Roman" w:eastAsia="微软雅黑" w:hAnsi="Times New Roman" w:cs="Times New Roman" w:hint="eastAsia"/>
          <w:sz w:val="24"/>
        </w:rPr>
        <w:t xml:space="preserve"> </w:t>
      </w:r>
      <w:r w:rsidR="00454C7F">
        <w:rPr>
          <w:rFonts w:ascii="Times New Roman" w:eastAsia="微软雅黑" w:hAnsi="Times New Roman" w:cs="Times New Roman"/>
          <w:kern w:val="0"/>
          <w:sz w:val="24"/>
        </w:rPr>
        <w:t xml:space="preserve">in </w:t>
      </w:r>
      <w:r w:rsidR="00454C7F">
        <w:rPr>
          <w:rFonts w:ascii="Times New Roman" w:hAnsi="Times New Roman" w:cs="Times New Roman"/>
          <w:color w:val="222222"/>
          <w:kern w:val="0"/>
          <w:sz w:val="24"/>
          <w:shd w:val="clear" w:color="auto" w:fill="FFFFFF"/>
        </w:rPr>
        <w:t xml:space="preserve">Control, </w:t>
      </w:r>
      <w:r w:rsidR="00454C7F">
        <w:rPr>
          <w:rFonts w:ascii="Times New Roman" w:eastAsia="微软雅黑" w:hAnsi="Times New Roman" w:cs="Times New Roman"/>
          <w:kern w:val="0"/>
          <w:sz w:val="24"/>
        </w:rPr>
        <w:t>T-</w:t>
      </w:r>
      <w:proofErr w:type="spellStart"/>
      <w:r w:rsidR="00454C7F">
        <w:rPr>
          <w:rFonts w:ascii="Times New Roman" w:eastAsia="微软雅黑" w:hAnsi="Times New Roman" w:cs="Times New Roman"/>
          <w:kern w:val="0"/>
          <w:sz w:val="24"/>
        </w:rPr>
        <w:t>exos</w:t>
      </w:r>
      <w:proofErr w:type="spellEnd"/>
      <w:r w:rsidR="00454C7F">
        <w:rPr>
          <w:rFonts w:ascii="Times New Roman" w:eastAsia="微软雅黑" w:hAnsi="Times New Roman" w:cs="Times New Roman"/>
          <w:kern w:val="0"/>
          <w:sz w:val="24"/>
        </w:rPr>
        <w:t>, and T-exos+anti-miR-146a-5p groups.</w:t>
      </w:r>
      <w:r w:rsidR="00454C7F">
        <w:rPr>
          <w:rFonts w:ascii="Times New Roman" w:eastAsia="微软雅黑" w:hAnsi="Times New Roman" w:cs="Times New Roman" w:hint="eastAsia"/>
          <w:kern w:val="0"/>
          <w:sz w:val="24"/>
        </w:rPr>
        <w:t xml:space="preserve"> </w:t>
      </w:r>
      <w:r w:rsidR="00454C7F" w:rsidRPr="00524003">
        <w:rPr>
          <w:rFonts w:ascii="Times New Roman" w:hAnsi="Times New Roman" w:cs="Times New Roman"/>
          <w:kern w:val="0"/>
          <w:sz w:val="24"/>
        </w:rPr>
        <w:t>Data are presented as mean ± SD</w:t>
      </w:r>
      <w:r w:rsidR="00454C7F">
        <w:rPr>
          <w:rFonts w:ascii="Times New Roman" w:hAnsi="Times New Roman" w:cs="Times New Roman"/>
          <w:kern w:val="0"/>
          <w:sz w:val="24"/>
        </w:rPr>
        <w:t xml:space="preserve"> (n = 3)</w:t>
      </w:r>
      <w:r w:rsidR="00454C7F" w:rsidRPr="001534F8">
        <w:rPr>
          <w:rFonts w:ascii="Times New Roman" w:hAnsi="Times New Roman" w:cs="Times New Roman"/>
          <w:kern w:val="0"/>
          <w:sz w:val="24"/>
        </w:rPr>
        <w:t xml:space="preserve">. </w:t>
      </w:r>
      <w:r w:rsidR="00454C7F" w:rsidRPr="00CA3153">
        <w:rPr>
          <w:rFonts w:ascii="Times New Roman" w:hAnsi="Times New Roman" w:cs="Times New Roman"/>
          <w:i/>
          <w:iCs/>
          <w:kern w:val="0"/>
          <w:sz w:val="24"/>
        </w:rPr>
        <w:t>*p &lt; 0.05, **p &lt; 0.01.</w:t>
      </w:r>
    </w:p>
    <w:p w14:paraId="2E85FFB8" w14:textId="108F9689" w:rsidR="0024666E" w:rsidRPr="00454C7F" w:rsidRDefault="0024666E" w:rsidP="00CA3153">
      <w:pPr>
        <w:spacing w:line="360" w:lineRule="auto"/>
      </w:pPr>
    </w:p>
    <w:p w14:paraId="108E86D1" w14:textId="77777777" w:rsidR="002A5D2E" w:rsidRDefault="002A5D2E"/>
    <w:sectPr w:rsidR="002A5D2E">
      <w:footerReference w:type="even" r:id="rId12"/>
      <w:footerReference w:type="default" r:id="rId13"/>
      <w:footerReference w:type="firs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F123B" w14:textId="77777777" w:rsidR="003025C0" w:rsidRDefault="003025C0" w:rsidP="005042D9">
      <w:r>
        <w:separator/>
      </w:r>
    </w:p>
  </w:endnote>
  <w:endnote w:type="continuationSeparator" w:id="0">
    <w:p w14:paraId="6298C75B" w14:textId="77777777" w:rsidR="003025C0" w:rsidRDefault="003025C0" w:rsidP="005042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Rockwell">
    <w:altName w:val="Rockwell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3D19E" w14:textId="36DCE155" w:rsidR="00026C94" w:rsidRDefault="00026C94">
    <w:pPr>
      <w:pStyle w:val="af2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2BD3CCA" wp14:editId="3D0BB06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310508947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B7C027" w14:textId="00534102" w:rsidR="00026C94" w:rsidRPr="00026C94" w:rsidRDefault="00026C94" w:rsidP="00026C94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026C94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>
          <w:pict>
            <v:shapetype w14:anchorId="52BD3CC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0CB7C027" w14:textId="00534102" w:rsidR="00026C94" w:rsidRPr="00026C94" w:rsidRDefault="00026C94" w:rsidP="00026C94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026C94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4402B" w14:textId="260E9D0C" w:rsidR="00026C94" w:rsidRDefault="00026C94">
    <w:pPr>
      <w:pStyle w:val="af2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9AB949A" wp14:editId="7A6F2292">
              <wp:simplePos x="1144988" y="990732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437343153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9D479E" w14:textId="3FD13457" w:rsidR="00026C94" w:rsidRPr="00026C94" w:rsidRDefault="00026C94" w:rsidP="00026C94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026C94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>
          <w:pict>
            <v:shapetype w14:anchorId="19AB949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2F9D479E" w14:textId="3FD13457" w:rsidR="00026C94" w:rsidRPr="00026C94" w:rsidRDefault="00026C94" w:rsidP="00026C94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026C94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B38C2" w14:textId="658B866A" w:rsidR="00026C94" w:rsidRDefault="00026C94">
    <w:pPr>
      <w:pStyle w:val="af2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4B08F10" wp14:editId="7367D82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444212223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215AC5" w14:textId="1EA40B0A" w:rsidR="00026C94" w:rsidRPr="00026C94" w:rsidRDefault="00026C94" w:rsidP="00026C94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026C94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>
          <w:pict>
            <v:shapetype w14:anchorId="34B08F1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54215AC5" w14:textId="1EA40B0A" w:rsidR="00026C94" w:rsidRPr="00026C94" w:rsidRDefault="00026C94" w:rsidP="00026C94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026C94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17A5D8" w14:textId="77777777" w:rsidR="003025C0" w:rsidRDefault="003025C0" w:rsidP="005042D9">
      <w:r>
        <w:separator/>
      </w:r>
    </w:p>
  </w:footnote>
  <w:footnote w:type="continuationSeparator" w:id="0">
    <w:p w14:paraId="59E04C44" w14:textId="77777777" w:rsidR="003025C0" w:rsidRDefault="003025C0" w:rsidP="005042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66E"/>
    <w:rsid w:val="0000294E"/>
    <w:rsid w:val="00003430"/>
    <w:rsid w:val="000057AF"/>
    <w:rsid w:val="00005A13"/>
    <w:rsid w:val="00026C94"/>
    <w:rsid w:val="000323E6"/>
    <w:rsid w:val="00033D31"/>
    <w:rsid w:val="00056164"/>
    <w:rsid w:val="00066E45"/>
    <w:rsid w:val="0007398E"/>
    <w:rsid w:val="00074D7E"/>
    <w:rsid w:val="00076B50"/>
    <w:rsid w:val="00080235"/>
    <w:rsid w:val="00090C90"/>
    <w:rsid w:val="000D073C"/>
    <w:rsid w:val="00101BCA"/>
    <w:rsid w:val="001167AC"/>
    <w:rsid w:val="00121C72"/>
    <w:rsid w:val="0016613D"/>
    <w:rsid w:val="00177844"/>
    <w:rsid w:val="001D2449"/>
    <w:rsid w:val="001F1803"/>
    <w:rsid w:val="0021140D"/>
    <w:rsid w:val="00221407"/>
    <w:rsid w:val="0024457D"/>
    <w:rsid w:val="0024666E"/>
    <w:rsid w:val="00255C42"/>
    <w:rsid w:val="002865A6"/>
    <w:rsid w:val="002A2CBA"/>
    <w:rsid w:val="002A5D2E"/>
    <w:rsid w:val="002A7497"/>
    <w:rsid w:val="002B150C"/>
    <w:rsid w:val="002B5845"/>
    <w:rsid w:val="002C2F29"/>
    <w:rsid w:val="002D42DA"/>
    <w:rsid w:val="002E61F7"/>
    <w:rsid w:val="003025C0"/>
    <w:rsid w:val="00302ACD"/>
    <w:rsid w:val="003145BD"/>
    <w:rsid w:val="00315269"/>
    <w:rsid w:val="00324CF7"/>
    <w:rsid w:val="00356B77"/>
    <w:rsid w:val="00362721"/>
    <w:rsid w:val="003770FD"/>
    <w:rsid w:val="00393EEA"/>
    <w:rsid w:val="003A079B"/>
    <w:rsid w:val="003A29E8"/>
    <w:rsid w:val="003C47B1"/>
    <w:rsid w:val="003F1B73"/>
    <w:rsid w:val="003F7FF6"/>
    <w:rsid w:val="004307EE"/>
    <w:rsid w:val="0044403F"/>
    <w:rsid w:val="00450227"/>
    <w:rsid w:val="00450A54"/>
    <w:rsid w:val="00454C7F"/>
    <w:rsid w:val="00456859"/>
    <w:rsid w:val="00466F26"/>
    <w:rsid w:val="0048468C"/>
    <w:rsid w:val="004A3EC4"/>
    <w:rsid w:val="004B4300"/>
    <w:rsid w:val="004C3DEC"/>
    <w:rsid w:val="004C5E45"/>
    <w:rsid w:val="004C6102"/>
    <w:rsid w:val="004C6BFA"/>
    <w:rsid w:val="004D7729"/>
    <w:rsid w:val="00502837"/>
    <w:rsid w:val="005042D9"/>
    <w:rsid w:val="00506EF6"/>
    <w:rsid w:val="005109EA"/>
    <w:rsid w:val="005127B3"/>
    <w:rsid w:val="00522F03"/>
    <w:rsid w:val="00534E39"/>
    <w:rsid w:val="00541AA6"/>
    <w:rsid w:val="00545A88"/>
    <w:rsid w:val="005533A9"/>
    <w:rsid w:val="00565701"/>
    <w:rsid w:val="0058549A"/>
    <w:rsid w:val="00590A39"/>
    <w:rsid w:val="005A3B7F"/>
    <w:rsid w:val="005B0E54"/>
    <w:rsid w:val="005B2451"/>
    <w:rsid w:val="005B40F3"/>
    <w:rsid w:val="005B6398"/>
    <w:rsid w:val="00610E99"/>
    <w:rsid w:val="006311A8"/>
    <w:rsid w:val="00642948"/>
    <w:rsid w:val="00647EAF"/>
    <w:rsid w:val="00657CAF"/>
    <w:rsid w:val="00657E69"/>
    <w:rsid w:val="0066574A"/>
    <w:rsid w:val="00680DB9"/>
    <w:rsid w:val="006B6C77"/>
    <w:rsid w:val="006B7B38"/>
    <w:rsid w:val="006E3DD9"/>
    <w:rsid w:val="006F056B"/>
    <w:rsid w:val="006F2F0F"/>
    <w:rsid w:val="006F43E2"/>
    <w:rsid w:val="00713996"/>
    <w:rsid w:val="00720469"/>
    <w:rsid w:val="007401C5"/>
    <w:rsid w:val="007746F6"/>
    <w:rsid w:val="00781341"/>
    <w:rsid w:val="00782468"/>
    <w:rsid w:val="007A182C"/>
    <w:rsid w:val="007A72AC"/>
    <w:rsid w:val="007C7626"/>
    <w:rsid w:val="007D7BF9"/>
    <w:rsid w:val="007E2DD3"/>
    <w:rsid w:val="00804253"/>
    <w:rsid w:val="00863250"/>
    <w:rsid w:val="00871376"/>
    <w:rsid w:val="00873CD1"/>
    <w:rsid w:val="00875844"/>
    <w:rsid w:val="00877A01"/>
    <w:rsid w:val="008861E0"/>
    <w:rsid w:val="008979E8"/>
    <w:rsid w:val="008A2764"/>
    <w:rsid w:val="008A55A0"/>
    <w:rsid w:val="00911622"/>
    <w:rsid w:val="00932597"/>
    <w:rsid w:val="00933658"/>
    <w:rsid w:val="00945EB1"/>
    <w:rsid w:val="00964A2A"/>
    <w:rsid w:val="0097158D"/>
    <w:rsid w:val="00992FFD"/>
    <w:rsid w:val="009A188A"/>
    <w:rsid w:val="009A230E"/>
    <w:rsid w:val="009A25E1"/>
    <w:rsid w:val="009B3A94"/>
    <w:rsid w:val="009C539B"/>
    <w:rsid w:val="009D1B38"/>
    <w:rsid w:val="009D2A85"/>
    <w:rsid w:val="009D7942"/>
    <w:rsid w:val="00A25C71"/>
    <w:rsid w:val="00A278E4"/>
    <w:rsid w:val="00A45E57"/>
    <w:rsid w:val="00A468BD"/>
    <w:rsid w:val="00A609BF"/>
    <w:rsid w:val="00A71DAE"/>
    <w:rsid w:val="00A81FEB"/>
    <w:rsid w:val="00A839E2"/>
    <w:rsid w:val="00A84DF3"/>
    <w:rsid w:val="00A854BE"/>
    <w:rsid w:val="00AB16BD"/>
    <w:rsid w:val="00AB670D"/>
    <w:rsid w:val="00AC609E"/>
    <w:rsid w:val="00AD3D8B"/>
    <w:rsid w:val="00AE1F17"/>
    <w:rsid w:val="00AE3D82"/>
    <w:rsid w:val="00AF4328"/>
    <w:rsid w:val="00B16558"/>
    <w:rsid w:val="00B215E9"/>
    <w:rsid w:val="00B27BEA"/>
    <w:rsid w:val="00B45BE8"/>
    <w:rsid w:val="00B47E9E"/>
    <w:rsid w:val="00B512F8"/>
    <w:rsid w:val="00B60B85"/>
    <w:rsid w:val="00B74CBE"/>
    <w:rsid w:val="00B865D7"/>
    <w:rsid w:val="00B979B3"/>
    <w:rsid w:val="00BD0291"/>
    <w:rsid w:val="00BE02FE"/>
    <w:rsid w:val="00BE1968"/>
    <w:rsid w:val="00BF63DC"/>
    <w:rsid w:val="00C00554"/>
    <w:rsid w:val="00C02A95"/>
    <w:rsid w:val="00C11F03"/>
    <w:rsid w:val="00C2356B"/>
    <w:rsid w:val="00C33227"/>
    <w:rsid w:val="00CA2FB6"/>
    <w:rsid w:val="00CA3153"/>
    <w:rsid w:val="00CA6DB4"/>
    <w:rsid w:val="00CB2DE5"/>
    <w:rsid w:val="00CC1FBA"/>
    <w:rsid w:val="00CD28D2"/>
    <w:rsid w:val="00CF66E4"/>
    <w:rsid w:val="00D11ACF"/>
    <w:rsid w:val="00D14665"/>
    <w:rsid w:val="00D371D0"/>
    <w:rsid w:val="00D376D3"/>
    <w:rsid w:val="00D4502A"/>
    <w:rsid w:val="00D70147"/>
    <w:rsid w:val="00D757AC"/>
    <w:rsid w:val="00D8760B"/>
    <w:rsid w:val="00DA1E63"/>
    <w:rsid w:val="00DE3978"/>
    <w:rsid w:val="00DF31EB"/>
    <w:rsid w:val="00E04D5F"/>
    <w:rsid w:val="00E33FD6"/>
    <w:rsid w:val="00E44787"/>
    <w:rsid w:val="00E66F30"/>
    <w:rsid w:val="00E82EB5"/>
    <w:rsid w:val="00E85AA3"/>
    <w:rsid w:val="00EA55F9"/>
    <w:rsid w:val="00EA56A7"/>
    <w:rsid w:val="00EB72BC"/>
    <w:rsid w:val="00F0274E"/>
    <w:rsid w:val="00F249FB"/>
    <w:rsid w:val="00F3587F"/>
    <w:rsid w:val="00F404F6"/>
    <w:rsid w:val="00F473B9"/>
    <w:rsid w:val="00F71FCD"/>
    <w:rsid w:val="00F72A4F"/>
    <w:rsid w:val="00F95CC3"/>
    <w:rsid w:val="00FC69C7"/>
    <w:rsid w:val="00FE36DA"/>
    <w:rsid w:val="00FE48D3"/>
    <w:rsid w:val="00FF7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E21F71"/>
  <w15:chartTrackingRefBased/>
  <w15:docId w15:val="{4F30D886-FE53-AE4B-AB0D-16AA474BA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666E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4666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66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666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4666E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4666E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4666E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4666E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4666E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4666E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4666E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2466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466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4666E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4666E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24666E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4666E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4666E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4666E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4666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466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4666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4666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4666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4666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4666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4666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466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4666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4666E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qFormat/>
    <w:rsid w:val="007401C5"/>
    <w:rPr>
      <w:rFonts w:ascii="Arial" w:eastAsia="宋体" w:hAnsi="Arial" w:cs="Arial"/>
      <w:sz w:val="20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647EAF"/>
  </w:style>
  <w:style w:type="paragraph" w:styleId="af0">
    <w:name w:val="header"/>
    <w:basedOn w:val="a"/>
    <w:link w:val="af1"/>
    <w:uiPriority w:val="99"/>
    <w:unhideWhenUsed/>
    <w:rsid w:val="005042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1">
    <w:name w:val="页眉 字符"/>
    <w:basedOn w:val="a0"/>
    <w:link w:val="af0"/>
    <w:uiPriority w:val="99"/>
    <w:rsid w:val="005042D9"/>
    <w:rPr>
      <w:sz w:val="18"/>
      <w:szCs w:val="18"/>
    </w:rPr>
  </w:style>
  <w:style w:type="paragraph" w:styleId="af2">
    <w:name w:val="footer"/>
    <w:basedOn w:val="a"/>
    <w:link w:val="af3"/>
    <w:uiPriority w:val="99"/>
    <w:unhideWhenUsed/>
    <w:rsid w:val="005042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3">
    <w:name w:val="页脚 字符"/>
    <w:basedOn w:val="a0"/>
    <w:link w:val="af2"/>
    <w:uiPriority w:val="99"/>
    <w:rsid w:val="005042D9"/>
    <w:rPr>
      <w:sz w:val="18"/>
      <w:szCs w:val="18"/>
    </w:rPr>
  </w:style>
  <w:style w:type="paragraph" w:styleId="af4">
    <w:name w:val="Normal (Web)"/>
    <w:basedOn w:val="a"/>
    <w:link w:val="af5"/>
    <w:uiPriority w:val="99"/>
    <w:unhideWhenUsed/>
    <w:rsid w:val="00534E3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14:ligatures w14:val="standardContextual"/>
    </w:rPr>
  </w:style>
  <w:style w:type="character" w:customStyle="1" w:styleId="af5">
    <w:name w:val="普通(网站) 字符"/>
    <w:basedOn w:val="a0"/>
    <w:link w:val="af4"/>
    <w:uiPriority w:val="99"/>
    <w:rsid w:val="00534E39"/>
    <w:rPr>
      <w:rFonts w:ascii="宋体" w:eastAsia="宋体" w:hAnsi="宋体" w:cs="宋体"/>
      <w:kern w:val="0"/>
      <w:sz w:val="24"/>
      <w14:ligatures w14:val="standardContextual"/>
    </w:rPr>
  </w:style>
  <w:style w:type="character" w:styleId="af6">
    <w:name w:val="annotation reference"/>
    <w:basedOn w:val="a0"/>
    <w:uiPriority w:val="99"/>
    <w:semiHidden/>
    <w:unhideWhenUsed/>
    <w:rsid w:val="008979E8"/>
    <w:rPr>
      <w:sz w:val="16"/>
      <w:szCs w:val="16"/>
    </w:rPr>
  </w:style>
  <w:style w:type="paragraph" w:styleId="af7">
    <w:name w:val="annotation text"/>
    <w:basedOn w:val="a"/>
    <w:link w:val="af8"/>
    <w:uiPriority w:val="99"/>
    <w:unhideWhenUsed/>
    <w:rsid w:val="008979E8"/>
    <w:rPr>
      <w:sz w:val="20"/>
      <w:szCs w:val="20"/>
    </w:rPr>
  </w:style>
  <w:style w:type="character" w:customStyle="1" w:styleId="af8">
    <w:name w:val="批注文字 字符"/>
    <w:basedOn w:val="a0"/>
    <w:link w:val="af7"/>
    <w:uiPriority w:val="99"/>
    <w:rsid w:val="008979E8"/>
    <w:rPr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8979E8"/>
    <w:rPr>
      <w:b/>
      <w:bCs/>
    </w:rPr>
  </w:style>
  <w:style w:type="character" w:customStyle="1" w:styleId="afa">
    <w:name w:val="批注主题 字符"/>
    <w:basedOn w:val="af8"/>
    <w:link w:val="af9"/>
    <w:uiPriority w:val="99"/>
    <w:semiHidden/>
    <w:rsid w:val="008979E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859</Words>
  <Characters>4898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jiaqi</dc:creator>
  <cp:keywords/>
  <dc:description/>
  <cp:lastModifiedBy>扬 杨</cp:lastModifiedBy>
  <cp:revision>7</cp:revision>
  <dcterms:created xsi:type="dcterms:W3CDTF">2025-06-30T04:22:00Z</dcterms:created>
  <dcterms:modified xsi:type="dcterms:W3CDTF">2025-06-30T04:58:00Z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1a7a23ff,4e1cc793,1a1153b1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2025-06-30T04:22:33Z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87545eb0-8a00-4a9c-9c23-aa2bb483c021</vt:lpwstr>
  </property>
  <property fmtid="{D5CDD505-2E9C-101B-9397-08002B2CF9AE}" pid="11" name="MSIP_Label_2bbab825-a111-45e4-86a1-18cee0005896_ContentBits">
    <vt:lpwstr>2</vt:lpwstr>
  </property>
  <property fmtid="{D5CDD505-2E9C-101B-9397-08002B2CF9AE}" pid="12" name="MSIP_Label_2bbab825-a111-45e4-86a1-18cee0005896_Tag">
    <vt:lpwstr>10, 3, 0, 1</vt:lpwstr>
  </property>
</Properties>
</file>