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3256E" w14:textId="77777777" w:rsidR="003C24A0" w:rsidRPr="00050F9B" w:rsidRDefault="003C24A0" w:rsidP="003C24A0">
      <w:pPr>
        <w:widowControl w:val="0"/>
        <w:spacing w:line="240" w:lineRule="auto"/>
        <w:rPr>
          <w:rFonts w:cs="Arial"/>
          <w:b/>
          <w:bCs/>
          <w:color w:val="000000" w:themeColor="text1"/>
        </w:rPr>
      </w:pPr>
      <w:r w:rsidRPr="00050F9B">
        <w:rPr>
          <w:rFonts w:cs="Arial"/>
          <w:b/>
          <w:bCs/>
          <w:color w:val="000000" w:themeColor="text1"/>
        </w:rPr>
        <w:t>Appendix: Survey Questions</w:t>
      </w:r>
    </w:p>
    <w:p w14:paraId="257FC6A7" w14:textId="77777777" w:rsidR="003C24A0" w:rsidRPr="00050F9B" w:rsidRDefault="003C24A0" w:rsidP="003C24A0">
      <w:pPr>
        <w:widowControl w:val="0"/>
        <w:spacing w:line="240" w:lineRule="auto"/>
        <w:rPr>
          <w:rFonts w:cs="Arial"/>
          <w:b/>
          <w:bCs/>
          <w:color w:val="000000" w:themeColor="text1"/>
        </w:rPr>
      </w:pPr>
    </w:p>
    <w:p w14:paraId="31F4B868" w14:textId="77777777" w:rsidR="003C24A0" w:rsidRPr="00050F9B" w:rsidRDefault="003C24A0" w:rsidP="003C24A0">
      <w:pPr>
        <w:keepNext/>
        <w:spacing w:line="240" w:lineRule="auto"/>
        <w:contextualSpacing/>
        <w:rPr>
          <w:rFonts w:cs="Arial"/>
          <w:color w:val="000000" w:themeColor="text1"/>
          <w:szCs w:val="20"/>
        </w:rPr>
      </w:pPr>
      <w:r w:rsidRPr="00050F9B">
        <w:rPr>
          <w:rFonts w:cs="Arial"/>
          <w:color w:val="000000" w:themeColor="text1"/>
          <w:szCs w:val="20"/>
        </w:rPr>
        <w:t>Screening question for the inclusion of essential patient support personnel</w:t>
      </w:r>
    </w:p>
    <w:p w14:paraId="1453290D" w14:textId="77777777" w:rsidR="003C24A0" w:rsidRPr="00050F9B" w:rsidRDefault="003C24A0" w:rsidP="003C24A0">
      <w:pPr>
        <w:keepNext/>
        <w:spacing w:line="240" w:lineRule="auto"/>
        <w:contextualSpacing/>
        <w:rPr>
          <w:rFonts w:cs="Arial"/>
          <w:color w:val="000000" w:themeColor="text1"/>
          <w:szCs w:val="20"/>
        </w:rPr>
      </w:pPr>
    </w:p>
    <w:p w14:paraId="555AA533" w14:textId="77777777" w:rsidR="003C24A0" w:rsidRPr="00050F9B" w:rsidRDefault="003C24A0" w:rsidP="003C24A0">
      <w:pPr>
        <w:keepNext/>
        <w:spacing w:line="240" w:lineRule="auto"/>
        <w:contextualSpacing/>
        <w:rPr>
          <w:rFonts w:cs="Arial"/>
          <w:color w:val="000000" w:themeColor="text1"/>
          <w:szCs w:val="20"/>
        </w:rPr>
      </w:pPr>
      <w:r w:rsidRPr="00050F9B">
        <w:rPr>
          <w:rFonts w:cs="Arial"/>
          <w:color w:val="000000" w:themeColor="text1"/>
          <w:szCs w:val="20"/>
        </w:rPr>
        <w:t>In your current job, do you have direct contact (face-to-face or hands-on) with patients? This can include clinical jobs that require certification, non-clinical jobs, and direct patient support roles. (No; Yes)</w:t>
      </w:r>
    </w:p>
    <w:p w14:paraId="11806854" w14:textId="77777777" w:rsidR="003C24A0" w:rsidRPr="00050F9B" w:rsidRDefault="003C24A0" w:rsidP="003C24A0">
      <w:pPr>
        <w:widowControl w:val="0"/>
        <w:spacing w:line="240" w:lineRule="auto"/>
        <w:contextualSpacing/>
        <w:rPr>
          <w:rFonts w:cs="Arial"/>
          <w:b/>
          <w:bCs/>
          <w:color w:val="000000" w:themeColor="text1"/>
        </w:rPr>
      </w:pPr>
    </w:p>
    <w:p w14:paraId="062F06FB" w14:textId="77777777" w:rsidR="003C24A0" w:rsidRPr="00050F9B" w:rsidRDefault="003C24A0" w:rsidP="003C24A0">
      <w:pPr>
        <w:widowControl w:val="0"/>
        <w:spacing w:line="240" w:lineRule="auto"/>
        <w:contextualSpacing/>
        <w:rPr>
          <w:rFonts w:cs="Arial"/>
          <w:b/>
          <w:bCs/>
          <w:color w:val="000000" w:themeColor="text1"/>
        </w:rPr>
      </w:pPr>
    </w:p>
    <w:p w14:paraId="552B81F5" w14:textId="77777777" w:rsidR="003C24A0" w:rsidRPr="00050F9B" w:rsidRDefault="003C24A0" w:rsidP="003C24A0">
      <w:pPr>
        <w:widowControl w:val="0"/>
        <w:spacing w:line="240" w:lineRule="auto"/>
        <w:contextualSpacing/>
        <w:rPr>
          <w:rFonts w:cs="Arial"/>
          <w:color w:val="000000" w:themeColor="text1"/>
        </w:rPr>
      </w:pPr>
      <w:r w:rsidRPr="00050F9B">
        <w:rPr>
          <w:rFonts w:eastAsia="Calibri" w:cs="Arial"/>
          <w:color w:val="000000" w:themeColor="text1"/>
          <w:szCs w:val="20"/>
        </w:rPr>
        <w:t>Scale from Heckert et al</w:t>
      </w:r>
      <w:r w:rsidRPr="00050F9B">
        <w:rPr>
          <w:rFonts w:eastAsia="Calibri" w:cs="Arial"/>
          <w:color w:val="000000" w:themeColor="text1"/>
          <w:szCs w:val="20"/>
          <w:vertAlign w:val="superscript"/>
        </w:rPr>
        <w:t>26</w:t>
      </w:r>
      <w:r w:rsidRPr="00050F9B">
        <w:rPr>
          <w:rFonts w:eastAsia="Calibri" w:cs="Arial"/>
          <w:color w:val="000000" w:themeColor="text1"/>
          <w:szCs w:val="20"/>
        </w:rPr>
        <w:t xml:space="preserve"> </w:t>
      </w:r>
      <w:r w:rsidRPr="00050F9B">
        <w:rPr>
          <w:rFonts w:cs="Arial"/>
          <w:color w:val="000000" w:themeColor="text1"/>
        </w:rPr>
        <w:t xml:space="preserve">Research Engagement by Stage (Responses represent stages of the research process: Preparation (P), Execution (E), and Translation (T)) </w:t>
      </w:r>
    </w:p>
    <w:p w14:paraId="01256561" w14:textId="77777777" w:rsidR="003C24A0" w:rsidRPr="00050F9B" w:rsidRDefault="003C24A0" w:rsidP="003C24A0">
      <w:pPr>
        <w:widowControl w:val="0"/>
        <w:spacing w:line="240" w:lineRule="auto"/>
        <w:contextualSpacing/>
        <w:rPr>
          <w:rFonts w:cs="Arial"/>
          <w:color w:val="000000" w:themeColor="text1"/>
        </w:rPr>
      </w:pPr>
    </w:p>
    <w:p w14:paraId="12AEF7C2" w14:textId="77777777" w:rsidR="003C24A0" w:rsidRPr="00050F9B" w:rsidRDefault="003C24A0" w:rsidP="003C24A0">
      <w:pPr>
        <w:widowControl w:val="0"/>
        <w:spacing w:line="240" w:lineRule="auto"/>
        <w:contextualSpacing/>
        <w:rPr>
          <w:color w:val="000000" w:themeColor="text1"/>
        </w:rPr>
      </w:pPr>
      <w:r w:rsidRPr="00050F9B">
        <w:rPr>
          <w:color w:val="000000" w:themeColor="text1"/>
        </w:rPr>
        <w:t xml:space="preserve">People can be involved in many parts of a research project. Please select </w:t>
      </w:r>
      <w:proofErr w:type="gramStart"/>
      <w:r w:rsidRPr="00050F9B">
        <w:rPr>
          <w:color w:val="000000" w:themeColor="text1"/>
        </w:rPr>
        <w:t>all of</w:t>
      </w:r>
      <w:proofErr w:type="gramEnd"/>
      <w:r w:rsidRPr="00050F9B">
        <w:rPr>
          <w:color w:val="000000" w:themeColor="text1"/>
        </w:rPr>
        <w:t xml:space="preserve"> the parts you would potentially be interested in. </w:t>
      </w:r>
    </w:p>
    <w:p w14:paraId="5D6385D3" w14:textId="77777777" w:rsidR="003C24A0" w:rsidRPr="00050F9B" w:rsidRDefault="003C24A0" w:rsidP="003C24A0">
      <w:pPr>
        <w:keepNext/>
        <w:spacing w:line="240" w:lineRule="auto"/>
        <w:ind w:left="720"/>
        <w:contextualSpacing/>
        <w:rPr>
          <w:color w:val="000000" w:themeColor="text1"/>
        </w:rPr>
      </w:pPr>
      <w:r w:rsidRPr="00050F9B">
        <w:rPr>
          <w:color w:val="000000" w:themeColor="text1"/>
        </w:rPr>
        <w:t>Helping researchers understand what information patients and stakeholders need (P)</w:t>
      </w:r>
    </w:p>
    <w:p w14:paraId="4E11C568" w14:textId="77777777" w:rsidR="003C24A0" w:rsidRPr="00050F9B" w:rsidRDefault="003C24A0" w:rsidP="003C24A0">
      <w:pPr>
        <w:keepNext/>
        <w:spacing w:line="240" w:lineRule="auto"/>
        <w:ind w:left="720"/>
        <w:contextualSpacing/>
        <w:rPr>
          <w:color w:val="000000" w:themeColor="text1"/>
        </w:rPr>
      </w:pPr>
      <w:r w:rsidRPr="00050F9B">
        <w:rPr>
          <w:color w:val="000000" w:themeColor="text1"/>
        </w:rPr>
        <w:t>Choosing the research topics or questions to study (P)</w:t>
      </w:r>
    </w:p>
    <w:p w14:paraId="1ACF0F89" w14:textId="77777777" w:rsidR="003C24A0" w:rsidRPr="00050F9B" w:rsidRDefault="003C24A0" w:rsidP="003C24A0">
      <w:pPr>
        <w:keepNext/>
        <w:spacing w:line="240" w:lineRule="auto"/>
        <w:ind w:left="720"/>
        <w:contextualSpacing/>
        <w:rPr>
          <w:color w:val="000000" w:themeColor="text1"/>
        </w:rPr>
      </w:pPr>
      <w:r w:rsidRPr="00050F9B">
        <w:rPr>
          <w:color w:val="000000" w:themeColor="text1"/>
        </w:rPr>
        <w:t>Choosing the outcomes that matter to patients (what the study will measure) (P)</w:t>
      </w:r>
    </w:p>
    <w:p w14:paraId="1493ABB3" w14:textId="77777777" w:rsidR="003C24A0" w:rsidRPr="00050F9B" w:rsidRDefault="003C24A0" w:rsidP="003C24A0">
      <w:pPr>
        <w:keepNext/>
        <w:spacing w:line="240" w:lineRule="auto"/>
        <w:ind w:left="720"/>
        <w:contextualSpacing/>
        <w:rPr>
          <w:color w:val="000000" w:themeColor="text1"/>
        </w:rPr>
      </w:pPr>
      <w:r w:rsidRPr="00050F9B">
        <w:rPr>
          <w:color w:val="000000" w:themeColor="text1"/>
        </w:rPr>
        <w:t>Choosing or designing the program or treatments being compared (E)</w:t>
      </w:r>
    </w:p>
    <w:p w14:paraId="002EBCF6" w14:textId="77777777" w:rsidR="003C24A0" w:rsidRPr="00050F9B" w:rsidRDefault="003C24A0" w:rsidP="003C24A0">
      <w:pPr>
        <w:keepNext/>
        <w:spacing w:line="240" w:lineRule="auto"/>
        <w:ind w:left="720"/>
        <w:contextualSpacing/>
        <w:rPr>
          <w:color w:val="000000" w:themeColor="text1"/>
        </w:rPr>
      </w:pPr>
      <w:r w:rsidRPr="00050F9B">
        <w:rPr>
          <w:color w:val="000000" w:themeColor="text1"/>
        </w:rPr>
        <w:t>Training research staff on how to recruit and work with patients (E)</w:t>
      </w:r>
    </w:p>
    <w:p w14:paraId="1C13CF0F" w14:textId="77777777" w:rsidR="003C24A0" w:rsidRPr="00050F9B" w:rsidRDefault="003C24A0" w:rsidP="003C24A0">
      <w:pPr>
        <w:keepNext/>
        <w:spacing w:line="240" w:lineRule="auto"/>
        <w:ind w:left="720"/>
        <w:contextualSpacing/>
        <w:rPr>
          <w:color w:val="000000" w:themeColor="text1"/>
        </w:rPr>
      </w:pPr>
      <w:r w:rsidRPr="00050F9B">
        <w:rPr>
          <w:color w:val="000000" w:themeColor="text1"/>
        </w:rPr>
        <w:t>Finding patients to participate in the study or making it easier for them to participate (E)</w:t>
      </w:r>
    </w:p>
    <w:p w14:paraId="3EFB33F0" w14:textId="77777777" w:rsidR="003C24A0" w:rsidRPr="00050F9B" w:rsidRDefault="003C24A0" w:rsidP="003C24A0">
      <w:pPr>
        <w:keepNext/>
        <w:spacing w:line="240" w:lineRule="auto"/>
        <w:ind w:left="720"/>
        <w:contextualSpacing/>
        <w:rPr>
          <w:color w:val="000000" w:themeColor="text1"/>
        </w:rPr>
      </w:pPr>
      <w:r w:rsidRPr="00050F9B">
        <w:rPr>
          <w:color w:val="000000" w:themeColor="text1"/>
        </w:rPr>
        <w:t>Collecting data from study participants (E)</w:t>
      </w:r>
    </w:p>
    <w:p w14:paraId="46045CF9" w14:textId="77777777" w:rsidR="003C24A0" w:rsidRPr="00050F9B" w:rsidRDefault="003C24A0" w:rsidP="003C24A0">
      <w:pPr>
        <w:keepNext/>
        <w:spacing w:line="240" w:lineRule="auto"/>
        <w:ind w:left="720"/>
        <w:contextualSpacing/>
        <w:rPr>
          <w:color w:val="000000" w:themeColor="text1"/>
        </w:rPr>
      </w:pPr>
      <w:r w:rsidRPr="00050F9B">
        <w:rPr>
          <w:color w:val="000000" w:themeColor="text1"/>
        </w:rPr>
        <w:t>Analyzing or reviewing results (T)</w:t>
      </w:r>
    </w:p>
    <w:p w14:paraId="306F8DAE" w14:textId="77777777" w:rsidR="003C24A0" w:rsidRPr="00050F9B" w:rsidRDefault="003C24A0" w:rsidP="003C24A0">
      <w:pPr>
        <w:keepNext/>
        <w:spacing w:line="240" w:lineRule="auto"/>
        <w:ind w:left="720"/>
        <w:contextualSpacing/>
        <w:rPr>
          <w:color w:val="000000" w:themeColor="text1"/>
        </w:rPr>
      </w:pPr>
      <w:r w:rsidRPr="00050F9B">
        <w:rPr>
          <w:color w:val="000000" w:themeColor="text1"/>
        </w:rPr>
        <w:t>Explaining or applying results to real-world settings (T)</w:t>
      </w:r>
    </w:p>
    <w:p w14:paraId="429B2227" w14:textId="77777777" w:rsidR="003C24A0" w:rsidRPr="00050F9B" w:rsidRDefault="003C24A0" w:rsidP="003C24A0">
      <w:pPr>
        <w:keepNext/>
        <w:spacing w:line="240" w:lineRule="auto"/>
        <w:ind w:left="720"/>
        <w:contextualSpacing/>
        <w:rPr>
          <w:color w:val="000000" w:themeColor="text1"/>
        </w:rPr>
      </w:pPr>
      <w:r w:rsidRPr="00050F9B">
        <w:rPr>
          <w:color w:val="000000" w:themeColor="text1"/>
        </w:rPr>
        <w:t>Sharing study findings with those who can use them (T)</w:t>
      </w:r>
    </w:p>
    <w:p w14:paraId="547A191E" w14:textId="77777777" w:rsidR="003C24A0" w:rsidRPr="00050F9B" w:rsidRDefault="003C24A0" w:rsidP="003C24A0">
      <w:pPr>
        <w:keepNext/>
        <w:spacing w:line="240" w:lineRule="auto"/>
        <w:ind w:left="720"/>
        <w:contextualSpacing/>
        <w:rPr>
          <w:color w:val="000000" w:themeColor="text1"/>
        </w:rPr>
      </w:pPr>
      <w:r w:rsidRPr="00050F9B">
        <w:rPr>
          <w:color w:val="000000" w:themeColor="text1"/>
        </w:rPr>
        <w:t>Other part of the project</w:t>
      </w:r>
      <w:r>
        <w:rPr>
          <w:color w:val="000000" w:themeColor="text1"/>
        </w:rPr>
        <w:t xml:space="preserve">. </w:t>
      </w:r>
      <w:r w:rsidRPr="00050F9B">
        <w:rPr>
          <w:color w:val="000000" w:themeColor="text1"/>
        </w:rPr>
        <w:t>Please describe:</w:t>
      </w:r>
    </w:p>
    <w:p w14:paraId="6B2283C4" w14:textId="77777777" w:rsidR="003C24A0" w:rsidRPr="00050F9B" w:rsidRDefault="003C24A0" w:rsidP="003C24A0">
      <w:pPr>
        <w:keepNext/>
        <w:spacing w:line="240" w:lineRule="auto"/>
        <w:contextualSpacing/>
        <w:rPr>
          <w:color w:val="000000" w:themeColor="text1"/>
        </w:rPr>
      </w:pPr>
    </w:p>
    <w:p w14:paraId="2625D750" w14:textId="77777777" w:rsidR="003C24A0" w:rsidRPr="00050F9B" w:rsidRDefault="003C24A0" w:rsidP="003C24A0">
      <w:pPr>
        <w:keepNext/>
        <w:spacing w:line="240" w:lineRule="auto"/>
        <w:contextualSpacing/>
        <w:rPr>
          <w:color w:val="000000" w:themeColor="text1"/>
        </w:rPr>
      </w:pPr>
      <w:r w:rsidRPr="00050F9B">
        <w:rPr>
          <w:color w:val="000000" w:themeColor="text1"/>
        </w:rPr>
        <w:t>Have you ever participated in research related to healthcare? (No; Yes. Please explain.)</w:t>
      </w:r>
    </w:p>
    <w:p w14:paraId="14C1DB20" w14:textId="77777777" w:rsidR="003C24A0" w:rsidRPr="00050F9B" w:rsidRDefault="003C24A0" w:rsidP="003C24A0">
      <w:pPr>
        <w:keepNext/>
        <w:spacing w:line="240" w:lineRule="auto"/>
        <w:contextualSpacing/>
        <w:rPr>
          <w:color w:val="000000" w:themeColor="text1"/>
        </w:rPr>
      </w:pPr>
    </w:p>
    <w:p w14:paraId="6C0023E7" w14:textId="77777777" w:rsidR="003C24A0" w:rsidRPr="00050F9B" w:rsidRDefault="003C24A0" w:rsidP="003C24A0">
      <w:pPr>
        <w:keepNext/>
        <w:spacing w:line="240" w:lineRule="auto"/>
        <w:contextualSpacing/>
        <w:rPr>
          <w:color w:val="000000" w:themeColor="text1"/>
        </w:rPr>
      </w:pPr>
      <w:r w:rsidRPr="00050F9B">
        <w:rPr>
          <w:color w:val="000000" w:themeColor="text1"/>
        </w:rPr>
        <w:t>Would you be interested in participating in research in the future? (No; Yes; I am not sure)</w:t>
      </w:r>
    </w:p>
    <w:p w14:paraId="5C6E477B" w14:textId="77777777" w:rsidR="003C24A0" w:rsidRPr="00050F9B" w:rsidRDefault="003C24A0" w:rsidP="003C24A0">
      <w:pPr>
        <w:keepNext/>
        <w:spacing w:line="240" w:lineRule="auto"/>
        <w:contextualSpacing/>
        <w:rPr>
          <w:color w:val="000000" w:themeColor="text1"/>
        </w:rPr>
      </w:pPr>
    </w:p>
    <w:p w14:paraId="0DB92F8D" w14:textId="77777777" w:rsidR="003C24A0" w:rsidRPr="00050F9B" w:rsidRDefault="003C24A0" w:rsidP="003C24A0">
      <w:pPr>
        <w:keepNext/>
        <w:spacing w:line="240" w:lineRule="auto"/>
        <w:contextualSpacing/>
        <w:rPr>
          <w:color w:val="000000" w:themeColor="text1"/>
        </w:rPr>
      </w:pPr>
      <w:r w:rsidRPr="00050F9B">
        <w:rPr>
          <w:color w:val="000000" w:themeColor="text1"/>
        </w:rPr>
        <w:t>Do you think it is important for healthcare workers to be involved in research? (open)</w:t>
      </w:r>
    </w:p>
    <w:p w14:paraId="1461DCFD" w14:textId="77777777" w:rsidR="003C24A0" w:rsidRPr="00050F9B" w:rsidRDefault="003C24A0" w:rsidP="003C24A0">
      <w:pPr>
        <w:keepNext/>
        <w:spacing w:line="240" w:lineRule="auto"/>
        <w:contextualSpacing/>
        <w:rPr>
          <w:color w:val="000000" w:themeColor="text1"/>
        </w:rPr>
      </w:pPr>
    </w:p>
    <w:p w14:paraId="09678232" w14:textId="77777777" w:rsidR="003C24A0" w:rsidRPr="00050F9B" w:rsidRDefault="003C24A0" w:rsidP="003C24A0">
      <w:pPr>
        <w:keepNext/>
        <w:spacing w:line="240" w:lineRule="auto"/>
        <w:contextualSpacing/>
        <w:rPr>
          <w:color w:val="000000" w:themeColor="text1"/>
        </w:rPr>
      </w:pPr>
      <w:r w:rsidRPr="00050F9B">
        <w:rPr>
          <w:color w:val="000000" w:themeColor="text1"/>
        </w:rPr>
        <w:t>What unique contributions do healthcare workers bring to the research process? (open)</w:t>
      </w:r>
    </w:p>
    <w:p w14:paraId="62FA790D" w14:textId="77777777" w:rsidR="003C24A0" w:rsidRPr="00050F9B" w:rsidRDefault="003C24A0" w:rsidP="003C24A0">
      <w:pPr>
        <w:keepNext/>
        <w:spacing w:line="240" w:lineRule="auto"/>
        <w:contextualSpacing/>
        <w:rPr>
          <w:color w:val="000000" w:themeColor="text1"/>
        </w:rPr>
      </w:pPr>
    </w:p>
    <w:p w14:paraId="3E02CD1A" w14:textId="77777777" w:rsidR="003C24A0" w:rsidRPr="00050F9B" w:rsidRDefault="003C24A0" w:rsidP="003C24A0">
      <w:pPr>
        <w:keepNext/>
        <w:spacing w:line="240" w:lineRule="auto"/>
        <w:contextualSpacing/>
        <w:rPr>
          <w:color w:val="000000" w:themeColor="text1"/>
        </w:rPr>
      </w:pPr>
      <w:r w:rsidRPr="00050F9B">
        <w:rPr>
          <w:color w:val="000000" w:themeColor="text1"/>
        </w:rPr>
        <w:t>What are some reasons why healthcare workers may not be interested or be able to participate in research? (open)</w:t>
      </w:r>
    </w:p>
    <w:p w14:paraId="79725CDC" w14:textId="77777777" w:rsidR="003C24A0" w:rsidRDefault="003C24A0"/>
    <w:sectPr w:rsidR="003C24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4A0"/>
    <w:rsid w:val="003C24A0"/>
    <w:rsid w:val="00B5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35F450"/>
  <w15:chartTrackingRefBased/>
  <w15:docId w15:val="{FD3722E9-98D4-C549-8228-B749146B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4A0"/>
    <w:pPr>
      <w:spacing w:after="0" w:line="480" w:lineRule="auto"/>
    </w:pPr>
    <w:rPr>
      <w:rFonts w:ascii="Arial" w:eastAsia="Times New Roman" w:hAnsi="Arial" w:cs="Times New Roman"/>
      <w:kern w:val="0"/>
      <w:sz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24A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24A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4A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24A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24A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24A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24A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24A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24A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4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24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24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24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24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24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24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24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24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24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C2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4A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C2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24A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C24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24A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C24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24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24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24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Skubisz, Christine</dc:creator>
  <cp:keywords/>
  <dc:description/>
  <cp:lastModifiedBy>Skubisz, Christine</cp:lastModifiedBy>
  <cp:revision>1</cp:revision>
  <dcterms:created xsi:type="dcterms:W3CDTF">2025-05-05T23:32:00Z</dcterms:created>
  <dcterms:modified xsi:type="dcterms:W3CDTF">2025-05-05T23:33:00Z</dcterms:modified>
</cp:coreProperties>
</file>