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EBF0" w14:textId="1AE5D03A" w:rsidR="004C53B6" w:rsidRPr="006B082F" w:rsidRDefault="004C53B6" w:rsidP="005F50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82F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</w:p>
    <w:p w14:paraId="19FB1701" w14:textId="4A0D9509" w:rsidR="004C53B6" w:rsidRPr="006B082F" w:rsidRDefault="004C53B6" w:rsidP="005F50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82F">
        <w:rPr>
          <w:rFonts w:ascii="Times New Roman" w:hAnsi="Times New Roman" w:cs="Times New Roman"/>
          <w:b/>
          <w:bCs/>
          <w:sz w:val="24"/>
          <w:szCs w:val="24"/>
        </w:rPr>
        <w:t>Appendix 1. ICD-</w:t>
      </w:r>
      <w:r w:rsidR="006232EB" w:rsidRPr="006B082F">
        <w:rPr>
          <w:rFonts w:ascii="Times New Roman" w:hAnsi="Times New Roman" w:cs="Times New Roman"/>
          <w:b/>
          <w:bCs/>
          <w:sz w:val="24"/>
          <w:szCs w:val="24"/>
        </w:rPr>
        <w:t>10 definitions</w:t>
      </w:r>
      <w:r w:rsidRPr="006B082F">
        <w:rPr>
          <w:rFonts w:ascii="Times New Roman" w:hAnsi="Times New Roman" w:cs="Times New Roman"/>
          <w:b/>
          <w:bCs/>
          <w:sz w:val="24"/>
          <w:szCs w:val="24"/>
        </w:rPr>
        <w:t xml:space="preserve"> for comorbidities and complications</w:t>
      </w:r>
    </w:p>
    <w:p w14:paraId="1011A614" w14:textId="77777777" w:rsidR="00507974" w:rsidRPr="006B082F" w:rsidRDefault="00507974" w:rsidP="005F5045">
      <w:pPr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76"/>
        <w:gridCol w:w="5528"/>
      </w:tblGrid>
      <w:tr w:rsidR="00507974" w:rsidRPr="006B082F" w14:paraId="5167969D" w14:textId="77777777" w:rsidTr="001A2297">
        <w:trPr>
          <w:trHeight w:val="312"/>
        </w:trPr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1CFC40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Comorbidities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05D274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ICD-10 codes</w:t>
            </w:r>
          </w:p>
        </w:tc>
      </w:tr>
      <w:tr w:rsidR="00507974" w:rsidRPr="006B082F" w14:paraId="5BED7E84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0E09E326" w14:textId="18857846" w:rsidR="00507974" w:rsidRPr="006B082F" w:rsidRDefault="007A7E35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Coronary heart disease</w:t>
            </w:r>
          </w:p>
        </w:tc>
        <w:tc>
          <w:tcPr>
            <w:tcW w:w="3250" w:type="pct"/>
            <w:noWrap/>
            <w:vAlign w:val="center"/>
            <w:hideMark/>
          </w:tcPr>
          <w:p w14:paraId="2C5BE1AD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I21, I22, I252</w:t>
            </w:r>
          </w:p>
        </w:tc>
      </w:tr>
      <w:tr w:rsidR="00507974" w:rsidRPr="006B082F" w14:paraId="1730B00D" w14:textId="77777777" w:rsidTr="001A2297">
        <w:trPr>
          <w:trHeight w:val="312"/>
        </w:trPr>
        <w:tc>
          <w:tcPr>
            <w:tcW w:w="1750" w:type="pct"/>
            <w:noWrap/>
          </w:tcPr>
          <w:p w14:paraId="411B7188" w14:textId="77777777" w:rsidR="00507974" w:rsidRPr="006B082F" w:rsidRDefault="00507974" w:rsidP="005F5045">
            <w:pPr>
              <w:widowControl/>
              <w:spacing w:line="276" w:lineRule="auto"/>
              <w:ind w:right="4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heart failure</w:t>
            </w:r>
          </w:p>
        </w:tc>
        <w:tc>
          <w:tcPr>
            <w:tcW w:w="3250" w:type="pct"/>
            <w:noWrap/>
            <w:vAlign w:val="center"/>
          </w:tcPr>
          <w:p w14:paraId="54DF579B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kern w:val="0"/>
                <w:sz w:val="24"/>
                <w:szCs w:val="24"/>
              </w:rPr>
              <w:t>I50</w:t>
            </w:r>
          </w:p>
        </w:tc>
      </w:tr>
      <w:tr w:rsidR="00507974" w:rsidRPr="006B082F" w14:paraId="1EDC19C7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41DE94ED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3250" w:type="pct"/>
            <w:noWrap/>
            <w:vAlign w:val="center"/>
          </w:tcPr>
          <w:p w14:paraId="13041667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I71, I790, I739, R02, Z958, Z959</w:t>
            </w:r>
          </w:p>
        </w:tc>
      </w:tr>
      <w:tr w:rsidR="00507974" w:rsidRPr="006B082F" w14:paraId="099A04F7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7CD5AF25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3250" w:type="pct"/>
            <w:noWrap/>
            <w:vAlign w:val="center"/>
          </w:tcPr>
          <w:p w14:paraId="2CAD2610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I60-63, I65-66, G450-452, G458-459, G46, I64, G454, I670-672, I674, I675-679, I681-682, I688, I69</w:t>
            </w:r>
          </w:p>
        </w:tc>
      </w:tr>
      <w:tr w:rsidR="00507974" w:rsidRPr="006B082F" w14:paraId="76EAA06A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74BD2057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3250" w:type="pct"/>
            <w:noWrap/>
            <w:vAlign w:val="center"/>
          </w:tcPr>
          <w:p w14:paraId="168E94AE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F00-03, F051, G30</w:t>
            </w:r>
          </w:p>
        </w:tc>
      </w:tr>
      <w:tr w:rsidR="00507974" w:rsidRPr="006B082F" w14:paraId="309E4BD7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2218EE1B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pulmonary disease</w:t>
            </w:r>
          </w:p>
        </w:tc>
        <w:tc>
          <w:tcPr>
            <w:tcW w:w="3250" w:type="pct"/>
            <w:noWrap/>
            <w:vAlign w:val="center"/>
          </w:tcPr>
          <w:p w14:paraId="3173555B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J40-47, J60-67</w:t>
            </w:r>
          </w:p>
        </w:tc>
      </w:tr>
      <w:tr w:rsidR="00507974" w:rsidRPr="006B082F" w14:paraId="145B403B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43D05165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connective tissue disease</w:t>
            </w:r>
          </w:p>
        </w:tc>
        <w:tc>
          <w:tcPr>
            <w:tcW w:w="3250" w:type="pct"/>
            <w:noWrap/>
            <w:vAlign w:val="center"/>
          </w:tcPr>
          <w:p w14:paraId="29CF64D0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M32, M34, M332, M053, M058-060, M063, M069, M050, M052, M051, M353</w:t>
            </w:r>
          </w:p>
        </w:tc>
      </w:tr>
      <w:tr w:rsidR="00507974" w:rsidRPr="006B082F" w14:paraId="498A2E7B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0BBBC18C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gastric ulcer</w:t>
            </w:r>
          </w:p>
        </w:tc>
        <w:tc>
          <w:tcPr>
            <w:tcW w:w="3250" w:type="pct"/>
            <w:noWrap/>
            <w:vAlign w:val="center"/>
          </w:tcPr>
          <w:p w14:paraId="3CFCCE7C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K25-28</w:t>
            </w:r>
          </w:p>
        </w:tc>
      </w:tr>
      <w:tr w:rsidR="00507974" w:rsidRPr="006B082F" w14:paraId="5CA93F68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552610CE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mild liver disease</w:t>
            </w:r>
          </w:p>
        </w:tc>
        <w:tc>
          <w:tcPr>
            <w:tcW w:w="3250" w:type="pct"/>
            <w:noWrap/>
            <w:vAlign w:val="center"/>
          </w:tcPr>
          <w:p w14:paraId="305F8CCC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K702-703, K73, K717, K740, K742-746</w:t>
            </w:r>
          </w:p>
        </w:tc>
      </w:tr>
      <w:tr w:rsidR="00507974" w:rsidRPr="006B082F" w14:paraId="1EFEC43C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63F255B1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3250" w:type="pct"/>
            <w:noWrap/>
            <w:vAlign w:val="center"/>
          </w:tcPr>
          <w:p w14:paraId="62CE4A21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E109, E119, E139, E149, E101, E111, E131, E141, E105, E115, E135, E145</w:t>
            </w:r>
          </w:p>
        </w:tc>
      </w:tr>
      <w:tr w:rsidR="00507974" w:rsidRPr="006B082F" w14:paraId="78D1ED5D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2EBAE905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diabetes with complications</w:t>
            </w:r>
          </w:p>
        </w:tc>
        <w:tc>
          <w:tcPr>
            <w:tcW w:w="3250" w:type="pct"/>
            <w:noWrap/>
            <w:vAlign w:val="center"/>
          </w:tcPr>
          <w:p w14:paraId="538A39A2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E102, E112, E132, E142, E142, E113, E133, E143, E104, E114, E117, E134, E144, E117</w:t>
            </w:r>
          </w:p>
        </w:tc>
      </w:tr>
      <w:tr w:rsidR="00507974" w:rsidRPr="006B082F" w14:paraId="20546FE0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288C101B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paralysis</w:t>
            </w:r>
          </w:p>
        </w:tc>
        <w:tc>
          <w:tcPr>
            <w:tcW w:w="3250" w:type="pct"/>
            <w:noWrap/>
            <w:vAlign w:val="center"/>
          </w:tcPr>
          <w:p w14:paraId="2052B773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G041, G820, G821, G822</w:t>
            </w:r>
          </w:p>
        </w:tc>
      </w:tr>
      <w:tr w:rsidR="00507974" w:rsidRPr="006B082F" w14:paraId="01C49615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6254A795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renal failure</w:t>
            </w:r>
          </w:p>
        </w:tc>
        <w:tc>
          <w:tcPr>
            <w:tcW w:w="3250" w:type="pct"/>
            <w:noWrap/>
            <w:vAlign w:val="center"/>
          </w:tcPr>
          <w:p w14:paraId="64ADFCB5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N03, N052-056, N072-074, N01, N18-19, N25</w:t>
            </w:r>
          </w:p>
        </w:tc>
      </w:tr>
      <w:tr w:rsidR="00507974" w:rsidRPr="006B082F" w14:paraId="793F9B2D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6DBE4D70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3250" w:type="pct"/>
            <w:noWrap/>
            <w:vAlign w:val="center"/>
          </w:tcPr>
          <w:p w14:paraId="38ADA92B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kern w:val="0"/>
                <w:sz w:val="24"/>
                <w:szCs w:val="24"/>
              </w:rPr>
              <w:t>C0-9</w:t>
            </w:r>
          </w:p>
        </w:tc>
      </w:tr>
      <w:tr w:rsidR="00507974" w:rsidRPr="006B082F" w14:paraId="46E6A40F" w14:textId="77777777" w:rsidTr="001A2297">
        <w:trPr>
          <w:trHeight w:val="312"/>
        </w:trPr>
        <w:tc>
          <w:tcPr>
            <w:tcW w:w="1750" w:type="pct"/>
            <w:noWrap/>
          </w:tcPr>
          <w:p w14:paraId="18311545" w14:textId="77777777" w:rsidR="00507974" w:rsidRPr="006B082F" w:rsidRDefault="00507974" w:rsidP="005F5045">
            <w:pPr>
              <w:widowControl/>
              <w:spacing w:line="276" w:lineRule="auto"/>
              <w:ind w:right="4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metastatic cancer</w:t>
            </w:r>
          </w:p>
        </w:tc>
        <w:tc>
          <w:tcPr>
            <w:tcW w:w="3250" w:type="pct"/>
            <w:noWrap/>
            <w:vAlign w:val="center"/>
          </w:tcPr>
          <w:p w14:paraId="2E09BEBA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C77-80</w:t>
            </w:r>
          </w:p>
        </w:tc>
      </w:tr>
      <w:tr w:rsidR="00507974" w:rsidRPr="006B082F" w14:paraId="79F5A6A3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1930C006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severe liver disease</w:t>
            </w:r>
          </w:p>
        </w:tc>
        <w:tc>
          <w:tcPr>
            <w:tcW w:w="3250" w:type="pct"/>
            <w:noWrap/>
            <w:vAlign w:val="center"/>
          </w:tcPr>
          <w:p w14:paraId="7E436138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K729, K766-7, K721</w:t>
            </w:r>
          </w:p>
        </w:tc>
      </w:tr>
      <w:tr w:rsidR="00507974" w:rsidRPr="006B082F" w14:paraId="23215AE3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6006C0CF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HIV</w:t>
            </w:r>
          </w:p>
        </w:tc>
        <w:tc>
          <w:tcPr>
            <w:tcW w:w="3250" w:type="pct"/>
            <w:noWrap/>
            <w:vAlign w:val="center"/>
          </w:tcPr>
          <w:p w14:paraId="7E1FC04E" w14:textId="77777777" w:rsidR="00507974" w:rsidRPr="006B082F" w:rsidRDefault="00507974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B20-24</w:t>
            </w:r>
          </w:p>
        </w:tc>
      </w:tr>
      <w:tr w:rsidR="0010017A" w:rsidRPr="006B082F" w14:paraId="02E4877B" w14:textId="77777777" w:rsidTr="0010017A">
        <w:trPr>
          <w:trHeight w:val="312"/>
        </w:trPr>
        <w:tc>
          <w:tcPr>
            <w:tcW w:w="1750" w:type="pct"/>
            <w:noWrap/>
          </w:tcPr>
          <w:p w14:paraId="51A87554" w14:textId="42316FCD" w:rsidR="0010017A" w:rsidRPr="006B082F" w:rsidRDefault="0010017A" w:rsidP="0010017A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3250" w:type="pct"/>
            <w:noWrap/>
            <w:vAlign w:val="center"/>
          </w:tcPr>
          <w:p w14:paraId="46AA0091" w14:textId="7D9ADB7E" w:rsidR="0010017A" w:rsidRPr="006B082F" w:rsidRDefault="0010017A" w:rsidP="0010017A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D509</w:t>
            </w:r>
          </w:p>
        </w:tc>
      </w:tr>
      <w:tr w:rsidR="0010017A" w:rsidRPr="006B082F" w14:paraId="5232C58C" w14:textId="77777777" w:rsidTr="001A2297">
        <w:trPr>
          <w:trHeight w:val="312"/>
        </w:trPr>
        <w:tc>
          <w:tcPr>
            <w:tcW w:w="1750" w:type="pct"/>
            <w:noWrap/>
          </w:tcPr>
          <w:p w14:paraId="525398FF" w14:textId="2EA05386" w:rsidR="0010017A" w:rsidRPr="006B082F" w:rsidRDefault="0010017A" w:rsidP="0010017A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Parkinson disease</w:t>
            </w:r>
          </w:p>
        </w:tc>
        <w:tc>
          <w:tcPr>
            <w:tcW w:w="3250" w:type="pct"/>
            <w:noWrap/>
            <w:vAlign w:val="center"/>
          </w:tcPr>
          <w:p w14:paraId="6C213D1F" w14:textId="1555535A" w:rsidR="0010017A" w:rsidRPr="006B082F" w:rsidRDefault="006C779D" w:rsidP="0010017A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kern w:val="0"/>
                <w:sz w:val="24"/>
                <w:szCs w:val="24"/>
              </w:rPr>
              <w:t>G20</w:t>
            </w:r>
          </w:p>
        </w:tc>
      </w:tr>
      <w:tr w:rsidR="0010017A" w:rsidRPr="006B082F" w14:paraId="67F957FB" w14:textId="77777777" w:rsidTr="001A2297">
        <w:trPr>
          <w:trHeight w:val="312"/>
        </w:trPr>
        <w:tc>
          <w:tcPr>
            <w:tcW w:w="1750" w:type="pct"/>
            <w:noWrap/>
          </w:tcPr>
          <w:p w14:paraId="0016F4B3" w14:textId="3F0A1668" w:rsidR="0010017A" w:rsidRPr="006B082F" w:rsidRDefault="0010017A" w:rsidP="0010017A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Stable angina</w:t>
            </w:r>
          </w:p>
        </w:tc>
        <w:tc>
          <w:tcPr>
            <w:tcW w:w="3250" w:type="pct"/>
            <w:noWrap/>
            <w:vAlign w:val="center"/>
          </w:tcPr>
          <w:p w14:paraId="0BB63419" w14:textId="5CC0F794" w:rsidR="0010017A" w:rsidRPr="006B082F" w:rsidRDefault="006C779D" w:rsidP="0010017A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kern w:val="0"/>
                <w:sz w:val="24"/>
                <w:szCs w:val="24"/>
              </w:rPr>
              <w:t>I20</w:t>
            </w:r>
          </w:p>
        </w:tc>
      </w:tr>
      <w:tr w:rsidR="0010017A" w:rsidRPr="006B082F" w14:paraId="5398D5E6" w14:textId="77777777" w:rsidTr="001A2297">
        <w:trPr>
          <w:trHeight w:val="312"/>
        </w:trPr>
        <w:tc>
          <w:tcPr>
            <w:tcW w:w="1750" w:type="pct"/>
            <w:noWrap/>
            <w:hideMark/>
          </w:tcPr>
          <w:p w14:paraId="142E3421" w14:textId="77777777" w:rsidR="0010017A" w:rsidRPr="006B082F" w:rsidRDefault="0010017A" w:rsidP="0010017A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3250" w:type="pct"/>
            <w:noWrap/>
            <w:vAlign w:val="center"/>
          </w:tcPr>
          <w:p w14:paraId="4B92A38B" w14:textId="77777777" w:rsidR="0010017A" w:rsidRPr="006B082F" w:rsidRDefault="0010017A" w:rsidP="0010017A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I10</w:t>
            </w:r>
          </w:p>
        </w:tc>
      </w:tr>
      <w:tr w:rsidR="0010017A" w:rsidRPr="006B082F" w14:paraId="51CE5C82" w14:textId="77777777" w:rsidTr="001A2297">
        <w:trPr>
          <w:trHeight w:val="312"/>
        </w:trPr>
        <w:tc>
          <w:tcPr>
            <w:tcW w:w="1750" w:type="pct"/>
            <w:tcBorders>
              <w:bottom w:val="single" w:sz="4" w:space="0" w:color="auto"/>
            </w:tcBorders>
            <w:noWrap/>
          </w:tcPr>
          <w:p w14:paraId="2952C08F" w14:textId="77777777" w:rsidR="0010017A" w:rsidRPr="006B082F" w:rsidRDefault="0010017A" w:rsidP="0010017A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osteoarthritis of hip</w:t>
            </w:r>
          </w:p>
        </w:tc>
        <w:tc>
          <w:tcPr>
            <w:tcW w:w="3250" w:type="pct"/>
            <w:tcBorders>
              <w:bottom w:val="single" w:sz="4" w:space="0" w:color="auto"/>
            </w:tcBorders>
            <w:noWrap/>
            <w:vAlign w:val="center"/>
          </w:tcPr>
          <w:p w14:paraId="66B1E5EB" w14:textId="77777777" w:rsidR="0010017A" w:rsidRPr="006B082F" w:rsidRDefault="0010017A" w:rsidP="0010017A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M16</w:t>
            </w:r>
          </w:p>
        </w:tc>
      </w:tr>
    </w:tbl>
    <w:p w14:paraId="404AEDAC" w14:textId="77777777" w:rsidR="00267E6E" w:rsidRPr="006B082F" w:rsidRDefault="00267E6E" w:rsidP="005F5045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082F">
        <w:rPr>
          <w:rFonts w:ascii="Times New Roman" w:hAnsi="Times New Roman" w:cs="Times New Roman"/>
          <w:sz w:val="24"/>
          <w:szCs w:val="24"/>
        </w:rPr>
        <w:br w:type="page"/>
      </w:r>
    </w:p>
    <w:p w14:paraId="0F166D13" w14:textId="061B5D1B" w:rsidR="004C53B6" w:rsidRPr="006B082F" w:rsidRDefault="004C53B6" w:rsidP="005F50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82F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2. ICD-10 definitions for complications</w:t>
      </w:r>
    </w:p>
    <w:p w14:paraId="698EEB8D" w14:textId="77777777" w:rsidR="00267E6E" w:rsidRPr="006B082F" w:rsidRDefault="00267E6E" w:rsidP="005F50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19"/>
        <w:gridCol w:w="5385"/>
      </w:tblGrid>
      <w:tr w:rsidR="00267E6E" w:rsidRPr="006B082F" w14:paraId="28C1F341" w14:textId="77777777" w:rsidTr="001A2297">
        <w:trPr>
          <w:trHeight w:val="312"/>
        </w:trPr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FFA9EF" w14:textId="77777777" w:rsidR="00267E6E" w:rsidRPr="006B082F" w:rsidRDefault="00267E6E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 Complications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27039A" w14:textId="77777777" w:rsidR="00267E6E" w:rsidRPr="006B082F" w:rsidRDefault="00267E6E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ICD-10 codes</w:t>
            </w:r>
          </w:p>
        </w:tc>
      </w:tr>
      <w:tr w:rsidR="00267E6E" w:rsidRPr="006B082F" w14:paraId="0F9E0C15" w14:textId="77777777" w:rsidTr="00F502A8">
        <w:trPr>
          <w:trHeight w:val="312"/>
        </w:trPr>
        <w:tc>
          <w:tcPr>
            <w:tcW w:w="1834" w:type="pct"/>
            <w:noWrap/>
          </w:tcPr>
          <w:p w14:paraId="339DC2F4" w14:textId="22316B57" w:rsidR="00267E6E" w:rsidRPr="006B082F" w:rsidRDefault="00267E6E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66" w:type="pct"/>
            <w:noWrap/>
            <w:vAlign w:val="center"/>
          </w:tcPr>
          <w:p w14:paraId="464CE946" w14:textId="21DFCFBE" w:rsidR="00267E6E" w:rsidRPr="006B082F" w:rsidRDefault="00267E6E" w:rsidP="005F5045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67E6E" w:rsidRPr="006B082F" w14:paraId="721E2BBB" w14:textId="77777777" w:rsidTr="001A2297">
        <w:trPr>
          <w:trHeight w:val="312"/>
        </w:trPr>
        <w:tc>
          <w:tcPr>
            <w:tcW w:w="1834" w:type="pct"/>
            <w:noWrap/>
          </w:tcPr>
          <w:p w14:paraId="3D423973" w14:textId="2658B227" w:rsidR="00267E6E" w:rsidRPr="006B082F" w:rsidRDefault="00F8725A" w:rsidP="005F5045">
            <w:pPr>
              <w:widowControl/>
              <w:spacing w:line="276" w:lineRule="auto"/>
              <w:ind w:right="4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Coronary heart disease</w:t>
            </w:r>
          </w:p>
        </w:tc>
        <w:tc>
          <w:tcPr>
            <w:tcW w:w="3166" w:type="pct"/>
            <w:noWrap/>
            <w:vAlign w:val="center"/>
          </w:tcPr>
          <w:p w14:paraId="30A2D6FB" w14:textId="77777777" w:rsidR="00267E6E" w:rsidRPr="006B082F" w:rsidRDefault="00267E6E" w:rsidP="005F5045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hAnsi="Times New Roman" w:cs="Times New Roman"/>
                <w:kern w:val="0"/>
                <w:sz w:val="22"/>
              </w:rPr>
              <w:t>I20-25</w:t>
            </w:r>
          </w:p>
        </w:tc>
      </w:tr>
      <w:tr w:rsidR="00F502A8" w:rsidRPr="006B082F" w14:paraId="7CBC9AD5" w14:textId="77777777" w:rsidTr="001A2297">
        <w:trPr>
          <w:trHeight w:val="312"/>
        </w:trPr>
        <w:tc>
          <w:tcPr>
            <w:tcW w:w="1834" w:type="pct"/>
            <w:noWrap/>
          </w:tcPr>
          <w:p w14:paraId="574231D1" w14:textId="15FF35A1" w:rsidR="00F502A8" w:rsidRPr="006B082F" w:rsidRDefault="00F502A8" w:rsidP="00F502A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heart failure</w:t>
            </w:r>
          </w:p>
        </w:tc>
        <w:tc>
          <w:tcPr>
            <w:tcW w:w="3166" w:type="pct"/>
            <w:noWrap/>
            <w:vAlign w:val="center"/>
          </w:tcPr>
          <w:p w14:paraId="217E1371" w14:textId="7AB926A5" w:rsidR="00F502A8" w:rsidRPr="006B082F" w:rsidRDefault="00F502A8" w:rsidP="00F502A8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I50</w:t>
            </w:r>
          </w:p>
        </w:tc>
      </w:tr>
      <w:tr w:rsidR="00F502A8" w:rsidRPr="006B082F" w14:paraId="4DA12B8F" w14:textId="77777777" w:rsidTr="001A2297">
        <w:trPr>
          <w:trHeight w:val="312"/>
        </w:trPr>
        <w:tc>
          <w:tcPr>
            <w:tcW w:w="1834" w:type="pct"/>
            <w:noWrap/>
          </w:tcPr>
          <w:p w14:paraId="292899B4" w14:textId="06E5E032" w:rsidR="00F502A8" w:rsidRPr="006B082F" w:rsidRDefault="00F502A8" w:rsidP="00F502A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respiratory disorder</w:t>
            </w:r>
          </w:p>
        </w:tc>
        <w:tc>
          <w:tcPr>
            <w:tcW w:w="3166" w:type="pct"/>
            <w:noWrap/>
            <w:vAlign w:val="center"/>
          </w:tcPr>
          <w:p w14:paraId="159D465D" w14:textId="3BD69E14" w:rsidR="00F502A8" w:rsidRPr="006B082F" w:rsidRDefault="00F502A8" w:rsidP="00F502A8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J12-18, J95-96</w:t>
            </w:r>
          </w:p>
        </w:tc>
      </w:tr>
      <w:tr w:rsidR="00F502A8" w:rsidRPr="006B082F" w14:paraId="2DFB4FBA" w14:textId="77777777" w:rsidTr="001A2297">
        <w:trPr>
          <w:trHeight w:val="312"/>
        </w:trPr>
        <w:tc>
          <w:tcPr>
            <w:tcW w:w="1834" w:type="pct"/>
            <w:noWrap/>
          </w:tcPr>
          <w:p w14:paraId="05D0A133" w14:textId="544E9C8F" w:rsidR="00F502A8" w:rsidRPr="006B082F" w:rsidRDefault="00F502A8" w:rsidP="00F502A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pulmonary embolism</w:t>
            </w:r>
          </w:p>
        </w:tc>
        <w:tc>
          <w:tcPr>
            <w:tcW w:w="3166" w:type="pct"/>
            <w:noWrap/>
            <w:vAlign w:val="center"/>
          </w:tcPr>
          <w:p w14:paraId="2FC4DA66" w14:textId="66D8EDCB" w:rsidR="00F502A8" w:rsidRPr="006B082F" w:rsidRDefault="00F502A8" w:rsidP="00F502A8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I26</w:t>
            </w:r>
          </w:p>
        </w:tc>
      </w:tr>
      <w:tr w:rsidR="009110C4" w:rsidRPr="006B082F" w14:paraId="232784E8" w14:textId="77777777" w:rsidTr="001A2297">
        <w:trPr>
          <w:trHeight w:val="312"/>
        </w:trPr>
        <w:tc>
          <w:tcPr>
            <w:tcW w:w="1834" w:type="pct"/>
            <w:noWrap/>
          </w:tcPr>
          <w:p w14:paraId="5D5A0A9E" w14:textId="457F164F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3166" w:type="pct"/>
            <w:noWrap/>
            <w:vAlign w:val="center"/>
          </w:tcPr>
          <w:p w14:paraId="6256487B" w14:textId="3787A3AD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I60-64</w:t>
            </w:r>
          </w:p>
        </w:tc>
      </w:tr>
      <w:tr w:rsidR="009110C4" w:rsidRPr="006B082F" w14:paraId="4D3C9F9C" w14:textId="77777777" w:rsidTr="001A2297">
        <w:trPr>
          <w:trHeight w:val="312"/>
        </w:trPr>
        <w:tc>
          <w:tcPr>
            <w:tcW w:w="1834" w:type="pct"/>
            <w:noWrap/>
          </w:tcPr>
          <w:p w14:paraId="5D62555E" w14:textId="699EE88E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renal failure</w:t>
            </w:r>
          </w:p>
        </w:tc>
        <w:tc>
          <w:tcPr>
            <w:tcW w:w="3166" w:type="pct"/>
            <w:noWrap/>
            <w:vAlign w:val="center"/>
          </w:tcPr>
          <w:p w14:paraId="2071EA77" w14:textId="104C7F15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N17-19</w:t>
            </w:r>
          </w:p>
        </w:tc>
      </w:tr>
      <w:tr w:rsidR="009110C4" w:rsidRPr="006B082F" w14:paraId="60E8042A" w14:textId="77777777" w:rsidTr="001A2297">
        <w:trPr>
          <w:trHeight w:val="312"/>
        </w:trPr>
        <w:tc>
          <w:tcPr>
            <w:tcW w:w="1834" w:type="pct"/>
            <w:noWrap/>
          </w:tcPr>
          <w:p w14:paraId="4D4B6846" w14:textId="55F0D53F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urinary tract infection</w:t>
            </w:r>
          </w:p>
        </w:tc>
        <w:tc>
          <w:tcPr>
            <w:tcW w:w="3166" w:type="pct"/>
            <w:noWrap/>
            <w:vAlign w:val="center"/>
          </w:tcPr>
          <w:p w14:paraId="60EC3632" w14:textId="1331BB8A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N390</w:t>
            </w:r>
          </w:p>
        </w:tc>
      </w:tr>
      <w:tr w:rsidR="009110C4" w:rsidRPr="006B082F" w14:paraId="71A61F8C" w14:textId="77777777" w:rsidTr="001A2297">
        <w:trPr>
          <w:trHeight w:val="312"/>
        </w:trPr>
        <w:tc>
          <w:tcPr>
            <w:tcW w:w="1834" w:type="pct"/>
            <w:noWrap/>
          </w:tcPr>
          <w:p w14:paraId="08E61A26" w14:textId="5B50F808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3166" w:type="pct"/>
            <w:noWrap/>
            <w:vAlign w:val="center"/>
          </w:tcPr>
          <w:p w14:paraId="7E85E4C4" w14:textId="4C482724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A40-41, D65</w:t>
            </w:r>
          </w:p>
        </w:tc>
      </w:tr>
      <w:tr w:rsidR="009110C4" w:rsidRPr="006B082F" w14:paraId="46F25673" w14:textId="77777777" w:rsidTr="00F502A8">
        <w:trPr>
          <w:trHeight w:val="312"/>
        </w:trPr>
        <w:tc>
          <w:tcPr>
            <w:tcW w:w="1834" w:type="pct"/>
            <w:noWrap/>
          </w:tcPr>
          <w:p w14:paraId="389C4EDA" w14:textId="5F566976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>surgical site infection</w:t>
            </w:r>
          </w:p>
        </w:tc>
        <w:tc>
          <w:tcPr>
            <w:tcW w:w="3166" w:type="pct"/>
            <w:noWrap/>
            <w:vAlign w:val="center"/>
          </w:tcPr>
          <w:p w14:paraId="5F89DD0E" w14:textId="1118C7EF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T793, T814</w:t>
            </w:r>
          </w:p>
        </w:tc>
      </w:tr>
      <w:tr w:rsidR="009110C4" w:rsidRPr="006B082F" w14:paraId="24C62230" w14:textId="77777777" w:rsidTr="00F502A8">
        <w:trPr>
          <w:trHeight w:val="312"/>
        </w:trPr>
        <w:tc>
          <w:tcPr>
            <w:tcW w:w="1834" w:type="pct"/>
            <w:tcBorders>
              <w:bottom w:val="single" w:sz="4" w:space="0" w:color="auto"/>
            </w:tcBorders>
            <w:noWrap/>
          </w:tcPr>
          <w:p w14:paraId="64AEB9E8" w14:textId="5B9A3C29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 w:cs="Times New Roman"/>
                <w:sz w:val="24"/>
                <w:szCs w:val="24"/>
              </w:rPr>
              <w:t xml:space="preserve">Hip dislocation. </w:t>
            </w:r>
          </w:p>
        </w:tc>
        <w:tc>
          <w:tcPr>
            <w:tcW w:w="3166" w:type="pct"/>
            <w:tcBorders>
              <w:bottom w:val="single" w:sz="4" w:space="0" w:color="auto"/>
            </w:tcBorders>
            <w:noWrap/>
            <w:vAlign w:val="center"/>
          </w:tcPr>
          <w:p w14:paraId="1E1EF5BD" w14:textId="4702E436" w:rsidR="009110C4" w:rsidRPr="006B082F" w:rsidRDefault="009110C4" w:rsidP="009110C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B082F">
              <w:rPr>
                <w:rFonts w:ascii="Times New Roman" w:eastAsia="Times New Roman" w:hAnsi="Times New Roman" w:cs="Times New Roman"/>
                <w:kern w:val="0"/>
                <w:sz w:val="22"/>
              </w:rPr>
              <w:t>K0631</w:t>
            </w:r>
          </w:p>
        </w:tc>
      </w:tr>
    </w:tbl>
    <w:p w14:paraId="601A4CB3" w14:textId="77777777" w:rsidR="00267E6E" w:rsidRPr="006B082F" w:rsidRDefault="00267E6E" w:rsidP="005F5045">
      <w:pPr>
        <w:spacing w:line="276" w:lineRule="auto"/>
        <w:jc w:val="left"/>
        <w:rPr>
          <w:rFonts w:ascii="Times New Roman" w:hAnsi="Times New Roman" w:cs="Times New Roman"/>
        </w:rPr>
      </w:pPr>
    </w:p>
    <w:p w14:paraId="6BFD50E2" w14:textId="77777777" w:rsidR="00267E6E" w:rsidRPr="006B082F" w:rsidRDefault="00267E6E" w:rsidP="005F5045">
      <w:pPr>
        <w:widowControl/>
        <w:spacing w:after="16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B082F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E1EEAA3" w14:textId="4B6A249D" w:rsidR="004C53B6" w:rsidRPr="006B082F" w:rsidRDefault="004C53B6" w:rsidP="005F50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82F">
        <w:rPr>
          <w:rFonts w:ascii="Times New Roman" w:hAnsi="Times New Roman" w:cs="Times New Roman"/>
          <w:b/>
          <w:bCs/>
          <w:sz w:val="24"/>
          <w:szCs w:val="24"/>
        </w:rPr>
        <w:t>Appendix 3. Patient characteristics (Full description)</w:t>
      </w:r>
    </w:p>
    <w:p w14:paraId="1932C248" w14:textId="77777777" w:rsidR="006232EB" w:rsidRPr="006B082F" w:rsidRDefault="006232EB" w:rsidP="005F50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3"/>
        <w:gridCol w:w="1027"/>
        <w:gridCol w:w="1112"/>
        <w:gridCol w:w="1112"/>
        <w:gridCol w:w="618"/>
        <w:gridCol w:w="1116"/>
        <w:gridCol w:w="1116"/>
        <w:gridCol w:w="618"/>
      </w:tblGrid>
      <w:tr w:rsidR="00DD32A2" w:rsidRPr="006B082F" w14:paraId="4CD3F9A6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F67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EC3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8DCA" w14:textId="60F7073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Cemented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5ED" w14:textId="1438DDF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Cementless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BC1B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p-value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17A09" w14:textId="30DB75B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Cemented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1C24" w14:textId="0C593BA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Cementless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5F9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p-value</w:t>
            </w:r>
          </w:p>
        </w:tc>
      </w:tr>
      <w:tr w:rsidR="00DD32A2" w:rsidRPr="006B082F" w14:paraId="3AB33D2B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D2E5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D18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N=129,368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D3872" w14:textId="7FDDA51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N=15,690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5534" w14:textId="0AF7686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N=113,678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CD7BC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58171" w14:textId="6E3FC3A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N=15,666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D3691" w14:textId="0EC3905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N=15,666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494F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DD32A2" w:rsidRPr="006B082F" w14:paraId="5EA4869D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D16" w14:textId="620CEC0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Age</w:t>
            </w:r>
            <w:r w:rsidR="00A33929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  <w:t>,</w:t>
            </w:r>
            <w:r w:rsidR="00A33929" w:rsidRP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year mean (SD)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CCE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82.20 (7.38)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2882" w14:textId="7513862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83.09 (7.31)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DA4" w14:textId="091B3F0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82.07 (7.38)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1E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7B3A3" w14:textId="1F418CC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83.09 (7.31)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F113" w14:textId="3FC3C77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83.17 (7.24)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AD2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0.29</w:t>
            </w:r>
          </w:p>
        </w:tc>
      </w:tr>
      <w:tr w:rsidR="00DD32A2" w:rsidRPr="006B082F" w14:paraId="20996F08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B32" w14:textId="2FB9D9A6" w:rsidR="00DD32A2" w:rsidRPr="006B082F" w:rsidRDefault="001B75A1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  <w:t>F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emale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082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101,751 (78.7)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8F1A4" w14:textId="090F3AF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12,695 (80.9)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F56B" w14:textId="2C17FBF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89,056 (78.3)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950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5DC9" w14:textId="30C351B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12,675 (80.9)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503" w14:textId="0C434FC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12,776 (81.6)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AB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0.14</w:t>
            </w:r>
          </w:p>
        </w:tc>
      </w:tr>
      <w:tr w:rsidR="00DD32A2" w:rsidRPr="006B082F" w14:paraId="050DB9C5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437F" w14:textId="69CEBE7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BMI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44D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4525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CC0F" w14:textId="50CAF70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288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DE68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551A" w14:textId="1212AF5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511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0.50</w:t>
            </w:r>
          </w:p>
        </w:tc>
      </w:tr>
      <w:tr w:rsidR="00DD32A2" w:rsidRPr="006B082F" w14:paraId="57988070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5DB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&lt;18.5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9DC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34,332 (26.5)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9E91" w14:textId="2855449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4,514 (28.8)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65A" w14:textId="2A888CC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29,818 (26.2)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2C3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182F7" w14:textId="5021B62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4,503 (28.7)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FB0D" w14:textId="68E2039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4,591 (29.3)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15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4CD34723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300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18.5-25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CF7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72,603 (56.1)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C9B46" w14:textId="6A34ECD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8,432 (53.7)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C830" w14:textId="2165F17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64,171 (56.4)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E5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4392" w14:textId="3855377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8,420 (53.7)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1B38" w14:textId="51FA0AE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8,433 (53.8)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AB8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70B5B858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58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25-30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713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10,841 (8.4)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C57A5" w14:textId="0B6E860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1,237 (7.9)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5321" w14:textId="360DA5B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9,604 (8.4)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03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CF2F" w14:textId="383D35B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1,237 (7.9)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803" w14:textId="7A09F0F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1,213 (7.7)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A3E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60737019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99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&gt;=30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EF5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1,329 (1.0)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03187" w14:textId="2A180AB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162 (1.0)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0F16" w14:textId="3CDB24D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1,167 (1.0)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B0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5FEF" w14:textId="1F422F0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162 (1.0)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7BB3" w14:textId="380F292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146 (0.9)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2DC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601E2A43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6AC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Missing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9CF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10,263 (7.9)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BA89" w14:textId="7760D2D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1,345 (8.6)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0C1" w14:textId="7418EC7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8,918 (7.8)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EE0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591CE" w14:textId="4913FEC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1,344 (8.6)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318" w14:textId="7B2F387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1,283 (8.2)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054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01CE0CE8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2729" w14:textId="4B8723F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Smoking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EE2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418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A9C9" w14:textId="0A8813F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A21C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6CCD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07BC" w14:textId="4E0779C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7F0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0.34</w:t>
            </w:r>
          </w:p>
        </w:tc>
      </w:tr>
      <w:tr w:rsidR="00DD32A2" w:rsidRPr="006B082F" w14:paraId="07F7DEE4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E05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Never-smoking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756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104,961 (81.1)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F22" w14:textId="58858EA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12,890 (82.2)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9ED5" w14:textId="5DA68EF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92,071 (81.0)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9082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5653" w14:textId="1F23130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12,866 (82.1)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8E23" w14:textId="3E7DF56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12,961 (82.7)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21A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143E1DC9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79D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Smoking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081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13,527 (10.5)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8CB60" w14:textId="16BF2D0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1,483 (9.5)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1B6D" w14:textId="008DB4A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12,044 (10.6)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ECB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2D17" w14:textId="1F9EE15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1,483 (9.5)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2250" w14:textId="02C862D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1,419 (9.1)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89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48908A02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6C4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Missing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CBD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10,880 (8.4)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CE79B" w14:textId="3F2F6FD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1,317 (8.4)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E19" w14:textId="047F181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9,563 (8.4)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D0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142C" w14:textId="2D37BDF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1,317 (8.4)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78A0" w14:textId="55C2BB0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1,286 (8.2)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2E9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6B1AA26E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542D" w14:textId="4A12E01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Charlson Comorbidity Index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04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4244B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0DA" w14:textId="41DDDB5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B42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0.64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7113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1F2" w14:textId="27A8B5E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64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0.019</w:t>
            </w:r>
          </w:p>
        </w:tc>
      </w:tr>
      <w:tr w:rsidR="00DD32A2" w:rsidRPr="006B082F" w14:paraId="2BF57EB7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562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5B0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62,223 (48.1)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267E" w14:textId="19E3309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7,555 (48.2)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5CC" w14:textId="266137F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54,668 (48.1)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6F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F0ED" w14:textId="4E7F942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7,544 (48.2)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359" w14:textId="3D3B806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7,822 (49.9)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EF2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2E1994B8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A5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968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39,878 (30.8)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A8FF3" w14:textId="3BCC4A1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4,794 (30.6)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7D80" w14:textId="5FAAA43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35,084 (30.9)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731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38040" w14:textId="0F62A94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4,788 (30.6)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B74" w14:textId="54B97C5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4,635 (29.6)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A7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01BABC7D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2DF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FE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18,587 (14.4)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B9F6F" w14:textId="2742BBB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2,254 (14.4)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1536" w14:textId="0321191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16,333 (14.4)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D2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2E1CA" w14:textId="5705DDB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2,249 (14.4)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C46" w14:textId="34BBFA0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2,162 (13.8)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B30C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535944E0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4E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&gt;=3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27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8,680 (6.7)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34E2" w14:textId="4627CB7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1,087 (6.9)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FED" w14:textId="49B01B4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7,593 (6.7)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FD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04F5" w14:textId="1717A12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1,085 (6.9)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32A" w14:textId="144CCBA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1,047 (6.7)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6E6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0362928B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2EF3" w14:textId="0E1254A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Coronary heart disease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77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1,812 (1.4)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C32BB" w14:textId="7FB4B33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199 (1.3)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718" w14:textId="6FE07D8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1,613 (1.4)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76F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0.13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3D3E8" w14:textId="008E2FA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198 (1.3)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8B2A" w14:textId="3D8120C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179 (1.1)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672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0.32</w:t>
            </w:r>
          </w:p>
        </w:tc>
      </w:tr>
      <w:tr w:rsidR="00DD32A2" w:rsidRPr="006B082F" w14:paraId="41BB6040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664" w14:textId="133EEAC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Heart failure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78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9,340 (7.2)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05CFD" w14:textId="524B7CC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1,315 (8.4)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601" w14:textId="2A72FA7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8,025 (7.1)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B6A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3EF73" w14:textId="69C8103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1,312 (8.4)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035" w14:textId="62751BA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1,339 (8.5)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1B3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0.58</w:t>
            </w:r>
          </w:p>
        </w:tc>
      </w:tr>
      <w:tr w:rsidR="00DD32A2" w:rsidRPr="006B082F" w14:paraId="28C7192D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404E" w14:textId="408C495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Peripheral vascular disease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CDFF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646 (0.5)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331A" w14:textId="34FDA7B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79 (0.5)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8B6C" w14:textId="60FC05A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567 (0.5)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0D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0.94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B8D14" w14:textId="3B23A87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79 (0.5)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6041" w14:textId="2EF5F7A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73 (0.5)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E8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0.63</w:t>
            </w:r>
          </w:p>
        </w:tc>
      </w:tr>
      <w:tr w:rsidR="00DD32A2" w:rsidRPr="006B082F" w14:paraId="120EFF88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AA69" w14:textId="2F6AD9D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Stroke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0E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13,316 (10.3)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01865" w14:textId="0217184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1,515 (9.7)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A9AF" w14:textId="74C2541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11,801 (10.4)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632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0.005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B2F72" w14:textId="620293E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1,514 (9.7)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A767" w14:textId="7ACFFAF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1,426 (9.1)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A55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0.088</w:t>
            </w:r>
          </w:p>
        </w:tc>
      </w:tr>
      <w:tr w:rsidR="00DD32A2" w:rsidRPr="006B082F" w14:paraId="309605DA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C0B9" w14:textId="73EC2D8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Dementia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5B8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19,700 (15.2)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C0814" w14:textId="4B0A3F1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2,246 (14.3)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66B" w14:textId="1054BD3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17,454 (15.4)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A1BF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9BF57" w14:textId="17F1DBD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2,242 (14.3)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0031" w14:textId="4EB7E2E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2,201 (14.0)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B5DF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0.51</w:t>
            </w:r>
          </w:p>
        </w:tc>
      </w:tr>
      <w:tr w:rsidR="00DD32A2" w:rsidRPr="006B082F" w14:paraId="28B6A033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DDF" w14:textId="600CD5E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Pulmonary Disorders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170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4,894 (3.8)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B59C6" w14:textId="6324430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585 (3.7)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A8DD" w14:textId="02FEAEF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4,309 (3.8)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77D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0.70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1A31" w14:textId="348C954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582 (3.7)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BA8A" w14:textId="627E689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560 (3.6)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28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0.51</w:t>
            </w:r>
          </w:p>
        </w:tc>
      </w:tr>
      <w:tr w:rsidR="00DD32A2" w:rsidRPr="006B082F" w14:paraId="0C40CBA0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F20" w14:textId="0A3295F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Connective tissue disease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B22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357 (0.3)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15F10" w14:textId="012B7DC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38 (0.2)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B572" w14:textId="2000008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319 (0.3)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FDA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0.39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8F22E" w14:textId="1047EFD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38 (0.2)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324" w14:textId="1B79846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30 (0.2)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0CE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0.33</w:t>
            </w:r>
          </w:p>
        </w:tc>
      </w:tr>
      <w:tr w:rsidR="00DD32A2" w:rsidRPr="006B082F" w14:paraId="0EA8BF8B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F57" w14:textId="5B024CF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Peptic ulcer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5882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4,227 (3.3)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44C14" w14:textId="7C8594F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506 (3.2)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4D24" w14:textId="0A48B3B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3,721 (3.3)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61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0.75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2E941" w14:textId="32C9725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505 (3.2)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549" w14:textId="60CFA03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498 (3.2)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06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0.82</w:t>
            </w:r>
          </w:p>
        </w:tc>
      </w:tr>
      <w:tr w:rsidR="00DD32A2" w:rsidRPr="006B082F" w14:paraId="01B27346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A54" w14:textId="47964FF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Mild liver disease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99F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685 (0.5)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E2884" w14:textId="2BB06E6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83 (0.5)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B0B" w14:textId="65875CC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602 (0.5)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338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0.99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9E7DA" w14:textId="7534158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83 (0.5)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3D8D" w14:textId="59FB12B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76 (0.5)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06F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0.58</w:t>
            </w:r>
          </w:p>
        </w:tc>
      </w:tr>
      <w:tr w:rsidR="00DD32A2" w:rsidRPr="006B082F" w14:paraId="5DDE8C5A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FEBA" w14:textId="5747ACE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Mild to moderate diabetes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53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19,356 (15.0)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CB3B" w14:textId="2A87F39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2,226 (14.2)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3516" w14:textId="7564FF9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17,130 (15.1)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961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188EC" w14:textId="6A2B809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2,224 (14.2)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CD86" w14:textId="671042D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2,085 (13.3)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CFB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0.023</w:t>
            </w:r>
          </w:p>
        </w:tc>
      </w:tr>
      <w:tr w:rsidR="00DD32A2" w:rsidRPr="006B082F" w14:paraId="3E40086B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FB0" w14:textId="05A9419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Diabetes with complications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85B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3,332 (2.6)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2247" w14:textId="3C985B4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412 (2.6)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A799" w14:textId="52B75BE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2,920 (2.6)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78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0.67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89A9" w14:textId="21EFF2F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411 (2.6)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6B64" w14:textId="684EBCD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416 (2.7)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E9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0.86</w:t>
            </w:r>
          </w:p>
        </w:tc>
      </w:tr>
      <w:tr w:rsidR="00DD32A2" w:rsidRPr="006B082F" w14:paraId="6EE1D9F6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BF3F" w14:textId="4973CE3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Hemiplegia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AD9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 (0.0)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5E5D1" w14:textId="3BF22C2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 (0.0)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CA81" w14:textId="2D28DF9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 (0.0)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FD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0.35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58489" w14:textId="0D48179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 (0.0)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4AF5" w14:textId="229DD94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 (0.0)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30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0.56</w:t>
            </w:r>
          </w:p>
        </w:tc>
      </w:tr>
      <w:tr w:rsidR="00DD32A2" w:rsidRPr="006B082F" w14:paraId="739DE4EA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AD79" w14:textId="4E897A7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Renal failure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E59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5,973 (4.6)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F3742" w14:textId="54939B1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770 (4.9)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AD0" w14:textId="271E4D7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5,203 (4.6)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F10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0.064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18341" w14:textId="21BCCD8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768 (4.9)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8FE7" w14:textId="14DA4C6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738 (4.7)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B2C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0.43</w:t>
            </w:r>
          </w:p>
        </w:tc>
      </w:tr>
      <w:tr w:rsidR="00DD32A2" w:rsidRPr="006B082F" w14:paraId="294474DC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B70" w14:textId="1113699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Cancer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46DB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6,150 (4.8)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A4210" w14:textId="3DB1CEE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807 (5.1)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F7C1" w14:textId="2147B51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5,343 (4.7)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30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0.014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C3EB6" w14:textId="6324675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806 (5.1)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BF8E" w14:textId="56050FC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780 (5.0)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077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0.50</w:t>
            </w:r>
          </w:p>
        </w:tc>
      </w:tr>
      <w:tr w:rsidR="00DD32A2" w:rsidRPr="006B082F" w14:paraId="6A3B01FB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EAAC" w14:textId="17055E9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Metastatic cancer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9EA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565 (0.4)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2758C" w14:textId="695B059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92 (0.6)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4229" w14:textId="59C5477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473 (0.4)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E54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0.002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A0F0" w14:textId="069D452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92 (0.6)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061" w14:textId="713E7CA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76 (0.5)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8AC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0.22</w:t>
            </w:r>
          </w:p>
        </w:tc>
      </w:tr>
      <w:tr w:rsidR="00DD32A2" w:rsidRPr="006B082F" w14:paraId="7E269A91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69A" w14:textId="39C2B69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Sever liver disease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BC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26 (0.0)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792C" w14:textId="63F2B9B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 (0.0)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89F" w14:textId="767437E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22 (0.0)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48E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0.61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F2189" w14:textId="5A72CD1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 (0.0)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7D7" w14:textId="41C7D18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 (0.0)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08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0.74</w:t>
            </w:r>
          </w:p>
        </w:tc>
      </w:tr>
      <w:tr w:rsidR="00DD32A2" w:rsidRPr="006B082F" w14:paraId="4BB670F9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B2B9" w14:textId="0B51D93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HIV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B6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 (0.0)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2F690" w14:textId="71CA7F7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 (0.0)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9E0" w14:textId="38856B5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 (0.0)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85F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0.73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3D393" w14:textId="013403F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 (0.0)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760" w14:textId="24763C4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 (0.0)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1AE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0.56</w:t>
            </w:r>
          </w:p>
        </w:tc>
      </w:tr>
      <w:tr w:rsidR="00DD32A2" w:rsidRPr="006B082F" w14:paraId="04041A0B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D99F" w14:textId="27A7262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Hypertension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87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45,835 (35.4)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E1F7" w14:textId="00899D2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5,207 (33.2)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5588" w14:textId="6269E0F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40,628 (35.7)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86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77C7" w14:textId="4387FAA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5,203 (33.2)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8335" w14:textId="33088F7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5,124 (32.7)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55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0.34</w:t>
            </w:r>
          </w:p>
        </w:tc>
      </w:tr>
      <w:tr w:rsidR="00DD32A2" w:rsidRPr="006B082F" w14:paraId="34053C76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DB82" w14:textId="272B1BA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Stable angina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D6F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9,862 (7.6)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732A0" w14:textId="3A5DAFD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1,263 (8.0)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287B" w14:textId="0B317FF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8,599 (7.6)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47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0.032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06846" w14:textId="52A8E60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1,260 (8.0)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1E14" w14:textId="6AC7010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1,198 (7.6)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2CC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0.19</w:t>
            </w:r>
          </w:p>
        </w:tc>
      </w:tr>
      <w:tr w:rsidR="00DD32A2" w:rsidRPr="006B082F" w14:paraId="5F3440AA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BDD" w14:textId="6186CEB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Parkinson disease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4AF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3,860 (3.0)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A1877" w14:textId="372E9A9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437 (2.8)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0E3" w14:textId="002DDC5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3,423 (3.0)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E3DF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0.12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B57F" w14:textId="348CEF9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435 (2.8)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BF72" w14:textId="2C2D3EB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421 (2.7)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D7C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0.63</w:t>
            </w:r>
          </w:p>
        </w:tc>
      </w:tr>
      <w:tr w:rsidR="00DD32A2" w:rsidRPr="006B082F" w14:paraId="1051EB6C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A341" w14:textId="522A5D4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Anemia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EB3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3,987 (3.1)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88CC4" w14:textId="11ECE0C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531 (3.4)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D83A" w14:textId="533995E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3,456 (3.0)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9B9F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0.019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5BF00" w14:textId="1DD10A7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529 (3.4)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E54C" w14:textId="6E5BA4F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480 (3.1)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EFD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0.12</w:t>
            </w:r>
          </w:p>
        </w:tc>
      </w:tr>
      <w:tr w:rsidR="00DD32A2" w:rsidRPr="006B082F" w14:paraId="7C1CE013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4B5" w14:textId="0F26B8A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Hip Osteoarthritis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F9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169 (0.1)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788B0" w14:textId="47790BC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24 (0.2)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0E66" w14:textId="0B7D30D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145 (0.1)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D50C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0.41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80FD3" w14:textId="778A519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24 (0.2)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E6D5" w14:textId="3F0D404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24 (0.2)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A2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1.00</w:t>
            </w:r>
          </w:p>
        </w:tc>
      </w:tr>
      <w:tr w:rsidR="00DD32A2" w:rsidRPr="006B082F" w14:paraId="216AF35A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4CC" w14:textId="7BF0A44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Ability to transfer,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958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780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39C8" w14:textId="6DD3A6F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7A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2CD3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238F" w14:textId="053413A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65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0.063</w:t>
            </w:r>
          </w:p>
        </w:tc>
      </w:tr>
      <w:tr w:rsidR="00DD32A2" w:rsidRPr="006B082F" w14:paraId="773DEB71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7706" w14:textId="5E3784F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Unable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E4E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93,319 (72.1)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C5A6C" w14:textId="09C60CC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11,023 (70.3)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C6A3" w14:textId="1EE207A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82,296 (72.4)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9EE2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9BA2" w14:textId="1067EA3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11,010 (70.3)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12EC" w14:textId="4CE70E1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11,216 (71.6)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2E3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50E6DB33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560C" w14:textId="481235B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Heavy assist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D7E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11,494 (8.9)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BA0DF" w14:textId="0DE4808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1,400 (8.9)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DF69" w14:textId="6C35C96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10,094 (8.9)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275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E6DDF" w14:textId="7D90FED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1,395 (8.9)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28D3" w14:textId="2646808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1,300 (8.3)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A7E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687FB362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19A8" w14:textId="1A39F83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Light assist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B9C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10,253 (7.9)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C7191" w14:textId="1222FC1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1,425 (9.1)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7BF" w14:textId="2FD776F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8,828 (7.8)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2F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52FD4" w14:textId="3E8D8D8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1,421 (9.1)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9AF" w14:textId="1989FD4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1,421 (9.1)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0F82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58CFA9C3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98C" w14:textId="27C605B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Independent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056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9,439 (7.3)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E5502" w14:textId="632E5B7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1,164 (7.4)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F3F8" w14:textId="2A9DC79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8,275 (7.3)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69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2F999" w14:textId="577AF44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1,162 (7.4)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3746" w14:textId="70C8BEF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1,079 (6.9)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EE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5B3FC335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71E" w14:textId="00A9DD9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Missing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453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4,863 (3.8)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21414" w14:textId="0477E54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678 (4.3)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FF9" w14:textId="150FD1D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4,185 (3.7)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3C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A803B" w14:textId="22F9C37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678 (4.3)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FD1" w14:textId="6A3E43C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650 (4.1)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D6D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23D3EEE9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3D78" w14:textId="3A6F34D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Waiting time (</w:t>
            </w:r>
            <w:proofErr w:type="spellStart"/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Hr</w:t>
            </w:r>
            <w:proofErr w:type="spellEnd"/>
            <w:proofErr w:type="gramStart"/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proofErr w:type="gramEnd"/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224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F805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C42" w14:textId="53F90E1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69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37DA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22E7" w14:textId="1AD642F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1DD2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0.81</w:t>
            </w:r>
          </w:p>
        </w:tc>
      </w:tr>
      <w:tr w:rsidR="00DD32A2" w:rsidRPr="006B082F" w14:paraId="141A69C8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308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Less than 72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29EB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55,498 (42.9)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A3C93" w14:textId="06A2E69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6,226 (39.7)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00C7" w14:textId="460B9BF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49,272 (43.3)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DDC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D3BB7" w14:textId="62CBD81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6,223 (39.7)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765" w14:textId="548868E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6,244 (39.9)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3A9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43EC601B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D69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More than 72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D9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73,870 (57.1)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175B7" w14:textId="327467D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9,464 (60.3)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0C96" w14:textId="74A2ACF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64,406 (56.7)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E32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1801A" w14:textId="412D9E8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9,443 (60.3)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716E" w14:textId="32588E2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9,422 (60.1)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86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3B40E3ED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B77C" w14:textId="6553CA0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Anesthesia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FB6B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8CB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1CE0" w14:textId="419DB12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47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FC2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725E" w14:textId="73AC1F7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36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0.048</w:t>
            </w:r>
          </w:p>
        </w:tc>
      </w:tr>
      <w:tr w:rsidR="00DD32A2" w:rsidRPr="006B082F" w14:paraId="30A2FA17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C11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General Anesthesia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F2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73,318 (56.7)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3742F" w14:textId="36BFDC0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8,624 (55.0)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048" w14:textId="25A1269F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64,694 (56.9)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5E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839B9" w14:textId="0E26A4E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8,622 (55.0)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F4DB" w14:textId="645C56B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8,726 (55.7)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C46B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44A81E17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73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Spinal Anesthesia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BD8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49,537 (38.3)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C579E" w14:textId="7967B76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6,270 (40.0)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FC7" w14:textId="469D016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43,267 (38.1)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372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1648D" w14:textId="7B90732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6,249 (39.9)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539" w14:textId="304B365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6,249 (39.9)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90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3732E5CA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A2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General and Epidural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2C2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6,155 (4.8)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3E3E4" w14:textId="1AF2D3B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770 (4.9)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B88C" w14:textId="5BC9F18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5,385 (4.7)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0D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13FA" w14:textId="6F9D8A9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769 (4.9)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39A5" w14:textId="292B5C1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669 (4.3)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60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6FCF3A4C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562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 Spinal and Epidural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822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358 (0.3)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2EB12" w14:textId="70B1C8DB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26 (0.2)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BFE" w14:textId="608A9AD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332 (0.3)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326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CA45" w14:textId="09DA6EF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26 (0.2)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BB61" w14:textId="6300696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22 (0.1)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B60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1487E76D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7210" w14:textId="561BB33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Admission through ER</w:t>
            </w:r>
            <w:r w:rsidR="00A3392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4C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114,540 (88.5)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FC2F" w14:textId="6F73798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13,327 (84.9)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CE98" w14:textId="2DE0D78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101,213 (89.0)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D72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BCA6E" w14:textId="1BE0B94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13,323 (85.0)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DCD1" w14:textId="14D48CD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13,351 (85.2)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446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0.66</w:t>
            </w:r>
          </w:p>
        </w:tc>
      </w:tr>
      <w:tr w:rsidR="00DD32A2" w:rsidRPr="006B082F" w14:paraId="33AA1B7D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FE30" w14:textId="33E8524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Teaching hospital,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D1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3,688 (2.9)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996C4" w14:textId="3C0A5FE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640 (4.1)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E08" w14:textId="44AF5C0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3,048 (2.7)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CA0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F9B5" w14:textId="17318D3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640 (4.1)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271D" w14:textId="6001ABE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620 (4.0)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145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0.57</w:t>
            </w:r>
          </w:p>
        </w:tc>
      </w:tr>
      <w:tr w:rsidR="00DD32A2" w:rsidRPr="006B082F" w14:paraId="005B02AA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CE0" w14:textId="706999D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Hospital volume,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E54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3D79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753C" w14:textId="6BC98F1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4BB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F2A5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A356" w14:textId="2117713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E0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0.56</w:t>
            </w:r>
          </w:p>
        </w:tc>
      </w:tr>
      <w:tr w:rsidR="00DD32A2" w:rsidRPr="006B082F" w14:paraId="11ED6B41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D3C1" w14:textId="7822BC6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Less than 20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5C1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636 (0.5)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F4A9D" w14:textId="750DE06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249 (1.6)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9CD" w14:textId="12F2EBD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387 (0.3)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E9C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01BAB" w14:textId="6302A94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225 (1.4)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4ACE" w14:textId="2CE9146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221 (1.4)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376E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4902B780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4C7E" w14:textId="6FF7E48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20 to 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5A3B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30,295 (23.4)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38142" w14:textId="3065E3A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3,204 (20.4)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8F2E" w14:textId="58EE2DE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27,091 (23.8)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0A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1D73" w14:textId="7824FB2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3,204 (20.5)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CAE" w14:textId="58F232B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3,154 (20.1)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35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294AA3CD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13F" w14:textId="6D0EDF2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100 to 500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5E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92,424 (71.4)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BD134" w14:textId="4FDC0FD4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11,145 (71.0)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523F" w14:textId="38629D5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81,279 (71.5)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FB65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1CC2F" w14:textId="3DC3283C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11,145 (71.1)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1F2B" w14:textId="59C69A7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11,249 (71.8)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E2B2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4FED7095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0D9" w14:textId="2EF0B4F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More than 500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025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6,013 (4.6)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3093" w14:textId="485829C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1,092 (7.0)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EF0A" w14:textId="23D5784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4,921 (4.3)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851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E8989" w14:textId="02EB5A6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1,092 (7.0)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8BA4" w14:textId="32A2FCF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1,042 (6.7)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0CA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086CDA1C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DF2A" w14:textId="05AE83B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Annual surgical volume, n 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42B2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9A74F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8AD9" w14:textId="111B64E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C412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&lt;0.001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4756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219" w14:textId="5B7F1A6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B998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0.20</w:t>
            </w:r>
          </w:p>
        </w:tc>
      </w:tr>
      <w:tr w:rsidR="00DD32A2" w:rsidRPr="006B082F" w14:paraId="0F9DE3AD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0823" w14:textId="4F7D6EF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Less than 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07C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125,662 (97.1)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256F0" w14:textId="7946C6F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15,450 (98.5)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0CD7" w14:textId="1E947BE9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110,212 (97.0)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1D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CB98" w14:textId="19F78AF1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15,426 (98.5)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A80E" w14:textId="2FB99D2E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15,453 (98.6)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84F0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10DD3F69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A52" w14:textId="5058EB06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 More than 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97A6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3,706 (2.9)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C2CE4" w14:textId="2B4C33F2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240 (1.5)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AFAB" w14:textId="74ADFEF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3,466 (3.0)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539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A9AE" w14:textId="489A0683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240 (1.5)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F519" w14:textId="04C276EA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213 (1.4)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B937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D32A2" w:rsidRPr="006B082F" w14:paraId="6CEBDE51" w14:textId="77777777" w:rsidTr="00DD32A2">
        <w:trPr>
          <w:trHeight w:val="375"/>
        </w:trPr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5D1D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Admission on weekend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EDD54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26,555 (20.5)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AF359" w14:textId="25719D90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3,129 (19.9)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DB768" w14:textId="1DF2FFC5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23,426 (20.6)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832A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0.053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D61BD" w14:textId="57F89A98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3,125 (19.9)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1CD2E" w14:textId="6B72344D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3,033 (19.4)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0093" w14:textId="77777777" w:rsidR="00DD32A2" w:rsidRPr="006B082F" w:rsidRDefault="00DD32A2" w:rsidP="00DD32A2">
            <w:pPr>
              <w:widowControl/>
              <w:spacing w:line="276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6B082F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0.19</w:t>
            </w:r>
          </w:p>
        </w:tc>
      </w:tr>
    </w:tbl>
    <w:p w14:paraId="716B944C" w14:textId="77777777" w:rsidR="001033F3" w:rsidRPr="006B082F" w:rsidRDefault="001033F3" w:rsidP="005F50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A27982" w14:textId="7A525754" w:rsidR="0016532C" w:rsidRPr="0023393F" w:rsidRDefault="0016532C" w:rsidP="0023393F">
      <w:pPr>
        <w:widowControl/>
        <w:spacing w:line="276" w:lineRule="auto"/>
        <w:jc w:val="left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sectPr w:rsidR="0016532C" w:rsidRPr="0023393F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5FB66" w14:textId="77777777" w:rsidR="008F06AE" w:rsidRDefault="008F06AE" w:rsidP="00552A5F">
      <w:r>
        <w:separator/>
      </w:r>
    </w:p>
  </w:endnote>
  <w:endnote w:type="continuationSeparator" w:id="0">
    <w:p w14:paraId="0DF16361" w14:textId="77777777" w:rsidR="008F06AE" w:rsidRDefault="008F06AE" w:rsidP="0055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9EA5" w14:textId="77777777" w:rsidR="008F06AE" w:rsidRDefault="008F06AE" w:rsidP="00552A5F">
      <w:r>
        <w:separator/>
      </w:r>
    </w:p>
  </w:footnote>
  <w:footnote w:type="continuationSeparator" w:id="0">
    <w:p w14:paraId="238982CE" w14:textId="77777777" w:rsidR="008F06AE" w:rsidRDefault="008F06AE" w:rsidP="0055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 Arthroplast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x20ar0rdepv8e2vsmxvpaqs92dft2szses&quot;&gt;REFERENCE LIBRARY&lt;record-ids&gt;&lt;item&gt;18&lt;/item&gt;&lt;item&gt;96&lt;/item&gt;&lt;item&gt;97&lt;/item&gt;&lt;item&gt;98&lt;/item&gt;&lt;item&gt;100&lt;/item&gt;&lt;item&gt;101&lt;/item&gt;&lt;item&gt;129&lt;/item&gt;&lt;item&gt;1110&lt;/item&gt;&lt;item&gt;1111&lt;/item&gt;&lt;item&gt;1112&lt;/item&gt;&lt;item&gt;1113&lt;/item&gt;&lt;item&gt;1114&lt;/item&gt;&lt;item&gt;1115&lt;/item&gt;&lt;item&gt;1116&lt;/item&gt;&lt;item&gt;1117&lt;/item&gt;&lt;item&gt;1118&lt;/item&gt;&lt;item&gt;1119&lt;/item&gt;&lt;item&gt;1120&lt;/item&gt;&lt;item&gt;1121&lt;/item&gt;&lt;item&gt;1122&lt;/item&gt;&lt;item&gt;1123&lt;/item&gt;&lt;/record-ids&gt;&lt;/item&gt;&lt;/Libraries&gt;"/>
    <w:docVar w:name="paperpile-doc-id" w:val="S227G575C965Z659"/>
    <w:docVar w:name="paperpile-doc-name" w:val="Appendix.docx"/>
  </w:docVars>
  <w:rsids>
    <w:rsidRoot w:val="001C3E7A"/>
    <w:rsid w:val="00000D53"/>
    <w:rsid w:val="000010C8"/>
    <w:rsid w:val="000178BC"/>
    <w:rsid w:val="00021396"/>
    <w:rsid w:val="00024362"/>
    <w:rsid w:val="00031D7F"/>
    <w:rsid w:val="00034708"/>
    <w:rsid w:val="00034B69"/>
    <w:rsid w:val="00035C14"/>
    <w:rsid w:val="00045038"/>
    <w:rsid w:val="00047DD3"/>
    <w:rsid w:val="0005538B"/>
    <w:rsid w:val="00061CB1"/>
    <w:rsid w:val="00064E21"/>
    <w:rsid w:val="00065D48"/>
    <w:rsid w:val="0007379C"/>
    <w:rsid w:val="00074AF1"/>
    <w:rsid w:val="000907AE"/>
    <w:rsid w:val="00095731"/>
    <w:rsid w:val="000A2A8B"/>
    <w:rsid w:val="000A6D35"/>
    <w:rsid w:val="000B63D0"/>
    <w:rsid w:val="000B7A93"/>
    <w:rsid w:val="000C34E6"/>
    <w:rsid w:val="000E1159"/>
    <w:rsid w:val="000E63A4"/>
    <w:rsid w:val="0010017A"/>
    <w:rsid w:val="001033F3"/>
    <w:rsid w:val="00111AB5"/>
    <w:rsid w:val="0011235C"/>
    <w:rsid w:val="0011524F"/>
    <w:rsid w:val="00120657"/>
    <w:rsid w:val="001211B8"/>
    <w:rsid w:val="001247D1"/>
    <w:rsid w:val="00126994"/>
    <w:rsid w:val="001310F9"/>
    <w:rsid w:val="001342C7"/>
    <w:rsid w:val="001560C9"/>
    <w:rsid w:val="001604AD"/>
    <w:rsid w:val="00163BBD"/>
    <w:rsid w:val="0016532C"/>
    <w:rsid w:val="001717A8"/>
    <w:rsid w:val="00171F1F"/>
    <w:rsid w:val="00173B50"/>
    <w:rsid w:val="0019494C"/>
    <w:rsid w:val="001A106A"/>
    <w:rsid w:val="001A2297"/>
    <w:rsid w:val="001A2A6F"/>
    <w:rsid w:val="001A3BC2"/>
    <w:rsid w:val="001B6BC5"/>
    <w:rsid w:val="001B75A1"/>
    <w:rsid w:val="001B788A"/>
    <w:rsid w:val="001C3E7A"/>
    <w:rsid w:val="001D2FE1"/>
    <w:rsid w:val="001D455A"/>
    <w:rsid w:val="001D6233"/>
    <w:rsid w:val="001F28B1"/>
    <w:rsid w:val="001F2A36"/>
    <w:rsid w:val="00207169"/>
    <w:rsid w:val="00213EF1"/>
    <w:rsid w:val="00214162"/>
    <w:rsid w:val="002154E4"/>
    <w:rsid w:val="00223AD0"/>
    <w:rsid w:val="002243ED"/>
    <w:rsid w:val="0023393F"/>
    <w:rsid w:val="00234562"/>
    <w:rsid w:val="00234B99"/>
    <w:rsid w:val="00240C14"/>
    <w:rsid w:val="00241778"/>
    <w:rsid w:val="00250230"/>
    <w:rsid w:val="002563E4"/>
    <w:rsid w:val="00264DE1"/>
    <w:rsid w:val="00267E6E"/>
    <w:rsid w:val="00277EC2"/>
    <w:rsid w:val="002815DD"/>
    <w:rsid w:val="00281AA8"/>
    <w:rsid w:val="00295491"/>
    <w:rsid w:val="00296DB7"/>
    <w:rsid w:val="002973DC"/>
    <w:rsid w:val="0029793A"/>
    <w:rsid w:val="002A1904"/>
    <w:rsid w:val="002C3897"/>
    <w:rsid w:val="002C3CA0"/>
    <w:rsid w:val="002E6712"/>
    <w:rsid w:val="002F7974"/>
    <w:rsid w:val="0030275E"/>
    <w:rsid w:val="00304892"/>
    <w:rsid w:val="003071D1"/>
    <w:rsid w:val="00311BA3"/>
    <w:rsid w:val="00312871"/>
    <w:rsid w:val="0031636F"/>
    <w:rsid w:val="00316985"/>
    <w:rsid w:val="00323A02"/>
    <w:rsid w:val="00327F61"/>
    <w:rsid w:val="00330222"/>
    <w:rsid w:val="00330F60"/>
    <w:rsid w:val="00331CE5"/>
    <w:rsid w:val="00336CD5"/>
    <w:rsid w:val="003403B9"/>
    <w:rsid w:val="00357E96"/>
    <w:rsid w:val="00370F96"/>
    <w:rsid w:val="00375931"/>
    <w:rsid w:val="00377977"/>
    <w:rsid w:val="00381C87"/>
    <w:rsid w:val="00384B51"/>
    <w:rsid w:val="0039589A"/>
    <w:rsid w:val="00396C6E"/>
    <w:rsid w:val="003A0D25"/>
    <w:rsid w:val="003A1200"/>
    <w:rsid w:val="003A4AD1"/>
    <w:rsid w:val="003A4F96"/>
    <w:rsid w:val="003A783E"/>
    <w:rsid w:val="003A7D01"/>
    <w:rsid w:val="003B18D6"/>
    <w:rsid w:val="003B2AA2"/>
    <w:rsid w:val="003C4291"/>
    <w:rsid w:val="003D770B"/>
    <w:rsid w:val="003E318F"/>
    <w:rsid w:val="003E4283"/>
    <w:rsid w:val="003E61DC"/>
    <w:rsid w:val="003F6C5D"/>
    <w:rsid w:val="00401ED2"/>
    <w:rsid w:val="00413D7A"/>
    <w:rsid w:val="00422024"/>
    <w:rsid w:val="004222B3"/>
    <w:rsid w:val="004257A8"/>
    <w:rsid w:val="00434799"/>
    <w:rsid w:val="00444846"/>
    <w:rsid w:val="00454188"/>
    <w:rsid w:val="004627FC"/>
    <w:rsid w:val="00465445"/>
    <w:rsid w:val="00465540"/>
    <w:rsid w:val="00466547"/>
    <w:rsid w:val="00481666"/>
    <w:rsid w:val="0048216C"/>
    <w:rsid w:val="00490CD8"/>
    <w:rsid w:val="004A1FFF"/>
    <w:rsid w:val="004A3979"/>
    <w:rsid w:val="004C53B6"/>
    <w:rsid w:val="004D428E"/>
    <w:rsid w:val="004E132F"/>
    <w:rsid w:val="004E52D9"/>
    <w:rsid w:val="004F29F5"/>
    <w:rsid w:val="00503C9D"/>
    <w:rsid w:val="00507974"/>
    <w:rsid w:val="005227AF"/>
    <w:rsid w:val="005338BE"/>
    <w:rsid w:val="005359B0"/>
    <w:rsid w:val="00535ADC"/>
    <w:rsid w:val="00552A5F"/>
    <w:rsid w:val="005560A5"/>
    <w:rsid w:val="0057190D"/>
    <w:rsid w:val="00572BE8"/>
    <w:rsid w:val="0059460E"/>
    <w:rsid w:val="00596326"/>
    <w:rsid w:val="005A2265"/>
    <w:rsid w:val="005A592C"/>
    <w:rsid w:val="005B36E1"/>
    <w:rsid w:val="005C4F57"/>
    <w:rsid w:val="005C68A6"/>
    <w:rsid w:val="005D1D7E"/>
    <w:rsid w:val="005E4912"/>
    <w:rsid w:val="005F5045"/>
    <w:rsid w:val="00600BF6"/>
    <w:rsid w:val="00605966"/>
    <w:rsid w:val="006070B2"/>
    <w:rsid w:val="00620517"/>
    <w:rsid w:val="006232EB"/>
    <w:rsid w:val="00627D20"/>
    <w:rsid w:val="006304BC"/>
    <w:rsid w:val="00631535"/>
    <w:rsid w:val="00637B4B"/>
    <w:rsid w:val="00637BF5"/>
    <w:rsid w:val="006456B5"/>
    <w:rsid w:val="00647D3E"/>
    <w:rsid w:val="006508F1"/>
    <w:rsid w:val="006519A8"/>
    <w:rsid w:val="006551FE"/>
    <w:rsid w:val="0066069B"/>
    <w:rsid w:val="00671E49"/>
    <w:rsid w:val="00673863"/>
    <w:rsid w:val="006776BB"/>
    <w:rsid w:val="00684A11"/>
    <w:rsid w:val="00687432"/>
    <w:rsid w:val="00687817"/>
    <w:rsid w:val="006A323A"/>
    <w:rsid w:val="006A3B30"/>
    <w:rsid w:val="006A6119"/>
    <w:rsid w:val="006B082F"/>
    <w:rsid w:val="006B1652"/>
    <w:rsid w:val="006B4551"/>
    <w:rsid w:val="006C0F19"/>
    <w:rsid w:val="006C31F0"/>
    <w:rsid w:val="006C3232"/>
    <w:rsid w:val="006C779D"/>
    <w:rsid w:val="006D1993"/>
    <w:rsid w:val="006D2327"/>
    <w:rsid w:val="006D2FFD"/>
    <w:rsid w:val="006E3ADE"/>
    <w:rsid w:val="006F4FB2"/>
    <w:rsid w:val="006F71DC"/>
    <w:rsid w:val="007060FD"/>
    <w:rsid w:val="007208D9"/>
    <w:rsid w:val="00730357"/>
    <w:rsid w:val="00732934"/>
    <w:rsid w:val="00734AE3"/>
    <w:rsid w:val="007442D6"/>
    <w:rsid w:val="00755F9D"/>
    <w:rsid w:val="00763145"/>
    <w:rsid w:val="00780CAD"/>
    <w:rsid w:val="007836B9"/>
    <w:rsid w:val="00793900"/>
    <w:rsid w:val="00797E77"/>
    <w:rsid w:val="007A1943"/>
    <w:rsid w:val="007A7E35"/>
    <w:rsid w:val="007C0795"/>
    <w:rsid w:val="007C66B7"/>
    <w:rsid w:val="007E7AB2"/>
    <w:rsid w:val="007F2775"/>
    <w:rsid w:val="007F5D5B"/>
    <w:rsid w:val="00803CBE"/>
    <w:rsid w:val="00833C51"/>
    <w:rsid w:val="00841FAF"/>
    <w:rsid w:val="0085023E"/>
    <w:rsid w:val="00850483"/>
    <w:rsid w:val="00850B94"/>
    <w:rsid w:val="00852A1D"/>
    <w:rsid w:val="008564D7"/>
    <w:rsid w:val="008612B6"/>
    <w:rsid w:val="008706C1"/>
    <w:rsid w:val="00883823"/>
    <w:rsid w:val="008A6711"/>
    <w:rsid w:val="008D50EA"/>
    <w:rsid w:val="008E490F"/>
    <w:rsid w:val="008E5100"/>
    <w:rsid w:val="008F06AE"/>
    <w:rsid w:val="00903C53"/>
    <w:rsid w:val="009110C4"/>
    <w:rsid w:val="00913A44"/>
    <w:rsid w:val="009157EB"/>
    <w:rsid w:val="00917BE6"/>
    <w:rsid w:val="00923B51"/>
    <w:rsid w:val="00924520"/>
    <w:rsid w:val="00924645"/>
    <w:rsid w:val="00933E43"/>
    <w:rsid w:val="00942ECE"/>
    <w:rsid w:val="00945A45"/>
    <w:rsid w:val="00952572"/>
    <w:rsid w:val="00952FAC"/>
    <w:rsid w:val="00962E95"/>
    <w:rsid w:val="009646A5"/>
    <w:rsid w:val="00970F29"/>
    <w:rsid w:val="009740AC"/>
    <w:rsid w:val="00976267"/>
    <w:rsid w:val="00977874"/>
    <w:rsid w:val="00980CAE"/>
    <w:rsid w:val="009A36C6"/>
    <w:rsid w:val="009A4F38"/>
    <w:rsid w:val="009B4E05"/>
    <w:rsid w:val="009B7ADD"/>
    <w:rsid w:val="009C23B8"/>
    <w:rsid w:val="009D0B0B"/>
    <w:rsid w:val="009D1762"/>
    <w:rsid w:val="009E3DD0"/>
    <w:rsid w:val="009F2407"/>
    <w:rsid w:val="009F5555"/>
    <w:rsid w:val="009F5A5F"/>
    <w:rsid w:val="009F6FEB"/>
    <w:rsid w:val="009F7CB9"/>
    <w:rsid w:val="00A01DEA"/>
    <w:rsid w:val="00A16D0C"/>
    <w:rsid w:val="00A23AAA"/>
    <w:rsid w:val="00A26AA1"/>
    <w:rsid w:val="00A3099A"/>
    <w:rsid w:val="00A319D3"/>
    <w:rsid w:val="00A33929"/>
    <w:rsid w:val="00A53819"/>
    <w:rsid w:val="00A53903"/>
    <w:rsid w:val="00A61F85"/>
    <w:rsid w:val="00A87CCB"/>
    <w:rsid w:val="00A96A85"/>
    <w:rsid w:val="00AB3B95"/>
    <w:rsid w:val="00AC07C2"/>
    <w:rsid w:val="00AC74E9"/>
    <w:rsid w:val="00AD13FD"/>
    <w:rsid w:val="00AD1416"/>
    <w:rsid w:val="00AE5024"/>
    <w:rsid w:val="00AE7CF3"/>
    <w:rsid w:val="00AF5375"/>
    <w:rsid w:val="00B01C61"/>
    <w:rsid w:val="00B0541B"/>
    <w:rsid w:val="00B055B4"/>
    <w:rsid w:val="00B17659"/>
    <w:rsid w:val="00B22B25"/>
    <w:rsid w:val="00B3157F"/>
    <w:rsid w:val="00B32DB7"/>
    <w:rsid w:val="00B37B98"/>
    <w:rsid w:val="00B51C2F"/>
    <w:rsid w:val="00B60AC4"/>
    <w:rsid w:val="00B61202"/>
    <w:rsid w:val="00B6128B"/>
    <w:rsid w:val="00B62276"/>
    <w:rsid w:val="00B671EA"/>
    <w:rsid w:val="00B67481"/>
    <w:rsid w:val="00B77724"/>
    <w:rsid w:val="00B92364"/>
    <w:rsid w:val="00B92CB7"/>
    <w:rsid w:val="00BA7BA0"/>
    <w:rsid w:val="00BD0A7E"/>
    <w:rsid w:val="00BF4795"/>
    <w:rsid w:val="00BF618F"/>
    <w:rsid w:val="00C04A0C"/>
    <w:rsid w:val="00C109C8"/>
    <w:rsid w:val="00C1390C"/>
    <w:rsid w:val="00C21A17"/>
    <w:rsid w:val="00C23C0F"/>
    <w:rsid w:val="00C27093"/>
    <w:rsid w:val="00C275A0"/>
    <w:rsid w:val="00C319DE"/>
    <w:rsid w:val="00C47125"/>
    <w:rsid w:val="00C53F73"/>
    <w:rsid w:val="00C54D53"/>
    <w:rsid w:val="00C57429"/>
    <w:rsid w:val="00C70156"/>
    <w:rsid w:val="00C704A2"/>
    <w:rsid w:val="00C8235C"/>
    <w:rsid w:val="00C9096D"/>
    <w:rsid w:val="00C930CF"/>
    <w:rsid w:val="00C94CA1"/>
    <w:rsid w:val="00CA66DC"/>
    <w:rsid w:val="00CB6676"/>
    <w:rsid w:val="00CC6527"/>
    <w:rsid w:val="00CD25F1"/>
    <w:rsid w:val="00CD4DD8"/>
    <w:rsid w:val="00D00116"/>
    <w:rsid w:val="00D02B25"/>
    <w:rsid w:val="00D046B3"/>
    <w:rsid w:val="00D14222"/>
    <w:rsid w:val="00D14223"/>
    <w:rsid w:val="00D14BF1"/>
    <w:rsid w:val="00D2023D"/>
    <w:rsid w:val="00D402F7"/>
    <w:rsid w:val="00D43D97"/>
    <w:rsid w:val="00D808DC"/>
    <w:rsid w:val="00D80C7B"/>
    <w:rsid w:val="00D813AE"/>
    <w:rsid w:val="00D84B41"/>
    <w:rsid w:val="00DA325E"/>
    <w:rsid w:val="00DB3CDB"/>
    <w:rsid w:val="00DC154A"/>
    <w:rsid w:val="00DC3EB7"/>
    <w:rsid w:val="00DC499A"/>
    <w:rsid w:val="00DD32A2"/>
    <w:rsid w:val="00DE6D32"/>
    <w:rsid w:val="00DF2805"/>
    <w:rsid w:val="00E01AAF"/>
    <w:rsid w:val="00E12C0A"/>
    <w:rsid w:val="00E250D3"/>
    <w:rsid w:val="00E305DA"/>
    <w:rsid w:val="00E33718"/>
    <w:rsid w:val="00E33CC9"/>
    <w:rsid w:val="00E419C9"/>
    <w:rsid w:val="00E43793"/>
    <w:rsid w:val="00E45A59"/>
    <w:rsid w:val="00E45BA8"/>
    <w:rsid w:val="00E4768E"/>
    <w:rsid w:val="00E53870"/>
    <w:rsid w:val="00E57C67"/>
    <w:rsid w:val="00E72ECC"/>
    <w:rsid w:val="00E80639"/>
    <w:rsid w:val="00EA2C25"/>
    <w:rsid w:val="00EA3686"/>
    <w:rsid w:val="00EA48B2"/>
    <w:rsid w:val="00EB4F1C"/>
    <w:rsid w:val="00ED0EA7"/>
    <w:rsid w:val="00ED22C2"/>
    <w:rsid w:val="00ED7CBA"/>
    <w:rsid w:val="00EF319A"/>
    <w:rsid w:val="00F20A06"/>
    <w:rsid w:val="00F2115B"/>
    <w:rsid w:val="00F21C55"/>
    <w:rsid w:val="00F349F0"/>
    <w:rsid w:val="00F376B5"/>
    <w:rsid w:val="00F3780F"/>
    <w:rsid w:val="00F37B03"/>
    <w:rsid w:val="00F44E95"/>
    <w:rsid w:val="00F45735"/>
    <w:rsid w:val="00F502A8"/>
    <w:rsid w:val="00F522C1"/>
    <w:rsid w:val="00F609B3"/>
    <w:rsid w:val="00F643CE"/>
    <w:rsid w:val="00F724FC"/>
    <w:rsid w:val="00F737EA"/>
    <w:rsid w:val="00F81F36"/>
    <w:rsid w:val="00F852A1"/>
    <w:rsid w:val="00F85F6C"/>
    <w:rsid w:val="00F8725A"/>
    <w:rsid w:val="00F87DA2"/>
    <w:rsid w:val="00F9719E"/>
    <w:rsid w:val="00FA2024"/>
    <w:rsid w:val="00FA362C"/>
    <w:rsid w:val="00FA67FC"/>
    <w:rsid w:val="00FB0656"/>
    <w:rsid w:val="00FC133B"/>
    <w:rsid w:val="00FC4CAC"/>
    <w:rsid w:val="00FE6D43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B06D3"/>
  <w15:chartTrackingRefBased/>
  <w15:docId w15:val="{FD771BB1-BEE5-44AC-8917-D1475CF1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3E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600BF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A0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C6E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396C6E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C6E"/>
    <w:rPr>
      <w:rFonts w:ascii="Tahoma" w:hAnsi="Tahoma" w:cs="Tahoma"/>
      <w:sz w:val="16"/>
    </w:rPr>
  </w:style>
  <w:style w:type="paragraph" w:customStyle="1" w:styleId="EndNoteBibliographyTitle">
    <w:name w:val="EndNote Bibliography Title"/>
    <w:basedOn w:val="Normal"/>
    <w:link w:val="EndNoteBibliographyTitleChar"/>
    <w:rsid w:val="00755F9D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5F9D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755F9D"/>
    <w:rPr>
      <w:rFonts w:ascii="游明朝" w:eastAsia="游明朝" w:hAnsi="游明朝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755F9D"/>
    <w:rPr>
      <w:rFonts w:ascii="游明朝" w:eastAsia="游明朝" w:hAnsi="游明朝"/>
      <w:noProof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F6"/>
    <w:rPr>
      <w:rFonts w:asciiTheme="minorHAnsi" w:hAnsiTheme="minorHAnsi" w:cstheme="minorBidi"/>
      <w:b/>
      <w:bCs/>
      <w:sz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F6"/>
    <w:rPr>
      <w:rFonts w:ascii="Tahoma" w:hAnsi="Tahoma" w:cs="Tahoma"/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0BF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00B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A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2A5F"/>
  </w:style>
  <w:style w:type="paragraph" w:styleId="Footer">
    <w:name w:val="footer"/>
    <w:basedOn w:val="Normal"/>
    <w:link w:val="FooterChar"/>
    <w:uiPriority w:val="99"/>
    <w:unhideWhenUsed/>
    <w:rsid w:val="00552A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2A5F"/>
  </w:style>
  <w:style w:type="character" w:customStyle="1" w:styleId="referencesauthors">
    <w:name w:val="references__authors"/>
    <w:basedOn w:val="DefaultParagraphFont"/>
    <w:rsid w:val="00FA67FC"/>
  </w:style>
  <w:style w:type="character" w:customStyle="1" w:styleId="referencesauthorsothers">
    <w:name w:val="references__authors__others"/>
    <w:basedOn w:val="DefaultParagraphFont"/>
    <w:rsid w:val="00FA67FC"/>
  </w:style>
  <w:style w:type="character" w:customStyle="1" w:styleId="referencesarticle-title">
    <w:name w:val="references__article-title"/>
    <w:basedOn w:val="DefaultParagraphFont"/>
    <w:rsid w:val="00FA67FC"/>
  </w:style>
  <w:style w:type="character" w:styleId="Strong">
    <w:name w:val="Strong"/>
    <w:basedOn w:val="DefaultParagraphFont"/>
    <w:uiPriority w:val="22"/>
    <w:qFormat/>
    <w:rsid w:val="00FA67FC"/>
    <w:rPr>
      <w:b/>
      <w:bCs/>
    </w:rPr>
  </w:style>
  <w:style w:type="character" w:customStyle="1" w:styleId="referencesyear">
    <w:name w:val="references__year"/>
    <w:basedOn w:val="DefaultParagraphFont"/>
    <w:rsid w:val="00FA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Takahisa Ogawa</dc:creator>
  <cp:keywords/>
  <dc:description/>
  <cp:lastModifiedBy>Takahisa Ogawa</cp:lastModifiedBy>
  <cp:revision>279</cp:revision>
  <cp:lastPrinted>2020-12-05T19:35:00Z</cp:lastPrinted>
  <dcterms:created xsi:type="dcterms:W3CDTF">2020-12-05T20:40:00Z</dcterms:created>
  <dcterms:modified xsi:type="dcterms:W3CDTF">2020-12-16T14:28:00Z</dcterms:modified>
</cp:coreProperties>
</file>